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670E3" w14:textId="77777777" w:rsidR="00C4096A" w:rsidRDefault="00000000">
      <w:pPr>
        <w:pStyle w:val="Subtitle"/>
        <w:rPr>
          <w:rFonts w:ascii="Times New Roman" w:hAnsi="Times New Roman"/>
          <w:sz w:val="36"/>
          <w:szCs w:val="32"/>
          <w:lang w:val="en-US"/>
        </w:rPr>
      </w:pPr>
      <w:bookmarkStart w:id="0" w:name="_Toc8900"/>
      <w:bookmarkStart w:id="1" w:name="_Toc3136"/>
      <w:bookmarkStart w:id="2" w:name="_Toc1979"/>
      <w:bookmarkStart w:id="3" w:name="_Toc211276376"/>
      <w:r>
        <w:rPr>
          <w:rFonts w:ascii="Times New Roman" w:hAnsi="Times New Roman"/>
          <w:sz w:val="36"/>
          <w:szCs w:val="32"/>
          <w:lang w:val="en-US"/>
        </w:rPr>
        <w:t>Health Insurance Portability and Accountability Act</w:t>
      </w:r>
      <w:bookmarkEnd w:id="0"/>
      <w:bookmarkEnd w:id="1"/>
      <w:bookmarkEnd w:id="2"/>
      <w:bookmarkEnd w:id="3"/>
    </w:p>
    <w:p w14:paraId="2585A070" w14:textId="77777777" w:rsidR="00C4096A" w:rsidRDefault="00000000">
      <w:pPr>
        <w:pStyle w:val="Subtitle"/>
        <w:rPr>
          <w:rFonts w:ascii="Times New Roman" w:hAnsi="Times New Roman"/>
          <w:sz w:val="40"/>
          <w:szCs w:val="36"/>
          <w:lang w:val="en-US"/>
        </w:rPr>
      </w:pPr>
      <w:bookmarkStart w:id="4" w:name="_Toc3016"/>
      <w:bookmarkStart w:id="5" w:name="_Toc21168"/>
      <w:bookmarkStart w:id="6" w:name="_Toc18292"/>
      <w:bookmarkStart w:id="7" w:name="_Toc1463"/>
      <w:bookmarkStart w:id="8" w:name="_Toc211276377"/>
      <w:r>
        <w:rPr>
          <w:rFonts w:ascii="Times New Roman" w:hAnsi="Times New Roman"/>
          <w:sz w:val="40"/>
          <w:szCs w:val="36"/>
          <w:lang w:val="en-US"/>
        </w:rPr>
        <w:t>(</w:t>
      </w:r>
      <w:r>
        <w:rPr>
          <w:rFonts w:ascii="Times New Roman" w:hAnsi="Times New Roman"/>
          <w:sz w:val="40"/>
          <w:szCs w:val="36"/>
        </w:rPr>
        <w:fldChar w:fldCharType="begin"/>
      </w:r>
      <w:r>
        <w:rPr>
          <w:rFonts w:ascii="Times New Roman" w:hAnsi="Times New Roman"/>
          <w:sz w:val="40"/>
          <w:szCs w:val="36"/>
        </w:rPr>
        <w:instrText xml:space="preserve"> ASK ReportTitle "Please enter your report/project title." \* MERGEFORMAT </w:instrText>
      </w:r>
      <w:r>
        <w:rPr>
          <w:rFonts w:ascii="Times New Roman" w:hAnsi="Times New Roman"/>
          <w:sz w:val="40"/>
          <w:szCs w:val="36"/>
        </w:rPr>
        <w:fldChar w:fldCharType="separate"/>
      </w:r>
      <w:bookmarkStart w:id="9" w:name="ReportTitle"/>
      <w:r>
        <w:rPr>
          <w:rFonts w:ascii="Times New Roman" w:hAnsi="Times New Roman"/>
          <w:sz w:val="40"/>
          <w:szCs w:val="36"/>
        </w:rPr>
        <w:t>Style Guidelines for Final Year Project Reports</w:t>
      </w:r>
      <w:bookmarkEnd w:id="9"/>
      <w:r>
        <w:rPr>
          <w:rFonts w:ascii="Times New Roman" w:hAnsi="Times New Roman"/>
          <w:sz w:val="40"/>
          <w:szCs w:val="36"/>
        </w:rPr>
        <w:fldChar w:fldCharType="end"/>
      </w:r>
      <w:r>
        <w:rPr>
          <w:rFonts w:ascii="Times New Roman" w:hAnsi="Times New Roman"/>
          <w:sz w:val="40"/>
          <w:szCs w:val="36"/>
        </w:rPr>
        <w:t>HIPAA</w:t>
      </w:r>
      <w:r>
        <w:rPr>
          <w:rFonts w:ascii="Times New Roman" w:hAnsi="Times New Roman"/>
          <w:sz w:val="40"/>
          <w:szCs w:val="36"/>
          <w:lang w:val="en-US"/>
        </w:rPr>
        <w:t>)</w:t>
      </w:r>
      <w:bookmarkEnd w:id="4"/>
      <w:bookmarkEnd w:id="5"/>
      <w:bookmarkEnd w:id="6"/>
      <w:bookmarkEnd w:id="7"/>
      <w:bookmarkEnd w:id="8"/>
    </w:p>
    <w:p w14:paraId="1268B8CA" w14:textId="77777777" w:rsidR="00C4096A" w:rsidRDefault="00000000">
      <w:pPr>
        <w:pStyle w:val="Subtitle"/>
        <w:outlineLvl w:val="9"/>
        <w:rPr>
          <w:rFonts w:ascii="Times New Roman" w:hAnsi="Times New Roman"/>
        </w:rPr>
      </w:pPr>
      <w:r>
        <w:rPr>
          <w:rFonts w:ascii="Times New Roman" w:hAnsi="Times New Roman"/>
        </w:rPr>
        <w:t>Final Year Project Proposal</w:t>
      </w:r>
    </w:p>
    <w:p w14:paraId="5685D787" w14:textId="77777777" w:rsidR="00C4096A" w:rsidRDefault="00000000">
      <w:pPr>
        <w:pStyle w:val="Subtitle"/>
        <w:outlineLvl w:val="9"/>
        <w:rPr>
          <w:rFonts w:ascii="Times New Roman" w:hAnsi="Times New Roman"/>
          <w:caps/>
        </w:rPr>
      </w:pPr>
      <w:r>
        <w:rPr>
          <w:rFonts w:ascii="Times New Roman" w:hAnsi="Times New Roman"/>
        </w:rPr>
        <w:t>Session</w:t>
      </w:r>
      <w:r>
        <w:rPr>
          <w:rFonts w:ascii="Times New Roman" w:hAnsi="Times New Roman"/>
          <w:caps/>
        </w:rPr>
        <w:t xml:space="preserve"> 2023-2027</w:t>
      </w:r>
    </w:p>
    <w:p w14:paraId="67AA2E15" w14:textId="77777777" w:rsidR="00C4096A" w:rsidRDefault="00000000">
      <w:pPr>
        <w:pStyle w:val="Author"/>
        <w:outlineLvl w:val="9"/>
        <w:rPr>
          <w:rFonts w:ascii="Times New Roman" w:hAnsi="Times New Roman"/>
        </w:rPr>
      </w:pPr>
      <w:r>
        <w:rPr>
          <w:rFonts w:ascii="Times New Roman" w:hAnsi="Times New Roman"/>
        </w:rPr>
        <w:fldChar w:fldCharType="begin"/>
      </w:r>
      <w:r>
        <w:rPr>
          <w:rFonts w:ascii="Times New Roman" w:hAnsi="Times New Roman"/>
        </w:rPr>
        <w:instrText xml:space="preserve"> ASK ReportAuthor "Please enter your full name." \* MERGEFORMAT </w:instrText>
      </w:r>
      <w:r>
        <w:rPr>
          <w:rFonts w:ascii="Times New Roman" w:hAnsi="Times New Roman"/>
        </w:rPr>
        <w:fldChar w:fldCharType="separate"/>
      </w:r>
      <w:bookmarkStart w:id="10" w:name="ReportAuthor"/>
      <w:r>
        <w:rPr>
          <w:rFonts w:ascii="Times New Roman" w:hAnsi="Times New Roman"/>
        </w:rPr>
        <w:t>A 4th Year Student</w:t>
      </w:r>
      <w:bookmarkEnd w:id="10"/>
      <w:r>
        <w:rPr>
          <w:rFonts w:ascii="Times New Roman" w:hAnsi="Times New Roman"/>
        </w:rPr>
        <w:fldChar w:fldCharType="end"/>
      </w:r>
    </w:p>
    <w:p w14:paraId="06B6C5E2" w14:textId="77777777" w:rsidR="00C4096A" w:rsidRDefault="00C4096A">
      <w:pPr>
        <w:pStyle w:val="BlockText"/>
        <w:spacing w:before="120" w:after="120"/>
        <w:ind w:left="1080" w:right="1080"/>
        <w:rPr>
          <w:sz w:val="28"/>
        </w:rPr>
      </w:pPr>
    </w:p>
    <w:p w14:paraId="2CD211F2" w14:textId="77777777" w:rsidR="00C4096A" w:rsidRDefault="00000000">
      <w:pPr>
        <w:pStyle w:val="BlockText"/>
        <w:spacing w:before="120" w:after="120"/>
        <w:ind w:left="1080" w:right="1080"/>
        <w:rPr>
          <w:sz w:val="28"/>
        </w:rPr>
      </w:pPr>
      <w:r>
        <w:rPr>
          <w:sz w:val="28"/>
        </w:rPr>
        <w:t xml:space="preserve">A project submitted in partial </w:t>
      </w:r>
      <w:proofErr w:type="spellStart"/>
      <w:r>
        <w:rPr>
          <w:sz w:val="28"/>
        </w:rPr>
        <w:t>fulfillment</w:t>
      </w:r>
      <w:proofErr w:type="spellEnd"/>
      <w:r>
        <w:rPr>
          <w:sz w:val="28"/>
        </w:rPr>
        <w:t xml:space="preserve"> of the</w:t>
      </w:r>
    </w:p>
    <w:p w14:paraId="12073627" w14:textId="77777777" w:rsidR="00C4096A" w:rsidRDefault="00000000">
      <w:pPr>
        <w:pStyle w:val="BlockText"/>
        <w:spacing w:before="120" w:after="120"/>
        <w:ind w:left="1080" w:right="1080"/>
        <w:rPr>
          <w:sz w:val="28"/>
        </w:rPr>
      </w:pPr>
      <w:r>
        <w:rPr>
          <w:sz w:val="28"/>
          <w:szCs w:val="28"/>
        </w:rPr>
        <w:t>COMSATS University Degree</w:t>
      </w:r>
    </w:p>
    <w:p w14:paraId="39B5235A" w14:textId="77777777" w:rsidR="00C4096A" w:rsidRDefault="00000000">
      <w:pPr>
        <w:pStyle w:val="BlockText"/>
        <w:spacing w:before="120" w:after="120"/>
        <w:ind w:left="1080" w:right="1080"/>
        <w:rPr>
          <w:sz w:val="28"/>
        </w:rPr>
      </w:pPr>
      <w:r>
        <w:rPr>
          <w:sz w:val="28"/>
        </w:rPr>
        <w:t>of</w:t>
      </w:r>
    </w:p>
    <w:p w14:paraId="7519FB79" w14:textId="77777777" w:rsidR="00C4096A" w:rsidRDefault="00000000">
      <w:pPr>
        <w:pStyle w:val="BlockText"/>
        <w:spacing w:before="120" w:after="120"/>
        <w:ind w:left="1080" w:right="1080"/>
        <w:rPr>
          <w:sz w:val="28"/>
        </w:rPr>
      </w:pPr>
      <w:r>
        <w:rPr>
          <w:sz w:val="28"/>
        </w:rPr>
        <w:fldChar w:fldCharType="begin"/>
      </w:r>
      <w:r>
        <w:rPr>
          <w:sz w:val="28"/>
        </w:rPr>
        <w:instrText xml:space="preserve"> ASK Degree "Please enter your degree classification (eg. BSc or BA)" \* MERGEFORMAT </w:instrText>
      </w:r>
      <w:r>
        <w:rPr>
          <w:sz w:val="28"/>
        </w:rPr>
        <w:fldChar w:fldCharType="separate"/>
      </w:r>
      <w:bookmarkStart w:id="11" w:name="Degree"/>
      <w:r>
        <w:rPr>
          <w:sz w:val="28"/>
        </w:rPr>
        <w:t>BSc. (Hons.)</w:t>
      </w:r>
      <w:bookmarkEnd w:id="11"/>
      <w:r>
        <w:rPr>
          <w:sz w:val="28"/>
        </w:rPr>
        <w:fldChar w:fldCharType="end"/>
      </w:r>
      <w:r>
        <w:rPr>
          <w:sz w:val="28"/>
        </w:rPr>
        <w:t>BS in Computer Science / Software Engineering (CUI)</w:t>
      </w:r>
    </w:p>
    <w:p w14:paraId="00D1519D" w14:textId="77777777" w:rsidR="00C4096A" w:rsidRDefault="00C4096A">
      <w:pPr>
        <w:pStyle w:val="BlockText"/>
        <w:spacing w:before="120" w:after="120"/>
        <w:ind w:left="1080" w:right="1080"/>
        <w:rPr>
          <w:sz w:val="28"/>
        </w:rPr>
      </w:pPr>
    </w:p>
    <w:p w14:paraId="7934A2DD" w14:textId="77777777" w:rsidR="00C4096A" w:rsidRDefault="00000000">
      <w:pPr>
        <w:pStyle w:val="Dept"/>
        <w:spacing w:before="840" w:after="840"/>
        <w:rPr>
          <w:sz w:val="36"/>
        </w:rPr>
      </w:pPr>
      <w:r>
        <w:rPr>
          <w:noProof/>
          <w:lang w:val="en-US"/>
        </w:rPr>
        <w:drawing>
          <wp:inline distT="0" distB="0" distL="0" distR="0" wp14:anchorId="0B50B01B" wp14:editId="3180B342">
            <wp:extent cx="1739900" cy="1737360"/>
            <wp:effectExtent l="0" t="0" r="12700" b="0"/>
            <wp:docPr id="184878524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5244" name="Picture 2"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40145" cy="1737360"/>
                    </a:xfrm>
                    <a:prstGeom prst="rect">
                      <a:avLst/>
                    </a:prstGeom>
                    <a:noFill/>
                    <a:ln>
                      <a:noFill/>
                    </a:ln>
                  </pic:spPr>
                </pic:pic>
              </a:graphicData>
            </a:graphic>
          </wp:inline>
        </w:drawing>
      </w:r>
    </w:p>
    <w:p w14:paraId="7358E647" w14:textId="77777777" w:rsidR="00C4096A" w:rsidRDefault="00000000">
      <w:pPr>
        <w:pStyle w:val="Dept"/>
        <w:rPr>
          <w:sz w:val="36"/>
        </w:rPr>
      </w:pPr>
      <w:r>
        <w:rPr>
          <w:sz w:val="36"/>
        </w:rPr>
        <w:t>Department of Computer Science</w:t>
      </w:r>
    </w:p>
    <w:p w14:paraId="3487300C" w14:textId="77777777" w:rsidR="00C4096A" w:rsidRDefault="00000000">
      <w:pPr>
        <w:pStyle w:val="Dept"/>
        <w:rPr>
          <w:sz w:val="24"/>
        </w:rPr>
      </w:pPr>
      <w:r>
        <w:rPr>
          <w:sz w:val="36"/>
        </w:rPr>
        <w:t>COMSATS University Islamabad, Lahore Campus</w:t>
      </w:r>
    </w:p>
    <w:p w14:paraId="414B18BF" w14:textId="77777777" w:rsidR="00C4096A" w:rsidRDefault="00C4096A">
      <w:pPr>
        <w:pStyle w:val="Dept"/>
        <w:rPr>
          <w:b/>
          <w:sz w:val="30"/>
          <w:szCs w:val="22"/>
        </w:rPr>
      </w:pPr>
    </w:p>
    <w:p w14:paraId="79012FCD" w14:textId="77777777" w:rsidR="00C4096A" w:rsidRDefault="00000000">
      <w:pPr>
        <w:spacing w:after="0" w:line="240" w:lineRule="auto"/>
        <w:jc w:val="center"/>
        <w:rPr>
          <w:rFonts w:cs="Times New Roman"/>
          <w:b/>
          <w:sz w:val="30"/>
          <w:szCs w:val="22"/>
        </w:rPr>
      </w:pPr>
      <w:r>
        <w:rPr>
          <w:rFonts w:cs="Times New Roman"/>
          <w:b/>
          <w:sz w:val="30"/>
          <w:szCs w:val="22"/>
        </w:rPr>
        <w:br w:type="page"/>
      </w:r>
    </w:p>
    <w:p w14:paraId="3D93B233" w14:textId="77777777" w:rsidR="00C4096A" w:rsidRDefault="00000000">
      <w:pPr>
        <w:pStyle w:val="Heading1"/>
        <w:shd w:val="clear" w:color="auto" w:fill="FFFFFF" w:themeFill="background1"/>
        <w:spacing w:line="360" w:lineRule="auto"/>
        <w:ind w:left="0"/>
      </w:pPr>
      <w:bookmarkStart w:id="12" w:name="_Toc211276378"/>
      <w:r>
        <w:lastRenderedPageBreak/>
        <w:t>Project Registration</w:t>
      </w:r>
      <w:bookmarkEnd w:id="12"/>
    </w:p>
    <w:tbl>
      <w:tblPr>
        <w:tblW w:w="8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1356"/>
        <w:gridCol w:w="316"/>
        <w:gridCol w:w="1771"/>
        <w:gridCol w:w="2243"/>
        <w:gridCol w:w="1468"/>
        <w:gridCol w:w="1012"/>
      </w:tblGrid>
      <w:tr w:rsidR="00C4096A" w14:paraId="09B242EF" w14:textId="77777777">
        <w:trPr>
          <w:trHeight w:val="350"/>
          <w:jc w:val="center"/>
        </w:trPr>
        <w:tc>
          <w:tcPr>
            <w:tcW w:w="2243" w:type="dxa"/>
            <w:gridSpan w:val="3"/>
            <w:vAlign w:val="center"/>
          </w:tcPr>
          <w:p w14:paraId="66282990" w14:textId="77777777" w:rsidR="00C4096A" w:rsidRDefault="00000000">
            <w:pPr>
              <w:spacing w:after="120" w:line="240" w:lineRule="auto"/>
              <w:rPr>
                <w:rFonts w:cs="Times New Roman"/>
                <w:sz w:val="20"/>
                <w:szCs w:val="20"/>
              </w:rPr>
            </w:pPr>
            <w:bookmarkStart w:id="13" w:name="_Toc22034052"/>
            <w:r>
              <w:rPr>
                <w:rFonts w:cs="Times New Roman"/>
                <w:sz w:val="20"/>
                <w:szCs w:val="20"/>
              </w:rPr>
              <w:t xml:space="preserve">Project ID (for office use) </w:t>
            </w:r>
          </w:p>
        </w:tc>
        <w:tc>
          <w:tcPr>
            <w:tcW w:w="6494" w:type="dxa"/>
            <w:gridSpan w:val="4"/>
          </w:tcPr>
          <w:p w14:paraId="2DCF6DC1" w14:textId="77777777" w:rsidR="00C4096A" w:rsidRDefault="00C4096A">
            <w:pPr>
              <w:spacing w:after="120" w:line="240" w:lineRule="auto"/>
              <w:rPr>
                <w:rFonts w:cs="Times New Roman"/>
                <w:sz w:val="20"/>
                <w:szCs w:val="20"/>
              </w:rPr>
            </w:pPr>
          </w:p>
        </w:tc>
      </w:tr>
      <w:tr w:rsidR="00C4096A" w14:paraId="42768A88" w14:textId="77777777">
        <w:trPr>
          <w:trHeight w:val="350"/>
          <w:jc w:val="center"/>
        </w:trPr>
        <w:tc>
          <w:tcPr>
            <w:tcW w:w="2243" w:type="dxa"/>
            <w:gridSpan w:val="3"/>
            <w:vAlign w:val="center"/>
          </w:tcPr>
          <w:p w14:paraId="16BE78AF" w14:textId="77777777" w:rsidR="00C4096A" w:rsidRDefault="00000000">
            <w:pPr>
              <w:spacing w:after="120" w:line="240" w:lineRule="auto"/>
              <w:rPr>
                <w:rFonts w:cs="Times New Roman"/>
                <w:sz w:val="20"/>
                <w:szCs w:val="20"/>
              </w:rPr>
            </w:pPr>
            <w:r>
              <w:rPr>
                <w:rFonts w:cs="Times New Roman"/>
                <w:sz w:val="20"/>
                <w:szCs w:val="20"/>
              </w:rPr>
              <w:t>Type of project</w:t>
            </w:r>
          </w:p>
        </w:tc>
        <w:tc>
          <w:tcPr>
            <w:tcW w:w="6494" w:type="dxa"/>
            <w:gridSpan w:val="4"/>
          </w:tcPr>
          <w:p w14:paraId="24288B59" w14:textId="77777777" w:rsidR="00C4096A" w:rsidRDefault="00000000">
            <w:pPr>
              <w:spacing w:after="120" w:line="240" w:lineRule="auto"/>
              <w:rPr>
                <w:rFonts w:cs="Times New Roman"/>
                <w:sz w:val="20"/>
                <w:szCs w:val="20"/>
              </w:rPr>
            </w:pPr>
            <w:proofErr w:type="gramStart"/>
            <w:r>
              <w:rPr>
                <w:rFonts w:cs="Times New Roman"/>
                <w:sz w:val="20"/>
                <w:szCs w:val="20"/>
              </w:rPr>
              <w:t>[  ]</w:t>
            </w:r>
            <w:proofErr w:type="gramEnd"/>
            <w:r>
              <w:rPr>
                <w:rFonts w:cs="Times New Roman"/>
                <w:sz w:val="20"/>
                <w:szCs w:val="20"/>
              </w:rPr>
              <w:t xml:space="preserve"> Traditional   </w:t>
            </w:r>
            <w:r>
              <w:rPr>
                <w:rFonts w:cs="Times New Roman"/>
                <w:sz w:val="20"/>
                <w:szCs w:val="20"/>
              </w:rPr>
              <w:tab/>
              <w:t xml:space="preserve">       </w:t>
            </w:r>
            <w:proofErr w:type="gramStart"/>
            <w:r>
              <w:rPr>
                <w:rFonts w:cs="Times New Roman"/>
                <w:sz w:val="20"/>
                <w:szCs w:val="20"/>
              </w:rPr>
              <w:t xml:space="preserve">   [</w:t>
            </w:r>
            <w:proofErr w:type="gramEnd"/>
            <w:r>
              <w:rPr>
                <w:rFonts w:cs="Times New Roman"/>
                <w:sz w:val="20"/>
                <w:szCs w:val="20"/>
              </w:rPr>
              <w:sym w:font="Wingdings 2" w:char="0052"/>
            </w:r>
            <w:r>
              <w:rPr>
                <w:rFonts w:cs="Times New Roman"/>
                <w:sz w:val="20"/>
                <w:szCs w:val="20"/>
              </w:rPr>
              <w:t>] Industrial</w:t>
            </w:r>
            <w:r>
              <w:rPr>
                <w:rFonts w:cs="Times New Roman"/>
                <w:sz w:val="20"/>
                <w:szCs w:val="20"/>
              </w:rPr>
              <w:tab/>
            </w:r>
            <w:r>
              <w:rPr>
                <w:rFonts w:cs="Times New Roman"/>
                <w:sz w:val="20"/>
                <w:szCs w:val="20"/>
              </w:rPr>
              <w:tab/>
            </w:r>
            <w:proofErr w:type="gramStart"/>
            <w:r>
              <w:rPr>
                <w:rFonts w:cs="Times New Roman"/>
                <w:sz w:val="20"/>
                <w:szCs w:val="20"/>
              </w:rPr>
              <w:t>[  ]</w:t>
            </w:r>
            <w:proofErr w:type="gramEnd"/>
            <w:r>
              <w:rPr>
                <w:rFonts w:cs="Times New Roman"/>
                <w:sz w:val="20"/>
                <w:szCs w:val="20"/>
              </w:rPr>
              <w:t xml:space="preserve"> Continuing</w:t>
            </w:r>
          </w:p>
        </w:tc>
      </w:tr>
      <w:tr w:rsidR="00C4096A" w14:paraId="7FD7D44E" w14:textId="77777777">
        <w:trPr>
          <w:trHeight w:val="350"/>
          <w:jc w:val="center"/>
        </w:trPr>
        <w:tc>
          <w:tcPr>
            <w:tcW w:w="2243" w:type="dxa"/>
            <w:gridSpan w:val="3"/>
            <w:vAlign w:val="center"/>
          </w:tcPr>
          <w:p w14:paraId="58AD5BE5" w14:textId="77777777" w:rsidR="00C4096A" w:rsidRDefault="00000000">
            <w:pPr>
              <w:spacing w:after="120" w:line="240" w:lineRule="auto"/>
              <w:rPr>
                <w:rFonts w:cs="Times New Roman"/>
                <w:sz w:val="20"/>
                <w:szCs w:val="20"/>
              </w:rPr>
            </w:pPr>
            <w:r>
              <w:rPr>
                <w:rFonts w:cs="Times New Roman"/>
                <w:sz w:val="20"/>
                <w:szCs w:val="20"/>
              </w:rPr>
              <w:t>Nature of project</w:t>
            </w:r>
          </w:p>
        </w:tc>
        <w:tc>
          <w:tcPr>
            <w:tcW w:w="6494" w:type="dxa"/>
            <w:gridSpan w:val="4"/>
          </w:tcPr>
          <w:p w14:paraId="0DAB4DE4" w14:textId="77777777" w:rsidR="00C4096A" w:rsidRDefault="00000000">
            <w:pPr>
              <w:spacing w:after="120" w:line="240" w:lineRule="auto"/>
              <w:rPr>
                <w:rFonts w:cs="Times New Roman"/>
                <w:sz w:val="20"/>
                <w:szCs w:val="20"/>
              </w:rPr>
            </w:pPr>
            <w:proofErr w:type="gramStart"/>
            <w:r>
              <w:rPr>
                <w:rFonts w:cs="Times New Roman"/>
                <w:sz w:val="20"/>
                <w:szCs w:val="20"/>
              </w:rPr>
              <w:t>[  ]</w:t>
            </w:r>
            <w:proofErr w:type="gramEnd"/>
            <w:r>
              <w:rPr>
                <w:rFonts w:cs="Times New Roman"/>
                <w:sz w:val="20"/>
                <w:szCs w:val="20"/>
              </w:rPr>
              <w:t xml:space="preserve"> Development         </w:t>
            </w:r>
            <w:proofErr w:type="gramStart"/>
            <w:r>
              <w:rPr>
                <w:rFonts w:cs="Times New Roman"/>
                <w:sz w:val="20"/>
                <w:szCs w:val="20"/>
              </w:rPr>
              <w:t xml:space="preserve">   [</w:t>
            </w:r>
            <w:proofErr w:type="gramEnd"/>
            <w:r>
              <w:rPr>
                <w:rFonts w:cs="Times New Roman"/>
                <w:sz w:val="20"/>
                <w:szCs w:val="20"/>
              </w:rPr>
              <w:sym w:font="Wingdings 2" w:char="0052"/>
            </w:r>
            <w:r>
              <w:rPr>
                <w:rFonts w:cs="Times New Roman"/>
                <w:sz w:val="20"/>
                <w:szCs w:val="20"/>
              </w:rPr>
              <w:t xml:space="preserve">] Research &amp; Development </w:t>
            </w:r>
          </w:p>
        </w:tc>
      </w:tr>
      <w:tr w:rsidR="00C4096A" w14:paraId="15F37C1C" w14:textId="77777777">
        <w:trPr>
          <w:trHeight w:val="350"/>
          <w:jc w:val="center"/>
        </w:trPr>
        <w:tc>
          <w:tcPr>
            <w:tcW w:w="2243" w:type="dxa"/>
            <w:gridSpan w:val="3"/>
            <w:vAlign w:val="center"/>
          </w:tcPr>
          <w:p w14:paraId="15F8A22F" w14:textId="77777777" w:rsidR="00C4096A" w:rsidRDefault="00000000">
            <w:pPr>
              <w:spacing w:after="120" w:line="240" w:lineRule="auto"/>
              <w:rPr>
                <w:rFonts w:cs="Times New Roman"/>
                <w:sz w:val="20"/>
                <w:szCs w:val="20"/>
              </w:rPr>
            </w:pPr>
            <w:r>
              <w:rPr>
                <w:rFonts w:cs="Times New Roman"/>
                <w:sz w:val="20"/>
                <w:szCs w:val="20"/>
              </w:rPr>
              <w:t xml:space="preserve">Sustainable Development </w:t>
            </w:r>
            <w:proofErr w:type="gramStart"/>
            <w:r>
              <w:rPr>
                <w:rFonts w:cs="Times New Roman"/>
                <w:sz w:val="20"/>
                <w:szCs w:val="20"/>
              </w:rPr>
              <w:t>Goals(</w:t>
            </w:r>
            <w:proofErr w:type="gramEnd"/>
            <w:r>
              <w:rPr>
                <w:rFonts w:cs="Times New Roman"/>
                <w:sz w:val="20"/>
                <w:szCs w:val="20"/>
              </w:rPr>
              <w:t>SDGs)</w:t>
            </w:r>
          </w:p>
        </w:tc>
        <w:tc>
          <w:tcPr>
            <w:tcW w:w="6494" w:type="dxa"/>
            <w:gridSpan w:val="4"/>
          </w:tcPr>
          <w:p w14:paraId="7E72A3A3" w14:textId="77777777" w:rsidR="00C4096A" w:rsidRDefault="00000000">
            <w:pPr>
              <w:spacing w:after="120" w:line="240" w:lineRule="auto"/>
              <w:rPr>
                <w:rFonts w:cs="Times New Roman"/>
                <w:sz w:val="20"/>
                <w:szCs w:val="20"/>
              </w:rPr>
            </w:pPr>
            <w:r>
              <w:rPr>
                <w:rFonts w:cs="Times New Roman"/>
                <w:sz w:val="20"/>
                <w:szCs w:val="20"/>
              </w:rPr>
              <w:t>[</w:t>
            </w:r>
            <w:r>
              <w:rPr>
                <w:rFonts w:cs="Times New Roman"/>
                <w:sz w:val="20"/>
                <w:szCs w:val="20"/>
              </w:rPr>
              <w:sym w:font="Wingdings 2" w:char="0052"/>
            </w:r>
            <w:r>
              <w:rPr>
                <w:rFonts w:cs="Times New Roman"/>
                <w:sz w:val="20"/>
                <w:szCs w:val="20"/>
              </w:rPr>
              <w:t xml:space="preserve">] Good Health and Well-Being                   </w:t>
            </w:r>
            <w:proofErr w:type="gramStart"/>
            <w:r>
              <w:rPr>
                <w:rFonts w:cs="Times New Roman"/>
                <w:sz w:val="20"/>
                <w:szCs w:val="20"/>
              </w:rPr>
              <w:t xml:space="preserve">   [  ]</w:t>
            </w:r>
            <w:proofErr w:type="gramEnd"/>
            <w:r>
              <w:rPr>
                <w:rFonts w:cs="Times New Roman"/>
                <w:sz w:val="20"/>
                <w:szCs w:val="20"/>
              </w:rPr>
              <w:t xml:space="preserve"> Quality Education </w:t>
            </w:r>
          </w:p>
          <w:p w14:paraId="0EFC97C2" w14:textId="77777777" w:rsidR="00C4096A" w:rsidRDefault="00000000">
            <w:pPr>
              <w:spacing w:after="120" w:line="240" w:lineRule="auto"/>
              <w:rPr>
                <w:rFonts w:cs="Times New Roman"/>
                <w:sz w:val="20"/>
                <w:szCs w:val="20"/>
              </w:rPr>
            </w:pPr>
            <w:r>
              <w:rPr>
                <w:rFonts w:cs="Times New Roman"/>
                <w:sz w:val="20"/>
                <w:szCs w:val="20"/>
              </w:rPr>
              <w:t>[</w:t>
            </w:r>
            <w:r>
              <w:rPr>
                <w:rFonts w:cs="Times New Roman"/>
                <w:sz w:val="20"/>
                <w:szCs w:val="20"/>
              </w:rPr>
              <w:sym w:font="Wingdings 2" w:char="0052"/>
            </w:r>
            <w:r>
              <w:rPr>
                <w:rFonts w:cs="Times New Roman"/>
                <w:sz w:val="20"/>
                <w:szCs w:val="20"/>
              </w:rPr>
              <w:t xml:space="preserve">]  Industry, Innovation, and Infrastructure  </w:t>
            </w:r>
            <w:proofErr w:type="gramStart"/>
            <w:r>
              <w:rPr>
                <w:rFonts w:cs="Times New Roman"/>
                <w:sz w:val="20"/>
                <w:szCs w:val="20"/>
              </w:rPr>
              <w:t xml:space="preserve">   [  ]</w:t>
            </w:r>
            <w:proofErr w:type="gramEnd"/>
            <w:r>
              <w:rPr>
                <w:rFonts w:cs="Times New Roman"/>
                <w:sz w:val="20"/>
                <w:szCs w:val="20"/>
              </w:rPr>
              <w:t xml:space="preserve"> Gender Equality</w:t>
            </w:r>
          </w:p>
          <w:p w14:paraId="0B56A48D" w14:textId="77777777" w:rsidR="00C4096A" w:rsidRDefault="00000000">
            <w:pPr>
              <w:spacing w:after="120" w:line="240" w:lineRule="auto"/>
              <w:rPr>
                <w:rFonts w:cs="Times New Roman"/>
                <w:sz w:val="20"/>
                <w:szCs w:val="20"/>
                <w:lang w:val="en-GB"/>
              </w:rPr>
            </w:pPr>
            <w:r>
              <w:rPr>
                <w:rFonts w:cs="Times New Roman"/>
                <w:sz w:val="20"/>
                <w:szCs w:val="20"/>
              </w:rPr>
              <w:t>[</w:t>
            </w:r>
            <w:r>
              <w:rPr>
                <w:rFonts w:cs="Times New Roman"/>
                <w:sz w:val="20"/>
                <w:szCs w:val="20"/>
              </w:rPr>
              <w:sym w:font="Wingdings 2" w:char="0052"/>
            </w:r>
            <w:r>
              <w:rPr>
                <w:rFonts w:cs="Times New Roman"/>
                <w:sz w:val="20"/>
                <w:szCs w:val="20"/>
              </w:rPr>
              <w:t xml:space="preserve">] Decent Work and Economic Growth        </w:t>
            </w:r>
            <w:proofErr w:type="gramStart"/>
            <w:r>
              <w:rPr>
                <w:rFonts w:cs="Times New Roman"/>
                <w:sz w:val="20"/>
                <w:szCs w:val="20"/>
              </w:rPr>
              <w:t xml:space="preserve">   [  ]</w:t>
            </w:r>
            <w:proofErr w:type="gramEnd"/>
            <w:r>
              <w:rPr>
                <w:rFonts w:cs="Times New Roman"/>
                <w:sz w:val="20"/>
                <w:szCs w:val="20"/>
              </w:rPr>
              <w:t xml:space="preserve">  Climate Action</w:t>
            </w:r>
          </w:p>
        </w:tc>
      </w:tr>
      <w:tr w:rsidR="00C4096A" w14:paraId="12F0637F" w14:textId="77777777">
        <w:trPr>
          <w:trHeight w:val="1327"/>
          <w:jc w:val="center"/>
        </w:trPr>
        <w:tc>
          <w:tcPr>
            <w:tcW w:w="2243" w:type="dxa"/>
            <w:gridSpan w:val="3"/>
            <w:vAlign w:val="center"/>
          </w:tcPr>
          <w:p w14:paraId="38ECEB34" w14:textId="77777777" w:rsidR="00C4096A" w:rsidRDefault="00000000">
            <w:pPr>
              <w:spacing w:after="120" w:line="240" w:lineRule="auto"/>
              <w:rPr>
                <w:rFonts w:cs="Times New Roman"/>
                <w:sz w:val="20"/>
                <w:szCs w:val="20"/>
              </w:rPr>
            </w:pPr>
            <w:r>
              <w:rPr>
                <w:rFonts w:cs="Times New Roman"/>
                <w:sz w:val="20"/>
                <w:szCs w:val="20"/>
              </w:rPr>
              <w:t>Area of specialization</w:t>
            </w:r>
          </w:p>
        </w:tc>
        <w:tc>
          <w:tcPr>
            <w:tcW w:w="6494" w:type="dxa"/>
            <w:gridSpan w:val="4"/>
          </w:tcPr>
          <w:p w14:paraId="74080A18" w14:textId="77777777" w:rsidR="00C4096A" w:rsidRDefault="00000000">
            <w:pPr>
              <w:spacing w:after="120" w:line="240" w:lineRule="auto"/>
              <w:rPr>
                <w:rFonts w:cs="Times New Roman"/>
                <w:sz w:val="20"/>
                <w:szCs w:val="20"/>
              </w:rPr>
            </w:pPr>
            <w:r>
              <w:rPr>
                <w:rFonts w:cs="Times New Roman"/>
                <w:sz w:val="20"/>
                <w:szCs w:val="20"/>
              </w:rPr>
              <w:t>[</w:t>
            </w:r>
            <w:r>
              <w:rPr>
                <w:rFonts w:cs="Times New Roman"/>
                <w:sz w:val="20"/>
                <w:szCs w:val="20"/>
              </w:rPr>
              <w:sym w:font="Wingdings 2" w:char="0052"/>
            </w:r>
            <w:r>
              <w:rPr>
                <w:rFonts w:cs="Times New Roman"/>
                <w:sz w:val="20"/>
                <w:szCs w:val="20"/>
              </w:rPr>
              <w:t>] Artificial Intelligence (</w:t>
            </w:r>
            <w:proofErr w:type="gramStart"/>
            <w:r>
              <w:rPr>
                <w:rFonts w:cs="Times New Roman"/>
                <w:sz w:val="20"/>
                <w:szCs w:val="20"/>
              </w:rPr>
              <w:t>AI)      [  ]</w:t>
            </w:r>
            <w:proofErr w:type="gramEnd"/>
            <w:r>
              <w:rPr>
                <w:rFonts w:cs="Times New Roman"/>
                <w:sz w:val="20"/>
                <w:szCs w:val="20"/>
              </w:rPr>
              <w:t xml:space="preserve"> Blockchain            </w:t>
            </w:r>
            <w:proofErr w:type="gramStart"/>
            <w:r>
              <w:rPr>
                <w:rFonts w:cs="Times New Roman"/>
                <w:sz w:val="20"/>
                <w:szCs w:val="20"/>
              </w:rPr>
              <w:t xml:space="preserve">   [  ]</w:t>
            </w:r>
            <w:proofErr w:type="gramEnd"/>
            <w:r>
              <w:rPr>
                <w:rFonts w:cs="Times New Roman"/>
                <w:sz w:val="20"/>
                <w:szCs w:val="20"/>
              </w:rPr>
              <w:t xml:space="preserve"> Cybersecurity</w:t>
            </w:r>
          </w:p>
          <w:p w14:paraId="7378439C" w14:textId="77777777" w:rsidR="00C4096A" w:rsidRDefault="00000000">
            <w:pPr>
              <w:spacing w:after="120" w:line="240" w:lineRule="auto"/>
              <w:rPr>
                <w:rFonts w:cs="Times New Roman"/>
                <w:sz w:val="20"/>
                <w:szCs w:val="20"/>
              </w:rPr>
            </w:pPr>
            <w:r>
              <w:rPr>
                <w:rFonts w:cs="Times New Roman"/>
                <w:sz w:val="20"/>
                <w:szCs w:val="20"/>
              </w:rPr>
              <w:t>[</w:t>
            </w:r>
            <w:r>
              <w:rPr>
                <w:rFonts w:cs="Times New Roman"/>
                <w:sz w:val="20"/>
                <w:szCs w:val="20"/>
              </w:rPr>
              <w:sym w:font="Wingdings 2" w:char="0052"/>
            </w:r>
            <w:r>
              <w:rPr>
                <w:rFonts w:cs="Times New Roman"/>
                <w:sz w:val="20"/>
                <w:szCs w:val="20"/>
              </w:rPr>
              <w:t xml:space="preserve">] Data Science and Analytics </w:t>
            </w:r>
            <w:proofErr w:type="gramStart"/>
            <w:r>
              <w:rPr>
                <w:rFonts w:cs="Times New Roman"/>
                <w:sz w:val="20"/>
                <w:szCs w:val="20"/>
              </w:rPr>
              <w:t xml:space="preserve">   [  ]</w:t>
            </w:r>
            <w:proofErr w:type="gramEnd"/>
            <w:r>
              <w:rPr>
                <w:rFonts w:cs="Times New Roman"/>
                <w:sz w:val="20"/>
                <w:szCs w:val="20"/>
              </w:rPr>
              <w:t xml:space="preserve"> Game Development</w:t>
            </w:r>
          </w:p>
          <w:p w14:paraId="67C6B27A" w14:textId="77777777" w:rsidR="00C4096A" w:rsidRDefault="00000000">
            <w:pPr>
              <w:spacing w:after="120" w:line="240" w:lineRule="auto"/>
              <w:rPr>
                <w:rFonts w:cs="Times New Roman"/>
                <w:sz w:val="20"/>
                <w:szCs w:val="20"/>
              </w:rPr>
            </w:pPr>
            <w:proofErr w:type="gramStart"/>
            <w:r>
              <w:rPr>
                <w:rFonts w:cs="Times New Roman"/>
                <w:sz w:val="20"/>
                <w:szCs w:val="20"/>
              </w:rPr>
              <w:t>[  ]</w:t>
            </w:r>
            <w:proofErr w:type="gramEnd"/>
            <w:r>
              <w:rPr>
                <w:rFonts w:cs="Times New Roman"/>
                <w:sz w:val="20"/>
                <w:szCs w:val="20"/>
              </w:rPr>
              <w:t xml:space="preserve"> Internet of Things (</w:t>
            </w:r>
            <w:proofErr w:type="gramStart"/>
            <w:r>
              <w:rPr>
                <w:rFonts w:cs="Times New Roman"/>
                <w:sz w:val="20"/>
                <w:szCs w:val="20"/>
              </w:rPr>
              <w:t xml:space="preserve">IoT)   </w:t>
            </w:r>
            <w:proofErr w:type="gramEnd"/>
            <w:r>
              <w:rPr>
                <w:rFonts w:cs="Times New Roman"/>
                <w:sz w:val="20"/>
                <w:szCs w:val="20"/>
              </w:rPr>
              <w:t xml:space="preserve">    </w:t>
            </w:r>
            <w:proofErr w:type="gramStart"/>
            <w:r>
              <w:rPr>
                <w:rFonts w:cs="Times New Roman"/>
                <w:sz w:val="20"/>
                <w:szCs w:val="20"/>
              </w:rPr>
              <w:t xml:space="preserve">   [</w:t>
            </w:r>
            <w:proofErr w:type="gramEnd"/>
            <w:r>
              <w:rPr>
                <w:rFonts w:cs="Times New Roman"/>
                <w:sz w:val="20"/>
                <w:szCs w:val="20"/>
              </w:rPr>
              <w:sym w:font="Wingdings 2" w:char="0052"/>
            </w:r>
            <w:r>
              <w:rPr>
                <w:rFonts w:cs="Times New Roman"/>
                <w:sz w:val="20"/>
                <w:szCs w:val="20"/>
              </w:rPr>
              <w:t>]  Natural Language Processing (NLP)</w:t>
            </w:r>
          </w:p>
          <w:p w14:paraId="4CB9E76F" w14:textId="77777777" w:rsidR="00C4096A" w:rsidRDefault="00000000">
            <w:pPr>
              <w:spacing w:after="120" w:line="240" w:lineRule="auto"/>
              <w:rPr>
                <w:rFonts w:cs="Times New Roman"/>
                <w:sz w:val="20"/>
                <w:szCs w:val="20"/>
              </w:rPr>
            </w:pPr>
            <w:proofErr w:type="gramStart"/>
            <w:r>
              <w:rPr>
                <w:rFonts w:cs="Times New Roman"/>
                <w:sz w:val="20"/>
                <w:szCs w:val="20"/>
              </w:rPr>
              <w:t>[  ]</w:t>
            </w:r>
            <w:proofErr w:type="gramEnd"/>
            <w:r>
              <w:rPr>
                <w:rFonts w:cs="Times New Roman"/>
                <w:sz w:val="20"/>
                <w:szCs w:val="20"/>
              </w:rPr>
              <w:t xml:space="preserve"> Mobile App Development   </w:t>
            </w:r>
            <w:proofErr w:type="gramStart"/>
            <w:r>
              <w:rPr>
                <w:rFonts w:cs="Times New Roman"/>
                <w:sz w:val="20"/>
                <w:szCs w:val="20"/>
              </w:rPr>
              <w:t xml:space="preserve">   [</w:t>
            </w:r>
            <w:proofErr w:type="gramEnd"/>
            <w:r>
              <w:rPr>
                <w:rFonts w:cs="Times New Roman"/>
                <w:sz w:val="20"/>
                <w:szCs w:val="20"/>
              </w:rPr>
              <w:sym w:font="Wingdings 2" w:char="0052"/>
            </w:r>
            <w:r>
              <w:rPr>
                <w:rFonts w:cs="Times New Roman"/>
                <w:sz w:val="20"/>
                <w:szCs w:val="20"/>
              </w:rPr>
              <w:t>]  Web Development</w:t>
            </w:r>
          </w:p>
        </w:tc>
      </w:tr>
      <w:tr w:rsidR="00C4096A" w14:paraId="5F9B4A35" w14:textId="77777777">
        <w:trPr>
          <w:jc w:val="center"/>
        </w:trPr>
        <w:tc>
          <w:tcPr>
            <w:tcW w:w="8737" w:type="dxa"/>
            <w:gridSpan w:val="7"/>
          </w:tcPr>
          <w:p w14:paraId="2B25AE45" w14:textId="77777777" w:rsidR="00C4096A" w:rsidRDefault="00000000">
            <w:pPr>
              <w:spacing w:after="120" w:line="240" w:lineRule="auto"/>
              <w:jc w:val="center"/>
              <w:rPr>
                <w:rFonts w:cs="Times New Roman"/>
                <w:b/>
                <w:sz w:val="20"/>
                <w:szCs w:val="20"/>
              </w:rPr>
            </w:pPr>
            <w:r>
              <w:rPr>
                <w:rFonts w:cs="Times New Roman"/>
                <w:b/>
                <w:sz w:val="20"/>
                <w:szCs w:val="20"/>
              </w:rPr>
              <w:t>Project Group Members</w:t>
            </w:r>
          </w:p>
        </w:tc>
      </w:tr>
      <w:tr w:rsidR="00C4096A" w14:paraId="7949D117" w14:textId="77777777">
        <w:trPr>
          <w:trHeight w:val="475"/>
          <w:jc w:val="center"/>
        </w:trPr>
        <w:tc>
          <w:tcPr>
            <w:tcW w:w="571" w:type="dxa"/>
            <w:vAlign w:val="center"/>
          </w:tcPr>
          <w:p w14:paraId="637AB57C" w14:textId="77777777" w:rsidR="00C4096A" w:rsidRDefault="00000000">
            <w:pPr>
              <w:spacing w:after="120" w:line="240" w:lineRule="auto"/>
              <w:jc w:val="center"/>
              <w:rPr>
                <w:rFonts w:cs="Times New Roman"/>
                <w:sz w:val="20"/>
                <w:szCs w:val="20"/>
              </w:rPr>
            </w:pPr>
            <w:r>
              <w:rPr>
                <w:rFonts w:cs="Times New Roman"/>
                <w:sz w:val="20"/>
                <w:szCs w:val="20"/>
              </w:rPr>
              <w:t>Sr.#</w:t>
            </w:r>
          </w:p>
        </w:tc>
        <w:tc>
          <w:tcPr>
            <w:tcW w:w="1356" w:type="dxa"/>
            <w:vAlign w:val="center"/>
          </w:tcPr>
          <w:p w14:paraId="759134E7" w14:textId="77777777" w:rsidR="00C4096A" w:rsidRDefault="00000000">
            <w:pPr>
              <w:spacing w:after="120" w:line="240" w:lineRule="auto"/>
              <w:jc w:val="center"/>
              <w:rPr>
                <w:rFonts w:cs="Times New Roman"/>
                <w:sz w:val="20"/>
                <w:szCs w:val="20"/>
              </w:rPr>
            </w:pPr>
            <w:r>
              <w:rPr>
                <w:rFonts w:cs="Times New Roman"/>
                <w:sz w:val="20"/>
                <w:szCs w:val="20"/>
              </w:rPr>
              <w:t>Reg. #</w:t>
            </w:r>
          </w:p>
        </w:tc>
        <w:tc>
          <w:tcPr>
            <w:tcW w:w="2087" w:type="dxa"/>
            <w:gridSpan w:val="2"/>
            <w:vAlign w:val="center"/>
          </w:tcPr>
          <w:p w14:paraId="5EA78078" w14:textId="77777777" w:rsidR="00C4096A" w:rsidRDefault="00000000">
            <w:pPr>
              <w:spacing w:after="120" w:line="240" w:lineRule="auto"/>
              <w:jc w:val="center"/>
              <w:rPr>
                <w:rFonts w:cs="Times New Roman"/>
                <w:sz w:val="20"/>
                <w:szCs w:val="20"/>
              </w:rPr>
            </w:pPr>
            <w:r>
              <w:rPr>
                <w:rFonts w:cs="Times New Roman"/>
                <w:sz w:val="20"/>
                <w:szCs w:val="20"/>
              </w:rPr>
              <w:t>Student Name</w:t>
            </w:r>
          </w:p>
        </w:tc>
        <w:tc>
          <w:tcPr>
            <w:tcW w:w="2243" w:type="dxa"/>
            <w:vAlign w:val="center"/>
          </w:tcPr>
          <w:p w14:paraId="5AF873DA" w14:textId="77777777" w:rsidR="00C4096A" w:rsidRDefault="00000000">
            <w:pPr>
              <w:spacing w:after="120" w:line="240" w:lineRule="auto"/>
              <w:jc w:val="center"/>
              <w:rPr>
                <w:rFonts w:cs="Times New Roman"/>
                <w:sz w:val="20"/>
                <w:szCs w:val="20"/>
              </w:rPr>
            </w:pPr>
            <w:r>
              <w:rPr>
                <w:rFonts w:cs="Times New Roman"/>
                <w:sz w:val="20"/>
                <w:szCs w:val="20"/>
              </w:rPr>
              <w:t>Email ID</w:t>
            </w:r>
          </w:p>
        </w:tc>
        <w:tc>
          <w:tcPr>
            <w:tcW w:w="1468" w:type="dxa"/>
            <w:vAlign w:val="center"/>
          </w:tcPr>
          <w:p w14:paraId="0881607E" w14:textId="77777777" w:rsidR="00C4096A" w:rsidRDefault="00000000">
            <w:pPr>
              <w:spacing w:after="120" w:line="240" w:lineRule="auto"/>
              <w:jc w:val="center"/>
              <w:rPr>
                <w:rFonts w:cs="Times New Roman"/>
                <w:sz w:val="20"/>
                <w:szCs w:val="20"/>
              </w:rPr>
            </w:pPr>
            <w:r>
              <w:rPr>
                <w:rFonts w:cs="Times New Roman"/>
                <w:sz w:val="20"/>
                <w:szCs w:val="20"/>
              </w:rPr>
              <w:t>Phone #</w:t>
            </w:r>
          </w:p>
        </w:tc>
        <w:tc>
          <w:tcPr>
            <w:tcW w:w="1012" w:type="dxa"/>
            <w:vAlign w:val="center"/>
          </w:tcPr>
          <w:p w14:paraId="665F83A2" w14:textId="77777777" w:rsidR="00C4096A" w:rsidRDefault="00000000">
            <w:pPr>
              <w:spacing w:after="120" w:line="240" w:lineRule="auto"/>
              <w:jc w:val="center"/>
              <w:rPr>
                <w:rFonts w:cs="Times New Roman"/>
                <w:sz w:val="20"/>
                <w:szCs w:val="20"/>
              </w:rPr>
            </w:pPr>
            <w:r>
              <w:rPr>
                <w:rFonts w:cs="Times New Roman"/>
                <w:sz w:val="20"/>
                <w:szCs w:val="20"/>
              </w:rPr>
              <w:t>Signature</w:t>
            </w:r>
          </w:p>
        </w:tc>
      </w:tr>
      <w:tr w:rsidR="00C4096A" w14:paraId="6C541DD6" w14:textId="77777777">
        <w:trPr>
          <w:trHeight w:val="475"/>
          <w:jc w:val="center"/>
        </w:trPr>
        <w:tc>
          <w:tcPr>
            <w:tcW w:w="571" w:type="dxa"/>
            <w:vAlign w:val="center"/>
          </w:tcPr>
          <w:p w14:paraId="1FE74722" w14:textId="77777777" w:rsidR="00C4096A" w:rsidRDefault="00000000">
            <w:pPr>
              <w:spacing w:after="120" w:line="240" w:lineRule="auto"/>
              <w:jc w:val="center"/>
              <w:rPr>
                <w:rFonts w:cs="Times New Roman"/>
                <w:sz w:val="20"/>
                <w:szCs w:val="20"/>
              </w:rPr>
            </w:pPr>
            <w:r>
              <w:rPr>
                <w:rFonts w:cs="Times New Roman"/>
                <w:sz w:val="20"/>
                <w:szCs w:val="20"/>
              </w:rPr>
              <w:t>(</w:t>
            </w:r>
            <w:proofErr w:type="spellStart"/>
            <w:r>
              <w:rPr>
                <w:rFonts w:cs="Times New Roman"/>
                <w:sz w:val="20"/>
                <w:szCs w:val="20"/>
              </w:rPr>
              <w:t>i</w:t>
            </w:r>
            <w:proofErr w:type="spellEnd"/>
            <w:r>
              <w:rPr>
                <w:rFonts w:cs="Times New Roman"/>
                <w:sz w:val="20"/>
                <w:szCs w:val="20"/>
              </w:rPr>
              <w:t>)</w:t>
            </w:r>
          </w:p>
        </w:tc>
        <w:tc>
          <w:tcPr>
            <w:tcW w:w="1356" w:type="dxa"/>
            <w:vAlign w:val="center"/>
          </w:tcPr>
          <w:p w14:paraId="06A0ACDC" w14:textId="77777777" w:rsidR="00C4096A" w:rsidRDefault="00000000">
            <w:pPr>
              <w:spacing w:after="120" w:line="240" w:lineRule="auto"/>
              <w:jc w:val="center"/>
              <w:rPr>
                <w:rFonts w:cs="Times New Roman"/>
                <w:sz w:val="20"/>
                <w:szCs w:val="20"/>
              </w:rPr>
            </w:pPr>
            <w:r>
              <w:rPr>
                <w:rFonts w:cs="Times New Roman"/>
                <w:sz w:val="20"/>
                <w:szCs w:val="20"/>
              </w:rPr>
              <w:t>SP23-BCS-001</w:t>
            </w:r>
          </w:p>
        </w:tc>
        <w:tc>
          <w:tcPr>
            <w:tcW w:w="2087" w:type="dxa"/>
            <w:gridSpan w:val="2"/>
            <w:vAlign w:val="center"/>
          </w:tcPr>
          <w:p w14:paraId="5D142EAA" w14:textId="77777777" w:rsidR="00C4096A" w:rsidRDefault="00000000">
            <w:pPr>
              <w:spacing w:after="120" w:line="240" w:lineRule="auto"/>
              <w:jc w:val="center"/>
              <w:rPr>
                <w:rFonts w:cs="Times New Roman"/>
                <w:sz w:val="20"/>
                <w:szCs w:val="20"/>
              </w:rPr>
            </w:pPr>
            <w:r>
              <w:rPr>
                <w:rFonts w:cs="Times New Roman"/>
                <w:sz w:val="20"/>
                <w:szCs w:val="20"/>
              </w:rPr>
              <w:t>Abdul Rehman</w:t>
            </w:r>
          </w:p>
        </w:tc>
        <w:tc>
          <w:tcPr>
            <w:tcW w:w="2243" w:type="dxa"/>
            <w:vAlign w:val="center"/>
          </w:tcPr>
          <w:p w14:paraId="6A4F192E" w14:textId="77777777" w:rsidR="00C4096A" w:rsidRDefault="00000000">
            <w:pPr>
              <w:spacing w:after="120" w:line="240" w:lineRule="auto"/>
              <w:jc w:val="center"/>
              <w:rPr>
                <w:rFonts w:cs="Times New Roman"/>
                <w:sz w:val="20"/>
                <w:szCs w:val="20"/>
              </w:rPr>
            </w:pPr>
            <w:r>
              <w:rPr>
                <w:rFonts w:cs="Times New Roman"/>
                <w:sz w:val="20"/>
                <w:szCs w:val="20"/>
              </w:rPr>
              <w:t>Sp23-bcs-001@cuilahore.edu.up</w:t>
            </w:r>
          </w:p>
        </w:tc>
        <w:tc>
          <w:tcPr>
            <w:tcW w:w="1468" w:type="dxa"/>
            <w:vAlign w:val="center"/>
          </w:tcPr>
          <w:p w14:paraId="7785E95A" w14:textId="77777777" w:rsidR="00C4096A" w:rsidRDefault="00000000">
            <w:pPr>
              <w:spacing w:after="120" w:line="240" w:lineRule="auto"/>
              <w:jc w:val="center"/>
              <w:rPr>
                <w:rFonts w:cs="Times New Roman"/>
                <w:sz w:val="20"/>
                <w:szCs w:val="20"/>
              </w:rPr>
            </w:pPr>
            <w:r>
              <w:rPr>
                <w:rFonts w:cs="Times New Roman"/>
                <w:sz w:val="20"/>
                <w:szCs w:val="20"/>
              </w:rPr>
              <w:t>0324-4806989</w:t>
            </w:r>
          </w:p>
        </w:tc>
        <w:tc>
          <w:tcPr>
            <w:tcW w:w="1012" w:type="dxa"/>
            <w:vAlign w:val="center"/>
          </w:tcPr>
          <w:p w14:paraId="67561442" w14:textId="77777777" w:rsidR="00C4096A" w:rsidRDefault="00C4096A">
            <w:pPr>
              <w:spacing w:after="120" w:line="240" w:lineRule="auto"/>
              <w:jc w:val="center"/>
              <w:rPr>
                <w:rFonts w:cs="Times New Roman"/>
                <w:sz w:val="20"/>
                <w:szCs w:val="20"/>
              </w:rPr>
            </w:pPr>
          </w:p>
        </w:tc>
      </w:tr>
      <w:tr w:rsidR="00C4096A" w14:paraId="3DB79B5D" w14:textId="77777777">
        <w:trPr>
          <w:trHeight w:val="475"/>
          <w:jc w:val="center"/>
        </w:trPr>
        <w:tc>
          <w:tcPr>
            <w:tcW w:w="571" w:type="dxa"/>
            <w:vAlign w:val="center"/>
          </w:tcPr>
          <w:p w14:paraId="7209903A" w14:textId="77777777" w:rsidR="00C4096A" w:rsidRDefault="00000000">
            <w:pPr>
              <w:spacing w:after="120" w:line="240" w:lineRule="auto"/>
              <w:jc w:val="center"/>
              <w:rPr>
                <w:rFonts w:cs="Times New Roman"/>
                <w:sz w:val="20"/>
                <w:szCs w:val="20"/>
              </w:rPr>
            </w:pPr>
            <w:r>
              <w:rPr>
                <w:rFonts w:cs="Times New Roman"/>
                <w:sz w:val="20"/>
                <w:szCs w:val="20"/>
              </w:rPr>
              <w:t>(ii)</w:t>
            </w:r>
          </w:p>
        </w:tc>
        <w:tc>
          <w:tcPr>
            <w:tcW w:w="1356" w:type="dxa"/>
            <w:vAlign w:val="center"/>
          </w:tcPr>
          <w:p w14:paraId="73EEFA14" w14:textId="77777777" w:rsidR="00C4096A" w:rsidRDefault="00000000">
            <w:pPr>
              <w:spacing w:after="120" w:line="240" w:lineRule="auto"/>
              <w:jc w:val="center"/>
              <w:rPr>
                <w:rFonts w:cs="Times New Roman"/>
                <w:sz w:val="20"/>
                <w:szCs w:val="20"/>
              </w:rPr>
            </w:pPr>
            <w:r>
              <w:rPr>
                <w:rFonts w:cs="Times New Roman"/>
                <w:sz w:val="20"/>
                <w:szCs w:val="20"/>
              </w:rPr>
              <w:t>SP23-BCS-032</w:t>
            </w:r>
          </w:p>
        </w:tc>
        <w:tc>
          <w:tcPr>
            <w:tcW w:w="2087" w:type="dxa"/>
            <w:gridSpan w:val="2"/>
            <w:vAlign w:val="center"/>
          </w:tcPr>
          <w:p w14:paraId="31FCB898" w14:textId="77777777" w:rsidR="00C4096A" w:rsidRDefault="00000000">
            <w:pPr>
              <w:spacing w:after="120" w:line="240" w:lineRule="auto"/>
              <w:jc w:val="center"/>
              <w:rPr>
                <w:rFonts w:cs="Times New Roman"/>
                <w:sz w:val="20"/>
                <w:szCs w:val="20"/>
              </w:rPr>
            </w:pPr>
            <w:r>
              <w:rPr>
                <w:rFonts w:cs="Times New Roman"/>
                <w:sz w:val="20"/>
                <w:szCs w:val="20"/>
              </w:rPr>
              <w:t>Ayesh Ahmad</w:t>
            </w:r>
          </w:p>
        </w:tc>
        <w:tc>
          <w:tcPr>
            <w:tcW w:w="2243" w:type="dxa"/>
            <w:vAlign w:val="center"/>
          </w:tcPr>
          <w:p w14:paraId="47426547" w14:textId="77777777" w:rsidR="00C4096A" w:rsidRDefault="00000000">
            <w:pPr>
              <w:spacing w:after="120" w:line="240" w:lineRule="auto"/>
              <w:jc w:val="center"/>
              <w:rPr>
                <w:rFonts w:cs="Times New Roman"/>
                <w:sz w:val="20"/>
                <w:szCs w:val="20"/>
              </w:rPr>
            </w:pPr>
            <w:r>
              <w:rPr>
                <w:rFonts w:cs="Times New Roman"/>
                <w:sz w:val="20"/>
                <w:szCs w:val="20"/>
              </w:rPr>
              <w:t>Sp23-bcs-032@cuilahore.edu.pk</w:t>
            </w:r>
          </w:p>
        </w:tc>
        <w:tc>
          <w:tcPr>
            <w:tcW w:w="1468" w:type="dxa"/>
            <w:vAlign w:val="center"/>
          </w:tcPr>
          <w:p w14:paraId="59342843" w14:textId="77777777" w:rsidR="00C4096A" w:rsidRDefault="00000000">
            <w:pPr>
              <w:spacing w:after="120" w:line="240" w:lineRule="auto"/>
              <w:jc w:val="center"/>
              <w:rPr>
                <w:rFonts w:cs="Times New Roman"/>
                <w:sz w:val="20"/>
                <w:szCs w:val="20"/>
              </w:rPr>
            </w:pPr>
            <w:r>
              <w:rPr>
                <w:rFonts w:cs="Times New Roman"/>
                <w:sz w:val="20"/>
                <w:szCs w:val="20"/>
              </w:rPr>
              <w:t>0316-4506074</w:t>
            </w:r>
          </w:p>
        </w:tc>
        <w:tc>
          <w:tcPr>
            <w:tcW w:w="1012" w:type="dxa"/>
            <w:vAlign w:val="center"/>
          </w:tcPr>
          <w:p w14:paraId="40F97984" w14:textId="77777777" w:rsidR="00C4096A" w:rsidRDefault="00C4096A">
            <w:pPr>
              <w:spacing w:after="120" w:line="240" w:lineRule="auto"/>
              <w:jc w:val="center"/>
              <w:rPr>
                <w:rFonts w:cs="Times New Roman"/>
                <w:sz w:val="20"/>
                <w:szCs w:val="20"/>
              </w:rPr>
            </w:pPr>
          </w:p>
        </w:tc>
      </w:tr>
      <w:tr w:rsidR="00C4096A" w14:paraId="5CC4655E" w14:textId="77777777">
        <w:trPr>
          <w:trHeight w:val="475"/>
          <w:jc w:val="center"/>
        </w:trPr>
        <w:tc>
          <w:tcPr>
            <w:tcW w:w="571" w:type="dxa"/>
            <w:vAlign w:val="center"/>
          </w:tcPr>
          <w:p w14:paraId="47D01387" w14:textId="77777777" w:rsidR="00C4096A" w:rsidRDefault="00000000">
            <w:pPr>
              <w:spacing w:after="120" w:line="240" w:lineRule="auto"/>
              <w:jc w:val="center"/>
              <w:rPr>
                <w:rFonts w:cs="Times New Roman"/>
                <w:sz w:val="20"/>
                <w:szCs w:val="20"/>
              </w:rPr>
            </w:pPr>
            <w:r>
              <w:rPr>
                <w:rFonts w:cs="Times New Roman"/>
                <w:sz w:val="20"/>
                <w:szCs w:val="20"/>
              </w:rPr>
              <w:t>(iii)</w:t>
            </w:r>
          </w:p>
        </w:tc>
        <w:tc>
          <w:tcPr>
            <w:tcW w:w="1356" w:type="dxa"/>
            <w:vAlign w:val="center"/>
          </w:tcPr>
          <w:p w14:paraId="148A0C98" w14:textId="77777777" w:rsidR="00C4096A" w:rsidRDefault="00000000">
            <w:pPr>
              <w:spacing w:after="120" w:line="240" w:lineRule="auto"/>
              <w:jc w:val="center"/>
              <w:rPr>
                <w:rFonts w:cs="Times New Roman"/>
                <w:sz w:val="20"/>
                <w:szCs w:val="20"/>
              </w:rPr>
            </w:pPr>
            <w:r>
              <w:rPr>
                <w:rFonts w:cs="Times New Roman"/>
                <w:sz w:val="20"/>
                <w:szCs w:val="20"/>
              </w:rPr>
              <w:t>SP23-BCS-029</w:t>
            </w:r>
          </w:p>
        </w:tc>
        <w:tc>
          <w:tcPr>
            <w:tcW w:w="2087" w:type="dxa"/>
            <w:gridSpan w:val="2"/>
            <w:vAlign w:val="center"/>
          </w:tcPr>
          <w:p w14:paraId="0F11E1F0" w14:textId="77777777" w:rsidR="00C4096A" w:rsidRDefault="00000000">
            <w:pPr>
              <w:spacing w:after="120" w:line="240" w:lineRule="auto"/>
              <w:jc w:val="center"/>
              <w:rPr>
                <w:rFonts w:cs="Times New Roman"/>
                <w:sz w:val="20"/>
                <w:szCs w:val="20"/>
              </w:rPr>
            </w:pPr>
            <w:r>
              <w:rPr>
                <w:rFonts w:cs="Times New Roman"/>
                <w:sz w:val="20"/>
                <w:szCs w:val="20"/>
              </w:rPr>
              <w:t>Asad Rasheed</w:t>
            </w:r>
          </w:p>
        </w:tc>
        <w:tc>
          <w:tcPr>
            <w:tcW w:w="2243" w:type="dxa"/>
            <w:vAlign w:val="center"/>
          </w:tcPr>
          <w:p w14:paraId="3C1568F0" w14:textId="77777777" w:rsidR="00C4096A" w:rsidRDefault="00000000">
            <w:pPr>
              <w:spacing w:after="120" w:line="240" w:lineRule="auto"/>
              <w:jc w:val="center"/>
              <w:rPr>
                <w:rFonts w:cs="Times New Roman"/>
                <w:sz w:val="20"/>
                <w:szCs w:val="20"/>
              </w:rPr>
            </w:pPr>
            <w:r>
              <w:rPr>
                <w:rFonts w:cs="Times New Roman"/>
                <w:sz w:val="20"/>
                <w:szCs w:val="20"/>
              </w:rPr>
              <w:t>Sp23-bcs-029@cuilahore.edu.pk</w:t>
            </w:r>
          </w:p>
        </w:tc>
        <w:tc>
          <w:tcPr>
            <w:tcW w:w="1468" w:type="dxa"/>
            <w:vAlign w:val="center"/>
          </w:tcPr>
          <w:p w14:paraId="1C67943C" w14:textId="77777777" w:rsidR="00C4096A" w:rsidRDefault="00000000">
            <w:pPr>
              <w:spacing w:after="120" w:line="240" w:lineRule="auto"/>
              <w:jc w:val="center"/>
              <w:rPr>
                <w:rFonts w:cs="Times New Roman"/>
                <w:sz w:val="20"/>
                <w:szCs w:val="20"/>
              </w:rPr>
            </w:pPr>
            <w:r>
              <w:rPr>
                <w:rFonts w:cs="Times New Roman"/>
                <w:sz w:val="20"/>
                <w:szCs w:val="20"/>
              </w:rPr>
              <w:t>03029700678</w:t>
            </w:r>
          </w:p>
        </w:tc>
        <w:tc>
          <w:tcPr>
            <w:tcW w:w="1012" w:type="dxa"/>
            <w:vAlign w:val="center"/>
          </w:tcPr>
          <w:p w14:paraId="4CAE7B7E" w14:textId="77777777" w:rsidR="00C4096A" w:rsidRDefault="00C4096A">
            <w:pPr>
              <w:spacing w:after="120" w:line="240" w:lineRule="auto"/>
              <w:jc w:val="center"/>
              <w:rPr>
                <w:rFonts w:cs="Times New Roman"/>
                <w:sz w:val="20"/>
                <w:szCs w:val="20"/>
              </w:rPr>
            </w:pPr>
          </w:p>
        </w:tc>
      </w:tr>
      <w:tr w:rsidR="00C4096A" w14:paraId="6DBC7FEA" w14:textId="77777777">
        <w:trPr>
          <w:trHeight w:val="1565"/>
          <w:jc w:val="center"/>
        </w:trPr>
        <w:tc>
          <w:tcPr>
            <w:tcW w:w="8737" w:type="dxa"/>
            <w:gridSpan w:val="7"/>
          </w:tcPr>
          <w:p w14:paraId="7571A3C2" w14:textId="77777777" w:rsidR="00C4096A" w:rsidRDefault="00000000">
            <w:pPr>
              <w:spacing w:after="0" w:line="240" w:lineRule="auto"/>
              <w:ind w:left="252" w:right="258"/>
              <w:rPr>
                <w:rFonts w:cs="Times New Roman"/>
                <w:sz w:val="20"/>
                <w:szCs w:val="20"/>
              </w:rPr>
            </w:pPr>
            <w:r>
              <w:rPr>
                <w:rStyle w:val="Strong"/>
                <w:rFonts w:cs="Times New Roman"/>
                <w:sz w:val="20"/>
                <w:szCs w:val="20"/>
              </w:rPr>
              <w:t>Declaration:</w:t>
            </w:r>
            <w:r>
              <w:rPr>
                <w:rFonts w:cs="Times New Roman"/>
                <w:sz w:val="20"/>
                <w:szCs w:val="20"/>
              </w:rPr>
              <w:t xml:space="preserve"> FYP group members have cleared all prerequisite courses </w:t>
            </w:r>
            <w:proofErr w:type="gramStart"/>
            <w:r>
              <w:rPr>
                <w:rFonts w:cs="Times New Roman"/>
                <w:sz w:val="20"/>
                <w:szCs w:val="20"/>
              </w:rPr>
              <w:t>For</w:t>
            </w:r>
            <w:proofErr w:type="gramEnd"/>
            <w:r>
              <w:rPr>
                <w:rFonts w:cs="Times New Roman"/>
                <w:sz w:val="20"/>
                <w:szCs w:val="20"/>
              </w:rPr>
              <w:t xml:space="preserve"> FYP-</w:t>
            </w:r>
            <w:proofErr w:type="gramStart"/>
            <w:r>
              <w:rPr>
                <w:rFonts w:cs="Times New Roman"/>
                <w:sz w:val="20"/>
                <w:szCs w:val="20"/>
              </w:rPr>
              <w:t>I  as</w:t>
            </w:r>
            <w:proofErr w:type="gramEnd"/>
            <w:r>
              <w:rPr>
                <w:rFonts w:cs="Times New Roman"/>
                <w:sz w:val="20"/>
                <w:szCs w:val="20"/>
              </w:rPr>
              <w:t xml:space="preserve"> per their degree requirements.</w:t>
            </w:r>
          </w:p>
          <w:p w14:paraId="23A436CD" w14:textId="77777777" w:rsidR="00C4096A" w:rsidRDefault="00000000">
            <w:pPr>
              <w:spacing w:after="0" w:line="240" w:lineRule="auto"/>
              <w:ind w:left="252" w:right="258"/>
              <w:rPr>
                <w:rFonts w:cs="Times New Roman"/>
                <w:sz w:val="20"/>
                <w:szCs w:val="20"/>
                <w:u w:val="single"/>
              </w:rPr>
            </w:pPr>
            <w:r>
              <w:rPr>
                <w:rFonts w:cs="Times New Roman"/>
                <w:sz w:val="20"/>
                <w:szCs w:val="20"/>
                <w:u w:val="single"/>
              </w:rPr>
              <w:t>For BS (Computer Science), BS (Software Engineering), and BS (Artificial Intelligence)</w:t>
            </w:r>
          </w:p>
          <w:p w14:paraId="6DD70A8C" w14:textId="77777777" w:rsidR="00C4096A" w:rsidRDefault="00000000">
            <w:pPr>
              <w:spacing w:after="0" w:line="240" w:lineRule="auto"/>
              <w:ind w:left="252" w:right="258"/>
              <w:rPr>
                <w:rFonts w:cs="Times New Roman"/>
                <w:sz w:val="20"/>
                <w:szCs w:val="20"/>
              </w:rPr>
            </w:pPr>
            <w:r>
              <w:rPr>
                <w:rFonts w:cs="Times New Roman"/>
                <w:sz w:val="20"/>
                <w:szCs w:val="20"/>
              </w:rPr>
              <w:t xml:space="preserve">(CSC241 Object Oriented Programming, CSC291 Software Engineering </w:t>
            </w:r>
            <w:proofErr w:type="gramStart"/>
            <w:r>
              <w:rPr>
                <w:rFonts w:cs="Times New Roman"/>
                <w:sz w:val="20"/>
                <w:szCs w:val="20"/>
              </w:rPr>
              <w:t xml:space="preserve">Concepts,   </w:t>
            </w:r>
            <w:proofErr w:type="gramEnd"/>
            <w:r>
              <w:rPr>
                <w:rFonts w:cs="Times New Roman"/>
                <w:sz w:val="20"/>
                <w:szCs w:val="20"/>
              </w:rPr>
              <w:t xml:space="preserve">             CSC270 Database Systems, HUM102 Report Writing Skills)</w:t>
            </w:r>
            <w:r>
              <w:rPr>
                <w:rFonts w:cs="Times New Roman"/>
                <w:sz w:val="20"/>
                <w:szCs w:val="20"/>
              </w:rPr>
              <w:tab/>
            </w:r>
          </w:p>
        </w:tc>
      </w:tr>
    </w:tbl>
    <w:p w14:paraId="738412F0" w14:textId="77777777" w:rsidR="00C4096A" w:rsidRDefault="00000000">
      <w:pPr>
        <w:pStyle w:val="Dept"/>
        <w:spacing w:before="240"/>
        <w:jc w:val="left"/>
        <w:rPr>
          <w:b/>
          <w:sz w:val="30"/>
          <w:szCs w:val="22"/>
        </w:rPr>
      </w:pPr>
      <w:r>
        <w:rPr>
          <w:b/>
          <w:sz w:val="30"/>
          <w:szCs w:val="22"/>
        </w:rPr>
        <w:t>Plagiarism Free Certificate</w:t>
      </w:r>
    </w:p>
    <w:p w14:paraId="2CD786C9" w14:textId="77777777" w:rsidR="00C4096A" w:rsidRDefault="00000000">
      <w:pPr>
        <w:pStyle w:val="BodyTextIndent"/>
        <w:spacing w:line="240" w:lineRule="auto"/>
        <w:ind w:left="0" w:right="9"/>
        <w:rPr>
          <w:rFonts w:cs="Times New Roman"/>
          <w:bCs/>
          <w:szCs w:val="22"/>
        </w:rPr>
      </w:pPr>
      <w:r>
        <w:rPr>
          <w:rFonts w:cs="Times New Roman"/>
          <w:bCs/>
          <w:szCs w:val="22"/>
        </w:rPr>
        <w:t xml:space="preserve">This is to certify that, I </w:t>
      </w:r>
      <w:proofErr w:type="gramStart"/>
      <w:r>
        <w:rPr>
          <w:rFonts w:cs="Times New Roman"/>
          <w:bCs/>
          <w:szCs w:val="22"/>
        </w:rPr>
        <w:t>am</w:t>
      </w:r>
      <w:r>
        <w:rPr>
          <w:rFonts w:cs="Times New Roman"/>
          <w:bCs/>
          <w:iCs/>
          <w:szCs w:val="22"/>
        </w:rPr>
        <w:t xml:space="preserve">  </w:t>
      </w:r>
      <w:r>
        <w:rPr>
          <w:rFonts w:cs="Times New Roman"/>
          <w:bCs/>
          <w:iCs/>
          <w:szCs w:val="22"/>
          <w:u w:val="single"/>
        </w:rPr>
        <w:t>Abdul</w:t>
      </w:r>
      <w:proofErr w:type="gramEnd"/>
      <w:r>
        <w:rPr>
          <w:rFonts w:cs="Times New Roman"/>
          <w:bCs/>
          <w:iCs/>
          <w:szCs w:val="22"/>
          <w:u w:val="single"/>
        </w:rPr>
        <w:t xml:space="preserve"> Rehman</w:t>
      </w:r>
      <w:r>
        <w:rPr>
          <w:rFonts w:cs="Times New Roman"/>
          <w:bCs/>
          <w:iCs/>
          <w:szCs w:val="22"/>
        </w:rPr>
        <w:t xml:space="preserve"> S/D/o</w:t>
      </w:r>
      <w:r>
        <w:rPr>
          <w:rFonts w:cs="Times New Roman"/>
          <w:szCs w:val="22"/>
        </w:rPr>
        <w:t xml:space="preserve"> </w:t>
      </w:r>
      <w:r>
        <w:rPr>
          <w:rFonts w:cs="Times New Roman"/>
          <w:szCs w:val="22"/>
          <w:u w:val="single"/>
        </w:rPr>
        <w:t>Muhammad Ashfaq</w:t>
      </w:r>
      <w:r>
        <w:rPr>
          <w:rFonts w:cs="Times New Roman"/>
          <w:szCs w:val="22"/>
        </w:rPr>
        <w:t xml:space="preserve">, group leader of FYP under </w:t>
      </w:r>
      <w:r>
        <w:rPr>
          <w:rFonts w:cs="Times New Roman"/>
          <w:bCs/>
          <w:szCs w:val="22"/>
        </w:rPr>
        <w:t xml:space="preserve">registration no </w:t>
      </w:r>
      <w:r>
        <w:rPr>
          <w:rFonts w:cs="Times New Roman"/>
          <w:bCs/>
          <w:szCs w:val="22"/>
          <w:u w:val="single"/>
        </w:rPr>
        <w:t>CUI /SP23-BCS-001/LHR</w:t>
      </w:r>
      <w:r>
        <w:rPr>
          <w:rFonts w:cs="Times New Roman"/>
          <w:szCs w:val="22"/>
        </w:rPr>
        <w:t xml:space="preserve"> at the </w:t>
      </w:r>
      <w:r>
        <w:rPr>
          <w:rFonts w:cs="Times New Roman"/>
          <w:bCs/>
          <w:szCs w:val="22"/>
        </w:rPr>
        <w:t xml:space="preserve">Computer Science Department, COMSATS Institute of Information Technology, Lahore. I declare that my FYP proposal is checked by my </w:t>
      </w:r>
      <w:proofErr w:type="gramStart"/>
      <w:r>
        <w:rPr>
          <w:rFonts w:cs="Times New Roman"/>
          <w:bCs/>
          <w:szCs w:val="22"/>
        </w:rPr>
        <w:t>supervisor</w:t>
      </w:r>
      <w:proofErr w:type="gramEnd"/>
      <w:r>
        <w:rPr>
          <w:rFonts w:cs="Times New Roman"/>
          <w:bCs/>
          <w:szCs w:val="22"/>
        </w:rPr>
        <w:t xml:space="preserve"> and the similarity index </w:t>
      </w:r>
      <w:proofErr w:type="gramStart"/>
      <w:r>
        <w:rPr>
          <w:rFonts w:cs="Times New Roman"/>
          <w:bCs/>
          <w:szCs w:val="22"/>
        </w:rPr>
        <w:t>is __</w:t>
      </w:r>
      <w:proofErr w:type="gramEnd"/>
      <w:r>
        <w:rPr>
          <w:rFonts w:cs="Times New Roman"/>
          <w:bCs/>
          <w:szCs w:val="22"/>
        </w:rPr>
        <w:t xml:space="preserve">______% that is less than 20%, an acceptable limit by HEC. </w:t>
      </w:r>
      <w:r>
        <w:rPr>
          <w:rFonts w:cs="Times New Roman"/>
          <w:szCs w:val="22"/>
        </w:rPr>
        <w:t>The report is attached herewith as Appendix A.</w:t>
      </w:r>
    </w:p>
    <w:p w14:paraId="635AA1C3" w14:textId="77777777" w:rsidR="00C4096A" w:rsidRDefault="00000000">
      <w:pPr>
        <w:tabs>
          <w:tab w:val="left" w:pos="1755"/>
        </w:tabs>
        <w:spacing w:before="240" w:after="120" w:line="480" w:lineRule="auto"/>
        <w:ind w:right="9"/>
        <w:rPr>
          <w:rFonts w:cs="Times New Roman"/>
          <w:szCs w:val="22"/>
        </w:rPr>
      </w:pPr>
      <w:r>
        <w:rPr>
          <w:rFonts w:cs="Times New Roman"/>
          <w:szCs w:val="22"/>
        </w:rPr>
        <w:t>Date: 8 October 2025</w:t>
      </w:r>
      <w:r>
        <w:rPr>
          <w:rFonts w:cs="Times New Roman"/>
          <w:szCs w:val="22"/>
        </w:rPr>
        <w:tab/>
        <w:t xml:space="preserve">     Name of Group Leader: AbdulRehman       Signature: __________</w:t>
      </w:r>
      <w:bookmarkEnd w:id="13"/>
    </w:p>
    <w:p w14:paraId="26FCA064" w14:textId="77777777" w:rsidR="00C4096A" w:rsidRDefault="00000000">
      <w:pPr>
        <w:spacing w:after="120" w:line="480" w:lineRule="auto"/>
        <w:ind w:right="9"/>
        <w:rPr>
          <w:rFonts w:cs="Times New Roman"/>
          <w:szCs w:val="22"/>
        </w:rPr>
      </w:pPr>
      <w:r>
        <w:rPr>
          <w:rFonts w:cs="Times New Roman"/>
          <w:szCs w:val="22"/>
        </w:rPr>
        <w:t xml:space="preserve">Name of Supervisor: Zeenat Afzal     </w:t>
      </w:r>
      <w:r>
        <w:rPr>
          <w:rFonts w:cs="Times New Roman"/>
          <w:szCs w:val="22"/>
        </w:rPr>
        <w:tab/>
      </w:r>
      <w:r>
        <w:rPr>
          <w:rFonts w:cs="Times New Roman"/>
          <w:szCs w:val="22"/>
        </w:rPr>
        <w:tab/>
        <w:t>Co-Supervisor (if any</w:t>
      </w:r>
      <w:proofErr w:type="gramStart"/>
      <w:r>
        <w:rPr>
          <w:rFonts w:cs="Times New Roman"/>
          <w:szCs w:val="22"/>
        </w:rPr>
        <w:t>):_</w:t>
      </w:r>
      <w:proofErr w:type="gramEnd"/>
      <w:r>
        <w:rPr>
          <w:rFonts w:cs="Times New Roman"/>
          <w:szCs w:val="22"/>
        </w:rPr>
        <w:t>________________</w:t>
      </w:r>
    </w:p>
    <w:p w14:paraId="44A1DB0B" w14:textId="77777777" w:rsidR="00C4096A" w:rsidRDefault="00000000">
      <w:pPr>
        <w:spacing w:after="120" w:line="480" w:lineRule="auto"/>
        <w:ind w:right="9"/>
        <w:rPr>
          <w:rFonts w:cs="Times New Roman"/>
          <w:szCs w:val="22"/>
        </w:rPr>
      </w:pPr>
      <w:r>
        <w:rPr>
          <w:rFonts w:cs="Times New Roman"/>
          <w:szCs w:val="22"/>
        </w:rPr>
        <w:t>Designation:</w:t>
      </w:r>
      <w:proofErr w:type="gramStart"/>
      <w:r>
        <w:rPr>
          <w:rFonts w:cs="Times New Roman"/>
          <w:szCs w:val="22"/>
        </w:rPr>
        <w:tab/>
        <w:t>_____________________ Designation:</w:t>
      </w:r>
      <w:r>
        <w:rPr>
          <w:rFonts w:cs="Times New Roman"/>
          <w:szCs w:val="22"/>
        </w:rPr>
        <w:tab/>
      </w:r>
      <w:proofErr w:type="gramEnd"/>
      <w:r>
        <w:rPr>
          <w:rFonts w:cs="Times New Roman"/>
          <w:szCs w:val="22"/>
        </w:rPr>
        <w:t>_____________________</w:t>
      </w:r>
    </w:p>
    <w:p w14:paraId="105D101D" w14:textId="77777777" w:rsidR="00C4096A" w:rsidRDefault="00000000">
      <w:pPr>
        <w:spacing w:before="360" w:after="120" w:line="480" w:lineRule="auto"/>
        <w:ind w:right="9"/>
        <w:rPr>
          <w:rFonts w:cs="Times New Roman"/>
          <w:szCs w:val="22"/>
        </w:rPr>
      </w:pPr>
      <w:r>
        <w:rPr>
          <w:rFonts w:cs="Times New Roman"/>
          <w:szCs w:val="22"/>
        </w:rPr>
        <w:t>Signature:</w:t>
      </w:r>
      <w:r>
        <w:rPr>
          <w:rFonts w:cs="Times New Roman"/>
          <w:szCs w:val="22"/>
        </w:rPr>
        <w:tab/>
        <w:t>_____________________ Signature:</w:t>
      </w:r>
      <w:r>
        <w:rPr>
          <w:rFonts w:cs="Times New Roman"/>
          <w:szCs w:val="22"/>
        </w:rPr>
        <w:tab/>
        <w:t>_____________________</w:t>
      </w:r>
    </w:p>
    <w:sdt>
      <w:sdtPr>
        <w:id w:val="1865326044"/>
        <w:docPartObj>
          <w:docPartGallery w:val="Table of Contents"/>
          <w:docPartUnique/>
        </w:docPartObj>
      </w:sdtPr>
      <w:sdtEndPr>
        <w:rPr>
          <w:rFonts w:ascii="Times New Roman" w:eastAsia="SimSun" w:hAnsi="Times New Roman" w:cstheme="minorBidi"/>
          <w:b/>
          <w:bCs/>
          <w:noProof/>
          <w:color w:val="auto"/>
          <w:kern w:val="2"/>
          <w:sz w:val="22"/>
          <w:szCs w:val="24"/>
          <w14:ligatures w14:val="standardContextual"/>
        </w:rPr>
      </w:sdtEndPr>
      <w:sdtContent>
        <w:p w14:paraId="6B5B73F3" w14:textId="729ACC2C" w:rsidR="00467793" w:rsidRDefault="00467793">
          <w:pPr>
            <w:pStyle w:val="TOCHeading"/>
          </w:pPr>
          <w:r>
            <w:t>Contents</w:t>
          </w:r>
        </w:p>
        <w:p w14:paraId="10593A7C" w14:textId="4F5759B8" w:rsidR="00467793" w:rsidRDefault="00467793" w:rsidP="00467793">
          <w:pPr>
            <w:pStyle w:val="TOC2"/>
            <w:tabs>
              <w:tab w:val="right" w:leader="dot" w:pos="8732"/>
            </w:tabs>
            <w:ind w:leftChars="0" w:left="0"/>
            <w:rPr>
              <w:rFonts w:asciiTheme="minorHAnsi" w:eastAsiaTheme="minorEastAsia" w:hAnsiTheme="minorHAnsi"/>
              <w:noProof/>
              <w:sz w:val="24"/>
              <w:lang w:val="en-PK" w:eastAsia="en-PK"/>
            </w:rPr>
          </w:pPr>
          <w:r>
            <w:fldChar w:fldCharType="begin"/>
          </w:r>
          <w:r>
            <w:instrText xml:space="preserve"> TOC \o "1-3" \h \z \u </w:instrText>
          </w:r>
          <w:r>
            <w:fldChar w:fldCharType="separate"/>
          </w:r>
          <w:hyperlink w:anchor="_Toc211276376" w:history="1">
            <w:r w:rsidRPr="00EA3BA1">
              <w:rPr>
                <w:rStyle w:val="Hyperlink"/>
                <w:noProof/>
              </w:rPr>
              <w:t>Health Insurance Portability and Accountability Act</w:t>
            </w:r>
            <w:r>
              <w:rPr>
                <w:noProof/>
                <w:webHidden/>
              </w:rPr>
              <w:tab/>
            </w:r>
            <w:r>
              <w:rPr>
                <w:noProof/>
                <w:webHidden/>
              </w:rPr>
              <w:fldChar w:fldCharType="begin"/>
            </w:r>
            <w:r>
              <w:rPr>
                <w:noProof/>
                <w:webHidden/>
              </w:rPr>
              <w:instrText xml:space="preserve"> PAGEREF _Toc211276376 \h </w:instrText>
            </w:r>
            <w:r>
              <w:rPr>
                <w:noProof/>
                <w:webHidden/>
              </w:rPr>
            </w:r>
            <w:r>
              <w:rPr>
                <w:noProof/>
                <w:webHidden/>
              </w:rPr>
              <w:fldChar w:fldCharType="separate"/>
            </w:r>
            <w:r w:rsidR="002116FD">
              <w:rPr>
                <w:noProof/>
                <w:webHidden/>
              </w:rPr>
              <w:t>1</w:t>
            </w:r>
            <w:r>
              <w:rPr>
                <w:noProof/>
                <w:webHidden/>
              </w:rPr>
              <w:fldChar w:fldCharType="end"/>
            </w:r>
          </w:hyperlink>
        </w:p>
        <w:p w14:paraId="4A25641D" w14:textId="6E7B9B9A" w:rsidR="00467793" w:rsidRDefault="00467793" w:rsidP="00467793">
          <w:pPr>
            <w:pStyle w:val="TOC2"/>
            <w:tabs>
              <w:tab w:val="right" w:leader="dot" w:pos="8732"/>
            </w:tabs>
            <w:ind w:leftChars="0" w:left="0"/>
            <w:rPr>
              <w:rFonts w:asciiTheme="minorHAnsi" w:eastAsiaTheme="minorEastAsia" w:hAnsiTheme="minorHAnsi"/>
              <w:noProof/>
              <w:sz w:val="24"/>
              <w:lang w:val="en-PK" w:eastAsia="en-PK"/>
            </w:rPr>
          </w:pPr>
          <w:hyperlink w:anchor="_Toc211276377" w:history="1">
            <w:r w:rsidRPr="00EA3BA1">
              <w:rPr>
                <w:rStyle w:val="Hyperlink"/>
                <w:noProof/>
              </w:rPr>
              <w:t>(HI</w:t>
            </w:r>
            <w:r w:rsidRPr="00EA3BA1">
              <w:rPr>
                <w:rStyle w:val="Hyperlink"/>
                <w:noProof/>
              </w:rPr>
              <w:t>P</w:t>
            </w:r>
            <w:r w:rsidRPr="00EA3BA1">
              <w:rPr>
                <w:rStyle w:val="Hyperlink"/>
                <w:noProof/>
              </w:rPr>
              <w:t>AA)</w:t>
            </w:r>
            <w:r>
              <w:rPr>
                <w:noProof/>
                <w:webHidden/>
              </w:rPr>
              <w:tab/>
            </w:r>
            <w:r>
              <w:rPr>
                <w:noProof/>
                <w:webHidden/>
              </w:rPr>
              <w:fldChar w:fldCharType="begin"/>
            </w:r>
            <w:r>
              <w:rPr>
                <w:noProof/>
                <w:webHidden/>
              </w:rPr>
              <w:instrText xml:space="preserve"> PAGEREF _Toc211276377 \h </w:instrText>
            </w:r>
            <w:r>
              <w:rPr>
                <w:noProof/>
                <w:webHidden/>
              </w:rPr>
            </w:r>
            <w:r>
              <w:rPr>
                <w:noProof/>
                <w:webHidden/>
              </w:rPr>
              <w:fldChar w:fldCharType="separate"/>
            </w:r>
            <w:r w:rsidR="002116FD">
              <w:rPr>
                <w:noProof/>
                <w:webHidden/>
              </w:rPr>
              <w:t>1</w:t>
            </w:r>
            <w:r>
              <w:rPr>
                <w:noProof/>
                <w:webHidden/>
              </w:rPr>
              <w:fldChar w:fldCharType="end"/>
            </w:r>
          </w:hyperlink>
        </w:p>
        <w:p w14:paraId="177E87CD" w14:textId="7590A946" w:rsidR="00467793" w:rsidRDefault="00467793">
          <w:pPr>
            <w:pStyle w:val="TOC1"/>
            <w:tabs>
              <w:tab w:val="right" w:leader="dot" w:pos="8732"/>
            </w:tabs>
            <w:rPr>
              <w:rFonts w:asciiTheme="minorHAnsi" w:eastAsiaTheme="minorEastAsia" w:hAnsiTheme="minorHAnsi"/>
              <w:noProof/>
              <w:sz w:val="24"/>
              <w:lang w:val="en-PK" w:eastAsia="en-PK"/>
            </w:rPr>
          </w:pPr>
          <w:hyperlink w:anchor="_Toc211276378" w:history="1">
            <w:r w:rsidRPr="00EA3BA1">
              <w:rPr>
                <w:rStyle w:val="Hyperlink"/>
                <w:noProof/>
              </w:rPr>
              <w:t>Project Registration</w:t>
            </w:r>
            <w:r>
              <w:rPr>
                <w:noProof/>
                <w:webHidden/>
              </w:rPr>
              <w:tab/>
            </w:r>
            <w:r>
              <w:rPr>
                <w:noProof/>
                <w:webHidden/>
              </w:rPr>
              <w:fldChar w:fldCharType="begin"/>
            </w:r>
            <w:r>
              <w:rPr>
                <w:noProof/>
                <w:webHidden/>
              </w:rPr>
              <w:instrText xml:space="preserve"> PAGEREF _Toc211276378 \h </w:instrText>
            </w:r>
            <w:r>
              <w:rPr>
                <w:noProof/>
                <w:webHidden/>
              </w:rPr>
            </w:r>
            <w:r>
              <w:rPr>
                <w:noProof/>
                <w:webHidden/>
              </w:rPr>
              <w:fldChar w:fldCharType="separate"/>
            </w:r>
            <w:r w:rsidR="002116FD">
              <w:rPr>
                <w:noProof/>
                <w:webHidden/>
              </w:rPr>
              <w:t>2</w:t>
            </w:r>
            <w:r>
              <w:rPr>
                <w:noProof/>
                <w:webHidden/>
              </w:rPr>
              <w:fldChar w:fldCharType="end"/>
            </w:r>
          </w:hyperlink>
        </w:p>
        <w:p w14:paraId="6C2C8016" w14:textId="1ECF3278" w:rsidR="00467793" w:rsidRDefault="00467793">
          <w:pPr>
            <w:pStyle w:val="TOC1"/>
            <w:tabs>
              <w:tab w:val="right" w:leader="dot" w:pos="8732"/>
            </w:tabs>
            <w:rPr>
              <w:rFonts w:asciiTheme="minorHAnsi" w:eastAsiaTheme="minorEastAsia" w:hAnsiTheme="minorHAnsi"/>
              <w:noProof/>
              <w:sz w:val="24"/>
              <w:lang w:val="en-PK" w:eastAsia="en-PK"/>
            </w:rPr>
          </w:pPr>
          <w:hyperlink w:anchor="_Toc211276379" w:history="1">
            <w:r w:rsidRPr="00EA3BA1">
              <w:rPr>
                <w:rStyle w:val="Hyperlink"/>
                <w:noProof/>
              </w:rPr>
              <w:t>ABSTRACT</w:t>
            </w:r>
            <w:r>
              <w:rPr>
                <w:noProof/>
                <w:webHidden/>
              </w:rPr>
              <w:tab/>
            </w:r>
            <w:r>
              <w:rPr>
                <w:noProof/>
                <w:webHidden/>
              </w:rPr>
              <w:fldChar w:fldCharType="begin"/>
            </w:r>
            <w:r>
              <w:rPr>
                <w:noProof/>
                <w:webHidden/>
              </w:rPr>
              <w:instrText xml:space="preserve"> PAGEREF _Toc211276379 \h </w:instrText>
            </w:r>
            <w:r>
              <w:rPr>
                <w:noProof/>
                <w:webHidden/>
              </w:rPr>
            </w:r>
            <w:r>
              <w:rPr>
                <w:noProof/>
                <w:webHidden/>
              </w:rPr>
              <w:fldChar w:fldCharType="separate"/>
            </w:r>
            <w:r w:rsidR="002116FD">
              <w:rPr>
                <w:noProof/>
                <w:webHidden/>
              </w:rPr>
              <w:t>4</w:t>
            </w:r>
            <w:r>
              <w:rPr>
                <w:noProof/>
                <w:webHidden/>
              </w:rPr>
              <w:fldChar w:fldCharType="end"/>
            </w:r>
          </w:hyperlink>
        </w:p>
        <w:p w14:paraId="023ACA2D" w14:textId="7CC6D6AD" w:rsidR="00467793" w:rsidRDefault="00467793">
          <w:pPr>
            <w:pStyle w:val="TOC1"/>
            <w:tabs>
              <w:tab w:val="left" w:pos="420"/>
              <w:tab w:val="right" w:leader="dot" w:pos="8732"/>
            </w:tabs>
            <w:rPr>
              <w:rFonts w:asciiTheme="minorHAnsi" w:eastAsiaTheme="minorEastAsia" w:hAnsiTheme="minorHAnsi"/>
              <w:noProof/>
              <w:sz w:val="24"/>
              <w:lang w:val="en-PK" w:eastAsia="en-PK"/>
            </w:rPr>
          </w:pPr>
          <w:hyperlink w:anchor="_Toc211276380" w:history="1">
            <w:r w:rsidRPr="00EA3BA1">
              <w:rPr>
                <w:rStyle w:val="Hyperlink"/>
                <w:noProof/>
              </w:rPr>
              <w:t>1.</w:t>
            </w:r>
            <w:r>
              <w:rPr>
                <w:rFonts w:asciiTheme="minorHAnsi" w:eastAsiaTheme="minorEastAsia" w:hAnsiTheme="minorHAnsi"/>
                <w:noProof/>
                <w:sz w:val="24"/>
                <w:lang w:val="en-PK" w:eastAsia="en-PK"/>
              </w:rPr>
              <w:tab/>
            </w:r>
            <w:r w:rsidRPr="00EA3BA1">
              <w:rPr>
                <w:rStyle w:val="Hyperlink"/>
                <w:noProof/>
              </w:rPr>
              <w:t>Introduction</w:t>
            </w:r>
            <w:r>
              <w:rPr>
                <w:noProof/>
                <w:webHidden/>
              </w:rPr>
              <w:tab/>
            </w:r>
            <w:r>
              <w:rPr>
                <w:noProof/>
                <w:webHidden/>
              </w:rPr>
              <w:fldChar w:fldCharType="begin"/>
            </w:r>
            <w:r>
              <w:rPr>
                <w:noProof/>
                <w:webHidden/>
              </w:rPr>
              <w:instrText xml:space="preserve"> PAGEREF _Toc211276380 \h </w:instrText>
            </w:r>
            <w:r>
              <w:rPr>
                <w:noProof/>
                <w:webHidden/>
              </w:rPr>
            </w:r>
            <w:r>
              <w:rPr>
                <w:noProof/>
                <w:webHidden/>
              </w:rPr>
              <w:fldChar w:fldCharType="separate"/>
            </w:r>
            <w:r w:rsidR="002116FD">
              <w:rPr>
                <w:noProof/>
                <w:webHidden/>
              </w:rPr>
              <w:t>5</w:t>
            </w:r>
            <w:r>
              <w:rPr>
                <w:noProof/>
                <w:webHidden/>
              </w:rPr>
              <w:fldChar w:fldCharType="end"/>
            </w:r>
          </w:hyperlink>
        </w:p>
        <w:p w14:paraId="10C78336" w14:textId="2F402F17" w:rsidR="00467793" w:rsidRDefault="00467793">
          <w:pPr>
            <w:pStyle w:val="TOC1"/>
            <w:tabs>
              <w:tab w:val="left" w:pos="420"/>
              <w:tab w:val="right" w:leader="dot" w:pos="8732"/>
            </w:tabs>
            <w:rPr>
              <w:rFonts w:asciiTheme="minorHAnsi" w:eastAsiaTheme="minorEastAsia" w:hAnsiTheme="minorHAnsi"/>
              <w:noProof/>
              <w:sz w:val="24"/>
              <w:lang w:val="en-PK" w:eastAsia="en-PK"/>
            </w:rPr>
          </w:pPr>
          <w:hyperlink w:anchor="_Toc211276386" w:history="1">
            <w:r w:rsidRPr="00EA3BA1">
              <w:rPr>
                <w:rStyle w:val="Hyperlink"/>
                <w:noProof/>
              </w:rPr>
              <w:t>2.</w:t>
            </w:r>
            <w:r>
              <w:rPr>
                <w:rFonts w:asciiTheme="minorHAnsi" w:eastAsiaTheme="minorEastAsia" w:hAnsiTheme="minorHAnsi"/>
                <w:noProof/>
                <w:sz w:val="24"/>
                <w:lang w:val="en-PK" w:eastAsia="en-PK"/>
              </w:rPr>
              <w:tab/>
            </w:r>
            <w:r w:rsidRPr="00EA3BA1">
              <w:rPr>
                <w:rStyle w:val="Hyperlink"/>
                <w:noProof/>
                <w:spacing w:val="-2"/>
              </w:rPr>
              <w:t>Problem Statement</w:t>
            </w:r>
            <w:r>
              <w:rPr>
                <w:noProof/>
                <w:webHidden/>
              </w:rPr>
              <w:tab/>
            </w:r>
            <w:r>
              <w:rPr>
                <w:noProof/>
                <w:webHidden/>
              </w:rPr>
              <w:fldChar w:fldCharType="begin"/>
            </w:r>
            <w:r>
              <w:rPr>
                <w:noProof/>
                <w:webHidden/>
              </w:rPr>
              <w:instrText xml:space="preserve"> PAGEREF _Toc211276386 \h </w:instrText>
            </w:r>
            <w:r>
              <w:rPr>
                <w:noProof/>
                <w:webHidden/>
              </w:rPr>
            </w:r>
            <w:r>
              <w:rPr>
                <w:noProof/>
                <w:webHidden/>
              </w:rPr>
              <w:fldChar w:fldCharType="separate"/>
            </w:r>
            <w:r w:rsidR="002116FD">
              <w:rPr>
                <w:noProof/>
                <w:webHidden/>
              </w:rPr>
              <w:t>6</w:t>
            </w:r>
            <w:r>
              <w:rPr>
                <w:noProof/>
                <w:webHidden/>
              </w:rPr>
              <w:fldChar w:fldCharType="end"/>
            </w:r>
          </w:hyperlink>
        </w:p>
        <w:p w14:paraId="510164DD" w14:textId="6917CA8F" w:rsidR="00467793" w:rsidRDefault="00467793">
          <w:pPr>
            <w:pStyle w:val="TOC1"/>
            <w:tabs>
              <w:tab w:val="left" w:pos="420"/>
              <w:tab w:val="right" w:leader="dot" w:pos="8732"/>
            </w:tabs>
            <w:rPr>
              <w:rFonts w:asciiTheme="minorHAnsi" w:eastAsiaTheme="minorEastAsia" w:hAnsiTheme="minorHAnsi"/>
              <w:noProof/>
              <w:sz w:val="24"/>
              <w:lang w:val="en-PK" w:eastAsia="en-PK"/>
            </w:rPr>
          </w:pPr>
          <w:hyperlink w:anchor="_Toc211276387" w:history="1">
            <w:r w:rsidRPr="00EA3BA1">
              <w:rPr>
                <w:rStyle w:val="Hyperlink"/>
                <w:noProof/>
              </w:rPr>
              <w:t>3.</w:t>
            </w:r>
            <w:r>
              <w:rPr>
                <w:rFonts w:asciiTheme="minorHAnsi" w:eastAsiaTheme="minorEastAsia" w:hAnsiTheme="minorHAnsi"/>
                <w:noProof/>
                <w:sz w:val="24"/>
                <w:lang w:val="en-PK" w:eastAsia="en-PK"/>
              </w:rPr>
              <w:tab/>
            </w:r>
            <w:r w:rsidRPr="00EA3BA1">
              <w:rPr>
                <w:rStyle w:val="Hyperlink"/>
                <w:noProof/>
              </w:rPr>
              <w:t>Project Objective</w:t>
            </w:r>
            <w:r>
              <w:rPr>
                <w:noProof/>
                <w:webHidden/>
              </w:rPr>
              <w:tab/>
            </w:r>
            <w:r>
              <w:rPr>
                <w:noProof/>
                <w:webHidden/>
              </w:rPr>
              <w:fldChar w:fldCharType="begin"/>
            </w:r>
            <w:r>
              <w:rPr>
                <w:noProof/>
                <w:webHidden/>
              </w:rPr>
              <w:instrText xml:space="preserve"> PAGEREF _Toc211276387 \h </w:instrText>
            </w:r>
            <w:r>
              <w:rPr>
                <w:noProof/>
                <w:webHidden/>
              </w:rPr>
            </w:r>
            <w:r>
              <w:rPr>
                <w:noProof/>
                <w:webHidden/>
              </w:rPr>
              <w:fldChar w:fldCharType="separate"/>
            </w:r>
            <w:r w:rsidR="002116FD">
              <w:rPr>
                <w:noProof/>
                <w:webHidden/>
              </w:rPr>
              <w:t>6</w:t>
            </w:r>
            <w:r>
              <w:rPr>
                <w:noProof/>
                <w:webHidden/>
              </w:rPr>
              <w:fldChar w:fldCharType="end"/>
            </w:r>
          </w:hyperlink>
        </w:p>
        <w:p w14:paraId="3D875F9B" w14:textId="579F348D" w:rsidR="00467793" w:rsidRDefault="00467793">
          <w:pPr>
            <w:pStyle w:val="TOC1"/>
            <w:tabs>
              <w:tab w:val="left" w:pos="420"/>
              <w:tab w:val="right" w:leader="dot" w:pos="8732"/>
            </w:tabs>
            <w:rPr>
              <w:rFonts w:asciiTheme="minorHAnsi" w:eastAsiaTheme="minorEastAsia" w:hAnsiTheme="minorHAnsi"/>
              <w:noProof/>
              <w:sz w:val="24"/>
              <w:lang w:val="en-PK" w:eastAsia="en-PK"/>
            </w:rPr>
          </w:pPr>
          <w:hyperlink w:anchor="_Toc211276388" w:history="1">
            <w:r w:rsidRPr="00EA3BA1">
              <w:rPr>
                <w:rStyle w:val="Hyperlink"/>
                <w:noProof/>
                <w:spacing w:val="-2"/>
              </w:rPr>
              <w:t>4.</w:t>
            </w:r>
            <w:r>
              <w:rPr>
                <w:rFonts w:asciiTheme="minorHAnsi" w:eastAsiaTheme="minorEastAsia" w:hAnsiTheme="minorHAnsi"/>
                <w:noProof/>
                <w:sz w:val="24"/>
                <w:lang w:val="en-PK" w:eastAsia="en-PK"/>
              </w:rPr>
              <w:tab/>
            </w:r>
            <w:r w:rsidRPr="00EA3BA1">
              <w:rPr>
                <w:rStyle w:val="Hyperlink"/>
                <w:noProof/>
                <w:spacing w:val="-2"/>
              </w:rPr>
              <w:t>Related Work</w:t>
            </w:r>
            <w:r>
              <w:rPr>
                <w:noProof/>
                <w:webHidden/>
              </w:rPr>
              <w:tab/>
            </w:r>
            <w:r>
              <w:rPr>
                <w:noProof/>
                <w:webHidden/>
              </w:rPr>
              <w:fldChar w:fldCharType="begin"/>
            </w:r>
            <w:r>
              <w:rPr>
                <w:noProof/>
                <w:webHidden/>
              </w:rPr>
              <w:instrText xml:space="preserve"> PAGEREF _Toc211276388 \h </w:instrText>
            </w:r>
            <w:r>
              <w:rPr>
                <w:noProof/>
                <w:webHidden/>
              </w:rPr>
            </w:r>
            <w:r>
              <w:rPr>
                <w:noProof/>
                <w:webHidden/>
              </w:rPr>
              <w:fldChar w:fldCharType="separate"/>
            </w:r>
            <w:r w:rsidR="002116FD">
              <w:rPr>
                <w:noProof/>
                <w:webHidden/>
              </w:rPr>
              <w:t>7</w:t>
            </w:r>
            <w:r>
              <w:rPr>
                <w:noProof/>
                <w:webHidden/>
              </w:rPr>
              <w:fldChar w:fldCharType="end"/>
            </w:r>
          </w:hyperlink>
        </w:p>
        <w:p w14:paraId="1272EC0A" w14:textId="2768884F" w:rsidR="00467793" w:rsidRDefault="00467793">
          <w:pPr>
            <w:pStyle w:val="TOC1"/>
            <w:tabs>
              <w:tab w:val="left" w:pos="420"/>
              <w:tab w:val="right" w:leader="dot" w:pos="8732"/>
            </w:tabs>
            <w:rPr>
              <w:rFonts w:asciiTheme="minorHAnsi" w:eastAsiaTheme="minorEastAsia" w:hAnsiTheme="minorHAnsi"/>
              <w:noProof/>
              <w:sz w:val="24"/>
              <w:lang w:val="en-PK" w:eastAsia="en-PK"/>
            </w:rPr>
          </w:pPr>
          <w:hyperlink w:anchor="_Toc211276395" w:history="1">
            <w:r w:rsidRPr="00EA3BA1">
              <w:rPr>
                <w:rStyle w:val="Hyperlink"/>
                <w:noProof/>
              </w:rPr>
              <w:t>5.</w:t>
            </w:r>
            <w:r>
              <w:rPr>
                <w:rFonts w:asciiTheme="minorHAnsi" w:eastAsiaTheme="minorEastAsia" w:hAnsiTheme="minorHAnsi"/>
                <w:noProof/>
                <w:sz w:val="24"/>
                <w:lang w:val="en-PK" w:eastAsia="en-PK"/>
              </w:rPr>
              <w:tab/>
            </w:r>
            <w:r w:rsidRPr="00EA3BA1">
              <w:rPr>
                <w:rStyle w:val="Hyperlink"/>
                <w:noProof/>
              </w:rPr>
              <w:t>Proposed Methodology &amp; Architecture</w:t>
            </w:r>
            <w:r>
              <w:rPr>
                <w:noProof/>
                <w:webHidden/>
              </w:rPr>
              <w:tab/>
            </w:r>
            <w:r>
              <w:rPr>
                <w:noProof/>
                <w:webHidden/>
              </w:rPr>
              <w:fldChar w:fldCharType="begin"/>
            </w:r>
            <w:r>
              <w:rPr>
                <w:noProof/>
                <w:webHidden/>
              </w:rPr>
              <w:instrText xml:space="preserve"> PAGEREF _Toc211276395 \h </w:instrText>
            </w:r>
            <w:r>
              <w:rPr>
                <w:noProof/>
                <w:webHidden/>
              </w:rPr>
            </w:r>
            <w:r>
              <w:rPr>
                <w:noProof/>
                <w:webHidden/>
              </w:rPr>
              <w:fldChar w:fldCharType="separate"/>
            </w:r>
            <w:r w:rsidR="002116FD">
              <w:rPr>
                <w:noProof/>
                <w:webHidden/>
              </w:rPr>
              <w:t>8</w:t>
            </w:r>
            <w:r>
              <w:rPr>
                <w:noProof/>
                <w:webHidden/>
              </w:rPr>
              <w:fldChar w:fldCharType="end"/>
            </w:r>
          </w:hyperlink>
        </w:p>
        <w:p w14:paraId="794AF6EE" w14:textId="2EBAA596" w:rsidR="00467793" w:rsidRDefault="00467793">
          <w:pPr>
            <w:pStyle w:val="TOC1"/>
            <w:tabs>
              <w:tab w:val="left" w:pos="420"/>
              <w:tab w:val="right" w:leader="dot" w:pos="8732"/>
            </w:tabs>
            <w:rPr>
              <w:rFonts w:asciiTheme="minorHAnsi" w:eastAsiaTheme="minorEastAsia" w:hAnsiTheme="minorHAnsi"/>
              <w:noProof/>
              <w:sz w:val="24"/>
              <w:lang w:val="en-PK" w:eastAsia="en-PK"/>
            </w:rPr>
          </w:pPr>
          <w:hyperlink w:anchor="_Toc211276400" w:history="1">
            <w:r w:rsidRPr="00EA3BA1">
              <w:rPr>
                <w:rStyle w:val="Hyperlink"/>
                <w:noProof/>
              </w:rPr>
              <w:t>6.</w:t>
            </w:r>
            <w:r>
              <w:rPr>
                <w:rFonts w:asciiTheme="minorHAnsi" w:eastAsiaTheme="minorEastAsia" w:hAnsiTheme="minorHAnsi"/>
                <w:noProof/>
                <w:sz w:val="24"/>
                <w:lang w:val="en-PK" w:eastAsia="en-PK"/>
              </w:rPr>
              <w:tab/>
            </w:r>
            <w:r w:rsidRPr="00EA3BA1">
              <w:rPr>
                <w:rStyle w:val="Hyperlink"/>
                <w:noProof/>
                <w:spacing w:val="-2"/>
              </w:rPr>
              <w:t>Success Criterion</w:t>
            </w:r>
            <w:r>
              <w:rPr>
                <w:noProof/>
                <w:webHidden/>
              </w:rPr>
              <w:tab/>
            </w:r>
            <w:r>
              <w:rPr>
                <w:noProof/>
                <w:webHidden/>
              </w:rPr>
              <w:fldChar w:fldCharType="begin"/>
            </w:r>
            <w:r>
              <w:rPr>
                <w:noProof/>
                <w:webHidden/>
              </w:rPr>
              <w:instrText xml:space="preserve"> PAGEREF _Toc211276400 \h </w:instrText>
            </w:r>
            <w:r>
              <w:rPr>
                <w:noProof/>
                <w:webHidden/>
              </w:rPr>
            </w:r>
            <w:r>
              <w:rPr>
                <w:noProof/>
                <w:webHidden/>
              </w:rPr>
              <w:fldChar w:fldCharType="separate"/>
            </w:r>
            <w:r w:rsidR="002116FD">
              <w:rPr>
                <w:noProof/>
                <w:webHidden/>
              </w:rPr>
              <w:t>12</w:t>
            </w:r>
            <w:r>
              <w:rPr>
                <w:noProof/>
                <w:webHidden/>
              </w:rPr>
              <w:fldChar w:fldCharType="end"/>
            </w:r>
          </w:hyperlink>
        </w:p>
        <w:p w14:paraId="473876B6" w14:textId="4CDA9E84" w:rsidR="00467793" w:rsidRDefault="00467793">
          <w:pPr>
            <w:pStyle w:val="TOC1"/>
            <w:tabs>
              <w:tab w:val="left" w:pos="420"/>
              <w:tab w:val="right" w:leader="dot" w:pos="8732"/>
            </w:tabs>
            <w:rPr>
              <w:rFonts w:asciiTheme="minorHAnsi" w:eastAsiaTheme="minorEastAsia" w:hAnsiTheme="minorHAnsi"/>
              <w:noProof/>
              <w:sz w:val="24"/>
              <w:lang w:val="en-PK" w:eastAsia="en-PK"/>
            </w:rPr>
          </w:pPr>
          <w:hyperlink w:anchor="_Toc211276404" w:history="1">
            <w:r w:rsidRPr="00EA3BA1">
              <w:rPr>
                <w:rStyle w:val="Hyperlink"/>
                <w:noProof/>
              </w:rPr>
              <w:t>7.</w:t>
            </w:r>
            <w:r>
              <w:rPr>
                <w:rFonts w:asciiTheme="minorHAnsi" w:eastAsiaTheme="minorEastAsia" w:hAnsiTheme="minorHAnsi"/>
                <w:noProof/>
                <w:sz w:val="24"/>
                <w:lang w:val="en-PK" w:eastAsia="en-PK"/>
              </w:rPr>
              <w:tab/>
            </w:r>
            <w:r w:rsidRPr="00EA3BA1">
              <w:rPr>
                <w:rStyle w:val="Hyperlink"/>
                <w:noProof/>
                <w:spacing w:val="-2"/>
              </w:rPr>
              <w:t>Team Roles And Responsibilities</w:t>
            </w:r>
            <w:r>
              <w:rPr>
                <w:noProof/>
                <w:webHidden/>
              </w:rPr>
              <w:tab/>
            </w:r>
            <w:r>
              <w:rPr>
                <w:noProof/>
                <w:webHidden/>
              </w:rPr>
              <w:fldChar w:fldCharType="begin"/>
            </w:r>
            <w:r>
              <w:rPr>
                <w:noProof/>
                <w:webHidden/>
              </w:rPr>
              <w:instrText xml:space="preserve"> PAGEREF _Toc211276404 \h </w:instrText>
            </w:r>
            <w:r>
              <w:rPr>
                <w:noProof/>
                <w:webHidden/>
              </w:rPr>
            </w:r>
            <w:r>
              <w:rPr>
                <w:noProof/>
                <w:webHidden/>
              </w:rPr>
              <w:fldChar w:fldCharType="separate"/>
            </w:r>
            <w:r w:rsidR="002116FD">
              <w:rPr>
                <w:noProof/>
                <w:webHidden/>
              </w:rPr>
              <w:t>14</w:t>
            </w:r>
            <w:r>
              <w:rPr>
                <w:noProof/>
                <w:webHidden/>
              </w:rPr>
              <w:fldChar w:fldCharType="end"/>
            </w:r>
          </w:hyperlink>
        </w:p>
        <w:p w14:paraId="390DBE54" w14:textId="6EF57FE1" w:rsidR="00467793" w:rsidRDefault="00467793">
          <w:pPr>
            <w:pStyle w:val="TOC1"/>
            <w:tabs>
              <w:tab w:val="left" w:pos="420"/>
              <w:tab w:val="right" w:leader="dot" w:pos="8732"/>
            </w:tabs>
            <w:rPr>
              <w:rFonts w:asciiTheme="minorHAnsi" w:eastAsiaTheme="minorEastAsia" w:hAnsiTheme="minorHAnsi"/>
              <w:noProof/>
              <w:sz w:val="24"/>
              <w:lang w:val="en-PK" w:eastAsia="en-PK"/>
            </w:rPr>
          </w:pPr>
          <w:hyperlink w:anchor="_Toc211276407" w:history="1">
            <w:r w:rsidRPr="00EA3BA1">
              <w:rPr>
                <w:rStyle w:val="Hyperlink"/>
                <w:noProof/>
              </w:rPr>
              <w:t>8.</w:t>
            </w:r>
            <w:r>
              <w:rPr>
                <w:rFonts w:asciiTheme="minorHAnsi" w:eastAsiaTheme="minorEastAsia" w:hAnsiTheme="minorHAnsi"/>
                <w:noProof/>
                <w:sz w:val="24"/>
                <w:lang w:val="en-PK" w:eastAsia="en-PK"/>
              </w:rPr>
              <w:tab/>
            </w:r>
            <w:r w:rsidRPr="00EA3BA1">
              <w:rPr>
                <w:rStyle w:val="Hyperlink"/>
                <w:noProof/>
                <w:spacing w:val="-2"/>
              </w:rPr>
              <w:t>Tools and Technologies</w:t>
            </w:r>
            <w:r>
              <w:rPr>
                <w:noProof/>
                <w:webHidden/>
              </w:rPr>
              <w:tab/>
            </w:r>
            <w:r>
              <w:rPr>
                <w:noProof/>
                <w:webHidden/>
              </w:rPr>
              <w:fldChar w:fldCharType="begin"/>
            </w:r>
            <w:r>
              <w:rPr>
                <w:noProof/>
                <w:webHidden/>
              </w:rPr>
              <w:instrText xml:space="preserve"> PAGEREF _Toc211276407 \h </w:instrText>
            </w:r>
            <w:r>
              <w:rPr>
                <w:noProof/>
                <w:webHidden/>
              </w:rPr>
            </w:r>
            <w:r>
              <w:rPr>
                <w:noProof/>
                <w:webHidden/>
              </w:rPr>
              <w:fldChar w:fldCharType="separate"/>
            </w:r>
            <w:r w:rsidR="002116FD">
              <w:rPr>
                <w:noProof/>
                <w:webHidden/>
              </w:rPr>
              <w:t>16</w:t>
            </w:r>
            <w:r>
              <w:rPr>
                <w:noProof/>
                <w:webHidden/>
              </w:rPr>
              <w:fldChar w:fldCharType="end"/>
            </w:r>
          </w:hyperlink>
        </w:p>
        <w:p w14:paraId="2B36661F" w14:textId="0841A807" w:rsidR="00467793" w:rsidRDefault="00467793">
          <w:pPr>
            <w:pStyle w:val="TOC1"/>
            <w:tabs>
              <w:tab w:val="right" w:leader="dot" w:pos="8732"/>
            </w:tabs>
            <w:rPr>
              <w:rFonts w:asciiTheme="minorHAnsi" w:eastAsiaTheme="minorEastAsia" w:hAnsiTheme="minorHAnsi"/>
              <w:noProof/>
              <w:sz w:val="24"/>
              <w:lang w:val="en-PK" w:eastAsia="en-PK"/>
            </w:rPr>
          </w:pPr>
          <w:hyperlink w:anchor="_Toc211276412" w:history="1">
            <w:r w:rsidRPr="00EA3BA1">
              <w:rPr>
                <w:rStyle w:val="Hyperlink"/>
                <w:noProof/>
              </w:rPr>
              <w:t xml:space="preserve">9. </w:t>
            </w:r>
            <w:r>
              <w:rPr>
                <w:rStyle w:val="Hyperlink"/>
                <w:noProof/>
              </w:rPr>
              <w:t xml:space="preserve">    </w:t>
            </w:r>
            <w:r w:rsidRPr="00EA3BA1">
              <w:rPr>
                <w:rStyle w:val="Hyperlink"/>
                <w:noProof/>
              </w:rPr>
              <w:t>References</w:t>
            </w:r>
            <w:r>
              <w:rPr>
                <w:noProof/>
                <w:webHidden/>
              </w:rPr>
              <w:tab/>
            </w:r>
            <w:r>
              <w:rPr>
                <w:noProof/>
                <w:webHidden/>
              </w:rPr>
              <w:fldChar w:fldCharType="begin"/>
            </w:r>
            <w:r>
              <w:rPr>
                <w:noProof/>
                <w:webHidden/>
              </w:rPr>
              <w:instrText xml:space="preserve"> PAGEREF _Toc211276412 \h </w:instrText>
            </w:r>
            <w:r>
              <w:rPr>
                <w:noProof/>
                <w:webHidden/>
              </w:rPr>
            </w:r>
            <w:r>
              <w:rPr>
                <w:noProof/>
                <w:webHidden/>
              </w:rPr>
              <w:fldChar w:fldCharType="separate"/>
            </w:r>
            <w:r w:rsidR="002116FD">
              <w:rPr>
                <w:noProof/>
                <w:webHidden/>
              </w:rPr>
              <w:t>17</w:t>
            </w:r>
            <w:r>
              <w:rPr>
                <w:noProof/>
                <w:webHidden/>
              </w:rPr>
              <w:fldChar w:fldCharType="end"/>
            </w:r>
          </w:hyperlink>
        </w:p>
        <w:p w14:paraId="2E7C30CF" w14:textId="471458AD" w:rsidR="00467793" w:rsidRDefault="00467793">
          <w:r>
            <w:rPr>
              <w:b/>
              <w:bCs/>
              <w:noProof/>
            </w:rPr>
            <w:fldChar w:fldCharType="end"/>
          </w:r>
        </w:p>
      </w:sdtContent>
    </w:sdt>
    <w:p w14:paraId="0FBE6654" w14:textId="77777777" w:rsidR="00C4096A" w:rsidRDefault="00C4096A">
      <w:pPr>
        <w:rPr>
          <w:rFonts w:cs="Times New Roman"/>
        </w:rPr>
      </w:pPr>
    </w:p>
    <w:p w14:paraId="5C13D2A4" w14:textId="77777777" w:rsidR="00467793" w:rsidRDefault="00467793">
      <w:pPr>
        <w:rPr>
          <w:rFonts w:cs="Times New Roman"/>
        </w:rPr>
      </w:pPr>
    </w:p>
    <w:p w14:paraId="214C77BE" w14:textId="77777777" w:rsidR="00467793" w:rsidRDefault="00467793">
      <w:pPr>
        <w:rPr>
          <w:rFonts w:cs="Times New Roman"/>
        </w:rPr>
      </w:pPr>
    </w:p>
    <w:p w14:paraId="50512FEA" w14:textId="77777777" w:rsidR="00467793" w:rsidRDefault="00467793">
      <w:pPr>
        <w:rPr>
          <w:rFonts w:cs="Times New Roman"/>
        </w:rPr>
      </w:pPr>
    </w:p>
    <w:p w14:paraId="0ABCCB84" w14:textId="77777777" w:rsidR="00467793" w:rsidRDefault="00467793">
      <w:pPr>
        <w:rPr>
          <w:rFonts w:cs="Times New Roman"/>
        </w:rPr>
      </w:pPr>
    </w:p>
    <w:p w14:paraId="3141FEBD" w14:textId="77777777" w:rsidR="00467793" w:rsidRDefault="00467793">
      <w:pPr>
        <w:rPr>
          <w:rFonts w:cs="Times New Roman"/>
        </w:rPr>
      </w:pPr>
    </w:p>
    <w:p w14:paraId="67184E65" w14:textId="6F893664" w:rsidR="00467793" w:rsidRDefault="00E50B9E" w:rsidP="00E50B9E">
      <w:pPr>
        <w:jc w:val="both"/>
        <w:rPr>
          <w:rFonts w:cs="Times New Roman"/>
        </w:rPr>
      </w:pPr>
      <w:r>
        <w:rPr>
          <w:rFonts w:cs="Times New Roman"/>
        </w:rPr>
        <w:t xml:space="preserve"> </w:t>
      </w:r>
    </w:p>
    <w:p w14:paraId="21A6F455" w14:textId="77777777" w:rsidR="00467793" w:rsidRDefault="00467793">
      <w:pPr>
        <w:rPr>
          <w:rFonts w:cs="Times New Roman"/>
        </w:rPr>
      </w:pPr>
    </w:p>
    <w:p w14:paraId="05FCD7B8" w14:textId="77777777" w:rsidR="00467793" w:rsidRDefault="00467793">
      <w:pPr>
        <w:rPr>
          <w:rFonts w:cs="Times New Roman"/>
        </w:rPr>
      </w:pPr>
    </w:p>
    <w:p w14:paraId="3AC9CCAB" w14:textId="77777777" w:rsidR="00467793" w:rsidRDefault="00467793">
      <w:pPr>
        <w:rPr>
          <w:rFonts w:cs="Times New Roman"/>
        </w:rPr>
      </w:pPr>
    </w:p>
    <w:p w14:paraId="3A527736" w14:textId="77777777" w:rsidR="00467793" w:rsidRDefault="00467793">
      <w:pPr>
        <w:rPr>
          <w:rFonts w:cs="Times New Roman"/>
        </w:rPr>
      </w:pPr>
    </w:p>
    <w:p w14:paraId="0F0DE587" w14:textId="77777777" w:rsidR="00467793" w:rsidRDefault="00467793">
      <w:pPr>
        <w:rPr>
          <w:rFonts w:cs="Times New Roman"/>
        </w:rPr>
      </w:pPr>
    </w:p>
    <w:p w14:paraId="299A23DD" w14:textId="77777777" w:rsidR="00467793" w:rsidRDefault="00467793">
      <w:pPr>
        <w:rPr>
          <w:rFonts w:cs="Times New Roman"/>
        </w:rPr>
      </w:pPr>
    </w:p>
    <w:p w14:paraId="78E876B6" w14:textId="77777777" w:rsidR="00467793" w:rsidRDefault="00467793">
      <w:pPr>
        <w:rPr>
          <w:rFonts w:cs="Times New Roman"/>
        </w:rPr>
      </w:pPr>
    </w:p>
    <w:p w14:paraId="5B4F7D34" w14:textId="77777777" w:rsidR="00467793" w:rsidRDefault="00467793">
      <w:pPr>
        <w:rPr>
          <w:rFonts w:cs="Times New Roman"/>
        </w:rPr>
      </w:pPr>
    </w:p>
    <w:p w14:paraId="3C684FAD" w14:textId="77777777" w:rsidR="00467793" w:rsidRDefault="00467793">
      <w:pPr>
        <w:rPr>
          <w:rFonts w:cs="Times New Roman"/>
        </w:rPr>
      </w:pPr>
    </w:p>
    <w:p w14:paraId="16686D20" w14:textId="77777777" w:rsidR="00C4096A" w:rsidRDefault="00000000" w:rsidP="00E50B9E">
      <w:pPr>
        <w:pStyle w:val="Heading1"/>
        <w:shd w:val="clear" w:color="auto" w:fill="FFFFFF" w:themeFill="background1"/>
        <w:spacing w:before="0" w:after="120"/>
        <w:jc w:val="both"/>
      </w:pPr>
      <w:bookmarkStart w:id="14" w:name="_Toc211276379"/>
      <w:r>
        <w:lastRenderedPageBreak/>
        <w:t>ABSTRACT</w:t>
      </w:r>
      <w:bookmarkEnd w:id="14"/>
    </w:p>
    <w:p w14:paraId="3F2F187A" w14:textId="77777777" w:rsidR="00C4096A" w:rsidRDefault="00000000" w:rsidP="00E50B9E">
      <w:pPr>
        <w:spacing w:after="0" w:line="240" w:lineRule="auto"/>
        <w:ind w:left="424"/>
        <w:jc w:val="both"/>
        <w:rPr>
          <w:rFonts w:eastAsia="Times New Roman" w:cs="Times New Roman"/>
          <w:kern w:val="0"/>
          <w:szCs w:val="22"/>
          <w:lang w:eastAsia="zh-CN"/>
          <w14:ligatures w14:val="none"/>
        </w:rPr>
      </w:pPr>
      <w:r>
        <w:rPr>
          <w:rFonts w:eastAsia="Times New Roman" w:cs="Times New Roman"/>
          <w:kern w:val="0"/>
          <w:szCs w:val="22"/>
          <w:lang w:eastAsia="zh-CN"/>
          <w14:ligatures w14:val="none"/>
        </w:rPr>
        <w:t xml:space="preserve">Home health and hospice agencies handle many important documents of patients to report </w:t>
      </w:r>
      <w:proofErr w:type="gramStart"/>
      <w:r>
        <w:rPr>
          <w:rFonts w:eastAsia="Times New Roman" w:cs="Times New Roman"/>
          <w:kern w:val="0"/>
          <w:szCs w:val="22"/>
          <w:lang w:eastAsia="zh-CN"/>
          <w14:ligatures w14:val="none"/>
        </w:rPr>
        <w:t>the</w:t>
      </w:r>
      <w:proofErr w:type="gramEnd"/>
      <w:r>
        <w:rPr>
          <w:rFonts w:eastAsia="Times New Roman" w:cs="Times New Roman"/>
          <w:kern w:val="0"/>
          <w:szCs w:val="22"/>
          <w:lang w:eastAsia="zh-CN"/>
          <w14:ligatures w14:val="none"/>
        </w:rPr>
        <w:t xml:space="preserve"> </w:t>
      </w:r>
      <w:proofErr w:type="spellStart"/>
      <w:r>
        <w:rPr>
          <w:rFonts w:eastAsia="Times New Roman" w:cs="Times New Roman"/>
          <w:kern w:val="0"/>
          <w:szCs w:val="22"/>
          <w:lang w:eastAsia="zh-CN"/>
          <w14:ligatures w14:val="none"/>
        </w:rPr>
        <w:t>to</w:t>
      </w:r>
      <w:proofErr w:type="spellEnd"/>
      <w:r>
        <w:rPr>
          <w:rFonts w:eastAsia="Times New Roman" w:cs="Times New Roman"/>
          <w:kern w:val="0"/>
          <w:szCs w:val="22"/>
          <w:lang w:eastAsia="zh-CN"/>
          <w14:ligatures w14:val="none"/>
        </w:rPr>
        <w:t xml:space="preserve"> hospitals and doctors for better treatment of the patient like OASIS and plan of Care forms. These documents are long, detailed, and often filled out manually, which makes the process slow and increases the chances of mistakes, which causes the compliance issues, delayed claims and more work for the healthcare staff.</w:t>
      </w:r>
    </w:p>
    <w:p w14:paraId="0CCACE79" w14:textId="77777777" w:rsidR="00C4096A" w:rsidRDefault="00000000" w:rsidP="00E50B9E">
      <w:pPr>
        <w:spacing w:after="0" w:line="240" w:lineRule="auto"/>
        <w:ind w:left="424"/>
        <w:jc w:val="both"/>
      </w:pPr>
      <w:r>
        <w:t xml:space="preserve">Our project aims to solve this problem by building an AI-powered document automation system. </w:t>
      </w:r>
    </w:p>
    <w:p w14:paraId="02D89520" w14:textId="7DF8950F" w:rsidR="00C4096A" w:rsidRDefault="00000000" w:rsidP="00E50B9E">
      <w:pPr>
        <w:spacing w:after="0" w:line="240" w:lineRule="auto"/>
        <w:ind w:left="424"/>
        <w:jc w:val="both"/>
      </w:pPr>
      <w:r>
        <w:t xml:space="preserve">The system allows healthcare workers to upload documents securely. The AI then reads and extracts the required data, fills in missing details, and organizes everything automatically while keeping patient information private and secure. This system allows healthcare professionals to access the documents of the patients more easily and rapidly than conventional documents. </w:t>
      </w:r>
    </w:p>
    <w:p w14:paraId="49DDA6C5" w14:textId="77777777" w:rsidR="00C4096A" w:rsidRDefault="00000000" w:rsidP="00E50B9E">
      <w:pPr>
        <w:spacing w:after="0" w:line="240" w:lineRule="auto"/>
        <w:ind w:left="424"/>
        <w:jc w:val="both"/>
      </w:pPr>
      <w:r>
        <w:t>In addition, it also changes the homecare system for patients to another level. There will be a patients interface which will help the homecare staff or family member to keep track of patients medication, directly ask questions and the Ai will answer questions according to the previous records of the patients and it will also provide the real time info of patients homecare to the doctors, which in-future can also become useful to predict risk of emergency for the patent according to his history and condition.</w:t>
      </w:r>
    </w:p>
    <w:p w14:paraId="5753AB9C" w14:textId="77777777" w:rsidR="00C4096A" w:rsidRDefault="00000000" w:rsidP="00E50B9E">
      <w:pPr>
        <w:spacing w:after="0" w:line="240" w:lineRule="auto"/>
        <w:ind w:left="424"/>
        <w:jc w:val="both"/>
      </w:pPr>
      <w:r>
        <w:t>Overall, this system aims to make clinical documentation faster, more accurate, and more connected, improving both healthcare operations and patient outcomes.</w:t>
      </w:r>
    </w:p>
    <w:p w14:paraId="3FEB5A8F" w14:textId="77777777" w:rsidR="00C4096A" w:rsidRDefault="00C4096A" w:rsidP="00E50B9E">
      <w:pPr>
        <w:spacing w:after="0" w:line="240" w:lineRule="auto"/>
        <w:ind w:left="424"/>
        <w:jc w:val="both"/>
      </w:pPr>
    </w:p>
    <w:p w14:paraId="42FE0674" w14:textId="77777777" w:rsidR="00C4096A" w:rsidRDefault="00C4096A" w:rsidP="00E50B9E">
      <w:pPr>
        <w:spacing w:after="0" w:line="240" w:lineRule="auto"/>
        <w:jc w:val="both"/>
      </w:pPr>
    </w:p>
    <w:p w14:paraId="0D13349B" w14:textId="77777777" w:rsidR="009C4427" w:rsidRDefault="009C4427" w:rsidP="00E50B9E">
      <w:pPr>
        <w:spacing w:after="0" w:line="240" w:lineRule="auto"/>
        <w:jc w:val="both"/>
      </w:pPr>
    </w:p>
    <w:p w14:paraId="09A1246D" w14:textId="77777777" w:rsidR="009C4427" w:rsidRDefault="009C4427" w:rsidP="00E50B9E">
      <w:pPr>
        <w:spacing w:after="0" w:line="240" w:lineRule="auto"/>
        <w:jc w:val="both"/>
      </w:pPr>
    </w:p>
    <w:p w14:paraId="1E56D1E5" w14:textId="77777777" w:rsidR="009C4427" w:rsidRDefault="009C4427" w:rsidP="00E50B9E">
      <w:pPr>
        <w:spacing w:after="0" w:line="240" w:lineRule="auto"/>
        <w:jc w:val="both"/>
      </w:pPr>
    </w:p>
    <w:p w14:paraId="6216CCD3" w14:textId="77777777" w:rsidR="009C4427" w:rsidRDefault="009C4427" w:rsidP="00E50B9E">
      <w:pPr>
        <w:spacing w:after="0" w:line="240" w:lineRule="auto"/>
        <w:jc w:val="both"/>
      </w:pPr>
    </w:p>
    <w:p w14:paraId="345FFB49" w14:textId="77777777" w:rsidR="009C4427" w:rsidRDefault="009C4427">
      <w:pPr>
        <w:spacing w:after="0" w:line="240" w:lineRule="auto"/>
      </w:pPr>
    </w:p>
    <w:p w14:paraId="21AE8D55" w14:textId="77777777" w:rsidR="009C4427" w:rsidRDefault="009C4427">
      <w:pPr>
        <w:spacing w:after="0" w:line="240" w:lineRule="auto"/>
      </w:pPr>
    </w:p>
    <w:p w14:paraId="723A3D05" w14:textId="77777777" w:rsidR="009C4427" w:rsidRDefault="009C4427">
      <w:pPr>
        <w:spacing w:after="0" w:line="240" w:lineRule="auto"/>
      </w:pPr>
    </w:p>
    <w:p w14:paraId="30B14EBD" w14:textId="77777777" w:rsidR="009C4427" w:rsidRDefault="009C4427">
      <w:pPr>
        <w:spacing w:after="0" w:line="240" w:lineRule="auto"/>
      </w:pPr>
    </w:p>
    <w:p w14:paraId="0FAE26DC" w14:textId="77777777" w:rsidR="009C4427" w:rsidRDefault="009C4427">
      <w:pPr>
        <w:spacing w:after="0" w:line="240" w:lineRule="auto"/>
      </w:pPr>
    </w:p>
    <w:p w14:paraId="63565863" w14:textId="77777777" w:rsidR="009C4427" w:rsidRDefault="009C4427">
      <w:pPr>
        <w:spacing w:after="0" w:line="240" w:lineRule="auto"/>
      </w:pPr>
    </w:p>
    <w:p w14:paraId="050CC10D" w14:textId="77777777" w:rsidR="009C4427" w:rsidRDefault="009C4427">
      <w:pPr>
        <w:spacing w:after="0" w:line="240" w:lineRule="auto"/>
      </w:pPr>
    </w:p>
    <w:p w14:paraId="3DFA594A" w14:textId="77777777" w:rsidR="009C4427" w:rsidRDefault="009C4427">
      <w:pPr>
        <w:spacing w:after="0" w:line="240" w:lineRule="auto"/>
      </w:pPr>
    </w:p>
    <w:p w14:paraId="0E829494" w14:textId="77777777" w:rsidR="009C4427" w:rsidRDefault="009C4427">
      <w:pPr>
        <w:spacing w:after="0" w:line="240" w:lineRule="auto"/>
      </w:pPr>
    </w:p>
    <w:p w14:paraId="63B94698" w14:textId="77777777" w:rsidR="009C4427" w:rsidRDefault="009C4427">
      <w:pPr>
        <w:spacing w:after="0" w:line="240" w:lineRule="auto"/>
      </w:pPr>
    </w:p>
    <w:p w14:paraId="2868DBEA" w14:textId="77777777" w:rsidR="009C4427" w:rsidRDefault="009C4427">
      <w:pPr>
        <w:spacing w:after="0" w:line="240" w:lineRule="auto"/>
      </w:pPr>
    </w:p>
    <w:p w14:paraId="698E7B66" w14:textId="77777777" w:rsidR="009C4427" w:rsidRDefault="009C4427">
      <w:pPr>
        <w:spacing w:after="0" w:line="240" w:lineRule="auto"/>
      </w:pPr>
    </w:p>
    <w:p w14:paraId="77E6BEF4" w14:textId="77777777" w:rsidR="009C4427" w:rsidRDefault="009C4427">
      <w:pPr>
        <w:spacing w:after="0" w:line="240" w:lineRule="auto"/>
      </w:pPr>
    </w:p>
    <w:p w14:paraId="52CCCFE3" w14:textId="77777777" w:rsidR="009C4427" w:rsidRDefault="009C4427">
      <w:pPr>
        <w:spacing w:after="0" w:line="240" w:lineRule="auto"/>
      </w:pPr>
    </w:p>
    <w:p w14:paraId="4A1B1F84" w14:textId="77777777" w:rsidR="009C4427" w:rsidRDefault="009C4427">
      <w:pPr>
        <w:spacing w:after="0" w:line="240" w:lineRule="auto"/>
      </w:pPr>
    </w:p>
    <w:p w14:paraId="43E420E9" w14:textId="77777777" w:rsidR="009C4427" w:rsidRDefault="009C4427">
      <w:pPr>
        <w:spacing w:after="0" w:line="240" w:lineRule="auto"/>
      </w:pPr>
    </w:p>
    <w:p w14:paraId="402A65BD" w14:textId="77777777" w:rsidR="009C4427" w:rsidRDefault="009C4427">
      <w:pPr>
        <w:spacing w:after="0" w:line="240" w:lineRule="auto"/>
      </w:pPr>
    </w:p>
    <w:p w14:paraId="5107CF0F" w14:textId="77777777" w:rsidR="009C4427" w:rsidRDefault="009C4427">
      <w:pPr>
        <w:spacing w:after="0" w:line="240" w:lineRule="auto"/>
      </w:pPr>
    </w:p>
    <w:p w14:paraId="63DC1F2C" w14:textId="77777777" w:rsidR="009C4427" w:rsidRDefault="009C4427">
      <w:pPr>
        <w:spacing w:after="0" w:line="240" w:lineRule="auto"/>
      </w:pPr>
    </w:p>
    <w:p w14:paraId="3D68EB47" w14:textId="77777777" w:rsidR="009C4427" w:rsidRDefault="009C4427">
      <w:pPr>
        <w:spacing w:after="0" w:line="240" w:lineRule="auto"/>
      </w:pPr>
    </w:p>
    <w:p w14:paraId="6394CE5B" w14:textId="77777777" w:rsidR="009C4427" w:rsidRDefault="009C4427">
      <w:pPr>
        <w:spacing w:after="0" w:line="240" w:lineRule="auto"/>
      </w:pPr>
    </w:p>
    <w:p w14:paraId="444A073C" w14:textId="77777777" w:rsidR="009C4427" w:rsidRDefault="009C4427">
      <w:pPr>
        <w:spacing w:after="0" w:line="240" w:lineRule="auto"/>
      </w:pPr>
    </w:p>
    <w:p w14:paraId="4985D774" w14:textId="77777777" w:rsidR="00E50B9E" w:rsidRDefault="00E50B9E">
      <w:pPr>
        <w:spacing w:after="0" w:line="240" w:lineRule="auto"/>
      </w:pPr>
    </w:p>
    <w:p w14:paraId="6478D016" w14:textId="77777777" w:rsidR="00E50B9E" w:rsidRDefault="00E50B9E">
      <w:pPr>
        <w:spacing w:after="0" w:line="240" w:lineRule="auto"/>
      </w:pPr>
    </w:p>
    <w:p w14:paraId="6DC71782" w14:textId="77777777" w:rsidR="009C4427" w:rsidRDefault="009C4427">
      <w:pPr>
        <w:spacing w:after="0" w:line="240" w:lineRule="auto"/>
      </w:pPr>
    </w:p>
    <w:p w14:paraId="52662F9A" w14:textId="4F2261C8" w:rsidR="009C4427" w:rsidRDefault="009C4427">
      <w:pPr>
        <w:spacing w:after="0" w:line="240" w:lineRule="auto"/>
      </w:pPr>
      <w:r>
        <w:br/>
      </w:r>
    </w:p>
    <w:p w14:paraId="264A5633" w14:textId="77777777" w:rsidR="00C4096A" w:rsidRDefault="00000000">
      <w:pPr>
        <w:pStyle w:val="Heading1"/>
        <w:numPr>
          <w:ilvl w:val="0"/>
          <w:numId w:val="2"/>
        </w:numPr>
        <w:rPr>
          <w:rStyle w:val="Strong"/>
          <w:b/>
          <w:bCs/>
        </w:rPr>
      </w:pPr>
      <w:bookmarkStart w:id="15" w:name="_Toc211276380"/>
      <w:r>
        <w:rPr>
          <w:rStyle w:val="Strong"/>
          <w:b/>
          <w:bCs/>
        </w:rPr>
        <w:lastRenderedPageBreak/>
        <w:t>Introduction</w:t>
      </w:r>
      <w:bookmarkEnd w:id="15"/>
    </w:p>
    <w:p w14:paraId="374FEE7E" w14:textId="77777777" w:rsidR="009C4427" w:rsidRPr="009C4427" w:rsidRDefault="009C4427" w:rsidP="009C4427"/>
    <w:p w14:paraId="0CD9B600" w14:textId="21DA7489" w:rsidR="00C4096A" w:rsidRDefault="00E50B9E">
      <w:pPr>
        <w:pStyle w:val="Heading2"/>
        <w:spacing w:before="0"/>
        <w:ind w:left="360"/>
        <w:rPr>
          <w:rFonts w:ascii="Times New Roman" w:hAnsi="Times New Roman" w:cs="Times New Roman"/>
          <w:color w:val="auto"/>
        </w:rPr>
      </w:pPr>
      <w:bookmarkStart w:id="16" w:name="_Toc211276381"/>
      <w:r>
        <w:rPr>
          <w:rStyle w:val="Strong"/>
          <w:rFonts w:ascii="Times New Roman" w:hAnsi="Times New Roman" w:cs="Times New Roman"/>
          <w:color w:val="auto"/>
        </w:rPr>
        <w:t xml:space="preserve">1.1. </w:t>
      </w:r>
      <w:r w:rsidR="00000000">
        <w:rPr>
          <w:rStyle w:val="Strong"/>
          <w:rFonts w:ascii="Times New Roman" w:hAnsi="Times New Roman" w:cs="Times New Roman"/>
          <w:color w:val="auto"/>
        </w:rPr>
        <w:t>Domain Background</w:t>
      </w:r>
      <w:bookmarkEnd w:id="16"/>
    </w:p>
    <w:p w14:paraId="1727DED1" w14:textId="77777777" w:rsidR="00C4096A" w:rsidRDefault="00000000" w:rsidP="00E50B9E">
      <w:pPr>
        <w:ind w:left="360"/>
        <w:jc w:val="both"/>
        <w:rPr>
          <w:lang w:eastAsia="zh-CN"/>
        </w:rPr>
      </w:pPr>
      <w:r>
        <w:rPr>
          <w:lang w:eastAsia="zh-CN"/>
        </w:rPr>
        <w:t>Home health and hospice care are the two fastest growing segments in healthcare that provide medical support and comfort to the patients at home. The patients with chronic diseases who need continuous care and monitoring are the major consumers of these services. In this scenario, documentation is the most important thing that should be taken care of as it is communication among the nursing, medical, and administrative personnel because whenever that patient will go under treatment decisions are done considering these documents. The OASIS and POC forms are the foundation on which the documentation of patient information, treatment plans, and progress reporting rests.</w:t>
      </w:r>
    </w:p>
    <w:p w14:paraId="6F9BAFF8" w14:textId="107D1A17" w:rsidR="00C4096A" w:rsidRDefault="00000000" w:rsidP="00E50B9E">
      <w:pPr>
        <w:ind w:left="360"/>
        <w:jc w:val="both"/>
        <w:rPr>
          <w:lang w:eastAsia="zh-CN"/>
        </w:rPr>
      </w:pPr>
      <w:r>
        <w:rPr>
          <w:lang w:eastAsia="zh-CN"/>
        </w:rPr>
        <w:t>However, most of the documentation is still performed in a manual way using paper methods and digital tools that have become outdated, the employees often spend a lot of time performing the same task of data entry instead of taking care of the patients. Manually recording everything leads to more chances of making mistakes, losing information, and delay in communication among the medical teams. These problems are very much linked with patient safety, care quality, and following the laws. The increasing need for home healthcare services is putting more pressure on medical institutions to have digital systems that are faster and more reliable.</w:t>
      </w:r>
    </w:p>
    <w:p w14:paraId="42BAB833" w14:textId="44A24FC1" w:rsidR="00C4096A" w:rsidRPr="009C4427" w:rsidRDefault="00E50B9E">
      <w:pPr>
        <w:pStyle w:val="Heading3"/>
        <w:spacing w:before="0"/>
        <w:ind w:left="360"/>
        <w:rPr>
          <w:rFonts w:ascii="Times New Roman" w:hAnsi="Times New Roman" w:cs="Times New Roman"/>
          <w:color w:val="auto"/>
          <w:sz w:val="26"/>
          <w:szCs w:val="26"/>
        </w:rPr>
      </w:pPr>
      <w:bookmarkStart w:id="17" w:name="_Toc211276382"/>
      <w:r>
        <w:rPr>
          <w:rStyle w:val="Strong"/>
          <w:rFonts w:ascii="Times New Roman" w:hAnsi="Times New Roman" w:cs="Times New Roman"/>
          <w:color w:val="auto"/>
          <w:sz w:val="26"/>
          <w:szCs w:val="26"/>
        </w:rPr>
        <w:t xml:space="preserve">1.2. </w:t>
      </w:r>
      <w:r w:rsidR="00000000" w:rsidRPr="009C4427">
        <w:rPr>
          <w:rStyle w:val="Strong"/>
          <w:rFonts w:ascii="Times New Roman" w:hAnsi="Times New Roman" w:cs="Times New Roman"/>
          <w:color w:val="auto"/>
          <w:sz w:val="26"/>
          <w:szCs w:val="26"/>
        </w:rPr>
        <w:t>Motivation and Significance of the Project</w:t>
      </w:r>
      <w:bookmarkEnd w:id="17"/>
    </w:p>
    <w:p w14:paraId="10396727" w14:textId="77777777" w:rsidR="00C4096A" w:rsidRDefault="00000000" w:rsidP="00E50B9E">
      <w:pPr>
        <w:pStyle w:val="NormalWeb"/>
        <w:spacing w:beforeAutospacing="0"/>
        <w:ind w:left="360"/>
        <w:jc w:val="both"/>
        <w:rPr>
          <w:rFonts w:cs="Times New Roman"/>
        </w:rPr>
      </w:pPr>
      <w:r>
        <w:rPr>
          <w:rFonts w:cs="Times New Roman"/>
          <w:sz w:val="22"/>
          <w:szCs w:val="22"/>
        </w:rPr>
        <w:t xml:space="preserve">The motivation for this project comes from the growing burden on home health agencies to handle complex documentation accurately and quickly. According to healthcare studies, documentation errors and incomplete records are the top issues that </w:t>
      </w:r>
      <w:proofErr w:type="gramStart"/>
      <w:r>
        <w:rPr>
          <w:rFonts w:cs="Times New Roman"/>
          <w:sz w:val="22"/>
          <w:szCs w:val="22"/>
        </w:rPr>
        <w:t>the a</w:t>
      </w:r>
      <w:proofErr w:type="gramEnd"/>
      <w:r>
        <w:rPr>
          <w:rFonts w:cs="Times New Roman"/>
          <w:sz w:val="22"/>
          <w:szCs w:val="22"/>
        </w:rPr>
        <w:t xml:space="preserve"> agencies are facing which causes claim rejections and compliance violations in the homecare sector (HealthIT.gov, 2023). Automating this process using artificial intelligence can greatly reduce these issues by improving accuracy and speed. The project is important because it not only reduces the workload on healthcare workers but also ensures that patients</w:t>
      </w:r>
      <w:r>
        <w:rPr>
          <w:rFonts w:cs="Times New Roman"/>
        </w:rPr>
        <w:t xml:space="preserve"> </w:t>
      </w:r>
      <w:r>
        <w:rPr>
          <w:rFonts w:cs="Times New Roman"/>
          <w:sz w:val="22"/>
          <w:szCs w:val="22"/>
        </w:rPr>
        <w:t>receive timely and error-free care. By integrating AI into healthcare documentation, agencies can maintain compliance with HIPAA regulations while improving efficiency and data quality.</w:t>
      </w:r>
    </w:p>
    <w:p w14:paraId="053708DB" w14:textId="31AFE99F" w:rsidR="00C4096A" w:rsidRDefault="00E50B9E">
      <w:pPr>
        <w:pStyle w:val="Heading2"/>
        <w:spacing w:before="0"/>
        <w:ind w:left="360"/>
        <w:rPr>
          <w:rFonts w:ascii="Times New Roman" w:hAnsi="Times New Roman" w:cs="Times New Roman"/>
          <w:color w:val="auto"/>
        </w:rPr>
      </w:pPr>
      <w:bookmarkStart w:id="18" w:name="_Toc211276383"/>
      <w:r>
        <w:rPr>
          <w:rStyle w:val="Strong"/>
          <w:rFonts w:ascii="Times New Roman" w:hAnsi="Times New Roman" w:cs="Times New Roman"/>
          <w:color w:val="auto"/>
        </w:rPr>
        <w:t xml:space="preserve">1.3. </w:t>
      </w:r>
      <w:r w:rsidR="00000000">
        <w:rPr>
          <w:rStyle w:val="Strong"/>
          <w:rFonts w:ascii="Times New Roman" w:hAnsi="Times New Roman" w:cs="Times New Roman"/>
          <w:color w:val="auto"/>
        </w:rPr>
        <w:t>Objectives and Scope of the Project</w:t>
      </w:r>
      <w:bookmarkEnd w:id="18"/>
    </w:p>
    <w:p w14:paraId="2B5B6A30" w14:textId="09D3CFAF" w:rsidR="00C4096A" w:rsidRDefault="00000000" w:rsidP="00E50B9E">
      <w:pPr>
        <w:pStyle w:val="NormalWeb"/>
        <w:spacing w:beforeAutospacing="0"/>
        <w:ind w:left="360"/>
        <w:jc w:val="both"/>
        <w:rPr>
          <w:rFonts w:cs="Times New Roman"/>
          <w:sz w:val="22"/>
          <w:szCs w:val="22"/>
        </w:rPr>
      </w:pPr>
      <w:r>
        <w:rPr>
          <w:rFonts w:cs="Times New Roman"/>
          <w:sz w:val="22"/>
          <w:szCs w:val="22"/>
        </w:rPr>
        <w:t xml:space="preserve">The primary scope of the project will be to get an intelligent document system for health care workers in </w:t>
      </w:r>
      <w:proofErr w:type="gramStart"/>
      <w:r>
        <w:rPr>
          <w:rFonts w:cs="Times New Roman"/>
          <w:sz w:val="22"/>
          <w:szCs w:val="22"/>
        </w:rPr>
        <w:t>Home</w:t>
      </w:r>
      <w:proofErr w:type="gramEnd"/>
      <w:r>
        <w:rPr>
          <w:rFonts w:cs="Times New Roman"/>
          <w:sz w:val="22"/>
          <w:szCs w:val="22"/>
        </w:rPr>
        <w:t xml:space="preserve"> care. To achieve this system will get a combination of OCR and Machine learning to get and validate patient information from various </w:t>
      </w:r>
      <w:proofErr w:type="gramStart"/>
      <w:r>
        <w:rPr>
          <w:rFonts w:cs="Times New Roman"/>
          <w:sz w:val="22"/>
          <w:szCs w:val="22"/>
        </w:rPr>
        <w:t>form</w:t>
      </w:r>
      <w:proofErr w:type="gramEnd"/>
      <w:r>
        <w:rPr>
          <w:rFonts w:cs="Times New Roman"/>
          <w:sz w:val="22"/>
          <w:szCs w:val="22"/>
        </w:rPr>
        <w:t xml:space="preserve"> and other types of documents moreover the project will create an app for patients to check their medications. It will also involve error detection and cloud storage</w:t>
      </w:r>
      <w:r w:rsidR="00E50B9E">
        <w:rPr>
          <w:rFonts w:cs="Times New Roman"/>
          <w:sz w:val="22"/>
          <w:szCs w:val="22"/>
        </w:rPr>
        <w:t>.</w:t>
      </w:r>
    </w:p>
    <w:p w14:paraId="6D0588DA" w14:textId="661794AF" w:rsidR="00C4096A" w:rsidRDefault="00E50B9E">
      <w:pPr>
        <w:pStyle w:val="Heading2"/>
        <w:spacing w:before="0"/>
        <w:ind w:left="360"/>
        <w:rPr>
          <w:rFonts w:ascii="Times New Roman" w:hAnsi="Times New Roman" w:cs="Times New Roman"/>
          <w:color w:val="auto"/>
        </w:rPr>
      </w:pPr>
      <w:bookmarkStart w:id="19" w:name="_Toc211276384"/>
      <w:r>
        <w:rPr>
          <w:rStyle w:val="Strong"/>
          <w:rFonts w:ascii="Times New Roman" w:hAnsi="Times New Roman" w:cs="Times New Roman"/>
          <w:color w:val="auto"/>
        </w:rPr>
        <w:t xml:space="preserve">1.4. </w:t>
      </w:r>
      <w:r w:rsidR="00000000">
        <w:rPr>
          <w:rStyle w:val="Strong"/>
          <w:rFonts w:ascii="Times New Roman" w:hAnsi="Times New Roman" w:cs="Times New Roman"/>
          <w:color w:val="auto"/>
        </w:rPr>
        <w:t>Proposed Solution</w:t>
      </w:r>
      <w:bookmarkEnd w:id="19"/>
    </w:p>
    <w:p w14:paraId="08601619" w14:textId="77777777" w:rsidR="00C4096A" w:rsidRDefault="00000000" w:rsidP="00E50B9E">
      <w:pPr>
        <w:pStyle w:val="NormalWeb"/>
        <w:spacing w:beforeAutospacing="0"/>
        <w:ind w:left="360"/>
        <w:jc w:val="both"/>
        <w:rPr>
          <w:rFonts w:cs="Times New Roman"/>
          <w:szCs w:val="22"/>
        </w:rPr>
      </w:pPr>
      <w:r>
        <w:rPr>
          <w:rFonts w:cs="Times New Roman"/>
          <w:szCs w:val="22"/>
        </w:rPr>
        <w:t xml:space="preserve">The proposed solution is a cloud-based platform that employs AI and NLP for the automatic processing of healthcare documents. A secure interface allows users to add patient-related documents. The AI will scrutinize the text and extract necessary details, fill in the gaps, and output neat digital records. There will be a patient portal through which healthcare personnel and caregivers can monitor the patient's care actions and ask questions, while doctors will get real-time notifications. Patient confidentiality is guaranteed, and legal requirements are met </w:t>
      </w:r>
      <w:proofErr w:type="gramStart"/>
      <w:r>
        <w:rPr>
          <w:rFonts w:cs="Times New Roman"/>
          <w:szCs w:val="22"/>
        </w:rPr>
        <w:t>through the use of</w:t>
      </w:r>
      <w:proofErr w:type="gramEnd"/>
      <w:r>
        <w:rPr>
          <w:rFonts w:cs="Times New Roman"/>
          <w:szCs w:val="22"/>
        </w:rPr>
        <w:t xml:space="preserve"> encryption and role-based access control.</w:t>
      </w:r>
    </w:p>
    <w:p w14:paraId="693C7D25" w14:textId="2E149151" w:rsidR="00C4096A" w:rsidRDefault="00E50B9E">
      <w:pPr>
        <w:pStyle w:val="Heading2"/>
        <w:spacing w:before="0"/>
        <w:ind w:left="360"/>
        <w:rPr>
          <w:rFonts w:ascii="Times New Roman" w:hAnsi="Times New Roman" w:cs="Times New Roman"/>
          <w:color w:val="auto"/>
        </w:rPr>
      </w:pPr>
      <w:bookmarkStart w:id="20" w:name="_Toc211276385"/>
      <w:r>
        <w:rPr>
          <w:rStyle w:val="Strong"/>
          <w:rFonts w:ascii="Times New Roman" w:hAnsi="Times New Roman" w:cs="Times New Roman"/>
          <w:color w:val="auto"/>
        </w:rPr>
        <w:lastRenderedPageBreak/>
        <w:t xml:space="preserve">1.5. </w:t>
      </w:r>
      <w:r w:rsidR="00000000">
        <w:rPr>
          <w:rStyle w:val="Strong"/>
          <w:rFonts w:ascii="Times New Roman" w:hAnsi="Times New Roman" w:cs="Times New Roman"/>
          <w:color w:val="auto"/>
        </w:rPr>
        <w:t>Results or Outcomes</w:t>
      </w:r>
      <w:bookmarkEnd w:id="20"/>
    </w:p>
    <w:p w14:paraId="0886887B" w14:textId="2C2E7C00" w:rsidR="009C4427" w:rsidRDefault="00000000" w:rsidP="00E50B9E">
      <w:pPr>
        <w:pStyle w:val="NormalWeb"/>
        <w:spacing w:beforeAutospacing="0"/>
        <w:ind w:left="360"/>
        <w:jc w:val="both"/>
        <w:rPr>
          <w:rFonts w:cs="Times New Roman"/>
          <w:sz w:val="22"/>
          <w:szCs w:val="22"/>
        </w:rPr>
      </w:pPr>
      <w:r>
        <w:rPr>
          <w:rFonts w:cs="Times New Roman"/>
          <w:sz w:val="22"/>
          <w:szCs w:val="22"/>
        </w:rPr>
        <w:t xml:space="preserve">The expected outcome of this project is a working prototype of an intelligent document automation system that reduces manual workload, minimizes errors, and accelerates patient’s data management. Home care workers can access patient information </w:t>
      </w:r>
      <w:proofErr w:type="spellStart"/>
      <w:proofErr w:type="gramStart"/>
      <w:r>
        <w:rPr>
          <w:rFonts w:cs="Times New Roman"/>
          <w:sz w:val="22"/>
          <w:szCs w:val="22"/>
        </w:rPr>
        <w:t>accuratly</w:t>
      </w:r>
      <w:proofErr w:type="spellEnd"/>
      <w:proofErr w:type="gramEnd"/>
      <w:r>
        <w:rPr>
          <w:rFonts w:cs="Times New Roman"/>
          <w:sz w:val="22"/>
          <w:szCs w:val="22"/>
        </w:rPr>
        <w:t xml:space="preserve"> improving efficiency of service It will also enhance </w:t>
      </w:r>
      <w:proofErr w:type="gramStart"/>
      <w:r>
        <w:rPr>
          <w:rFonts w:cs="Times New Roman"/>
          <w:sz w:val="22"/>
          <w:szCs w:val="22"/>
        </w:rPr>
        <w:t>the communication</w:t>
      </w:r>
      <w:proofErr w:type="gramEnd"/>
      <w:r>
        <w:rPr>
          <w:rFonts w:cs="Times New Roman"/>
          <w:sz w:val="22"/>
          <w:szCs w:val="22"/>
        </w:rPr>
        <w:t xml:space="preserve"> between patients and doctors This system can also provide analytics for future health risks</w:t>
      </w:r>
    </w:p>
    <w:p w14:paraId="3948FDC9" w14:textId="77777777" w:rsidR="00C4096A" w:rsidRDefault="00000000">
      <w:pPr>
        <w:pStyle w:val="Heading1"/>
        <w:numPr>
          <w:ilvl w:val="0"/>
          <w:numId w:val="2"/>
        </w:numPr>
        <w:shd w:val="clear" w:color="auto" w:fill="FFFFFF" w:themeFill="background1"/>
        <w:tabs>
          <w:tab w:val="left" w:pos="432"/>
          <w:tab w:val="left" w:pos="9224"/>
        </w:tabs>
        <w:spacing w:before="0"/>
      </w:pPr>
      <w:bookmarkStart w:id="21" w:name="_Toc211276386"/>
      <w:r>
        <w:rPr>
          <w:spacing w:val="-2"/>
        </w:rPr>
        <w:t>Problem Statement</w:t>
      </w:r>
      <w:bookmarkEnd w:id="21"/>
      <w:r>
        <w:rPr>
          <w:spacing w:val="-2"/>
        </w:rPr>
        <w:t xml:space="preserve">         </w:t>
      </w:r>
    </w:p>
    <w:p w14:paraId="403CC875" w14:textId="77777777" w:rsidR="00C4096A" w:rsidRDefault="00000000" w:rsidP="00E50B9E">
      <w:pPr>
        <w:pStyle w:val="BodyText"/>
        <w:shd w:val="clear" w:color="auto" w:fill="FFFFFF" w:themeFill="background1"/>
        <w:ind w:left="360"/>
        <w:jc w:val="both"/>
        <w:rPr>
          <w:szCs w:val="22"/>
        </w:rPr>
      </w:pPr>
      <w:r>
        <w:rPr>
          <w:szCs w:val="22"/>
        </w:rPr>
        <w:t>Home health and hospice (HHH) agencies rely heavily on manual documentation processes for completing OASIS and Plan of Care (POC) forms, which are critical for patient assessment, care planning, and regulatory compliance. The presence of document errors, absence of vital information, and differences in figures have become frequent disturbances in medical practices through the long and complicated documents; the issues then trickle down to the violation of compliance, denial of claims, and the increment of clinician's workload. The existing digital solutions merely implement partial automation, do not grasp the situation of the clinical notes at all, and do not have the potential to provide foresight about the patients' health in terms of the outcome. Moreover, compliance with HIPAA regulations for data handling and model deployment is still a huge barrier for AI in the healthcare sector, hence the pressing need for a smart, safe, and compliant AI assistant that can perform document QA, generate clinician-editable care plans, and predict 30-day return-to-hospital (RTH) risk thus reducing administrative work while ensuring both regulatory and clinical accuracy.</w:t>
      </w:r>
    </w:p>
    <w:p w14:paraId="76E3126F" w14:textId="77777777" w:rsidR="00C4096A" w:rsidRDefault="00C4096A" w:rsidP="00E50B9E">
      <w:pPr>
        <w:pStyle w:val="BodyText"/>
        <w:shd w:val="clear" w:color="auto" w:fill="FFFFFF" w:themeFill="background1"/>
        <w:jc w:val="both"/>
        <w:rPr>
          <w:szCs w:val="22"/>
        </w:rPr>
      </w:pPr>
    </w:p>
    <w:p w14:paraId="004715AD" w14:textId="77777777" w:rsidR="00C4096A" w:rsidRDefault="00C4096A">
      <w:pPr>
        <w:pStyle w:val="BodyText"/>
        <w:shd w:val="clear" w:color="auto" w:fill="FFFFFF" w:themeFill="background1"/>
        <w:rPr>
          <w:szCs w:val="22"/>
        </w:rPr>
      </w:pPr>
    </w:p>
    <w:p w14:paraId="4217504F" w14:textId="77777777" w:rsidR="00C4096A" w:rsidRDefault="00000000">
      <w:pPr>
        <w:pStyle w:val="Heading1"/>
        <w:numPr>
          <w:ilvl w:val="0"/>
          <w:numId w:val="2"/>
        </w:numPr>
        <w:shd w:val="clear" w:color="auto" w:fill="FFFFFF" w:themeFill="background1"/>
        <w:tabs>
          <w:tab w:val="left" w:pos="432"/>
          <w:tab w:val="left" w:pos="9224"/>
        </w:tabs>
      </w:pPr>
      <w:bookmarkStart w:id="22" w:name="_Toc211276387"/>
      <w:r>
        <w:t>Project Objective</w:t>
      </w:r>
      <w:bookmarkEnd w:id="22"/>
    </w:p>
    <w:p w14:paraId="1370C4F7"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Create a secure web platform that accepts scanned PDFs/images as input, produces structured JSON outputs, and generates a draft Plan of Care (POC) containing source citations for each extracted field.</w:t>
      </w:r>
    </w:p>
    <w:p w14:paraId="6840E68F"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Develop document OCR/KIE pipelines that achieve a macro-F1 score of at least 0.92 for key fields (patient ID, DOB, SOC date, ICD-10 primary, ADL/mobility), ensuring each field individually scores ≥ 0.90.</w:t>
      </w:r>
    </w:p>
    <w:p w14:paraId="1CD9E9F2"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Build a POC creation module using RAG + templates that achieves ≥ 70% section-level approval without modification during the pilot evaluation.</w:t>
      </w:r>
    </w:p>
    <w:p w14:paraId="6EF0B543"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Develop a baseline RTH risk model with 10–20 engineered features, achieving a Brier score ≤ 0.15 and an AUROC ≥ 0.78 on held-out data.</w:t>
      </w:r>
    </w:p>
    <w:p w14:paraId="2366CF11"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Decrease reviewer time per form by at least 40% compared to the baseline, measuring active duration from “open” to “approve/submit,” excluding idle times over 5 minutes.</w:t>
      </w:r>
    </w:p>
    <w:p w14:paraId="3A227F3D"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Implement a human-in-the-loop review interface with clear accept, edit, and reject options, and maintain comprehensive audit logs of all model outputs and user interactions.</w:t>
      </w:r>
    </w:p>
    <w:p w14:paraId="58782C9D"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Assess performance using established KPIs and document mean, median, 95% confidence intervals, and error distributions across template and scan quality in the golden set.</w:t>
      </w:r>
    </w:p>
    <w:p w14:paraId="15545AA1"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Ensure privacy and security through role-based access control, encryption of data at rest and in transit, and strict prohibition of PHI sharing with external services, completing a checklist of at least 12 security measures.</w:t>
      </w:r>
    </w:p>
    <w:p w14:paraId="602592ED"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 xml:space="preserve">Deliver a reproducible, end-to-end </w:t>
      </w:r>
      <w:proofErr w:type="spellStart"/>
      <w:r>
        <w:rPr>
          <w:rFonts w:eastAsia="Times New Roman" w:cs="Times New Roman"/>
          <w:kern w:val="0"/>
          <w:sz w:val="24"/>
          <w:lang w:eastAsia="zh-CN"/>
          <w14:ligatures w14:val="none"/>
        </w:rPr>
        <w:t>Dockerized</w:t>
      </w:r>
      <w:proofErr w:type="spellEnd"/>
      <w:r>
        <w:rPr>
          <w:rFonts w:eastAsia="Times New Roman" w:cs="Times New Roman"/>
          <w:kern w:val="0"/>
          <w:sz w:val="24"/>
          <w:lang w:eastAsia="zh-CN"/>
          <w14:ligatures w14:val="none"/>
        </w:rPr>
        <w:t xml:space="preserve"> system that can be initialized from scratch within ≤ 2 hours using one setup script and documented configurations.</w:t>
      </w:r>
    </w:p>
    <w:p w14:paraId="1C827008" w14:textId="77777777" w:rsidR="00C4096A" w:rsidRDefault="00000000" w:rsidP="00E50B9E">
      <w:pPr>
        <w:pStyle w:val="ListParagraph"/>
        <w:numPr>
          <w:ilvl w:val="0"/>
          <w:numId w:val="3"/>
        </w:numPr>
        <w:spacing w:before="100" w:beforeAutospacing="1" w:after="100" w:afterAutospacing="1"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lastRenderedPageBreak/>
        <w:t>Limit operational expenses to ≤ PKR X per form (to be finalized with stakeholders) while maintaining target accuracy and latency ≤ 30 seconds per page on average.</w:t>
      </w:r>
    </w:p>
    <w:p w14:paraId="5310A5E4" w14:textId="77777777" w:rsidR="00C4096A" w:rsidRDefault="00000000" w:rsidP="00E50B9E">
      <w:pPr>
        <w:pStyle w:val="ListParagraph"/>
        <w:numPr>
          <w:ilvl w:val="0"/>
          <w:numId w:val="3"/>
        </w:numPr>
        <w:spacing w:after="120" w:line="240" w:lineRule="auto"/>
        <w:jc w:val="both"/>
        <w:rPr>
          <w:rFonts w:eastAsia="Times New Roman" w:cs="Times New Roman"/>
          <w:kern w:val="0"/>
          <w:sz w:val="24"/>
          <w:lang w:eastAsia="zh-CN"/>
          <w14:ligatures w14:val="none"/>
        </w:rPr>
      </w:pPr>
      <w:r>
        <w:rPr>
          <w:rFonts w:eastAsia="Times New Roman" w:cs="Times New Roman"/>
          <w:kern w:val="0"/>
          <w:sz w:val="24"/>
          <w:lang w:eastAsia="zh-CN"/>
          <w14:ligatures w14:val="none"/>
        </w:rPr>
        <w:t>Generate a one-page pilot report featuring three KPIs (time per form, extraction F1, POC acceptance), two graphs, and two to three anonymized reviewer statements.</w:t>
      </w:r>
    </w:p>
    <w:p w14:paraId="40B90481" w14:textId="77777777" w:rsidR="00C4096A" w:rsidRDefault="00C4096A">
      <w:pPr>
        <w:shd w:val="clear" w:color="auto" w:fill="FFFFFF"/>
        <w:spacing w:after="192" w:line="240" w:lineRule="auto"/>
        <w:rPr>
          <w:rFonts w:eastAsia="Segoe UI" w:cs="Times New Roman"/>
          <w:kern w:val="0"/>
          <w:sz w:val="19"/>
          <w:szCs w:val="19"/>
          <w:lang w:eastAsia="zh-CN" w:bidi="ar"/>
        </w:rPr>
      </w:pPr>
    </w:p>
    <w:p w14:paraId="4A1C4664" w14:textId="77777777" w:rsidR="00E50B9E" w:rsidRPr="00E50B9E" w:rsidRDefault="00000000">
      <w:pPr>
        <w:pStyle w:val="Heading1"/>
        <w:numPr>
          <w:ilvl w:val="0"/>
          <w:numId w:val="2"/>
        </w:numPr>
        <w:shd w:val="clear" w:color="auto" w:fill="FFFFFF" w:themeFill="background1"/>
        <w:tabs>
          <w:tab w:val="left" w:pos="432"/>
          <w:tab w:val="left" w:pos="9224"/>
        </w:tabs>
        <w:rPr>
          <w:spacing w:val="-2"/>
        </w:rPr>
      </w:pPr>
      <w:bookmarkStart w:id="23" w:name="_Toc211276388"/>
      <w:r>
        <w:rPr>
          <w:spacing w:val="-2"/>
        </w:rPr>
        <w:t>Related Work</w:t>
      </w:r>
      <w:bookmarkEnd w:id="23"/>
      <w:r>
        <w:t xml:space="preserve">   </w:t>
      </w:r>
    </w:p>
    <w:p w14:paraId="14EE9930" w14:textId="1DD33170" w:rsidR="00C4096A" w:rsidRDefault="00000000" w:rsidP="00E50B9E">
      <w:pPr>
        <w:pStyle w:val="Heading1"/>
        <w:shd w:val="clear" w:color="auto" w:fill="FFFFFF" w:themeFill="background1"/>
        <w:tabs>
          <w:tab w:val="left" w:pos="432"/>
          <w:tab w:val="left" w:pos="9224"/>
        </w:tabs>
        <w:ind w:left="720"/>
        <w:rPr>
          <w:spacing w:val="-2"/>
        </w:rPr>
      </w:pPr>
      <w:r>
        <w:t xml:space="preserve">   </w:t>
      </w:r>
    </w:p>
    <w:p w14:paraId="2077957D" w14:textId="77777777" w:rsidR="00C4096A" w:rsidRDefault="00000000">
      <w:pPr>
        <w:pStyle w:val="Heading2"/>
        <w:spacing w:line="240" w:lineRule="auto"/>
        <w:ind w:left="360"/>
        <w:rPr>
          <w:rFonts w:ascii="Times New Roman" w:hAnsi="Times New Roman" w:cs="Times New Roman"/>
          <w:b/>
          <w:bCs/>
          <w:color w:val="auto"/>
          <w:sz w:val="28"/>
          <w:szCs w:val="28"/>
        </w:rPr>
      </w:pPr>
      <w:bookmarkStart w:id="24" w:name="_Toc211276389"/>
      <w:r>
        <w:rPr>
          <w:rFonts w:ascii="Times New Roman" w:hAnsi="Times New Roman" w:cs="Times New Roman"/>
          <w:b/>
          <w:bCs/>
          <w:color w:val="auto"/>
          <w:sz w:val="28"/>
          <w:szCs w:val="28"/>
        </w:rPr>
        <w:t>4.1. OCR and Key Information Extraction (KIE)</w:t>
      </w:r>
      <w:bookmarkEnd w:id="24"/>
    </w:p>
    <w:p w14:paraId="26AEA817" w14:textId="77777777" w:rsidR="00C4096A" w:rsidRDefault="00000000" w:rsidP="00E50B9E">
      <w:pPr>
        <w:shd w:val="clear" w:color="auto" w:fill="FFFFFF"/>
        <w:spacing w:after="0" w:line="240" w:lineRule="auto"/>
        <w:ind w:left="720"/>
        <w:jc w:val="both"/>
        <w:rPr>
          <w:rFonts w:cs="Times New Roman"/>
        </w:rPr>
      </w:pPr>
      <w:r>
        <w:rPr>
          <w:rFonts w:cs="Times New Roman"/>
        </w:rPr>
        <w:t>Traditional Optical Character Recognition (OCR) systems such as Tesseract continue to serve as robust benchmarks for printed text and can be integrated with rule-based post-processing for structured forms. However, layout-aware models surpass simple OCR + NLP methods for structured documents and invoices by simultaneously modeling text and 2D layout.</w:t>
      </w:r>
    </w:p>
    <w:p w14:paraId="15733F5E" w14:textId="77777777" w:rsidR="00C4096A" w:rsidRDefault="00000000" w:rsidP="00E50B9E">
      <w:pPr>
        <w:shd w:val="clear" w:color="auto" w:fill="FFFFFF"/>
        <w:spacing w:after="192" w:line="240" w:lineRule="auto"/>
        <w:ind w:left="720"/>
        <w:jc w:val="both"/>
        <w:rPr>
          <w:rFonts w:cs="Times New Roman"/>
        </w:rPr>
      </w:pPr>
      <w:r>
        <w:rPr>
          <w:rFonts w:cs="Times New Roman"/>
          <w:b/>
          <w:bCs/>
        </w:rPr>
        <w:t>Key works:</w:t>
      </w:r>
      <w:r>
        <w:rPr>
          <w:rFonts w:cs="Times New Roman"/>
        </w:rPr>
        <w:br/>
        <w:t xml:space="preserve">Smith (Tesseract OCR), 2007; </w:t>
      </w:r>
      <w:proofErr w:type="spellStart"/>
      <w:r>
        <w:rPr>
          <w:rFonts w:cs="Times New Roman"/>
        </w:rPr>
        <w:t>Chargrid</w:t>
      </w:r>
      <w:proofErr w:type="spellEnd"/>
      <w:r>
        <w:rPr>
          <w:rFonts w:cs="Times New Roman"/>
        </w:rPr>
        <w:t xml:space="preserve"> (2018)</w:t>
      </w:r>
    </w:p>
    <w:p w14:paraId="0152B7CB" w14:textId="77777777" w:rsidR="00C4096A" w:rsidRDefault="00000000">
      <w:pPr>
        <w:pStyle w:val="Heading2"/>
        <w:spacing w:line="240" w:lineRule="auto"/>
        <w:ind w:left="360"/>
        <w:rPr>
          <w:rFonts w:ascii="Times New Roman" w:hAnsi="Times New Roman" w:cs="Times New Roman"/>
          <w:b/>
          <w:bCs/>
          <w:color w:val="auto"/>
          <w:sz w:val="28"/>
          <w:szCs w:val="28"/>
        </w:rPr>
      </w:pPr>
      <w:bookmarkStart w:id="25" w:name="_Toc211276390"/>
      <w:r>
        <w:rPr>
          <w:rFonts w:ascii="Times New Roman" w:hAnsi="Times New Roman" w:cs="Times New Roman"/>
          <w:b/>
          <w:bCs/>
          <w:color w:val="auto"/>
          <w:sz w:val="28"/>
          <w:szCs w:val="28"/>
        </w:rPr>
        <w:t>4.2. Layout-Aware Document AI</w:t>
      </w:r>
      <w:bookmarkEnd w:id="25"/>
    </w:p>
    <w:p w14:paraId="5D619487" w14:textId="77777777" w:rsidR="00C4096A" w:rsidRDefault="00000000" w:rsidP="00E50B9E">
      <w:pPr>
        <w:shd w:val="clear" w:color="auto" w:fill="FFFFFF"/>
        <w:spacing w:after="120" w:line="240" w:lineRule="auto"/>
        <w:ind w:left="720"/>
        <w:jc w:val="both"/>
        <w:rPr>
          <w:rFonts w:cs="Times New Roman"/>
        </w:rPr>
      </w:pPr>
      <w:r>
        <w:rPr>
          <w:rFonts w:cs="Times New Roman"/>
        </w:rPr>
        <w:t xml:space="preserve">Pre-trained transformer models that process both text and layout </w:t>
      </w:r>
      <w:proofErr w:type="gramStart"/>
      <w:r>
        <w:rPr>
          <w:rFonts w:cs="Times New Roman"/>
        </w:rPr>
        <w:t>lead</w:t>
      </w:r>
      <w:proofErr w:type="gramEnd"/>
      <w:r>
        <w:rPr>
          <w:rFonts w:cs="Times New Roman"/>
        </w:rPr>
        <w:t xml:space="preserve"> KIE benchmarks for forms and receipts. </w:t>
      </w:r>
      <w:proofErr w:type="spellStart"/>
      <w:r>
        <w:rPr>
          <w:rFonts w:cs="Times New Roman"/>
        </w:rPr>
        <w:t>LayoutLM</w:t>
      </w:r>
      <w:proofErr w:type="spellEnd"/>
      <w:r>
        <w:rPr>
          <w:rFonts w:cs="Times New Roman"/>
        </w:rPr>
        <w:t xml:space="preserve"> (and its v2/v3 versions), </w:t>
      </w:r>
      <w:proofErr w:type="spellStart"/>
      <w:r>
        <w:rPr>
          <w:rFonts w:cs="Times New Roman"/>
        </w:rPr>
        <w:t>DocFormer</w:t>
      </w:r>
      <w:proofErr w:type="spellEnd"/>
      <w:r>
        <w:rPr>
          <w:rFonts w:cs="Times New Roman"/>
        </w:rPr>
        <w:t>, and Donut (OCR-free) are among the most widely adopted frameworks depending on whether external OCR is preferred or integrated modeling is required.</w:t>
      </w:r>
      <w:r>
        <w:rPr>
          <w:rFonts w:cs="Times New Roman"/>
        </w:rPr>
        <w:br/>
      </w:r>
      <w:r>
        <w:rPr>
          <w:rFonts w:cs="Times New Roman"/>
          <w:b/>
          <w:bCs/>
        </w:rPr>
        <w:t>Key works</w:t>
      </w:r>
      <w:r>
        <w:rPr>
          <w:rFonts w:cs="Times New Roman"/>
          <w:b/>
          <w:bCs/>
          <w:u w:val="single"/>
        </w:rPr>
        <w:t>:</w:t>
      </w:r>
      <w:r>
        <w:rPr>
          <w:rFonts w:cs="Times New Roman"/>
          <w:u w:val="single"/>
        </w:rPr>
        <w:br/>
      </w:r>
      <w:proofErr w:type="spellStart"/>
      <w:r>
        <w:rPr>
          <w:rFonts w:cs="Times New Roman"/>
        </w:rPr>
        <w:t>LayoutLM</w:t>
      </w:r>
      <w:proofErr w:type="spellEnd"/>
      <w:r>
        <w:rPr>
          <w:rFonts w:cs="Times New Roman"/>
        </w:rPr>
        <w:t xml:space="preserve"> (2020), LayoutLMv2 (2020), LayoutLMv3 (2022), </w:t>
      </w:r>
      <w:proofErr w:type="spellStart"/>
      <w:r>
        <w:rPr>
          <w:rFonts w:cs="Times New Roman"/>
        </w:rPr>
        <w:t>DocFormer</w:t>
      </w:r>
      <w:proofErr w:type="spellEnd"/>
      <w:r>
        <w:rPr>
          <w:rFonts w:cs="Times New Roman"/>
        </w:rPr>
        <w:t xml:space="preserve"> (2021), Donut (2021/2022).</w:t>
      </w:r>
    </w:p>
    <w:p w14:paraId="038BD836" w14:textId="77777777" w:rsidR="00C4096A" w:rsidRDefault="00000000">
      <w:pPr>
        <w:pStyle w:val="Heading2"/>
        <w:spacing w:line="240" w:lineRule="auto"/>
        <w:ind w:left="360"/>
        <w:rPr>
          <w:rFonts w:ascii="Times New Roman" w:hAnsi="Times New Roman" w:cs="Times New Roman"/>
          <w:b/>
          <w:bCs/>
          <w:color w:val="auto"/>
          <w:sz w:val="28"/>
          <w:szCs w:val="28"/>
        </w:rPr>
      </w:pPr>
      <w:bookmarkStart w:id="26" w:name="_Toc211276391"/>
      <w:r>
        <w:rPr>
          <w:rFonts w:ascii="Times New Roman" w:hAnsi="Times New Roman" w:cs="Times New Roman"/>
          <w:b/>
          <w:bCs/>
          <w:color w:val="auto"/>
          <w:sz w:val="28"/>
          <w:szCs w:val="28"/>
        </w:rPr>
        <w:t>4.3. Clinical NLP, Datasets, and Risk-Prediction Context</w:t>
      </w:r>
      <w:bookmarkEnd w:id="26"/>
    </w:p>
    <w:p w14:paraId="26F25467" w14:textId="77777777" w:rsidR="00C4096A" w:rsidRDefault="00000000" w:rsidP="00E50B9E">
      <w:pPr>
        <w:shd w:val="clear" w:color="auto" w:fill="FFFFFF"/>
        <w:spacing w:after="192" w:line="240" w:lineRule="auto"/>
        <w:ind w:left="720"/>
        <w:jc w:val="both"/>
        <w:rPr>
          <w:rFonts w:cs="Times New Roman"/>
        </w:rPr>
      </w:pPr>
      <w:r>
        <w:rPr>
          <w:rFonts w:cs="Times New Roman"/>
        </w:rPr>
        <w:t xml:space="preserve">MIMIC III is a standardized, </w:t>
      </w:r>
      <w:proofErr w:type="gramStart"/>
      <w:r>
        <w:rPr>
          <w:rFonts w:cs="Times New Roman"/>
        </w:rPr>
        <w:t>de-identified</w:t>
      </w:r>
      <w:proofErr w:type="gramEnd"/>
      <w:r>
        <w:rPr>
          <w:rFonts w:cs="Times New Roman"/>
        </w:rPr>
        <w:t xml:space="preserve"> electronic health record (EHR) dataset extensively used for clinical NLP and risk modeling research. The prediction of hospital readmission risk has a long history; systematic reviews show steady but moderate gains when applying machine-learning techniques to structured EH4.R data.</w:t>
      </w:r>
      <w:r>
        <w:rPr>
          <w:rFonts w:cs="Times New Roman"/>
        </w:rPr>
        <w:br/>
      </w:r>
      <w:r>
        <w:rPr>
          <w:rFonts w:cs="Times New Roman"/>
          <w:b/>
          <w:bCs/>
        </w:rPr>
        <w:t>Key works:</w:t>
      </w:r>
      <w:r>
        <w:rPr>
          <w:rFonts w:cs="Times New Roman"/>
        </w:rPr>
        <w:br/>
        <w:t xml:space="preserve">MIMIC III (2016); </w:t>
      </w:r>
      <w:proofErr w:type="spellStart"/>
      <w:r>
        <w:rPr>
          <w:rFonts w:cs="Times New Roman"/>
        </w:rPr>
        <w:t>Kansagara</w:t>
      </w:r>
      <w:proofErr w:type="spellEnd"/>
      <w:r>
        <w:rPr>
          <w:rFonts w:cs="Times New Roman"/>
        </w:rPr>
        <w:t xml:space="preserve"> et al.</w:t>
      </w:r>
    </w:p>
    <w:p w14:paraId="399CC384" w14:textId="77777777" w:rsidR="00C4096A" w:rsidRDefault="00000000">
      <w:pPr>
        <w:pStyle w:val="Heading2"/>
        <w:spacing w:line="240" w:lineRule="auto"/>
        <w:ind w:left="360"/>
        <w:rPr>
          <w:rFonts w:ascii="Times New Roman" w:hAnsi="Times New Roman" w:cs="Times New Roman"/>
          <w:b/>
          <w:bCs/>
          <w:color w:val="auto"/>
          <w:sz w:val="28"/>
          <w:szCs w:val="28"/>
        </w:rPr>
      </w:pPr>
      <w:bookmarkStart w:id="27" w:name="_Toc211276392"/>
      <w:r>
        <w:rPr>
          <w:rFonts w:ascii="Times New Roman" w:hAnsi="Times New Roman" w:cs="Times New Roman"/>
          <w:b/>
          <w:bCs/>
          <w:color w:val="auto"/>
          <w:sz w:val="28"/>
          <w:szCs w:val="28"/>
        </w:rPr>
        <w:t>4.4. Grounded Generation (RAG) for Plan-of-Care Drafts</w:t>
      </w:r>
      <w:bookmarkEnd w:id="27"/>
    </w:p>
    <w:p w14:paraId="4E057F76" w14:textId="77777777" w:rsidR="00C4096A" w:rsidRDefault="00000000" w:rsidP="00E50B9E">
      <w:pPr>
        <w:shd w:val="clear" w:color="auto" w:fill="FFFFFF"/>
        <w:spacing w:after="192" w:line="240" w:lineRule="auto"/>
        <w:ind w:left="720"/>
        <w:jc w:val="both"/>
        <w:rPr>
          <w:rFonts w:cs="Times New Roman"/>
        </w:rPr>
      </w:pPr>
      <w:r>
        <w:rPr>
          <w:rFonts w:cs="Times New Roman"/>
        </w:rPr>
        <w:t>Retrieval-Augmented Generation (RAG) frameworks retrieve relevant source passages and guide text generation, improving accuracy and traceability features especially beneficial for clinical writing with references.</w:t>
      </w:r>
      <w:r>
        <w:rPr>
          <w:rFonts w:cs="Times New Roman"/>
        </w:rPr>
        <w:br/>
      </w:r>
      <w:r>
        <w:rPr>
          <w:rFonts w:cs="Times New Roman"/>
          <w:b/>
          <w:bCs/>
        </w:rPr>
        <w:t>Key work:</w:t>
      </w:r>
      <w:r>
        <w:rPr>
          <w:rFonts w:cs="Times New Roman"/>
        </w:rPr>
        <w:br/>
        <w:t>Lewis et al., “Retrieval Augmented Generation,” 2020.</w:t>
      </w:r>
    </w:p>
    <w:p w14:paraId="43F7A9E8" w14:textId="77777777" w:rsidR="00C4096A" w:rsidRDefault="00000000">
      <w:pPr>
        <w:pStyle w:val="Heading2"/>
        <w:spacing w:line="240" w:lineRule="auto"/>
        <w:ind w:left="360"/>
        <w:rPr>
          <w:rFonts w:ascii="Times New Roman" w:hAnsi="Times New Roman" w:cs="Times New Roman"/>
          <w:b/>
          <w:bCs/>
          <w:color w:val="auto"/>
          <w:sz w:val="28"/>
          <w:szCs w:val="28"/>
        </w:rPr>
      </w:pPr>
      <w:bookmarkStart w:id="28" w:name="_Toc211276393"/>
      <w:r>
        <w:rPr>
          <w:rFonts w:ascii="Times New Roman" w:hAnsi="Times New Roman" w:cs="Times New Roman"/>
          <w:b/>
          <w:bCs/>
          <w:color w:val="auto"/>
          <w:sz w:val="28"/>
          <w:szCs w:val="28"/>
        </w:rPr>
        <w:t>4.5. Predictive Modeling, Calibration, and Evaluation</w:t>
      </w:r>
      <w:bookmarkEnd w:id="28"/>
    </w:p>
    <w:p w14:paraId="0F3E1388" w14:textId="77777777" w:rsidR="00C4096A" w:rsidRDefault="00000000" w:rsidP="00E50B9E">
      <w:pPr>
        <w:shd w:val="clear" w:color="auto" w:fill="FFFFFF"/>
        <w:spacing w:after="192" w:line="240" w:lineRule="auto"/>
        <w:ind w:left="720"/>
        <w:jc w:val="both"/>
        <w:rPr>
          <w:rFonts w:cs="Times New Roman"/>
        </w:rPr>
      </w:pPr>
      <w:r>
        <w:rPr>
          <w:rFonts w:cs="Times New Roman"/>
        </w:rPr>
        <w:t xml:space="preserve">Gradient-boosted tree algorithms such as </w:t>
      </w:r>
      <w:proofErr w:type="spellStart"/>
      <w:r>
        <w:rPr>
          <w:rFonts w:cs="Times New Roman"/>
        </w:rPr>
        <w:t>XGBoost</w:t>
      </w:r>
      <w:proofErr w:type="spellEnd"/>
      <w:r>
        <w:rPr>
          <w:rFonts w:cs="Times New Roman"/>
        </w:rPr>
        <w:t xml:space="preserve"> and </w:t>
      </w:r>
      <w:proofErr w:type="spellStart"/>
      <w:r>
        <w:rPr>
          <w:rFonts w:cs="Times New Roman"/>
        </w:rPr>
        <w:t>LightGBM</w:t>
      </w:r>
      <w:proofErr w:type="spellEnd"/>
      <w:r>
        <w:rPr>
          <w:rFonts w:cs="Times New Roman"/>
        </w:rPr>
        <w:t xml:space="preserve"> are strong baselines for clinical risk assessment. Probability calibration techniques like Platt scaling and Isotonic regression are essential for generating reliable risk scores. Evaluation includes discrimination metrics (AUROC, AUPRC) and calibration metrics (ECE).</w:t>
      </w:r>
      <w:r>
        <w:rPr>
          <w:rFonts w:cs="Times New Roman"/>
        </w:rPr>
        <w:br/>
      </w:r>
      <w:r>
        <w:rPr>
          <w:rFonts w:cs="Times New Roman"/>
          <w:b/>
          <w:bCs/>
        </w:rPr>
        <w:t>Key works:</w:t>
      </w:r>
      <w:r>
        <w:rPr>
          <w:rFonts w:cs="Times New Roman"/>
        </w:rPr>
        <w:br/>
      </w:r>
      <w:proofErr w:type="spellStart"/>
      <w:r>
        <w:rPr>
          <w:rFonts w:cs="Times New Roman"/>
        </w:rPr>
        <w:t>XGBoost</w:t>
      </w:r>
      <w:proofErr w:type="spellEnd"/>
      <w:r>
        <w:rPr>
          <w:rFonts w:cs="Times New Roman"/>
        </w:rPr>
        <w:t xml:space="preserve"> (2016); Platt (1999); Zadrozny &amp; Elkan (2002).</w:t>
      </w:r>
    </w:p>
    <w:p w14:paraId="2C7A4691" w14:textId="77777777" w:rsidR="009C4427" w:rsidRDefault="009C4427">
      <w:pPr>
        <w:pStyle w:val="Heading2"/>
        <w:spacing w:line="240" w:lineRule="auto"/>
        <w:ind w:left="360"/>
        <w:rPr>
          <w:rFonts w:ascii="Times New Roman" w:hAnsi="Times New Roman" w:cs="Times New Roman"/>
          <w:b/>
          <w:bCs/>
          <w:color w:val="auto"/>
          <w:sz w:val="28"/>
          <w:szCs w:val="28"/>
        </w:rPr>
      </w:pPr>
    </w:p>
    <w:p w14:paraId="5B80119C" w14:textId="487ADCED" w:rsidR="00C4096A" w:rsidRDefault="00000000">
      <w:pPr>
        <w:pStyle w:val="Heading2"/>
        <w:spacing w:line="240" w:lineRule="auto"/>
        <w:ind w:left="360"/>
        <w:rPr>
          <w:rFonts w:ascii="Times New Roman" w:hAnsi="Times New Roman" w:cs="Times New Roman"/>
          <w:b/>
          <w:bCs/>
          <w:color w:val="auto"/>
          <w:sz w:val="28"/>
          <w:szCs w:val="28"/>
        </w:rPr>
      </w:pPr>
      <w:bookmarkStart w:id="29" w:name="_Toc211276394"/>
      <w:r>
        <w:rPr>
          <w:rFonts w:ascii="Times New Roman" w:hAnsi="Times New Roman" w:cs="Times New Roman"/>
          <w:b/>
          <w:bCs/>
          <w:color w:val="auto"/>
          <w:sz w:val="28"/>
          <w:szCs w:val="28"/>
        </w:rPr>
        <w:t>4.6. Explainability</w:t>
      </w:r>
      <w:bookmarkEnd w:id="29"/>
    </w:p>
    <w:p w14:paraId="5B307944" w14:textId="77777777" w:rsidR="00C4096A" w:rsidRDefault="00000000" w:rsidP="00E50B9E">
      <w:pPr>
        <w:shd w:val="clear" w:color="auto" w:fill="FFFFFF"/>
        <w:spacing w:after="192" w:line="240" w:lineRule="auto"/>
        <w:ind w:left="720"/>
        <w:jc w:val="both"/>
        <w:rPr>
          <w:rFonts w:cs="Times New Roman"/>
        </w:rPr>
      </w:pPr>
      <w:r>
        <w:rPr>
          <w:rFonts w:cs="Times New Roman"/>
        </w:rPr>
        <w:t>The SHAP framework provides localized, interpretable feature attributions, enabling clinicians to understand why a particular prediction was made and supporting transparent</w:t>
      </w:r>
      <w:r>
        <w:rPr>
          <w:rFonts w:cs="Times New Roman"/>
          <w:b/>
          <w:bCs/>
        </w:rPr>
        <w:t xml:space="preserve">, </w:t>
      </w:r>
      <w:r>
        <w:rPr>
          <w:rFonts w:cs="Times New Roman"/>
        </w:rPr>
        <w:t>trustworthy AI.</w:t>
      </w:r>
      <w:r>
        <w:rPr>
          <w:rFonts w:cs="Times New Roman"/>
        </w:rPr>
        <w:br/>
      </w:r>
      <w:r>
        <w:rPr>
          <w:rFonts w:cs="Times New Roman"/>
          <w:b/>
          <w:bCs/>
        </w:rPr>
        <w:t>Key work:</w:t>
      </w:r>
      <w:r>
        <w:rPr>
          <w:rFonts w:cs="Times New Roman"/>
        </w:rPr>
        <w:br/>
        <w:t>Lundberg &amp; Lee (2017).</w:t>
      </w:r>
    </w:p>
    <w:p w14:paraId="6DA91F9C" w14:textId="77777777" w:rsidR="00C4096A" w:rsidRDefault="00000000">
      <w:pPr>
        <w:pStyle w:val="Heading1"/>
        <w:numPr>
          <w:ilvl w:val="0"/>
          <w:numId w:val="2"/>
        </w:numPr>
        <w:tabs>
          <w:tab w:val="left" w:pos="432"/>
          <w:tab w:val="left" w:pos="9224"/>
        </w:tabs>
      </w:pPr>
      <w:bookmarkStart w:id="30" w:name="_Toc211276395"/>
      <w:r>
        <w:t>Proposed Methodology &amp; Architecture</w:t>
      </w:r>
      <w:bookmarkEnd w:id="30"/>
      <w:r>
        <w:tab/>
        <w:t xml:space="preserve">      </w:t>
      </w:r>
    </w:p>
    <w:p w14:paraId="0C2E91D2" w14:textId="77777777" w:rsidR="00C4096A" w:rsidRDefault="00000000" w:rsidP="00E50B9E">
      <w:pPr>
        <w:spacing w:after="0" w:line="240" w:lineRule="auto"/>
        <w:ind w:left="360"/>
        <w:jc w:val="both"/>
        <w:rPr>
          <w:rFonts w:cs="Times New Roman"/>
        </w:rPr>
      </w:pPr>
      <w:r>
        <w:rPr>
          <w:rFonts w:cs="Times New Roman"/>
        </w:rPr>
        <w:t>The proposed system aims to design and implement a HIPAA-Compliant AI Platform tailored for the Home Health and Hospice (HHH) sector. The system will combine artificial intelligence, secure cloud architecture, and healthcare domain knowledge to automate routine clinical documentation, ensure data integrity, and help clinicians make more informed care decisions. The ultimate purpose is to support home health agencies and hospice providers by reducing manual errors, accelerating care plan generation, and improving the prediction of hospital readmission risks.</w:t>
      </w:r>
      <w:r>
        <w:rPr>
          <w:rFonts w:cs="Times New Roman"/>
        </w:rPr>
        <w:br/>
      </w:r>
      <w:r>
        <w:rPr>
          <w:rFonts w:cs="Times New Roman"/>
        </w:rPr>
        <w:br/>
        <w:t>The platform’s foundation lies in strict adherence to the Health Insurance Portability and Accountability Act (HIPAA) regulations, which govern the handling of Protected Health Information (PHI). Every system component from storage and model training to user access will be developed to comply with HIPAA’s privacy and security rules. The project will use Microsoft Azure as the underlying infrastructure due to its healthcare-ready compliance certifications, integrated identity management, and AI ecosystem.</w:t>
      </w:r>
    </w:p>
    <w:p w14:paraId="719CD95D" w14:textId="77777777" w:rsidR="00C4096A" w:rsidRDefault="00C4096A">
      <w:pPr>
        <w:spacing w:after="0" w:line="240" w:lineRule="auto"/>
        <w:ind w:left="360"/>
        <w:rPr>
          <w:rFonts w:cs="Times New Roman"/>
        </w:rPr>
      </w:pPr>
    </w:p>
    <w:p w14:paraId="294BA7D8" w14:textId="77777777" w:rsidR="00C4096A" w:rsidRDefault="00000000">
      <w:pPr>
        <w:spacing w:after="0" w:line="240" w:lineRule="auto"/>
        <w:ind w:left="360"/>
        <w:rPr>
          <w:rStyle w:val="Heading2Char"/>
          <w:rFonts w:ascii="Times New Roman" w:hAnsi="Times New Roman" w:cs="Times New Roman"/>
          <w:b/>
          <w:bCs/>
          <w:color w:val="auto"/>
        </w:rPr>
      </w:pPr>
      <w:bookmarkStart w:id="31" w:name="_Toc211276396"/>
      <w:r>
        <w:rPr>
          <w:rStyle w:val="Heading2Char"/>
          <w:rFonts w:ascii="Times New Roman" w:hAnsi="Times New Roman" w:cs="Times New Roman"/>
          <w:b/>
          <w:bCs/>
          <w:color w:val="auto"/>
        </w:rPr>
        <w:t>5.1. System Architecture Overview</w:t>
      </w:r>
      <w:bookmarkEnd w:id="31"/>
    </w:p>
    <w:p w14:paraId="5672C20A" w14:textId="77777777" w:rsidR="00C4096A" w:rsidRDefault="00000000">
      <w:pPr>
        <w:spacing w:after="0" w:line="240" w:lineRule="auto"/>
        <w:ind w:left="360"/>
        <w:rPr>
          <w:rStyle w:val="Heading2Char"/>
          <w:rFonts w:ascii="Times New Roman" w:hAnsi="Times New Roman" w:cs="Times New Roman"/>
          <w:b/>
          <w:bCs/>
          <w:color w:val="auto"/>
        </w:rPr>
      </w:pPr>
      <w:r>
        <w:rPr>
          <w:rStyle w:val="Heading2Char"/>
          <w:rFonts w:ascii="Times New Roman" w:hAnsi="Times New Roman" w:cs="Times New Roman"/>
          <w:b/>
          <w:bCs/>
          <w:color w:val="auto"/>
        </w:rPr>
        <w:t xml:space="preserve">  </w:t>
      </w:r>
      <w:bookmarkStart w:id="32" w:name="_Toc211276397"/>
      <w:r>
        <w:rPr>
          <w:rStyle w:val="Heading2Char"/>
          <w:rFonts w:ascii="Times New Roman" w:hAnsi="Times New Roman" w:cs="Times New Roman"/>
          <w:b/>
          <w:bCs/>
          <w:noProof/>
          <w:color w:val="auto"/>
        </w:rPr>
        <w:drawing>
          <wp:inline distT="0" distB="0" distL="0" distR="0" wp14:anchorId="3169AE57" wp14:editId="3E51FE65">
            <wp:extent cx="5551170" cy="3338830"/>
            <wp:effectExtent l="0" t="0" r="0" b="0"/>
            <wp:docPr id="750223063" name="Picture 1" descr="A black background with colorful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3063" name="Picture 1" descr="A black background with colorful rectangles&#10;&#10;AI-generated content may be incorrect."/>
                    <pic:cNvPicPr>
                      <a:picLocks noChangeAspect="1"/>
                    </pic:cNvPicPr>
                  </pic:nvPicPr>
                  <pic:blipFill>
                    <a:blip r:embed="rId9"/>
                    <a:stretch>
                      <a:fillRect/>
                    </a:stretch>
                  </pic:blipFill>
                  <pic:spPr>
                    <a:xfrm>
                      <a:off x="0" y="0"/>
                      <a:ext cx="5551170" cy="3338830"/>
                    </a:xfrm>
                    <a:prstGeom prst="rect">
                      <a:avLst/>
                    </a:prstGeom>
                  </pic:spPr>
                </pic:pic>
              </a:graphicData>
            </a:graphic>
          </wp:inline>
        </w:drawing>
      </w:r>
      <w:bookmarkEnd w:id="32"/>
    </w:p>
    <w:p w14:paraId="0B8AD8CC" w14:textId="370C10AF" w:rsidR="00C4096A" w:rsidRDefault="00000000" w:rsidP="00E50B9E">
      <w:pPr>
        <w:spacing w:after="0" w:line="240" w:lineRule="auto"/>
        <w:ind w:left="360"/>
        <w:jc w:val="both"/>
        <w:rPr>
          <w:rFonts w:cs="Times New Roman"/>
        </w:rPr>
      </w:pPr>
      <w:r>
        <w:rPr>
          <w:rFonts w:cs="Times New Roman"/>
        </w:rPr>
        <w:t>The proposed system architecture adopts a modular, microservice-based approach. It divides the complete workflow into independent services that can scale and operate securely without exposing patient data. Each module has a well-defined purpose that contributes to either document automation, AI inference, or compliance monitoring.</w:t>
      </w:r>
      <w:r w:rsidR="009C4427">
        <w:rPr>
          <w:rFonts w:cs="Times New Roman"/>
        </w:rPr>
        <w:t xml:space="preserve"> They are as follows:</w:t>
      </w:r>
      <w:r>
        <w:rPr>
          <w:rFonts w:cs="Times New Roman"/>
        </w:rPr>
        <w:br/>
      </w:r>
    </w:p>
    <w:p w14:paraId="68ABB172" w14:textId="77777777" w:rsidR="00C4096A" w:rsidRDefault="00000000" w:rsidP="00E50B9E">
      <w:pPr>
        <w:numPr>
          <w:ilvl w:val="0"/>
          <w:numId w:val="4"/>
        </w:numPr>
        <w:spacing w:after="0" w:line="240" w:lineRule="auto"/>
        <w:ind w:left="780"/>
        <w:jc w:val="both"/>
        <w:rPr>
          <w:rFonts w:cs="Times New Roman"/>
        </w:rPr>
      </w:pPr>
      <w:r>
        <w:rPr>
          <w:rFonts w:cs="Times New Roman"/>
          <w:b/>
          <w:bCs/>
        </w:rPr>
        <w:lastRenderedPageBreak/>
        <w:t>Data Ingestion Layer:</w:t>
      </w:r>
      <w:r>
        <w:rPr>
          <w:rFonts w:cs="Times New Roman"/>
        </w:rPr>
        <w:t xml:space="preserve"> The process begins with the secure upload of patient documents such as OASIS E1 forms, Home Health Plans of Care (HPOC1), and Hospice Plans of Care (HPOC2). These files will be uploaded through a web interface into Azure Blob Storage. All transfers will be encrypted using HTTPS and stored within private containers accessible only via authenticated roles.</w:t>
      </w:r>
    </w:p>
    <w:p w14:paraId="1DC34A1E" w14:textId="77777777" w:rsidR="00C4096A" w:rsidRDefault="00000000" w:rsidP="00E50B9E">
      <w:pPr>
        <w:numPr>
          <w:ilvl w:val="0"/>
          <w:numId w:val="4"/>
        </w:numPr>
        <w:spacing w:after="0" w:line="240" w:lineRule="auto"/>
        <w:ind w:left="780"/>
        <w:jc w:val="both"/>
        <w:rPr>
          <w:rFonts w:cs="Times New Roman"/>
          <w:b/>
          <w:bCs/>
        </w:rPr>
      </w:pPr>
      <w:r>
        <w:rPr>
          <w:rFonts w:cs="Times New Roman"/>
          <w:b/>
          <w:bCs/>
        </w:rPr>
        <w:t>Preprocessing and OCR Layer:</w:t>
      </w:r>
      <w:r>
        <w:rPr>
          <w:rFonts w:cs="Times New Roman"/>
        </w:rPr>
        <w:t xml:space="preserve"> Since many healthcare forms are handwritten or scanned, Azure Form Recognizer and Document Intelligence APIs will be used to perform Optical Character Recognition (OCR) and structured data extraction. These services automatically identify key-value pairs, tables, and checkbox responses from OASIS and POC templates. This step ensures that both printed and scanned inputs can be machine-readable and ready for further analysis.</w:t>
      </w:r>
    </w:p>
    <w:p w14:paraId="67FF235C" w14:textId="77777777" w:rsidR="00C4096A" w:rsidRPr="009C4427" w:rsidRDefault="00000000" w:rsidP="00E50B9E">
      <w:pPr>
        <w:pStyle w:val="ListParagraph"/>
        <w:numPr>
          <w:ilvl w:val="0"/>
          <w:numId w:val="4"/>
        </w:numPr>
        <w:tabs>
          <w:tab w:val="num" w:pos="1141"/>
        </w:tabs>
        <w:spacing w:after="0" w:line="240" w:lineRule="auto"/>
        <w:ind w:left="780"/>
        <w:jc w:val="both"/>
        <w:rPr>
          <w:rFonts w:cs="Times New Roman"/>
        </w:rPr>
      </w:pPr>
      <w:r w:rsidRPr="009C4427">
        <w:rPr>
          <w:rFonts w:cs="Times New Roman"/>
          <w:b/>
          <w:bCs/>
        </w:rPr>
        <w:t>NLP and AI Engine:</w:t>
      </w:r>
      <w:r w:rsidRPr="009C4427">
        <w:rPr>
          <w:rFonts w:cs="Times New Roman"/>
        </w:rPr>
        <w:t xml:space="preserve"> Once the text is extracted, the AI module will apply Natural Language processing techniques to validate data. This will perform 4 functions:</w:t>
      </w:r>
    </w:p>
    <w:p w14:paraId="41FC5EAF" w14:textId="77777777" w:rsidR="00C4096A" w:rsidRDefault="00C4096A" w:rsidP="00E50B9E">
      <w:pPr>
        <w:pStyle w:val="ListParagraph"/>
        <w:spacing w:after="0" w:line="240" w:lineRule="auto"/>
        <w:ind w:left="780"/>
        <w:jc w:val="both"/>
        <w:rPr>
          <w:rFonts w:cs="Times New Roman"/>
        </w:rPr>
      </w:pPr>
    </w:p>
    <w:p w14:paraId="09C92663" w14:textId="77777777" w:rsidR="00C4096A" w:rsidRDefault="00000000" w:rsidP="00E50B9E">
      <w:pPr>
        <w:pStyle w:val="ListParagraph"/>
        <w:spacing w:after="0" w:line="240" w:lineRule="auto"/>
        <w:ind w:left="780"/>
        <w:jc w:val="both"/>
        <w:rPr>
          <w:rFonts w:cs="Times New Roman"/>
        </w:rPr>
      </w:pPr>
      <w:r>
        <w:rPr>
          <w:rFonts w:cs="Times New Roman"/>
          <w:i/>
          <w:iCs/>
        </w:rPr>
        <w:t xml:space="preserve">Quality Assurance: </w:t>
      </w:r>
      <w:r>
        <w:rPr>
          <w:rFonts w:cs="Times New Roman"/>
        </w:rPr>
        <w:t>This will identify incomplete data</w:t>
      </w:r>
    </w:p>
    <w:p w14:paraId="04D24A08" w14:textId="77777777" w:rsidR="00C4096A" w:rsidRDefault="00000000" w:rsidP="00E50B9E">
      <w:pPr>
        <w:pStyle w:val="ListParagraph"/>
        <w:spacing w:after="0" w:line="240" w:lineRule="auto"/>
        <w:ind w:left="780"/>
        <w:jc w:val="both"/>
        <w:rPr>
          <w:rFonts w:cs="Times New Roman"/>
        </w:rPr>
      </w:pPr>
      <w:r>
        <w:rPr>
          <w:rFonts w:cs="Times New Roman"/>
          <w:i/>
          <w:iCs/>
        </w:rPr>
        <w:t>Plan of Care generation:</w:t>
      </w:r>
      <w:r>
        <w:rPr>
          <w:rFonts w:cs="Times New Roman"/>
        </w:rPr>
        <w:t xml:space="preserve"> It will automatically generate forms ensuring that treatment and medication is on schedule</w:t>
      </w:r>
    </w:p>
    <w:p w14:paraId="126ED2E0" w14:textId="77777777" w:rsidR="00C4096A" w:rsidRDefault="00000000" w:rsidP="00E50B9E">
      <w:pPr>
        <w:pStyle w:val="ListParagraph"/>
        <w:spacing w:after="0" w:line="240" w:lineRule="auto"/>
        <w:ind w:left="780"/>
        <w:jc w:val="both"/>
        <w:rPr>
          <w:rFonts w:cs="Times New Roman"/>
        </w:rPr>
      </w:pPr>
      <w:r>
        <w:rPr>
          <w:rFonts w:cs="Times New Roman"/>
          <w:i/>
          <w:iCs/>
        </w:rPr>
        <w:t>OASIS:</w:t>
      </w:r>
      <w:r>
        <w:rPr>
          <w:rFonts w:cs="Times New Roman"/>
        </w:rPr>
        <w:t xml:space="preserve"> It will translate history and prescriptions into OASIS codes</w:t>
      </w:r>
    </w:p>
    <w:p w14:paraId="409C972B" w14:textId="77777777" w:rsidR="00C4096A" w:rsidRDefault="00000000" w:rsidP="00E50B9E">
      <w:pPr>
        <w:pStyle w:val="ListParagraph"/>
        <w:spacing w:after="0" w:line="240" w:lineRule="auto"/>
        <w:ind w:left="780"/>
        <w:jc w:val="both"/>
        <w:rPr>
          <w:rFonts w:cs="Times New Roman"/>
          <w:b/>
          <w:bCs/>
        </w:rPr>
      </w:pPr>
      <w:r>
        <w:rPr>
          <w:rFonts w:cs="Times New Roman"/>
          <w:i/>
          <w:iCs/>
        </w:rPr>
        <w:t>Readmission Risk Prediction:</w:t>
      </w:r>
      <w:r>
        <w:rPr>
          <w:rFonts w:cs="Times New Roman"/>
        </w:rPr>
        <w:t xml:space="preserve"> Use structured patient data to identify high-risk individuals likely to be readmitted to the hospital within 30 days.</w:t>
      </w:r>
      <w:r>
        <w:rPr>
          <w:rFonts w:cs="Times New Roman"/>
        </w:rPr>
        <w:br/>
      </w:r>
      <w:r>
        <w:rPr>
          <w:rFonts w:cs="Times New Roman"/>
        </w:rPr>
        <w:br/>
        <w:t>These capabilities will rely on pre-trained OpenAI models fine-tuned with anonymized</w:t>
      </w:r>
      <w:r>
        <w:rPr>
          <w:rFonts w:cs="Times New Roman"/>
        </w:rPr>
        <w:tab/>
        <w:t xml:space="preserve"> medical text and supported by Azure Cognitive Services to ensure both accuracy and interpretability.</w:t>
      </w:r>
      <w:r>
        <w:rPr>
          <w:rFonts w:cs="Times New Roman"/>
        </w:rPr>
        <w:br/>
      </w:r>
    </w:p>
    <w:p w14:paraId="52602483" w14:textId="77777777" w:rsidR="00C4096A" w:rsidRDefault="00000000" w:rsidP="00E50B9E">
      <w:pPr>
        <w:numPr>
          <w:ilvl w:val="0"/>
          <w:numId w:val="4"/>
        </w:numPr>
        <w:spacing w:after="0" w:line="240" w:lineRule="auto"/>
        <w:ind w:left="780"/>
        <w:jc w:val="both"/>
        <w:rPr>
          <w:rFonts w:cs="Times New Roman"/>
          <w:b/>
          <w:bCs/>
        </w:rPr>
      </w:pPr>
      <w:r>
        <w:rPr>
          <w:rFonts w:cs="Times New Roman"/>
          <w:b/>
          <w:bCs/>
        </w:rPr>
        <w:t>Backend and API Gateway:</w:t>
      </w:r>
      <w:r>
        <w:rPr>
          <w:rFonts w:cs="Times New Roman"/>
        </w:rPr>
        <w:t xml:space="preserve"> The backend logic will be implemented using Azure Functions and Node.js REST APIs. These functions orchestrate communication between storage, AI models, and frontend modules. Each API endpoint will be protected by Azure Active Directory authentication and role-based access controls (RBAC), ensuring that clinicians, administrators, and AI trainers have access only to the information they are authorized to </w:t>
      </w:r>
      <w:r>
        <w:rPr>
          <w:rFonts w:cs="Times New Roman"/>
        </w:rPr>
        <w:tab/>
        <w:t>view.</w:t>
      </w:r>
    </w:p>
    <w:p w14:paraId="4D6591E7" w14:textId="77777777" w:rsidR="00C4096A" w:rsidRDefault="00000000" w:rsidP="00E50B9E">
      <w:pPr>
        <w:numPr>
          <w:ilvl w:val="0"/>
          <w:numId w:val="4"/>
        </w:numPr>
        <w:spacing w:after="0" w:line="240" w:lineRule="auto"/>
        <w:ind w:left="780"/>
        <w:jc w:val="both"/>
        <w:rPr>
          <w:rFonts w:cs="Times New Roman"/>
          <w:b/>
          <w:bCs/>
        </w:rPr>
      </w:pPr>
      <w:r>
        <w:rPr>
          <w:rFonts w:cs="Times New Roman"/>
          <w:b/>
          <w:bCs/>
        </w:rPr>
        <w:t>Security and Compliance Layer:</w:t>
      </w:r>
      <w:r>
        <w:rPr>
          <w:rFonts w:cs="Times New Roman"/>
          <w:i/>
          <w:iCs/>
        </w:rPr>
        <w:t xml:space="preserve"> </w:t>
      </w:r>
      <w:r>
        <w:rPr>
          <w:rFonts w:cs="Times New Roman"/>
        </w:rPr>
        <w:t>Compliance is the backbone of this system. Azure Key Vault will handle encryption keys and secrets, ensuring that no credentials or sensitive data are hardcoded. Azure Monitor and Log Analytics will continuously record activity logs, which will later be reviewed for security audits. All components will operate within an Azure Virtual Network (</w:t>
      </w:r>
      <w:proofErr w:type="spellStart"/>
      <w:r>
        <w:rPr>
          <w:rFonts w:cs="Times New Roman"/>
        </w:rPr>
        <w:t>VNet</w:t>
      </w:r>
      <w:proofErr w:type="spellEnd"/>
      <w:r>
        <w:rPr>
          <w:rFonts w:cs="Times New Roman"/>
        </w:rPr>
        <w:t>) with Private Endpoints, ensuring that no PHI ever traverses the public internet.</w:t>
      </w:r>
    </w:p>
    <w:p w14:paraId="4C9B1C5D" w14:textId="77777777" w:rsidR="00C4096A" w:rsidRDefault="00000000" w:rsidP="00E50B9E">
      <w:pPr>
        <w:numPr>
          <w:ilvl w:val="0"/>
          <w:numId w:val="4"/>
        </w:numPr>
        <w:spacing w:after="0" w:line="240" w:lineRule="auto"/>
        <w:ind w:left="780"/>
        <w:jc w:val="both"/>
        <w:rPr>
          <w:rFonts w:cs="Times New Roman"/>
          <w:b/>
          <w:bCs/>
        </w:rPr>
      </w:pPr>
      <w:r>
        <w:rPr>
          <w:rFonts w:cs="Times New Roman"/>
          <w:b/>
          <w:bCs/>
        </w:rPr>
        <w:t>User Interface:</w:t>
      </w:r>
      <w:r>
        <w:rPr>
          <w:rFonts w:cs="Times New Roman"/>
        </w:rPr>
        <w:t xml:space="preserve"> The user interface will be built as a responsive web portal using React.js hosted on Azure App Service. It will allow clinicians to upload forms, review AI-suggested corrections, generate care plans, and view risk scores. The interface will be simple, intuitive, and designed in consultation with healthcare professionals to ensure usability.</w:t>
      </w:r>
      <w:r>
        <w:rPr>
          <w:rFonts w:cs="Times New Roman"/>
        </w:rPr>
        <w:br/>
      </w:r>
    </w:p>
    <w:p w14:paraId="30974E84" w14:textId="77777777" w:rsidR="009C4427" w:rsidRDefault="009C4427" w:rsidP="00E50B9E">
      <w:pPr>
        <w:numPr>
          <w:ilvl w:val="254"/>
          <w:numId w:val="0"/>
        </w:numPr>
        <w:spacing w:after="0" w:line="240" w:lineRule="auto"/>
        <w:ind w:left="360"/>
        <w:jc w:val="both"/>
        <w:rPr>
          <w:rStyle w:val="Heading2Char"/>
          <w:rFonts w:ascii="Times New Roman" w:hAnsi="Times New Roman" w:cs="Times New Roman"/>
          <w:b/>
          <w:bCs/>
          <w:color w:val="auto"/>
          <w:sz w:val="28"/>
          <w:szCs w:val="28"/>
        </w:rPr>
      </w:pPr>
    </w:p>
    <w:p w14:paraId="5B119B22" w14:textId="77777777" w:rsidR="009C4427" w:rsidRDefault="009C4427" w:rsidP="00E50B9E">
      <w:pPr>
        <w:numPr>
          <w:ilvl w:val="254"/>
          <w:numId w:val="0"/>
        </w:numPr>
        <w:spacing w:after="0" w:line="240" w:lineRule="auto"/>
        <w:ind w:left="360"/>
        <w:jc w:val="both"/>
        <w:rPr>
          <w:rStyle w:val="Heading2Char"/>
          <w:rFonts w:ascii="Times New Roman" w:hAnsi="Times New Roman" w:cs="Times New Roman"/>
          <w:b/>
          <w:bCs/>
          <w:color w:val="auto"/>
          <w:sz w:val="28"/>
          <w:szCs w:val="28"/>
        </w:rPr>
      </w:pPr>
    </w:p>
    <w:p w14:paraId="412E164F" w14:textId="77777777" w:rsidR="009C4427" w:rsidRDefault="009C4427" w:rsidP="00E50B9E">
      <w:pPr>
        <w:numPr>
          <w:ilvl w:val="254"/>
          <w:numId w:val="0"/>
        </w:numPr>
        <w:spacing w:after="0" w:line="240" w:lineRule="auto"/>
        <w:ind w:left="360"/>
        <w:jc w:val="both"/>
        <w:rPr>
          <w:rStyle w:val="Heading2Char"/>
          <w:rFonts w:ascii="Times New Roman" w:hAnsi="Times New Roman" w:cs="Times New Roman"/>
          <w:b/>
          <w:bCs/>
          <w:color w:val="auto"/>
          <w:sz w:val="28"/>
          <w:szCs w:val="28"/>
        </w:rPr>
      </w:pPr>
    </w:p>
    <w:p w14:paraId="381FF2E7" w14:textId="77777777" w:rsidR="009C4427" w:rsidRDefault="009C4427" w:rsidP="00E50B9E">
      <w:pPr>
        <w:numPr>
          <w:ilvl w:val="254"/>
          <w:numId w:val="0"/>
        </w:numPr>
        <w:spacing w:after="0" w:line="240" w:lineRule="auto"/>
        <w:ind w:left="360"/>
        <w:jc w:val="both"/>
        <w:rPr>
          <w:rStyle w:val="Heading2Char"/>
          <w:rFonts w:ascii="Times New Roman" w:hAnsi="Times New Roman" w:cs="Times New Roman"/>
          <w:b/>
          <w:bCs/>
          <w:color w:val="auto"/>
          <w:sz w:val="28"/>
          <w:szCs w:val="28"/>
        </w:rPr>
      </w:pPr>
    </w:p>
    <w:p w14:paraId="3CB9F6AC" w14:textId="77777777" w:rsidR="009C4427" w:rsidRDefault="009C4427" w:rsidP="00E50B9E">
      <w:pPr>
        <w:numPr>
          <w:ilvl w:val="254"/>
          <w:numId w:val="0"/>
        </w:numPr>
        <w:spacing w:after="0" w:line="240" w:lineRule="auto"/>
        <w:ind w:left="360"/>
        <w:jc w:val="both"/>
        <w:rPr>
          <w:rStyle w:val="Heading2Char"/>
          <w:rFonts w:ascii="Times New Roman" w:hAnsi="Times New Roman" w:cs="Times New Roman"/>
          <w:b/>
          <w:bCs/>
          <w:color w:val="auto"/>
          <w:sz w:val="28"/>
          <w:szCs w:val="28"/>
        </w:rPr>
      </w:pPr>
    </w:p>
    <w:p w14:paraId="6036B2E5" w14:textId="77777777" w:rsidR="00E50B9E" w:rsidRDefault="00E50B9E" w:rsidP="00E50B9E">
      <w:pPr>
        <w:numPr>
          <w:ilvl w:val="254"/>
          <w:numId w:val="0"/>
        </w:numPr>
        <w:spacing w:after="0" w:line="240" w:lineRule="auto"/>
        <w:ind w:left="360"/>
        <w:jc w:val="both"/>
        <w:rPr>
          <w:rStyle w:val="Heading2Char"/>
          <w:rFonts w:ascii="Times New Roman" w:hAnsi="Times New Roman" w:cs="Times New Roman"/>
          <w:b/>
          <w:bCs/>
          <w:color w:val="auto"/>
          <w:sz w:val="28"/>
          <w:szCs w:val="28"/>
        </w:rPr>
      </w:pPr>
    </w:p>
    <w:p w14:paraId="382814D0" w14:textId="77777777" w:rsidR="009C4427" w:rsidRDefault="009C4427" w:rsidP="00E50B9E">
      <w:pPr>
        <w:numPr>
          <w:ilvl w:val="254"/>
          <w:numId w:val="0"/>
        </w:numPr>
        <w:spacing w:after="0" w:line="240" w:lineRule="auto"/>
        <w:ind w:left="360"/>
        <w:jc w:val="both"/>
        <w:rPr>
          <w:rStyle w:val="Heading2Char"/>
          <w:rFonts w:ascii="Times New Roman" w:hAnsi="Times New Roman" w:cs="Times New Roman"/>
          <w:b/>
          <w:bCs/>
          <w:color w:val="auto"/>
          <w:sz w:val="28"/>
          <w:szCs w:val="28"/>
        </w:rPr>
      </w:pPr>
    </w:p>
    <w:p w14:paraId="1E361908" w14:textId="77777777" w:rsidR="009C4427" w:rsidRDefault="009C4427" w:rsidP="00E50B9E">
      <w:pPr>
        <w:numPr>
          <w:ilvl w:val="254"/>
          <w:numId w:val="0"/>
        </w:numPr>
        <w:spacing w:after="0" w:line="240" w:lineRule="auto"/>
        <w:ind w:left="360"/>
        <w:jc w:val="both"/>
        <w:rPr>
          <w:rStyle w:val="Heading2Char"/>
          <w:rFonts w:ascii="Times New Roman" w:hAnsi="Times New Roman" w:cs="Times New Roman"/>
          <w:b/>
          <w:bCs/>
          <w:color w:val="auto"/>
          <w:sz w:val="28"/>
          <w:szCs w:val="28"/>
        </w:rPr>
      </w:pPr>
    </w:p>
    <w:p w14:paraId="5009A6F6" w14:textId="77777777" w:rsidR="009C4427" w:rsidRDefault="009C4427" w:rsidP="00E50B9E">
      <w:pPr>
        <w:numPr>
          <w:ilvl w:val="254"/>
          <w:numId w:val="0"/>
        </w:numPr>
        <w:spacing w:after="0" w:line="240" w:lineRule="auto"/>
        <w:ind w:left="360"/>
        <w:jc w:val="both"/>
        <w:rPr>
          <w:rStyle w:val="Heading2Char"/>
          <w:rFonts w:ascii="Times New Roman" w:hAnsi="Times New Roman" w:cs="Times New Roman"/>
          <w:b/>
          <w:bCs/>
          <w:color w:val="auto"/>
          <w:sz w:val="28"/>
          <w:szCs w:val="28"/>
        </w:rPr>
      </w:pPr>
    </w:p>
    <w:p w14:paraId="759C06A1" w14:textId="1C6B00C8" w:rsidR="00C4096A" w:rsidRDefault="00000000">
      <w:pPr>
        <w:numPr>
          <w:ilvl w:val="254"/>
          <w:numId w:val="0"/>
        </w:numPr>
        <w:spacing w:after="0" w:line="240" w:lineRule="auto"/>
        <w:ind w:left="360"/>
        <w:rPr>
          <w:rFonts w:cs="Times New Roman"/>
          <w:b/>
          <w:bCs/>
        </w:rPr>
      </w:pPr>
      <w:bookmarkStart w:id="33" w:name="_Toc211276398"/>
      <w:r>
        <w:rPr>
          <w:rStyle w:val="Heading2Char"/>
          <w:rFonts w:ascii="Times New Roman" w:hAnsi="Times New Roman" w:cs="Times New Roman"/>
          <w:b/>
          <w:bCs/>
          <w:color w:val="auto"/>
          <w:sz w:val="28"/>
          <w:szCs w:val="28"/>
        </w:rPr>
        <w:lastRenderedPageBreak/>
        <w:t>5.2. Methodological Steps</w:t>
      </w:r>
      <w:bookmarkEnd w:id="33"/>
      <w:r>
        <w:rPr>
          <w:rFonts w:cs="Times New Roman"/>
        </w:rPr>
        <w:br/>
      </w:r>
    </w:p>
    <w:p w14:paraId="7DB74F70" w14:textId="77777777" w:rsidR="00C4096A" w:rsidRDefault="00000000" w:rsidP="00E50B9E">
      <w:pPr>
        <w:numPr>
          <w:ilvl w:val="0"/>
          <w:numId w:val="5"/>
        </w:numPr>
        <w:tabs>
          <w:tab w:val="clear" w:pos="425"/>
        </w:tabs>
        <w:spacing w:after="0" w:line="240" w:lineRule="auto"/>
        <w:ind w:left="785"/>
        <w:jc w:val="both"/>
        <w:rPr>
          <w:rFonts w:cs="Times New Roman"/>
          <w:b/>
          <w:bCs/>
        </w:rPr>
      </w:pPr>
      <w:r>
        <w:rPr>
          <w:rFonts w:cs="Times New Roman"/>
        </w:rPr>
        <w:t>Requirement Analysis: Conduct meetings with healthcare professionals to understand OASIS workflows, POC standards, and compliance constraints.</w:t>
      </w:r>
    </w:p>
    <w:p w14:paraId="7C6F6CC0" w14:textId="77777777" w:rsidR="00C4096A" w:rsidRDefault="00000000" w:rsidP="00E50B9E">
      <w:pPr>
        <w:numPr>
          <w:ilvl w:val="0"/>
          <w:numId w:val="5"/>
        </w:numPr>
        <w:tabs>
          <w:tab w:val="clear" w:pos="425"/>
        </w:tabs>
        <w:spacing w:after="0" w:line="240" w:lineRule="auto"/>
        <w:ind w:left="785"/>
        <w:jc w:val="both"/>
        <w:rPr>
          <w:rFonts w:cs="Times New Roman"/>
          <w:b/>
          <w:bCs/>
        </w:rPr>
      </w:pPr>
      <w:r>
        <w:rPr>
          <w:rFonts w:cs="Times New Roman"/>
        </w:rPr>
        <w:t>Data Collection and Understanding: Gather publicly available OASIS and CMS plan templates, alongside synthetic patient data, ensuring all training datasets are de-identified and HIPAA-compliant.</w:t>
      </w:r>
    </w:p>
    <w:p w14:paraId="5B54C267" w14:textId="77777777" w:rsidR="009C4427" w:rsidRDefault="00000000" w:rsidP="00E50B9E">
      <w:pPr>
        <w:numPr>
          <w:ilvl w:val="0"/>
          <w:numId w:val="5"/>
        </w:numPr>
        <w:tabs>
          <w:tab w:val="clear" w:pos="425"/>
        </w:tabs>
        <w:spacing w:after="0" w:line="240" w:lineRule="auto"/>
        <w:ind w:left="785"/>
        <w:jc w:val="both"/>
        <w:rPr>
          <w:rFonts w:cs="Times New Roman"/>
          <w:b/>
          <w:bCs/>
        </w:rPr>
      </w:pPr>
      <w:r>
        <w:rPr>
          <w:rFonts w:cs="Times New Roman"/>
        </w:rPr>
        <w:t>Preprocessing: Use OCR and text normalization techniques to clean and structure input data for AI processing.</w:t>
      </w:r>
    </w:p>
    <w:p w14:paraId="376378EC" w14:textId="292DC113" w:rsidR="00C4096A" w:rsidRPr="009C4427" w:rsidRDefault="00000000" w:rsidP="00E50B9E">
      <w:pPr>
        <w:numPr>
          <w:ilvl w:val="0"/>
          <w:numId w:val="5"/>
        </w:numPr>
        <w:tabs>
          <w:tab w:val="clear" w:pos="425"/>
        </w:tabs>
        <w:spacing w:after="0" w:line="240" w:lineRule="auto"/>
        <w:ind w:left="785"/>
        <w:jc w:val="both"/>
        <w:rPr>
          <w:rFonts w:cs="Times New Roman"/>
          <w:b/>
          <w:bCs/>
        </w:rPr>
      </w:pPr>
      <w:r w:rsidRPr="009C4427">
        <w:rPr>
          <w:rFonts w:cs="Times New Roman"/>
        </w:rPr>
        <w:t>Model Development: Build and fine-tune NLP models for automatic document filling and QA verification. Develop machine learning algorithms (e.g., logistic regression, decision trees) for risk prediction.</w:t>
      </w:r>
    </w:p>
    <w:p w14:paraId="7E22C7DA" w14:textId="77777777" w:rsidR="00C4096A" w:rsidRDefault="00000000" w:rsidP="00E50B9E">
      <w:pPr>
        <w:numPr>
          <w:ilvl w:val="0"/>
          <w:numId w:val="5"/>
        </w:numPr>
        <w:tabs>
          <w:tab w:val="clear" w:pos="425"/>
        </w:tabs>
        <w:spacing w:after="0" w:line="240" w:lineRule="auto"/>
        <w:ind w:left="785"/>
        <w:jc w:val="both"/>
        <w:rPr>
          <w:rFonts w:cs="Times New Roman"/>
          <w:b/>
          <w:bCs/>
        </w:rPr>
      </w:pPr>
      <w:r>
        <w:rPr>
          <w:rFonts w:cs="Times New Roman"/>
        </w:rPr>
        <w:t>System Integration: Combine the NLP engine, AI models, and backend through Azure Functions, ensuring seamless communication via REST APIs.</w:t>
      </w:r>
    </w:p>
    <w:p w14:paraId="1759F966" w14:textId="77777777" w:rsidR="00C4096A" w:rsidRDefault="00000000" w:rsidP="00E50B9E">
      <w:pPr>
        <w:numPr>
          <w:ilvl w:val="0"/>
          <w:numId w:val="5"/>
        </w:numPr>
        <w:tabs>
          <w:tab w:val="clear" w:pos="425"/>
        </w:tabs>
        <w:spacing w:after="0" w:line="240" w:lineRule="auto"/>
        <w:ind w:left="785"/>
        <w:jc w:val="both"/>
        <w:rPr>
          <w:rFonts w:cs="Times New Roman"/>
          <w:b/>
          <w:bCs/>
        </w:rPr>
      </w:pPr>
      <w:r>
        <w:rPr>
          <w:rFonts w:cs="Times New Roman"/>
        </w:rPr>
        <w:t>Security Enforcement: Configure private networking, encryption-at-rest, and access controls to ensure full compliance with HIPAA and Azure Security Center guidelines.</w:t>
      </w:r>
    </w:p>
    <w:p w14:paraId="71C173A0" w14:textId="77777777" w:rsidR="00C4096A" w:rsidRDefault="00000000" w:rsidP="00E50B9E">
      <w:pPr>
        <w:numPr>
          <w:ilvl w:val="0"/>
          <w:numId w:val="5"/>
        </w:numPr>
        <w:tabs>
          <w:tab w:val="clear" w:pos="425"/>
        </w:tabs>
        <w:spacing w:after="0" w:line="240" w:lineRule="auto"/>
        <w:ind w:left="785"/>
        <w:jc w:val="both"/>
        <w:rPr>
          <w:rFonts w:cs="Times New Roman"/>
          <w:b/>
          <w:bCs/>
        </w:rPr>
      </w:pPr>
      <w:r>
        <w:rPr>
          <w:rFonts w:cs="Times New Roman"/>
        </w:rPr>
        <w:t>Testing and Validation: Conduct performance testing, accuracy evaluation, and end-user validation to confirm that the system meets both technical and healthcare standards.</w:t>
      </w:r>
    </w:p>
    <w:p w14:paraId="257DBC75" w14:textId="77777777" w:rsidR="00C4096A" w:rsidRDefault="00000000" w:rsidP="00E50B9E">
      <w:pPr>
        <w:numPr>
          <w:ilvl w:val="0"/>
          <w:numId w:val="5"/>
        </w:numPr>
        <w:tabs>
          <w:tab w:val="clear" w:pos="425"/>
        </w:tabs>
        <w:spacing w:after="0" w:line="240" w:lineRule="auto"/>
        <w:ind w:left="785"/>
        <w:jc w:val="both"/>
        <w:rPr>
          <w:rFonts w:cs="Times New Roman"/>
          <w:b/>
          <w:bCs/>
        </w:rPr>
      </w:pPr>
      <w:r>
        <w:rPr>
          <w:rFonts w:cs="Times New Roman"/>
        </w:rPr>
        <w:t>Deployment and Monitoring: Deploy the application in a secure Azure environment using DevOps pipelines, followed by continuous monitoring for anomalies or breaches.</w:t>
      </w:r>
    </w:p>
    <w:p w14:paraId="63B3ADBE" w14:textId="77777777" w:rsidR="00C4096A" w:rsidRDefault="00C4096A">
      <w:pPr>
        <w:spacing w:line="240" w:lineRule="auto"/>
        <w:ind w:left="360"/>
        <w:rPr>
          <w:rFonts w:cs="Times New Roman"/>
          <w:b/>
          <w:bCs/>
        </w:rPr>
      </w:pPr>
    </w:p>
    <w:p w14:paraId="2FE5431D"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586177FE"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31B2ACE9"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5224C5C2"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50582D5B"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277BFE42"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5C499E08"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38EBBF20"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4BE55D21"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6364E79E"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495C6F77"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2AA14AA1"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32EA023B"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6107A10E"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19309414"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59517369"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3D4D7068" w14:textId="77777777" w:rsidR="009C4427" w:rsidRDefault="009C4427">
      <w:pPr>
        <w:spacing w:line="240" w:lineRule="auto"/>
        <w:ind w:left="360"/>
        <w:rPr>
          <w:rStyle w:val="Heading2Char"/>
          <w:rFonts w:ascii="Times New Roman" w:hAnsi="Times New Roman" w:cs="Times New Roman"/>
          <w:b/>
          <w:bCs/>
          <w:color w:val="auto"/>
          <w:sz w:val="28"/>
          <w:szCs w:val="28"/>
        </w:rPr>
      </w:pPr>
    </w:p>
    <w:p w14:paraId="2B01CA31" w14:textId="77777777" w:rsidR="00E50B9E" w:rsidRDefault="00000000" w:rsidP="00E50B9E">
      <w:pPr>
        <w:spacing w:line="240" w:lineRule="auto"/>
        <w:ind w:left="360"/>
        <w:rPr>
          <w:rStyle w:val="Heading2Char"/>
          <w:rFonts w:ascii="Times New Roman" w:hAnsi="Times New Roman" w:cs="Times New Roman"/>
          <w:b/>
          <w:bCs/>
          <w:color w:val="auto"/>
          <w:sz w:val="28"/>
          <w:szCs w:val="28"/>
        </w:rPr>
      </w:pPr>
      <w:bookmarkStart w:id="34" w:name="_Toc211276399"/>
      <w:r>
        <w:rPr>
          <w:rStyle w:val="Heading2Char"/>
          <w:rFonts w:ascii="Times New Roman" w:hAnsi="Times New Roman" w:cs="Times New Roman"/>
          <w:b/>
          <w:bCs/>
          <w:color w:val="auto"/>
          <w:sz w:val="28"/>
          <w:szCs w:val="28"/>
        </w:rPr>
        <w:lastRenderedPageBreak/>
        <w:t>5.3. Architecture Diagram</w:t>
      </w:r>
      <w:bookmarkEnd w:id="34"/>
    </w:p>
    <w:p w14:paraId="7F1D38AC" w14:textId="7EB676B7" w:rsidR="00C4096A" w:rsidRPr="00E50B9E" w:rsidRDefault="00000000" w:rsidP="00E50B9E">
      <w:pPr>
        <w:spacing w:line="240" w:lineRule="auto"/>
        <w:ind w:left="360"/>
        <w:rPr>
          <w:rFonts w:eastAsiaTheme="majorEastAsia" w:cs="Times New Roman"/>
          <w:b/>
          <w:bCs/>
          <w:sz w:val="28"/>
          <w:szCs w:val="28"/>
        </w:rPr>
      </w:pPr>
      <w:r>
        <w:rPr>
          <w:rFonts w:cs="Times New Roman"/>
        </w:rPr>
        <w:br/>
        <w:t>The overall system workflow is visually represented below, illustrating how patient data flows.</w:t>
      </w:r>
    </w:p>
    <w:p w14:paraId="34035814" w14:textId="77777777" w:rsidR="00E50B9E" w:rsidRDefault="00000000">
      <w:pPr>
        <w:spacing w:line="240" w:lineRule="auto"/>
        <w:ind w:left="360"/>
        <w:rPr>
          <w:rFonts w:cs="Times New Roman"/>
        </w:rPr>
      </w:pPr>
      <w:r>
        <w:rPr>
          <w:rFonts w:cs="Times New Roman"/>
        </w:rPr>
        <w:t>securely from ingestion to final insights</w:t>
      </w:r>
    </w:p>
    <w:p w14:paraId="02F88D4C" w14:textId="77777777" w:rsidR="00E50B9E" w:rsidRDefault="00E50B9E">
      <w:pPr>
        <w:spacing w:line="240" w:lineRule="auto"/>
        <w:ind w:left="360"/>
        <w:rPr>
          <w:rFonts w:cs="Times New Roman"/>
        </w:rPr>
      </w:pPr>
    </w:p>
    <w:p w14:paraId="5A314F89" w14:textId="77777777" w:rsidR="00E50B9E" w:rsidRDefault="00E50B9E">
      <w:pPr>
        <w:spacing w:line="240" w:lineRule="auto"/>
        <w:ind w:left="360"/>
        <w:rPr>
          <w:rFonts w:cs="Times New Roman"/>
        </w:rPr>
      </w:pPr>
    </w:p>
    <w:p w14:paraId="3F19DC12" w14:textId="77777777" w:rsidR="00E50B9E" w:rsidRDefault="00E50B9E">
      <w:pPr>
        <w:spacing w:line="240" w:lineRule="auto"/>
        <w:ind w:left="360"/>
        <w:rPr>
          <w:rFonts w:cs="Times New Roman"/>
        </w:rPr>
      </w:pPr>
    </w:p>
    <w:p w14:paraId="1F1418D8" w14:textId="7F56C6E9" w:rsidR="00C4096A" w:rsidRDefault="00000000">
      <w:pPr>
        <w:spacing w:line="240" w:lineRule="auto"/>
        <w:ind w:left="360"/>
        <w:rPr>
          <w:rFonts w:cs="Times New Roman"/>
        </w:rPr>
      </w:pPr>
      <w:r>
        <w:rPr>
          <w:rFonts w:cs="Times New Roman"/>
          <w:noProof/>
        </w:rPr>
        <w:drawing>
          <wp:inline distT="0" distB="0" distL="114300" distR="114300" wp14:anchorId="6A994AC5" wp14:editId="15D65EDB">
            <wp:extent cx="5455920" cy="5187315"/>
            <wp:effectExtent l="0" t="0" r="0" b="0"/>
            <wp:docPr id="1" name="Picture 1" descr="WhatsApp Image 2025-10-08 at 20.51.38_f112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0-08 at 20.51.38_f1120891"/>
                    <pic:cNvPicPr>
                      <a:picLocks noChangeAspect="1"/>
                    </pic:cNvPicPr>
                  </pic:nvPicPr>
                  <pic:blipFill>
                    <a:blip r:embed="rId10"/>
                    <a:stretch>
                      <a:fillRect/>
                    </a:stretch>
                  </pic:blipFill>
                  <pic:spPr>
                    <a:xfrm>
                      <a:off x="0" y="0"/>
                      <a:ext cx="5554158" cy="5280428"/>
                    </a:xfrm>
                    <a:prstGeom prst="rect">
                      <a:avLst/>
                    </a:prstGeom>
                  </pic:spPr>
                </pic:pic>
              </a:graphicData>
            </a:graphic>
          </wp:inline>
        </w:drawing>
      </w:r>
    </w:p>
    <w:p w14:paraId="6109E1C5" w14:textId="77777777" w:rsidR="00C4096A" w:rsidRDefault="00C4096A">
      <w:pPr>
        <w:spacing w:line="240" w:lineRule="auto"/>
        <w:rPr>
          <w:rFonts w:cs="Times New Roman"/>
        </w:rPr>
      </w:pPr>
    </w:p>
    <w:p w14:paraId="53273176" w14:textId="77777777" w:rsidR="00C4096A" w:rsidRDefault="00C4096A">
      <w:pPr>
        <w:spacing w:line="240" w:lineRule="auto"/>
        <w:rPr>
          <w:rFonts w:cs="Times New Roman"/>
        </w:rPr>
      </w:pPr>
    </w:p>
    <w:p w14:paraId="21A14F1D" w14:textId="77777777" w:rsidR="00C4096A" w:rsidRDefault="00C4096A">
      <w:pPr>
        <w:spacing w:line="240" w:lineRule="auto"/>
        <w:jc w:val="center"/>
        <w:rPr>
          <w:rFonts w:cs="Times New Roman"/>
        </w:rPr>
      </w:pPr>
    </w:p>
    <w:p w14:paraId="4464DDCE" w14:textId="77777777" w:rsidR="00C4096A" w:rsidRDefault="00000000">
      <w:pPr>
        <w:pStyle w:val="Caption"/>
        <w:spacing w:line="240" w:lineRule="auto"/>
        <w:jc w:val="center"/>
        <w:rPr>
          <w:rFonts w:cs="Times New Roman"/>
          <w:b/>
          <w:bCs/>
          <w:i w:val="0"/>
          <w:iCs w:val="0"/>
          <w:color w:val="auto"/>
          <w:sz w:val="20"/>
          <w:szCs w:val="20"/>
        </w:rPr>
      </w:pPr>
      <w:r>
        <w:rPr>
          <w:rFonts w:cs="Times New Roman"/>
          <w:b/>
          <w:bCs/>
          <w:i w:val="0"/>
          <w:iCs w:val="0"/>
          <w:color w:val="auto"/>
          <w:sz w:val="20"/>
          <w:szCs w:val="20"/>
        </w:rPr>
        <w:t>Figure 1. HIPAA-Compliant AI System Architecture Diagram.</w:t>
      </w:r>
    </w:p>
    <w:p w14:paraId="6C9E129B" w14:textId="77777777" w:rsidR="00C4096A" w:rsidRDefault="00C4096A">
      <w:pPr>
        <w:spacing w:line="240" w:lineRule="auto"/>
        <w:rPr>
          <w:rFonts w:cs="Times New Roman"/>
        </w:rPr>
      </w:pPr>
    </w:p>
    <w:p w14:paraId="6BBD5912" w14:textId="77777777" w:rsidR="009C4427" w:rsidRDefault="009C4427" w:rsidP="009C4427">
      <w:pPr>
        <w:pStyle w:val="Heading1"/>
        <w:tabs>
          <w:tab w:val="left" w:pos="432"/>
          <w:tab w:val="left" w:pos="9224"/>
        </w:tabs>
      </w:pPr>
    </w:p>
    <w:p w14:paraId="7DA88F00" w14:textId="77777777" w:rsidR="009C4427" w:rsidRDefault="009C4427" w:rsidP="009C4427">
      <w:pPr>
        <w:pStyle w:val="Heading1"/>
        <w:tabs>
          <w:tab w:val="left" w:pos="432"/>
          <w:tab w:val="left" w:pos="9224"/>
        </w:tabs>
        <w:ind w:left="0"/>
      </w:pPr>
    </w:p>
    <w:p w14:paraId="073CBE4C" w14:textId="336303D9" w:rsidR="00C4096A" w:rsidRDefault="00000000" w:rsidP="009C4427">
      <w:pPr>
        <w:pStyle w:val="Heading1"/>
        <w:numPr>
          <w:ilvl w:val="0"/>
          <w:numId w:val="2"/>
        </w:numPr>
        <w:tabs>
          <w:tab w:val="left" w:pos="432"/>
          <w:tab w:val="left" w:pos="9224"/>
        </w:tabs>
      </w:pPr>
      <w:bookmarkStart w:id="35" w:name="_Toc211276400"/>
      <w:r w:rsidRPr="009C4427">
        <w:rPr>
          <w:spacing w:val="-2"/>
        </w:rPr>
        <w:t>Success Criterion</w:t>
      </w:r>
      <w:bookmarkEnd w:id="35"/>
      <w:r>
        <w:t xml:space="preserve">       </w:t>
      </w:r>
    </w:p>
    <w:p w14:paraId="405D11FF" w14:textId="77777777" w:rsidR="00C4096A" w:rsidRDefault="00000000" w:rsidP="00E50B9E">
      <w:pPr>
        <w:spacing w:line="240" w:lineRule="auto"/>
        <w:ind w:left="360"/>
        <w:jc w:val="both"/>
        <w:rPr>
          <w:rFonts w:cs="Times New Roman"/>
        </w:rPr>
      </w:pPr>
      <w:r>
        <w:rPr>
          <w:rFonts w:cs="Times New Roman"/>
        </w:rPr>
        <w:t>The success of this project will be measured against clearly defined, quantifiable objectives that align with both technical excellence and clinical relevance. The criteria below will determine whether the system has achieved its intended outcomes</w:t>
      </w:r>
    </w:p>
    <w:p w14:paraId="4D8839CE" w14:textId="77777777" w:rsidR="00C4096A" w:rsidRDefault="00000000" w:rsidP="00E50B9E">
      <w:pPr>
        <w:pStyle w:val="Heading2"/>
        <w:spacing w:line="240" w:lineRule="auto"/>
        <w:ind w:left="360"/>
        <w:jc w:val="both"/>
        <w:rPr>
          <w:rFonts w:ascii="Times New Roman" w:hAnsi="Times New Roman" w:cs="Times New Roman"/>
          <w:color w:val="auto"/>
        </w:rPr>
      </w:pPr>
      <w:bookmarkStart w:id="36" w:name="_Toc211276401"/>
      <w:r>
        <w:rPr>
          <w:rFonts w:ascii="Times New Roman" w:hAnsi="Times New Roman" w:cs="Times New Roman"/>
          <w:b/>
          <w:bCs/>
          <w:color w:val="auto"/>
          <w:sz w:val="28"/>
          <w:szCs w:val="28"/>
        </w:rPr>
        <w:t>6.1. Criteria</w:t>
      </w:r>
      <w:bookmarkEnd w:id="36"/>
    </w:p>
    <w:p w14:paraId="7E1E6953" w14:textId="77777777" w:rsidR="00C4096A" w:rsidRDefault="00000000" w:rsidP="00E50B9E">
      <w:pPr>
        <w:pStyle w:val="ListBullet"/>
        <w:spacing w:line="240" w:lineRule="auto"/>
        <w:ind w:left="440" w:hanging="440"/>
        <w:jc w:val="both"/>
        <w:rPr>
          <w:rFonts w:cs="Times New Roman"/>
        </w:rPr>
      </w:pPr>
      <w:r>
        <w:rPr>
          <w:rFonts w:cs="Times New Roman"/>
        </w:rPr>
        <w:t xml:space="preserve"> Document Processing Accuracy: The AI model should correctly extract, interpret, and validate data fields in OASIS and Plan of Care documents with at least 90% precision.</w:t>
      </w:r>
    </w:p>
    <w:p w14:paraId="6FBB9F05" w14:textId="77777777" w:rsidR="00C4096A" w:rsidRDefault="00000000" w:rsidP="00E50B9E">
      <w:pPr>
        <w:pStyle w:val="ListBullet"/>
        <w:spacing w:line="240" w:lineRule="auto"/>
        <w:ind w:left="440" w:hanging="440"/>
        <w:jc w:val="both"/>
        <w:rPr>
          <w:rFonts w:cs="Times New Roman"/>
        </w:rPr>
      </w:pPr>
      <w:r>
        <w:rPr>
          <w:rFonts w:cs="Times New Roman"/>
        </w:rPr>
        <w:t xml:space="preserve"> Plan </w:t>
      </w:r>
      <w:proofErr w:type="gramStart"/>
      <w:r>
        <w:rPr>
          <w:rFonts w:cs="Times New Roman"/>
        </w:rPr>
        <w:t>of</w:t>
      </w:r>
      <w:proofErr w:type="gramEnd"/>
      <w:r>
        <w:rPr>
          <w:rFonts w:cs="Times New Roman"/>
        </w:rPr>
        <w:t xml:space="preserve"> Care Generation Quality: This will generate care plans that will be acceptable up-to 95%.</w:t>
      </w:r>
    </w:p>
    <w:p w14:paraId="0BD0650D" w14:textId="77777777" w:rsidR="00C4096A" w:rsidRDefault="00000000" w:rsidP="00E50B9E">
      <w:pPr>
        <w:pStyle w:val="ListBullet"/>
        <w:spacing w:line="240" w:lineRule="auto"/>
        <w:ind w:left="440" w:hanging="440"/>
        <w:jc w:val="both"/>
        <w:rPr>
          <w:rFonts w:cs="Times New Roman"/>
        </w:rPr>
      </w:pPr>
      <w:r>
        <w:rPr>
          <w:rFonts w:cs="Times New Roman"/>
        </w:rPr>
        <w:t xml:space="preserve"> Readmission Risk Prediction Reliability: This model will achieve a score of at least 85% for </w:t>
      </w:r>
      <w:proofErr w:type="gramStart"/>
      <w:r>
        <w:rPr>
          <w:rFonts w:cs="Times New Roman"/>
        </w:rPr>
        <w:t>high risk</w:t>
      </w:r>
      <w:proofErr w:type="gramEnd"/>
      <w:r>
        <w:rPr>
          <w:rFonts w:cs="Times New Roman"/>
        </w:rPr>
        <w:t xml:space="preserve"> </w:t>
      </w:r>
      <w:proofErr w:type="gramStart"/>
      <w:r>
        <w:rPr>
          <w:rFonts w:cs="Times New Roman"/>
        </w:rPr>
        <w:t>patient</w:t>
      </w:r>
      <w:proofErr w:type="gramEnd"/>
    </w:p>
    <w:p w14:paraId="54C15C4B" w14:textId="77777777" w:rsidR="00C4096A" w:rsidRDefault="00000000" w:rsidP="00E50B9E">
      <w:pPr>
        <w:pStyle w:val="ListBullet"/>
        <w:spacing w:line="240" w:lineRule="auto"/>
        <w:ind w:left="440" w:hanging="440"/>
        <w:jc w:val="both"/>
        <w:rPr>
          <w:rFonts w:cs="Times New Roman"/>
        </w:rPr>
      </w:pPr>
      <w:r>
        <w:rPr>
          <w:rFonts w:cs="Times New Roman"/>
        </w:rPr>
        <w:t xml:space="preserve">Data Security and HIPAA Compliance: All data must be encrypted, </w:t>
      </w:r>
      <w:proofErr w:type="gramStart"/>
      <w:r>
        <w:rPr>
          <w:rFonts w:cs="Times New Roman"/>
        </w:rPr>
        <w:t>It</w:t>
      </w:r>
      <w:proofErr w:type="gramEnd"/>
      <w:r>
        <w:rPr>
          <w:rFonts w:cs="Times New Roman"/>
        </w:rPr>
        <w:t xml:space="preserve"> must ensure that no unauthorized access occurs.</w:t>
      </w:r>
    </w:p>
    <w:p w14:paraId="18FE8868" w14:textId="77777777" w:rsidR="00C4096A" w:rsidRDefault="00000000" w:rsidP="00E50B9E">
      <w:pPr>
        <w:pStyle w:val="ListBullet"/>
        <w:spacing w:line="240" w:lineRule="auto"/>
        <w:ind w:left="440" w:hanging="440"/>
        <w:jc w:val="both"/>
        <w:rPr>
          <w:rFonts w:cs="Times New Roman"/>
        </w:rPr>
      </w:pPr>
      <w:r>
        <w:rPr>
          <w:rFonts w:cs="Times New Roman"/>
        </w:rPr>
        <w:t xml:space="preserve"> System Responsiveness: It should process documents to generate results with low outcome time.</w:t>
      </w:r>
    </w:p>
    <w:p w14:paraId="77C3CB7B" w14:textId="77777777" w:rsidR="00C4096A" w:rsidRDefault="00000000" w:rsidP="00E50B9E">
      <w:pPr>
        <w:pStyle w:val="ListBullet"/>
        <w:spacing w:line="240" w:lineRule="auto"/>
        <w:ind w:left="440" w:hanging="440"/>
        <w:jc w:val="both"/>
        <w:rPr>
          <w:rFonts w:cs="Times New Roman"/>
        </w:rPr>
      </w:pPr>
      <w:r>
        <w:rPr>
          <w:rFonts w:cs="Times New Roman"/>
        </w:rPr>
        <w:t xml:space="preserve"> Clinical Usability and Feedback: After the deployment surveys should be done and it should maintain high satisfaction rate.</w:t>
      </w:r>
    </w:p>
    <w:p w14:paraId="2D621563" w14:textId="77777777" w:rsidR="00C4096A" w:rsidRDefault="00000000" w:rsidP="00E50B9E">
      <w:pPr>
        <w:pStyle w:val="ListBullet"/>
        <w:spacing w:line="240" w:lineRule="auto"/>
        <w:ind w:left="440" w:hanging="440"/>
        <w:jc w:val="both"/>
        <w:rPr>
          <w:rFonts w:cs="Times New Roman"/>
        </w:rPr>
      </w:pPr>
      <w:r>
        <w:rPr>
          <w:rFonts w:cs="Times New Roman"/>
        </w:rPr>
        <w:t xml:space="preserve"> Scalability and Integration: The architecture should successfully integrate with Azure’s private endpoints, APIs, and databases without any breach or performance bottleneck.</w:t>
      </w:r>
    </w:p>
    <w:p w14:paraId="26DB396E" w14:textId="77777777" w:rsidR="00C4096A" w:rsidRDefault="00000000" w:rsidP="00E50B9E">
      <w:pPr>
        <w:pStyle w:val="ListBullet"/>
        <w:spacing w:line="240" w:lineRule="auto"/>
        <w:ind w:left="440" w:hanging="440"/>
        <w:jc w:val="both"/>
        <w:rPr>
          <w:rFonts w:cs="Times New Roman"/>
        </w:rPr>
      </w:pPr>
      <w:r>
        <w:rPr>
          <w:rFonts w:cs="Times New Roman"/>
        </w:rPr>
        <w:t xml:space="preserve"> Audit and Monitoring: All system logs should demonstrate traceability and full compliance during simulated HIPAA audit testing.</w:t>
      </w:r>
    </w:p>
    <w:p w14:paraId="4336E8DC" w14:textId="77777777" w:rsidR="00C4096A" w:rsidRDefault="00000000" w:rsidP="00E50B9E">
      <w:pPr>
        <w:spacing w:line="240" w:lineRule="auto"/>
        <w:ind w:left="360"/>
        <w:jc w:val="both"/>
        <w:rPr>
          <w:rFonts w:cs="Times New Roman"/>
        </w:rPr>
      </w:pPr>
      <w:r>
        <w:rPr>
          <w:rFonts w:cs="Times New Roman"/>
        </w:rPr>
        <w:br/>
        <w:t>Overall, the project will be deemed successful if it demonstrates that AI can be effectively and securely used to assist healthcare professionals in automating documentation, improving data quality, and predicting patient outcomes—all while maintaining full HIPAA compliance. The successful completion of this project will not only highlight the integration of artificial intelligence and cloud technologies in healthcare but also set a precedent for developing ethically sound, regulation-compliant AI solutions in sensitive domains.</w:t>
      </w:r>
    </w:p>
    <w:p w14:paraId="2C9006BB" w14:textId="77777777" w:rsidR="00C4096A" w:rsidRDefault="00000000">
      <w:pPr>
        <w:pStyle w:val="Heading2"/>
        <w:spacing w:line="240" w:lineRule="auto"/>
        <w:ind w:left="360"/>
        <w:rPr>
          <w:rFonts w:ascii="Times New Roman" w:hAnsi="Times New Roman" w:cs="Times New Roman"/>
          <w:b/>
          <w:bCs/>
          <w:color w:val="auto"/>
          <w:sz w:val="28"/>
          <w:szCs w:val="28"/>
        </w:rPr>
      </w:pPr>
      <w:bookmarkStart w:id="37" w:name="_Toc211276402"/>
      <w:r>
        <w:rPr>
          <w:rFonts w:ascii="Times New Roman" w:hAnsi="Times New Roman" w:cs="Times New Roman"/>
          <w:b/>
          <w:bCs/>
          <w:color w:val="auto"/>
          <w:sz w:val="28"/>
          <w:szCs w:val="28"/>
        </w:rPr>
        <w:t>6.2. Upsides (Why This Project Is Worth Doing)</w:t>
      </w:r>
      <w:bookmarkEnd w:id="37"/>
    </w:p>
    <w:p w14:paraId="184207B6" w14:textId="32CFDC49" w:rsidR="009C4427" w:rsidRPr="009C4427" w:rsidRDefault="00000000" w:rsidP="00E50B9E">
      <w:pPr>
        <w:pStyle w:val="ListParagraph"/>
        <w:numPr>
          <w:ilvl w:val="0"/>
          <w:numId w:val="15"/>
        </w:numPr>
        <w:shd w:val="clear" w:color="auto" w:fill="FFFFFF"/>
        <w:tabs>
          <w:tab w:val="left" w:pos="720"/>
        </w:tabs>
        <w:spacing w:after="192" w:line="240" w:lineRule="auto"/>
        <w:jc w:val="both"/>
        <w:rPr>
          <w:rFonts w:cs="Times New Roman"/>
        </w:rPr>
      </w:pPr>
      <w:r w:rsidRPr="009C4427">
        <w:rPr>
          <w:rFonts w:cs="Times New Roman"/>
          <w:b/>
          <w:bCs/>
        </w:rPr>
        <w:t>Time Saved Where It Actually Hurts</w:t>
      </w:r>
      <w:r w:rsidRPr="009C4427">
        <w:rPr>
          <w:rFonts w:cs="Times New Roman"/>
        </w:rPr>
        <w:br/>
        <w:t>Nurses and admins spend hours re-typing data from scanned forms into EMR systems. The OCR → KIE → validation pipeline automates this process.</w:t>
      </w:r>
      <w:r w:rsidRPr="009C4427">
        <w:rPr>
          <w:rFonts w:cs="Times New Roman"/>
        </w:rPr>
        <w:br/>
      </w:r>
      <w:r w:rsidRPr="009C4427">
        <w:rPr>
          <w:rFonts w:cs="Times New Roman"/>
          <w:i/>
          <w:iCs/>
        </w:rPr>
        <w:t>Example:</w:t>
      </w:r>
      <w:r w:rsidRPr="009C4427">
        <w:rPr>
          <w:rFonts w:cs="Times New Roman"/>
        </w:rPr>
        <w:t xml:space="preserve"> A 6-page intake + POC form that usually takes 18–25 minutes can drop to 5–7 minutes when most fields are pre-filled.</w:t>
      </w:r>
      <w:r w:rsidRPr="009C4427">
        <w:rPr>
          <w:rFonts w:cs="Times New Roman"/>
        </w:rPr>
        <w:br/>
      </w:r>
      <w:r w:rsidRPr="009C4427">
        <w:rPr>
          <w:rFonts w:cs="Times New Roman"/>
          <w:i/>
          <w:iCs/>
        </w:rPr>
        <w:t>Metric:</w:t>
      </w:r>
      <w:r w:rsidRPr="009C4427">
        <w:rPr>
          <w:rFonts w:cs="Times New Roman"/>
        </w:rPr>
        <w:t xml:space="preserve"> ≥ 60 % reduction in average completion time.</w:t>
      </w:r>
    </w:p>
    <w:p w14:paraId="539DADC0" w14:textId="77777777" w:rsidR="00C4096A" w:rsidRPr="009C4427" w:rsidRDefault="00000000" w:rsidP="00E50B9E">
      <w:pPr>
        <w:pStyle w:val="ListParagraph"/>
        <w:numPr>
          <w:ilvl w:val="0"/>
          <w:numId w:val="15"/>
        </w:numPr>
        <w:shd w:val="clear" w:color="auto" w:fill="FFFFFF"/>
        <w:tabs>
          <w:tab w:val="left" w:pos="720"/>
        </w:tabs>
        <w:spacing w:after="192" w:line="240" w:lineRule="auto"/>
        <w:jc w:val="both"/>
        <w:rPr>
          <w:rFonts w:cs="Times New Roman"/>
        </w:rPr>
      </w:pPr>
      <w:r w:rsidRPr="009C4427">
        <w:rPr>
          <w:rFonts w:cs="Times New Roman"/>
          <w:b/>
          <w:bCs/>
        </w:rPr>
        <w:t>Fewer Costly Mistakes</w:t>
      </w:r>
      <w:r w:rsidRPr="009C4427">
        <w:rPr>
          <w:rFonts w:cs="Times New Roman"/>
        </w:rPr>
        <w:br/>
        <w:t>Typos in ICD codes, missing dates, or mismatched patient IDs lead to denials. Built-in validation rules (e.g., SOC date &lt; discharge date) and medical dictionaries flag errors instantly.</w:t>
      </w:r>
      <w:r w:rsidRPr="009C4427">
        <w:rPr>
          <w:rFonts w:cs="Times New Roman"/>
        </w:rPr>
        <w:br/>
      </w:r>
      <w:r w:rsidRPr="009C4427">
        <w:rPr>
          <w:rFonts w:cs="Times New Roman"/>
          <w:i/>
          <w:iCs/>
        </w:rPr>
        <w:t>Metric:</w:t>
      </w:r>
      <w:r w:rsidRPr="009C4427">
        <w:rPr>
          <w:rFonts w:cs="Times New Roman"/>
        </w:rPr>
        <w:t xml:space="preserve"> 30–40 % reduction in denial/rework rate.</w:t>
      </w:r>
    </w:p>
    <w:p w14:paraId="631F80E7" w14:textId="77777777" w:rsidR="00C4096A" w:rsidRPr="009C4427" w:rsidRDefault="00000000" w:rsidP="00E50B9E">
      <w:pPr>
        <w:pStyle w:val="ListParagraph"/>
        <w:numPr>
          <w:ilvl w:val="0"/>
          <w:numId w:val="15"/>
        </w:numPr>
        <w:shd w:val="clear" w:color="auto" w:fill="FFFFFF"/>
        <w:tabs>
          <w:tab w:val="left" w:pos="720"/>
        </w:tabs>
        <w:spacing w:after="192" w:line="240" w:lineRule="auto"/>
        <w:jc w:val="both"/>
        <w:rPr>
          <w:rFonts w:cs="Times New Roman"/>
        </w:rPr>
      </w:pPr>
      <w:r w:rsidRPr="009C4427">
        <w:rPr>
          <w:rFonts w:cs="Times New Roman"/>
          <w:b/>
          <w:bCs/>
        </w:rPr>
        <w:t xml:space="preserve">Clinicians Get a Better Starting Point, </w:t>
      </w:r>
      <w:proofErr w:type="gramStart"/>
      <w:r w:rsidRPr="009C4427">
        <w:rPr>
          <w:rFonts w:cs="Times New Roman"/>
          <w:b/>
          <w:bCs/>
        </w:rPr>
        <w:t>Not</w:t>
      </w:r>
      <w:proofErr w:type="gramEnd"/>
      <w:r w:rsidRPr="009C4427">
        <w:rPr>
          <w:rFonts w:cs="Times New Roman"/>
          <w:b/>
          <w:bCs/>
        </w:rPr>
        <w:t xml:space="preserve"> a Black Box</w:t>
      </w:r>
      <w:r w:rsidRPr="009C4427">
        <w:rPr>
          <w:rFonts w:cs="Times New Roman"/>
          <w:b/>
          <w:bCs/>
        </w:rPr>
        <w:br/>
      </w:r>
      <w:r w:rsidRPr="009C4427">
        <w:rPr>
          <w:rFonts w:cs="Times New Roman"/>
        </w:rPr>
        <w:t xml:space="preserve">Each POC sentence links to its </w:t>
      </w:r>
      <w:r w:rsidRPr="009C4427">
        <w:rPr>
          <w:rFonts w:cs="Times New Roman"/>
          <w:b/>
          <w:bCs/>
        </w:rPr>
        <w:t>s</w:t>
      </w:r>
      <w:r w:rsidRPr="009C4427">
        <w:rPr>
          <w:rFonts w:cs="Times New Roman"/>
        </w:rPr>
        <w:t xml:space="preserve">ource snippet or policy reference, enabling </w:t>
      </w:r>
      <w:r w:rsidRPr="009C4427">
        <w:rPr>
          <w:rFonts w:cs="Times New Roman"/>
          <w:b/>
          <w:bCs/>
        </w:rPr>
        <w:t>t</w:t>
      </w:r>
      <w:r w:rsidRPr="009C4427">
        <w:rPr>
          <w:rFonts w:cs="Times New Roman"/>
        </w:rPr>
        <w:t>raceable AI outputs that build clinician trust and speed up review.</w:t>
      </w:r>
    </w:p>
    <w:p w14:paraId="4AA11C2C" w14:textId="77777777" w:rsidR="00C4096A" w:rsidRPr="009C4427" w:rsidRDefault="00000000" w:rsidP="00E50B9E">
      <w:pPr>
        <w:pStyle w:val="ListParagraph"/>
        <w:numPr>
          <w:ilvl w:val="0"/>
          <w:numId w:val="15"/>
        </w:numPr>
        <w:shd w:val="clear" w:color="auto" w:fill="FFFFFF"/>
        <w:tabs>
          <w:tab w:val="left" w:pos="720"/>
        </w:tabs>
        <w:spacing w:after="192" w:line="240" w:lineRule="auto"/>
        <w:jc w:val="both"/>
        <w:rPr>
          <w:rFonts w:cs="Times New Roman"/>
        </w:rPr>
      </w:pPr>
      <w:r w:rsidRPr="009C4427">
        <w:rPr>
          <w:rFonts w:cs="Times New Roman"/>
          <w:b/>
          <w:bCs/>
        </w:rPr>
        <w:t>Early Risk Signals You Can Act On</w:t>
      </w:r>
      <w:r w:rsidRPr="009C4427">
        <w:rPr>
          <w:rFonts w:cs="Times New Roman"/>
        </w:rPr>
        <w:br/>
        <w:t>A calibrated risk score (e.g., ≥ 0.35) with a short explanation</w:t>
      </w:r>
      <w:proofErr w:type="gramStart"/>
      <w:r w:rsidRPr="009C4427">
        <w:rPr>
          <w:rFonts w:cs="Times New Roman"/>
        </w:rPr>
        <w:t>—“</w:t>
      </w:r>
      <w:proofErr w:type="gramEnd"/>
      <w:r w:rsidRPr="009C4427">
        <w:rPr>
          <w:rFonts w:cs="Times New Roman"/>
        </w:rPr>
        <w:t>recent ER visit, polypharmacy, low mobility”—helps prioritize follow-ups.</w:t>
      </w:r>
      <w:r w:rsidRPr="009C4427">
        <w:rPr>
          <w:rFonts w:cs="Times New Roman"/>
        </w:rPr>
        <w:br/>
      </w:r>
      <w:r w:rsidRPr="009C4427">
        <w:rPr>
          <w:rFonts w:cs="Times New Roman"/>
          <w:i/>
          <w:iCs/>
        </w:rPr>
        <w:t>Metric:</w:t>
      </w:r>
      <w:r w:rsidRPr="009C4427">
        <w:rPr>
          <w:rFonts w:cs="Times New Roman"/>
        </w:rPr>
        <w:t xml:space="preserve"> Precision/recall on pilot data + % of alerts acted on within 72 hours.</w:t>
      </w:r>
    </w:p>
    <w:p w14:paraId="21C2A04C" w14:textId="77777777" w:rsidR="00C4096A" w:rsidRPr="009C4427" w:rsidRDefault="00000000" w:rsidP="00E50B9E">
      <w:pPr>
        <w:pStyle w:val="ListParagraph"/>
        <w:numPr>
          <w:ilvl w:val="0"/>
          <w:numId w:val="15"/>
        </w:numPr>
        <w:shd w:val="clear" w:color="auto" w:fill="FFFFFF"/>
        <w:tabs>
          <w:tab w:val="left" w:pos="720"/>
        </w:tabs>
        <w:spacing w:after="192" w:line="240" w:lineRule="auto"/>
        <w:jc w:val="both"/>
        <w:rPr>
          <w:rFonts w:cs="Times New Roman"/>
        </w:rPr>
      </w:pPr>
      <w:r w:rsidRPr="009C4427">
        <w:rPr>
          <w:rFonts w:cs="Times New Roman"/>
          <w:b/>
          <w:bCs/>
        </w:rPr>
        <w:lastRenderedPageBreak/>
        <w:t xml:space="preserve">Built to Iterate, </w:t>
      </w:r>
      <w:proofErr w:type="gramStart"/>
      <w:r w:rsidRPr="009C4427">
        <w:rPr>
          <w:rFonts w:cs="Times New Roman"/>
          <w:b/>
          <w:bCs/>
        </w:rPr>
        <w:t>Not</w:t>
      </w:r>
      <w:proofErr w:type="gramEnd"/>
      <w:r w:rsidRPr="009C4427">
        <w:rPr>
          <w:rFonts w:cs="Times New Roman"/>
          <w:b/>
          <w:bCs/>
        </w:rPr>
        <w:t xml:space="preserve"> a One-Off System</w:t>
      </w:r>
      <w:r w:rsidRPr="009C4427">
        <w:rPr>
          <w:rFonts w:cs="Times New Roman"/>
        </w:rPr>
        <w:br/>
        <w:t>The design is modular: OCR/KIE, RAG drafting, and risk modeling are separate services. Improvements in one do not require retraining the others.</w:t>
      </w:r>
    </w:p>
    <w:p w14:paraId="428C550E" w14:textId="77777777" w:rsidR="00C4096A" w:rsidRPr="009C4427" w:rsidRDefault="00000000" w:rsidP="00E50B9E">
      <w:pPr>
        <w:pStyle w:val="ListParagraph"/>
        <w:numPr>
          <w:ilvl w:val="0"/>
          <w:numId w:val="15"/>
        </w:numPr>
        <w:shd w:val="clear" w:color="auto" w:fill="FFFFFF"/>
        <w:tabs>
          <w:tab w:val="left" w:pos="720"/>
        </w:tabs>
        <w:spacing w:after="192" w:line="240" w:lineRule="auto"/>
        <w:jc w:val="both"/>
        <w:rPr>
          <w:rFonts w:cs="Times New Roman"/>
        </w:rPr>
      </w:pPr>
      <w:r w:rsidRPr="009C4427">
        <w:rPr>
          <w:rFonts w:cs="Times New Roman"/>
          <w:b/>
          <w:bCs/>
        </w:rPr>
        <w:t>Realistic for Deployment in Pakistan</w:t>
      </w:r>
      <w:r w:rsidRPr="009C4427">
        <w:rPr>
          <w:rFonts w:cs="Times New Roman"/>
        </w:rPr>
        <w:br/>
        <w:t>Local clinics with limited bandwidth can run Tesseract + lightweight layout models offline, while larger LLM/RAG modules can operate in batch or cloud-optional mode.</w:t>
      </w:r>
      <w:r w:rsidRPr="009C4427">
        <w:rPr>
          <w:rFonts w:cs="Times New Roman"/>
        </w:rPr>
        <w:br/>
      </w:r>
      <w:r w:rsidRPr="009C4427">
        <w:rPr>
          <w:rFonts w:cs="Times New Roman"/>
          <w:i/>
          <w:iCs/>
        </w:rPr>
        <w:t>Cost control:</w:t>
      </w:r>
      <w:r w:rsidRPr="009C4427">
        <w:rPr>
          <w:rFonts w:cs="Times New Roman"/>
        </w:rPr>
        <w:t xml:space="preserve"> Cache OCR results and trigger LLM calls only when drafts are opened.</w:t>
      </w:r>
    </w:p>
    <w:p w14:paraId="1CA7E4F0" w14:textId="77777777" w:rsidR="00C4096A" w:rsidRPr="009C4427" w:rsidRDefault="00000000" w:rsidP="00E50B9E">
      <w:pPr>
        <w:pStyle w:val="ListParagraph"/>
        <w:numPr>
          <w:ilvl w:val="0"/>
          <w:numId w:val="15"/>
        </w:numPr>
        <w:shd w:val="clear" w:color="auto" w:fill="FFFFFF"/>
        <w:tabs>
          <w:tab w:val="left" w:pos="720"/>
        </w:tabs>
        <w:spacing w:after="192" w:line="240" w:lineRule="auto"/>
        <w:jc w:val="both"/>
        <w:rPr>
          <w:rFonts w:cs="Times New Roman"/>
        </w:rPr>
      </w:pPr>
      <w:r w:rsidRPr="009C4427">
        <w:rPr>
          <w:rFonts w:cs="Times New Roman"/>
          <w:b/>
          <w:bCs/>
        </w:rPr>
        <w:t>High Learning and Career Value</w:t>
      </w:r>
      <w:r w:rsidRPr="009C4427">
        <w:rPr>
          <w:rFonts w:cs="Times New Roman"/>
        </w:rPr>
        <w:br/>
        <w:t xml:space="preserve">The project spans Document AI, RAG, tabular ML, model calibration, security, and </w:t>
      </w:r>
      <w:proofErr w:type="spellStart"/>
      <w:r w:rsidRPr="009C4427">
        <w:rPr>
          <w:rFonts w:cs="Times New Roman"/>
        </w:rPr>
        <w:t>MLOps</w:t>
      </w:r>
      <w:proofErr w:type="spellEnd"/>
      <w:r w:rsidRPr="009C4427">
        <w:rPr>
          <w:rFonts w:cs="Times New Roman"/>
        </w:rPr>
        <w:t>, giving students full-stack AI engineering exposure.</w:t>
      </w:r>
    </w:p>
    <w:p w14:paraId="70067F69" w14:textId="77777777" w:rsidR="00C4096A" w:rsidRDefault="00C4096A" w:rsidP="00E50B9E">
      <w:pPr>
        <w:shd w:val="clear" w:color="auto" w:fill="FFFFFF"/>
        <w:spacing w:after="192" w:line="240" w:lineRule="auto"/>
        <w:jc w:val="both"/>
        <w:rPr>
          <w:rFonts w:cs="Times New Roman"/>
        </w:rPr>
      </w:pPr>
    </w:p>
    <w:p w14:paraId="4452D023" w14:textId="77777777" w:rsidR="00C4096A" w:rsidRDefault="00000000">
      <w:pPr>
        <w:pStyle w:val="Heading2"/>
        <w:spacing w:line="240" w:lineRule="auto"/>
        <w:ind w:firstLine="360"/>
        <w:rPr>
          <w:rFonts w:ascii="Times New Roman" w:hAnsi="Times New Roman" w:cs="Times New Roman"/>
          <w:b/>
          <w:bCs/>
          <w:color w:val="auto"/>
          <w:sz w:val="28"/>
          <w:szCs w:val="28"/>
        </w:rPr>
      </w:pPr>
      <w:bookmarkStart w:id="38" w:name="_Toc211276403"/>
      <w:r>
        <w:rPr>
          <w:rFonts w:ascii="Times New Roman" w:hAnsi="Times New Roman" w:cs="Times New Roman"/>
          <w:b/>
          <w:bCs/>
          <w:color w:val="auto"/>
          <w:sz w:val="28"/>
          <w:szCs w:val="28"/>
        </w:rPr>
        <w:t>6.3. Downsides (Risks) and Mitigation Strategies</w:t>
      </w:r>
      <w:bookmarkEnd w:id="38"/>
    </w:p>
    <w:p w14:paraId="3807A542" w14:textId="77777777" w:rsidR="00C4096A" w:rsidRPr="009C4427" w:rsidRDefault="00000000" w:rsidP="00E50B9E">
      <w:pPr>
        <w:pStyle w:val="ListParagraph"/>
        <w:numPr>
          <w:ilvl w:val="0"/>
          <w:numId w:val="16"/>
        </w:numPr>
        <w:shd w:val="clear" w:color="auto" w:fill="FFFFFF"/>
        <w:tabs>
          <w:tab w:val="left" w:pos="720"/>
        </w:tabs>
        <w:spacing w:after="192" w:line="240" w:lineRule="auto"/>
        <w:jc w:val="both"/>
        <w:rPr>
          <w:rFonts w:cs="Times New Roman"/>
        </w:rPr>
      </w:pPr>
      <w:r w:rsidRPr="009C4427">
        <w:rPr>
          <w:rFonts w:cs="Times New Roman"/>
          <w:b/>
          <w:bCs/>
        </w:rPr>
        <w:t>Handwriting and Low-Quality Scans</w:t>
      </w:r>
      <w:r w:rsidRPr="009C4427">
        <w:rPr>
          <w:rFonts w:cs="Times New Roman"/>
          <w:b/>
          <w:bCs/>
        </w:rPr>
        <w:br/>
      </w:r>
      <w:r w:rsidRPr="009C4427">
        <w:rPr>
          <w:rFonts w:cs="Times New Roman"/>
        </w:rPr>
        <w:t>OCR struggles with faint or skewed pages.</w:t>
      </w:r>
      <w:r w:rsidRPr="009C4427">
        <w:rPr>
          <w:rFonts w:cs="Times New Roman"/>
        </w:rPr>
        <w:br/>
      </w:r>
      <w:r w:rsidRPr="009C4427">
        <w:rPr>
          <w:rFonts w:cs="Times New Roman"/>
          <w:i/>
          <w:iCs/>
        </w:rPr>
        <w:t>Mitigation:</w:t>
      </w:r>
      <w:r w:rsidRPr="009C4427">
        <w:rPr>
          <w:rFonts w:cs="Times New Roman"/>
        </w:rPr>
        <w:t xml:space="preserve"> Enforce ≥ 300 DPI scans; add a “rescan needed” prompt; enable spot-fix UI; apply ICR only for high-impact fields.</w:t>
      </w:r>
    </w:p>
    <w:p w14:paraId="185BA6F3" w14:textId="77777777" w:rsidR="00C4096A" w:rsidRPr="009C4427" w:rsidRDefault="00000000" w:rsidP="00E50B9E">
      <w:pPr>
        <w:pStyle w:val="ListParagraph"/>
        <w:numPr>
          <w:ilvl w:val="0"/>
          <w:numId w:val="16"/>
        </w:numPr>
        <w:shd w:val="clear" w:color="auto" w:fill="FFFFFF"/>
        <w:tabs>
          <w:tab w:val="left" w:pos="720"/>
        </w:tabs>
        <w:spacing w:after="192" w:line="240" w:lineRule="auto"/>
        <w:jc w:val="both"/>
        <w:rPr>
          <w:rFonts w:cs="Times New Roman"/>
        </w:rPr>
      </w:pPr>
      <w:r w:rsidRPr="009C4427">
        <w:rPr>
          <w:rFonts w:cs="Times New Roman"/>
          <w:b/>
          <w:bCs/>
        </w:rPr>
        <w:t>Hallucinations in POC Drafts</w:t>
      </w:r>
      <w:r w:rsidRPr="009C4427">
        <w:rPr>
          <w:rFonts w:cs="Times New Roman"/>
        </w:rPr>
        <w:br/>
        <w:t>LLMs may generate unsupported statements.</w:t>
      </w:r>
      <w:r w:rsidRPr="009C4427">
        <w:rPr>
          <w:rFonts w:cs="Times New Roman"/>
        </w:rPr>
        <w:br/>
      </w:r>
      <w:r w:rsidRPr="009C4427">
        <w:rPr>
          <w:rFonts w:cs="Times New Roman"/>
          <w:i/>
          <w:iCs/>
        </w:rPr>
        <w:t>Guardrails:</w:t>
      </w:r>
      <w:r w:rsidRPr="009C4427">
        <w:rPr>
          <w:rFonts w:cs="Times New Roman"/>
        </w:rPr>
        <w:t xml:space="preserve"> Retrieval-first design, source citation enforcement, amber highlights for uncertain data, and mandatory human sign-off.</w:t>
      </w:r>
    </w:p>
    <w:p w14:paraId="0F20872E" w14:textId="77777777" w:rsidR="00C4096A" w:rsidRPr="009C4427" w:rsidRDefault="00000000" w:rsidP="00E50B9E">
      <w:pPr>
        <w:pStyle w:val="ListParagraph"/>
        <w:numPr>
          <w:ilvl w:val="0"/>
          <w:numId w:val="16"/>
        </w:numPr>
        <w:shd w:val="clear" w:color="auto" w:fill="FFFFFF"/>
        <w:tabs>
          <w:tab w:val="left" w:pos="720"/>
        </w:tabs>
        <w:spacing w:after="192" w:line="240" w:lineRule="auto"/>
        <w:jc w:val="both"/>
        <w:rPr>
          <w:rFonts w:cs="Times New Roman"/>
        </w:rPr>
      </w:pPr>
      <w:r w:rsidRPr="009C4427">
        <w:rPr>
          <w:rFonts w:cs="Times New Roman"/>
          <w:b/>
          <w:bCs/>
        </w:rPr>
        <w:t>Uncalibrated Risk Model</w:t>
      </w:r>
      <w:r w:rsidRPr="009C4427">
        <w:rPr>
          <w:rFonts w:cs="Times New Roman"/>
        </w:rPr>
        <w:br/>
        <w:t>AUC alone can mislead.</w:t>
      </w:r>
      <w:r w:rsidRPr="009C4427">
        <w:rPr>
          <w:rFonts w:cs="Times New Roman"/>
        </w:rPr>
        <w:br/>
      </w:r>
      <w:r w:rsidRPr="009C4427">
        <w:rPr>
          <w:rFonts w:cs="Times New Roman"/>
          <w:i/>
          <w:iCs/>
        </w:rPr>
        <w:t>Mitigation:</w:t>
      </w:r>
      <w:r w:rsidRPr="009C4427">
        <w:rPr>
          <w:rFonts w:cs="Times New Roman"/>
        </w:rPr>
        <w:t xml:space="preserve"> Always calibrate on a site-specific hold-out set, show reliability diagrams, and recalibrate quarterly.</w:t>
      </w:r>
    </w:p>
    <w:p w14:paraId="6DEEAD73" w14:textId="77777777" w:rsidR="00C4096A" w:rsidRPr="009C4427" w:rsidRDefault="00000000" w:rsidP="00E50B9E">
      <w:pPr>
        <w:pStyle w:val="ListParagraph"/>
        <w:numPr>
          <w:ilvl w:val="0"/>
          <w:numId w:val="16"/>
        </w:numPr>
        <w:shd w:val="clear" w:color="auto" w:fill="FFFFFF"/>
        <w:tabs>
          <w:tab w:val="left" w:pos="720"/>
        </w:tabs>
        <w:spacing w:after="192" w:line="240" w:lineRule="auto"/>
        <w:jc w:val="both"/>
        <w:rPr>
          <w:rFonts w:cs="Times New Roman"/>
        </w:rPr>
      </w:pPr>
      <w:r w:rsidRPr="009C4427">
        <w:rPr>
          <w:rFonts w:cs="Times New Roman"/>
          <w:b/>
          <w:bCs/>
        </w:rPr>
        <w:t>Data Privacy and Approvals</w:t>
      </w:r>
      <w:r w:rsidRPr="009C4427">
        <w:rPr>
          <w:rFonts w:cs="Times New Roman"/>
        </w:rPr>
        <w:br/>
      </w:r>
      <w:r w:rsidRPr="009C4427">
        <w:rPr>
          <w:rFonts w:cs="Times New Roman"/>
          <w:i/>
          <w:iCs/>
        </w:rPr>
        <w:t>Mitigation:</w:t>
      </w:r>
      <w:r w:rsidRPr="009C4427">
        <w:rPr>
          <w:rFonts w:cs="Times New Roman"/>
        </w:rPr>
        <w:t xml:space="preserve"> Use </w:t>
      </w:r>
      <w:r w:rsidRPr="009C4427">
        <w:rPr>
          <w:rFonts w:cs="Times New Roman"/>
          <w:b/>
          <w:bCs/>
        </w:rPr>
        <w:t>s</w:t>
      </w:r>
      <w:r w:rsidRPr="009C4427">
        <w:rPr>
          <w:rFonts w:cs="Times New Roman"/>
        </w:rPr>
        <w:t>ynthetic/redacted data during development; enforce role-based access, encryption at rest/in transit, and 12-month audit logs.</w:t>
      </w:r>
    </w:p>
    <w:p w14:paraId="78810863" w14:textId="77777777" w:rsidR="00C4096A" w:rsidRDefault="00000000" w:rsidP="00E50B9E">
      <w:pPr>
        <w:pStyle w:val="ListParagraph"/>
        <w:numPr>
          <w:ilvl w:val="0"/>
          <w:numId w:val="16"/>
        </w:numPr>
        <w:shd w:val="clear" w:color="auto" w:fill="FFFFFF"/>
        <w:tabs>
          <w:tab w:val="left" w:pos="720"/>
        </w:tabs>
        <w:spacing w:after="192" w:line="240" w:lineRule="auto"/>
        <w:jc w:val="both"/>
        <w:rPr>
          <w:rFonts w:cs="Times New Roman"/>
        </w:rPr>
      </w:pPr>
      <w:r w:rsidRPr="009C4427">
        <w:rPr>
          <w:rFonts w:cs="Times New Roman"/>
          <w:b/>
          <w:bCs/>
        </w:rPr>
        <w:t>Cloud Cost and Latency</w:t>
      </w:r>
      <w:r w:rsidRPr="009C4427">
        <w:rPr>
          <w:rFonts w:cs="Times New Roman"/>
        </w:rPr>
        <w:br/>
      </w:r>
      <w:r w:rsidRPr="009C4427">
        <w:rPr>
          <w:rFonts w:cs="Times New Roman"/>
          <w:i/>
          <w:iCs/>
        </w:rPr>
        <w:t xml:space="preserve">Mitigation: </w:t>
      </w:r>
      <w:r w:rsidRPr="009C4427">
        <w:rPr>
          <w:rFonts w:cs="Times New Roman"/>
        </w:rPr>
        <w:t xml:space="preserve">Use local OCR by default, </w:t>
      </w:r>
      <w:r w:rsidRPr="009C4427">
        <w:rPr>
          <w:rFonts w:cs="Times New Roman"/>
          <w:b/>
          <w:bCs/>
        </w:rPr>
        <w:t>c</w:t>
      </w:r>
      <w:r w:rsidRPr="009C4427">
        <w:rPr>
          <w:rFonts w:cs="Times New Roman"/>
        </w:rPr>
        <w:t>ache results, batch heavy LLM tasks, and display cost metrics per document on the dashboard.</w:t>
      </w:r>
    </w:p>
    <w:p w14:paraId="2D138C3B" w14:textId="77777777" w:rsidR="009C4427" w:rsidRDefault="009C4427" w:rsidP="009C4427">
      <w:pPr>
        <w:shd w:val="clear" w:color="auto" w:fill="FFFFFF"/>
        <w:tabs>
          <w:tab w:val="left" w:pos="720"/>
        </w:tabs>
        <w:spacing w:after="192" w:line="240" w:lineRule="auto"/>
        <w:rPr>
          <w:rFonts w:cs="Times New Roman"/>
        </w:rPr>
      </w:pPr>
    </w:p>
    <w:p w14:paraId="338A1B87" w14:textId="77777777" w:rsidR="009C4427" w:rsidRDefault="009C4427" w:rsidP="009C4427">
      <w:pPr>
        <w:shd w:val="clear" w:color="auto" w:fill="FFFFFF"/>
        <w:tabs>
          <w:tab w:val="left" w:pos="720"/>
        </w:tabs>
        <w:spacing w:after="192" w:line="240" w:lineRule="auto"/>
        <w:rPr>
          <w:rFonts w:cs="Times New Roman"/>
        </w:rPr>
      </w:pPr>
    </w:p>
    <w:p w14:paraId="6E0831D7" w14:textId="77777777" w:rsidR="009C4427" w:rsidRDefault="009C4427" w:rsidP="009C4427">
      <w:pPr>
        <w:shd w:val="clear" w:color="auto" w:fill="FFFFFF"/>
        <w:tabs>
          <w:tab w:val="left" w:pos="720"/>
        </w:tabs>
        <w:spacing w:after="192" w:line="240" w:lineRule="auto"/>
        <w:rPr>
          <w:rFonts w:cs="Times New Roman"/>
        </w:rPr>
      </w:pPr>
    </w:p>
    <w:p w14:paraId="3E9C74A8" w14:textId="77777777" w:rsidR="009C4427" w:rsidRDefault="009C4427" w:rsidP="009C4427">
      <w:pPr>
        <w:shd w:val="clear" w:color="auto" w:fill="FFFFFF"/>
        <w:tabs>
          <w:tab w:val="left" w:pos="720"/>
        </w:tabs>
        <w:spacing w:after="192" w:line="240" w:lineRule="auto"/>
        <w:rPr>
          <w:rFonts w:cs="Times New Roman"/>
        </w:rPr>
      </w:pPr>
    </w:p>
    <w:p w14:paraId="5F661432" w14:textId="77777777" w:rsidR="009C4427" w:rsidRDefault="009C4427" w:rsidP="009C4427">
      <w:pPr>
        <w:shd w:val="clear" w:color="auto" w:fill="FFFFFF"/>
        <w:tabs>
          <w:tab w:val="left" w:pos="720"/>
        </w:tabs>
        <w:spacing w:after="192" w:line="240" w:lineRule="auto"/>
        <w:rPr>
          <w:rFonts w:cs="Times New Roman"/>
        </w:rPr>
      </w:pPr>
    </w:p>
    <w:p w14:paraId="7160DD69" w14:textId="77777777" w:rsidR="009C4427" w:rsidRDefault="009C4427" w:rsidP="009C4427">
      <w:pPr>
        <w:shd w:val="clear" w:color="auto" w:fill="FFFFFF"/>
        <w:tabs>
          <w:tab w:val="left" w:pos="720"/>
        </w:tabs>
        <w:spacing w:after="192" w:line="240" w:lineRule="auto"/>
        <w:rPr>
          <w:rFonts w:cs="Times New Roman"/>
        </w:rPr>
      </w:pPr>
    </w:p>
    <w:p w14:paraId="705D3EB3" w14:textId="77777777" w:rsidR="009C4427" w:rsidRDefault="009C4427" w:rsidP="009C4427">
      <w:pPr>
        <w:shd w:val="clear" w:color="auto" w:fill="FFFFFF"/>
        <w:tabs>
          <w:tab w:val="left" w:pos="720"/>
        </w:tabs>
        <w:spacing w:after="192" w:line="240" w:lineRule="auto"/>
        <w:rPr>
          <w:rFonts w:cs="Times New Roman"/>
        </w:rPr>
      </w:pPr>
    </w:p>
    <w:p w14:paraId="54D04023" w14:textId="77777777" w:rsidR="009C4427" w:rsidRDefault="009C4427" w:rsidP="009C4427">
      <w:pPr>
        <w:shd w:val="clear" w:color="auto" w:fill="FFFFFF"/>
        <w:tabs>
          <w:tab w:val="left" w:pos="720"/>
        </w:tabs>
        <w:spacing w:after="192" w:line="240" w:lineRule="auto"/>
        <w:rPr>
          <w:rFonts w:cs="Times New Roman"/>
        </w:rPr>
      </w:pPr>
    </w:p>
    <w:p w14:paraId="446D4BD3" w14:textId="77777777" w:rsidR="009C4427" w:rsidRDefault="009C4427" w:rsidP="009C4427">
      <w:pPr>
        <w:shd w:val="clear" w:color="auto" w:fill="FFFFFF"/>
        <w:tabs>
          <w:tab w:val="left" w:pos="720"/>
        </w:tabs>
        <w:spacing w:after="192" w:line="240" w:lineRule="auto"/>
        <w:rPr>
          <w:rFonts w:cs="Times New Roman"/>
        </w:rPr>
      </w:pPr>
    </w:p>
    <w:p w14:paraId="50934B7D" w14:textId="77777777" w:rsidR="009C4427" w:rsidRDefault="009C4427" w:rsidP="009C4427">
      <w:pPr>
        <w:shd w:val="clear" w:color="auto" w:fill="FFFFFF"/>
        <w:tabs>
          <w:tab w:val="left" w:pos="720"/>
        </w:tabs>
        <w:spacing w:after="192" w:line="240" w:lineRule="auto"/>
        <w:rPr>
          <w:rFonts w:cs="Times New Roman"/>
        </w:rPr>
      </w:pPr>
    </w:p>
    <w:p w14:paraId="60D6EBD1" w14:textId="77777777" w:rsidR="009C4427" w:rsidRDefault="009C4427" w:rsidP="009C4427">
      <w:pPr>
        <w:shd w:val="clear" w:color="auto" w:fill="FFFFFF"/>
        <w:tabs>
          <w:tab w:val="left" w:pos="720"/>
        </w:tabs>
        <w:spacing w:after="192" w:line="240" w:lineRule="auto"/>
        <w:rPr>
          <w:rFonts w:cs="Times New Roman"/>
        </w:rPr>
      </w:pPr>
    </w:p>
    <w:p w14:paraId="08FFF8FE" w14:textId="77777777" w:rsidR="009C4427" w:rsidRDefault="009C4427" w:rsidP="009C4427">
      <w:pPr>
        <w:shd w:val="clear" w:color="auto" w:fill="FFFFFF"/>
        <w:tabs>
          <w:tab w:val="left" w:pos="720"/>
        </w:tabs>
        <w:spacing w:after="192" w:line="240" w:lineRule="auto"/>
        <w:rPr>
          <w:rFonts w:cs="Times New Roman"/>
        </w:rPr>
      </w:pPr>
    </w:p>
    <w:p w14:paraId="171CF7C1" w14:textId="77777777" w:rsidR="009C4427" w:rsidRPr="009C4427" w:rsidRDefault="009C4427" w:rsidP="009C4427">
      <w:pPr>
        <w:shd w:val="clear" w:color="auto" w:fill="FFFFFF"/>
        <w:tabs>
          <w:tab w:val="left" w:pos="720"/>
        </w:tabs>
        <w:spacing w:after="192" w:line="240" w:lineRule="auto"/>
        <w:rPr>
          <w:rFonts w:cs="Times New Roman"/>
        </w:rPr>
      </w:pPr>
    </w:p>
    <w:p w14:paraId="092BC8A9" w14:textId="2292F36F" w:rsidR="00C4096A" w:rsidRDefault="00000000" w:rsidP="009C4427">
      <w:pPr>
        <w:pStyle w:val="Heading1"/>
        <w:numPr>
          <w:ilvl w:val="0"/>
          <w:numId w:val="2"/>
        </w:numPr>
        <w:tabs>
          <w:tab w:val="left" w:pos="432"/>
          <w:tab w:val="left" w:pos="9224"/>
        </w:tabs>
        <w:jc w:val="both"/>
      </w:pPr>
      <w:bookmarkStart w:id="39" w:name="_Toc211276404"/>
      <w:r>
        <w:rPr>
          <w:spacing w:val="-2"/>
        </w:rPr>
        <w:lastRenderedPageBreak/>
        <w:t>Team Roles And Responsibilities</w:t>
      </w:r>
      <w:bookmarkEnd w:id="39"/>
      <w:r>
        <w:t xml:space="preserve">      </w:t>
      </w:r>
      <w:bookmarkStart w:id="40" w:name="_Ref208052479"/>
    </w:p>
    <w:p w14:paraId="6FBDB742" w14:textId="77777777" w:rsidR="00C4096A" w:rsidRDefault="00000000">
      <w:pPr>
        <w:pStyle w:val="Heading2"/>
        <w:spacing w:line="240" w:lineRule="auto"/>
        <w:rPr>
          <w:rFonts w:ascii="Times New Roman" w:hAnsi="Times New Roman" w:cs="Times New Roman"/>
          <w:color w:val="auto"/>
        </w:rPr>
      </w:pPr>
      <w:bookmarkStart w:id="41" w:name="_Toc211276405"/>
      <w:r>
        <w:rPr>
          <w:rFonts w:ascii="Times New Roman" w:hAnsi="Times New Roman" w:cs="Times New Roman"/>
          <w:b/>
          <w:bCs/>
          <w:color w:val="auto"/>
          <w:sz w:val="28"/>
          <w:szCs w:val="28"/>
        </w:rPr>
        <w:t>7.1. Roles:</w:t>
      </w:r>
      <w:bookmarkEnd w:id="41"/>
    </w:p>
    <w:tbl>
      <w:tblPr>
        <w:tblW w:w="9674" w:type="dxa"/>
        <w:tblCellSpacing w:w="15" w:type="dxa"/>
        <w:tblInd w:w="-18" w:type="dxa"/>
        <w:tblCellMar>
          <w:top w:w="15" w:type="dxa"/>
          <w:left w:w="15" w:type="dxa"/>
          <w:bottom w:w="15" w:type="dxa"/>
          <w:right w:w="15" w:type="dxa"/>
        </w:tblCellMar>
        <w:tblLook w:val="04A0" w:firstRow="1" w:lastRow="0" w:firstColumn="1" w:lastColumn="0" w:noHBand="0" w:noVBand="1"/>
      </w:tblPr>
      <w:tblGrid>
        <w:gridCol w:w="1010"/>
        <w:gridCol w:w="2474"/>
        <w:gridCol w:w="6190"/>
      </w:tblGrid>
      <w:tr w:rsidR="00C4096A" w14:paraId="21D6D8DE" w14:textId="77777777">
        <w:trPr>
          <w:trHeight w:val="836"/>
          <w:tblHeader/>
          <w:tblCellSpacing w:w="15" w:type="dxa"/>
        </w:trPr>
        <w:tc>
          <w:tcPr>
            <w:tcW w:w="0" w:type="auto"/>
            <w:tcBorders>
              <w:top w:val="single" w:sz="4" w:space="0" w:color="auto"/>
              <w:bottom w:val="single" w:sz="4" w:space="0" w:color="auto"/>
              <w:right w:val="single" w:sz="4" w:space="0" w:color="auto"/>
            </w:tcBorders>
            <w:shd w:val="clear" w:color="auto" w:fill="E7E6E6" w:themeFill="background2"/>
            <w:vAlign w:val="center"/>
          </w:tcPr>
          <w:p w14:paraId="5C2C6433" w14:textId="77777777" w:rsidR="00C4096A" w:rsidRDefault="00000000">
            <w:pPr>
              <w:spacing w:line="240" w:lineRule="auto"/>
              <w:jc w:val="center"/>
              <w:rPr>
                <w:rFonts w:cs="Times New Roman"/>
                <w:b/>
                <w:bCs/>
              </w:rPr>
            </w:pPr>
            <w:r>
              <w:rPr>
                <w:rFonts w:cs="Times New Roman"/>
                <w:b/>
                <w:bCs/>
              </w:rPr>
              <w:t>Team Member</w:t>
            </w:r>
          </w:p>
        </w:tc>
        <w:tc>
          <w:tcPr>
            <w:tcW w:w="244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E0CD0DF" w14:textId="77777777" w:rsidR="00C4096A" w:rsidRDefault="00000000">
            <w:pPr>
              <w:spacing w:line="240" w:lineRule="auto"/>
              <w:jc w:val="center"/>
              <w:rPr>
                <w:rFonts w:cs="Times New Roman"/>
                <w:b/>
                <w:bCs/>
              </w:rPr>
            </w:pPr>
            <w:r>
              <w:rPr>
                <w:rFonts w:cs="Times New Roman"/>
                <w:b/>
                <w:bCs/>
              </w:rPr>
              <w:t>Technical Responsibilities</w:t>
            </w:r>
          </w:p>
        </w:tc>
        <w:tc>
          <w:tcPr>
            <w:tcW w:w="614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CB5B468" w14:textId="77777777" w:rsidR="00C4096A" w:rsidRDefault="00000000">
            <w:pPr>
              <w:spacing w:line="240" w:lineRule="auto"/>
              <w:jc w:val="center"/>
              <w:rPr>
                <w:rFonts w:cs="Times New Roman"/>
                <w:b/>
                <w:bCs/>
              </w:rPr>
            </w:pPr>
            <w:r>
              <w:rPr>
                <w:rFonts w:cs="Times New Roman"/>
                <w:b/>
                <w:bCs/>
              </w:rPr>
              <w:t>Specific Components / Tasks</w:t>
            </w:r>
          </w:p>
        </w:tc>
      </w:tr>
      <w:tr w:rsidR="00C4096A" w14:paraId="53066D96" w14:textId="77777777">
        <w:trPr>
          <w:trHeight w:val="3472"/>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A4A8361" w14:textId="77777777" w:rsidR="00C4096A" w:rsidRDefault="00000000">
            <w:pPr>
              <w:spacing w:line="240" w:lineRule="auto"/>
              <w:rPr>
                <w:rFonts w:cs="Times New Roman"/>
              </w:rPr>
            </w:pPr>
            <w:r>
              <w:rPr>
                <w:rFonts w:cs="Times New Roman"/>
              </w:rPr>
              <w:t>Abdul</w:t>
            </w:r>
          </w:p>
          <w:p w14:paraId="279F0C10" w14:textId="77777777" w:rsidR="00C4096A" w:rsidRDefault="00000000">
            <w:pPr>
              <w:spacing w:line="240" w:lineRule="auto"/>
              <w:rPr>
                <w:rFonts w:cs="Times New Roman"/>
              </w:rPr>
            </w:pPr>
            <w:r>
              <w:rPr>
                <w:rFonts w:cs="Times New Roman"/>
              </w:rPr>
              <w:t>Rehman</w:t>
            </w:r>
          </w:p>
        </w:tc>
        <w:tc>
          <w:tcPr>
            <w:tcW w:w="2444" w:type="dxa"/>
            <w:tcBorders>
              <w:top w:val="single" w:sz="4" w:space="0" w:color="auto"/>
              <w:left w:val="single" w:sz="4" w:space="0" w:color="auto"/>
              <w:bottom w:val="single" w:sz="4" w:space="0" w:color="auto"/>
              <w:right w:val="single" w:sz="4" w:space="0" w:color="auto"/>
            </w:tcBorders>
            <w:vAlign w:val="center"/>
          </w:tcPr>
          <w:p w14:paraId="1B9E83E7" w14:textId="77777777" w:rsidR="00C4096A" w:rsidRDefault="00000000">
            <w:pPr>
              <w:spacing w:line="240" w:lineRule="auto"/>
              <w:rPr>
                <w:rFonts w:cs="Times New Roman"/>
              </w:rPr>
            </w:pPr>
            <w:r>
              <w:rPr>
                <w:rFonts w:cs="Times New Roman"/>
              </w:rPr>
              <w:t>AI Model Training, and Cloud Infrastructure</w:t>
            </w:r>
          </w:p>
          <w:p w14:paraId="2B36F056" w14:textId="77777777" w:rsidR="00C4096A" w:rsidRDefault="00000000">
            <w:pPr>
              <w:spacing w:line="240" w:lineRule="auto"/>
              <w:rPr>
                <w:rFonts w:cs="Times New Roman"/>
              </w:rPr>
            </w:pPr>
            <w:r>
              <w:rPr>
                <w:rFonts w:cs="Times New Roman"/>
              </w:rPr>
              <w:t>Documentation, Compliance Validation</w:t>
            </w:r>
          </w:p>
        </w:tc>
        <w:tc>
          <w:tcPr>
            <w:tcW w:w="6145" w:type="dxa"/>
            <w:tcBorders>
              <w:top w:val="single" w:sz="4" w:space="0" w:color="auto"/>
              <w:left w:val="single" w:sz="4" w:space="0" w:color="auto"/>
              <w:bottom w:val="single" w:sz="4" w:space="0" w:color="auto"/>
              <w:right w:val="single" w:sz="4" w:space="0" w:color="auto"/>
            </w:tcBorders>
            <w:vAlign w:val="center"/>
          </w:tcPr>
          <w:p w14:paraId="75AEEEA7" w14:textId="77777777" w:rsidR="00C4096A" w:rsidRDefault="00000000" w:rsidP="00E50B9E">
            <w:pPr>
              <w:spacing w:after="0" w:line="240" w:lineRule="auto"/>
              <w:jc w:val="both"/>
              <w:rPr>
                <w:rFonts w:cs="Times New Roman"/>
              </w:rPr>
            </w:pPr>
            <w:r>
              <w:rPr>
                <w:rFonts w:cs="Times New Roman"/>
              </w:rPr>
              <w:t>Develop and train ML models (</w:t>
            </w:r>
            <w:proofErr w:type="spellStart"/>
            <w:r>
              <w:rPr>
                <w:rFonts w:cs="Times New Roman"/>
              </w:rPr>
              <w:t>XGBoost</w:t>
            </w:r>
            <w:proofErr w:type="spellEnd"/>
            <w:r>
              <w:rPr>
                <w:rFonts w:cs="Times New Roman"/>
              </w:rPr>
              <w:t xml:space="preserve"> / </w:t>
            </w:r>
            <w:proofErr w:type="spellStart"/>
            <w:r>
              <w:rPr>
                <w:rFonts w:cs="Times New Roman"/>
              </w:rPr>
              <w:t>LightGBM</w:t>
            </w:r>
            <w:proofErr w:type="spellEnd"/>
            <w:r>
              <w:rPr>
                <w:rFonts w:cs="Times New Roman"/>
              </w:rPr>
              <w:t>) for 30-day Readmission Risk Prediction.</w:t>
            </w:r>
            <w:r>
              <w:rPr>
                <w:rFonts w:cs="Times New Roman"/>
              </w:rPr>
              <w:br/>
              <w:t>Integrate SHAP Explainable AI for model transparency.</w:t>
            </w:r>
            <w:r>
              <w:rPr>
                <w:rFonts w:cs="Times New Roman"/>
              </w:rPr>
              <w:br/>
              <w:t>Configure and manage Azure Cloud Infrastructure including Blob Storage, AI Search, and Key Vault.</w:t>
            </w:r>
            <w:r>
              <w:rPr>
                <w:rFonts w:cs="Times New Roman"/>
              </w:rPr>
              <w:br/>
              <w:t xml:space="preserve">Set up secure networking (Private Endpoints, </w:t>
            </w:r>
            <w:proofErr w:type="spellStart"/>
            <w:r>
              <w:rPr>
                <w:rFonts w:cs="Times New Roman"/>
              </w:rPr>
              <w:t>VNet</w:t>
            </w:r>
            <w:proofErr w:type="spellEnd"/>
            <w:r>
              <w:rPr>
                <w:rFonts w:cs="Times New Roman"/>
              </w:rPr>
              <w:t>, RBAC).</w:t>
            </w:r>
            <w:r>
              <w:rPr>
                <w:rFonts w:cs="Times New Roman"/>
              </w:rPr>
              <w:br/>
              <w:t>Implement CI/CD pipelines and monitor model deployments using Azure DevOps.</w:t>
            </w:r>
            <w:r>
              <w:rPr>
                <w:rFonts w:cs="Times New Roman"/>
              </w:rPr>
              <w:br/>
              <w:t>Ensure HIPAA compliance encryption, audit logs, and access control</w:t>
            </w:r>
            <w:r>
              <w:rPr>
                <w:rFonts w:cs="Times New Roman"/>
              </w:rPr>
              <w:br/>
              <w:t>Create system architecture diagrams and technical documentation.</w:t>
            </w:r>
          </w:p>
        </w:tc>
      </w:tr>
      <w:tr w:rsidR="00C4096A" w14:paraId="335EAAC3" w14:textId="77777777">
        <w:trPr>
          <w:trHeight w:val="4769"/>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8A6E324" w14:textId="77777777" w:rsidR="00C4096A" w:rsidRDefault="00000000">
            <w:pPr>
              <w:spacing w:line="240" w:lineRule="auto"/>
              <w:rPr>
                <w:rFonts w:cs="Times New Roman"/>
              </w:rPr>
            </w:pPr>
            <w:r>
              <w:rPr>
                <w:rFonts w:cs="Times New Roman"/>
              </w:rPr>
              <w:t>Asad Rasheed</w:t>
            </w:r>
          </w:p>
        </w:tc>
        <w:tc>
          <w:tcPr>
            <w:tcW w:w="2444" w:type="dxa"/>
            <w:tcBorders>
              <w:top w:val="single" w:sz="4" w:space="0" w:color="auto"/>
              <w:left w:val="single" w:sz="4" w:space="0" w:color="auto"/>
              <w:bottom w:val="single" w:sz="4" w:space="0" w:color="auto"/>
              <w:right w:val="single" w:sz="4" w:space="0" w:color="auto"/>
            </w:tcBorders>
            <w:vAlign w:val="center"/>
          </w:tcPr>
          <w:p w14:paraId="7564B923" w14:textId="77777777" w:rsidR="00C4096A" w:rsidRDefault="00000000">
            <w:pPr>
              <w:spacing w:line="240" w:lineRule="auto"/>
              <w:rPr>
                <w:rFonts w:cs="Times New Roman"/>
              </w:rPr>
            </w:pPr>
            <w:r>
              <w:rPr>
                <w:rFonts w:cs="Times New Roman"/>
              </w:rPr>
              <w:t xml:space="preserve">Backend Development, Research, System Coordination, </w:t>
            </w:r>
          </w:p>
        </w:tc>
        <w:tc>
          <w:tcPr>
            <w:tcW w:w="6145" w:type="dxa"/>
            <w:tcBorders>
              <w:top w:val="single" w:sz="4" w:space="0" w:color="auto"/>
              <w:left w:val="single" w:sz="4" w:space="0" w:color="auto"/>
              <w:bottom w:val="single" w:sz="4" w:space="0" w:color="auto"/>
              <w:right w:val="single" w:sz="4" w:space="0" w:color="auto"/>
            </w:tcBorders>
            <w:vAlign w:val="center"/>
          </w:tcPr>
          <w:p w14:paraId="341F647C" w14:textId="77777777" w:rsidR="00C4096A" w:rsidRDefault="00000000" w:rsidP="00E50B9E">
            <w:pPr>
              <w:spacing w:after="0" w:line="240" w:lineRule="auto"/>
              <w:jc w:val="both"/>
              <w:rPr>
                <w:rFonts w:cs="Times New Roman"/>
              </w:rPr>
            </w:pPr>
            <w:r>
              <w:rPr>
                <w:rFonts w:cs="Times New Roman"/>
              </w:rPr>
              <w:t xml:space="preserve">Develop backend system using </w:t>
            </w:r>
            <w:proofErr w:type="spellStart"/>
            <w:r>
              <w:rPr>
                <w:rFonts w:cs="Times New Roman"/>
              </w:rPr>
              <w:t>FastAPI</w:t>
            </w:r>
            <w:proofErr w:type="spellEnd"/>
            <w:r>
              <w:rPr>
                <w:rFonts w:cs="Times New Roman"/>
              </w:rPr>
              <w:t xml:space="preserve"> and design all REST APIs for data and model interaction.</w:t>
            </w:r>
            <w:r>
              <w:rPr>
                <w:rFonts w:cs="Times New Roman"/>
              </w:rPr>
              <w:br/>
              <w:t>Integrate OCR and AI pipelines using Azure Form Recognizer and Document Intelligence.</w:t>
            </w:r>
            <w:r>
              <w:rPr>
                <w:rFonts w:cs="Times New Roman"/>
              </w:rPr>
              <w:br/>
              <w:t>Conduct requirement analysis and collect healthcare compliance (HIPAA, CMS) specifications.</w:t>
            </w:r>
            <w:r>
              <w:rPr>
                <w:rFonts w:cs="Times New Roman"/>
              </w:rPr>
              <w:br/>
              <w:t xml:space="preserve"> Lead research documentation, writing: Abstract, Introduction, Problem Statement, Related Work, Methodology, and Success Criteria.</w:t>
            </w:r>
            <w:r>
              <w:rPr>
                <w:rFonts w:cs="Times New Roman"/>
              </w:rPr>
              <w:br/>
              <w:t xml:space="preserve"> Evaluate model accuracy metrics and compile backend + compliance documentation.</w:t>
            </w:r>
            <w:r>
              <w:rPr>
                <w:rFonts w:cs="Times New Roman"/>
              </w:rPr>
              <w:br/>
              <w:t>Implement data encryption, API authentication, and backend security validation.</w:t>
            </w:r>
            <w:r>
              <w:rPr>
                <w:rFonts w:cs="Times New Roman"/>
              </w:rPr>
              <w:br/>
              <w:t>Test system integration with Postman and manage research coordination.</w:t>
            </w:r>
          </w:p>
        </w:tc>
      </w:tr>
      <w:tr w:rsidR="00C4096A" w14:paraId="612A5189" w14:textId="77777777">
        <w:trPr>
          <w:trHeight w:val="3472"/>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1C9B9C7" w14:textId="77777777" w:rsidR="00C4096A" w:rsidRDefault="00000000">
            <w:pPr>
              <w:spacing w:line="240" w:lineRule="auto"/>
              <w:rPr>
                <w:rFonts w:cs="Times New Roman"/>
              </w:rPr>
            </w:pPr>
            <w:r>
              <w:rPr>
                <w:rFonts w:cs="Times New Roman"/>
              </w:rPr>
              <w:t>Ayesh Ahmed</w:t>
            </w:r>
          </w:p>
        </w:tc>
        <w:tc>
          <w:tcPr>
            <w:tcW w:w="2444" w:type="dxa"/>
            <w:tcBorders>
              <w:top w:val="single" w:sz="4" w:space="0" w:color="auto"/>
              <w:left w:val="single" w:sz="4" w:space="0" w:color="auto"/>
              <w:bottom w:val="single" w:sz="4" w:space="0" w:color="auto"/>
              <w:right w:val="single" w:sz="4" w:space="0" w:color="auto"/>
            </w:tcBorders>
            <w:vAlign w:val="center"/>
          </w:tcPr>
          <w:p w14:paraId="42E8F750" w14:textId="77777777" w:rsidR="00C4096A" w:rsidRDefault="00000000">
            <w:pPr>
              <w:spacing w:line="240" w:lineRule="auto"/>
              <w:rPr>
                <w:rFonts w:cs="Times New Roman"/>
              </w:rPr>
            </w:pPr>
            <w:r>
              <w:rPr>
                <w:rFonts w:cs="Times New Roman"/>
              </w:rPr>
              <w:t>Frontend Development and Clinician Interface Design</w:t>
            </w:r>
          </w:p>
        </w:tc>
        <w:tc>
          <w:tcPr>
            <w:tcW w:w="6145" w:type="dxa"/>
            <w:tcBorders>
              <w:top w:val="single" w:sz="4" w:space="0" w:color="auto"/>
              <w:left w:val="single" w:sz="4" w:space="0" w:color="auto"/>
              <w:bottom w:val="single" w:sz="4" w:space="0" w:color="auto"/>
              <w:right w:val="single" w:sz="4" w:space="0" w:color="auto"/>
            </w:tcBorders>
            <w:vAlign w:val="center"/>
          </w:tcPr>
          <w:p w14:paraId="7E6480BD" w14:textId="77777777" w:rsidR="00C4096A" w:rsidRDefault="00000000" w:rsidP="00E50B9E">
            <w:pPr>
              <w:spacing w:after="0" w:line="240" w:lineRule="auto"/>
              <w:jc w:val="both"/>
              <w:rPr>
                <w:rFonts w:cs="Times New Roman"/>
              </w:rPr>
            </w:pPr>
            <w:r>
              <w:rPr>
                <w:rFonts w:cs="Times New Roman"/>
              </w:rPr>
              <w:t xml:space="preserve"> Develop responsive web portal using Next.js (React + TypeScript).</w:t>
            </w:r>
          </w:p>
          <w:p w14:paraId="70ABDA34" w14:textId="77777777" w:rsidR="00C4096A" w:rsidRDefault="00000000" w:rsidP="00E50B9E">
            <w:pPr>
              <w:spacing w:after="0" w:line="240" w:lineRule="auto"/>
              <w:jc w:val="both"/>
              <w:rPr>
                <w:rFonts w:cs="Times New Roman"/>
              </w:rPr>
            </w:pPr>
            <w:r>
              <w:rPr>
                <w:rFonts w:cs="Times New Roman"/>
              </w:rPr>
              <w:t xml:space="preserve"> Build clinician dashboard for document upload, QA review, Plan of Care editing, and risk visualization.</w:t>
            </w:r>
          </w:p>
          <w:p w14:paraId="0BDEED5D" w14:textId="77777777" w:rsidR="00C4096A" w:rsidRDefault="00000000" w:rsidP="00E50B9E">
            <w:pPr>
              <w:spacing w:after="0" w:line="240" w:lineRule="auto"/>
              <w:jc w:val="both"/>
              <w:rPr>
                <w:rFonts w:cs="Times New Roman"/>
              </w:rPr>
            </w:pPr>
            <w:r>
              <w:rPr>
                <w:rFonts w:cs="Times New Roman"/>
              </w:rPr>
              <w:t xml:space="preserve"> Implement semantic search and RAG-based chat interface for clinician interaction.</w:t>
            </w:r>
          </w:p>
          <w:p w14:paraId="0244AEA1" w14:textId="77777777" w:rsidR="00C4096A" w:rsidRDefault="00000000" w:rsidP="00E50B9E">
            <w:pPr>
              <w:spacing w:after="0" w:line="240" w:lineRule="auto"/>
              <w:jc w:val="both"/>
              <w:rPr>
                <w:rFonts w:cs="Times New Roman"/>
              </w:rPr>
            </w:pPr>
            <w:r>
              <w:rPr>
                <w:rFonts w:cs="Times New Roman"/>
              </w:rPr>
              <w:t xml:space="preserve">Design UI using </w:t>
            </w:r>
            <w:proofErr w:type="spellStart"/>
            <w:r>
              <w:rPr>
                <w:rFonts w:cs="Times New Roman"/>
              </w:rPr>
              <w:t>TailwindCSS</w:t>
            </w:r>
            <w:proofErr w:type="spellEnd"/>
            <w:r>
              <w:rPr>
                <w:rFonts w:cs="Times New Roman"/>
              </w:rPr>
              <w:t xml:space="preserve"> or MUI ensuring usability and accessibility.</w:t>
            </w:r>
          </w:p>
          <w:p w14:paraId="1FEBFF8D" w14:textId="77777777" w:rsidR="00C4096A" w:rsidRDefault="00000000" w:rsidP="00E50B9E">
            <w:pPr>
              <w:spacing w:after="0" w:line="240" w:lineRule="auto"/>
              <w:jc w:val="both"/>
              <w:rPr>
                <w:rFonts w:cs="Times New Roman"/>
              </w:rPr>
            </w:pPr>
            <w:r>
              <w:rPr>
                <w:rFonts w:cs="Times New Roman"/>
              </w:rPr>
              <w:t>Integrate frontend with backend APIs and authentication via Azure Active Directory.</w:t>
            </w:r>
          </w:p>
          <w:p w14:paraId="3BB78C62" w14:textId="77777777" w:rsidR="00C4096A" w:rsidRDefault="00000000" w:rsidP="00E50B9E">
            <w:pPr>
              <w:spacing w:after="0" w:line="240" w:lineRule="auto"/>
              <w:jc w:val="both"/>
              <w:rPr>
                <w:rFonts w:cs="Times New Roman"/>
              </w:rPr>
            </w:pPr>
            <w:r>
              <w:rPr>
                <w:rFonts w:cs="Times New Roman"/>
              </w:rPr>
              <w:t>Handle testing of UI workflows and clinician feedback integration.</w:t>
            </w:r>
          </w:p>
          <w:p w14:paraId="0B915303" w14:textId="77777777" w:rsidR="00C4096A" w:rsidRDefault="00000000" w:rsidP="00E50B9E">
            <w:pPr>
              <w:spacing w:after="0" w:line="240" w:lineRule="auto"/>
              <w:jc w:val="both"/>
              <w:rPr>
                <w:rFonts w:cs="Times New Roman"/>
              </w:rPr>
            </w:pPr>
            <w:r>
              <w:rPr>
                <w:rFonts w:cs="Times New Roman"/>
              </w:rPr>
              <w:t>Participate in final integration testing and performance optimization.</w:t>
            </w:r>
          </w:p>
        </w:tc>
      </w:tr>
    </w:tbl>
    <w:bookmarkEnd w:id="40"/>
    <w:p w14:paraId="2F86DE7F" w14:textId="18D9AA33" w:rsidR="00C4096A" w:rsidRDefault="00000000">
      <w:pPr>
        <w:pStyle w:val="Caption"/>
        <w:spacing w:line="240" w:lineRule="auto"/>
        <w:jc w:val="center"/>
        <w:rPr>
          <w:rFonts w:cs="Times New Roman"/>
          <w:b/>
          <w:bCs/>
          <w:i w:val="0"/>
          <w:iCs w:val="0"/>
          <w:color w:val="auto"/>
          <w:sz w:val="20"/>
          <w:szCs w:val="20"/>
        </w:rPr>
      </w:pPr>
      <w:r>
        <w:rPr>
          <w:rFonts w:cs="Times New Roman"/>
          <w:b/>
          <w:bCs/>
          <w:i w:val="0"/>
          <w:iCs w:val="0"/>
          <w:color w:val="auto"/>
          <w:sz w:val="20"/>
          <w:szCs w:val="20"/>
        </w:rPr>
        <w:t xml:space="preserve">Table </w:t>
      </w:r>
      <w:r>
        <w:rPr>
          <w:rFonts w:cs="Times New Roman"/>
          <w:b/>
          <w:bCs/>
          <w:i w:val="0"/>
          <w:iCs w:val="0"/>
          <w:color w:val="auto"/>
          <w:sz w:val="20"/>
          <w:szCs w:val="20"/>
        </w:rPr>
        <w:fldChar w:fldCharType="begin"/>
      </w:r>
      <w:r>
        <w:rPr>
          <w:rFonts w:cs="Times New Roman"/>
          <w:b/>
          <w:bCs/>
          <w:i w:val="0"/>
          <w:iCs w:val="0"/>
          <w:color w:val="auto"/>
          <w:sz w:val="20"/>
          <w:szCs w:val="20"/>
        </w:rPr>
        <w:instrText xml:space="preserve"> SEQ Table \* ARABIC </w:instrText>
      </w:r>
      <w:r>
        <w:rPr>
          <w:rFonts w:cs="Times New Roman"/>
          <w:b/>
          <w:bCs/>
          <w:i w:val="0"/>
          <w:iCs w:val="0"/>
          <w:color w:val="auto"/>
          <w:sz w:val="20"/>
          <w:szCs w:val="20"/>
        </w:rPr>
        <w:fldChar w:fldCharType="separate"/>
      </w:r>
      <w:r w:rsidR="002116FD">
        <w:rPr>
          <w:rFonts w:cs="Times New Roman"/>
          <w:b/>
          <w:bCs/>
          <w:i w:val="0"/>
          <w:iCs w:val="0"/>
          <w:noProof/>
          <w:color w:val="auto"/>
          <w:sz w:val="20"/>
          <w:szCs w:val="20"/>
        </w:rPr>
        <w:t>1</w:t>
      </w:r>
      <w:r>
        <w:rPr>
          <w:rFonts w:cs="Times New Roman"/>
          <w:b/>
          <w:bCs/>
          <w:i w:val="0"/>
          <w:iCs w:val="0"/>
          <w:color w:val="auto"/>
          <w:sz w:val="20"/>
          <w:szCs w:val="20"/>
        </w:rPr>
        <w:fldChar w:fldCharType="end"/>
      </w:r>
      <w:r>
        <w:rPr>
          <w:rFonts w:cs="Times New Roman"/>
          <w:b/>
          <w:bCs/>
          <w:i w:val="0"/>
          <w:iCs w:val="0"/>
          <w:color w:val="auto"/>
          <w:sz w:val="20"/>
          <w:szCs w:val="20"/>
        </w:rPr>
        <w:t>. Individual Tasks</w:t>
      </w:r>
    </w:p>
    <w:p w14:paraId="64126CED" w14:textId="77777777" w:rsidR="00C4096A" w:rsidRDefault="00C4096A">
      <w:pPr>
        <w:spacing w:line="240" w:lineRule="auto"/>
        <w:rPr>
          <w:rFonts w:cs="Times New Roman"/>
        </w:rPr>
      </w:pPr>
    </w:p>
    <w:p w14:paraId="31E9A22E" w14:textId="77777777" w:rsidR="00C4096A" w:rsidRDefault="00000000">
      <w:pPr>
        <w:pStyle w:val="Heading2"/>
        <w:spacing w:line="240" w:lineRule="auto"/>
        <w:rPr>
          <w:rFonts w:ascii="Times New Roman" w:hAnsi="Times New Roman" w:cs="Times New Roman"/>
          <w:b/>
          <w:bCs/>
          <w:color w:val="auto"/>
          <w:sz w:val="28"/>
          <w:szCs w:val="28"/>
        </w:rPr>
      </w:pPr>
      <w:bookmarkStart w:id="42" w:name="_Toc211276406"/>
      <w:r>
        <w:rPr>
          <w:rFonts w:ascii="Times New Roman" w:hAnsi="Times New Roman" w:cs="Times New Roman"/>
          <w:b/>
          <w:bCs/>
          <w:color w:val="auto"/>
          <w:sz w:val="28"/>
          <w:szCs w:val="28"/>
        </w:rPr>
        <w:t>7.2. Gantt Chart:</w:t>
      </w:r>
      <w:bookmarkEnd w:id="42"/>
    </w:p>
    <w:p w14:paraId="23799FA6" w14:textId="77777777" w:rsidR="009C4427" w:rsidRDefault="009C4427" w:rsidP="009C4427"/>
    <w:p w14:paraId="31EC2FB2" w14:textId="77777777" w:rsidR="009C4427" w:rsidRDefault="009C4427" w:rsidP="009C4427"/>
    <w:p w14:paraId="7464CAFF" w14:textId="77777777" w:rsidR="009C4427" w:rsidRPr="009C4427" w:rsidRDefault="009C4427" w:rsidP="009C4427"/>
    <w:p w14:paraId="6AFF8FA2" w14:textId="77777777" w:rsidR="00C4096A" w:rsidRDefault="00000000">
      <w:pPr>
        <w:spacing w:line="240" w:lineRule="auto"/>
        <w:rPr>
          <w:rFonts w:cs="Times New Roman"/>
        </w:rPr>
      </w:pPr>
      <w:r>
        <w:rPr>
          <w:rFonts w:cs="Times New Roman"/>
          <w:noProof/>
        </w:rPr>
        <w:drawing>
          <wp:inline distT="0" distB="0" distL="114300" distR="114300" wp14:anchorId="5C01B1A0" wp14:editId="48083E8F">
            <wp:extent cx="6115685" cy="4586605"/>
            <wp:effectExtent l="0" t="0" r="10795" b="635"/>
            <wp:docPr id="2" name="Picture 2" descr="Blue and Red Coloful Simple Gantt Char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ue and Red Coloful Simple Gantt Chart (2)[1]"/>
                    <pic:cNvPicPr>
                      <a:picLocks noChangeAspect="1"/>
                    </pic:cNvPicPr>
                  </pic:nvPicPr>
                  <pic:blipFill>
                    <a:blip r:embed="rId11"/>
                    <a:stretch>
                      <a:fillRect/>
                    </a:stretch>
                  </pic:blipFill>
                  <pic:spPr>
                    <a:xfrm>
                      <a:off x="0" y="0"/>
                      <a:ext cx="6115685" cy="4586605"/>
                    </a:xfrm>
                    <a:prstGeom prst="rect">
                      <a:avLst/>
                    </a:prstGeom>
                  </pic:spPr>
                </pic:pic>
              </a:graphicData>
            </a:graphic>
          </wp:inline>
        </w:drawing>
      </w:r>
    </w:p>
    <w:p w14:paraId="69361A48" w14:textId="77777777" w:rsidR="00C4096A" w:rsidRDefault="00000000">
      <w:pPr>
        <w:pStyle w:val="Caption"/>
        <w:spacing w:line="240" w:lineRule="auto"/>
        <w:jc w:val="center"/>
        <w:rPr>
          <w:rFonts w:cs="Times New Roman"/>
          <w:b/>
          <w:bCs/>
          <w:i w:val="0"/>
          <w:iCs w:val="0"/>
          <w:color w:val="auto"/>
          <w:sz w:val="20"/>
          <w:szCs w:val="20"/>
        </w:rPr>
      </w:pPr>
      <w:r>
        <w:rPr>
          <w:rFonts w:cs="Times New Roman"/>
          <w:b/>
          <w:bCs/>
          <w:i w:val="0"/>
          <w:iCs w:val="0"/>
          <w:color w:val="auto"/>
          <w:sz w:val="20"/>
          <w:szCs w:val="20"/>
        </w:rPr>
        <w:t>Figure 2. Gantt Chart</w:t>
      </w:r>
    </w:p>
    <w:p w14:paraId="15AF08DB" w14:textId="77777777" w:rsidR="009C4427" w:rsidRDefault="009C4427" w:rsidP="009C4427"/>
    <w:p w14:paraId="779BB68C" w14:textId="77777777" w:rsidR="009C4427" w:rsidRDefault="009C4427" w:rsidP="009C4427"/>
    <w:p w14:paraId="262D3BE5" w14:textId="77777777" w:rsidR="009C4427" w:rsidRDefault="009C4427" w:rsidP="009C4427"/>
    <w:p w14:paraId="5BB0F897" w14:textId="77777777" w:rsidR="009C4427" w:rsidRDefault="009C4427" w:rsidP="009C4427"/>
    <w:p w14:paraId="6993186D" w14:textId="77777777" w:rsidR="009C4427" w:rsidRDefault="009C4427" w:rsidP="009C4427"/>
    <w:p w14:paraId="335CB205" w14:textId="77777777" w:rsidR="009C4427" w:rsidRDefault="009C4427" w:rsidP="009C4427"/>
    <w:p w14:paraId="0135A14A" w14:textId="77777777" w:rsidR="009C4427" w:rsidRDefault="009C4427" w:rsidP="009C4427"/>
    <w:p w14:paraId="25CA398D" w14:textId="77777777" w:rsidR="009C4427" w:rsidRPr="009C4427" w:rsidRDefault="009C4427" w:rsidP="009C4427"/>
    <w:p w14:paraId="5B9B33AA" w14:textId="77777777" w:rsidR="00C4096A" w:rsidRDefault="00C4096A">
      <w:pPr>
        <w:spacing w:line="240" w:lineRule="auto"/>
        <w:rPr>
          <w:rFonts w:cs="Times New Roman"/>
        </w:rPr>
      </w:pPr>
    </w:p>
    <w:p w14:paraId="6C19F618" w14:textId="77777777" w:rsidR="00C4096A" w:rsidRDefault="00000000">
      <w:pPr>
        <w:pStyle w:val="Heading1"/>
        <w:numPr>
          <w:ilvl w:val="0"/>
          <w:numId w:val="2"/>
        </w:numPr>
        <w:tabs>
          <w:tab w:val="left" w:pos="432"/>
          <w:tab w:val="left" w:pos="9224"/>
        </w:tabs>
      </w:pPr>
      <w:bookmarkStart w:id="43" w:name="_Toc211276407"/>
      <w:r>
        <w:rPr>
          <w:spacing w:val="-2"/>
        </w:rPr>
        <w:lastRenderedPageBreak/>
        <w:t>Tools and Technologies</w:t>
      </w:r>
      <w:bookmarkEnd w:id="43"/>
      <w:r>
        <w:tab/>
        <w:t xml:space="preserve">    </w:t>
      </w:r>
    </w:p>
    <w:p w14:paraId="3B02E1CB" w14:textId="77777777" w:rsidR="00C4096A" w:rsidRDefault="00000000" w:rsidP="00E50B9E">
      <w:pPr>
        <w:pStyle w:val="Heading2"/>
        <w:spacing w:line="240" w:lineRule="auto"/>
        <w:ind w:left="360"/>
        <w:jc w:val="both"/>
        <w:rPr>
          <w:rFonts w:ascii="Times New Roman" w:hAnsi="Times New Roman" w:cs="Times New Roman"/>
          <w:b/>
          <w:bCs/>
          <w:color w:val="auto"/>
          <w:sz w:val="28"/>
          <w:szCs w:val="28"/>
          <w:lang w:val="zh-CN"/>
        </w:rPr>
      </w:pPr>
      <w:bookmarkStart w:id="44" w:name="_Toc211276408"/>
      <w:r>
        <w:rPr>
          <w:rFonts w:ascii="Times New Roman" w:hAnsi="Times New Roman" w:cs="Times New Roman"/>
          <w:b/>
          <w:bCs/>
          <w:color w:val="auto"/>
          <w:sz w:val="28"/>
          <w:szCs w:val="28"/>
        </w:rPr>
        <w:t xml:space="preserve">8.1. </w:t>
      </w:r>
      <w:r>
        <w:rPr>
          <w:rFonts w:ascii="Times New Roman" w:hAnsi="Times New Roman" w:cs="Times New Roman"/>
          <w:b/>
          <w:bCs/>
          <w:color w:val="auto"/>
          <w:sz w:val="28"/>
          <w:szCs w:val="28"/>
          <w:lang w:val="zh-CN"/>
        </w:rPr>
        <w:t>Frontend</w:t>
      </w:r>
      <w:bookmarkEnd w:id="44"/>
    </w:p>
    <w:p w14:paraId="789CF1F3" w14:textId="77777777" w:rsidR="00C4096A" w:rsidRDefault="00000000" w:rsidP="00E50B9E">
      <w:pPr>
        <w:numPr>
          <w:ilvl w:val="0"/>
          <w:numId w:val="8"/>
        </w:numPr>
        <w:spacing w:line="240" w:lineRule="auto"/>
        <w:ind w:left="1080"/>
        <w:jc w:val="both"/>
        <w:rPr>
          <w:rFonts w:cs="Times New Roman"/>
        </w:rPr>
      </w:pPr>
      <w:r>
        <w:rPr>
          <w:rFonts w:cs="Times New Roman"/>
        </w:rPr>
        <w:t>Next.js (React + TypeScript), Tailwind or MUI for UI.</w:t>
      </w:r>
    </w:p>
    <w:p w14:paraId="37FAE2E0" w14:textId="77777777" w:rsidR="00C4096A" w:rsidRDefault="00000000" w:rsidP="00E50B9E">
      <w:pPr>
        <w:numPr>
          <w:ilvl w:val="1"/>
          <w:numId w:val="8"/>
        </w:numPr>
        <w:spacing w:line="240" w:lineRule="auto"/>
        <w:ind w:left="1800"/>
        <w:jc w:val="both"/>
        <w:rPr>
          <w:rFonts w:cs="Times New Roman"/>
          <w:b/>
          <w:bCs/>
        </w:rPr>
      </w:pPr>
      <w:r>
        <w:rPr>
          <w:rFonts w:cs="Times New Roman"/>
        </w:rPr>
        <w:t>Why</w:t>
      </w:r>
      <w:r>
        <w:rPr>
          <w:rFonts w:cs="Times New Roman"/>
          <w:b/>
          <w:bCs/>
        </w:rPr>
        <w:t>:</w:t>
      </w:r>
      <w:r>
        <w:rPr>
          <w:rFonts w:cs="Times New Roman"/>
        </w:rPr>
        <w:t xml:space="preserve"> Fast developer velocity, Server-Side Rendering (SSR) for secure pages, great ecosystem.</w:t>
      </w:r>
    </w:p>
    <w:p w14:paraId="2EDE7EEC" w14:textId="77777777" w:rsidR="00C4096A" w:rsidRDefault="00000000" w:rsidP="00E50B9E">
      <w:pPr>
        <w:pStyle w:val="Heading2"/>
        <w:spacing w:line="240" w:lineRule="auto"/>
        <w:ind w:left="360"/>
        <w:jc w:val="both"/>
        <w:rPr>
          <w:rFonts w:ascii="Times New Roman" w:hAnsi="Times New Roman" w:cs="Times New Roman"/>
          <w:b/>
          <w:bCs/>
          <w:color w:val="auto"/>
          <w:sz w:val="28"/>
          <w:szCs w:val="28"/>
          <w:lang w:val="zh-CN"/>
        </w:rPr>
      </w:pPr>
      <w:bookmarkStart w:id="45" w:name="_Toc211276409"/>
      <w:r>
        <w:rPr>
          <w:rFonts w:ascii="Times New Roman" w:hAnsi="Times New Roman" w:cs="Times New Roman"/>
          <w:b/>
          <w:bCs/>
          <w:color w:val="auto"/>
          <w:sz w:val="28"/>
          <w:szCs w:val="28"/>
        </w:rPr>
        <w:t xml:space="preserve">8.2. </w:t>
      </w:r>
      <w:r>
        <w:rPr>
          <w:rFonts w:ascii="Times New Roman" w:hAnsi="Times New Roman" w:cs="Times New Roman"/>
          <w:b/>
          <w:bCs/>
          <w:color w:val="auto"/>
          <w:sz w:val="28"/>
          <w:szCs w:val="28"/>
          <w:lang w:val="zh-CN"/>
        </w:rPr>
        <w:t>Backend/API</w:t>
      </w:r>
      <w:bookmarkEnd w:id="45"/>
    </w:p>
    <w:p w14:paraId="28B7EB84" w14:textId="77777777" w:rsidR="00C4096A" w:rsidRDefault="00000000" w:rsidP="00E50B9E">
      <w:pPr>
        <w:numPr>
          <w:ilvl w:val="0"/>
          <w:numId w:val="9"/>
        </w:numPr>
        <w:spacing w:line="240" w:lineRule="auto"/>
        <w:ind w:left="1080"/>
        <w:jc w:val="both"/>
        <w:rPr>
          <w:rFonts w:cs="Times New Roman"/>
          <w:lang w:val="zh-CN"/>
        </w:rPr>
      </w:pPr>
      <w:r>
        <w:rPr>
          <w:rFonts w:cs="Times New Roman"/>
          <w:lang w:val="zh-CN"/>
        </w:rPr>
        <w:t>Python + FastAPI</w:t>
      </w:r>
    </w:p>
    <w:p w14:paraId="32D3013E" w14:textId="77777777" w:rsidR="00C4096A" w:rsidRDefault="00000000" w:rsidP="00E50B9E">
      <w:pPr>
        <w:numPr>
          <w:ilvl w:val="1"/>
          <w:numId w:val="9"/>
        </w:numPr>
        <w:spacing w:line="240" w:lineRule="auto"/>
        <w:ind w:left="1800"/>
        <w:jc w:val="both"/>
        <w:rPr>
          <w:rFonts w:cs="Times New Roman"/>
        </w:rPr>
      </w:pPr>
      <w:r>
        <w:rPr>
          <w:rFonts w:cs="Times New Roman"/>
        </w:rPr>
        <w:t>Why: Clean typing, easy async, first-class ML/LLM tooling.</w:t>
      </w:r>
    </w:p>
    <w:p w14:paraId="63E37CA4" w14:textId="77777777" w:rsidR="00C4096A" w:rsidRDefault="00000000" w:rsidP="00E50B9E">
      <w:pPr>
        <w:numPr>
          <w:ilvl w:val="1"/>
          <w:numId w:val="9"/>
        </w:numPr>
        <w:spacing w:line="240" w:lineRule="auto"/>
        <w:ind w:left="1800"/>
        <w:jc w:val="both"/>
        <w:rPr>
          <w:rFonts w:cs="Times New Roman"/>
        </w:rPr>
      </w:pPr>
      <w:r>
        <w:rPr>
          <w:rFonts w:cs="Times New Roman"/>
        </w:rPr>
        <w:t xml:space="preserve">Alt: Node.js + </w:t>
      </w:r>
      <w:proofErr w:type="spellStart"/>
      <w:r>
        <w:rPr>
          <w:rFonts w:cs="Times New Roman"/>
        </w:rPr>
        <w:t>NestJS</w:t>
      </w:r>
      <w:proofErr w:type="spellEnd"/>
      <w:r>
        <w:rPr>
          <w:rFonts w:cs="Times New Roman"/>
        </w:rPr>
        <w:t xml:space="preserve"> (if your team prefers TypeScript end-to-end).</w:t>
      </w:r>
    </w:p>
    <w:p w14:paraId="2931869B" w14:textId="77777777" w:rsidR="00C4096A" w:rsidRDefault="00000000" w:rsidP="00E50B9E">
      <w:pPr>
        <w:pStyle w:val="Heading2"/>
        <w:spacing w:line="240" w:lineRule="auto"/>
        <w:ind w:left="360"/>
        <w:jc w:val="both"/>
        <w:rPr>
          <w:rFonts w:ascii="Times New Roman" w:hAnsi="Times New Roman" w:cs="Times New Roman"/>
          <w:color w:val="auto"/>
          <w:lang w:val="zh-CN"/>
        </w:rPr>
      </w:pPr>
      <w:bookmarkStart w:id="46" w:name="_Toc211276410"/>
      <w:r>
        <w:rPr>
          <w:rFonts w:ascii="Times New Roman" w:hAnsi="Times New Roman" w:cs="Times New Roman"/>
          <w:b/>
          <w:bCs/>
          <w:color w:val="auto"/>
          <w:sz w:val="28"/>
          <w:szCs w:val="28"/>
        </w:rPr>
        <w:t xml:space="preserve">8.3. </w:t>
      </w:r>
      <w:r>
        <w:rPr>
          <w:rFonts w:ascii="Times New Roman" w:hAnsi="Times New Roman" w:cs="Times New Roman"/>
          <w:b/>
          <w:bCs/>
          <w:color w:val="auto"/>
          <w:sz w:val="28"/>
          <w:szCs w:val="28"/>
          <w:lang w:val="zh-CN"/>
        </w:rPr>
        <w:t>Data + Storage (Azure-friendly)</w:t>
      </w:r>
      <w:bookmarkEnd w:id="46"/>
    </w:p>
    <w:p w14:paraId="6C05B8C7" w14:textId="77777777" w:rsidR="00C4096A" w:rsidRDefault="00000000" w:rsidP="00E50B9E">
      <w:pPr>
        <w:numPr>
          <w:ilvl w:val="0"/>
          <w:numId w:val="10"/>
        </w:numPr>
        <w:spacing w:line="240" w:lineRule="auto"/>
        <w:ind w:left="1080"/>
        <w:jc w:val="both"/>
        <w:rPr>
          <w:rFonts w:cs="Times New Roman"/>
        </w:rPr>
      </w:pPr>
      <w:r>
        <w:rPr>
          <w:rFonts w:cs="Times New Roman"/>
        </w:rPr>
        <w:t>PostgreSQL for metadata + user/auth.</w:t>
      </w:r>
    </w:p>
    <w:p w14:paraId="328EADA5" w14:textId="77777777" w:rsidR="00C4096A" w:rsidRDefault="00000000" w:rsidP="00E50B9E">
      <w:pPr>
        <w:numPr>
          <w:ilvl w:val="0"/>
          <w:numId w:val="10"/>
        </w:numPr>
        <w:spacing w:line="240" w:lineRule="auto"/>
        <w:ind w:left="1080"/>
        <w:jc w:val="both"/>
        <w:rPr>
          <w:rFonts w:cs="Times New Roman"/>
        </w:rPr>
      </w:pPr>
      <w:r>
        <w:rPr>
          <w:rFonts w:cs="Times New Roman"/>
        </w:rPr>
        <w:t>Azure Blob Storage for documents.</w:t>
      </w:r>
    </w:p>
    <w:p w14:paraId="23096CDF" w14:textId="50DBD029" w:rsidR="00C4096A" w:rsidRDefault="00000000" w:rsidP="00E50B9E">
      <w:pPr>
        <w:numPr>
          <w:ilvl w:val="0"/>
          <w:numId w:val="10"/>
        </w:numPr>
        <w:spacing w:line="240" w:lineRule="auto"/>
        <w:ind w:left="1080"/>
        <w:jc w:val="both"/>
        <w:rPr>
          <w:rFonts w:cs="Times New Roman"/>
        </w:rPr>
      </w:pPr>
      <w:r>
        <w:rPr>
          <w:rFonts w:cs="Times New Roman"/>
        </w:rPr>
        <w:t>Azure AI Search for semantic + vector search.</w:t>
      </w:r>
    </w:p>
    <w:p w14:paraId="3A7EB639" w14:textId="21929E50" w:rsidR="009C4427" w:rsidRPr="009C4427" w:rsidRDefault="009C4427" w:rsidP="00E50B9E">
      <w:pPr>
        <w:numPr>
          <w:ilvl w:val="0"/>
          <w:numId w:val="10"/>
        </w:numPr>
        <w:spacing w:line="240" w:lineRule="auto"/>
        <w:ind w:left="1080"/>
        <w:jc w:val="both"/>
        <w:rPr>
          <w:rFonts w:cs="Times New Roman"/>
        </w:rPr>
      </w:pPr>
      <w:r w:rsidRPr="009C4427">
        <w:rPr>
          <w:rFonts w:cs="Times New Roman"/>
        </w:rPr>
        <w:t>Azure Key Vault for secrets.</w:t>
      </w:r>
    </w:p>
    <w:p w14:paraId="3BA25A7D" w14:textId="66BFE60D" w:rsidR="00C4096A" w:rsidRDefault="009C4427" w:rsidP="00E50B9E">
      <w:pPr>
        <w:pStyle w:val="Heading2"/>
        <w:spacing w:line="240" w:lineRule="auto"/>
        <w:jc w:val="both"/>
        <w:rPr>
          <w:rFonts w:ascii="Times New Roman" w:hAnsi="Times New Roman" w:cs="Times New Roman"/>
          <w:b/>
          <w:bCs/>
          <w:color w:val="auto"/>
          <w:sz w:val="28"/>
          <w:szCs w:val="28"/>
          <w:lang w:val="zh-CN"/>
        </w:rPr>
      </w:pPr>
      <w:r>
        <w:rPr>
          <w:rFonts w:ascii="Times New Roman" w:hAnsi="Times New Roman" w:cs="Times New Roman"/>
          <w:b/>
          <w:bCs/>
          <w:color w:val="auto"/>
          <w:sz w:val="28"/>
          <w:szCs w:val="28"/>
        </w:rPr>
        <w:t xml:space="preserve">     </w:t>
      </w:r>
      <w:bookmarkStart w:id="47" w:name="_Toc211276411"/>
      <w:r w:rsidR="00000000">
        <w:rPr>
          <w:rFonts w:ascii="Times New Roman" w:hAnsi="Times New Roman" w:cs="Times New Roman"/>
          <w:b/>
          <w:bCs/>
          <w:color w:val="auto"/>
          <w:sz w:val="28"/>
          <w:szCs w:val="28"/>
        </w:rPr>
        <w:t xml:space="preserve">8.4. </w:t>
      </w:r>
      <w:r w:rsidR="00000000">
        <w:rPr>
          <w:rFonts w:ascii="Times New Roman" w:hAnsi="Times New Roman" w:cs="Times New Roman"/>
          <w:b/>
          <w:bCs/>
          <w:color w:val="auto"/>
          <w:sz w:val="28"/>
          <w:szCs w:val="28"/>
          <w:lang w:val="zh-CN"/>
        </w:rPr>
        <w:t>AI/ML Components</w:t>
      </w:r>
      <w:bookmarkEnd w:id="47"/>
    </w:p>
    <w:p w14:paraId="5E763F15" w14:textId="77777777" w:rsidR="00C4096A" w:rsidRDefault="00000000" w:rsidP="00E50B9E">
      <w:pPr>
        <w:numPr>
          <w:ilvl w:val="0"/>
          <w:numId w:val="11"/>
        </w:numPr>
        <w:spacing w:line="240" w:lineRule="auto"/>
        <w:jc w:val="both"/>
        <w:rPr>
          <w:rFonts w:cs="Times New Roman"/>
        </w:rPr>
      </w:pPr>
      <w:r>
        <w:rPr>
          <w:rFonts w:cs="Times New Roman"/>
        </w:rPr>
        <w:t>OCR/KIE: Azure AI Document Intelligence (Form Recognizer) with a small custom model for your form layouts.</w:t>
      </w:r>
    </w:p>
    <w:p w14:paraId="795EE204" w14:textId="77777777" w:rsidR="00C4096A" w:rsidRDefault="00000000" w:rsidP="00E50B9E">
      <w:pPr>
        <w:numPr>
          <w:ilvl w:val="0"/>
          <w:numId w:val="11"/>
        </w:numPr>
        <w:spacing w:line="240" w:lineRule="auto"/>
        <w:jc w:val="both"/>
        <w:rPr>
          <w:rFonts w:cs="Times New Roman"/>
        </w:rPr>
      </w:pPr>
      <w:r>
        <w:rPr>
          <w:rFonts w:cs="Times New Roman"/>
        </w:rPr>
        <w:t>LLM for drafting/QA: Azure, OpenAI GPT-4o or GPT-4o-mini (cost saver) behind Retrieval-Augmented Generation (RAG).</w:t>
      </w:r>
    </w:p>
    <w:p w14:paraId="4811A80B" w14:textId="77777777" w:rsidR="00C4096A" w:rsidRDefault="00000000" w:rsidP="00E50B9E">
      <w:pPr>
        <w:numPr>
          <w:ilvl w:val="0"/>
          <w:numId w:val="11"/>
        </w:numPr>
        <w:spacing w:line="240" w:lineRule="auto"/>
        <w:jc w:val="both"/>
        <w:rPr>
          <w:rFonts w:cs="Times New Roman"/>
        </w:rPr>
      </w:pPr>
      <w:r>
        <w:rPr>
          <w:rFonts w:cs="Times New Roman"/>
        </w:rPr>
        <w:t>Embeddings: Text-embedding model from Azure OpenAI (e.g., text-embedding-3-large or cost-efficient small).</w:t>
      </w:r>
    </w:p>
    <w:p w14:paraId="686879BF" w14:textId="77777777" w:rsidR="00C4096A" w:rsidRDefault="00000000" w:rsidP="00E50B9E">
      <w:pPr>
        <w:numPr>
          <w:ilvl w:val="0"/>
          <w:numId w:val="11"/>
        </w:numPr>
        <w:spacing w:line="240" w:lineRule="auto"/>
        <w:jc w:val="both"/>
        <w:rPr>
          <w:rFonts w:cs="Times New Roman"/>
        </w:rPr>
      </w:pPr>
      <w:r>
        <w:rPr>
          <w:rFonts w:cs="Times New Roman"/>
        </w:rPr>
        <w:t xml:space="preserve">RTH model: scikit-learn + </w:t>
      </w:r>
      <w:proofErr w:type="spellStart"/>
      <w:r>
        <w:rPr>
          <w:rFonts w:cs="Times New Roman"/>
        </w:rPr>
        <w:t>XGBoost</w:t>
      </w:r>
      <w:proofErr w:type="spellEnd"/>
      <w:r>
        <w:rPr>
          <w:rFonts w:cs="Times New Roman"/>
        </w:rPr>
        <w:t>/</w:t>
      </w:r>
      <w:proofErr w:type="spellStart"/>
      <w:r>
        <w:rPr>
          <w:rFonts w:cs="Times New Roman"/>
        </w:rPr>
        <w:t>LightGBM</w:t>
      </w:r>
      <w:proofErr w:type="spellEnd"/>
      <w:r>
        <w:rPr>
          <w:rFonts w:cs="Times New Roman"/>
        </w:rPr>
        <w:t>; SHAP for explanations.</w:t>
      </w:r>
    </w:p>
    <w:p w14:paraId="0B1386BB" w14:textId="77777777" w:rsidR="00C4096A" w:rsidRDefault="00000000" w:rsidP="00E50B9E">
      <w:pPr>
        <w:numPr>
          <w:ilvl w:val="0"/>
          <w:numId w:val="11"/>
        </w:numPr>
        <w:spacing w:line="240" w:lineRule="auto"/>
        <w:jc w:val="both"/>
        <w:rPr>
          <w:rFonts w:cs="Times New Roman"/>
        </w:rPr>
      </w:pPr>
      <w:r>
        <w:rPr>
          <w:rFonts w:cs="Times New Roman"/>
        </w:rPr>
        <w:t>Alternative LLM: Or, if Azure access is limited: open-source LLM (Llama 3.x Instruct) via an API or local inference for demos.</w:t>
      </w:r>
    </w:p>
    <w:p w14:paraId="298BAE85" w14:textId="77777777" w:rsidR="009C4427" w:rsidRDefault="009C4427" w:rsidP="00E50B9E">
      <w:pPr>
        <w:tabs>
          <w:tab w:val="left" w:pos="1080"/>
        </w:tabs>
        <w:spacing w:line="240" w:lineRule="auto"/>
        <w:jc w:val="both"/>
        <w:rPr>
          <w:rFonts w:cs="Times New Roman"/>
        </w:rPr>
      </w:pPr>
    </w:p>
    <w:p w14:paraId="6085BBF7" w14:textId="77777777" w:rsidR="009C4427" w:rsidRDefault="009C4427" w:rsidP="009C4427">
      <w:pPr>
        <w:tabs>
          <w:tab w:val="left" w:pos="1080"/>
        </w:tabs>
        <w:spacing w:line="240" w:lineRule="auto"/>
        <w:rPr>
          <w:rFonts w:cs="Times New Roman"/>
        </w:rPr>
      </w:pPr>
    </w:p>
    <w:p w14:paraId="6E2DB6EA" w14:textId="77777777" w:rsidR="009C4427" w:rsidRDefault="009C4427" w:rsidP="009C4427">
      <w:pPr>
        <w:tabs>
          <w:tab w:val="left" w:pos="1080"/>
        </w:tabs>
        <w:spacing w:line="240" w:lineRule="auto"/>
        <w:rPr>
          <w:rFonts w:cs="Times New Roman"/>
        </w:rPr>
      </w:pPr>
    </w:p>
    <w:p w14:paraId="24DAEFD6" w14:textId="77777777" w:rsidR="009C4427" w:rsidRDefault="009C4427" w:rsidP="009C4427">
      <w:pPr>
        <w:tabs>
          <w:tab w:val="left" w:pos="1080"/>
        </w:tabs>
        <w:spacing w:line="240" w:lineRule="auto"/>
        <w:rPr>
          <w:rFonts w:cs="Times New Roman"/>
        </w:rPr>
      </w:pPr>
    </w:p>
    <w:p w14:paraId="0841F0B8" w14:textId="77777777" w:rsidR="009C4427" w:rsidRDefault="009C4427" w:rsidP="009C4427">
      <w:pPr>
        <w:tabs>
          <w:tab w:val="left" w:pos="1080"/>
        </w:tabs>
        <w:spacing w:line="240" w:lineRule="auto"/>
        <w:rPr>
          <w:rFonts w:cs="Times New Roman"/>
        </w:rPr>
      </w:pPr>
    </w:p>
    <w:p w14:paraId="2D7B74CE" w14:textId="77777777" w:rsidR="009C4427" w:rsidRDefault="009C4427" w:rsidP="009C4427">
      <w:pPr>
        <w:tabs>
          <w:tab w:val="left" w:pos="1080"/>
        </w:tabs>
        <w:spacing w:line="240" w:lineRule="auto"/>
        <w:rPr>
          <w:rFonts w:cs="Times New Roman"/>
        </w:rPr>
      </w:pPr>
    </w:p>
    <w:p w14:paraId="5E9CE280" w14:textId="77777777" w:rsidR="009C4427" w:rsidRDefault="009C4427" w:rsidP="009C4427">
      <w:pPr>
        <w:tabs>
          <w:tab w:val="left" w:pos="1080"/>
        </w:tabs>
        <w:spacing w:line="240" w:lineRule="auto"/>
        <w:rPr>
          <w:rFonts w:cs="Times New Roman"/>
        </w:rPr>
      </w:pPr>
    </w:p>
    <w:p w14:paraId="72D71F8C" w14:textId="77777777" w:rsidR="009C4427" w:rsidRDefault="009C4427" w:rsidP="009C4427">
      <w:pPr>
        <w:tabs>
          <w:tab w:val="left" w:pos="1080"/>
        </w:tabs>
        <w:spacing w:line="240" w:lineRule="auto"/>
        <w:rPr>
          <w:rFonts w:cs="Times New Roman"/>
        </w:rPr>
      </w:pPr>
    </w:p>
    <w:p w14:paraId="1F1D8171" w14:textId="77777777" w:rsidR="009C4427" w:rsidRDefault="009C4427" w:rsidP="009C4427">
      <w:pPr>
        <w:tabs>
          <w:tab w:val="left" w:pos="1080"/>
        </w:tabs>
        <w:spacing w:line="240" w:lineRule="auto"/>
        <w:rPr>
          <w:rFonts w:cs="Times New Roman"/>
        </w:rPr>
      </w:pPr>
    </w:p>
    <w:p w14:paraId="5299F5B8" w14:textId="77777777" w:rsidR="009C4427" w:rsidRDefault="009C4427" w:rsidP="009C4427">
      <w:pPr>
        <w:tabs>
          <w:tab w:val="left" w:pos="1080"/>
        </w:tabs>
        <w:spacing w:line="240" w:lineRule="auto"/>
        <w:rPr>
          <w:rFonts w:cs="Times New Roman"/>
        </w:rPr>
      </w:pPr>
    </w:p>
    <w:p w14:paraId="4AE829FE" w14:textId="77777777" w:rsidR="009C4427" w:rsidRDefault="009C4427" w:rsidP="009C4427">
      <w:pPr>
        <w:tabs>
          <w:tab w:val="left" w:pos="1080"/>
        </w:tabs>
        <w:spacing w:line="240" w:lineRule="auto"/>
        <w:rPr>
          <w:rFonts w:cs="Times New Roman"/>
        </w:rPr>
      </w:pPr>
    </w:p>
    <w:p w14:paraId="07246E75" w14:textId="23B4755E" w:rsidR="00C4096A" w:rsidRDefault="009C4427" w:rsidP="009C4427">
      <w:pPr>
        <w:pStyle w:val="Heading1"/>
      </w:pPr>
      <w:bookmarkStart w:id="48" w:name="_Toc211276412"/>
      <w:r>
        <w:lastRenderedPageBreak/>
        <w:t xml:space="preserve">9. </w:t>
      </w:r>
      <w:r w:rsidR="00000000">
        <w:t>References</w:t>
      </w:r>
      <w:bookmarkEnd w:id="48"/>
    </w:p>
    <w:p w14:paraId="1BAE2CAA" w14:textId="77777777" w:rsidR="00C4096A" w:rsidRDefault="00000000" w:rsidP="00E50B9E">
      <w:pPr>
        <w:pStyle w:val="NormalWeb"/>
        <w:ind w:left="432"/>
        <w:jc w:val="both"/>
        <w:rPr>
          <w:rFonts w:cs="Times New Roman"/>
        </w:rPr>
      </w:pPr>
      <w:r>
        <w:rPr>
          <w:rFonts w:cs="Times New Roman"/>
          <w:vertAlign w:val="superscript"/>
        </w:rPr>
        <w:t>[1]</w:t>
      </w:r>
      <w:r>
        <w:rPr>
          <w:rFonts w:cs="Times New Roman"/>
        </w:rPr>
        <w:t xml:space="preserve"> R. Smith, “An overview of the Tesseract OCR engine,” Proc. ICDAR, 2007, pp. 629–633, </w:t>
      </w:r>
      <w:proofErr w:type="spellStart"/>
      <w:r>
        <w:rPr>
          <w:rFonts w:cs="Times New Roman"/>
        </w:rPr>
        <w:t>doi</w:t>
      </w:r>
      <w:proofErr w:type="spellEnd"/>
      <w:r>
        <w:rPr>
          <w:rFonts w:cs="Times New Roman"/>
        </w:rPr>
        <w:t>: 10.1109/ICDAR.2007.4376991.</w:t>
      </w:r>
    </w:p>
    <w:p w14:paraId="03F4250B" w14:textId="77777777" w:rsidR="00C4096A" w:rsidRDefault="00000000" w:rsidP="00E50B9E">
      <w:pPr>
        <w:pStyle w:val="NormalWeb"/>
        <w:ind w:left="432"/>
        <w:jc w:val="both"/>
        <w:rPr>
          <w:rFonts w:cs="Times New Roman"/>
        </w:rPr>
      </w:pPr>
      <w:r>
        <w:rPr>
          <w:rFonts w:cs="Times New Roman"/>
          <w:vertAlign w:val="superscript"/>
        </w:rPr>
        <w:t>[2]</w:t>
      </w:r>
      <w:r>
        <w:rPr>
          <w:rFonts w:cs="Times New Roman"/>
        </w:rPr>
        <w:t xml:space="preserve"> Y. Huang, T. </w:t>
      </w:r>
      <w:proofErr w:type="spellStart"/>
      <w:r>
        <w:rPr>
          <w:rFonts w:cs="Times New Roman"/>
        </w:rPr>
        <w:t>Lv</w:t>
      </w:r>
      <w:proofErr w:type="spellEnd"/>
      <w:r>
        <w:rPr>
          <w:rFonts w:cs="Times New Roman"/>
        </w:rPr>
        <w:t>, L. Cui, Y. Lu, and F. Wei, “LayoutLMv3: Pre-training for Document AI with unified text and image masking,” arXiv:2204.08387, 2022.</w:t>
      </w:r>
    </w:p>
    <w:p w14:paraId="483DBBB6" w14:textId="77777777" w:rsidR="00C4096A" w:rsidRDefault="00000000" w:rsidP="00E50B9E">
      <w:pPr>
        <w:pStyle w:val="NormalWeb"/>
        <w:ind w:left="432"/>
        <w:jc w:val="both"/>
        <w:rPr>
          <w:rFonts w:cs="Times New Roman"/>
        </w:rPr>
      </w:pPr>
      <w:r>
        <w:rPr>
          <w:rFonts w:cs="Times New Roman"/>
          <w:vertAlign w:val="superscript"/>
        </w:rPr>
        <w:t>[3]</w:t>
      </w:r>
      <w:r>
        <w:rPr>
          <w:rFonts w:cs="Times New Roman"/>
        </w:rPr>
        <w:t xml:space="preserve"> S. Appalaraju, B. Jasani, B. U. Kota, Y. Xie, and R. Manmatha, “</w:t>
      </w:r>
      <w:proofErr w:type="spellStart"/>
      <w:r>
        <w:rPr>
          <w:rFonts w:cs="Times New Roman"/>
        </w:rPr>
        <w:t>DocFormer</w:t>
      </w:r>
      <w:proofErr w:type="spellEnd"/>
      <w:r>
        <w:rPr>
          <w:rFonts w:cs="Times New Roman"/>
        </w:rPr>
        <w:t>: End-to-end transformer for document understanding,” Proc. ICCV, 2021; arXiv:2106.11539.</w:t>
      </w:r>
    </w:p>
    <w:p w14:paraId="03570F1C" w14:textId="77777777" w:rsidR="00C4096A" w:rsidRDefault="00000000" w:rsidP="00E50B9E">
      <w:pPr>
        <w:pStyle w:val="NormalWeb"/>
        <w:ind w:left="432"/>
        <w:jc w:val="both"/>
        <w:rPr>
          <w:rFonts w:cs="Times New Roman"/>
        </w:rPr>
      </w:pPr>
      <w:r>
        <w:rPr>
          <w:rFonts w:cs="Times New Roman"/>
          <w:vertAlign w:val="superscript"/>
        </w:rPr>
        <w:t>[4]</w:t>
      </w:r>
      <w:r>
        <w:rPr>
          <w:rFonts w:cs="Times New Roman"/>
        </w:rPr>
        <w:t xml:space="preserve"> G. Kim, T. Hong, M. Yim, et al., “OCR-free document understanding transformer (Donut),” Proc. ECCV, 2022.</w:t>
      </w:r>
    </w:p>
    <w:p w14:paraId="3DEB5E6B" w14:textId="77777777" w:rsidR="00C4096A" w:rsidRDefault="00000000" w:rsidP="00E50B9E">
      <w:pPr>
        <w:pStyle w:val="NormalWeb"/>
        <w:ind w:left="432"/>
        <w:jc w:val="both"/>
        <w:rPr>
          <w:rFonts w:cs="Times New Roman"/>
        </w:rPr>
      </w:pPr>
      <w:r>
        <w:rPr>
          <w:rFonts w:cs="Times New Roman"/>
          <w:vertAlign w:val="superscript"/>
        </w:rPr>
        <w:t>[5]</w:t>
      </w:r>
      <w:r>
        <w:rPr>
          <w:rFonts w:cs="Times New Roman"/>
        </w:rPr>
        <w:t xml:space="preserve"> A. E. W. Johnson, T. J. Pollard, L. Shen, et al., “MIMIC-III, a freely accessible critical care database,” Scientific Data, vol. 3, 160035, 2016, </w:t>
      </w:r>
      <w:proofErr w:type="spellStart"/>
      <w:r>
        <w:rPr>
          <w:rFonts w:cs="Times New Roman"/>
        </w:rPr>
        <w:t>doi</w:t>
      </w:r>
      <w:proofErr w:type="spellEnd"/>
      <w:r>
        <w:rPr>
          <w:rFonts w:cs="Times New Roman"/>
        </w:rPr>
        <w:t>: 10.1038/sdata.2016.35.</w:t>
      </w:r>
    </w:p>
    <w:p w14:paraId="09920006" w14:textId="77777777" w:rsidR="00C4096A" w:rsidRDefault="00000000" w:rsidP="00E50B9E">
      <w:pPr>
        <w:pStyle w:val="NormalWeb"/>
        <w:ind w:left="432"/>
        <w:jc w:val="both"/>
        <w:rPr>
          <w:rFonts w:cs="Times New Roman"/>
        </w:rPr>
      </w:pPr>
      <w:r>
        <w:rPr>
          <w:rFonts w:cs="Times New Roman"/>
          <w:vertAlign w:val="superscript"/>
        </w:rPr>
        <w:t>[6]</w:t>
      </w:r>
      <w:r>
        <w:rPr>
          <w:rFonts w:cs="Times New Roman"/>
        </w:rPr>
        <w:t xml:space="preserve"> D. </w:t>
      </w:r>
      <w:proofErr w:type="spellStart"/>
      <w:r>
        <w:rPr>
          <w:rFonts w:cs="Times New Roman"/>
        </w:rPr>
        <w:t>Kansagara</w:t>
      </w:r>
      <w:proofErr w:type="spellEnd"/>
      <w:r>
        <w:rPr>
          <w:rFonts w:cs="Times New Roman"/>
        </w:rPr>
        <w:t xml:space="preserve">, H. Englander, A. Salanitro, et al., “Risk prediction models for hospital readmission: A systematic review,” JAMA, vol. 306, no. 15, pp. 1688–1698, 2011, </w:t>
      </w:r>
      <w:proofErr w:type="spellStart"/>
      <w:r>
        <w:rPr>
          <w:rFonts w:cs="Times New Roman"/>
        </w:rPr>
        <w:t>doi</w:t>
      </w:r>
      <w:proofErr w:type="spellEnd"/>
      <w:r>
        <w:rPr>
          <w:rFonts w:cs="Times New Roman"/>
        </w:rPr>
        <w:t>: 10.1001/jama.2011.1515.</w:t>
      </w:r>
    </w:p>
    <w:p w14:paraId="41178ECB" w14:textId="77777777" w:rsidR="00C4096A" w:rsidRDefault="00000000" w:rsidP="00E50B9E">
      <w:pPr>
        <w:pStyle w:val="NormalWeb"/>
        <w:ind w:left="432"/>
        <w:jc w:val="both"/>
        <w:rPr>
          <w:rFonts w:cs="Times New Roman"/>
        </w:rPr>
      </w:pPr>
      <w:r>
        <w:rPr>
          <w:rFonts w:cs="Times New Roman"/>
          <w:vertAlign w:val="superscript"/>
        </w:rPr>
        <w:t>[7]</w:t>
      </w:r>
      <w:r>
        <w:rPr>
          <w:rFonts w:cs="Times New Roman"/>
        </w:rPr>
        <w:t xml:space="preserve"> P. Lewis, E. Perez, A. Piktus, et al., “Retrieval-augmented generation for knowledge-intensive NLP tasks,” arXiv:2005.11401, 2020.</w:t>
      </w:r>
    </w:p>
    <w:p w14:paraId="3FCDC675" w14:textId="77777777" w:rsidR="00C4096A" w:rsidRDefault="00000000" w:rsidP="00E50B9E">
      <w:pPr>
        <w:pStyle w:val="NormalWeb"/>
        <w:ind w:left="432"/>
        <w:jc w:val="both"/>
        <w:rPr>
          <w:rFonts w:cs="Times New Roman"/>
        </w:rPr>
      </w:pPr>
      <w:r>
        <w:rPr>
          <w:rFonts w:cs="Times New Roman"/>
          <w:vertAlign w:val="superscript"/>
        </w:rPr>
        <w:t>[8]</w:t>
      </w:r>
      <w:r>
        <w:rPr>
          <w:rFonts w:cs="Times New Roman"/>
        </w:rPr>
        <w:t xml:space="preserve"> T. Chen and C. </w:t>
      </w:r>
      <w:proofErr w:type="spellStart"/>
      <w:r>
        <w:rPr>
          <w:rFonts w:cs="Times New Roman"/>
        </w:rPr>
        <w:t>Guestrin</w:t>
      </w:r>
      <w:proofErr w:type="spellEnd"/>
      <w:r>
        <w:rPr>
          <w:rFonts w:cs="Times New Roman"/>
        </w:rPr>
        <w:t>, “</w:t>
      </w:r>
      <w:proofErr w:type="spellStart"/>
      <w:r>
        <w:rPr>
          <w:rFonts w:cs="Times New Roman"/>
        </w:rPr>
        <w:t>XGBoost</w:t>
      </w:r>
      <w:proofErr w:type="spellEnd"/>
      <w:r>
        <w:rPr>
          <w:rFonts w:cs="Times New Roman"/>
        </w:rPr>
        <w:t xml:space="preserve">: A scalable tree boosting system,” Proc. KDD, 2016, pp. 785–794, </w:t>
      </w:r>
      <w:proofErr w:type="spellStart"/>
      <w:r>
        <w:rPr>
          <w:rFonts w:cs="Times New Roman"/>
        </w:rPr>
        <w:t>doi</w:t>
      </w:r>
      <w:proofErr w:type="spellEnd"/>
      <w:r>
        <w:rPr>
          <w:rFonts w:cs="Times New Roman"/>
        </w:rPr>
        <w:t>: 10.1145/2939672.2939785.</w:t>
      </w:r>
    </w:p>
    <w:p w14:paraId="54433FA2" w14:textId="77777777" w:rsidR="00C4096A" w:rsidRDefault="00000000" w:rsidP="00E50B9E">
      <w:pPr>
        <w:pStyle w:val="NormalWeb"/>
        <w:ind w:left="432"/>
        <w:jc w:val="both"/>
        <w:rPr>
          <w:rFonts w:cs="Times New Roman"/>
        </w:rPr>
      </w:pPr>
      <w:r>
        <w:rPr>
          <w:rFonts w:cs="Times New Roman"/>
          <w:vertAlign w:val="superscript"/>
        </w:rPr>
        <w:t>[9]</w:t>
      </w:r>
      <w:r>
        <w:rPr>
          <w:rFonts w:cs="Times New Roman"/>
        </w:rPr>
        <w:t xml:space="preserve"> C. Guo, G. Pleiss, Y. Sun, and K. Q. Weinberger, “On calibration of modern neural networks,” Proc. ICML, 2017, pp. 1321–1330.</w:t>
      </w:r>
    </w:p>
    <w:p w14:paraId="32ED0E7B" w14:textId="77777777" w:rsidR="00C4096A" w:rsidRDefault="00000000" w:rsidP="00E50B9E">
      <w:pPr>
        <w:pStyle w:val="NormalWeb"/>
        <w:ind w:left="432"/>
        <w:jc w:val="both"/>
        <w:rPr>
          <w:rFonts w:cs="Times New Roman"/>
        </w:rPr>
        <w:sectPr w:rsidR="00C4096A">
          <w:pgSz w:w="11910" w:h="16840"/>
          <w:pgMar w:top="1440" w:right="1440" w:bottom="1440" w:left="1440" w:header="0" w:footer="994" w:gutter="288"/>
          <w:cols w:space="720"/>
          <w:docGrid w:linePitch="326"/>
        </w:sectPr>
      </w:pPr>
      <w:r>
        <w:rPr>
          <w:rFonts w:cs="Times New Roman"/>
          <w:vertAlign w:val="superscript"/>
        </w:rPr>
        <w:t>[10]</w:t>
      </w:r>
      <w:r>
        <w:rPr>
          <w:rFonts w:cs="Times New Roman"/>
        </w:rPr>
        <w:t xml:space="preserve"> S. M. Lundberg and S.-I. Lee, “A unified approach to interpreting model predictions,” Proc. </w:t>
      </w:r>
      <w:proofErr w:type="spellStart"/>
      <w:r>
        <w:rPr>
          <w:rFonts w:cs="Times New Roman"/>
        </w:rPr>
        <w:t>NeurIPS</w:t>
      </w:r>
      <w:proofErr w:type="spellEnd"/>
      <w:r>
        <w:rPr>
          <w:rFonts w:cs="Times New Roman"/>
        </w:rPr>
        <w:t xml:space="preserve">, 2017, pp. </w:t>
      </w:r>
    </w:p>
    <w:p w14:paraId="04578BAF" w14:textId="77777777" w:rsidR="00467793" w:rsidRPr="00467793" w:rsidRDefault="00467793" w:rsidP="00467793">
      <w:pPr>
        <w:spacing w:line="240" w:lineRule="auto"/>
        <w:ind w:left="7200"/>
        <w:rPr>
          <w:rFonts w:cs="Times New Roman"/>
          <w:lang w:val="en-IE"/>
        </w:rPr>
      </w:pPr>
      <w:r w:rsidRPr="00467793">
        <w:rPr>
          <w:rFonts w:cs="Times New Roman"/>
          <w:lang w:val="en-IE"/>
        </w:rPr>
        <w:lastRenderedPageBreak/>
        <w:t>Appendix A</w:t>
      </w:r>
    </w:p>
    <w:p w14:paraId="4B515C59" w14:textId="2F9CD3A9" w:rsidR="00C4096A" w:rsidRDefault="00467793">
      <w:pPr>
        <w:spacing w:line="240" w:lineRule="auto"/>
        <w:rPr>
          <w:rFonts w:cs="Times New Roman"/>
        </w:rPr>
      </w:pPr>
      <w:r>
        <w:rPr>
          <w:noProof/>
          <w14:ligatures w14:val="none"/>
        </w:rPr>
        <w:drawing>
          <wp:inline distT="0" distB="0" distL="0" distR="0" wp14:anchorId="2E70CA0B" wp14:editId="644F073E">
            <wp:extent cx="5551170" cy="7042150"/>
            <wp:effectExtent l="0" t="0" r="0" b="6350"/>
            <wp:docPr id="123458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80383" name=""/>
                    <pic:cNvPicPr/>
                  </pic:nvPicPr>
                  <pic:blipFill>
                    <a:blip r:embed="rId12"/>
                    <a:stretch>
                      <a:fillRect/>
                    </a:stretch>
                  </pic:blipFill>
                  <pic:spPr>
                    <a:xfrm>
                      <a:off x="0" y="0"/>
                      <a:ext cx="5551170" cy="7042150"/>
                    </a:xfrm>
                    <a:prstGeom prst="rect">
                      <a:avLst/>
                    </a:prstGeom>
                  </pic:spPr>
                </pic:pic>
              </a:graphicData>
            </a:graphic>
          </wp:inline>
        </w:drawing>
      </w:r>
    </w:p>
    <w:p w14:paraId="102543E8" w14:textId="77777777" w:rsidR="00467793" w:rsidRDefault="00467793">
      <w:pPr>
        <w:spacing w:line="240" w:lineRule="auto"/>
        <w:rPr>
          <w:rFonts w:cs="Times New Roman"/>
        </w:rPr>
      </w:pPr>
    </w:p>
    <w:p w14:paraId="35296A5F" w14:textId="77777777" w:rsidR="00467793" w:rsidRDefault="00467793">
      <w:pPr>
        <w:spacing w:line="240" w:lineRule="auto"/>
        <w:rPr>
          <w:rFonts w:cs="Times New Roman"/>
        </w:rPr>
      </w:pPr>
    </w:p>
    <w:p w14:paraId="5F4F19A0" w14:textId="77777777" w:rsidR="00467793" w:rsidRDefault="00467793">
      <w:pPr>
        <w:spacing w:line="240" w:lineRule="auto"/>
        <w:rPr>
          <w:rFonts w:cs="Times New Roman"/>
        </w:rPr>
      </w:pPr>
    </w:p>
    <w:p w14:paraId="55243772" w14:textId="77777777" w:rsidR="00467793" w:rsidRDefault="00467793">
      <w:pPr>
        <w:spacing w:line="240" w:lineRule="auto"/>
        <w:rPr>
          <w:rFonts w:cs="Times New Roman"/>
        </w:rPr>
      </w:pPr>
    </w:p>
    <w:p w14:paraId="531CEC07" w14:textId="77777777" w:rsidR="00467793" w:rsidRDefault="00467793">
      <w:pPr>
        <w:spacing w:line="240" w:lineRule="auto"/>
        <w:rPr>
          <w:rFonts w:cs="Times New Roman"/>
        </w:rPr>
      </w:pPr>
    </w:p>
    <w:p w14:paraId="576571B5" w14:textId="77777777" w:rsidR="00467793" w:rsidRDefault="00467793" w:rsidP="00467793">
      <w:pPr>
        <w:spacing w:line="240" w:lineRule="auto"/>
        <w:ind w:left="7200"/>
        <w:rPr>
          <w:rFonts w:cs="Times New Roman"/>
          <w:lang w:val="en-IE"/>
        </w:rPr>
      </w:pPr>
      <w:r w:rsidRPr="00467793">
        <w:rPr>
          <w:rFonts w:cs="Times New Roman"/>
          <w:lang w:val="en-IE"/>
        </w:rPr>
        <w:lastRenderedPageBreak/>
        <w:t>Appendix B</w:t>
      </w:r>
    </w:p>
    <w:p w14:paraId="363FCD91" w14:textId="632AC35E" w:rsidR="00467793" w:rsidRPr="00467793" w:rsidRDefault="00467793" w:rsidP="00467793">
      <w:pPr>
        <w:spacing w:line="240" w:lineRule="auto"/>
        <w:rPr>
          <w:rFonts w:cs="Times New Roman"/>
          <w:lang w:val="en-IE"/>
        </w:rPr>
      </w:pPr>
      <w:r>
        <w:rPr>
          <w:rFonts w:cs="Times New Roman"/>
          <w:noProof/>
          <w:lang w:val="en-IE"/>
        </w:rPr>
        <w:drawing>
          <wp:inline distT="0" distB="0" distL="0" distR="0" wp14:anchorId="6B355227" wp14:editId="3627F116">
            <wp:extent cx="5547360" cy="3086100"/>
            <wp:effectExtent l="0" t="0" r="0" b="0"/>
            <wp:docPr id="67132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7360" cy="3086100"/>
                    </a:xfrm>
                    <a:prstGeom prst="rect">
                      <a:avLst/>
                    </a:prstGeom>
                    <a:noFill/>
                    <a:ln>
                      <a:noFill/>
                    </a:ln>
                  </pic:spPr>
                </pic:pic>
              </a:graphicData>
            </a:graphic>
          </wp:inline>
        </w:drawing>
      </w:r>
    </w:p>
    <w:p w14:paraId="3087EC67" w14:textId="77777777" w:rsidR="00467793" w:rsidRDefault="00467793">
      <w:pPr>
        <w:spacing w:line="240" w:lineRule="auto"/>
        <w:rPr>
          <w:rFonts w:cs="Times New Roman"/>
        </w:rPr>
      </w:pPr>
    </w:p>
    <w:sectPr w:rsidR="00467793">
      <w:pgSz w:w="11910" w:h="16840"/>
      <w:pgMar w:top="1440" w:right="1440" w:bottom="1440" w:left="1440" w:header="720" w:footer="720"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A4735" w14:textId="77777777" w:rsidR="009C3E2F" w:rsidRDefault="009C3E2F">
      <w:pPr>
        <w:spacing w:line="240" w:lineRule="auto"/>
      </w:pPr>
      <w:r>
        <w:separator/>
      </w:r>
    </w:p>
  </w:endnote>
  <w:endnote w:type="continuationSeparator" w:id="0">
    <w:p w14:paraId="6DAA4495" w14:textId="77777777" w:rsidR="009C3E2F" w:rsidRDefault="009C3E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AFC26" w14:textId="77777777" w:rsidR="009C3E2F" w:rsidRDefault="009C3E2F">
      <w:pPr>
        <w:spacing w:after="0"/>
      </w:pPr>
      <w:r>
        <w:separator/>
      </w:r>
    </w:p>
  </w:footnote>
  <w:footnote w:type="continuationSeparator" w:id="0">
    <w:p w14:paraId="552D9E14" w14:textId="77777777" w:rsidR="009C3E2F" w:rsidRDefault="009C3E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54179E"/>
    <w:multiLevelType w:val="singleLevel"/>
    <w:tmpl w:val="BB54179E"/>
    <w:lvl w:ilvl="0">
      <w:start w:val="1"/>
      <w:numFmt w:val="lowerRoman"/>
      <w:lvlText w:val="%1."/>
      <w:lvlJc w:val="left"/>
      <w:pPr>
        <w:tabs>
          <w:tab w:val="left" w:pos="425"/>
        </w:tabs>
        <w:ind w:left="425" w:hanging="425"/>
      </w:pPr>
      <w:rPr>
        <w:rFonts w:hint="default"/>
      </w:rPr>
    </w:lvl>
  </w:abstractNum>
  <w:abstractNum w:abstractNumId="1" w15:restartNumberingAfterBreak="0">
    <w:nsid w:val="0291358A"/>
    <w:multiLevelType w:val="hybridMultilevel"/>
    <w:tmpl w:val="61C67DEA"/>
    <w:lvl w:ilvl="0" w:tplc="6981B3C6">
      <w:start w:val="1"/>
      <w:numFmt w:val="bullet"/>
      <w:lvlText w:val=""/>
      <w:lvlJc w:val="left"/>
      <w:pPr>
        <w:tabs>
          <w:tab w:val="left" w:pos="840"/>
        </w:tabs>
        <w:ind w:left="840" w:hanging="420"/>
      </w:pPr>
      <w:rPr>
        <w:rFonts w:ascii="Wingdings" w:hAnsi="Wingdings" w:hint="default"/>
        <w:sz w:val="15"/>
        <w:szCs w:val="15"/>
      </w:rPr>
    </w:lvl>
    <w:lvl w:ilvl="1" w:tplc="20000003" w:tentative="1">
      <w:start w:val="1"/>
      <w:numFmt w:val="bullet"/>
      <w:lvlText w:val="o"/>
      <w:lvlJc w:val="left"/>
      <w:pPr>
        <w:ind w:left="1860" w:hanging="360"/>
      </w:pPr>
      <w:rPr>
        <w:rFonts w:ascii="Courier New" w:hAnsi="Courier New" w:cs="Courier New" w:hint="default"/>
      </w:rPr>
    </w:lvl>
    <w:lvl w:ilvl="2" w:tplc="20000005" w:tentative="1">
      <w:start w:val="1"/>
      <w:numFmt w:val="bullet"/>
      <w:lvlText w:val=""/>
      <w:lvlJc w:val="left"/>
      <w:pPr>
        <w:ind w:left="2580" w:hanging="360"/>
      </w:pPr>
      <w:rPr>
        <w:rFonts w:ascii="Wingdings" w:hAnsi="Wingdings" w:hint="default"/>
      </w:rPr>
    </w:lvl>
    <w:lvl w:ilvl="3" w:tplc="20000001" w:tentative="1">
      <w:start w:val="1"/>
      <w:numFmt w:val="bullet"/>
      <w:lvlText w:val=""/>
      <w:lvlJc w:val="left"/>
      <w:pPr>
        <w:ind w:left="3300" w:hanging="360"/>
      </w:pPr>
      <w:rPr>
        <w:rFonts w:ascii="Symbol" w:hAnsi="Symbol" w:hint="default"/>
      </w:rPr>
    </w:lvl>
    <w:lvl w:ilvl="4" w:tplc="20000003" w:tentative="1">
      <w:start w:val="1"/>
      <w:numFmt w:val="bullet"/>
      <w:lvlText w:val="o"/>
      <w:lvlJc w:val="left"/>
      <w:pPr>
        <w:ind w:left="4020" w:hanging="360"/>
      </w:pPr>
      <w:rPr>
        <w:rFonts w:ascii="Courier New" w:hAnsi="Courier New" w:cs="Courier New" w:hint="default"/>
      </w:rPr>
    </w:lvl>
    <w:lvl w:ilvl="5" w:tplc="20000005" w:tentative="1">
      <w:start w:val="1"/>
      <w:numFmt w:val="bullet"/>
      <w:lvlText w:val=""/>
      <w:lvlJc w:val="left"/>
      <w:pPr>
        <w:ind w:left="4740" w:hanging="360"/>
      </w:pPr>
      <w:rPr>
        <w:rFonts w:ascii="Wingdings" w:hAnsi="Wingdings" w:hint="default"/>
      </w:rPr>
    </w:lvl>
    <w:lvl w:ilvl="6" w:tplc="20000001" w:tentative="1">
      <w:start w:val="1"/>
      <w:numFmt w:val="bullet"/>
      <w:lvlText w:val=""/>
      <w:lvlJc w:val="left"/>
      <w:pPr>
        <w:ind w:left="5460" w:hanging="360"/>
      </w:pPr>
      <w:rPr>
        <w:rFonts w:ascii="Symbol" w:hAnsi="Symbol" w:hint="default"/>
      </w:rPr>
    </w:lvl>
    <w:lvl w:ilvl="7" w:tplc="20000003" w:tentative="1">
      <w:start w:val="1"/>
      <w:numFmt w:val="bullet"/>
      <w:lvlText w:val="o"/>
      <w:lvlJc w:val="left"/>
      <w:pPr>
        <w:ind w:left="6180" w:hanging="360"/>
      </w:pPr>
      <w:rPr>
        <w:rFonts w:ascii="Courier New" w:hAnsi="Courier New" w:cs="Courier New" w:hint="default"/>
      </w:rPr>
    </w:lvl>
    <w:lvl w:ilvl="8" w:tplc="20000005" w:tentative="1">
      <w:start w:val="1"/>
      <w:numFmt w:val="bullet"/>
      <w:lvlText w:val=""/>
      <w:lvlJc w:val="left"/>
      <w:pPr>
        <w:ind w:left="6900" w:hanging="360"/>
      </w:pPr>
      <w:rPr>
        <w:rFonts w:ascii="Wingdings" w:hAnsi="Wingdings" w:hint="default"/>
      </w:rPr>
    </w:lvl>
  </w:abstractNum>
  <w:abstractNum w:abstractNumId="2" w15:restartNumberingAfterBreak="0">
    <w:nsid w:val="0991404F"/>
    <w:multiLevelType w:val="multilevel"/>
    <w:tmpl w:val="0991404F"/>
    <w:lvl w:ilvl="0">
      <w:start w:val="1"/>
      <w:numFmt w:val="bullet"/>
      <w:lvlText w:val=""/>
      <w:lvlJc w:val="left"/>
      <w:pPr>
        <w:tabs>
          <w:tab w:val="left" w:pos="720"/>
        </w:tabs>
        <w:ind w:left="720" w:hanging="360"/>
      </w:pPr>
      <w:rPr>
        <w:rFonts w:ascii="Wingdings" w:hAnsi="Wingdings" w:hint="default"/>
        <w:sz w:val="15"/>
        <w:szCs w:val="15"/>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B0F6EAF"/>
    <w:multiLevelType w:val="multilevel"/>
    <w:tmpl w:val="0B0F6EA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EF2ABD"/>
    <w:multiLevelType w:val="hybridMultilevel"/>
    <w:tmpl w:val="A372D4A4"/>
    <w:lvl w:ilvl="0" w:tplc="6981B3C6">
      <w:start w:val="1"/>
      <w:numFmt w:val="bullet"/>
      <w:lvlText w:val=""/>
      <w:lvlJc w:val="left"/>
      <w:pPr>
        <w:tabs>
          <w:tab w:val="left" w:pos="420"/>
        </w:tabs>
        <w:ind w:left="420" w:hanging="420"/>
      </w:pPr>
      <w:rPr>
        <w:rFonts w:ascii="Wingdings" w:hAnsi="Wingdings" w:hint="default"/>
        <w:sz w:val="15"/>
        <w:szCs w:val="15"/>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3FE109E"/>
    <w:multiLevelType w:val="hybridMultilevel"/>
    <w:tmpl w:val="53F8C4D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2BA4651B"/>
    <w:multiLevelType w:val="multilevel"/>
    <w:tmpl w:val="2BA4651B"/>
    <w:lvl w:ilvl="0">
      <w:start w:val="1"/>
      <w:numFmt w:val="decimal"/>
      <w:lvlText w:val="%1."/>
      <w:lvlJc w:val="left"/>
      <w:pPr>
        <w:ind w:left="1144" w:hanging="360"/>
      </w:pPr>
    </w:lvl>
    <w:lvl w:ilvl="1">
      <w:start w:val="1"/>
      <w:numFmt w:val="lowerLetter"/>
      <w:lvlText w:val="%2."/>
      <w:lvlJc w:val="left"/>
      <w:pPr>
        <w:ind w:left="1864" w:hanging="360"/>
      </w:pPr>
    </w:lvl>
    <w:lvl w:ilvl="2">
      <w:start w:val="1"/>
      <w:numFmt w:val="lowerRoman"/>
      <w:lvlText w:val="%3."/>
      <w:lvlJc w:val="right"/>
      <w:pPr>
        <w:ind w:left="2584" w:hanging="180"/>
      </w:pPr>
    </w:lvl>
    <w:lvl w:ilvl="3">
      <w:start w:val="1"/>
      <w:numFmt w:val="decimal"/>
      <w:lvlText w:val="%4."/>
      <w:lvlJc w:val="left"/>
      <w:pPr>
        <w:ind w:left="3304" w:hanging="360"/>
      </w:pPr>
    </w:lvl>
    <w:lvl w:ilvl="4">
      <w:start w:val="1"/>
      <w:numFmt w:val="lowerLetter"/>
      <w:lvlText w:val="%5."/>
      <w:lvlJc w:val="left"/>
      <w:pPr>
        <w:ind w:left="4024" w:hanging="360"/>
      </w:pPr>
    </w:lvl>
    <w:lvl w:ilvl="5">
      <w:start w:val="1"/>
      <w:numFmt w:val="lowerRoman"/>
      <w:lvlText w:val="%6."/>
      <w:lvlJc w:val="right"/>
      <w:pPr>
        <w:ind w:left="4744" w:hanging="180"/>
      </w:pPr>
    </w:lvl>
    <w:lvl w:ilvl="6">
      <w:start w:val="1"/>
      <w:numFmt w:val="decimal"/>
      <w:lvlText w:val="%7."/>
      <w:lvlJc w:val="left"/>
      <w:pPr>
        <w:ind w:left="5464" w:hanging="360"/>
      </w:pPr>
    </w:lvl>
    <w:lvl w:ilvl="7">
      <w:start w:val="1"/>
      <w:numFmt w:val="lowerLetter"/>
      <w:lvlText w:val="%8."/>
      <w:lvlJc w:val="left"/>
      <w:pPr>
        <w:ind w:left="6184" w:hanging="360"/>
      </w:pPr>
    </w:lvl>
    <w:lvl w:ilvl="8">
      <w:start w:val="1"/>
      <w:numFmt w:val="lowerRoman"/>
      <w:lvlText w:val="%9."/>
      <w:lvlJc w:val="right"/>
      <w:pPr>
        <w:ind w:left="6904" w:hanging="180"/>
      </w:pPr>
    </w:lvl>
  </w:abstractNum>
  <w:abstractNum w:abstractNumId="7" w15:restartNumberingAfterBreak="0">
    <w:nsid w:val="2C22467B"/>
    <w:multiLevelType w:val="hybridMultilevel"/>
    <w:tmpl w:val="59B4B7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EA34EB2"/>
    <w:multiLevelType w:val="multilevel"/>
    <w:tmpl w:val="2EA34EB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2FC56164"/>
    <w:multiLevelType w:val="hybridMultilevel"/>
    <w:tmpl w:val="D9C86252"/>
    <w:lvl w:ilvl="0" w:tplc="6981B3C6">
      <w:start w:val="1"/>
      <w:numFmt w:val="bullet"/>
      <w:lvlText w:val=""/>
      <w:lvlJc w:val="left"/>
      <w:pPr>
        <w:tabs>
          <w:tab w:val="left" w:pos="420"/>
        </w:tabs>
        <w:ind w:left="420" w:hanging="420"/>
      </w:pPr>
      <w:rPr>
        <w:rFonts w:ascii="Wingdings" w:hAnsi="Wingdings" w:hint="default"/>
        <w:sz w:val="15"/>
        <w:szCs w:val="15"/>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3921483"/>
    <w:multiLevelType w:val="hybridMultilevel"/>
    <w:tmpl w:val="C110FE4E"/>
    <w:lvl w:ilvl="0" w:tplc="6981B3C6">
      <w:start w:val="1"/>
      <w:numFmt w:val="bullet"/>
      <w:lvlText w:val=""/>
      <w:lvlJc w:val="left"/>
      <w:pPr>
        <w:tabs>
          <w:tab w:val="left" w:pos="420"/>
        </w:tabs>
        <w:ind w:left="420" w:hanging="420"/>
      </w:pPr>
      <w:rPr>
        <w:rFonts w:ascii="Wingdings" w:hAnsi="Wingdings" w:hint="default"/>
        <w:sz w:val="15"/>
        <w:szCs w:val="15"/>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E730C72"/>
    <w:multiLevelType w:val="multilevel"/>
    <w:tmpl w:val="3E730C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49455D2"/>
    <w:multiLevelType w:val="singleLevel"/>
    <w:tmpl w:val="449455D2"/>
    <w:lvl w:ilvl="0">
      <w:start w:val="1"/>
      <w:numFmt w:val="bullet"/>
      <w:pStyle w:val="ListBullet"/>
      <w:lvlText w:val=""/>
      <w:lvlJc w:val="left"/>
      <w:pPr>
        <w:tabs>
          <w:tab w:val="left" w:pos="360"/>
        </w:tabs>
        <w:ind w:left="360" w:hangingChars="200" w:hanging="360"/>
      </w:pPr>
      <w:rPr>
        <w:rFonts w:ascii="Wingdings" w:hAnsi="Wingdings" w:hint="default"/>
        <w:sz w:val="15"/>
        <w:szCs w:val="15"/>
      </w:rPr>
    </w:lvl>
  </w:abstractNum>
  <w:abstractNum w:abstractNumId="13" w15:restartNumberingAfterBreak="0">
    <w:nsid w:val="4A863D7A"/>
    <w:multiLevelType w:val="multilevel"/>
    <w:tmpl w:val="4A863D7A"/>
    <w:lvl w:ilvl="0">
      <w:start w:val="1"/>
      <w:numFmt w:val="bullet"/>
      <w:lvlText w:val=""/>
      <w:lvlJc w:val="left"/>
      <w:pPr>
        <w:tabs>
          <w:tab w:val="left" w:pos="792"/>
        </w:tabs>
        <w:ind w:left="792" w:hanging="432"/>
      </w:pPr>
      <w:rPr>
        <w:rFonts w:ascii="Symbol" w:hAnsi="Symbol" w:hint="default"/>
      </w:rPr>
    </w:lvl>
    <w:lvl w:ilvl="1">
      <w:start w:val="1"/>
      <w:numFmt w:val="decimal"/>
      <w:lvlText w:val="%1.%2"/>
      <w:lvlJc w:val="left"/>
      <w:pPr>
        <w:tabs>
          <w:tab w:val="left" w:pos="936"/>
        </w:tabs>
        <w:ind w:left="936" w:hanging="576"/>
      </w:pPr>
    </w:lvl>
    <w:lvl w:ilvl="2">
      <w:start w:val="1"/>
      <w:numFmt w:val="decimal"/>
      <w:lvlText w:val="%1.%2.%3"/>
      <w:lvlJc w:val="left"/>
      <w:pPr>
        <w:tabs>
          <w:tab w:val="left" w:pos="1080"/>
        </w:tabs>
        <w:ind w:left="1080" w:hanging="720"/>
      </w:pPr>
    </w:lvl>
    <w:lvl w:ilvl="3">
      <w:start w:val="1"/>
      <w:numFmt w:val="decimal"/>
      <w:lvlText w:val="%1.%2.%3.%4"/>
      <w:lvlJc w:val="left"/>
      <w:pPr>
        <w:tabs>
          <w:tab w:val="left" w:pos="1224"/>
        </w:tabs>
        <w:ind w:left="1224" w:hanging="864"/>
      </w:pPr>
    </w:lvl>
    <w:lvl w:ilvl="4">
      <w:start w:val="1"/>
      <w:numFmt w:val="decimal"/>
      <w:lvlText w:val="%1.%2.%3.%4.%5"/>
      <w:lvlJc w:val="left"/>
      <w:pPr>
        <w:tabs>
          <w:tab w:val="left" w:pos="1368"/>
        </w:tabs>
        <w:ind w:left="1368" w:hanging="1008"/>
      </w:pPr>
    </w:lvl>
    <w:lvl w:ilvl="5">
      <w:start w:val="1"/>
      <w:numFmt w:val="decimal"/>
      <w:lvlText w:val="%1.%2.%3.%4.%5.%6"/>
      <w:lvlJc w:val="left"/>
      <w:pPr>
        <w:tabs>
          <w:tab w:val="left" w:pos="1512"/>
        </w:tabs>
        <w:ind w:left="1512" w:hanging="1152"/>
      </w:pPr>
    </w:lvl>
    <w:lvl w:ilvl="6">
      <w:start w:val="1"/>
      <w:numFmt w:val="decimal"/>
      <w:lvlText w:val="%1.%2.%3.%4.%5.%6.%7"/>
      <w:lvlJc w:val="left"/>
      <w:pPr>
        <w:tabs>
          <w:tab w:val="left" w:pos="1656"/>
        </w:tabs>
        <w:ind w:left="1656" w:hanging="1296"/>
      </w:pPr>
    </w:lvl>
    <w:lvl w:ilvl="7">
      <w:start w:val="1"/>
      <w:numFmt w:val="decimal"/>
      <w:lvlText w:val="%1.%2.%3.%4.%5.%6.%7.%8"/>
      <w:lvlJc w:val="left"/>
      <w:pPr>
        <w:tabs>
          <w:tab w:val="left" w:pos="1800"/>
        </w:tabs>
        <w:ind w:left="1800" w:hanging="1440"/>
      </w:pPr>
    </w:lvl>
    <w:lvl w:ilvl="8">
      <w:start w:val="1"/>
      <w:numFmt w:val="decimal"/>
      <w:lvlText w:val="%1.%2.%3.%4.%5.%6.%7.%8.%9"/>
      <w:lvlJc w:val="left"/>
      <w:pPr>
        <w:tabs>
          <w:tab w:val="left" w:pos="1944"/>
        </w:tabs>
        <w:ind w:left="1944" w:hanging="1584"/>
      </w:pPr>
    </w:lvl>
  </w:abstractNum>
  <w:abstractNum w:abstractNumId="14" w15:restartNumberingAfterBreak="0">
    <w:nsid w:val="5A8F6DA1"/>
    <w:multiLevelType w:val="multilevel"/>
    <w:tmpl w:val="5A8F6D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410742B"/>
    <w:multiLevelType w:val="hybridMultilevel"/>
    <w:tmpl w:val="ACBC2E36"/>
    <w:lvl w:ilvl="0" w:tplc="6981B3C6">
      <w:start w:val="1"/>
      <w:numFmt w:val="bullet"/>
      <w:lvlText w:val=""/>
      <w:lvlJc w:val="left"/>
      <w:pPr>
        <w:ind w:left="720" w:hanging="360"/>
      </w:pPr>
      <w:rPr>
        <w:rFonts w:ascii="Wingdings" w:hAnsi="Wingdings" w:hint="default"/>
        <w:sz w:val="15"/>
        <w:szCs w:val="15"/>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981B3C6"/>
    <w:multiLevelType w:val="singleLevel"/>
    <w:tmpl w:val="6981B3C6"/>
    <w:lvl w:ilvl="0">
      <w:start w:val="1"/>
      <w:numFmt w:val="bullet"/>
      <w:lvlText w:val=""/>
      <w:lvlJc w:val="left"/>
      <w:pPr>
        <w:tabs>
          <w:tab w:val="left" w:pos="420"/>
        </w:tabs>
        <w:ind w:left="420" w:hanging="420"/>
      </w:pPr>
      <w:rPr>
        <w:rFonts w:ascii="Wingdings" w:hAnsi="Wingdings" w:hint="default"/>
        <w:sz w:val="15"/>
        <w:szCs w:val="15"/>
      </w:rPr>
    </w:lvl>
  </w:abstractNum>
  <w:abstractNum w:abstractNumId="17" w15:restartNumberingAfterBreak="0">
    <w:nsid w:val="6C066440"/>
    <w:multiLevelType w:val="multilevel"/>
    <w:tmpl w:val="6C0664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17563BB"/>
    <w:multiLevelType w:val="multilevel"/>
    <w:tmpl w:val="717563BB"/>
    <w:lvl w:ilvl="0">
      <w:start w:val="1"/>
      <w:numFmt w:val="bullet"/>
      <w:lvlText w:val=""/>
      <w:lvlJc w:val="left"/>
      <w:pPr>
        <w:tabs>
          <w:tab w:val="left" w:pos="720"/>
        </w:tabs>
        <w:ind w:left="720" w:hanging="360"/>
      </w:pPr>
      <w:rPr>
        <w:rFonts w:ascii="Wingdings" w:hAnsi="Wingdings" w:hint="default"/>
        <w:sz w:val="15"/>
        <w:szCs w:val="15"/>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017929428">
    <w:abstractNumId w:val="12"/>
  </w:num>
  <w:num w:numId="2" w16cid:durableId="1522355120">
    <w:abstractNumId w:val="3"/>
  </w:num>
  <w:num w:numId="3" w16cid:durableId="1143619963">
    <w:abstractNumId w:val="13"/>
  </w:num>
  <w:num w:numId="4" w16cid:durableId="80951754">
    <w:abstractNumId w:val="16"/>
  </w:num>
  <w:num w:numId="5" w16cid:durableId="1052996197">
    <w:abstractNumId w:val="0"/>
  </w:num>
  <w:num w:numId="6" w16cid:durableId="1153988728">
    <w:abstractNumId w:val="18"/>
  </w:num>
  <w:num w:numId="7" w16cid:durableId="208538635">
    <w:abstractNumId w:val="2"/>
  </w:num>
  <w:num w:numId="8" w16cid:durableId="2126609697">
    <w:abstractNumId w:val="14"/>
  </w:num>
  <w:num w:numId="9" w16cid:durableId="1009869040">
    <w:abstractNumId w:val="17"/>
  </w:num>
  <w:num w:numId="10" w16cid:durableId="1999767134">
    <w:abstractNumId w:val="11"/>
  </w:num>
  <w:num w:numId="11" w16cid:durableId="34013707">
    <w:abstractNumId w:val="8"/>
  </w:num>
  <w:num w:numId="12" w16cid:durableId="1685475439">
    <w:abstractNumId w:val="6"/>
  </w:num>
  <w:num w:numId="13" w16cid:durableId="1648708436">
    <w:abstractNumId w:val="4"/>
  </w:num>
  <w:num w:numId="14" w16cid:durableId="433718698">
    <w:abstractNumId w:val="1"/>
  </w:num>
  <w:num w:numId="15" w16cid:durableId="467631029">
    <w:abstractNumId w:val="9"/>
  </w:num>
  <w:num w:numId="16" w16cid:durableId="1171407947">
    <w:abstractNumId w:val="10"/>
  </w:num>
  <w:num w:numId="17" w16cid:durableId="1754665500">
    <w:abstractNumId w:val="15"/>
  </w:num>
  <w:num w:numId="18" w16cid:durableId="1935047765">
    <w:abstractNumId w:val="5"/>
  </w:num>
  <w:num w:numId="19" w16cid:durableId="20237011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37"/>
    <w:rsid w:val="00025AD5"/>
    <w:rsid w:val="000727CF"/>
    <w:rsid w:val="002050B0"/>
    <w:rsid w:val="002116FD"/>
    <w:rsid w:val="002252E6"/>
    <w:rsid w:val="002864D5"/>
    <w:rsid w:val="002970E1"/>
    <w:rsid w:val="002E214D"/>
    <w:rsid w:val="00376BEF"/>
    <w:rsid w:val="00386B86"/>
    <w:rsid w:val="00421C86"/>
    <w:rsid w:val="0046408F"/>
    <w:rsid w:val="00467793"/>
    <w:rsid w:val="00481135"/>
    <w:rsid w:val="005467AB"/>
    <w:rsid w:val="00585EC7"/>
    <w:rsid w:val="005922E9"/>
    <w:rsid w:val="005F3E22"/>
    <w:rsid w:val="00633E31"/>
    <w:rsid w:val="00667B6F"/>
    <w:rsid w:val="00670859"/>
    <w:rsid w:val="00671B26"/>
    <w:rsid w:val="0067513B"/>
    <w:rsid w:val="00697150"/>
    <w:rsid w:val="006B00F7"/>
    <w:rsid w:val="006B289A"/>
    <w:rsid w:val="006D5094"/>
    <w:rsid w:val="006D74E5"/>
    <w:rsid w:val="00700AF0"/>
    <w:rsid w:val="00727416"/>
    <w:rsid w:val="007543B5"/>
    <w:rsid w:val="00770347"/>
    <w:rsid w:val="00783D29"/>
    <w:rsid w:val="007D0A77"/>
    <w:rsid w:val="00820D5B"/>
    <w:rsid w:val="00824CD7"/>
    <w:rsid w:val="008610A5"/>
    <w:rsid w:val="008963CB"/>
    <w:rsid w:val="008C67E6"/>
    <w:rsid w:val="008D72D2"/>
    <w:rsid w:val="008E70D7"/>
    <w:rsid w:val="00913414"/>
    <w:rsid w:val="009156D3"/>
    <w:rsid w:val="00924F0D"/>
    <w:rsid w:val="0095661D"/>
    <w:rsid w:val="009C010F"/>
    <w:rsid w:val="009C3E2F"/>
    <w:rsid w:val="009C4427"/>
    <w:rsid w:val="009D228A"/>
    <w:rsid w:val="009E03A5"/>
    <w:rsid w:val="00A92E09"/>
    <w:rsid w:val="00A95C30"/>
    <w:rsid w:val="00AA4F22"/>
    <w:rsid w:val="00AC1EA4"/>
    <w:rsid w:val="00B27A48"/>
    <w:rsid w:val="00B42457"/>
    <w:rsid w:val="00B539FC"/>
    <w:rsid w:val="00B949E4"/>
    <w:rsid w:val="00BA0DA7"/>
    <w:rsid w:val="00C24663"/>
    <w:rsid w:val="00C4096A"/>
    <w:rsid w:val="00C62DDF"/>
    <w:rsid w:val="00D22977"/>
    <w:rsid w:val="00D445AA"/>
    <w:rsid w:val="00DA465B"/>
    <w:rsid w:val="00DC0676"/>
    <w:rsid w:val="00DF1E37"/>
    <w:rsid w:val="00E065D5"/>
    <w:rsid w:val="00E17381"/>
    <w:rsid w:val="00E236B9"/>
    <w:rsid w:val="00E50B9E"/>
    <w:rsid w:val="00E92F7D"/>
    <w:rsid w:val="00EA77C1"/>
    <w:rsid w:val="00ED2563"/>
    <w:rsid w:val="00F10DCB"/>
    <w:rsid w:val="00F1197D"/>
    <w:rsid w:val="00F221BE"/>
    <w:rsid w:val="00F304FA"/>
    <w:rsid w:val="00F53D5F"/>
    <w:rsid w:val="00F6644A"/>
    <w:rsid w:val="1FDE5BCA"/>
    <w:rsid w:val="34483A6E"/>
    <w:rsid w:val="4F15320D"/>
    <w:rsid w:val="63EE6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1CAF1"/>
  <w15:docId w15:val="{AB4BB5A6-3E3A-42C8-BD3E-30F7AC7F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qFormat="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2"/>
      <w:szCs w:val="24"/>
      <w:lang w:val="en-US" w:eastAsia="en-US"/>
      <w14:ligatures w14:val="standardContextual"/>
    </w:rPr>
  </w:style>
  <w:style w:type="paragraph" w:styleId="Heading1">
    <w:name w:val="heading 1"/>
    <w:basedOn w:val="Normal"/>
    <w:next w:val="Normal"/>
    <w:link w:val="Heading1Char"/>
    <w:uiPriority w:val="9"/>
    <w:qFormat/>
    <w:pPr>
      <w:widowControl w:val="0"/>
      <w:autoSpaceDE w:val="0"/>
      <w:autoSpaceDN w:val="0"/>
      <w:spacing w:before="65" w:after="0" w:line="240" w:lineRule="auto"/>
      <w:ind w:left="424"/>
      <w:outlineLvl w:val="0"/>
    </w:pPr>
    <w:rPr>
      <w:rFonts w:eastAsia="Times New Roman" w:cs="Times New Roman"/>
      <w:b/>
      <w:bCs/>
      <w:kern w:val="0"/>
      <w:sz w:val="32"/>
      <w:szCs w:val="32"/>
      <w14:ligatures w14:val="none"/>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qFormat/>
    <w:pPr>
      <w:spacing w:before="840" w:after="840" w:line="240" w:lineRule="auto"/>
      <w:ind w:left="1077" w:right="1077"/>
      <w:jc w:val="center"/>
    </w:pPr>
    <w:rPr>
      <w:rFonts w:eastAsia="Times New Roman" w:cs="Times New Roman"/>
      <w:kern w:val="0"/>
      <w:lang w:val="en-IE"/>
      <w14:ligatures w14:val="none"/>
    </w:rPr>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cs="Times New Roman"/>
      <w:kern w:val="0"/>
      <w14:ligatures w14:val="none"/>
    </w:rPr>
  </w:style>
  <w:style w:type="paragraph" w:styleId="BodyTextIndent">
    <w:name w:val="Body Text Indent"/>
    <w:basedOn w:val="Normal"/>
    <w:link w:val="BodyTextIndentChar"/>
    <w:uiPriority w:val="99"/>
    <w:semiHidden/>
    <w:unhideWhenUsed/>
    <w:qFormat/>
    <w:pPr>
      <w:spacing w:after="120"/>
      <w:ind w:left="360"/>
    </w:p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qFormat/>
    <w:rPr>
      <w:color w:val="0000FF"/>
      <w:u w:val="single"/>
    </w:rPr>
  </w:style>
  <w:style w:type="paragraph" w:styleId="ListBullet">
    <w:name w:val="List Bullet"/>
    <w:basedOn w:val="Normal"/>
    <w:uiPriority w:val="99"/>
    <w:semiHidden/>
    <w:unhideWhenUsed/>
    <w:qFormat/>
    <w:pPr>
      <w:numPr>
        <w:numId w:val="1"/>
      </w:numPr>
    </w:pPr>
  </w:style>
  <w:style w:type="paragraph" w:styleId="NormalWeb">
    <w:name w:val="Normal (Web)"/>
    <w:uiPriority w:val="99"/>
    <w:qFormat/>
    <w:pPr>
      <w:spacing w:beforeAutospacing="1" w:afterAutospacing="1"/>
    </w:pPr>
    <w:rPr>
      <w:kern w:val="2"/>
      <w:sz w:val="24"/>
      <w:szCs w:val="24"/>
      <w:lang w:val="en-US" w:eastAsia="zh-CN"/>
      <w14:ligatures w14:val="standardContextual"/>
    </w:rPr>
  </w:style>
  <w:style w:type="character" w:styleId="Strong">
    <w:name w:val="Strong"/>
    <w:basedOn w:val="DefaultParagraphFont"/>
    <w:uiPriority w:val="22"/>
    <w:qFormat/>
    <w:rPr>
      <w:b/>
      <w:bCs/>
    </w:rPr>
  </w:style>
  <w:style w:type="paragraph" w:styleId="Subtitle">
    <w:name w:val="Subtitle"/>
    <w:basedOn w:val="Normal"/>
    <w:link w:val="SubtitleChar"/>
    <w:qFormat/>
    <w:pPr>
      <w:spacing w:before="360" w:after="360" w:line="240" w:lineRule="auto"/>
      <w:jc w:val="center"/>
      <w:outlineLvl w:val="1"/>
    </w:pPr>
    <w:rPr>
      <w:rFonts w:ascii="Arial" w:eastAsia="Times New Roman" w:hAnsi="Arial" w:cs="Times New Roman"/>
      <w:b/>
      <w:bCs/>
      <w:kern w:val="0"/>
      <w:sz w:val="28"/>
      <w:lang w:val="en-IE"/>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unhideWhenUsed/>
    <w:qFormat/>
    <w:pPr>
      <w:ind w:leftChars="400" w:left="84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0"/>
      <w:sz w:val="32"/>
      <w:szCs w:val="32"/>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rPr>
  </w:style>
  <w:style w:type="character" w:customStyle="1" w:styleId="BodyTextIndentChar">
    <w:name w:val="Body Text Indent Char"/>
    <w:basedOn w:val="DefaultParagraphFont"/>
    <w:link w:val="BodyTextIndent"/>
    <w:uiPriority w:val="99"/>
    <w:semiHidden/>
    <w:qFormat/>
  </w:style>
  <w:style w:type="paragraph" w:customStyle="1" w:styleId="Author">
    <w:name w:val="Author"/>
    <w:basedOn w:val="Subtitle"/>
    <w:qFormat/>
    <w:pPr>
      <w:spacing w:before="480"/>
    </w:pPr>
  </w:style>
  <w:style w:type="character" w:customStyle="1" w:styleId="SubtitleChar">
    <w:name w:val="Subtitle Char"/>
    <w:basedOn w:val="DefaultParagraphFont"/>
    <w:link w:val="Subtitle"/>
    <w:qFormat/>
    <w:rPr>
      <w:rFonts w:ascii="Arial" w:eastAsia="Times New Roman" w:hAnsi="Arial" w:cs="Times New Roman"/>
      <w:b/>
      <w:bCs/>
      <w:kern w:val="0"/>
      <w:sz w:val="28"/>
      <w:lang w:val="en-IE"/>
      <w14:ligatures w14:val="none"/>
    </w:rPr>
  </w:style>
  <w:style w:type="paragraph" w:customStyle="1" w:styleId="Dept">
    <w:name w:val="Dept"/>
    <w:basedOn w:val="Normal"/>
    <w:qFormat/>
    <w:pPr>
      <w:spacing w:before="120" w:after="240" w:line="240" w:lineRule="auto"/>
      <w:jc w:val="center"/>
    </w:pPr>
    <w:rPr>
      <w:rFonts w:eastAsia="Times New Roman" w:cs="Times New Roman"/>
      <w:kern w:val="0"/>
      <w:lang w:val="en-IE"/>
      <w14:ligatures w14:val="none"/>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paragraph" w:customStyle="1" w:styleId="WPSOffice2">
    <w:name w:val="WPSOffice手动目录 2"/>
    <w:qFormat/>
    <w:pPr>
      <w:ind w:leftChars="200" w:left="200"/>
    </w:pPr>
    <w:rPr>
      <w:kern w:val="2"/>
      <w:sz w:val="22"/>
      <w:szCs w:val="24"/>
      <w:lang w:val="en-US" w:eastAsia="en-US"/>
      <w14:ligatures w14:val="standardContextual"/>
    </w:rPr>
  </w:style>
  <w:style w:type="paragraph" w:customStyle="1" w:styleId="WPSOffice1">
    <w:name w:val="WPSOffice手动目录 1"/>
    <w:qFormat/>
    <w:rPr>
      <w:kern w:val="2"/>
      <w:sz w:val="22"/>
      <w:szCs w:val="24"/>
      <w:lang w:val="en-US" w:eastAsia="en-US"/>
      <w14:ligatures w14:val="standardContextual"/>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Revision1">
    <w:name w:val="Revision1"/>
    <w:hidden/>
    <w:uiPriority w:val="99"/>
    <w:unhideWhenUsed/>
    <w:qFormat/>
    <w:rPr>
      <w:kern w:val="2"/>
      <w:sz w:val="22"/>
      <w:szCs w:val="24"/>
      <w:lang w:val="en-US" w:eastAsia="en-US"/>
      <w14:ligatures w14:val="standardContextual"/>
    </w:rPr>
  </w:style>
  <w:style w:type="paragraph" w:styleId="TOCHeading">
    <w:name w:val="TOC Heading"/>
    <w:basedOn w:val="Heading1"/>
    <w:next w:val="Normal"/>
    <w:uiPriority w:val="39"/>
    <w:unhideWhenUsed/>
    <w:qFormat/>
    <w:rsid w:val="0046779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C6E56-4B04-4F92-B9E8-41405ECAF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19</Pages>
  <Words>4487</Words>
  <Characters>25576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SP23-BCS-029 (ASAD RASHEED)</dc:creator>
  <cp:lastModifiedBy>SP23-BCS-032 (AYESH AHMAD)</cp:lastModifiedBy>
  <cp:revision>4</cp:revision>
  <cp:lastPrinted>2025-10-13T15:45:00Z</cp:lastPrinted>
  <dcterms:created xsi:type="dcterms:W3CDTF">2025-10-13T14:34:00Z</dcterms:created>
  <dcterms:modified xsi:type="dcterms:W3CDTF">2025-10-13T16:40:00Z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1353AAF5D1984F33936E5C0C7684087C_13</vt:lpwstr>
  </property>
  <property fmtid="{D5CDD505-2E9C-101B-9397-08002B2CF9AE}" pid="4" name="TII_WORD_DOCUMENT_FILENAME">
    <vt:lpwstr>C:\Users\ASAD\AppData\Local\Microsoft\Windows\INetCache\IE\NL9MEX3O\FYP-Proposal-AI-Homecare[1].docx</vt:lpwstr>
  </property>
  <property fmtid="{D5CDD505-2E9C-101B-9397-08002B2CF9AE}" pid="5" name="TII_WORD_DOCUMENT_ID">
    <vt:lpwstr>5ecc94e8-5c4f-40eb-bcfb-1d546527bc75</vt:lpwstr>
  </property>
</Properties>
</file>