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0DCDA" w14:textId="77777777" w:rsidR="00D74D0C" w:rsidRDefault="00000000">
      <w:r>
        <w:rPr>
          <w:rFonts w:ascii="Calibri" w:hAnsi="Calibri"/>
          <w:b/>
          <w:color w:val="0F766E"/>
          <w:sz w:val="19"/>
        </w:rPr>
        <w:t>MST IMPORT &amp; EXPORT SDN. BHD. — QUALITY COLD-CHAIN SEAFOOD</w:t>
      </w:r>
      <w:r>
        <w:rPr>
          <w:rFonts w:ascii="Calibri" w:hAnsi="Calibri"/>
          <w:b/>
          <w:color w:val="0F766E"/>
          <w:sz w:val="19"/>
        </w:rPr>
        <w:br/>
      </w:r>
      <w:r>
        <w:rPr>
          <w:rFonts w:ascii="Calibri" w:hAnsi="Calibri"/>
          <w:b/>
          <w:color w:val="0F172A"/>
          <w:sz w:val="40"/>
        </w:rPr>
        <w:t>SYSTEM TESTING &amp; VERIFICATION REPORT</w:t>
      </w:r>
      <w:r>
        <w:rPr>
          <w:rFonts w:ascii="Calibri" w:hAnsi="Calibri"/>
          <w:b/>
          <w:color w:val="0F172A"/>
          <w:sz w:val="40"/>
        </w:rPr>
        <w:br/>
      </w:r>
      <w:r>
        <w:rPr>
          <w:rFonts w:ascii="Calibri" w:hAnsi="Calibri"/>
          <w:i/>
          <w:color w:val="475569"/>
        </w:rPr>
        <w:t>Checkout Flows, Delivery Matrix, Self-Collection Lifecycle, Stripe Payment &amp; Admin Schedule Notifications</w:t>
      </w:r>
    </w:p>
    <w:p w14:paraId="4E256EF0" w14:textId="77777777" w:rsidR="00D74D0C" w:rsidRDefault="00D74D0C"/>
    <w:tbl>
      <w:tblPr>
        <w:tblW w:w="0" w:type="auto"/>
        <w:jc w:val="center"/>
        <w:tblLook w:val="04A0" w:firstRow="1" w:lastRow="0" w:firstColumn="1" w:lastColumn="0" w:noHBand="0" w:noVBand="1"/>
      </w:tblPr>
      <w:tblGrid>
        <w:gridCol w:w="2880"/>
        <w:gridCol w:w="6912"/>
      </w:tblGrid>
      <w:tr w:rsidR="00D74D0C" w14:paraId="5749B319" w14:textId="77777777">
        <w:trPr>
          <w:jc w:val="center"/>
        </w:trPr>
        <w:tc>
          <w:tcPr>
            <w:tcW w:w="2880" w:type="dxa"/>
            <w:shd w:val="clear" w:color="auto" w:fill="F8FAFC"/>
            <w:tcMar>
              <w:top w:w="80" w:type="dxa"/>
              <w:left w:w="100" w:type="dxa"/>
              <w:bottom w:w="80" w:type="dxa"/>
              <w:right w:w="100" w:type="dxa"/>
            </w:tcMar>
          </w:tcPr>
          <w:p w14:paraId="0D1DBB91" w14:textId="77777777" w:rsidR="00D74D0C" w:rsidRDefault="00000000">
            <w:r>
              <w:rPr>
                <w:b/>
                <w:color w:val="0F172A"/>
                <w:sz w:val="19"/>
              </w:rPr>
              <w:t>Project:</w:t>
            </w:r>
          </w:p>
        </w:tc>
        <w:tc>
          <w:tcPr>
            <w:tcW w:w="6912" w:type="dxa"/>
            <w:shd w:val="clear" w:color="auto" w:fill="F1F5F9"/>
            <w:tcMar>
              <w:top w:w="80" w:type="dxa"/>
              <w:left w:w="100" w:type="dxa"/>
              <w:bottom w:w="80" w:type="dxa"/>
              <w:right w:w="100" w:type="dxa"/>
            </w:tcMar>
          </w:tcPr>
          <w:p w14:paraId="48B15D00" w14:textId="77777777" w:rsidR="00D74D0C" w:rsidRDefault="00000000">
            <w:r>
              <w:rPr>
                <w:color w:val="475569"/>
                <w:sz w:val="19"/>
              </w:rPr>
              <w:t>MST Marine Foods E-Commerce Platform (Web &amp; Admin Console)</w:t>
            </w:r>
          </w:p>
        </w:tc>
      </w:tr>
      <w:tr w:rsidR="00D74D0C" w14:paraId="28BA5DCD" w14:textId="77777777">
        <w:trPr>
          <w:jc w:val="center"/>
        </w:trPr>
        <w:tc>
          <w:tcPr>
            <w:tcW w:w="2880" w:type="dxa"/>
            <w:shd w:val="clear" w:color="auto" w:fill="F8FAFC"/>
            <w:tcMar>
              <w:top w:w="80" w:type="dxa"/>
              <w:left w:w="100" w:type="dxa"/>
              <w:bottom w:w="80" w:type="dxa"/>
              <w:right w:w="100" w:type="dxa"/>
            </w:tcMar>
          </w:tcPr>
          <w:p w14:paraId="4168A7B7" w14:textId="77777777" w:rsidR="00D74D0C" w:rsidRDefault="00000000">
            <w:r>
              <w:rPr>
                <w:b/>
                <w:color w:val="0F172A"/>
                <w:sz w:val="19"/>
              </w:rPr>
              <w:t>Prepared For:</w:t>
            </w:r>
          </w:p>
        </w:tc>
        <w:tc>
          <w:tcPr>
            <w:tcW w:w="6912" w:type="dxa"/>
            <w:shd w:val="clear" w:color="auto" w:fill="FFFFFF"/>
            <w:tcMar>
              <w:top w:w="80" w:type="dxa"/>
              <w:left w:w="100" w:type="dxa"/>
              <w:bottom w:w="80" w:type="dxa"/>
              <w:right w:w="100" w:type="dxa"/>
            </w:tcMar>
          </w:tcPr>
          <w:p w14:paraId="66F6E4F4" w14:textId="20E7E3D1" w:rsidR="00D74D0C" w:rsidRDefault="007A08CB">
            <w:r>
              <w:rPr>
                <w:color w:val="475569"/>
                <w:sz w:val="19"/>
              </w:rPr>
              <w:t xml:space="preserve">Wendy </w:t>
            </w:r>
            <w:r w:rsidR="00000000">
              <w:rPr>
                <w:color w:val="475569"/>
                <w:sz w:val="19"/>
              </w:rPr>
              <w:t>/ Client Testing &amp; QA Team</w:t>
            </w:r>
          </w:p>
        </w:tc>
      </w:tr>
      <w:tr w:rsidR="00D74D0C" w14:paraId="489C80C2" w14:textId="77777777">
        <w:trPr>
          <w:jc w:val="center"/>
        </w:trPr>
        <w:tc>
          <w:tcPr>
            <w:tcW w:w="2880" w:type="dxa"/>
            <w:shd w:val="clear" w:color="auto" w:fill="F8FAFC"/>
            <w:tcMar>
              <w:top w:w="80" w:type="dxa"/>
              <w:left w:w="100" w:type="dxa"/>
              <w:bottom w:w="80" w:type="dxa"/>
              <w:right w:w="100" w:type="dxa"/>
            </w:tcMar>
          </w:tcPr>
          <w:p w14:paraId="10AD504D" w14:textId="77777777" w:rsidR="00D74D0C" w:rsidRDefault="00000000">
            <w:r>
              <w:rPr>
                <w:b/>
                <w:color w:val="0F172A"/>
                <w:sz w:val="19"/>
              </w:rPr>
              <w:t>Date of Verification:</w:t>
            </w:r>
          </w:p>
        </w:tc>
        <w:tc>
          <w:tcPr>
            <w:tcW w:w="6912" w:type="dxa"/>
            <w:shd w:val="clear" w:color="auto" w:fill="F1F5F9"/>
            <w:tcMar>
              <w:top w:w="80" w:type="dxa"/>
              <w:left w:w="100" w:type="dxa"/>
              <w:bottom w:w="80" w:type="dxa"/>
              <w:right w:w="100" w:type="dxa"/>
            </w:tcMar>
          </w:tcPr>
          <w:p w14:paraId="63EE50BE" w14:textId="77777777" w:rsidR="00D74D0C" w:rsidRDefault="00000000">
            <w:r>
              <w:rPr>
                <w:color w:val="475569"/>
                <w:sz w:val="19"/>
              </w:rPr>
              <w:t>October 2026</w:t>
            </w:r>
          </w:p>
        </w:tc>
      </w:tr>
      <w:tr w:rsidR="00D74D0C" w14:paraId="6A8FD2D1" w14:textId="77777777">
        <w:trPr>
          <w:jc w:val="center"/>
        </w:trPr>
        <w:tc>
          <w:tcPr>
            <w:tcW w:w="2880" w:type="dxa"/>
            <w:shd w:val="clear" w:color="auto" w:fill="F8FAFC"/>
            <w:tcMar>
              <w:top w:w="80" w:type="dxa"/>
              <w:left w:w="100" w:type="dxa"/>
              <w:bottom w:w="80" w:type="dxa"/>
              <w:right w:w="100" w:type="dxa"/>
            </w:tcMar>
          </w:tcPr>
          <w:p w14:paraId="3704765B" w14:textId="77777777" w:rsidR="00D74D0C" w:rsidRDefault="00000000">
            <w:r>
              <w:rPr>
                <w:b/>
                <w:color w:val="0F172A"/>
                <w:sz w:val="19"/>
              </w:rPr>
              <w:t>Overall Test Status:</w:t>
            </w:r>
          </w:p>
        </w:tc>
        <w:tc>
          <w:tcPr>
            <w:tcW w:w="6912" w:type="dxa"/>
            <w:shd w:val="clear" w:color="auto" w:fill="FFFFFF"/>
            <w:tcMar>
              <w:top w:w="80" w:type="dxa"/>
              <w:left w:w="100" w:type="dxa"/>
              <w:bottom w:w="80" w:type="dxa"/>
              <w:right w:w="100" w:type="dxa"/>
            </w:tcMar>
          </w:tcPr>
          <w:p w14:paraId="413D5FC5" w14:textId="77777777" w:rsidR="00D74D0C" w:rsidRDefault="00000000">
            <w:r>
              <w:rPr>
                <w:b/>
                <w:color w:val="15803D"/>
                <w:sz w:val="19"/>
              </w:rPr>
              <w:t>✓ 100% PASSED (All Functional Requirements &amp; Test Cases Verified)</w:t>
            </w:r>
          </w:p>
        </w:tc>
      </w:tr>
    </w:tbl>
    <w:p w14:paraId="2A979C5B" w14:textId="77777777" w:rsidR="00D74D0C" w:rsidRDefault="00D74D0C"/>
    <w:p w14:paraId="15560F46" w14:textId="77777777" w:rsidR="00D74D0C" w:rsidRDefault="00000000">
      <w:r>
        <w:rPr>
          <w:rFonts w:ascii="Calibri" w:hAnsi="Calibri"/>
          <w:b/>
          <w:color w:val="1E40AF"/>
          <w:sz w:val="28"/>
        </w:rPr>
        <w:t>1. Executive Summary &amp; Verification Scope</w:t>
      </w:r>
    </w:p>
    <w:p w14:paraId="2194BD75" w14:textId="77777777" w:rsidR="00D74D0C" w:rsidRDefault="00000000">
      <w:r>
        <w:t>This document provides the exhaustive testing, behavioral validation, and architecture verification report for the MST Seafood E-Commerce checkout lifecycle. Following the client's explicit requirements, all components have been engineered, integrated, and verified to ensure full compliance with the business rules, cold-chain logistics notice requirements, dynamic threshold calculations, walk-in segregation, Stripe payment processing, and admin schedule notifications.</w:t>
      </w:r>
    </w:p>
    <w:tbl>
      <w:tblPr>
        <w:tblW w:w="0" w:type="auto"/>
        <w:jc w:val="center"/>
        <w:tblLook w:val="04A0" w:firstRow="1" w:lastRow="0" w:firstColumn="1" w:lastColumn="0" w:noHBand="0" w:noVBand="1"/>
      </w:tblPr>
      <w:tblGrid>
        <w:gridCol w:w="9792"/>
      </w:tblGrid>
      <w:tr w:rsidR="00D74D0C" w14:paraId="1B554C2A" w14:textId="77777777">
        <w:trPr>
          <w:jc w:val="center"/>
        </w:trPr>
        <w:tc>
          <w:tcPr>
            <w:tcW w:w="9792" w:type="dxa"/>
            <w:shd w:val="clear" w:color="auto" w:fill="F0FDF4"/>
            <w:tcMar>
              <w:top w:w="120" w:type="dxa"/>
              <w:left w:w="150" w:type="dxa"/>
              <w:bottom w:w="120" w:type="dxa"/>
              <w:right w:w="150" w:type="dxa"/>
            </w:tcMar>
          </w:tcPr>
          <w:p w14:paraId="623500DA" w14:textId="77777777" w:rsidR="00D74D0C" w:rsidRDefault="00000000">
            <w:r>
              <w:rPr>
                <w:b/>
                <w:color w:val="166534"/>
                <w:sz w:val="20"/>
              </w:rPr>
              <w:t>KEY CONFIRMATIONS &amp; DELIVERABLES VERIFIED:</w:t>
            </w:r>
            <w:r>
              <w:rPr>
                <w:b/>
                <w:color w:val="166534"/>
                <w:sz w:val="20"/>
              </w:rPr>
              <w:br/>
            </w:r>
          </w:p>
          <w:p w14:paraId="266E92C0" w14:textId="77777777" w:rsidR="00D74D0C" w:rsidRDefault="00000000">
            <w:pPr>
              <w:spacing w:before="40" w:after="40"/>
            </w:pPr>
            <w:r>
              <w:rPr>
                <w:color w:val="15803D"/>
                <w:sz w:val="19"/>
              </w:rPr>
              <w:t>✓ Products Checkout (Main Cart) retains BOTH Cold-Chain Delivery AND Store Self-Collection options seamlessly.</w:t>
            </w:r>
          </w:p>
          <w:p w14:paraId="7B008445" w14:textId="77777777" w:rsidR="00D74D0C" w:rsidRDefault="00000000">
            <w:pPr>
              <w:spacing w:before="40" w:after="40"/>
            </w:pPr>
            <w:r>
              <w:rPr>
                <w:color w:val="15803D"/>
                <w:sz w:val="19"/>
              </w:rPr>
              <w:t>✓ Dynamic Checkout Form toggles fields instantly based on fulfillment method (no address required for Self-Collection, RM0 fee).</w:t>
            </w:r>
          </w:p>
          <w:p w14:paraId="5DDF57EE" w14:textId="77777777" w:rsidR="00D74D0C" w:rsidRDefault="00000000">
            <w:pPr>
              <w:spacing w:before="40" w:after="40"/>
            </w:pPr>
            <w:r>
              <w:rPr>
                <w:color w:val="15803D"/>
                <w:sz w:val="19"/>
              </w:rPr>
              <w:t>✓ 7 Working Days Delivery Notice clearly displayed alongside 'Subject to MST Confirmation' disclaimer.</w:t>
            </w:r>
          </w:p>
          <w:p w14:paraId="5C3D31E1" w14:textId="77777777" w:rsidR="00D74D0C" w:rsidRDefault="00000000">
            <w:pPr>
              <w:spacing w:before="40" w:after="40"/>
            </w:pPr>
            <w:r>
              <w:rPr>
                <w:color w:val="15803D"/>
                <w:sz w:val="19"/>
              </w:rPr>
              <w:t>✓ Walk-in Menu remains 100% isolated with separate Walk-in Cart, Self-Collection only, and no header cart.</w:t>
            </w:r>
          </w:p>
          <w:p w14:paraId="32AF7E93" w14:textId="77777777" w:rsidR="00D74D0C" w:rsidRDefault="00000000">
            <w:pPr>
              <w:spacing w:before="40" w:after="40"/>
            </w:pPr>
            <w:r>
              <w:rPr>
                <w:color w:val="15803D"/>
                <w:sz w:val="19"/>
              </w:rPr>
              <w:t>✓ Delivery Thresholds (RM100 Retail / RM350 Wholesale) are non-blocking reference thresholds with dynamic zone-based pricing.</w:t>
            </w:r>
          </w:p>
          <w:p w14:paraId="11978E38" w14:textId="77777777" w:rsidR="00D74D0C" w:rsidRDefault="00000000">
            <w:pPr>
              <w:spacing w:before="40" w:after="40"/>
            </w:pPr>
            <w:r>
              <w:rPr>
                <w:color w:val="15803D"/>
                <w:sz w:val="19"/>
              </w:rPr>
              <w:t>✓ Stripe Payment Gateway issue fully resolved with instant transition and zero client-side hang.</w:t>
            </w:r>
          </w:p>
          <w:p w14:paraId="7E37B263" w14:textId="77777777" w:rsidR="00D74D0C" w:rsidRDefault="00000000">
            <w:pPr>
              <w:spacing w:before="40" w:after="40"/>
            </w:pPr>
            <w:r>
              <w:rPr>
                <w:color w:val="15803D"/>
                <w:sz w:val="19"/>
              </w:rPr>
              <w:t>✓ Admin Panel Self-Collection Schedule updater triggers automated email and WhatsApp notifications to customer.</w:t>
            </w:r>
          </w:p>
          <w:p w14:paraId="39C37B13" w14:textId="77777777" w:rsidR="00D74D0C" w:rsidRDefault="00000000">
            <w:pPr>
              <w:spacing w:before="40" w:after="40"/>
            </w:pPr>
            <w:r>
              <w:rPr>
                <w:color w:val="15803D"/>
                <w:sz w:val="19"/>
              </w:rPr>
              <w:t>✓ All Test Cases (Test A through Test H + Admin Schedule Tests) passed 100%.</w:t>
            </w:r>
          </w:p>
        </w:tc>
      </w:tr>
    </w:tbl>
    <w:p w14:paraId="3257ACF1" w14:textId="77777777" w:rsidR="00D74D0C" w:rsidRDefault="00D74D0C"/>
    <w:p w14:paraId="6892708A" w14:textId="77777777" w:rsidR="00D74D0C" w:rsidRDefault="00000000">
      <w:r>
        <w:rPr>
          <w:rFonts w:ascii="Calibri" w:hAnsi="Calibri"/>
          <w:b/>
          <w:color w:val="1E40AF"/>
          <w:sz w:val="28"/>
        </w:rPr>
        <w:t>2. Detailed Functional Breakdown &amp; Compliance</w:t>
      </w:r>
    </w:p>
    <w:p w14:paraId="54F459EA" w14:textId="77777777" w:rsidR="00D74D0C" w:rsidRDefault="00000000">
      <w:r>
        <w:rPr>
          <w:b/>
          <w:color w:val="0F766E"/>
          <w:sz w:val="23"/>
        </w:rPr>
        <w:t>2.1 Products Checkout Flow (Main / Header Cart)</w:t>
      </w:r>
    </w:p>
    <w:p w14:paraId="3D2A428B" w14:textId="77777777" w:rsidR="00D74D0C" w:rsidRDefault="00000000">
      <w:r>
        <w:lastRenderedPageBreak/>
        <w:t>When a customer adds products from the main catalogue to their header cart and proceeds to /checkout, they are presented with a dynamic, responsive checkout interface offering two fulfillment methods:</w:t>
      </w:r>
    </w:p>
    <w:tbl>
      <w:tblPr>
        <w:tblW w:w="0" w:type="auto"/>
        <w:jc w:val="center"/>
        <w:tblLook w:val="04A0" w:firstRow="1" w:lastRow="0" w:firstColumn="1" w:lastColumn="0" w:noHBand="0" w:noVBand="1"/>
      </w:tblPr>
      <w:tblGrid>
        <w:gridCol w:w="3264"/>
        <w:gridCol w:w="3264"/>
        <w:gridCol w:w="3264"/>
      </w:tblGrid>
      <w:tr w:rsidR="00D74D0C" w14:paraId="3DC10724" w14:textId="77777777">
        <w:trPr>
          <w:jc w:val="center"/>
        </w:trPr>
        <w:tc>
          <w:tcPr>
            <w:tcW w:w="3264" w:type="dxa"/>
            <w:shd w:val="clear" w:color="auto" w:fill="E2E8F0"/>
            <w:tcMar>
              <w:top w:w="80" w:type="dxa"/>
              <w:left w:w="100" w:type="dxa"/>
              <w:bottom w:w="80" w:type="dxa"/>
              <w:right w:w="100" w:type="dxa"/>
            </w:tcMar>
          </w:tcPr>
          <w:p w14:paraId="1947B4DA" w14:textId="77777777" w:rsidR="00D74D0C" w:rsidRDefault="00000000">
            <w:r>
              <w:rPr>
                <w:b/>
                <w:sz w:val="19"/>
              </w:rPr>
              <w:t>Fulfillment Option</w:t>
            </w:r>
          </w:p>
        </w:tc>
        <w:tc>
          <w:tcPr>
            <w:tcW w:w="3264" w:type="dxa"/>
            <w:shd w:val="clear" w:color="auto" w:fill="E2E8F0"/>
            <w:tcMar>
              <w:top w:w="80" w:type="dxa"/>
              <w:left w:w="100" w:type="dxa"/>
              <w:bottom w:w="80" w:type="dxa"/>
              <w:right w:w="100" w:type="dxa"/>
            </w:tcMar>
          </w:tcPr>
          <w:p w14:paraId="6EF1C750" w14:textId="77777777" w:rsidR="00D74D0C" w:rsidRDefault="00000000">
            <w:r>
              <w:rPr>
                <w:b/>
                <w:sz w:val="19"/>
              </w:rPr>
              <w:t>Required Customer Fields</w:t>
            </w:r>
          </w:p>
        </w:tc>
        <w:tc>
          <w:tcPr>
            <w:tcW w:w="3264" w:type="dxa"/>
            <w:shd w:val="clear" w:color="auto" w:fill="E2E8F0"/>
            <w:tcMar>
              <w:top w:w="80" w:type="dxa"/>
              <w:left w:w="100" w:type="dxa"/>
              <w:bottom w:w="80" w:type="dxa"/>
              <w:right w:w="100" w:type="dxa"/>
            </w:tcMar>
          </w:tcPr>
          <w:p w14:paraId="4C784A23" w14:textId="77777777" w:rsidR="00D74D0C" w:rsidRDefault="00000000">
            <w:r>
              <w:rPr>
                <w:b/>
                <w:sz w:val="19"/>
              </w:rPr>
              <w:t>Pricing &amp; Lead-Time Rules</w:t>
            </w:r>
          </w:p>
        </w:tc>
      </w:tr>
      <w:tr w:rsidR="00D74D0C" w14:paraId="71FD549E" w14:textId="77777777">
        <w:trPr>
          <w:jc w:val="center"/>
        </w:trPr>
        <w:tc>
          <w:tcPr>
            <w:tcW w:w="3264" w:type="dxa"/>
            <w:shd w:val="clear" w:color="auto" w:fill="F8FAFC"/>
            <w:tcMar>
              <w:top w:w="80" w:type="dxa"/>
              <w:left w:w="100" w:type="dxa"/>
              <w:bottom w:w="80" w:type="dxa"/>
              <w:right w:w="100" w:type="dxa"/>
            </w:tcMar>
          </w:tcPr>
          <w:p w14:paraId="313BD588" w14:textId="77777777" w:rsidR="00D74D0C" w:rsidRDefault="00000000">
            <w:r>
              <w:rPr>
                <w:sz w:val="18"/>
              </w:rPr>
              <w:t>Option 1: Cold-Chain Delivery</w:t>
            </w:r>
          </w:p>
        </w:tc>
        <w:tc>
          <w:tcPr>
            <w:tcW w:w="3264" w:type="dxa"/>
            <w:shd w:val="clear" w:color="auto" w:fill="F8FAFC"/>
            <w:tcMar>
              <w:top w:w="80" w:type="dxa"/>
              <w:left w:w="100" w:type="dxa"/>
              <w:bottom w:w="80" w:type="dxa"/>
              <w:right w:w="100" w:type="dxa"/>
            </w:tcMar>
          </w:tcPr>
          <w:p w14:paraId="5F7B99FF" w14:textId="77777777" w:rsidR="00D74D0C" w:rsidRDefault="00000000">
            <w:r>
              <w:rPr>
                <w:sz w:val="18"/>
              </w:rPr>
              <w:t>• Full Name</w:t>
            </w:r>
            <w:r>
              <w:rPr>
                <w:sz w:val="18"/>
              </w:rPr>
              <w:br/>
              <w:t>• Phone Number</w:t>
            </w:r>
            <w:r>
              <w:rPr>
                <w:sz w:val="18"/>
              </w:rPr>
              <w:br/>
              <w:t>• Email Address</w:t>
            </w:r>
            <w:r>
              <w:rPr>
                <w:sz w:val="18"/>
              </w:rPr>
              <w:br/>
              <w:t>• Delivery Street Address</w:t>
            </w:r>
            <w:r>
              <w:rPr>
                <w:sz w:val="18"/>
              </w:rPr>
              <w:br/>
              <w:t>• Postcode, City, State</w:t>
            </w:r>
            <w:r>
              <w:rPr>
                <w:sz w:val="18"/>
              </w:rPr>
              <w:br/>
              <w:t>• Preferred / Available Delivery Date</w:t>
            </w:r>
          </w:p>
        </w:tc>
        <w:tc>
          <w:tcPr>
            <w:tcW w:w="3264" w:type="dxa"/>
            <w:shd w:val="clear" w:color="auto" w:fill="F8FAFC"/>
            <w:tcMar>
              <w:top w:w="80" w:type="dxa"/>
              <w:left w:w="100" w:type="dxa"/>
              <w:bottom w:w="80" w:type="dxa"/>
              <w:right w:w="100" w:type="dxa"/>
            </w:tcMar>
          </w:tcPr>
          <w:p w14:paraId="23CFB271" w14:textId="77777777" w:rsidR="00D74D0C" w:rsidRDefault="00000000">
            <w:r>
              <w:rPr>
                <w:sz w:val="18"/>
              </w:rPr>
              <w:t>• Dynamic Delivery Fee based on customer's delivery zone/postcode.</w:t>
            </w:r>
            <w:r>
              <w:rPr>
                <w:sz w:val="18"/>
              </w:rPr>
              <w:br/>
              <w:t>• Clear Delivery Notice: 'Please allow up to 7 working days for order sourcing and cold-chain delivery arrangements. The available delivery date will be provided or confirmed by MST based on product availability and delivery scheduling.'</w:t>
            </w:r>
            <w:r>
              <w:rPr>
                <w:sz w:val="18"/>
              </w:rPr>
              <w:br/>
              <w:t>• Date explicitly marked: Subject to MST Confirmation.</w:t>
            </w:r>
          </w:p>
        </w:tc>
      </w:tr>
      <w:tr w:rsidR="00D74D0C" w14:paraId="3EB1C98C" w14:textId="77777777">
        <w:trPr>
          <w:jc w:val="center"/>
        </w:trPr>
        <w:tc>
          <w:tcPr>
            <w:tcW w:w="3264" w:type="dxa"/>
            <w:shd w:val="clear" w:color="auto" w:fill="FFFFFF"/>
            <w:tcMar>
              <w:top w:w="80" w:type="dxa"/>
              <w:left w:w="100" w:type="dxa"/>
              <w:bottom w:w="80" w:type="dxa"/>
              <w:right w:w="100" w:type="dxa"/>
            </w:tcMar>
          </w:tcPr>
          <w:p w14:paraId="1EA41AC0" w14:textId="77777777" w:rsidR="00D74D0C" w:rsidRDefault="00000000">
            <w:r>
              <w:rPr>
                <w:sz w:val="18"/>
              </w:rPr>
              <w:t>Option 2: Store Self-Collection</w:t>
            </w:r>
          </w:p>
        </w:tc>
        <w:tc>
          <w:tcPr>
            <w:tcW w:w="3264" w:type="dxa"/>
            <w:shd w:val="clear" w:color="auto" w:fill="FFFFFF"/>
            <w:tcMar>
              <w:top w:w="80" w:type="dxa"/>
              <w:left w:w="100" w:type="dxa"/>
              <w:bottom w:w="80" w:type="dxa"/>
              <w:right w:w="100" w:type="dxa"/>
            </w:tcMar>
          </w:tcPr>
          <w:p w14:paraId="18A2FA37" w14:textId="77777777" w:rsidR="00D74D0C" w:rsidRDefault="00000000">
            <w:r>
              <w:rPr>
                <w:sz w:val="18"/>
              </w:rPr>
              <w:t>• Full Name</w:t>
            </w:r>
            <w:r>
              <w:rPr>
                <w:sz w:val="18"/>
              </w:rPr>
              <w:br/>
              <w:t>• Phone Number</w:t>
            </w:r>
            <w:r>
              <w:rPr>
                <w:sz w:val="18"/>
              </w:rPr>
              <w:br/>
              <w:t>• Email Address</w:t>
            </w:r>
            <w:r>
              <w:rPr>
                <w:sz w:val="18"/>
              </w:rPr>
              <w:br/>
              <w:t>• Self-Collection Date</w:t>
            </w:r>
            <w:r>
              <w:rPr>
                <w:sz w:val="18"/>
              </w:rPr>
              <w:br/>
              <w:t>• Self-Collection Time Slot</w:t>
            </w:r>
          </w:p>
        </w:tc>
        <w:tc>
          <w:tcPr>
            <w:tcW w:w="3264" w:type="dxa"/>
            <w:shd w:val="clear" w:color="auto" w:fill="FFFFFF"/>
            <w:tcMar>
              <w:top w:w="80" w:type="dxa"/>
              <w:left w:w="100" w:type="dxa"/>
              <w:bottom w:w="80" w:type="dxa"/>
              <w:right w:w="100" w:type="dxa"/>
            </w:tcMar>
          </w:tcPr>
          <w:p w14:paraId="3F65C7E1" w14:textId="77777777" w:rsidR="00D74D0C" w:rsidRDefault="00000000">
            <w:r>
              <w:rPr>
                <w:sz w:val="18"/>
              </w:rPr>
              <w:t>• Delivery Fee is strictly RM 0.00 (Free).</w:t>
            </w:r>
            <w:r>
              <w:rPr>
                <w:sz w:val="18"/>
              </w:rPr>
              <w:br/>
              <w:t>• Delivery Address, Postcode, City, and State fields dynamically hide.</w:t>
            </w:r>
            <w:r>
              <w:rPr>
                <w:sz w:val="18"/>
              </w:rPr>
              <w:br/>
              <w:t>• Order generates a Collection Token (e.g. W-001) for SILC Counter 2 pickup.</w:t>
            </w:r>
          </w:p>
        </w:tc>
      </w:tr>
    </w:tbl>
    <w:p w14:paraId="458DCC49" w14:textId="77777777" w:rsidR="00D74D0C" w:rsidRDefault="00D74D0C"/>
    <w:p w14:paraId="6BE2F0D9" w14:textId="77777777" w:rsidR="00D74D0C" w:rsidRDefault="00000000">
      <w:r>
        <w:rPr>
          <w:b/>
          <w:color w:val="0F766E"/>
          <w:sz w:val="23"/>
        </w:rPr>
        <w:t>2.2 Walk-in Menu &amp; Dedicated Self-Collection Flow</w:t>
      </w:r>
    </w:p>
    <w:p w14:paraId="7C3E96FC" w14:textId="77777777" w:rsidR="00D74D0C" w:rsidRDefault="00000000">
      <w:r>
        <w:t>The Walk-in Menu (/walkin) operates on an isolated session architecture. It is strictly Self-Collection only and is completely independent of the online retail header cart. Key architectural guarantees:</w:t>
      </w:r>
    </w:p>
    <w:p w14:paraId="08333FF4" w14:textId="77777777" w:rsidR="00D74D0C" w:rsidRDefault="00000000">
      <w:pPr>
        <w:pStyle w:val="ListBullet"/>
        <w:spacing w:before="20" w:after="20"/>
      </w:pPr>
      <w:r>
        <w:rPr>
          <w:sz w:val="19"/>
        </w:rPr>
        <w:t>Isolated Walk-in Cart: Adding walk-in items does not affect or show in the main retail header cart.</w:t>
      </w:r>
    </w:p>
    <w:p w14:paraId="3129379A" w14:textId="77777777" w:rsidR="00D74D0C" w:rsidRDefault="00000000">
      <w:pPr>
        <w:pStyle w:val="ListBullet"/>
        <w:spacing w:before="20" w:after="20"/>
      </w:pPr>
      <w:r>
        <w:rPr>
          <w:sz w:val="19"/>
        </w:rPr>
        <w:t>Header Cart Suppressed: When navigating the Walk-in shop, the header cart icon and counter are suppressed.</w:t>
      </w:r>
    </w:p>
    <w:p w14:paraId="1546DF1F" w14:textId="77777777" w:rsidR="00D74D0C" w:rsidRDefault="00000000">
      <w:pPr>
        <w:pStyle w:val="ListBullet"/>
        <w:spacing w:before="20" w:after="20"/>
      </w:pPr>
      <w:r>
        <w:rPr>
          <w:sz w:val="19"/>
        </w:rPr>
        <w:t>Self-Collection Enforced: No delivery option is presented in the walk-in checkout. Fulfillment is locked to SILC Facility Counter 2.</w:t>
      </w:r>
    </w:p>
    <w:p w14:paraId="5AEA6960" w14:textId="77777777" w:rsidR="00D74D0C" w:rsidRDefault="00000000">
      <w:pPr>
        <w:pStyle w:val="ListBullet"/>
        <w:spacing w:before="20" w:after="20"/>
      </w:pPr>
      <w:r>
        <w:rPr>
          <w:sz w:val="19"/>
        </w:rPr>
        <w:t>Required Walk-in Fields: Customer Name, Phone, Email, Collection Date, and Collection Time Slot.</w:t>
      </w:r>
    </w:p>
    <w:p w14:paraId="6DD95BCB" w14:textId="77777777" w:rsidR="00D74D0C" w:rsidRDefault="00000000">
      <w:pPr>
        <w:pStyle w:val="ListBullet"/>
        <w:spacing w:before="20" w:after="20"/>
      </w:pPr>
      <w:r>
        <w:rPr>
          <w:sz w:val="19"/>
        </w:rPr>
        <w:t>Token Generated: Upon completion, a physical pickup token (e.g., W-001) is displayed with an interactive live status tracker.</w:t>
      </w:r>
    </w:p>
    <w:p w14:paraId="46A3655E" w14:textId="77777777" w:rsidR="00D74D0C" w:rsidRDefault="00D74D0C"/>
    <w:p w14:paraId="0574B346" w14:textId="77777777" w:rsidR="00D74D0C" w:rsidRDefault="00000000">
      <w:r>
        <w:rPr>
          <w:b/>
          <w:color w:val="0F766E"/>
          <w:sz w:val="23"/>
        </w:rPr>
        <w:t>2.3 Delivery Thresholds &amp; Dynamic Zone-Based Fee Calculation</w:t>
      </w:r>
    </w:p>
    <w:p w14:paraId="690E3C06" w14:textId="77777777" w:rsidR="00D74D0C" w:rsidRDefault="00000000">
      <w:r>
        <w:t>The delivery logic strictly complies with the client's guidelines regarding reference thresholds and zone matrices:</w:t>
      </w:r>
    </w:p>
    <w:p w14:paraId="6221A9D7" w14:textId="77777777" w:rsidR="00D74D0C" w:rsidRDefault="00000000">
      <w:pPr>
        <w:pStyle w:val="ListBullet"/>
        <w:spacing w:before="20" w:after="20"/>
      </w:pPr>
      <w:r>
        <w:rPr>
          <w:sz w:val="19"/>
        </w:rPr>
        <w:t>Non-Blocking Thresholds: RM100 (Retail/B2C) and RM350 (Wholesale/B2B) are reference thresholds. Orders below RM100 or RM350 are NEVER blocked.</w:t>
      </w:r>
    </w:p>
    <w:p w14:paraId="407D7A04" w14:textId="77777777" w:rsidR="00D74D0C" w:rsidRDefault="00000000">
      <w:pPr>
        <w:pStyle w:val="ListBullet"/>
        <w:spacing w:before="20" w:after="20"/>
      </w:pPr>
      <w:r>
        <w:rPr>
          <w:sz w:val="19"/>
        </w:rPr>
        <w:t>Dynamic Zone-Based Calculation: The delivery fee is dynamically calculated based on the customer's postcode and matched delivery zone in the database (e.g., Zone A: RM12.00, Zone B: RM18.00, Zone C: RM25.00, Outstation: RM35.00).</w:t>
      </w:r>
    </w:p>
    <w:p w14:paraId="28BECE49" w14:textId="77777777" w:rsidR="00D74D0C" w:rsidRDefault="00000000">
      <w:pPr>
        <w:pStyle w:val="ListBullet"/>
        <w:spacing w:before="20" w:after="20"/>
      </w:pPr>
      <w:r>
        <w:rPr>
          <w:sz w:val="19"/>
        </w:rPr>
        <w:lastRenderedPageBreak/>
        <w:t>Elimination of Hardcoded Fees: The test-only flat RM10 fee has been completely replaced with real-time zone database lookups.</w:t>
      </w:r>
    </w:p>
    <w:p w14:paraId="3AFC9066" w14:textId="77777777" w:rsidR="00D74D0C" w:rsidRDefault="00000000">
      <w:pPr>
        <w:pStyle w:val="ListBullet"/>
        <w:spacing w:before="20" w:after="20"/>
      </w:pPr>
      <w:r>
        <w:rPr>
          <w:sz w:val="19"/>
        </w:rPr>
        <w:t>RM0 Pickup Guarantee: Walk-in and Self-Collection orders always maintain RM 0.00 delivery fee regardless of cart value.</w:t>
      </w:r>
    </w:p>
    <w:p w14:paraId="063C76A5" w14:textId="77777777" w:rsidR="00D74D0C" w:rsidRDefault="00D74D0C"/>
    <w:p w14:paraId="58A04665" w14:textId="77777777" w:rsidR="00D74D0C" w:rsidRDefault="00000000">
      <w:r>
        <w:rPr>
          <w:b/>
          <w:color w:val="0F766E"/>
          <w:sz w:val="23"/>
        </w:rPr>
        <w:t>2.4 Stripe Payment Gateway Integration &amp; Resolution</w:t>
      </w:r>
    </w:p>
    <w:p w14:paraId="17B98236" w14:textId="77777777" w:rsidR="00D74D0C" w:rsidRDefault="00000000">
      <w:r>
        <w:t>Investigation into the reported 'Proceeding to checkout...' hang was completed and resolved. The checkout system now features robust Stripe Payment Gateway orchestration:</w:t>
      </w:r>
    </w:p>
    <w:p w14:paraId="42C50C36" w14:textId="77777777" w:rsidR="00D74D0C" w:rsidRDefault="00000000">
      <w:pPr>
        <w:pStyle w:val="ListBullet"/>
        <w:spacing w:before="20" w:after="20"/>
      </w:pPr>
      <w:r>
        <w:rPr>
          <w:sz w:val="19"/>
        </w:rPr>
        <w:t>CSP Script &amp; Connect Whitelist: Allowed js.stripe.com, api.stripe.com, and checkout.stripe.com in SecurityHeadersMiddleware.</w:t>
      </w:r>
    </w:p>
    <w:p w14:paraId="1C724F1B" w14:textId="77777777" w:rsidR="00D74D0C" w:rsidRDefault="00000000">
      <w:pPr>
        <w:pStyle w:val="ListBullet"/>
        <w:spacing w:before="20" w:after="20"/>
      </w:pPr>
      <w:r>
        <w:rPr>
          <w:sz w:val="19"/>
        </w:rPr>
        <w:t>Direct Gateway Handshake: Backend creates a verified Stripe Checkout Session or PaymentIntent with automatic redirect handling.</w:t>
      </w:r>
    </w:p>
    <w:p w14:paraId="68519054" w14:textId="77777777" w:rsidR="00D74D0C" w:rsidRDefault="00000000">
      <w:pPr>
        <w:pStyle w:val="ListBullet"/>
        <w:spacing w:before="20" w:after="20"/>
      </w:pPr>
      <w:r>
        <w:rPr>
          <w:sz w:val="19"/>
        </w:rPr>
        <w:t>Visual Loading State &amp; Error Fallback: Added timeout safeguards and error toast notifications so customers are never trapped on a stalled screen.</w:t>
      </w:r>
    </w:p>
    <w:p w14:paraId="1C1AD856" w14:textId="77777777" w:rsidR="00D74D0C" w:rsidRDefault="00000000">
      <w:pPr>
        <w:pStyle w:val="ListBullet"/>
        <w:spacing w:before="20" w:after="20"/>
      </w:pPr>
      <w:r>
        <w:rPr>
          <w:sz w:val="19"/>
        </w:rPr>
        <w:t>Complete Payment Lifecycle: Tested successful card payments, order status auto-transition to 'confirmed'/'paid', invoice PDF generation, and customer email receipt dispatch.</w:t>
      </w:r>
    </w:p>
    <w:p w14:paraId="4CEA0B58" w14:textId="77777777" w:rsidR="00D74D0C" w:rsidRDefault="00D74D0C"/>
    <w:p w14:paraId="49C22056" w14:textId="77777777" w:rsidR="00D74D0C" w:rsidRDefault="00000000">
      <w:r>
        <w:rPr>
          <w:b/>
          <w:color w:val="0F766E"/>
          <w:sz w:val="23"/>
        </w:rPr>
        <w:t>2.5 Admin Panel Schedule Update &amp; Customer Email Notification</w:t>
      </w:r>
    </w:p>
    <w:p w14:paraId="375F5643" w14:textId="77777777" w:rsidR="00D74D0C" w:rsidRDefault="00000000">
      <w:r>
        <w:t>In the Admin Order Management Console (/admin/orders/{id}), the Fulfillment &amp; Logistics sidebar now features an interactive schedule updater for both Self-Collection and Delivery orders:</w:t>
      </w:r>
    </w:p>
    <w:p w14:paraId="5F7D2C11" w14:textId="77777777" w:rsidR="00D74D0C" w:rsidRDefault="00000000">
      <w:pPr>
        <w:pStyle w:val="ListBullet"/>
        <w:spacing w:before="20" w:after="20"/>
      </w:pPr>
      <w:r>
        <w:rPr>
          <w:sz w:val="19"/>
        </w:rPr>
        <w:t>Inline Schedule Updater: Admin can update the Collection Date, Time Slot, and optional custom instructions.</w:t>
      </w:r>
    </w:p>
    <w:p w14:paraId="60107F4F" w14:textId="77777777" w:rsidR="00D74D0C" w:rsidRDefault="00000000">
      <w:pPr>
        <w:pStyle w:val="ListBullet"/>
        <w:spacing w:before="20" w:after="20"/>
      </w:pPr>
      <w:r>
        <w:rPr>
          <w:sz w:val="19"/>
        </w:rPr>
        <w:t>Automated Customer Email: Clicking 'Update Date &amp; Send Mail to User' immediately dispatches an official branded HTML email informing the customer that their Self-Collection Schedule has been updated.</w:t>
      </w:r>
    </w:p>
    <w:p w14:paraId="73F0F28E" w14:textId="77777777" w:rsidR="00D74D0C" w:rsidRDefault="00000000">
      <w:pPr>
        <w:pStyle w:val="ListBullet"/>
        <w:spacing w:before="20" w:after="20"/>
      </w:pPr>
      <w:r>
        <w:rPr>
          <w:sz w:val="19"/>
        </w:rPr>
        <w:t>Email Content: Prominently highlights the updated date, pickup window, token, Counter 2 location, and a live tracking button.</w:t>
      </w:r>
    </w:p>
    <w:p w14:paraId="7D963143" w14:textId="77777777" w:rsidR="00D74D0C" w:rsidRDefault="00000000">
      <w:pPr>
        <w:pStyle w:val="ListBullet"/>
        <w:spacing w:before="20" w:after="20"/>
      </w:pPr>
      <w:r>
        <w:rPr>
          <w:sz w:val="19"/>
        </w:rPr>
        <w:t>One-Click WhatsApp: Formats a pre-filled WhatsApp message with token, confirmed date, and tracking link.</w:t>
      </w:r>
    </w:p>
    <w:p w14:paraId="05ECC4F7" w14:textId="77777777" w:rsidR="00D74D0C" w:rsidRDefault="00000000">
      <w:pPr>
        <w:pStyle w:val="ListBullet"/>
        <w:spacing w:before="20" w:after="20"/>
      </w:pPr>
      <w:r>
        <w:rPr>
          <w:sz w:val="19"/>
        </w:rPr>
        <w:t>Live Tracker Sync: The customer's live tracking URL immediately reflects the newly confirmed schedule.</w:t>
      </w:r>
    </w:p>
    <w:p w14:paraId="674CE150" w14:textId="77777777" w:rsidR="00D74D0C" w:rsidRDefault="00D74D0C"/>
    <w:p w14:paraId="0B6CB300" w14:textId="77777777" w:rsidR="00D74D0C" w:rsidRDefault="00000000">
      <w:r>
        <w:rPr>
          <w:rFonts w:ascii="Calibri" w:hAnsi="Calibri"/>
          <w:b/>
          <w:color w:val="1E40AF"/>
          <w:sz w:val="28"/>
        </w:rPr>
        <w:t>3. Test Cases Execution Matrix &amp; Verification Results</w:t>
      </w:r>
    </w:p>
    <w:tbl>
      <w:tblPr>
        <w:tblW w:w="0" w:type="auto"/>
        <w:jc w:val="center"/>
        <w:tblLook w:val="04A0" w:firstRow="1" w:lastRow="0" w:firstColumn="1" w:lastColumn="0" w:noHBand="0" w:noVBand="1"/>
      </w:tblPr>
      <w:tblGrid>
        <w:gridCol w:w="1693"/>
        <w:gridCol w:w="1977"/>
        <w:gridCol w:w="2056"/>
        <w:gridCol w:w="2570"/>
        <w:gridCol w:w="1656"/>
      </w:tblGrid>
      <w:tr w:rsidR="00D74D0C" w14:paraId="734569B8" w14:textId="77777777">
        <w:trPr>
          <w:jc w:val="center"/>
        </w:trPr>
        <w:tc>
          <w:tcPr>
            <w:tcW w:w="1958" w:type="dxa"/>
            <w:shd w:val="clear" w:color="auto" w:fill="0F766E"/>
            <w:tcMar>
              <w:top w:w="80" w:type="dxa"/>
              <w:left w:w="80" w:type="dxa"/>
              <w:bottom w:w="80" w:type="dxa"/>
              <w:right w:w="80" w:type="dxa"/>
            </w:tcMar>
          </w:tcPr>
          <w:p w14:paraId="641BC0EB" w14:textId="77777777" w:rsidR="00D74D0C" w:rsidRDefault="00000000">
            <w:r>
              <w:rPr>
                <w:b/>
                <w:color w:val="FFFFFF"/>
                <w:sz w:val="18"/>
              </w:rPr>
              <w:t>Test ID &amp; Scenario</w:t>
            </w:r>
          </w:p>
        </w:tc>
        <w:tc>
          <w:tcPr>
            <w:tcW w:w="1958" w:type="dxa"/>
            <w:shd w:val="clear" w:color="auto" w:fill="0F766E"/>
            <w:tcMar>
              <w:top w:w="80" w:type="dxa"/>
              <w:left w:w="80" w:type="dxa"/>
              <w:bottom w:w="80" w:type="dxa"/>
              <w:right w:w="80" w:type="dxa"/>
            </w:tcMar>
          </w:tcPr>
          <w:p w14:paraId="17C4E0DF" w14:textId="77777777" w:rsidR="00D74D0C" w:rsidRDefault="00000000">
            <w:r>
              <w:rPr>
                <w:b/>
                <w:color w:val="FFFFFF"/>
                <w:sz w:val="18"/>
              </w:rPr>
              <w:t>Order Value &amp; Inputs</w:t>
            </w:r>
          </w:p>
        </w:tc>
        <w:tc>
          <w:tcPr>
            <w:tcW w:w="1958" w:type="dxa"/>
            <w:shd w:val="clear" w:color="auto" w:fill="0F766E"/>
            <w:tcMar>
              <w:top w:w="80" w:type="dxa"/>
              <w:left w:w="80" w:type="dxa"/>
              <w:bottom w:w="80" w:type="dxa"/>
              <w:right w:w="80" w:type="dxa"/>
            </w:tcMar>
          </w:tcPr>
          <w:p w14:paraId="76F39B42" w14:textId="77777777" w:rsidR="00D74D0C" w:rsidRDefault="00000000">
            <w:r>
              <w:rPr>
                <w:b/>
                <w:color w:val="FFFFFF"/>
                <w:sz w:val="18"/>
              </w:rPr>
              <w:t>Expected Behavior</w:t>
            </w:r>
          </w:p>
        </w:tc>
        <w:tc>
          <w:tcPr>
            <w:tcW w:w="1958" w:type="dxa"/>
            <w:shd w:val="clear" w:color="auto" w:fill="0F766E"/>
            <w:tcMar>
              <w:top w:w="80" w:type="dxa"/>
              <w:left w:w="80" w:type="dxa"/>
              <w:bottom w:w="80" w:type="dxa"/>
              <w:right w:w="80" w:type="dxa"/>
            </w:tcMar>
          </w:tcPr>
          <w:p w14:paraId="7A98216B" w14:textId="77777777" w:rsidR="00D74D0C" w:rsidRDefault="00000000">
            <w:r>
              <w:rPr>
                <w:b/>
                <w:color w:val="FFFFFF"/>
                <w:sz w:val="18"/>
              </w:rPr>
              <w:t>Actual Observed Result</w:t>
            </w:r>
          </w:p>
        </w:tc>
        <w:tc>
          <w:tcPr>
            <w:tcW w:w="1958" w:type="dxa"/>
            <w:shd w:val="clear" w:color="auto" w:fill="0F766E"/>
            <w:tcMar>
              <w:top w:w="80" w:type="dxa"/>
              <w:left w:w="80" w:type="dxa"/>
              <w:bottom w:w="80" w:type="dxa"/>
              <w:right w:w="80" w:type="dxa"/>
            </w:tcMar>
          </w:tcPr>
          <w:p w14:paraId="3946FC2F" w14:textId="77777777" w:rsidR="00D74D0C" w:rsidRDefault="00000000">
            <w:r>
              <w:rPr>
                <w:b/>
                <w:color w:val="FFFFFF"/>
                <w:sz w:val="18"/>
              </w:rPr>
              <w:t>Status</w:t>
            </w:r>
          </w:p>
        </w:tc>
      </w:tr>
      <w:tr w:rsidR="00D74D0C" w14:paraId="6064CF01" w14:textId="77777777">
        <w:trPr>
          <w:jc w:val="center"/>
        </w:trPr>
        <w:tc>
          <w:tcPr>
            <w:tcW w:w="1872" w:type="dxa"/>
            <w:shd w:val="clear" w:color="auto" w:fill="F8FAFC"/>
            <w:tcMar>
              <w:top w:w="60" w:type="dxa"/>
              <w:left w:w="60" w:type="dxa"/>
              <w:bottom w:w="60" w:type="dxa"/>
              <w:right w:w="60" w:type="dxa"/>
            </w:tcMar>
          </w:tcPr>
          <w:p w14:paraId="48F59F18" w14:textId="77777777" w:rsidR="00D74D0C" w:rsidRDefault="00000000">
            <w:r>
              <w:rPr>
                <w:sz w:val="17"/>
              </w:rPr>
              <w:t>Test A: Below RM100 Delivery</w:t>
            </w:r>
          </w:p>
        </w:tc>
        <w:tc>
          <w:tcPr>
            <w:tcW w:w="1728" w:type="dxa"/>
            <w:shd w:val="clear" w:color="auto" w:fill="F8FAFC"/>
            <w:tcMar>
              <w:top w:w="60" w:type="dxa"/>
              <w:left w:w="60" w:type="dxa"/>
              <w:bottom w:w="60" w:type="dxa"/>
              <w:right w:w="60" w:type="dxa"/>
            </w:tcMar>
          </w:tcPr>
          <w:p w14:paraId="11E54140" w14:textId="77777777" w:rsidR="00D74D0C" w:rsidRDefault="00000000">
            <w:r>
              <w:rPr>
                <w:sz w:val="17"/>
              </w:rPr>
              <w:t>Cart: RM 72.30</w:t>
            </w:r>
            <w:r>
              <w:rPr>
                <w:sz w:val="17"/>
              </w:rPr>
              <w:br/>
              <w:t>Fulfillment: Delivery</w:t>
            </w:r>
            <w:r>
              <w:rPr>
                <w:sz w:val="17"/>
              </w:rPr>
              <w:br/>
              <w:t>Zone: Zone A (JB Central)</w:t>
            </w:r>
          </w:p>
        </w:tc>
        <w:tc>
          <w:tcPr>
            <w:tcW w:w="2304" w:type="dxa"/>
            <w:shd w:val="clear" w:color="auto" w:fill="F8FAFC"/>
            <w:tcMar>
              <w:top w:w="60" w:type="dxa"/>
              <w:left w:w="60" w:type="dxa"/>
              <w:bottom w:w="60" w:type="dxa"/>
              <w:right w:w="60" w:type="dxa"/>
            </w:tcMar>
          </w:tcPr>
          <w:p w14:paraId="2304EC73" w14:textId="77777777" w:rsidR="00D74D0C" w:rsidRDefault="00000000">
            <w:r>
              <w:rPr>
                <w:sz w:val="17"/>
              </w:rPr>
              <w:t>Allowed to proceed; Zone A delivery fee applied (e.g. RM 12.00); Total = RM 84.30</w:t>
            </w:r>
          </w:p>
        </w:tc>
        <w:tc>
          <w:tcPr>
            <w:tcW w:w="2736" w:type="dxa"/>
            <w:shd w:val="clear" w:color="auto" w:fill="F8FAFC"/>
            <w:tcMar>
              <w:top w:w="60" w:type="dxa"/>
              <w:left w:w="60" w:type="dxa"/>
              <w:bottom w:w="60" w:type="dxa"/>
              <w:right w:w="60" w:type="dxa"/>
            </w:tcMar>
          </w:tcPr>
          <w:p w14:paraId="0EEFB419" w14:textId="77777777" w:rsidR="00D74D0C" w:rsidRDefault="00000000">
            <w:r>
              <w:rPr>
                <w:sz w:val="17"/>
              </w:rPr>
              <w:t>Order processed smoothly; zone fee applied accurately; 7-day notice shown.</w:t>
            </w:r>
          </w:p>
        </w:tc>
        <w:tc>
          <w:tcPr>
            <w:tcW w:w="1152" w:type="dxa"/>
            <w:shd w:val="clear" w:color="auto" w:fill="F8FAFC"/>
            <w:tcMar>
              <w:top w:w="60" w:type="dxa"/>
              <w:left w:w="60" w:type="dxa"/>
              <w:bottom w:w="60" w:type="dxa"/>
              <w:right w:w="60" w:type="dxa"/>
            </w:tcMar>
          </w:tcPr>
          <w:p w14:paraId="1CDCDF07" w14:textId="77777777" w:rsidR="00D74D0C" w:rsidRDefault="00000000">
            <w:pPr>
              <w:jc w:val="center"/>
            </w:pPr>
            <w:r>
              <w:rPr>
                <w:b/>
                <w:color w:val="15803D"/>
                <w:sz w:val="17"/>
              </w:rPr>
              <w:t>PASSED</w:t>
            </w:r>
          </w:p>
        </w:tc>
      </w:tr>
      <w:tr w:rsidR="00D74D0C" w14:paraId="2EB21C52" w14:textId="77777777">
        <w:trPr>
          <w:jc w:val="center"/>
        </w:trPr>
        <w:tc>
          <w:tcPr>
            <w:tcW w:w="1872" w:type="dxa"/>
            <w:shd w:val="clear" w:color="auto" w:fill="FFFFFF"/>
            <w:tcMar>
              <w:top w:w="60" w:type="dxa"/>
              <w:left w:w="60" w:type="dxa"/>
              <w:bottom w:w="60" w:type="dxa"/>
              <w:right w:w="60" w:type="dxa"/>
            </w:tcMar>
          </w:tcPr>
          <w:p w14:paraId="166653CD" w14:textId="77777777" w:rsidR="00D74D0C" w:rsidRDefault="00000000">
            <w:r>
              <w:rPr>
                <w:sz w:val="17"/>
              </w:rPr>
              <w:t>Test B: RM99 Delivery</w:t>
            </w:r>
          </w:p>
        </w:tc>
        <w:tc>
          <w:tcPr>
            <w:tcW w:w="1728" w:type="dxa"/>
            <w:shd w:val="clear" w:color="auto" w:fill="FFFFFF"/>
            <w:tcMar>
              <w:top w:w="60" w:type="dxa"/>
              <w:left w:w="60" w:type="dxa"/>
              <w:bottom w:w="60" w:type="dxa"/>
              <w:right w:w="60" w:type="dxa"/>
            </w:tcMar>
          </w:tcPr>
          <w:p w14:paraId="6EA98B4E" w14:textId="77777777" w:rsidR="00D74D0C" w:rsidRDefault="00000000">
            <w:r>
              <w:rPr>
                <w:sz w:val="17"/>
              </w:rPr>
              <w:t>Cart: RM 99.00</w:t>
            </w:r>
            <w:r>
              <w:rPr>
                <w:sz w:val="17"/>
              </w:rPr>
              <w:br/>
              <w:t>Fulfillment: Delivery</w:t>
            </w:r>
            <w:r>
              <w:rPr>
                <w:sz w:val="17"/>
              </w:rPr>
              <w:br/>
              <w:t>Zone: Zone B (Iskandar)</w:t>
            </w:r>
          </w:p>
        </w:tc>
        <w:tc>
          <w:tcPr>
            <w:tcW w:w="2304" w:type="dxa"/>
            <w:shd w:val="clear" w:color="auto" w:fill="FFFFFF"/>
            <w:tcMar>
              <w:top w:w="60" w:type="dxa"/>
              <w:left w:w="60" w:type="dxa"/>
              <w:bottom w:w="60" w:type="dxa"/>
              <w:right w:w="60" w:type="dxa"/>
            </w:tcMar>
          </w:tcPr>
          <w:p w14:paraId="79521323" w14:textId="77777777" w:rsidR="00D74D0C" w:rsidRDefault="00000000">
            <w:r>
              <w:rPr>
                <w:sz w:val="17"/>
              </w:rPr>
              <w:t>Must not block order; Zone B delivery fee applied; Total = RM 99.00 + Zone fee</w:t>
            </w:r>
          </w:p>
        </w:tc>
        <w:tc>
          <w:tcPr>
            <w:tcW w:w="2736" w:type="dxa"/>
            <w:shd w:val="clear" w:color="auto" w:fill="FFFFFF"/>
            <w:tcMar>
              <w:top w:w="60" w:type="dxa"/>
              <w:left w:w="60" w:type="dxa"/>
              <w:bottom w:w="60" w:type="dxa"/>
              <w:right w:w="60" w:type="dxa"/>
            </w:tcMar>
          </w:tcPr>
          <w:p w14:paraId="5CB523D1" w14:textId="77777777" w:rsidR="00D74D0C" w:rsidRDefault="00000000">
            <w:r>
              <w:rPr>
                <w:sz w:val="17"/>
              </w:rPr>
              <w:t>Checkout unblocked; Zone B fee calculated; lead time notice rendered.</w:t>
            </w:r>
          </w:p>
        </w:tc>
        <w:tc>
          <w:tcPr>
            <w:tcW w:w="1152" w:type="dxa"/>
            <w:shd w:val="clear" w:color="auto" w:fill="FFFFFF"/>
            <w:tcMar>
              <w:top w:w="60" w:type="dxa"/>
              <w:left w:w="60" w:type="dxa"/>
              <w:bottom w:w="60" w:type="dxa"/>
              <w:right w:w="60" w:type="dxa"/>
            </w:tcMar>
          </w:tcPr>
          <w:p w14:paraId="2C2BFDBE" w14:textId="77777777" w:rsidR="00D74D0C" w:rsidRDefault="00000000">
            <w:pPr>
              <w:jc w:val="center"/>
            </w:pPr>
            <w:r>
              <w:rPr>
                <w:b/>
                <w:color w:val="15803D"/>
                <w:sz w:val="17"/>
              </w:rPr>
              <w:t>PASSED</w:t>
            </w:r>
          </w:p>
        </w:tc>
      </w:tr>
      <w:tr w:rsidR="00D74D0C" w14:paraId="17006C3D" w14:textId="77777777">
        <w:trPr>
          <w:jc w:val="center"/>
        </w:trPr>
        <w:tc>
          <w:tcPr>
            <w:tcW w:w="1872" w:type="dxa"/>
            <w:shd w:val="clear" w:color="auto" w:fill="F8FAFC"/>
            <w:tcMar>
              <w:top w:w="60" w:type="dxa"/>
              <w:left w:w="60" w:type="dxa"/>
              <w:bottom w:w="60" w:type="dxa"/>
              <w:right w:w="60" w:type="dxa"/>
            </w:tcMar>
          </w:tcPr>
          <w:p w14:paraId="01F53568" w14:textId="77777777" w:rsidR="00D74D0C" w:rsidRDefault="00000000">
            <w:r>
              <w:rPr>
                <w:sz w:val="17"/>
              </w:rPr>
              <w:lastRenderedPageBreak/>
              <w:t>Test C: RM100 Delivery</w:t>
            </w:r>
          </w:p>
        </w:tc>
        <w:tc>
          <w:tcPr>
            <w:tcW w:w="1728" w:type="dxa"/>
            <w:shd w:val="clear" w:color="auto" w:fill="F8FAFC"/>
            <w:tcMar>
              <w:top w:w="60" w:type="dxa"/>
              <w:left w:w="60" w:type="dxa"/>
              <w:bottom w:w="60" w:type="dxa"/>
              <w:right w:w="60" w:type="dxa"/>
            </w:tcMar>
          </w:tcPr>
          <w:p w14:paraId="370E926D" w14:textId="77777777" w:rsidR="00D74D0C" w:rsidRDefault="00000000">
            <w:r>
              <w:rPr>
                <w:sz w:val="17"/>
              </w:rPr>
              <w:t>Cart: RM 100.00</w:t>
            </w:r>
            <w:r>
              <w:rPr>
                <w:sz w:val="17"/>
              </w:rPr>
              <w:br/>
              <w:t>Fulfillment: Delivery</w:t>
            </w:r>
            <w:r>
              <w:rPr>
                <w:sz w:val="17"/>
              </w:rPr>
              <w:br/>
              <w:t>Zone: Zone A</w:t>
            </w:r>
          </w:p>
        </w:tc>
        <w:tc>
          <w:tcPr>
            <w:tcW w:w="2304" w:type="dxa"/>
            <w:shd w:val="clear" w:color="auto" w:fill="F8FAFC"/>
            <w:tcMar>
              <w:top w:w="60" w:type="dxa"/>
              <w:left w:w="60" w:type="dxa"/>
              <w:bottom w:w="60" w:type="dxa"/>
              <w:right w:w="60" w:type="dxa"/>
            </w:tcMar>
          </w:tcPr>
          <w:p w14:paraId="4514298E" w14:textId="77777777" w:rsidR="00D74D0C" w:rsidRDefault="00000000">
            <w:r>
              <w:rPr>
                <w:sz w:val="17"/>
              </w:rPr>
              <w:t>Qualifies for threshold reference; free/discounted delivery applied as configured</w:t>
            </w:r>
          </w:p>
        </w:tc>
        <w:tc>
          <w:tcPr>
            <w:tcW w:w="2736" w:type="dxa"/>
            <w:shd w:val="clear" w:color="auto" w:fill="F8FAFC"/>
            <w:tcMar>
              <w:top w:w="60" w:type="dxa"/>
              <w:left w:w="60" w:type="dxa"/>
              <w:bottom w:w="60" w:type="dxa"/>
              <w:right w:w="60" w:type="dxa"/>
            </w:tcMar>
          </w:tcPr>
          <w:p w14:paraId="318B01C8" w14:textId="77777777" w:rsidR="00D74D0C" w:rsidRDefault="00000000">
            <w:r>
              <w:rPr>
                <w:sz w:val="17"/>
              </w:rPr>
              <w:t>Threshold reference triggered; order submitted successfully.</w:t>
            </w:r>
          </w:p>
        </w:tc>
        <w:tc>
          <w:tcPr>
            <w:tcW w:w="1152" w:type="dxa"/>
            <w:shd w:val="clear" w:color="auto" w:fill="F8FAFC"/>
            <w:tcMar>
              <w:top w:w="60" w:type="dxa"/>
              <w:left w:w="60" w:type="dxa"/>
              <w:bottom w:w="60" w:type="dxa"/>
              <w:right w:w="60" w:type="dxa"/>
            </w:tcMar>
          </w:tcPr>
          <w:p w14:paraId="3CD01D4A" w14:textId="77777777" w:rsidR="00D74D0C" w:rsidRDefault="00000000">
            <w:pPr>
              <w:jc w:val="center"/>
            </w:pPr>
            <w:r>
              <w:rPr>
                <w:b/>
                <w:color w:val="15803D"/>
                <w:sz w:val="17"/>
              </w:rPr>
              <w:t>PASSED</w:t>
            </w:r>
          </w:p>
        </w:tc>
      </w:tr>
      <w:tr w:rsidR="00D74D0C" w14:paraId="6C4B1F82" w14:textId="77777777">
        <w:trPr>
          <w:jc w:val="center"/>
        </w:trPr>
        <w:tc>
          <w:tcPr>
            <w:tcW w:w="1872" w:type="dxa"/>
            <w:shd w:val="clear" w:color="auto" w:fill="FFFFFF"/>
            <w:tcMar>
              <w:top w:w="60" w:type="dxa"/>
              <w:left w:w="60" w:type="dxa"/>
              <w:bottom w:w="60" w:type="dxa"/>
              <w:right w:w="60" w:type="dxa"/>
            </w:tcMar>
          </w:tcPr>
          <w:p w14:paraId="06451729" w14:textId="77777777" w:rsidR="00D74D0C" w:rsidRDefault="00000000">
            <w:r>
              <w:rPr>
                <w:sz w:val="17"/>
              </w:rPr>
              <w:t>Test D: Above RM100 Delivery</w:t>
            </w:r>
          </w:p>
        </w:tc>
        <w:tc>
          <w:tcPr>
            <w:tcW w:w="1728" w:type="dxa"/>
            <w:shd w:val="clear" w:color="auto" w:fill="FFFFFF"/>
            <w:tcMar>
              <w:top w:w="60" w:type="dxa"/>
              <w:left w:w="60" w:type="dxa"/>
              <w:bottom w:w="60" w:type="dxa"/>
              <w:right w:w="60" w:type="dxa"/>
            </w:tcMar>
          </w:tcPr>
          <w:p w14:paraId="23963FCF" w14:textId="77777777" w:rsidR="00D74D0C" w:rsidRDefault="00000000">
            <w:r>
              <w:rPr>
                <w:sz w:val="17"/>
              </w:rPr>
              <w:t>Cart: RM 120.00</w:t>
            </w:r>
            <w:r>
              <w:rPr>
                <w:sz w:val="17"/>
              </w:rPr>
              <w:br/>
              <w:t>Fulfillment: Delivery</w:t>
            </w:r>
            <w:r>
              <w:rPr>
                <w:sz w:val="17"/>
              </w:rPr>
              <w:br/>
              <w:t>Zone: Zone C</w:t>
            </w:r>
          </w:p>
        </w:tc>
        <w:tc>
          <w:tcPr>
            <w:tcW w:w="2304" w:type="dxa"/>
            <w:shd w:val="clear" w:color="auto" w:fill="FFFFFF"/>
            <w:tcMar>
              <w:top w:w="60" w:type="dxa"/>
              <w:left w:w="60" w:type="dxa"/>
              <w:bottom w:w="60" w:type="dxa"/>
              <w:right w:w="60" w:type="dxa"/>
            </w:tcMar>
          </w:tcPr>
          <w:p w14:paraId="561ABFB7" w14:textId="77777777" w:rsidR="00D74D0C" w:rsidRDefault="00000000">
            <w:r>
              <w:rPr>
                <w:sz w:val="17"/>
              </w:rPr>
              <w:t>Correct delivery treatment applied; no hardcoded RM10 override</w:t>
            </w:r>
          </w:p>
        </w:tc>
        <w:tc>
          <w:tcPr>
            <w:tcW w:w="2736" w:type="dxa"/>
            <w:shd w:val="clear" w:color="auto" w:fill="FFFFFF"/>
            <w:tcMar>
              <w:top w:w="60" w:type="dxa"/>
              <w:left w:w="60" w:type="dxa"/>
              <w:bottom w:w="60" w:type="dxa"/>
              <w:right w:w="60" w:type="dxa"/>
            </w:tcMar>
          </w:tcPr>
          <w:p w14:paraId="5B39AF50" w14:textId="77777777" w:rsidR="00D74D0C" w:rsidRDefault="00000000">
            <w:r>
              <w:rPr>
                <w:sz w:val="17"/>
              </w:rPr>
              <w:t>Zone pricing logic executed accurately; correct total calculated.</w:t>
            </w:r>
          </w:p>
        </w:tc>
        <w:tc>
          <w:tcPr>
            <w:tcW w:w="1152" w:type="dxa"/>
            <w:shd w:val="clear" w:color="auto" w:fill="FFFFFF"/>
            <w:tcMar>
              <w:top w:w="60" w:type="dxa"/>
              <w:left w:w="60" w:type="dxa"/>
              <w:bottom w:w="60" w:type="dxa"/>
              <w:right w:w="60" w:type="dxa"/>
            </w:tcMar>
          </w:tcPr>
          <w:p w14:paraId="4F07761D" w14:textId="77777777" w:rsidR="00D74D0C" w:rsidRDefault="00000000">
            <w:pPr>
              <w:jc w:val="center"/>
            </w:pPr>
            <w:r>
              <w:rPr>
                <w:b/>
                <w:color w:val="15803D"/>
                <w:sz w:val="17"/>
              </w:rPr>
              <w:t>PASSED</w:t>
            </w:r>
          </w:p>
        </w:tc>
      </w:tr>
      <w:tr w:rsidR="00D74D0C" w14:paraId="5CB540D2" w14:textId="77777777">
        <w:trPr>
          <w:jc w:val="center"/>
        </w:trPr>
        <w:tc>
          <w:tcPr>
            <w:tcW w:w="1872" w:type="dxa"/>
            <w:shd w:val="clear" w:color="auto" w:fill="F8FAFC"/>
            <w:tcMar>
              <w:top w:w="60" w:type="dxa"/>
              <w:left w:w="60" w:type="dxa"/>
              <w:bottom w:w="60" w:type="dxa"/>
              <w:right w:w="60" w:type="dxa"/>
            </w:tcMar>
          </w:tcPr>
          <w:p w14:paraId="1904AA6D" w14:textId="77777777" w:rsidR="00D74D0C" w:rsidRDefault="00000000">
            <w:r>
              <w:rPr>
                <w:sz w:val="17"/>
              </w:rPr>
              <w:t>Test E: Products Self-Collection</w:t>
            </w:r>
          </w:p>
        </w:tc>
        <w:tc>
          <w:tcPr>
            <w:tcW w:w="1728" w:type="dxa"/>
            <w:shd w:val="clear" w:color="auto" w:fill="F8FAFC"/>
            <w:tcMar>
              <w:top w:w="60" w:type="dxa"/>
              <w:left w:w="60" w:type="dxa"/>
              <w:bottom w:w="60" w:type="dxa"/>
              <w:right w:w="60" w:type="dxa"/>
            </w:tcMar>
          </w:tcPr>
          <w:p w14:paraId="630AD629" w14:textId="77777777" w:rsidR="00D74D0C" w:rsidRDefault="00000000">
            <w:r>
              <w:rPr>
                <w:sz w:val="17"/>
              </w:rPr>
              <w:t>Cart: RM 72.30</w:t>
            </w:r>
            <w:r>
              <w:rPr>
                <w:sz w:val="17"/>
              </w:rPr>
              <w:br/>
              <w:t>Fulfillment: Self-Collection</w:t>
            </w:r>
          </w:p>
        </w:tc>
        <w:tc>
          <w:tcPr>
            <w:tcW w:w="2304" w:type="dxa"/>
            <w:shd w:val="clear" w:color="auto" w:fill="F8FAFC"/>
            <w:tcMar>
              <w:top w:w="60" w:type="dxa"/>
              <w:left w:w="60" w:type="dxa"/>
              <w:bottom w:w="60" w:type="dxa"/>
              <w:right w:w="60" w:type="dxa"/>
            </w:tcMar>
          </w:tcPr>
          <w:p w14:paraId="31C6D66F" w14:textId="77777777" w:rsidR="00D74D0C" w:rsidRDefault="00000000">
            <w:r>
              <w:rPr>
                <w:sz w:val="17"/>
              </w:rPr>
              <w:t>Address fields hidden; Delivery fee = RM 0.00; Collection Date &amp; Time required</w:t>
            </w:r>
          </w:p>
        </w:tc>
        <w:tc>
          <w:tcPr>
            <w:tcW w:w="2736" w:type="dxa"/>
            <w:shd w:val="clear" w:color="auto" w:fill="F8FAFC"/>
            <w:tcMar>
              <w:top w:w="60" w:type="dxa"/>
              <w:left w:w="60" w:type="dxa"/>
              <w:bottom w:w="60" w:type="dxa"/>
              <w:right w:w="60" w:type="dxa"/>
            </w:tcMar>
          </w:tcPr>
          <w:p w14:paraId="341D3D9C" w14:textId="77777777" w:rsidR="00D74D0C" w:rsidRDefault="00000000">
            <w:r>
              <w:rPr>
                <w:sz w:val="17"/>
              </w:rPr>
              <w:t>Address fields dynamically hidden; fee locked to RM0.00; date/time required.</w:t>
            </w:r>
          </w:p>
        </w:tc>
        <w:tc>
          <w:tcPr>
            <w:tcW w:w="1152" w:type="dxa"/>
            <w:shd w:val="clear" w:color="auto" w:fill="F8FAFC"/>
            <w:tcMar>
              <w:top w:w="60" w:type="dxa"/>
              <w:left w:w="60" w:type="dxa"/>
              <w:bottom w:w="60" w:type="dxa"/>
              <w:right w:w="60" w:type="dxa"/>
            </w:tcMar>
          </w:tcPr>
          <w:p w14:paraId="60D168FB" w14:textId="77777777" w:rsidR="00D74D0C" w:rsidRDefault="00000000">
            <w:pPr>
              <w:jc w:val="center"/>
            </w:pPr>
            <w:r>
              <w:rPr>
                <w:b/>
                <w:color w:val="15803D"/>
                <w:sz w:val="17"/>
              </w:rPr>
              <w:t>PASSED</w:t>
            </w:r>
          </w:p>
        </w:tc>
      </w:tr>
      <w:tr w:rsidR="00D74D0C" w14:paraId="0CCB138B" w14:textId="77777777">
        <w:trPr>
          <w:jc w:val="center"/>
        </w:trPr>
        <w:tc>
          <w:tcPr>
            <w:tcW w:w="1872" w:type="dxa"/>
            <w:shd w:val="clear" w:color="auto" w:fill="FFFFFF"/>
            <w:tcMar>
              <w:top w:w="60" w:type="dxa"/>
              <w:left w:w="60" w:type="dxa"/>
              <w:bottom w:w="60" w:type="dxa"/>
              <w:right w:w="60" w:type="dxa"/>
            </w:tcMar>
          </w:tcPr>
          <w:p w14:paraId="308497C0" w14:textId="77777777" w:rsidR="00D74D0C" w:rsidRDefault="00000000">
            <w:r>
              <w:rPr>
                <w:sz w:val="17"/>
              </w:rPr>
              <w:t>Test F: Different Delivery Zones</w:t>
            </w:r>
          </w:p>
        </w:tc>
        <w:tc>
          <w:tcPr>
            <w:tcW w:w="1728" w:type="dxa"/>
            <w:shd w:val="clear" w:color="auto" w:fill="FFFFFF"/>
            <w:tcMar>
              <w:top w:w="60" w:type="dxa"/>
              <w:left w:w="60" w:type="dxa"/>
              <w:bottom w:w="60" w:type="dxa"/>
              <w:right w:w="60" w:type="dxa"/>
            </w:tcMar>
          </w:tcPr>
          <w:p w14:paraId="69BE63F5" w14:textId="77777777" w:rsidR="00D74D0C" w:rsidRDefault="00000000">
            <w:r>
              <w:rPr>
                <w:sz w:val="17"/>
              </w:rPr>
              <w:t>Cart: RM 65.00</w:t>
            </w:r>
            <w:r>
              <w:rPr>
                <w:sz w:val="17"/>
              </w:rPr>
              <w:br/>
              <w:t>Postcodes: 80000, 79200, 81300</w:t>
            </w:r>
          </w:p>
        </w:tc>
        <w:tc>
          <w:tcPr>
            <w:tcW w:w="2304" w:type="dxa"/>
            <w:shd w:val="clear" w:color="auto" w:fill="FFFFFF"/>
            <w:tcMar>
              <w:top w:w="60" w:type="dxa"/>
              <w:left w:w="60" w:type="dxa"/>
              <w:bottom w:w="60" w:type="dxa"/>
              <w:right w:w="60" w:type="dxa"/>
            </w:tcMar>
          </w:tcPr>
          <w:p w14:paraId="480DAB95" w14:textId="77777777" w:rsidR="00D74D0C" w:rsidRDefault="00000000">
            <w:r>
              <w:rPr>
                <w:sz w:val="17"/>
              </w:rPr>
              <w:t>Different zone fees applied dynamically per postcode; no flat RM10</w:t>
            </w:r>
          </w:p>
        </w:tc>
        <w:tc>
          <w:tcPr>
            <w:tcW w:w="2736" w:type="dxa"/>
            <w:shd w:val="clear" w:color="auto" w:fill="FFFFFF"/>
            <w:tcMar>
              <w:top w:w="60" w:type="dxa"/>
              <w:left w:w="60" w:type="dxa"/>
              <w:bottom w:w="60" w:type="dxa"/>
              <w:right w:w="60" w:type="dxa"/>
            </w:tcMar>
          </w:tcPr>
          <w:p w14:paraId="4F7C5D74" w14:textId="77777777" w:rsidR="00D74D0C" w:rsidRDefault="00000000">
            <w:r>
              <w:rPr>
                <w:sz w:val="17"/>
              </w:rPr>
              <w:t>Postcode matching verified; distinct zone fees calculated dynamically.</w:t>
            </w:r>
          </w:p>
        </w:tc>
        <w:tc>
          <w:tcPr>
            <w:tcW w:w="1152" w:type="dxa"/>
            <w:shd w:val="clear" w:color="auto" w:fill="FFFFFF"/>
            <w:tcMar>
              <w:top w:w="60" w:type="dxa"/>
              <w:left w:w="60" w:type="dxa"/>
              <w:bottom w:w="60" w:type="dxa"/>
              <w:right w:w="60" w:type="dxa"/>
            </w:tcMar>
          </w:tcPr>
          <w:p w14:paraId="7119FB50" w14:textId="77777777" w:rsidR="00D74D0C" w:rsidRDefault="00000000">
            <w:pPr>
              <w:jc w:val="center"/>
            </w:pPr>
            <w:r>
              <w:rPr>
                <w:b/>
                <w:color w:val="15803D"/>
                <w:sz w:val="17"/>
              </w:rPr>
              <w:t>PASSED</w:t>
            </w:r>
          </w:p>
        </w:tc>
      </w:tr>
      <w:tr w:rsidR="00D74D0C" w14:paraId="4E9C2AD2" w14:textId="77777777">
        <w:trPr>
          <w:jc w:val="center"/>
        </w:trPr>
        <w:tc>
          <w:tcPr>
            <w:tcW w:w="1872" w:type="dxa"/>
            <w:shd w:val="clear" w:color="auto" w:fill="F8FAFC"/>
            <w:tcMar>
              <w:top w:w="60" w:type="dxa"/>
              <w:left w:w="60" w:type="dxa"/>
              <w:bottom w:w="60" w:type="dxa"/>
              <w:right w:w="60" w:type="dxa"/>
            </w:tcMar>
          </w:tcPr>
          <w:p w14:paraId="65B96920" w14:textId="77777777" w:rsidR="00D74D0C" w:rsidRDefault="00000000">
            <w:r>
              <w:rPr>
                <w:sz w:val="17"/>
              </w:rPr>
              <w:t>Test G: Walk-in Menu Flow</w:t>
            </w:r>
          </w:p>
        </w:tc>
        <w:tc>
          <w:tcPr>
            <w:tcW w:w="1728" w:type="dxa"/>
            <w:shd w:val="clear" w:color="auto" w:fill="F8FAFC"/>
            <w:tcMar>
              <w:top w:w="60" w:type="dxa"/>
              <w:left w:w="60" w:type="dxa"/>
              <w:bottom w:w="60" w:type="dxa"/>
              <w:right w:w="60" w:type="dxa"/>
            </w:tcMar>
          </w:tcPr>
          <w:p w14:paraId="1502E238" w14:textId="77777777" w:rsidR="00D74D0C" w:rsidRDefault="00000000">
            <w:r>
              <w:rPr>
                <w:sz w:val="17"/>
              </w:rPr>
              <w:t>Walk-in Menu (/walkin)</w:t>
            </w:r>
            <w:r>
              <w:rPr>
                <w:sz w:val="17"/>
              </w:rPr>
              <w:br/>
              <w:t>Item: Salmon 500g</w:t>
            </w:r>
          </w:p>
        </w:tc>
        <w:tc>
          <w:tcPr>
            <w:tcW w:w="2304" w:type="dxa"/>
            <w:shd w:val="clear" w:color="auto" w:fill="F8FAFC"/>
            <w:tcMar>
              <w:top w:w="60" w:type="dxa"/>
              <w:left w:w="60" w:type="dxa"/>
              <w:bottom w:w="60" w:type="dxa"/>
              <w:right w:w="60" w:type="dxa"/>
            </w:tcMar>
          </w:tcPr>
          <w:p w14:paraId="2AAD3FE8" w14:textId="77777777" w:rsidR="00D74D0C" w:rsidRDefault="00000000">
            <w:r>
              <w:rPr>
                <w:sz w:val="17"/>
              </w:rPr>
              <w:t>Separate Walk-in Cart; Header cart hidden; Self-Collection only; Token generated</w:t>
            </w:r>
          </w:p>
        </w:tc>
        <w:tc>
          <w:tcPr>
            <w:tcW w:w="2736" w:type="dxa"/>
            <w:shd w:val="clear" w:color="auto" w:fill="F8FAFC"/>
            <w:tcMar>
              <w:top w:w="60" w:type="dxa"/>
              <w:left w:w="60" w:type="dxa"/>
              <w:bottom w:w="60" w:type="dxa"/>
              <w:right w:w="60" w:type="dxa"/>
            </w:tcMar>
          </w:tcPr>
          <w:p w14:paraId="53797EA6" w14:textId="77777777" w:rsidR="00D74D0C" w:rsidRDefault="00000000">
            <w:r>
              <w:rPr>
                <w:sz w:val="17"/>
              </w:rPr>
              <w:t>Complete isolation verified; no header cart; token W-xxx generated.</w:t>
            </w:r>
          </w:p>
        </w:tc>
        <w:tc>
          <w:tcPr>
            <w:tcW w:w="1152" w:type="dxa"/>
            <w:shd w:val="clear" w:color="auto" w:fill="F8FAFC"/>
            <w:tcMar>
              <w:top w:w="60" w:type="dxa"/>
              <w:left w:w="60" w:type="dxa"/>
              <w:bottom w:w="60" w:type="dxa"/>
              <w:right w:w="60" w:type="dxa"/>
            </w:tcMar>
          </w:tcPr>
          <w:p w14:paraId="76FC7833" w14:textId="77777777" w:rsidR="00D74D0C" w:rsidRDefault="00000000">
            <w:pPr>
              <w:jc w:val="center"/>
            </w:pPr>
            <w:r>
              <w:rPr>
                <w:b/>
                <w:color w:val="15803D"/>
                <w:sz w:val="17"/>
              </w:rPr>
              <w:t>PASSED</w:t>
            </w:r>
          </w:p>
        </w:tc>
      </w:tr>
      <w:tr w:rsidR="00D74D0C" w14:paraId="733481AA" w14:textId="77777777">
        <w:trPr>
          <w:jc w:val="center"/>
        </w:trPr>
        <w:tc>
          <w:tcPr>
            <w:tcW w:w="1872" w:type="dxa"/>
            <w:shd w:val="clear" w:color="auto" w:fill="FFFFFF"/>
            <w:tcMar>
              <w:top w:w="60" w:type="dxa"/>
              <w:left w:w="60" w:type="dxa"/>
              <w:bottom w:w="60" w:type="dxa"/>
              <w:right w:w="60" w:type="dxa"/>
            </w:tcMar>
          </w:tcPr>
          <w:p w14:paraId="5823A283" w14:textId="77777777" w:rsidR="00D74D0C" w:rsidRDefault="00000000">
            <w:r>
              <w:rPr>
                <w:sz w:val="17"/>
              </w:rPr>
              <w:t>Test H: Stripe Payment Gateway</w:t>
            </w:r>
          </w:p>
        </w:tc>
        <w:tc>
          <w:tcPr>
            <w:tcW w:w="1728" w:type="dxa"/>
            <w:shd w:val="clear" w:color="auto" w:fill="FFFFFF"/>
            <w:tcMar>
              <w:top w:w="60" w:type="dxa"/>
              <w:left w:w="60" w:type="dxa"/>
              <w:bottom w:w="60" w:type="dxa"/>
              <w:right w:w="60" w:type="dxa"/>
            </w:tcMar>
          </w:tcPr>
          <w:p w14:paraId="6A1E6ED4" w14:textId="77777777" w:rsidR="00D74D0C" w:rsidRDefault="00000000">
            <w:r>
              <w:rPr>
                <w:sz w:val="17"/>
              </w:rPr>
              <w:t>Cart: RM 72.30</w:t>
            </w:r>
            <w:r>
              <w:rPr>
                <w:sz w:val="17"/>
              </w:rPr>
              <w:br/>
              <w:t>Method: Stripe Card</w:t>
            </w:r>
          </w:p>
        </w:tc>
        <w:tc>
          <w:tcPr>
            <w:tcW w:w="2304" w:type="dxa"/>
            <w:shd w:val="clear" w:color="auto" w:fill="FFFFFF"/>
            <w:tcMar>
              <w:top w:w="60" w:type="dxa"/>
              <w:left w:w="60" w:type="dxa"/>
              <w:bottom w:w="60" w:type="dxa"/>
              <w:right w:w="60" w:type="dxa"/>
            </w:tcMar>
          </w:tcPr>
          <w:p w14:paraId="2C8EA2CB" w14:textId="77777777" w:rsidR="00D74D0C" w:rsidRDefault="00000000">
            <w:r>
              <w:rPr>
                <w:sz w:val="17"/>
              </w:rPr>
              <w:t>Instant redirection to Stripe gateway; no 'Proceeding...' freeze; payment succeeds</w:t>
            </w:r>
          </w:p>
        </w:tc>
        <w:tc>
          <w:tcPr>
            <w:tcW w:w="2736" w:type="dxa"/>
            <w:shd w:val="clear" w:color="auto" w:fill="FFFFFF"/>
            <w:tcMar>
              <w:top w:w="60" w:type="dxa"/>
              <w:left w:w="60" w:type="dxa"/>
              <w:bottom w:w="60" w:type="dxa"/>
              <w:right w:w="60" w:type="dxa"/>
            </w:tcMar>
          </w:tcPr>
          <w:p w14:paraId="77080F2C" w14:textId="77777777" w:rsidR="00D74D0C" w:rsidRDefault="00000000">
            <w:r>
              <w:rPr>
                <w:sz w:val="17"/>
              </w:rPr>
              <w:t>Stripe Checkout session opens immediately; webhook updates order to paid.</w:t>
            </w:r>
          </w:p>
        </w:tc>
        <w:tc>
          <w:tcPr>
            <w:tcW w:w="1152" w:type="dxa"/>
            <w:shd w:val="clear" w:color="auto" w:fill="FFFFFF"/>
            <w:tcMar>
              <w:top w:w="60" w:type="dxa"/>
              <w:left w:w="60" w:type="dxa"/>
              <w:bottom w:w="60" w:type="dxa"/>
              <w:right w:w="60" w:type="dxa"/>
            </w:tcMar>
          </w:tcPr>
          <w:p w14:paraId="0B3B0B7D" w14:textId="77777777" w:rsidR="00D74D0C" w:rsidRDefault="00000000">
            <w:pPr>
              <w:jc w:val="center"/>
            </w:pPr>
            <w:r>
              <w:rPr>
                <w:b/>
                <w:color w:val="15803D"/>
                <w:sz w:val="17"/>
              </w:rPr>
              <w:t>PASSED</w:t>
            </w:r>
          </w:p>
        </w:tc>
      </w:tr>
      <w:tr w:rsidR="00D74D0C" w14:paraId="7AD10AED" w14:textId="77777777">
        <w:trPr>
          <w:jc w:val="center"/>
        </w:trPr>
        <w:tc>
          <w:tcPr>
            <w:tcW w:w="1872" w:type="dxa"/>
            <w:shd w:val="clear" w:color="auto" w:fill="F8FAFC"/>
            <w:tcMar>
              <w:top w:w="60" w:type="dxa"/>
              <w:left w:w="60" w:type="dxa"/>
              <w:bottom w:w="60" w:type="dxa"/>
              <w:right w:w="60" w:type="dxa"/>
            </w:tcMar>
          </w:tcPr>
          <w:p w14:paraId="405F4CFF" w14:textId="77777777" w:rsidR="00D74D0C" w:rsidRDefault="00000000">
            <w:r>
              <w:rPr>
                <w:sz w:val="17"/>
              </w:rPr>
              <w:t>Test I: Admin Schedule Update &amp; Mail</w:t>
            </w:r>
          </w:p>
        </w:tc>
        <w:tc>
          <w:tcPr>
            <w:tcW w:w="1728" w:type="dxa"/>
            <w:shd w:val="clear" w:color="auto" w:fill="F8FAFC"/>
            <w:tcMar>
              <w:top w:w="60" w:type="dxa"/>
              <w:left w:w="60" w:type="dxa"/>
              <w:bottom w:w="60" w:type="dxa"/>
              <w:right w:w="60" w:type="dxa"/>
            </w:tcMar>
          </w:tcPr>
          <w:p w14:paraId="23199E64" w14:textId="77777777" w:rsidR="00D74D0C" w:rsidRDefault="00000000">
            <w:r>
              <w:rPr>
                <w:sz w:val="17"/>
              </w:rPr>
              <w:t>Admin Order Panel</w:t>
            </w:r>
            <w:r>
              <w:rPr>
                <w:sz w:val="17"/>
              </w:rPr>
              <w:br/>
              <w:t>Action: Update Date to 2026-10-06</w:t>
            </w:r>
          </w:p>
        </w:tc>
        <w:tc>
          <w:tcPr>
            <w:tcW w:w="2304" w:type="dxa"/>
            <w:shd w:val="clear" w:color="auto" w:fill="F8FAFC"/>
            <w:tcMar>
              <w:top w:w="60" w:type="dxa"/>
              <w:left w:w="60" w:type="dxa"/>
              <w:bottom w:w="60" w:type="dxa"/>
              <w:right w:w="60" w:type="dxa"/>
            </w:tcMar>
          </w:tcPr>
          <w:p w14:paraId="28DE2E4F" w14:textId="77777777" w:rsidR="00D74D0C" w:rsidRDefault="00000000">
            <w:r>
              <w:rPr>
                <w:sz w:val="17"/>
              </w:rPr>
              <w:t>Order updated; automated email sent to customer with updated date/time</w:t>
            </w:r>
          </w:p>
        </w:tc>
        <w:tc>
          <w:tcPr>
            <w:tcW w:w="2736" w:type="dxa"/>
            <w:shd w:val="clear" w:color="auto" w:fill="F8FAFC"/>
            <w:tcMar>
              <w:top w:w="60" w:type="dxa"/>
              <w:left w:w="60" w:type="dxa"/>
              <w:bottom w:w="60" w:type="dxa"/>
              <w:right w:w="60" w:type="dxa"/>
            </w:tcMar>
          </w:tcPr>
          <w:p w14:paraId="6EA34737" w14:textId="77777777" w:rsidR="00D74D0C" w:rsidRDefault="00000000">
            <w:r>
              <w:rPr>
                <w:sz w:val="17"/>
              </w:rPr>
              <w:t>Schedule updated; OrderScheduleNotification email sent to customer email.</w:t>
            </w:r>
          </w:p>
        </w:tc>
        <w:tc>
          <w:tcPr>
            <w:tcW w:w="1152" w:type="dxa"/>
            <w:shd w:val="clear" w:color="auto" w:fill="F8FAFC"/>
            <w:tcMar>
              <w:top w:w="60" w:type="dxa"/>
              <w:left w:w="60" w:type="dxa"/>
              <w:bottom w:w="60" w:type="dxa"/>
              <w:right w:w="60" w:type="dxa"/>
            </w:tcMar>
          </w:tcPr>
          <w:p w14:paraId="08F003DE" w14:textId="77777777" w:rsidR="00D74D0C" w:rsidRDefault="00000000">
            <w:pPr>
              <w:jc w:val="center"/>
            </w:pPr>
            <w:r>
              <w:rPr>
                <w:b/>
                <w:color w:val="15803D"/>
                <w:sz w:val="17"/>
              </w:rPr>
              <w:t>PASSED</w:t>
            </w:r>
          </w:p>
        </w:tc>
      </w:tr>
      <w:tr w:rsidR="00D74D0C" w14:paraId="02DF2877" w14:textId="77777777">
        <w:trPr>
          <w:jc w:val="center"/>
        </w:trPr>
        <w:tc>
          <w:tcPr>
            <w:tcW w:w="1872" w:type="dxa"/>
            <w:shd w:val="clear" w:color="auto" w:fill="FFFFFF"/>
            <w:tcMar>
              <w:top w:w="60" w:type="dxa"/>
              <w:left w:w="60" w:type="dxa"/>
              <w:bottom w:w="60" w:type="dxa"/>
              <w:right w:w="60" w:type="dxa"/>
            </w:tcMar>
          </w:tcPr>
          <w:p w14:paraId="409D178A" w14:textId="77777777" w:rsidR="00D74D0C" w:rsidRDefault="00000000">
            <w:r>
              <w:rPr>
                <w:sz w:val="17"/>
              </w:rPr>
              <w:t>Test J: Live Customer Tracker Sync</w:t>
            </w:r>
          </w:p>
        </w:tc>
        <w:tc>
          <w:tcPr>
            <w:tcW w:w="1728" w:type="dxa"/>
            <w:shd w:val="clear" w:color="auto" w:fill="FFFFFF"/>
            <w:tcMar>
              <w:top w:w="60" w:type="dxa"/>
              <w:left w:w="60" w:type="dxa"/>
              <w:bottom w:w="60" w:type="dxa"/>
              <w:right w:w="60" w:type="dxa"/>
            </w:tcMar>
          </w:tcPr>
          <w:p w14:paraId="659CE345" w14:textId="77777777" w:rsidR="00D74D0C" w:rsidRDefault="00000000">
            <w:r>
              <w:rPr>
                <w:sz w:val="17"/>
              </w:rPr>
              <w:t>Live Tracker (/checkout/success/{id})</w:t>
            </w:r>
          </w:p>
        </w:tc>
        <w:tc>
          <w:tcPr>
            <w:tcW w:w="2304" w:type="dxa"/>
            <w:shd w:val="clear" w:color="auto" w:fill="FFFFFF"/>
            <w:tcMar>
              <w:top w:w="60" w:type="dxa"/>
              <w:left w:w="60" w:type="dxa"/>
              <w:bottom w:w="60" w:type="dxa"/>
              <w:right w:w="60" w:type="dxa"/>
            </w:tcMar>
          </w:tcPr>
          <w:p w14:paraId="4EC7BB9C" w14:textId="77777777" w:rsidR="00D74D0C" w:rsidRDefault="00000000">
            <w:r>
              <w:rPr>
                <w:sz w:val="17"/>
              </w:rPr>
              <w:t>Customer tracker shows MST Confirmed Collection Date and pickup instructions</w:t>
            </w:r>
          </w:p>
        </w:tc>
        <w:tc>
          <w:tcPr>
            <w:tcW w:w="2736" w:type="dxa"/>
            <w:shd w:val="clear" w:color="auto" w:fill="FFFFFF"/>
            <w:tcMar>
              <w:top w:w="60" w:type="dxa"/>
              <w:left w:w="60" w:type="dxa"/>
              <w:bottom w:w="60" w:type="dxa"/>
              <w:right w:w="60" w:type="dxa"/>
            </w:tcMar>
          </w:tcPr>
          <w:p w14:paraId="5F753EF0" w14:textId="77777777" w:rsidR="00D74D0C" w:rsidRDefault="00000000">
            <w:r>
              <w:rPr>
                <w:sz w:val="17"/>
              </w:rPr>
              <w:t>Live tracker renders green confirmed schedule banner with counter pickup info.</w:t>
            </w:r>
          </w:p>
        </w:tc>
        <w:tc>
          <w:tcPr>
            <w:tcW w:w="1152" w:type="dxa"/>
            <w:shd w:val="clear" w:color="auto" w:fill="FFFFFF"/>
            <w:tcMar>
              <w:top w:w="60" w:type="dxa"/>
              <w:left w:w="60" w:type="dxa"/>
              <w:bottom w:w="60" w:type="dxa"/>
              <w:right w:w="60" w:type="dxa"/>
            </w:tcMar>
          </w:tcPr>
          <w:p w14:paraId="2FFC7347" w14:textId="77777777" w:rsidR="00D74D0C" w:rsidRDefault="00000000">
            <w:pPr>
              <w:jc w:val="center"/>
            </w:pPr>
            <w:r>
              <w:rPr>
                <w:b/>
                <w:color w:val="15803D"/>
                <w:sz w:val="17"/>
              </w:rPr>
              <w:t>PASSED</w:t>
            </w:r>
          </w:p>
        </w:tc>
      </w:tr>
    </w:tbl>
    <w:p w14:paraId="461FFD26" w14:textId="77777777" w:rsidR="00D74D0C" w:rsidRDefault="00D74D0C"/>
    <w:p w14:paraId="543F832E" w14:textId="77777777" w:rsidR="00D74D0C" w:rsidRDefault="00000000">
      <w:r>
        <w:rPr>
          <w:rFonts w:ascii="Calibri" w:hAnsi="Calibri"/>
          <w:b/>
          <w:color w:val="1E40AF"/>
          <w:sz w:val="28"/>
        </w:rPr>
        <w:t>4. Automated Unit &amp; Feature Test Results</w:t>
      </w:r>
    </w:p>
    <w:p w14:paraId="23986D87" w14:textId="77777777" w:rsidR="00D74D0C" w:rsidRDefault="00000000">
      <w:r>
        <w:t>All changes have been validated through PHPUnit automated test suites covering end-to-end checkout, cart isolation, dynamic delivery fee calculations, walk-in lifecycle, and admin schedule notification mailers.</w:t>
      </w:r>
    </w:p>
    <w:tbl>
      <w:tblPr>
        <w:tblW w:w="0" w:type="auto"/>
        <w:jc w:val="center"/>
        <w:tblLook w:val="04A0" w:firstRow="1" w:lastRow="0" w:firstColumn="1" w:lastColumn="0" w:noHBand="0" w:noVBand="1"/>
      </w:tblPr>
      <w:tblGrid>
        <w:gridCol w:w="2896"/>
        <w:gridCol w:w="2360"/>
        <w:gridCol w:w="2356"/>
        <w:gridCol w:w="2340"/>
      </w:tblGrid>
      <w:tr w:rsidR="00D74D0C" w14:paraId="22E0569A" w14:textId="77777777">
        <w:trPr>
          <w:jc w:val="center"/>
        </w:trPr>
        <w:tc>
          <w:tcPr>
            <w:tcW w:w="2448" w:type="dxa"/>
            <w:shd w:val="clear" w:color="auto" w:fill="E2E8F0"/>
            <w:tcMar>
              <w:top w:w="80" w:type="dxa"/>
              <w:left w:w="80" w:type="dxa"/>
              <w:bottom w:w="80" w:type="dxa"/>
              <w:right w:w="80" w:type="dxa"/>
            </w:tcMar>
          </w:tcPr>
          <w:p w14:paraId="29AEAA83" w14:textId="77777777" w:rsidR="00D74D0C" w:rsidRDefault="00000000">
            <w:r>
              <w:rPr>
                <w:b/>
                <w:sz w:val="18"/>
              </w:rPr>
              <w:t>Test Suite / File</w:t>
            </w:r>
          </w:p>
        </w:tc>
        <w:tc>
          <w:tcPr>
            <w:tcW w:w="2448" w:type="dxa"/>
            <w:shd w:val="clear" w:color="auto" w:fill="E2E8F0"/>
            <w:tcMar>
              <w:top w:w="80" w:type="dxa"/>
              <w:left w:w="80" w:type="dxa"/>
              <w:bottom w:w="80" w:type="dxa"/>
              <w:right w:w="80" w:type="dxa"/>
            </w:tcMar>
          </w:tcPr>
          <w:p w14:paraId="2CD02E98" w14:textId="77777777" w:rsidR="00D74D0C" w:rsidRDefault="00000000">
            <w:r>
              <w:rPr>
                <w:b/>
                <w:sz w:val="18"/>
              </w:rPr>
              <w:t>Scope &amp; Assertions</w:t>
            </w:r>
          </w:p>
        </w:tc>
        <w:tc>
          <w:tcPr>
            <w:tcW w:w="2448" w:type="dxa"/>
            <w:shd w:val="clear" w:color="auto" w:fill="E2E8F0"/>
            <w:tcMar>
              <w:top w:w="80" w:type="dxa"/>
              <w:left w:w="80" w:type="dxa"/>
              <w:bottom w:w="80" w:type="dxa"/>
              <w:right w:w="80" w:type="dxa"/>
            </w:tcMar>
          </w:tcPr>
          <w:p w14:paraId="4998503D" w14:textId="77777777" w:rsidR="00D74D0C" w:rsidRDefault="00000000">
            <w:r>
              <w:rPr>
                <w:b/>
                <w:sz w:val="18"/>
              </w:rPr>
              <w:t>Execution Time</w:t>
            </w:r>
          </w:p>
        </w:tc>
        <w:tc>
          <w:tcPr>
            <w:tcW w:w="2448" w:type="dxa"/>
            <w:shd w:val="clear" w:color="auto" w:fill="E2E8F0"/>
            <w:tcMar>
              <w:top w:w="80" w:type="dxa"/>
              <w:left w:w="80" w:type="dxa"/>
              <w:bottom w:w="80" w:type="dxa"/>
              <w:right w:w="80" w:type="dxa"/>
            </w:tcMar>
          </w:tcPr>
          <w:p w14:paraId="734B17E3" w14:textId="77777777" w:rsidR="00D74D0C" w:rsidRDefault="00000000">
            <w:r>
              <w:rPr>
                <w:b/>
                <w:sz w:val="18"/>
              </w:rPr>
              <w:t>Result</w:t>
            </w:r>
          </w:p>
        </w:tc>
      </w:tr>
      <w:tr w:rsidR="00D74D0C" w14:paraId="337F0952" w14:textId="77777777">
        <w:trPr>
          <w:jc w:val="center"/>
        </w:trPr>
        <w:tc>
          <w:tcPr>
            <w:tcW w:w="2448" w:type="dxa"/>
            <w:shd w:val="clear" w:color="auto" w:fill="F8FAFC"/>
            <w:tcMar>
              <w:top w:w="60" w:type="dxa"/>
              <w:left w:w="60" w:type="dxa"/>
              <w:bottom w:w="60" w:type="dxa"/>
              <w:right w:w="60" w:type="dxa"/>
            </w:tcMar>
          </w:tcPr>
          <w:p w14:paraId="13672498" w14:textId="77777777" w:rsidR="00D74D0C" w:rsidRDefault="00000000">
            <w:r>
              <w:rPr>
                <w:sz w:val="17"/>
              </w:rPr>
              <w:t>AdminOrderDynamicStatusTest.php</w:t>
            </w:r>
          </w:p>
        </w:tc>
        <w:tc>
          <w:tcPr>
            <w:tcW w:w="2448" w:type="dxa"/>
            <w:shd w:val="clear" w:color="auto" w:fill="F8FAFC"/>
            <w:tcMar>
              <w:top w:w="60" w:type="dxa"/>
              <w:left w:w="60" w:type="dxa"/>
              <w:bottom w:w="60" w:type="dxa"/>
              <w:right w:w="60" w:type="dxa"/>
            </w:tcMar>
          </w:tcPr>
          <w:p w14:paraId="76F39C1B" w14:textId="77777777" w:rsidR="00D74D0C" w:rsidRDefault="00000000">
            <w:r>
              <w:rPr>
                <w:sz w:val="17"/>
              </w:rPr>
              <w:t>Admin status transitions, schedule updates, mail notifications (30 assertions)</w:t>
            </w:r>
          </w:p>
        </w:tc>
        <w:tc>
          <w:tcPr>
            <w:tcW w:w="2448" w:type="dxa"/>
            <w:shd w:val="clear" w:color="auto" w:fill="F8FAFC"/>
            <w:tcMar>
              <w:top w:w="60" w:type="dxa"/>
              <w:left w:w="60" w:type="dxa"/>
              <w:bottom w:w="60" w:type="dxa"/>
              <w:right w:w="60" w:type="dxa"/>
            </w:tcMar>
          </w:tcPr>
          <w:p w14:paraId="7AB89D2F" w14:textId="77777777" w:rsidR="00D74D0C" w:rsidRDefault="00000000">
            <w:r>
              <w:rPr>
                <w:sz w:val="17"/>
              </w:rPr>
              <w:t>7.41s</w:t>
            </w:r>
          </w:p>
        </w:tc>
        <w:tc>
          <w:tcPr>
            <w:tcW w:w="2448" w:type="dxa"/>
            <w:shd w:val="clear" w:color="auto" w:fill="F8FAFC"/>
            <w:tcMar>
              <w:top w:w="60" w:type="dxa"/>
              <w:left w:w="60" w:type="dxa"/>
              <w:bottom w:w="60" w:type="dxa"/>
              <w:right w:w="60" w:type="dxa"/>
            </w:tcMar>
          </w:tcPr>
          <w:p w14:paraId="17730B23" w14:textId="77777777" w:rsidR="00D74D0C" w:rsidRDefault="00000000">
            <w:r>
              <w:rPr>
                <w:b/>
                <w:color w:val="15803D"/>
                <w:sz w:val="17"/>
              </w:rPr>
              <w:t>✓ PASSED (100%)</w:t>
            </w:r>
          </w:p>
        </w:tc>
      </w:tr>
      <w:tr w:rsidR="00D74D0C" w14:paraId="33EF633E" w14:textId="77777777">
        <w:trPr>
          <w:jc w:val="center"/>
        </w:trPr>
        <w:tc>
          <w:tcPr>
            <w:tcW w:w="2448" w:type="dxa"/>
            <w:shd w:val="clear" w:color="auto" w:fill="FFFFFF"/>
            <w:tcMar>
              <w:top w:w="60" w:type="dxa"/>
              <w:left w:w="60" w:type="dxa"/>
              <w:bottom w:w="60" w:type="dxa"/>
              <w:right w:w="60" w:type="dxa"/>
            </w:tcMar>
          </w:tcPr>
          <w:p w14:paraId="2B954CD5" w14:textId="77777777" w:rsidR="00D74D0C" w:rsidRDefault="00000000">
            <w:r>
              <w:rPr>
                <w:sz w:val="17"/>
              </w:rPr>
              <w:lastRenderedPageBreak/>
              <w:t>DeliveryZoneCheckoutTest.php</w:t>
            </w:r>
          </w:p>
        </w:tc>
        <w:tc>
          <w:tcPr>
            <w:tcW w:w="2448" w:type="dxa"/>
            <w:shd w:val="clear" w:color="auto" w:fill="FFFFFF"/>
            <w:tcMar>
              <w:top w:w="60" w:type="dxa"/>
              <w:left w:w="60" w:type="dxa"/>
              <w:bottom w:w="60" w:type="dxa"/>
              <w:right w:w="60" w:type="dxa"/>
            </w:tcMar>
          </w:tcPr>
          <w:p w14:paraId="19B14A25" w14:textId="77777777" w:rsidR="00D74D0C" w:rsidRDefault="00000000">
            <w:r>
              <w:rPr>
                <w:sz w:val="17"/>
              </w:rPr>
              <w:t>Zone fee calculations, postcode lookups, non-blocking threshold tests</w:t>
            </w:r>
          </w:p>
        </w:tc>
        <w:tc>
          <w:tcPr>
            <w:tcW w:w="2448" w:type="dxa"/>
            <w:shd w:val="clear" w:color="auto" w:fill="FFFFFF"/>
            <w:tcMar>
              <w:top w:w="60" w:type="dxa"/>
              <w:left w:w="60" w:type="dxa"/>
              <w:bottom w:w="60" w:type="dxa"/>
              <w:right w:w="60" w:type="dxa"/>
            </w:tcMar>
          </w:tcPr>
          <w:p w14:paraId="41761AD9" w14:textId="77777777" w:rsidR="00D74D0C" w:rsidRDefault="00000000">
            <w:r>
              <w:rPr>
                <w:sz w:val="17"/>
              </w:rPr>
              <w:t>3.12s</w:t>
            </w:r>
          </w:p>
        </w:tc>
        <w:tc>
          <w:tcPr>
            <w:tcW w:w="2448" w:type="dxa"/>
            <w:shd w:val="clear" w:color="auto" w:fill="FFFFFF"/>
            <w:tcMar>
              <w:top w:w="60" w:type="dxa"/>
              <w:left w:w="60" w:type="dxa"/>
              <w:bottom w:w="60" w:type="dxa"/>
              <w:right w:w="60" w:type="dxa"/>
            </w:tcMar>
          </w:tcPr>
          <w:p w14:paraId="6AF0D384" w14:textId="77777777" w:rsidR="00D74D0C" w:rsidRDefault="00000000">
            <w:r>
              <w:rPr>
                <w:b/>
                <w:color w:val="15803D"/>
                <w:sz w:val="17"/>
              </w:rPr>
              <w:t>✓ PASSED (100%)</w:t>
            </w:r>
          </w:p>
        </w:tc>
      </w:tr>
      <w:tr w:rsidR="00D74D0C" w14:paraId="08C62736" w14:textId="77777777">
        <w:trPr>
          <w:jc w:val="center"/>
        </w:trPr>
        <w:tc>
          <w:tcPr>
            <w:tcW w:w="2448" w:type="dxa"/>
            <w:shd w:val="clear" w:color="auto" w:fill="F8FAFC"/>
            <w:tcMar>
              <w:top w:w="60" w:type="dxa"/>
              <w:left w:w="60" w:type="dxa"/>
              <w:bottom w:w="60" w:type="dxa"/>
              <w:right w:w="60" w:type="dxa"/>
            </w:tcMar>
          </w:tcPr>
          <w:p w14:paraId="01BF17C5" w14:textId="77777777" w:rsidR="00D74D0C" w:rsidRDefault="00000000">
            <w:r>
              <w:rPr>
                <w:sz w:val="17"/>
              </w:rPr>
              <w:t>WalkInFlowTest.php</w:t>
            </w:r>
          </w:p>
        </w:tc>
        <w:tc>
          <w:tcPr>
            <w:tcW w:w="2448" w:type="dxa"/>
            <w:shd w:val="clear" w:color="auto" w:fill="F8FAFC"/>
            <w:tcMar>
              <w:top w:w="60" w:type="dxa"/>
              <w:left w:w="60" w:type="dxa"/>
              <w:bottom w:w="60" w:type="dxa"/>
              <w:right w:w="60" w:type="dxa"/>
            </w:tcMar>
          </w:tcPr>
          <w:p w14:paraId="1AFF96AB" w14:textId="77777777" w:rsidR="00D74D0C" w:rsidRDefault="00000000">
            <w:r>
              <w:rPr>
                <w:sz w:val="17"/>
              </w:rPr>
              <w:t>Walk-in session isolation, header cart suppression, token generation</w:t>
            </w:r>
          </w:p>
        </w:tc>
        <w:tc>
          <w:tcPr>
            <w:tcW w:w="2448" w:type="dxa"/>
            <w:shd w:val="clear" w:color="auto" w:fill="F8FAFC"/>
            <w:tcMar>
              <w:top w:w="60" w:type="dxa"/>
              <w:left w:w="60" w:type="dxa"/>
              <w:bottom w:w="60" w:type="dxa"/>
              <w:right w:w="60" w:type="dxa"/>
            </w:tcMar>
          </w:tcPr>
          <w:p w14:paraId="5A43D725" w14:textId="77777777" w:rsidR="00D74D0C" w:rsidRDefault="00000000">
            <w:r>
              <w:rPr>
                <w:sz w:val="17"/>
              </w:rPr>
              <w:t>2.85s</w:t>
            </w:r>
          </w:p>
        </w:tc>
        <w:tc>
          <w:tcPr>
            <w:tcW w:w="2448" w:type="dxa"/>
            <w:shd w:val="clear" w:color="auto" w:fill="F8FAFC"/>
            <w:tcMar>
              <w:top w:w="60" w:type="dxa"/>
              <w:left w:w="60" w:type="dxa"/>
              <w:bottom w:w="60" w:type="dxa"/>
              <w:right w:w="60" w:type="dxa"/>
            </w:tcMar>
          </w:tcPr>
          <w:p w14:paraId="77A179AF" w14:textId="77777777" w:rsidR="00D74D0C" w:rsidRDefault="00000000">
            <w:r>
              <w:rPr>
                <w:b/>
                <w:color w:val="15803D"/>
                <w:sz w:val="17"/>
              </w:rPr>
              <w:t>✓ PASSED (100%)</w:t>
            </w:r>
          </w:p>
        </w:tc>
      </w:tr>
      <w:tr w:rsidR="00D74D0C" w14:paraId="565AB06C" w14:textId="77777777">
        <w:trPr>
          <w:jc w:val="center"/>
        </w:trPr>
        <w:tc>
          <w:tcPr>
            <w:tcW w:w="2448" w:type="dxa"/>
            <w:shd w:val="clear" w:color="auto" w:fill="FFFFFF"/>
            <w:tcMar>
              <w:top w:w="60" w:type="dxa"/>
              <w:left w:w="60" w:type="dxa"/>
              <w:bottom w:w="60" w:type="dxa"/>
              <w:right w:w="60" w:type="dxa"/>
            </w:tcMar>
          </w:tcPr>
          <w:p w14:paraId="34DB072D" w14:textId="77777777" w:rsidR="00D74D0C" w:rsidRDefault="00000000">
            <w:r>
              <w:rPr>
                <w:sz w:val="17"/>
              </w:rPr>
              <w:t>EndToEndGuestCheckoutE2ETest.php</w:t>
            </w:r>
          </w:p>
        </w:tc>
        <w:tc>
          <w:tcPr>
            <w:tcW w:w="2448" w:type="dxa"/>
            <w:shd w:val="clear" w:color="auto" w:fill="FFFFFF"/>
            <w:tcMar>
              <w:top w:w="60" w:type="dxa"/>
              <w:left w:w="60" w:type="dxa"/>
              <w:bottom w:w="60" w:type="dxa"/>
              <w:right w:w="60" w:type="dxa"/>
            </w:tcMar>
          </w:tcPr>
          <w:p w14:paraId="51AF2AE7" w14:textId="77777777" w:rsidR="00D74D0C" w:rsidRDefault="00000000">
            <w:r>
              <w:rPr>
                <w:sz w:val="17"/>
              </w:rPr>
              <w:t>Guest checkout, Stripe simulation, order creation &amp; linking</w:t>
            </w:r>
          </w:p>
        </w:tc>
        <w:tc>
          <w:tcPr>
            <w:tcW w:w="2448" w:type="dxa"/>
            <w:shd w:val="clear" w:color="auto" w:fill="FFFFFF"/>
            <w:tcMar>
              <w:top w:w="60" w:type="dxa"/>
              <w:left w:w="60" w:type="dxa"/>
              <w:bottom w:w="60" w:type="dxa"/>
              <w:right w:w="60" w:type="dxa"/>
            </w:tcMar>
          </w:tcPr>
          <w:p w14:paraId="480DCCCA" w14:textId="77777777" w:rsidR="00D74D0C" w:rsidRDefault="00000000">
            <w:r>
              <w:rPr>
                <w:sz w:val="17"/>
              </w:rPr>
              <w:t>4.20s</w:t>
            </w:r>
          </w:p>
        </w:tc>
        <w:tc>
          <w:tcPr>
            <w:tcW w:w="2448" w:type="dxa"/>
            <w:shd w:val="clear" w:color="auto" w:fill="FFFFFF"/>
            <w:tcMar>
              <w:top w:w="60" w:type="dxa"/>
              <w:left w:w="60" w:type="dxa"/>
              <w:bottom w:w="60" w:type="dxa"/>
              <w:right w:w="60" w:type="dxa"/>
            </w:tcMar>
          </w:tcPr>
          <w:p w14:paraId="5476384C" w14:textId="77777777" w:rsidR="00D74D0C" w:rsidRDefault="00000000">
            <w:r>
              <w:rPr>
                <w:b/>
                <w:color w:val="15803D"/>
                <w:sz w:val="17"/>
              </w:rPr>
              <w:t>✓ PASSED (100%)</w:t>
            </w:r>
          </w:p>
        </w:tc>
      </w:tr>
    </w:tbl>
    <w:p w14:paraId="702EFFE4" w14:textId="77777777" w:rsidR="00D74D0C" w:rsidRDefault="00D74D0C"/>
    <w:p w14:paraId="561BB3CE" w14:textId="77777777" w:rsidR="00D74D0C" w:rsidRDefault="00000000">
      <w:r>
        <w:rPr>
          <w:rFonts w:ascii="Calibri" w:hAnsi="Calibri"/>
          <w:b/>
          <w:color w:val="1E40AF"/>
          <w:sz w:val="28"/>
        </w:rPr>
        <w:t>5. Conclusion &amp; Production Readiness</w:t>
      </w:r>
    </w:p>
    <w:p w14:paraId="7FCDC7EA" w14:textId="77777777" w:rsidR="00D74D0C" w:rsidRDefault="00000000">
      <w:r>
        <w:t>All 7 focus items requested by the client have been comprehensively developed, tested, and verified on the codebase. The application is fully synchronized with GitHub and deployed to the live server. The QA team and client may now proceed with user acceptance testing (UAT) following the test cases outlined above.</w:t>
      </w:r>
    </w:p>
    <w:sectPr w:rsidR="00D74D0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0561262">
    <w:abstractNumId w:val="8"/>
  </w:num>
  <w:num w:numId="2" w16cid:durableId="791364190">
    <w:abstractNumId w:val="6"/>
  </w:num>
  <w:num w:numId="3" w16cid:durableId="1463232616">
    <w:abstractNumId w:val="5"/>
  </w:num>
  <w:num w:numId="4" w16cid:durableId="539317912">
    <w:abstractNumId w:val="4"/>
  </w:num>
  <w:num w:numId="5" w16cid:durableId="1104688377">
    <w:abstractNumId w:val="7"/>
  </w:num>
  <w:num w:numId="6" w16cid:durableId="534926956">
    <w:abstractNumId w:val="3"/>
  </w:num>
  <w:num w:numId="7" w16cid:durableId="1160269910">
    <w:abstractNumId w:val="2"/>
  </w:num>
  <w:num w:numId="8" w16cid:durableId="1443302186">
    <w:abstractNumId w:val="1"/>
  </w:num>
  <w:num w:numId="9" w16cid:durableId="1762683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08CB"/>
    <w:rsid w:val="007C399F"/>
    <w:rsid w:val="00AA1D8D"/>
    <w:rsid w:val="00B47730"/>
    <w:rsid w:val="00CB0664"/>
    <w:rsid w:val="00D74D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72E122"/>
  <w14:defaultImageDpi w14:val="300"/>
  <w15:docId w15:val="{6F29F93B-E82F-4931-BFD6-B9595AD74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1493</Words>
  <Characters>8516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Rehman</cp:lastModifiedBy>
  <cp:revision>3</cp:revision>
  <dcterms:created xsi:type="dcterms:W3CDTF">2013-12-23T23:15:00Z</dcterms:created>
  <dcterms:modified xsi:type="dcterms:W3CDTF">2026-10-03T10:19:00Z</dcterms:modified>
  <cp:category/>
</cp:coreProperties>
</file>