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75FF" w14:textId="77777777" w:rsidR="00A61B5E" w:rsidRDefault="00A61B5E" w:rsidP="00A61B5E">
      <w:pPr>
        <w:jc w:val="center"/>
        <w:rPr>
          <w:sz w:val="66"/>
          <w:szCs w:val="66"/>
        </w:rPr>
      </w:pPr>
      <w:r w:rsidRPr="00A61B5E">
        <w:rPr>
          <w:sz w:val="66"/>
          <w:szCs w:val="66"/>
        </w:rPr>
        <w:t>Report</w:t>
      </w:r>
    </w:p>
    <w:p w14:paraId="1B0AE4DB" w14:textId="3B685BE8" w:rsidR="00FD031C" w:rsidRDefault="00A61B5E" w:rsidP="005A0D91">
      <w:pPr>
        <w:ind w:firstLine="720"/>
        <w:jc w:val="center"/>
        <w:rPr>
          <w:sz w:val="32"/>
          <w:szCs w:val="32"/>
        </w:rPr>
      </w:pPr>
      <w:r w:rsidRPr="00A61B5E">
        <w:rPr>
          <w:sz w:val="32"/>
          <w:szCs w:val="32"/>
        </w:rPr>
        <w:t>Machine learning :car prediction</w:t>
      </w:r>
    </w:p>
    <w:p w14:paraId="34BAF844" w14:textId="21043292" w:rsidR="006E2749" w:rsidRDefault="00FD031C" w:rsidP="00C96B38">
      <w:pPr>
        <w:rPr>
          <w:rFonts w:eastAsia="Times New Roman"/>
          <w:b/>
          <w:bCs/>
        </w:rPr>
      </w:pPr>
      <w:r w:rsidRPr="00FD031C">
        <w:rPr>
          <w:rFonts w:eastAsia="Times New Roman"/>
          <w:b/>
          <w:bCs/>
        </w:rPr>
        <w:t>domain background</w:t>
      </w:r>
      <w:r>
        <w:rPr>
          <w:rFonts w:eastAsia="Times New Roman"/>
          <w:b/>
          <w:bCs/>
        </w:rPr>
        <w:t>:-</w:t>
      </w:r>
      <w:r w:rsidR="0064298E" w:rsidRPr="0064298E">
        <w:rPr>
          <w:rFonts w:eastAsia="Times New Roman"/>
          <w:b/>
          <w:bCs/>
        </w:rPr>
        <w:t xml:space="preserve"> </w:t>
      </w:r>
    </w:p>
    <w:p w14:paraId="22634AC3" w14:textId="43F2CA6D" w:rsidR="00C66795" w:rsidRPr="008A64C8" w:rsidRDefault="008A64C8" w:rsidP="00C96B38">
      <w:pPr>
        <w:rPr>
          <w:rFonts w:eastAsia="Times New Roman"/>
          <w:rtl/>
        </w:rPr>
      </w:pPr>
      <w:r>
        <w:rPr>
          <w:rFonts w:eastAsia="Times New Roman"/>
        </w:rPr>
        <w:t>-</w:t>
      </w:r>
      <w:r w:rsidR="00C66795" w:rsidRPr="008A64C8">
        <w:rPr>
          <w:rFonts w:eastAsia="Times New Roman"/>
        </w:rPr>
        <w:t>Car market</w:t>
      </w:r>
    </w:p>
    <w:p w14:paraId="4DCC826E" w14:textId="05FB4008" w:rsidR="00B76C94" w:rsidRPr="005A0D91" w:rsidRDefault="0064298E" w:rsidP="005A0D91">
      <w:pPr>
        <w:ind w:firstLine="720"/>
        <w:rPr>
          <w:rFonts w:eastAsia="Times New Roman"/>
          <w:rtl/>
        </w:rPr>
      </w:pPr>
      <w:r w:rsidRPr="00011030">
        <w:rPr>
          <w:rFonts w:eastAsia="Times New Roman"/>
        </w:rPr>
        <w:t>Our project was designed to predict the price of cars,  the model on which machine learning was built is specialized in the field of predicting car prices</w:t>
      </w:r>
      <w:r w:rsidR="006E4FD5" w:rsidRPr="00011030">
        <w:rPr>
          <w:rFonts w:eastAsia="Times New Roman"/>
        </w:rPr>
        <w:t>.</w:t>
      </w:r>
    </w:p>
    <w:p w14:paraId="524D19DE" w14:textId="4F961EF6" w:rsidR="00C96B38" w:rsidRDefault="00B76C94" w:rsidP="00C96B38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Problem statement</w:t>
      </w:r>
      <w:r w:rsidR="00C96B38">
        <w:rPr>
          <w:rFonts w:eastAsia="Times New Roman"/>
          <w:b/>
          <w:bCs/>
        </w:rPr>
        <w:t>:-</w:t>
      </w:r>
    </w:p>
    <w:p w14:paraId="3B7CCC0D" w14:textId="3BEA5BF7" w:rsidR="00C905F1" w:rsidRPr="00011030" w:rsidRDefault="00B76C94" w:rsidP="00770A90">
      <w:pPr>
        <w:ind w:firstLine="720"/>
        <w:rPr>
          <w:rFonts w:eastAsia="Times New Roman"/>
        </w:rPr>
      </w:pPr>
      <w:r w:rsidRPr="00011030">
        <w:rPr>
          <w:rFonts w:eastAsia="Times New Roman"/>
        </w:rPr>
        <w:t xml:space="preserve">Let us assume, for example, that a company wanted to manufacture cars to sell them in the market, but there is a problem with pricing those cars in several respects. When they are priced based on nothing, the prices may be exaggerated or have a value less than their reasonable price. </w:t>
      </w:r>
    </w:p>
    <w:p w14:paraId="34571E6B" w14:textId="77777777" w:rsidR="0031114D" w:rsidRDefault="0031114D" w:rsidP="0031114D">
      <w:pPr>
        <w:rPr>
          <w:b/>
          <w:bCs/>
        </w:rPr>
      </w:pPr>
      <w:r w:rsidRPr="0031114D">
        <w:rPr>
          <w:b/>
          <w:bCs/>
        </w:rPr>
        <w:t>datasets and inputs</w:t>
      </w:r>
      <w:r>
        <w:rPr>
          <w:b/>
          <w:bCs/>
        </w:rPr>
        <w:t>:-</w:t>
      </w:r>
    </w:p>
    <w:p w14:paraId="056BE7D4" w14:textId="6F23D386" w:rsidR="005A0D91" w:rsidRDefault="00A15D84" w:rsidP="005A0D91">
      <w:pPr>
        <w:rPr>
          <w:rFonts w:eastAsia="Times New Roman"/>
        </w:rPr>
      </w:pPr>
      <w:r w:rsidRPr="0031114D">
        <w:rPr>
          <w:rFonts w:eastAsia="Times New Roman"/>
          <w:b/>
          <w:bCs/>
        </w:rPr>
        <w:tab/>
      </w:r>
      <w:r w:rsidR="0031114D">
        <w:rPr>
          <w:rFonts w:eastAsia="Times New Roman"/>
          <w:b/>
          <w:bCs/>
        </w:rPr>
        <w:tab/>
      </w:r>
      <w:r w:rsidR="0031114D">
        <w:rPr>
          <w:rFonts w:eastAsia="Times New Roman"/>
        </w:rPr>
        <w:t>the inputs we will used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2320"/>
        <w:gridCol w:w="7451"/>
      </w:tblGrid>
      <w:tr w:rsidR="005A0D91" w:rsidRPr="005A0D91" w14:paraId="4A629132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2ACF2A65" w14:textId="48059E46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</w:t>
            </w:r>
          </w:p>
        </w:tc>
        <w:tc>
          <w:tcPr>
            <w:tcW w:w="2320" w:type="dxa"/>
            <w:noWrap/>
            <w:hideMark/>
          </w:tcPr>
          <w:p w14:paraId="689A2FC4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Car_ID</w:t>
            </w:r>
          </w:p>
        </w:tc>
        <w:tc>
          <w:tcPr>
            <w:tcW w:w="7451" w:type="dxa"/>
            <w:noWrap/>
            <w:hideMark/>
          </w:tcPr>
          <w:p w14:paraId="7E27728D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Unique id of each observation (</w:t>
            </w:r>
            <w:proofErr w:type="spellStart"/>
            <w:r w:rsidRPr="005A0D91">
              <w:rPr>
                <w:rFonts w:eastAsia="Times New Roman"/>
              </w:rPr>
              <w:t>Interger</w:t>
            </w:r>
            <w:proofErr w:type="spellEnd"/>
            <w:r w:rsidRPr="005A0D91">
              <w:rPr>
                <w:rFonts w:eastAsia="Times New Roman"/>
              </w:rPr>
              <w:t>)</w:t>
            </w:r>
          </w:p>
        </w:tc>
      </w:tr>
      <w:tr w:rsidR="005A0D91" w:rsidRPr="005A0D91" w14:paraId="5B61C519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268FC50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</w:t>
            </w:r>
          </w:p>
        </w:tc>
        <w:tc>
          <w:tcPr>
            <w:tcW w:w="2320" w:type="dxa"/>
            <w:noWrap/>
            <w:hideMark/>
          </w:tcPr>
          <w:p w14:paraId="50A45809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 xml:space="preserve">Symboling </w:t>
            </w:r>
          </w:p>
        </w:tc>
        <w:tc>
          <w:tcPr>
            <w:tcW w:w="7451" w:type="dxa"/>
            <w:noWrap/>
            <w:hideMark/>
          </w:tcPr>
          <w:p w14:paraId="4BD23C57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 xml:space="preserve">Its assigned insurance risk rating, A value of +3 indicates that the auto is risky, -3 that it is probably pretty safe.(Categorical) </w:t>
            </w:r>
          </w:p>
        </w:tc>
      </w:tr>
      <w:tr w:rsidR="005A0D91" w:rsidRPr="005A0D91" w14:paraId="5B7E8A68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50D334B6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3</w:t>
            </w:r>
          </w:p>
        </w:tc>
        <w:tc>
          <w:tcPr>
            <w:tcW w:w="2320" w:type="dxa"/>
            <w:noWrap/>
            <w:hideMark/>
          </w:tcPr>
          <w:p w14:paraId="519A01C8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carCompany</w:t>
            </w:r>
          </w:p>
        </w:tc>
        <w:tc>
          <w:tcPr>
            <w:tcW w:w="7451" w:type="dxa"/>
            <w:noWrap/>
            <w:hideMark/>
          </w:tcPr>
          <w:p w14:paraId="1C43436E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Name of car company (Categorical)</w:t>
            </w:r>
          </w:p>
        </w:tc>
      </w:tr>
      <w:tr w:rsidR="005A0D91" w:rsidRPr="005A0D91" w14:paraId="2003B6B2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2090A182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4</w:t>
            </w:r>
          </w:p>
        </w:tc>
        <w:tc>
          <w:tcPr>
            <w:tcW w:w="2320" w:type="dxa"/>
            <w:noWrap/>
            <w:hideMark/>
          </w:tcPr>
          <w:p w14:paraId="6790B704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fueltype</w:t>
            </w:r>
            <w:proofErr w:type="spellEnd"/>
          </w:p>
        </w:tc>
        <w:tc>
          <w:tcPr>
            <w:tcW w:w="7451" w:type="dxa"/>
            <w:noWrap/>
            <w:hideMark/>
          </w:tcPr>
          <w:p w14:paraId="35C9F689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Car fuel type i.e gas or diesel (Categorical)</w:t>
            </w:r>
          </w:p>
        </w:tc>
      </w:tr>
      <w:tr w:rsidR="005A0D91" w:rsidRPr="005A0D91" w14:paraId="1237643A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98484BC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5</w:t>
            </w:r>
          </w:p>
        </w:tc>
        <w:tc>
          <w:tcPr>
            <w:tcW w:w="2320" w:type="dxa"/>
            <w:noWrap/>
            <w:hideMark/>
          </w:tcPr>
          <w:p w14:paraId="7BE4F15E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aspiration</w:t>
            </w:r>
          </w:p>
        </w:tc>
        <w:tc>
          <w:tcPr>
            <w:tcW w:w="7451" w:type="dxa"/>
            <w:noWrap/>
            <w:hideMark/>
          </w:tcPr>
          <w:p w14:paraId="190C9185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Aspiration used in a car (Categorical)</w:t>
            </w:r>
          </w:p>
        </w:tc>
      </w:tr>
      <w:tr w:rsidR="005A0D91" w:rsidRPr="005A0D91" w14:paraId="6EC2CAE7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720CAE6E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6</w:t>
            </w:r>
          </w:p>
        </w:tc>
        <w:tc>
          <w:tcPr>
            <w:tcW w:w="2320" w:type="dxa"/>
            <w:noWrap/>
            <w:hideMark/>
          </w:tcPr>
          <w:p w14:paraId="6B8C95FD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doornumber</w:t>
            </w:r>
            <w:proofErr w:type="spellEnd"/>
          </w:p>
        </w:tc>
        <w:tc>
          <w:tcPr>
            <w:tcW w:w="7451" w:type="dxa"/>
            <w:noWrap/>
            <w:hideMark/>
          </w:tcPr>
          <w:p w14:paraId="0B62F7A2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Number of doors in a car (Categorical)</w:t>
            </w:r>
          </w:p>
        </w:tc>
      </w:tr>
      <w:tr w:rsidR="005A0D91" w:rsidRPr="005A0D91" w14:paraId="6A3E4253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1EF03F1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7</w:t>
            </w:r>
          </w:p>
        </w:tc>
        <w:tc>
          <w:tcPr>
            <w:tcW w:w="2320" w:type="dxa"/>
            <w:noWrap/>
            <w:hideMark/>
          </w:tcPr>
          <w:p w14:paraId="0977107E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carbody</w:t>
            </w:r>
            <w:proofErr w:type="spellEnd"/>
          </w:p>
        </w:tc>
        <w:tc>
          <w:tcPr>
            <w:tcW w:w="7451" w:type="dxa"/>
            <w:noWrap/>
            <w:hideMark/>
          </w:tcPr>
          <w:p w14:paraId="37C06061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body of car (Categorical)</w:t>
            </w:r>
          </w:p>
        </w:tc>
      </w:tr>
      <w:tr w:rsidR="005A0D91" w:rsidRPr="005A0D91" w14:paraId="74609434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7183693A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8</w:t>
            </w:r>
          </w:p>
        </w:tc>
        <w:tc>
          <w:tcPr>
            <w:tcW w:w="2320" w:type="dxa"/>
            <w:noWrap/>
            <w:hideMark/>
          </w:tcPr>
          <w:p w14:paraId="5968D8AB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drivewheel</w:t>
            </w:r>
            <w:proofErr w:type="spellEnd"/>
          </w:p>
        </w:tc>
        <w:tc>
          <w:tcPr>
            <w:tcW w:w="7451" w:type="dxa"/>
            <w:noWrap/>
            <w:hideMark/>
          </w:tcPr>
          <w:p w14:paraId="264D090A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type of drive wheel (Categorical)</w:t>
            </w:r>
          </w:p>
        </w:tc>
      </w:tr>
      <w:tr w:rsidR="005A0D91" w:rsidRPr="005A0D91" w14:paraId="48CB86D2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38228B59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9</w:t>
            </w:r>
          </w:p>
        </w:tc>
        <w:tc>
          <w:tcPr>
            <w:tcW w:w="2320" w:type="dxa"/>
            <w:noWrap/>
            <w:hideMark/>
          </w:tcPr>
          <w:p w14:paraId="2048A3EF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enginelocation</w:t>
            </w:r>
            <w:proofErr w:type="spellEnd"/>
          </w:p>
        </w:tc>
        <w:tc>
          <w:tcPr>
            <w:tcW w:w="7451" w:type="dxa"/>
            <w:noWrap/>
            <w:hideMark/>
          </w:tcPr>
          <w:p w14:paraId="1DC5D00F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Location of car engine (Categorical)</w:t>
            </w:r>
          </w:p>
        </w:tc>
      </w:tr>
      <w:tr w:rsidR="005A0D91" w:rsidRPr="005A0D91" w14:paraId="54F34C5F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300090B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10</w:t>
            </w:r>
          </w:p>
        </w:tc>
        <w:tc>
          <w:tcPr>
            <w:tcW w:w="2320" w:type="dxa"/>
            <w:noWrap/>
            <w:hideMark/>
          </w:tcPr>
          <w:p w14:paraId="7367D444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wheelbase</w:t>
            </w:r>
          </w:p>
        </w:tc>
        <w:tc>
          <w:tcPr>
            <w:tcW w:w="7451" w:type="dxa"/>
            <w:noWrap/>
            <w:hideMark/>
          </w:tcPr>
          <w:p w14:paraId="71473CC5" w14:textId="77777777" w:rsidR="005A0D91" w:rsidRPr="005A0D91" w:rsidRDefault="005A0D91" w:rsidP="005A0D91">
            <w:pPr>
              <w:rPr>
                <w:rFonts w:eastAsia="Times New Roman"/>
              </w:rPr>
            </w:pPr>
            <w:proofErr w:type="spellStart"/>
            <w:r w:rsidRPr="005A0D91">
              <w:rPr>
                <w:rFonts w:eastAsia="Times New Roman"/>
              </w:rPr>
              <w:t>Weelbase</w:t>
            </w:r>
            <w:proofErr w:type="spellEnd"/>
            <w:r w:rsidRPr="005A0D91">
              <w:rPr>
                <w:rFonts w:eastAsia="Times New Roman"/>
              </w:rPr>
              <w:t xml:space="preserve"> of car (Numeric)</w:t>
            </w:r>
          </w:p>
        </w:tc>
      </w:tr>
      <w:tr w:rsidR="005A0D91" w:rsidRPr="005A0D91" w14:paraId="1A10112B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14C5CDA1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11</w:t>
            </w:r>
          </w:p>
        </w:tc>
        <w:tc>
          <w:tcPr>
            <w:tcW w:w="2320" w:type="dxa"/>
            <w:noWrap/>
            <w:hideMark/>
          </w:tcPr>
          <w:p w14:paraId="036E494C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carlength</w:t>
            </w:r>
            <w:proofErr w:type="spellEnd"/>
          </w:p>
        </w:tc>
        <w:tc>
          <w:tcPr>
            <w:tcW w:w="7451" w:type="dxa"/>
            <w:noWrap/>
            <w:hideMark/>
          </w:tcPr>
          <w:p w14:paraId="38FE97BD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Length of car (Numeric)</w:t>
            </w:r>
          </w:p>
        </w:tc>
      </w:tr>
      <w:tr w:rsidR="005A0D91" w:rsidRPr="005A0D91" w14:paraId="6181348A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756F5A7C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12</w:t>
            </w:r>
          </w:p>
        </w:tc>
        <w:tc>
          <w:tcPr>
            <w:tcW w:w="2320" w:type="dxa"/>
            <w:noWrap/>
            <w:hideMark/>
          </w:tcPr>
          <w:p w14:paraId="4BEF4C45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carwidth</w:t>
            </w:r>
            <w:proofErr w:type="spellEnd"/>
          </w:p>
        </w:tc>
        <w:tc>
          <w:tcPr>
            <w:tcW w:w="7451" w:type="dxa"/>
            <w:noWrap/>
            <w:hideMark/>
          </w:tcPr>
          <w:p w14:paraId="364DCB68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Width of car (Numeric)</w:t>
            </w:r>
          </w:p>
        </w:tc>
      </w:tr>
      <w:tr w:rsidR="005A0D91" w:rsidRPr="005A0D91" w14:paraId="4B8FCDA8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34C97138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13</w:t>
            </w:r>
          </w:p>
        </w:tc>
        <w:tc>
          <w:tcPr>
            <w:tcW w:w="2320" w:type="dxa"/>
            <w:noWrap/>
            <w:hideMark/>
          </w:tcPr>
          <w:p w14:paraId="2F093814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carheight</w:t>
            </w:r>
            <w:proofErr w:type="spellEnd"/>
          </w:p>
        </w:tc>
        <w:tc>
          <w:tcPr>
            <w:tcW w:w="7451" w:type="dxa"/>
            <w:noWrap/>
            <w:hideMark/>
          </w:tcPr>
          <w:p w14:paraId="0FB91CBA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height of car (Numeric)</w:t>
            </w:r>
          </w:p>
        </w:tc>
      </w:tr>
      <w:tr w:rsidR="005A0D91" w:rsidRPr="005A0D91" w14:paraId="3A912873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66D187D0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14</w:t>
            </w:r>
          </w:p>
        </w:tc>
        <w:tc>
          <w:tcPr>
            <w:tcW w:w="2320" w:type="dxa"/>
            <w:noWrap/>
            <w:hideMark/>
          </w:tcPr>
          <w:p w14:paraId="0F5411FA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curbweight</w:t>
            </w:r>
            <w:proofErr w:type="spellEnd"/>
          </w:p>
        </w:tc>
        <w:tc>
          <w:tcPr>
            <w:tcW w:w="7451" w:type="dxa"/>
            <w:noWrap/>
            <w:hideMark/>
          </w:tcPr>
          <w:p w14:paraId="27426E60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The weight of a car without occupants or baggage. (Numeric)</w:t>
            </w:r>
          </w:p>
        </w:tc>
      </w:tr>
      <w:tr w:rsidR="005A0D91" w:rsidRPr="005A0D91" w14:paraId="2A93158D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6DC999DE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15</w:t>
            </w:r>
          </w:p>
        </w:tc>
        <w:tc>
          <w:tcPr>
            <w:tcW w:w="2320" w:type="dxa"/>
            <w:noWrap/>
            <w:hideMark/>
          </w:tcPr>
          <w:p w14:paraId="6A20CE89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enginetype</w:t>
            </w:r>
            <w:proofErr w:type="spellEnd"/>
          </w:p>
        </w:tc>
        <w:tc>
          <w:tcPr>
            <w:tcW w:w="7451" w:type="dxa"/>
            <w:noWrap/>
            <w:hideMark/>
          </w:tcPr>
          <w:p w14:paraId="07A04566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Type of engine. (Categorical)</w:t>
            </w:r>
          </w:p>
        </w:tc>
      </w:tr>
      <w:tr w:rsidR="005A0D91" w:rsidRPr="005A0D91" w14:paraId="070E1737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67AE7E3D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16</w:t>
            </w:r>
          </w:p>
        </w:tc>
        <w:tc>
          <w:tcPr>
            <w:tcW w:w="2320" w:type="dxa"/>
            <w:noWrap/>
            <w:hideMark/>
          </w:tcPr>
          <w:p w14:paraId="2C2DD6F5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cylindernumber</w:t>
            </w:r>
            <w:proofErr w:type="spellEnd"/>
          </w:p>
        </w:tc>
        <w:tc>
          <w:tcPr>
            <w:tcW w:w="7451" w:type="dxa"/>
            <w:noWrap/>
            <w:hideMark/>
          </w:tcPr>
          <w:p w14:paraId="759C44F3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cylinder placed in the car (Categorical)</w:t>
            </w:r>
          </w:p>
        </w:tc>
      </w:tr>
      <w:tr w:rsidR="005A0D91" w:rsidRPr="005A0D91" w14:paraId="29A5B3BB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29D530D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17</w:t>
            </w:r>
          </w:p>
        </w:tc>
        <w:tc>
          <w:tcPr>
            <w:tcW w:w="2320" w:type="dxa"/>
            <w:noWrap/>
            <w:hideMark/>
          </w:tcPr>
          <w:p w14:paraId="2887EACC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enginesize</w:t>
            </w:r>
            <w:proofErr w:type="spellEnd"/>
          </w:p>
        </w:tc>
        <w:tc>
          <w:tcPr>
            <w:tcW w:w="7451" w:type="dxa"/>
            <w:noWrap/>
            <w:hideMark/>
          </w:tcPr>
          <w:p w14:paraId="01475C1F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Size of car (Numeric)</w:t>
            </w:r>
          </w:p>
        </w:tc>
      </w:tr>
      <w:tr w:rsidR="005A0D91" w:rsidRPr="005A0D91" w14:paraId="3F8A0D85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54ECD5B0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18</w:t>
            </w:r>
          </w:p>
        </w:tc>
        <w:tc>
          <w:tcPr>
            <w:tcW w:w="2320" w:type="dxa"/>
            <w:noWrap/>
            <w:hideMark/>
          </w:tcPr>
          <w:p w14:paraId="1CCEB497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fuelsystem</w:t>
            </w:r>
            <w:proofErr w:type="spellEnd"/>
          </w:p>
        </w:tc>
        <w:tc>
          <w:tcPr>
            <w:tcW w:w="7451" w:type="dxa"/>
            <w:noWrap/>
            <w:hideMark/>
          </w:tcPr>
          <w:p w14:paraId="40F2D960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Fuel system of car (Categorical)</w:t>
            </w:r>
          </w:p>
        </w:tc>
      </w:tr>
      <w:tr w:rsidR="005A0D91" w:rsidRPr="005A0D91" w14:paraId="545E496F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2E357265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19</w:t>
            </w:r>
          </w:p>
        </w:tc>
        <w:tc>
          <w:tcPr>
            <w:tcW w:w="2320" w:type="dxa"/>
            <w:noWrap/>
            <w:hideMark/>
          </w:tcPr>
          <w:p w14:paraId="537266AE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boreratio</w:t>
            </w:r>
            <w:proofErr w:type="spellEnd"/>
          </w:p>
        </w:tc>
        <w:tc>
          <w:tcPr>
            <w:tcW w:w="7451" w:type="dxa"/>
            <w:noWrap/>
            <w:hideMark/>
          </w:tcPr>
          <w:p w14:paraId="66DA00D1" w14:textId="77777777" w:rsidR="005A0D91" w:rsidRPr="005A0D91" w:rsidRDefault="005A0D91" w:rsidP="005A0D91">
            <w:pPr>
              <w:rPr>
                <w:rFonts w:eastAsia="Times New Roman"/>
              </w:rPr>
            </w:pPr>
            <w:proofErr w:type="spellStart"/>
            <w:r w:rsidRPr="005A0D91">
              <w:rPr>
                <w:rFonts w:eastAsia="Times New Roman"/>
              </w:rPr>
              <w:t>Boreratio</w:t>
            </w:r>
            <w:proofErr w:type="spellEnd"/>
            <w:r w:rsidRPr="005A0D91">
              <w:rPr>
                <w:rFonts w:eastAsia="Times New Roman"/>
              </w:rPr>
              <w:t xml:space="preserve"> of car (Numeric)</w:t>
            </w:r>
          </w:p>
        </w:tc>
      </w:tr>
      <w:tr w:rsidR="005A0D91" w:rsidRPr="005A0D91" w14:paraId="601F0BD6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0341CAA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20</w:t>
            </w:r>
          </w:p>
        </w:tc>
        <w:tc>
          <w:tcPr>
            <w:tcW w:w="2320" w:type="dxa"/>
            <w:noWrap/>
            <w:hideMark/>
          </w:tcPr>
          <w:p w14:paraId="2A3C6A78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stroke</w:t>
            </w:r>
          </w:p>
        </w:tc>
        <w:tc>
          <w:tcPr>
            <w:tcW w:w="7451" w:type="dxa"/>
            <w:noWrap/>
            <w:hideMark/>
          </w:tcPr>
          <w:p w14:paraId="6ACD46B9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Stroke or volume inside the engine (Numeric)</w:t>
            </w:r>
          </w:p>
        </w:tc>
      </w:tr>
      <w:tr w:rsidR="005A0D91" w:rsidRPr="005A0D91" w14:paraId="185572D6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2215E87C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21</w:t>
            </w:r>
          </w:p>
        </w:tc>
        <w:tc>
          <w:tcPr>
            <w:tcW w:w="2320" w:type="dxa"/>
            <w:noWrap/>
            <w:hideMark/>
          </w:tcPr>
          <w:p w14:paraId="3D84AB6C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compressionratio</w:t>
            </w:r>
            <w:proofErr w:type="spellEnd"/>
          </w:p>
        </w:tc>
        <w:tc>
          <w:tcPr>
            <w:tcW w:w="7451" w:type="dxa"/>
            <w:noWrap/>
            <w:hideMark/>
          </w:tcPr>
          <w:p w14:paraId="25B127ED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compression ratio of car (Numeric)</w:t>
            </w:r>
          </w:p>
        </w:tc>
      </w:tr>
      <w:tr w:rsidR="005A0D91" w:rsidRPr="005A0D91" w14:paraId="5AE97CC8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21233703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22</w:t>
            </w:r>
          </w:p>
        </w:tc>
        <w:tc>
          <w:tcPr>
            <w:tcW w:w="2320" w:type="dxa"/>
            <w:noWrap/>
            <w:hideMark/>
          </w:tcPr>
          <w:p w14:paraId="5F023B90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horsepower</w:t>
            </w:r>
          </w:p>
        </w:tc>
        <w:tc>
          <w:tcPr>
            <w:tcW w:w="7451" w:type="dxa"/>
            <w:noWrap/>
            <w:hideMark/>
          </w:tcPr>
          <w:p w14:paraId="73B3FC78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Horsepower (Numeric)</w:t>
            </w:r>
          </w:p>
        </w:tc>
      </w:tr>
      <w:tr w:rsidR="005A0D91" w:rsidRPr="005A0D91" w14:paraId="7FC39500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A64E1CB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23</w:t>
            </w:r>
          </w:p>
        </w:tc>
        <w:tc>
          <w:tcPr>
            <w:tcW w:w="2320" w:type="dxa"/>
            <w:noWrap/>
            <w:hideMark/>
          </w:tcPr>
          <w:p w14:paraId="1B36FA1F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peakrpm</w:t>
            </w:r>
            <w:proofErr w:type="spellEnd"/>
          </w:p>
        </w:tc>
        <w:tc>
          <w:tcPr>
            <w:tcW w:w="7451" w:type="dxa"/>
            <w:noWrap/>
            <w:hideMark/>
          </w:tcPr>
          <w:p w14:paraId="272634C8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car peak rpm (Numeric)</w:t>
            </w:r>
          </w:p>
        </w:tc>
      </w:tr>
      <w:tr w:rsidR="005A0D91" w:rsidRPr="005A0D91" w14:paraId="0057C156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0D38119F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24</w:t>
            </w:r>
          </w:p>
        </w:tc>
        <w:tc>
          <w:tcPr>
            <w:tcW w:w="2320" w:type="dxa"/>
            <w:noWrap/>
            <w:hideMark/>
          </w:tcPr>
          <w:p w14:paraId="3B08B48A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citympg</w:t>
            </w:r>
            <w:proofErr w:type="spellEnd"/>
          </w:p>
        </w:tc>
        <w:tc>
          <w:tcPr>
            <w:tcW w:w="7451" w:type="dxa"/>
            <w:noWrap/>
            <w:hideMark/>
          </w:tcPr>
          <w:p w14:paraId="5802D950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Mileage in city (Numeric)</w:t>
            </w:r>
          </w:p>
        </w:tc>
      </w:tr>
      <w:tr w:rsidR="005A0D91" w:rsidRPr="005A0D91" w14:paraId="304A19FE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41A0A99A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25</w:t>
            </w:r>
          </w:p>
        </w:tc>
        <w:tc>
          <w:tcPr>
            <w:tcW w:w="2320" w:type="dxa"/>
            <w:noWrap/>
            <w:hideMark/>
          </w:tcPr>
          <w:p w14:paraId="4B975CFA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proofErr w:type="spellStart"/>
            <w:r w:rsidRPr="005A0D91">
              <w:rPr>
                <w:rFonts w:eastAsia="Times New Roman"/>
                <w:b/>
                <w:bCs/>
              </w:rPr>
              <w:t>highwaympg</w:t>
            </w:r>
            <w:proofErr w:type="spellEnd"/>
          </w:p>
        </w:tc>
        <w:tc>
          <w:tcPr>
            <w:tcW w:w="7451" w:type="dxa"/>
            <w:noWrap/>
            <w:hideMark/>
          </w:tcPr>
          <w:p w14:paraId="08D6B77E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Mileage on highway (Numeric)</w:t>
            </w:r>
          </w:p>
        </w:tc>
      </w:tr>
      <w:tr w:rsidR="005A0D91" w:rsidRPr="005A0D91" w14:paraId="5F02B0EA" w14:textId="77777777" w:rsidTr="005A0D91">
        <w:trPr>
          <w:trHeight w:val="309"/>
        </w:trPr>
        <w:tc>
          <w:tcPr>
            <w:tcW w:w="657" w:type="dxa"/>
            <w:noWrap/>
            <w:hideMark/>
          </w:tcPr>
          <w:p w14:paraId="25D3E81D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26</w:t>
            </w:r>
          </w:p>
        </w:tc>
        <w:tc>
          <w:tcPr>
            <w:tcW w:w="2320" w:type="dxa"/>
            <w:noWrap/>
            <w:hideMark/>
          </w:tcPr>
          <w:p w14:paraId="4D7C54E9" w14:textId="77777777" w:rsidR="005A0D91" w:rsidRPr="005A0D91" w:rsidRDefault="005A0D91" w:rsidP="005A0D91">
            <w:pPr>
              <w:rPr>
                <w:rFonts w:eastAsia="Times New Roman"/>
                <w:b/>
                <w:bCs/>
              </w:rPr>
            </w:pPr>
            <w:r w:rsidRPr="005A0D91">
              <w:rPr>
                <w:rFonts w:eastAsia="Times New Roman"/>
                <w:b/>
                <w:bCs/>
              </w:rPr>
              <w:t>price(Dependent variable)</w:t>
            </w:r>
          </w:p>
        </w:tc>
        <w:tc>
          <w:tcPr>
            <w:tcW w:w="7451" w:type="dxa"/>
            <w:noWrap/>
            <w:hideMark/>
          </w:tcPr>
          <w:p w14:paraId="35D24736" w14:textId="77777777" w:rsidR="005A0D91" w:rsidRPr="005A0D91" w:rsidRDefault="005A0D91" w:rsidP="005A0D91">
            <w:pPr>
              <w:rPr>
                <w:rFonts w:eastAsia="Times New Roman"/>
              </w:rPr>
            </w:pPr>
            <w:r w:rsidRPr="005A0D91">
              <w:rPr>
                <w:rFonts w:eastAsia="Times New Roman"/>
              </w:rPr>
              <w:t>Price of car (Numeric)</w:t>
            </w:r>
          </w:p>
        </w:tc>
      </w:tr>
    </w:tbl>
    <w:p w14:paraId="02A25863" w14:textId="72147970" w:rsidR="005A0D91" w:rsidRDefault="0064219C" w:rsidP="005A0D91">
      <w:pPr>
        <w:rPr>
          <w:rFonts w:eastAsia="Times New Roman"/>
        </w:rPr>
      </w:pPr>
      <w:r>
        <w:rPr>
          <w:b/>
          <w:bCs/>
          <w:noProof/>
        </w:rPr>
        <w:lastRenderedPageBreak/>
        <w:drawing>
          <wp:inline distT="0" distB="0" distL="0" distR="0" wp14:anchorId="1683C29D" wp14:editId="182FB740">
            <wp:extent cx="68389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90F3" w14:textId="77777777" w:rsidR="0064219C" w:rsidRPr="005A0D91" w:rsidRDefault="0064219C" w:rsidP="005A0D91">
      <w:pPr>
        <w:rPr>
          <w:rFonts w:eastAsia="Times New Roman"/>
        </w:rPr>
      </w:pPr>
    </w:p>
    <w:p w14:paraId="2B123086" w14:textId="530B485D" w:rsidR="00011030" w:rsidRDefault="00011030" w:rsidP="00011030">
      <w:pPr>
        <w:rPr>
          <w:rFonts w:eastAsia="Times New Roman"/>
          <w:b/>
          <w:bCs/>
        </w:rPr>
      </w:pPr>
      <w:r w:rsidRPr="00011030">
        <w:rPr>
          <w:rFonts w:eastAsia="Times New Roman"/>
          <w:b/>
          <w:bCs/>
        </w:rPr>
        <w:t>solution statement</w:t>
      </w:r>
      <w:r>
        <w:rPr>
          <w:rFonts w:eastAsia="Times New Roman"/>
          <w:b/>
          <w:bCs/>
        </w:rPr>
        <w:t>:-</w:t>
      </w:r>
    </w:p>
    <w:p w14:paraId="22D30033" w14:textId="4418C1B6" w:rsidR="00EA294A" w:rsidRPr="00EA294A" w:rsidRDefault="00061F87" w:rsidP="00EA294A">
      <w:pPr>
        <w:ind w:firstLine="720"/>
        <w:rPr>
          <w:rFonts w:eastAsia="Times New Roman"/>
        </w:rPr>
      </w:pPr>
      <w:r>
        <w:rPr>
          <w:rFonts w:eastAsia="Times New Roman"/>
        </w:rPr>
        <w:t>Using</w:t>
      </w:r>
      <w:r w:rsidR="00EA294A" w:rsidRPr="00011030">
        <w:rPr>
          <w:rFonts w:eastAsia="Times New Roman"/>
        </w:rPr>
        <w:t xml:space="preserve"> </w:t>
      </w:r>
      <w:r w:rsidR="00EA294A">
        <w:rPr>
          <w:rFonts w:eastAsia="Times New Roman"/>
        </w:rPr>
        <w:t xml:space="preserve">specifications </w:t>
      </w:r>
      <w:r w:rsidR="00EA294A" w:rsidRPr="00011030">
        <w:rPr>
          <w:rFonts w:eastAsia="Times New Roman"/>
        </w:rPr>
        <w:t>of the car, and the appropriate price for the market will be determined after machine learning</w:t>
      </w:r>
      <w:r w:rsidR="00E50188">
        <w:rPr>
          <w:rFonts w:eastAsia="Times New Roman"/>
        </w:rPr>
        <w:t xml:space="preserve"> algorithm </w:t>
      </w:r>
      <w:r w:rsidR="00EA294A" w:rsidRPr="00011030">
        <w:rPr>
          <w:rFonts w:eastAsia="Times New Roman"/>
        </w:rPr>
        <w:t>from car models and their prices from other companies</w:t>
      </w:r>
      <w:r w:rsidR="00EA294A">
        <w:rPr>
          <w:rFonts w:eastAsia="Times New Roman"/>
        </w:rPr>
        <w:t>.</w:t>
      </w:r>
    </w:p>
    <w:p w14:paraId="55FA55D0" w14:textId="685B67EE" w:rsidR="002A0C5B" w:rsidRDefault="00FA2EAA" w:rsidP="00EA294A">
      <w:pPr>
        <w:rPr>
          <w:rFonts w:eastAsia="Times New Roman"/>
        </w:rPr>
      </w:pPr>
      <w:r w:rsidRPr="00FA2EAA">
        <w:rPr>
          <w:rFonts w:eastAsia="Times New Roman"/>
        </w:rPr>
        <w:t>For the above problem, we will solve it using</w:t>
      </w:r>
      <w:r w:rsidR="008E1931" w:rsidRPr="008E1931">
        <w:rPr>
          <w:rFonts w:eastAsia="Times New Roman"/>
        </w:rPr>
        <w:t xml:space="preserve"> </w:t>
      </w:r>
      <w:r w:rsidR="008E1931" w:rsidRPr="00FA2EAA">
        <w:rPr>
          <w:rFonts w:eastAsia="Times New Roman"/>
        </w:rPr>
        <w:t>multiple</w:t>
      </w:r>
      <w:r w:rsidRPr="00FA2EAA">
        <w:rPr>
          <w:rFonts w:eastAsia="Times New Roman"/>
        </w:rPr>
        <w:t xml:space="preserve"> linear regression or </w:t>
      </w:r>
      <w:proofErr w:type="spellStart"/>
      <w:r w:rsidRPr="00FA2EAA">
        <w:rPr>
          <w:rFonts w:eastAsia="Times New Roman"/>
        </w:rPr>
        <w:t>nueral</w:t>
      </w:r>
      <w:proofErr w:type="spellEnd"/>
      <w:r w:rsidRPr="00FA2EAA">
        <w:rPr>
          <w:rFonts w:eastAsia="Times New Roman"/>
        </w:rPr>
        <w:t xml:space="preserve"> network models, and these models agree with our problem</w:t>
      </w:r>
      <w:r w:rsidR="00FB77E8">
        <w:rPr>
          <w:rFonts w:eastAsia="Times New Roman"/>
        </w:rPr>
        <w:t xml:space="preserve">, </w:t>
      </w:r>
      <w:r w:rsidRPr="00FA2EAA">
        <w:rPr>
          <w:rFonts w:eastAsia="Times New Roman"/>
        </w:rPr>
        <w:t xml:space="preserve">But the best model for this problem is linear regression because the number of features is not very large so no need for a </w:t>
      </w:r>
      <w:proofErr w:type="spellStart"/>
      <w:r w:rsidRPr="00FA2EAA">
        <w:rPr>
          <w:rFonts w:eastAsia="Times New Roman"/>
        </w:rPr>
        <w:t>nueral</w:t>
      </w:r>
      <w:proofErr w:type="spellEnd"/>
      <w:r w:rsidRPr="00FA2EAA">
        <w:rPr>
          <w:rFonts w:eastAsia="Times New Roman"/>
        </w:rPr>
        <w:t xml:space="preserve"> network.</w:t>
      </w:r>
    </w:p>
    <w:p w14:paraId="0BAB4873" w14:textId="5CB3B863" w:rsidR="00B85B79" w:rsidRPr="001E5306" w:rsidRDefault="00320B61" w:rsidP="00071EF3">
      <w:pPr>
        <w:rPr>
          <w:rFonts w:eastAsia="Times New Roman"/>
          <w:b/>
          <w:bCs/>
        </w:rPr>
      </w:pPr>
      <w:r w:rsidRPr="001E5306">
        <w:rPr>
          <w:rFonts w:eastAsia="Times New Roman"/>
          <w:b/>
          <w:bCs/>
        </w:rPr>
        <w:t>Benchmark model</w:t>
      </w:r>
    </w:p>
    <w:p w14:paraId="4A6CE963" w14:textId="4D0673CA" w:rsidR="00071EF3" w:rsidRDefault="001E5306" w:rsidP="00071EF3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62C4BA9D" wp14:editId="4FE5AFE7">
            <wp:simplePos x="0" y="0"/>
            <wp:positionH relativeFrom="column">
              <wp:posOffset>3967904</wp:posOffset>
            </wp:positionH>
            <wp:positionV relativeFrom="paragraph">
              <wp:posOffset>314537</wp:posOffset>
            </wp:positionV>
            <wp:extent cx="2203587" cy="151271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4" t="19555" r="25778" b="9927"/>
                    <a:stretch/>
                  </pic:blipFill>
                  <pic:spPr bwMode="auto">
                    <a:xfrm>
                      <a:off x="0" y="0"/>
                      <a:ext cx="2203587" cy="151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22DF67CB" wp14:editId="200AB422">
            <wp:simplePos x="0" y="0"/>
            <wp:positionH relativeFrom="column">
              <wp:posOffset>197485</wp:posOffset>
            </wp:positionH>
            <wp:positionV relativeFrom="paragraph">
              <wp:posOffset>315101</wp:posOffset>
            </wp:positionV>
            <wp:extent cx="1971675" cy="1579880"/>
            <wp:effectExtent l="0" t="0" r="0" b="0"/>
            <wp:wrapThrough wrapText="bothSides">
              <wp:wrapPolygon edited="0">
                <wp:start x="0" y="0"/>
                <wp:lineTo x="0" y="21357"/>
                <wp:lineTo x="21426" y="21357"/>
                <wp:lineTo x="21426" y="0"/>
                <wp:lineTo x="0" y="0"/>
              </wp:wrapPolygon>
            </wp:wrapThrough>
            <wp:docPr id="7266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29C0A" w14:textId="7FD8FAAA" w:rsidR="001E5306" w:rsidRPr="00071EF3" w:rsidRDefault="001E5306" w:rsidP="00071EF3">
      <w:pPr>
        <w:rPr>
          <w:rFonts w:eastAsia="Times New Roman"/>
        </w:rPr>
      </w:pPr>
    </w:p>
    <w:p w14:paraId="3EABEC69" w14:textId="44CA09BE" w:rsidR="00B85B79" w:rsidRPr="00B85B79" w:rsidRDefault="00B85B79" w:rsidP="00722CE7">
      <w:pPr>
        <w:rPr>
          <w:rFonts w:eastAsia="Times New Roman"/>
          <w:b/>
          <w:bCs/>
        </w:rPr>
      </w:pPr>
      <w:r w:rsidRPr="00B85B79">
        <w:rPr>
          <w:b/>
          <w:bCs/>
        </w:rPr>
        <w:t>evaluation metrics</w:t>
      </w:r>
    </w:p>
    <w:p w14:paraId="785A0DD8" w14:textId="37555BE2" w:rsidR="00B85B79" w:rsidRDefault="00B85B79" w:rsidP="00B85B79">
      <w:pPr>
        <w:ind w:firstLine="720"/>
        <w:rPr>
          <w:rFonts w:eastAsia="Times New Roman"/>
        </w:rPr>
      </w:pPr>
      <w:r w:rsidRPr="00B85B79">
        <w:rPr>
          <w:rFonts w:eastAsia="Times New Roman"/>
        </w:rPr>
        <w:t>the most technique used for evaluate regression model is R square as we see above there is to linear regression algorithm  with different person they use r squared so we will use R squared to comparing with them after we finish our project</w:t>
      </w:r>
      <w:r w:rsidR="00C55EAF">
        <w:rPr>
          <w:rFonts w:eastAsia="Times New Roman"/>
        </w:rPr>
        <w:t xml:space="preserve"> and will use more </w:t>
      </w:r>
      <w:r w:rsidR="001F5600">
        <w:rPr>
          <w:rFonts w:eastAsia="Times New Roman"/>
        </w:rPr>
        <w:t>evaluation techniques like MAE and MSE .</w:t>
      </w:r>
    </w:p>
    <w:p w14:paraId="68A49DA5" w14:textId="77777777" w:rsidR="001E5306" w:rsidRDefault="001E5306" w:rsidP="00B85B79">
      <w:pPr>
        <w:ind w:firstLine="720"/>
        <w:rPr>
          <w:rFonts w:eastAsia="Times New Roman"/>
        </w:rPr>
      </w:pPr>
    </w:p>
    <w:p w14:paraId="65829480" w14:textId="77777777" w:rsidR="001E5306" w:rsidRDefault="001E5306" w:rsidP="00B85B79">
      <w:pPr>
        <w:ind w:firstLine="720"/>
        <w:rPr>
          <w:rFonts w:eastAsia="Times New Roman"/>
        </w:rPr>
      </w:pPr>
    </w:p>
    <w:p w14:paraId="3F8002B7" w14:textId="77777777" w:rsidR="001E5306" w:rsidRDefault="001E5306" w:rsidP="00B85B79">
      <w:pPr>
        <w:ind w:firstLine="720"/>
        <w:rPr>
          <w:rFonts w:eastAsia="Times New Roman"/>
        </w:rPr>
      </w:pPr>
    </w:p>
    <w:p w14:paraId="1FC993AD" w14:textId="77777777" w:rsidR="001E5306" w:rsidRDefault="001E5306" w:rsidP="00B85B79">
      <w:pPr>
        <w:ind w:firstLine="720"/>
        <w:rPr>
          <w:rFonts w:eastAsia="Times New Roman"/>
        </w:rPr>
      </w:pPr>
    </w:p>
    <w:p w14:paraId="3F777E85" w14:textId="2D56D6C8" w:rsidR="00B85B79" w:rsidRDefault="00B85B79" w:rsidP="00B85B79">
      <w:pPr>
        <w:rPr>
          <w:b/>
          <w:bCs/>
        </w:rPr>
      </w:pPr>
      <w:r w:rsidRPr="00B85B79">
        <w:rPr>
          <w:b/>
          <w:bCs/>
        </w:rPr>
        <w:lastRenderedPageBreak/>
        <w:t>project design</w:t>
      </w:r>
      <w:r>
        <w:rPr>
          <w:b/>
          <w:bCs/>
        </w:rPr>
        <w:t>:-</w:t>
      </w:r>
    </w:p>
    <w:p w14:paraId="597F450B" w14:textId="3CAA3E75" w:rsidR="00B85B79" w:rsidRDefault="00B85B79" w:rsidP="00B85B79">
      <w:pPr>
        <w:rPr>
          <w:b/>
          <w:bCs/>
        </w:rPr>
      </w:pPr>
    </w:p>
    <w:p w14:paraId="4FF7A792" w14:textId="0885BD48" w:rsidR="00B85B79" w:rsidRPr="00B85B79" w:rsidRDefault="00B85B79" w:rsidP="00B85B79">
      <w:pPr>
        <w:rPr>
          <w:b/>
          <w:bCs/>
        </w:rPr>
      </w:pPr>
      <w:r>
        <w:rPr>
          <w:b/>
          <w:bCs/>
        </w:rPr>
        <w:t>this figure in bottom is sample from our dataset</w:t>
      </w:r>
      <w:r w:rsidR="003C5D01">
        <w:rPr>
          <w:b/>
          <w:bCs/>
          <w:noProof/>
        </w:rPr>
        <w:drawing>
          <wp:inline distT="0" distB="0" distL="0" distR="0" wp14:anchorId="4E9AFE4C" wp14:editId="5C542A23">
            <wp:extent cx="4538018" cy="1820264"/>
            <wp:effectExtent l="0" t="0" r="0" b="0"/>
            <wp:docPr id="1359918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07" cy="182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D0E9" w14:textId="3DA0AB8D" w:rsidR="00B85B79" w:rsidRPr="006B2AC6" w:rsidRDefault="00D529BE" w:rsidP="006B2AC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6B2AC6">
        <w:rPr>
          <w:rFonts w:eastAsia="Times New Roman"/>
        </w:rPr>
        <w:t xml:space="preserve">we will clean the anonymous cell like null variable and some column that is not necessary for our project like id or any duplicate </w:t>
      </w:r>
      <w:r w:rsidR="003C5D01" w:rsidRPr="006B2AC6">
        <w:rPr>
          <w:rFonts w:eastAsia="Times New Roman"/>
        </w:rPr>
        <w:t xml:space="preserve"> and we split the name of company from </w:t>
      </w:r>
      <w:r w:rsidR="00E72B4A">
        <w:rPr>
          <w:rFonts w:eastAsia="Times New Roman"/>
        </w:rPr>
        <w:t>C</w:t>
      </w:r>
      <w:r w:rsidR="003C5D01" w:rsidRPr="006B2AC6">
        <w:rPr>
          <w:rFonts w:eastAsia="Times New Roman"/>
        </w:rPr>
        <w:t>ar</w:t>
      </w:r>
      <w:r w:rsidR="00E72B4A">
        <w:rPr>
          <w:rFonts w:eastAsia="Times New Roman"/>
        </w:rPr>
        <w:t>N</w:t>
      </w:r>
      <w:r w:rsidR="003C5D01" w:rsidRPr="006B2AC6">
        <w:rPr>
          <w:rFonts w:eastAsia="Times New Roman"/>
        </w:rPr>
        <w:t xml:space="preserve">ame </w:t>
      </w:r>
    </w:p>
    <w:p w14:paraId="24843E2D" w14:textId="77777777" w:rsidR="00E72B4A" w:rsidRDefault="006B2AC6" w:rsidP="00E72B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start with  show visualizing data we use this to discover is there any skewed feature may harm our project</w:t>
      </w:r>
    </w:p>
    <w:p w14:paraId="00521C3E" w14:textId="1BA30ADA" w:rsidR="00E72B4A" w:rsidRPr="00E72B4A" w:rsidRDefault="00E72B4A" w:rsidP="00E72B4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72B4A">
        <w:rPr>
          <w:rFonts w:eastAsia="Times New Roman"/>
        </w:rPr>
        <w:t xml:space="preserve">we will convert the type of </w:t>
      </w:r>
      <w:r w:rsidR="00B2617E">
        <w:rPr>
          <w:rFonts w:eastAsia="Times New Roman"/>
        </w:rPr>
        <w:t>string</w:t>
      </w:r>
      <w:r w:rsidRPr="00E72B4A">
        <w:rPr>
          <w:rFonts w:eastAsia="Times New Roman"/>
        </w:rPr>
        <w:t xml:space="preserve"> to integer to deal with it in our algorithm </w:t>
      </w:r>
    </w:p>
    <w:p w14:paraId="63D25A80" w14:textId="5DF618B5" w:rsidR="00E72B4A" w:rsidRPr="00E72B4A" w:rsidRDefault="00E72B4A" w:rsidP="00E72B4A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72B4A">
        <w:rPr>
          <w:rFonts w:eastAsia="Times New Roman"/>
        </w:rPr>
        <w:t>we will see the values is not strict is there gap? , big gap between them so we will use some technique help us to scaling it like normalization or standardization</w:t>
      </w:r>
    </w:p>
    <w:p w14:paraId="7851F305" w14:textId="3E0BAB21" w:rsidR="00D529BE" w:rsidRDefault="00E72B4A" w:rsidP="00E72B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then we will fitting using linear regression</w:t>
      </w:r>
    </w:p>
    <w:p w14:paraId="12F825EE" w14:textId="044A2F71" w:rsidR="00E72B4A" w:rsidRPr="00E72B4A" w:rsidRDefault="00E72B4A" w:rsidP="00E72B4A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then comparing result  the predicted with actual labels</w:t>
      </w:r>
    </w:p>
    <w:p w14:paraId="4B14EAC3" w14:textId="77777777" w:rsidR="00D529BE" w:rsidRPr="00B85B79" w:rsidRDefault="00D529BE" w:rsidP="00B85B79">
      <w:pPr>
        <w:rPr>
          <w:rFonts w:eastAsia="Times New Roman"/>
        </w:rPr>
      </w:pPr>
    </w:p>
    <w:sectPr w:rsidR="00D529BE" w:rsidRPr="00B85B79" w:rsidSect="00FD03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0EC9" w14:textId="77777777" w:rsidR="00C312D4" w:rsidRDefault="00C312D4" w:rsidP="0009764A">
      <w:pPr>
        <w:spacing w:after="0" w:line="240" w:lineRule="auto"/>
      </w:pPr>
      <w:r>
        <w:separator/>
      </w:r>
    </w:p>
  </w:endnote>
  <w:endnote w:type="continuationSeparator" w:id="0">
    <w:p w14:paraId="4293C6A6" w14:textId="77777777" w:rsidR="00C312D4" w:rsidRDefault="00C312D4" w:rsidP="0009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EAB1" w14:textId="77777777" w:rsidR="00C312D4" w:rsidRDefault="00C312D4" w:rsidP="0009764A">
      <w:pPr>
        <w:spacing w:after="0" w:line="240" w:lineRule="auto"/>
      </w:pPr>
      <w:r>
        <w:separator/>
      </w:r>
    </w:p>
  </w:footnote>
  <w:footnote w:type="continuationSeparator" w:id="0">
    <w:p w14:paraId="253FF83D" w14:textId="77777777" w:rsidR="00C312D4" w:rsidRDefault="00C312D4" w:rsidP="00097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8CA"/>
    <w:multiLevelType w:val="hybridMultilevel"/>
    <w:tmpl w:val="3BBE50D8"/>
    <w:lvl w:ilvl="0" w:tplc="EF6C92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D0EC4"/>
    <w:multiLevelType w:val="hybridMultilevel"/>
    <w:tmpl w:val="9C0C0A2C"/>
    <w:lvl w:ilvl="0" w:tplc="22E64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3910">
    <w:abstractNumId w:val="0"/>
  </w:num>
  <w:num w:numId="2" w16cid:durableId="155781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5E"/>
    <w:rsid w:val="00011030"/>
    <w:rsid w:val="00061F87"/>
    <w:rsid w:val="00071EF3"/>
    <w:rsid w:val="0007372A"/>
    <w:rsid w:val="00086E67"/>
    <w:rsid w:val="0009764A"/>
    <w:rsid w:val="000A20A5"/>
    <w:rsid w:val="000C1E11"/>
    <w:rsid w:val="000D24AC"/>
    <w:rsid w:val="001E5306"/>
    <w:rsid w:val="001F5600"/>
    <w:rsid w:val="002A0C5B"/>
    <w:rsid w:val="002D0EE6"/>
    <w:rsid w:val="0031114D"/>
    <w:rsid w:val="00320B61"/>
    <w:rsid w:val="003C5D01"/>
    <w:rsid w:val="004753E7"/>
    <w:rsid w:val="00491DCC"/>
    <w:rsid w:val="004C2786"/>
    <w:rsid w:val="00552914"/>
    <w:rsid w:val="00573114"/>
    <w:rsid w:val="005A0D91"/>
    <w:rsid w:val="005A4061"/>
    <w:rsid w:val="006168AD"/>
    <w:rsid w:val="00636C27"/>
    <w:rsid w:val="0064219C"/>
    <w:rsid w:val="0064298E"/>
    <w:rsid w:val="0065201C"/>
    <w:rsid w:val="006734D1"/>
    <w:rsid w:val="00694943"/>
    <w:rsid w:val="00696638"/>
    <w:rsid w:val="006B2AC6"/>
    <w:rsid w:val="006D0E5F"/>
    <w:rsid w:val="006E2749"/>
    <w:rsid w:val="006E4FD5"/>
    <w:rsid w:val="00722CE7"/>
    <w:rsid w:val="00770A90"/>
    <w:rsid w:val="00773485"/>
    <w:rsid w:val="007C0F44"/>
    <w:rsid w:val="007E614C"/>
    <w:rsid w:val="008742EA"/>
    <w:rsid w:val="008A64C8"/>
    <w:rsid w:val="008B514E"/>
    <w:rsid w:val="008E1931"/>
    <w:rsid w:val="00947605"/>
    <w:rsid w:val="00953E48"/>
    <w:rsid w:val="00A15D84"/>
    <w:rsid w:val="00A61B5E"/>
    <w:rsid w:val="00A94EE7"/>
    <w:rsid w:val="00AF2F61"/>
    <w:rsid w:val="00B2617E"/>
    <w:rsid w:val="00B2760B"/>
    <w:rsid w:val="00B54625"/>
    <w:rsid w:val="00B76C94"/>
    <w:rsid w:val="00B85B79"/>
    <w:rsid w:val="00BB08D5"/>
    <w:rsid w:val="00BB5FE2"/>
    <w:rsid w:val="00C02F7F"/>
    <w:rsid w:val="00C17E68"/>
    <w:rsid w:val="00C312D4"/>
    <w:rsid w:val="00C35D2A"/>
    <w:rsid w:val="00C55EAF"/>
    <w:rsid w:val="00C66795"/>
    <w:rsid w:val="00C905F1"/>
    <w:rsid w:val="00C94696"/>
    <w:rsid w:val="00C95C61"/>
    <w:rsid w:val="00C96B38"/>
    <w:rsid w:val="00CA01F8"/>
    <w:rsid w:val="00CB7B35"/>
    <w:rsid w:val="00D3363F"/>
    <w:rsid w:val="00D529BE"/>
    <w:rsid w:val="00DF4767"/>
    <w:rsid w:val="00E35D5B"/>
    <w:rsid w:val="00E37612"/>
    <w:rsid w:val="00E50188"/>
    <w:rsid w:val="00E72B4A"/>
    <w:rsid w:val="00E84954"/>
    <w:rsid w:val="00E901FF"/>
    <w:rsid w:val="00EA294A"/>
    <w:rsid w:val="00EE76D1"/>
    <w:rsid w:val="00EF6453"/>
    <w:rsid w:val="00FA2EAA"/>
    <w:rsid w:val="00FB77E8"/>
    <w:rsid w:val="00FD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D1C1"/>
  <w15:chartTrackingRefBased/>
  <w15:docId w15:val="{F0ABEF2D-9F5C-48E4-9991-88B26DA8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4A"/>
  </w:style>
  <w:style w:type="paragraph" w:styleId="Footer">
    <w:name w:val="footer"/>
    <w:basedOn w:val="Normal"/>
    <w:link w:val="FooterChar"/>
    <w:uiPriority w:val="99"/>
    <w:unhideWhenUsed/>
    <w:rsid w:val="0009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4A"/>
  </w:style>
  <w:style w:type="paragraph" w:styleId="ListParagraph">
    <w:name w:val="List Paragraph"/>
    <w:basedOn w:val="Normal"/>
    <w:uiPriority w:val="34"/>
    <w:qFormat/>
    <w:rsid w:val="000D24AC"/>
    <w:pPr>
      <w:ind w:left="720"/>
      <w:contextualSpacing/>
    </w:pPr>
  </w:style>
  <w:style w:type="table" w:styleId="TableGrid">
    <w:name w:val="Table Grid"/>
    <w:basedOn w:val="TableNormal"/>
    <w:uiPriority w:val="39"/>
    <w:rsid w:val="005A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الشدي</dc:creator>
  <cp:keywords/>
  <dc:description/>
  <cp:lastModifiedBy>Abdulrahman  Al-hulail</cp:lastModifiedBy>
  <cp:revision>2</cp:revision>
  <dcterms:created xsi:type="dcterms:W3CDTF">2023-05-30T15:46:00Z</dcterms:created>
  <dcterms:modified xsi:type="dcterms:W3CDTF">2023-05-30T15:46:00Z</dcterms:modified>
</cp:coreProperties>
</file>