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F42" w:rsidRPr="00766456" w:rsidRDefault="00203F42" w:rsidP="00203F42">
      <w:pPr>
        <w:jc w:val="center"/>
        <w:rPr>
          <w:color w:val="4472C4" w:themeColor="accent1"/>
          <w:sz w:val="96"/>
          <w:szCs w:val="96"/>
        </w:rPr>
      </w:pPr>
      <w:r w:rsidRPr="00766456">
        <w:rPr>
          <w:color w:val="4472C4" w:themeColor="accent1"/>
          <w:sz w:val="96"/>
          <w:szCs w:val="96"/>
        </w:rPr>
        <w:t>Summer Training Plan</w:t>
      </w:r>
    </w:p>
    <w:p w:rsidR="00203F42" w:rsidRDefault="00203F42" w:rsidP="00203F42">
      <w:pPr>
        <w:jc w:val="center"/>
        <w:rPr>
          <w:sz w:val="96"/>
          <w:szCs w:val="96"/>
        </w:rPr>
      </w:pPr>
      <w:r>
        <w:rPr>
          <w:noProof/>
          <w:sz w:val="96"/>
          <w:szCs w:val="96"/>
        </w:rPr>
        <w:drawing>
          <wp:inline distT="0" distB="0" distL="0" distR="0">
            <wp:extent cx="5943600"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inline>
        </w:drawing>
      </w:r>
    </w:p>
    <w:p w:rsidR="00203F42" w:rsidRDefault="00203F42" w:rsidP="00203F42">
      <w:pPr>
        <w:jc w:val="center"/>
        <w:rPr>
          <w:sz w:val="96"/>
          <w:szCs w:val="96"/>
        </w:rPr>
      </w:pPr>
      <w:r>
        <w:rPr>
          <w:sz w:val="96"/>
          <w:szCs w:val="96"/>
        </w:rPr>
        <w:t>Abdulrhman Khormi</w:t>
      </w:r>
    </w:p>
    <w:p w:rsidR="00203F42" w:rsidRDefault="00203F42" w:rsidP="00203F42">
      <w:pPr>
        <w:jc w:val="center"/>
        <w:rPr>
          <w:sz w:val="96"/>
          <w:szCs w:val="96"/>
        </w:rPr>
      </w:pPr>
      <w:r>
        <w:rPr>
          <w:sz w:val="96"/>
          <w:szCs w:val="96"/>
        </w:rPr>
        <w:t>201680920</w:t>
      </w:r>
    </w:p>
    <w:p w:rsidR="00203F42" w:rsidRDefault="00203F42" w:rsidP="00203F42">
      <w:pPr>
        <w:jc w:val="center"/>
        <w:rPr>
          <w:sz w:val="96"/>
          <w:szCs w:val="96"/>
        </w:rPr>
      </w:pPr>
      <w:r>
        <w:rPr>
          <w:sz w:val="96"/>
          <w:szCs w:val="96"/>
        </w:rPr>
        <w:t>Term 213</w:t>
      </w:r>
    </w:p>
    <w:p w:rsidR="00203F42" w:rsidRDefault="00203F42" w:rsidP="00203F42">
      <w:pPr>
        <w:jc w:val="center"/>
        <w:rPr>
          <w:sz w:val="96"/>
          <w:szCs w:val="96"/>
        </w:rPr>
      </w:pPr>
    </w:p>
    <w:p w:rsidR="00203F42" w:rsidRDefault="00203F42" w:rsidP="00203F42">
      <w:pPr>
        <w:jc w:val="center"/>
        <w:rPr>
          <w:sz w:val="96"/>
          <w:szCs w:val="96"/>
        </w:rPr>
      </w:pPr>
    </w:p>
    <w:tbl>
      <w:tblPr>
        <w:tblStyle w:val="GridTable2-Accent4"/>
        <w:tblW w:w="0" w:type="auto"/>
        <w:tblLook w:val="04A0" w:firstRow="1" w:lastRow="0" w:firstColumn="1" w:lastColumn="0" w:noHBand="0" w:noVBand="1"/>
      </w:tblPr>
      <w:tblGrid>
        <w:gridCol w:w="2255"/>
        <w:gridCol w:w="2233"/>
        <w:gridCol w:w="2252"/>
        <w:gridCol w:w="2620"/>
      </w:tblGrid>
      <w:tr w:rsidR="00766456" w:rsidTr="00766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66456" w:rsidRDefault="00766456" w:rsidP="00203F42">
            <w:pPr>
              <w:jc w:val="center"/>
              <w:rPr>
                <w:sz w:val="28"/>
                <w:szCs w:val="28"/>
              </w:rPr>
            </w:pPr>
            <w:r>
              <w:rPr>
                <w:sz w:val="28"/>
                <w:szCs w:val="28"/>
              </w:rPr>
              <w:lastRenderedPageBreak/>
              <w:t>Name</w:t>
            </w:r>
          </w:p>
        </w:tc>
        <w:tc>
          <w:tcPr>
            <w:tcW w:w="2337" w:type="dxa"/>
          </w:tcPr>
          <w:p w:rsidR="00766456" w:rsidRDefault="00766456" w:rsidP="00203F42">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ID</w:t>
            </w:r>
          </w:p>
        </w:tc>
        <w:tc>
          <w:tcPr>
            <w:tcW w:w="2338" w:type="dxa"/>
          </w:tcPr>
          <w:p w:rsidR="00766456" w:rsidRDefault="00766456" w:rsidP="00203F42">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Mobile</w:t>
            </w:r>
          </w:p>
        </w:tc>
        <w:tc>
          <w:tcPr>
            <w:tcW w:w="2338" w:type="dxa"/>
          </w:tcPr>
          <w:p w:rsidR="00766456" w:rsidRDefault="00766456" w:rsidP="00203F42">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Email</w:t>
            </w:r>
          </w:p>
        </w:tc>
      </w:tr>
      <w:tr w:rsidR="00766456" w:rsidTr="0076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66456" w:rsidRDefault="00766456" w:rsidP="00203F42">
            <w:pPr>
              <w:jc w:val="center"/>
              <w:rPr>
                <w:sz w:val="28"/>
                <w:szCs w:val="28"/>
              </w:rPr>
            </w:pPr>
            <w:r>
              <w:rPr>
                <w:sz w:val="28"/>
                <w:szCs w:val="28"/>
              </w:rPr>
              <w:t>Abdulrhman Khormi</w:t>
            </w:r>
          </w:p>
        </w:tc>
        <w:tc>
          <w:tcPr>
            <w:tcW w:w="2337" w:type="dxa"/>
          </w:tcPr>
          <w:p w:rsidR="00766456" w:rsidRDefault="00766456" w:rsidP="00203F4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201680920</w:t>
            </w:r>
          </w:p>
        </w:tc>
        <w:tc>
          <w:tcPr>
            <w:tcW w:w="2338" w:type="dxa"/>
          </w:tcPr>
          <w:p w:rsidR="00766456" w:rsidRDefault="00766456" w:rsidP="00203F4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0546436160</w:t>
            </w:r>
          </w:p>
        </w:tc>
        <w:tc>
          <w:tcPr>
            <w:tcW w:w="2338" w:type="dxa"/>
          </w:tcPr>
          <w:p w:rsidR="00766456" w:rsidRDefault="00766456" w:rsidP="00203F4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akhormi@amazon.sa</w:t>
            </w:r>
          </w:p>
        </w:tc>
      </w:tr>
    </w:tbl>
    <w:p w:rsidR="00766456" w:rsidRPr="00766456" w:rsidRDefault="00766456" w:rsidP="00203F42">
      <w:pPr>
        <w:jc w:val="center"/>
        <w:rPr>
          <w:sz w:val="28"/>
          <w:szCs w:val="28"/>
        </w:rPr>
      </w:pPr>
    </w:p>
    <w:tbl>
      <w:tblPr>
        <w:tblStyle w:val="GridTable4-Accent4"/>
        <w:tblW w:w="9412" w:type="dxa"/>
        <w:tblLook w:val="04A0" w:firstRow="1" w:lastRow="0" w:firstColumn="1" w:lastColumn="0" w:noHBand="0" w:noVBand="1"/>
      </w:tblPr>
      <w:tblGrid>
        <w:gridCol w:w="4706"/>
        <w:gridCol w:w="4706"/>
      </w:tblGrid>
      <w:tr w:rsidR="00203F42" w:rsidTr="00C768E6">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706" w:type="dxa"/>
          </w:tcPr>
          <w:p w:rsidR="00203F42" w:rsidRPr="00203F42" w:rsidRDefault="00203F42" w:rsidP="00203F42">
            <w:pPr>
              <w:rPr>
                <w:b w:val="0"/>
                <w:sz w:val="26"/>
                <w:szCs w:val="26"/>
              </w:rPr>
            </w:pPr>
            <w:r w:rsidRPr="00203F42">
              <w:rPr>
                <w:b w:val="0"/>
                <w:sz w:val="26"/>
                <w:szCs w:val="26"/>
              </w:rPr>
              <w:t>COMPANY</w:t>
            </w:r>
          </w:p>
        </w:tc>
        <w:tc>
          <w:tcPr>
            <w:tcW w:w="4706" w:type="dxa"/>
          </w:tcPr>
          <w:p w:rsidR="00203F42" w:rsidRPr="00203F42" w:rsidRDefault="00203F42" w:rsidP="00203F42">
            <w:pPr>
              <w:cnfStyle w:val="100000000000" w:firstRow="1" w:lastRow="0" w:firstColumn="0" w:lastColumn="0" w:oddVBand="0" w:evenVBand="0" w:oddHBand="0" w:evenHBand="0" w:firstRowFirstColumn="0" w:firstRowLastColumn="0" w:lastRowFirstColumn="0" w:lastRowLastColumn="0"/>
              <w:rPr>
                <w:b w:val="0"/>
                <w:sz w:val="26"/>
                <w:szCs w:val="26"/>
              </w:rPr>
            </w:pPr>
            <w:r w:rsidRPr="00203F42">
              <w:rPr>
                <w:b w:val="0"/>
                <w:sz w:val="26"/>
                <w:szCs w:val="26"/>
              </w:rPr>
              <w:t>CITY</w:t>
            </w:r>
          </w:p>
        </w:tc>
      </w:tr>
      <w:tr w:rsidR="00203F42" w:rsidTr="00C768E6">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706" w:type="dxa"/>
          </w:tcPr>
          <w:p w:rsidR="00203F42" w:rsidRPr="00203F42" w:rsidRDefault="00203F42" w:rsidP="00203F42">
            <w:pPr>
              <w:rPr>
                <w:color w:val="000000" w:themeColor="text1"/>
                <w:sz w:val="26"/>
                <w:szCs w:val="26"/>
              </w:rPr>
            </w:pPr>
            <w:r w:rsidRPr="00203F42">
              <w:rPr>
                <w:color w:val="000000" w:themeColor="text1"/>
                <w:sz w:val="26"/>
                <w:szCs w:val="26"/>
              </w:rPr>
              <w:t>Amazon</w:t>
            </w:r>
          </w:p>
        </w:tc>
        <w:tc>
          <w:tcPr>
            <w:tcW w:w="4706" w:type="dxa"/>
          </w:tcPr>
          <w:p w:rsidR="00203F42" w:rsidRPr="00203F42" w:rsidRDefault="00203F42" w:rsidP="00203F42">
            <w:pPr>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203F42">
              <w:rPr>
                <w:color w:val="000000" w:themeColor="text1"/>
                <w:sz w:val="26"/>
                <w:szCs w:val="26"/>
              </w:rPr>
              <w:t xml:space="preserve">Riyadh </w:t>
            </w:r>
          </w:p>
        </w:tc>
      </w:tr>
    </w:tbl>
    <w:p w:rsidR="00203F42" w:rsidRPr="00203F42" w:rsidRDefault="00203F42" w:rsidP="00203F42">
      <w:pPr>
        <w:rPr>
          <w:sz w:val="26"/>
          <w:szCs w:val="26"/>
        </w:rPr>
      </w:pPr>
    </w:p>
    <w:tbl>
      <w:tblPr>
        <w:tblStyle w:val="GridTable4-Accent4"/>
        <w:tblW w:w="9461" w:type="dxa"/>
        <w:tblLook w:val="04A0" w:firstRow="1" w:lastRow="0" w:firstColumn="1" w:lastColumn="0" w:noHBand="0" w:noVBand="1"/>
      </w:tblPr>
      <w:tblGrid>
        <w:gridCol w:w="3153"/>
        <w:gridCol w:w="3154"/>
        <w:gridCol w:w="3154"/>
      </w:tblGrid>
      <w:tr w:rsidR="00203F42" w:rsidTr="00C768E6">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153" w:type="dxa"/>
          </w:tcPr>
          <w:p w:rsidR="00203F42" w:rsidRPr="00203F42" w:rsidRDefault="00203F42">
            <w:pPr>
              <w:rPr>
                <w:b w:val="0"/>
                <w:sz w:val="28"/>
                <w:szCs w:val="28"/>
              </w:rPr>
            </w:pPr>
            <w:r w:rsidRPr="00203F42">
              <w:rPr>
                <w:b w:val="0"/>
                <w:sz w:val="28"/>
                <w:szCs w:val="28"/>
              </w:rPr>
              <w:t>SUPERVISOR NAME</w:t>
            </w:r>
          </w:p>
        </w:tc>
        <w:tc>
          <w:tcPr>
            <w:tcW w:w="3154" w:type="dxa"/>
          </w:tcPr>
          <w:p w:rsidR="00203F42" w:rsidRPr="00203F42" w:rsidRDefault="00203F42">
            <w:pPr>
              <w:cnfStyle w:val="100000000000" w:firstRow="1" w:lastRow="0" w:firstColumn="0" w:lastColumn="0" w:oddVBand="0" w:evenVBand="0" w:oddHBand="0" w:evenHBand="0" w:firstRowFirstColumn="0" w:firstRowLastColumn="0" w:lastRowFirstColumn="0" w:lastRowLastColumn="0"/>
              <w:rPr>
                <w:b w:val="0"/>
                <w:sz w:val="28"/>
                <w:szCs w:val="28"/>
              </w:rPr>
            </w:pPr>
            <w:r w:rsidRPr="00203F42">
              <w:rPr>
                <w:b w:val="0"/>
                <w:sz w:val="28"/>
                <w:szCs w:val="28"/>
              </w:rPr>
              <w:t>PHONE</w:t>
            </w:r>
          </w:p>
        </w:tc>
        <w:tc>
          <w:tcPr>
            <w:tcW w:w="3154" w:type="dxa"/>
          </w:tcPr>
          <w:p w:rsidR="00203F42" w:rsidRPr="00203F42" w:rsidRDefault="00203F42">
            <w:pPr>
              <w:cnfStyle w:val="100000000000" w:firstRow="1" w:lastRow="0" w:firstColumn="0" w:lastColumn="0" w:oddVBand="0" w:evenVBand="0" w:oddHBand="0" w:evenHBand="0" w:firstRowFirstColumn="0" w:firstRowLastColumn="0" w:lastRowFirstColumn="0" w:lastRowLastColumn="0"/>
              <w:rPr>
                <w:b w:val="0"/>
                <w:sz w:val="28"/>
                <w:szCs w:val="28"/>
              </w:rPr>
            </w:pPr>
            <w:r w:rsidRPr="00203F42">
              <w:rPr>
                <w:b w:val="0"/>
                <w:sz w:val="28"/>
                <w:szCs w:val="28"/>
              </w:rPr>
              <w:t>EMAIL</w:t>
            </w:r>
          </w:p>
        </w:tc>
      </w:tr>
      <w:tr w:rsidR="00203F42" w:rsidTr="00C768E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153" w:type="dxa"/>
          </w:tcPr>
          <w:p w:rsidR="00203F42" w:rsidRDefault="00C768E6">
            <w:r>
              <w:t>Mohamad Radwan</w:t>
            </w:r>
          </w:p>
        </w:tc>
        <w:tc>
          <w:tcPr>
            <w:tcW w:w="3154" w:type="dxa"/>
          </w:tcPr>
          <w:p w:rsidR="00203F42" w:rsidRDefault="00C768E6">
            <w:pPr>
              <w:cnfStyle w:val="000000100000" w:firstRow="0" w:lastRow="0" w:firstColumn="0" w:lastColumn="0" w:oddVBand="0" w:evenVBand="0" w:oddHBand="1" w:evenHBand="0" w:firstRowFirstColumn="0" w:firstRowLastColumn="0" w:lastRowFirstColumn="0" w:lastRowLastColumn="0"/>
            </w:pPr>
            <w:r w:rsidRPr="00C768E6">
              <w:t>+966555025892</w:t>
            </w:r>
          </w:p>
        </w:tc>
        <w:tc>
          <w:tcPr>
            <w:tcW w:w="3154" w:type="dxa"/>
          </w:tcPr>
          <w:p w:rsidR="00203F42" w:rsidRDefault="00C768E6">
            <w:pPr>
              <w:cnfStyle w:val="000000100000" w:firstRow="0" w:lastRow="0" w:firstColumn="0" w:lastColumn="0" w:oddVBand="0" w:evenVBand="0" w:oddHBand="1" w:evenHBand="0" w:firstRowFirstColumn="0" w:firstRowLastColumn="0" w:lastRowFirstColumn="0" w:lastRowLastColumn="0"/>
            </w:pPr>
            <w:r w:rsidRPr="00C768E6">
              <w:t>radmoh@amazon.sa</w:t>
            </w:r>
          </w:p>
        </w:tc>
      </w:tr>
    </w:tbl>
    <w:p w:rsidR="00203F42" w:rsidRDefault="00203F42"/>
    <w:p w:rsidR="006D021D" w:rsidRPr="006D021D" w:rsidRDefault="006D021D" w:rsidP="006D021D">
      <w:pPr>
        <w:pStyle w:val="Heading1"/>
        <w:rPr>
          <w:b/>
        </w:rPr>
      </w:pPr>
      <w:r w:rsidRPr="006D021D">
        <w:rPr>
          <w:b/>
        </w:rPr>
        <w:t>Company Info:</w:t>
      </w:r>
    </w:p>
    <w:p w:rsidR="00766456" w:rsidRPr="00766456" w:rsidRDefault="00766456">
      <w:pPr>
        <w:rPr>
          <w:sz w:val="28"/>
          <w:szCs w:val="28"/>
        </w:rPr>
      </w:pPr>
      <w:r w:rsidRPr="006D021D">
        <w:rPr>
          <w:b/>
          <w:sz w:val="28"/>
          <w:szCs w:val="28"/>
        </w:rPr>
        <w:t>Amazon.com</w:t>
      </w:r>
      <w:r w:rsidR="006D021D">
        <w:rPr>
          <w:b/>
          <w:sz w:val="28"/>
          <w:szCs w:val="28"/>
        </w:rPr>
        <w:t xml:space="preserve"> </w:t>
      </w:r>
      <w:r w:rsidRPr="00766456">
        <w:rPr>
          <w:sz w:val="28"/>
          <w:szCs w:val="28"/>
        </w:rPr>
        <w:t>is an American multinational technology company which focuses on e-commerce, cloud computing, digital streaming, and artificial intelligence. It has been referred to as "one of the most influential economic and cultural forces in the world”, and is one of the world's most valuable brands.</w:t>
      </w:r>
      <w:r>
        <w:rPr>
          <w:sz w:val="28"/>
          <w:szCs w:val="28"/>
        </w:rPr>
        <w:t xml:space="preserve"> </w:t>
      </w:r>
      <w:r w:rsidRPr="00766456">
        <w:rPr>
          <w:sz w:val="28"/>
          <w:szCs w:val="28"/>
        </w:rPr>
        <w:t>It is one of the Big Five American information technology companies, alongside Alphabet, Apple, Meta, and Microsoft.</w:t>
      </w:r>
    </w:p>
    <w:p w:rsidR="00C768E6" w:rsidRDefault="00C768E6">
      <w:pPr>
        <w:rPr>
          <w:sz w:val="32"/>
          <w:szCs w:val="32"/>
        </w:rPr>
      </w:pPr>
      <w:r w:rsidRPr="006D021D">
        <w:rPr>
          <w:rStyle w:val="Heading1Char"/>
          <w:b/>
        </w:rPr>
        <w:t>Brief Description of the Work:</w:t>
      </w:r>
      <w:r>
        <w:rPr>
          <w:sz w:val="32"/>
          <w:szCs w:val="32"/>
        </w:rPr>
        <w:t xml:space="preserve"> IT support engineer</w:t>
      </w:r>
    </w:p>
    <w:tbl>
      <w:tblPr>
        <w:tblStyle w:val="GridTable5Dark-Accent4"/>
        <w:tblW w:w="0" w:type="auto"/>
        <w:tblLook w:val="04A0" w:firstRow="1" w:lastRow="0" w:firstColumn="1" w:lastColumn="0" w:noHBand="0" w:noVBand="1"/>
      </w:tblPr>
      <w:tblGrid>
        <w:gridCol w:w="982"/>
        <w:gridCol w:w="8368"/>
      </w:tblGrid>
      <w:tr w:rsidR="00C768E6" w:rsidTr="0077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C768E6" w:rsidRDefault="00C768E6">
            <w:pPr>
              <w:rPr>
                <w:sz w:val="32"/>
                <w:szCs w:val="32"/>
              </w:rPr>
            </w:pPr>
            <w:r>
              <w:rPr>
                <w:sz w:val="32"/>
                <w:szCs w:val="32"/>
              </w:rPr>
              <w:t>Week</w:t>
            </w:r>
          </w:p>
        </w:tc>
        <w:tc>
          <w:tcPr>
            <w:tcW w:w="8368" w:type="dxa"/>
          </w:tcPr>
          <w:p w:rsidR="00C768E6" w:rsidRDefault="00C768E6">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plan</w:t>
            </w:r>
          </w:p>
        </w:tc>
      </w:tr>
      <w:tr w:rsidR="00C768E6" w:rsidTr="00774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C768E6" w:rsidRDefault="00C768E6" w:rsidP="00C768E6">
            <w:pPr>
              <w:jc w:val="center"/>
              <w:rPr>
                <w:sz w:val="32"/>
                <w:szCs w:val="32"/>
              </w:rPr>
            </w:pPr>
            <w:r>
              <w:rPr>
                <w:sz w:val="32"/>
                <w:szCs w:val="32"/>
              </w:rPr>
              <w:t>1</w:t>
            </w:r>
          </w:p>
        </w:tc>
        <w:tc>
          <w:tcPr>
            <w:tcW w:w="8368" w:type="dxa"/>
          </w:tcPr>
          <w:p w:rsidR="00C768E6" w:rsidRDefault="00C768E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Virtual training  </w:t>
            </w:r>
          </w:p>
        </w:tc>
      </w:tr>
      <w:tr w:rsidR="00C768E6" w:rsidTr="007746D6">
        <w:tc>
          <w:tcPr>
            <w:cnfStyle w:val="001000000000" w:firstRow="0" w:lastRow="0" w:firstColumn="1" w:lastColumn="0" w:oddVBand="0" w:evenVBand="0" w:oddHBand="0" w:evenHBand="0" w:firstRowFirstColumn="0" w:firstRowLastColumn="0" w:lastRowFirstColumn="0" w:lastRowLastColumn="0"/>
            <w:tcW w:w="982" w:type="dxa"/>
          </w:tcPr>
          <w:p w:rsidR="00C768E6" w:rsidRDefault="00C768E6" w:rsidP="00C768E6">
            <w:pPr>
              <w:jc w:val="center"/>
              <w:rPr>
                <w:sz w:val="32"/>
                <w:szCs w:val="32"/>
              </w:rPr>
            </w:pPr>
            <w:r>
              <w:rPr>
                <w:sz w:val="32"/>
                <w:szCs w:val="32"/>
              </w:rPr>
              <w:t>2</w:t>
            </w:r>
          </w:p>
        </w:tc>
        <w:tc>
          <w:tcPr>
            <w:tcW w:w="8368" w:type="dxa"/>
          </w:tcPr>
          <w:p w:rsidR="00C768E6" w:rsidRDefault="00C768E6">
            <w:pPr>
              <w:cnfStyle w:val="000000000000" w:firstRow="0" w:lastRow="0" w:firstColumn="0" w:lastColumn="0" w:oddVBand="0" w:evenVBand="0" w:oddHBand="0" w:evenHBand="0" w:firstRowFirstColumn="0" w:firstRowLastColumn="0" w:lastRowFirstColumn="0" w:lastRowLastColumn="0"/>
              <w:rPr>
                <w:sz w:val="32"/>
                <w:szCs w:val="32"/>
              </w:rPr>
            </w:pPr>
            <w:r w:rsidRPr="007746D6">
              <w:rPr>
                <w:sz w:val="32"/>
              </w:rPr>
              <w:t>Get familiar with the work environment</w:t>
            </w:r>
          </w:p>
        </w:tc>
      </w:tr>
      <w:tr w:rsidR="00C768E6" w:rsidTr="00774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C768E6" w:rsidRDefault="00C768E6" w:rsidP="00C768E6">
            <w:pPr>
              <w:jc w:val="center"/>
              <w:rPr>
                <w:sz w:val="32"/>
                <w:szCs w:val="32"/>
              </w:rPr>
            </w:pPr>
            <w:r>
              <w:rPr>
                <w:sz w:val="32"/>
                <w:szCs w:val="32"/>
              </w:rPr>
              <w:t>3</w:t>
            </w:r>
          </w:p>
        </w:tc>
        <w:tc>
          <w:tcPr>
            <w:tcW w:w="8368" w:type="dxa"/>
          </w:tcPr>
          <w:p w:rsidR="00C768E6" w:rsidRDefault="007746D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SIM ticketing training </w:t>
            </w:r>
          </w:p>
        </w:tc>
      </w:tr>
      <w:tr w:rsidR="00C768E6" w:rsidTr="007746D6">
        <w:tc>
          <w:tcPr>
            <w:cnfStyle w:val="001000000000" w:firstRow="0" w:lastRow="0" w:firstColumn="1" w:lastColumn="0" w:oddVBand="0" w:evenVBand="0" w:oddHBand="0" w:evenHBand="0" w:firstRowFirstColumn="0" w:firstRowLastColumn="0" w:lastRowFirstColumn="0" w:lastRowLastColumn="0"/>
            <w:tcW w:w="982" w:type="dxa"/>
          </w:tcPr>
          <w:p w:rsidR="00C768E6" w:rsidRDefault="00C768E6" w:rsidP="00C768E6">
            <w:pPr>
              <w:jc w:val="center"/>
              <w:rPr>
                <w:sz w:val="32"/>
                <w:szCs w:val="32"/>
              </w:rPr>
            </w:pPr>
            <w:r>
              <w:rPr>
                <w:sz w:val="32"/>
                <w:szCs w:val="32"/>
              </w:rPr>
              <w:t>4</w:t>
            </w:r>
          </w:p>
        </w:tc>
        <w:tc>
          <w:tcPr>
            <w:tcW w:w="8368" w:type="dxa"/>
          </w:tcPr>
          <w:p w:rsidR="00C768E6" w:rsidRDefault="007746D6">
            <w:pPr>
              <w:cnfStyle w:val="000000000000" w:firstRow="0" w:lastRow="0" w:firstColumn="0" w:lastColumn="0" w:oddVBand="0" w:evenVBand="0" w:oddHBand="0" w:evenHBand="0" w:firstRowFirstColumn="0" w:firstRowLastColumn="0" w:lastRowFirstColumn="0" w:lastRowLastColumn="0"/>
              <w:rPr>
                <w:sz w:val="32"/>
                <w:szCs w:val="32"/>
              </w:rPr>
            </w:pPr>
            <w:r w:rsidRPr="007746D6">
              <w:rPr>
                <w:sz w:val="32"/>
                <w:szCs w:val="32"/>
              </w:rPr>
              <w:t>Introduction and History of AWS</w:t>
            </w:r>
          </w:p>
        </w:tc>
      </w:tr>
      <w:tr w:rsidR="00C768E6" w:rsidTr="00774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C768E6" w:rsidRDefault="00C768E6" w:rsidP="00C768E6">
            <w:pPr>
              <w:jc w:val="center"/>
              <w:rPr>
                <w:sz w:val="32"/>
                <w:szCs w:val="32"/>
              </w:rPr>
            </w:pPr>
            <w:r>
              <w:rPr>
                <w:sz w:val="32"/>
                <w:szCs w:val="32"/>
              </w:rPr>
              <w:t>5</w:t>
            </w:r>
          </w:p>
        </w:tc>
        <w:tc>
          <w:tcPr>
            <w:tcW w:w="8368" w:type="dxa"/>
          </w:tcPr>
          <w:p w:rsidR="00C768E6" w:rsidRDefault="007746D6">
            <w:pPr>
              <w:cnfStyle w:val="000000100000" w:firstRow="0" w:lastRow="0" w:firstColumn="0" w:lastColumn="0" w:oddVBand="0" w:evenVBand="0" w:oddHBand="1" w:evenHBand="0" w:firstRowFirstColumn="0" w:firstRowLastColumn="0" w:lastRowFirstColumn="0" w:lastRowLastColumn="0"/>
              <w:rPr>
                <w:sz w:val="32"/>
                <w:szCs w:val="32"/>
              </w:rPr>
            </w:pPr>
            <w:r w:rsidRPr="007746D6">
              <w:rPr>
                <w:sz w:val="32"/>
                <w:szCs w:val="32"/>
              </w:rPr>
              <w:t>AWS Foundational Services: EC2, VPC, S3, EBS</w:t>
            </w:r>
          </w:p>
        </w:tc>
      </w:tr>
      <w:tr w:rsidR="00C768E6" w:rsidTr="007746D6">
        <w:tc>
          <w:tcPr>
            <w:cnfStyle w:val="001000000000" w:firstRow="0" w:lastRow="0" w:firstColumn="1" w:lastColumn="0" w:oddVBand="0" w:evenVBand="0" w:oddHBand="0" w:evenHBand="0" w:firstRowFirstColumn="0" w:firstRowLastColumn="0" w:lastRowFirstColumn="0" w:lastRowLastColumn="0"/>
            <w:tcW w:w="982" w:type="dxa"/>
          </w:tcPr>
          <w:p w:rsidR="00C768E6" w:rsidRDefault="00C768E6" w:rsidP="00C768E6">
            <w:pPr>
              <w:jc w:val="center"/>
              <w:rPr>
                <w:sz w:val="32"/>
                <w:szCs w:val="32"/>
              </w:rPr>
            </w:pPr>
            <w:r>
              <w:rPr>
                <w:sz w:val="32"/>
                <w:szCs w:val="32"/>
              </w:rPr>
              <w:t>6</w:t>
            </w:r>
          </w:p>
        </w:tc>
        <w:tc>
          <w:tcPr>
            <w:tcW w:w="8368" w:type="dxa"/>
          </w:tcPr>
          <w:p w:rsidR="00C768E6" w:rsidRDefault="007746D6">
            <w:pPr>
              <w:cnfStyle w:val="000000000000" w:firstRow="0" w:lastRow="0" w:firstColumn="0" w:lastColumn="0" w:oddVBand="0" w:evenVBand="0" w:oddHBand="0" w:evenHBand="0" w:firstRowFirstColumn="0" w:firstRowLastColumn="0" w:lastRowFirstColumn="0" w:lastRowLastColumn="0"/>
              <w:rPr>
                <w:sz w:val="32"/>
                <w:szCs w:val="32"/>
              </w:rPr>
            </w:pPr>
            <w:r w:rsidRPr="007746D6">
              <w:rPr>
                <w:sz w:val="32"/>
                <w:szCs w:val="32"/>
              </w:rPr>
              <w:t>AWS Security, Identity, and Access Management: IAM</w:t>
            </w:r>
          </w:p>
        </w:tc>
      </w:tr>
      <w:tr w:rsidR="00C768E6" w:rsidTr="00774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C768E6" w:rsidRDefault="00C768E6" w:rsidP="00C768E6">
            <w:pPr>
              <w:jc w:val="center"/>
              <w:rPr>
                <w:sz w:val="32"/>
                <w:szCs w:val="32"/>
              </w:rPr>
            </w:pPr>
            <w:r>
              <w:rPr>
                <w:sz w:val="32"/>
                <w:szCs w:val="32"/>
              </w:rPr>
              <w:t>7</w:t>
            </w:r>
          </w:p>
        </w:tc>
        <w:tc>
          <w:tcPr>
            <w:tcW w:w="8368" w:type="dxa"/>
          </w:tcPr>
          <w:p w:rsidR="00C768E6" w:rsidRDefault="007746D6">
            <w:pPr>
              <w:cnfStyle w:val="000000100000" w:firstRow="0" w:lastRow="0" w:firstColumn="0" w:lastColumn="0" w:oddVBand="0" w:evenVBand="0" w:oddHBand="1" w:evenHBand="0" w:firstRowFirstColumn="0" w:firstRowLastColumn="0" w:lastRowFirstColumn="0" w:lastRowLastColumn="0"/>
              <w:rPr>
                <w:sz w:val="32"/>
                <w:szCs w:val="32"/>
              </w:rPr>
            </w:pPr>
            <w:r w:rsidRPr="007746D6">
              <w:rPr>
                <w:sz w:val="32"/>
                <w:szCs w:val="32"/>
              </w:rPr>
              <w:t>AWS Databases: RDS, DynamoDB</w:t>
            </w:r>
          </w:p>
        </w:tc>
      </w:tr>
      <w:tr w:rsidR="00C768E6" w:rsidTr="007746D6">
        <w:tc>
          <w:tcPr>
            <w:cnfStyle w:val="001000000000" w:firstRow="0" w:lastRow="0" w:firstColumn="1" w:lastColumn="0" w:oddVBand="0" w:evenVBand="0" w:oddHBand="0" w:evenHBand="0" w:firstRowFirstColumn="0" w:firstRowLastColumn="0" w:lastRowFirstColumn="0" w:lastRowLastColumn="0"/>
            <w:tcW w:w="982" w:type="dxa"/>
          </w:tcPr>
          <w:p w:rsidR="00C768E6" w:rsidRDefault="00C768E6" w:rsidP="00C768E6">
            <w:pPr>
              <w:jc w:val="center"/>
              <w:rPr>
                <w:sz w:val="32"/>
                <w:szCs w:val="32"/>
              </w:rPr>
            </w:pPr>
            <w:r>
              <w:rPr>
                <w:sz w:val="32"/>
                <w:szCs w:val="32"/>
              </w:rPr>
              <w:t>8</w:t>
            </w:r>
          </w:p>
        </w:tc>
        <w:tc>
          <w:tcPr>
            <w:tcW w:w="8368" w:type="dxa"/>
          </w:tcPr>
          <w:p w:rsidR="00C768E6" w:rsidRDefault="007746D6">
            <w:pPr>
              <w:cnfStyle w:val="000000000000" w:firstRow="0" w:lastRow="0" w:firstColumn="0" w:lastColumn="0" w:oddVBand="0" w:evenVBand="0" w:oddHBand="0" w:evenHBand="0" w:firstRowFirstColumn="0" w:firstRowLastColumn="0" w:lastRowFirstColumn="0" w:lastRowLastColumn="0"/>
              <w:rPr>
                <w:sz w:val="32"/>
                <w:szCs w:val="32"/>
              </w:rPr>
            </w:pPr>
            <w:r w:rsidRPr="007746D6">
              <w:rPr>
                <w:sz w:val="32"/>
                <w:szCs w:val="32"/>
              </w:rPr>
              <w:t>AWS Management Tools: Auto Scaling, CloudWatch, Elastic Load Balancing, Trusted Advisor</w:t>
            </w:r>
          </w:p>
        </w:tc>
      </w:tr>
    </w:tbl>
    <w:p w:rsidR="006D021D" w:rsidRPr="006D021D" w:rsidRDefault="007746D6">
      <w:r>
        <w:t>* The plan may change during progress</w:t>
      </w:r>
      <w:r>
        <w:t>.</w:t>
      </w:r>
      <w:bookmarkStart w:id="0" w:name="_GoBack"/>
      <w:bookmarkEnd w:id="0"/>
    </w:p>
    <w:sectPr w:rsidR="006D021D" w:rsidRPr="006D021D" w:rsidSect="00C76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42"/>
    <w:rsid w:val="00203F42"/>
    <w:rsid w:val="006D021D"/>
    <w:rsid w:val="00766456"/>
    <w:rsid w:val="007746D6"/>
    <w:rsid w:val="00C7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C1A4"/>
  <w15:chartTrackingRefBased/>
  <w15:docId w15:val="{31ECFC65-3617-4021-978C-6B5A6809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768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1">
    <w:name w:val="Plain Table 1"/>
    <w:basedOn w:val="TableNormal"/>
    <w:uiPriority w:val="41"/>
    <w:rsid w:val="00C768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C768E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768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C768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2-Accent4">
    <w:name w:val="Grid Table 2 Accent 4"/>
    <w:basedOn w:val="TableNormal"/>
    <w:uiPriority w:val="47"/>
    <w:rsid w:val="0076645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6D021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D02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2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840509">
      <w:bodyDiv w:val="1"/>
      <w:marLeft w:val="0"/>
      <w:marRight w:val="0"/>
      <w:marTop w:val="0"/>
      <w:marBottom w:val="0"/>
      <w:divBdr>
        <w:top w:val="none" w:sz="0" w:space="0" w:color="auto"/>
        <w:left w:val="none" w:sz="0" w:space="0" w:color="auto"/>
        <w:bottom w:val="none" w:sz="0" w:space="0" w:color="auto"/>
        <w:right w:val="none" w:sz="0" w:space="0" w:color="auto"/>
      </w:divBdr>
      <w:divsChild>
        <w:div w:id="175115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Y Khormi, Abdulrahman</dc:creator>
  <cp:keywords/>
  <dc:description/>
  <cp:lastModifiedBy>Tariq Y Khormi, Abdulrahman</cp:lastModifiedBy>
  <cp:revision>2</cp:revision>
  <cp:lastPrinted>2022-07-03T17:01:00Z</cp:lastPrinted>
  <dcterms:created xsi:type="dcterms:W3CDTF">2022-07-03T16:16:00Z</dcterms:created>
  <dcterms:modified xsi:type="dcterms:W3CDTF">2022-07-03T17:04:00Z</dcterms:modified>
</cp:coreProperties>
</file>