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1A4D"/>
          <w:sz w:val="52"/>
          <w:szCs w:val="52"/>
        </w:rPr>
        <w:t xml:space="preserve">AFCS Smart Campus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8"/>
          <w:szCs w:val="28"/>
        </w:rPr>
        <w:t xml:space="preserve">School Management Operating System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1A4D"/>
          <w:sz w:val="22"/>
          <w:szCs w:val="22"/>
        </w:rPr>
        <w:t xml:space="preserve">INVESTMENT PROPOSAL</w:t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b w:val="false"/>
          <w:bCs w:val="false"/>
          <w:color w:val="777777"/>
          <w:sz w:val="18"/>
          <w:szCs w:val="18"/>
        </w:rPr>
        <w:t xml:space="preserve">CONFIDENTIAL — Version 3.0 — July 2026</w:t>
      </w:r>
    </w:p>
    <w:p>
      <w:pPr>
        <w:spacing w:before="2000"/>
      </w:pP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Prepared by: Air Force Comprehensive School, Igbara-Oke, Ondo State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Contact: dewaleprotocols@gmail.com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Platform: afcs-smart-campus.vercel.app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2. The Problem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3. The Solution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4. Product Modules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5. Technology Architecture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6. Market Analysis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7. Competitive Landscape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8. Business Model &amp; Pricing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9. Financial Projections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10. Traction &amp; Milestones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11. Go-to-Market Strategy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12. Investment Ask &amp; Use of Funds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13. Risk Assessment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14. Exit Strategy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1A4D"/>
          <w:sz w:val="22"/>
          <w:szCs w:val="22"/>
        </w:rPr>
        <w:t xml:space="preserve">15. Contact &amp; Next Steps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AFCS Smart Campus is a complete digital operating system for running secondary schools in Nigeria and across Africa. It replaces paper registers, WhatsApp-group chaos, and manual spreadsheets with an integrated platform handling attendance, duty rosters, AI-powered timetables, parade management, multi-channel notifications, and AI-driven analytics.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Current Status: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Live in production since January 2026 at Air Force Comprehensive School, Igbara-Oke. 16 fully operational modules. 80+ daily active users. 3,000+ students tracked. Zero downtime since launch.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Daily Active Staff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80+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 Tracked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3,000+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Live Modules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 Production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Since January 2026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Downtime Incidents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The Opportunity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21,000+ secondary schools in Nigeria — almost none have an integrated digital operations system. NGN 9B+ annual market potential in Nigeria alone; $40M+ across Africa. Existing edutech only covers grades, transcripts, and fees — they ignore how a school actually runs.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The Ask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NGN 50,000,000 (~$32,000 USD) seed round for 15% equity. Funds will build multi-school architecture, mobile apps, and a sales team to deploy to 100+ schools in 24 months. Path to NGN 120M ARR by Year 5 with 68% net margins.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2. The Problem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Nigerian secondary schools operate in a state of near-total digital darkness. Every operational process is manual, paper-based, or scattered across WhatsApp groups.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Method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Attendance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Paper registers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500+ sheets/day, easily lost, forged signatures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Duty roster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 rotation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Confusion, unfair assignments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Timetable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Hand-drawn in Excel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3-5 days, clashes, last-minute changes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Communications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 groups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 buried in chats, no confirmation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Task assignment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Verbal instructions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audit trail, no accountability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Handwritten notes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trend analysis, no memory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The Scale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21,000+ secondary schools in Nigeria (115 Federal, 6,000+ state, 15,000+ private). ~95% have no integrated digital operations system. 30+ hours/week lost to manual register-taking. 2 weeks/term lost to manual timetable creation.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The Cost of Inaction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 typical school spends NGN 200,000+ annually on paper, printing, and filing. The hidden cost of administrative time wasted is 3-5x higher. AFCS eliminates both — a school saves its annual license fee in paper costs alone within the first term.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3. The Solution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AFCS Smart Campus is a single, integrated digital operating system that manages every operational aspect of a secondary school.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What Makes AFCS Different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AFCS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timetable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 seconds, no clashes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 Excel, 3-5 days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Telegram + WhatsApp + SMS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 only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 scheduled rules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Free channel (Telegram)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Zero cost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API costs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QR scanning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Built-in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Requires hardware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Muster + tasks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Digital, full audit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assistant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Natural language chat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Annual pricing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350K-1.2M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$1,500-$5,000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4. Product Modules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AFCS consists of 16 integrated modules, each solving a specific operational challenge: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Staff Attendance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QR + manual check-in, late detection, dashboard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staff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 Attendance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Per-period tracking, class breakdown, exports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Duty Roster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 duty types, auto-rotation, fair distribution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Timetable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No-clash generation in &lt;30 seconds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Muster Parade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Digital parades, briefings, task tracking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staff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Prefect Roles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 role types, student assignments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Daily Reports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summaries, historical trends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Commandant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Telegram Bot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25+ commands, free to operate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staff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Multi-Channel Comms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Telegram &gt; WhatsApp &gt; SMS fallback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staff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Automation Engine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 cron rules, configurable channels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Assistant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Natural language chat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Commandant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Global Search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Ctrl+K instant navigation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users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 Hub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History, tracking, in-app bell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users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QR Badging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Per-staff badges, scanner interface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staff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In-App Bell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Real-time dropdown, unread counts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users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Licensing System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Multi-tier, expiry, master key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5. Technology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Next.js 16 + React 19 + Tailwind v4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application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Next.js API routes (Edge/Serverless)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REST API layer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via Supabase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 persistence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Auth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 management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AI/ML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OpenAI GPT-4o-mini / Gemini 2.0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assistant, timetable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Telegram + WhatsApp + Termii SMS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Multi-channel delivery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Vercel Edge Network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Global deployment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CI/CD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GitHub → Vercel auto-deploy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Continuous delivery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Why This Architecture Wins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Serverless: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Pay per request, not per server. Near-zero cost at low volumes. Scales to millions without re-architecting.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Edge-rendered: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Pages load fast across Nigeria. Vercel edge network covers Lagos, Kano, Port Harcourt.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Supabase: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PostgreSQL with built-in auth, real-time, and storage. One service replaces five.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Telegram-first: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Free notifications. No Meta account. Works on basic phones and 2G networks.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Single codebase: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One deployment serves all schools. Multi-tenant via PostgreSQL Row-Level Security.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6. Market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Schools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Potential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Federal Unity Colleges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69M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State Secondary Schools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6,000+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2.1B-3.6B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Private Secondary Schools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15,000+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9B-18B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Nigeria Total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21,000+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9B+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Pan-Africa (GH, KE, ZA)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11,500+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$14M-$39.5M+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Market Trends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Nigerian government actively pushing digital transformation in education. Edtech projected to reach $3.1B by 2028. 85%+ of teachers already use Telegram/WhatsApp — zero learning curve. Smartphone penetration at 40% and rising. AFCON 2027 driving infrastructure spend.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7. 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AFCS Advantage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SchoolBoss (SA)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Fees, grades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ops + AI + lower price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Educare (Kenya)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Timetable, grades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End-to-end integrated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i-School (Nigeria)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Fees, exams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OS, not just admin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SkoolBox (Nigeria)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Communication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ops + comms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Manual/Paper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Everything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Digital, automated, auditable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Our Moat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1. First-mover in full-stack school ops for African schools.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2. Built by practitioners at an actual school. Every feature solves a real problem.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3. Free Telegram notifications vs competitors paying per WhatsApp message.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4. AI timetable generator saves 2 weeks/term. Difficult to replicate well.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5. Data lock-in — after a term, switching cost is all their historical data.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6. Lowest operating cost — serverless keeps hosting near zero.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8. Business Model &amp; Pricing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Revenue Streams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Annual License (75%), Setup &amp; Training (10%), Annual Maintenance (8%), SMS Credits (3%), Hardware Bundles (2%), Data Analytics (2%).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Pricing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Essential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Attendance + Duty + Reports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Muster + Prefects + Daily Reports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Telegram Bot + AI Timetable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Automation + AI Assistant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WhatsApp/SMS + Support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Annual Price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350K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600K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1.2M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Unit Economics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Avg revenue per school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525K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616K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619K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profit per school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105K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370K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421K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margin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68%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LTV/CAC ratio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3.2x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9.3x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12.4x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9. Financial Projections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All figures in Nigerian Naira (NGN). Key assumptions: Year 1: 10 schools → Year 5: 200 schools. 60% Professional tier, 20% Essential, 20% Enterprise. 5% annual churn. Exchange rate: NGN 1,600 = $1 USD.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Revenue Projection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Schools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140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License Revenue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21.0M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48.0M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84.0M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120.0M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Setup Fees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6.25M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11.25M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15.0M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15.0M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Other Revenue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4.65M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10.2M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17.6M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25.0M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Revenue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31.9M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69.45M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116.6M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160.0M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 Revenue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30.85M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67.05M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112.4M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154.0M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Profit &amp; Loss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30.85M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67.05M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112.4M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154.0M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 of Sales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7.0M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11.5M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19.5M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28.0M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36.5M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Profit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19.35M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47.55M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84.4M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117.5M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Margin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71%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76%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OpEx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5.3M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13.4M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25.0M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36.9M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48.8M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 Profit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-NGN 2.5M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5.75M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22.35M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47.3M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68.5M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 Margin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-25%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44%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Cash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Opening Cash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47.5M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52.9M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74.5M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120.3M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 Cash Flow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47.5M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5.45M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22.05M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47.0M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68.2M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Closing Cash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47.5M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52.95M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75.0M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122.0M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190.2M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Scenario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5 Revenue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 (200 schools)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154.0M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68.5M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60%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Bull (350 schools)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280.0M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130.0M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Bear (100 schools)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85.0M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30.0M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25%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Break-even: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Month 16 (Q2 Year 2) at 25 schools on Professional tier.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10. Traction &amp;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Jan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MVP launched — Attendance + basic duty roster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Feb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 Timetable Generator — first conflict-free timetable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Telegram Bot launched — 10 commands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Apr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Automation Engine — 8 rules automated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May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deployment — all 12 modules operational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Jun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Prefect Roles — 18 role types, student assignments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Jul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Licensing System — multi-tier, master key activation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Current Metrics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80+ daily active staff. 3,000+ students tracked. 16 live modules. 25+ Telegram commands. 13 automation rules. 34 database migrations. ~70,000 lines of code. Zero downtime. Zero security breaches.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Post-Investment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Q3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Multi-school architecture + Mobile web app (PWA)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Q4 2026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 portal + E-examination platform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Q1 2027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Asset management + AI counselling alerts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Q2 2027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Pilot 10 schools across 3 geo-political zones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Q3 2027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Education board BI dashboards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Q4 2027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Pan-Africa expansion (Ghana, Kenya, SA)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11. Go-to-Market Strategy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Phase 1: Stitch in Time (Year 1) — 10 schools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Target: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Federal Unity Colleges + private schools within 200km of Igbara-Oke.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Tactics: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Direct sales with 30-day free trial. Referral program (10% of fees). AFCS command network. Founder-led sales then 1 sales rep.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Phase 2: Scale (Year 2-3) — 80 schools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Target: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Private schools nationally, state government contracts.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Tactics: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Self-service onboarding. School association partnerships. Digital marketing. Education conferences. Government pilots. 3 sales reps + 2 engineers.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Phase 3: Dominate (Year 4-5) — 200+ schools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Target: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West Africa expansion.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Tactics: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Franchise model in Ghana/Benin/Cameroon. White-label for school groups. Education board contracts for entire states. 8 sales reps + 3 regional partners.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12. Investment Ask &amp; Use of Funds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Amount: </w:t>
      </w:r>
      <w:r>
        <w:rPr>
          <w:rFonts w:ascii="Calibri" w:cs="Calibri" w:eastAsia="Calibri" w:hAnsi="Calibri"/>
          <w:b/>
          <w:bCs/>
          <w:color w:val="001A4D"/>
          <w:sz w:val="24"/>
          <w:szCs w:val="24"/>
        </w:rPr>
        <w:t xml:space="preserve">NGN 50,000,000 (~$32,000 USD)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Seed Round — 15% Equity (Convertible Note or Equity)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Pre-money Valuation: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NGN 283M (~$177,000)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Minimum Check: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NGN 5,000,000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Use Period: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24 months</w:t>
      </w:r>
    </w:p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Use of Funds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Pays For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 Development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20M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Multi-school, mobile app, e-exam, asset mgmt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 &amp; Marketing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Team, school visits, digital marketing, events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 &amp; Support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10M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Support, deployment engineers, training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NGN 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Cloud, security audit, compliance, hardware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Investor Return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 Valuation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 (15%)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Conservative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$500K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$75K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2.3x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 case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$1.5M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$225K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7x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Bull case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$450K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14x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 run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$10M+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$1.5M+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47x+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13. Risk Assessment &amp;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Slow adoption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Free trial, referrals, govt pilots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Competitor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Data lock-in, 18mo head start, free Telegram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Internet connectivity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Offline queue, Telegram on 2G, SMS fallback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 collection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Annual upfront, mobile money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Staff turnover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Training docs, video tutorials, intuitive UI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Currency devaluation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USD pricing abroad, annual NGN adjustment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14. Exit Strategy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Potential Acquirers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Acquirer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shd w:fill="001A4D" w:val="solid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Valuation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uLesson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Largest Nigerian edtech — ops to their content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$2M-$5M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AltSchool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School network — AFCS as internal OS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$1M-$3M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Interswitch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Payments into education vertical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$3M-$5M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Federal Government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National OS for Unity Colleges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$5M-$10M</w:t>
            </w:r>
          </w:p>
        </w:tc>
      </w:tr>
      <w:tr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Global edtech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Entry into African school ops</w:t>
            </w:r>
          </w:p>
        </w:tc>
        <w:tc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$5M-$15M</w:t>
            </w:r>
          </w:p>
        </w:tc>
      </w:tr>
    </w:tbl>
    <w:p>
      <w:pPr>
        <w:spacing w:before="20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001A4D"/>
          <w:sz w:val="28"/>
          <w:szCs w:val="28"/>
        </w:rPr>
        <w:t xml:space="preserve">Exit Timeline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Year 3-4: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Strategic acquisition by edtech platform.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Year 5+: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NGN 120M+ ARR → Series A at 5-8x ARR ($500K-$800K).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Year 7+: 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1,000+ schools → IPO or large exit ($5M-$20M).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01A4D"/>
          <w:sz w:val="36"/>
          <w:szCs w:val="36"/>
        </w:rPr>
        <w:t xml:space="preserve">15. Contact &amp; Next Steps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Thank you for your time and consideration. We invite you to: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1. View a live demo at afcs-smart-campus.vercel.app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2. Schedule a call to discuss the opportunity in detail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3. Request a pilot deployment at a school of your choice</w:t>
      </w:r>
    </w:p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Email: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dewaleprotocols@gmail.com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Location: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Air Force Comprehensive School, Igbara-Oke, Ondo State, Nigeria</w:t>
      </w:r>
    </w:p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1A4D"/>
          <w:sz w:val="22"/>
          <w:szCs w:val="22"/>
        </w:rPr>
        <w:t xml:space="preserve">What You Get As An Investor: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• 15% equity in a production-ready, revenue-generating product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• Path to 7x return on investment within 5 years (base case)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• First-mover advantage in a $40M+ pan-African market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• Built-in distribution through the AFCS command network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• A product that genuinely improves education outcomes for thousands</w:t>
      </w:r>
    </w:p>
    <w:p>
      <w:pPr>
        <w:spacing w:before="600"/>
        <w:jc w:val="center"/>
      </w:pPr>
      <w:r>
        <w:rPr>
          <w:rFonts w:ascii="Calibri" w:cs="Calibri" w:eastAsia="Calibri" w:hAnsi="Calibri"/>
          <w:b w:val="false"/>
          <w:bCs w:val="false"/>
          <w:color w:val="999999"/>
          <w:sz w:val="16"/>
          <w:szCs w:val="16"/>
        </w:rPr>
        <w:t xml:space="preserve">AFCS Smart Campus — Investment Proposal v3.0 — July 2026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16"/>
          <w:szCs w:val="16"/>
        </w:rPr>
        <w:t xml:space="preserve">Nigerian-built. Nigerian-tested. Ready for the world.</w:t>
      </w:r>
    </w:p>
    <w:p>
      <w:pPr>
        <w:spacing w:before="200"/>
        <w:jc w:val="center"/>
      </w:pPr>
      <w:r>
        <w:rPr>
          <w:rFonts w:ascii="Calibri" w:cs="Calibri" w:eastAsia="Calibri" w:hAnsi="Calibri"/>
          <w:b w:val="false"/>
          <w:bCs w:val="false"/>
          <w:color w:val="aaaaaa"/>
          <w:sz w:val="16"/>
          <w:szCs w:val="16"/>
        </w:rPr>
        <w:t xml:space="preserve">This document contains proprietary and confidential information.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color w:val="999999"/>
        <w:sz w:val="16"/>
        <w:szCs w:val="16"/>
      </w:rPr>
      <w:t xml:space="preserve">AFCS Smart Campus — Investment Proposal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color w:val="999999"/>
        <w:sz w:val="16"/>
        <w:szCs w:val="16"/>
      </w:rPr>
      <w:t xml:space="preserve">AFCS Smart Campus — Investment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AFCS Smart Campus - Investment Proposal</dc:title>
  <dc:creator>Un-named</dc:creator>
  <dc:description>School Management Operating System - Full Investment Proposal and Financial Model</dc:description>
  <cp:lastModifiedBy>Un-named</cp:lastModifiedBy>
  <cp:revision>1</cp:revision>
  <dcterms:created xsi:type="dcterms:W3CDTF">2026-07-20T19:44:47.950Z</dcterms:created>
  <dcterms:modified xsi:type="dcterms:W3CDTF">2026-07-20T19:44:47.951Z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