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77EB" w14:textId="77777777" w:rsidR="00E6683A" w:rsidRDefault="00E6683A">
      <w:pPr>
        <w:spacing w:before="2400"/>
      </w:pPr>
    </w:p>
    <w:p w14:paraId="55484BC2" w14:textId="77777777" w:rsidR="00E6683A" w:rsidRDefault="00000000">
      <w:pPr>
        <w:spacing w:after="300"/>
        <w:jc w:val="center"/>
      </w:pPr>
      <w:r>
        <w:rPr>
          <w:b/>
          <w:bCs/>
          <w:color w:val="1E2761"/>
          <w:sz w:val="52"/>
          <w:szCs w:val="52"/>
        </w:rPr>
        <w:t>FINAL PROJECT REPORT</w:t>
      </w:r>
    </w:p>
    <w:p w14:paraId="518F4610" w14:textId="77777777" w:rsidR="00E6683A" w:rsidRDefault="00000000">
      <w:pPr>
        <w:spacing w:after="200"/>
        <w:jc w:val="center"/>
      </w:pPr>
      <w:r>
        <w:rPr>
          <w:color w:val="222222"/>
          <w:sz w:val="30"/>
          <w:szCs w:val="30"/>
        </w:rPr>
        <w:t>Job Skill Extraction Using Natural Language Processing (NLP)</w:t>
      </w:r>
    </w:p>
    <w:p w14:paraId="007FC5EF" w14:textId="77777777" w:rsidR="00E6683A" w:rsidRDefault="00000000">
      <w:pPr>
        <w:spacing w:after="2000"/>
        <w:jc w:val="center"/>
      </w:pPr>
      <w:r>
        <w:rPr>
          <w:i/>
          <w:iCs/>
          <w:color w:val="666666"/>
          <w:sz w:val="24"/>
          <w:szCs w:val="24"/>
        </w:rPr>
        <w:t>Internship Project Documentation — Days 1 to 17</w:t>
      </w:r>
    </w:p>
    <w:p w14:paraId="40D90770" w14:textId="77777777" w:rsidR="00E6683A" w:rsidRDefault="00000000">
      <w:pPr>
        <w:jc w:val="center"/>
      </w:pPr>
      <w:r>
        <w:rPr>
          <w:color w:val="666666"/>
          <w:sz w:val="20"/>
          <w:szCs w:val="20"/>
        </w:rPr>
        <w:t>Prepared as the consolidated final report covering problem definition,</w:t>
      </w:r>
    </w:p>
    <w:p w14:paraId="60FF3492" w14:textId="77777777" w:rsidR="00E6683A" w:rsidRDefault="00000000">
      <w:pPr>
        <w:jc w:val="center"/>
      </w:pPr>
      <w:r>
        <w:rPr>
          <w:color w:val="666666"/>
          <w:sz w:val="20"/>
          <w:szCs w:val="20"/>
        </w:rPr>
        <w:t>data pipeline, NLP/ML methods, evaluation, and future scope.</w:t>
      </w:r>
    </w:p>
    <w:p w14:paraId="3990A506" w14:textId="77777777" w:rsidR="00E6683A" w:rsidRDefault="00000000">
      <w:r>
        <w:br w:type="page"/>
      </w:r>
    </w:p>
    <w:p w14:paraId="0378017D" w14:textId="4DCCC982" w:rsidR="00B02781" w:rsidRDefault="00B02781" w:rsidP="0013169C">
      <w:pPr>
        <w:pStyle w:val="Heading1"/>
      </w:pPr>
      <w:r>
        <w:lastRenderedPageBreak/>
        <w:t>Final Report Index</w:t>
      </w:r>
    </w:p>
    <w:tbl>
      <w:tblPr>
        <w:tblW w:w="8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3797"/>
        <w:gridCol w:w="3702"/>
      </w:tblGrid>
      <w:tr w:rsidR="009F550E" w14:paraId="35AE45F9" w14:textId="77777777" w:rsidTr="0013169C">
        <w:trPr>
          <w:trHeight w:val="275"/>
        </w:trPr>
        <w:tc>
          <w:tcPr>
            <w:tcW w:w="949" w:type="dxa"/>
            <w:tcMar>
              <w:top w:w="100" w:type="dxa"/>
              <w:left w:w="120" w:type="dxa"/>
              <w:bottom w:w="100" w:type="dxa"/>
              <w:right w:w="120" w:type="dxa"/>
            </w:tcMar>
          </w:tcPr>
          <w:p w14:paraId="258F88A2" w14:textId="607A2531" w:rsidR="009F550E" w:rsidRPr="009F550E" w:rsidRDefault="009F550E" w:rsidP="003D57C6">
            <w:pPr>
              <w:rPr>
                <w:b/>
                <w:bCs/>
                <w:color w:val="222222"/>
                <w:sz w:val="28"/>
                <w:szCs w:val="28"/>
              </w:rPr>
            </w:pPr>
            <w:r w:rsidRPr="009F550E">
              <w:rPr>
                <w:b/>
                <w:bCs/>
                <w:color w:val="222222"/>
                <w:sz w:val="28"/>
                <w:szCs w:val="28"/>
              </w:rPr>
              <w:t>Sr. No</w:t>
            </w:r>
          </w:p>
        </w:tc>
        <w:tc>
          <w:tcPr>
            <w:tcW w:w="3797" w:type="dxa"/>
            <w:tcMar>
              <w:top w:w="100" w:type="dxa"/>
              <w:left w:w="120" w:type="dxa"/>
              <w:bottom w:w="100" w:type="dxa"/>
              <w:right w:w="120" w:type="dxa"/>
            </w:tcMar>
          </w:tcPr>
          <w:p w14:paraId="0E796866" w14:textId="7D86AF75" w:rsidR="009F550E" w:rsidRDefault="009F550E" w:rsidP="009F550E">
            <w:pPr>
              <w:jc w:val="center"/>
              <w:rPr>
                <w:color w:val="222222"/>
                <w:sz w:val="20"/>
                <w:szCs w:val="20"/>
              </w:rPr>
            </w:pPr>
            <w:r w:rsidRPr="009F550E">
              <w:rPr>
                <w:b/>
                <w:bCs/>
                <w:color w:val="222222"/>
                <w:sz w:val="28"/>
                <w:szCs w:val="28"/>
              </w:rPr>
              <w:t>Chapter / Section</w:t>
            </w:r>
          </w:p>
        </w:tc>
        <w:tc>
          <w:tcPr>
            <w:tcW w:w="3702" w:type="dxa"/>
          </w:tcPr>
          <w:p w14:paraId="62A6D7B6" w14:textId="50FDC7B5" w:rsidR="009F550E" w:rsidRDefault="009F550E" w:rsidP="009F550E">
            <w:pPr>
              <w:jc w:val="center"/>
              <w:rPr>
                <w:color w:val="222222"/>
                <w:sz w:val="20"/>
                <w:szCs w:val="20"/>
              </w:rPr>
            </w:pPr>
            <w:r w:rsidRPr="009F550E">
              <w:rPr>
                <w:b/>
                <w:bCs/>
                <w:color w:val="222222"/>
                <w:sz w:val="28"/>
                <w:szCs w:val="28"/>
              </w:rPr>
              <w:t>Page No.</w:t>
            </w:r>
          </w:p>
        </w:tc>
      </w:tr>
      <w:tr w:rsidR="009F550E" w14:paraId="3AE8D7EB" w14:textId="20990738" w:rsidTr="0013169C">
        <w:trPr>
          <w:trHeight w:val="198"/>
        </w:trPr>
        <w:tc>
          <w:tcPr>
            <w:tcW w:w="949" w:type="dxa"/>
            <w:tcMar>
              <w:top w:w="100" w:type="dxa"/>
              <w:left w:w="120" w:type="dxa"/>
              <w:bottom w:w="100" w:type="dxa"/>
              <w:right w:w="120" w:type="dxa"/>
            </w:tcMar>
          </w:tcPr>
          <w:p w14:paraId="2DDDC358" w14:textId="77777777" w:rsidR="009F550E" w:rsidRDefault="009F550E" w:rsidP="003D57C6">
            <w:r>
              <w:rPr>
                <w:color w:val="222222"/>
                <w:sz w:val="20"/>
                <w:szCs w:val="20"/>
              </w:rPr>
              <w:t>1</w:t>
            </w:r>
          </w:p>
        </w:tc>
        <w:tc>
          <w:tcPr>
            <w:tcW w:w="3797" w:type="dxa"/>
            <w:tcMar>
              <w:top w:w="100" w:type="dxa"/>
              <w:left w:w="120" w:type="dxa"/>
              <w:bottom w:w="100" w:type="dxa"/>
              <w:right w:w="120" w:type="dxa"/>
            </w:tcMar>
          </w:tcPr>
          <w:p w14:paraId="2F9BE3E2" w14:textId="77777777" w:rsidR="009F550E" w:rsidRDefault="009F550E" w:rsidP="009F550E">
            <w:pPr>
              <w:jc w:val="center"/>
            </w:pPr>
            <w:r>
              <w:rPr>
                <w:color w:val="222222"/>
                <w:sz w:val="20"/>
                <w:szCs w:val="20"/>
              </w:rPr>
              <w:t>Introduction</w:t>
            </w:r>
          </w:p>
        </w:tc>
        <w:tc>
          <w:tcPr>
            <w:tcW w:w="3702" w:type="dxa"/>
          </w:tcPr>
          <w:p w14:paraId="29B6A00D" w14:textId="2B3A47B0" w:rsidR="009F550E" w:rsidRDefault="002553CA" w:rsidP="009F550E">
            <w:pPr>
              <w:jc w:val="center"/>
              <w:rPr>
                <w:color w:val="222222"/>
                <w:sz w:val="20"/>
                <w:szCs w:val="20"/>
              </w:rPr>
            </w:pPr>
            <w:r>
              <w:rPr>
                <w:color w:val="222222"/>
                <w:sz w:val="20"/>
                <w:szCs w:val="20"/>
              </w:rPr>
              <w:t>3</w:t>
            </w:r>
          </w:p>
        </w:tc>
      </w:tr>
      <w:tr w:rsidR="009F550E" w14:paraId="6E91F2CA" w14:textId="5E26C8BF" w:rsidTr="0013169C">
        <w:trPr>
          <w:trHeight w:val="198"/>
        </w:trPr>
        <w:tc>
          <w:tcPr>
            <w:tcW w:w="949" w:type="dxa"/>
            <w:shd w:val="clear" w:color="auto" w:fill="F5F7FC"/>
            <w:tcMar>
              <w:top w:w="100" w:type="dxa"/>
              <w:left w:w="120" w:type="dxa"/>
              <w:bottom w:w="100" w:type="dxa"/>
              <w:right w:w="120" w:type="dxa"/>
            </w:tcMar>
          </w:tcPr>
          <w:p w14:paraId="11B02FF6" w14:textId="77777777" w:rsidR="009F550E" w:rsidRDefault="009F550E" w:rsidP="003D57C6">
            <w:r>
              <w:rPr>
                <w:color w:val="222222"/>
                <w:sz w:val="20"/>
                <w:szCs w:val="20"/>
              </w:rPr>
              <w:t>2</w:t>
            </w:r>
          </w:p>
        </w:tc>
        <w:tc>
          <w:tcPr>
            <w:tcW w:w="3797" w:type="dxa"/>
            <w:shd w:val="clear" w:color="auto" w:fill="F5F7FC"/>
            <w:tcMar>
              <w:top w:w="100" w:type="dxa"/>
              <w:left w:w="120" w:type="dxa"/>
              <w:bottom w:w="100" w:type="dxa"/>
              <w:right w:w="120" w:type="dxa"/>
            </w:tcMar>
          </w:tcPr>
          <w:p w14:paraId="2F2C9ED3" w14:textId="77777777" w:rsidR="009F550E" w:rsidRDefault="009F550E" w:rsidP="009F550E">
            <w:pPr>
              <w:jc w:val="center"/>
            </w:pPr>
            <w:r>
              <w:rPr>
                <w:color w:val="222222"/>
                <w:sz w:val="20"/>
                <w:szCs w:val="20"/>
              </w:rPr>
              <w:t>Problem Statement &amp; Objectives</w:t>
            </w:r>
          </w:p>
        </w:tc>
        <w:tc>
          <w:tcPr>
            <w:tcW w:w="3702" w:type="dxa"/>
            <w:shd w:val="clear" w:color="auto" w:fill="F5F7FC"/>
          </w:tcPr>
          <w:p w14:paraId="10F01FCE" w14:textId="30D54899" w:rsidR="009F550E" w:rsidRDefault="00FA0CE0" w:rsidP="009F550E">
            <w:pPr>
              <w:jc w:val="center"/>
              <w:rPr>
                <w:color w:val="222222"/>
                <w:sz w:val="20"/>
                <w:szCs w:val="20"/>
              </w:rPr>
            </w:pPr>
            <w:r>
              <w:rPr>
                <w:color w:val="222222"/>
                <w:sz w:val="20"/>
                <w:szCs w:val="20"/>
              </w:rPr>
              <w:t>4</w:t>
            </w:r>
          </w:p>
        </w:tc>
      </w:tr>
      <w:tr w:rsidR="009F550E" w14:paraId="036187C2" w14:textId="6700E233" w:rsidTr="0013169C">
        <w:trPr>
          <w:trHeight w:val="198"/>
        </w:trPr>
        <w:tc>
          <w:tcPr>
            <w:tcW w:w="949" w:type="dxa"/>
            <w:tcMar>
              <w:top w:w="100" w:type="dxa"/>
              <w:left w:w="120" w:type="dxa"/>
              <w:bottom w:w="100" w:type="dxa"/>
              <w:right w:w="120" w:type="dxa"/>
            </w:tcMar>
          </w:tcPr>
          <w:p w14:paraId="701C313B" w14:textId="77777777" w:rsidR="009F550E" w:rsidRDefault="009F550E" w:rsidP="003D57C6">
            <w:r>
              <w:rPr>
                <w:color w:val="222222"/>
                <w:sz w:val="20"/>
                <w:szCs w:val="20"/>
              </w:rPr>
              <w:t>3</w:t>
            </w:r>
          </w:p>
        </w:tc>
        <w:tc>
          <w:tcPr>
            <w:tcW w:w="3797" w:type="dxa"/>
            <w:tcMar>
              <w:top w:w="100" w:type="dxa"/>
              <w:left w:w="120" w:type="dxa"/>
              <w:bottom w:w="100" w:type="dxa"/>
              <w:right w:w="120" w:type="dxa"/>
            </w:tcMar>
          </w:tcPr>
          <w:p w14:paraId="04999C66" w14:textId="77777777" w:rsidR="009F550E" w:rsidRDefault="009F550E" w:rsidP="009F550E">
            <w:pPr>
              <w:jc w:val="center"/>
            </w:pPr>
            <w:r>
              <w:rPr>
                <w:color w:val="222222"/>
                <w:sz w:val="20"/>
                <w:szCs w:val="20"/>
              </w:rPr>
              <w:t>Project Scope &amp; Use Case</w:t>
            </w:r>
          </w:p>
        </w:tc>
        <w:tc>
          <w:tcPr>
            <w:tcW w:w="3702" w:type="dxa"/>
          </w:tcPr>
          <w:p w14:paraId="27F2997E" w14:textId="2AC71957" w:rsidR="009F550E" w:rsidRDefault="00FA0CE0" w:rsidP="009F550E">
            <w:pPr>
              <w:jc w:val="center"/>
              <w:rPr>
                <w:color w:val="222222"/>
                <w:sz w:val="20"/>
                <w:szCs w:val="20"/>
              </w:rPr>
            </w:pPr>
            <w:r>
              <w:rPr>
                <w:color w:val="222222"/>
                <w:sz w:val="20"/>
                <w:szCs w:val="20"/>
              </w:rPr>
              <w:t>5</w:t>
            </w:r>
          </w:p>
        </w:tc>
      </w:tr>
      <w:tr w:rsidR="009F550E" w14:paraId="46C33E14" w14:textId="20F73DE2" w:rsidTr="0013169C">
        <w:trPr>
          <w:trHeight w:val="189"/>
        </w:trPr>
        <w:tc>
          <w:tcPr>
            <w:tcW w:w="949" w:type="dxa"/>
            <w:shd w:val="clear" w:color="auto" w:fill="F5F7FC"/>
            <w:tcMar>
              <w:top w:w="100" w:type="dxa"/>
              <w:left w:w="120" w:type="dxa"/>
              <w:bottom w:w="100" w:type="dxa"/>
              <w:right w:w="120" w:type="dxa"/>
            </w:tcMar>
          </w:tcPr>
          <w:p w14:paraId="4FA1BE5F" w14:textId="77777777" w:rsidR="009F550E" w:rsidRDefault="009F550E" w:rsidP="003D57C6">
            <w:r>
              <w:rPr>
                <w:color w:val="222222"/>
                <w:sz w:val="20"/>
                <w:szCs w:val="20"/>
              </w:rPr>
              <w:t>4</w:t>
            </w:r>
          </w:p>
        </w:tc>
        <w:tc>
          <w:tcPr>
            <w:tcW w:w="3797" w:type="dxa"/>
            <w:shd w:val="clear" w:color="auto" w:fill="F5F7FC"/>
            <w:tcMar>
              <w:top w:w="100" w:type="dxa"/>
              <w:left w:w="120" w:type="dxa"/>
              <w:bottom w:w="100" w:type="dxa"/>
              <w:right w:w="120" w:type="dxa"/>
            </w:tcMar>
          </w:tcPr>
          <w:p w14:paraId="0B111264" w14:textId="77777777" w:rsidR="009F550E" w:rsidRDefault="009F550E" w:rsidP="009F550E">
            <w:pPr>
              <w:jc w:val="center"/>
            </w:pPr>
            <w:r>
              <w:rPr>
                <w:color w:val="222222"/>
                <w:sz w:val="20"/>
                <w:szCs w:val="20"/>
              </w:rPr>
              <w:t>Technology &amp; Tools Used</w:t>
            </w:r>
          </w:p>
        </w:tc>
        <w:tc>
          <w:tcPr>
            <w:tcW w:w="3702" w:type="dxa"/>
            <w:shd w:val="clear" w:color="auto" w:fill="F5F7FC"/>
          </w:tcPr>
          <w:p w14:paraId="480DC90A" w14:textId="0383BBAC" w:rsidR="009F550E" w:rsidRDefault="00FA0CE0" w:rsidP="009F550E">
            <w:pPr>
              <w:jc w:val="center"/>
              <w:rPr>
                <w:color w:val="222222"/>
                <w:sz w:val="20"/>
                <w:szCs w:val="20"/>
              </w:rPr>
            </w:pPr>
            <w:r>
              <w:rPr>
                <w:color w:val="222222"/>
                <w:sz w:val="20"/>
                <w:szCs w:val="20"/>
              </w:rPr>
              <w:t>6</w:t>
            </w:r>
          </w:p>
        </w:tc>
      </w:tr>
      <w:tr w:rsidR="009F550E" w14:paraId="2882187E" w14:textId="53E6587A" w:rsidTr="0013169C">
        <w:trPr>
          <w:trHeight w:val="198"/>
        </w:trPr>
        <w:tc>
          <w:tcPr>
            <w:tcW w:w="949" w:type="dxa"/>
            <w:tcMar>
              <w:top w:w="100" w:type="dxa"/>
              <w:left w:w="120" w:type="dxa"/>
              <w:bottom w:w="100" w:type="dxa"/>
              <w:right w:w="120" w:type="dxa"/>
            </w:tcMar>
          </w:tcPr>
          <w:p w14:paraId="4B316E64" w14:textId="77777777" w:rsidR="009F550E" w:rsidRDefault="009F550E" w:rsidP="003D57C6">
            <w:r>
              <w:rPr>
                <w:color w:val="222222"/>
                <w:sz w:val="20"/>
                <w:szCs w:val="20"/>
              </w:rPr>
              <w:t>5</w:t>
            </w:r>
          </w:p>
        </w:tc>
        <w:tc>
          <w:tcPr>
            <w:tcW w:w="3797" w:type="dxa"/>
            <w:tcMar>
              <w:top w:w="100" w:type="dxa"/>
              <w:left w:w="120" w:type="dxa"/>
              <w:bottom w:w="100" w:type="dxa"/>
              <w:right w:w="120" w:type="dxa"/>
            </w:tcMar>
          </w:tcPr>
          <w:p w14:paraId="4264C619" w14:textId="77777777" w:rsidR="009F550E" w:rsidRDefault="009F550E" w:rsidP="009F550E">
            <w:pPr>
              <w:jc w:val="center"/>
            </w:pPr>
            <w:r>
              <w:rPr>
                <w:color w:val="222222"/>
                <w:sz w:val="20"/>
                <w:szCs w:val="20"/>
              </w:rPr>
              <w:t>System Architecture &amp; Methodology</w:t>
            </w:r>
          </w:p>
        </w:tc>
        <w:tc>
          <w:tcPr>
            <w:tcW w:w="3702" w:type="dxa"/>
          </w:tcPr>
          <w:p w14:paraId="46DD23FA" w14:textId="350EE904" w:rsidR="009F550E" w:rsidRDefault="00FA0CE0" w:rsidP="009F550E">
            <w:pPr>
              <w:jc w:val="center"/>
              <w:rPr>
                <w:color w:val="222222"/>
                <w:sz w:val="20"/>
                <w:szCs w:val="20"/>
              </w:rPr>
            </w:pPr>
            <w:r>
              <w:rPr>
                <w:color w:val="222222"/>
                <w:sz w:val="20"/>
                <w:szCs w:val="20"/>
              </w:rPr>
              <w:t>7</w:t>
            </w:r>
          </w:p>
        </w:tc>
      </w:tr>
      <w:tr w:rsidR="009F550E" w14:paraId="72541C02" w14:textId="2CB9F7A0" w:rsidTr="0013169C">
        <w:trPr>
          <w:trHeight w:val="198"/>
        </w:trPr>
        <w:tc>
          <w:tcPr>
            <w:tcW w:w="949" w:type="dxa"/>
            <w:shd w:val="clear" w:color="auto" w:fill="F5F7FC"/>
            <w:tcMar>
              <w:top w:w="100" w:type="dxa"/>
              <w:left w:w="120" w:type="dxa"/>
              <w:bottom w:w="100" w:type="dxa"/>
              <w:right w:w="120" w:type="dxa"/>
            </w:tcMar>
          </w:tcPr>
          <w:p w14:paraId="21F27005" w14:textId="77777777" w:rsidR="009F550E" w:rsidRDefault="009F550E" w:rsidP="003D57C6">
            <w:r>
              <w:rPr>
                <w:color w:val="222222"/>
                <w:sz w:val="20"/>
                <w:szCs w:val="20"/>
              </w:rPr>
              <w:t>6</w:t>
            </w:r>
          </w:p>
        </w:tc>
        <w:tc>
          <w:tcPr>
            <w:tcW w:w="3797" w:type="dxa"/>
            <w:shd w:val="clear" w:color="auto" w:fill="F5F7FC"/>
            <w:tcMar>
              <w:top w:w="100" w:type="dxa"/>
              <w:left w:w="120" w:type="dxa"/>
              <w:bottom w:w="100" w:type="dxa"/>
              <w:right w:w="120" w:type="dxa"/>
            </w:tcMar>
          </w:tcPr>
          <w:p w14:paraId="6CC025EA" w14:textId="77777777" w:rsidR="009F550E" w:rsidRDefault="009F550E" w:rsidP="009F550E">
            <w:pPr>
              <w:jc w:val="center"/>
            </w:pPr>
            <w:r>
              <w:rPr>
                <w:color w:val="222222"/>
                <w:sz w:val="20"/>
                <w:szCs w:val="20"/>
              </w:rPr>
              <w:t>Dataset Collection &amp; Understanding</w:t>
            </w:r>
          </w:p>
        </w:tc>
        <w:tc>
          <w:tcPr>
            <w:tcW w:w="3702" w:type="dxa"/>
            <w:shd w:val="clear" w:color="auto" w:fill="F5F7FC"/>
          </w:tcPr>
          <w:p w14:paraId="755D8BBD" w14:textId="6F53CC17" w:rsidR="009F550E" w:rsidRDefault="00FA0CE0" w:rsidP="009F550E">
            <w:pPr>
              <w:jc w:val="center"/>
              <w:rPr>
                <w:color w:val="222222"/>
                <w:sz w:val="20"/>
                <w:szCs w:val="20"/>
              </w:rPr>
            </w:pPr>
            <w:r>
              <w:rPr>
                <w:color w:val="222222"/>
                <w:sz w:val="20"/>
                <w:szCs w:val="20"/>
              </w:rPr>
              <w:t>8</w:t>
            </w:r>
          </w:p>
        </w:tc>
      </w:tr>
      <w:tr w:rsidR="009F550E" w14:paraId="5BB18758" w14:textId="20C6D0F7" w:rsidTr="0013169C">
        <w:trPr>
          <w:trHeight w:val="198"/>
        </w:trPr>
        <w:tc>
          <w:tcPr>
            <w:tcW w:w="949" w:type="dxa"/>
            <w:tcMar>
              <w:top w:w="100" w:type="dxa"/>
              <w:left w:w="120" w:type="dxa"/>
              <w:bottom w:w="100" w:type="dxa"/>
              <w:right w:w="120" w:type="dxa"/>
            </w:tcMar>
          </w:tcPr>
          <w:p w14:paraId="1FC35B09" w14:textId="77777777" w:rsidR="009F550E" w:rsidRDefault="009F550E" w:rsidP="003D57C6">
            <w:r>
              <w:rPr>
                <w:color w:val="222222"/>
                <w:sz w:val="20"/>
                <w:szCs w:val="20"/>
              </w:rPr>
              <w:t>7</w:t>
            </w:r>
          </w:p>
        </w:tc>
        <w:tc>
          <w:tcPr>
            <w:tcW w:w="3797" w:type="dxa"/>
            <w:tcMar>
              <w:top w:w="100" w:type="dxa"/>
              <w:left w:w="120" w:type="dxa"/>
              <w:bottom w:w="100" w:type="dxa"/>
              <w:right w:w="120" w:type="dxa"/>
            </w:tcMar>
          </w:tcPr>
          <w:p w14:paraId="248827BC" w14:textId="77777777" w:rsidR="009F550E" w:rsidRDefault="009F550E" w:rsidP="009F550E">
            <w:pPr>
              <w:jc w:val="center"/>
            </w:pPr>
            <w:r>
              <w:rPr>
                <w:color w:val="222222"/>
                <w:sz w:val="20"/>
                <w:szCs w:val="20"/>
              </w:rPr>
              <w:t>Exploratory Data Analysis (EDA)</w:t>
            </w:r>
          </w:p>
        </w:tc>
        <w:tc>
          <w:tcPr>
            <w:tcW w:w="3702" w:type="dxa"/>
          </w:tcPr>
          <w:p w14:paraId="064B5E96" w14:textId="1D5D8A1E" w:rsidR="009F550E" w:rsidRDefault="00FA0CE0" w:rsidP="009F550E">
            <w:pPr>
              <w:jc w:val="center"/>
              <w:rPr>
                <w:color w:val="222222"/>
                <w:sz w:val="20"/>
                <w:szCs w:val="20"/>
              </w:rPr>
            </w:pPr>
            <w:r>
              <w:rPr>
                <w:color w:val="222222"/>
                <w:sz w:val="20"/>
                <w:szCs w:val="20"/>
              </w:rPr>
              <w:t>9</w:t>
            </w:r>
          </w:p>
        </w:tc>
      </w:tr>
      <w:tr w:rsidR="009F550E" w14:paraId="5EDC069C" w14:textId="14786594" w:rsidTr="0013169C">
        <w:trPr>
          <w:trHeight w:val="198"/>
        </w:trPr>
        <w:tc>
          <w:tcPr>
            <w:tcW w:w="949" w:type="dxa"/>
            <w:shd w:val="clear" w:color="auto" w:fill="F5F7FC"/>
            <w:tcMar>
              <w:top w:w="100" w:type="dxa"/>
              <w:left w:w="120" w:type="dxa"/>
              <w:bottom w:w="100" w:type="dxa"/>
              <w:right w:w="120" w:type="dxa"/>
            </w:tcMar>
          </w:tcPr>
          <w:p w14:paraId="44A21EC6" w14:textId="77777777" w:rsidR="009F550E" w:rsidRDefault="009F550E" w:rsidP="003D57C6">
            <w:r>
              <w:rPr>
                <w:color w:val="222222"/>
                <w:sz w:val="20"/>
                <w:szCs w:val="20"/>
              </w:rPr>
              <w:t>8</w:t>
            </w:r>
          </w:p>
        </w:tc>
        <w:tc>
          <w:tcPr>
            <w:tcW w:w="3797" w:type="dxa"/>
            <w:shd w:val="clear" w:color="auto" w:fill="F5F7FC"/>
            <w:tcMar>
              <w:top w:w="100" w:type="dxa"/>
              <w:left w:w="120" w:type="dxa"/>
              <w:bottom w:w="100" w:type="dxa"/>
              <w:right w:w="120" w:type="dxa"/>
            </w:tcMar>
          </w:tcPr>
          <w:p w14:paraId="1A8369AC" w14:textId="77777777" w:rsidR="009F550E" w:rsidRDefault="009F550E" w:rsidP="009F550E">
            <w:pPr>
              <w:jc w:val="center"/>
            </w:pPr>
            <w:r>
              <w:rPr>
                <w:color w:val="222222"/>
                <w:sz w:val="20"/>
                <w:szCs w:val="20"/>
              </w:rPr>
              <w:t>Data Cleaning &amp; NLP Preprocessing</w:t>
            </w:r>
          </w:p>
        </w:tc>
        <w:tc>
          <w:tcPr>
            <w:tcW w:w="3702" w:type="dxa"/>
            <w:shd w:val="clear" w:color="auto" w:fill="F5F7FC"/>
          </w:tcPr>
          <w:p w14:paraId="69DDA45F" w14:textId="123C0B7D" w:rsidR="009F550E" w:rsidRDefault="00FA0CE0" w:rsidP="009F550E">
            <w:pPr>
              <w:jc w:val="center"/>
              <w:rPr>
                <w:color w:val="222222"/>
                <w:sz w:val="20"/>
                <w:szCs w:val="20"/>
              </w:rPr>
            </w:pPr>
            <w:r>
              <w:rPr>
                <w:color w:val="222222"/>
                <w:sz w:val="20"/>
                <w:szCs w:val="20"/>
              </w:rPr>
              <w:t>15</w:t>
            </w:r>
          </w:p>
        </w:tc>
      </w:tr>
      <w:tr w:rsidR="009F550E" w14:paraId="0D4C9A2A" w14:textId="76F7C6E5" w:rsidTr="0013169C">
        <w:trPr>
          <w:trHeight w:val="198"/>
        </w:trPr>
        <w:tc>
          <w:tcPr>
            <w:tcW w:w="949" w:type="dxa"/>
            <w:tcMar>
              <w:top w:w="100" w:type="dxa"/>
              <w:left w:w="120" w:type="dxa"/>
              <w:bottom w:w="100" w:type="dxa"/>
              <w:right w:w="120" w:type="dxa"/>
            </w:tcMar>
          </w:tcPr>
          <w:p w14:paraId="39F678C5" w14:textId="77777777" w:rsidR="009F550E" w:rsidRDefault="009F550E" w:rsidP="003D57C6">
            <w:r>
              <w:rPr>
                <w:color w:val="222222"/>
                <w:sz w:val="20"/>
                <w:szCs w:val="20"/>
              </w:rPr>
              <w:t>9</w:t>
            </w:r>
          </w:p>
        </w:tc>
        <w:tc>
          <w:tcPr>
            <w:tcW w:w="3797" w:type="dxa"/>
            <w:tcMar>
              <w:top w:w="100" w:type="dxa"/>
              <w:left w:w="120" w:type="dxa"/>
              <w:bottom w:w="100" w:type="dxa"/>
              <w:right w:w="120" w:type="dxa"/>
            </w:tcMar>
          </w:tcPr>
          <w:p w14:paraId="3F83FF33" w14:textId="77777777" w:rsidR="009F550E" w:rsidRDefault="009F550E" w:rsidP="009F550E">
            <w:pPr>
              <w:jc w:val="center"/>
            </w:pPr>
            <w:r>
              <w:rPr>
                <w:color w:val="222222"/>
                <w:sz w:val="20"/>
                <w:szCs w:val="20"/>
              </w:rPr>
              <w:t>Skill Taxonomy Development</w:t>
            </w:r>
          </w:p>
        </w:tc>
        <w:tc>
          <w:tcPr>
            <w:tcW w:w="3702" w:type="dxa"/>
          </w:tcPr>
          <w:p w14:paraId="1A963F19" w14:textId="7AFD85F4" w:rsidR="009F550E" w:rsidRDefault="00FA0CE0" w:rsidP="009F550E">
            <w:pPr>
              <w:jc w:val="center"/>
              <w:rPr>
                <w:color w:val="222222"/>
                <w:sz w:val="20"/>
                <w:szCs w:val="20"/>
              </w:rPr>
            </w:pPr>
            <w:r>
              <w:rPr>
                <w:color w:val="222222"/>
                <w:sz w:val="20"/>
                <w:szCs w:val="20"/>
              </w:rPr>
              <w:t>19</w:t>
            </w:r>
          </w:p>
        </w:tc>
      </w:tr>
      <w:tr w:rsidR="009F550E" w14:paraId="0230C178" w14:textId="10FF57F5" w:rsidTr="0013169C">
        <w:trPr>
          <w:trHeight w:val="189"/>
        </w:trPr>
        <w:tc>
          <w:tcPr>
            <w:tcW w:w="949" w:type="dxa"/>
            <w:shd w:val="clear" w:color="auto" w:fill="F5F7FC"/>
            <w:tcMar>
              <w:top w:w="100" w:type="dxa"/>
              <w:left w:w="120" w:type="dxa"/>
              <w:bottom w:w="100" w:type="dxa"/>
              <w:right w:w="120" w:type="dxa"/>
            </w:tcMar>
          </w:tcPr>
          <w:p w14:paraId="4EC2E5B8" w14:textId="77777777" w:rsidR="009F550E" w:rsidRDefault="009F550E" w:rsidP="003D57C6">
            <w:r>
              <w:rPr>
                <w:color w:val="222222"/>
                <w:sz w:val="20"/>
                <w:szCs w:val="20"/>
              </w:rPr>
              <w:t>10</w:t>
            </w:r>
          </w:p>
        </w:tc>
        <w:tc>
          <w:tcPr>
            <w:tcW w:w="3797" w:type="dxa"/>
            <w:shd w:val="clear" w:color="auto" w:fill="F5F7FC"/>
            <w:tcMar>
              <w:top w:w="100" w:type="dxa"/>
              <w:left w:w="120" w:type="dxa"/>
              <w:bottom w:w="100" w:type="dxa"/>
              <w:right w:w="120" w:type="dxa"/>
            </w:tcMar>
          </w:tcPr>
          <w:p w14:paraId="25F3A0FB" w14:textId="77777777" w:rsidR="009F550E" w:rsidRDefault="009F550E" w:rsidP="009F550E">
            <w:pPr>
              <w:jc w:val="center"/>
            </w:pPr>
            <w:r>
              <w:rPr>
                <w:color w:val="222222"/>
                <w:sz w:val="20"/>
                <w:szCs w:val="20"/>
              </w:rPr>
              <w:t>Rule-Based Skill Extraction</w:t>
            </w:r>
          </w:p>
        </w:tc>
        <w:tc>
          <w:tcPr>
            <w:tcW w:w="3702" w:type="dxa"/>
            <w:shd w:val="clear" w:color="auto" w:fill="F5F7FC"/>
          </w:tcPr>
          <w:p w14:paraId="2EDE1C7C" w14:textId="4B20F76E" w:rsidR="009F550E" w:rsidRDefault="00FA0CE0" w:rsidP="009F550E">
            <w:pPr>
              <w:jc w:val="center"/>
              <w:rPr>
                <w:color w:val="222222"/>
                <w:sz w:val="20"/>
                <w:szCs w:val="20"/>
              </w:rPr>
            </w:pPr>
            <w:r>
              <w:rPr>
                <w:color w:val="222222"/>
                <w:sz w:val="20"/>
                <w:szCs w:val="20"/>
              </w:rPr>
              <w:t>20</w:t>
            </w:r>
          </w:p>
        </w:tc>
      </w:tr>
      <w:tr w:rsidR="009F550E" w14:paraId="5BAA1D6D" w14:textId="19F789A8" w:rsidTr="0013169C">
        <w:trPr>
          <w:trHeight w:val="198"/>
        </w:trPr>
        <w:tc>
          <w:tcPr>
            <w:tcW w:w="949" w:type="dxa"/>
            <w:tcMar>
              <w:top w:w="100" w:type="dxa"/>
              <w:left w:w="120" w:type="dxa"/>
              <w:bottom w:w="100" w:type="dxa"/>
              <w:right w:w="120" w:type="dxa"/>
            </w:tcMar>
          </w:tcPr>
          <w:p w14:paraId="237AD0F1" w14:textId="77777777" w:rsidR="009F550E" w:rsidRDefault="009F550E" w:rsidP="003D57C6">
            <w:r>
              <w:rPr>
                <w:color w:val="222222"/>
                <w:sz w:val="20"/>
                <w:szCs w:val="20"/>
              </w:rPr>
              <w:t>11</w:t>
            </w:r>
          </w:p>
        </w:tc>
        <w:tc>
          <w:tcPr>
            <w:tcW w:w="3797" w:type="dxa"/>
            <w:tcMar>
              <w:top w:w="100" w:type="dxa"/>
              <w:left w:w="120" w:type="dxa"/>
              <w:bottom w:w="100" w:type="dxa"/>
              <w:right w:w="120" w:type="dxa"/>
            </w:tcMar>
          </w:tcPr>
          <w:p w14:paraId="39AE77CF" w14:textId="77777777" w:rsidR="009F550E" w:rsidRDefault="009F550E" w:rsidP="009F550E">
            <w:pPr>
              <w:jc w:val="center"/>
            </w:pPr>
            <w:r>
              <w:rPr>
                <w:color w:val="222222"/>
                <w:sz w:val="20"/>
                <w:szCs w:val="20"/>
              </w:rPr>
              <w:t>Statistical &amp; Semantic NLP Techniques</w:t>
            </w:r>
          </w:p>
        </w:tc>
        <w:tc>
          <w:tcPr>
            <w:tcW w:w="3702" w:type="dxa"/>
          </w:tcPr>
          <w:p w14:paraId="4868A5E2" w14:textId="6C5AD262" w:rsidR="009F550E" w:rsidRDefault="00FA0CE0" w:rsidP="009F550E">
            <w:pPr>
              <w:jc w:val="center"/>
              <w:rPr>
                <w:color w:val="222222"/>
                <w:sz w:val="20"/>
                <w:szCs w:val="20"/>
              </w:rPr>
            </w:pPr>
            <w:r>
              <w:rPr>
                <w:color w:val="222222"/>
                <w:sz w:val="20"/>
                <w:szCs w:val="20"/>
              </w:rPr>
              <w:t>23</w:t>
            </w:r>
          </w:p>
        </w:tc>
      </w:tr>
      <w:tr w:rsidR="009F550E" w14:paraId="74999D29" w14:textId="71B09D40" w:rsidTr="0013169C">
        <w:trPr>
          <w:trHeight w:val="198"/>
        </w:trPr>
        <w:tc>
          <w:tcPr>
            <w:tcW w:w="949" w:type="dxa"/>
            <w:shd w:val="clear" w:color="auto" w:fill="F5F7FC"/>
            <w:tcMar>
              <w:top w:w="100" w:type="dxa"/>
              <w:left w:w="120" w:type="dxa"/>
              <w:bottom w:w="100" w:type="dxa"/>
              <w:right w:w="120" w:type="dxa"/>
            </w:tcMar>
          </w:tcPr>
          <w:p w14:paraId="2837D2D0" w14:textId="77777777" w:rsidR="009F550E" w:rsidRDefault="009F550E" w:rsidP="003D57C6">
            <w:r>
              <w:rPr>
                <w:color w:val="222222"/>
                <w:sz w:val="20"/>
                <w:szCs w:val="20"/>
              </w:rPr>
              <w:t>12</w:t>
            </w:r>
          </w:p>
        </w:tc>
        <w:tc>
          <w:tcPr>
            <w:tcW w:w="3797" w:type="dxa"/>
            <w:shd w:val="clear" w:color="auto" w:fill="F5F7FC"/>
            <w:tcMar>
              <w:top w:w="100" w:type="dxa"/>
              <w:left w:w="120" w:type="dxa"/>
              <w:bottom w:w="100" w:type="dxa"/>
              <w:right w:w="120" w:type="dxa"/>
            </w:tcMar>
          </w:tcPr>
          <w:p w14:paraId="009F44D7" w14:textId="77777777" w:rsidR="009F550E" w:rsidRDefault="009F550E" w:rsidP="009F550E">
            <w:pPr>
              <w:jc w:val="center"/>
            </w:pPr>
            <w:r>
              <w:rPr>
                <w:color w:val="222222"/>
                <w:sz w:val="20"/>
                <w:szCs w:val="20"/>
              </w:rPr>
              <w:t>Named Entity Recognition (NER)</w:t>
            </w:r>
          </w:p>
        </w:tc>
        <w:tc>
          <w:tcPr>
            <w:tcW w:w="3702" w:type="dxa"/>
            <w:shd w:val="clear" w:color="auto" w:fill="F5F7FC"/>
          </w:tcPr>
          <w:p w14:paraId="1F8D8B66" w14:textId="5BEC83D8" w:rsidR="009F550E" w:rsidRDefault="00FA0CE0" w:rsidP="009F550E">
            <w:pPr>
              <w:jc w:val="center"/>
              <w:rPr>
                <w:color w:val="222222"/>
                <w:sz w:val="20"/>
                <w:szCs w:val="20"/>
              </w:rPr>
            </w:pPr>
            <w:r>
              <w:rPr>
                <w:color w:val="222222"/>
                <w:sz w:val="20"/>
                <w:szCs w:val="20"/>
              </w:rPr>
              <w:t>28</w:t>
            </w:r>
          </w:p>
        </w:tc>
      </w:tr>
      <w:tr w:rsidR="009F550E" w14:paraId="20294CA5" w14:textId="1429984E" w:rsidTr="0013169C">
        <w:trPr>
          <w:trHeight w:val="198"/>
        </w:trPr>
        <w:tc>
          <w:tcPr>
            <w:tcW w:w="949" w:type="dxa"/>
            <w:tcMar>
              <w:top w:w="100" w:type="dxa"/>
              <w:left w:w="120" w:type="dxa"/>
              <w:bottom w:w="100" w:type="dxa"/>
              <w:right w:w="120" w:type="dxa"/>
            </w:tcMar>
          </w:tcPr>
          <w:p w14:paraId="442F1F90" w14:textId="77777777" w:rsidR="009F550E" w:rsidRDefault="009F550E" w:rsidP="003D57C6">
            <w:r>
              <w:rPr>
                <w:color w:val="222222"/>
                <w:sz w:val="20"/>
                <w:szCs w:val="20"/>
              </w:rPr>
              <w:t>13</w:t>
            </w:r>
          </w:p>
        </w:tc>
        <w:tc>
          <w:tcPr>
            <w:tcW w:w="3797" w:type="dxa"/>
            <w:tcMar>
              <w:top w:w="100" w:type="dxa"/>
              <w:left w:w="120" w:type="dxa"/>
              <w:bottom w:w="100" w:type="dxa"/>
              <w:right w:w="120" w:type="dxa"/>
            </w:tcMar>
          </w:tcPr>
          <w:p w14:paraId="5EDA9FEB" w14:textId="77777777" w:rsidR="009F550E" w:rsidRDefault="009F550E" w:rsidP="009F550E">
            <w:pPr>
              <w:jc w:val="center"/>
            </w:pPr>
            <w:r>
              <w:rPr>
                <w:color w:val="222222"/>
                <w:sz w:val="20"/>
                <w:szCs w:val="20"/>
              </w:rPr>
              <w:t>Machine Learning Model</w:t>
            </w:r>
          </w:p>
        </w:tc>
        <w:tc>
          <w:tcPr>
            <w:tcW w:w="3702" w:type="dxa"/>
          </w:tcPr>
          <w:p w14:paraId="1AC4B06B" w14:textId="390606F0" w:rsidR="009F550E" w:rsidRDefault="00FA0CE0" w:rsidP="009F550E">
            <w:pPr>
              <w:jc w:val="center"/>
              <w:rPr>
                <w:color w:val="222222"/>
                <w:sz w:val="20"/>
                <w:szCs w:val="20"/>
              </w:rPr>
            </w:pPr>
            <w:r>
              <w:rPr>
                <w:color w:val="222222"/>
                <w:sz w:val="20"/>
                <w:szCs w:val="20"/>
              </w:rPr>
              <w:t>29</w:t>
            </w:r>
          </w:p>
        </w:tc>
      </w:tr>
      <w:tr w:rsidR="009F550E" w14:paraId="27BF417A" w14:textId="06B0C8AC" w:rsidTr="0013169C">
        <w:trPr>
          <w:trHeight w:val="198"/>
        </w:trPr>
        <w:tc>
          <w:tcPr>
            <w:tcW w:w="949" w:type="dxa"/>
            <w:shd w:val="clear" w:color="auto" w:fill="F5F7FC"/>
            <w:tcMar>
              <w:top w:w="100" w:type="dxa"/>
              <w:left w:w="120" w:type="dxa"/>
              <w:bottom w:w="100" w:type="dxa"/>
              <w:right w:w="120" w:type="dxa"/>
            </w:tcMar>
          </w:tcPr>
          <w:p w14:paraId="6B6E1AB9" w14:textId="77777777" w:rsidR="009F550E" w:rsidRDefault="009F550E" w:rsidP="003D57C6">
            <w:r>
              <w:rPr>
                <w:color w:val="222222"/>
                <w:sz w:val="20"/>
                <w:szCs w:val="20"/>
              </w:rPr>
              <w:t>14</w:t>
            </w:r>
          </w:p>
        </w:tc>
        <w:tc>
          <w:tcPr>
            <w:tcW w:w="3797" w:type="dxa"/>
            <w:shd w:val="clear" w:color="auto" w:fill="F5F7FC"/>
            <w:tcMar>
              <w:top w:w="100" w:type="dxa"/>
              <w:left w:w="120" w:type="dxa"/>
              <w:bottom w:w="100" w:type="dxa"/>
              <w:right w:w="120" w:type="dxa"/>
            </w:tcMar>
          </w:tcPr>
          <w:p w14:paraId="7A0421AA" w14:textId="77777777" w:rsidR="009F550E" w:rsidRDefault="009F550E" w:rsidP="009F550E">
            <w:pPr>
              <w:jc w:val="center"/>
            </w:pPr>
            <w:r>
              <w:rPr>
                <w:color w:val="222222"/>
                <w:sz w:val="20"/>
                <w:szCs w:val="20"/>
              </w:rPr>
              <w:t>Transformer-Based Model</w:t>
            </w:r>
          </w:p>
        </w:tc>
        <w:tc>
          <w:tcPr>
            <w:tcW w:w="3702" w:type="dxa"/>
            <w:shd w:val="clear" w:color="auto" w:fill="F5F7FC"/>
          </w:tcPr>
          <w:p w14:paraId="470F331E" w14:textId="0198FFFF" w:rsidR="009F550E" w:rsidRDefault="002E28DA" w:rsidP="009F550E">
            <w:pPr>
              <w:jc w:val="center"/>
              <w:rPr>
                <w:color w:val="222222"/>
                <w:sz w:val="20"/>
                <w:szCs w:val="20"/>
              </w:rPr>
            </w:pPr>
            <w:r>
              <w:rPr>
                <w:color w:val="222222"/>
                <w:sz w:val="20"/>
                <w:szCs w:val="20"/>
              </w:rPr>
              <w:t>32</w:t>
            </w:r>
          </w:p>
        </w:tc>
      </w:tr>
      <w:tr w:rsidR="009F550E" w14:paraId="018DFBA5" w14:textId="2D28EE6D" w:rsidTr="0013169C">
        <w:trPr>
          <w:trHeight w:val="198"/>
        </w:trPr>
        <w:tc>
          <w:tcPr>
            <w:tcW w:w="949" w:type="dxa"/>
            <w:tcMar>
              <w:top w:w="100" w:type="dxa"/>
              <w:left w:w="120" w:type="dxa"/>
              <w:bottom w:w="100" w:type="dxa"/>
              <w:right w:w="120" w:type="dxa"/>
            </w:tcMar>
          </w:tcPr>
          <w:p w14:paraId="6F3FAC0D" w14:textId="77777777" w:rsidR="009F550E" w:rsidRDefault="009F550E" w:rsidP="003D57C6">
            <w:r>
              <w:rPr>
                <w:color w:val="222222"/>
                <w:sz w:val="20"/>
                <w:szCs w:val="20"/>
              </w:rPr>
              <w:t>15</w:t>
            </w:r>
          </w:p>
        </w:tc>
        <w:tc>
          <w:tcPr>
            <w:tcW w:w="3797" w:type="dxa"/>
            <w:tcMar>
              <w:top w:w="100" w:type="dxa"/>
              <w:left w:w="120" w:type="dxa"/>
              <w:bottom w:w="100" w:type="dxa"/>
              <w:right w:w="120" w:type="dxa"/>
            </w:tcMar>
          </w:tcPr>
          <w:p w14:paraId="78B85A8B" w14:textId="77777777" w:rsidR="009F550E" w:rsidRDefault="009F550E" w:rsidP="009F550E">
            <w:pPr>
              <w:jc w:val="center"/>
            </w:pPr>
            <w:r>
              <w:rPr>
                <w:color w:val="222222"/>
                <w:sz w:val="20"/>
                <w:szCs w:val="20"/>
              </w:rPr>
              <w:t>Model Evaluation &amp; Comparison</w:t>
            </w:r>
          </w:p>
        </w:tc>
        <w:tc>
          <w:tcPr>
            <w:tcW w:w="3702" w:type="dxa"/>
          </w:tcPr>
          <w:p w14:paraId="164F8DFD" w14:textId="6D0F802E" w:rsidR="009F550E" w:rsidRDefault="00FA0CE0" w:rsidP="009F550E">
            <w:pPr>
              <w:jc w:val="center"/>
              <w:rPr>
                <w:color w:val="222222"/>
                <w:sz w:val="20"/>
                <w:szCs w:val="20"/>
              </w:rPr>
            </w:pPr>
            <w:r>
              <w:rPr>
                <w:color w:val="222222"/>
                <w:sz w:val="20"/>
                <w:szCs w:val="20"/>
              </w:rPr>
              <w:t>34</w:t>
            </w:r>
          </w:p>
        </w:tc>
      </w:tr>
      <w:tr w:rsidR="009F550E" w14:paraId="57CA29DD" w14:textId="0506D3D8" w:rsidTr="0013169C">
        <w:trPr>
          <w:trHeight w:val="198"/>
        </w:trPr>
        <w:tc>
          <w:tcPr>
            <w:tcW w:w="949" w:type="dxa"/>
            <w:shd w:val="clear" w:color="auto" w:fill="F5F7FC"/>
            <w:tcMar>
              <w:top w:w="100" w:type="dxa"/>
              <w:left w:w="120" w:type="dxa"/>
              <w:bottom w:w="100" w:type="dxa"/>
              <w:right w:w="120" w:type="dxa"/>
            </w:tcMar>
          </w:tcPr>
          <w:p w14:paraId="3EFBA0D7" w14:textId="77777777" w:rsidR="009F550E" w:rsidRDefault="009F550E" w:rsidP="003D57C6">
            <w:r>
              <w:rPr>
                <w:color w:val="222222"/>
                <w:sz w:val="20"/>
                <w:szCs w:val="20"/>
              </w:rPr>
              <w:t>16</w:t>
            </w:r>
          </w:p>
        </w:tc>
        <w:tc>
          <w:tcPr>
            <w:tcW w:w="3797" w:type="dxa"/>
            <w:shd w:val="clear" w:color="auto" w:fill="F5F7FC"/>
            <w:tcMar>
              <w:top w:w="100" w:type="dxa"/>
              <w:left w:w="120" w:type="dxa"/>
              <w:bottom w:w="100" w:type="dxa"/>
              <w:right w:w="120" w:type="dxa"/>
            </w:tcMar>
          </w:tcPr>
          <w:p w14:paraId="56561EEA" w14:textId="77777777" w:rsidR="009F550E" w:rsidRDefault="009F550E" w:rsidP="009F550E">
            <w:pPr>
              <w:jc w:val="center"/>
            </w:pPr>
            <w:r>
              <w:rPr>
                <w:color w:val="222222"/>
                <w:sz w:val="20"/>
                <w:szCs w:val="20"/>
              </w:rPr>
              <w:t>Error Analysis</w:t>
            </w:r>
          </w:p>
        </w:tc>
        <w:tc>
          <w:tcPr>
            <w:tcW w:w="3702" w:type="dxa"/>
            <w:shd w:val="clear" w:color="auto" w:fill="F5F7FC"/>
          </w:tcPr>
          <w:p w14:paraId="71F9AA08" w14:textId="72EB306E" w:rsidR="009F550E" w:rsidRDefault="00FA0CE0" w:rsidP="009F550E">
            <w:pPr>
              <w:jc w:val="center"/>
              <w:rPr>
                <w:color w:val="222222"/>
                <w:sz w:val="20"/>
                <w:szCs w:val="20"/>
              </w:rPr>
            </w:pPr>
            <w:r>
              <w:rPr>
                <w:color w:val="222222"/>
                <w:sz w:val="20"/>
                <w:szCs w:val="20"/>
              </w:rPr>
              <w:t>35</w:t>
            </w:r>
          </w:p>
        </w:tc>
      </w:tr>
      <w:tr w:rsidR="009F550E" w14:paraId="1413F556" w14:textId="11FCE753" w:rsidTr="0013169C">
        <w:trPr>
          <w:trHeight w:val="189"/>
        </w:trPr>
        <w:tc>
          <w:tcPr>
            <w:tcW w:w="949" w:type="dxa"/>
            <w:tcMar>
              <w:top w:w="100" w:type="dxa"/>
              <w:left w:w="120" w:type="dxa"/>
              <w:bottom w:w="100" w:type="dxa"/>
              <w:right w:w="120" w:type="dxa"/>
            </w:tcMar>
          </w:tcPr>
          <w:p w14:paraId="01B4FB1A" w14:textId="77777777" w:rsidR="009F550E" w:rsidRDefault="009F550E" w:rsidP="003D57C6">
            <w:r>
              <w:rPr>
                <w:color w:val="222222"/>
                <w:sz w:val="20"/>
                <w:szCs w:val="20"/>
              </w:rPr>
              <w:t>17</w:t>
            </w:r>
          </w:p>
        </w:tc>
        <w:tc>
          <w:tcPr>
            <w:tcW w:w="3797" w:type="dxa"/>
            <w:tcMar>
              <w:top w:w="100" w:type="dxa"/>
              <w:left w:w="120" w:type="dxa"/>
              <w:bottom w:w="100" w:type="dxa"/>
              <w:right w:w="120" w:type="dxa"/>
            </w:tcMar>
          </w:tcPr>
          <w:p w14:paraId="1711B292" w14:textId="77777777" w:rsidR="009F550E" w:rsidRDefault="009F550E" w:rsidP="009F550E">
            <w:pPr>
              <w:jc w:val="center"/>
            </w:pPr>
            <w:r>
              <w:rPr>
                <w:color w:val="222222"/>
                <w:sz w:val="20"/>
                <w:szCs w:val="20"/>
              </w:rPr>
              <w:t>Skill Normalization &amp; Categorization</w:t>
            </w:r>
          </w:p>
        </w:tc>
        <w:tc>
          <w:tcPr>
            <w:tcW w:w="3702" w:type="dxa"/>
          </w:tcPr>
          <w:p w14:paraId="2E431CB7" w14:textId="02BFB3A2" w:rsidR="009F550E" w:rsidRDefault="00FA0CE0" w:rsidP="009F550E">
            <w:pPr>
              <w:jc w:val="center"/>
              <w:rPr>
                <w:color w:val="222222"/>
                <w:sz w:val="20"/>
                <w:szCs w:val="20"/>
              </w:rPr>
            </w:pPr>
            <w:r>
              <w:rPr>
                <w:color w:val="222222"/>
                <w:sz w:val="20"/>
                <w:szCs w:val="20"/>
              </w:rPr>
              <w:t>37</w:t>
            </w:r>
          </w:p>
        </w:tc>
      </w:tr>
      <w:tr w:rsidR="009F550E" w14:paraId="3963A88E" w14:textId="5FB16FD8" w:rsidTr="0013169C">
        <w:trPr>
          <w:trHeight w:val="198"/>
        </w:trPr>
        <w:tc>
          <w:tcPr>
            <w:tcW w:w="949" w:type="dxa"/>
            <w:shd w:val="clear" w:color="auto" w:fill="F5F7FC"/>
            <w:tcMar>
              <w:top w:w="100" w:type="dxa"/>
              <w:left w:w="120" w:type="dxa"/>
              <w:bottom w:w="100" w:type="dxa"/>
              <w:right w:w="120" w:type="dxa"/>
            </w:tcMar>
          </w:tcPr>
          <w:p w14:paraId="5CB7B1B7" w14:textId="77777777" w:rsidR="009F550E" w:rsidRDefault="009F550E" w:rsidP="003D57C6">
            <w:r>
              <w:rPr>
                <w:color w:val="222222"/>
                <w:sz w:val="20"/>
                <w:szCs w:val="20"/>
              </w:rPr>
              <w:t>18</w:t>
            </w:r>
          </w:p>
        </w:tc>
        <w:tc>
          <w:tcPr>
            <w:tcW w:w="3797" w:type="dxa"/>
            <w:shd w:val="clear" w:color="auto" w:fill="F5F7FC"/>
            <w:tcMar>
              <w:top w:w="100" w:type="dxa"/>
              <w:left w:w="120" w:type="dxa"/>
              <w:bottom w:w="100" w:type="dxa"/>
              <w:right w:w="120" w:type="dxa"/>
            </w:tcMar>
          </w:tcPr>
          <w:p w14:paraId="0E29B2A5" w14:textId="77777777" w:rsidR="009F550E" w:rsidRDefault="009F550E" w:rsidP="009F550E">
            <w:pPr>
              <w:jc w:val="center"/>
            </w:pPr>
            <w:r>
              <w:rPr>
                <w:color w:val="222222"/>
                <w:sz w:val="20"/>
                <w:szCs w:val="20"/>
              </w:rPr>
              <w:t>Dashboard &amp; Data Visualization</w:t>
            </w:r>
          </w:p>
        </w:tc>
        <w:tc>
          <w:tcPr>
            <w:tcW w:w="3702" w:type="dxa"/>
            <w:shd w:val="clear" w:color="auto" w:fill="F5F7FC"/>
          </w:tcPr>
          <w:p w14:paraId="351CA9BB" w14:textId="2EEA80BD" w:rsidR="009F550E" w:rsidRDefault="00FA0CE0" w:rsidP="009F550E">
            <w:pPr>
              <w:jc w:val="center"/>
              <w:rPr>
                <w:color w:val="222222"/>
                <w:sz w:val="20"/>
                <w:szCs w:val="20"/>
              </w:rPr>
            </w:pPr>
            <w:r>
              <w:rPr>
                <w:color w:val="222222"/>
                <w:sz w:val="20"/>
                <w:szCs w:val="20"/>
              </w:rPr>
              <w:t>39</w:t>
            </w:r>
          </w:p>
        </w:tc>
      </w:tr>
      <w:tr w:rsidR="009F550E" w14:paraId="325D1C06" w14:textId="27A832DE" w:rsidTr="0013169C">
        <w:trPr>
          <w:trHeight w:val="198"/>
        </w:trPr>
        <w:tc>
          <w:tcPr>
            <w:tcW w:w="949" w:type="dxa"/>
            <w:tcMar>
              <w:top w:w="100" w:type="dxa"/>
              <w:left w:w="120" w:type="dxa"/>
              <w:bottom w:w="100" w:type="dxa"/>
              <w:right w:w="120" w:type="dxa"/>
            </w:tcMar>
          </w:tcPr>
          <w:p w14:paraId="3F462109" w14:textId="77777777" w:rsidR="009F550E" w:rsidRDefault="009F550E" w:rsidP="003D57C6">
            <w:r>
              <w:rPr>
                <w:color w:val="222222"/>
                <w:sz w:val="20"/>
                <w:szCs w:val="20"/>
              </w:rPr>
              <w:t>19</w:t>
            </w:r>
          </w:p>
        </w:tc>
        <w:tc>
          <w:tcPr>
            <w:tcW w:w="3797" w:type="dxa"/>
            <w:tcMar>
              <w:top w:w="100" w:type="dxa"/>
              <w:left w:w="120" w:type="dxa"/>
              <w:bottom w:w="100" w:type="dxa"/>
              <w:right w:w="120" w:type="dxa"/>
            </w:tcMar>
          </w:tcPr>
          <w:p w14:paraId="006E1AC2" w14:textId="77777777" w:rsidR="009F550E" w:rsidRDefault="009F550E" w:rsidP="009F550E">
            <w:pPr>
              <w:jc w:val="center"/>
            </w:pPr>
            <w:r>
              <w:rPr>
                <w:color w:val="222222"/>
                <w:sz w:val="20"/>
                <w:szCs w:val="20"/>
              </w:rPr>
              <w:t>Application / API Development</w:t>
            </w:r>
          </w:p>
        </w:tc>
        <w:tc>
          <w:tcPr>
            <w:tcW w:w="3702" w:type="dxa"/>
          </w:tcPr>
          <w:p w14:paraId="7AB43082" w14:textId="092D9F5A" w:rsidR="009F550E" w:rsidRDefault="00FA0CE0" w:rsidP="009F550E">
            <w:pPr>
              <w:jc w:val="center"/>
              <w:rPr>
                <w:color w:val="222222"/>
                <w:sz w:val="20"/>
                <w:szCs w:val="20"/>
              </w:rPr>
            </w:pPr>
            <w:r>
              <w:rPr>
                <w:color w:val="222222"/>
                <w:sz w:val="20"/>
                <w:szCs w:val="20"/>
              </w:rPr>
              <w:t>41</w:t>
            </w:r>
          </w:p>
        </w:tc>
      </w:tr>
      <w:tr w:rsidR="009F550E" w14:paraId="405F3626" w14:textId="6DB5DE77" w:rsidTr="0013169C">
        <w:trPr>
          <w:trHeight w:val="198"/>
        </w:trPr>
        <w:tc>
          <w:tcPr>
            <w:tcW w:w="949" w:type="dxa"/>
            <w:shd w:val="clear" w:color="auto" w:fill="F5F7FC"/>
            <w:tcMar>
              <w:top w:w="100" w:type="dxa"/>
              <w:left w:w="120" w:type="dxa"/>
              <w:bottom w:w="100" w:type="dxa"/>
              <w:right w:w="120" w:type="dxa"/>
            </w:tcMar>
          </w:tcPr>
          <w:p w14:paraId="3908CDDC" w14:textId="77777777" w:rsidR="009F550E" w:rsidRDefault="009F550E" w:rsidP="003D57C6">
            <w:r>
              <w:rPr>
                <w:color w:val="222222"/>
                <w:sz w:val="20"/>
                <w:szCs w:val="20"/>
              </w:rPr>
              <w:t>20</w:t>
            </w:r>
          </w:p>
        </w:tc>
        <w:tc>
          <w:tcPr>
            <w:tcW w:w="3797" w:type="dxa"/>
            <w:shd w:val="clear" w:color="auto" w:fill="F5F7FC"/>
            <w:tcMar>
              <w:top w:w="100" w:type="dxa"/>
              <w:left w:w="120" w:type="dxa"/>
              <w:bottom w:w="100" w:type="dxa"/>
              <w:right w:w="120" w:type="dxa"/>
            </w:tcMar>
          </w:tcPr>
          <w:p w14:paraId="21CE518B" w14:textId="77777777" w:rsidR="009F550E" w:rsidRDefault="009F550E" w:rsidP="009F550E">
            <w:pPr>
              <w:jc w:val="center"/>
            </w:pPr>
            <w:r>
              <w:rPr>
                <w:color w:val="222222"/>
                <w:sz w:val="20"/>
                <w:szCs w:val="20"/>
              </w:rPr>
              <w:t>Testing &amp; Results</w:t>
            </w:r>
          </w:p>
        </w:tc>
        <w:tc>
          <w:tcPr>
            <w:tcW w:w="3702" w:type="dxa"/>
            <w:shd w:val="clear" w:color="auto" w:fill="F5F7FC"/>
          </w:tcPr>
          <w:p w14:paraId="75246327" w14:textId="5C2222B0" w:rsidR="009F550E" w:rsidRDefault="00FA0CE0" w:rsidP="009F550E">
            <w:pPr>
              <w:jc w:val="center"/>
              <w:rPr>
                <w:color w:val="222222"/>
                <w:sz w:val="20"/>
                <w:szCs w:val="20"/>
              </w:rPr>
            </w:pPr>
            <w:r>
              <w:rPr>
                <w:color w:val="222222"/>
                <w:sz w:val="20"/>
                <w:szCs w:val="20"/>
              </w:rPr>
              <w:t>43</w:t>
            </w:r>
          </w:p>
        </w:tc>
      </w:tr>
      <w:tr w:rsidR="009F550E" w14:paraId="6E198E3F" w14:textId="0FFCCCFA" w:rsidTr="0013169C">
        <w:trPr>
          <w:trHeight w:val="198"/>
        </w:trPr>
        <w:tc>
          <w:tcPr>
            <w:tcW w:w="949" w:type="dxa"/>
            <w:tcMar>
              <w:top w:w="100" w:type="dxa"/>
              <w:left w:w="120" w:type="dxa"/>
              <w:bottom w:w="100" w:type="dxa"/>
              <w:right w:w="120" w:type="dxa"/>
            </w:tcMar>
          </w:tcPr>
          <w:p w14:paraId="1FAD2ED2" w14:textId="77777777" w:rsidR="009F550E" w:rsidRDefault="009F550E" w:rsidP="003D57C6">
            <w:r>
              <w:rPr>
                <w:color w:val="222222"/>
                <w:sz w:val="20"/>
                <w:szCs w:val="20"/>
              </w:rPr>
              <w:t>21</w:t>
            </w:r>
          </w:p>
        </w:tc>
        <w:tc>
          <w:tcPr>
            <w:tcW w:w="3797" w:type="dxa"/>
            <w:tcMar>
              <w:top w:w="100" w:type="dxa"/>
              <w:left w:w="120" w:type="dxa"/>
              <w:bottom w:w="100" w:type="dxa"/>
              <w:right w:w="120" w:type="dxa"/>
            </w:tcMar>
          </w:tcPr>
          <w:p w14:paraId="51E9DEB1" w14:textId="77777777" w:rsidR="009F550E" w:rsidRDefault="009F550E" w:rsidP="009F550E">
            <w:pPr>
              <w:jc w:val="center"/>
            </w:pPr>
            <w:r>
              <w:rPr>
                <w:color w:val="222222"/>
                <w:sz w:val="20"/>
                <w:szCs w:val="20"/>
              </w:rPr>
              <w:t>Challenges &amp; Limitations</w:t>
            </w:r>
          </w:p>
        </w:tc>
        <w:tc>
          <w:tcPr>
            <w:tcW w:w="3702" w:type="dxa"/>
          </w:tcPr>
          <w:p w14:paraId="70504565" w14:textId="3500315C" w:rsidR="009F550E" w:rsidRDefault="00FA0CE0" w:rsidP="009F550E">
            <w:pPr>
              <w:jc w:val="center"/>
              <w:rPr>
                <w:color w:val="222222"/>
                <w:sz w:val="20"/>
                <w:szCs w:val="20"/>
              </w:rPr>
            </w:pPr>
            <w:r>
              <w:rPr>
                <w:color w:val="222222"/>
                <w:sz w:val="20"/>
                <w:szCs w:val="20"/>
              </w:rPr>
              <w:t>44</w:t>
            </w:r>
          </w:p>
        </w:tc>
      </w:tr>
      <w:tr w:rsidR="009F550E" w14:paraId="65E0F7F1" w14:textId="528324D5" w:rsidTr="0013169C">
        <w:trPr>
          <w:trHeight w:val="198"/>
        </w:trPr>
        <w:tc>
          <w:tcPr>
            <w:tcW w:w="949" w:type="dxa"/>
            <w:shd w:val="clear" w:color="auto" w:fill="F5F7FC"/>
            <w:tcMar>
              <w:top w:w="100" w:type="dxa"/>
              <w:left w:w="120" w:type="dxa"/>
              <w:bottom w:w="100" w:type="dxa"/>
              <w:right w:w="120" w:type="dxa"/>
            </w:tcMar>
          </w:tcPr>
          <w:p w14:paraId="6572EC1D" w14:textId="77777777" w:rsidR="009F550E" w:rsidRDefault="009F550E" w:rsidP="003D57C6">
            <w:r>
              <w:rPr>
                <w:color w:val="222222"/>
                <w:sz w:val="20"/>
                <w:szCs w:val="20"/>
              </w:rPr>
              <w:t>22</w:t>
            </w:r>
          </w:p>
        </w:tc>
        <w:tc>
          <w:tcPr>
            <w:tcW w:w="3797" w:type="dxa"/>
            <w:shd w:val="clear" w:color="auto" w:fill="F5F7FC"/>
            <w:tcMar>
              <w:top w:w="100" w:type="dxa"/>
              <w:left w:w="120" w:type="dxa"/>
              <w:bottom w:w="100" w:type="dxa"/>
              <w:right w:w="120" w:type="dxa"/>
            </w:tcMar>
          </w:tcPr>
          <w:p w14:paraId="04D8FDAA" w14:textId="77777777" w:rsidR="009F550E" w:rsidRDefault="009F550E" w:rsidP="009F550E">
            <w:pPr>
              <w:jc w:val="center"/>
            </w:pPr>
            <w:r>
              <w:rPr>
                <w:color w:val="222222"/>
                <w:sz w:val="20"/>
                <w:szCs w:val="20"/>
              </w:rPr>
              <w:t>Conclusion</w:t>
            </w:r>
          </w:p>
        </w:tc>
        <w:tc>
          <w:tcPr>
            <w:tcW w:w="3702" w:type="dxa"/>
            <w:shd w:val="clear" w:color="auto" w:fill="F5F7FC"/>
          </w:tcPr>
          <w:p w14:paraId="0C28E403" w14:textId="36AB9EA3" w:rsidR="009F550E" w:rsidRDefault="00FA0CE0" w:rsidP="009F550E">
            <w:pPr>
              <w:jc w:val="center"/>
              <w:rPr>
                <w:color w:val="222222"/>
                <w:sz w:val="20"/>
                <w:szCs w:val="20"/>
              </w:rPr>
            </w:pPr>
            <w:r>
              <w:rPr>
                <w:color w:val="222222"/>
                <w:sz w:val="20"/>
                <w:szCs w:val="20"/>
              </w:rPr>
              <w:t>45</w:t>
            </w:r>
          </w:p>
        </w:tc>
      </w:tr>
      <w:tr w:rsidR="009F550E" w14:paraId="53198622" w14:textId="17BFF865" w:rsidTr="0013169C">
        <w:trPr>
          <w:trHeight w:val="189"/>
        </w:trPr>
        <w:tc>
          <w:tcPr>
            <w:tcW w:w="949" w:type="dxa"/>
            <w:tcMar>
              <w:top w:w="100" w:type="dxa"/>
              <w:left w:w="120" w:type="dxa"/>
              <w:bottom w:w="100" w:type="dxa"/>
              <w:right w:w="120" w:type="dxa"/>
            </w:tcMar>
          </w:tcPr>
          <w:p w14:paraId="0294CCD8" w14:textId="77777777" w:rsidR="009F550E" w:rsidRDefault="009F550E" w:rsidP="003D57C6">
            <w:r>
              <w:rPr>
                <w:color w:val="222222"/>
                <w:sz w:val="20"/>
                <w:szCs w:val="20"/>
              </w:rPr>
              <w:t>23</w:t>
            </w:r>
          </w:p>
        </w:tc>
        <w:tc>
          <w:tcPr>
            <w:tcW w:w="3797" w:type="dxa"/>
            <w:tcMar>
              <w:top w:w="100" w:type="dxa"/>
              <w:left w:w="120" w:type="dxa"/>
              <w:bottom w:w="100" w:type="dxa"/>
              <w:right w:w="120" w:type="dxa"/>
            </w:tcMar>
          </w:tcPr>
          <w:p w14:paraId="21832A5A" w14:textId="77777777" w:rsidR="009F550E" w:rsidRDefault="009F550E" w:rsidP="009F550E">
            <w:pPr>
              <w:jc w:val="center"/>
            </w:pPr>
            <w:r>
              <w:rPr>
                <w:color w:val="222222"/>
                <w:sz w:val="20"/>
                <w:szCs w:val="20"/>
              </w:rPr>
              <w:t>Future Scope</w:t>
            </w:r>
          </w:p>
        </w:tc>
        <w:tc>
          <w:tcPr>
            <w:tcW w:w="3702" w:type="dxa"/>
          </w:tcPr>
          <w:p w14:paraId="3AA90219" w14:textId="507898E8" w:rsidR="009F550E" w:rsidRDefault="00822B53" w:rsidP="009F550E">
            <w:pPr>
              <w:jc w:val="center"/>
              <w:rPr>
                <w:color w:val="222222"/>
                <w:sz w:val="20"/>
                <w:szCs w:val="20"/>
              </w:rPr>
            </w:pPr>
            <w:r>
              <w:rPr>
                <w:color w:val="222222"/>
                <w:sz w:val="20"/>
                <w:szCs w:val="20"/>
              </w:rPr>
              <w:t>46</w:t>
            </w:r>
          </w:p>
        </w:tc>
      </w:tr>
      <w:tr w:rsidR="009F550E" w14:paraId="1CAF63C0" w14:textId="00C256E5" w:rsidTr="0013169C">
        <w:trPr>
          <w:trHeight w:val="198"/>
        </w:trPr>
        <w:tc>
          <w:tcPr>
            <w:tcW w:w="949" w:type="dxa"/>
            <w:shd w:val="clear" w:color="auto" w:fill="F5F7FC"/>
            <w:tcMar>
              <w:top w:w="100" w:type="dxa"/>
              <w:left w:w="120" w:type="dxa"/>
              <w:bottom w:w="100" w:type="dxa"/>
              <w:right w:w="120" w:type="dxa"/>
            </w:tcMar>
          </w:tcPr>
          <w:p w14:paraId="153B9FE5" w14:textId="77777777" w:rsidR="009F550E" w:rsidRDefault="009F550E" w:rsidP="003D57C6">
            <w:r>
              <w:rPr>
                <w:color w:val="222222"/>
                <w:sz w:val="20"/>
                <w:szCs w:val="20"/>
              </w:rPr>
              <w:t>24</w:t>
            </w:r>
          </w:p>
        </w:tc>
        <w:tc>
          <w:tcPr>
            <w:tcW w:w="3797" w:type="dxa"/>
            <w:shd w:val="clear" w:color="auto" w:fill="F5F7FC"/>
            <w:tcMar>
              <w:top w:w="100" w:type="dxa"/>
              <w:left w:w="120" w:type="dxa"/>
              <w:bottom w:w="100" w:type="dxa"/>
              <w:right w:w="120" w:type="dxa"/>
            </w:tcMar>
          </w:tcPr>
          <w:p w14:paraId="2B71C9FE" w14:textId="77777777" w:rsidR="009F550E" w:rsidRDefault="009F550E" w:rsidP="009F550E">
            <w:pPr>
              <w:jc w:val="center"/>
            </w:pPr>
            <w:r>
              <w:rPr>
                <w:color w:val="222222"/>
                <w:sz w:val="20"/>
                <w:szCs w:val="20"/>
              </w:rPr>
              <w:t>Internship Learning Outcomes</w:t>
            </w:r>
          </w:p>
        </w:tc>
        <w:tc>
          <w:tcPr>
            <w:tcW w:w="3702" w:type="dxa"/>
            <w:shd w:val="clear" w:color="auto" w:fill="F5F7FC"/>
          </w:tcPr>
          <w:p w14:paraId="3A8C528D" w14:textId="2C854BC1" w:rsidR="009F550E" w:rsidRDefault="00822B53" w:rsidP="009F550E">
            <w:pPr>
              <w:jc w:val="center"/>
              <w:rPr>
                <w:color w:val="222222"/>
                <w:sz w:val="20"/>
                <w:szCs w:val="20"/>
              </w:rPr>
            </w:pPr>
            <w:r>
              <w:rPr>
                <w:color w:val="222222"/>
                <w:sz w:val="20"/>
                <w:szCs w:val="20"/>
              </w:rPr>
              <w:t>47</w:t>
            </w:r>
          </w:p>
        </w:tc>
      </w:tr>
      <w:tr w:rsidR="009F550E" w14:paraId="4384BCCF" w14:textId="3447D061" w:rsidTr="0013169C">
        <w:trPr>
          <w:trHeight w:val="198"/>
        </w:trPr>
        <w:tc>
          <w:tcPr>
            <w:tcW w:w="949" w:type="dxa"/>
            <w:tcMar>
              <w:top w:w="100" w:type="dxa"/>
              <w:left w:w="120" w:type="dxa"/>
              <w:bottom w:w="100" w:type="dxa"/>
              <w:right w:w="120" w:type="dxa"/>
            </w:tcMar>
          </w:tcPr>
          <w:p w14:paraId="0F92703B" w14:textId="77777777" w:rsidR="009F550E" w:rsidRDefault="009F550E" w:rsidP="003D57C6">
            <w:r>
              <w:rPr>
                <w:color w:val="222222"/>
                <w:sz w:val="20"/>
                <w:szCs w:val="20"/>
              </w:rPr>
              <w:t>25</w:t>
            </w:r>
          </w:p>
        </w:tc>
        <w:tc>
          <w:tcPr>
            <w:tcW w:w="3797" w:type="dxa"/>
            <w:tcMar>
              <w:top w:w="100" w:type="dxa"/>
              <w:left w:w="120" w:type="dxa"/>
              <w:bottom w:w="100" w:type="dxa"/>
              <w:right w:w="120" w:type="dxa"/>
            </w:tcMar>
          </w:tcPr>
          <w:p w14:paraId="7FE832BD" w14:textId="77777777" w:rsidR="009F550E" w:rsidRDefault="009F550E" w:rsidP="009F550E">
            <w:pPr>
              <w:jc w:val="center"/>
            </w:pPr>
            <w:r>
              <w:rPr>
                <w:color w:val="222222"/>
                <w:sz w:val="20"/>
                <w:szCs w:val="20"/>
              </w:rPr>
              <w:t>References</w:t>
            </w:r>
          </w:p>
        </w:tc>
        <w:tc>
          <w:tcPr>
            <w:tcW w:w="3702" w:type="dxa"/>
          </w:tcPr>
          <w:p w14:paraId="4211E06C" w14:textId="7AF6E099" w:rsidR="009F550E" w:rsidRDefault="00822B53" w:rsidP="009F550E">
            <w:pPr>
              <w:jc w:val="center"/>
              <w:rPr>
                <w:color w:val="222222"/>
                <w:sz w:val="20"/>
                <w:szCs w:val="20"/>
              </w:rPr>
            </w:pPr>
            <w:r>
              <w:rPr>
                <w:color w:val="222222"/>
                <w:sz w:val="20"/>
                <w:szCs w:val="20"/>
              </w:rPr>
              <w:t>48</w:t>
            </w:r>
          </w:p>
        </w:tc>
      </w:tr>
    </w:tbl>
    <w:p w14:paraId="2D280836" w14:textId="77777777" w:rsidR="00B02781" w:rsidRDefault="00B02781">
      <w:pPr>
        <w:spacing w:after="240"/>
        <w:rPr>
          <w:b/>
          <w:bCs/>
          <w:color w:val="1E2761"/>
        </w:rPr>
      </w:pPr>
    </w:p>
    <w:p w14:paraId="3D618032" w14:textId="63AADE89" w:rsidR="00E6683A" w:rsidRDefault="00000000">
      <w:pPr>
        <w:spacing w:after="240"/>
      </w:pPr>
      <w:r>
        <w:rPr>
          <w:b/>
          <w:bCs/>
          <w:color w:val="1E2761"/>
        </w:rPr>
        <w:lastRenderedPageBreak/>
        <w:t>SECTION 1</w:t>
      </w:r>
    </w:p>
    <w:p w14:paraId="607FC651" w14:textId="77777777" w:rsidR="00E6683A" w:rsidRDefault="00000000">
      <w:pPr>
        <w:pStyle w:val="Heading1"/>
        <w:spacing w:before="320"/>
      </w:pPr>
      <w:bookmarkStart w:id="0" w:name="_Toc239585488"/>
      <w:r>
        <w:t>1. Introduction</w:t>
      </w:r>
      <w:bookmarkEnd w:id="0"/>
    </w:p>
    <w:p w14:paraId="20E80E8F" w14:textId="77777777" w:rsidR="00E6683A" w:rsidRPr="002E612A" w:rsidRDefault="00000000" w:rsidP="002E612A">
      <w:pPr>
        <w:spacing w:after="80"/>
        <w:rPr>
          <w:color w:val="222222"/>
          <w:sz w:val="24"/>
          <w:szCs w:val="24"/>
        </w:rPr>
      </w:pPr>
      <w:r w:rsidRPr="002E612A">
        <w:rPr>
          <w:color w:val="222222"/>
          <w:sz w:val="24"/>
          <w:szCs w:val="24"/>
        </w:rPr>
        <w:t>Job descriptions contain critical information about roles, required technical skills, tools, technologies, and qualifications. In traditional recruitment workflows, identifying these skills manually across large volumes of postings is time-consuming, repetitive, and prone to inconsistent results.</w:t>
      </w:r>
    </w:p>
    <w:p w14:paraId="01834477" w14:textId="77777777" w:rsidR="00E6683A" w:rsidRPr="002E612A" w:rsidRDefault="00000000" w:rsidP="002E612A">
      <w:pPr>
        <w:spacing w:after="80"/>
        <w:rPr>
          <w:color w:val="222222"/>
          <w:sz w:val="24"/>
          <w:szCs w:val="24"/>
        </w:rPr>
      </w:pPr>
      <w:r w:rsidRPr="002E612A">
        <w:rPr>
          <w:color w:val="222222"/>
          <w:sz w:val="24"/>
          <w:szCs w:val="24"/>
        </w:rPr>
        <w:t>This project, Job Skill Extraction Using Natural Language Processing (NLP), automatically identifies relevant skills and job roles from unstructured job description text using a progression of NLP and machine learning techniques, producing structured, analytics-ready information for recruitment workflows.</w:t>
      </w:r>
    </w:p>
    <w:p w14:paraId="23E64BC5" w14:textId="77777777" w:rsidR="00E6683A" w:rsidRDefault="00000000">
      <w:pPr>
        <w:pStyle w:val="Heading2"/>
        <w:spacing w:before="220" w:after="120"/>
      </w:pPr>
      <w:bookmarkStart w:id="1" w:name="_Toc239585489"/>
      <w:r>
        <w:t>NLP Overview</w:t>
      </w:r>
      <w:bookmarkEnd w:id="1"/>
    </w:p>
    <w:p w14:paraId="54F5836E" w14:textId="77777777" w:rsidR="00E6683A" w:rsidRPr="002E612A" w:rsidRDefault="00000000" w:rsidP="002E612A">
      <w:pPr>
        <w:spacing w:after="80"/>
        <w:rPr>
          <w:color w:val="222222"/>
          <w:sz w:val="24"/>
          <w:szCs w:val="24"/>
        </w:rPr>
      </w:pPr>
      <w:r w:rsidRPr="002E612A">
        <w:rPr>
          <w:color w:val="222222"/>
          <w:sz w:val="24"/>
          <w:szCs w:val="24"/>
        </w:rPr>
        <w:t>Natural Language Processing enables computers to interpret, structure, and extract meaning from human-written text. This project applies NLP across a spectrum of techniques — from simple dictionary and regex matching to statistical methods (TF-IDF, n-grams), embedding-based semantic similarity, rule-based named entity recognition, supervised machine learning, and pretrained transformer models — to compare how each approach performs on the same real-world task.</w:t>
      </w:r>
    </w:p>
    <w:p w14:paraId="69C00782" w14:textId="77777777" w:rsidR="00E6683A" w:rsidRDefault="00000000">
      <w:pPr>
        <w:pStyle w:val="Heading2"/>
        <w:spacing w:before="220" w:after="120"/>
      </w:pPr>
      <w:bookmarkStart w:id="2" w:name="_Toc239585490"/>
      <w:r>
        <w:t>Job-Skill Extraction Concept</w:t>
      </w:r>
      <w:bookmarkEnd w:id="2"/>
    </w:p>
    <w:p w14:paraId="06ED0802" w14:textId="77777777" w:rsidR="00E6683A" w:rsidRPr="002E612A" w:rsidRDefault="00000000" w:rsidP="002E612A">
      <w:pPr>
        <w:spacing w:after="80"/>
        <w:rPr>
          <w:color w:val="222222"/>
          <w:sz w:val="24"/>
          <w:szCs w:val="24"/>
        </w:rPr>
      </w:pPr>
      <w:r w:rsidRPr="002E612A">
        <w:rPr>
          <w:color w:val="222222"/>
          <w:sz w:val="24"/>
          <w:szCs w:val="24"/>
        </w:rPr>
        <w:t>At its core, the project converts an unstructured block of text (a job description) into a structured list of canonical skill names, plus (where supported by labeled data) a predicted job role or skill category. This structured output is what ultimately feeds dashboards, candidate-matching systems, and workforce analytics.</w:t>
      </w:r>
    </w:p>
    <w:p w14:paraId="4E58D8EB" w14:textId="77777777" w:rsidR="00E6683A" w:rsidRDefault="00000000">
      <w:r>
        <w:br w:type="page"/>
      </w:r>
    </w:p>
    <w:p w14:paraId="41867EF2" w14:textId="77777777" w:rsidR="00E6683A" w:rsidRDefault="00000000">
      <w:pPr>
        <w:spacing w:after="240"/>
      </w:pPr>
      <w:r>
        <w:rPr>
          <w:b/>
          <w:bCs/>
          <w:color w:val="1E2761"/>
        </w:rPr>
        <w:lastRenderedPageBreak/>
        <w:t>SECTION 2</w:t>
      </w:r>
    </w:p>
    <w:p w14:paraId="5FC0E001" w14:textId="77777777" w:rsidR="00E6683A" w:rsidRDefault="00000000">
      <w:pPr>
        <w:pStyle w:val="Heading1"/>
        <w:spacing w:before="320"/>
      </w:pPr>
      <w:bookmarkStart w:id="3" w:name="_Toc239585491"/>
      <w:r>
        <w:t>2. Problem Statement &amp; Objectives</w:t>
      </w:r>
      <w:bookmarkEnd w:id="3"/>
    </w:p>
    <w:p w14:paraId="055E7B41" w14:textId="77777777" w:rsidR="00E6683A" w:rsidRDefault="00000000">
      <w:pPr>
        <w:pStyle w:val="Heading2"/>
        <w:spacing w:before="220" w:after="120"/>
      </w:pPr>
      <w:bookmarkStart w:id="4" w:name="_Toc239585492"/>
      <w:r>
        <w:t>Problem Statement</w:t>
      </w:r>
      <w:bookmarkEnd w:id="4"/>
    </w:p>
    <w:p w14:paraId="14AB2DE1" w14:textId="77777777" w:rsidR="00E6683A" w:rsidRPr="002E612A" w:rsidRDefault="00000000" w:rsidP="002E612A">
      <w:pPr>
        <w:spacing w:after="80"/>
        <w:rPr>
          <w:color w:val="222222"/>
          <w:sz w:val="24"/>
          <w:szCs w:val="24"/>
        </w:rPr>
      </w:pPr>
      <w:r w:rsidRPr="002E612A">
        <w:rPr>
          <w:color w:val="222222"/>
          <w:sz w:val="24"/>
          <w:szCs w:val="24"/>
        </w:rPr>
        <w:t>Manually scanning thousands of job postings to identify required skills is slow, inconsistent, and does not scale. Recruiters and HR analysts need an automated, repeatable way to convert raw job description text into structured, comparable skill data.</w:t>
      </w:r>
    </w:p>
    <w:p w14:paraId="060BCC3C" w14:textId="77777777" w:rsidR="00E6683A" w:rsidRDefault="00000000">
      <w:pPr>
        <w:pStyle w:val="Heading2"/>
        <w:spacing w:before="220" w:after="120"/>
      </w:pPr>
      <w:bookmarkStart w:id="5" w:name="_Toc239585493"/>
      <w:r>
        <w:t>Business Objective</w:t>
      </w:r>
      <w:bookmarkEnd w:id="5"/>
    </w:p>
    <w:p w14:paraId="0DA6D5D1"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Automate the identification of technical and professional skills.</w:t>
      </w:r>
    </w:p>
    <w:p w14:paraId="5465795C"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Reduce the time required for manual job description analysis.</w:t>
      </w:r>
    </w:p>
    <w:p w14:paraId="53ED8E5F"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Improve consistency in skill identification across job postings.</w:t>
      </w:r>
    </w:p>
    <w:p w14:paraId="5B7BA515"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Support recruiters and HR teams in candidate-job matching.</w:t>
      </w:r>
    </w:p>
    <w:p w14:paraId="3178F6EA"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Enable analysis of frequently requested skills and technologies.</w:t>
      </w:r>
    </w:p>
    <w:p w14:paraId="08A53226"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Create structured data that can be visualized using BI tools such as Power BI or Tableau.</w:t>
      </w:r>
    </w:p>
    <w:p w14:paraId="448185B1" w14:textId="77777777" w:rsidR="00E6683A" w:rsidRDefault="00000000">
      <w:pPr>
        <w:pStyle w:val="Heading2"/>
        <w:spacing w:before="220" w:after="120"/>
      </w:pPr>
      <w:bookmarkStart w:id="6" w:name="_Toc239585494"/>
      <w:r>
        <w:t>Technical Objective</w:t>
      </w:r>
      <w:bookmarkEnd w:id="6"/>
    </w:p>
    <w:p w14:paraId="37F29F62"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Clean and normalize raw job description text.</w:t>
      </w:r>
    </w:p>
    <w:p w14:paraId="71D94266"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Apply NLP preprocessing such as tokenization and text normalization.</w:t>
      </w:r>
    </w:p>
    <w:p w14:paraId="36D52E0E"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Identify relevant skills from job descriptions using multiple complementary methods.</w:t>
      </w:r>
    </w:p>
    <w:p w14:paraId="2B549140"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Classify or predict the job role/skill category where applicable.</w:t>
      </w:r>
    </w:p>
    <w:p w14:paraId="665506A2"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Convert unstructured text into structured, canonicalized output.</w:t>
      </w:r>
    </w:p>
    <w:p w14:paraId="66EC7281"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Evaluate extraction/classification performance using precision, recall, and F1.</w:t>
      </w:r>
    </w:p>
    <w:p w14:paraId="17F1B028"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Prepare the system for integration into a web application or API.</w:t>
      </w:r>
    </w:p>
    <w:p w14:paraId="2DFFBA96" w14:textId="77777777" w:rsidR="00E6683A" w:rsidRDefault="00000000">
      <w:pPr>
        <w:pStyle w:val="Heading2"/>
        <w:spacing w:before="220" w:after="120"/>
      </w:pPr>
      <w:bookmarkStart w:id="7" w:name="_Toc239585495"/>
      <w:r>
        <w:t>Expected Outcome</w:t>
      </w:r>
      <w:bookmarkEnd w:id="7"/>
    </w:p>
    <w:p w14:paraId="46A5CDFB" w14:textId="77777777" w:rsidR="00E6683A" w:rsidRPr="002E612A" w:rsidRDefault="00000000" w:rsidP="002E612A">
      <w:pPr>
        <w:spacing w:after="80"/>
        <w:rPr>
          <w:color w:val="222222"/>
          <w:sz w:val="24"/>
          <w:szCs w:val="24"/>
        </w:rPr>
      </w:pPr>
      <w:r w:rsidRPr="002E612A">
        <w:rPr>
          <w:color w:val="222222"/>
          <w:sz w:val="24"/>
          <w:szCs w:val="24"/>
        </w:rPr>
        <w:t>A working pipeline that accepts a raw job description and returns a structured record containing the predicted role and a deduplicated, canonicalized list of extracted skills — supported by a documented comparison of extraction methods and an interactive dashboard of skill trends.</w:t>
      </w:r>
    </w:p>
    <w:p w14:paraId="61DBE694" w14:textId="77777777" w:rsidR="00E6683A" w:rsidRDefault="00000000">
      <w:r>
        <w:br w:type="page"/>
      </w:r>
    </w:p>
    <w:p w14:paraId="4C29B825" w14:textId="77777777" w:rsidR="00E6683A" w:rsidRDefault="00000000">
      <w:pPr>
        <w:spacing w:after="240"/>
      </w:pPr>
      <w:r>
        <w:rPr>
          <w:b/>
          <w:bCs/>
          <w:color w:val="1E2761"/>
        </w:rPr>
        <w:lastRenderedPageBreak/>
        <w:t>SECTION 3</w:t>
      </w:r>
    </w:p>
    <w:p w14:paraId="778A515C" w14:textId="77777777" w:rsidR="00E6683A" w:rsidRDefault="00000000">
      <w:pPr>
        <w:pStyle w:val="Heading1"/>
        <w:spacing w:before="320"/>
      </w:pPr>
      <w:bookmarkStart w:id="8" w:name="_Toc239585496"/>
      <w:r>
        <w:t>3. Project Scope &amp; Use Case</w:t>
      </w:r>
      <w:bookmarkEnd w:id="8"/>
    </w:p>
    <w:p w14:paraId="1060222C" w14:textId="77777777" w:rsidR="00E6683A" w:rsidRDefault="00000000">
      <w:pPr>
        <w:pStyle w:val="Heading2"/>
        <w:spacing w:before="220" w:after="120"/>
      </w:pPr>
      <w:bookmarkStart w:id="9" w:name="_Toc239585497"/>
      <w:r>
        <w:t>Scope</w:t>
      </w:r>
      <w:bookmarkEnd w:id="9"/>
    </w:p>
    <w:p w14:paraId="530BAD40" w14:textId="77777777" w:rsidR="00E6683A" w:rsidRPr="002E612A" w:rsidRDefault="00000000">
      <w:pPr>
        <w:spacing w:after="140"/>
        <w:rPr>
          <w:sz w:val="24"/>
          <w:szCs w:val="24"/>
        </w:rPr>
      </w:pPr>
      <w:r w:rsidRPr="002E612A">
        <w:rPr>
          <w:color w:val="222222"/>
          <w:sz w:val="24"/>
          <w:szCs w:val="24"/>
        </w:rPr>
        <w:t>The project covers the full pipeline from raw dataset ingestion through cleaning, NLP preprocessing, skill taxonomy design, five distinct extraction/classification approaches, formal evaluation, error analysis, normalization, dashboarding, and an application-facing demo. It does not include live integration with a production applicant-tracking system, though the architecture is designed to support that as a future extension.</w:t>
      </w:r>
    </w:p>
    <w:p w14:paraId="02026418" w14:textId="77777777" w:rsidR="00E6683A" w:rsidRDefault="00000000">
      <w:pPr>
        <w:pStyle w:val="Heading2"/>
        <w:spacing w:before="220" w:after="120"/>
      </w:pPr>
      <w:bookmarkStart w:id="10" w:name="_Toc239585498"/>
      <w:r>
        <w:t>Recruitment Use Case</w:t>
      </w:r>
      <w:bookmarkEnd w:id="10"/>
    </w:p>
    <w:p w14:paraId="30C69927" w14:textId="77777777" w:rsidR="00E6683A" w:rsidRPr="002E612A" w:rsidRDefault="00000000">
      <w:pPr>
        <w:spacing w:after="140"/>
        <w:rPr>
          <w:color w:val="222222"/>
          <w:sz w:val="24"/>
          <w:szCs w:val="24"/>
        </w:rPr>
      </w:pPr>
      <w:r>
        <w:rPr>
          <w:color w:val="222222"/>
        </w:rPr>
        <w:t>A</w:t>
      </w:r>
      <w:r w:rsidRPr="002E612A">
        <w:rPr>
          <w:color w:val="222222"/>
          <w:sz w:val="24"/>
          <w:szCs w:val="24"/>
        </w:rPr>
        <w:t xml:space="preserve"> recruiter uploads or pastes a job description; the system returns the predicted role and a clean list of canonical required skills within seconds, replacing a manual read-through. Aggregated across many postings, the same pipeline reveals which skills are trending, which roles demand which tool combinations, and where a company's talent pipeline may have gaps.</w:t>
      </w:r>
    </w:p>
    <w:p w14:paraId="4DEE3BFF" w14:textId="77777777" w:rsidR="00E6683A" w:rsidRDefault="00000000">
      <w:pPr>
        <w:pStyle w:val="Heading2"/>
        <w:spacing w:before="220" w:after="120"/>
      </w:pPr>
      <w:bookmarkStart w:id="11" w:name="_Toc239585499"/>
      <w:r>
        <w:t>Practical Applications</w:t>
      </w:r>
      <w:bookmarkEnd w:id="11"/>
    </w:p>
    <w:p w14:paraId="4780736A"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Automated tagging of job postings for internal ATS/CRM systems.</w:t>
      </w:r>
    </w:p>
    <w:p w14:paraId="25D871D1"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Resume-to-job matching and candidate ranking (see Future Scope).</w:t>
      </w:r>
    </w:p>
    <w:p w14:paraId="7B931D43"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Workforce and skill-demand analytics dashboards for HR leadership.</w:t>
      </w:r>
    </w:p>
    <w:p w14:paraId="55D69856"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Curriculum and training-program design based on real market demand.</w:t>
      </w:r>
    </w:p>
    <w:p w14:paraId="249F04F8" w14:textId="77777777" w:rsidR="00E6683A" w:rsidRPr="002E612A" w:rsidRDefault="00000000">
      <w:pPr>
        <w:pStyle w:val="ListParagraph"/>
        <w:numPr>
          <w:ilvl w:val="0"/>
          <w:numId w:val="1"/>
        </w:numPr>
        <w:spacing w:after="80"/>
        <w:rPr>
          <w:color w:val="222222"/>
          <w:sz w:val="24"/>
          <w:szCs w:val="24"/>
        </w:rPr>
      </w:pPr>
      <w:r w:rsidRPr="002E612A">
        <w:rPr>
          <w:color w:val="222222"/>
          <w:sz w:val="24"/>
          <w:szCs w:val="24"/>
        </w:rPr>
        <w:t>Competitive benchmarking of skill requirements across companies or regions.</w:t>
      </w:r>
    </w:p>
    <w:p w14:paraId="038E5CE3" w14:textId="77777777" w:rsidR="00E6683A" w:rsidRDefault="00000000">
      <w:r>
        <w:br w:type="page"/>
      </w:r>
    </w:p>
    <w:p w14:paraId="078E2C30" w14:textId="77777777" w:rsidR="00E6683A" w:rsidRDefault="00000000">
      <w:pPr>
        <w:spacing w:after="240"/>
      </w:pPr>
      <w:r>
        <w:rPr>
          <w:b/>
          <w:bCs/>
          <w:color w:val="1E2761"/>
        </w:rPr>
        <w:lastRenderedPageBreak/>
        <w:t>SECTION 4</w:t>
      </w:r>
    </w:p>
    <w:p w14:paraId="7441D7FE" w14:textId="77777777" w:rsidR="00E6683A" w:rsidRDefault="00000000">
      <w:pPr>
        <w:pStyle w:val="Heading1"/>
        <w:spacing w:before="320"/>
      </w:pPr>
      <w:bookmarkStart w:id="12" w:name="_Toc239585500"/>
      <w:r>
        <w:t>4. Technology &amp; Tools Used</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E6683A" w14:paraId="639507E9" w14:textId="77777777">
        <w:trPr>
          <w:tblHeader/>
        </w:trPr>
        <w:tc>
          <w:tcPr>
            <w:tcW w:w="3200" w:type="dxa"/>
            <w:shd w:val="clear" w:color="auto" w:fill="1E2761"/>
            <w:tcMar>
              <w:top w:w="80" w:type="dxa"/>
              <w:left w:w="100" w:type="dxa"/>
              <w:bottom w:w="80" w:type="dxa"/>
              <w:right w:w="100" w:type="dxa"/>
            </w:tcMar>
          </w:tcPr>
          <w:p w14:paraId="1D083212" w14:textId="77777777" w:rsidR="00E6683A" w:rsidRDefault="00000000">
            <w:r>
              <w:rPr>
                <w:b/>
                <w:bCs/>
                <w:color w:val="FFFFFF"/>
                <w:sz w:val="20"/>
                <w:szCs w:val="20"/>
              </w:rPr>
              <w:t>Category</w:t>
            </w:r>
          </w:p>
        </w:tc>
        <w:tc>
          <w:tcPr>
            <w:tcW w:w="6150" w:type="dxa"/>
            <w:shd w:val="clear" w:color="auto" w:fill="1E2761"/>
            <w:tcMar>
              <w:top w:w="80" w:type="dxa"/>
              <w:left w:w="100" w:type="dxa"/>
              <w:bottom w:w="80" w:type="dxa"/>
              <w:right w:w="100" w:type="dxa"/>
            </w:tcMar>
          </w:tcPr>
          <w:p w14:paraId="5E75ADAF" w14:textId="77777777" w:rsidR="00E6683A" w:rsidRDefault="00000000">
            <w:r>
              <w:rPr>
                <w:b/>
                <w:bCs/>
                <w:color w:val="FFFFFF"/>
                <w:sz w:val="20"/>
                <w:szCs w:val="20"/>
              </w:rPr>
              <w:t>Tools / Libraries</w:t>
            </w:r>
          </w:p>
        </w:tc>
      </w:tr>
      <w:tr w:rsidR="00E6683A" w14:paraId="2E8DA416" w14:textId="77777777">
        <w:tc>
          <w:tcPr>
            <w:tcW w:w="3200" w:type="dxa"/>
            <w:tcMar>
              <w:top w:w="80" w:type="dxa"/>
              <w:left w:w="100" w:type="dxa"/>
              <w:bottom w:w="80" w:type="dxa"/>
              <w:right w:w="100" w:type="dxa"/>
            </w:tcMar>
          </w:tcPr>
          <w:p w14:paraId="675D60B7" w14:textId="77777777" w:rsidR="00E6683A" w:rsidRDefault="00000000">
            <w:r>
              <w:rPr>
                <w:color w:val="222222"/>
                <w:sz w:val="20"/>
                <w:szCs w:val="20"/>
              </w:rPr>
              <w:t>Programming Language</w:t>
            </w:r>
          </w:p>
        </w:tc>
        <w:tc>
          <w:tcPr>
            <w:tcW w:w="6150" w:type="dxa"/>
            <w:tcMar>
              <w:top w:w="80" w:type="dxa"/>
              <w:left w:w="100" w:type="dxa"/>
              <w:bottom w:w="80" w:type="dxa"/>
              <w:right w:w="100" w:type="dxa"/>
            </w:tcMar>
          </w:tcPr>
          <w:p w14:paraId="04543BFA" w14:textId="77777777" w:rsidR="00E6683A" w:rsidRDefault="00000000">
            <w:r>
              <w:rPr>
                <w:color w:val="222222"/>
                <w:sz w:val="20"/>
                <w:szCs w:val="20"/>
              </w:rPr>
              <w:t>Python</w:t>
            </w:r>
          </w:p>
        </w:tc>
      </w:tr>
      <w:tr w:rsidR="00E6683A" w14:paraId="2345B749" w14:textId="77777777">
        <w:tc>
          <w:tcPr>
            <w:tcW w:w="3200" w:type="dxa"/>
            <w:shd w:val="clear" w:color="auto" w:fill="F5F7FC"/>
            <w:tcMar>
              <w:top w:w="80" w:type="dxa"/>
              <w:left w:w="100" w:type="dxa"/>
              <w:bottom w:w="80" w:type="dxa"/>
              <w:right w:w="100" w:type="dxa"/>
            </w:tcMar>
          </w:tcPr>
          <w:p w14:paraId="0ADCB7A9" w14:textId="77777777" w:rsidR="00E6683A" w:rsidRDefault="00000000">
            <w:r>
              <w:rPr>
                <w:color w:val="222222"/>
                <w:sz w:val="20"/>
                <w:szCs w:val="20"/>
              </w:rPr>
              <w:t>Data Handling</w:t>
            </w:r>
          </w:p>
        </w:tc>
        <w:tc>
          <w:tcPr>
            <w:tcW w:w="6150" w:type="dxa"/>
            <w:shd w:val="clear" w:color="auto" w:fill="F5F7FC"/>
            <w:tcMar>
              <w:top w:w="80" w:type="dxa"/>
              <w:left w:w="100" w:type="dxa"/>
              <w:bottom w:w="80" w:type="dxa"/>
              <w:right w:w="100" w:type="dxa"/>
            </w:tcMar>
          </w:tcPr>
          <w:p w14:paraId="507E95CD" w14:textId="77777777" w:rsidR="00E6683A" w:rsidRDefault="00000000">
            <w:r>
              <w:rPr>
                <w:color w:val="222222"/>
                <w:sz w:val="20"/>
                <w:szCs w:val="20"/>
              </w:rPr>
              <w:t>Pandas, NumPy</w:t>
            </w:r>
          </w:p>
        </w:tc>
      </w:tr>
      <w:tr w:rsidR="00E6683A" w14:paraId="345CD6E9" w14:textId="77777777">
        <w:tc>
          <w:tcPr>
            <w:tcW w:w="3200" w:type="dxa"/>
            <w:tcMar>
              <w:top w:w="80" w:type="dxa"/>
              <w:left w:w="100" w:type="dxa"/>
              <w:bottom w:w="80" w:type="dxa"/>
              <w:right w:w="100" w:type="dxa"/>
            </w:tcMar>
          </w:tcPr>
          <w:p w14:paraId="44952EE1" w14:textId="77777777" w:rsidR="00E6683A" w:rsidRDefault="00000000">
            <w:r>
              <w:rPr>
                <w:color w:val="222222"/>
                <w:sz w:val="20"/>
                <w:szCs w:val="20"/>
              </w:rPr>
              <w:t>NLP</w:t>
            </w:r>
          </w:p>
        </w:tc>
        <w:tc>
          <w:tcPr>
            <w:tcW w:w="6150" w:type="dxa"/>
            <w:tcMar>
              <w:top w:w="80" w:type="dxa"/>
              <w:left w:w="100" w:type="dxa"/>
              <w:bottom w:w="80" w:type="dxa"/>
              <w:right w:w="100" w:type="dxa"/>
            </w:tcMar>
          </w:tcPr>
          <w:p w14:paraId="2A3452E5" w14:textId="77777777" w:rsidR="00E6683A" w:rsidRDefault="00000000">
            <w:r>
              <w:rPr>
                <w:color w:val="222222"/>
                <w:sz w:val="20"/>
                <w:szCs w:val="20"/>
              </w:rPr>
              <w:t>NLTK, spaCy</w:t>
            </w:r>
          </w:p>
        </w:tc>
      </w:tr>
      <w:tr w:rsidR="00E6683A" w14:paraId="232E533F" w14:textId="77777777">
        <w:tc>
          <w:tcPr>
            <w:tcW w:w="3200" w:type="dxa"/>
            <w:shd w:val="clear" w:color="auto" w:fill="F5F7FC"/>
            <w:tcMar>
              <w:top w:w="80" w:type="dxa"/>
              <w:left w:w="100" w:type="dxa"/>
              <w:bottom w:w="80" w:type="dxa"/>
              <w:right w:w="100" w:type="dxa"/>
            </w:tcMar>
          </w:tcPr>
          <w:p w14:paraId="68AD7991" w14:textId="77777777" w:rsidR="00E6683A" w:rsidRDefault="00000000">
            <w:r>
              <w:rPr>
                <w:color w:val="222222"/>
                <w:sz w:val="20"/>
                <w:szCs w:val="20"/>
              </w:rPr>
              <w:t>Machine Learning</w:t>
            </w:r>
          </w:p>
        </w:tc>
        <w:tc>
          <w:tcPr>
            <w:tcW w:w="6150" w:type="dxa"/>
            <w:shd w:val="clear" w:color="auto" w:fill="F5F7FC"/>
            <w:tcMar>
              <w:top w:w="80" w:type="dxa"/>
              <w:left w:w="100" w:type="dxa"/>
              <w:bottom w:w="80" w:type="dxa"/>
              <w:right w:w="100" w:type="dxa"/>
            </w:tcMar>
          </w:tcPr>
          <w:p w14:paraId="621D901B" w14:textId="77777777" w:rsidR="00E6683A" w:rsidRDefault="00000000">
            <w:r>
              <w:rPr>
                <w:color w:val="222222"/>
                <w:sz w:val="20"/>
                <w:szCs w:val="20"/>
              </w:rPr>
              <w:t>Scikit-learn (TF-IDF, Logistic Regression)</w:t>
            </w:r>
          </w:p>
        </w:tc>
      </w:tr>
      <w:tr w:rsidR="00E6683A" w14:paraId="368FB7F0" w14:textId="77777777">
        <w:tc>
          <w:tcPr>
            <w:tcW w:w="3200" w:type="dxa"/>
            <w:tcMar>
              <w:top w:w="80" w:type="dxa"/>
              <w:left w:w="100" w:type="dxa"/>
              <w:bottom w:w="80" w:type="dxa"/>
              <w:right w:w="100" w:type="dxa"/>
            </w:tcMar>
          </w:tcPr>
          <w:p w14:paraId="433C5FE5" w14:textId="77777777" w:rsidR="00E6683A" w:rsidRDefault="00000000">
            <w:r>
              <w:rPr>
                <w:color w:val="222222"/>
                <w:sz w:val="20"/>
                <w:szCs w:val="20"/>
              </w:rPr>
              <w:t>Deep Learning / Transformers</w:t>
            </w:r>
          </w:p>
        </w:tc>
        <w:tc>
          <w:tcPr>
            <w:tcW w:w="6150" w:type="dxa"/>
            <w:tcMar>
              <w:top w:w="80" w:type="dxa"/>
              <w:left w:w="100" w:type="dxa"/>
              <w:bottom w:w="80" w:type="dxa"/>
              <w:right w:w="100" w:type="dxa"/>
            </w:tcMar>
          </w:tcPr>
          <w:p w14:paraId="7E379D05" w14:textId="77777777" w:rsidR="00E6683A" w:rsidRDefault="00000000">
            <w:r>
              <w:rPr>
                <w:color w:val="222222"/>
                <w:sz w:val="20"/>
                <w:szCs w:val="20"/>
              </w:rPr>
              <w:t>Hugging Face Transformers (BERT / DistilBERT family)</w:t>
            </w:r>
          </w:p>
        </w:tc>
      </w:tr>
      <w:tr w:rsidR="00E6683A" w14:paraId="25760C5C" w14:textId="77777777">
        <w:tc>
          <w:tcPr>
            <w:tcW w:w="3200" w:type="dxa"/>
            <w:shd w:val="clear" w:color="auto" w:fill="F5F7FC"/>
            <w:tcMar>
              <w:top w:w="80" w:type="dxa"/>
              <w:left w:w="100" w:type="dxa"/>
              <w:bottom w:w="80" w:type="dxa"/>
              <w:right w:w="100" w:type="dxa"/>
            </w:tcMar>
          </w:tcPr>
          <w:p w14:paraId="4290340D" w14:textId="77777777" w:rsidR="00E6683A" w:rsidRDefault="00000000">
            <w:r>
              <w:rPr>
                <w:color w:val="222222"/>
                <w:sz w:val="20"/>
                <w:szCs w:val="20"/>
              </w:rPr>
              <w:t>Semantic Similarity</w:t>
            </w:r>
          </w:p>
        </w:tc>
        <w:tc>
          <w:tcPr>
            <w:tcW w:w="6150" w:type="dxa"/>
            <w:shd w:val="clear" w:color="auto" w:fill="F5F7FC"/>
            <w:tcMar>
              <w:top w:w="80" w:type="dxa"/>
              <w:left w:w="100" w:type="dxa"/>
              <w:bottom w:w="80" w:type="dxa"/>
              <w:right w:w="100" w:type="dxa"/>
            </w:tcMar>
          </w:tcPr>
          <w:p w14:paraId="3129A39A" w14:textId="77777777" w:rsidR="00E6683A" w:rsidRDefault="00000000">
            <w:r>
              <w:rPr>
                <w:color w:val="222222"/>
                <w:sz w:val="20"/>
                <w:szCs w:val="20"/>
              </w:rPr>
              <w:t>sentence-transformers (all-MiniLM-L6-v2)</w:t>
            </w:r>
          </w:p>
        </w:tc>
      </w:tr>
      <w:tr w:rsidR="00E6683A" w14:paraId="68B5D96C" w14:textId="77777777">
        <w:tc>
          <w:tcPr>
            <w:tcW w:w="3200" w:type="dxa"/>
            <w:tcMar>
              <w:top w:w="80" w:type="dxa"/>
              <w:left w:w="100" w:type="dxa"/>
              <w:bottom w:w="80" w:type="dxa"/>
              <w:right w:w="100" w:type="dxa"/>
            </w:tcMar>
          </w:tcPr>
          <w:p w14:paraId="3CC4EEDA" w14:textId="77777777" w:rsidR="00E6683A" w:rsidRDefault="00000000">
            <w:r>
              <w:rPr>
                <w:color w:val="222222"/>
                <w:sz w:val="20"/>
                <w:szCs w:val="20"/>
              </w:rPr>
              <w:t>Visualization / Dashboarding</w:t>
            </w:r>
          </w:p>
        </w:tc>
        <w:tc>
          <w:tcPr>
            <w:tcW w:w="6150" w:type="dxa"/>
            <w:tcMar>
              <w:top w:w="80" w:type="dxa"/>
              <w:left w:w="100" w:type="dxa"/>
              <w:bottom w:w="80" w:type="dxa"/>
              <w:right w:w="100" w:type="dxa"/>
            </w:tcMar>
          </w:tcPr>
          <w:p w14:paraId="6A0BFB55" w14:textId="77777777" w:rsidR="00E6683A" w:rsidRDefault="00000000">
            <w:r>
              <w:rPr>
                <w:color w:val="222222"/>
                <w:sz w:val="20"/>
                <w:szCs w:val="20"/>
              </w:rPr>
              <w:t>Power BI / Tableau, Matplotlib, Seaborn</w:t>
            </w:r>
          </w:p>
        </w:tc>
      </w:tr>
      <w:tr w:rsidR="00E6683A" w14:paraId="5E403D85" w14:textId="77777777">
        <w:tc>
          <w:tcPr>
            <w:tcW w:w="3200" w:type="dxa"/>
            <w:shd w:val="clear" w:color="auto" w:fill="F5F7FC"/>
            <w:tcMar>
              <w:top w:w="80" w:type="dxa"/>
              <w:left w:w="100" w:type="dxa"/>
              <w:bottom w:w="80" w:type="dxa"/>
              <w:right w:w="100" w:type="dxa"/>
            </w:tcMar>
          </w:tcPr>
          <w:p w14:paraId="2362F381" w14:textId="77777777" w:rsidR="00E6683A" w:rsidRDefault="00000000">
            <w:r>
              <w:rPr>
                <w:color w:val="222222"/>
                <w:sz w:val="20"/>
                <w:szCs w:val="20"/>
              </w:rPr>
              <w:t>Application Layer</w:t>
            </w:r>
          </w:p>
        </w:tc>
        <w:tc>
          <w:tcPr>
            <w:tcW w:w="6150" w:type="dxa"/>
            <w:shd w:val="clear" w:color="auto" w:fill="F5F7FC"/>
            <w:tcMar>
              <w:top w:w="80" w:type="dxa"/>
              <w:left w:w="100" w:type="dxa"/>
              <w:bottom w:w="80" w:type="dxa"/>
              <w:right w:w="100" w:type="dxa"/>
            </w:tcMar>
          </w:tcPr>
          <w:p w14:paraId="26246B97" w14:textId="77777777" w:rsidR="00E6683A" w:rsidRDefault="00000000">
            <w:r>
              <w:rPr>
                <w:color w:val="222222"/>
                <w:sz w:val="20"/>
                <w:szCs w:val="20"/>
              </w:rPr>
              <w:t>Streamlit / FastAPI</w:t>
            </w:r>
          </w:p>
        </w:tc>
      </w:tr>
    </w:tbl>
    <w:p w14:paraId="618503F6" w14:textId="77777777" w:rsidR="00E6683A" w:rsidRDefault="00000000">
      <w:r>
        <w:br w:type="page"/>
      </w:r>
    </w:p>
    <w:p w14:paraId="46F5DCBE" w14:textId="77777777" w:rsidR="00E6683A" w:rsidRDefault="00000000">
      <w:pPr>
        <w:spacing w:after="240"/>
      </w:pPr>
      <w:r>
        <w:rPr>
          <w:b/>
          <w:bCs/>
          <w:color w:val="1E2761"/>
        </w:rPr>
        <w:lastRenderedPageBreak/>
        <w:t>SECTION 5</w:t>
      </w:r>
    </w:p>
    <w:p w14:paraId="61223FD6" w14:textId="77777777" w:rsidR="00E6683A" w:rsidRDefault="00000000">
      <w:pPr>
        <w:pStyle w:val="Heading1"/>
        <w:spacing w:before="320"/>
      </w:pPr>
      <w:bookmarkStart w:id="13" w:name="_Toc239585501"/>
      <w:r>
        <w:t>5. System Architecture &amp; Methodology</w:t>
      </w:r>
      <w:bookmarkEnd w:id="13"/>
    </w:p>
    <w:p w14:paraId="79F7D446" w14:textId="77777777" w:rsidR="00E6683A" w:rsidRPr="002E612A" w:rsidRDefault="00000000">
      <w:pPr>
        <w:spacing w:after="140"/>
        <w:rPr>
          <w:sz w:val="24"/>
          <w:szCs w:val="24"/>
        </w:rPr>
      </w:pPr>
      <w:r w:rsidRPr="002E612A">
        <w:rPr>
          <w:color w:val="222222"/>
          <w:sz w:val="24"/>
          <w:szCs w:val="24"/>
        </w:rPr>
        <w:t>The project follows a linear, day-by-day pipeline in which each stage's output becomes the next stage's input:</w:t>
      </w:r>
    </w:p>
    <w:p w14:paraId="339771F9" w14:textId="77777777" w:rsidR="00E6683A" w:rsidRPr="002E612A" w:rsidRDefault="00000000">
      <w:pPr>
        <w:pStyle w:val="ListParagraph"/>
        <w:numPr>
          <w:ilvl w:val="0"/>
          <w:numId w:val="1"/>
        </w:numPr>
        <w:spacing w:after="80"/>
        <w:rPr>
          <w:sz w:val="24"/>
          <w:szCs w:val="24"/>
        </w:rPr>
      </w:pPr>
      <w:r w:rsidRPr="002E612A">
        <w:rPr>
          <w:sz w:val="24"/>
          <w:szCs w:val="24"/>
        </w:rPr>
        <w:t>1. Data Collection — load and inspect the raw job-description dataset (10,000 records).</w:t>
      </w:r>
    </w:p>
    <w:p w14:paraId="53FC30B4" w14:textId="77777777" w:rsidR="00E6683A" w:rsidRPr="002E612A" w:rsidRDefault="00000000">
      <w:pPr>
        <w:pStyle w:val="ListParagraph"/>
        <w:numPr>
          <w:ilvl w:val="0"/>
          <w:numId w:val="1"/>
        </w:numPr>
        <w:spacing w:after="80"/>
        <w:rPr>
          <w:sz w:val="24"/>
          <w:szCs w:val="24"/>
        </w:rPr>
      </w:pPr>
      <w:r w:rsidRPr="002E612A">
        <w:rPr>
          <w:sz w:val="24"/>
          <w:szCs w:val="24"/>
        </w:rPr>
        <w:t>2. Exploratory Data Analysis — understand distributions, missing values, duplicates.</w:t>
      </w:r>
    </w:p>
    <w:p w14:paraId="0CE53BAA" w14:textId="77777777" w:rsidR="00E6683A" w:rsidRPr="002E612A" w:rsidRDefault="00000000">
      <w:pPr>
        <w:pStyle w:val="ListParagraph"/>
        <w:numPr>
          <w:ilvl w:val="0"/>
          <w:numId w:val="1"/>
        </w:numPr>
        <w:spacing w:after="80"/>
        <w:rPr>
          <w:sz w:val="24"/>
          <w:szCs w:val="24"/>
        </w:rPr>
      </w:pPr>
      <w:r w:rsidRPr="002E612A">
        <w:rPr>
          <w:sz w:val="24"/>
          <w:szCs w:val="24"/>
        </w:rPr>
        <w:t>3. Data Cleaning — strip HTML, URLs, emails, symbols; normalize case and spacing.</w:t>
      </w:r>
    </w:p>
    <w:p w14:paraId="512EAD2B" w14:textId="77777777" w:rsidR="00E6683A" w:rsidRPr="002E612A" w:rsidRDefault="00000000">
      <w:pPr>
        <w:pStyle w:val="ListParagraph"/>
        <w:numPr>
          <w:ilvl w:val="0"/>
          <w:numId w:val="1"/>
        </w:numPr>
        <w:spacing w:after="80"/>
        <w:rPr>
          <w:sz w:val="24"/>
          <w:szCs w:val="24"/>
        </w:rPr>
      </w:pPr>
      <w:r w:rsidRPr="002E612A">
        <w:rPr>
          <w:sz w:val="24"/>
          <w:szCs w:val="24"/>
        </w:rPr>
        <w:t>4. Skill Taxonomy — build a canonical skill dictionary with categories and aliases.</w:t>
      </w:r>
    </w:p>
    <w:p w14:paraId="06B61E3F" w14:textId="77777777" w:rsidR="00E6683A" w:rsidRPr="002E612A" w:rsidRDefault="00000000">
      <w:pPr>
        <w:pStyle w:val="ListParagraph"/>
        <w:numPr>
          <w:ilvl w:val="0"/>
          <w:numId w:val="1"/>
        </w:numPr>
        <w:spacing w:after="80"/>
        <w:rPr>
          <w:sz w:val="24"/>
          <w:szCs w:val="24"/>
        </w:rPr>
      </w:pPr>
      <w:r w:rsidRPr="002E612A">
        <w:rPr>
          <w:sz w:val="24"/>
          <w:szCs w:val="24"/>
        </w:rPr>
        <w:t>5. NLP Preprocessing — tokenization, stopword removal, lemmatization/stemming, sentence segmentation.</w:t>
      </w:r>
    </w:p>
    <w:p w14:paraId="13B2FF47" w14:textId="77777777" w:rsidR="00E6683A" w:rsidRPr="002E612A" w:rsidRDefault="00000000">
      <w:pPr>
        <w:pStyle w:val="ListParagraph"/>
        <w:numPr>
          <w:ilvl w:val="0"/>
          <w:numId w:val="1"/>
        </w:numPr>
        <w:spacing w:after="80"/>
        <w:rPr>
          <w:sz w:val="24"/>
          <w:szCs w:val="24"/>
        </w:rPr>
      </w:pPr>
      <w:r w:rsidRPr="002E612A">
        <w:rPr>
          <w:sz w:val="24"/>
          <w:szCs w:val="24"/>
        </w:rPr>
        <w:t>6. Rule-Based Extraction — dictionary matching, then regex + phrase matching fixes.</w:t>
      </w:r>
    </w:p>
    <w:p w14:paraId="54F7F699" w14:textId="77777777" w:rsidR="00E6683A" w:rsidRPr="002E612A" w:rsidRDefault="00000000">
      <w:pPr>
        <w:pStyle w:val="ListParagraph"/>
        <w:numPr>
          <w:ilvl w:val="0"/>
          <w:numId w:val="1"/>
        </w:numPr>
        <w:spacing w:after="80"/>
        <w:rPr>
          <w:sz w:val="24"/>
          <w:szCs w:val="24"/>
        </w:rPr>
      </w:pPr>
      <w:r w:rsidRPr="002E612A">
        <w:rPr>
          <w:sz w:val="24"/>
          <w:szCs w:val="24"/>
        </w:rPr>
        <w:t>7. Statistical &amp; Semantic NLP — TF-IDF, n-grams, word embeddings / semantic similarity.</w:t>
      </w:r>
    </w:p>
    <w:p w14:paraId="47BC2113" w14:textId="77777777" w:rsidR="00E6683A" w:rsidRPr="002E612A" w:rsidRDefault="00000000">
      <w:pPr>
        <w:pStyle w:val="ListParagraph"/>
        <w:numPr>
          <w:ilvl w:val="0"/>
          <w:numId w:val="1"/>
        </w:numPr>
        <w:spacing w:after="80"/>
        <w:rPr>
          <w:sz w:val="24"/>
          <w:szCs w:val="24"/>
        </w:rPr>
      </w:pPr>
      <w:r w:rsidRPr="002E612A">
        <w:rPr>
          <w:sz w:val="24"/>
          <w:szCs w:val="24"/>
        </w:rPr>
        <w:t>8. Named Entity Recognition — standard spaCy NER baseline, then a custom EntityRuler.</w:t>
      </w:r>
    </w:p>
    <w:p w14:paraId="174DB969" w14:textId="77777777" w:rsidR="00E6683A" w:rsidRPr="002E612A" w:rsidRDefault="00000000">
      <w:pPr>
        <w:pStyle w:val="ListParagraph"/>
        <w:numPr>
          <w:ilvl w:val="0"/>
          <w:numId w:val="1"/>
        </w:numPr>
        <w:spacing w:after="80"/>
        <w:rPr>
          <w:sz w:val="24"/>
          <w:szCs w:val="24"/>
        </w:rPr>
      </w:pPr>
      <w:r w:rsidRPr="002E612A">
        <w:rPr>
          <w:sz w:val="24"/>
          <w:szCs w:val="24"/>
        </w:rPr>
        <w:t>9. Machine Learning — TF-IDF + Logistic Regression skill-category classifier.</w:t>
      </w:r>
    </w:p>
    <w:p w14:paraId="1BCEAD04" w14:textId="77777777" w:rsidR="00E6683A" w:rsidRPr="002E612A" w:rsidRDefault="00000000">
      <w:pPr>
        <w:pStyle w:val="ListParagraph"/>
        <w:numPr>
          <w:ilvl w:val="0"/>
          <w:numId w:val="1"/>
        </w:numPr>
        <w:spacing w:after="80"/>
        <w:rPr>
          <w:sz w:val="24"/>
          <w:szCs w:val="24"/>
        </w:rPr>
      </w:pPr>
      <w:r w:rsidRPr="002E612A">
        <w:rPr>
          <w:sz w:val="24"/>
          <w:szCs w:val="24"/>
        </w:rPr>
        <w:t>10. Transformer-Based Extraction — pretrained BERT-family NER baseline.</w:t>
      </w:r>
    </w:p>
    <w:p w14:paraId="62D02AF2" w14:textId="77777777" w:rsidR="00E6683A" w:rsidRPr="002E612A" w:rsidRDefault="00000000">
      <w:pPr>
        <w:pStyle w:val="ListParagraph"/>
        <w:numPr>
          <w:ilvl w:val="0"/>
          <w:numId w:val="1"/>
        </w:numPr>
        <w:spacing w:after="80"/>
        <w:rPr>
          <w:sz w:val="24"/>
          <w:szCs w:val="24"/>
        </w:rPr>
      </w:pPr>
      <w:r w:rsidRPr="002E612A">
        <w:rPr>
          <w:sz w:val="24"/>
          <w:szCs w:val="24"/>
        </w:rPr>
        <w:t>11. Model Evaluation — precision / recall / F1 across all six methods on a common sample.</w:t>
      </w:r>
    </w:p>
    <w:p w14:paraId="670C8477" w14:textId="77777777" w:rsidR="00E6683A" w:rsidRPr="002E612A" w:rsidRDefault="00000000">
      <w:pPr>
        <w:pStyle w:val="ListParagraph"/>
        <w:numPr>
          <w:ilvl w:val="0"/>
          <w:numId w:val="1"/>
        </w:numPr>
        <w:spacing w:after="80"/>
        <w:rPr>
          <w:sz w:val="24"/>
          <w:szCs w:val="24"/>
        </w:rPr>
      </w:pPr>
      <w:r w:rsidRPr="002E612A">
        <w:rPr>
          <w:sz w:val="24"/>
          <w:szCs w:val="24"/>
        </w:rPr>
        <w:t>12. Error Analysis — categorize every mismatch made by the strongest method.</w:t>
      </w:r>
    </w:p>
    <w:p w14:paraId="6642C16A" w14:textId="77777777" w:rsidR="00E6683A" w:rsidRPr="002E612A" w:rsidRDefault="00000000">
      <w:pPr>
        <w:pStyle w:val="ListParagraph"/>
        <w:numPr>
          <w:ilvl w:val="0"/>
          <w:numId w:val="1"/>
        </w:numPr>
        <w:spacing w:after="80"/>
        <w:rPr>
          <w:sz w:val="24"/>
          <w:szCs w:val="24"/>
        </w:rPr>
      </w:pPr>
      <w:r w:rsidRPr="002E612A">
        <w:rPr>
          <w:sz w:val="24"/>
          <w:szCs w:val="24"/>
        </w:rPr>
        <w:t>13. Skill Normalization — canonicalize every method's raw output through one shared function.</w:t>
      </w:r>
    </w:p>
    <w:p w14:paraId="2A02E6D6" w14:textId="77777777" w:rsidR="00E6683A" w:rsidRPr="002E612A" w:rsidRDefault="00000000">
      <w:pPr>
        <w:pStyle w:val="ListParagraph"/>
        <w:numPr>
          <w:ilvl w:val="0"/>
          <w:numId w:val="1"/>
        </w:numPr>
        <w:spacing w:after="80"/>
        <w:rPr>
          <w:sz w:val="24"/>
          <w:szCs w:val="24"/>
        </w:rPr>
      </w:pPr>
      <w:r w:rsidRPr="002E612A">
        <w:rPr>
          <w:sz w:val="24"/>
          <w:szCs w:val="24"/>
        </w:rPr>
        <w:t>14. Dashboard &amp; Application — visualize results and expose the pipeline through an interface.</w:t>
      </w:r>
    </w:p>
    <w:p w14:paraId="4C5E65BA" w14:textId="77777777" w:rsidR="00E6683A" w:rsidRPr="002E612A" w:rsidRDefault="00000000">
      <w:pPr>
        <w:spacing w:after="140"/>
        <w:rPr>
          <w:sz w:val="24"/>
          <w:szCs w:val="24"/>
        </w:rPr>
      </w:pPr>
      <w:r w:rsidRPr="002E612A">
        <w:rPr>
          <w:color w:val="222222"/>
          <w:sz w:val="24"/>
          <w:szCs w:val="24"/>
        </w:rPr>
        <w:t>Each stage was implemented and validated independently before being chained into the next, so failures could be isolated to a single stage rather than debugged across the whole pipeline at once.</w:t>
      </w:r>
    </w:p>
    <w:p w14:paraId="5C715D12" w14:textId="77777777" w:rsidR="00E6683A" w:rsidRDefault="00000000">
      <w:r>
        <w:br w:type="page"/>
      </w:r>
    </w:p>
    <w:p w14:paraId="040C66D7" w14:textId="77777777" w:rsidR="00E6683A" w:rsidRDefault="00000000">
      <w:pPr>
        <w:spacing w:after="240"/>
      </w:pPr>
      <w:r>
        <w:rPr>
          <w:b/>
          <w:bCs/>
          <w:color w:val="1E2761"/>
        </w:rPr>
        <w:lastRenderedPageBreak/>
        <w:t>SECTION 6</w:t>
      </w:r>
    </w:p>
    <w:p w14:paraId="6AD1FDC6" w14:textId="77777777" w:rsidR="00E6683A" w:rsidRDefault="00000000">
      <w:pPr>
        <w:pStyle w:val="Heading1"/>
        <w:spacing w:before="320"/>
      </w:pPr>
      <w:bookmarkStart w:id="14" w:name="_Toc239585502"/>
      <w:r>
        <w:t>6. Dataset Collection &amp; Understanding</w:t>
      </w:r>
      <w:bookmarkEnd w:id="14"/>
    </w:p>
    <w:p w14:paraId="15019390" w14:textId="77777777" w:rsidR="00E6683A" w:rsidRDefault="00000000">
      <w:pPr>
        <w:pStyle w:val="Heading2"/>
        <w:spacing w:before="220" w:after="120"/>
      </w:pPr>
      <w:bookmarkStart w:id="15" w:name="_Toc239585503"/>
      <w:r>
        <w:t>Dataset Source</w:t>
      </w:r>
      <w:bookmarkEnd w:id="15"/>
    </w:p>
    <w:p w14:paraId="7886ADE3" w14:textId="77777777" w:rsidR="00E6683A" w:rsidRDefault="00000000">
      <w:pPr>
        <w:spacing w:after="140"/>
      </w:pPr>
      <w:r>
        <w:rPr>
          <w:color w:val="222222"/>
        </w:rPr>
        <w:t>A public job-postings dataset was used, containing 10,000 job records with fields covering job title, company, location, and full job description text.</w:t>
      </w:r>
    </w:p>
    <w:p w14:paraId="61C9CE9B" w14:textId="77777777" w:rsidR="00E6683A" w:rsidRDefault="00000000">
      <w:pPr>
        <w:pStyle w:val="Heading2"/>
        <w:spacing w:before="220" w:after="120"/>
      </w:pPr>
      <w:bookmarkStart w:id="16" w:name="_Toc239585504"/>
      <w:r>
        <w:t>Dataset Fields</w:t>
      </w:r>
      <w:bookmarkEnd w:id="16"/>
    </w:p>
    <w:p w14:paraId="1607F4F1" w14:textId="77777777" w:rsidR="00E6683A" w:rsidRDefault="00000000">
      <w:pPr>
        <w:pStyle w:val="ListParagraph"/>
        <w:numPr>
          <w:ilvl w:val="0"/>
          <w:numId w:val="1"/>
        </w:numPr>
        <w:spacing w:after="80"/>
      </w:pPr>
      <w:r>
        <w:t>job_id — unique identifier for each posting</w:t>
      </w:r>
    </w:p>
    <w:p w14:paraId="4A4C72DA" w14:textId="77777777" w:rsidR="00E6683A" w:rsidRDefault="00000000">
      <w:pPr>
        <w:pStyle w:val="ListParagraph"/>
        <w:numPr>
          <w:ilvl w:val="0"/>
          <w:numId w:val="1"/>
        </w:numPr>
        <w:spacing w:after="80"/>
      </w:pPr>
      <w:r>
        <w:t>job_title — the advertised role title</w:t>
      </w:r>
    </w:p>
    <w:p w14:paraId="71DF02F6" w14:textId="77777777" w:rsidR="00E6683A" w:rsidRDefault="00000000">
      <w:pPr>
        <w:pStyle w:val="ListParagraph"/>
        <w:numPr>
          <w:ilvl w:val="0"/>
          <w:numId w:val="1"/>
        </w:numPr>
        <w:spacing w:after="80"/>
      </w:pPr>
      <w:r>
        <w:t>company — hiring organization</w:t>
      </w:r>
    </w:p>
    <w:p w14:paraId="13819B8B" w14:textId="77777777" w:rsidR="00E6683A" w:rsidRDefault="00000000">
      <w:pPr>
        <w:pStyle w:val="ListParagraph"/>
        <w:numPr>
          <w:ilvl w:val="0"/>
          <w:numId w:val="1"/>
        </w:numPr>
        <w:spacing w:after="80"/>
      </w:pPr>
      <w:r>
        <w:t>location — posting location</w:t>
      </w:r>
    </w:p>
    <w:p w14:paraId="6E38E6DB" w14:textId="77777777" w:rsidR="00E6683A" w:rsidRDefault="00000000">
      <w:pPr>
        <w:pStyle w:val="ListParagraph"/>
        <w:numPr>
          <w:ilvl w:val="0"/>
          <w:numId w:val="1"/>
        </w:numPr>
        <w:spacing w:after="80"/>
      </w:pPr>
      <w:r>
        <w:t>job_description — full unstructured description text</w:t>
      </w:r>
    </w:p>
    <w:p w14:paraId="17FD44B7" w14:textId="77777777" w:rsidR="00E6683A" w:rsidRDefault="00000000">
      <w:pPr>
        <w:pStyle w:val="Heading2"/>
        <w:spacing w:before="220" w:after="120"/>
      </w:pPr>
      <w:bookmarkStart w:id="17" w:name="_Toc239585505"/>
      <w:r>
        <w:t>Number of Records</w:t>
      </w:r>
      <w:bookmarkEnd w:id="17"/>
    </w:p>
    <w:p w14:paraId="6A41DC59" w14:textId="77777777" w:rsidR="00E6683A" w:rsidRDefault="00000000">
      <w:pPr>
        <w:spacing w:after="140"/>
      </w:pPr>
      <w:r>
        <w:rPr>
          <w:color w:val="222222"/>
        </w:rPr>
        <w:t>10,000 job postings.</w:t>
      </w:r>
    </w:p>
    <w:p w14:paraId="7BAF2130" w14:textId="77777777" w:rsidR="00E6683A" w:rsidRDefault="00000000">
      <w:pPr>
        <w:pStyle w:val="Heading2"/>
        <w:spacing w:before="220" w:after="120"/>
      </w:pPr>
      <w:bookmarkStart w:id="18" w:name="_Toc239585506"/>
      <w:r>
        <w:t>Data Inspection</w:t>
      </w:r>
      <w:bookmarkEnd w:id="18"/>
    </w:p>
    <w:p w14:paraId="08992CFF" w14:textId="77777777" w:rsidR="00E6683A" w:rsidRPr="0026607C" w:rsidRDefault="00000000" w:rsidP="0026607C">
      <w:pPr>
        <w:pBdr>
          <w:top w:val="single" w:sz="4" w:space="0" w:color="CCCCCC"/>
          <w:left w:val="single" w:sz="4" w:space="0" w:color="CCCCCC"/>
          <w:bottom w:val="single" w:sz="4" w:space="0" w:color="CCCCCC"/>
          <w:right w:val="single" w:sz="4" w:space="0" w:color="CCCCCC"/>
        </w:pBdr>
        <w:shd w:val="clear" w:color="auto" w:fill="F2F2F2"/>
        <w:spacing w:before="80" w:after="160" w:line="259" w:lineRule="auto"/>
        <w:rPr>
          <w:rFonts w:ascii="Consolas" w:eastAsia="Consolas" w:hAnsi="Consolas" w:cs="Consolas"/>
          <w:kern w:val="2"/>
          <w:sz w:val="24"/>
          <w:szCs w:val="24"/>
          <w:lang w:eastAsia="en-US"/>
          <w14:ligatures w14:val="standardContextual"/>
        </w:rPr>
      </w:pPr>
      <w:r w:rsidRPr="0026607C">
        <w:rPr>
          <w:rFonts w:ascii="Consolas" w:eastAsia="Consolas" w:hAnsi="Consolas" w:cs="Consolas"/>
          <w:kern w:val="2"/>
          <w:sz w:val="24"/>
          <w:szCs w:val="24"/>
          <w:lang w:eastAsia="en-US"/>
          <w14:ligatures w14:val="standardContextual"/>
        </w:rPr>
        <w:t>import pandas as pd</w:t>
      </w:r>
      <w:r w:rsidRPr="0026607C">
        <w:rPr>
          <w:rFonts w:ascii="Consolas" w:eastAsia="Consolas" w:hAnsi="Consolas" w:cs="Consolas"/>
          <w:kern w:val="2"/>
          <w:sz w:val="24"/>
          <w:szCs w:val="24"/>
          <w:lang w:eastAsia="en-US"/>
          <w14:ligatures w14:val="standardContextual"/>
        </w:rPr>
        <w:br/>
      </w:r>
      <w:r w:rsidRPr="0026607C">
        <w:rPr>
          <w:rFonts w:ascii="Consolas" w:eastAsia="Consolas" w:hAnsi="Consolas" w:cs="Consolas"/>
          <w:kern w:val="2"/>
          <w:sz w:val="24"/>
          <w:szCs w:val="24"/>
          <w:lang w:eastAsia="en-US"/>
          <w14:ligatures w14:val="standardContextual"/>
        </w:rPr>
        <w:br/>
        <w:t>df = pd.read_csv("jobs_skills_Extraction_10000.csv")</w:t>
      </w:r>
      <w:r w:rsidRPr="0026607C">
        <w:rPr>
          <w:rFonts w:ascii="Consolas" w:eastAsia="Consolas" w:hAnsi="Consolas" w:cs="Consolas"/>
          <w:kern w:val="2"/>
          <w:sz w:val="24"/>
          <w:szCs w:val="24"/>
          <w:lang w:eastAsia="en-US"/>
          <w14:ligatures w14:val="standardContextual"/>
        </w:rPr>
        <w:br/>
        <w:t>print(df.shape)</w:t>
      </w:r>
      <w:r w:rsidRPr="0026607C">
        <w:rPr>
          <w:rFonts w:ascii="Consolas" w:eastAsia="Consolas" w:hAnsi="Consolas" w:cs="Consolas"/>
          <w:kern w:val="2"/>
          <w:sz w:val="24"/>
          <w:szCs w:val="24"/>
          <w:lang w:eastAsia="en-US"/>
          <w14:ligatures w14:val="standardContextual"/>
        </w:rPr>
        <w:br/>
        <w:t>print(df.columns)</w:t>
      </w:r>
      <w:r w:rsidRPr="0026607C">
        <w:rPr>
          <w:rFonts w:ascii="Consolas" w:eastAsia="Consolas" w:hAnsi="Consolas" w:cs="Consolas"/>
          <w:kern w:val="2"/>
          <w:sz w:val="24"/>
          <w:szCs w:val="24"/>
          <w:lang w:eastAsia="en-US"/>
          <w14:ligatures w14:val="standardContextual"/>
        </w:rPr>
        <w:br/>
        <w:t>print(df.head())</w:t>
      </w:r>
      <w:r w:rsidRPr="0026607C">
        <w:rPr>
          <w:rFonts w:ascii="Consolas" w:eastAsia="Consolas" w:hAnsi="Consolas" w:cs="Consolas"/>
          <w:kern w:val="2"/>
          <w:sz w:val="24"/>
          <w:szCs w:val="24"/>
          <w:lang w:eastAsia="en-US"/>
          <w14:ligatures w14:val="standardContextual"/>
        </w:rPr>
        <w:br/>
        <w:t>print(df.isnull().sum())</w:t>
      </w:r>
    </w:p>
    <w:p w14:paraId="775FDE2B" w14:textId="77777777" w:rsidR="00E6683A" w:rsidRDefault="00000000">
      <w:pPr>
        <w:spacing w:after="140"/>
      </w:pPr>
      <w:r>
        <w:rPr>
          <w:color w:val="222222"/>
        </w:rPr>
        <w:t>This confirmed record and column counts, previewed sample rows, and surfaced missing-value counts per column before any cleaning was applied.</w:t>
      </w:r>
    </w:p>
    <w:p w14:paraId="33DB05EB" w14:textId="77777777" w:rsidR="00E6683A" w:rsidRDefault="00000000">
      <w:r>
        <w:br w:type="page"/>
      </w:r>
    </w:p>
    <w:p w14:paraId="747ECA3B" w14:textId="77777777" w:rsidR="00E6683A" w:rsidRDefault="00000000">
      <w:pPr>
        <w:spacing w:after="240"/>
      </w:pPr>
      <w:r>
        <w:rPr>
          <w:b/>
          <w:bCs/>
          <w:color w:val="1E2761"/>
        </w:rPr>
        <w:lastRenderedPageBreak/>
        <w:t>SECTION 7</w:t>
      </w:r>
    </w:p>
    <w:p w14:paraId="3F212CAC" w14:textId="77777777" w:rsidR="00E6683A" w:rsidRDefault="00000000">
      <w:pPr>
        <w:pStyle w:val="Heading1"/>
        <w:spacing w:before="320"/>
      </w:pPr>
      <w:bookmarkStart w:id="19" w:name="_Toc239585507"/>
      <w:r>
        <w:t>7. Exploratory Data Analysis (EDA)</w:t>
      </w:r>
      <w:bookmarkEnd w:id="19"/>
    </w:p>
    <w:p w14:paraId="76BBAA68" w14:textId="77777777" w:rsidR="00E6683A" w:rsidRPr="002E612A" w:rsidRDefault="00000000">
      <w:pPr>
        <w:spacing w:after="140"/>
        <w:rPr>
          <w:sz w:val="24"/>
          <w:szCs w:val="24"/>
        </w:rPr>
      </w:pPr>
      <w:r w:rsidRPr="002E612A">
        <w:rPr>
          <w:color w:val="222222"/>
          <w:sz w:val="24"/>
          <w:szCs w:val="24"/>
        </w:rPr>
        <w:t>EDA was performed before any NLP preprocessing to understand what the pipeline would actually be working with.</w:t>
      </w:r>
    </w:p>
    <w:p w14:paraId="18855583" w14:textId="77777777" w:rsidR="00E6683A" w:rsidRDefault="00000000">
      <w:pPr>
        <w:pStyle w:val="Heading2"/>
        <w:spacing w:before="220" w:after="120"/>
      </w:pPr>
      <w:bookmarkStart w:id="20" w:name="_Toc239585508"/>
      <w:r>
        <w:t>Job Titles &amp; Locations</w:t>
      </w:r>
      <w:bookmarkEnd w:id="20"/>
    </w:p>
    <w:p w14:paraId="4E2E54A3" w14:textId="77777777" w:rsidR="00E6683A" w:rsidRPr="002E612A" w:rsidRDefault="00000000">
      <w:pPr>
        <w:spacing w:after="140"/>
        <w:rPr>
          <w:color w:val="222222"/>
          <w:sz w:val="24"/>
          <w:szCs w:val="24"/>
        </w:rPr>
      </w:pPr>
      <w:r w:rsidRPr="002E612A">
        <w:rPr>
          <w:color w:val="222222"/>
          <w:sz w:val="24"/>
          <w:szCs w:val="24"/>
        </w:rPr>
        <w:t>Distributions of the most common job titles and posting locations were charted to understand dataset composition and identify any single category dominating the sample disproportionately.</w:t>
      </w:r>
    </w:p>
    <w:p w14:paraId="6271C715" w14:textId="77777777" w:rsidR="00E6683A" w:rsidRDefault="00000000">
      <w:pPr>
        <w:pStyle w:val="Heading2"/>
        <w:spacing w:before="220" w:after="120"/>
      </w:pPr>
      <w:bookmarkStart w:id="21" w:name="_Toc239585509"/>
      <w:r>
        <w:t>Description Length</w:t>
      </w:r>
      <w:bookmarkEnd w:id="21"/>
    </w:p>
    <w:p w14:paraId="41EF509D" w14:textId="77777777" w:rsidR="00E6683A" w:rsidRDefault="00000000">
      <w:pPr>
        <w:shd w:val="clear" w:color="auto" w:fill="F2F2F2"/>
        <w:spacing w:before="80" w:after="160"/>
      </w:pPr>
      <w:r>
        <w:rPr>
          <w:rFonts w:ascii="Courier New" w:eastAsia="Courier New" w:hAnsi="Courier New" w:cs="Courier New"/>
          <w:color w:val="333333"/>
          <w:sz w:val="18"/>
          <w:szCs w:val="18"/>
        </w:rPr>
        <w:t>df["description_length"] = df["job_description"].str.len()</w:t>
      </w:r>
      <w:r>
        <w:rPr>
          <w:rFonts w:ascii="Courier New" w:eastAsia="Courier New" w:hAnsi="Courier New" w:cs="Courier New"/>
          <w:color w:val="333333"/>
          <w:sz w:val="18"/>
          <w:szCs w:val="18"/>
        </w:rPr>
        <w:br/>
        <w:t>print(df["description_length"].describe())</w:t>
      </w:r>
    </w:p>
    <w:p w14:paraId="14F464AA" w14:textId="77777777" w:rsidR="00E6683A" w:rsidRPr="002E612A" w:rsidRDefault="00000000">
      <w:pPr>
        <w:spacing w:after="140"/>
        <w:rPr>
          <w:color w:val="222222"/>
          <w:sz w:val="24"/>
          <w:szCs w:val="24"/>
        </w:rPr>
      </w:pPr>
      <w:r w:rsidRPr="002E612A">
        <w:rPr>
          <w:color w:val="222222"/>
          <w:sz w:val="24"/>
          <w:szCs w:val="24"/>
        </w:rPr>
        <w:t>Description length statistics identified unusually short or long postings and gave an early estimate of how much text the NLP pipeline would need to process per record.</w:t>
      </w:r>
    </w:p>
    <w:p w14:paraId="7EC68820" w14:textId="77777777" w:rsidR="00E6683A" w:rsidRDefault="00000000">
      <w:pPr>
        <w:pStyle w:val="Heading2"/>
        <w:spacing w:before="220" w:after="120"/>
      </w:pPr>
      <w:bookmarkStart w:id="22" w:name="_Toc239585510"/>
      <w:r>
        <w:t>Missing Values &amp; Duplicates</w:t>
      </w:r>
      <w:bookmarkEnd w:id="22"/>
    </w:p>
    <w:p w14:paraId="21612093" w14:textId="77777777" w:rsidR="00E6683A" w:rsidRPr="002E612A" w:rsidRDefault="00000000">
      <w:pPr>
        <w:spacing w:after="140"/>
        <w:rPr>
          <w:color w:val="222222"/>
          <w:sz w:val="24"/>
          <w:szCs w:val="24"/>
        </w:rPr>
      </w:pPr>
      <w:r w:rsidRPr="002E612A">
        <w:rPr>
          <w:color w:val="222222"/>
          <w:sz w:val="24"/>
          <w:szCs w:val="24"/>
        </w:rPr>
        <w:t>Every column was checked for missing values and the dataset was checked for duplicate rows and duplicate description text, both of which inform the Data Cleaning stage.</w:t>
      </w:r>
    </w:p>
    <w:p w14:paraId="262B5F13" w14:textId="77777777" w:rsidR="00E6683A" w:rsidRDefault="00000000">
      <w:pPr>
        <w:pStyle w:val="Heading2"/>
        <w:spacing w:before="220" w:after="120"/>
      </w:pPr>
      <w:bookmarkStart w:id="23" w:name="_Toc239585511"/>
      <w:r>
        <w:t>Visualizations Produced</w:t>
      </w:r>
      <w:bookmarkEnd w:id="23"/>
    </w:p>
    <w:p w14:paraId="68EB342A" w14:textId="77777777" w:rsidR="00E6683A" w:rsidRPr="002E612A" w:rsidRDefault="00000000">
      <w:pPr>
        <w:pStyle w:val="ListParagraph"/>
        <w:numPr>
          <w:ilvl w:val="0"/>
          <w:numId w:val="1"/>
        </w:numPr>
        <w:spacing w:after="80"/>
        <w:rPr>
          <w:sz w:val="24"/>
          <w:szCs w:val="24"/>
        </w:rPr>
      </w:pPr>
      <w:r w:rsidRPr="002E612A">
        <w:rPr>
          <w:sz w:val="24"/>
          <w:szCs w:val="24"/>
        </w:rPr>
        <w:t>Top job titles (bar chart)</w:t>
      </w:r>
    </w:p>
    <w:p w14:paraId="223D2E6A" w14:textId="77777777" w:rsidR="00E6683A" w:rsidRPr="002E612A" w:rsidRDefault="00000000">
      <w:pPr>
        <w:pStyle w:val="ListParagraph"/>
        <w:numPr>
          <w:ilvl w:val="0"/>
          <w:numId w:val="1"/>
        </w:numPr>
        <w:spacing w:after="80"/>
        <w:rPr>
          <w:sz w:val="24"/>
          <w:szCs w:val="24"/>
        </w:rPr>
      </w:pPr>
      <w:r w:rsidRPr="002E612A">
        <w:rPr>
          <w:sz w:val="24"/>
          <w:szCs w:val="24"/>
        </w:rPr>
        <w:t>Jobs by location (bar chart)</w:t>
      </w:r>
    </w:p>
    <w:p w14:paraId="202A555A" w14:textId="77777777" w:rsidR="00E6683A" w:rsidRPr="002E612A" w:rsidRDefault="00000000">
      <w:pPr>
        <w:pStyle w:val="ListParagraph"/>
        <w:numPr>
          <w:ilvl w:val="0"/>
          <w:numId w:val="1"/>
        </w:numPr>
        <w:spacing w:after="80"/>
        <w:rPr>
          <w:sz w:val="24"/>
          <w:szCs w:val="24"/>
        </w:rPr>
      </w:pPr>
      <w:r w:rsidRPr="002E612A">
        <w:rPr>
          <w:sz w:val="24"/>
          <w:szCs w:val="24"/>
        </w:rPr>
        <w:t>Job description length distribution (histogram)</w:t>
      </w:r>
    </w:p>
    <w:p w14:paraId="1319240E" w14:textId="77777777" w:rsidR="00E6683A" w:rsidRPr="002E612A" w:rsidRDefault="00000000">
      <w:pPr>
        <w:pStyle w:val="ListParagraph"/>
        <w:numPr>
          <w:ilvl w:val="0"/>
          <w:numId w:val="1"/>
        </w:numPr>
        <w:spacing w:after="80"/>
        <w:rPr>
          <w:sz w:val="24"/>
          <w:szCs w:val="24"/>
        </w:rPr>
      </w:pPr>
      <w:r w:rsidRPr="002E612A">
        <w:rPr>
          <w:sz w:val="24"/>
          <w:szCs w:val="24"/>
        </w:rPr>
        <w:t>Missing value heatmap</w:t>
      </w:r>
    </w:p>
    <w:p w14:paraId="4688F611" w14:textId="77777777" w:rsidR="00E6683A" w:rsidRPr="002E612A" w:rsidRDefault="00000000">
      <w:pPr>
        <w:pStyle w:val="ListParagraph"/>
        <w:numPr>
          <w:ilvl w:val="0"/>
          <w:numId w:val="1"/>
        </w:numPr>
        <w:spacing w:after="80"/>
        <w:rPr>
          <w:sz w:val="24"/>
          <w:szCs w:val="24"/>
        </w:rPr>
      </w:pPr>
      <w:r w:rsidRPr="002E612A">
        <w:rPr>
          <w:sz w:val="24"/>
          <w:szCs w:val="24"/>
        </w:rPr>
        <w:t>Top hiring companies (bar chart)</w:t>
      </w:r>
    </w:p>
    <w:p w14:paraId="0F54C0DF" w14:textId="77777777" w:rsidR="00E6683A" w:rsidRPr="002E612A" w:rsidRDefault="00000000">
      <w:pPr>
        <w:spacing w:after="140"/>
        <w:rPr>
          <w:sz w:val="24"/>
          <w:szCs w:val="24"/>
        </w:rPr>
      </w:pPr>
      <w:r w:rsidRPr="002E612A">
        <w:rPr>
          <w:color w:val="222222"/>
          <w:sz w:val="24"/>
          <w:szCs w:val="24"/>
        </w:rPr>
        <w:t>Matplotlib and Seaborn were used for these visualizations. A NameError encountered mid-development was traced to an import/variable-order issue and resolved by verifying imports and variable definitions preceded plotting calls.</w:t>
      </w:r>
    </w:p>
    <w:p w14:paraId="4177E48F" w14:textId="77777777" w:rsidR="00E6683A" w:rsidRDefault="00000000">
      <w:r>
        <w:br w:type="page"/>
      </w:r>
    </w:p>
    <w:p w14:paraId="2138459F" w14:textId="023B9780" w:rsidR="009F2075" w:rsidRDefault="009F2075" w:rsidP="009F2075">
      <w:pPr>
        <w:pStyle w:val="ListParagraph"/>
        <w:numPr>
          <w:ilvl w:val="0"/>
          <w:numId w:val="2"/>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lastRenderedPageBreak/>
        <w:t xml:space="preserve">Exploratory Data Analysis Outputs :- </w:t>
      </w:r>
    </w:p>
    <w:p w14:paraId="0A586789" w14:textId="315C3F32" w:rsidR="009F2075" w:rsidRDefault="009F2075" w:rsidP="009F2075">
      <w:pPr>
        <w:pStyle w:val="ListParagraph"/>
        <w:numPr>
          <w:ilvl w:val="0"/>
          <w:numId w:val="3"/>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t>Key Performance Analysis.</w:t>
      </w:r>
    </w:p>
    <w:p w14:paraId="4896539D" w14:textId="7800E0F9" w:rsidR="009F2075" w:rsidRDefault="009F2075" w:rsidP="009F2075">
      <w:pPr>
        <w:spacing w:after="240"/>
        <w:rPr>
          <w:rFonts w:ascii="Cambria" w:eastAsia="Cambria" w:hAnsi="Cambria" w:cs="Cambria"/>
          <w:b/>
          <w:bCs/>
          <w:color w:val="1E2761"/>
          <w:sz w:val="32"/>
          <w:szCs w:val="32"/>
        </w:rPr>
      </w:pPr>
      <w:r>
        <w:rPr>
          <w:noProof/>
          <w:sz w:val="24"/>
          <w:szCs w:val="24"/>
        </w:rPr>
        <w:drawing>
          <wp:inline distT="0" distB="0" distL="0" distR="0" wp14:anchorId="54C39BE7" wp14:editId="3A048397">
            <wp:extent cx="4419600" cy="1792250"/>
            <wp:effectExtent l="0" t="0" r="0" b="0"/>
            <wp:docPr id="16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6" name="Picture 1651766"/>
                    <pic:cNvPicPr/>
                  </pic:nvPicPr>
                  <pic:blipFill>
                    <a:blip r:embed="rId7">
                      <a:extLst>
                        <a:ext uri="{28A0092B-C50C-407E-A947-70E740481C1C}">
                          <a14:useLocalDpi xmlns:a14="http://schemas.microsoft.com/office/drawing/2010/main" val="0"/>
                        </a:ext>
                      </a:extLst>
                    </a:blip>
                    <a:stretch>
                      <a:fillRect/>
                    </a:stretch>
                  </pic:blipFill>
                  <pic:spPr>
                    <a:xfrm>
                      <a:off x="0" y="0"/>
                      <a:ext cx="4466458" cy="1811252"/>
                    </a:xfrm>
                    <a:prstGeom prst="rect">
                      <a:avLst/>
                    </a:prstGeom>
                  </pic:spPr>
                </pic:pic>
              </a:graphicData>
            </a:graphic>
          </wp:inline>
        </w:drawing>
      </w:r>
    </w:p>
    <w:p w14:paraId="3BC0D258" w14:textId="24F8CB83" w:rsidR="009F2075" w:rsidRDefault="009F2075" w:rsidP="009F2075">
      <w:pPr>
        <w:pStyle w:val="ListParagraph"/>
        <w:numPr>
          <w:ilvl w:val="0"/>
          <w:numId w:val="3"/>
        </w:numPr>
        <w:spacing w:after="240"/>
        <w:rPr>
          <w:rFonts w:ascii="Cambria" w:eastAsia="Cambria" w:hAnsi="Cambria" w:cs="Cambria"/>
          <w:b/>
          <w:bCs/>
          <w:color w:val="1E2761"/>
          <w:sz w:val="32"/>
          <w:szCs w:val="32"/>
        </w:rPr>
      </w:pPr>
      <w:r>
        <w:rPr>
          <w:rFonts w:ascii="Cambria" w:eastAsia="Cambria" w:hAnsi="Cambria" w:cs="Cambria"/>
          <w:b/>
          <w:bCs/>
          <w:color w:val="1E2761"/>
          <w:sz w:val="32"/>
          <w:szCs w:val="32"/>
        </w:rPr>
        <w:t>Common Job Role</w:t>
      </w:r>
    </w:p>
    <w:p w14:paraId="70F5500E" w14:textId="3A943A4A" w:rsidR="009F2075" w:rsidRPr="009F2075" w:rsidRDefault="009F2075" w:rsidP="009F2075">
      <w:pPr>
        <w:spacing w:after="240"/>
        <w:rPr>
          <w:rFonts w:ascii="Cambria" w:eastAsia="Cambria" w:hAnsi="Cambria" w:cs="Cambria"/>
          <w:b/>
          <w:bCs/>
          <w:color w:val="1E2761"/>
          <w:sz w:val="32"/>
          <w:szCs w:val="32"/>
        </w:rPr>
      </w:pPr>
      <w:r>
        <w:rPr>
          <w:b/>
          <w:bCs/>
          <w:noProof/>
          <w:sz w:val="24"/>
          <w:szCs w:val="24"/>
        </w:rPr>
        <w:drawing>
          <wp:inline distT="0" distB="0" distL="0" distR="0" wp14:anchorId="638CF588" wp14:editId="15BBDCDF">
            <wp:extent cx="3649980" cy="3482161"/>
            <wp:effectExtent l="0" t="0" r="7620" b="4445"/>
            <wp:docPr id="106638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80720" name="Picture 1066380720"/>
                    <pic:cNvPicPr/>
                  </pic:nvPicPr>
                  <pic:blipFill>
                    <a:blip r:embed="rId8">
                      <a:extLst>
                        <a:ext uri="{28A0092B-C50C-407E-A947-70E740481C1C}">
                          <a14:useLocalDpi xmlns:a14="http://schemas.microsoft.com/office/drawing/2010/main" val="0"/>
                        </a:ext>
                      </a:extLst>
                    </a:blip>
                    <a:stretch>
                      <a:fillRect/>
                    </a:stretch>
                  </pic:blipFill>
                  <pic:spPr>
                    <a:xfrm>
                      <a:off x="0" y="0"/>
                      <a:ext cx="3698577" cy="3528524"/>
                    </a:xfrm>
                    <a:prstGeom prst="rect">
                      <a:avLst/>
                    </a:prstGeom>
                  </pic:spPr>
                </pic:pic>
              </a:graphicData>
            </a:graphic>
          </wp:inline>
        </w:drawing>
      </w:r>
    </w:p>
    <w:p w14:paraId="00169BBB" w14:textId="77777777" w:rsidR="009F2075" w:rsidRDefault="009F2075">
      <w:pPr>
        <w:spacing w:after="240"/>
        <w:rPr>
          <w:b/>
          <w:bCs/>
          <w:color w:val="1E2761"/>
        </w:rPr>
      </w:pPr>
    </w:p>
    <w:p w14:paraId="16A21F25" w14:textId="77777777" w:rsidR="009F2075" w:rsidRDefault="009F2075">
      <w:pPr>
        <w:spacing w:after="240"/>
        <w:rPr>
          <w:b/>
          <w:bCs/>
          <w:color w:val="1E2761"/>
        </w:rPr>
      </w:pPr>
    </w:p>
    <w:p w14:paraId="3DA20100" w14:textId="77777777" w:rsidR="009F2075" w:rsidRDefault="009F2075">
      <w:pPr>
        <w:spacing w:after="240"/>
        <w:rPr>
          <w:b/>
          <w:bCs/>
          <w:color w:val="1E2761"/>
        </w:rPr>
      </w:pPr>
    </w:p>
    <w:p w14:paraId="13D5951A" w14:textId="77777777" w:rsidR="009F2075" w:rsidRDefault="009F2075">
      <w:pPr>
        <w:spacing w:after="240"/>
        <w:rPr>
          <w:b/>
          <w:bCs/>
          <w:color w:val="1E2761"/>
        </w:rPr>
      </w:pPr>
    </w:p>
    <w:p w14:paraId="53C800EA" w14:textId="54A2D1FF" w:rsidR="009F2075" w:rsidRDefault="009F2075" w:rsidP="009F2075">
      <w:pPr>
        <w:pStyle w:val="ListParagraph"/>
        <w:numPr>
          <w:ilvl w:val="0"/>
          <w:numId w:val="3"/>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lastRenderedPageBreak/>
        <w:t>Job By Location.</w:t>
      </w:r>
    </w:p>
    <w:p w14:paraId="68DA4D71" w14:textId="387E9F02" w:rsidR="009F2075" w:rsidRDefault="009F2075" w:rsidP="009F2075">
      <w:pPr>
        <w:spacing w:after="240"/>
        <w:rPr>
          <w:rFonts w:ascii="Cambria" w:eastAsia="Cambria" w:hAnsi="Cambria" w:cs="Cambria"/>
          <w:b/>
          <w:bCs/>
          <w:color w:val="1E2761"/>
          <w:sz w:val="32"/>
          <w:szCs w:val="32"/>
        </w:rPr>
      </w:pPr>
      <w:r>
        <w:rPr>
          <w:b/>
          <w:bCs/>
          <w:noProof/>
          <w:sz w:val="28"/>
          <w:szCs w:val="28"/>
        </w:rPr>
        <w:drawing>
          <wp:inline distT="0" distB="0" distL="0" distR="0" wp14:anchorId="6CA6EEE2" wp14:editId="5B27482A">
            <wp:extent cx="3656809" cy="3092335"/>
            <wp:effectExtent l="0" t="0" r="1270" b="0"/>
            <wp:docPr id="701721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21318" name="Picture 701721318"/>
                    <pic:cNvPicPr/>
                  </pic:nvPicPr>
                  <pic:blipFill>
                    <a:blip r:embed="rId9">
                      <a:extLst>
                        <a:ext uri="{28A0092B-C50C-407E-A947-70E740481C1C}">
                          <a14:useLocalDpi xmlns:a14="http://schemas.microsoft.com/office/drawing/2010/main" val="0"/>
                        </a:ext>
                      </a:extLst>
                    </a:blip>
                    <a:stretch>
                      <a:fillRect/>
                    </a:stretch>
                  </pic:blipFill>
                  <pic:spPr>
                    <a:xfrm>
                      <a:off x="0" y="0"/>
                      <a:ext cx="3667856" cy="3101677"/>
                    </a:xfrm>
                    <a:prstGeom prst="rect">
                      <a:avLst/>
                    </a:prstGeom>
                  </pic:spPr>
                </pic:pic>
              </a:graphicData>
            </a:graphic>
          </wp:inline>
        </w:drawing>
      </w:r>
    </w:p>
    <w:p w14:paraId="1FCE1DC8" w14:textId="0E494E6F" w:rsidR="009F2075" w:rsidRDefault="009F2075" w:rsidP="009F2075">
      <w:pPr>
        <w:pStyle w:val="ListParagraph"/>
        <w:numPr>
          <w:ilvl w:val="0"/>
          <w:numId w:val="3"/>
        </w:numPr>
        <w:spacing w:after="240"/>
        <w:rPr>
          <w:rFonts w:ascii="Cambria" w:eastAsia="Cambria" w:hAnsi="Cambria" w:cs="Cambria"/>
          <w:b/>
          <w:bCs/>
          <w:color w:val="1E2761"/>
          <w:sz w:val="32"/>
          <w:szCs w:val="32"/>
        </w:rPr>
      </w:pPr>
      <w:r>
        <w:rPr>
          <w:rFonts w:ascii="Cambria" w:eastAsia="Cambria" w:hAnsi="Cambria" w:cs="Cambria"/>
          <w:b/>
          <w:bCs/>
          <w:color w:val="1E2761"/>
          <w:sz w:val="32"/>
          <w:szCs w:val="32"/>
        </w:rPr>
        <w:t>Job Description Length</w:t>
      </w:r>
    </w:p>
    <w:p w14:paraId="57732AB2" w14:textId="16C8D9F4" w:rsidR="009F2075" w:rsidRPr="009F2075" w:rsidRDefault="009F2075" w:rsidP="009F2075">
      <w:pPr>
        <w:spacing w:after="240"/>
        <w:rPr>
          <w:rFonts w:ascii="Cambria" w:eastAsia="Cambria" w:hAnsi="Cambria" w:cs="Cambria"/>
          <w:b/>
          <w:bCs/>
          <w:color w:val="1E2761"/>
          <w:sz w:val="32"/>
          <w:szCs w:val="32"/>
        </w:rPr>
      </w:pPr>
      <w:r>
        <w:rPr>
          <w:noProof/>
          <w:sz w:val="24"/>
          <w:szCs w:val="24"/>
        </w:rPr>
        <w:drawing>
          <wp:inline distT="0" distB="0" distL="0" distR="0" wp14:anchorId="325E2DCC" wp14:editId="620FC1E0">
            <wp:extent cx="3244506" cy="2946400"/>
            <wp:effectExtent l="0" t="0" r="0" b="6350"/>
            <wp:docPr id="1046483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3929" name="Picture 1046483929"/>
                    <pic:cNvPicPr/>
                  </pic:nvPicPr>
                  <pic:blipFill>
                    <a:blip r:embed="rId10">
                      <a:extLst>
                        <a:ext uri="{28A0092B-C50C-407E-A947-70E740481C1C}">
                          <a14:useLocalDpi xmlns:a14="http://schemas.microsoft.com/office/drawing/2010/main" val="0"/>
                        </a:ext>
                      </a:extLst>
                    </a:blip>
                    <a:stretch>
                      <a:fillRect/>
                    </a:stretch>
                  </pic:blipFill>
                  <pic:spPr>
                    <a:xfrm>
                      <a:off x="0" y="0"/>
                      <a:ext cx="3255852" cy="2956704"/>
                    </a:xfrm>
                    <a:prstGeom prst="rect">
                      <a:avLst/>
                    </a:prstGeom>
                  </pic:spPr>
                </pic:pic>
              </a:graphicData>
            </a:graphic>
          </wp:inline>
        </w:drawing>
      </w:r>
    </w:p>
    <w:p w14:paraId="019284E7" w14:textId="77777777" w:rsidR="009F2075" w:rsidRDefault="009F2075">
      <w:pPr>
        <w:spacing w:after="240"/>
        <w:rPr>
          <w:b/>
          <w:bCs/>
          <w:color w:val="1E2761"/>
        </w:rPr>
      </w:pPr>
    </w:p>
    <w:p w14:paraId="663D14F0" w14:textId="77777777" w:rsidR="009F2075" w:rsidRDefault="009F2075">
      <w:pPr>
        <w:spacing w:after="240"/>
        <w:rPr>
          <w:b/>
          <w:bCs/>
          <w:color w:val="1E2761"/>
        </w:rPr>
      </w:pPr>
    </w:p>
    <w:p w14:paraId="0842D448" w14:textId="77777777" w:rsidR="009F2075" w:rsidRDefault="009F2075">
      <w:pPr>
        <w:spacing w:after="240"/>
        <w:rPr>
          <w:b/>
          <w:bCs/>
          <w:color w:val="1E2761"/>
        </w:rPr>
      </w:pPr>
    </w:p>
    <w:p w14:paraId="7015200D" w14:textId="01721BE3" w:rsidR="009F2075" w:rsidRDefault="009F2075" w:rsidP="009F2075">
      <w:pPr>
        <w:pStyle w:val="ListParagraph"/>
        <w:numPr>
          <w:ilvl w:val="0"/>
          <w:numId w:val="3"/>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lastRenderedPageBreak/>
        <w:t>Missing Values &amp; Duplicate Records</w:t>
      </w:r>
      <w:r>
        <w:rPr>
          <w:rFonts w:ascii="Cambria" w:eastAsia="Cambria" w:hAnsi="Cambria" w:cs="Cambria"/>
          <w:b/>
          <w:bCs/>
          <w:color w:val="1E2761"/>
          <w:sz w:val="32"/>
          <w:szCs w:val="32"/>
        </w:rPr>
        <w:t>.</w:t>
      </w:r>
    </w:p>
    <w:p w14:paraId="6F134625" w14:textId="39F47026" w:rsidR="009F2075" w:rsidRPr="009F2075" w:rsidRDefault="009F2075" w:rsidP="009F2075">
      <w:pPr>
        <w:spacing w:after="240"/>
        <w:rPr>
          <w:rFonts w:ascii="Cambria" w:eastAsia="Cambria" w:hAnsi="Cambria" w:cs="Cambria"/>
          <w:b/>
          <w:bCs/>
          <w:color w:val="1E2761"/>
          <w:sz w:val="32"/>
          <w:szCs w:val="32"/>
        </w:rPr>
      </w:pPr>
      <w:r>
        <w:rPr>
          <w:b/>
          <w:bCs/>
          <w:noProof/>
          <w:sz w:val="28"/>
          <w:szCs w:val="28"/>
        </w:rPr>
        <w:drawing>
          <wp:inline distT="0" distB="0" distL="0" distR="0" wp14:anchorId="717F35F2" wp14:editId="38458471">
            <wp:extent cx="2857185" cy="2737485"/>
            <wp:effectExtent l="0" t="0" r="635" b="5715"/>
            <wp:docPr id="233782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2487" name="Picture 233782487"/>
                    <pic:cNvPicPr/>
                  </pic:nvPicPr>
                  <pic:blipFill>
                    <a:blip r:embed="rId11">
                      <a:extLst>
                        <a:ext uri="{28A0092B-C50C-407E-A947-70E740481C1C}">
                          <a14:useLocalDpi xmlns:a14="http://schemas.microsoft.com/office/drawing/2010/main" val="0"/>
                        </a:ext>
                      </a:extLst>
                    </a:blip>
                    <a:stretch>
                      <a:fillRect/>
                    </a:stretch>
                  </pic:blipFill>
                  <pic:spPr>
                    <a:xfrm>
                      <a:off x="0" y="0"/>
                      <a:ext cx="2894670" cy="2773400"/>
                    </a:xfrm>
                    <a:prstGeom prst="rect">
                      <a:avLst/>
                    </a:prstGeom>
                  </pic:spPr>
                </pic:pic>
              </a:graphicData>
            </a:graphic>
          </wp:inline>
        </w:drawing>
      </w:r>
    </w:p>
    <w:p w14:paraId="3B681641" w14:textId="13EBC8E6" w:rsidR="009F2075" w:rsidRPr="009F2075" w:rsidRDefault="009F2075" w:rsidP="009F2075">
      <w:pPr>
        <w:pStyle w:val="ListParagraph"/>
        <w:numPr>
          <w:ilvl w:val="0"/>
          <w:numId w:val="2"/>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t>Visualizations.</w:t>
      </w:r>
    </w:p>
    <w:p w14:paraId="699174A1" w14:textId="373136B8" w:rsidR="009F2075" w:rsidRDefault="009F2075" w:rsidP="009F2075">
      <w:pPr>
        <w:pStyle w:val="ListParagraph"/>
        <w:numPr>
          <w:ilvl w:val="0"/>
          <w:numId w:val="5"/>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t>Top Job Titles.</w:t>
      </w:r>
    </w:p>
    <w:p w14:paraId="0B076621" w14:textId="6C6BB598" w:rsidR="009F2075" w:rsidRDefault="009F2075" w:rsidP="009F2075">
      <w:pPr>
        <w:spacing w:after="240"/>
        <w:rPr>
          <w:rFonts w:ascii="Cambria" w:eastAsia="Cambria" w:hAnsi="Cambria" w:cs="Cambria"/>
          <w:b/>
          <w:bCs/>
          <w:color w:val="1E2761"/>
          <w:sz w:val="32"/>
          <w:szCs w:val="32"/>
        </w:rPr>
      </w:pPr>
      <w:r w:rsidRPr="00C46E67">
        <w:rPr>
          <w:noProof/>
          <w:sz w:val="24"/>
          <w:szCs w:val="24"/>
        </w:rPr>
        <w:drawing>
          <wp:inline distT="0" distB="0" distL="0" distR="0" wp14:anchorId="7B226833" wp14:editId="72046097">
            <wp:extent cx="5450721" cy="3406140"/>
            <wp:effectExtent l="0" t="0" r="0" b="3810"/>
            <wp:docPr id="832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8869" name=""/>
                    <pic:cNvPicPr/>
                  </pic:nvPicPr>
                  <pic:blipFill>
                    <a:blip r:embed="rId12"/>
                    <a:stretch>
                      <a:fillRect/>
                    </a:stretch>
                  </pic:blipFill>
                  <pic:spPr>
                    <a:xfrm>
                      <a:off x="0" y="0"/>
                      <a:ext cx="5490300" cy="3430873"/>
                    </a:xfrm>
                    <a:prstGeom prst="rect">
                      <a:avLst/>
                    </a:prstGeom>
                  </pic:spPr>
                </pic:pic>
              </a:graphicData>
            </a:graphic>
          </wp:inline>
        </w:drawing>
      </w:r>
    </w:p>
    <w:p w14:paraId="191CD83D" w14:textId="77777777" w:rsidR="009F2075" w:rsidRDefault="009F2075" w:rsidP="009F2075">
      <w:pPr>
        <w:spacing w:after="240"/>
        <w:rPr>
          <w:rFonts w:ascii="Cambria" w:eastAsia="Cambria" w:hAnsi="Cambria" w:cs="Cambria"/>
          <w:b/>
          <w:bCs/>
          <w:color w:val="1E2761"/>
          <w:sz w:val="32"/>
          <w:szCs w:val="32"/>
        </w:rPr>
      </w:pPr>
    </w:p>
    <w:p w14:paraId="4114CC6D" w14:textId="1E793C90" w:rsidR="009F2075" w:rsidRDefault="009F2075" w:rsidP="009F2075">
      <w:pPr>
        <w:pStyle w:val="ListParagraph"/>
        <w:numPr>
          <w:ilvl w:val="0"/>
          <w:numId w:val="5"/>
        </w:numPr>
        <w:spacing w:after="240"/>
        <w:rPr>
          <w:rFonts w:ascii="Cambria" w:eastAsia="Cambria" w:hAnsi="Cambria" w:cs="Cambria"/>
          <w:b/>
          <w:bCs/>
          <w:color w:val="1E2761"/>
          <w:sz w:val="32"/>
          <w:szCs w:val="32"/>
        </w:rPr>
      </w:pPr>
      <w:r>
        <w:rPr>
          <w:rFonts w:ascii="Cambria" w:eastAsia="Cambria" w:hAnsi="Cambria" w:cs="Cambria"/>
          <w:b/>
          <w:bCs/>
          <w:color w:val="1E2761"/>
          <w:sz w:val="32"/>
          <w:szCs w:val="32"/>
        </w:rPr>
        <w:lastRenderedPageBreak/>
        <w:t>Job By Location</w:t>
      </w:r>
    </w:p>
    <w:p w14:paraId="40825419" w14:textId="769B5D79" w:rsidR="009F2075" w:rsidRDefault="009F2075" w:rsidP="009F2075">
      <w:pPr>
        <w:spacing w:after="240"/>
        <w:rPr>
          <w:rFonts w:ascii="Cambria" w:eastAsia="Cambria" w:hAnsi="Cambria" w:cs="Cambria"/>
          <w:b/>
          <w:bCs/>
          <w:color w:val="1E2761"/>
          <w:sz w:val="32"/>
          <w:szCs w:val="32"/>
        </w:rPr>
      </w:pPr>
      <w:r w:rsidRPr="00C46E67">
        <w:rPr>
          <w:noProof/>
          <w:sz w:val="24"/>
          <w:szCs w:val="24"/>
        </w:rPr>
        <w:drawing>
          <wp:inline distT="0" distB="0" distL="0" distR="0" wp14:anchorId="415DE790" wp14:editId="4A895BD9">
            <wp:extent cx="5731510" cy="3582194"/>
            <wp:effectExtent l="0" t="0" r="2540" b="0"/>
            <wp:docPr id="1804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328" name=""/>
                    <pic:cNvPicPr/>
                  </pic:nvPicPr>
                  <pic:blipFill>
                    <a:blip r:embed="rId13"/>
                    <a:stretch>
                      <a:fillRect/>
                    </a:stretch>
                  </pic:blipFill>
                  <pic:spPr>
                    <a:xfrm>
                      <a:off x="0" y="0"/>
                      <a:ext cx="5731510" cy="3582194"/>
                    </a:xfrm>
                    <a:prstGeom prst="rect">
                      <a:avLst/>
                    </a:prstGeom>
                  </pic:spPr>
                </pic:pic>
              </a:graphicData>
            </a:graphic>
          </wp:inline>
        </w:drawing>
      </w:r>
    </w:p>
    <w:p w14:paraId="2652BD5B" w14:textId="1DC47EE1" w:rsidR="009F2075" w:rsidRDefault="009F2075" w:rsidP="009F2075">
      <w:pPr>
        <w:pStyle w:val="ListParagraph"/>
        <w:numPr>
          <w:ilvl w:val="0"/>
          <w:numId w:val="5"/>
        </w:numPr>
        <w:spacing w:after="240"/>
        <w:rPr>
          <w:rFonts w:ascii="Cambria" w:eastAsia="Cambria" w:hAnsi="Cambria" w:cs="Cambria"/>
          <w:b/>
          <w:bCs/>
          <w:color w:val="1E2761"/>
          <w:sz w:val="32"/>
          <w:szCs w:val="32"/>
        </w:rPr>
      </w:pPr>
      <w:r>
        <w:rPr>
          <w:rFonts w:ascii="Cambria" w:eastAsia="Cambria" w:hAnsi="Cambria" w:cs="Cambria"/>
          <w:b/>
          <w:bCs/>
          <w:color w:val="1E2761"/>
          <w:sz w:val="32"/>
          <w:szCs w:val="32"/>
        </w:rPr>
        <w:t>Job Description Length Distribution.</w:t>
      </w:r>
    </w:p>
    <w:p w14:paraId="52181188" w14:textId="3F128906" w:rsidR="009F2075" w:rsidRPr="009F2075" w:rsidRDefault="009F2075" w:rsidP="009F2075">
      <w:pPr>
        <w:spacing w:after="240"/>
        <w:rPr>
          <w:rFonts w:ascii="Cambria" w:eastAsia="Cambria" w:hAnsi="Cambria" w:cs="Cambria"/>
          <w:b/>
          <w:bCs/>
          <w:color w:val="1E2761"/>
          <w:sz w:val="32"/>
          <w:szCs w:val="32"/>
        </w:rPr>
      </w:pPr>
      <w:r w:rsidRPr="00C46E67">
        <w:rPr>
          <w:noProof/>
          <w:sz w:val="24"/>
          <w:szCs w:val="24"/>
        </w:rPr>
        <w:drawing>
          <wp:inline distT="0" distB="0" distL="0" distR="0" wp14:anchorId="451F7F53" wp14:editId="64646C51">
            <wp:extent cx="5731510" cy="2978970"/>
            <wp:effectExtent l="0" t="0" r="2540" b="0"/>
            <wp:docPr id="51731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5601" name=""/>
                    <pic:cNvPicPr/>
                  </pic:nvPicPr>
                  <pic:blipFill>
                    <a:blip r:embed="rId14"/>
                    <a:stretch>
                      <a:fillRect/>
                    </a:stretch>
                  </pic:blipFill>
                  <pic:spPr>
                    <a:xfrm>
                      <a:off x="0" y="0"/>
                      <a:ext cx="5731510" cy="2978970"/>
                    </a:xfrm>
                    <a:prstGeom prst="rect">
                      <a:avLst/>
                    </a:prstGeom>
                  </pic:spPr>
                </pic:pic>
              </a:graphicData>
            </a:graphic>
          </wp:inline>
        </w:drawing>
      </w:r>
    </w:p>
    <w:p w14:paraId="524028AD" w14:textId="77777777" w:rsidR="009F2075" w:rsidRPr="009F2075" w:rsidRDefault="009F2075" w:rsidP="009F2075">
      <w:pPr>
        <w:spacing w:after="240"/>
        <w:rPr>
          <w:rFonts w:ascii="Cambria" w:eastAsia="Cambria" w:hAnsi="Cambria" w:cs="Cambria"/>
          <w:b/>
          <w:bCs/>
          <w:color w:val="1E2761"/>
          <w:sz w:val="32"/>
          <w:szCs w:val="32"/>
        </w:rPr>
      </w:pPr>
    </w:p>
    <w:p w14:paraId="300B3EF9" w14:textId="77777777" w:rsidR="009F2075" w:rsidRDefault="009F2075">
      <w:pPr>
        <w:spacing w:after="240"/>
        <w:rPr>
          <w:b/>
          <w:bCs/>
          <w:color w:val="1E2761"/>
        </w:rPr>
      </w:pPr>
    </w:p>
    <w:p w14:paraId="63D4F46B" w14:textId="5230DA7B" w:rsidR="009F2075" w:rsidRPr="009F2075" w:rsidRDefault="009F2075" w:rsidP="009F2075">
      <w:pPr>
        <w:pStyle w:val="ListParagraph"/>
        <w:numPr>
          <w:ilvl w:val="0"/>
          <w:numId w:val="5"/>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lastRenderedPageBreak/>
        <w:t>Missing Value Analysis.</w:t>
      </w:r>
    </w:p>
    <w:p w14:paraId="5952FA29" w14:textId="5B544C27" w:rsidR="009F2075" w:rsidRDefault="009F2075" w:rsidP="009F2075">
      <w:pPr>
        <w:spacing w:after="240"/>
        <w:rPr>
          <w:b/>
          <w:bCs/>
          <w:color w:val="1E2761"/>
        </w:rPr>
      </w:pPr>
      <w:r w:rsidRPr="00C46E67">
        <w:rPr>
          <w:b/>
          <w:bCs/>
          <w:noProof/>
          <w:sz w:val="24"/>
          <w:szCs w:val="24"/>
        </w:rPr>
        <w:drawing>
          <wp:inline distT="0" distB="0" distL="0" distR="0" wp14:anchorId="4BFA5773" wp14:editId="5DF9A41A">
            <wp:extent cx="4762500" cy="3175000"/>
            <wp:effectExtent l="0" t="0" r="0" b="6350"/>
            <wp:docPr id="18125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0398" name=""/>
                    <pic:cNvPicPr/>
                  </pic:nvPicPr>
                  <pic:blipFill>
                    <a:blip r:embed="rId15"/>
                    <a:stretch>
                      <a:fillRect/>
                    </a:stretch>
                  </pic:blipFill>
                  <pic:spPr>
                    <a:xfrm>
                      <a:off x="0" y="0"/>
                      <a:ext cx="4763036" cy="3175357"/>
                    </a:xfrm>
                    <a:prstGeom prst="rect">
                      <a:avLst/>
                    </a:prstGeom>
                  </pic:spPr>
                </pic:pic>
              </a:graphicData>
            </a:graphic>
          </wp:inline>
        </w:drawing>
      </w:r>
    </w:p>
    <w:p w14:paraId="7D47A10C" w14:textId="40425F27" w:rsidR="009F2075" w:rsidRDefault="009F2075" w:rsidP="009F2075">
      <w:pPr>
        <w:pStyle w:val="ListParagraph"/>
        <w:numPr>
          <w:ilvl w:val="0"/>
          <w:numId w:val="5"/>
        </w:numPr>
        <w:spacing w:after="240"/>
        <w:rPr>
          <w:rFonts w:ascii="Cambria" w:eastAsia="Cambria" w:hAnsi="Cambria" w:cs="Cambria"/>
          <w:b/>
          <w:bCs/>
          <w:color w:val="1E2761"/>
          <w:sz w:val="32"/>
          <w:szCs w:val="32"/>
        </w:rPr>
      </w:pPr>
      <w:r w:rsidRPr="009F2075">
        <w:rPr>
          <w:rFonts w:ascii="Cambria" w:eastAsia="Cambria" w:hAnsi="Cambria" w:cs="Cambria"/>
          <w:b/>
          <w:bCs/>
          <w:color w:val="1E2761"/>
          <w:sz w:val="32"/>
          <w:szCs w:val="32"/>
        </w:rPr>
        <w:t>Top Companies.</w:t>
      </w:r>
    </w:p>
    <w:p w14:paraId="0722C225" w14:textId="7B4A9C13" w:rsidR="009F2075" w:rsidRDefault="009F2075">
      <w:pPr>
        <w:spacing w:after="240"/>
        <w:rPr>
          <w:b/>
          <w:bCs/>
          <w:color w:val="1E2761"/>
        </w:rPr>
      </w:pPr>
      <w:r w:rsidRPr="00C46E67">
        <w:rPr>
          <w:b/>
          <w:bCs/>
          <w:noProof/>
          <w:sz w:val="24"/>
          <w:szCs w:val="24"/>
        </w:rPr>
        <w:drawing>
          <wp:inline distT="0" distB="0" distL="0" distR="0" wp14:anchorId="7852761E" wp14:editId="0E8A486D">
            <wp:extent cx="4853940" cy="3033713"/>
            <wp:effectExtent l="0" t="0" r="3810" b="0"/>
            <wp:docPr id="178548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1260" name=""/>
                    <pic:cNvPicPr/>
                  </pic:nvPicPr>
                  <pic:blipFill>
                    <a:blip r:embed="rId16"/>
                    <a:stretch>
                      <a:fillRect/>
                    </a:stretch>
                  </pic:blipFill>
                  <pic:spPr>
                    <a:xfrm>
                      <a:off x="0" y="0"/>
                      <a:ext cx="4862480" cy="3039051"/>
                    </a:xfrm>
                    <a:prstGeom prst="rect">
                      <a:avLst/>
                    </a:prstGeom>
                  </pic:spPr>
                </pic:pic>
              </a:graphicData>
            </a:graphic>
          </wp:inline>
        </w:drawing>
      </w:r>
    </w:p>
    <w:p w14:paraId="57181968" w14:textId="77777777" w:rsidR="009F2075" w:rsidRDefault="009F2075">
      <w:pPr>
        <w:spacing w:after="240"/>
        <w:rPr>
          <w:b/>
          <w:bCs/>
          <w:color w:val="1E2761"/>
        </w:rPr>
      </w:pPr>
    </w:p>
    <w:p w14:paraId="7F1D2766" w14:textId="77777777" w:rsidR="009F2075" w:rsidRDefault="009F2075">
      <w:pPr>
        <w:spacing w:after="240"/>
        <w:rPr>
          <w:b/>
          <w:bCs/>
          <w:color w:val="1E2761"/>
        </w:rPr>
      </w:pPr>
    </w:p>
    <w:p w14:paraId="118634E3" w14:textId="77777777" w:rsidR="009F2075" w:rsidRDefault="009F2075">
      <w:pPr>
        <w:spacing w:after="240"/>
        <w:rPr>
          <w:b/>
          <w:bCs/>
          <w:color w:val="1E2761"/>
        </w:rPr>
      </w:pPr>
    </w:p>
    <w:p w14:paraId="2F88089C" w14:textId="1C7D6486" w:rsidR="00E6683A" w:rsidRDefault="00000000">
      <w:pPr>
        <w:spacing w:after="240"/>
      </w:pPr>
      <w:r>
        <w:rPr>
          <w:b/>
          <w:bCs/>
          <w:color w:val="1E2761"/>
        </w:rPr>
        <w:lastRenderedPageBreak/>
        <w:t>SECTION 8</w:t>
      </w:r>
    </w:p>
    <w:p w14:paraId="10BF072A" w14:textId="77777777" w:rsidR="00E6683A" w:rsidRDefault="00000000">
      <w:pPr>
        <w:pStyle w:val="Heading1"/>
        <w:spacing w:before="320"/>
      </w:pPr>
      <w:bookmarkStart w:id="24" w:name="_Toc239585512"/>
      <w:r>
        <w:t>8. Data Cleaning &amp; NLP Preprocessing</w:t>
      </w:r>
      <w:bookmarkEnd w:id="24"/>
    </w:p>
    <w:p w14:paraId="0B829C78" w14:textId="77777777" w:rsidR="00E6683A" w:rsidRDefault="00000000">
      <w:pPr>
        <w:pStyle w:val="Heading2"/>
        <w:spacing w:before="220" w:after="120"/>
      </w:pPr>
      <w:bookmarkStart w:id="25" w:name="_Toc239585513"/>
      <w:r>
        <w:t>Data Cleaning Operations</w:t>
      </w:r>
      <w:bookmarkEnd w:id="25"/>
    </w:p>
    <w:p w14:paraId="2CB962A4" w14:textId="77777777" w:rsidR="00E6683A" w:rsidRPr="002E612A" w:rsidRDefault="00000000">
      <w:pPr>
        <w:pStyle w:val="ListParagraph"/>
        <w:numPr>
          <w:ilvl w:val="0"/>
          <w:numId w:val="1"/>
        </w:numPr>
        <w:spacing w:after="80"/>
        <w:rPr>
          <w:sz w:val="24"/>
          <w:szCs w:val="24"/>
        </w:rPr>
      </w:pPr>
      <w:r w:rsidRPr="002E612A">
        <w:rPr>
          <w:sz w:val="24"/>
          <w:szCs w:val="24"/>
        </w:rPr>
        <w:t>Remove or handle HTML tags</w:t>
      </w:r>
    </w:p>
    <w:p w14:paraId="5F09E626" w14:textId="77777777" w:rsidR="00E6683A" w:rsidRPr="002E612A" w:rsidRDefault="00000000">
      <w:pPr>
        <w:pStyle w:val="ListParagraph"/>
        <w:numPr>
          <w:ilvl w:val="0"/>
          <w:numId w:val="1"/>
        </w:numPr>
        <w:spacing w:after="80"/>
        <w:rPr>
          <w:sz w:val="24"/>
          <w:szCs w:val="24"/>
        </w:rPr>
      </w:pPr>
      <w:r w:rsidRPr="002E612A">
        <w:rPr>
          <w:sz w:val="24"/>
          <w:szCs w:val="24"/>
        </w:rPr>
        <w:t>Remove URLs</w:t>
      </w:r>
    </w:p>
    <w:p w14:paraId="19CF1EF7" w14:textId="77777777" w:rsidR="00E6683A" w:rsidRPr="002E612A" w:rsidRDefault="00000000">
      <w:pPr>
        <w:pStyle w:val="ListParagraph"/>
        <w:numPr>
          <w:ilvl w:val="0"/>
          <w:numId w:val="1"/>
        </w:numPr>
        <w:spacing w:after="80"/>
        <w:rPr>
          <w:sz w:val="24"/>
          <w:szCs w:val="24"/>
        </w:rPr>
      </w:pPr>
      <w:r w:rsidRPr="002E612A">
        <w:rPr>
          <w:sz w:val="24"/>
          <w:szCs w:val="24"/>
        </w:rPr>
        <w:t>Remove email addresses</w:t>
      </w:r>
    </w:p>
    <w:p w14:paraId="39E3B76F" w14:textId="77777777" w:rsidR="00E6683A" w:rsidRPr="002E612A" w:rsidRDefault="00000000">
      <w:pPr>
        <w:pStyle w:val="ListParagraph"/>
        <w:numPr>
          <w:ilvl w:val="0"/>
          <w:numId w:val="1"/>
        </w:numPr>
        <w:spacing w:after="80"/>
        <w:rPr>
          <w:sz w:val="24"/>
          <w:szCs w:val="24"/>
        </w:rPr>
      </w:pPr>
      <w:r w:rsidRPr="002E612A">
        <w:rPr>
          <w:sz w:val="24"/>
          <w:szCs w:val="24"/>
        </w:rPr>
        <w:t>Remove phone numbers where applicable</w:t>
      </w:r>
    </w:p>
    <w:p w14:paraId="7000DEA9" w14:textId="77777777" w:rsidR="00E6683A" w:rsidRPr="002E612A" w:rsidRDefault="00000000">
      <w:pPr>
        <w:pStyle w:val="ListParagraph"/>
        <w:numPr>
          <w:ilvl w:val="0"/>
          <w:numId w:val="1"/>
        </w:numPr>
        <w:spacing w:after="80"/>
        <w:rPr>
          <w:sz w:val="24"/>
          <w:szCs w:val="24"/>
        </w:rPr>
      </w:pPr>
      <w:r w:rsidRPr="002E612A">
        <w:rPr>
          <w:sz w:val="24"/>
          <w:szCs w:val="24"/>
        </w:rPr>
        <w:t>Handle special characters and unnecessary symbols</w:t>
      </w:r>
    </w:p>
    <w:p w14:paraId="6C6AE238" w14:textId="77777777" w:rsidR="00E6683A" w:rsidRPr="002E612A" w:rsidRDefault="00000000">
      <w:pPr>
        <w:pStyle w:val="ListParagraph"/>
        <w:numPr>
          <w:ilvl w:val="0"/>
          <w:numId w:val="1"/>
        </w:numPr>
        <w:spacing w:after="80"/>
        <w:rPr>
          <w:sz w:val="24"/>
          <w:szCs w:val="24"/>
        </w:rPr>
      </w:pPr>
      <w:r w:rsidRPr="002E612A">
        <w:rPr>
          <w:sz w:val="24"/>
          <w:szCs w:val="24"/>
        </w:rPr>
        <w:t>Normalize extra whitespace</w:t>
      </w:r>
    </w:p>
    <w:p w14:paraId="5B755CAD" w14:textId="77777777" w:rsidR="00E6683A" w:rsidRPr="002E612A" w:rsidRDefault="00000000">
      <w:pPr>
        <w:pStyle w:val="ListParagraph"/>
        <w:numPr>
          <w:ilvl w:val="0"/>
          <w:numId w:val="1"/>
        </w:numPr>
        <w:spacing w:after="80"/>
        <w:rPr>
          <w:sz w:val="24"/>
          <w:szCs w:val="24"/>
        </w:rPr>
      </w:pPr>
      <w:r w:rsidRPr="002E612A">
        <w:rPr>
          <w:sz w:val="24"/>
          <w:szCs w:val="24"/>
        </w:rPr>
        <w:t>Handle duplicate text / duplicate records</w:t>
      </w:r>
    </w:p>
    <w:p w14:paraId="40714D10" w14:textId="77777777" w:rsidR="00E6683A" w:rsidRPr="002E612A" w:rsidRDefault="00000000">
      <w:pPr>
        <w:pStyle w:val="ListParagraph"/>
        <w:numPr>
          <w:ilvl w:val="0"/>
          <w:numId w:val="1"/>
        </w:numPr>
        <w:spacing w:after="80"/>
        <w:rPr>
          <w:sz w:val="24"/>
          <w:szCs w:val="24"/>
        </w:rPr>
      </w:pPr>
      <w:r w:rsidRPr="002E612A">
        <w:rPr>
          <w:sz w:val="24"/>
          <w:szCs w:val="24"/>
        </w:rPr>
        <w:t>Convert text to lowercase</w:t>
      </w:r>
    </w:p>
    <w:p w14:paraId="55A62E16" w14:textId="77777777" w:rsidR="00E6683A" w:rsidRPr="002E612A" w:rsidRDefault="00000000">
      <w:pPr>
        <w:spacing w:after="140"/>
        <w:rPr>
          <w:sz w:val="24"/>
          <w:szCs w:val="24"/>
        </w:rPr>
      </w:pPr>
      <w:r w:rsidRPr="002E612A">
        <w:rPr>
          <w:color w:val="222222"/>
          <w:sz w:val="24"/>
          <w:szCs w:val="24"/>
        </w:rPr>
        <w:t>The cleaned text was written to a new clean_description column, preserving the original job_description for comparison and auditing.</w:t>
      </w:r>
    </w:p>
    <w:p w14:paraId="6342E293" w14:textId="77777777" w:rsidR="00E6683A" w:rsidRDefault="00000000">
      <w:pPr>
        <w:pStyle w:val="Heading2"/>
        <w:spacing w:before="220" w:after="120"/>
      </w:pPr>
      <w:bookmarkStart w:id="26" w:name="_Toc239585514"/>
      <w:r>
        <w:t>Tokenization</w:t>
      </w:r>
      <w:bookmarkEnd w:id="26"/>
    </w:p>
    <w:p w14:paraId="17FB006A" w14:textId="77777777" w:rsidR="00E6683A" w:rsidRPr="002E612A" w:rsidRDefault="00000000">
      <w:pPr>
        <w:spacing w:after="140"/>
        <w:rPr>
          <w:sz w:val="24"/>
          <w:szCs w:val="24"/>
        </w:rPr>
      </w:pPr>
      <w:r w:rsidRPr="002E612A">
        <w:rPr>
          <w:color w:val="222222"/>
          <w:sz w:val="24"/>
          <w:szCs w:val="24"/>
        </w:rPr>
        <w:t>Tokenization splits text into individual words. For example, "We are looking for candidates with strong experience in Python and SQL." becomes tokens such as We, are, looking, for, candidates, Python.</w:t>
      </w:r>
    </w:p>
    <w:p w14:paraId="134BA246" w14:textId="77777777" w:rsidR="00E6683A" w:rsidRDefault="00000000">
      <w:pPr>
        <w:pStyle w:val="Heading2"/>
        <w:spacing w:before="220" w:after="120"/>
      </w:pPr>
      <w:bookmarkStart w:id="27" w:name="_Toc239585515"/>
      <w:r>
        <w:t>Stopword Removal</w:t>
      </w:r>
      <w:bookmarkEnd w:id="27"/>
    </w:p>
    <w:p w14:paraId="579D2102" w14:textId="77777777" w:rsidR="00E6683A" w:rsidRPr="002E612A" w:rsidRDefault="00000000">
      <w:pPr>
        <w:spacing w:after="140"/>
        <w:rPr>
          <w:sz w:val="24"/>
          <w:szCs w:val="24"/>
        </w:rPr>
      </w:pPr>
      <w:r w:rsidRPr="002E612A">
        <w:rPr>
          <w:color w:val="222222"/>
          <w:sz w:val="24"/>
          <w:szCs w:val="24"/>
        </w:rPr>
        <w:t>Common words (the, is, are, and, for, in) were removed where they add no discriminative signal, applied carefully since some common words retain meaning in specific contexts.</w:t>
      </w:r>
    </w:p>
    <w:p w14:paraId="420831CD" w14:textId="77777777" w:rsidR="00E6683A" w:rsidRDefault="00000000">
      <w:pPr>
        <w:pStyle w:val="Heading2"/>
        <w:spacing w:before="220" w:after="120"/>
      </w:pPr>
      <w:bookmarkStart w:id="28" w:name="_Toc239585516"/>
      <w:r>
        <w:t>Stemming vs. Lemmatization</w:t>
      </w:r>
      <w:bookmarkEnd w:id="28"/>
    </w:p>
    <w:p w14:paraId="4F6B6AC6" w14:textId="77777777" w:rsidR="00E6683A" w:rsidRPr="002E612A" w:rsidRDefault="00000000">
      <w:pPr>
        <w:spacing w:after="140"/>
        <w:rPr>
          <w:sz w:val="24"/>
          <w:szCs w:val="24"/>
        </w:rPr>
      </w:pPr>
      <w:r w:rsidRPr="002E612A">
        <w:rPr>
          <w:color w:val="222222"/>
          <w:sz w:val="24"/>
          <w:szCs w:val="24"/>
        </w:rPr>
        <w:t>Lemmatization converts words to their dictionary/base form using linguistic information and generally produces more linguistically meaningful results than stemming, which reduces words to a root-like form via heuristic rules that may not be valid dictionary words. Both were implemented and compared for trade-offs between computational simplicity and linguistic quality.</w:t>
      </w:r>
    </w:p>
    <w:p w14:paraId="66EC1DF2" w14:textId="77777777" w:rsidR="00E6683A" w:rsidRDefault="00000000">
      <w:pPr>
        <w:pStyle w:val="Heading2"/>
        <w:spacing w:before="220" w:after="120"/>
      </w:pPr>
      <w:bookmarkStart w:id="29" w:name="_Toc239585517"/>
      <w:r>
        <w:t>Sentence Segmentation</w:t>
      </w:r>
      <w:bookmarkEnd w:id="29"/>
    </w:p>
    <w:p w14:paraId="0B45BBF6" w14:textId="77777777" w:rsidR="00E6683A" w:rsidRPr="002E612A" w:rsidRDefault="00000000">
      <w:pPr>
        <w:spacing w:after="140"/>
        <w:rPr>
          <w:sz w:val="24"/>
          <w:szCs w:val="24"/>
        </w:rPr>
      </w:pPr>
      <w:r w:rsidRPr="002E612A">
        <w:rPr>
          <w:color w:val="222222"/>
          <w:sz w:val="24"/>
          <w:szCs w:val="24"/>
        </w:rPr>
        <w:t>Job descriptions were split into individual sentences using spaCy, useful for isolating individual requirement, responsibility, and qualification statements.</w:t>
      </w:r>
    </w:p>
    <w:p w14:paraId="0D488730" w14:textId="77777777" w:rsidR="00E6683A" w:rsidRDefault="00000000">
      <w:pPr>
        <w:pStyle w:val="Heading2"/>
        <w:spacing w:before="220" w:after="120"/>
      </w:pPr>
      <w:bookmarkStart w:id="30" w:name="_Toc239585518"/>
      <w:r>
        <w:t>Tools Used</w:t>
      </w:r>
      <w:bookmarkEnd w:id="30"/>
    </w:p>
    <w:p w14:paraId="32770678" w14:textId="77777777" w:rsidR="00E6683A" w:rsidRPr="002E612A" w:rsidRDefault="00000000">
      <w:pPr>
        <w:pStyle w:val="ListParagraph"/>
        <w:numPr>
          <w:ilvl w:val="0"/>
          <w:numId w:val="1"/>
        </w:numPr>
        <w:spacing w:after="80"/>
        <w:rPr>
          <w:sz w:val="24"/>
          <w:szCs w:val="24"/>
        </w:rPr>
      </w:pPr>
      <w:r w:rsidRPr="002E612A">
        <w:rPr>
          <w:sz w:val="24"/>
          <w:szCs w:val="24"/>
        </w:rPr>
        <w:t>NLTK — tokenization, stopword processing, stemming</w:t>
      </w:r>
    </w:p>
    <w:p w14:paraId="1B3FEEC1" w14:textId="77777777" w:rsidR="00E6683A" w:rsidRPr="002E612A" w:rsidRDefault="00000000">
      <w:pPr>
        <w:pStyle w:val="ListParagraph"/>
        <w:numPr>
          <w:ilvl w:val="0"/>
          <w:numId w:val="1"/>
        </w:numPr>
        <w:spacing w:after="80"/>
        <w:rPr>
          <w:sz w:val="24"/>
          <w:szCs w:val="24"/>
        </w:rPr>
      </w:pPr>
      <w:r w:rsidRPr="002E612A">
        <w:rPr>
          <w:sz w:val="24"/>
          <w:szCs w:val="24"/>
        </w:rPr>
        <w:t>spaCy — tokenization, linguistic processing, sentence segmentation, entity extraction</w:t>
      </w:r>
    </w:p>
    <w:p w14:paraId="7EB72EB0" w14:textId="77777777" w:rsidR="00E6683A" w:rsidRDefault="00000000">
      <w:r>
        <w:br w:type="page"/>
      </w:r>
    </w:p>
    <w:p w14:paraId="7218C74A" w14:textId="77777777" w:rsidR="003C01F8" w:rsidRDefault="00CC447B" w:rsidP="00CC447B">
      <w:pPr>
        <w:pStyle w:val="ListParagraph"/>
        <w:numPr>
          <w:ilvl w:val="0"/>
          <w:numId w:val="2"/>
        </w:numPr>
        <w:rPr>
          <w:rFonts w:ascii="Cambria" w:eastAsia="Cambria" w:hAnsi="Cambria" w:cs="Cambria"/>
          <w:b/>
          <w:bCs/>
          <w:color w:val="1E2761"/>
          <w:sz w:val="32"/>
          <w:szCs w:val="32"/>
        </w:rPr>
      </w:pPr>
      <w:r w:rsidRPr="00CC447B">
        <w:rPr>
          <w:rFonts w:ascii="Cambria" w:eastAsia="Cambria" w:hAnsi="Cambria" w:cs="Cambria"/>
          <w:b/>
          <w:bCs/>
          <w:color w:val="1E2761"/>
          <w:sz w:val="32"/>
          <w:szCs w:val="32"/>
        </w:rPr>
        <w:lastRenderedPageBreak/>
        <w:t>Data Cleaning &amp; NLP Preprocessing</w:t>
      </w:r>
      <w:r>
        <w:rPr>
          <w:rFonts w:ascii="Cambria" w:eastAsia="Cambria" w:hAnsi="Cambria" w:cs="Cambria"/>
          <w:b/>
          <w:bCs/>
          <w:color w:val="1E2761"/>
          <w:sz w:val="32"/>
          <w:szCs w:val="32"/>
        </w:rPr>
        <w:t xml:space="preserve"> Outputs :-</w:t>
      </w:r>
    </w:p>
    <w:p w14:paraId="7A341750" w14:textId="77777777" w:rsidR="003C01F8" w:rsidRDefault="003C01F8" w:rsidP="003C01F8">
      <w:pPr>
        <w:rPr>
          <w:rFonts w:ascii="Cambria" w:eastAsia="Cambria" w:hAnsi="Cambria" w:cs="Cambria"/>
          <w:b/>
          <w:bCs/>
          <w:color w:val="1E2761"/>
          <w:sz w:val="32"/>
          <w:szCs w:val="32"/>
        </w:rPr>
      </w:pPr>
      <w:r>
        <w:rPr>
          <w:noProof/>
          <w:sz w:val="24"/>
          <w:szCs w:val="24"/>
        </w:rPr>
        <w:drawing>
          <wp:inline distT="0" distB="0" distL="0" distR="0" wp14:anchorId="0ECCFA7D" wp14:editId="347E09FB">
            <wp:extent cx="4279181" cy="3017520"/>
            <wp:effectExtent l="0" t="0" r="7620" b="0"/>
            <wp:docPr id="112487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424" name="Picture 112487424"/>
                    <pic:cNvPicPr/>
                  </pic:nvPicPr>
                  <pic:blipFill>
                    <a:blip r:embed="rId17">
                      <a:extLst>
                        <a:ext uri="{28A0092B-C50C-407E-A947-70E740481C1C}">
                          <a14:useLocalDpi xmlns:a14="http://schemas.microsoft.com/office/drawing/2010/main" val="0"/>
                        </a:ext>
                      </a:extLst>
                    </a:blip>
                    <a:stretch>
                      <a:fillRect/>
                    </a:stretch>
                  </pic:blipFill>
                  <pic:spPr>
                    <a:xfrm>
                      <a:off x="0" y="0"/>
                      <a:ext cx="4304000" cy="3035021"/>
                    </a:xfrm>
                    <a:prstGeom prst="rect">
                      <a:avLst/>
                    </a:prstGeom>
                  </pic:spPr>
                </pic:pic>
              </a:graphicData>
            </a:graphic>
          </wp:inline>
        </w:drawing>
      </w:r>
    </w:p>
    <w:p w14:paraId="38524932" w14:textId="77777777" w:rsidR="003C01F8" w:rsidRDefault="003C01F8" w:rsidP="003C01F8">
      <w:pPr>
        <w:rPr>
          <w:rFonts w:ascii="Cambria" w:eastAsia="Cambria" w:hAnsi="Cambria" w:cs="Cambria"/>
          <w:b/>
          <w:bCs/>
          <w:color w:val="1E2761"/>
          <w:sz w:val="32"/>
          <w:szCs w:val="32"/>
        </w:rPr>
      </w:pPr>
    </w:p>
    <w:p w14:paraId="0CEB225B" w14:textId="77777777" w:rsidR="003C01F8" w:rsidRPr="00521D6C" w:rsidRDefault="003C01F8" w:rsidP="003C01F8">
      <w:pPr>
        <w:pStyle w:val="ListParagraph"/>
        <w:numPr>
          <w:ilvl w:val="0"/>
          <w:numId w:val="6"/>
        </w:numPr>
        <w:spacing w:after="140" w:line="259" w:lineRule="auto"/>
        <w:contextualSpacing/>
        <w:rPr>
          <w:b/>
          <w:bCs/>
          <w:sz w:val="28"/>
          <w:szCs w:val="28"/>
        </w:rPr>
      </w:pPr>
      <w:r w:rsidRPr="00521D6C">
        <w:rPr>
          <w:b/>
          <w:bCs/>
          <w:sz w:val="28"/>
          <w:szCs w:val="28"/>
        </w:rPr>
        <w:t>Before / After Example</w:t>
      </w:r>
    </w:p>
    <w:p w14:paraId="14BD1C8A" w14:textId="35FC9BD9" w:rsidR="003C01F8" w:rsidRDefault="003C01F8" w:rsidP="003C01F8">
      <w:pPr>
        <w:rPr>
          <w:rFonts w:ascii="Cambria" w:eastAsia="Cambria" w:hAnsi="Cambria" w:cs="Cambria"/>
          <w:b/>
          <w:bCs/>
          <w:color w:val="1E2761"/>
          <w:sz w:val="32"/>
          <w:szCs w:val="32"/>
        </w:rPr>
      </w:pPr>
      <w:r>
        <w:rPr>
          <w:b/>
          <w:bCs/>
          <w:noProof/>
          <w:sz w:val="28"/>
          <w:szCs w:val="28"/>
        </w:rPr>
        <w:drawing>
          <wp:inline distT="0" distB="0" distL="0" distR="0" wp14:anchorId="30022D8A" wp14:editId="44C4D932">
            <wp:extent cx="4053840" cy="1915366"/>
            <wp:effectExtent l="0" t="0" r="3810" b="8890"/>
            <wp:docPr id="1302649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9844" name="Picture 1302649844"/>
                    <pic:cNvPicPr/>
                  </pic:nvPicPr>
                  <pic:blipFill>
                    <a:blip r:embed="rId18">
                      <a:extLst>
                        <a:ext uri="{28A0092B-C50C-407E-A947-70E740481C1C}">
                          <a14:useLocalDpi xmlns:a14="http://schemas.microsoft.com/office/drawing/2010/main" val="0"/>
                        </a:ext>
                      </a:extLst>
                    </a:blip>
                    <a:stretch>
                      <a:fillRect/>
                    </a:stretch>
                  </pic:blipFill>
                  <pic:spPr>
                    <a:xfrm>
                      <a:off x="0" y="0"/>
                      <a:ext cx="4066426" cy="1921313"/>
                    </a:xfrm>
                    <a:prstGeom prst="rect">
                      <a:avLst/>
                    </a:prstGeom>
                  </pic:spPr>
                </pic:pic>
              </a:graphicData>
            </a:graphic>
          </wp:inline>
        </w:drawing>
      </w:r>
      <w:r w:rsidR="00CC447B" w:rsidRPr="003C01F8">
        <w:rPr>
          <w:rFonts w:ascii="Cambria" w:eastAsia="Cambria" w:hAnsi="Cambria" w:cs="Cambria"/>
          <w:b/>
          <w:bCs/>
          <w:color w:val="1E2761"/>
          <w:sz w:val="32"/>
          <w:szCs w:val="32"/>
        </w:rPr>
        <w:t xml:space="preserve"> </w:t>
      </w:r>
    </w:p>
    <w:p w14:paraId="39527F96" w14:textId="77777777" w:rsidR="003C01F8" w:rsidRDefault="003C01F8" w:rsidP="003C01F8">
      <w:pPr>
        <w:rPr>
          <w:rFonts w:ascii="Cambria" w:eastAsia="Cambria" w:hAnsi="Cambria" w:cs="Cambria"/>
          <w:b/>
          <w:bCs/>
          <w:color w:val="1E2761"/>
          <w:sz w:val="32"/>
          <w:szCs w:val="32"/>
        </w:rPr>
      </w:pPr>
    </w:p>
    <w:p w14:paraId="36FD4698" w14:textId="77777777" w:rsidR="003C01F8" w:rsidRDefault="003C01F8" w:rsidP="003C01F8">
      <w:pPr>
        <w:pStyle w:val="ListParagraph"/>
        <w:numPr>
          <w:ilvl w:val="0"/>
          <w:numId w:val="6"/>
        </w:numPr>
        <w:spacing w:after="140" w:line="259" w:lineRule="auto"/>
        <w:contextualSpacing/>
        <w:rPr>
          <w:b/>
          <w:bCs/>
          <w:sz w:val="28"/>
          <w:szCs w:val="28"/>
        </w:rPr>
      </w:pPr>
      <w:r w:rsidRPr="00521D6C">
        <w:rPr>
          <w:b/>
          <w:bCs/>
          <w:sz w:val="28"/>
          <w:szCs w:val="28"/>
        </w:rPr>
        <w:t>Then We Check</w:t>
      </w:r>
    </w:p>
    <w:p w14:paraId="5D5D872A" w14:textId="6C626FC3" w:rsidR="003C01F8" w:rsidRPr="003C01F8" w:rsidRDefault="003C01F8" w:rsidP="003C01F8">
      <w:pPr>
        <w:rPr>
          <w:rFonts w:ascii="Cambria" w:eastAsia="Cambria" w:hAnsi="Cambria" w:cs="Cambria"/>
          <w:b/>
          <w:bCs/>
          <w:color w:val="1E2761"/>
          <w:sz w:val="32"/>
          <w:szCs w:val="32"/>
        </w:rPr>
      </w:pPr>
      <w:r>
        <w:rPr>
          <w:b/>
          <w:bCs/>
          <w:noProof/>
          <w:sz w:val="28"/>
          <w:szCs w:val="28"/>
        </w:rPr>
        <w:drawing>
          <wp:inline distT="0" distB="0" distL="0" distR="0" wp14:anchorId="176676EA" wp14:editId="78A7ADE3">
            <wp:extent cx="4769392" cy="1813560"/>
            <wp:effectExtent l="0" t="0" r="0" b="0"/>
            <wp:docPr id="1807463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3705" name="Picture 1807463705"/>
                    <pic:cNvPicPr/>
                  </pic:nvPicPr>
                  <pic:blipFill>
                    <a:blip r:embed="rId19">
                      <a:extLst>
                        <a:ext uri="{28A0092B-C50C-407E-A947-70E740481C1C}">
                          <a14:useLocalDpi xmlns:a14="http://schemas.microsoft.com/office/drawing/2010/main" val="0"/>
                        </a:ext>
                      </a:extLst>
                    </a:blip>
                    <a:stretch>
                      <a:fillRect/>
                    </a:stretch>
                  </pic:blipFill>
                  <pic:spPr>
                    <a:xfrm>
                      <a:off x="0" y="0"/>
                      <a:ext cx="4793087" cy="1822570"/>
                    </a:xfrm>
                    <a:prstGeom prst="rect">
                      <a:avLst/>
                    </a:prstGeom>
                  </pic:spPr>
                </pic:pic>
              </a:graphicData>
            </a:graphic>
          </wp:inline>
        </w:drawing>
      </w:r>
    </w:p>
    <w:p w14:paraId="20B25FA0" w14:textId="77777777" w:rsidR="00CC447B" w:rsidRDefault="00CC447B" w:rsidP="00CC447B">
      <w:pPr>
        <w:rPr>
          <w:rFonts w:ascii="Cambria" w:eastAsia="Cambria" w:hAnsi="Cambria" w:cs="Cambria"/>
          <w:b/>
          <w:bCs/>
          <w:color w:val="1E2761"/>
          <w:sz w:val="32"/>
          <w:szCs w:val="32"/>
        </w:rPr>
      </w:pPr>
    </w:p>
    <w:p w14:paraId="0CDFB591" w14:textId="3BB8DC5B" w:rsidR="003C01F8" w:rsidRDefault="003C01F8" w:rsidP="00CC447B">
      <w:pPr>
        <w:rPr>
          <w:rFonts w:ascii="Cambria" w:eastAsia="Cambria" w:hAnsi="Cambria" w:cs="Cambria"/>
          <w:b/>
          <w:bCs/>
          <w:color w:val="1E2761"/>
          <w:sz w:val="32"/>
          <w:szCs w:val="32"/>
        </w:rPr>
      </w:pPr>
      <w:r>
        <w:rPr>
          <w:b/>
          <w:bCs/>
          <w:noProof/>
          <w:sz w:val="28"/>
          <w:szCs w:val="28"/>
          <w:lang w:val="en-US"/>
        </w:rPr>
        <w:drawing>
          <wp:inline distT="0" distB="0" distL="0" distR="0" wp14:anchorId="3DEA72F0" wp14:editId="66483FE5">
            <wp:extent cx="5731510" cy="1824990"/>
            <wp:effectExtent l="0" t="0" r="2540" b="3810"/>
            <wp:docPr id="19773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1188" name="Picture 1977381188"/>
                    <pic:cNvPicPr/>
                  </pic:nvPicPr>
                  <pic:blipFill>
                    <a:blip r:embed="rId20">
                      <a:extLst>
                        <a:ext uri="{28A0092B-C50C-407E-A947-70E740481C1C}">
                          <a14:useLocalDpi xmlns:a14="http://schemas.microsoft.com/office/drawing/2010/main" val="0"/>
                        </a:ext>
                      </a:extLst>
                    </a:blip>
                    <a:stretch>
                      <a:fillRect/>
                    </a:stretch>
                  </pic:blipFill>
                  <pic:spPr>
                    <a:xfrm>
                      <a:off x="0" y="0"/>
                      <a:ext cx="5731510" cy="1824990"/>
                    </a:xfrm>
                    <a:prstGeom prst="rect">
                      <a:avLst/>
                    </a:prstGeom>
                  </pic:spPr>
                </pic:pic>
              </a:graphicData>
            </a:graphic>
          </wp:inline>
        </w:drawing>
      </w:r>
    </w:p>
    <w:p w14:paraId="2A7D4FD9" w14:textId="77777777" w:rsidR="003C01F8" w:rsidRDefault="003C01F8" w:rsidP="00CC447B">
      <w:pPr>
        <w:rPr>
          <w:rFonts w:ascii="Cambria" w:eastAsia="Cambria" w:hAnsi="Cambria" w:cs="Cambria"/>
          <w:b/>
          <w:bCs/>
          <w:color w:val="1E2761"/>
          <w:sz w:val="32"/>
          <w:szCs w:val="32"/>
        </w:rPr>
      </w:pPr>
    </w:p>
    <w:p w14:paraId="65CBDDCB" w14:textId="77777777" w:rsidR="003C01F8" w:rsidRPr="00172D2B" w:rsidRDefault="003C01F8" w:rsidP="003C01F8">
      <w:pPr>
        <w:pStyle w:val="ListParagraph"/>
        <w:numPr>
          <w:ilvl w:val="0"/>
          <w:numId w:val="6"/>
        </w:numPr>
        <w:spacing w:before="80" w:after="200" w:line="259" w:lineRule="auto"/>
        <w:contextualSpacing/>
        <w:rPr>
          <w:b/>
          <w:bCs/>
          <w:sz w:val="28"/>
          <w:szCs w:val="28"/>
          <w:lang w:val="en-US"/>
        </w:rPr>
      </w:pPr>
      <w:r w:rsidRPr="00172D2B">
        <w:rPr>
          <w:b/>
          <w:bCs/>
          <w:sz w:val="28"/>
          <w:szCs w:val="28"/>
          <w:lang w:val="en-US"/>
        </w:rPr>
        <w:t>Sentence Segmentation:-</w:t>
      </w:r>
    </w:p>
    <w:p w14:paraId="04BF4284" w14:textId="422D199D" w:rsidR="003C01F8" w:rsidRDefault="003C01F8" w:rsidP="003C01F8">
      <w:pPr>
        <w:rPr>
          <w:rFonts w:ascii="Cambria" w:eastAsia="Cambria" w:hAnsi="Cambria" w:cs="Cambria"/>
          <w:b/>
          <w:bCs/>
          <w:color w:val="1E2761"/>
          <w:sz w:val="32"/>
          <w:szCs w:val="32"/>
        </w:rPr>
      </w:pPr>
      <w:r>
        <w:rPr>
          <w:noProof/>
          <w:sz w:val="24"/>
          <w:szCs w:val="24"/>
        </w:rPr>
        <w:drawing>
          <wp:inline distT="0" distB="0" distL="0" distR="0" wp14:anchorId="573C72CD" wp14:editId="450D0959">
            <wp:extent cx="5731510" cy="1637030"/>
            <wp:effectExtent l="0" t="0" r="2540" b="1270"/>
            <wp:docPr id="1289661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1120" name="Picture 1289661120"/>
                    <pic:cNvPicPr/>
                  </pic:nvPicPr>
                  <pic:blipFill>
                    <a:blip r:embed="rId21">
                      <a:extLst>
                        <a:ext uri="{28A0092B-C50C-407E-A947-70E740481C1C}">
                          <a14:useLocalDpi xmlns:a14="http://schemas.microsoft.com/office/drawing/2010/main" val="0"/>
                        </a:ext>
                      </a:extLst>
                    </a:blip>
                    <a:stretch>
                      <a:fillRect/>
                    </a:stretch>
                  </pic:blipFill>
                  <pic:spPr>
                    <a:xfrm>
                      <a:off x="0" y="0"/>
                      <a:ext cx="5731510" cy="1637030"/>
                    </a:xfrm>
                    <a:prstGeom prst="rect">
                      <a:avLst/>
                    </a:prstGeom>
                  </pic:spPr>
                </pic:pic>
              </a:graphicData>
            </a:graphic>
          </wp:inline>
        </w:drawing>
      </w:r>
    </w:p>
    <w:p w14:paraId="6B9057DB" w14:textId="77777777" w:rsidR="003C01F8" w:rsidRDefault="003C01F8" w:rsidP="003C01F8">
      <w:pPr>
        <w:rPr>
          <w:rFonts w:ascii="Cambria" w:eastAsia="Cambria" w:hAnsi="Cambria" w:cs="Cambria"/>
          <w:b/>
          <w:bCs/>
          <w:color w:val="1E2761"/>
          <w:sz w:val="32"/>
          <w:szCs w:val="32"/>
        </w:rPr>
      </w:pPr>
    </w:p>
    <w:p w14:paraId="3553075D" w14:textId="6A5F3ECD" w:rsidR="003C01F8" w:rsidRDefault="003C01F8" w:rsidP="003C01F8">
      <w:pPr>
        <w:rPr>
          <w:rFonts w:ascii="Cambria" w:eastAsia="Cambria" w:hAnsi="Cambria" w:cs="Cambria"/>
          <w:b/>
          <w:bCs/>
          <w:color w:val="1E2761"/>
          <w:sz w:val="32"/>
          <w:szCs w:val="32"/>
        </w:rPr>
      </w:pPr>
      <w:r>
        <w:rPr>
          <w:noProof/>
          <w:sz w:val="24"/>
          <w:szCs w:val="24"/>
        </w:rPr>
        <w:drawing>
          <wp:inline distT="0" distB="0" distL="0" distR="0" wp14:anchorId="62F91E27" wp14:editId="0A06BCA7">
            <wp:extent cx="5731510" cy="1189355"/>
            <wp:effectExtent l="0" t="0" r="2540" b="0"/>
            <wp:docPr id="1351163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3843" name="Picture 1351163843"/>
                    <pic:cNvPicPr/>
                  </pic:nvPicPr>
                  <pic:blipFill>
                    <a:blip r:embed="rId22">
                      <a:extLst>
                        <a:ext uri="{28A0092B-C50C-407E-A947-70E740481C1C}">
                          <a14:useLocalDpi xmlns:a14="http://schemas.microsoft.com/office/drawing/2010/main" val="0"/>
                        </a:ext>
                      </a:extLst>
                    </a:blip>
                    <a:stretch>
                      <a:fillRect/>
                    </a:stretch>
                  </pic:blipFill>
                  <pic:spPr>
                    <a:xfrm>
                      <a:off x="0" y="0"/>
                      <a:ext cx="5731510" cy="1189355"/>
                    </a:xfrm>
                    <a:prstGeom prst="rect">
                      <a:avLst/>
                    </a:prstGeom>
                  </pic:spPr>
                </pic:pic>
              </a:graphicData>
            </a:graphic>
          </wp:inline>
        </w:drawing>
      </w:r>
    </w:p>
    <w:p w14:paraId="472A02E7" w14:textId="77777777" w:rsidR="003C01F8" w:rsidRDefault="003C01F8" w:rsidP="003C01F8">
      <w:pPr>
        <w:rPr>
          <w:rFonts w:ascii="Cambria" w:eastAsia="Cambria" w:hAnsi="Cambria" w:cs="Cambria"/>
          <w:b/>
          <w:bCs/>
          <w:color w:val="1E2761"/>
          <w:sz w:val="32"/>
          <w:szCs w:val="32"/>
        </w:rPr>
      </w:pPr>
    </w:p>
    <w:p w14:paraId="67683E14" w14:textId="25227B21" w:rsidR="003C01F8" w:rsidRPr="003C01F8" w:rsidRDefault="003C01F8" w:rsidP="003C01F8">
      <w:pPr>
        <w:rPr>
          <w:rFonts w:ascii="Cambria" w:eastAsia="Cambria" w:hAnsi="Cambria" w:cs="Cambria"/>
          <w:b/>
          <w:bCs/>
          <w:color w:val="1E2761"/>
          <w:sz w:val="32"/>
          <w:szCs w:val="32"/>
        </w:rPr>
      </w:pPr>
      <w:r>
        <w:rPr>
          <w:noProof/>
          <w:sz w:val="24"/>
          <w:szCs w:val="24"/>
        </w:rPr>
        <w:drawing>
          <wp:inline distT="0" distB="0" distL="0" distR="0" wp14:anchorId="36DA701D" wp14:editId="750BDB2E">
            <wp:extent cx="5731510" cy="1523365"/>
            <wp:effectExtent l="0" t="0" r="2540" b="635"/>
            <wp:docPr id="43792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8839" name="Picture 437928839"/>
                    <pic:cNvPicPr/>
                  </pic:nvPicPr>
                  <pic:blipFill>
                    <a:blip r:embed="rId23">
                      <a:extLst>
                        <a:ext uri="{28A0092B-C50C-407E-A947-70E740481C1C}">
                          <a14:useLocalDpi xmlns:a14="http://schemas.microsoft.com/office/drawing/2010/main" val="0"/>
                        </a:ext>
                      </a:extLst>
                    </a:blip>
                    <a:stretch>
                      <a:fillRect/>
                    </a:stretch>
                  </pic:blipFill>
                  <pic:spPr>
                    <a:xfrm>
                      <a:off x="0" y="0"/>
                      <a:ext cx="5731510" cy="1523365"/>
                    </a:xfrm>
                    <a:prstGeom prst="rect">
                      <a:avLst/>
                    </a:prstGeom>
                  </pic:spPr>
                </pic:pic>
              </a:graphicData>
            </a:graphic>
          </wp:inline>
        </w:drawing>
      </w:r>
    </w:p>
    <w:p w14:paraId="10D825A2" w14:textId="77777777" w:rsidR="003C01F8" w:rsidRDefault="003C01F8">
      <w:pPr>
        <w:spacing w:after="240"/>
        <w:rPr>
          <w:b/>
          <w:bCs/>
          <w:color w:val="1E2761"/>
        </w:rPr>
      </w:pPr>
    </w:p>
    <w:p w14:paraId="5D1A6224" w14:textId="77777777" w:rsidR="003C01F8" w:rsidRDefault="003C01F8">
      <w:pPr>
        <w:spacing w:after="240"/>
        <w:rPr>
          <w:b/>
          <w:bCs/>
          <w:color w:val="1E2761"/>
        </w:rPr>
      </w:pPr>
    </w:p>
    <w:p w14:paraId="5CAD2C26" w14:textId="7A8389AA" w:rsidR="003C01F8" w:rsidRDefault="003C01F8">
      <w:pPr>
        <w:spacing w:after="240"/>
        <w:rPr>
          <w:b/>
          <w:bCs/>
          <w:color w:val="1E2761"/>
        </w:rPr>
      </w:pPr>
      <w:r>
        <w:rPr>
          <w:noProof/>
          <w:sz w:val="24"/>
          <w:szCs w:val="24"/>
        </w:rPr>
        <w:lastRenderedPageBreak/>
        <w:drawing>
          <wp:inline distT="0" distB="0" distL="0" distR="0" wp14:anchorId="23453320" wp14:editId="5AF56200">
            <wp:extent cx="4267200" cy="4184939"/>
            <wp:effectExtent l="0" t="0" r="0" b="6350"/>
            <wp:docPr id="447306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6245" name="Picture 447306245"/>
                    <pic:cNvPicPr/>
                  </pic:nvPicPr>
                  <pic:blipFill>
                    <a:blip r:embed="rId24">
                      <a:extLst>
                        <a:ext uri="{28A0092B-C50C-407E-A947-70E740481C1C}">
                          <a14:useLocalDpi xmlns:a14="http://schemas.microsoft.com/office/drawing/2010/main" val="0"/>
                        </a:ext>
                      </a:extLst>
                    </a:blip>
                    <a:stretch>
                      <a:fillRect/>
                    </a:stretch>
                  </pic:blipFill>
                  <pic:spPr>
                    <a:xfrm>
                      <a:off x="0" y="0"/>
                      <a:ext cx="4288274" cy="4205606"/>
                    </a:xfrm>
                    <a:prstGeom prst="rect">
                      <a:avLst/>
                    </a:prstGeom>
                  </pic:spPr>
                </pic:pic>
              </a:graphicData>
            </a:graphic>
          </wp:inline>
        </w:drawing>
      </w:r>
    </w:p>
    <w:p w14:paraId="0DC35AB9" w14:textId="08923760" w:rsidR="003C01F8" w:rsidRDefault="003C01F8">
      <w:pPr>
        <w:spacing w:after="240"/>
        <w:rPr>
          <w:b/>
          <w:bCs/>
          <w:color w:val="1E2761"/>
        </w:rPr>
      </w:pPr>
      <w:r>
        <w:rPr>
          <w:noProof/>
          <w:sz w:val="24"/>
          <w:szCs w:val="24"/>
        </w:rPr>
        <w:drawing>
          <wp:inline distT="0" distB="0" distL="0" distR="0" wp14:anchorId="6C6316D1" wp14:editId="26111DFD">
            <wp:extent cx="5943600" cy="2120382"/>
            <wp:effectExtent l="0" t="0" r="0" b="0"/>
            <wp:docPr id="1094232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32118" name="Picture 1094232118"/>
                    <pic:cNvPicPr/>
                  </pic:nvPicPr>
                  <pic:blipFill>
                    <a:blip r:embed="rId25">
                      <a:extLst>
                        <a:ext uri="{28A0092B-C50C-407E-A947-70E740481C1C}">
                          <a14:useLocalDpi xmlns:a14="http://schemas.microsoft.com/office/drawing/2010/main" val="0"/>
                        </a:ext>
                      </a:extLst>
                    </a:blip>
                    <a:stretch>
                      <a:fillRect/>
                    </a:stretch>
                  </pic:blipFill>
                  <pic:spPr>
                    <a:xfrm>
                      <a:off x="0" y="0"/>
                      <a:ext cx="5943600" cy="2120382"/>
                    </a:xfrm>
                    <a:prstGeom prst="rect">
                      <a:avLst/>
                    </a:prstGeom>
                  </pic:spPr>
                </pic:pic>
              </a:graphicData>
            </a:graphic>
          </wp:inline>
        </w:drawing>
      </w:r>
    </w:p>
    <w:p w14:paraId="2E53F433" w14:textId="77777777" w:rsidR="003C01F8" w:rsidRDefault="003C01F8">
      <w:pPr>
        <w:spacing w:after="240"/>
        <w:rPr>
          <w:b/>
          <w:bCs/>
          <w:color w:val="1E2761"/>
        </w:rPr>
      </w:pPr>
    </w:p>
    <w:p w14:paraId="6132DA22" w14:textId="77777777" w:rsidR="003C01F8" w:rsidRDefault="003C01F8">
      <w:pPr>
        <w:spacing w:after="240"/>
        <w:rPr>
          <w:b/>
          <w:bCs/>
          <w:color w:val="1E2761"/>
        </w:rPr>
      </w:pPr>
    </w:p>
    <w:p w14:paraId="1D727152" w14:textId="77777777" w:rsidR="003C01F8" w:rsidRDefault="003C01F8">
      <w:pPr>
        <w:spacing w:after="240"/>
        <w:rPr>
          <w:b/>
          <w:bCs/>
          <w:color w:val="1E2761"/>
        </w:rPr>
      </w:pPr>
    </w:p>
    <w:p w14:paraId="135FAB9F" w14:textId="77777777" w:rsidR="003C01F8" w:rsidRDefault="003C01F8">
      <w:pPr>
        <w:spacing w:after="240"/>
        <w:rPr>
          <w:b/>
          <w:bCs/>
          <w:color w:val="1E2761"/>
        </w:rPr>
      </w:pPr>
    </w:p>
    <w:p w14:paraId="4FC70393" w14:textId="77777777" w:rsidR="003C01F8" w:rsidRDefault="003C01F8">
      <w:pPr>
        <w:spacing w:after="240"/>
        <w:rPr>
          <w:b/>
          <w:bCs/>
          <w:color w:val="1E2761"/>
        </w:rPr>
      </w:pPr>
    </w:p>
    <w:p w14:paraId="54870834" w14:textId="5847A663" w:rsidR="00E6683A" w:rsidRDefault="00000000">
      <w:pPr>
        <w:spacing w:after="240"/>
      </w:pPr>
      <w:r>
        <w:rPr>
          <w:b/>
          <w:bCs/>
          <w:color w:val="1E2761"/>
        </w:rPr>
        <w:lastRenderedPageBreak/>
        <w:t>SECTION 9</w:t>
      </w:r>
    </w:p>
    <w:p w14:paraId="5B528CE1" w14:textId="77777777" w:rsidR="00E6683A" w:rsidRDefault="00000000">
      <w:pPr>
        <w:pStyle w:val="Heading1"/>
        <w:spacing w:before="320"/>
      </w:pPr>
      <w:bookmarkStart w:id="31" w:name="_Toc239585519"/>
      <w:r>
        <w:t>9. Skill Taxonomy Development</w:t>
      </w:r>
      <w:bookmarkEnd w:id="31"/>
    </w:p>
    <w:p w14:paraId="08F3735A" w14:textId="77777777" w:rsidR="00E6683A" w:rsidRDefault="00000000">
      <w:pPr>
        <w:spacing w:after="140"/>
        <w:rPr>
          <w:color w:val="222222"/>
          <w:sz w:val="24"/>
          <w:szCs w:val="24"/>
        </w:rPr>
      </w:pPr>
      <w:r w:rsidRPr="002E612A">
        <w:rPr>
          <w:color w:val="222222"/>
          <w:sz w:val="24"/>
          <w:szCs w:val="24"/>
        </w:rPr>
        <w:t>A master skill dictionary (skill_taxonomy.csv) groups skills into meaningful categories and maps alternative spellings/aliases to one canonical skill name, preventing the same skill from being counted multiple times under different surface forms (e.g. postgres and postgresql both normalize to PostgreSQL).</w:t>
      </w:r>
    </w:p>
    <w:p w14:paraId="44CCAEED" w14:textId="77777777" w:rsidR="002E612A" w:rsidRPr="002E612A" w:rsidRDefault="002E612A">
      <w:pPr>
        <w:spacing w:after="140"/>
        <w:rPr>
          <w:sz w:val="24"/>
          <w:szCs w:val="24"/>
        </w:rPr>
      </w:pPr>
    </w:p>
    <w:p w14:paraId="7E9CEE7A" w14:textId="77777777" w:rsidR="00E6683A" w:rsidRDefault="00000000">
      <w:pPr>
        <w:pStyle w:val="Heading2"/>
        <w:spacing w:before="220" w:after="120"/>
      </w:pPr>
      <w:bookmarkStart w:id="32" w:name="_Toc239585520"/>
      <w:r>
        <w:t>Sample of the Taxonomy</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50"/>
      </w:tblGrid>
      <w:tr w:rsidR="00E6683A" w14:paraId="1D180AC0" w14:textId="77777777">
        <w:trPr>
          <w:tblHeader/>
        </w:trPr>
        <w:tc>
          <w:tcPr>
            <w:tcW w:w="2600" w:type="dxa"/>
            <w:shd w:val="clear" w:color="auto" w:fill="1E2761"/>
            <w:tcMar>
              <w:top w:w="80" w:type="dxa"/>
              <w:left w:w="100" w:type="dxa"/>
              <w:bottom w:w="80" w:type="dxa"/>
              <w:right w:w="100" w:type="dxa"/>
            </w:tcMar>
          </w:tcPr>
          <w:p w14:paraId="6575B3A8" w14:textId="77777777" w:rsidR="00E6683A" w:rsidRDefault="00000000">
            <w:r>
              <w:rPr>
                <w:b/>
                <w:bCs/>
                <w:color w:val="FFFFFF"/>
                <w:sz w:val="20"/>
                <w:szCs w:val="20"/>
              </w:rPr>
              <w:t>Canonical Skill</w:t>
            </w:r>
          </w:p>
        </w:tc>
        <w:tc>
          <w:tcPr>
            <w:tcW w:w="2800" w:type="dxa"/>
            <w:shd w:val="clear" w:color="auto" w:fill="1E2761"/>
            <w:tcMar>
              <w:top w:w="80" w:type="dxa"/>
              <w:left w:w="100" w:type="dxa"/>
              <w:bottom w:w="80" w:type="dxa"/>
              <w:right w:w="100" w:type="dxa"/>
            </w:tcMar>
          </w:tcPr>
          <w:p w14:paraId="6F7A1F40" w14:textId="77777777" w:rsidR="00E6683A" w:rsidRDefault="00000000">
            <w:r>
              <w:rPr>
                <w:b/>
                <w:bCs/>
                <w:color w:val="FFFFFF"/>
                <w:sz w:val="20"/>
                <w:szCs w:val="20"/>
              </w:rPr>
              <w:t>Category</w:t>
            </w:r>
          </w:p>
        </w:tc>
        <w:tc>
          <w:tcPr>
            <w:tcW w:w="3950" w:type="dxa"/>
            <w:shd w:val="clear" w:color="auto" w:fill="1E2761"/>
            <w:tcMar>
              <w:top w:w="80" w:type="dxa"/>
              <w:left w:w="100" w:type="dxa"/>
              <w:bottom w:w="80" w:type="dxa"/>
              <w:right w:w="100" w:type="dxa"/>
            </w:tcMar>
          </w:tcPr>
          <w:p w14:paraId="3B0DD7AE" w14:textId="77777777" w:rsidR="00E6683A" w:rsidRDefault="00000000">
            <w:r>
              <w:rPr>
                <w:b/>
                <w:bCs/>
                <w:color w:val="FFFFFF"/>
                <w:sz w:val="20"/>
                <w:szCs w:val="20"/>
              </w:rPr>
              <w:t>Sample Aliases</w:t>
            </w:r>
          </w:p>
        </w:tc>
      </w:tr>
      <w:tr w:rsidR="00E6683A" w14:paraId="3AEE6598" w14:textId="77777777">
        <w:tc>
          <w:tcPr>
            <w:tcW w:w="2600" w:type="dxa"/>
            <w:tcMar>
              <w:top w:w="80" w:type="dxa"/>
              <w:left w:w="100" w:type="dxa"/>
              <w:bottom w:w="80" w:type="dxa"/>
              <w:right w:w="100" w:type="dxa"/>
            </w:tcMar>
          </w:tcPr>
          <w:p w14:paraId="3E6127BD" w14:textId="77777777" w:rsidR="00E6683A" w:rsidRDefault="00000000">
            <w:r>
              <w:rPr>
                <w:color w:val="222222"/>
                <w:sz w:val="20"/>
                <w:szCs w:val="20"/>
              </w:rPr>
              <w:t>Python</w:t>
            </w:r>
          </w:p>
        </w:tc>
        <w:tc>
          <w:tcPr>
            <w:tcW w:w="2800" w:type="dxa"/>
            <w:tcMar>
              <w:top w:w="80" w:type="dxa"/>
              <w:left w:w="100" w:type="dxa"/>
              <w:bottom w:w="80" w:type="dxa"/>
              <w:right w:w="100" w:type="dxa"/>
            </w:tcMar>
          </w:tcPr>
          <w:p w14:paraId="303E5C25" w14:textId="77777777" w:rsidR="00E6683A" w:rsidRDefault="00000000">
            <w:r>
              <w:rPr>
                <w:color w:val="222222"/>
                <w:sz w:val="20"/>
                <w:szCs w:val="20"/>
              </w:rPr>
              <w:t>Programming</w:t>
            </w:r>
          </w:p>
        </w:tc>
        <w:tc>
          <w:tcPr>
            <w:tcW w:w="3950" w:type="dxa"/>
            <w:tcMar>
              <w:top w:w="80" w:type="dxa"/>
              <w:left w:w="100" w:type="dxa"/>
              <w:bottom w:w="80" w:type="dxa"/>
              <w:right w:w="100" w:type="dxa"/>
            </w:tcMar>
          </w:tcPr>
          <w:p w14:paraId="6361D327" w14:textId="77777777" w:rsidR="00E6683A" w:rsidRDefault="00000000">
            <w:r>
              <w:rPr>
                <w:color w:val="222222"/>
                <w:sz w:val="20"/>
                <w:szCs w:val="20"/>
              </w:rPr>
              <w:t>python3; python 3; python programming</w:t>
            </w:r>
          </w:p>
        </w:tc>
      </w:tr>
      <w:tr w:rsidR="00E6683A" w14:paraId="4D881D52" w14:textId="77777777">
        <w:tc>
          <w:tcPr>
            <w:tcW w:w="2600" w:type="dxa"/>
            <w:shd w:val="clear" w:color="auto" w:fill="F5F7FC"/>
            <w:tcMar>
              <w:top w:w="80" w:type="dxa"/>
              <w:left w:w="100" w:type="dxa"/>
              <w:bottom w:w="80" w:type="dxa"/>
              <w:right w:w="100" w:type="dxa"/>
            </w:tcMar>
          </w:tcPr>
          <w:p w14:paraId="66BC5DAB" w14:textId="77777777" w:rsidR="00E6683A" w:rsidRDefault="00000000">
            <w:r>
              <w:rPr>
                <w:color w:val="222222"/>
                <w:sz w:val="20"/>
                <w:szCs w:val="20"/>
              </w:rPr>
              <w:t>Power BI</w:t>
            </w:r>
          </w:p>
        </w:tc>
        <w:tc>
          <w:tcPr>
            <w:tcW w:w="2800" w:type="dxa"/>
            <w:shd w:val="clear" w:color="auto" w:fill="F5F7FC"/>
            <w:tcMar>
              <w:top w:w="80" w:type="dxa"/>
              <w:left w:w="100" w:type="dxa"/>
              <w:bottom w:w="80" w:type="dxa"/>
              <w:right w:w="100" w:type="dxa"/>
            </w:tcMar>
          </w:tcPr>
          <w:p w14:paraId="63626713" w14:textId="77777777" w:rsidR="00E6683A" w:rsidRDefault="00000000">
            <w:r>
              <w:rPr>
                <w:color w:val="222222"/>
                <w:sz w:val="20"/>
                <w:szCs w:val="20"/>
              </w:rPr>
              <w:t>Business Intelligence</w:t>
            </w:r>
          </w:p>
        </w:tc>
        <w:tc>
          <w:tcPr>
            <w:tcW w:w="3950" w:type="dxa"/>
            <w:shd w:val="clear" w:color="auto" w:fill="F5F7FC"/>
            <w:tcMar>
              <w:top w:w="80" w:type="dxa"/>
              <w:left w:w="100" w:type="dxa"/>
              <w:bottom w:w="80" w:type="dxa"/>
              <w:right w:w="100" w:type="dxa"/>
            </w:tcMar>
          </w:tcPr>
          <w:p w14:paraId="51192AB4" w14:textId="77777777" w:rsidR="00E6683A" w:rsidRDefault="00000000">
            <w:r>
              <w:rPr>
                <w:color w:val="222222"/>
                <w:sz w:val="20"/>
                <w:szCs w:val="20"/>
              </w:rPr>
              <w:t>powerbi; power-bi; power bi desktop</w:t>
            </w:r>
          </w:p>
        </w:tc>
      </w:tr>
      <w:tr w:rsidR="00E6683A" w14:paraId="45B61C97" w14:textId="77777777">
        <w:tc>
          <w:tcPr>
            <w:tcW w:w="2600" w:type="dxa"/>
            <w:tcMar>
              <w:top w:w="80" w:type="dxa"/>
              <w:left w:w="100" w:type="dxa"/>
              <w:bottom w:w="80" w:type="dxa"/>
              <w:right w:w="100" w:type="dxa"/>
            </w:tcMar>
          </w:tcPr>
          <w:p w14:paraId="79D9BC23" w14:textId="77777777" w:rsidR="00E6683A" w:rsidRDefault="00000000">
            <w:r>
              <w:rPr>
                <w:color w:val="222222"/>
                <w:sz w:val="20"/>
                <w:szCs w:val="20"/>
              </w:rPr>
              <w:t>PostgreSQL</w:t>
            </w:r>
          </w:p>
        </w:tc>
        <w:tc>
          <w:tcPr>
            <w:tcW w:w="2800" w:type="dxa"/>
            <w:tcMar>
              <w:top w:w="80" w:type="dxa"/>
              <w:left w:w="100" w:type="dxa"/>
              <w:bottom w:w="80" w:type="dxa"/>
              <w:right w:w="100" w:type="dxa"/>
            </w:tcMar>
          </w:tcPr>
          <w:p w14:paraId="31137364" w14:textId="77777777" w:rsidR="00E6683A" w:rsidRDefault="00000000">
            <w:r>
              <w:rPr>
                <w:color w:val="222222"/>
                <w:sz w:val="20"/>
                <w:szCs w:val="20"/>
              </w:rPr>
              <w:t>Database</w:t>
            </w:r>
          </w:p>
        </w:tc>
        <w:tc>
          <w:tcPr>
            <w:tcW w:w="3950" w:type="dxa"/>
            <w:tcMar>
              <w:top w:w="80" w:type="dxa"/>
              <w:left w:w="100" w:type="dxa"/>
              <w:bottom w:w="80" w:type="dxa"/>
              <w:right w:w="100" w:type="dxa"/>
            </w:tcMar>
          </w:tcPr>
          <w:p w14:paraId="523E93BA" w14:textId="77777777" w:rsidR="00E6683A" w:rsidRDefault="00000000">
            <w:r>
              <w:rPr>
                <w:color w:val="222222"/>
                <w:sz w:val="20"/>
                <w:szCs w:val="20"/>
              </w:rPr>
              <w:t>postgres; postgre; postgresql db</w:t>
            </w:r>
          </w:p>
        </w:tc>
      </w:tr>
      <w:tr w:rsidR="00E6683A" w14:paraId="18A9DB59" w14:textId="77777777">
        <w:tc>
          <w:tcPr>
            <w:tcW w:w="2600" w:type="dxa"/>
            <w:shd w:val="clear" w:color="auto" w:fill="F5F7FC"/>
            <w:tcMar>
              <w:top w:w="80" w:type="dxa"/>
              <w:left w:w="100" w:type="dxa"/>
              <w:bottom w:w="80" w:type="dxa"/>
              <w:right w:w="100" w:type="dxa"/>
            </w:tcMar>
          </w:tcPr>
          <w:p w14:paraId="76739469" w14:textId="77777777" w:rsidR="00E6683A" w:rsidRDefault="00000000">
            <w:r>
              <w:rPr>
                <w:color w:val="222222"/>
                <w:sz w:val="20"/>
                <w:szCs w:val="20"/>
              </w:rPr>
              <w:t>Machine Learning</w:t>
            </w:r>
          </w:p>
        </w:tc>
        <w:tc>
          <w:tcPr>
            <w:tcW w:w="2800" w:type="dxa"/>
            <w:shd w:val="clear" w:color="auto" w:fill="F5F7FC"/>
            <w:tcMar>
              <w:top w:w="80" w:type="dxa"/>
              <w:left w:w="100" w:type="dxa"/>
              <w:bottom w:w="80" w:type="dxa"/>
              <w:right w:w="100" w:type="dxa"/>
            </w:tcMar>
          </w:tcPr>
          <w:p w14:paraId="4B116BE4" w14:textId="77777777" w:rsidR="00E6683A" w:rsidRDefault="00000000">
            <w:r>
              <w:rPr>
                <w:color w:val="222222"/>
                <w:sz w:val="20"/>
                <w:szCs w:val="20"/>
              </w:rPr>
              <w:t>Machine Learning</w:t>
            </w:r>
          </w:p>
        </w:tc>
        <w:tc>
          <w:tcPr>
            <w:tcW w:w="3950" w:type="dxa"/>
            <w:shd w:val="clear" w:color="auto" w:fill="F5F7FC"/>
            <w:tcMar>
              <w:top w:w="80" w:type="dxa"/>
              <w:left w:w="100" w:type="dxa"/>
              <w:bottom w:w="80" w:type="dxa"/>
              <w:right w:w="100" w:type="dxa"/>
            </w:tcMar>
          </w:tcPr>
          <w:p w14:paraId="7664EB75" w14:textId="77777777" w:rsidR="00E6683A" w:rsidRDefault="00000000">
            <w:r>
              <w:rPr>
                <w:color w:val="222222"/>
                <w:sz w:val="20"/>
                <w:szCs w:val="20"/>
              </w:rPr>
              <w:t>ml; machine-learning</w:t>
            </w:r>
          </w:p>
        </w:tc>
      </w:tr>
      <w:tr w:rsidR="00E6683A" w14:paraId="29521D11" w14:textId="77777777">
        <w:tc>
          <w:tcPr>
            <w:tcW w:w="2600" w:type="dxa"/>
            <w:tcMar>
              <w:top w:w="80" w:type="dxa"/>
              <w:left w:w="100" w:type="dxa"/>
              <w:bottom w:w="80" w:type="dxa"/>
              <w:right w:w="100" w:type="dxa"/>
            </w:tcMar>
          </w:tcPr>
          <w:p w14:paraId="475091EA" w14:textId="77777777" w:rsidR="00E6683A" w:rsidRDefault="00000000">
            <w:r>
              <w:rPr>
                <w:color w:val="222222"/>
                <w:sz w:val="20"/>
                <w:szCs w:val="20"/>
              </w:rPr>
              <w:t>AWS</w:t>
            </w:r>
          </w:p>
        </w:tc>
        <w:tc>
          <w:tcPr>
            <w:tcW w:w="2800" w:type="dxa"/>
            <w:tcMar>
              <w:top w:w="80" w:type="dxa"/>
              <w:left w:w="100" w:type="dxa"/>
              <w:bottom w:w="80" w:type="dxa"/>
              <w:right w:w="100" w:type="dxa"/>
            </w:tcMar>
          </w:tcPr>
          <w:p w14:paraId="78FA9AC4" w14:textId="77777777" w:rsidR="00E6683A" w:rsidRDefault="00000000">
            <w:r>
              <w:rPr>
                <w:color w:val="222222"/>
                <w:sz w:val="20"/>
                <w:szCs w:val="20"/>
              </w:rPr>
              <w:t>Cloud Platform</w:t>
            </w:r>
          </w:p>
        </w:tc>
        <w:tc>
          <w:tcPr>
            <w:tcW w:w="3950" w:type="dxa"/>
            <w:tcMar>
              <w:top w:w="80" w:type="dxa"/>
              <w:left w:w="100" w:type="dxa"/>
              <w:bottom w:w="80" w:type="dxa"/>
              <w:right w:w="100" w:type="dxa"/>
            </w:tcMar>
          </w:tcPr>
          <w:p w14:paraId="41104C76" w14:textId="77777777" w:rsidR="00E6683A" w:rsidRDefault="00000000">
            <w:r>
              <w:rPr>
                <w:color w:val="222222"/>
                <w:sz w:val="20"/>
                <w:szCs w:val="20"/>
              </w:rPr>
              <w:t>amazon web services; amazon aws</w:t>
            </w:r>
          </w:p>
        </w:tc>
      </w:tr>
      <w:tr w:rsidR="00E6683A" w14:paraId="2E3349D5" w14:textId="77777777">
        <w:tc>
          <w:tcPr>
            <w:tcW w:w="2600" w:type="dxa"/>
            <w:shd w:val="clear" w:color="auto" w:fill="F5F7FC"/>
            <w:tcMar>
              <w:top w:w="80" w:type="dxa"/>
              <w:left w:w="100" w:type="dxa"/>
              <w:bottom w:w="80" w:type="dxa"/>
              <w:right w:w="100" w:type="dxa"/>
            </w:tcMar>
          </w:tcPr>
          <w:p w14:paraId="4E31D29E" w14:textId="77777777" w:rsidR="00E6683A" w:rsidRDefault="00000000">
            <w:r>
              <w:rPr>
                <w:color w:val="222222"/>
                <w:sz w:val="20"/>
                <w:szCs w:val="20"/>
              </w:rPr>
              <w:t>Node.js</w:t>
            </w:r>
          </w:p>
        </w:tc>
        <w:tc>
          <w:tcPr>
            <w:tcW w:w="2800" w:type="dxa"/>
            <w:shd w:val="clear" w:color="auto" w:fill="F5F7FC"/>
            <w:tcMar>
              <w:top w:w="80" w:type="dxa"/>
              <w:left w:w="100" w:type="dxa"/>
              <w:bottom w:w="80" w:type="dxa"/>
              <w:right w:w="100" w:type="dxa"/>
            </w:tcMar>
          </w:tcPr>
          <w:p w14:paraId="6869CF23" w14:textId="77777777" w:rsidR="00E6683A" w:rsidRDefault="00000000">
            <w:r>
              <w:rPr>
                <w:color w:val="222222"/>
                <w:sz w:val="20"/>
                <w:szCs w:val="20"/>
              </w:rPr>
              <w:t>Programming</w:t>
            </w:r>
          </w:p>
        </w:tc>
        <w:tc>
          <w:tcPr>
            <w:tcW w:w="3950" w:type="dxa"/>
            <w:shd w:val="clear" w:color="auto" w:fill="F5F7FC"/>
            <w:tcMar>
              <w:top w:w="80" w:type="dxa"/>
              <w:left w:w="100" w:type="dxa"/>
              <w:bottom w:w="80" w:type="dxa"/>
              <w:right w:w="100" w:type="dxa"/>
            </w:tcMar>
          </w:tcPr>
          <w:p w14:paraId="3E3C6674" w14:textId="77777777" w:rsidR="00E6683A" w:rsidRDefault="00000000">
            <w:r>
              <w:rPr>
                <w:color w:val="222222"/>
                <w:sz w:val="20"/>
                <w:szCs w:val="20"/>
              </w:rPr>
              <w:t>node; nodejs; node js</w:t>
            </w:r>
          </w:p>
        </w:tc>
      </w:tr>
    </w:tbl>
    <w:p w14:paraId="1B903D50" w14:textId="77777777" w:rsidR="002E612A" w:rsidRDefault="002E612A">
      <w:pPr>
        <w:spacing w:after="140"/>
        <w:rPr>
          <w:color w:val="222222"/>
          <w:sz w:val="24"/>
          <w:szCs w:val="24"/>
        </w:rPr>
      </w:pPr>
    </w:p>
    <w:p w14:paraId="00A4341E" w14:textId="7B5F8C24" w:rsidR="00E6683A" w:rsidRPr="002E612A" w:rsidRDefault="00000000">
      <w:pPr>
        <w:spacing w:after="140"/>
        <w:rPr>
          <w:sz w:val="24"/>
          <w:szCs w:val="24"/>
        </w:rPr>
      </w:pPr>
      <w:r w:rsidRPr="002E612A">
        <w:rPr>
          <w:color w:val="222222"/>
          <w:sz w:val="24"/>
          <w:szCs w:val="24"/>
        </w:rPr>
        <w:t>A manual test against the loaded taxonomy successfully returned skills such as Python, SQL, Excel, Power BI, Pandas, and Machine Learning from sample text.</w:t>
      </w:r>
    </w:p>
    <w:p w14:paraId="36701E2B" w14:textId="77777777" w:rsidR="00E6683A" w:rsidRDefault="00000000">
      <w:r>
        <w:br w:type="page"/>
      </w:r>
    </w:p>
    <w:p w14:paraId="0642251A" w14:textId="77777777" w:rsidR="00E6683A" w:rsidRDefault="00000000">
      <w:pPr>
        <w:spacing w:after="240"/>
      </w:pPr>
      <w:r>
        <w:rPr>
          <w:b/>
          <w:bCs/>
          <w:color w:val="1E2761"/>
        </w:rPr>
        <w:lastRenderedPageBreak/>
        <w:t>SECTION 10</w:t>
      </w:r>
    </w:p>
    <w:p w14:paraId="32960E58" w14:textId="77777777" w:rsidR="00E6683A" w:rsidRDefault="00000000">
      <w:pPr>
        <w:pStyle w:val="Heading1"/>
        <w:spacing w:before="320"/>
      </w:pPr>
      <w:bookmarkStart w:id="33" w:name="_Toc239585521"/>
      <w:r>
        <w:t>10. Rule-Based Skill Extraction</w:t>
      </w:r>
      <w:bookmarkEnd w:id="33"/>
    </w:p>
    <w:p w14:paraId="41B10CC7" w14:textId="77777777" w:rsidR="00E6683A" w:rsidRDefault="00000000">
      <w:pPr>
        <w:pStyle w:val="Heading2"/>
        <w:spacing w:before="220" w:after="120"/>
      </w:pPr>
      <w:bookmarkStart w:id="34" w:name="_Toc239585522"/>
      <w:r>
        <w:t>Dictionary Matching</w:t>
      </w:r>
      <w:bookmarkEnd w:id="34"/>
    </w:p>
    <w:p w14:paraId="4043FAB8" w14:textId="77777777" w:rsidR="00E6683A" w:rsidRPr="002E612A" w:rsidRDefault="00000000">
      <w:pPr>
        <w:spacing w:after="140"/>
        <w:rPr>
          <w:sz w:val="24"/>
          <w:szCs w:val="24"/>
        </w:rPr>
      </w:pPr>
      <w:r w:rsidRPr="002E612A">
        <w:rPr>
          <w:color w:val="222222"/>
          <w:sz w:val="24"/>
          <w:szCs w:val="24"/>
        </w:rPr>
        <w:t>The taxonomy is flattened once into a single lookup dictionary — every canonical skill and every alias becomes a key mapped to its canonical name — so each job description needs only one pass over its own terms.</w:t>
      </w:r>
    </w:p>
    <w:p w14:paraId="0AF6492D" w14:textId="77777777" w:rsidR="00E6683A" w:rsidRDefault="00000000">
      <w:pPr>
        <w:shd w:val="clear" w:color="auto" w:fill="F2F2F2"/>
        <w:spacing w:before="80" w:after="160"/>
      </w:pPr>
      <w:r>
        <w:rPr>
          <w:rFonts w:ascii="Courier New" w:eastAsia="Courier New" w:hAnsi="Courier New" w:cs="Courier New"/>
          <w:color w:val="333333"/>
          <w:sz w:val="18"/>
          <w:szCs w:val="18"/>
        </w:rPr>
        <w:t>def extract_skills(text, skill_lookup):</w:t>
      </w:r>
      <w:r>
        <w:rPr>
          <w:rFonts w:ascii="Courier New" w:eastAsia="Courier New" w:hAnsi="Courier New" w:cs="Courier New"/>
          <w:color w:val="333333"/>
          <w:sz w:val="18"/>
          <w:szCs w:val="18"/>
        </w:rPr>
        <w:br/>
        <w:t xml:space="preserve">    text = str(text).lower()</w:t>
      </w:r>
      <w:r>
        <w:rPr>
          <w:rFonts w:ascii="Courier New" w:eastAsia="Courier New" w:hAnsi="Courier New" w:cs="Courier New"/>
          <w:color w:val="333333"/>
          <w:sz w:val="18"/>
          <w:szCs w:val="18"/>
        </w:rPr>
        <w:br/>
        <w:t xml:space="preserve">    found = set()</w:t>
      </w:r>
      <w:r>
        <w:rPr>
          <w:rFonts w:ascii="Courier New" w:eastAsia="Courier New" w:hAnsi="Courier New" w:cs="Courier New"/>
          <w:color w:val="333333"/>
          <w:sz w:val="18"/>
          <w:szCs w:val="18"/>
        </w:rPr>
        <w:br/>
        <w:t xml:space="preserve">    for term, canonical in skill_lookup.items():</w:t>
      </w:r>
      <w:r>
        <w:rPr>
          <w:rFonts w:ascii="Courier New" w:eastAsia="Courier New" w:hAnsi="Courier New" w:cs="Courier New"/>
          <w:color w:val="333333"/>
          <w:sz w:val="18"/>
          <w:szCs w:val="18"/>
        </w:rPr>
        <w:br/>
        <w:t xml:space="preserve">        if term in text:</w:t>
      </w:r>
      <w:r>
        <w:rPr>
          <w:rFonts w:ascii="Courier New" w:eastAsia="Courier New" w:hAnsi="Courier New" w:cs="Courier New"/>
          <w:color w:val="333333"/>
          <w:sz w:val="18"/>
          <w:szCs w:val="18"/>
        </w:rPr>
        <w:br/>
        <w:t xml:space="preserve">            found.add(canonical)</w:t>
      </w:r>
      <w:r>
        <w:rPr>
          <w:rFonts w:ascii="Courier New" w:eastAsia="Courier New" w:hAnsi="Courier New" w:cs="Courier New"/>
          <w:color w:val="333333"/>
          <w:sz w:val="18"/>
          <w:szCs w:val="18"/>
        </w:rPr>
        <w:br/>
        <w:t xml:space="preserve">    return sorted(found)</w:t>
      </w:r>
    </w:p>
    <w:p w14:paraId="4C358165" w14:textId="77777777" w:rsidR="003C01F8" w:rsidRDefault="003C01F8">
      <w:pPr>
        <w:spacing w:after="140"/>
        <w:rPr>
          <w:color w:val="222222"/>
        </w:rPr>
      </w:pPr>
    </w:p>
    <w:p w14:paraId="51F68D5F" w14:textId="08740BF5" w:rsidR="003C01F8" w:rsidRPr="003C01F8" w:rsidRDefault="003C01F8">
      <w:pPr>
        <w:spacing w:after="140"/>
        <w:rPr>
          <w:b/>
          <w:bCs/>
          <w:color w:val="222222"/>
          <w:sz w:val="24"/>
          <w:szCs w:val="24"/>
        </w:rPr>
      </w:pPr>
      <w:r w:rsidRPr="003C01F8">
        <w:rPr>
          <w:b/>
          <w:bCs/>
          <w:color w:val="222222"/>
          <w:sz w:val="24"/>
          <w:szCs w:val="24"/>
        </w:rPr>
        <w:t>Running the script produced the following output on the real dataset:</w:t>
      </w:r>
    </w:p>
    <w:p w14:paraId="0CCEE247" w14:textId="77CB6760" w:rsidR="003C01F8" w:rsidRDefault="003C01F8">
      <w:pPr>
        <w:spacing w:after="140"/>
        <w:rPr>
          <w:color w:val="222222"/>
        </w:rPr>
      </w:pPr>
      <w:r>
        <w:rPr>
          <w:b/>
          <w:bCs/>
          <w:noProof/>
          <w:sz w:val="28"/>
          <w:szCs w:val="28"/>
          <w:lang w:val="en-US"/>
        </w:rPr>
        <w:drawing>
          <wp:inline distT="0" distB="0" distL="0" distR="0" wp14:anchorId="5149C6CF" wp14:editId="165CD3A3">
            <wp:extent cx="5731510" cy="1965960"/>
            <wp:effectExtent l="0" t="0" r="2540" b="0"/>
            <wp:docPr id="1695324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4961" name="Picture 1695324961"/>
                    <pic:cNvPicPr/>
                  </pic:nvPicPr>
                  <pic:blipFill>
                    <a:blip r:embed="rId26">
                      <a:extLst>
                        <a:ext uri="{28A0092B-C50C-407E-A947-70E740481C1C}">
                          <a14:useLocalDpi xmlns:a14="http://schemas.microsoft.com/office/drawing/2010/main" val="0"/>
                        </a:ext>
                      </a:extLst>
                    </a:blip>
                    <a:stretch>
                      <a:fillRect/>
                    </a:stretch>
                  </pic:blipFill>
                  <pic:spPr>
                    <a:xfrm>
                      <a:off x="0" y="0"/>
                      <a:ext cx="5731510" cy="1965960"/>
                    </a:xfrm>
                    <a:prstGeom prst="rect">
                      <a:avLst/>
                    </a:prstGeom>
                  </pic:spPr>
                </pic:pic>
              </a:graphicData>
            </a:graphic>
          </wp:inline>
        </w:drawing>
      </w:r>
    </w:p>
    <w:p w14:paraId="2561FF24" w14:textId="111776CE" w:rsidR="00E6683A" w:rsidRPr="002E612A" w:rsidRDefault="00000000">
      <w:pPr>
        <w:spacing w:after="140"/>
        <w:rPr>
          <w:sz w:val="24"/>
          <w:szCs w:val="24"/>
        </w:rPr>
      </w:pPr>
      <w:r w:rsidRPr="002E612A">
        <w:rPr>
          <w:color w:val="222222"/>
          <w:sz w:val="24"/>
          <w:szCs w:val="24"/>
        </w:rPr>
        <w:t>Applied across the full dataset: every job matched at least one skill, and the average description yielded just over five distinct skills.</w:t>
      </w:r>
    </w:p>
    <w:p w14:paraId="3B85DFF8" w14:textId="77777777" w:rsidR="00E6683A" w:rsidRDefault="00000000">
      <w:pPr>
        <w:pStyle w:val="Heading2"/>
        <w:spacing w:before="220" w:after="120"/>
      </w:pPr>
      <w:bookmarkStart w:id="35" w:name="_Toc239585523"/>
      <w:r>
        <w:t>The Word-Boundary Problem</w:t>
      </w:r>
      <w:bookmarkEnd w:id="35"/>
    </w:p>
    <w:p w14:paraId="19EE0968" w14:textId="77777777" w:rsidR="00E6683A" w:rsidRDefault="00000000">
      <w:pPr>
        <w:spacing w:after="140"/>
      </w:pPr>
      <w:r w:rsidRPr="002E612A">
        <w:rPr>
          <w:color w:val="222222"/>
          <w:sz w:val="24"/>
          <w:szCs w:val="24"/>
        </w:rPr>
        <w:t>Plain substring matching cannot distinguish word boundaries: 'ml' in 'html' evaluates to True, so a Web Developer posting mentioning only HTML was mis-tagged with Machine Learning purely because 'ml' sits inside 'html'</w:t>
      </w:r>
      <w:r>
        <w:rPr>
          <w:color w:val="222222"/>
        </w:rPr>
        <w:t>.</w:t>
      </w:r>
    </w:p>
    <w:p w14:paraId="5BEBAC3A" w14:textId="77777777" w:rsidR="00E6683A" w:rsidRDefault="00000000">
      <w:pPr>
        <w:pStyle w:val="Heading2"/>
        <w:spacing w:before="220" w:after="120"/>
      </w:pPr>
      <w:bookmarkStart w:id="36" w:name="_Toc239585524"/>
      <w:r>
        <w:t>Fix: Regex With Word Boundaries</w:t>
      </w:r>
      <w:bookmarkEnd w:id="36"/>
    </w:p>
    <w:p w14:paraId="7B3B17EA" w14:textId="77777777" w:rsidR="00E6683A" w:rsidRPr="002E612A" w:rsidRDefault="00000000">
      <w:pPr>
        <w:spacing w:after="140"/>
        <w:rPr>
          <w:sz w:val="24"/>
          <w:szCs w:val="24"/>
        </w:rPr>
      </w:pPr>
      <w:r w:rsidRPr="002E612A">
        <w:rPr>
          <w:color w:val="222222"/>
          <w:sz w:val="24"/>
          <w:szCs w:val="24"/>
        </w:rPr>
        <w:t>Each skill was redefined as a regex pattern anchored with \b, so 'ml' can no longer match inside 'html' — there is no boundary between the letters h-t-m and l. Optional non-capturing groups (e.g. (?:\s*3)?) let 'python', 'python 3', and 'python3' all satisfy one pattern mapping to canonical 'Python'.</w:t>
      </w:r>
    </w:p>
    <w:p w14:paraId="4306DAE0" w14:textId="77777777" w:rsidR="002E612A" w:rsidRDefault="002E612A">
      <w:pPr>
        <w:pStyle w:val="Heading2"/>
        <w:spacing w:before="220" w:after="120"/>
      </w:pPr>
      <w:bookmarkStart w:id="37" w:name="_Toc239585525"/>
    </w:p>
    <w:p w14:paraId="25116CF6" w14:textId="7B0D29BB" w:rsidR="00E6683A" w:rsidRDefault="00000000">
      <w:pPr>
        <w:pStyle w:val="Heading2"/>
        <w:spacing w:before="220" w:after="120"/>
      </w:pPr>
      <w:r>
        <w:lastRenderedPageBreak/>
        <w:t>Fix: Phrase Matching With spaCy</w:t>
      </w:r>
      <w:bookmarkEnd w:id="37"/>
    </w:p>
    <w:p w14:paraId="288DE413" w14:textId="77777777" w:rsidR="00E6683A" w:rsidRPr="002E612A" w:rsidRDefault="00000000">
      <w:pPr>
        <w:spacing w:after="140"/>
        <w:rPr>
          <w:color w:val="222222"/>
          <w:sz w:val="24"/>
          <w:szCs w:val="24"/>
        </w:rPr>
      </w:pPr>
      <w:r w:rsidRPr="002E612A">
        <w:rPr>
          <w:color w:val="222222"/>
          <w:sz w:val="24"/>
          <w:szCs w:val="24"/>
        </w:rPr>
        <w:t>spaCy's PhraseMatcher matches tokens rather than raw characters, which is more robust for multi-word phrases such as 'power bi' and 'machine learning'. The NER and dependency-parser pipeline components were disabled since phrase matching only needs tokenization — a meaningful speed optimization across 10,000 rows.</w:t>
      </w:r>
    </w:p>
    <w:p w14:paraId="26029DF0" w14:textId="77777777" w:rsidR="003C01F8" w:rsidRDefault="003C01F8" w:rsidP="003C01F8">
      <w:pPr>
        <w:spacing w:after="140"/>
      </w:pPr>
    </w:p>
    <w:p w14:paraId="7616F111" w14:textId="26694D53" w:rsidR="003C01F8" w:rsidRPr="003C01F8" w:rsidRDefault="003C01F8" w:rsidP="003C01F8">
      <w:pPr>
        <w:pStyle w:val="ListParagraph"/>
        <w:numPr>
          <w:ilvl w:val="0"/>
          <w:numId w:val="6"/>
        </w:numPr>
        <w:spacing w:after="140"/>
        <w:rPr>
          <w:rFonts w:ascii="Cambria" w:eastAsia="Cambria" w:hAnsi="Cambria" w:cs="Cambria"/>
          <w:b/>
          <w:bCs/>
          <w:color w:val="2C3E7A"/>
          <w:sz w:val="26"/>
          <w:szCs w:val="26"/>
        </w:rPr>
      </w:pPr>
      <w:r w:rsidRPr="003C01F8">
        <w:rPr>
          <w:rFonts w:ascii="Cambria" w:eastAsia="Cambria" w:hAnsi="Cambria" w:cs="Cambria"/>
          <w:b/>
          <w:bCs/>
          <w:color w:val="2C3E7A"/>
          <w:sz w:val="26"/>
          <w:szCs w:val="26"/>
        </w:rPr>
        <w:t>Outputs: -</w:t>
      </w:r>
    </w:p>
    <w:p w14:paraId="6673640C" w14:textId="2167A638" w:rsidR="00E6683A" w:rsidRDefault="001A3F40" w:rsidP="001A3F40">
      <w:pPr>
        <w:pStyle w:val="ListParagraph"/>
        <w:numPr>
          <w:ilvl w:val="0"/>
          <w:numId w:val="9"/>
        </w:numPr>
        <w:spacing w:after="140"/>
        <w:rPr>
          <w:rFonts w:ascii="Cambria" w:eastAsia="Cambria" w:hAnsi="Cambria" w:cs="Cambria"/>
          <w:b/>
          <w:bCs/>
          <w:color w:val="2C3E7A"/>
          <w:sz w:val="26"/>
          <w:szCs w:val="26"/>
        </w:rPr>
      </w:pPr>
      <w:r w:rsidRPr="001A3F40">
        <w:rPr>
          <w:rFonts w:ascii="Cambria" w:eastAsia="Cambria" w:hAnsi="Cambria" w:cs="Cambria"/>
          <w:b/>
          <w:bCs/>
          <w:color w:val="2C3E7A"/>
          <w:sz w:val="26"/>
          <w:szCs w:val="26"/>
        </w:rPr>
        <w:t>Regex with word boundaries</w:t>
      </w:r>
      <w:r>
        <w:rPr>
          <w:rFonts w:ascii="Cambria" w:eastAsia="Cambria" w:hAnsi="Cambria" w:cs="Cambria"/>
          <w:b/>
          <w:bCs/>
          <w:color w:val="2C3E7A"/>
          <w:sz w:val="26"/>
          <w:szCs w:val="26"/>
        </w:rPr>
        <w:t>.</w:t>
      </w:r>
    </w:p>
    <w:p w14:paraId="30C111D6" w14:textId="755725A2" w:rsidR="001A3F40" w:rsidRDefault="001A3F40" w:rsidP="001A3F40">
      <w:pPr>
        <w:spacing w:after="140"/>
        <w:rPr>
          <w:rFonts w:ascii="Cambria" w:eastAsia="Cambria" w:hAnsi="Cambria" w:cs="Cambria"/>
          <w:b/>
          <w:bCs/>
          <w:color w:val="2C3E7A"/>
          <w:sz w:val="26"/>
          <w:szCs w:val="26"/>
        </w:rPr>
      </w:pPr>
      <w:r>
        <w:rPr>
          <w:noProof/>
        </w:rPr>
        <w:drawing>
          <wp:inline distT="0" distB="0" distL="0" distR="0" wp14:anchorId="2B4B9B95" wp14:editId="0E9C73FB">
            <wp:extent cx="4754880" cy="3642809"/>
            <wp:effectExtent l="0" t="0" r="7620" b="0"/>
            <wp:docPr id="17246703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0379" name="Picture 1724670379"/>
                    <pic:cNvPicPr/>
                  </pic:nvPicPr>
                  <pic:blipFill>
                    <a:blip r:embed="rId27">
                      <a:extLst>
                        <a:ext uri="{28A0092B-C50C-407E-A947-70E740481C1C}">
                          <a14:useLocalDpi xmlns:a14="http://schemas.microsoft.com/office/drawing/2010/main" val="0"/>
                        </a:ext>
                      </a:extLst>
                    </a:blip>
                    <a:stretch>
                      <a:fillRect/>
                    </a:stretch>
                  </pic:blipFill>
                  <pic:spPr>
                    <a:xfrm>
                      <a:off x="0" y="0"/>
                      <a:ext cx="4766215" cy="3651493"/>
                    </a:xfrm>
                    <a:prstGeom prst="rect">
                      <a:avLst/>
                    </a:prstGeom>
                  </pic:spPr>
                </pic:pic>
              </a:graphicData>
            </a:graphic>
          </wp:inline>
        </w:drawing>
      </w:r>
    </w:p>
    <w:p w14:paraId="784EF674" w14:textId="77777777" w:rsidR="001A3F40" w:rsidRPr="002E612A" w:rsidRDefault="001A3F40" w:rsidP="001A3F40">
      <w:pPr>
        <w:spacing w:after="140"/>
        <w:rPr>
          <w:rFonts w:ascii="Cambria" w:eastAsia="Cambria" w:hAnsi="Cambria" w:cs="Cambria"/>
          <w:b/>
          <w:bCs/>
          <w:color w:val="2C3E7A"/>
          <w:sz w:val="24"/>
          <w:szCs w:val="24"/>
        </w:rPr>
      </w:pPr>
    </w:p>
    <w:p w14:paraId="608A3A72" w14:textId="77777777" w:rsidR="001A3F40" w:rsidRPr="002E612A" w:rsidRDefault="001A3F40" w:rsidP="001A3F40">
      <w:pPr>
        <w:spacing w:line="300" w:lineRule="auto"/>
        <w:rPr>
          <w:color w:val="262626"/>
          <w:sz w:val="24"/>
          <w:szCs w:val="24"/>
        </w:rPr>
      </w:pPr>
      <w:r w:rsidRPr="002E612A">
        <w:rPr>
          <w:color w:val="262626"/>
          <w:sz w:val="24"/>
          <w:szCs w:val="24"/>
        </w:rPr>
        <w:t>Applying the regex extractor across all 10,000 postings gives the following skill-frequency ranking (top 6 shown):</w:t>
      </w:r>
    </w:p>
    <w:p w14:paraId="6952D5EE" w14:textId="71580A39" w:rsidR="001A3F40" w:rsidRDefault="001A3F40" w:rsidP="001A3F40">
      <w:pPr>
        <w:spacing w:after="140"/>
        <w:rPr>
          <w:rFonts w:ascii="Cambria" w:eastAsia="Cambria" w:hAnsi="Cambria" w:cs="Cambria"/>
          <w:b/>
          <w:bCs/>
          <w:color w:val="2C3E7A"/>
          <w:sz w:val="26"/>
          <w:szCs w:val="26"/>
        </w:rPr>
      </w:pPr>
      <w:r>
        <w:rPr>
          <w:noProof/>
        </w:rPr>
        <w:lastRenderedPageBreak/>
        <w:drawing>
          <wp:inline distT="0" distB="0" distL="0" distR="0" wp14:anchorId="598D1E86" wp14:editId="09C0B2F3">
            <wp:extent cx="4678680" cy="2485516"/>
            <wp:effectExtent l="0" t="0" r="7620" b="0"/>
            <wp:docPr id="1125261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1891" name="Picture 1125261891"/>
                    <pic:cNvPicPr/>
                  </pic:nvPicPr>
                  <pic:blipFill>
                    <a:blip r:embed="rId28">
                      <a:extLst>
                        <a:ext uri="{28A0092B-C50C-407E-A947-70E740481C1C}">
                          <a14:useLocalDpi xmlns:a14="http://schemas.microsoft.com/office/drawing/2010/main" val="0"/>
                        </a:ext>
                      </a:extLst>
                    </a:blip>
                    <a:stretch>
                      <a:fillRect/>
                    </a:stretch>
                  </pic:blipFill>
                  <pic:spPr>
                    <a:xfrm>
                      <a:off x="0" y="0"/>
                      <a:ext cx="4697047" cy="2495273"/>
                    </a:xfrm>
                    <a:prstGeom prst="rect">
                      <a:avLst/>
                    </a:prstGeom>
                  </pic:spPr>
                </pic:pic>
              </a:graphicData>
            </a:graphic>
          </wp:inline>
        </w:drawing>
      </w:r>
    </w:p>
    <w:p w14:paraId="0A57C415" w14:textId="3AC6D706" w:rsidR="001A3F40" w:rsidRPr="001A3F40" w:rsidRDefault="001A3F40" w:rsidP="001A3F40">
      <w:pPr>
        <w:spacing w:after="140"/>
        <w:rPr>
          <w:rFonts w:ascii="Cambria" w:eastAsia="Cambria" w:hAnsi="Cambria" w:cs="Cambria"/>
          <w:b/>
          <w:bCs/>
          <w:color w:val="2C3E7A"/>
          <w:sz w:val="26"/>
          <w:szCs w:val="26"/>
        </w:rPr>
      </w:pPr>
      <w:r>
        <w:rPr>
          <w:b/>
          <w:bCs/>
          <w:noProof/>
          <w:color w:val="2E75B6"/>
        </w:rPr>
        <w:drawing>
          <wp:inline distT="0" distB="0" distL="0" distR="0" wp14:anchorId="7933E522" wp14:editId="56EA2F07">
            <wp:extent cx="5731510" cy="3985260"/>
            <wp:effectExtent l="0" t="0" r="2540" b="0"/>
            <wp:docPr id="1680649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9965" name="Picture 1680649965"/>
                    <pic:cNvPicPr/>
                  </pic:nvPicPr>
                  <pic:blipFill>
                    <a:blip r:embed="rId29">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14:paraId="3C1573CD" w14:textId="77777777" w:rsidR="001A3F40" w:rsidRDefault="001A3F40">
      <w:pPr>
        <w:spacing w:after="240"/>
        <w:rPr>
          <w:b/>
          <w:bCs/>
          <w:color w:val="1E2761"/>
        </w:rPr>
      </w:pPr>
    </w:p>
    <w:p w14:paraId="432E8E86" w14:textId="77777777" w:rsidR="001A3F40" w:rsidRDefault="001A3F40">
      <w:pPr>
        <w:spacing w:after="240"/>
        <w:rPr>
          <w:b/>
          <w:bCs/>
          <w:color w:val="1E2761"/>
        </w:rPr>
      </w:pPr>
    </w:p>
    <w:p w14:paraId="6BF0DB6A" w14:textId="77777777" w:rsidR="001A3F40" w:rsidRDefault="001A3F40">
      <w:pPr>
        <w:spacing w:after="240"/>
        <w:rPr>
          <w:b/>
          <w:bCs/>
          <w:color w:val="1E2761"/>
        </w:rPr>
      </w:pPr>
    </w:p>
    <w:p w14:paraId="329040CD" w14:textId="77777777" w:rsidR="001A3F40" w:rsidRDefault="001A3F40">
      <w:pPr>
        <w:spacing w:after="240"/>
        <w:rPr>
          <w:b/>
          <w:bCs/>
          <w:color w:val="1E2761"/>
        </w:rPr>
      </w:pPr>
    </w:p>
    <w:p w14:paraId="0F5EAEED" w14:textId="77777777" w:rsidR="001A3F40" w:rsidRDefault="001A3F40">
      <w:pPr>
        <w:spacing w:after="240"/>
        <w:rPr>
          <w:b/>
          <w:bCs/>
          <w:color w:val="1E2761"/>
        </w:rPr>
      </w:pPr>
    </w:p>
    <w:p w14:paraId="73D21492" w14:textId="0D72FCF3" w:rsidR="00E6683A" w:rsidRDefault="00000000">
      <w:pPr>
        <w:spacing w:after="240"/>
      </w:pPr>
      <w:r>
        <w:rPr>
          <w:b/>
          <w:bCs/>
          <w:color w:val="1E2761"/>
        </w:rPr>
        <w:lastRenderedPageBreak/>
        <w:t>SECTION 11</w:t>
      </w:r>
    </w:p>
    <w:p w14:paraId="5D6C1AAD" w14:textId="77777777" w:rsidR="00E6683A" w:rsidRDefault="00000000">
      <w:pPr>
        <w:pStyle w:val="Heading1"/>
        <w:spacing w:before="320"/>
      </w:pPr>
      <w:bookmarkStart w:id="38" w:name="_Toc239585526"/>
      <w:r>
        <w:t>11. Statistical &amp; Semantic NLP Techniques</w:t>
      </w:r>
      <w:bookmarkEnd w:id="38"/>
    </w:p>
    <w:p w14:paraId="17483F95" w14:textId="77777777" w:rsidR="00E6683A" w:rsidRDefault="00000000">
      <w:pPr>
        <w:pStyle w:val="Heading2"/>
        <w:spacing w:before="220" w:after="120"/>
      </w:pPr>
      <w:bookmarkStart w:id="39" w:name="_Toc239585527"/>
      <w:r>
        <w:t>TF-IDF</w:t>
      </w:r>
      <w:bookmarkEnd w:id="39"/>
    </w:p>
    <w:p w14:paraId="49BBFDB6" w14:textId="77777777" w:rsidR="00E6683A" w:rsidRPr="002E612A" w:rsidRDefault="00000000">
      <w:pPr>
        <w:spacing w:after="140"/>
        <w:rPr>
          <w:sz w:val="24"/>
          <w:szCs w:val="24"/>
        </w:rPr>
      </w:pPr>
      <w:r w:rsidRPr="002E612A">
        <w:rPr>
          <w:color w:val="222222"/>
          <w:sz w:val="24"/>
          <w:szCs w:val="24"/>
        </w:rPr>
        <w:t>TF-IDF scores each word by frequency within a posting, discounted by how common it is across all postings, so ubiquitous words (like 'experience') don't dominate just because they're frequent. Only 149 distinct terms passed scikit-learn's default term-frequency filtering out of a requested maximum of 1,000 — the vocabulary of this dataset's postings is fairly compact and repetitive, typical of templated job listings.</w:t>
      </w:r>
    </w:p>
    <w:p w14:paraId="4C010D00" w14:textId="77777777" w:rsidR="00E6683A" w:rsidRPr="002E612A" w:rsidRDefault="00000000">
      <w:pPr>
        <w:spacing w:after="140"/>
        <w:rPr>
          <w:sz w:val="24"/>
          <w:szCs w:val="24"/>
        </w:rPr>
      </w:pPr>
      <w:r w:rsidRPr="002E612A">
        <w:rPr>
          <w:color w:val="222222"/>
          <w:sz w:val="24"/>
          <w:szCs w:val="24"/>
        </w:rPr>
        <w:t>Cross-checking the top 50 TF-IDF terms against the taxonomy showed TF-IDF is a strong discovery tool for finding new dictionary candidates for human review (e.g. analytical, cross-functional, stakeholders) but cannot reliably distinguish a hard skill from generic boilerplate phrasing on its own.</w:t>
      </w:r>
    </w:p>
    <w:p w14:paraId="5F5CA9B1" w14:textId="77777777" w:rsidR="00E6683A" w:rsidRDefault="00000000">
      <w:pPr>
        <w:pStyle w:val="Heading2"/>
        <w:spacing w:before="220" w:after="120"/>
      </w:pPr>
      <w:bookmarkStart w:id="40" w:name="_Toc239585528"/>
      <w:r>
        <w:t>N-Gram Analysis</w:t>
      </w:r>
      <w:bookmarkEnd w:id="40"/>
    </w:p>
    <w:p w14:paraId="00E6CC56" w14:textId="77777777" w:rsidR="00E6683A" w:rsidRPr="002E612A" w:rsidRDefault="00000000">
      <w:pPr>
        <w:spacing w:after="140"/>
        <w:rPr>
          <w:sz w:val="24"/>
          <w:szCs w:val="24"/>
        </w:rPr>
      </w:pPr>
      <w:r w:rsidRPr="002E612A">
        <w:rPr>
          <w:color w:val="222222"/>
          <w:sz w:val="24"/>
          <w:szCs w:val="24"/>
        </w:rPr>
        <w:t>Single-word TF-IDF split multi-word tools apart — 'Power BI' became two unrelated unigrams, 'power' and 'bi'. Re-running TF-IDF over 1-, 2-, and 3-word phrases recovered these as coherent units:</w:t>
      </w:r>
    </w:p>
    <w:p w14:paraId="763E408D" w14:textId="77777777" w:rsidR="00E6683A" w:rsidRPr="002E612A" w:rsidRDefault="00000000">
      <w:pPr>
        <w:spacing w:after="140"/>
        <w:rPr>
          <w:sz w:val="24"/>
          <w:szCs w:val="24"/>
        </w:rPr>
      </w:pPr>
      <w:r w:rsidRPr="002E612A">
        <w:rPr>
          <w:color w:val="222222"/>
          <w:sz w:val="24"/>
          <w:szCs w:val="24"/>
        </w:rPr>
        <w:t>This is a direct fix for the unigram-splitting problem: 'power bi' now scores as one unit (274.7) instead of being split into 'power' (679.6) and 'bi' (687.0) as two unrelated unigrams.</w:t>
      </w:r>
    </w:p>
    <w:p w14:paraId="4D3F52E3" w14:textId="77777777" w:rsidR="00E6683A" w:rsidRDefault="00000000">
      <w:pPr>
        <w:pStyle w:val="Heading2"/>
        <w:spacing w:before="220" w:after="120"/>
      </w:pPr>
      <w:bookmarkStart w:id="41" w:name="_Toc239585529"/>
      <w:r>
        <w:t>Word Embeddings &amp; Semantic Similarity</w:t>
      </w:r>
      <w:bookmarkEnd w:id="41"/>
    </w:p>
    <w:p w14:paraId="115BBD70" w14:textId="77777777" w:rsidR="00E6683A" w:rsidRPr="002E612A" w:rsidRDefault="00000000">
      <w:pPr>
        <w:spacing w:after="140"/>
        <w:rPr>
          <w:sz w:val="24"/>
          <w:szCs w:val="24"/>
        </w:rPr>
      </w:pPr>
      <w:r w:rsidRPr="002E612A">
        <w:rPr>
          <w:color w:val="222222"/>
          <w:sz w:val="24"/>
          <w:szCs w:val="24"/>
        </w:rPr>
        <w:t>Rule-based matching only detects a skill if its exact text or a pre-listed alias appears. The sentence-transformers library (all-MiniLM-L6-v2) was used to compute dense embeddings for both canonical skills and description text chunks, then cosine similarity flagged matches above a chosen threshold — recovering paraphrases such as 'ML' matching 'Machine Learning' with no shared substring. Threshold choice was the main lever: too low produced false positives, too high missed genuine paraphrases.</w:t>
      </w:r>
    </w:p>
    <w:p w14:paraId="077F258B" w14:textId="03670645" w:rsidR="00E6683A" w:rsidRDefault="008E6411" w:rsidP="008E6411">
      <w:pPr>
        <w:pStyle w:val="Heading2"/>
        <w:numPr>
          <w:ilvl w:val="0"/>
          <w:numId w:val="6"/>
        </w:numPr>
        <w:spacing w:before="220" w:after="120"/>
      </w:pPr>
      <w:r>
        <w:t>Outputs: -</w:t>
      </w:r>
    </w:p>
    <w:p w14:paraId="0847AAE6" w14:textId="206D54EB" w:rsidR="008E6411" w:rsidRDefault="008E6411">
      <w:pPr>
        <w:spacing w:after="240"/>
        <w:rPr>
          <w:b/>
          <w:bCs/>
          <w:color w:val="1E2761"/>
        </w:rPr>
      </w:pPr>
      <w:r>
        <w:rPr>
          <w:b/>
          <w:bCs/>
          <w:noProof/>
          <w:sz w:val="28"/>
          <w:szCs w:val="28"/>
          <w:lang w:val="en-US"/>
        </w:rPr>
        <w:drawing>
          <wp:inline distT="0" distB="0" distL="0" distR="0" wp14:anchorId="1D5F8148" wp14:editId="15EBEA74">
            <wp:extent cx="3803512" cy="2011680"/>
            <wp:effectExtent l="0" t="0" r="6985" b="7620"/>
            <wp:docPr id="200692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7543" name="Picture 2006927543"/>
                    <pic:cNvPicPr/>
                  </pic:nvPicPr>
                  <pic:blipFill>
                    <a:blip r:embed="rId30">
                      <a:extLst>
                        <a:ext uri="{28A0092B-C50C-407E-A947-70E740481C1C}">
                          <a14:useLocalDpi xmlns:a14="http://schemas.microsoft.com/office/drawing/2010/main" val="0"/>
                        </a:ext>
                      </a:extLst>
                    </a:blip>
                    <a:stretch>
                      <a:fillRect/>
                    </a:stretch>
                  </pic:blipFill>
                  <pic:spPr>
                    <a:xfrm>
                      <a:off x="0" y="0"/>
                      <a:ext cx="3827168" cy="2024192"/>
                    </a:xfrm>
                    <a:prstGeom prst="rect">
                      <a:avLst/>
                    </a:prstGeom>
                  </pic:spPr>
                </pic:pic>
              </a:graphicData>
            </a:graphic>
          </wp:inline>
        </w:drawing>
      </w:r>
    </w:p>
    <w:p w14:paraId="41546B99" w14:textId="77777777" w:rsidR="008E6411" w:rsidRPr="002E612A" w:rsidRDefault="008E6411" w:rsidP="008E6411">
      <w:pPr>
        <w:spacing w:line="300" w:lineRule="auto"/>
        <w:rPr>
          <w:color w:val="262626"/>
          <w:sz w:val="24"/>
          <w:szCs w:val="24"/>
        </w:rPr>
      </w:pPr>
      <w:r w:rsidRPr="002E612A">
        <w:rPr>
          <w:color w:val="262626"/>
          <w:sz w:val="24"/>
          <w:szCs w:val="24"/>
        </w:rPr>
        <w:lastRenderedPageBreak/>
        <w:t>Only 149 distinct terms passed scikit-learn’s default term-frequency filtering out of the requested max of 1,000 — the vocabulary of this dataset’s job descriptions is fairly compact and repetitive, which is typical of templated job postings.</w:t>
      </w:r>
    </w:p>
    <w:p w14:paraId="1F7DA769" w14:textId="3D90E0E3" w:rsidR="008E6411" w:rsidRDefault="008E6411" w:rsidP="008E6411">
      <w:pPr>
        <w:pStyle w:val="Heading2"/>
        <w:numPr>
          <w:ilvl w:val="0"/>
          <w:numId w:val="6"/>
        </w:numPr>
        <w:spacing w:before="220" w:after="120"/>
      </w:pPr>
      <w:r w:rsidRPr="008E6411">
        <w:t>Top Scoring Terms</w:t>
      </w:r>
    </w:p>
    <w:p w14:paraId="76B916CE" w14:textId="0C77B0B8" w:rsidR="008E6411" w:rsidRDefault="008E6411" w:rsidP="008E6411">
      <w:pPr>
        <w:pStyle w:val="Heading2"/>
        <w:spacing w:before="220" w:after="120"/>
      </w:pPr>
      <w:r>
        <w:rPr>
          <w:b w:val="0"/>
          <w:bCs w:val="0"/>
          <w:noProof/>
          <w:sz w:val="28"/>
          <w:szCs w:val="28"/>
          <w:lang w:val="en-US"/>
        </w:rPr>
        <w:drawing>
          <wp:inline distT="0" distB="0" distL="0" distR="0" wp14:anchorId="66C34959" wp14:editId="6CE1D89C">
            <wp:extent cx="2513847" cy="4312920"/>
            <wp:effectExtent l="0" t="0" r="1270" b="0"/>
            <wp:docPr id="75733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6655" name="Picture 757336655"/>
                    <pic:cNvPicPr/>
                  </pic:nvPicPr>
                  <pic:blipFill>
                    <a:blip r:embed="rId31">
                      <a:extLst>
                        <a:ext uri="{28A0092B-C50C-407E-A947-70E740481C1C}">
                          <a14:useLocalDpi xmlns:a14="http://schemas.microsoft.com/office/drawing/2010/main" val="0"/>
                        </a:ext>
                      </a:extLst>
                    </a:blip>
                    <a:stretch>
                      <a:fillRect/>
                    </a:stretch>
                  </pic:blipFill>
                  <pic:spPr>
                    <a:xfrm>
                      <a:off x="0" y="0"/>
                      <a:ext cx="2538961" cy="4356008"/>
                    </a:xfrm>
                    <a:prstGeom prst="rect">
                      <a:avLst/>
                    </a:prstGeom>
                  </pic:spPr>
                </pic:pic>
              </a:graphicData>
            </a:graphic>
          </wp:inline>
        </w:drawing>
      </w:r>
    </w:p>
    <w:p w14:paraId="6A774475" w14:textId="77777777" w:rsidR="00D2486C" w:rsidRDefault="00D2486C" w:rsidP="008E6411">
      <w:pPr>
        <w:pStyle w:val="Heading2"/>
        <w:spacing w:before="220" w:after="120"/>
      </w:pPr>
    </w:p>
    <w:p w14:paraId="5AE3A47B" w14:textId="77777777" w:rsidR="00D2486C" w:rsidRDefault="00D2486C" w:rsidP="008E6411">
      <w:pPr>
        <w:pStyle w:val="Heading2"/>
        <w:spacing w:before="220" w:after="120"/>
      </w:pPr>
    </w:p>
    <w:p w14:paraId="657635E6" w14:textId="77777777" w:rsidR="00D2486C" w:rsidRDefault="00D2486C" w:rsidP="008E6411">
      <w:pPr>
        <w:pStyle w:val="Heading2"/>
        <w:spacing w:before="220" w:after="120"/>
      </w:pPr>
    </w:p>
    <w:p w14:paraId="7D4E26D3" w14:textId="77777777" w:rsidR="00D2486C" w:rsidRDefault="00D2486C" w:rsidP="008E6411">
      <w:pPr>
        <w:pStyle w:val="Heading2"/>
        <w:spacing w:before="220" w:after="120"/>
      </w:pPr>
    </w:p>
    <w:p w14:paraId="05051B7C" w14:textId="77777777" w:rsidR="00D2486C" w:rsidRDefault="00D2486C" w:rsidP="008E6411">
      <w:pPr>
        <w:pStyle w:val="Heading2"/>
        <w:spacing w:before="220" w:after="120"/>
      </w:pPr>
    </w:p>
    <w:p w14:paraId="735635E9" w14:textId="77777777" w:rsidR="00D2486C" w:rsidRDefault="00D2486C" w:rsidP="008E6411">
      <w:pPr>
        <w:pStyle w:val="Heading2"/>
        <w:spacing w:before="220" w:after="120"/>
      </w:pPr>
    </w:p>
    <w:p w14:paraId="57869120" w14:textId="77777777" w:rsidR="00D2486C" w:rsidRDefault="00D2486C" w:rsidP="008E6411">
      <w:pPr>
        <w:pStyle w:val="Heading2"/>
        <w:spacing w:before="220" w:after="120"/>
      </w:pPr>
    </w:p>
    <w:p w14:paraId="257955DF" w14:textId="77777777" w:rsidR="00D2486C" w:rsidRDefault="00D2486C" w:rsidP="008E6411">
      <w:pPr>
        <w:pStyle w:val="Heading2"/>
        <w:spacing w:before="220" w:after="120"/>
      </w:pPr>
    </w:p>
    <w:p w14:paraId="4B4103A6" w14:textId="6B2E36E1" w:rsidR="008E6411" w:rsidRPr="008E6411" w:rsidRDefault="008E6411" w:rsidP="008E6411">
      <w:pPr>
        <w:pStyle w:val="Heading2"/>
        <w:numPr>
          <w:ilvl w:val="0"/>
          <w:numId w:val="6"/>
        </w:numPr>
        <w:spacing w:before="220" w:after="120"/>
      </w:pPr>
      <w:r>
        <w:rPr>
          <w:sz w:val="28"/>
          <w:szCs w:val="28"/>
          <w:lang w:val="en-US"/>
        </w:rPr>
        <w:lastRenderedPageBreak/>
        <w:t>Dictionary Vs TF-IDF comparison Output:</w:t>
      </w:r>
    </w:p>
    <w:p w14:paraId="2065E50E" w14:textId="65E7F6BF" w:rsidR="008E6411" w:rsidRDefault="008E6411" w:rsidP="008E6411">
      <w:pPr>
        <w:pStyle w:val="Heading2"/>
        <w:spacing w:before="220" w:after="120"/>
      </w:pPr>
      <w:r>
        <w:rPr>
          <w:noProof/>
          <w:color w:val="262626"/>
        </w:rPr>
        <w:drawing>
          <wp:inline distT="0" distB="0" distL="0" distR="0" wp14:anchorId="0EF1F49A" wp14:editId="67D5458A">
            <wp:extent cx="2692400" cy="4797993"/>
            <wp:effectExtent l="0" t="0" r="0" b="3175"/>
            <wp:docPr id="1391797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7202" name="Picture 1391797202"/>
                    <pic:cNvPicPr/>
                  </pic:nvPicPr>
                  <pic:blipFill>
                    <a:blip r:embed="rId32">
                      <a:extLst>
                        <a:ext uri="{28A0092B-C50C-407E-A947-70E740481C1C}">
                          <a14:useLocalDpi xmlns:a14="http://schemas.microsoft.com/office/drawing/2010/main" val="0"/>
                        </a:ext>
                      </a:extLst>
                    </a:blip>
                    <a:stretch>
                      <a:fillRect/>
                    </a:stretch>
                  </pic:blipFill>
                  <pic:spPr>
                    <a:xfrm>
                      <a:off x="0" y="0"/>
                      <a:ext cx="2713831" cy="4836184"/>
                    </a:xfrm>
                    <a:prstGeom prst="rect">
                      <a:avLst/>
                    </a:prstGeom>
                  </pic:spPr>
                </pic:pic>
              </a:graphicData>
            </a:graphic>
          </wp:inline>
        </w:drawing>
      </w:r>
    </w:p>
    <w:p w14:paraId="74256116" w14:textId="3556F96A" w:rsidR="008E6411" w:rsidRDefault="008E6411" w:rsidP="008E6411">
      <w:pPr>
        <w:pStyle w:val="Heading2"/>
        <w:numPr>
          <w:ilvl w:val="0"/>
          <w:numId w:val="6"/>
        </w:numPr>
        <w:spacing w:before="220" w:after="120"/>
      </w:pPr>
      <w:r>
        <w:t xml:space="preserve">N-gram Outputs :- </w:t>
      </w:r>
    </w:p>
    <w:p w14:paraId="4E17220B" w14:textId="233806D5" w:rsidR="008E6411" w:rsidRDefault="008E6411" w:rsidP="008E6411">
      <w:pPr>
        <w:pStyle w:val="Heading2"/>
        <w:spacing w:before="220" w:after="120"/>
      </w:pPr>
      <w:r>
        <w:rPr>
          <w:noProof/>
        </w:rPr>
        <w:drawing>
          <wp:inline distT="0" distB="0" distL="0" distR="0" wp14:anchorId="6C7CB97C" wp14:editId="26C9AB07">
            <wp:extent cx="3716867" cy="2147790"/>
            <wp:effectExtent l="0" t="0" r="0" b="5080"/>
            <wp:docPr id="33674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0312" name="Picture 336740312"/>
                    <pic:cNvPicPr/>
                  </pic:nvPicPr>
                  <pic:blipFill>
                    <a:blip r:embed="rId33">
                      <a:extLst>
                        <a:ext uri="{28A0092B-C50C-407E-A947-70E740481C1C}">
                          <a14:useLocalDpi xmlns:a14="http://schemas.microsoft.com/office/drawing/2010/main" val="0"/>
                        </a:ext>
                      </a:extLst>
                    </a:blip>
                    <a:stretch>
                      <a:fillRect/>
                    </a:stretch>
                  </pic:blipFill>
                  <pic:spPr>
                    <a:xfrm>
                      <a:off x="0" y="0"/>
                      <a:ext cx="3738827" cy="2160479"/>
                    </a:xfrm>
                    <a:prstGeom prst="rect">
                      <a:avLst/>
                    </a:prstGeom>
                  </pic:spPr>
                </pic:pic>
              </a:graphicData>
            </a:graphic>
          </wp:inline>
        </w:drawing>
      </w:r>
    </w:p>
    <w:p w14:paraId="30D06445" w14:textId="77777777" w:rsidR="002E612A" w:rsidRDefault="002E612A" w:rsidP="008E6411">
      <w:pPr>
        <w:pStyle w:val="Heading2"/>
        <w:spacing w:before="220" w:after="120"/>
      </w:pPr>
    </w:p>
    <w:p w14:paraId="5943D044" w14:textId="2BF7D39C" w:rsidR="008E6411" w:rsidRDefault="008E6411" w:rsidP="008E6411">
      <w:pPr>
        <w:pStyle w:val="Heading2"/>
        <w:numPr>
          <w:ilvl w:val="0"/>
          <w:numId w:val="6"/>
        </w:numPr>
        <w:spacing w:before="220" w:after="120"/>
      </w:pPr>
      <w:r>
        <w:lastRenderedPageBreak/>
        <w:t>Rank n-gram by TF-IDF Score.</w:t>
      </w:r>
    </w:p>
    <w:p w14:paraId="359C1CF4" w14:textId="410F9B46" w:rsidR="008E6411" w:rsidRDefault="008E6411" w:rsidP="008E6411">
      <w:pPr>
        <w:pStyle w:val="Heading2"/>
        <w:spacing w:before="220" w:after="120"/>
      </w:pPr>
      <w:r>
        <w:rPr>
          <w:b w:val="0"/>
          <w:bCs w:val="0"/>
          <w:noProof/>
          <w:sz w:val="28"/>
          <w:szCs w:val="28"/>
          <w:lang w:val="en-US"/>
        </w:rPr>
        <w:drawing>
          <wp:inline distT="0" distB="0" distL="0" distR="0" wp14:anchorId="0EC4B615" wp14:editId="40CAEFC7">
            <wp:extent cx="2520339" cy="3543300"/>
            <wp:effectExtent l="0" t="0" r="0" b="0"/>
            <wp:docPr id="1591889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9033" name="Picture 1591889033"/>
                    <pic:cNvPicPr/>
                  </pic:nvPicPr>
                  <pic:blipFill>
                    <a:blip r:embed="rId34">
                      <a:extLst>
                        <a:ext uri="{28A0092B-C50C-407E-A947-70E740481C1C}">
                          <a14:useLocalDpi xmlns:a14="http://schemas.microsoft.com/office/drawing/2010/main" val="0"/>
                        </a:ext>
                      </a:extLst>
                    </a:blip>
                    <a:stretch>
                      <a:fillRect/>
                    </a:stretch>
                  </pic:blipFill>
                  <pic:spPr>
                    <a:xfrm>
                      <a:off x="0" y="0"/>
                      <a:ext cx="2529297" cy="3555894"/>
                    </a:xfrm>
                    <a:prstGeom prst="rect">
                      <a:avLst/>
                    </a:prstGeom>
                  </pic:spPr>
                </pic:pic>
              </a:graphicData>
            </a:graphic>
          </wp:inline>
        </w:drawing>
      </w:r>
    </w:p>
    <w:p w14:paraId="227EC6C3" w14:textId="77777777" w:rsidR="008E6411" w:rsidRDefault="008E6411" w:rsidP="008E6411">
      <w:pPr>
        <w:pStyle w:val="Heading2"/>
        <w:numPr>
          <w:ilvl w:val="0"/>
          <w:numId w:val="6"/>
        </w:numPr>
        <w:spacing w:before="220" w:after="120"/>
      </w:pPr>
      <w:r w:rsidRPr="008E6411">
        <w:t>Split out unigrams, bigrams, trigrams.</w:t>
      </w:r>
    </w:p>
    <w:p w14:paraId="7FB5E42A" w14:textId="0D1390C6" w:rsidR="008E6411" w:rsidRPr="008E6411" w:rsidRDefault="008E6411" w:rsidP="008E6411">
      <w:pPr>
        <w:pStyle w:val="Heading2"/>
        <w:spacing w:before="220" w:after="120"/>
      </w:pPr>
      <w:r>
        <w:rPr>
          <w:b w:val="0"/>
          <w:bCs w:val="0"/>
          <w:noProof/>
          <w:sz w:val="28"/>
          <w:szCs w:val="28"/>
        </w:rPr>
        <w:drawing>
          <wp:inline distT="0" distB="0" distL="0" distR="0" wp14:anchorId="42A5B39A" wp14:editId="07152034">
            <wp:extent cx="5943600" cy="992419"/>
            <wp:effectExtent l="0" t="0" r="0" b="0"/>
            <wp:docPr id="1161762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2079" name="Picture 1161762079"/>
                    <pic:cNvPicPr/>
                  </pic:nvPicPr>
                  <pic:blipFill>
                    <a:blip r:embed="rId35">
                      <a:extLst>
                        <a:ext uri="{28A0092B-C50C-407E-A947-70E740481C1C}">
                          <a14:useLocalDpi xmlns:a14="http://schemas.microsoft.com/office/drawing/2010/main" val="0"/>
                        </a:ext>
                      </a:extLst>
                    </a:blip>
                    <a:stretch>
                      <a:fillRect/>
                    </a:stretch>
                  </pic:blipFill>
                  <pic:spPr>
                    <a:xfrm>
                      <a:off x="0" y="0"/>
                      <a:ext cx="5943600" cy="992419"/>
                    </a:xfrm>
                    <a:prstGeom prst="rect">
                      <a:avLst/>
                    </a:prstGeom>
                  </pic:spPr>
                </pic:pic>
              </a:graphicData>
            </a:graphic>
          </wp:inline>
        </w:drawing>
      </w:r>
    </w:p>
    <w:p w14:paraId="6F7C0335" w14:textId="445D8174" w:rsidR="008E6411" w:rsidRPr="008E6411" w:rsidRDefault="008E6411" w:rsidP="008E6411">
      <w:pPr>
        <w:pStyle w:val="Heading2"/>
        <w:numPr>
          <w:ilvl w:val="0"/>
          <w:numId w:val="6"/>
        </w:numPr>
        <w:spacing w:before="220" w:after="120"/>
      </w:pPr>
      <w:r w:rsidRPr="008E6411">
        <w:t>Multi-word skills recovered that unigrams alone would have missed</w:t>
      </w:r>
      <w:r>
        <w:t>.</w:t>
      </w:r>
    </w:p>
    <w:p w14:paraId="528D9F41" w14:textId="3CCDAC1A" w:rsidR="008E6411" w:rsidRDefault="008E6411" w:rsidP="008E6411">
      <w:pPr>
        <w:pStyle w:val="Heading2"/>
        <w:spacing w:before="220" w:after="120"/>
      </w:pPr>
      <w:r>
        <w:rPr>
          <w:b w:val="0"/>
          <w:bCs w:val="0"/>
          <w:noProof/>
          <w:sz w:val="28"/>
          <w:szCs w:val="28"/>
          <w:lang w:val="en-US"/>
        </w:rPr>
        <w:drawing>
          <wp:inline distT="0" distB="0" distL="0" distR="0" wp14:anchorId="39503FC8" wp14:editId="285913DB">
            <wp:extent cx="2606040" cy="2270125"/>
            <wp:effectExtent l="0" t="0" r="3810" b="0"/>
            <wp:docPr id="624855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5504" name="Picture 624855504"/>
                    <pic:cNvPicPr/>
                  </pic:nvPicPr>
                  <pic:blipFill>
                    <a:blip r:embed="rId36">
                      <a:extLst>
                        <a:ext uri="{28A0092B-C50C-407E-A947-70E740481C1C}">
                          <a14:useLocalDpi xmlns:a14="http://schemas.microsoft.com/office/drawing/2010/main" val="0"/>
                        </a:ext>
                      </a:extLst>
                    </a:blip>
                    <a:stretch>
                      <a:fillRect/>
                    </a:stretch>
                  </pic:blipFill>
                  <pic:spPr>
                    <a:xfrm>
                      <a:off x="0" y="0"/>
                      <a:ext cx="2635390" cy="2295692"/>
                    </a:xfrm>
                    <a:prstGeom prst="rect">
                      <a:avLst/>
                    </a:prstGeom>
                  </pic:spPr>
                </pic:pic>
              </a:graphicData>
            </a:graphic>
          </wp:inline>
        </w:drawing>
      </w:r>
    </w:p>
    <w:p w14:paraId="5F14B3F5" w14:textId="661CF2CE" w:rsidR="008E6411" w:rsidRDefault="00D2486C" w:rsidP="00D2486C">
      <w:pPr>
        <w:pStyle w:val="Heading2"/>
        <w:numPr>
          <w:ilvl w:val="0"/>
          <w:numId w:val="6"/>
        </w:numPr>
        <w:spacing w:before="220" w:after="120"/>
      </w:pPr>
      <w:r>
        <w:lastRenderedPageBreak/>
        <w:t>Semantic Similarity Technique</w:t>
      </w:r>
    </w:p>
    <w:p w14:paraId="270ABAAF" w14:textId="61A89920" w:rsidR="00D2486C" w:rsidRPr="008E6411" w:rsidRDefault="00D2486C" w:rsidP="00D2486C">
      <w:pPr>
        <w:pStyle w:val="Heading2"/>
        <w:spacing w:before="220" w:after="120"/>
      </w:pPr>
      <w:r>
        <w:rPr>
          <w:b w:val="0"/>
          <w:bCs w:val="0"/>
          <w:noProof/>
          <w:sz w:val="28"/>
          <w:szCs w:val="28"/>
          <w:lang w:val="en-US"/>
        </w:rPr>
        <w:drawing>
          <wp:inline distT="0" distB="0" distL="0" distR="0" wp14:anchorId="1C073A64" wp14:editId="5C57D908">
            <wp:extent cx="4911593" cy="2834640"/>
            <wp:effectExtent l="0" t="0" r="3810" b="3810"/>
            <wp:docPr id="518204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4261" name="Picture 518204261"/>
                    <pic:cNvPicPr/>
                  </pic:nvPicPr>
                  <pic:blipFill>
                    <a:blip r:embed="rId37">
                      <a:extLst>
                        <a:ext uri="{28A0092B-C50C-407E-A947-70E740481C1C}">
                          <a14:useLocalDpi xmlns:a14="http://schemas.microsoft.com/office/drawing/2010/main" val="0"/>
                        </a:ext>
                      </a:extLst>
                    </a:blip>
                    <a:stretch>
                      <a:fillRect/>
                    </a:stretch>
                  </pic:blipFill>
                  <pic:spPr>
                    <a:xfrm>
                      <a:off x="0" y="0"/>
                      <a:ext cx="4917179" cy="2837864"/>
                    </a:xfrm>
                    <a:prstGeom prst="rect">
                      <a:avLst/>
                    </a:prstGeom>
                  </pic:spPr>
                </pic:pic>
              </a:graphicData>
            </a:graphic>
          </wp:inline>
        </w:drawing>
      </w:r>
    </w:p>
    <w:p w14:paraId="161B3570" w14:textId="77777777" w:rsidR="00022EB2" w:rsidRDefault="00022EB2">
      <w:pPr>
        <w:spacing w:after="240"/>
        <w:rPr>
          <w:b/>
          <w:bCs/>
          <w:color w:val="1E2761"/>
        </w:rPr>
      </w:pPr>
    </w:p>
    <w:p w14:paraId="512A8BE1" w14:textId="77777777" w:rsidR="00022EB2" w:rsidRDefault="00022EB2">
      <w:pPr>
        <w:spacing w:after="240"/>
        <w:rPr>
          <w:b/>
          <w:bCs/>
          <w:color w:val="1E2761"/>
        </w:rPr>
      </w:pPr>
    </w:p>
    <w:p w14:paraId="3C325418" w14:textId="77777777" w:rsidR="00022EB2" w:rsidRDefault="00022EB2">
      <w:pPr>
        <w:spacing w:after="240"/>
        <w:rPr>
          <w:b/>
          <w:bCs/>
          <w:color w:val="1E2761"/>
        </w:rPr>
      </w:pPr>
    </w:p>
    <w:p w14:paraId="77BAE730" w14:textId="77777777" w:rsidR="00022EB2" w:rsidRDefault="00022EB2">
      <w:pPr>
        <w:spacing w:after="240"/>
        <w:rPr>
          <w:b/>
          <w:bCs/>
          <w:color w:val="1E2761"/>
        </w:rPr>
      </w:pPr>
    </w:p>
    <w:p w14:paraId="47AF9577" w14:textId="77777777" w:rsidR="00022EB2" w:rsidRDefault="00022EB2">
      <w:pPr>
        <w:spacing w:after="240"/>
        <w:rPr>
          <w:b/>
          <w:bCs/>
          <w:color w:val="1E2761"/>
        </w:rPr>
      </w:pPr>
    </w:p>
    <w:p w14:paraId="15CA4E35" w14:textId="77777777" w:rsidR="00022EB2" w:rsidRDefault="00022EB2">
      <w:pPr>
        <w:spacing w:after="240"/>
        <w:rPr>
          <w:b/>
          <w:bCs/>
          <w:color w:val="1E2761"/>
        </w:rPr>
      </w:pPr>
    </w:p>
    <w:p w14:paraId="2EC36332" w14:textId="77777777" w:rsidR="00022EB2" w:rsidRDefault="00022EB2">
      <w:pPr>
        <w:spacing w:after="240"/>
        <w:rPr>
          <w:b/>
          <w:bCs/>
          <w:color w:val="1E2761"/>
        </w:rPr>
      </w:pPr>
    </w:p>
    <w:p w14:paraId="4B7C4579" w14:textId="77777777" w:rsidR="00022EB2" w:rsidRDefault="00022EB2">
      <w:pPr>
        <w:spacing w:after="240"/>
        <w:rPr>
          <w:b/>
          <w:bCs/>
          <w:color w:val="1E2761"/>
        </w:rPr>
      </w:pPr>
    </w:p>
    <w:p w14:paraId="0F510758" w14:textId="77777777" w:rsidR="00022EB2" w:rsidRDefault="00022EB2">
      <w:pPr>
        <w:spacing w:after="240"/>
        <w:rPr>
          <w:b/>
          <w:bCs/>
          <w:color w:val="1E2761"/>
        </w:rPr>
      </w:pPr>
    </w:p>
    <w:p w14:paraId="5B34F1C7" w14:textId="77777777" w:rsidR="00022EB2" w:rsidRDefault="00022EB2">
      <w:pPr>
        <w:spacing w:after="240"/>
        <w:rPr>
          <w:b/>
          <w:bCs/>
          <w:color w:val="1E2761"/>
        </w:rPr>
      </w:pPr>
    </w:p>
    <w:p w14:paraId="519B5362" w14:textId="77777777" w:rsidR="00022EB2" w:rsidRDefault="00022EB2">
      <w:pPr>
        <w:spacing w:after="240"/>
        <w:rPr>
          <w:b/>
          <w:bCs/>
          <w:color w:val="1E2761"/>
        </w:rPr>
      </w:pPr>
    </w:p>
    <w:p w14:paraId="38871B84" w14:textId="77777777" w:rsidR="00022EB2" w:rsidRDefault="00022EB2">
      <w:pPr>
        <w:spacing w:after="240"/>
        <w:rPr>
          <w:b/>
          <w:bCs/>
          <w:color w:val="1E2761"/>
        </w:rPr>
      </w:pPr>
    </w:p>
    <w:p w14:paraId="10515710" w14:textId="77777777" w:rsidR="00022EB2" w:rsidRDefault="00022EB2">
      <w:pPr>
        <w:spacing w:after="240"/>
        <w:rPr>
          <w:b/>
          <w:bCs/>
          <w:color w:val="1E2761"/>
        </w:rPr>
      </w:pPr>
    </w:p>
    <w:p w14:paraId="76B52645" w14:textId="77777777" w:rsidR="00022EB2" w:rsidRDefault="00022EB2">
      <w:pPr>
        <w:spacing w:after="240"/>
        <w:rPr>
          <w:b/>
          <w:bCs/>
          <w:color w:val="1E2761"/>
        </w:rPr>
      </w:pPr>
    </w:p>
    <w:p w14:paraId="35DE4D24" w14:textId="77777777" w:rsidR="00022EB2" w:rsidRDefault="00022EB2">
      <w:pPr>
        <w:spacing w:after="240"/>
        <w:rPr>
          <w:b/>
          <w:bCs/>
          <w:color w:val="1E2761"/>
        </w:rPr>
      </w:pPr>
    </w:p>
    <w:p w14:paraId="33CFED49" w14:textId="1E8A2C9D" w:rsidR="00E6683A" w:rsidRDefault="00000000">
      <w:pPr>
        <w:spacing w:after="240"/>
      </w:pPr>
      <w:r>
        <w:rPr>
          <w:b/>
          <w:bCs/>
          <w:color w:val="1E2761"/>
        </w:rPr>
        <w:lastRenderedPageBreak/>
        <w:t>SECTION 12</w:t>
      </w:r>
    </w:p>
    <w:p w14:paraId="4ACECE4E" w14:textId="77777777" w:rsidR="00E6683A" w:rsidRDefault="00000000">
      <w:pPr>
        <w:pStyle w:val="Heading1"/>
        <w:spacing w:before="320"/>
      </w:pPr>
      <w:bookmarkStart w:id="42" w:name="_Toc239585530"/>
      <w:r>
        <w:t>12. Named Entity Recognition (NER)</w:t>
      </w:r>
      <w:bookmarkEnd w:id="42"/>
    </w:p>
    <w:p w14:paraId="7ACD566E" w14:textId="77777777" w:rsidR="00E6683A" w:rsidRDefault="00000000">
      <w:pPr>
        <w:pStyle w:val="Heading2"/>
        <w:spacing w:before="220" w:after="120"/>
      </w:pPr>
      <w:bookmarkStart w:id="43" w:name="_Toc239585531"/>
      <w:r>
        <w:t>Standard NER Baseline</w:t>
      </w:r>
      <w:bookmarkEnd w:id="43"/>
    </w:p>
    <w:p w14:paraId="3279C0D5" w14:textId="77777777" w:rsidR="00E6683A" w:rsidRPr="002E612A" w:rsidRDefault="00000000">
      <w:pPr>
        <w:spacing w:after="140"/>
        <w:rPr>
          <w:sz w:val="24"/>
          <w:szCs w:val="24"/>
        </w:rPr>
      </w:pPr>
      <w:r w:rsidRPr="002E612A">
        <w:rPr>
          <w:color w:val="222222"/>
          <w:sz w:val="24"/>
          <w:szCs w:val="24"/>
        </w:rPr>
        <w:t>The default spaCy en_core_web_sm model was run on a sample sentence containing Python, AWS, PostgreSQL, and Power BI. Familiar-looking capitalized terms like Python and PostgreSQL were misclassified as GPE (geopolitical entity), and 'AWS' was not detected as an entity at all.</w:t>
      </w:r>
    </w:p>
    <w:p w14:paraId="03E7836C" w14:textId="77777777" w:rsidR="00E6683A" w:rsidRPr="002E612A" w:rsidRDefault="00000000">
      <w:pPr>
        <w:spacing w:after="140"/>
        <w:rPr>
          <w:sz w:val="24"/>
          <w:szCs w:val="24"/>
        </w:rPr>
      </w:pPr>
      <w:r w:rsidRPr="002E612A">
        <w:rPr>
          <w:color w:val="222222"/>
          <w:sz w:val="24"/>
          <w:szCs w:val="24"/>
        </w:rPr>
        <w:t>The root cause is a training-data mismatch: en_core_web_sm was trained on general-purpose news and web text, which rarely contains software, database, or cloud-platform names as labeled entities, and has no built-in SKILL or DATABASE category at all.</w:t>
      </w:r>
    </w:p>
    <w:p w14:paraId="63A98A1E" w14:textId="77777777" w:rsidR="00E6683A" w:rsidRDefault="00000000">
      <w:pPr>
        <w:pStyle w:val="Heading2"/>
        <w:spacing w:before="220" w:after="120"/>
      </w:pPr>
      <w:bookmarkStart w:id="44" w:name="_Toc239585532"/>
      <w:r>
        <w:t>Custom Entity Recognition</w:t>
      </w:r>
      <w:bookmarkEnd w:id="44"/>
    </w:p>
    <w:p w14:paraId="7A249077" w14:textId="77777777" w:rsidR="00E6683A" w:rsidRPr="002E612A" w:rsidRDefault="00000000">
      <w:pPr>
        <w:spacing w:after="140"/>
        <w:rPr>
          <w:sz w:val="24"/>
          <w:szCs w:val="24"/>
        </w:rPr>
      </w:pPr>
      <w:r w:rsidRPr="002E612A">
        <w:rPr>
          <w:color w:val="222222"/>
          <w:sz w:val="24"/>
          <w:szCs w:val="24"/>
        </w:rPr>
        <w:t>Rather than training a new model from scratch, a spaCy EntityRuler was added ahead of the default NER component, reusing the existing skill_taxonomy.csv as its pattern source — deterministic, requiring no training data, and easy to debug. Its limitation is that it only recognizes terms explicitly listed as patterns.</w:t>
      </w:r>
    </w:p>
    <w:p w14:paraId="67C710D3" w14:textId="77777777" w:rsidR="00E6683A" w:rsidRDefault="00000000">
      <w:pPr>
        <w:pStyle w:val="Heading2"/>
        <w:spacing w:before="220" w:after="120"/>
      </w:pPr>
      <w:bookmarkStart w:id="45" w:name="_Toc239585533"/>
      <w:r>
        <w:t>EntityRuler vs. a Trained Custom Model</w:t>
      </w:r>
      <w:bookmarkEnd w:id="45"/>
    </w:p>
    <w:p w14:paraId="5ADD688F" w14:textId="77777777" w:rsidR="00E6683A" w:rsidRPr="002E612A" w:rsidRDefault="00000000">
      <w:pPr>
        <w:spacing w:after="140"/>
        <w:rPr>
          <w:sz w:val="24"/>
          <w:szCs w:val="24"/>
        </w:rPr>
      </w:pPr>
      <w:r w:rsidRPr="002E612A">
        <w:rPr>
          <w:color w:val="222222"/>
          <w:sz w:val="24"/>
          <w:szCs w:val="24"/>
        </w:rPr>
        <w:t>A trained custom NER model could in principle generalize to unseen skill names from surrounding context, but would require a substantial hand-labeled training set (realistically 200+ examples) to be reliable — judged out of scope for this stage, though documented as a future extension. Given the project's skill vocabulary is already enumerable via the taxonomy, the EntityRuler directly solves the observed problem without that overhead.</w:t>
      </w:r>
    </w:p>
    <w:p w14:paraId="651805A3" w14:textId="77777777" w:rsidR="00022EB2" w:rsidRPr="002E612A" w:rsidRDefault="00022EB2" w:rsidP="00022EB2">
      <w:pPr>
        <w:rPr>
          <w:sz w:val="24"/>
          <w:szCs w:val="24"/>
        </w:rPr>
      </w:pPr>
      <w:r w:rsidRPr="002E612A">
        <w:rPr>
          <w:sz w:val="24"/>
          <w:szCs w:val="24"/>
        </w:rPr>
        <w:t>The default en_core_web_sm model was run on a sample sentence:</w:t>
      </w:r>
    </w:p>
    <w:p w14:paraId="659D2EFB" w14:textId="77777777" w:rsidR="00022EB2" w:rsidRDefault="00022EB2" w:rsidP="00022EB2">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sample_text = "We need a candidate skilled in Python, Aws, PostgreSQL,</w:t>
      </w:r>
      <w:r>
        <w:rPr>
          <w:rFonts w:ascii="Consolas" w:eastAsia="Consolas" w:hAnsi="Consolas" w:cs="Consolas"/>
          <w:sz w:val="19"/>
          <w:szCs w:val="19"/>
        </w:rPr>
        <w:br/>
        <w:t>and Power BI, based in New York."</w:t>
      </w:r>
    </w:p>
    <w:p w14:paraId="5A203B2F" w14:textId="77777777" w:rsidR="00022EB2" w:rsidRDefault="00022EB2" w:rsidP="00022EB2">
      <w:r>
        <w:t>Resulting entity labels:</w:t>
      </w:r>
    </w:p>
    <w:p w14:paraId="6C21E5BE" w14:textId="77777777" w:rsidR="00022EB2" w:rsidRDefault="00022EB2"/>
    <w:p w14:paraId="74E98231" w14:textId="3D347694" w:rsidR="00022EB2" w:rsidRDefault="00022EB2">
      <w:r>
        <w:rPr>
          <w:b/>
          <w:bCs/>
          <w:noProof/>
          <w:sz w:val="28"/>
          <w:szCs w:val="28"/>
          <w:lang w:val="en-US"/>
        </w:rPr>
        <w:drawing>
          <wp:inline distT="0" distB="0" distL="0" distR="0" wp14:anchorId="20B5F172" wp14:editId="7EFC688B">
            <wp:extent cx="2248095" cy="1021168"/>
            <wp:effectExtent l="0" t="0" r="0" b="7620"/>
            <wp:docPr id="1151595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5080" name="Picture 1151595080"/>
                    <pic:cNvPicPr/>
                  </pic:nvPicPr>
                  <pic:blipFill>
                    <a:blip r:embed="rId38">
                      <a:extLst>
                        <a:ext uri="{28A0092B-C50C-407E-A947-70E740481C1C}">
                          <a14:useLocalDpi xmlns:a14="http://schemas.microsoft.com/office/drawing/2010/main" val="0"/>
                        </a:ext>
                      </a:extLst>
                    </a:blip>
                    <a:stretch>
                      <a:fillRect/>
                    </a:stretch>
                  </pic:blipFill>
                  <pic:spPr>
                    <a:xfrm>
                      <a:off x="0" y="0"/>
                      <a:ext cx="2248095" cy="1021168"/>
                    </a:xfrm>
                    <a:prstGeom prst="rect">
                      <a:avLst/>
                    </a:prstGeom>
                  </pic:spPr>
                </pic:pic>
              </a:graphicData>
            </a:graphic>
          </wp:inline>
        </w:drawing>
      </w:r>
    </w:p>
    <w:p w14:paraId="33A15787" w14:textId="77777777" w:rsidR="00022EB2" w:rsidRDefault="00022EB2"/>
    <w:p w14:paraId="0DA414EB" w14:textId="0CFFCAC0" w:rsidR="00022EB2" w:rsidRDefault="00022EB2" w:rsidP="00022EB2">
      <w:pPr>
        <w:pStyle w:val="ListParagraph"/>
        <w:numPr>
          <w:ilvl w:val="0"/>
          <w:numId w:val="6"/>
        </w:numPr>
        <w:rPr>
          <w:rFonts w:ascii="Cambria" w:eastAsia="Cambria" w:hAnsi="Cambria" w:cs="Cambria"/>
          <w:b/>
          <w:bCs/>
          <w:color w:val="2C3E7A"/>
          <w:sz w:val="26"/>
          <w:szCs w:val="26"/>
        </w:rPr>
      </w:pPr>
      <w:r w:rsidRPr="00022EB2">
        <w:rPr>
          <w:rFonts w:ascii="Cambria" w:eastAsia="Cambria" w:hAnsi="Cambria" w:cs="Cambria"/>
          <w:b/>
          <w:bCs/>
          <w:color w:val="2C3E7A"/>
          <w:sz w:val="26"/>
          <w:szCs w:val="26"/>
        </w:rPr>
        <w:t>Custom EntityRuler</w:t>
      </w:r>
      <w:r>
        <w:rPr>
          <w:rFonts w:ascii="Cambria" w:eastAsia="Cambria" w:hAnsi="Cambria" w:cs="Cambria"/>
          <w:b/>
          <w:bCs/>
          <w:color w:val="2C3E7A"/>
          <w:sz w:val="26"/>
          <w:szCs w:val="26"/>
        </w:rPr>
        <w:t xml:space="preserve"> Output</w:t>
      </w:r>
      <w:r w:rsidR="002E612A">
        <w:rPr>
          <w:rFonts w:ascii="Cambria" w:eastAsia="Cambria" w:hAnsi="Cambria" w:cs="Cambria"/>
          <w:b/>
          <w:bCs/>
          <w:color w:val="2C3E7A"/>
          <w:sz w:val="26"/>
          <w:szCs w:val="26"/>
        </w:rPr>
        <w:t xml:space="preserve"> </w:t>
      </w:r>
      <w:r>
        <w:rPr>
          <w:rFonts w:ascii="Cambria" w:eastAsia="Cambria" w:hAnsi="Cambria" w:cs="Cambria"/>
          <w:b/>
          <w:bCs/>
          <w:color w:val="2C3E7A"/>
          <w:sz w:val="26"/>
          <w:szCs w:val="26"/>
        </w:rPr>
        <w:t>:-</w:t>
      </w:r>
      <w:r w:rsidR="002E612A">
        <w:rPr>
          <w:rFonts w:ascii="Cambria" w:eastAsia="Cambria" w:hAnsi="Cambria" w:cs="Cambria"/>
          <w:b/>
          <w:bCs/>
          <w:color w:val="2C3E7A"/>
          <w:sz w:val="26"/>
          <w:szCs w:val="26"/>
        </w:rPr>
        <w:t>S</w:t>
      </w:r>
    </w:p>
    <w:p w14:paraId="763E5C6C" w14:textId="77777777" w:rsidR="00022EB2" w:rsidRDefault="00022EB2" w:rsidP="00022EB2">
      <w:pPr>
        <w:rPr>
          <w:rFonts w:ascii="Cambria" w:eastAsia="Cambria" w:hAnsi="Cambria" w:cs="Cambria"/>
          <w:b/>
          <w:bCs/>
          <w:color w:val="2C3E7A"/>
          <w:sz w:val="26"/>
          <w:szCs w:val="26"/>
        </w:rPr>
      </w:pPr>
    </w:p>
    <w:p w14:paraId="3078996B" w14:textId="0786013D" w:rsidR="00022EB2" w:rsidRPr="00022EB2" w:rsidRDefault="00022EB2" w:rsidP="00022EB2">
      <w:pPr>
        <w:rPr>
          <w:rFonts w:ascii="Cambria" w:eastAsia="Cambria" w:hAnsi="Cambria" w:cs="Cambria"/>
          <w:b/>
          <w:bCs/>
          <w:color w:val="2C3E7A"/>
          <w:sz w:val="26"/>
          <w:szCs w:val="26"/>
        </w:rPr>
      </w:pPr>
      <w:r>
        <w:rPr>
          <w:noProof/>
        </w:rPr>
        <w:drawing>
          <wp:inline distT="0" distB="0" distL="0" distR="0" wp14:anchorId="3AEA3BFB" wp14:editId="570B1F47">
            <wp:extent cx="2162127" cy="822960"/>
            <wp:effectExtent l="0" t="0" r="0" b="0"/>
            <wp:docPr id="939504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4560" name="Picture 939504560"/>
                    <pic:cNvPicPr/>
                  </pic:nvPicPr>
                  <pic:blipFill>
                    <a:blip r:embed="rId39">
                      <a:extLst>
                        <a:ext uri="{28A0092B-C50C-407E-A947-70E740481C1C}">
                          <a14:useLocalDpi xmlns:a14="http://schemas.microsoft.com/office/drawing/2010/main" val="0"/>
                        </a:ext>
                      </a:extLst>
                    </a:blip>
                    <a:stretch>
                      <a:fillRect/>
                    </a:stretch>
                  </pic:blipFill>
                  <pic:spPr>
                    <a:xfrm>
                      <a:off x="0" y="0"/>
                      <a:ext cx="2210331" cy="841308"/>
                    </a:xfrm>
                    <a:prstGeom prst="rect">
                      <a:avLst/>
                    </a:prstGeom>
                  </pic:spPr>
                </pic:pic>
              </a:graphicData>
            </a:graphic>
          </wp:inline>
        </w:drawing>
      </w:r>
    </w:p>
    <w:p w14:paraId="75D28701" w14:textId="77777777" w:rsidR="00E6683A" w:rsidRDefault="00000000">
      <w:pPr>
        <w:spacing w:after="240"/>
      </w:pPr>
      <w:r>
        <w:rPr>
          <w:b/>
          <w:bCs/>
          <w:color w:val="1E2761"/>
        </w:rPr>
        <w:lastRenderedPageBreak/>
        <w:t>SECTION 13</w:t>
      </w:r>
    </w:p>
    <w:p w14:paraId="28922CEC" w14:textId="77777777" w:rsidR="00E6683A" w:rsidRDefault="00000000">
      <w:pPr>
        <w:pStyle w:val="Heading1"/>
        <w:spacing w:before="320"/>
      </w:pPr>
      <w:bookmarkStart w:id="46" w:name="_Toc239585534"/>
      <w:r>
        <w:t>13. Machine Learning Model</w:t>
      </w:r>
      <w:bookmarkEnd w:id="46"/>
    </w:p>
    <w:p w14:paraId="0AD22172" w14:textId="77777777" w:rsidR="00E6683A" w:rsidRDefault="00000000">
      <w:pPr>
        <w:pStyle w:val="Heading2"/>
        <w:spacing w:before="220" w:after="120"/>
      </w:pPr>
      <w:bookmarkStart w:id="47" w:name="_Toc239585535"/>
      <w:r>
        <w:t>Training Data</w:t>
      </w:r>
      <w:bookmarkEnd w:id="47"/>
    </w:p>
    <w:p w14:paraId="3A59BF5F" w14:textId="77777777" w:rsidR="00E6683A" w:rsidRPr="002E612A" w:rsidRDefault="00000000">
      <w:pPr>
        <w:spacing w:after="140"/>
        <w:rPr>
          <w:color w:val="222222"/>
          <w:sz w:val="24"/>
          <w:szCs w:val="24"/>
        </w:rPr>
      </w:pPr>
      <w:r w:rsidRPr="002E612A">
        <w:rPr>
          <w:color w:val="222222"/>
          <w:sz w:val="24"/>
          <w:szCs w:val="24"/>
        </w:rPr>
        <w:t>Training data was derived directly from skill_taxonomy.csv rather than hand-labeled from scratch: every canonical skill and every alias became a separate training row, labeled with its taxonomy category.</w:t>
      </w:r>
    </w:p>
    <w:p w14:paraId="32F78BEA" w14:textId="0BFF11C1" w:rsidR="00597780" w:rsidRDefault="00597780">
      <w:pPr>
        <w:spacing w:after="140"/>
      </w:pPr>
      <w:r>
        <w:rPr>
          <w:b/>
          <w:bCs/>
          <w:noProof/>
          <w:sz w:val="28"/>
          <w:szCs w:val="28"/>
          <w:lang w:val="en-US"/>
        </w:rPr>
        <w:drawing>
          <wp:inline distT="0" distB="0" distL="0" distR="0" wp14:anchorId="5358DA3A" wp14:editId="12B8B6FE">
            <wp:extent cx="3038287" cy="3703320"/>
            <wp:effectExtent l="0" t="0" r="0" b="0"/>
            <wp:docPr id="128905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229" name="Picture 128905229"/>
                    <pic:cNvPicPr/>
                  </pic:nvPicPr>
                  <pic:blipFill>
                    <a:blip r:embed="rId40">
                      <a:extLst>
                        <a:ext uri="{28A0092B-C50C-407E-A947-70E740481C1C}">
                          <a14:useLocalDpi xmlns:a14="http://schemas.microsoft.com/office/drawing/2010/main" val="0"/>
                        </a:ext>
                      </a:extLst>
                    </a:blip>
                    <a:stretch>
                      <a:fillRect/>
                    </a:stretch>
                  </pic:blipFill>
                  <pic:spPr>
                    <a:xfrm>
                      <a:off x="0" y="0"/>
                      <a:ext cx="3046690" cy="3713563"/>
                    </a:xfrm>
                    <a:prstGeom prst="rect">
                      <a:avLst/>
                    </a:prstGeom>
                  </pic:spPr>
                </pic:pic>
              </a:graphicData>
            </a:graphic>
          </wp:inline>
        </w:drawing>
      </w:r>
    </w:p>
    <w:p w14:paraId="200F78C1" w14:textId="77777777" w:rsidR="00E6683A" w:rsidRDefault="00000000">
      <w:pPr>
        <w:pStyle w:val="Heading2"/>
        <w:spacing w:before="220" w:after="120"/>
      </w:pPr>
      <w:bookmarkStart w:id="48" w:name="_Toc239585536"/>
      <w:r>
        <w:t>Feature Engineering &amp; Pipeline</w:t>
      </w:r>
      <w:bookmarkEnd w:id="48"/>
    </w:p>
    <w:p w14:paraId="0C984468" w14:textId="77777777" w:rsidR="00E6683A" w:rsidRDefault="00000000">
      <w:pPr>
        <w:shd w:val="clear" w:color="auto" w:fill="F2F2F2"/>
        <w:spacing w:before="80" w:after="160"/>
      </w:pPr>
      <w:r>
        <w:rPr>
          <w:rFonts w:ascii="Courier New" w:eastAsia="Courier New" w:hAnsi="Courier New" w:cs="Courier New"/>
          <w:color w:val="333333"/>
          <w:sz w:val="18"/>
          <w:szCs w:val="18"/>
        </w:rPr>
        <w:t>pipeline = Pipeline([</w:t>
      </w:r>
      <w:r>
        <w:rPr>
          <w:rFonts w:ascii="Courier New" w:eastAsia="Courier New" w:hAnsi="Courier New" w:cs="Courier New"/>
          <w:color w:val="333333"/>
          <w:sz w:val="18"/>
          <w:szCs w:val="18"/>
        </w:rPr>
        <w:br/>
        <w:t xml:space="preserve">    ("tfidf", TfidfVectorizer(lowercase=True, ngram_range=(1, 2))),</w:t>
      </w:r>
      <w:r>
        <w:rPr>
          <w:rFonts w:ascii="Courier New" w:eastAsia="Courier New" w:hAnsi="Courier New" w:cs="Courier New"/>
          <w:color w:val="333333"/>
          <w:sz w:val="18"/>
          <w:szCs w:val="18"/>
        </w:rPr>
        <w:br/>
        <w:t xml:space="preserve">    ("clf", LogisticRegression(max_iter=1000)),</w:t>
      </w:r>
      <w:r>
        <w:rPr>
          <w:rFonts w:ascii="Courier New" w:eastAsia="Courier New" w:hAnsi="Courier New" w:cs="Courier New"/>
          <w:color w:val="333333"/>
          <w:sz w:val="18"/>
          <w:szCs w:val="18"/>
        </w:rPr>
        <w:br/>
        <w:t>])</w:t>
      </w:r>
      <w:r>
        <w:rPr>
          <w:rFonts w:ascii="Courier New" w:eastAsia="Courier New" w:hAnsi="Courier New" w:cs="Courier New"/>
          <w:color w:val="333333"/>
          <w:sz w:val="18"/>
          <w:szCs w:val="18"/>
        </w:rPr>
        <w:br/>
        <w:t>pipeline.fit(X_train, y_train)</w:t>
      </w:r>
      <w:r>
        <w:rPr>
          <w:rFonts w:ascii="Courier New" w:eastAsia="Courier New" w:hAnsi="Courier New" w:cs="Courier New"/>
          <w:color w:val="333333"/>
          <w:sz w:val="18"/>
          <w:szCs w:val="18"/>
        </w:rPr>
        <w:br/>
        <w:t>joblib.dump(pipeline, MODEL_PATH)</w:t>
      </w:r>
    </w:p>
    <w:p w14:paraId="4884F76A" w14:textId="77777777" w:rsidR="00E6683A" w:rsidRDefault="00000000">
      <w:pPr>
        <w:pStyle w:val="Heading2"/>
        <w:spacing w:before="220" w:after="120"/>
      </w:pPr>
      <w:bookmarkStart w:id="49" w:name="_Toc239585537"/>
      <w:r>
        <w:t>Classification Results</w:t>
      </w:r>
      <w:bookmarkEnd w:id="49"/>
    </w:p>
    <w:p w14:paraId="301468BD" w14:textId="77777777" w:rsidR="00E6683A" w:rsidRPr="002E612A" w:rsidRDefault="00000000">
      <w:pPr>
        <w:spacing w:after="140"/>
        <w:rPr>
          <w:sz w:val="24"/>
          <w:szCs w:val="24"/>
        </w:rPr>
      </w:pPr>
      <w:r w:rsidRPr="002E612A">
        <w:rPr>
          <w:color w:val="222222"/>
          <w:sz w:val="24"/>
          <w:szCs w:val="24"/>
        </w:rPr>
        <w:t>Categories with reasonable training volume (Database, DevOps) scored perfectly on their small test slices. Categories with very few examples (Business, Data Engineering, Cloud) scored 0.00 across the board — the model never saw enough examples to learn a distinguishing pattern, in several cases with only a single test example. Data Analytics showed high recall (1.00) but low precision (0.25), consistent with the model over-predicting this category as a catch-all.</w:t>
      </w:r>
    </w:p>
    <w:p w14:paraId="53F14A80" w14:textId="77777777" w:rsidR="00597780" w:rsidRDefault="00597780">
      <w:pPr>
        <w:pStyle w:val="Heading2"/>
        <w:spacing w:before="220" w:after="120"/>
      </w:pPr>
      <w:bookmarkStart w:id="50" w:name="_Toc239585538"/>
    </w:p>
    <w:p w14:paraId="1A02DC3A" w14:textId="6A6586CD" w:rsidR="00E6683A" w:rsidRDefault="00000000">
      <w:pPr>
        <w:pStyle w:val="Heading2"/>
        <w:spacing w:before="220" w:after="120"/>
      </w:pPr>
      <w:r>
        <w:t>Testing on Unseen Terms</w:t>
      </w:r>
      <w:bookmarkEnd w:id="50"/>
    </w:p>
    <w:p w14:paraId="7AC74E12" w14:textId="77777777" w:rsidR="00E6683A" w:rsidRPr="002E612A" w:rsidRDefault="00000000">
      <w:pPr>
        <w:spacing w:after="140"/>
        <w:rPr>
          <w:sz w:val="24"/>
          <w:szCs w:val="24"/>
        </w:rPr>
      </w:pPr>
      <w:r w:rsidRPr="002E612A">
        <w:rPr>
          <w:color w:val="222222"/>
          <w:sz w:val="24"/>
          <w:szCs w:val="24"/>
        </w:rPr>
        <w:t>The saved model was reloaded and tested on terms absent from the training taxonomy (Kubernetes, MongoDB, Vue.js, Excel, Docker, Tableau). Logistic Regression always returns its best-scoring class, so every term received a prediction, but TF-IDF has no semantic understanding — only surface character/word patterns — so predictions on genuinely novel terms are low-confidence.</w:t>
      </w:r>
    </w:p>
    <w:p w14:paraId="4B0B00CC" w14:textId="77777777" w:rsidR="00E6683A" w:rsidRDefault="00000000">
      <w:pPr>
        <w:pStyle w:val="Heading2"/>
        <w:spacing w:before="220" w:after="120"/>
      </w:pPr>
      <w:bookmarkStart w:id="51" w:name="_Toc239585539"/>
      <w:r>
        <w:t>Limitations</w:t>
      </w:r>
      <w:bookmarkEnd w:id="51"/>
    </w:p>
    <w:p w14:paraId="002A807C" w14:textId="77777777" w:rsidR="00E6683A" w:rsidRPr="002E612A" w:rsidRDefault="00000000">
      <w:pPr>
        <w:pStyle w:val="ListParagraph"/>
        <w:numPr>
          <w:ilvl w:val="0"/>
          <w:numId w:val="1"/>
        </w:numPr>
        <w:spacing w:after="80"/>
        <w:rPr>
          <w:sz w:val="24"/>
          <w:szCs w:val="24"/>
        </w:rPr>
      </w:pPr>
      <w:r w:rsidRPr="002E612A">
        <w:rPr>
          <w:sz w:val="24"/>
          <w:szCs w:val="24"/>
        </w:rPr>
        <w:t>Small dataset: 110 examples across 9 categories, several classes with single-digit support.</w:t>
      </w:r>
    </w:p>
    <w:p w14:paraId="798FB783" w14:textId="77777777" w:rsidR="00E6683A" w:rsidRPr="002E612A" w:rsidRDefault="00000000">
      <w:pPr>
        <w:pStyle w:val="ListParagraph"/>
        <w:numPr>
          <w:ilvl w:val="0"/>
          <w:numId w:val="1"/>
        </w:numPr>
        <w:spacing w:after="80"/>
        <w:rPr>
          <w:sz w:val="24"/>
          <w:szCs w:val="24"/>
        </w:rPr>
      </w:pPr>
      <w:r w:rsidRPr="002E612A">
        <w:rPr>
          <w:sz w:val="24"/>
          <w:szCs w:val="24"/>
        </w:rPr>
        <w:t>No semantic understanding — TF-IDF cannot recognize synonyms or related-but-differently-worded terms.</w:t>
      </w:r>
    </w:p>
    <w:p w14:paraId="172E3E04" w14:textId="77777777" w:rsidR="00597780" w:rsidRPr="002E612A" w:rsidRDefault="00000000" w:rsidP="00597780">
      <w:pPr>
        <w:pStyle w:val="ListParagraph"/>
        <w:numPr>
          <w:ilvl w:val="0"/>
          <w:numId w:val="1"/>
        </w:numPr>
        <w:spacing w:after="80"/>
        <w:rPr>
          <w:sz w:val="24"/>
          <w:szCs w:val="24"/>
        </w:rPr>
      </w:pPr>
      <w:r w:rsidRPr="002E612A">
        <w:rPr>
          <w:sz w:val="24"/>
          <w:szCs w:val="24"/>
        </w:rPr>
        <w:t>Class imbalance: Data Analytics (27 examples) dominates while Data Engineering (2) is barely represented.</w:t>
      </w:r>
    </w:p>
    <w:p w14:paraId="7A8605F4" w14:textId="77777777" w:rsidR="00597780" w:rsidRDefault="00597780" w:rsidP="00597780">
      <w:pPr>
        <w:spacing w:after="80"/>
      </w:pPr>
    </w:p>
    <w:p w14:paraId="65A63496" w14:textId="77777777" w:rsidR="00597780" w:rsidRDefault="00597780" w:rsidP="00597780">
      <w:pPr>
        <w:spacing w:after="80"/>
        <w:ind w:left="360"/>
        <w:rPr>
          <w:rFonts w:ascii="Cambria" w:eastAsia="Cambria" w:hAnsi="Cambria" w:cs="Cambria"/>
          <w:b/>
          <w:bCs/>
          <w:color w:val="1E2761"/>
          <w:sz w:val="32"/>
          <w:szCs w:val="32"/>
        </w:rPr>
      </w:pPr>
    </w:p>
    <w:p w14:paraId="10AE7CCE" w14:textId="3667B1AE" w:rsidR="00597780" w:rsidRDefault="00597780" w:rsidP="00597780">
      <w:pPr>
        <w:spacing w:after="80"/>
        <w:rPr>
          <w:rFonts w:ascii="Cambria" w:eastAsia="Cambria" w:hAnsi="Cambria" w:cs="Cambria"/>
          <w:b/>
          <w:bCs/>
          <w:color w:val="1E2761"/>
          <w:sz w:val="32"/>
          <w:szCs w:val="32"/>
        </w:rPr>
      </w:pPr>
      <w:r w:rsidRPr="00597780">
        <w:rPr>
          <w:rFonts w:ascii="Cambria" w:eastAsia="Cambria" w:hAnsi="Cambria" w:cs="Cambria"/>
          <w:b/>
          <w:bCs/>
          <w:color w:val="1E2761"/>
          <w:sz w:val="32"/>
          <w:szCs w:val="32"/>
        </w:rPr>
        <w:t>Classification Report</w:t>
      </w:r>
      <w:r>
        <w:rPr>
          <w:rFonts w:ascii="Cambria" w:eastAsia="Cambria" w:hAnsi="Cambria" w:cs="Cambria"/>
          <w:b/>
          <w:bCs/>
          <w:color w:val="1E2761"/>
          <w:sz w:val="32"/>
          <w:szCs w:val="32"/>
        </w:rPr>
        <w:t xml:space="preserve">:- </w:t>
      </w:r>
    </w:p>
    <w:p w14:paraId="0F926346" w14:textId="2289083A" w:rsidR="00597780" w:rsidRDefault="00597780" w:rsidP="00597780">
      <w:pPr>
        <w:spacing w:after="80"/>
        <w:rPr>
          <w:rFonts w:ascii="Cambria" w:eastAsia="Cambria" w:hAnsi="Cambria" w:cs="Cambria"/>
          <w:b/>
          <w:bCs/>
          <w:color w:val="1E2761"/>
          <w:sz w:val="32"/>
          <w:szCs w:val="32"/>
        </w:rPr>
      </w:pPr>
      <w:r>
        <w:rPr>
          <w:b/>
          <w:bCs/>
          <w:noProof/>
          <w:sz w:val="28"/>
          <w:szCs w:val="28"/>
          <w:lang w:val="en-US"/>
        </w:rPr>
        <w:drawing>
          <wp:inline distT="0" distB="0" distL="0" distR="0" wp14:anchorId="7E0D6EDC" wp14:editId="6462ED4C">
            <wp:extent cx="4831499" cy="2651990"/>
            <wp:effectExtent l="0" t="0" r="7620" b="0"/>
            <wp:docPr id="877536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6241" name="Picture 877536241"/>
                    <pic:cNvPicPr/>
                  </pic:nvPicPr>
                  <pic:blipFill>
                    <a:blip r:embed="rId41">
                      <a:extLst>
                        <a:ext uri="{28A0092B-C50C-407E-A947-70E740481C1C}">
                          <a14:useLocalDpi xmlns:a14="http://schemas.microsoft.com/office/drawing/2010/main" val="0"/>
                        </a:ext>
                      </a:extLst>
                    </a:blip>
                    <a:stretch>
                      <a:fillRect/>
                    </a:stretch>
                  </pic:blipFill>
                  <pic:spPr>
                    <a:xfrm>
                      <a:off x="0" y="0"/>
                      <a:ext cx="4831499" cy="2651990"/>
                    </a:xfrm>
                    <a:prstGeom prst="rect">
                      <a:avLst/>
                    </a:prstGeom>
                  </pic:spPr>
                </pic:pic>
              </a:graphicData>
            </a:graphic>
          </wp:inline>
        </w:drawing>
      </w:r>
    </w:p>
    <w:p w14:paraId="47953317" w14:textId="77777777" w:rsidR="00597780" w:rsidRDefault="00597780" w:rsidP="00597780">
      <w:pPr>
        <w:spacing w:after="80"/>
        <w:rPr>
          <w:rFonts w:ascii="Cambria" w:eastAsia="Cambria" w:hAnsi="Cambria" w:cs="Cambria"/>
          <w:b/>
          <w:bCs/>
          <w:color w:val="1E2761"/>
          <w:sz w:val="32"/>
          <w:szCs w:val="32"/>
        </w:rPr>
      </w:pPr>
    </w:p>
    <w:p w14:paraId="3446670E" w14:textId="77777777" w:rsidR="00597780" w:rsidRDefault="00597780" w:rsidP="00597780">
      <w:pPr>
        <w:spacing w:after="80"/>
        <w:rPr>
          <w:rFonts w:ascii="Cambria" w:eastAsia="Cambria" w:hAnsi="Cambria" w:cs="Cambria"/>
          <w:b/>
          <w:bCs/>
          <w:color w:val="1E2761"/>
          <w:sz w:val="32"/>
          <w:szCs w:val="32"/>
        </w:rPr>
      </w:pPr>
    </w:p>
    <w:p w14:paraId="05F8DD7B" w14:textId="77777777" w:rsidR="00597780" w:rsidRDefault="00597780" w:rsidP="00597780">
      <w:pPr>
        <w:spacing w:after="80"/>
        <w:rPr>
          <w:rFonts w:ascii="Cambria" w:eastAsia="Cambria" w:hAnsi="Cambria" w:cs="Cambria"/>
          <w:b/>
          <w:bCs/>
          <w:color w:val="1E2761"/>
          <w:sz w:val="32"/>
          <w:szCs w:val="32"/>
        </w:rPr>
      </w:pPr>
    </w:p>
    <w:p w14:paraId="627E5B41" w14:textId="77777777" w:rsidR="00597780" w:rsidRDefault="00597780" w:rsidP="00597780">
      <w:pPr>
        <w:spacing w:after="80"/>
        <w:rPr>
          <w:rFonts w:ascii="Cambria" w:eastAsia="Cambria" w:hAnsi="Cambria" w:cs="Cambria"/>
          <w:b/>
          <w:bCs/>
          <w:color w:val="1E2761"/>
          <w:sz w:val="32"/>
          <w:szCs w:val="32"/>
        </w:rPr>
      </w:pPr>
    </w:p>
    <w:p w14:paraId="5B2FDADA" w14:textId="77777777" w:rsidR="00597780" w:rsidRDefault="00597780" w:rsidP="00597780">
      <w:pPr>
        <w:spacing w:after="80"/>
        <w:rPr>
          <w:rFonts w:ascii="Cambria" w:eastAsia="Cambria" w:hAnsi="Cambria" w:cs="Cambria"/>
          <w:b/>
          <w:bCs/>
          <w:color w:val="1E2761"/>
          <w:sz w:val="32"/>
          <w:szCs w:val="32"/>
        </w:rPr>
      </w:pPr>
    </w:p>
    <w:p w14:paraId="002C2FFF" w14:textId="77777777" w:rsidR="002E612A" w:rsidRDefault="002E612A" w:rsidP="00597780">
      <w:pPr>
        <w:spacing w:after="80"/>
        <w:rPr>
          <w:rFonts w:ascii="Cambria" w:eastAsia="Cambria" w:hAnsi="Cambria" w:cs="Cambria"/>
          <w:b/>
          <w:bCs/>
          <w:color w:val="1E2761"/>
          <w:sz w:val="32"/>
          <w:szCs w:val="32"/>
        </w:rPr>
      </w:pPr>
    </w:p>
    <w:p w14:paraId="087178BE" w14:textId="07270D0C" w:rsidR="00597780" w:rsidRDefault="00597780" w:rsidP="00597780">
      <w:pPr>
        <w:spacing w:after="80"/>
        <w:rPr>
          <w:rFonts w:ascii="Cambria" w:eastAsia="Cambria" w:hAnsi="Cambria" w:cs="Cambria"/>
          <w:b/>
          <w:bCs/>
          <w:color w:val="1E2761"/>
          <w:sz w:val="32"/>
          <w:szCs w:val="32"/>
        </w:rPr>
      </w:pPr>
      <w:r w:rsidRPr="00597780">
        <w:rPr>
          <w:rFonts w:ascii="Cambria" w:eastAsia="Cambria" w:hAnsi="Cambria" w:cs="Cambria"/>
          <w:b/>
          <w:bCs/>
          <w:color w:val="1E2761"/>
          <w:sz w:val="32"/>
          <w:szCs w:val="32"/>
        </w:rPr>
        <w:t>Testing on Unseen Terms</w:t>
      </w:r>
      <w:r>
        <w:rPr>
          <w:rFonts w:ascii="Cambria" w:eastAsia="Cambria" w:hAnsi="Cambria" w:cs="Cambria"/>
          <w:b/>
          <w:bCs/>
          <w:color w:val="1E2761"/>
          <w:sz w:val="32"/>
          <w:szCs w:val="32"/>
        </w:rPr>
        <w:t>.</w:t>
      </w:r>
    </w:p>
    <w:p w14:paraId="480BA6EA" w14:textId="77777777" w:rsidR="00597780" w:rsidRPr="002E612A" w:rsidRDefault="00597780" w:rsidP="00597780">
      <w:pPr>
        <w:rPr>
          <w:sz w:val="24"/>
          <w:szCs w:val="24"/>
        </w:rPr>
      </w:pPr>
      <w:r w:rsidRPr="002E612A">
        <w:rPr>
          <w:sz w:val="24"/>
          <w:szCs w:val="24"/>
        </w:rPr>
        <w:t>The saved model was reloaded and tested on terms not present in the original taxonomy, to observe how it generalizes beyond its training vocabulary:</w:t>
      </w:r>
    </w:p>
    <w:p w14:paraId="020F2BF7" w14:textId="77777777" w:rsidR="00597780" w:rsidRPr="002E612A" w:rsidRDefault="00597780" w:rsidP="00597780">
      <w:pPr>
        <w:pBdr>
          <w:top w:val="single" w:sz="4" w:space="0" w:color="CCCCCC"/>
          <w:left w:val="single" w:sz="4" w:space="0" w:color="CCCCCC"/>
          <w:bottom w:val="single" w:sz="4" w:space="0" w:color="CCCCCC"/>
          <w:right w:val="single" w:sz="4" w:space="0" w:color="CCCCCC"/>
        </w:pBdr>
        <w:shd w:val="clear" w:color="auto" w:fill="F2F2F2"/>
        <w:spacing w:before="80" w:after="200"/>
        <w:rPr>
          <w:rFonts w:ascii="Consolas" w:eastAsia="Consolas" w:hAnsi="Consolas" w:cs="Consolas"/>
          <w:sz w:val="24"/>
          <w:szCs w:val="24"/>
        </w:rPr>
      </w:pPr>
      <w:r w:rsidRPr="002E612A">
        <w:rPr>
          <w:rFonts w:ascii="Consolas" w:eastAsia="Consolas" w:hAnsi="Consolas" w:cs="Consolas"/>
          <w:sz w:val="24"/>
          <w:szCs w:val="24"/>
        </w:rPr>
        <w:t>loaded_model = joblib.load(MODEL_PATH)</w:t>
      </w:r>
      <w:r w:rsidRPr="002E612A">
        <w:rPr>
          <w:rFonts w:ascii="Consolas" w:eastAsia="Consolas" w:hAnsi="Consolas" w:cs="Consolas"/>
          <w:sz w:val="24"/>
          <w:szCs w:val="24"/>
        </w:rPr>
        <w:br/>
        <w:t>new_terms = ["Kubernetes", "MongoDB", "Vue.js", "Excel", "Docker", "Tableau"]</w:t>
      </w:r>
      <w:r w:rsidRPr="002E612A">
        <w:rPr>
          <w:rFonts w:ascii="Consolas" w:eastAsia="Consolas" w:hAnsi="Consolas" w:cs="Consolas"/>
          <w:sz w:val="24"/>
          <w:szCs w:val="24"/>
        </w:rPr>
        <w:br/>
        <w:t>predictions = loaded_model.predict(new_terms)</w:t>
      </w:r>
    </w:p>
    <w:p w14:paraId="46445F5F" w14:textId="1B1644C0" w:rsidR="00597780" w:rsidRPr="002E612A" w:rsidRDefault="00597780" w:rsidP="00597780">
      <w:pPr>
        <w:spacing w:after="80"/>
        <w:rPr>
          <w:sz w:val="24"/>
          <w:szCs w:val="24"/>
        </w:rPr>
      </w:pPr>
      <w:r w:rsidRPr="002E612A">
        <w:rPr>
          <w:sz w:val="24"/>
          <w:szCs w:val="24"/>
        </w:rPr>
        <w:t>Because Logistic Regression always returns its best-scoring class, every term receives a prediction even when nothing similar existed during training. TF-IDF has no understanding of word meaning — only surface-level character/word patterns — so predictions for genuinely novel terms are unreliable and should be treated as a lower-confidence guess rather than a validated label.</w:t>
      </w:r>
    </w:p>
    <w:p w14:paraId="02224A7C" w14:textId="77777777" w:rsidR="00597780" w:rsidRPr="00597780" w:rsidRDefault="00597780" w:rsidP="00597780">
      <w:pPr>
        <w:spacing w:after="80"/>
        <w:rPr>
          <w:rFonts w:ascii="Cambria" w:eastAsia="Cambria" w:hAnsi="Cambria" w:cs="Cambria"/>
          <w:b/>
          <w:bCs/>
          <w:color w:val="1E2761"/>
          <w:sz w:val="32"/>
          <w:szCs w:val="32"/>
        </w:rPr>
      </w:pPr>
    </w:p>
    <w:p w14:paraId="209F94DA" w14:textId="18E54F37" w:rsidR="00597780" w:rsidRDefault="00597780" w:rsidP="00597780">
      <w:pPr>
        <w:spacing w:after="80"/>
        <w:rPr>
          <w:rFonts w:ascii="Cambria" w:eastAsia="Cambria" w:hAnsi="Cambria" w:cs="Cambria"/>
          <w:b/>
          <w:bCs/>
          <w:color w:val="1E2761"/>
          <w:sz w:val="32"/>
          <w:szCs w:val="32"/>
        </w:rPr>
      </w:pPr>
      <w:r>
        <w:rPr>
          <w:b/>
          <w:bCs/>
          <w:noProof/>
          <w:sz w:val="28"/>
          <w:szCs w:val="28"/>
          <w:lang w:val="en-US"/>
        </w:rPr>
        <w:drawing>
          <wp:inline distT="0" distB="0" distL="0" distR="0" wp14:anchorId="301CB188" wp14:editId="52B36BEB">
            <wp:extent cx="5564840" cy="2565400"/>
            <wp:effectExtent l="0" t="0" r="0" b="6350"/>
            <wp:docPr id="923010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0154" name="Picture 923010154"/>
                    <pic:cNvPicPr/>
                  </pic:nvPicPr>
                  <pic:blipFill>
                    <a:blip r:embed="rId42">
                      <a:extLst>
                        <a:ext uri="{28A0092B-C50C-407E-A947-70E740481C1C}">
                          <a14:useLocalDpi xmlns:a14="http://schemas.microsoft.com/office/drawing/2010/main" val="0"/>
                        </a:ext>
                      </a:extLst>
                    </a:blip>
                    <a:stretch>
                      <a:fillRect/>
                    </a:stretch>
                  </pic:blipFill>
                  <pic:spPr>
                    <a:xfrm>
                      <a:off x="0" y="0"/>
                      <a:ext cx="5594748" cy="2579188"/>
                    </a:xfrm>
                    <a:prstGeom prst="rect">
                      <a:avLst/>
                    </a:prstGeom>
                  </pic:spPr>
                </pic:pic>
              </a:graphicData>
            </a:graphic>
          </wp:inline>
        </w:drawing>
      </w:r>
    </w:p>
    <w:p w14:paraId="1119472B" w14:textId="77777777" w:rsidR="00597780" w:rsidRDefault="00597780" w:rsidP="00597780">
      <w:pPr>
        <w:spacing w:after="80"/>
        <w:rPr>
          <w:rFonts w:ascii="Cambria" w:eastAsia="Cambria" w:hAnsi="Cambria" w:cs="Cambria"/>
          <w:b/>
          <w:bCs/>
          <w:color w:val="1E2761"/>
          <w:sz w:val="32"/>
          <w:szCs w:val="32"/>
        </w:rPr>
      </w:pPr>
    </w:p>
    <w:p w14:paraId="56F4EA32" w14:textId="77777777" w:rsidR="00597780" w:rsidRDefault="00597780" w:rsidP="00597780">
      <w:pPr>
        <w:spacing w:after="80"/>
        <w:rPr>
          <w:rFonts w:ascii="Cambria" w:eastAsia="Cambria" w:hAnsi="Cambria" w:cs="Cambria"/>
          <w:b/>
          <w:bCs/>
          <w:color w:val="1E2761"/>
          <w:sz w:val="32"/>
          <w:szCs w:val="32"/>
        </w:rPr>
      </w:pPr>
    </w:p>
    <w:p w14:paraId="2294954A" w14:textId="77777777" w:rsidR="00597780" w:rsidRDefault="00597780" w:rsidP="00597780">
      <w:pPr>
        <w:spacing w:after="80"/>
        <w:rPr>
          <w:rFonts w:ascii="Cambria" w:eastAsia="Cambria" w:hAnsi="Cambria" w:cs="Cambria"/>
          <w:b/>
          <w:bCs/>
          <w:color w:val="1E2761"/>
          <w:sz w:val="32"/>
          <w:szCs w:val="32"/>
        </w:rPr>
      </w:pPr>
    </w:p>
    <w:p w14:paraId="005083FC" w14:textId="77777777" w:rsidR="00597780" w:rsidRDefault="00597780" w:rsidP="00597780">
      <w:pPr>
        <w:spacing w:after="80"/>
        <w:rPr>
          <w:rFonts w:ascii="Cambria" w:eastAsia="Cambria" w:hAnsi="Cambria" w:cs="Cambria"/>
          <w:b/>
          <w:bCs/>
          <w:color w:val="1E2761"/>
          <w:sz w:val="32"/>
          <w:szCs w:val="32"/>
        </w:rPr>
      </w:pPr>
    </w:p>
    <w:p w14:paraId="64CA4712" w14:textId="77777777" w:rsidR="00597780" w:rsidRDefault="00597780" w:rsidP="00597780">
      <w:pPr>
        <w:spacing w:after="80"/>
        <w:rPr>
          <w:rFonts w:ascii="Cambria" w:eastAsia="Cambria" w:hAnsi="Cambria" w:cs="Cambria"/>
          <w:b/>
          <w:bCs/>
          <w:color w:val="1E2761"/>
          <w:sz w:val="32"/>
          <w:szCs w:val="32"/>
        </w:rPr>
      </w:pPr>
    </w:p>
    <w:p w14:paraId="4E268391" w14:textId="77777777" w:rsidR="00597780" w:rsidRDefault="00597780" w:rsidP="00597780">
      <w:pPr>
        <w:spacing w:after="80"/>
        <w:rPr>
          <w:rFonts w:ascii="Cambria" w:eastAsia="Cambria" w:hAnsi="Cambria" w:cs="Cambria"/>
          <w:b/>
          <w:bCs/>
          <w:color w:val="1E2761"/>
          <w:sz w:val="32"/>
          <w:szCs w:val="32"/>
        </w:rPr>
      </w:pPr>
    </w:p>
    <w:p w14:paraId="2422D005" w14:textId="77777777" w:rsidR="00597780" w:rsidRDefault="00597780" w:rsidP="00597780">
      <w:pPr>
        <w:spacing w:after="80"/>
        <w:rPr>
          <w:rFonts w:ascii="Cambria" w:eastAsia="Cambria" w:hAnsi="Cambria" w:cs="Cambria"/>
          <w:b/>
          <w:bCs/>
          <w:color w:val="1E2761"/>
          <w:sz w:val="32"/>
          <w:szCs w:val="32"/>
        </w:rPr>
      </w:pPr>
    </w:p>
    <w:p w14:paraId="328F0159" w14:textId="77777777" w:rsidR="00597780" w:rsidRPr="00597780" w:rsidRDefault="00597780" w:rsidP="00597780">
      <w:pPr>
        <w:spacing w:after="80"/>
        <w:rPr>
          <w:rFonts w:ascii="Cambria" w:eastAsia="Cambria" w:hAnsi="Cambria" w:cs="Cambria"/>
          <w:b/>
          <w:bCs/>
          <w:color w:val="1E2761"/>
          <w:sz w:val="32"/>
          <w:szCs w:val="32"/>
        </w:rPr>
      </w:pPr>
    </w:p>
    <w:p w14:paraId="2E967F3B" w14:textId="4AAAD806" w:rsidR="00E6683A" w:rsidRDefault="00000000" w:rsidP="00597780">
      <w:pPr>
        <w:spacing w:after="80"/>
      </w:pPr>
      <w:r w:rsidRPr="00597780">
        <w:rPr>
          <w:b/>
          <w:bCs/>
          <w:color w:val="1E2761"/>
        </w:rPr>
        <w:lastRenderedPageBreak/>
        <w:t>SECTION 14</w:t>
      </w:r>
    </w:p>
    <w:p w14:paraId="5E9BCA3B" w14:textId="77777777" w:rsidR="00E6683A" w:rsidRDefault="00000000">
      <w:pPr>
        <w:pStyle w:val="Heading1"/>
        <w:spacing w:before="320"/>
      </w:pPr>
      <w:bookmarkStart w:id="52" w:name="_Toc239585540"/>
      <w:r>
        <w:t>14. Transformer-Based Model</w:t>
      </w:r>
      <w:bookmarkEnd w:id="52"/>
    </w:p>
    <w:p w14:paraId="19AA246F" w14:textId="77777777" w:rsidR="00E6683A" w:rsidRPr="002E612A" w:rsidRDefault="00000000">
      <w:pPr>
        <w:spacing w:after="140"/>
        <w:rPr>
          <w:sz w:val="24"/>
          <w:szCs w:val="24"/>
        </w:rPr>
      </w:pPr>
      <w:r w:rsidRPr="002E612A">
        <w:rPr>
          <w:color w:val="222222"/>
          <w:sz w:val="24"/>
          <w:szCs w:val="24"/>
        </w:rPr>
        <w:t>Transformers (BERT / DistilBERT / RoBERTa family) represent the most advanced stage of the project's NLP progression, evaluated against the earlier custom EntityRuler approach.</w:t>
      </w:r>
    </w:p>
    <w:p w14:paraId="2F44787D" w14:textId="77777777" w:rsidR="00E6683A" w:rsidRDefault="00000000">
      <w:pPr>
        <w:pStyle w:val="Heading2"/>
        <w:spacing w:before="220" w:after="120"/>
      </w:pPr>
      <w:bookmarkStart w:id="53" w:name="_Toc239585541"/>
      <w:r>
        <w:t>Progression Recap</w:t>
      </w:r>
      <w:bookmarkEnd w:id="53"/>
    </w:p>
    <w:p w14:paraId="70CF15CB" w14:textId="77777777" w:rsidR="00E6683A" w:rsidRPr="002E612A" w:rsidRDefault="00000000">
      <w:pPr>
        <w:pStyle w:val="ListParagraph"/>
        <w:numPr>
          <w:ilvl w:val="0"/>
          <w:numId w:val="1"/>
        </w:numPr>
        <w:spacing w:after="80"/>
        <w:rPr>
          <w:sz w:val="24"/>
          <w:szCs w:val="24"/>
        </w:rPr>
      </w:pPr>
      <w:r w:rsidRPr="002E612A">
        <w:rPr>
          <w:sz w:val="24"/>
          <w:szCs w:val="24"/>
        </w:rPr>
        <w:t>Traditional NLP — exact/alias string matching</w:t>
      </w:r>
    </w:p>
    <w:p w14:paraId="53840A66" w14:textId="77777777" w:rsidR="00E6683A" w:rsidRPr="002E612A" w:rsidRDefault="00000000">
      <w:pPr>
        <w:pStyle w:val="ListParagraph"/>
        <w:numPr>
          <w:ilvl w:val="0"/>
          <w:numId w:val="1"/>
        </w:numPr>
        <w:spacing w:after="80"/>
        <w:rPr>
          <w:sz w:val="24"/>
          <w:szCs w:val="24"/>
        </w:rPr>
      </w:pPr>
      <w:r w:rsidRPr="002E612A">
        <w:rPr>
          <w:sz w:val="24"/>
          <w:szCs w:val="24"/>
        </w:rPr>
        <w:t>Word Embeddings — semantic similarity via sentence-transformers</w:t>
      </w:r>
    </w:p>
    <w:p w14:paraId="0B8FDC6D" w14:textId="77777777" w:rsidR="00E6683A" w:rsidRPr="002E612A" w:rsidRDefault="00000000">
      <w:pPr>
        <w:pStyle w:val="ListParagraph"/>
        <w:numPr>
          <w:ilvl w:val="0"/>
          <w:numId w:val="1"/>
        </w:numPr>
        <w:spacing w:after="80"/>
        <w:rPr>
          <w:sz w:val="24"/>
          <w:szCs w:val="24"/>
        </w:rPr>
      </w:pPr>
      <w:r w:rsidRPr="002E612A">
        <w:rPr>
          <w:sz w:val="24"/>
          <w:szCs w:val="24"/>
        </w:rPr>
        <w:t>TF-IDF — statistical text features + supervised classifier</w:t>
      </w:r>
    </w:p>
    <w:p w14:paraId="2907EE42" w14:textId="77777777" w:rsidR="00E6683A" w:rsidRPr="002E612A" w:rsidRDefault="00000000">
      <w:pPr>
        <w:pStyle w:val="ListParagraph"/>
        <w:numPr>
          <w:ilvl w:val="0"/>
          <w:numId w:val="1"/>
        </w:numPr>
        <w:spacing w:after="80"/>
        <w:rPr>
          <w:sz w:val="24"/>
          <w:szCs w:val="24"/>
        </w:rPr>
      </w:pPr>
      <w:r w:rsidRPr="002E612A">
        <w:rPr>
          <w:sz w:val="24"/>
          <w:szCs w:val="24"/>
        </w:rPr>
        <w:t>NER — rule-based custom entity recognition via spaCy EntityRuler</w:t>
      </w:r>
    </w:p>
    <w:p w14:paraId="304C1758" w14:textId="77777777" w:rsidR="00E6683A" w:rsidRPr="002E612A" w:rsidRDefault="00000000">
      <w:pPr>
        <w:pStyle w:val="ListParagraph"/>
        <w:numPr>
          <w:ilvl w:val="0"/>
          <w:numId w:val="1"/>
        </w:numPr>
        <w:spacing w:after="80"/>
        <w:rPr>
          <w:sz w:val="24"/>
          <w:szCs w:val="24"/>
        </w:rPr>
      </w:pPr>
      <w:r w:rsidRPr="002E612A">
        <w:rPr>
          <w:sz w:val="24"/>
          <w:szCs w:val="24"/>
        </w:rPr>
        <w:t>Transformers — pretrained deep-learning language models</w:t>
      </w:r>
    </w:p>
    <w:p w14:paraId="72285BBD" w14:textId="2ECCA0C7" w:rsidR="00E6683A" w:rsidRDefault="00000000">
      <w:pPr>
        <w:pStyle w:val="Heading2"/>
        <w:spacing w:before="220" w:after="120"/>
      </w:pPr>
      <w:bookmarkStart w:id="54" w:name="_Toc239585542"/>
      <w:r>
        <w:t>Approac</w:t>
      </w:r>
      <w:bookmarkEnd w:id="54"/>
      <w:r w:rsidR="00597780">
        <w:t>h</w:t>
      </w:r>
    </w:p>
    <w:p w14:paraId="11545A86" w14:textId="77777777" w:rsidR="00E6683A" w:rsidRPr="00FE767F" w:rsidRDefault="00000000" w:rsidP="00FE767F">
      <w:pPr>
        <w:pBdr>
          <w:top w:val="single" w:sz="4" w:space="0" w:color="CCCCCC"/>
          <w:left w:val="single" w:sz="4" w:space="0" w:color="CCCCCC"/>
          <w:bottom w:val="single" w:sz="4" w:space="0" w:color="CCCCCC"/>
          <w:right w:val="single" w:sz="4" w:space="0" w:color="CCCCCC"/>
        </w:pBdr>
        <w:shd w:val="clear" w:color="auto" w:fill="F2F2F2"/>
        <w:spacing w:before="80" w:after="200" w:line="259" w:lineRule="auto"/>
        <w:rPr>
          <w:rFonts w:ascii="Consolas" w:eastAsia="Consolas" w:hAnsi="Consolas" w:cs="Consolas"/>
          <w:kern w:val="2"/>
          <w:sz w:val="19"/>
          <w:szCs w:val="19"/>
          <w:lang w:eastAsia="en-US"/>
          <w14:ligatures w14:val="standardContextual"/>
        </w:rPr>
      </w:pPr>
      <w:r w:rsidRPr="00FE767F">
        <w:rPr>
          <w:rFonts w:ascii="Consolas" w:eastAsia="Consolas" w:hAnsi="Consolas" w:cs="Consolas"/>
          <w:kern w:val="2"/>
          <w:sz w:val="19"/>
          <w:szCs w:val="19"/>
          <w:lang w:eastAsia="en-US"/>
          <w14:ligatures w14:val="standardContextual"/>
        </w:rPr>
        <w:t>from transformers import pipeline</w:t>
      </w:r>
      <w:r w:rsidRPr="00FE767F">
        <w:rPr>
          <w:rFonts w:ascii="Consolas" w:eastAsia="Consolas" w:hAnsi="Consolas" w:cs="Consolas"/>
          <w:kern w:val="2"/>
          <w:sz w:val="19"/>
          <w:szCs w:val="19"/>
          <w:lang w:eastAsia="en-US"/>
          <w14:ligatures w14:val="standardContextual"/>
        </w:rPr>
        <w:br/>
        <w:t>ner_pipeline = pipeline("ner", model="dslim/bert-base-NER", aggregation_strategy="simple")</w:t>
      </w:r>
      <w:r w:rsidRPr="00FE767F">
        <w:rPr>
          <w:rFonts w:ascii="Consolas" w:eastAsia="Consolas" w:hAnsi="Consolas" w:cs="Consolas"/>
          <w:kern w:val="2"/>
          <w:sz w:val="19"/>
          <w:szCs w:val="19"/>
          <w:lang w:eastAsia="en-US"/>
          <w14:ligatures w14:val="standardContextual"/>
        </w:rPr>
        <w:br/>
        <w:t>results = ner_pipeline("Experience with Python, SQL and AWS.")</w:t>
      </w:r>
    </w:p>
    <w:p w14:paraId="408BFB0E" w14:textId="5F330F19" w:rsidR="00FE767F" w:rsidRDefault="00FE767F">
      <w:pPr>
        <w:spacing w:after="140"/>
        <w:rPr>
          <w:color w:val="222222"/>
        </w:rPr>
      </w:pPr>
      <w:r>
        <w:rPr>
          <w:noProof/>
        </w:rPr>
        <w:drawing>
          <wp:inline distT="0" distB="0" distL="0" distR="0" wp14:anchorId="44D72ACB" wp14:editId="3F2041A6">
            <wp:extent cx="3263139" cy="736600"/>
            <wp:effectExtent l="0" t="0" r="0" b="6350"/>
            <wp:docPr id="5690930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93041" name="Picture 569093041"/>
                    <pic:cNvPicPr/>
                  </pic:nvPicPr>
                  <pic:blipFill>
                    <a:blip r:embed="rId43">
                      <a:extLst>
                        <a:ext uri="{28A0092B-C50C-407E-A947-70E740481C1C}">
                          <a14:useLocalDpi xmlns:a14="http://schemas.microsoft.com/office/drawing/2010/main" val="0"/>
                        </a:ext>
                      </a:extLst>
                    </a:blip>
                    <a:stretch>
                      <a:fillRect/>
                    </a:stretch>
                  </pic:blipFill>
                  <pic:spPr>
                    <a:xfrm>
                      <a:off x="0" y="0"/>
                      <a:ext cx="3505538" cy="791318"/>
                    </a:xfrm>
                    <a:prstGeom prst="rect">
                      <a:avLst/>
                    </a:prstGeom>
                  </pic:spPr>
                </pic:pic>
              </a:graphicData>
            </a:graphic>
          </wp:inline>
        </w:drawing>
      </w:r>
    </w:p>
    <w:p w14:paraId="6C2179B4" w14:textId="29C33318" w:rsidR="00E6683A" w:rsidRPr="002E612A" w:rsidRDefault="00000000">
      <w:pPr>
        <w:spacing w:after="140"/>
        <w:rPr>
          <w:sz w:val="24"/>
          <w:szCs w:val="24"/>
        </w:rPr>
      </w:pPr>
      <w:r w:rsidRPr="002E612A">
        <w:rPr>
          <w:color w:val="222222"/>
          <w:sz w:val="24"/>
          <w:szCs w:val="24"/>
        </w:rPr>
        <w:t>A pretrained NER transformer (dslim/bert-base-NER) was run on sample job text via the Hugging Face pipeline API and compared side by side against the Day 12 custom EntityRuler output.</w:t>
      </w:r>
    </w:p>
    <w:p w14:paraId="5B46E2FA" w14:textId="77777777" w:rsidR="00E6683A" w:rsidRDefault="00000000">
      <w:pPr>
        <w:pStyle w:val="Heading2"/>
        <w:spacing w:before="220" w:after="120"/>
      </w:pPr>
      <w:bookmarkStart w:id="55" w:name="_Toc239585543"/>
      <w:r>
        <w:t>Discussion</w:t>
      </w:r>
      <w:bookmarkEnd w:id="55"/>
    </w:p>
    <w:p w14:paraId="497E82F0" w14:textId="77777777" w:rsidR="00E6683A" w:rsidRPr="002E612A" w:rsidRDefault="00000000">
      <w:pPr>
        <w:spacing w:after="140"/>
        <w:rPr>
          <w:color w:val="222222"/>
          <w:sz w:val="24"/>
          <w:szCs w:val="24"/>
        </w:rPr>
      </w:pPr>
      <w:r w:rsidRPr="002E612A">
        <w:rPr>
          <w:color w:val="222222"/>
          <w:sz w:val="24"/>
          <w:szCs w:val="24"/>
        </w:rPr>
        <w:t>Pretrained NER transformers are trained on general-purpose datasets (e.g. CoNLL-2003: PERSON, ORG, LOC, MISC) and were expected to show failure patterns similar to spaCy's default model on technical terms. Fine-tuning for token classification would require word-level labels and handling of subword tokenization — materially larger than the project's text-level classification work, and documented as a future extension rather than implemented in full.</w:t>
      </w:r>
    </w:p>
    <w:p w14:paraId="592C91DA" w14:textId="1DE437BB" w:rsidR="00FE767F" w:rsidRDefault="00FE767F">
      <w:pPr>
        <w:spacing w:after="140"/>
      </w:pPr>
      <w:r>
        <w:rPr>
          <w:b/>
          <w:bCs/>
          <w:noProof/>
          <w:sz w:val="28"/>
          <w:szCs w:val="28"/>
          <w:lang w:val="en-US"/>
        </w:rPr>
        <w:lastRenderedPageBreak/>
        <w:drawing>
          <wp:inline distT="0" distB="0" distL="0" distR="0" wp14:anchorId="573ACB1D" wp14:editId="69C54A1B">
            <wp:extent cx="3987800" cy="5120306"/>
            <wp:effectExtent l="0" t="0" r="0" b="4445"/>
            <wp:docPr id="1376999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9778" name="Picture 1376999778"/>
                    <pic:cNvPicPr/>
                  </pic:nvPicPr>
                  <pic:blipFill>
                    <a:blip r:embed="rId44">
                      <a:extLst>
                        <a:ext uri="{28A0092B-C50C-407E-A947-70E740481C1C}">
                          <a14:useLocalDpi xmlns:a14="http://schemas.microsoft.com/office/drawing/2010/main" val="0"/>
                        </a:ext>
                      </a:extLst>
                    </a:blip>
                    <a:stretch>
                      <a:fillRect/>
                    </a:stretch>
                  </pic:blipFill>
                  <pic:spPr>
                    <a:xfrm>
                      <a:off x="0" y="0"/>
                      <a:ext cx="3997574" cy="5132856"/>
                    </a:xfrm>
                    <a:prstGeom prst="rect">
                      <a:avLst/>
                    </a:prstGeom>
                  </pic:spPr>
                </pic:pic>
              </a:graphicData>
            </a:graphic>
          </wp:inline>
        </w:drawing>
      </w:r>
    </w:p>
    <w:p w14:paraId="1571FD2B" w14:textId="77777777" w:rsidR="00E6683A" w:rsidRDefault="00000000">
      <w:r>
        <w:br w:type="page"/>
      </w:r>
    </w:p>
    <w:p w14:paraId="5F6AB376" w14:textId="77777777" w:rsidR="00FE767F" w:rsidRDefault="00FE767F"/>
    <w:p w14:paraId="510A1524" w14:textId="77777777" w:rsidR="00E6683A" w:rsidRDefault="00000000">
      <w:pPr>
        <w:spacing w:after="240"/>
      </w:pPr>
      <w:r>
        <w:rPr>
          <w:b/>
          <w:bCs/>
          <w:color w:val="1E2761"/>
        </w:rPr>
        <w:t>SECTION 15</w:t>
      </w:r>
    </w:p>
    <w:p w14:paraId="0AD9DA9A" w14:textId="77777777" w:rsidR="00E6683A" w:rsidRDefault="00000000">
      <w:pPr>
        <w:pStyle w:val="Heading1"/>
        <w:spacing w:before="320"/>
      </w:pPr>
      <w:bookmarkStart w:id="56" w:name="_Toc239585544"/>
      <w:r>
        <w:t>15. Model Evaluation &amp; Comparison</w:t>
      </w:r>
      <w:bookmarkEnd w:id="56"/>
    </w:p>
    <w:p w14:paraId="62A3F539" w14:textId="77777777" w:rsidR="00E6683A" w:rsidRPr="002E612A" w:rsidRDefault="00000000">
      <w:pPr>
        <w:spacing w:after="140"/>
        <w:rPr>
          <w:sz w:val="24"/>
          <w:szCs w:val="24"/>
        </w:rPr>
      </w:pPr>
      <w:r w:rsidRPr="002E612A">
        <w:rPr>
          <w:color w:val="222222"/>
          <w:sz w:val="24"/>
          <w:szCs w:val="24"/>
        </w:rPr>
        <w:t>All six extraction approaches were evaluated on the same 40-job hand-labeled ground-truth sample, using precision, recall, and F1 rather than raw accuracy, since skill extraction is a multi-label task.</w:t>
      </w:r>
    </w:p>
    <w:p w14:paraId="5494D95E" w14:textId="77777777" w:rsidR="00043F6B" w:rsidRDefault="00043F6B">
      <w:pPr>
        <w:pStyle w:val="Heading2"/>
        <w:spacing w:before="220" w:after="120"/>
        <w:rPr>
          <w:rFonts w:ascii="Consolas" w:eastAsia="Consolas" w:hAnsi="Consolas" w:cs="Consolas"/>
          <w:sz w:val="19"/>
          <w:szCs w:val="19"/>
        </w:rPr>
      </w:pPr>
      <w:bookmarkStart w:id="57" w:name="_Toc239585545"/>
      <w:r>
        <w:rPr>
          <w:rFonts w:ascii="Consolas" w:eastAsia="Consolas" w:hAnsi="Consolas" w:cs="Consolas"/>
          <w:sz w:val="19"/>
          <w:szCs w:val="19"/>
        </w:rPr>
        <w:t>def compute_metrics(predicted_sets, true_sets):</w:t>
      </w:r>
      <w:r>
        <w:rPr>
          <w:rFonts w:ascii="Consolas" w:eastAsia="Consolas" w:hAnsi="Consolas" w:cs="Consolas"/>
          <w:sz w:val="19"/>
          <w:szCs w:val="19"/>
        </w:rPr>
        <w:br/>
        <w:t xml:space="preserve">    tp = fp = fn = 0</w:t>
      </w:r>
      <w:r>
        <w:rPr>
          <w:rFonts w:ascii="Consolas" w:eastAsia="Consolas" w:hAnsi="Consolas" w:cs="Consolas"/>
          <w:sz w:val="19"/>
          <w:szCs w:val="19"/>
        </w:rPr>
        <w:br/>
        <w:t xml:space="preserve">    for pred, true in zip(predicted_sets, true_sets):</w:t>
      </w:r>
      <w:r>
        <w:rPr>
          <w:rFonts w:ascii="Consolas" w:eastAsia="Consolas" w:hAnsi="Consolas" w:cs="Consolas"/>
          <w:sz w:val="19"/>
          <w:szCs w:val="19"/>
        </w:rPr>
        <w:br/>
        <w:t xml:space="preserve">        tp += len(pred &amp; true)</w:t>
      </w:r>
      <w:r>
        <w:rPr>
          <w:rFonts w:ascii="Consolas" w:eastAsia="Consolas" w:hAnsi="Consolas" w:cs="Consolas"/>
          <w:sz w:val="19"/>
          <w:szCs w:val="19"/>
        </w:rPr>
        <w:br/>
        <w:t xml:space="preserve">        fp += len(pred - true)</w:t>
      </w:r>
      <w:r>
        <w:rPr>
          <w:rFonts w:ascii="Consolas" w:eastAsia="Consolas" w:hAnsi="Consolas" w:cs="Consolas"/>
          <w:sz w:val="19"/>
          <w:szCs w:val="19"/>
        </w:rPr>
        <w:br/>
        <w:t xml:space="preserve">        fn += len(true - pred)</w:t>
      </w:r>
      <w:r>
        <w:rPr>
          <w:rFonts w:ascii="Consolas" w:eastAsia="Consolas" w:hAnsi="Consolas" w:cs="Consolas"/>
          <w:sz w:val="19"/>
          <w:szCs w:val="19"/>
        </w:rPr>
        <w:br/>
        <w:t xml:space="preserve">    precision = tp / (tp + fp) if (tp + fp) else 0</w:t>
      </w:r>
      <w:r>
        <w:rPr>
          <w:rFonts w:ascii="Consolas" w:eastAsia="Consolas" w:hAnsi="Consolas" w:cs="Consolas"/>
          <w:sz w:val="19"/>
          <w:szCs w:val="19"/>
        </w:rPr>
        <w:br/>
        <w:t xml:space="preserve">    recall = tp / (tp + fn) if (tp + fn) else 0</w:t>
      </w:r>
      <w:r>
        <w:rPr>
          <w:rFonts w:ascii="Consolas" w:eastAsia="Consolas" w:hAnsi="Consolas" w:cs="Consolas"/>
          <w:sz w:val="19"/>
          <w:szCs w:val="19"/>
        </w:rPr>
        <w:br/>
        <w:t xml:space="preserve">    f1 = 2 * precision * recall / (precision + recall) if (precision + recall) else 0</w:t>
      </w:r>
      <w:r>
        <w:rPr>
          <w:rFonts w:ascii="Consolas" w:eastAsia="Consolas" w:hAnsi="Consolas" w:cs="Consolas"/>
          <w:sz w:val="19"/>
          <w:szCs w:val="19"/>
        </w:rPr>
        <w:br/>
        <w:t xml:space="preserve">    return round(precision, 3), round(recall, 3), round(f1, 3)</w:t>
      </w:r>
    </w:p>
    <w:p w14:paraId="030C930B" w14:textId="32648025" w:rsidR="00FE767F" w:rsidRDefault="00FE767F">
      <w:pPr>
        <w:pStyle w:val="Heading2"/>
        <w:spacing w:before="220" w:after="120"/>
      </w:pPr>
      <w:r>
        <w:rPr>
          <w:noProof/>
        </w:rPr>
        <w:drawing>
          <wp:inline distT="0" distB="0" distL="0" distR="0" wp14:anchorId="6A9897A3" wp14:editId="7AFE4544">
            <wp:extent cx="4320914" cy="1630821"/>
            <wp:effectExtent l="0" t="0" r="3810" b="7620"/>
            <wp:docPr id="142512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9269" name="Picture 1425129269"/>
                    <pic:cNvPicPr/>
                  </pic:nvPicPr>
                  <pic:blipFill>
                    <a:blip r:embed="rId45">
                      <a:extLst>
                        <a:ext uri="{28A0092B-C50C-407E-A947-70E740481C1C}">
                          <a14:useLocalDpi xmlns:a14="http://schemas.microsoft.com/office/drawing/2010/main" val="0"/>
                        </a:ext>
                      </a:extLst>
                    </a:blip>
                    <a:stretch>
                      <a:fillRect/>
                    </a:stretch>
                  </pic:blipFill>
                  <pic:spPr>
                    <a:xfrm>
                      <a:off x="0" y="0"/>
                      <a:ext cx="4320914" cy="1630821"/>
                    </a:xfrm>
                    <a:prstGeom prst="rect">
                      <a:avLst/>
                    </a:prstGeom>
                  </pic:spPr>
                </pic:pic>
              </a:graphicData>
            </a:graphic>
          </wp:inline>
        </w:drawing>
      </w:r>
    </w:p>
    <w:p w14:paraId="03E16213" w14:textId="5037AD9F" w:rsidR="00FE767F" w:rsidRDefault="00000000">
      <w:pPr>
        <w:pStyle w:val="Heading2"/>
        <w:spacing w:before="220" w:after="120"/>
      </w:pPr>
      <w:r>
        <w:t>Interpretation</w:t>
      </w:r>
      <w:bookmarkEnd w:id="57"/>
    </w:p>
    <w:p w14:paraId="5F1B8709" w14:textId="77777777" w:rsidR="00E6683A" w:rsidRPr="002E612A" w:rsidRDefault="00000000">
      <w:pPr>
        <w:pStyle w:val="ListParagraph"/>
        <w:numPr>
          <w:ilvl w:val="0"/>
          <w:numId w:val="1"/>
        </w:numPr>
        <w:spacing w:after="80"/>
      </w:pPr>
      <w:r w:rsidRPr="002E612A">
        <w:t>Dictionary matching achieved the best overall F1 (0.961) with near-perfect recall (0.985) — for a well-maintained, enumerable taxonomy, exact/alias matching outperforms every more sophisticated method tested.</w:t>
      </w:r>
    </w:p>
    <w:p w14:paraId="3E185064" w14:textId="77777777" w:rsidR="00E6683A" w:rsidRPr="002E612A" w:rsidRDefault="00000000">
      <w:pPr>
        <w:pStyle w:val="ListParagraph"/>
        <w:numPr>
          <w:ilvl w:val="0"/>
          <w:numId w:val="1"/>
        </w:numPr>
        <w:spacing w:after="80"/>
      </w:pPr>
      <w:r w:rsidRPr="002E612A">
        <w:t>NER placed second (0.836 F1), confirming the case-insensitive pattern fix and SKILL-only filtering generalizes well to real postings.</w:t>
      </w:r>
    </w:p>
    <w:p w14:paraId="45D0EA4A" w14:textId="77777777" w:rsidR="00E6683A" w:rsidRPr="002E612A" w:rsidRDefault="00000000">
      <w:pPr>
        <w:pStyle w:val="ListParagraph"/>
        <w:numPr>
          <w:ilvl w:val="0"/>
          <w:numId w:val="1"/>
        </w:numPr>
        <w:spacing w:after="80"/>
      </w:pPr>
      <w:r w:rsidRPr="002E612A">
        <w:t>TF-IDF (0.698 F1) shows strong precision (0.926) but capped recall (0.560) — it reliably catches single-word skills but misses multi-word tools bounded by a top-15-terms-per-job cutoff.</w:t>
      </w:r>
    </w:p>
    <w:p w14:paraId="7AB8EA2D" w14:textId="77777777" w:rsidR="00E6683A" w:rsidRPr="002E612A" w:rsidRDefault="00000000">
      <w:pPr>
        <w:pStyle w:val="ListParagraph"/>
        <w:numPr>
          <w:ilvl w:val="0"/>
          <w:numId w:val="1"/>
        </w:numPr>
        <w:spacing w:after="80"/>
      </w:pPr>
      <w:r w:rsidRPr="002E612A">
        <w:t>Regex achieved perfect precision (1.000) but the lowest recall among working methods (0.385) — it never misfires, but coverage is limited to the small set of hand-written patterns.</w:t>
      </w:r>
    </w:p>
    <w:p w14:paraId="22FCC3A0" w14:textId="77777777" w:rsidR="00E6683A" w:rsidRPr="002E612A" w:rsidRDefault="00000000">
      <w:pPr>
        <w:pStyle w:val="ListParagraph"/>
        <w:numPr>
          <w:ilvl w:val="0"/>
          <w:numId w:val="1"/>
        </w:numPr>
        <w:spacing w:after="80"/>
      </w:pPr>
      <w:r w:rsidRPr="002E612A">
        <w:t>Transformer scored 0.000 across all three metrics. This is a pipeline artifact, not a genuine model failure: dslim/bert-base-NER relies heavily on capitalization, and the evaluation text had already been lowercased during Day 4 cleaning — a diagnostic lesson that a perfect 0.000 across all three metrics simultaneously should prompt a pipeline check before being reported as a real result.</w:t>
      </w:r>
    </w:p>
    <w:p w14:paraId="55E98D97" w14:textId="77777777" w:rsidR="00E6683A" w:rsidRPr="002E612A" w:rsidRDefault="00000000">
      <w:pPr>
        <w:rPr>
          <w:sz w:val="24"/>
          <w:szCs w:val="24"/>
        </w:rPr>
      </w:pPr>
      <w:r w:rsidRPr="002E612A">
        <w:rPr>
          <w:sz w:val="24"/>
          <w:szCs w:val="24"/>
        </w:rPr>
        <w:br w:type="page"/>
      </w:r>
    </w:p>
    <w:p w14:paraId="7BE9CA18" w14:textId="77777777" w:rsidR="00E6683A" w:rsidRDefault="00000000">
      <w:pPr>
        <w:spacing w:after="240"/>
      </w:pPr>
      <w:r>
        <w:rPr>
          <w:b/>
          <w:bCs/>
          <w:color w:val="1E2761"/>
        </w:rPr>
        <w:lastRenderedPageBreak/>
        <w:t>SECTION 16</w:t>
      </w:r>
    </w:p>
    <w:p w14:paraId="52FAFEAB" w14:textId="77777777" w:rsidR="00E6683A" w:rsidRDefault="00000000">
      <w:pPr>
        <w:pStyle w:val="Heading1"/>
        <w:spacing w:before="320"/>
      </w:pPr>
      <w:bookmarkStart w:id="58" w:name="_Toc239585546"/>
      <w:r>
        <w:t>16. Error Analysis</w:t>
      </w:r>
      <w:bookmarkEnd w:id="58"/>
    </w:p>
    <w:p w14:paraId="0208BB05" w14:textId="77777777" w:rsidR="00E6683A" w:rsidRDefault="00000000">
      <w:pPr>
        <w:spacing w:after="140"/>
        <w:rPr>
          <w:color w:val="222222"/>
          <w:sz w:val="24"/>
          <w:szCs w:val="24"/>
        </w:rPr>
      </w:pPr>
      <w:r w:rsidRPr="002E612A">
        <w:rPr>
          <w:color w:val="222222"/>
          <w:sz w:val="24"/>
          <w:szCs w:val="24"/>
        </w:rPr>
        <w:t>The strongest custom-built method (NER) was selected for detailed error analysis. For each of the 40 evaluation jobs, predicted and true skill sets were compared, and every mismatch recorded and auto-classified (False Negative, False Positive, Partial Entity, Spelling Problem, or Wrong Entity), followed by a manual review pass on ambiguous cases.</w:t>
      </w:r>
    </w:p>
    <w:p w14:paraId="7BFE5F35" w14:textId="77777777" w:rsidR="002E612A" w:rsidRPr="002E612A" w:rsidRDefault="002E612A">
      <w:pPr>
        <w:spacing w:after="140"/>
        <w:rPr>
          <w:color w:val="222222"/>
          <w:sz w:val="24"/>
          <w:szCs w:val="24"/>
        </w:rPr>
      </w:pPr>
    </w:p>
    <w:p w14:paraId="48BC6322" w14:textId="0A628265" w:rsidR="00043F6B" w:rsidRDefault="00043F6B">
      <w:pPr>
        <w:spacing w:after="140"/>
      </w:pPr>
      <w:r>
        <w:rPr>
          <w:b/>
          <w:bCs/>
          <w:noProof/>
          <w:sz w:val="28"/>
          <w:szCs w:val="28"/>
          <w:lang w:val="en-US"/>
        </w:rPr>
        <w:drawing>
          <wp:inline distT="0" distB="0" distL="0" distR="0" wp14:anchorId="00310BAD" wp14:editId="1AC412AB">
            <wp:extent cx="5970905" cy="3383690"/>
            <wp:effectExtent l="0" t="0" r="0" b="7620"/>
            <wp:docPr id="562247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7922" name="Picture 562247922"/>
                    <pic:cNvPicPr/>
                  </pic:nvPicPr>
                  <pic:blipFill>
                    <a:blip r:embed="rId46">
                      <a:extLst>
                        <a:ext uri="{28A0092B-C50C-407E-A947-70E740481C1C}">
                          <a14:useLocalDpi xmlns:a14="http://schemas.microsoft.com/office/drawing/2010/main" val="0"/>
                        </a:ext>
                      </a:extLst>
                    </a:blip>
                    <a:stretch>
                      <a:fillRect/>
                    </a:stretch>
                  </pic:blipFill>
                  <pic:spPr>
                    <a:xfrm>
                      <a:off x="0" y="0"/>
                      <a:ext cx="5984279" cy="3391269"/>
                    </a:xfrm>
                    <a:prstGeom prst="rect">
                      <a:avLst/>
                    </a:prstGeom>
                  </pic:spPr>
                </pic:pic>
              </a:graphicData>
            </a:graphic>
          </wp:inline>
        </w:drawing>
      </w:r>
    </w:p>
    <w:p w14:paraId="1635F46D" w14:textId="77777777" w:rsidR="002E612A" w:rsidRDefault="002E612A">
      <w:pPr>
        <w:spacing w:after="140"/>
      </w:pPr>
    </w:p>
    <w:p w14:paraId="157B2330" w14:textId="77777777" w:rsidR="002E612A" w:rsidRDefault="002E612A">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E6683A" w14:paraId="266FF28E" w14:textId="77777777">
        <w:trPr>
          <w:tblHeader/>
        </w:trPr>
        <w:tc>
          <w:tcPr>
            <w:tcW w:w="3116" w:type="dxa"/>
            <w:shd w:val="clear" w:color="auto" w:fill="1E2761"/>
            <w:tcMar>
              <w:top w:w="80" w:type="dxa"/>
              <w:left w:w="100" w:type="dxa"/>
              <w:bottom w:w="80" w:type="dxa"/>
              <w:right w:w="100" w:type="dxa"/>
            </w:tcMar>
          </w:tcPr>
          <w:p w14:paraId="23FB5A94" w14:textId="77777777" w:rsidR="00E6683A" w:rsidRDefault="00000000">
            <w:r>
              <w:rPr>
                <w:b/>
                <w:bCs/>
                <w:color w:val="FFFFFF"/>
                <w:sz w:val="20"/>
                <w:szCs w:val="20"/>
              </w:rPr>
              <w:t>Error Type</w:t>
            </w:r>
          </w:p>
        </w:tc>
        <w:tc>
          <w:tcPr>
            <w:tcW w:w="3116" w:type="dxa"/>
            <w:shd w:val="clear" w:color="auto" w:fill="1E2761"/>
            <w:tcMar>
              <w:top w:w="80" w:type="dxa"/>
              <w:left w:w="100" w:type="dxa"/>
              <w:bottom w:w="80" w:type="dxa"/>
              <w:right w:w="100" w:type="dxa"/>
            </w:tcMar>
          </w:tcPr>
          <w:p w14:paraId="7CCE963D" w14:textId="77777777" w:rsidR="00E6683A" w:rsidRDefault="00000000">
            <w:r>
              <w:rPr>
                <w:b/>
                <w:bCs/>
                <w:color w:val="FFFFFF"/>
                <w:sz w:val="20"/>
                <w:szCs w:val="20"/>
              </w:rPr>
              <w:t>Count</w:t>
            </w:r>
          </w:p>
        </w:tc>
        <w:tc>
          <w:tcPr>
            <w:tcW w:w="3116" w:type="dxa"/>
            <w:shd w:val="clear" w:color="auto" w:fill="1E2761"/>
            <w:tcMar>
              <w:top w:w="80" w:type="dxa"/>
              <w:left w:w="100" w:type="dxa"/>
              <w:bottom w:w="80" w:type="dxa"/>
              <w:right w:w="100" w:type="dxa"/>
            </w:tcMar>
          </w:tcPr>
          <w:p w14:paraId="1C669507" w14:textId="77777777" w:rsidR="00E6683A" w:rsidRDefault="00000000">
            <w:r>
              <w:rPr>
                <w:b/>
                <w:bCs/>
                <w:color w:val="FFFFFF"/>
                <w:sz w:val="20"/>
                <w:szCs w:val="20"/>
              </w:rPr>
              <w:t>% of Total</w:t>
            </w:r>
          </w:p>
        </w:tc>
      </w:tr>
      <w:tr w:rsidR="00E6683A" w14:paraId="2F58E320" w14:textId="77777777">
        <w:tc>
          <w:tcPr>
            <w:tcW w:w="3116" w:type="dxa"/>
            <w:tcMar>
              <w:top w:w="80" w:type="dxa"/>
              <w:left w:w="100" w:type="dxa"/>
              <w:bottom w:w="80" w:type="dxa"/>
              <w:right w:w="100" w:type="dxa"/>
            </w:tcMar>
          </w:tcPr>
          <w:p w14:paraId="2FB8F03A" w14:textId="77777777" w:rsidR="00E6683A" w:rsidRDefault="00000000">
            <w:r>
              <w:rPr>
                <w:color w:val="222222"/>
                <w:sz w:val="20"/>
                <w:szCs w:val="20"/>
              </w:rPr>
              <w:t>False Negative (missed skill)</w:t>
            </w:r>
          </w:p>
        </w:tc>
        <w:tc>
          <w:tcPr>
            <w:tcW w:w="3116" w:type="dxa"/>
            <w:tcMar>
              <w:top w:w="80" w:type="dxa"/>
              <w:left w:w="100" w:type="dxa"/>
              <w:bottom w:w="80" w:type="dxa"/>
              <w:right w:w="100" w:type="dxa"/>
            </w:tcMar>
          </w:tcPr>
          <w:p w14:paraId="64E4B536" w14:textId="77777777" w:rsidR="00E6683A" w:rsidRDefault="00000000">
            <w:r>
              <w:rPr>
                <w:color w:val="222222"/>
                <w:sz w:val="20"/>
                <w:szCs w:val="20"/>
              </w:rPr>
              <w:t>50</w:t>
            </w:r>
          </w:p>
        </w:tc>
        <w:tc>
          <w:tcPr>
            <w:tcW w:w="3116" w:type="dxa"/>
            <w:tcMar>
              <w:top w:w="80" w:type="dxa"/>
              <w:left w:w="100" w:type="dxa"/>
              <w:bottom w:w="80" w:type="dxa"/>
              <w:right w:w="100" w:type="dxa"/>
            </w:tcMar>
          </w:tcPr>
          <w:p w14:paraId="3508D825" w14:textId="77777777" w:rsidR="00E6683A" w:rsidRDefault="00000000">
            <w:r>
              <w:rPr>
                <w:color w:val="222222"/>
                <w:sz w:val="20"/>
                <w:szCs w:val="20"/>
              </w:rPr>
              <w:t>84.7%</w:t>
            </w:r>
          </w:p>
        </w:tc>
      </w:tr>
      <w:tr w:rsidR="00E6683A" w14:paraId="1AEA9AE6" w14:textId="77777777">
        <w:tc>
          <w:tcPr>
            <w:tcW w:w="3116" w:type="dxa"/>
            <w:shd w:val="clear" w:color="auto" w:fill="F5F7FC"/>
            <w:tcMar>
              <w:top w:w="80" w:type="dxa"/>
              <w:left w:w="100" w:type="dxa"/>
              <w:bottom w:w="80" w:type="dxa"/>
              <w:right w:w="100" w:type="dxa"/>
            </w:tcMar>
          </w:tcPr>
          <w:p w14:paraId="000E1ABF" w14:textId="77777777" w:rsidR="00E6683A" w:rsidRDefault="00000000">
            <w:r>
              <w:rPr>
                <w:color w:val="222222"/>
                <w:sz w:val="20"/>
                <w:szCs w:val="20"/>
              </w:rPr>
              <w:t>False Positive (spurious match)</w:t>
            </w:r>
          </w:p>
        </w:tc>
        <w:tc>
          <w:tcPr>
            <w:tcW w:w="3116" w:type="dxa"/>
            <w:shd w:val="clear" w:color="auto" w:fill="F5F7FC"/>
            <w:tcMar>
              <w:top w:w="80" w:type="dxa"/>
              <w:left w:w="100" w:type="dxa"/>
              <w:bottom w:w="80" w:type="dxa"/>
              <w:right w:w="100" w:type="dxa"/>
            </w:tcMar>
          </w:tcPr>
          <w:p w14:paraId="3824B5E1" w14:textId="77777777" w:rsidR="00E6683A" w:rsidRDefault="00000000">
            <w:r>
              <w:rPr>
                <w:color w:val="222222"/>
                <w:sz w:val="20"/>
                <w:szCs w:val="20"/>
              </w:rPr>
              <w:t>6</w:t>
            </w:r>
          </w:p>
        </w:tc>
        <w:tc>
          <w:tcPr>
            <w:tcW w:w="3116" w:type="dxa"/>
            <w:shd w:val="clear" w:color="auto" w:fill="F5F7FC"/>
            <w:tcMar>
              <w:top w:w="80" w:type="dxa"/>
              <w:left w:w="100" w:type="dxa"/>
              <w:bottom w:w="80" w:type="dxa"/>
              <w:right w:w="100" w:type="dxa"/>
            </w:tcMar>
          </w:tcPr>
          <w:p w14:paraId="73623DD2" w14:textId="77777777" w:rsidR="00E6683A" w:rsidRDefault="00000000">
            <w:r>
              <w:rPr>
                <w:color w:val="222222"/>
                <w:sz w:val="20"/>
                <w:szCs w:val="20"/>
              </w:rPr>
              <w:t>10.2%</w:t>
            </w:r>
          </w:p>
        </w:tc>
      </w:tr>
      <w:tr w:rsidR="00E6683A" w14:paraId="7B9E204B" w14:textId="77777777">
        <w:tc>
          <w:tcPr>
            <w:tcW w:w="3116" w:type="dxa"/>
            <w:tcMar>
              <w:top w:w="80" w:type="dxa"/>
              <w:left w:w="100" w:type="dxa"/>
              <w:bottom w:w="80" w:type="dxa"/>
              <w:right w:w="100" w:type="dxa"/>
            </w:tcMar>
          </w:tcPr>
          <w:p w14:paraId="35453BE7" w14:textId="77777777" w:rsidR="00E6683A" w:rsidRDefault="00000000">
            <w:r>
              <w:rPr>
                <w:color w:val="222222"/>
                <w:sz w:val="20"/>
                <w:szCs w:val="20"/>
              </w:rPr>
              <w:t>Partial Entity (fragment matched)</w:t>
            </w:r>
          </w:p>
        </w:tc>
        <w:tc>
          <w:tcPr>
            <w:tcW w:w="3116" w:type="dxa"/>
            <w:tcMar>
              <w:top w:w="80" w:type="dxa"/>
              <w:left w:w="100" w:type="dxa"/>
              <w:bottom w:w="80" w:type="dxa"/>
              <w:right w:w="100" w:type="dxa"/>
            </w:tcMar>
          </w:tcPr>
          <w:p w14:paraId="3C17D84C" w14:textId="77777777" w:rsidR="00E6683A" w:rsidRDefault="00000000">
            <w:r>
              <w:rPr>
                <w:color w:val="222222"/>
                <w:sz w:val="20"/>
                <w:szCs w:val="20"/>
              </w:rPr>
              <w:t>3</w:t>
            </w:r>
          </w:p>
        </w:tc>
        <w:tc>
          <w:tcPr>
            <w:tcW w:w="3116" w:type="dxa"/>
            <w:tcMar>
              <w:top w:w="80" w:type="dxa"/>
              <w:left w:w="100" w:type="dxa"/>
              <w:bottom w:w="80" w:type="dxa"/>
              <w:right w:w="100" w:type="dxa"/>
            </w:tcMar>
          </w:tcPr>
          <w:p w14:paraId="79D1AB1B" w14:textId="77777777" w:rsidR="00E6683A" w:rsidRDefault="00000000">
            <w:r>
              <w:rPr>
                <w:color w:val="222222"/>
                <w:sz w:val="20"/>
                <w:szCs w:val="20"/>
              </w:rPr>
              <w:t>5.1%</w:t>
            </w:r>
          </w:p>
        </w:tc>
      </w:tr>
      <w:tr w:rsidR="00E6683A" w14:paraId="14149D25" w14:textId="77777777">
        <w:tc>
          <w:tcPr>
            <w:tcW w:w="3116" w:type="dxa"/>
            <w:shd w:val="clear" w:color="auto" w:fill="F5F7FC"/>
            <w:tcMar>
              <w:top w:w="80" w:type="dxa"/>
              <w:left w:w="100" w:type="dxa"/>
              <w:bottom w:w="80" w:type="dxa"/>
              <w:right w:w="100" w:type="dxa"/>
            </w:tcMar>
          </w:tcPr>
          <w:p w14:paraId="7C49D640" w14:textId="77777777" w:rsidR="00E6683A" w:rsidRDefault="00000000">
            <w:r>
              <w:rPr>
                <w:color w:val="222222"/>
                <w:sz w:val="20"/>
                <w:szCs w:val="20"/>
              </w:rPr>
              <w:t>Total mismatches</w:t>
            </w:r>
          </w:p>
        </w:tc>
        <w:tc>
          <w:tcPr>
            <w:tcW w:w="3116" w:type="dxa"/>
            <w:shd w:val="clear" w:color="auto" w:fill="F5F7FC"/>
            <w:tcMar>
              <w:top w:w="80" w:type="dxa"/>
              <w:left w:w="100" w:type="dxa"/>
              <w:bottom w:w="80" w:type="dxa"/>
              <w:right w:w="100" w:type="dxa"/>
            </w:tcMar>
          </w:tcPr>
          <w:p w14:paraId="37AD62F1" w14:textId="77777777" w:rsidR="00E6683A" w:rsidRDefault="00000000">
            <w:r>
              <w:rPr>
                <w:color w:val="222222"/>
                <w:sz w:val="20"/>
                <w:szCs w:val="20"/>
              </w:rPr>
              <w:t>59</w:t>
            </w:r>
          </w:p>
        </w:tc>
        <w:tc>
          <w:tcPr>
            <w:tcW w:w="3116" w:type="dxa"/>
            <w:shd w:val="clear" w:color="auto" w:fill="F5F7FC"/>
            <w:tcMar>
              <w:top w:w="80" w:type="dxa"/>
              <w:left w:w="100" w:type="dxa"/>
              <w:bottom w:w="80" w:type="dxa"/>
              <w:right w:w="100" w:type="dxa"/>
            </w:tcMar>
          </w:tcPr>
          <w:p w14:paraId="11B97D9D" w14:textId="77777777" w:rsidR="00E6683A" w:rsidRDefault="00000000">
            <w:r>
              <w:rPr>
                <w:color w:val="222222"/>
                <w:sz w:val="20"/>
                <w:szCs w:val="20"/>
              </w:rPr>
              <w:t>100%</w:t>
            </w:r>
          </w:p>
        </w:tc>
      </w:tr>
    </w:tbl>
    <w:p w14:paraId="368B92B6" w14:textId="77777777" w:rsidR="002553CA" w:rsidRDefault="002553CA">
      <w:pPr>
        <w:pStyle w:val="Heading2"/>
        <w:spacing w:before="220" w:after="120"/>
      </w:pPr>
      <w:bookmarkStart w:id="59" w:name="_Toc239585547"/>
    </w:p>
    <w:p w14:paraId="3737AAC6" w14:textId="77777777" w:rsidR="002553CA" w:rsidRDefault="002553CA">
      <w:pPr>
        <w:pStyle w:val="Heading2"/>
        <w:spacing w:before="220" w:after="120"/>
      </w:pPr>
    </w:p>
    <w:p w14:paraId="07A351B3" w14:textId="77777777" w:rsidR="002553CA" w:rsidRDefault="002553CA">
      <w:pPr>
        <w:pStyle w:val="Heading2"/>
        <w:spacing w:before="220" w:after="120"/>
      </w:pPr>
    </w:p>
    <w:p w14:paraId="75DD5540" w14:textId="13719665" w:rsidR="00E6683A" w:rsidRDefault="00000000">
      <w:pPr>
        <w:pStyle w:val="Heading2"/>
        <w:spacing w:before="220" w:after="120"/>
      </w:pPr>
      <w:r>
        <w:lastRenderedPageBreak/>
        <w:t>Interpretation</w:t>
      </w:r>
      <w:bookmarkEnd w:id="59"/>
    </w:p>
    <w:p w14:paraId="471C7D06" w14:textId="77777777" w:rsidR="00E6683A" w:rsidRPr="002E612A" w:rsidRDefault="00000000">
      <w:pPr>
        <w:pStyle w:val="ListParagraph"/>
        <w:numPr>
          <w:ilvl w:val="0"/>
          <w:numId w:val="1"/>
        </w:numPr>
        <w:spacing w:after="80"/>
        <w:rPr>
          <w:sz w:val="24"/>
          <w:szCs w:val="24"/>
        </w:rPr>
      </w:pPr>
      <w:r w:rsidRPr="002E612A">
        <w:rPr>
          <w:sz w:val="24"/>
          <w:szCs w:val="24"/>
        </w:rPr>
        <w:t>False Negatives dominate (84.7% of errors) — NER's failures are overwhelmingly misses, not incorrect extractions, aligning with its precision (0.943) sitting well above its recall (0.750).</w:t>
      </w:r>
    </w:p>
    <w:p w14:paraId="2AF523ED" w14:textId="77777777" w:rsidR="00E6683A" w:rsidRPr="002E612A" w:rsidRDefault="00000000">
      <w:pPr>
        <w:pStyle w:val="ListParagraph"/>
        <w:numPr>
          <w:ilvl w:val="0"/>
          <w:numId w:val="1"/>
        </w:numPr>
        <w:spacing w:after="80"/>
        <w:rPr>
          <w:sz w:val="24"/>
          <w:szCs w:val="24"/>
        </w:rPr>
      </w:pPr>
      <w:r w:rsidRPr="002E612A">
        <w:rPr>
          <w:sz w:val="24"/>
          <w:szCs w:val="24"/>
        </w:rPr>
        <w:t>Multi-word skills are a recurring miss pattern: 'power bi', 'marketing analytics', and 'database administration' were all missed entirely, while component fragments ('node', 'js', 'database') were sometimes extracted instead.</w:t>
      </w:r>
    </w:p>
    <w:p w14:paraId="196FFF49" w14:textId="77777777" w:rsidR="00E6683A" w:rsidRPr="002E612A" w:rsidRDefault="00000000">
      <w:pPr>
        <w:pStyle w:val="ListParagraph"/>
        <w:numPr>
          <w:ilvl w:val="0"/>
          <w:numId w:val="1"/>
        </w:numPr>
        <w:spacing w:after="80"/>
        <w:rPr>
          <w:sz w:val="24"/>
          <w:szCs w:val="24"/>
        </w:rPr>
      </w:pPr>
      <w:r w:rsidRPr="002E612A">
        <w:rPr>
          <w:sz w:val="24"/>
          <w:szCs w:val="24"/>
        </w:rPr>
        <w:t>The observed False Positives look like partial/fragment extractions of legitimate nearby terms (e.g. 'node.js', 'database administration') rather than spurious matches — pointing to a tokenization/phrase-boundary issue rather than a flawed taxonomy.</w:t>
      </w:r>
    </w:p>
    <w:p w14:paraId="3153B760" w14:textId="77777777" w:rsidR="002553CA" w:rsidRDefault="002553CA">
      <w:pPr>
        <w:pStyle w:val="Heading2"/>
        <w:spacing w:before="220" w:after="120"/>
      </w:pPr>
      <w:bookmarkStart w:id="60" w:name="_Toc239585548"/>
    </w:p>
    <w:p w14:paraId="78A1523B" w14:textId="73AEA8CD" w:rsidR="00E6683A" w:rsidRDefault="00000000">
      <w:pPr>
        <w:pStyle w:val="Heading2"/>
        <w:spacing w:before="220" w:after="120"/>
      </w:pPr>
      <w:r>
        <w:t>Spelling &amp; Synonym Issues</w:t>
      </w:r>
      <w:bookmarkEnd w:id="60"/>
    </w:p>
    <w:p w14:paraId="5FDCA2E8" w14:textId="77777777" w:rsidR="00E6683A" w:rsidRPr="002E612A" w:rsidRDefault="00000000">
      <w:pPr>
        <w:spacing w:after="140"/>
        <w:rPr>
          <w:sz w:val="24"/>
          <w:szCs w:val="24"/>
        </w:rPr>
      </w:pPr>
      <w:r w:rsidRPr="002E612A">
        <w:rPr>
          <w:color w:val="222222"/>
          <w:sz w:val="24"/>
          <w:szCs w:val="24"/>
        </w:rPr>
        <w:t>A portion of misses trace back to spelling variants and synonyms not covered by the taxonomy at the time of extraction — the direct motivation for the Day 17 normalization engine described in Section 17.</w:t>
      </w:r>
    </w:p>
    <w:p w14:paraId="2E6299B1" w14:textId="77777777" w:rsidR="00E6683A" w:rsidRDefault="00000000">
      <w:r>
        <w:br w:type="page"/>
      </w:r>
    </w:p>
    <w:p w14:paraId="17AED500" w14:textId="77777777" w:rsidR="00E6683A" w:rsidRDefault="00000000">
      <w:pPr>
        <w:spacing w:after="240"/>
      </w:pPr>
      <w:r>
        <w:rPr>
          <w:b/>
          <w:bCs/>
          <w:color w:val="1E2761"/>
        </w:rPr>
        <w:lastRenderedPageBreak/>
        <w:t>SECTION 17</w:t>
      </w:r>
    </w:p>
    <w:p w14:paraId="292E0F3C" w14:textId="77777777" w:rsidR="00E6683A" w:rsidRDefault="00000000">
      <w:pPr>
        <w:pStyle w:val="Heading1"/>
        <w:spacing w:before="320"/>
      </w:pPr>
      <w:bookmarkStart w:id="61" w:name="_Toc239585549"/>
      <w:r>
        <w:t>17. Skill Normalization &amp; Categorization</w:t>
      </w:r>
      <w:bookmarkEnd w:id="61"/>
    </w:p>
    <w:p w14:paraId="670B270B" w14:textId="77777777" w:rsidR="00E6683A" w:rsidRPr="002E612A" w:rsidRDefault="00000000">
      <w:pPr>
        <w:spacing w:after="140"/>
        <w:rPr>
          <w:sz w:val="24"/>
          <w:szCs w:val="24"/>
        </w:rPr>
      </w:pPr>
      <w:r w:rsidRPr="002E612A">
        <w:rPr>
          <w:color w:val="222222"/>
          <w:sz w:val="24"/>
          <w:szCs w:val="24"/>
        </w:rPr>
        <w:t>Different job descriptions describe the same skill in many surface forms — 'Python', 'python3', 'python 3', and 'Python programming' all refer to one underlying skill, as do 'PowerBI', 'Power BI', and 'Power-BI'. This stage builds a standalone, reusable normalization engine that maps any raw variant to a single canonical name, so downstream counts, comparisons, and dashboards treat these as one skill rather than several.</w:t>
      </w:r>
    </w:p>
    <w:p w14:paraId="31E5BE51" w14:textId="77777777" w:rsidR="00E6683A" w:rsidRDefault="00000000">
      <w:pPr>
        <w:pStyle w:val="Heading2"/>
        <w:spacing w:before="220" w:after="120"/>
      </w:pPr>
      <w:bookmarkStart w:id="62" w:name="_Toc239585550"/>
      <w:r>
        <w:t>Why This Step Matters</w:t>
      </w:r>
      <w:bookmarkEnd w:id="62"/>
    </w:p>
    <w:p w14:paraId="55C303CA" w14:textId="77777777" w:rsidR="00E6683A" w:rsidRPr="002E612A" w:rsidRDefault="00000000">
      <w:pPr>
        <w:spacing w:after="140"/>
        <w:rPr>
          <w:sz w:val="24"/>
          <w:szCs w:val="24"/>
        </w:rPr>
      </w:pPr>
      <w:r w:rsidRPr="002E612A">
        <w:rPr>
          <w:color w:val="222222"/>
          <w:sz w:val="24"/>
          <w:szCs w:val="24"/>
        </w:rPr>
        <w:t>The Day 7 rule-based extractor already performs alias-to-canonical matching internally, but only as a private step inside its own extraction function. The regex, TF-IDF, NER, and Transformer methods each produce raw extracted text independently, with no shared normalization step afterward — so their outputs can disagree on the same underlying skill. This stage formalizes normalization as one shared, reusable function that every method's output can be passed through before being compared, counted, or displayed.</w:t>
      </w:r>
    </w:p>
    <w:p w14:paraId="35753878" w14:textId="77777777" w:rsidR="00E6683A" w:rsidRDefault="00000000">
      <w:pPr>
        <w:pStyle w:val="Heading2"/>
        <w:spacing w:before="220" w:after="120"/>
      </w:pPr>
      <w:bookmarkStart w:id="63" w:name="_Toc239585551"/>
      <w:r>
        <w:t>Normalization Pipeline</w:t>
      </w:r>
      <w:bookmarkEnd w:id="6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E6683A" w14:paraId="33C038DF" w14:textId="77777777">
        <w:trPr>
          <w:tblHeader/>
        </w:trPr>
        <w:tc>
          <w:tcPr>
            <w:tcW w:w="2600" w:type="dxa"/>
            <w:shd w:val="clear" w:color="auto" w:fill="1E2761"/>
            <w:tcMar>
              <w:top w:w="80" w:type="dxa"/>
              <w:left w:w="100" w:type="dxa"/>
              <w:bottom w:w="80" w:type="dxa"/>
              <w:right w:w="100" w:type="dxa"/>
            </w:tcMar>
          </w:tcPr>
          <w:p w14:paraId="6D04367F" w14:textId="77777777" w:rsidR="00E6683A" w:rsidRDefault="00000000">
            <w:r>
              <w:rPr>
                <w:b/>
                <w:bCs/>
                <w:color w:val="FFFFFF"/>
                <w:sz w:val="20"/>
                <w:szCs w:val="20"/>
              </w:rPr>
              <w:t>Step</w:t>
            </w:r>
          </w:p>
        </w:tc>
        <w:tc>
          <w:tcPr>
            <w:tcW w:w="6750" w:type="dxa"/>
            <w:shd w:val="clear" w:color="auto" w:fill="1E2761"/>
            <w:tcMar>
              <w:top w:w="80" w:type="dxa"/>
              <w:left w:w="100" w:type="dxa"/>
              <w:bottom w:w="80" w:type="dxa"/>
              <w:right w:w="100" w:type="dxa"/>
            </w:tcMar>
          </w:tcPr>
          <w:p w14:paraId="55AB9D59" w14:textId="77777777" w:rsidR="00E6683A" w:rsidRDefault="00000000">
            <w:r>
              <w:rPr>
                <w:b/>
                <w:bCs/>
                <w:color w:val="FFFFFF"/>
                <w:sz w:val="20"/>
                <w:szCs w:val="20"/>
              </w:rPr>
              <w:t>Purpose</w:t>
            </w:r>
          </w:p>
        </w:tc>
      </w:tr>
      <w:tr w:rsidR="00E6683A" w14:paraId="27AB78BA" w14:textId="77777777">
        <w:tc>
          <w:tcPr>
            <w:tcW w:w="2600" w:type="dxa"/>
            <w:tcMar>
              <w:top w:w="80" w:type="dxa"/>
              <w:left w:w="100" w:type="dxa"/>
              <w:bottom w:w="80" w:type="dxa"/>
              <w:right w:w="100" w:type="dxa"/>
            </w:tcMar>
          </w:tcPr>
          <w:p w14:paraId="70529F2C" w14:textId="77777777" w:rsidR="00E6683A" w:rsidRDefault="00000000">
            <w:r>
              <w:rPr>
                <w:color w:val="222222"/>
                <w:sz w:val="20"/>
                <w:szCs w:val="20"/>
              </w:rPr>
              <w:t>1. Lowercase</w:t>
            </w:r>
          </w:p>
        </w:tc>
        <w:tc>
          <w:tcPr>
            <w:tcW w:w="6750" w:type="dxa"/>
            <w:tcMar>
              <w:top w:w="80" w:type="dxa"/>
              <w:left w:w="100" w:type="dxa"/>
              <w:bottom w:w="80" w:type="dxa"/>
              <w:right w:w="100" w:type="dxa"/>
            </w:tcMar>
          </w:tcPr>
          <w:p w14:paraId="2CB144DC" w14:textId="77777777" w:rsidR="00E6683A" w:rsidRDefault="00000000">
            <w:r>
              <w:rPr>
                <w:color w:val="222222"/>
                <w:sz w:val="20"/>
                <w:szCs w:val="20"/>
              </w:rPr>
              <w:t>Normalize case so 'Python', 'PYTHON', and 'python' are treated identically.</w:t>
            </w:r>
          </w:p>
        </w:tc>
      </w:tr>
      <w:tr w:rsidR="00E6683A" w14:paraId="42E1AD34" w14:textId="77777777">
        <w:tc>
          <w:tcPr>
            <w:tcW w:w="2600" w:type="dxa"/>
            <w:shd w:val="clear" w:color="auto" w:fill="F5F7FC"/>
            <w:tcMar>
              <w:top w:w="80" w:type="dxa"/>
              <w:left w:w="100" w:type="dxa"/>
              <w:bottom w:w="80" w:type="dxa"/>
              <w:right w:w="100" w:type="dxa"/>
            </w:tcMar>
          </w:tcPr>
          <w:p w14:paraId="78433203" w14:textId="77777777" w:rsidR="00E6683A" w:rsidRDefault="00000000">
            <w:r>
              <w:rPr>
                <w:color w:val="222222"/>
                <w:sz w:val="20"/>
                <w:szCs w:val="20"/>
              </w:rPr>
              <w:t>2. Remove special characters</w:t>
            </w:r>
          </w:p>
        </w:tc>
        <w:tc>
          <w:tcPr>
            <w:tcW w:w="6750" w:type="dxa"/>
            <w:shd w:val="clear" w:color="auto" w:fill="F5F7FC"/>
            <w:tcMar>
              <w:top w:w="80" w:type="dxa"/>
              <w:left w:w="100" w:type="dxa"/>
              <w:bottom w:w="80" w:type="dxa"/>
              <w:right w:w="100" w:type="dxa"/>
            </w:tcMar>
          </w:tcPr>
          <w:p w14:paraId="44E29101" w14:textId="77777777" w:rsidR="00E6683A" w:rsidRDefault="00000000">
            <w:r>
              <w:rPr>
                <w:color w:val="222222"/>
                <w:sz w:val="20"/>
                <w:szCs w:val="20"/>
              </w:rPr>
              <w:t>Strip punctuation ('-', '.') so 'Power-BI' and 'PowerBI' collapse to the same cleaned form.</w:t>
            </w:r>
          </w:p>
        </w:tc>
      </w:tr>
      <w:tr w:rsidR="00E6683A" w14:paraId="25C23D9E" w14:textId="77777777">
        <w:tc>
          <w:tcPr>
            <w:tcW w:w="2600" w:type="dxa"/>
            <w:tcMar>
              <w:top w:w="80" w:type="dxa"/>
              <w:left w:w="100" w:type="dxa"/>
              <w:bottom w:w="80" w:type="dxa"/>
              <w:right w:w="100" w:type="dxa"/>
            </w:tcMar>
          </w:tcPr>
          <w:p w14:paraId="66BE758F" w14:textId="77777777" w:rsidR="00E6683A" w:rsidRDefault="00000000">
            <w:r>
              <w:rPr>
                <w:color w:val="222222"/>
                <w:sz w:val="20"/>
                <w:szCs w:val="20"/>
              </w:rPr>
              <w:t>3. Alias matching</w:t>
            </w:r>
          </w:p>
        </w:tc>
        <w:tc>
          <w:tcPr>
            <w:tcW w:w="6750" w:type="dxa"/>
            <w:tcMar>
              <w:top w:w="80" w:type="dxa"/>
              <w:left w:w="100" w:type="dxa"/>
              <w:bottom w:w="80" w:type="dxa"/>
              <w:right w:w="100" w:type="dxa"/>
            </w:tcMar>
          </w:tcPr>
          <w:p w14:paraId="33B0EEB4" w14:textId="77777777" w:rsidR="00E6683A" w:rsidRDefault="00000000">
            <w:r>
              <w:rPr>
                <w:color w:val="222222"/>
                <w:sz w:val="20"/>
                <w:szCs w:val="20"/>
              </w:rPr>
              <w:t>Look up the cleaned text against the taxonomy's canonical + alias dictionary.</w:t>
            </w:r>
          </w:p>
        </w:tc>
      </w:tr>
      <w:tr w:rsidR="00E6683A" w14:paraId="7C9B3252" w14:textId="77777777">
        <w:tc>
          <w:tcPr>
            <w:tcW w:w="2600" w:type="dxa"/>
            <w:shd w:val="clear" w:color="auto" w:fill="F5F7FC"/>
            <w:tcMar>
              <w:top w:w="80" w:type="dxa"/>
              <w:left w:w="100" w:type="dxa"/>
              <w:bottom w:w="80" w:type="dxa"/>
              <w:right w:w="100" w:type="dxa"/>
            </w:tcMar>
          </w:tcPr>
          <w:p w14:paraId="27C2A227" w14:textId="77777777" w:rsidR="00E6683A" w:rsidRDefault="00000000">
            <w:r>
              <w:rPr>
                <w:color w:val="222222"/>
                <w:sz w:val="20"/>
                <w:szCs w:val="20"/>
              </w:rPr>
              <w:t>4. Canonical skill</w:t>
            </w:r>
          </w:p>
        </w:tc>
        <w:tc>
          <w:tcPr>
            <w:tcW w:w="6750" w:type="dxa"/>
            <w:shd w:val="clear" w:color="auto" w:fill="F5F7FC"/>
            <w:tcMar>
              <w:top w:w="80" w:type="dxa"/>
              <w:left w:w="100" w:type="dxa"/>
              <w:bottom w:w="80" w:type="dxa"/>
              <w:right w:w="100" w:type="dxa"/>
            </w:tcMar>
          </w:tcPr>
          <w:p w14:paraId="70D37E25" w14:textId="77777777" w:rsidR="00E6683A" w:rsidRDefault="00000000">
            <w:r>
              <w:rPr>
                <w:color w:val="222222"/>
                <w:sz w:val="20"/>
                <w:szCs w:val="20"/>
              </w:rPr>
              <w:t>Return the single official skill name, or None if unrecognized.</w:t>
            </w:r>
          </w:p>
        </w:tc>
      </w:tr>
    </w:tbl>
    <w:p w14:paraId="68E66EBF" w14:textId="77777777" w:rsidR="00E6683A" w:rsidRDefault="00000000">
      <w:pPr>
        <w:pStyle w:val="Heading2"/>
        <w:spacing w:before="220" w:after="120"/>
      </w:pPr>
      <w:bookmarkStart w:id="64" w:name="_Toc239585552"/>
      <w:r>
        <w:t>Implementation</w:t>
      </w:r>
      <w:bookmarkEnd w:id="64"/>
    </w:p>
    <w:p w14:paraId="6B337212" w14:textId="77777777" w:rsidR="00E6683A" w:rsidRDefault="00000000">
      <w:pPr>
        <w:shd w:val="clear" w:color="auto" w:fill="F2F2F2"/>
        <w:spacing w:before="80" w:after="160"/>
      </w:pPr>
      <w:r>
        <w:rPr>
          <w:rFonts w:ascii="Courier New" w:eastAsia="Courier New" w:hAnsi="Courier New" w:cs="Courier New"/>
          <w:color w:val="333333"/>
          <w:sz w:val="18"/>
          <w:szCs w:val="18"/>
        </w:rPr>
        <w:t>def normalize_skill(raw_text, skill_lookup):</w:t>
      </w:r>
      <w:r>
        <w:rPr>
          <w:rFonts w:ascii="Courier New" w:eastAsia="Courier New" w:hAnsi="Courier New" w:cs="Courier New"/>
          <w:color w:val="333333"/>
          <w:sz w:val="18"/>
          <w:szCs w:val="18"/>
        </w:rPr>
        <w:br/>
        <w:t xml:space="preserve">    text = str(raw_text).lower()</w:t>
      </w:r>
      <w:r>
        <w:rPr>
          <w:rFonts w:ascii="Courier New" w:eastAsia="Courier New" w:hAnsi="Courier New" w:cs="Courier New"/>
          <w:color w:val="333333"/>
          <w:sz w:val="18"/>
          <w:szCs w:val="18"/>
        </w:rPr>
        <w:br/>
        <w:t xml:space="preserve">    text = re.sub(r"[^a-z0-9\s]", " ", text)</w:t>
      </w:r>
      <w:r>
        <w:rPr>
          <w:rFonts w:ascii="Courier New" w:eastAsia="Courier New" w:hAnsi="Courier New" w:cs="Courier New"/>
          <w:color w:val="333333"/>
          <w:sz w:val="18"/>
          <w:szCs w:val="18"/>
        </w:rPr>
        <w:br/>
        <w:t xml:space="preserve">    text = re.sub(r"\s+", " ", text).strip()</w:t>
      </w:r>
      <w:r>
        <w:rPr>
          <w:rFonts w:ascii="Courier New" w:eastAsia="Courier New" w:hAnsi="Courier New" w:cs="Courier New"/>
          <w:color w:val="333333"/>
          <w:sz w:val="18"/>
          <w:szCs w:val="18"/>
        </w:rPr>
        <w:br/>
        <w:t xml:space="preserve">    if text in skill_lookup:</w:t>
      </w:r>
      <w:r>
        <w:rPr>
          <w:rFonts w:ascii="Courier New" w:eastAsia="Courier New" w:hAnsi="Courier New" w:cs="Courier New"/>
          <w:color w:val="333333"/>
          <w:sz w:val="18"/>
          <w:szCs w:val="18"/>
        </w:rPr>
        <w:br/>
        <w:t xml:space="preserve">        return skill_lookup[text]</w:t>
      </w:r>
      <w:r>
        <w:rPr>
          <w:rFonts w:ascii="Courier New" w:eastAsia="Courier New" w:hAnsi="Courier New" w:cs="Courier New"/>
          <w:color w:val="333333"/>
          <w:sz w:val="18"/>
          <w:szCs w:val="18"/>
        </w:rPr>
        <w:br/>
        <w:t xml:space="preserve">    stripped = re.sub(r"\b(programming|framework|language)\b", "", text).strip()</w:t>
      </w:r>
      <w:r>
        <w:rPr>
          <w:rFonts w:ascii="Courier New" w:eastAsia="Courier New" w:hAnsi="Courier New" w:cs="Courier New"/>
          <w:color w:val="333333"/>
          <w:sz w:val="18"/>
          <w:szCs w:val="18"/>
        </w:rPr>
        <w:br/>
        <w:t xml:space="preserve">    if stripped in skill_lookup:</w:t>
      </w:r>
      <w:r>
        <w:rPr>
          <w:rFonts w:ascii="Courier New" w:eastAsia="Courier New" w:hAnsi="Courier New" w:cs="Courier New"/>
          <w:color w:val="333333"/>
          <w:sz w:val="18"/>
          <w:szCs w:val="18"/>
        </w:rPr>
        <w:br/>
        <w:t xml:space="preserve">        return skill_lookup[stripped]</w:t>
      </w:r>
      <w:r>
        <w:rPr>
          <w:rFonts w:ascii="Courier New" w:eastAsia="Courier New" w:hAnsi="Courier New" w:cs="Courier New"/>
          <w:color w:val="333333"/>
          <w:sz w:val="18"/>
          <w:szCs w:val="18"/>
        </w:rPr>
        <w:br/>
        <w:t xml:space="preserve">    return None</w:t>
      </w:r>
    </w:p>
    <w:p w14:paraId="2FAC10D4" w14:textId="77777777" w:rsidR="00E6683A" w:rsidRDefault="00000000">
      <w:pPr>
        <w:pStyle w:val="Heading2"/>
        <w:spacing w:before="220" w:after="120"/>
      </w:pPr>
      <w:bookmarkStart w:id="65" w:name="_Toc239585553"/>
      <w:r>
        <w:t>Deliverable: normalized_skills.csv</w:t>
      </w:r>
      <w:bookmarkEnd w:id="65"/>
    </w:p>
    <w:p w14:paraId="770E6B41" w14:textId="77777777" w:rsidR="00E6683A" w:rsidRPr="002E612A" w:rsidRDefault="00000000">
      <w:pPr>
        <w:spacing w:after="140"/>
        <w:rPr>
          <w:color w:val="222222"/>
          <w:sz w:val="24"/>
          <w:szCs w:val="24"/>
        </w:rPr>
      </w:pPr>
      <w:r w:rsidRPr="002E612A">
        <w:rPr>
          <w:color w:val="222222"/>
          <w:sz w:val="24"/>
          <w:szCs w:val="24"/>
        </w:rPr>
        <w:t>The engine was run across 64 raw skill variants sourced from the task's own examples plus additional variants observed across the project's extraction methods. 62 of 64 (96.9%) resolved successfully to a canonical skill; the two unmatched terms (Blockchain, Photoshop) correctly fell through as not-yet-covered by the taxonomy rather than being force-matched, confirming the engine fails safely on out-of-vocabulary input.</w:t>
      </w:r>
    </w:p>
    <w:p w14:paraId="0547D423" w14:textId="77777777" w:rsidR="00043F6B" w:rsidRPr="002E612A" w:rsidRDefault="00043F6B">
      <w:pPr>
        <w:spacing w:after="140"/>
        <w:rPr>
          <w:color w:val="222222"/>
          <w:sz w:val="24"/>
          <w:szCs w:val="24"/>
        </w:rPr>
      </w:pPr>
    </w:p>
    <w:p w14:paraId="1D554655" w14:textId="1B738BC8" w:rsidR="00043F6B" w:rsidRPr="002E612A" w:rsidRDefault="00043F6B" w:rsidP="00043F6B">
      <w:pPr>
        <w:pStyle w:val="ListParagraph"/>
        <w:numPr>
          <w:ilvl w:val="0"/>
          <w:numId w:val="6"/>
        </w:numPr>
        <w:spacing w:after="140"/>
        <w:rPr>
          <w:b/>
          <w:bCs/>
          <w:sz w:val="28"/>
          <w:szCs w:val="28"/>
        </w:rPr>
      </w:pPr>
      <w:r w:rsidRPr="002E612A">
        <w:rPr>
          <w:b/>
          <w:bCs/>
          <w:sz w:val="28"/>
          <w:szCs w:val="28"/>
        </w:rPr>
        <w:t xml:space="preserve">Test Case :- </w:t>
      </w:r>
    </w:p>
    <w:p w14:paraId="6E1C3816" w14:textId="32E227E4" w:rsidR="00043F6B" w:rsidRDefault="00043F6B" w:rsidP="00043F6B">
      <w:r w:rsidRPr="002E612A">
        <w:rPr>
          <w:sz w:val="24"/>
          <w:szCs w:val="24"/>
        </w:rPr>
        <w:t xml:space="preserve">                  Verified against the task's own example mappings:</w:t>
      </w:r>
    </w:p>
    <w:p w14:paraId="291F4D18" w14:textId="77777777" w:rsidR="00043F6B" w:rsidRDefault="00043F6B" w:rsidP="00043F6B"/>
    <w:p w14:paraId="77F812C2" w14:textId="2AD5C64F" w:rsidR="00043F6B" w:rsidRDefault="00043F6B" w:rsidP="00043F6B">
      <w:r>
        <w:rPr>
          <w:b/>
          <w:bCs/>
          <w:noProof/>
          <w:sz w:val="28"/>
          <w:szCs w:val="28"/>
          <w:lang w:val="en-US"/>
        </w:rPr>
        <w:drawing>
          <wp:inline distT="0" distB="0" distL="0" distR="0" wp14:anchorId="6625A19C" wp14:editId="4CB5C080">
            <wp:extent cx="5121084" cy="2095682"/>
            <wp:effectExtent l="0" t="0" r="3810" b="0"/>
            <wp:docPr id="195084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48805" name="Picture 1950848805"/>
                    <pic:cNvPicPr/>
                  </pic:nvPicPr>
                  <pic:blipFill>
                    <a:blip r:embed="rId47">
                      <a:extLst>
                        <a:ext uri="{28A0092B-C50C-407E-A947-70E740481C1C}">
                          <a14:useLocalDpi xmlns:a14="http://schemas.microsoft.com/office/drawing/2010/main" val="0"/>
                        </a:ext>
                      </a:extLst>
                    </a:blip>
                    <a:stretch>
                      <a:fillRect/>
                    </a:stretch>
                  </pic:blipFill>
                  <pic:spPr>
                    <a:xfrm>
                      <a:off x="0" y="0"/>
                      <a:ext cx="5121084" cy="2095682"/>
                    </a:xfrm>
                    <a:prstGeom prst="rect">
                      <a:avLst/>
                    </a:prstGeom>
                  </pic:spPr>
                </pic:pic>
              </a:graphicData>
            </a:graphic>
          </wp:inline>
        </w:drawing>
      </w:r>
    </w:p>
    <w:p w14:paraId="623A68F3" w14:textId="77777777" w:rsidR="00043F6B" w:rsidRDefault="00043F6B" w:rsidP="00043F6B">
      <w:pPr>
        <w:spacing w:after="140"/>
      </w:pPr>
    </w:p>
    <w:p w14:paraId="1BC3163A" w14:textId="77777777" w:rsidR="00043F6B" w:rsidRDefault="00043F6B" w:rsidP="00043F6B">
      <w:pPr>
        <w:spacing w:before="80" w:after="200"/>
        <w:rPr>
          <w:b/>
          <w:bCs/>
          <w:sz w:val="28"/>
          <w:szCs w:val="28"/>
          <w:lang w:val="en-US"/>
        </w:rPr>
      </w:pPr>
      <w:r w:rsidRPr="00561E72">
        <w:rPr>
          <w:b/>
          <w:bCs/>
          <w:sz w:val="28"/>
          <w:szCs w:val="28"/>
          <w:lang w:val="en-US"/>
        </w:rPr>
        <w:t>Apply Normalization Across Extraction Method</w:t>
      </w:r>
    </w:p>
    <w:p w14:paraId="26385CEE" w14:textId="77777777" w:rsidR="00043F6B" w:rsidRPr="002E612A" w:rsidRDefault="00043F6B" w:rsidP="00043F6B">
      <w:pPr>
        <w:rPr>
          <w:sz w:val="24"/>
          <w:szCs w:val="24"/>
        </w:rPr>
      </w:pPr>
      <w:r w:rsidRPr="002E612A">
        <w:rPr>
          <w:sz w:val="24"/>
          <w:szCs w:val="24"/>
        </w:rPr>
        <w:t>Once verified, the same normalize_skill function is applied to the raw output of each extraction method (rule-based, regex, TF-IDF, NER, Transformer), converting each method's raw skill list into a clean, deduplicated set of canonical names per job.</w:t>
      </w:r>
    </w:p>
    <w:p w14:paraId="693564F4" w14:textId="77777777" w:rsidR="00043F6B" w:rsidRDefault="00043F6B"/>
    <w:p w14:paraId="075E7C28" w14:textId="406EE119" w:rsidR="00E6683A" w:rsidRDefault="00043F6B">
      <w:r>
        <w:rPr>
          <w:noProof/>
          <w:lang w:val="en-US"/>
        </w:rPr>
        <w:drawing>
          <wp:inline distT="0" distB="0" distL="0" distR="0" wp14:anchorId="78BE4A9B" wp14:editId="374103EF">
            <wp:extent cx="5075815" cy="2354580"/>
            <wp:effectExtent l="0" t="0" r="0" b="7620"/>
            <wp:docPr id="1271601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1438" name="Picture 1271601438"/>
                    <pic:cNvPicPr/>
                  </pic:nvPicPr>
                  <pic:blipFill>
                    <a:blip r:embed="rId48">
                      <a:extLst>
                        <a:ext uri="{28A0092B-C50C-407E-A947-70E740481C1C}">
                          <a14:useLocalDpi xmlns:a14="http://schemas.microsoft.com/office/drawing/2010/main" val="0"/>
                        </a:ext>
                      </a:extLst>
                    </a:blip>
                    <a:stretch>
                      <a:fillRect/>
                    </a:stretch>
                  </pic:blipFill>
                  <pic:spPr>
                    <a:xfrm>
                      <a:off x="0" y="0"/>
                      <a:ext cx="5116042" cy="2373241"/>
                    </a:xfrm>
                    <a:prstGeom prst="rect">
                      <a:avLst/>
                    </a:prstGeom>
                  </pic:spPr>
                </pic:pic>
              </a:graphicData>
            </a:graphic>
          </wp:inline>
        </w:drawing>
      </w:r>
      <w:r>
        <w:br w:type="page"/>
      </w:r>
    </w:p>
    <w:p w14:paraId="4ECDD04A" w14:textId="77777777" w:rsidR="00E6683A" w:rsidRDefault="00000000">
      <w:pPr>
        <w:spacing w:after="240"/>
      </w:pPr>
      <w:r>
        <w:rPr>
          <w:b/>
          <w:bCs/>
          <w:color w:val="1E2761"/>
        </w:rPr>
        <w:lastRenderedPageBreak/>
        <w:t>SECTION 18</w:t>
      </w:r>
    </w:p>
    <w:p w14:paraId="48BC84D8" w14:textId="77777777" w:rsidR="00E6683A" w:rsidRDefault="00000000">
      <w:pPr>
        <w:pStyle w:val="Heading1"/>
        <w:spacing w:before="320"/>
      </w:pPr>
      <w:bookmarkStart w:id="66" w:name="_Toc239585554"/>
      <w:r>
        <w:t>18. Dashboard &amp; Data Visualization</w:t>
      </w:r>
      <w:bookmarkEnd w:id="66"/>
    </w:p>
    <w:p w14:paraId="034123C5" w14:textId="77777777" w:rsidR="00E6683A" w:rsidRPr="002E612A" w:rsidRDefault="00000000">
      <w:pPr>
        <w:spacing w:after="140"/>
        <w:rPr>
          <w:sz w:val="24"/>
          <w:szCs w:val="24"/>
        </w:rPr>
      </w:pPr>
      <w:r w:rsidRPr="002E612A">
        <w:rPr>
          <w:color w:val="222222"/>
          <w:sz w:val="24"/>
          <w:szCs w:val="24"/>
        </w:rPr>
        <w:t>A dashboard consolidates the normalized skill data produced by the pipeline into decision-ready visuals for recruiters and HR analysts.</w:t>
      </w:r>
    </w:p>
    <w:p w14:paraId="7505F31C" w14:textId="77777777" w:rsidR="00E6683A" w:rsidRDefault="00000000">
      <w:pPr>
        <w:pStyle w:val="Heading2"/>
        <w:spacing w:before="220" w:after="120"/>
      </w:pPr>
      <w:bookmarkStart w:id="67" w:name="_Toc239585555"/>
      <w:r>
        <w:t>Key Performance Indicators</w:t>
      </w:r>
      <w:bookmarkEnd w:id="6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8C5258" w14:paraId="15E7C767" w14:textId="77777777" w:rsidTr="0058705D">
        <w:trPr>
          <w:tblHeader/>
        </w:trPr>
        <w:tc>
          <w:tcPr>
            <w:tcW w:w="4675" w:type="dxa"/>
            <w:shd w:val="clear" w:color="auto" w:fill="1E2761"/>
            <w:tcMar>
              <w:top w:w="80" w:type="dxa"/>
              <w:left w:w="100" w:type="dxa"/>
              <w:bottom w:w="80" w:type="dxa"/>
              <w:right w:w="100" w:type="dxa"/>
            </w:tcMar>
          </w:tcPr>
          <w:p w14:paraId="68FB149D" w14:textId="77777777" w:rsidR="008C5258" w:rsidRDefault="008C5258" w:rsidP="0058705D">
            <w:bookmarkStart w:id="68" w:name="_Toc239585556"/>
            <w:r>
              <w:rPr>
                <w:b/>
                <w:bCs/>
                <w:color w:val="FFFFFF"/>
                <w:sz w:val="20"/>
                <w:szCs w:val="20"/>
              </w:rPr>
              <w:t>KPI</w:t>
            </w:r>
          </w:p>
        </w:tc>
        <w:tc>
          <w:tcPr>
            <w:tcW w:w="4675" w:type="dxa"/>
            <w:shd w:val="clear" w:color="auto" w:fill="1E2761"/>
            <w:tcMar>
              <w:top w:w="80" w:type="dxa"/>
              <w:left w:w="100" w:type="dxa"/>
              <w:bottom w:w="80" w:type="dxa"/>
              <w:right w:w="100" w:type="dxa"/>
            </w:tcMar>
          </w:tcPr>
          <w:p w14:paraId="0352ADF2" w14:textId="77777777" w:rsidR="008C5258" w:rsidRDefault="008C5258" w:rsidP="0058705D">
            <w:r>
              <w:rPr>
                <w:b/>
                <w:bCs/>
                <w:color w:val="FFFFFF"/>
                <w:sz w:val="20"/>
                <w:szCs w:val="20"/>
              </w:rPr>
              <w:t>Value</w:t>
            </w:r>
          </w:p>
        </w:tc>
      </w:tr>
      <w:tr w:rsidR="008C5258" w14:paraId="489B4D85" w14:textId="77777777" w:rsidTr="0058705D">
        <w:tc>
          <w:tcPr>
            <w:tcW w:w="4675" w:type="dxa"/>
            <w:tcMar>
              <w:top w:w="80" w:type="dxa"/>
              <w:left w:w="100" w:type="dxa"/>
              <w:bottom w:w="80" w:type="dxa"/>
              <w:right w:w="100" w:type="dxa"/>
            </w:tcMar>
          </w:tcPr>
          <w:p w14:paraId="77D96D85" w14:textId="77777777" w:rsidR="008C5258" w:rsidRDefault="008C5258" w:rsidP="0058705D">
            <w:r>
              <w:rPr>
                <w:color w:val="222222"/>
                <w:sz w:val="20"/>
                <w:szCs w:val="20"/>
              </w:rPr>
              <w:t>Total Jobs</w:t>
            </w:r>
          </w:p>
        </w:tc>
        <w:tc>
          <w:tcPr>
            <w:tcW w:w="4675" w:type="dxa"/>
            <w:tcMar>
              <w:top w:w="80" w:type="dxa"/>
              <w:left w:w="100" w:type="dxa"/>
              <w:bottom w:w="80" w:type="dxa"/>
              <w:right w:w="100" w:type="dxa"/>
            </w:tcMar>
          </w:tcPr>
          <w:p w14:paraId="6B4B7383" w14:textId="77777777" w:rsidR="008C5258" w:rsidRDefault="008C5258" w:rsidP="0058705D">
            <w:r>
              <w:rPr>
                <w:color w:val="222222"/>
                <w:sz w:val="20"/>
                <w:szCs w:val="20"/>
              </w:rPr>
              <w:t>10,000</w:t>
            </w:r>
          </w:p>
        </w:tc>
      </w:tr>
      <w:tr w:rsidR="008C5258" w14:paraId="4C2A3FA6" w14:textId="77777777" w:rsidTr="0058705D">
        <w:tc>
          <w:tcPr>
            <w:tcW w:w="4675" w:type="dxa"/>
            <w:shd w:val="clear" w:color="auto" w:fill="F5F7FC"/>
            <w:tcMar>
              <w:top w:w="80" w:type="dxa"/>
              <w:left w:w="100" w:type="dxa"/>
              <w:bottom w:w="80" w:type="dxa"/>
              <w:right w:w="100" w:type="dxa"/>
            </w:tcMar>
          </w:tcPr>
          <w:p w14:paraId="08F9B492" w14:textId="77777777" w:rsidR="008C5258" w:rsidRDefault="008C5258" w:rsidP="0058705D">
            <w:r>
              <w:rPr>
                <w:color w:val="222222"/>
                <w:sz w:val="20"/>
                <w:szCs w:val="20"/>
              </w:rPr>
              <w:t>Unique Skills</w:t>
            </w:r>
          </w:p>
        </w:tc>
        <w:tc>
          <w:tcPr>
            <w:tcW w:w="4675" w:type="dxa"/>
            <w:shd w:val="clear" w:color="auto" w:fill="F5F7FC"/>
            <w:tcMar>
              <w:top w:w="80" w:type="dxa"/>
              <w:left w:w="100" w:type="dxa"/>
              <w:bottom w:w="80" w:type="dxa"/>
              <w:right w:w="100" w:type="dxa"/>
            </w:tcMar>
          </w:tcPr>
          <w:p w14:paraId="6E9102ED" w14:textId="77777777" w:rsidR="008C5258" w:rsidRDefault="008C5258" w:rsidP="0058705D">
            <w:r>
              <w:rPr>
                <w:color w:val="222222"/>
                <w:sz w:val="20"/>
                <w:szCs w:val="20"/>
              </w:rPr>
              <w:t>46</w:t>
            </w:r>
          </w:p>
        </w:tc>
      </w:tr>
      <w:tr w:rsidR="008C5258" w14:paraId="72C7A8A4" w14:textId="77777777" w:rsidTr="0058705D">
        <w:tc>
          <w:tcPr>
            <w:tcW w:w="4675" w:type="dxa"/>
            <w:tcMar>
              <w:top w:w="80" w:type="dxa"/>
              <w:left w:w="100" w:type="dxa"/>
              <w:bottom w:w="80" w:type="dxa"/>
              <w:right w:w="100" w:type="dxa"/>
            </w:tcMar>
          </w:tcPr>
          <w:p w14:paraId="0BD89F65" w14:textId="77777777" w:rsidR="008C5258" w:rsidRDefault="008C5258" w:rsidP="0058705D">
            <w:r>
              <w:rPr>
                <w:color w:val="222222"/>
                <w:sz w:val="20"/>
                <w:szCs w:val="20"/>
              </w:rPr>
              <w:t>Top Skill</w:t>
            </w:r>
          </w:p>
        </w:tc>
        <w:tc>
          <w:tcPr>
            <w:tcW w:w="4675" w:type="dxa"/>
            <w:tcMar>
              <w:top w:w="80" w:type="dxa"/>
              <w:left w:w="100" w:type="dxa"/>
              <w:bottom w:w="80" w:type="dxa"/>
              <w:right w:w="100" w:type="dxa"/>
            </w:tcMar>
          </w:tcPr>
          <w:p w14:paraId="1067A23D" w14:textId="77777777" w:rsidR="008C5258" w:rsidRDefault="008C5258" w:rsidP="0058705D">
            <w:r>
              <w:rPr>
                <w:color w:val="222222"/>
                <w:sz w:val="20"/>
                <w:szCs w:val="20"/>
              </w:rPr>
              <w:t>SQL</w:t>
            </w:r>
          </w:p>
        </w:tc>
      </w:tr>
      <w:tr w:rsidR="008C5258" w14:paraId="18743345" w14:textId="77777777" w:rsidTr="0058705D">
        <w:tc>
          <w:tcPr>
            <w:tcW w:w="4675" w:type="dxa"/>
            <w:shd w:val="clear" w:color="auto" w:fill="F5F7FC"/>
            <w:tcMar>
              <w:top w:w="80" w:type="dxa"/>
              <w:left w:w="100" w:type="dxa"/>
              <w:bottom w:w="80" w:type="dxa"/>
              <w:right w:w="100" w:type="dxa"/>
            </w:tcMar>
          </w:tcPr>
          <w:p w14:paraId="709D9B67" w14:textId="77777777" w:rsidR="008C5258" w:rsidRDefault="008C5258" w:rsidP="0058705D">
            <w:r>
              <w:rPr>
                <w:color w:val="222222"/>
                <w:sz w:val="20"/>
                <w:szCs w:val="20"/>
              </w:rPr>
              <w:t>Top Job Role</w:t>
            </w:r>
          </w:p>
        </w:tc>
        <w:tc>
          <w:tcPr>
            <w:tcW w:w="4675" w:type="dxa"/>
            <w:shd w:val="clear" w:color="auto" w:fill="F5F7FC"/>
            <w:tcMar>
              <w:top w:w="80" w:type="dxa"/>
              <w:left w:w="100" w:type="dxa"/>
              <w:bottom w:w="80" w:type="dxa"/>
              <w:right w:w="100" w:type="dxa"/>
            </w:tcMar>
          </w:tcPr>
          <w:p w14:paraId="695FBA1F" w14:textId="77777777" w:rsidR="008C5258" w:rsidRDefault="008C5258" w:rsidP="0058705D">
            <w:r>
              <w:rPr>
                <w:color w:val="222222"/>
                <w:sz w:val="20"/>
                <w:szCs w:val="20"/>
              </w:rPr>
              <w:t>Machine Learning Engineer</w:t>
            </w:r>
          </w:p>
        </w:tc>
      </w:tr>
    </w:tbl>
    <w:bookmarkEnd w:id="68"/>
    <w:p w14:paraId="129213B6" w14:textId="77777777" w:rsidR="008C5258" w:rsidRPr="002E612A" w:rsidRDefault="008C5258" w:rsidP="008C5258">
      <w:pPr>
        <w:spacing w:after="140"/>
        <w:rPr>
          <w:sz w:val="24"/>
          <w:szCs w:val="24"/>
        </w:rPr>
      </w:pPr>
      <w:r w:rsidRPr="002E612A">
        <w:rPr>
          <w:color w:val="222222"/>
          <w:sz w:val="24"/>
          <w:szCs w:val="24"/>
        </w:rPr>
        <w:t>An interactive skill_category slicer lets the viewer filter every visual on the page down to a single taxonomy category (default: All).</w:t>
      </w:r>
    </w:p>
    <w:p w14:paraId="090AF62D" w14:textId="77777777" w:rsidR="008C5258" w:rsidRDefault="008C5258" w:rsidP="008C5258">
      <w:pPr>
        <w:pStyle w:val="Heading2"/>
        <w:spacing w:before="220" w:after="120"/>
      </w:pPr>
      <w:r>
        <w:t>Skill Demand by Job Role</w:t>
      </w:r>
    </w:p>
    <w:p w14:paraId="0492D3A6" w14:textId="77777777" w:rsidR="008C5258" w:rsidRPr="002E612A" w:rsidRDefault="008C5258" w:rsidP="008C5258">
      <w:pPr>
        <w:spacing w:after="140"/>
        <w:rPr>
          <w:sz w:val="24"/>
          <w:szCs w:val="24"/>
        </w:rPr>
      </w:pPr>
      <w:r w:rsidRPr="002E612A">
        <w:rPr>
          <w:color w:val="222222"/>
          <w:sz w:val="24"/>
          <w:szCs w:val="24"/>
        </w:rPr>
        <w:t>A horizontal bar chart ranks job_title against total skill mentions, covering Machine Learning Engineer, Data Scientist, QA Engineer, Business Analyst, Financial Analyst, Data Analyst, and Software Engineer — with Machine Learning Engineer and Data Scientist postings showing the deepest, most varied skill stacks.</w:t>
      </w:r>
    </w:p>
    <w:p w14:paraId="0FCE3CBB" w14:textId="77777777" w:rsidR="008C5258" w:rsidRDefault="008C5258" w:rsidP="008C5258">
      <w:pPr>
        <w:pStyle w:val="Heading2"/>
        <w:spacing w:before="220" w:after="120"/>
      </w:pPr>
      <w:r>
        <w:t>Top 20 Skills</w:t>
      </w:r>
    </w:p>
    <w:p w14:paraId="75FC98F6" w14:textId="77777777" w:rsidR="008C5258" w:rsidRPr="00553436" w:rsidRDefault="008C5258" w:rsidP="008C5258">
      <w:pPr>
        <w:spacing w:after="140"/>
      </w:pPr>
      <w:r w:rsidRPr="00553436">
        <w:rPr>
          <w:color w:val="222222"/>
        </w:rPr>
        <w:t>A ranked bar chart of the 20 most frequently requested canonical skills across all 10,000 postings, led by SQL and Python, followed by Power BI, MySQL, PostgreSQL, Statistics, Oracle, React, Scikit-learn, TensorFlow, Pandas, Selenium, Power Query, Requirements Gathering, Marketing Analytics, Node, REST API, Tableau, Product Analytics, and Spark.</w:t>
      </w:r>
    </w:p>
    <w:p w14:paraId="76851D0F" w14:textId="77777777" w:rsidR="008C5258" w:rsidRDefault="008C5258" w:rsidP="008C5258">
      <w:pPr>
        <w:pStyle w:val="Heading2"/>
        <w:spacing w:before="220" w:after="120"/>
      </w:pPr>
      <w:r>
        <w:t>Skill Category Distribution</w:t>
      </w:r>
    </w:p>
    <w:p w14:paraId="439DAA11" w14:textId="6BB8C6DA" w:rsidR="008C5258" w:rsidRPr="002E612A" w:rsidRDefault="008C5258" w:rsidP="008C5258">
      <w:pPr>
        <w:spacing w:after="140"/>
        <w:rPr>
          <w:color w:val="222222"/>
        </w:rPr>
      </w:pPr>
      <w:r w:rsidRPr="002E612A">
        <w:rPr>
          <w:color w:val="222222"/>
        </w:rPr>
        <w:t>A pie chart breaks the full skill set down into 7 taxonomy categories by total record 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2337"/>
        <w:gridCol w:w="2338"/>
      </w:tblGrid>
      <w:tr w:rsidR="008C5258" w14:paraId="58E01C42" w14:textId="77777777" w:rsidTr="0058705D">
        <w:trPr>
          <w:tblHeader/>
        </w:trPr>
        <w:tc>
          <w:tcPr>
            <w:tcW w:w="4675" w:type="dxa"/>
            <w:shd w:val="clear" w:color="auto" w:fill="1E2761"/>
            <w:tcMar>
              <w:top w:w="80" w:type="dxa"/>
              <w:left w:w="100" w:type="dxa"/>
              <w:bottom w:w="80" w:type="dxa"/>
              <w:right w:w="100" w:type="dxa"/>
            </w:tcMar>
          </w:tcPr>
          <w:p w14:paraId="0D200860" w14:textId="77777777" w:rsidR="008C5258" w:rsidRDefault="008C5258" w:rsidP="0058705D">
            <w:r>
              <w:rPr>
                <w:b/>
                <w:bCs/>
                <w:color w:val="FFFFFF"/>
                <w:sz w:val="20"/>
                <w:szCs w:val="20"/>
              </w:rPr>
              <w:t>Category</w:t>
            </w:r>
          </w:p>
        </w:tc>
        <w:tc>
          <w:tcPr>
            <w:tcW w:w="2337" w:type="dxa"/>
            <w:shd w:val="clear" w:color="auto" w:fill="1E2761"/>
            <w:tcMar>
              <w:top w:w="80" w:type="dxa"/>
              <w:left w:w="100" w:type="dxa"/>
              <w:bottom w:w="80" w:type="dxa"/>
              <w:right w:w="100" w:type="dxa"/>
            </w:tcMar>
          </w:tcPr>
          <w:p w14:paraId="20EE009A" w14:textId="77777777" w:rsidR="008C5258" w:rsidRDefault="008C5258" w:rsidP="0058705D">
            <w:r>
              <w:rPr>
                <w:b/>
                <w:bCs/>
                <w:color w:val="FFFFFF"/>
                <w:sz w:val="20"/>
                <w:szCs w:val="20"/>
              </w:rPr>
              <w:t>Records</w:t>
            </w:r>
          </w:p>
        </w:tc>
        <w:tc>
          <w:tcPr>
            <w:tcW w:w="2338" w:type="dxa"/>
            <w:shd w:val="clear" w:color="auto" w:fill="1E2761"/>
            <w:tcMar>
              <w:top w:w="80" w:type="dxa"/>
              <w:left w:w="100" w:type="dxa"/>
              <w:bottom w:w="80" w:type="dxa"/>
              <w:right w:w="100" w:type="dxa"/>
            </w:tcMar>
          </w:tcPr>
          <w:p w14:paraId="6599D07C" w14:textId="77777777" w:rsidR="008C5258" w:rsidRDefault="008C5258" w:rsidP="0058705D">
            <w:r>
              <w:rPr>
                <w:b/>
                <w:bCs/>
                <w:color w:val="FFFFFF"/>
                <w:sz w:val="20"/>
                <w:szCs w:val="20"/>
              </w:rPr>
              <w:t>Share</w:t>
            </w:r>
          </w:p>
        </w:tc>
      </w:tr>
      <w:tr w:rsidR="008C5258" w14:paraId="0AEA83AC" w14:textId="77777777" w:rsidTr="0058705D">
        <w:tc>
          <w:tcPr>
            <w:tcW w:w="4675" w:type="dxa"/>
            <w:tcMar>
              <w:top w:w="80" w:type="dxa"/>
              <w:left w:w="100" w:type="dxa"/>
              <w:bottom w:w="80" w:type="dxa"/>
              <w:right w:w="100" w:type="dxa"/>
            </w:tcMar>
          </w:tcPr>
          <w:p w14:paraId="28A8E971" w14:textId="77777777" w:rsidR="008C5258" w:rsidRDefault="008C5258" w:rsidP="0058705D">
            <w:r>
              <w:rPr>
                <w:color w:val="222222"/>
                <w:sz w:val="20"/>
                <w:szCs w:val="20"/>
              </w:rPr>
              <w:t>Database</w:t>
            </w:r>
          </w:p>
        </w:tc>
        <w:tc>
          <w:tcPr>
            <w:tcW w:w="2337" w:type="dxa"/>
            <w:tcMar>
              <w:top w:w="80" w:type="dxa"/>
              <w:left w:w="100" w:type="dxa"/>
              <w:bottom w:w="80" w:type="dxa"/>
              <w:right w:w="100" w:type="dxa"/>
            </w:tcMar>
          </w:tcPr>
          <w:p w14:paraId="7310693E" w14:textId="77777777" w:rsidR="008C5258" w:rsidRDefault="008C5258" w:rsidP="0058705D">
            <w:r>
              <w:rPr>
                <w:color w:val="222222"/>
                <w:sz w:val="20"/>
                <w:szCs w:val="20"/>
              </w:rPr>
              <w:t>7.58K</w:t>
            </w:r>
          </w:p>
        </w:tc>
        <w:tc>
          <w:tcPr>
            <w:tcW w:w="2338" w:type="dxa"/>
            <w:tcMar>
              <w:top w:w="80" w:type="dxa"/>
              <w:left w:w="100" w:type="dxa"/>
              <w:bottom w:w="80" w:type="dxa"/>
              <w:right w:w="100" w:type="dxa"/>
            </w:tcMar>
          </w:tcPr>
          <w:p w14:paraId="57A25D84" w14:textId="77777777" w:rsidR="008C5258" w:rsidRDefault="008C5258" w:rsidP="0058705D">
            <w:r>
              <w:rPr>
                <w:color w:val="222222"/>
                <w:sz w:val="20"/>
                <w:szCs w:val="20"/>
              </w:rPr>
              <w:t>27.16%</w:t>
            </w:r>
          </w:p>
        </w:tc>
      </w:tr>
      <w:tr w:rsidR="008C5258" w14:paraId="3A2479EF" w14:textId="77777777" w:rsidTr="0058705D">
        <w:tc>
          <w:tcPr>
            <w:tcW w:w="4675" w:type="dxa"/>
            <w:shd w:val="clear" w:color="auto" w:fill="F5F7FC"/>
            <w:tcMar>
              <w:top w:w="80" w:type="dxa"/>
              <w:left w:w="100" w:type="dxa"/>
              <w:bottom w:w="80" w:type="dxa"/>
              <w:right w:w="100" w:type="dxa"/>
            </w:tcMar>
          </w:tcPr>
          <w:p w14:paraId="61CA147B" w14:textId="77777777" w:rsidR="008C5258" w:rsidRDefault="008C5258" w:rsidP="0058705D">
            <w:r>
              <w:rPr>
                <w:color w:val="222222"/>
                <w:sz w:val="20"/>
                <w:szCs w:val="20"/>
              </w:rPr>
              <w:t>Programming</w:t>
            </w:r>
          </w:p>
        </w:tc>
        <w:tc>
          <w:tcPr>
            <w:tcW w:w="2337" w:type="dxa"/>
            <w:shd w:val="clear" w:color="auto" w:fill="F5F7FC"/>
            <w:tcMar>
              <w:top w:w="80" w:type="dxa"/>
              <w:left w:w="100" w:type="dxa"/>
              <w:bottom w:w="80" w:type="dxa"/>
              <w:right w:w="100" w:type="dxa"/>
            </w:tcMar>
          </w:tcPr>
          <w:p w14:paraId="208098F7" w14:textId="77777777" w:rsidR="008C5258" w:rsidRDefault="008C5258" w:rsidP="0058705D">
            <w:r>
              <w:rPr>
                <w:color w:val="222222"/>
                <w:sz w:val="20"/>
                <w:szCs w:val="20"/>
              </w:rPr>
              <w:t>5.43K</w:t>
            </w:r>
          </w:p>
        </w:tc>
        <w:tc>
          <w:tcPr>
            <w:tcW w:w="2338" w:type="dxa"/>
            <w:shd w:val="clear" w:color="auto" w:fill="F5F7FC"/>
            <w:tcMar>
              <w:top w:w="80" w:type="dxa"/>
              <w:left w:w="100" w:type="dxa"/>
              <w:bottom w:w="80" w:type="dxa"/>
              <w:right w:w="100" w:type="dxa"/>
            </w:tcMar>
          </w:tcPr>
          <w:p w14:paraId="0078ECE3" w14:textId="77777777" w:rsidR="008C5258" w:rsidRDefault="008C5258" w:rsidP="0058705D">
            <w:r>
              <w:rPr>
                <w:color w:val="222222"/>
                <w:sz w:val="20"/>
                <w:szCs w:val="20"/>
              </w:rPr>
              <w:t>19.44%</w:t>
            </w:r>
          </w:p>
        </w:tc>
      </w:tr>
      <w:tr w:rsidR="008C5258" w14:paraId="4BB5843E" w14:textId="77777777" w:rsidTr="0058705D">
        <w:tc>
          <w:tcPr>
            <w:tcW w:w="4675" w:type="dxa"/>
            <w:tcMar>
              <w:top w:w="80" w:type="dxa"/>
              <w:left w:w="100" w:type="dxa"/>
              <w:bottom w:w="80" w:type="dxa"/>
              <w:right w:w="100" w:type="dxa"/>
            </w:tcMar>
          </w:tcPr>
          <w:p w14:paraId="2466ABE1" w14:textId="77777777" w:rsidR="008C5258" w:rsidRDefault="008C5258" w:rsidP="0058705D">
            <w:r>
              <w:rPr>
                <w:color w:val="222222"/>
                <w:sz w:val="20"/>
                <w:szCs w:val="20"/>
              </w:rPr>
              <w:t>Data Analytics</w:t>
            </w:r>
          </w:p>
        </w:tc>
        <w:tc>
          <w:tcPr>
            <w:tcW w:w="2337" w:type="dxa"/>
            <w:tcMar>
              <w:top w:w="80" w:type="dxa"/>
              <w:left w:w="100" w:type="dxa"/>
              <w:bottom w:w="80" w:type="dxa"/>
              <w:right w:w="100" w:type="dxa"/>
            </w:tcMar>
          </w:tcPr>
          <w:p w14:paraId="11DCA4D1" w14:textId="77777777" w:rsidR="008C5258" w:rsidRDefault="008C5258" w:rsidP="0058705D">
            <w:r>
              <w:rPr>
                <w:color w:val="222222"/>
                <w:sz w:val="20"/>
                <w:szCs w:val="20"/>
              </w:rPr>
              <w:t>4.49K</w:t>
            </w:r>
          </w:p>
        </w:tc>
        <w:tc>
          <w:tcPr>
            <w:tcW w:w="2338" w:type="dxa"/>
            <w:tcMar>
              <w:top w:w="80" w:type="dxa"/>
              <w:left w:w="100" w:type="dxa"/>
              <w:bottom w:w="80" w:type="dxa"/>
              <w:right w:w="100" w:type="dxa"/>
            </w:tcMar>
          </w:tcPr>
          <w:p w14:paraId="58ABA3BE" w14:textId="77777777" w:rsidR="008C5258" w:rsidRDefault="008C5258" w:rsidP="0058705D">
            <w:r>
              <w:rPr>
                <w:color w:val="222222"/>
                <w:sz w:val="20"/>
                <w:szCs w:val="20"/>
              </w:rPr>
              <w:t>16.10%</w:t>
            </w:r>
          </w:p>
        </w:tc>
      </w:tr>
      <w:tr w:rsidR="008C5258" w14:paraId="6B02AE72" w14:textId="77777777" w:rsidTr="0058705D">
        <w:tc>
          <w:tcPr>
            <w:tcW w:w="4675" w:type="dxa"/>
            <w:shd w:val="clear" w:color="auto" w:fill="F5F7FC"/>
            <w:tcMar>
              <w:top w:w="80" w:type="dxa"/>
              <w:left w:w="100" w:type="dxa"/>
              <w:bottom w:w="80" w:type="dxa"/>
              <w:right w:w="100" w:type="dxa"/>
            </w:tcMar>
          </w:tcPr>
          <w:p w14:paraId="0D9F1EA9" w14:textId="77777777" w:rsidR="008C5258" w:rsidRDefault="008C5258" w:rsidP="0058705D">
            <w:r>
              <w:rPr>
                <w:color w:val="222222"/>
                <w:sz w:val="20"/>
                <w:szCs w:val="20"/>
              </w:rPr>
              <w:t>DevOps</w:t>
            </w:r>
          </w:p>
        </w:tc>
        <w:tc>
          <w:tcPr>
            <w:tcW w:w="2337" w:type="dxa"/>
            <w:shd w:val="clear" w:color="auto" w:fill="F5F7FC"/>
            <w:tcMar>
              <w:top w:w="80" w:type="dxa"/>
              <w:left w:w="100" w:type="dxa"/>
              <w:bottom w:w="80" w:type="dxa"/>
              <w:right w:w="100" w:type="dxa"/>
            </w:tcMar>
          </w:tcPr>
          <w:p w14:paraId="2C67EE98" w14:textId="77777777" w:rsidR="008C5258" w:rsidRDefault="008C5258" w:rsidP="0058705D">
            <w:r>
              <w:rPr>
                <w:color w:val="222222"/>
                <w:sz w:val="20"/>
                <w:szCs w:val="20"/>
              </w:rPr>
              <w:t>3.02K</w:t>
            </w:r>
          </w:p>
        </w:tc>
        <w:tc>
          <w:tcPr>
            <w:tcW w:w="2338" w:type="dxa"/>
            <w:shd w:val="clear" w:color="auto" w:fill="F5F7FC"/>
            <w:tcMar>
              <w:top w:w="80" w:type="dxa"/>
              <w:left w:w="100" w:type="dxa"/>
              <w:bottom w:w="80" w:type="dxa"/>
              <w:right w:w="100" w:type="dxa"/>
            </w:tcMar>
          </w:tcPr>
          <w:p w14:paraId="2A3915B6" w14:textId="77777777" w:rsidR="008C5258" w:rsidRDefault="008C5258" w:rsidP="0058705D">
            <w:r>
              <w:rPr>
                <w:color w:val="222222"/>
                <w:sz w:val="20"/>
                <w:szCs w:val="20"/>
              </w:rPr>
              <w:t>10.83%</w:t>
            </w:r>
          </w:p>
        </w:tc>
      </w:tr>
      <w:tr w:rsidR="008C5258" w14:paraId="336D0778" w14:textId="77777777" w:rsidTr="0058705D">
        <w:tc>
          <w:tcPr>
            <w:tcW w:w="4675" w:type="dxa"/>
            <w:tcMar>
              <w:top w:w="80" w:type="dxa"/>
              <w:left w:w="100" w:type="dxa"/>
              <w:bottom w:w="80" w:type="dxa"/>
              <w:right w:w="100" w:type="dxa"/>
            </w:tcMar>
          </w:tcPr>
          <w:p w14:paraId="60EB489E" w14:textId="77777777" w:rsidR="008C5258" w:rsidRDefault="008C5258" w:rsidP="0058705D">
            <w:r>
              <w:rPr>
                <w:color w:val="222222"/>
                <w:sz w:val="20"/>
                <w:szCs w:val="20"/>
              </w:rPr>
              <w:t>Machine Learning</w:t>
            </w:r>
          </w:p>
        </w:tc>
        <w:tc>
          <w:tcPr>
            <w:tcW w:w="2337" w:type="dxa"/>
            <w:tcMar>
              <w:top w:w="80" w:type="dxa"/>
              <w:left w:w="100" w:type="dxa"/>
              <w:bottom w:w="80" w:type="dxa"/>
              <w:right w:w="100" w:type="dxa"/>
            </w:tcMar>
          </w:tcPr>
          <w:p w14:paraId="3D4DC352" w14:textId="77777777" w:rsidR="008C5258" w:rsidRDefault="008C5258" w:rsidP="0058705D">
            <w:r>
              <w:rPr>
                <w:color w:val="222222"/>
                <w:sz w:val="20"/>
                <w:szCs w:val="20"/>
              </w:rPr>
              <w:t>2.49K</w:t>
            </w:r>
          </w:p>
        </w:tc>
        <w:tc>
          <w:tcPr>
            <w:tcW w:w="2338" w:type="dxa"/>
            <w:tcMar>
              <w:top w:w="80" w:type="dxa"/>
              <w:left w:w="100" w:type="dxa"/>
              <w:bottom w:w="80" w:type="dxa"/>
              <w:right w:w="100" w:type="dxa"/>
            </w:tcMar>
          </w:tcPr>
          <w:p w14:paraId="6B4AE62C" w14:textId="77777777" w:rsidR="008C5258" w:rsidRDefault="008C5258" w:rsidP="0058705D">
            <w:r>
              <w:rPr>
                <w:color w:val="222222"/>
                <w:sz w:val="20"/>
                <w:szCs w:val="20"/>
              </w:rPr>
              <w:t>8.92%</w:t>
            </w:r>
          </w:p>
        </w:tc>
      </w:tr>
      <w:tr w:rsidR="008C5258" w14:paraId="4A812ECD" w14:textId="77777777" w:rsidTr="0058705D">
        <w:tc>
          <w:tcPr>
            <w:tcW w:w="4675" w:type="dxa"/>
            <w:shd w:val="clear" w:color="auto" w:fill="F5F7FC"/>
            <w:tcMar>
              <w:top w:w="80" w:type="dxa"/>
              <w:left w:w="100" w:type="dxa"/>
              <w:bottom w:w="80" w:type="dxa"/>
              <w:right w:w="100" w:type="dxa"/>
            </w:tcMar>
          </w:tcPr>
          <w:p w14:paraId="78C44634" w14:textId="77777777" w:rsidR="008C5258" w:rsidRDefault="008C5258" w:rsidP="0058705D">
            <w:r>
              <w:rPr>
                <w:color w:val="222222"/>
                <w:sz w:val="20"/>
                <w:szCs w:val="20"/>
              </w:rPr>
              <w:t>Cloud</w:t>
            </w:r>
          </w:p>
        </w:tc>
        <w:tc>
          <w:tcPr>
            <w:tcW w:w="2337" w:type="dxa"/>
            <w:shd w:val="clear" w:color="auto" w:fill="F5F7FC"/>
            <w:tcMar>
              <w:top w:w="80" w:type="dxa"/>
              <w:left w:w="100" w:type="dxa"/>
              <w:bottom w:w="80" w:type="dxa"/>
              <w:right w:w="100" w:type="dxa"/>
            </w:tcMar>
          </w:tcPr>
          <w:p w14:paraId="1CC64143" w14:textId="77777777" w:rsidR="008C5258" w:rsidRDefault="008C5258" w:rsidP="0058705D">
            <w:r>
              <w:rPr>
                <w:color w:val="222222"/>
                <w:sz w:val="20"/>
                <w:szCs w:val="20"/>
              </w:rPr>
              <w:t>1.95K</w:t>
            </w:r>
          </w:p>
        </w:tc>
        <w:tc>
          <w:tcPr>
            <w:tcW w:w="2338" w:type="dxa"/>
            <w:shd w:val="clear" w:color="auto" w:fill="F5F7FC"/>
            <w:tcMar>
              <w:top w:w="80" w:type="dxa"/>
              <w:left w:w="100" w:type="dxa"/>
              <w:bottom w:w="80" w:type="dxa"/>
              <w:right w:w="100" w:type="dxa"/>
            </w:tcMar>
          </w:tcPr>
          <w:p w14:paraId="7CC2714A" w14:textId="77777777" w:rsidR="008C5258" w:rsidRDefault="008C5258" w:rsidP="0058705D">
            <w:r>
              <w:rPr>
                <w:color w:val="222222"/>
                <w:sz w:val="20"/>
                <w:szCs w:val="20"/>
              </w:rPr>
              <w:t>6.99%</w:t>
            </w:r>
          </w:p>
        </w:tc>
      </w:tr>
      <w:tr w:rsidR="008C5258" w14:paraId="41788CD5" w14:textId="77777777" w:rsidTr="0058705D">
        <w:tc>
          <w:tcPr>
            <w:tcW w:w="4675" w:type="dxa"/>
            <w:tcMar>
              <w:top w:w="80" w:type="dxa"/>
              <w:left w:w="100" w:type="dxa"/>
              <w:bottom w:w="80" w:type="dxa"/>
              <w:right w:w="100" w:type="dxa"/>
            </w:tcMar>
          </w:tcPr>
          <w:p w14:paraId="58ED3F52" w14:textId="77777777" w:rsidR="008C5258" w:rsidRDefault="008C5258" w:rsidP="0058705D">
            <w:r>
              <w:rPr>
                <w:color w:val="222222"/>
                <w:sz w:val="20"/>
                <w:szCs w:val="20"/>
              </w:rPr>
              <w:t>Software Engineering</w:t>
            </w:r>
          </w:p>
        </w:tc>
        <w:tc>
          <w:tcPr>
            <w:tcW w:w="2337" w:type="dxa"/>
            <w:tcMar>
              <w:top w:w="80" w:type="dxa"/>
              <w:left w:w="100" w:type="dxa"/>
              <w:bottom w:w="80" w:type="dxa"/>
              <w:right w:w="100" w:type="dxa"/>
            </w:tcMar>
          </w:tcPr>
          <w:p w14:paraId="20A30641" w14:textId="77777777" w:rsidR="008C5258" w:rsidRDefault="008C5258" w:rsidP="0058705D">
            <w:r>
              <w:rPr>
                <w:color w:val="222222"/>
                <w:sz w:val="20"/>
                <w:szCs w:val="20"/>
              </w:rPr>
              <w:t>0.99K</w:t>
            </w:r>
          </w:p>
        </w:tc>
        <w:tc>
          <w:tcPr>
            <w:tcW w:w="2338" w:type="dxa"/>
            <w:tcMar>
              <w:top w:w="80" w:type="dxa"/>
              <w:left w:w="100" w:type="dxa"/>
              <w:bottom w:w="80" w:type="dxa"/>
              <w:right w:w="100" w:type="dxa"/>
            </w:tcMar>
          </w:tcPr>
          <w:p w14:paraId="2933C0CF" w14:textId="77777777" w:rsidR="008C5258" w:rsidRDefault="008C5258" w:rsidP="0058705D">
            <w:r>
              <w:rPr>
                <w:color w:val="222222"/>
                <w:sz w:val="20"/>
                <w:szCs w:val="20"/>
              </w:rPr>
              <w:t>3.55%</w:t>
            </w:r>
          </w:p>
        </w:tc>
      </w:tr>
    </w:tbl>
    <w:p w14:paraId="50D4C1EA" w14:textId="77777777" w:rsidR="008C5258" w:rsidRDefault="008C5258" w:rsidP="008C5258">
      <w:pPr>
        <w:spacing w:after="140"/>
      </w:pPr>
    </w:p>
    <w:p w14:paraId="0C92244E" w14:textId="59389ED6" w:rsidR="00E6683A" w:rsidRDefault="002469B1">
      <w:r>
        <w:rPr>
          <w:noProof/>
        </w:rPr>
        <w:drawing>
          <wp:inline distT="0" distB="0" distL="0" distR="0" wp14:anchorId="6C324DAF" wp14:editId="54E65678">
            <wp:extent cx="5631180" cy="3224693"/>
            <wp:effectExtent l="0" t="0" r="7620" b="0"/>
            <wp:docPr id="87218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2719" name="Picture 872182719"/>
                    <pic:cNvPicPr/>
                  </pic:nvPicPr>
                  <pic:blipFill>
                    <a:blip r:embed="rId49">
                      <a:extLst>
                        <a:ext uri="{28A0092B-C50C-407E-A947-70E740481C1C}">
                          <a14:useLocalDpi xmlns:a14="http://schemas.microsoft.com/office/drawing/2010/main" val="0"/>
                        </a:ext>
                      </a:extLst>
                    </a:blip>
                    <a:stretch>
                      <a:fillRect/>
                    </a:stretch>
                  </pic:blipFill>
                  <pic:spPr>
                    <a:xfrm>
                      <a:off x="0" y="0"/>
                      <a:ext cx="5647110" cy="3233815"/>
                    </a:xfrm>
                    <a:prstGeom prst="rect">
                      <a:avLst/>
                    </a:prstGeom>
                  </pic:spPr>
                </pic:pic>
              </a:graphicData>
            </a:graphic>
          </wp:inline>
        </w:drawing>
      </w:r>
    </w:p>
    <w:p w14:paraId="1FDAE117" w14:textId="77777777" w:rsidR="002469B1" w:rsidRDefault="002469B1"/>
    <w:p w14:paraId="18006C67" w14:textId="77777777" w:rsidR="008C5258" w:rsidRPr="00553436" w:rsidRDefault="008C5258" w:rsidP="008C5258">
      <w:pPr>
        <w:spacing w:after="140"/>
        <w:rPr>
          <w:sz w:val="24"/>
          <w:szCs w:val="24"/>
        </w:rPr>
      </w:pPr>
      <w:r w:rsidRPr="00553436">
        <w:rPr>
          <w:color w:val="222222"/>
          <w:sz w:val="24"/>
          <w:szCs w:val="24"/>
        </w:rPr>
        <w:t>Database and Programming together account for close to half of all requested skills, reflecting how heavily SQL, Python, and related tooling dominate this dataset’s postings.</w:t>
      </w:r>
    </w:p>
    <w:p w14:paraId="634B67F5" w14:textId="77777777" w:rsidR="008C5258" w:rsidRPr="00553436" w:rsidRDefault="008C5258" w:rsidP="008C5258">
      <w:pPr>
        <w:spacing w:after="140"/>
        <w:rPr>
          <w:sz w:val="24"/>
          <w:szCs w:val="24"/>
        </w:rPr>
      </w:pPr>
      <w:r w:rsidRPr="00553436">
        <w:rPr>
          <w:color w:val="222222"/>
          <w:sz w:val="24"/>
          <w:szCs w:val="24"/>
        </w:rPr>
        <w:t>Every visual on the dashboard reads from the same normalized, canonicalized skill output, so filtering by skill_category, job role, or skill stays consistent across all four charts — there is a single de-duplicated skill vocabulary behind the whole page.</w:t>
      </w:r>
    </w:p>
    <w:p w14:paraId="133AC64B" w14:textId="77777777" w:rsidR="002469B1" w:rsidRDefault="002469B1"/>
    <w:p w14:paraId="37E52FD8" w14:textId="77777777" w:rsidR="002469B1" w:rsidRDefault="002469B1"/>
    <w:p w14:paraId="167E00CB" w14:textId="77777777" w:rsidR="008C5258" w:rsidRDefault="008C5258"/>
    <w:p w14:paraId="0E534A60" w14:textId="77777777" w:rsidR="008C5258" w:rsidRDefault="008C5258"/>
    <w:p w14:paraId="6CEE9E59" w14:textId="77777777" w:rsidR="008C5258" w:rsidRDefault="008C5258"/>
    <w:p w14:paraId="6C99D201" w14:textId="77777777" w:rsidR="008C5258" w:rsidRDefault="008C5258"/>
    <w:p w14:paraId="60529690" w14:textId="77777777" w:rsidR="008C5258" w:rsidRDefault="008C5258"/>
    <w:p w14:paraId="19D9DF2D" w14:textId="77777777" w:rsidR="008C5258" w:rsidRDefault="008C5258"/>
    <w:p w14:paraId="59F4FCFD" w14:textId="77777777" w:rsidR="008C5258" w:rsidRDefault="008C5258"/>
    <w:p w14:paraId="0A035E24" w14:textId="77777777" w:rsidR="008C5258" w:rsidRDefault="008C5258"/>
    <w:p w14:paraId="1A108D9E" w14:textId="77777777" w:rsidR="008C5258" w:rsidRDefault="008C5258"/>
    <w:p w14:paraId="3F3B9DDE" w14:textId="77777777" w:rsidR="008C5258" w:rsidRDefault="008C5258"/>
    <w:p w14:paraId="1E0623DA" w14:textId="77777777" w:rsidR="008C5258" w:rsidRDefault="008C5258"/>
    <w:p w14:paraId="72A50675" w14:textId="77777777" w:rsidR="008C5258" w:rsidRDefault="008C5258"/>
    <w:p w14:paraId="4FC29742" w14:textId="77777777" w:rsidR="008C5258" w:rsidRDefault="008C5258"/>
    <w:p w14:paraId="4849D2DC" w14:textId="77777777" w:rsidR="008C5258" w:rsidRDefault="008C5258"/>
    <w:p w14:paraId="38B50F6D" w14:textId="77777777" w:rsidR="008C5258" w:rsidRDefault="008C5258"/>
    <w:p w14:paraId="2AAE8E3A" w14:textId="77777777" w:rsidR="008C5258" w:rsidRDefault="008C5258"/>
    <w:p w14:paraId="755A3F3B" w14:textId="77777777" w:rsidR="008C5258" w:rsidRDefault="008C5258"/>
    <w:p w14:paraId="143A48E6" w14:textId="77777777" w:rsidR="008C5258" w:rsidRDefault="008C5258"/>
    <w:p w14:paraId="1BB3F4A2" w14:textId="77777777" w:rsidR="008C5258" w:rsidRDefault="008C5258"/>
    <w:p w14:paraId="5D878645" w14:textId="77777777" w:rsidR="00E6683A" w:rsidRDefault="00000000">
      <w:pPr>
        <w:spacing w:after="240"/>
      </w:pPr>
      <w:r>
        <w:rPr>
          <w:b/>
          <w:bCs/>
          <w:color w:val="1E2761"/>
        </w:rPr>
        <w:t>SECTION 19</w:t>
      </w:r>
    </w:p>
    <w:p w14:paraId="3336FF47" w14:textId="77777777" w:rsidR="00E6683A" w:rsidRDefault="00000000">
      <w:pPr>
        <w:pStyle w:val="Heading1"/>
        <w:spacing w:before="320"/>
      </w:pPr>
      <w:bookmarkStart w:id="69" w:name="_Toc239585557"/>
      <w:r>
        <w:t>19. Application / API Development</w:t>
      </w:r>
      <w:bookmarkEnd w:id="69"/>
    </w:p>
    <w:p w14:paraId="5FEC0415" w14:textId="77777777" w:rsidR="00E6683A" w:rsidRDefault="00000000">
      <w:pPr>
        <w:pStyle w:val="Heading2"/>
        <w:spacing w:before="220" w:after="120"/>
      </w:pPr>
      <w:bookmarkStart w:id="70" w:name="_Toc239585558"/>
      <w:r>
        <w:t>Application Interface</w:t>
      </w:r>
      <w:bookmarkEnd w:id="70"/>
    </w:p>
    <w:p w14:paraId="7C6589CB" w14:textId="77777777" w:rsidR="00E6683A" w:rsidRPr="00553436" w:rsidRDefault="00000000">
      <w:pPr>
        <w:spacing w:after="140"/>
        <w:rPr>
          <w:color w:val="222222"/>
          <w:sz w:val="24"/>
          <w:szCs w:val="24"/>
        </w:rPr>
      </w:pPr>
      <w:r w:rsidRPr="00553436">
        <w:rPr>
          <w:color w:val="222222"/>
          <w:sz w:val="24"/>
          <w:szCs w:val="24"/>
        </w:rPr>
        <w:t>A lightweight Streamlit or FastAPI application exposes the pipeline: a user pastes or uploads a job description, and the application returns the predicted role (where supported) and the extracted, normalized skill list.</w:t>
      </w:r>
    </w:p>
    <w:p w14:paraId="7E943E04" w14:textId="197031D1" w:rsidR="004F1AC1" w:rsidRDefault="004F1AC1">
      <w:pPr>
        <w:spacing w:after="140"/>
        <w:rPr>
          <w:rFonts w:ascii="Cambria" w:eastAsia="Cambria" w:hAnsi="Cambria" w:cs="Cambria"/>
          <w:b/>
          <w:bCs/>
          <w:color w:val="2C3E7A"/>
          <w:sz w:val="26"/>
          <w:szCs w:val="26"/>
        </w:rPr>
      </w:pPr>
      <w:r w:rsidRPr="004F1AC1">
        <w:rPr>
          <w:rFonts w:ascii="Cambria" w:eastAsia="Cambria" w:hAnsi="Cambria" w:cs="Cambria"/>
          <w:b/>
          <w:bCs/>
          <w:color w:val="2C3E7A"/>
          <w:sz w:val="26"/>
          <w:szCs w:val="26"/>
        </w:rPr>
        <w:t xml:space="preserve">Log In &amp; Register Page : </w:t>
      </w:r>
    </w:p>
    <w:p w14:paraId="33CA2ECA" w14:textId="6AC21499" w:rsidR="004F1AC1" w:rsidRPr="004F1AC1" w:rsidRDefault="004F1AC1">
      <w:pPr>
        <w:spacing w:after="140"/>
        <w:rPr>
          <w:rFonts w:ascii="Cambria" w:eastAsia="Cambria" w:hAnsi="Cambria" w:cs="Cambria"/>
          <w:b/>
          <w:bCs/>
          <w:color w:val="2C3E7A"/>
          <w:sz w:val="26"/>
          <w:szCs w:val="26"/>
        </w:rPr>
      </w:pPr>
      <w:r>
        <w:rPr>
          <w:rFonts w:ascii="Cambria" w:eastAsia="Cambria" w:hAnsi="Cambria" w:cs="Cambria"/>
          <w:b/>
          <w:bCs/>
          <w:noProof/>
          <w:color w:val="2C3E7A"/>
          <w:sz w:val="26"/>
          <w:szCs w:val="26"/>
        </w:rPr>
        <w:drawing>
          <wp:inline distT="0" distB="0" distL="0" distR="0" wp14:anchorId="329D1384" wp14:editId="5C5FA33F">
            <wp:extent cx="4343400" cy="2659868"/>
            <wp:effectExtent l="0" t="0" r="0" b="7620"/>
            <wp:docPr id="19381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314" name="Picture 19381031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62267" cy="2671422"/>
                    </a:xfrm>
                    <a:prstGeom prst="rect">
                      <a:avLst/>
                    </a:prstGeom>
                  </pic:spPr>
                </pic:pic>
              </a:graphicData>
            </a:graphic>
          </wp:inline>
        </w:drawing>
      </w:r>
    </w:p>
    <w:p w14:paraId="5E642DBA" w14:textId="35350965" w:rsidR="00E6683A" w:rsidRDefault="00000000">
      <w:pPr>
        <w:pStyle w:val="Heading2"/>
        <w:spacing w:before="220" w:after="120"/>
      </w:pPr>
      <w:bookmarkStart w:id="71" w:name="_Toc239585559"/>
      <w:r>
        <w:t>Input / Output</w:t>
      </w:r>
      <w:bookmarkEnd w:id="71"/>
      <w:r w:rsidR="00443C41">
        <w:t xml:space="preserve"> :-</w:t>
      </w:r>
    </w:p>
    <w:p w14:paraId="16701DEC" w14:textId="26473A88" w:rsidR="004F1AC1" w:rsidRDefault="004F1AC1">
      <w:pPr>
        <w:pStyle w:val="Heading2"/>
        <w:spacing w:before="220" w:after="120"/>
      </w:pPr>
      <w:r>
        <w:rPr>
          <w:noProof/>
        </w:rPr>
        <w:drawing>
          <wp:inline distT="0" distB="0" distL="0" distR="0" wp14:anchorId="159D33C6" wp14:editId="033FDC9D">
            <wp:extent cx="3206750" cy="2727828"/>
            <wp:effectExtent l="0" t="0" r="0" b="0"/>
            <wp:docPr id="1414901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01927" name="Picture 1414901927"/>
                    <pic:cNvPicPr/>
                  </pic:nvPicPr>
                  <pic:blipFill>
                    <a:blip r:embed="rId51">
                      <a:extLst>
                        <a:ext uri="{28A0092B-C50C-407E-A947-70E740481C1C}">
                          <a14:useLocalDpi xmlns:a14="http://schemas.microsoft.com/office/drawing/2010/main" val="0"/>
                        </a:ext>
                      </a:extLst>
                    </a:blip>
                    <a:stretch>
                      <a:fillRect/>
                    </a:stretch>
                  </pic:blipFill>
                  <pic:spPr>
                    <a:xfrm>
                      <a:off x="0" y="0"/>
                      <a:ext cx="3232100" cy="2749392"/>
                    </a:xfrm>
                    <a:prstGeom prst="rect">
                      <a:avLst/>
                    </a:prstGeom>
                  </pic:spPr>
                </pic:pic>
              </a:graphicData>
            </a:graphic>
          </wp:inline>
        </w:drawing>
      </w:r>
    </w:p>
    <w:p w14:paraId="7CD11A31" w14:textId="41952939" w:rsidR="004F1AC1" w:rsidRDefault="00443C41">
      <w:pPr>
        <w:pStyle w:val="Heading2"/>
        <w:spacing w:before="220" w:after="120"/>
      </w:pPr>
      <w:r>
        <w:rPr>
          <w:noProof/>
        </w:rPr>
        <w:lastRenderedPageBreak/>
        <w:drawing>
          <wp:inline distT="0" distB="0" distL="0" distR="0" wp14:anchorId="125B54DD" wp14:editId="40ED82CE">
            <wp:extent cx="2423160" cy="3253740"/>
            <wp:effectExtent l="0" t="0" r="0" b="3810"/>
            <wp:docPr id="60914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3201" name="Picture 609143201"/>
                    <pic:cNvPicPr/>
                  </pic:nvPicPr>
                  <pic:blipFill>
                    <a:blip r:embed="rId52">
                      <a:extLst>
                        <a:ext uri="{28A0092B-C50C-407E-A947-70E740481C1C}">
                          <a14:useLocalDpi xmlns:a14="http://schemas.microsoft.com/office/drawing/2010/main" val="0"/>
                        </a:ext>
                      </a:extLst>
                    </a:blip>
                    <a:stretch>
                      <a:fillRect/>
                    </a:stretch>
                  </pic:blipFill>
                  <pic:spPr>
                    <a:xfrm>
                      <a:off x="0" y="0"/>
                      <a:ext cx="2423370" cy="3254022"/>
                    </a:xfrm>
                    <a:prstGeom prst="rect">
                      <a:avLst/>
                    </a:prstGeom>
                  </pic:spPr>
                </pic:pic>
              </a:graphicData>
            </a:graphic>
          </wp:inline>
        </w:drawing>
      </w:r>
    </w:p>
    <w:p w14:paraId="291B995F" w14:textId="77777777" w:rsidR="00E6683A" w:rsidRDefault="00000000">
      <w:pPr>
        <w:pStyle w:val="Heading2"/>
        <w:spacing w:before="220" w:after="120"/>
      </w:pPr>
      <w:bookmarkStart w:id="72" w:name="_Toc239585560"/>
      <w:r>
        <w:t>Extraction Pipeline (Runtime)</w:t>
      </w:r>
      <w:bookmarkEnd w:id="72"/>
    </w:p>
    <w:p w14:paraId="22D78FA1" w14:textId="77777777" w:rsidR="00E6683A" w:rsidRPr="00553436" w:rsidRDefault="00000000">
      <w:pPr>
        <w:pStyle w:val="ListParagraph"/>
        <w:numPr>
          <w:ilvl w:val="0"/>
          <w:numId w:val="1"/>
        </w:numPr>
        <w:spacing w:after="80"/>
        <w:rPr>
          <w:sz w:val="24"/>
          <w:szCs w:val="24"/>
        </w:rPr>
      </w:pPr>
      <w:r w:rsidRPr="00553436">
        <w:rPr>
          <w:sz w:val="24"/>
          <w:szCs w:val="24"/>
        </w:rPr>
        <w:t>1. Clean the input text using the Day 4 cleaning function.</w:t>
      </w:r>
    </w:p>
    <w:p w14:paraId="42ADDD38" w14:textId="77777777" w:rsidR="00E6683A" w:rsidRPr="00553436" w:rsidRDefault="00000000">
      <w:pPr>
        <w:pStyle w:val="ListParagraph"/>
        <w:numPr>
          <w:ilvl w:val="0"/>
          <w:numId w:val="1"/>
        </w:numPr>
        <w:spacing w:after="80"/>
        <w:rPr>
          <w:sz w:val="24"/>
          <w:szCs w:val="24"/>
        </w:rPr>
      </w:pPr>
      <w:r w:rsidRPr="00553436">
        <w:rPr>
          <w:sz w:val="24"/>
          <w:szCs w:val="24"/>
        </w:rPr>
        <w:t>2. Run dictionary + regex + phrase matching (the strongest, fastest methods) as the primary extractor.</w:t>
      </w:r>
    </w:p>
    <w:p w14:paraId="230C7CFF" w14:textId="77777777" w:rsidR="00E6683A" w:rsidRPr="00553436" w:rsidRDefault="00000000">
      <w:pPr>
        <w:pStyle w:val="ListParagraph"/>
        <w:numPr>
          <w:ilvl w:val="0"/>
          <w:numId w:val="1"/>
        </w:numPr>
        <w:spacing w:after="80"/>
        <w:rPr>
          <w:sz w:val="24"/>
          <w:szCs w:val="24"/>
        </w:rPr>
      </w:pPr>
      <w:r w:rsidRPr="00553436">
        <w:rPr>
          <w:sz w:val="24"/>
          <w:szCs w:val="24"/>
        </w:rPr>
        <w:t>3. Pass every raw match through the Day 17 normalize_skill() function.</w:t>
      </w:r>
    </w:p>
    <w:p w14:paraId="3123F956" w14:textId="77777777" w:rsidR="00E6683A" w:rsidRPr="00553436" w:rsidRDefault="00000000">
      <w:pPr>
        <w:pStyle w:val="ListParagraph"/>
        <w:numPr>
          <w:ilvl w:val="0"/>
          <w:numId w:val="1"/>
        </w:numPr>
        <w:spacing w:after="80"/>
        <w:rPr>
          <w:sz w:val="24"/>
          <w:szCs w:val="24"/>
        </w:rPr>
      </w:pPr>
      <w:r w:rsidRPr="00553436">
        <w:rPr>
          <w:sz w:val="24"/>
          <w:szCs w:val="24"/>
        </w:rPr>
        <w:t>4. De-duplicate and return the canonical skill list, plus role prediction where a classifier is available.</w:t>
      </w:r>
    </w:p>
    <w:p w14:paraId="4C2122A5" w14:textId="77777777" w:rsidR="00E6683A" w:rsidRDefault="00000000">
      <w:pPr>
        <w:pStyle w:val="Heading2"/>
        <w:spacing w:before="220" w:after="120"/>
      </w:pPr>
      <w:bookmarkStart w:id="73" w:name="_Toc239585561"/>
      <w:r>
        <w:t>Architecture</w:t>
      </w:r>
      <w:bookmarkEnd w:id="73"/>
    </w:p>
    <w:p w14:paraId="2E3AFBF1" w14:textId="77777777" w:rsidR="00E6683A" w:rsidRPr="00553436" w:rsidRDefault="00000000">
      <w:pPr>
        <w:spacing w:after="140"/>
        <w:rPr>
          <w:sz w:val="24"/>
          <w:szCs w:val="24"/>
        </w:rPr>
      </w:pPr>
      <w:r w:rsidRPr="00553436">
        <w:rPr>
          <w:color w:val="222222"/>
          <w:sz w:val="24"/>
          <w:szCs w:val="24"/>
        </w:rPr>
        <w:t>A thin API layer (FastAPI) wraps the extraction pipeline as a stateless function; a Streamlit front end calls that same function directly for a self-contained demo, so both surfaces share one extraction implementation rather than maintaining two.</w:t>
      </w:r>
    </w:p>
    <w:p w14:paraId="27E02AE3" w14:textId="77777777" w:rsidR="00E6683A" w:rsidRDefault="00000000">
      <w:r>
        <w:br w:type="page"/>
      </w:r>
    </w:p>
    <w:p w14:paraId="5DDA143D" w14:textId="77777777" w:rsidR="00E6683A" w:rsidRDefault="00000000">
      <w:pPr>
        <w:spacing w:after="240"/>
      </w:pPr>
      <w:r>
        <w:rPr>
          <w:b/>
          <w:bCs/>
          <w:color w:val="1E2761"/>
        </w:rPr>
        <w:lastRenderedPageBreak/>
        <w:t>SECTION 20</w:t>
      </w:r>
    </w:p>
    <w:p w14:paraId="124756D5" w14:textId="77777777" w:rsidR="00E6683A" w:rsidRDefault="00000000">
      <w:pPr>
        <w:pStyle w:val="Heading1"/>
        <w:spacing w:before="320"/>
      </w:pPr>
      <w:bookmarkStart w:id="74" w:name="_Toc239585562"/>
      <w:r>
        <w:t>20. Testing &amp; Results</w:t>
      </w:r>
      <w:bookmarkEnd w:id="74"/>
    </w:p>
    <w:p w14:paraId="55DAE7B8" w14:textId="77777777" w:rsidR="00E6683A" w:rsidRDefault="00000000">
      <w:pPr>
        <w:pStyle w:val="Heading2"/>
        <w:spacing w:before="220" w:after="120"/>
      </w:pPr>
      <w:bookmarkStart w:id="75" w:name="_Toc239585563"/>
      <w:r>
        <w:t>Test Cases</w:t>
      </w:r>
      <w:bookmarkEnd w:id="75"/>
    </w:p>
    <w:p w14:paraId="49F85C7A" w14:textId="77777777" w:rsidR="00E6683A" w:rsidRPr="00553436" w:rsidRDefault="00000000">
      <w:pPr>
        <w:spacing w:after="140"/>
        <w:rPr>
          <w:sz w:val="24"/>
          <w:szCs w:val="24"/>
        </w:rPr>
      </w:pPr>
      <w:r w:rsidRPr="00553436">
        <w:rPr>
          <w:color w:val="222222"/>
          <w:sz w:val="24"/>
          <w:szCs w:val="24"/>
        </w:rPr>
        <w:t>Each extraction method was unit-tested on representative sample sentences (e.g. the Web Developer / HTML case that exposed the substring-matching bug) before being applied to the full dataset. The normalization engine was verified against the task's own example mappings (python3, power-bi, postgres, etc.) prior to being applied across all methods' outputs.</w:t>
      </w:r>
    </w:p>
    <w:p w14:paraId="58009DF8" w14:textId="77777777" w:rsidR="00E6683A" w:rsidRDefault="00000000">
      <w:pPr>
        <w:pStyle w:val="Heading2"/>
        <w:spacing w:before="220" w:after="120"/>
      </w:pPr>
      <w:bookmarkStart w:id="76" w:name="_Toc239585564"/>
      <w:r>
        <w:t>Sample Outputs</w:t>
      </w:r>
      <w:bookmarkEnd w:id="7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6683A" w14:paraId="4CF1252F" w14:textId="77777777">
        <w:trPr>
          <w:tblHeader/>
        </w:trPr>
        <w:tc>
          <w:tcPr>
            <w:tcW w:w="4675" w:type="dxa"/>
            <w:shd w:val="clear" w:color="auto" w:fill="1E2761"/>
            <w:tcMar>
              <w:top w:w="80" w:type="dxa"/>
              <w:left w:w="100" w:type="dxa"/>
              <w:bottom w:w="80" w:type="dxa"/>
              <w:right w:w="100" w:type="dxa"/>
            </w:tcMar>
          </w:tcPr>
          <w:p w14:paraId="2AB91148" w14:textId="77777777" w:rsidR="00E6683A" w:rsidRDefault="00000000">
            <w:r>
              <w:rPr>
                <w:b/>
                <w:bCs/>
                <w:color w:val="FFFFFF"/>
                <w:sz w:val="20"/>
                <w:szCs w:val="20"/>
              </w:rPr>
              <w:t>Job Title</w:t>
            </w:r>
          </w:p>
        </w:tc>
        <w:tc>
          <w:tcPr>
            <w:tcW w:w="4675" w:type="dxa"/>
            <w:shd w:val="clear" w:color="auto" w:fill="1E2761"/>
            <w:tcMar>
              <w:top w:w="80" w:type="dxa"/>
              <w:left w:w="100" w:type="dxa"/>
              <w:bottom w:w="80" w:type="dxa"/>
              <w:right w:w="100" w:type="dxa"/>
            </w:tcMar>
          </w:tcPr>
          <w:p w14:paraId="18D8B6FF" w14:textId="77777777" w:rsidR="00E6683A" w:rsidRDefault="00000000">
            <w:r>
              <w:rPr>
                <w:b/>
                <w:bCs/>
                <w:color w:val="FFFFFF"/>
                <w:sz w:val="20"/>
                <w:szCs w:val="20"/>
              </w:rPr>
              <w:t>Extracted Skills (Dictionary Method)</w:t>
            </w:r>
          </w:p>
        </w:tc>
      </w:tr>
      <w:tr w:rsidR="00E6683A" w14:paraId="30C99AD7" w14:textId="77777777">
        <w:tc>
          <w:tcPr>
            <w:tcW w:w="4675" w:type="dxa"/>
            <w:tcMar>
              <w:top w:w="80" w:type="dxa"/>
              <w:left w:w="100" w:type="dxa"/>
              <w:bottom w:w="80" w:type="dxa"/>
              <w:right w:w="100" w:type="dxa"/>
            </w:tcMar>
          </w:tcPr>
          <w:p w14:paraId="5A2C6007" w14:textId="77777777" w:rsidR="00E6683A" w:rsidRDefault="00000000">
            <w:r>
              <w:rPr>
                <w:color w:val="222222"/>
                <w:sz w:val="20"/>
                <w:szCs w:val="20"/>
              </w:rPr>
              <w:t>Data Scientist</w:t>
            </w:r>
          </w:p>
        </w:tc>
        <w:tc>
          <w:tcPr>
            <w:tcW w:w="4675" w:type="dxa"/>
            <w:tcMar>
              <w:top w:w="80" w:type="dxa"/>
              <w:left w:w="100" w:type="dxa"/>
              <w:bottom w:w="80" w:type="dxa"/>
              <w:right w:w="100" w:type="dxa"/>
            </w:tcMar>
          </w:tcPr>
          <w:p w14:paraId="736CD238" w14:textId="77777777" w:rsidR="00E6683A" w:rsidRDefault="00000000">
            <w:r>
              <w:rPr>
                <w:color w:val="222222"/>
                <w:sz w:val="20"/>
                <w:szCs w:val="20"/>
              </w:rPr>
              <w:t>Python, Pandas, NumPy, Scikit-learn, SQL</w:t>
            </w:r>
          </w:p>
        </w:tc>
      </w:tr>
      <w:tr w:rsidR="00E6683A" w14:paraId="64789F01" w14:textId="77777777">
        <w:tc>
          <w:tcPr>
            <w:tcW w:w="4675" w:type="dxa"/>
            <w:shd w:val="clear" w:color="auto" w:fill="F5F7FC"/>
            <w:tcMar>
              <w:top w:w="80" w:type="dxa"/>
              <w:left w:w="100" w:type="dxa"/>
              <w:bottom w:w="80" w:type="dxa"/>
              <w:right w:w="100" w:type="dxa"/>
            </w:tcMar>
          </w:tcPr>
          <w:p w14:paraId="4146048B" w14:textId="77777777" w:rsidR="00E6683A" w:rsidRDefault="00000000">
            <w:r>
              <w:rPr>
                <w:color w:val="222222"/>
                <w:sz w:val="20"/>
                <w:szCs w:val="20"/>
              </w:rPr>
              <w:t>Web Developer (fixed)</w:t>
            </w:r>
          </w:p>
        </w:tc>
        <w:tc>
          <w:tcPr>
            <w:tcW w:w="4675" w:type="dxa"/>
            <w:shd w:val="clear" w:color="auto" w:fill="F5F7FC"/>
            <w:tcMar>
              <w:top w:w="80" w:type="dxa"/>
              <w:left w:w="100" w:type="dxa"/>
              <w:bottom w:w="80" w:type="dxa"/>
              <w:right w:w="100" w:type="dxa"/>
            </w:tcMar>
          </w:tcPr>
          <w:p w14:paraId="36292B8D" w14:textId="77777777" w:rsidR="00E6683A" w:rsidRDefault="00000000">
            <w:r>
              <w:rPr>
                <w:color w:val="222222"/>
                <w:sz w:val="20"/>
                <w:szCs w:val="20"/>
              </w:rPr>
              <w:t>CSS, HTML</w:t>
            </w:r>
          </w:p>
        </w:tc>
      </w:tr>
      <w:tr w:rsidR="00E6683A" w14:paraId="19C16B4D" w14:textId="77777777">
        <w:tc>
          <w:tcPr>
            <w:tcW w:w="4675" w:type="dxa"/>
            <w:tcMar>
              <w:top w:w="80" w:type="dxa"/>
              <w:left w:w="100" w:type="dxa"/>
              <w:bottom w:w="80" w:type="dxa"/>
              <w:right w:w="100" w:type="dxa"/>
            </w:tcMar>
          </w:tcPr>
          <w:p w14:paraId="0278E0F4" w14:textId="77777777" w:rsidR="00E6683A" w:rsidRDefault="00000000">
            <w:r>
              <w:rPr>
                <w:color w:val="222222"/>
                <w:sz w:val="20"/>
                <w:szCs w:val="20"/>
              </w:rPr>
              <w:t>ML Engineer</w:t>
            </w:r>
          </w:p>
        </w:tc>
        <w:tc>
          <w:tcPr>
            <w:tcW w:w="4675" w:type="dxa"/>
            <w:tcMar>
              <w:top w:w="80" w:type="dxa"/>
              <w:left w:w="100" w:type="dxa"/>
              <w:bottom w:w="80" w:type="dxa"/>
              <w:right w:w="100" w:type="dxa"/>
            </w:tcMar>
          </w:tcPr>
          <w:p w14:paraId="725AA038" w14:textId="77777777" w:rsidR="00E6683A" w:rsidRDefault="00000000">
            <w:r>
              <w:rPr>
                <w:color w:val="222222"/>
                <w:sz w:val="20"/>
                <w:szCs w:val="20"/>
              </w:rPr>
              <w:t>Python, Machine Learning, TensorFlow, Docker</w:t>
            </w:r>
          </w:p>
        </w:tc>
      </w:tr>
    </w:tbl>
    <w:p w14:paraId="2C3E2332" w14:textId="77777777" w:rsidR="00E6683A" w:rsidRDefault="00000000">
      <w:pPr>
        <w:pStyle w:val="Heading2"/>
        <w:spacing w:before="220" w:after="120"/>
      </w:pPr>
      <w:bookmarkStart w:id="77" w:name="_Toc239585565"/>
      <w:r>
        <w:t>Validation</w:t>
      </w:r>
      <w:bookmarkEnd w:id="77"/>
    </w:p>
    <w:p w14:paraId="66D8EDCF" w14:textId="77777777" w:rsidR="00E6683A" w:rsidRPr="00553436" w:rsidRDefault="00000000">
      <w:pPr>
        <w:spacing w:after="140"/>
        <w:rPr>
          <w:sz w:val="24"/>
          <w:szCs w:val="24"/>
        </w:rPr>
      </w:pPr>
      <w:r w:rsidRPr="00553436">
        <w:rPr>
          <w:color w:val="222222"/>
          <w:sz w:val="24"/>
          <w:szCs w:val="24"/>
        </w:rPr>
        <w:t>Validation was performed against the 40-job hand-labeled ground-truth sample described in Section 15, with results cross-checked by manual review during the Section 16 error analysis pass.</w:t>
      </w:r>
    </w:p>
    <w:p w14:paraId="2B280454" w14:textId="77777777" w:rsidR="00E6683A" w:rsidRDefault="00000000">
      <w:pPr>
        <w:pStyle w:val="Heading2"/>
        <w:spacing w:before="220" w:after="120"/>
      </w:pPr>
      <w:bookmarkStart w:id="78" w:name="_Toc239585566"/>
      <w:r>
        <w:t>Final Results Summary</w:t>
      </w:r>
      <w:bookmarkEnd w:id="78"/>
    </w:p>
    <w:p w14:paraId="393AD419" w14:textId="77777777" w:rsidR="00E6683A" w:rsidRDefault="00000000">
      <w:pPr>
        <w:spacing w:after="140"/>
      </w:pPr>
      <w:r w:rsidRPr="00553436">
        <w:rPr>
          <w:color w:val="222222"/>
          <w:sz w:val="24"/>
          <w:szCs w:val="24"/>
        </w:rPr>
        <w:t>Dictionary matching (F1 0.961) was selected as the primary production extractor, with the custom NER EntityRuler (F1 0.836) retained as a complementary check for terms not yet captured by the taxonomy — with every result canonicalized through the Section 17 normalization engine before being reported</w:t>
      </w:r>
      <w:r>
        <w:rPr>
          <w:color w:val="222222"/>
        </w:rPr>
        <w:t>.</w:t>
      </w:r>
    </w:p>
    <w:p w14:paraId="20E784CC" w14:textId="77777777" w:rsidR="00E6683A" w:rsidRDefault="00000000">
      <w:r>
        <w:br w:type="page"/>
      </w:r>
    </w:p>
    <w:p w14:paraId="6CDE450C" w14:textId="77777777" w:rsidR="00E6683A" w:rsidRDefault="00000000">
      <w:pPr>
        <w:spacing w:after="240"/>
      </w:pPr>
      <w:r>
        <w:rPr>
          <w:b/>
          <w:bCs/>
          <w:color w:val="1E2761"/>
        </w:rPr>
        <w:lastRenderedPageBreak/>
        <w:t>SECTION 21</w:t>
      </w:r>
    </w:p>
    <w:p w14:paraId="260BCD61" w14:textId="77777777" w:rsidR="00E6683A" w:rsidRDefault="00000000">
      <w:pPr>
        <w:pStyle w:val="Heading1"/>
        <w:spacing w:before="320"/>
      </w:pPr>
      <w:bookmarkStart w:id="79" w:name="_Toc239585567"/>
      <w:r>
        <w:t>21. Challenges &amp; Limitations</w:t>
      </w:r>
      <w:bookmarkEnd w:id="79"/>
    </w:p>
    <w:p w14:paraId="2DD2CAFF" w14:textId="77777777" w:rsidR="00E6683A" w:rsidRDefault="00000000">
      <w:pPr>
        <w:pStyle w:val="Heading2"/>
        <w:spacing w:before="220" w:after="120"/>
      </w:pPr>
      <w:bookmarkStart w:id="80" w:name="_Toc239585568"/>
      <w:r>
        <w:t>Problems Faced</w:t>
      </w:r>
      <w:bookmarkEnd w:id="80"/>
    </w:p>
    <w:p w14:paraId="0AC25A6D" w14:textId="77777777" w:rsidR="00E6683A" w:rsidRPr="002553CA" w:rsidRDefault="00000000">
      <w:pPr>
        <w:pStyle w:val="ListParagraph"/>
        <w:numPr>
          <w:ilvl w:val="0"/>
          <w:numId w:val="1"/>
        </w:numPr>
        <w:spacing w:after="80"/>
        <w:rPr>
          <w:sz w:val="28"/>
          <w:szCs w:val="28"/>
        </w:rPr>
      </w:pPr>
      <w:r w:rsidRPr="002553CA">
        <w:rPr>
          <w:sz w:val="28"/>
          <w:szCs w:val="28"/>
        </w:rPr>
        <w:t>Substring matching without word boundaries produced false positives ('ml' inside 'html').</w:t>
      </w:r>
    </w:p>
    <w:p w14:paraId="5D13CD81" w14:textId="77777777" w:rsidR="00E6683A" w:rsidRPr="002553CA" w:rsidRDefault="00000000">
      <w:pPr>
        <w:pStyle w:val="ListParagraph"/>
        <w:numPr>
          <w:ilvl w:val="0"/>
          <w:numId w:val="1"/>
        </w:numPr>
        <w:spacing w:after="80"/>
        <w:rPr>
          <w:sz w:val="28"/>
          <w:szCs w:val="28"/>
        </w:rPr>
      </w:pPr>
      <w:r w:rsidRPr="002553CA">
        <w:rPr>
          <w:sz w:val="28"/>
          <w:szCs w:val="28"/>
        </w:rPr>
        <w:t>Standard pretrained NER misclassified or missed technical terms entirely (Python, PostgreSQL, AWS).</w:t>
      </w:r>
    </w:p>
    <w:p w14:paraId="5BBFB9C2" w14:textId="77777777" w:rsidR="00E6683A" w:rsidRPr="002553CA" w:rsidRDefault="00000000">
      <w:pPr>
        <w:pStyle w:val="ListParagraph"/>
        <w:numPr>
          <w:ilvl w:val="0"/>
          <w:numId w:val="1"/>
        </w:numPr>
        <w:spacing w:after="80"/>
        <w:rPr>
          <w:sz w:val="28"/>
          <w:szCs w:val="28"/>
        </w:rPr>
      </w:pPr>
      <w:r w:rsidRPr="002553CA">
        <w:rPr>
          <w:sz w:val="28"/>
          <w:szCs w:val="28"/>
        </w:rPr>
        <w:t>A pretrained transformer NER model returned zero matches when the input had already been lowercased during cleaning — a case-sensitivity pipeline bug, not a model failure.</w:t>
      </w:r>
    </w:p>
    <w:p w14:paraId="654636E5" w14:textId="77777777" w:rsidR="00E6683A" w:rsidRPr="002553CA" w:rsidRDefault="00000000">
      <w:pPr>
        <w:pStyle w:val="ListParagraph"/>
        <w:numPr>
          <w:ilvl w:val="0"/>
          <w:numId w:val="1"/>
        </w:numPr>
        <w:spacing w:after="80"/>
        <w:rPr>
          <w:sz w:val="28"/>
          <w:szCs w:val="28"/>
        </w:rPr>
      </w:pPr>
      <w:r w:rsidRPr="002553CA">
        <w:rPr>
          <w:sz w:val="28"/>
          <w:szCs w:val="28"/>
        </w:rPr>
        <w:t>Small, imbalanced training data for the ML classifier (110 examples, 9 categories) limited its reliability on unseen categories.</w:t>
      </w:r>
    </w:p>
    <w:p w14:paraId="51B4CCDA" w14:textId="77777777" w:rsidR="00E6683A" w:rsidRDefault="00000000">
      <w:pPr>
        <w:pStyle w:val="Heading2"/>
        <w:spacing w:before="220" w:after="120"/>
      </w:pPr>
      <w:bookmarkStart w:id="81" w:name="_Toc239585569"/>
      <w:r>
        <w:t>Model Limitations</w:t>
      </w:r>
      <w:bookmarkEnd w:id="81"/>
    </w:p>
    <w:p w14:paraId="2023A2FC" w14:textId="77777777" w:rsidR="00E6683A" w:rsidRPr="002553CA" w:rsidRDefault="00000000">
      <w:pPr>
        <w:pStyle w:val="ListParagraph"/>
        <w:numPr>
          <w:ilvl w:val="0"/>
          <w:numId w:val="1"/>
        </w:numPr>
        <w:spacing w:after="80"/>
        <w:rPr>
          <w:sz w:val="28"/>
          <w:szCs w:val="28"/>
        </w:rPr>
      </w:pPr>
      <w:r w:rsidRPr="002553CA">
        <w:rPr>
          <w:sz w:val="28"/>
          <w:szCs w:val="28"/>
        </w:rPr>
        <w:t>TF-IDF and the Logistic Regression classifier have no semantic understanding — they match surface text patterns only.</w:t>
      </w:r>
    </w:p>
    <w:p w14:paraId="12306495" w14:textId="77777777" w:rsidR="00E6683A" w:rsidRPr="002553CA" w:rsidRDefault="00000000">
      <w:pPr>
        <w:pStyle w:val="ListParagraph"/>
        <w:numPr>
          <w:ilvl w:val="0"/>
          <w:numId w:val="1"/>
        </w:numPr>
        <w:spacing w:after="80"/>
        <w:rPr>
          <w:sz w:val="28"/>
          <w:szCs w:val="28"/>
        </w:rPr>
      </w:pPr>
      <w:r w:rsidRPr="002553CA">
        <w:rPr>
          <w:sz w:val="28"/>
          <w:szCs w:val="28"/>
        </w:rPr>
        <w:t>The custom EntityRuler only recognizes terms explicitly listed in the taxonomy; it cannot generalize to unseen skill names.</w:t>
      </w:r>
    </w:p>
    <w:p w14:paraId="658F6318" w14:textId="77777777" w:rsidR="00E6683A" w:rsidRPr="002553CA" w:rsidRDefault="00000000">
      <w:pPr>
        <w:pStyle w:val="ListParagraph"/>
        <w:numPr>
          <w:ilvl w:val="0"/>
          <w:numId w:val="1"/>
        </w:numPr>
        <w:spacing w:after="80"/>
        <w:rPr>
          <w:sz w:val="28"/>
          <w:szCs w:val="28"/>
        </w:rPr>
      </w:pPr>
      <w:r w:rsidRPr="002553CA">
        <w:rPr>
          <w:sz w:val="28"/>
          <w:szCs w:val="28"/>
        </w:rPr>
        <w:t>Multi-word skill phrases ('power bi', 'database administration') are more prone to partial/fragment extraction across every method than single-word skills.</w:t>
      </w:r>
    </w:p>
    <w:p w14:paraId="48D98E0C" w14:textId="77777777" w:rsidR="00E6683A" w:rsidRDefault="00000000">
      <w:pPr>
        <w:pStyle w:val="Heading2"/>
        <w:spacing w:before="220" w:after="120"/>
      </w:pPr>
      <w:bookmarkStart w:id="82" w:name="_Toc239585570"/>
      <w:r>
        <w:t>Dataset Limitations</w:t>
      </w:r>
      <w:bookmarkEnd w:id="82"/>
    </w:p>
    <w:p w14:paraId="5D2B45A3" w14:textId="478E2126" w:rsidR="00E6683A" w:rsidRPr="002553CA" w:rsidRDefault="00000000">
      <w:pPr>
        <w:pStyle w:val="ListParagraph"/>
        <w:numPr>
          <w:ilvl w:val="0"/>
          <w:numId w:val="1"/>
        </w:numPr>
        <w:spacing w:after="80"/>
        <w:rPr>
          <w:sz w:val="28"/>
          <w:szCs w:val="28"/>
        </w:rPr>
      </w:pPr>
      <w:r w:rsidRPr="002553CA">
        <w:rPr>
          <w:sz w:val="28"/>
          <w:szCs w:val="28"/>
        </w:rPr>
        <w:t>10,000 postings is a moderate but not huge sample, and templated job-posting language limits vocabulary diversity (only 149 distinct TF-IDF terms passed default filtering).</w:t>
      </w:r>
    </w:p>
    <w:p w14:paraId="601B71E7" w14:textId="77777777" w:rsidR="00E6683A" w:rsidRPr="002553CA" w:rsidRDefault="00000000">
      <w:pPr>
        <w:pStyle w:val="ListParagraph"/>
        <w:numPr>
          <w:ilvl w:val="0"/>
          <w:numId w:val="1"/>
        </w:numPr>
        <w:spacing w:after="80"/>
        <w:rPr>
          <w:sz w:val="28"/>
          <w:szCs w:val="28"/>
        </w:rPr>
      </w:pPr>
      <w:r w:rsidRPr="002553CA">
        <w:rPr>
          <w:sz w:val="28"/>
          <w:szCs w:val="28"/>
        </w:rPr>
        <w:t>Ground-truth evaluation relied on a 40-job hand-labeled sample — sufficient to compare methods directionally, but too small to report tight confidence intervals.</w:t>
      </w:r>
    </w:p>
    <w:p w14:paraId="17ED9625" w14:textId="77777777" w:rsidR="00E6683A" w:rsidRPr="002553CA" w:rsidRDefault="00000000" w:rsidP="002553CA">
      <w:pPr>
        <w:pStyle w:val="ListParagraph"/>
        <w:numPr>
          <w:ilvl w:val="0"/>
          <w:numId w:val="1"/>
        </w:numPr>
        <w:spacing w:after="80"/>
        <w:rPr>
          <w:sz w:val="28"/>
          <w:szCs w:val="28"/>
        </w:rPr>
      </w:pPr>
      <w:r w:rsidRPr="002553CA">
        <w:rPr>
          <w:sz w:val="28"/>
          <w:szCs w:val="28"/>
        </w:rPr>
        <w:br w:type="page"/>
      </w:r>
    </w:p>
    <w:p w14:paraId="10A5BA26" w14:textId="77777777" w:rsidR="00E6683A" w:rsidRDefault="00000000">
      <w:pPr>
        <w:spacing w:after="240"/>
      </w:pPr>
      <w:r>
        <w:rPr>
          <w:b/>
          <w:bCs/>
          <w:color w:val="1E2761"/>
        </w:rPr>
        <w:lastRenderedPageBreak/>
        <w:t>SECTION 22</w:t>
      </w:r>
    </w:p>
    <w:p w14:paraId="40E2F9D4" w14:textId="77777777" w:rsidR="00E6683A" w:rsidRDefault="00000000">
      <w:pPr>
        <w:pStyle w:val="Heading1"/>
        <w:spacing w:before="320"/>
      </w:pPr>
      <w:bookmarkStart w:id="83" w:name="_Toc239585571"/>
      <w:r>
        <w:t>22. Conclusion</w:t>
      </w:r>
      <w:bookmarkEnd w:id="83"/>
    </w:p>
    <w:p w14:paraId="5E97126E" w14:textId="77777777" w:rsidR="00E6683A" w:rsidRPr="002553CA" w:rsidRDefault="00000000" w:rsidP="002553CA">
      <w:pPr>
        <w:pStyle w:val="ListParagraph"/>
        <w:numPr>
          <w:ilvl w:val="0"/>
          <w:numId w:val="1"/>
        </w:numPr>
        <w:spacing w:after="80"/>
        <w:rPr>
          <w:sz w:val="28"/>
          <w:szCs w:val="28"/>
        </w:rPr>
      </w:pPr>
      <w:r w:rsidRPr="002553CA">
        <w:rPr>
          <w:sz w:val="28"/>
          <w:szCs w:val="28"/>
        </w:rPr>
        <w:t>This project built and rigorously compared six distinct approaches to extracting structured skill data from unstructured job descriptions — dictionary matching, regex/phrase matching, TF-IDF, word embeddings, named entity recognition, a supervised ML classifier, and a pretrained transformer — on a common 10,000-record dataset and a shared 40-job evaluation sample.</w:t>
      </w:r>
    </w:p>
    <w:p w14:paraId="64AAECB0" w14:textId="77777777" w:rsidR="00E6683A" w:rsidRPr="002553CA" w:rsidRDefault="00000000" w:rsidP="002553CA">
      <w:pPr>
        <w:pStyle w:val="ListParagraph"/>
        <w:numPr>
          <w:ilvl w:val="0"/>
          <w:numId w:val="1"/>
        </w:numPr>
        <w:spacing w:after="80"/>
        <w:rPr>
          <w:sz w:val="28"/>
          <w:szCs w:val="28"/>
        </w:rPr>
      </w:pPr>
      <w:r w:rsidRPr="002553CA">
        <w:rPr>
          <w:sz w:val="28"/>
          <w:szCs w:val="28"/>
        </w:rPr>
        <w:t>The central finding was counter-intuitive but instructive: for a domain with a well-maintained, enumerable skill taxonomy, straightforward dictionary/alias matching (F1 0.961) outperformed every more sophisticated method tested, including the custom NER pipeline (F1 0.836) and the pretrained transformer (F1 0.000 due to a pipeline case-sensitivity issue). Sophistication did not automatically translate to better real-world performance — matching the right tool to the right problem did.</w:t>
      </w:r>
    </w:p>
    <w:p w14:paraId="0C46F6E7" w14:textId="77777777" w:rsidR="00E6683A" w:rsidRPr="002553CA" w:rsidRDefault="00000000" w:rsidP="002553CA">
      <w:pPr>
        <w:pStyle w:val="ListParagraph"/>
        <w:numPr>
          <w:ilvl w:val="0"/>
          <w:numId w:val="1"/>
        </w:numPr>
        <w:spacing w:after="80"/>
        <w:rPr>
          <w:sz w:val="28"/>
          <w:szCs w:val="28"/>
        </w:rPr>
      </w:pPr>
      <w:r w:rsidRPr="002553CA">
        <w:rPr>
          <w:sz w:val="28"/>
          <w:szCs w:val="28"/>
        </w:rPr>
        <w:t>The Day 17 normalization engine closed the loop on the whole pipeline: it gave every extraction method — regardless of how it found a skill — one shared, deterministic way to express what it found, achieving a 96.9% match rate on a representative set of real-world skill variants.</w:t>
      </w:r>
    </w:p>
    <w:p w14:paraId="197AC307" w14:textId="77777777" w:rsidR="00E6683A" w:rsidRPr="002553CA" w:rsidRDefault="00000000" w:rsidP="002553CA">
      <w:pPr>
        <w:pStyle w:val="ListParagraph"/>
        <w:numPr>
          <w:ilvl w:val="0"/>
          <w:numId w:val="1"/>
        </w:numPr>
        <w:spacing w:after="80"/>
        <w:rPr>
          <w:sz w:val="28"/>
          <w:szCs w:val="28"/>
        </w:rPr>
      </w:pPr>
      <w:r w:rsidRPr="002553CA">
        <w:rPr>
          <w:sz w:val="28"/>
          <w:szCs w:val="28"/>
        </w:rPr>
        <w:br w:type="page"/>
      </w:r>
    </w:p>
    <w:p w14:paraId="1598A57C" w14:textId="77777777" w:rsidR="00E6683A" w:rsidRDefault="00000000">
      <w:pPr>
        <w:spacing w:after="240"/>
      </w:pPr>
      <w:r>
        <w:rPr>
          <w:b/>
          <w:bCs/>
          <w:color w:val="1E2761"/>
        </w:rPr>
        <w:lastRenderedPageBreak/>
        <w:t>SECTION 23</w:t>
      </w:r>
    </w:p>
    <w:p w14:paraId="1C113388" w14:textId="77777777" w:rsidR="00E6683A" w:rsidRDefault="00000000">
      <w:pPr>
        <w:pStyle w:val="Heading1"/>
        <w:spacing w:before="320"/>
      </w:pPr>
      <w:bookmarkStart w:id="84" w:name="_Toc239585572"/>
      <w:r>
        <w:t>23. Future Scope</w:t>
      </w:r>
      <w:bookmarkEnd w:id="84"/>
    </w:p>
    <w:p w14:paraId="5AF2A5B2" w14:textId="77777777" w:rsidR="00E6683A" w:rsidRPr="002553CA" w:rsidRDefault="00000000">
      <w:pPr>
        <w:pStyle w:val="ListParagraph"/>
        <w:numPr>
          <w:ilvl w:val="0"/>
          <w:numId w:val="1"/>
        </w:numPr>
        <w:spacing w:after="80"/>
        <w:rPr>
          <w:sz w:val="28"/>
          <w:szCs w:val="28"/>
        </w:rPr>
      </w:pPr>
      <w:r w:rsidRPr="002553CA">
        <w:rPr>
          <w:sz w:val="28"/>
          <w:szCs w:val="28"/>
        </w:rPr>
        <w:t>Resume–Job Matching — extend the same skill-extraction and normalization pipeline to parse resumes, enabling direct skill-overlap scoring between a candidate and a posting.</w:t>
      </w:r>
    </w:p>
    <w:p w14:paraId="29CB8DD5" w14:textId="77777777" w:rsidR="00E6683A" w:rsidRPr="002553CA" w:rsidRDefault="00000000">
      <w:pPr>
        <w:pStyle w:val="ListParagraph"/>
        <w:numPr>
          <w:ilvl w:val="0"/>
          <w:numId w:val="1"/>
        </w:numPr>
        <w:spacing w:after="80"/>
        <w:rPr>
          <w:sz w:val="28"/>
          <w:szCs w:val="28"/>
        </w:rPr>
      </w:pPr>
      <w:r w:rsidRPr="002553CA">
        <w:rPr>
          <w:sz w:val="28"/>
          <w:szCs w:val="28"/>
        </w:rPr>
        <w:t>Candidate Ranking — combine skill-overlap scores with experience and role-fit signals to rank candidates automatically for a given posting.</w:t>
      </w:r>
    </w:p>
    <w:p w14:paraId="010CFB00" w14:textId="77777777" w:rsidR="00E6683A" w:rsidRPr="002553CA" w:rsidRDefault="00000000">
      <w:pPr>
        <w:pStyle w:val="ListParagraph"/>
        <w:numPr>
          <w:ilvl w:val="0"/>
          <w:numId w:val="1"/>
        </w:numPr>
        <w:spacing w:after="80"/>
        <w:rPr>
          <w:sz w:val="28"/>
          <w:szCs w:val="28"/>
        </w:rPr>
      </w:pPr>
      <w:r w:rsidRPr="002553CA">
        <w:rPr>
          <w:sz w:val="28"/>
          <w:szCs w:val="28"/>
        </w:rPr>
        <w:t>Skill-Gap Analysis — aggregate normalized skill data across a company's postings and current workforce skills to surface hiring or training gaps.</w:t>
      </w:r>
    </w:p>
    <w:p w14:paraId="6A05E193" w14:textId="77777777" w:rsidR="00E6683A" w:rsidRPr="002553CA" w:rsidRDefault="00000000">
      <w:pPr>
        <w:pStyle w:val="ListParagraph"/>
        <w:numPr>
          <w:ilvl w:val="0"/>
          <w:numId w:val="1"/>
        </w:numPr>
        <w:spacing w:after="80"/>
        <w:rPr>
          <w:sz w:val="28"/>
          <w:szCs w:val="28"/>
        </w:rPr>
      </w:pPr>
      <w:r w:rsidRPr="002553CA">
        <w:rPr>
          <w:sz w:val="28"/>
          <w:szCs w:val="28"/>
        </w:rPr>
        <w:t>Recommendation System — recommend training content or adjacent roles to candidates or employees based on skill-gap analysis.</w:t>
      </w:r>
    </w:p>
    <w:p w14:paraId="7EABB58B" w14:textId="77777777" w:rsidR="00E6683A" w:rsidRPr="002553CA" w:rsidRDefault="00000000">
      <w:pPr>
        <w:pStyle w:val="ListParagraph"/>
        <w:numPr>
          <w:ilvl w:val="0"/>
          <w:numId w:val="1"/>
        </w:numPr>
        <w:spacing w:after="80"/>
        <w:rPr>
          <w:sz w:val="28"/>
          <w:szCs w:val="28"/>
        </w:rPr>
      </w:pPr>
      <w:r w:rsidRPr="002553CA">
        <w:rPr>
          <w:sz w:val="28"/>
          <w:szCs w:val="28"/>
        </w:rPr>
        <w:t>Fine-Tuned Transformer NER — invest in a hand-labeled, BIO-tagged training set to fine-tune a transformer for token-level skill classification, addressing the generalization limits of the current EntityRuler.</w:t>
      </w:r>
    </w:p>
    <w:p w14:paraId="1C608571" w14:textId="77777777" w:rsidR="00E6683A" w:rsidRPr="002553CA" w:rsidRDefault="00000000">
      <w:pPr>
        <w:pStyle w:val="ListParagraph"/>
        <w:numPr>
          <w:ilvl w:val="0"/>
          <w:numId w:val="1"/>
        </w:numPr>
        <w:spacing w:after="80"/>
        <w:rPr>
          <w:sz w:val="28"/>
          <w:szCs w:val="28"/>
        </w:rPr>
      </w:pPr>
      <w:r w:rsidRPr="002553CA">
        <w:rPr>
          <w:sz w:val="28"/>
          <w:szCs w:val="28"/>
        </w:rPr>
        <w:t>Expanded Taxonomy — grow skill_taxonomy.csv using TF-IDF/n-gram discovery candidates flagged during Days 9–10 but not yet reviewed and added.</w:t>
      </w:r>
    </w:p>
    <w:p w14:paraId="3DEC01EA" w14:textId="77777777" w:rsidR="00E6683A" w:rsidRDefault="00000000">
      <w:r>
        <w:br w:type="page"/>
      </w:r>
    </w:p>
    <w:p w14:paraId="22123AE3" w14:textId="77777777" w:rsidR="00E6683A" w:rsidRDefault="00000000">
      <w:pPr>
        <w:spacing w:after="240"/>
      </w:pPr>
      <w:r>
        <w:rPr>
          <w:b/>
          <w:bCs/>
          <w:color w:val="1E2761"/>
        </w:rPr>
        <w:lastRenderedPageBreak/>
        <w:t>SECTION 24</w:t>
      </w:r>
    </w:p>
    <w:p w14:paraId="3069D7E1" w14:textId="77777777" w:rsidR="00E6683A" w:rsidRDefault="00000000">
      <w:pPr>
        <w:pStyle w:val="Heading1"/>
        <w:spacing w:before="320"/>
      </w:pPr>
      <w:bookmarkStart w:id="85" w:name="_Toc239585573"/>
      <w:r>
        <w:t>24. Internship Learning Outcomes</w:t>
      </w:r>
      <w:bookmarkEnd w:id="85"/>
    </w:p>
    <w:p w14:paraId="678B9C2A" w14:textId="77777777" w:rsidR="00E6683A" w:rsidRDefault="00000000">
      <w:pPr>
        <w:pStyle w:val="Heading2"/>
        <w:spacing w:before="220" w:after="120"/>
      </w:pPr>
      <w:bookmarkStart w:id="86" w:name="_Toc239585574"/>
      <w:r>
        <w:t>Technical Skills</w:t>
      </w:r>
      <w:bookmarkEnd w:id="86"/>
    </w:p>
    <w:p w14:paraId="71F2F7C2" w14:textId="77777777" w:rsidR="00E6683A" w:rsidRPr="002553CA" w:rsidRDefault="00000000">
      <w:pPr>
        <w:pStyle w:val="ListParagraph"/>
        <w:numPr>
          <w:ilvl w:val="0"/>
          <w:numId w:val="1"/>
        </w:numPr>
        <w:spacing w:after="80"/>
        <w:rPr>
          <w:sz w:val="28"/>
          <w:szCs w:val="28"/>
        </w:rPr>
      </w:pPr>
      <w:r w:rsidRPr="002553CA">
        <w:rPr>
          <w:sz w:val="28"/>
          <w:szCs w:val="28"/>
        </w:rPr>
        <w:t>Practical, hands-on experience with the full NLP toolchain: NLTK, spaCy, scikit-learn, sentence-transformers, and Hugging Face Transformers.</w:t>
      </w:r>
    </w:p>
    <w:p w14:paraId="1117BB06" w14:textId="77777777" w:rsidR="00E6683A" w:rsidRPr="002553CA" w:rsidRDefault="00000000">
      <w:pPr>
        <w:pStyle w:val="ListParagraph"/>
        <w:numPr>
          <w:ilvl w:val="0"/>
          <w:numId w:val="1"/>
        </w:numPr>
        <w:spacing w:after="80"/>
        <w:rPr>
          <w:sz w:val="28"/>
          <w:szCs w:val="28"/>
        </w:rPr>
      </w:pPr>
      <w:r w:rsidRPr="002553CA">
        <w:rPr>
          <w:sz w:val="28"/>
          <w:szCs w:val="28"/>
        </w:rPr>
        <w:t>Building and maintaining a real-world data pipeline from raw CSV ingestion through cleaning, feature extraction, modeling, and evaluation.</w:t>
      </w:r>
    </w:p>
    <w:p w14:paraId="566E9E3C" w14:textId="77777777" w:rsidR="00E6683A" w:rsidRDefault="00000000">
      <w:pPr>
        <w:pStyle w:val="Heading2"/>
        <w:spacing w:before="220" w:after="120"/>
      </w:pPr>
      <w:bookmarkStart w:id="87" w:name="_Toc239585575"/>
      <w:r>
        <w:t>Analytical Skills</w:t>
      </w:r>
      <w:bookmarkEnd w:id="87"/>
    </w:p>
    <w:p w14:paraId="6CB94174" w14:textId="77777777" w:rsidR="00E6683A" w:rsidRPr="002553CA" w:rsidRDefault="00000000">
      <w:pPr>
        <w:pStyle w:val="ListParagraph"/>
        <w:numPr>
          <w:ilvl w:val="0"/>
          <w:numId w:val="1"/>
        </w:numPr>
        <w:spacing w:after="80"/>
        <w:rPr>
          <w:sz w:val="28"/>
          <w:szCs w:val="28"/>
        </w:rPr>
      </w:pPr>
      <w:r w:rsidRPr="002553CA">
        <w:rPr>
          <w:sz w:val="28"/>
          <w:szCs w:val="28"/>
        </w:rPr>
        <w:t>Designing a fair, comparable evaluation framework (shared ground-truth sample, consistent precision/recall/F1 metrics) across six structurally different methods.</w:t>
      </w:r>
    </w:p>
    <w:p w14:paraId="1A11014B" w14:textId="77777777" w:rsidR="00E6683A" w:rsidRPr="002553CA" w:rsidRDefault="00000000">
      <w:pPr>
        <w:pStyle w:val="ListParagraph"/>
        <w:numPr>
          <w:ilvl w:val="0"/>
          <w:numId w:val="1"/>
        </w:numPr>
        <w:spacing w:after="80"/>
        <w:rPr>
          <w:sz w:val="28"/>
          <w:szCs w:val="28"/>
        </w:rPr>
      </w:pPr>
      <w:r w:rsidRPr="002553CA">
        <w:rPr>
          <w:sz w:val="28"/>
          <w:szCs w:val="28"/>
        </w:rPr>
        <w:t>Diagnosing counter-intuitive results (e.g. the transformer's 0.000 F1) by tracing back through the pipeline rather than accepting a metric at face value.</w:t>
      </w:r>
    </w:p>
    <w:p w14:paraId="196B615B" w14:textId="77777777" w:rsidR="00E6683A" w:rsidRDefault="00000000">
      <w:pPr>
        <w:pStyle w:val="Heading2"/>
        <w:spacing w:before="220" w:after="120"/>
      </w:pPr>
      <w:bookmarkStart w:id="88" w:name="_Toc239585576"/>
      <w:r>
        <w:t>NLP &amp; ML Skills</w:t>
      </w:r>
      <w:bookmarkEnd w:id="88"/>
    </w:p>
    <w:p w14:paraId="4782A1FF" w14:textId="77777777" w:rsidR="00E6683A" w:rsidRPr="002553CA" w:rsidRDefault="00000000">
      <w:pPr>
        <w:pStyle w:val="ListParagraph"/>
        <w:numPr>
          <w:ilvl w:val="0"/>
          <w:numId w:val="1"/>
        </w:numPr>
        <w:spacing w:after="80"/>
        <w:rPr>
          <w:sz w:val="28"/>
          <w:szCs w:val="28"/>
        </w:rPr>
      </w:pPr>
      <w:r w:rsidRPr="002553CA">
        <w:rPr>
          <w:sz w:val="28"/>
          <w:szCs w:val="28"/>
        </w:rPr>
        <w:t>Understanding the practical trade-offs between rule-based, statistical, embedding-based, and deep-learning approaches to the same extraction task.</w:t>
      </w:r>
    </w:p>
    <w:p w14:paraId="798D877A" w14:textId="77777777" w:rsidR="00E6683A" w:rsidRPr="002553CA" w:rsidRDefault="00000000">
      <w:pPr>
        <w:pStyle w:val="ListParagraph"/>
        <w:numPr>
          <w:ilvl w:val="0"/>
          <w:numId w:val="1"/>
        </w:numPr>
        <w:spacing w:after="80"/>
        <w:rPr>
          <w:sz w:val="28"/>
          <w:szCs w:val="28"/>
        </w:rPr>
      </w:pPr>
      <w:r w:rsidRPr="002553CA">
        <w:rPr>
          <w:sz w:val="28"/>
          <w:szCs w:val="28"/>
        </w:rPr>
        <w:t>Recognizing when a simpler method (dictionary matching) is the right engineering choice, rather than defaulting to the most sophisticated available technique.</w:t>
      </w:r>
    </w:p>
    <w:p w14:paraId="45935D57" w14:textId="77777777" w:rsidR="00E6683A" w:rsidRDefault="00000000">
      <w:pPr>
        <w:pStyle w:val="Heading2"/>
        <w:spacing w:before="220" w:after="120"/>
      </w:pPr>
      <w:bookmarkStart w:id="89" w:name="_Toc239585577"/>
      <w:r>
        <w:t>Project-Development Skills</w:t>
      </w:r>
      <w:bookmarkEnd w:id="89"/>
    </w:p>
    <w:p w14:paraId="41709C8F" w14:textId="77777777" w:rsidR="00E6683A" w:rsidRPr="002553CA" w:rsidRDefault="00000000">
      <w:pPr>
        <w:pStyle w:val="ListParagraph"/>
        <w:numPr>
          <w:ilvl w:val="0"/>
          <w:numId w:val="1"/>
        </w:numPr>
        <w:spacing w:after="80"/>
        <w:rPr>
          <w:sz w:val="28"/>
          <w:szCs w:val="28"/>
        </w:rPr>
      </w:pPr>
      <w:r w:rsidRPr="002553CA">
        <w:rPr>
          <w:sz w:val="28"/>
          <w:szCs w:val="28"/>
        </w:rPr>
        <w:t>Structuring a multi-week project into clearly scoped, independently deliverable daily milestones.</w:t>
      </w:r>
    </w:p>
    <w:p w14:paraId="1832FE81" w14:textId="77777777" w:rsidR="00E6683A" w:rsidRPr="002553CA" w:rsidRDefault="00000000">
      <w:pPr>
        <w:pStyle w:val="ListParagraph"/>
        <w:numPr>
          <w:ilvl w:val="0"/>
          <w:numId w:val="1"/>
        </w:numPr>
        <w:spacing w:after="80"/>
        <w:rPr>
          <w:sz w:val="28"/>
          <w:szCs w:val="28"/>
        </w:rPr>
      </w:pPr>
      <w:r w:rsidRPr="002553CA">
        <w:rPr>
          <w:sz w:val="28"/>
          <w:szCs w:val="28"/>
        </w:rPr>
        <w:t>Writing robust, portable scripts (self-locating file paths, informative error messages) rather than notebook-only, environment-dependent code.</w:t>
      </w:r>
    </w:p>
    <w:p w14:paraId="775A6B8F" w14:textId="77777777" w:rsidR="00E6683A" w:rsidRDefault="00000000">
      <w:r>
        <w:br w:type="page"/>
      </w:r>
    </w:p>
    <w:p w14:paraId="62DD3ED7" w14:textId="77777777" w:rsidR="00E6683A" w:rsidRDefault="00000000">
      <w:pPr>
        <w:spacing w:after="240"/>
      </w:pPr>
      <w:r>
        <w:rPr>
          <w:b/>
          <w:bCs/>
          <w:color w:val="1E2761"/>
        </w:rPr>
        <w:lastRenderedPageBreak/>
        <w:t>SECTION 25</w:t>
      </w:r>
    </w:p>
    <w:p w14:paraId="5CC09B8A" w14:textId="77777777" w:rsidR="00E6683A" w:rsidRDefault="00000000">
      <w:pPr>
        <w:pStyle w:val="Heading1"/>
        <w:spacing w:before="320"/>
      </w:pPr>
      <w:bookmarkStart w:id="90" w:name="_Toc239585578"/>
      <w:r>
        <w:t>25. References</w:t>
      </w:r>
      <w:bookmarkEnd w:id="90"/>
    </w:p>
    <w:p w14:paraId="641BEA60" w14:textId="77777777" w:rsidR="00E6683A" w:rsidRDefault="00000000">
      <w:pPr>
        <w:pStyle w:val="Heading2"/>
        <w:spacing w:before="220" w:after="120"/>
      </w:pPr>
      <w:bookmarkStart w:id="91" w:name="_Toc239585579"/>
      <w:r>
        <w:t>Dataset Sources</w:t>
      </w:r>
      <w:bookmarkEnd w:id="91"/>
    </w:p>
    <w:p w14:paraId="1DFB5EA3" w14:textId="77777777" w:rsidR="00E6683A" w:rsidRDefault="00000000">
      <w:pPr>
        <w:pStyle w:val="ListParagraph"/>
        <w:numPr>
          <w:ilvl w:val="0"/>
          <w:numId w:val="1"/>
        </w:numPr>
        <w:spacing w:after="80"/>
      </w:pPr>
      <w:r w:rsidRPr="002553CA">
        <w:rPr>
          <w:sz w:val="28"/>
          <w:szCs w:val="28"/>
        </w:rPr>
        <w:t>Public job-postings dataset (10,000 records) used for skill extraction and classification</w:t>
      </w:r>
      <w:r>
        <w:t>.</w:t>
      </w:r>
    </w:p>
    <w:p w14:paraId="4F6A4D0F" w14:textId="77777777" w:rsidR="00E6683A" w:rsidRDefault="00000000">
      <w:pPr>
        <w:pStyle w:val="Heading2"/>
        <w:spacing w:before="220" w:after="120"/>
      </w:pPr>
      <w:bookmarkStart w:id="92" w:name="_Toc239585580"/>
      <w:r>
        <w:t>Documentation</w:t>
      </w:r>
      <w:bookmarkEnd w:id="92"/>
    </w:p>
    <w:p w14:paraId="3C1B1AFB" w14:textId="77777777" w:rsidR="00E6683A" w:rsidRPr="002553CA" w:rsidRDefault="00000000">
      <w:pPr>
        <w:pStyle w:val="ListParagraph"/>
        <w:numPr>
          <w:ilvl w:val="0"/>
          <w:numId w:val="1"/>
        </w:numPr>
        <w:spacing w:after="80"/>
        <w:rPr>
          <w:sz w:val="28"/>
          <w:szCs w:val="28"/>
        </w:rPr>
      </w:pPr>
      <w:r w:rsidRPr="002553CA">
        <w:rPr>
          <w:sz w:val="28"/>
          <w:szCs w:val="28"/>
        </w:rPr>
        <w:t>scikit-learn documentation — TfidfVectorizer, LogisticRegression, classification_report</w:t>
      </w:r>
    </w:p>
    <w:p w14:paraId="76E6E38D" w14:textId="77777777" w:rsidR="00E6683A" w:rsidRPr="002553CA" w:rsidRDefault="00000000">
      <w:pPr>
        <w:pStyle w:val="ListParagraph"/>
        <w:numPr>
          <w:ilvl w:val="0"/>
          <w:numId w:val="1"/>
        </w:numPr>
        <w:spacing w:after="80"/>
        <w:rPr>
          <w:sz w:val="28"/>
          <w:szCs w:val="28"/>
        </w:rPr>
      </w:pPr>
      <w:r w:rsidRPr="002553CA">
        <w:rPr>
          <w:sz w:val="28"/>
          <w:szCs w:val="28"/>
        </w:rPr>
        <w:t>spaCy documentation — PhraseMatcher, EntityRuler, en_core_web_sm</w:t>
      </w:r>
    </w:p>
    <w:p w14:paraId="12B4864C" w14:textId="77777777" w:rsidR="00E6683A" w:rsidRPr="002553CA" w:rsidRDefault="00000000">
      <w:pPr>
        <w:pStyle w:val="ListParagraph"/>
        <w:numPr>
          <w:ilvl w:val="0"/>
          <w:numId w:val="1"/>
        </w:numPr>
        <w:spacing w:after="80"/>
        <w:rPr>
          <w:sz w:val="28"/>
          <w:szCs w:val="28"/>
        </w:rPr>
      </w:pPr>
      <w:r w:rsidRPr="002553CA">
        <w:rPr>
          <w:sz w:val="28"/>
          <w:szCs w:val="28"/>
        </w:rPr>
        <w:t>Hugging Face Transformers documentation — pipeline API, dslim/bert-base-NER</w:t>
      </w:r>
    </w:p>
    <w:p w14:paraId="3290BEA4" w14:textId="77777777" w:rsidR="00E6683A" w:rsidRPr="002553CA" w:rsidRDefault="00000000">
      <w:pPr>
        <w:pStyle w:val="ListParagraph"/>
        <w:numPr>
          <w:ilvl w:val="0"/>
          <w:numId w:val="1"/>
        </w:numPr>
        <w:spacing w:after="80"/>
        <w:rPr>
          <w:sz w:val="28"/>
          <w:szCs w:val="28"/>
        </w:rPr>
      </w:pPr>
      <w:r w:rsidRPr="002553CA">
        <w:rPr>
          <w:sz w:val="28"/>
          <w:szCs w:val="28"/>
        </w:rPr>
        <w:t>sentence-transformers documentation — all-MiniLM-L6-v2 model card</w:t>
      </w:r>
    </w:p>
    <w:p w14:paraId="75EE79C8" w14:textId="77777777" w:rsidR="00E6683A" w:rsidRDefault="00000000">
      <w:pPr>
        <w:pStyle w:val="Heading2"/>
        <w:spacing w:before="220" w:after="120"/>
      </w:pPr>
      <w:bookmarkStart w:id="93" w:name="_Toc239585581"/>
      <w:r>
        <w:t>Libraries / Resources</w:t>
      </w:r>
      <w:bookmarkEnd w:id="93"/>
    </w:p>
    <w:p w14:paraId="58C2F68D" w14:textId="77777777" w:rsidR="00E6683A" w:rsidRPr="002553CA" w:rsidRDefault="00000000">
      <w:pPr>
        <w:pStyle w:val="ListParagraph"/>
        <w:numPr>
          <w:ilvl w:val="0"/>
          <w:numId w:val="1"/>
        </w:numPr>
        <w:spacing w:after="80"/>
        <w:rPr>
          <w:sz w:val="28"/>
          <w:szCs w:val="28"/>
        </w:rPr>
      </w:pPr>
      <w:r w:rsidRPr="002553CA">
        <w:rPr>
          <w:sz w:val="28"/>
          <w:szCs w:val="28"/>
        </w:rPr>
        <w:t>Python, Pandas, NumPy, NLTK, spaCy, Scikit-learn, Transformers, sentence-transformers</w:t>
      </w:r>
    </w:p>
    <w:p w14:paraId="4A7953AB" w14:textId="77777777" w:rsidR="00E6683A" w:rsidRPr="002553CA" w:rsidRDefault="00000000">
      <w:pPr>
        <w:pStyle w:val="ListParagraph"/>
        <w:numPr>
          <w:ilvl w:val="0"/>
          <w:numId w:val="1"/>
        </w:numPr>
        <w:spacing w:after="80"/>
        <w:rPr>
          <w:sz w:val="28"/>
          <w:szCs w:val="28"/>
        </w:rPr>
      </w:pPr>
      <w:r w:rsidRPr="002553CA">
        <w:rPr>
          <w:sz w:val="28"/>
          <w:szCs w:val="28"/>
        </w:rPr>
        <w:t>Matplotlib, Seaborn for visualization; Power BI / Tableau for dashboarding</w:t>
      </w:r>
    </w:p>
    <w:p w14:paraId="2B8B95CC" w14:textId="77777777" w:rsidR="00E6683A" w:rsidRPr="002553CA" w:rsidRDefault="00000000">
      <w:pPr>
        <w:pStyle w:val="ListParagraph"/>
        <w:numPr>
          <w:ilvl w:val="0"/>
          <w:numId w:val="1"/>
        </w:numPr>
        <w:spacing w:after="80"/>
        <w:rPr>
          <w:sz w:val="28"/>
          <w:szCs w:val="28"/>
        </w:rPr>
      </w:pPr>
      <w:r w:rsidRPr="002553CA">
        <w:rPr>
          <w:sz w:val="28"/>
          <w:szCs w:val="28"/>
        </w:rPr>
        <w:t>Streamlit / FastAPI for application deployment</w:t>
      </w:r>
    </w:p>
    <w:p w14:paraId="24FE8250" w14:textId="77777777" w:rsidR="00E6683A" w:rsidRDefault="00000000">
      <w:r>
        <w:br w:type="page"/>
      </w:r>
    </w:p>
    <w:p w14:paraId="52D9EA50" w14:textId="77777777" w:rsidR="00E6683A" w:rsidRDefault="00000000">
      <w:pPr>
        <w:spacing w:after="240"/>
      </w:pPr>
      <w:r>
        <w:rPr>
          <w:b/>
          <w:bCs/>
          <w:color w:val="1E2761"/>
        </w:rPr>
        <w:lastRenderedPageBreak/>
        <w:t>SECTION 26</w:t>
      </w:r>
    </w:p>
    <w:p w14:paraId="0CFEE232" w14:textId="77777777" w:rsidR="00E6683A" w:rsidRDefault="00000000">
      <w:pPr>
        <w:pStyle w:val="Heading1"/>
        <w:spacing w:before="320"/>
      </w:pPr>
      <w:bookmarkStart w:id="94" w:name="_Toc239585582"/>
      <w:r>
        <w:t>26. Appendix</w:t>
      </w:r>
      <w:bookmarkEnd w:id="94"/>
    </w:p>
    <w:p w14:paraId="2938578E" w14:textId="77777777" w:rsidR="00E6683A" w:rsidRDefault="00000000">
      <w:pPr>
        <w:pStyle w:val="Heading2"/>
        <w:spacing w:before="220" w:after="120"/>
      </w:pPr>
      <w:bookmarkStart w:id="95" w:name="_Toc239585583"/>
      <w:r>
        <w:t>A. Normalization Engine — Full Script</w:t>
      </w:r>
      <w:bookmarkEnd w:id="95"/>
    </w:p>
    <w:p w14:paraId="7183AFAF" w14:textId="77777777" w:rsidR="00E6683A" w:rsidRDefault="00000000">
      <w:pPr>
        <w:shd w:val="clear" w:color="auto" w:fill="F2F2F2"/>
        <w:spacing w:before="80" w:after="160"/>
      </w:pPr>
      <w:r>
        <w:rPr>
          <w:rFonts w:ascii="Courier New" w:eastAsia="Courier New" w:hAnsi="Courier New" w:cs="Courier New"/>
          <w:color w:val="333333"/>
          <w:sz w:val="18"/>
          <w:szCs w:val="18"/>
        </w:rPr>
        <w:t>import os, re</w:t>
      </w:r>
      <w:r>
        <w:rPr>
          <w:rFonts w:ascii="Courier New" w:eastAsia="Courier New" w:hAnsi="Courier New" w:cs="Courier New"/>
          <w:color w:val="333333"/>
          <w:sz w:val="18"/>
          <w:szCs w:val="18"/>
        </w:rPr>
        <w:br/>
        <w:t>import pandas as pd</w:t>
      </w:r>
      <w:r>
        <w:rPr>
          <w:rFonts w:ascii="Courier New" w:eastAsia="Courier New" w:hAnsi="Courier New" w:cs="Courier New"/>
          <w:color w:val="333333"/>
          <w:sz w:val="18"/>
          <w:szCs w:val="18"/>
        </w:rPr>
        <w:br/>
      </w:r>
      <w:r>
        <w:rPr>
          <w:rFonts w:ascii="Courier New" w:eastAsia="Courier New" w:hAnsi="Courier New" w:cs="Courier New"/>
          <w:color w:val="333333"/>
          <w:sz w:val="18"/>
          <w:szCs w:val="18"/>
        </w:rPr>
        <w:br/>
        <w:t>def clean_text(raw_text):</w:t>
      </w:r>
      <w:r>
        <w:rPr>
          <w:rFonts w:ascii="Courier New" w:eastAsia="Courier New" w:hAnsi="Courier New" w:cs="Courier New"/>
          <w:color w:val="333333"/>
          <w:sz w:val="18"/>
          <w:szCs w:val="18"/>
        </w:rPr>
        <w:br/>
        <w:t xml:space="preserve">    text = str(raw_text).lower()</w:t>
      </w:r>
      <w:r>
        <w:rPr>
          <w:rFonts w:ascii="Courier New" w:eastAsia="Courier New" w:hAnsi="Courier New" w:cs="Courier New"/>
          <w:color w:val="333333"/>
          <w:sz w:val="18"/>
          <w:szCs w:val="18"/>
        </w:rPr>
        <w:br/>
        <w:t xml:space="preserve">    text = re.sub(r"[^a-z0-9\s]", " ", text)</w:t>
      </w:r>
      <w:r>
        <w:rPr>
          <w:rFonts w:ascii="Courier New" w:eastAsia="Courier New" w:hAnsi="Courier New" w:cs="Courier New"/>
          <w:color w:val="333333"/>
          <w:sz w:val="18"/>
          <w:szCs w:val="18"/>
        </w:rPr>
        <w:br/>
        <w:t xml:space="preserve">    text = re.sub(r"\s+", " ", text).strip()</w:t>
      </w:r>
      <w:r>
        <w:rPr>
          <w:rFonts w:ascii="Courier New" w:eastAsia="Courier New" w:hAnsi="Courier New" w:cs="Courier New"/>
          <w:color w:val="333333"/>
          <w:sz w:val="18"/>
          <w:szCs w:val="18"/>
        </w:rPr>
        <w:br/>
        <w:t xml:space="preserve">    return text</w:t>
      </w:r>
      <w:r>
        <w:rPr>
          <w:rFonts w:ascii="Courier New" w:eastAsia="Courier New" w:hAnsi="Courier New" w:cs="Courier New"/>
          <w:color w:val="333333"/>
          <w:sz w:val="18"/>
          <w:szCs w:val="18"/>
        </w:rPr>
        <w:br/>
      </w:r>
      <w:r>
        <w:rPr>
          <w:rFonts w:ascii="Courier New" w:eastAsia="Courier New" w:hAnsi="Courier New" w:cs="Courier New"/>
          <w:color w:val="333333"/>
          <w:sz w:val="18"/>
          <w:szCs w:val="18"/>
        </w:rPr>
        <w:br/>
        <w:t>def load_skill_lookup(taxonomy_path):</w:t>
      </w:r>
      <w:r>
        <w:rPr>
          <w:rFonts w:ascii="Courier New" w:eastAsia="Courier New" w:hAnsi="Courier New" w:cs="Courier New"/>
          <w:color w:val="333333"/>
          <w:sz w:val="18"/>
          <w:szCs w:val="18"/>
        </w:rPr>
        <w:br/>
        <w:t xml:space="preserve">    tax = pd.read_csv(taxonomy_path)</w:t>
      </w:r>
      <w:r>
        <w:rPr>
          <w:rFonts w:ascii="Courier New" w:eastAsia="Courier New" w:hAnsi="Courier New" w:cs="Courier New"/>
          <w:color w:val="333333"/>
          <w:sz w:val="18"/>
          <w:szCs w:val="18"/>
        </w:rPr>
        <w:br/>
        <w:t xml:space="preserve">    lookup = {}</w:t>
      </w:r>
      <w:r>
        <w:rPr>
          <w:rFonts w:ascii="Courier New" w:eastAsia="Courier New" w:hAnsi="Courier New" w:cs="Courier New"/>
          <w:color w:val="333333"/>
          <w:sz w:val="18"/>
          <w:szCs w:val="18"/>
        </w:rPr>
        <w:br/>
        <w:t xml:space="preserve">    for _, row in tax.iterrows():</w:t>
      </w:r>
      <w:r>
        <w:rPr>
          <w:rFonts w:ascii="Courier New" w:eastAsia="Courier New" w:hAnsi="Courier New" w:cs="Courier New"/>
          <w:color w:val="333333"/>
          <w:sz w:val="18"/>
          <w:szCs w:val="18"/>
        </w:rPr>
        <w:br/>
        <w:t xml:space="preserve">        canonical = row["skill"]</w:t>
      </w:r>
      <w:r>
        <w:rPr>
          <w:rFonts w:ascii="Courier New" w:eastAsia="Courier New" w:hAnsi="Courier New" w:cs="Courier New"/>
          <w:color w:val="333333"/>
          <w:sz w:val="18"/>
          <w:szCs w:val="18"/>
        </w:rPr>
        <w:br/>
        <w:t xml:space="preserve">        lookup[clean_text(canonical)] = canonical</w:t>
      </w:r>
      <w:r>
        <w:rPr>
          <w:rFonts w:ascii="Courier New" w:eastAsia="Courier New" w:hAnsi="Courier New" w:cs="Courier New"/>
          <w:color w:val="333333"/>
          <w:sz w:val="18"/>
          <w:szCs w:val="18"/>
        </w:rPr>
        <w:br/>
        <w:t xml:space="preserve">        if isinstance(row["aliases"], str) and row["aliases"].strip():</w:t>
      </w:r>
      <w:r>
        <w:rPr>
          <w:rFonts w:ascii="Courier New" w:eastAsia="Courier New" w:hAnsi="Courier New" w:cs="Courier New"/>
          <w:color w:val="333333"/>
          <w:sz w:val="18"/>
          <w:szCs w:val="18"/>
        </w:rPr>
        <w:br/>
        <w:t xml:space="preserve">            for alias in row["aliases"].split(";"):</w:t>
      </w:r>
      <w:r>
        <w:rPr>
          <w:rFonts w:ascii="Courier New" w:eastAsia="Courier New" w:hAnsi="Courier New" w:cs="Courier New"/>
          <w:color w:val="333333"/>
          <w:sz w:val="18"/>
          <w:szCs w:val="18"/>
        </w:rPr>
        <w:br/>
        <w:t xml:space="preserve">                lookup[clean_text(alias)] = canonical</w:t>
      </w:r>
      <w:r>
        <w:rPr>
          <w:rFonts w:ascii="Courier New" w:eastAsia="Courier New" w:hAnsi="Courier New" w:cs="Courier New"/>
          <w:color w:val="333333"/>
          <w:sz w:val="18"/>
          <w:szCs w:val="18"/>
        </w:rPr>
        <w:br/>
        <w:t xml:space="preserve">    return lookup</w:t>
      </w:r>
      <w:r>
        <w:rPr>
          <w:rFonts w:ascii="Courier New" w:eastAsia="Courier New" w:hAnsi="Courier New" w:cs="Courier New"/>
          <w:color w:val="333333"/>
          <w:sz w:val="18"/>
          <w:szCs w:val="18"/>
        </w:rPr>
        <w:br/>
      </w:r>
      <w:r>
        <w:rPr>
          <w:rFonts w:ascii="Courier New" w:eastAsia="Courier New" w:hAnsi="Courier New" w:cs="Courier New"/>
          <w:color w:val="333333"/>
          <w:sz w:val="18"/>
          <w:szCs w:val="18"/>
        </w:rPr>
        <w:br/>
        <w:t>def normalize_skill(raw_text, skill_lookup):</w:t>
      </w:r>
      <w:r>
        <w:rPr>
          <w:rFonts w:ascii="Courier New" w:eastAsia="Courier New" w:hAnsi="Courier New" w:cs="Courier New"/>
          <w:color w:val="333333"/>
          <w:sz w:val="18"/>
          <w:szCs w:val="18"/>
        </w:rPr>
        <w:br/>
        <w:t xml:space="preserve">    text = clean_text(raw_text)</w:t>
      </w:r>
      <w:r>
        <w:rPr>
          <w:rFonts w:ascii="Courier New" w:eastAsia="Courier New" w:hAnsi="Courier New" w:cs="Courier New"/>
          <w:color w:val="333333"/>
          <w:sz w:val="18"/>
          <w:szCs w:val="18"/>
        </w:rPr>
        <w:br/>
        <w:t xml:space="preserve">    if text in skill_lookup:</w:t>
      </w:r>
      <w:r>
        <w:rPr>
          <w:rFonts w:ascii="Courier New" w:eastAsia="Courier New" w:hAnsi="Courier New" w:cs="Courier New"/>
          <w:color w:val="333333"/>
          <w:sz w:val="18"/>
          <w:szCs w:val="18"/>
        </w:rPr>
        <w:br/>
        <w:t xml:space="preserve">        return skill_lookup[text]</w:t>
      </w:r>
      <w:r>
        <w:rPr>
          <w:rFonts w:ascii="Courier New" w:eastAsia="Courier New" w:hAnsi="Courier New" w:cs="Courier New"/>
          <w:color w:val="333333"/>
          <w:sz w:val="18"/>
          <w:szCs w:val="18"/>
        </w:rPr>
        <w:br/>
        <w:t xml:space="preserve">    stripped = re.sub(r"\b(programming|framework|language)\b", "", text).strip()</w:t>
      </w:r>
      <w:r>
        <w:rPr>
          <w:rFonts w:ascii="Courier New" w:eastAsia="Courier New" w:hAnsi="Courier New" w:cs="Courier New"/>
          <w:color w:val="333333"/>
          <w:sz w:val="18"/>
          <w:szCs w:val="18"/>
        </w:rPr>
        <w:br/>
        <w:t xml:space="preserve">    if stripped in skill_lookup:</w:t>
      </w:r>
      <w:r>
        <w:rPr>
          <w:rFonts w:ascii="Courier New" w:eastAsia="Courier New" w:hAnsi="Courier New" w:cs="Courier New"/>
          <w:color w:val="333333"/>
          <w:sz w:val="18"/>
          <w:szCs w:val="18"/>
        </w:rPr>
        <w:br/>
        <w:t xml:space="preserve">        return skill_lookup[stripped]</w:t>
      </w:r>
      <w:r>
        <w:rPr>
          <w:rFonts w:ascii="Courier New" w:eastAsia="Courier New" w:hAnsi="Courier New" w:cs="Courier New"/>
          <w:color w:val="333333"/>
          <w:sz w:val="18"/>
          <w:szCs w:val="18"/>
        </w:rPr>
        <w:br/>
        <w:t xml:space="preserve">    return None</w:t>
      </w:r>
    </w:p>
    <w:p w14:paraId="63F7C941" w14:textId="77777777" w:rsidR="00E6683A" w:rsidRDefault="00000000">
      <w:pPr>
        <w:pStyle w:val="Heading2"/>
        <w:spacing w:before="220" w:after="120"/>
      </w:pPr>
      <w:bookmarkStart w:id="96" w:name="_Toc239585584"/>
      <w:r>
        <w:t>B. Sample Data — normalized_skills.csv (excerpt)</w:t>
      </w:r>
      <w:bookmarkEnd w:id="9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6683A" w14:paraId="6301F9F4" w14:textId="77777777">
        <w:trPr>
          <w:tblHeader/>
        </w:trPr>
        <w:tc>
          <w:tcPr>
            <w:tcW w:w="4675" w:type="dxa"/>
            <w:shd w:val="clear" w:color="auto" w:fill="1E2761"/>
            <w:tcMar>
              <w:top w:w="80" w:type="dxa"/>
              <w:left w:w="100" w:type="dxa"/>
              <w:bottom w:w="80" w:type="dxa"/>
              <w:right w:w="100" w:type="dxa"/>
            </w:tcMar>
          </w:tcPr>
          <w:p w14:paraId="33F0A60B" w14:textId="77777777" w:rsidR="00E6683A" w:rsidRDefault="00000000">
            <w:r>
              <w:rPr>
                <w:b/>
                <w:bCs/>
                <w:color w:val="FFFFFF"/>
                <w:sz w:val="20"/>
                <w:szCs w:val="20"/>
              </w:rPr>
              <w:t>raw_skill</w:t>
            </w:r>
          </w:p>
        </w:tc>
        <w:tc>
          <w:tcPr>
            <w:tcW w:w="4675" w:type="dxa"/>
            <w:shd w:val="clear" w:color="auto" w:fill="1E2761"/>
            <w:tcMar>
              <w:top w:w="80" w:type="dxa"/>
              <w:left w:w="100" w:type="dxa"/>
              <w:bottom w:w="80" w:type="dxa"/>
              <w:right w:w="100" w:type="dxa"/>
            </w:tcMar>
          </w:tcPr>
          <w:p w14:paraId="321ECF43" w14:textId="77777777" w:rsidR="00E6683A" w:rsidRDefault="00000000">
            <w:r>
              <w:rPr>
                <w:b/>
                <w:bCs/>
                <w:color w:val="FFFFFF"/>
                <w:sz w:val="20"/>
                <w:szCs w:val="20"/>
              </w:rPr>
              <w:t>normalized_skill</w:t>
            </w:r>
          </w:p>
        </w:tc>
      </w:tr>
      <w:tr w:rsidR="00E6683A" w14:paraId="23FB706C" w14:textId="77777777">
        <w:tc>
          <w:tcPr>
            <w:tcW w:w="4675" w:type="dxa"/>
            <w:tcMar>
              <w:top w:w="80" w:type="dxa"/>
              <w:left w:w="100" w:type="dxa"/>
              <w:bottom w:w="80" w:type="dxa"/>
              <w:right w:w="100" w:type="dxa"/>
            </w:tcMar>
          </w:tcPr>
          <w:p w14:paraId="5DDF03D2" w14:textId="77777777" w:rsidR="00E6683A" w:rsidRDefault="00000000">
            <w:r>
              <w:rPr>
                <w:color w:val="222222"/>
                <w:sz w:val="20"/>
                <w:szCs w:val="20"/>
              </w:rPr>
              <w:t>Python3</w:t>
            </w:r>
          </w:p>
        </w:tc>
        <w:tc>
          <w:tcPr>
            <w:tcW w:w="4675" w:type="dxa"/>
            <w:tcMar>
              <w:top w:w="80" w:type="dxa"/>
              <w:left w:w="100" w:type="dxa"/>
              <w:bottom w:w="80" w:type="dxa"/>
              <w:right w:w="100" w:type="dxa"/>
            </w:tcMar>
          </w:tcPr>
          <w:p w14:paraId="4FA264A2" w14:textId="77777777" w:rsidR="00E6683A" w:rsidRDefault="00000000">
            <w:r>
              <w:rPr>
                <w:color w:val="222222"/>
                <w:sz w:val="20"/>
                <w:szCs w:val="20"/>
              </w:rPr>
              <w:t>Python</w:t>
            </w:r>
          </w:p>
        </w:tc>
      </w:tr>
      <w:tr w:rsidR="00E6683A" w14:paraId="3B25EF80" w14:textId="77777777">
        <w:tc>
          <w:tcPr>
            <w:tcW w:w="4675" w:type="dxa"/>
            <w:shd w:val="clear" w:color="auto" w:fill="F5F7FC"/>
            <w:tcMar>
              <w:top w:w="80" w:type="dxa"/>
              <w:left w:w="100" w:type="dxa"/>
              <w:bottom w:w="80" w:type="dxa"/>
              <w:right w:w="100" w:type="dxa"/>
            </w:tcMar>
          </w:tcPr>
          <w:p w14:paraId="0014A359" w14:textId="77777777" w:rsidR="00E6683A" w:rsidRDefault="00000000">
            <w:r>
              <w:rPr>
                <w:color w:val="222222"/>
                <w:sz w:val="20"/>
                <w:szCs w:val="20"/>
              </w:rPr>
              <w:t>PowerBI</w:t>
            </w:r>
          </w:p>
        </w:tc>
        <w:tc>
          <w:tcPr>
            <w:tcW w:w="4675" w:type="dxa"/>
            <w:shd w:val="clear" w:color="auto" w:fill="F5F7FC"/>
            <w:tcMar>
              <w:top w:w="80" w:type="dxa"/>
              <w:left w:w="100" w:type="dxa"/>
              <w:bottom w:w="80" w:type="dxa"/>
              <w:right w:w="100" w:type="dxa"/>
            </w:tcMar>
          </w:tcPr>
          <w:p w14:paraId="32CB4514" w14:textId="77777777" w:rsidR="00E6683A" w:rsidRDefault="00000000">
            <w:r>
              <w:rPr>
                <w:color w:val="222222"/>
                <w:sz w:val="20"/>
                <w:szCs w:val="20"/>
              </w:rPr>
              <w:t>Power BI</w:t>
            </w:r>
          </w:p>
        </w:tc>
      </w:tr>
      <w:tr w:rsidR="00E6683A" w14:paraId="2896BCD4" w14:textId="77777777">
        <w:tc>
          <w:tcPr>
            <w:tcW w:w="4675" w:type="dxa"/>
            <w:tcMar>
              <w:top w:w="80" w:type="dxa"/>
              <w:left w:w="100" w:type="dxa"/>
              <w:bottom w:w="80" w:type="dxa"/>
              <w:right w:w="100" w:type="dxa"/>
            </w:tcMar>
          </w:tcPr>
          <w:p w14:paraId="3961E3CF" w14:textId="77777777" w:rsidR="00E6683A" w:rsidRDefault="00000000">
            <w:r>
              <w:rPr>
                <w:color w:val="222222"/>
                <w:sz w:val="20"/>
                <w:szCs w:val="20"/>
              </w:rPr>
              <w:t>postgres</w:t>
            </w:r>
          </w:p>
        </w:tc>
        <w:tc>
          <w:tcPr>
            <w:tcW w:w="4675" w:type="dxa"/>
            <w:tcMar>
              <w:top w:w="80" w:type="dxa"/>
              <w:left w:w="100" w:type="dxa"/>
              <w:bottom w:w="80" w:type="dxa"/>
              <w:right w:w="100" w:type="dxa"/>
            </w:tcMar>
          </w:tcPr>
          <w:p w14:paraId="7B6D3BA9" w14:textId="77777777" w:rsidR="00E6683A" w:rsidRDefault="00000000">
            <w:r>
              <w:rPr>
                <w:color w:val="222222"/>
                <w:sz w:val="20"/>
                <w:szCs w:val="20"/>
              </w:rPr>
              <w:t>PostgreSQL</w:t>
            </w:r>
          </w:p>
        </w:tc>
      </w:tr>
      <w:tr w:rsidR="00E6683A" w14:paraId="57DA44C1" w14:textId="77777777">
        <w:tc>
          <w:tcPr>
            <w:tcW w:w="4675" w:type="dxa"/>
            <w:shd w:val="clear" w:color="auto" w:fill="F5F7FC"/>
            <w:tcMar>
              <w:top w:w="80" w:type="dxa"/>
              <w:left w:w="100" w:type="dxa"/>
              <w:bottom w:w="80" w:type="dxa"/>
              <w:right w:w="100" w:type="dxa"/>
            </w:tcMar>
          </w:tcPr>
          <w:p w14:paraId="39D6E35D" w14:textId="77777777" w:rsidR="00E6683A" w:rsidRDefault="00000000">
            <w:r>
              <w:rPr>
                <w:color w:val="222222"/>
                <w:sz w:val="20"/>
                <w:szCs w:val="20"/>
              </w:rPr>
              <w:t>sql server</w:t>
            </w:r>
          </w:p>
        </w:tc>
        <w:tc>
          <w:tcPr>
            <w:tcW w:w="4675" w:type="dxa"/>
            <w:shd w:val="clear" w:color="auto" w:fill="F5F7FC"/>
            <w:tcMar>
              <w:top w:w="80" w:type="dxa"/>
              <w:left w:w="100" w:type="dxa"/>
              <w:bottom w:w="80" w:type="dxa"/>
              <w:right w:w="100" w:type="dxa"/>
            </w:tcMar>
          </w:tcPr>
          <w:p w14:paraId="03DD322B" w14:textId="77777777" w:rsidR="00E6683A" w:rsidRDefault="00000000">
            <w:r>
              <w:rPr>
                <w:color w:val="222222"/>
                <w:sz w:val="20"/>
                <w:szCs w:val="20"/>
              </w:rPr>
              <w:t>SQL</w:t>
            </w:r>
          </w:p>
        </w:tc>
      </w:tr>
      <w:tr w:rsidR="00E6683A" w14:paraId="31B4132F" w14:textId="77777777">
        <w:tc>
          <w:tcPr>
            <w:tcW w:w="4675" w:type="dxa"/>
            <w:tcMar>
              <w:top w:w="80" w:type="dxa"/>
              <w:left w:w="100" w:type="dxa"/>
              <w:bottom w:w="80" w:type="dxa"/>
              <w:right w:w="100" w:type="dxa"/>
            </w:tcMar>
          </w:tcPr>
          <w:p w14:paraId="6B8C9599" w14:textId="77777777" w:rsidR="00E6683A" w:rsidRDefault="00000000">
            <w:r>
              <w:rPr>
                <w:color w:val="222222"/>
                <w:sz w:val="20"/>
                <w:szCs w:val="20"/>
              </w:rPr>
              <w:t>ML</w:t>
            </w:r>
          </w:p>
        </w:tc>
        <w:tc>
          <w:tcPr>
            <w:tcW w:w="4675" w:type="dxa"/>
            <w:tcMar>
              <w:top w:w="80" w:type="dxa"/>
              <w:left w:w="100" w:type="dxa"/>
              <w:bottom w:w="80" w:type="dxa"/>
              <w:right w:w="100" w:type="dxa"/>
            </w:tcMar>
          </w:tcPr>
          <w:p w14:paraId="0B540798" w14:textId="77777777" w:rsidR="00E6683A" w:rsidRDefault="00000000">
            <w:r>
              <w:rPr>
                <w:color w:val="222222"/>
                <w:sz w:val="20"/>
                <w:szCs w:val="20"/>
              </w:rPr>
              <w:t>Machine Learning</w:t>
            </w:r>
          </w:p>
        </w:tc>
      </w:tr>
      <w:tr w:rsidR="00E6683A" w14:paraId="4E82CC93" w14:textId="77777777">
        <w:tc>
          <w:tcPr>
            <w:tcW w:w="4675" w:type="dxa"/>
            <w:shd w:val="clear" w:color="auto" w:fill="F5F7FC"/>
            <w:tcMar>
              <w:top w:w="80" w:type="dxa"/>
              <w:left w:w="100" w:type="dxa"/>
              <w:bottom w:w="80" w:type="dxa"/>
              <w:right w:w="100" w:type="dxa"/>
            </w:tcMar>
          </w:tcPr>
          <w:p w14:paraId="6450B80E" w14:textId="77777777" w:rsidR="00E6683A" w:rsidRDefault="00000000">
            <w:r>
              <w:rPr>
                <w:color w:val="222222"/>
                <w:sz w:val="20"/>
                <w:szCs w:val="20"/>
              </w:rPr>
              <w:t>K8s</w:t>
            </w:r>
          </w:p>
        </w:tc>
        <w:tc>
          <w:tcPr>
            <w:tcW w:w="4675" w:type="dxa"/>
            <w:shd w:val="clear" w:color="auto" w:fill="F5F7FC"/>
            <w:tcMar>
              <w:top w:w="80" w:type="dxa"/>
              <w:left w:w="100" w:type="dxa"/>
              <w:bottom w:w="80" w:type="dxa"/>
              <w:right w:w="100" w:type="dxa"/>
            </w:tcMar>
          </w:tcPr>
          <w:p w14:paraId="07B1E3F4" w14:textId="77777777" w:rsidR="00E6683A" w:rsidRDefault="00000000">
            <w:r>
              <w:rPr>
                <w:color w:val="222222"/>
                <w:sz w:val="20"/>
                <w:szCs w:val="20"/>
              </w:rPr>
              <w:t>Kubernetes</w:t>
            </w:r>
          </w:p>
        </w:tc>
      </w:tr>
      <w:tr w:rsidR="00E6683A" w14:paraId="2319526F" w14:textId="77777777">
        <w:tc>
          <w:tcPr>
            <w:tcW w:w="4675" w:type="dxa"/>
            <w:tcMar>
              <w:top w:w="80" w:type="dxa"/>
              <w:left w:w="100" w:type="dxa"/>
              <w:bottom w:w="80" w:type="dxa"/>
              <w:right w:w="100" w:type="dxa"/>
            </w:tcMar>
          </w:tcPr>
          <w:p w14:paraId="0AEF0171" w14:textId="77777777" w:rsidR="00E6683A" w:rsidRDefault="00000000">
            <w:r>
              <w:rPr>
                <w:color w:val="222222"/>
                <w:sz w:val="20"/>
                <w:szCs w:val="20"/>
              </w:rPr>
              <w:t>Blockchain</w:t>
            </w:r>
          </w:p>
        </w:tc>
        <w:tc>
          <w:tcPr>
            <w:tcW w:w="4675" w:type="dxa"/>
            <w:tcMar>
              <w:top w:w="80" w:type="dxa"/>
              <w:left w:w="100" w:type="dxa"/>
              <w:bottom w:w="80" w:type="dxa"/>
              <w:right w:w="100" w:type="dxa"/>
            </w:tcMar>
          </w:tcPr>
          <w:p w14:paraId="0E16FDF5" w14:textId="77777777" w:rsidR="00E6683A" w:rsidRDefault="00000000">
            <w:r>
              <w:rPr>
                <w:color w:val="222222"/>
                <w:sz w:val="20"/>
                <w:szCs w:val="20"/>
              </w:rPr>
              <w:t>(unmatched)</w:t>
            </w:r>
          </w:p>
        </w:tc>
      </w:tr>
      <w:tr w:rsidR="00433E9E" w14:paraId="5934224B" w14:textId="77777777">
        <w:tc>
          <w:tcPr>
            <w:tcW w:w="4675" w:type="dxa"/>
            <w:tcMar>
              <w:top w:w="80" w:type="dxa"/>
              <w:left w:w="100" w:type="dxa"/>
              <w:bottom w:w="80" w:type="dxa"/>
              <w:right w:w="100" w:type="dxa"/>
            </w:tcMar>
          </w:tcPr>
          <w:p w14:paraId="4A738144" w14:textId="77777777" w:rsidR="00433E9E" w:rsidRDefault="00433E9E">
            <w:pPr>
              <w:rPr>
                <w:color w:val="222222"/>
                <w:sz w:val="20"/>
                <w:szCs w:val="20"/>
              </w:rPr>
            </w:pPr>
          </w:p>
        </w:tc>
        <w:tc>
          <w:tcPr>
            <w:tcW w:w="4675" w:type="dxa"/>
            <w:tcMar>
              <w:top w:w="80" w:type="dxa"/>
              <w:left w:w="100" w:type="dxa"/>
              <w:bottom w:w="80" w:type="dxa"/>
              <w:right w:w="100" w:type="dxa"/>
            </w:tcMar>
          </w:tcPr>
          <w:p w14:paraId="4C32F029" w14:textId="77777777" w:rsidR="00433E9E" w:rsidRDefault="00433E9E">
            <w:pPr>
              <w:rPr>
                <w:color w:val="222222"/>
                <w:sz w:val="20"/>
                <w:szCs w:val="20"/>
              </w:rPr>
            </w:pPr>
          </w:p>
        </w:tc>
      </w:tr>
    </w:tbl>
    <w:p w14:paraId="13B335C2" w14:textId="77777777" w:rsidR="00433E9E" w:rsidRDefault="00433E9E">
      <w:pPr>
        <w:pStyle w:val="Heading2"/>
        <w:spacing w:before="220" w:after="120"/>
      </w:pPr>
      <w:bookmarkStart w:id="97" w:name="_Toc239585585"/>
    </w:p>
    <w:p w14:paraId="22426D07" w14:textId="77777777" w:rsidR="00433E9E" w:rsidRDefault="00433E9E">
      <w:pPr>
        <w:pStyle w:val="Heading2"/>
        <w:spacing w:before="220" w:after="120"/>
      </w:pPr>
    </w:p>
    <w:p w14:paraId="1D7C292B" w14:textId="2B7AD4CC" w:rsidR="00E6683A" w:rsidRDefault="00000000">
      <w:pPr>
        <w:pStyle w:val="Heading2"/>
        <w:spacing w:before="220" w:after="120"/>
      </w:pPr>
      <w:r>
        <w:lastRenderedPageBreak/>
        <w:t>C</w:t>
      </w:r>
      <w:r w:rsidR="00433E9E">
        <w:t xml:space="preserve">. </w:t>
      </w:r>
      <w:r>
        <w:t>Model Comparison — Full Metrics</w:t>
      </w:r>
      <w:bookmarkEnd w:id="9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E6683A" w14:paraId="54E49D18" w14:textId="77777777">
        <w:trPr>
          <w:tblHeader/>
        </w:trPr>
        <w:tc>
          <w:tcPr>
            <w:tcW w:w="2337" w:type="dxa"/>
            <w:shd w:val="clear" w:color="auto" w:fill="1E2761"/>
            <w:tcMar>
              <w:top w:w="80" w:type="dxa"/>
              <w:left w:w="100" w:type="dxa"/>
              <w:bottom w:w="80" w:type="dxa"/>
              <w:right w:w="100" w:type="dxa"/>
            </w:tcMar>
          </w:tcPr>
          <w:p w14:paraId="3F441CFB" w14:textId="77777777" w:rsidR="00E6683A" w:rsidRDefault="00000000">
            <w:r>
              <w:rPr>
                <w:b/>
                <w:bCs/>
                <w:color w:val="FFFFFF"/>
                <w:sz w:val="20"/>
                <w:szCs w:val="20"/>
              </w:rPr>
              <w:t>Method</w:t>
            </w:r>
          </w:p>
        </w:tc>
        <w:tc>
          <w:tcPr>
            <w:tcW w:w="2337" w:type="dxa"/>
            <w:shd w:val="clear" w:color="auto" w:fill="1E2761"/>
            <w:tcMar>
              <w:top w:w="80" w:type="dxa"/>
              <w:left w:w="100" w:type="dxa"/>
              <w:bottom w:w="80" w:type="dxa"/>
              <w:right w:w="100" w:type="dxa"/>
            </w:tcMar>
          </w:tcPr>
          <w:p w14:paraId="3318922A" w14:textId="77777777" w:rsidR="00E6683A" w:rsidRDefault="00000000">
            <w:r>
              <w:rPr>
                <w:b/>
                <w:bCs/>
                <w:color w:val="FFFFFF"/>
                <w:sz w:val="20"/>
                <w:szCs w:val="20"/>
              </w:rPr>
              <w:t>Precision</w:t>
            </w:r>
          </w:p>
        </w:tc>
        <w:tc>
          <w:tcPr>
            <w:tcW w:w="2337" w:type="dxa"/>
            <w:shd w:val="clear" w:color="auto" w:fill="1E2761"/>
            <w:tcMar>
              <w:top w:w="80" w:type="dxa"/>
              <w:left w:w="100" w:type="dxa"/>
              <w:bottom w:w="80" w:type="dxa"/>
              <w:right w:w="100" w:type="dxa"/>
            </w:tcMar>
          </w:tcPr>
          <w:p w14:paraId="50AC2BF3" w14:textId="77777777" w:rsidR="00E6683A" w:rsidRDefault="00000000">
            <w:r>
              <w:rPr>
                <w:b/>
                <w:bCs/>
                <w:color w:val="FFFFFF"/>
                <w:sz w:val="20"/>
                <w:szCs w:val="20"/>
              </w:rPr>
              <w:t>Recall</w:t>
            </w:r>
          </w:p>
        </w:tc>
        <w:tc>
          <w:tcPr>
            <w:tcW w:w="2337" w:type="dxa"/>
            <w:shd w:val="clear" w:color="auto" w:fill="1E2761"/>
            <w:tcMar>
              <w:top w:w="80" w:type="dxa"/>
              <w:left w:w="100" w:type="dxa"/>
              <w:bottom w:w="80" w:type="dxa"/>
              <w:right w:w="100" w:type="dxa"/>
            </w:tcMar>
          </w:tcPr>
          <w:p w14:paraId="781EE92F" w14:textId="77777777" w:rsidR="00E6683A" w:rsidRDefault="00000000">
            <w:r>
              <w:rPr>
                <w:b/>
                <w:bCs/>
                <w:color w:val="FFFFFF"/>
                <w:sz w:val="20"/>
                <w:szCs w:val="20"/>
              </w:rPr>
              <w:t>F1-Score</w:t>
            </w:r>
          </w:p>
        </w:tc>
      </w:tr>
      <w:tr w:rsidR="00E6683A" w14:paraId="5E2A19ED" w14:textId="77777777">
        <w:tc>
          <w:tcPr>
            <w:tcW w:w="2337" w:type="dxa"/>
            <w:tcMar>
              <w:top w:w="80" w:type="dxa"/>
              <w:left w:w="100" w:type="dxa"/>
              <w:bottom w:w="80" w:type="dxa"/>
              <w:right w:w="100" w:type="dxa"/>
            </w:tcMar>
          </w:tcPr>
          <w:p w14:paraId="616B86A5" w14:textId="77777777" w:rsidR="00E6683A" w:rsidRDefault="00000000">
            <w:r>
              <w:rPr>
                <w:color w:val="222222"/>
                <w:sz w:val="20"/>
                <w:szCs w:val="20"/>
              </w:rPr>
              <w:t>Dictionary Matching</w:t>
            </w:r>
          </w:p>
        </w:tc>
        <w:tc>
          <w:tcPr>
            <w:tcW w:w="2337" w:type="dxa"/>
            <w:tcMar>
              <w:top w:w="80" w:type="dxa"/>
              <w:left w:w="100" w:type="dxa"/>
              <w:bottom w:w="80" w:type="dxa"/>
              <w:right w:w="100" w:type="dxa"/>
            </w:tcMar>
          </w:tcPr>
          <w:p w14:paraId="75195B7A" w14:textId="77777777" w:rsidR="00E6683A" w:rsidRDefault="00000000">
            <w:r>
              <w:rPr>
                <w:color w:val="222222"/>
                <w:sz w:val="20"/>
                <w:szCs w:val="20"/>
              </w:rPr>
              <w:t>0.938</w:t>
            </w:r>
          </w:p>
        </w:tc>
        <w:tc>
          <w:tcPr>
            <w:tcW w:w="2337" w:type="dxa"/>
            <w:tcMar>
              <w:top w:w="80" w:type="dxa"/>
              <w:left w:w="100" w:type="dxa"/>
              <w:bottom w:w="80" w:type="dxa"/>
              <w:right w:w="100" w:type="dxa"/>
            </w:tcMar>
          </w:tcPr>
          <w:p w14:paraId="68D75AF8" w14:textId="77777777" w:rsidR="00E6683A" w:rsidRDefault="00000000">
            <w:r>
              <w:rPr>
                <w:color w:val="222222"/>
                <w:sz w:val="20"/>
                <w:szCs w:val="20"/>
              </w:rPr>
              <w:t>0.985</w:t>
            </w:r>
          </w:p>
        </w:tc>
        <w:tc>
          <w:tcPr>
            <w:tcW w:w="2337" w:type="dxa"/>
            <w:tcMar>
              <w:top w:w="80" w:type="dxa"/>
              <w:left w:w="100" w:type="dxa"/>
              <w:bottom w:w="80" w:type="dxa"/>
              <w:right w:w="100" w:type="dxa"/>
            </w:tcMar>
          </w:tcPr>
          <w:p w14:paraId="28C9BB7B" w14:textId="77777777" w:rsidR="00E6683A" w:rsidRDefault="00000000">
            <w:r>
              <w:rPr>
                <w:color w:val="222222"/>
                <w:sz w:val="20"/>
                <w:szCs w:val="20"/>
              </w:rPr>
              <w:t>0.961</w:t>
            </w:r>
          </w:p>
        </w:tc>
      </w:tr>
      <w:tr w:rsidR="00E6683A" w14:paraId="18828805" w14:textId="77777777">
        <w:tc>
          <w:tcPr>
            <w:tcW w:w="2337" w:type="dxa"/>
            <w:shd w:val="clear" w:color="auto" w:fill="F5F7FC"/>
            <w:tcMar>
              <w:top w:w="80" w:type="dxa"/>
              <w:left w:w="100" w:type="dxa"/>
              <w:bottom w:w="80" w:type="dxa"/>
              <w:right w:w="100" w:type="dxa"/>
            </w:tcMar>
          </w:tcPr>
          <w:p w14:paraId="10317470" w14:textId="77777777" w:rsidR="00E6683A" w:rsidRDefault="00000000">
            <w:r>
              <w:rPr>
                <w:color w:val="222222"/>
                <w:sz w:val="20"/>
                <w:szCs w:val="20"/>
              </w:rPr>
              <w:t>NER (Custom EntityRuler)</w:t>
            </w:r>
          </w:p>
        </w:tc>
        <w:tc>
          <w:tcPr>
            <w:tcW w:w="2337" w:type="dxa"/>
            <w:shd w:val="clear" w:color="auto" w:fill="F5F7FC"/>
            <w:tcMar>
              <w:top w:w="80" w:type="dxa"/>
              <w:left w:w="100" w:type="dxa"/>
              <w:bottom w:w="80" w:type="dxa"/>
              <w:right w:w="100" w:type="dxa"/>
            </w:tcMar>
          </w:tcPr>
          <w:p w14:paraId="544CB046" w14:textId="77777777" w:rsidR="00E6683A" w:rsidRDefault="00000000">
            <w:r>
              <w:rPr>
                <w:color w:val="222222"/>
                <w:sz w:val="20"/>
                <w:szCs w:val="20"/>
              </w:rPr>
              <w:t>0.943</w:t>
            </w:r>
          </w:p>
        </w:tc>
        <w:tc>
          <w:tcPr>
            <w:tcW w:w="2337" w:type="dxa"/>
            <w:shd w:val="clear" w:color="auto" w:fill="F5F7FC"/>
            <w:tcMar>
              <w:top w:w="80" w:type="dxa"/>
              <w:left w:w="100" w:type="dxa"/>
              <w:bottom w:w="80" w:type="dxa"/>
              <w:right w:w="100" w:type="dxa"/>
            </w:tcMar>
          </w:tcPr>
          <w:p w14:paraId="1D134121" w14:textId="77777777" w:rsidR="00E6683A" w:rsidRDefault="00000000">
            <w:r>
              <w:rPr>
                <w:color w:val="222222"/>
                <w:sz w:val="20"/>
                <w:szCs w:val="20"/>
              </w:rPr>
              <w:t>0.750</w:t>
            </w:r>
          </w:p>
        </w:tc>
        <w:tc>
          <w:tcPr>
            <w:tcW w:w="2337" w:type="dxa"/>
            <w:shd w:val="clear" w:color="auto" w:fill="F5F7FC"/>
            <w:tcMar>
              <w:top w:w="80" w:type="dxa"/>
              <w:left w:w="100" w:type="dxa"/>
              <w:bottom w:w="80" w:type="dxa"/>
              <w:right w:w="100" w:type="dxa"/>
            </w:tcMar>
          </w:tcPr>
          <w:p w14:paraId="06B63E59" w14:textId="77777777" w:rsidR="00E6683A" w:rsidRDefault="00000000">
            <w:r>
              <w:rPr>
                <w:color w:val="222222"/>
                <w:sz w:val="20"/>
                <w:szCs w:val="20"/>
              </w:rPr>
              <w:t>0.836</w:t>
            </w:r>
          </w:p>
        </w:tc>
      </w:tr>
      <w:tr w:rsidR="00E6683A" w14:paraId="53FE0460" w14:textId="77777777">
        <w:tc>
          <w:tcPr>
            <w:tcW w:w="2337" w:type="dxa"/>
            <w:tcMar>
              <w:top w:w="80" w:type="dxa"/>
              <w:left w:w="100" w:type="dxa"/>
              <w:bottom w:w="80" w:type="dxa"/>
              <w:right w:w="100" w:type="dxa"/>
            </w:tcMar>
          </w:tcPr>
          <w:p w14:paraId="62A8D752" w14:textId="77777777" w:rsidR="00E6683A" w:rsidRDefault="00000000">
            <w:r>
              <w:rPr>
                <w:color w:val="222222"/>
                <w:sz w:val="20"/>
                <w:szCs w:val="20"/>
              </w:rPr>
              <w:t>TF-IDF</w:t>
            </w:r>
          </w:p>
        </w:tc>
        <w:tc>
          <w:tcPr>
            <w:tcW w:w="2337" w:type="dxa"/>
            <w:tcMar>
              <w:top w:w="80" w:type="dxa"/>
              <w:left w:w="100" w:type="dxa"/>
              <w:bottom w:w="80" w:type="dxa"/>
              <w:right w:w="100" w:type="dxa"/>
            </w:tcMar>
          </w:tcPr>
          <w:p w14:paraId="025944C7" w14:textId="77777777" w:rsidR="00E6683A" w:rsidRDefault="00000000">
            <w:r>
              <w:rPr>
                <w:color w:val="222222"/>
                <w:sz w:val="20"/>
                <w:szCs w:val="20"/>
              </w:rPr>
              <w:t>0.926</w:t>
            </w:r>
          </w:p>
        </w:tc>
        <w:tc>
          <w:tcPr>
            <w:tcW w:w="2337" w:type="dxa"/>
            <w:tcMar>
              <w:top w:w="80" w:type="dxa"/>
              <w:left w:w="100" w:type="dxa"/>
              <w:bottom w:w="80" w:type="dxa"/>
              <w:right w:w="100" w:type="dxa"/>
            </w:tcMar>
          </w:tcPr>
          <w:p w14:paraId="35B02D8E" w14:textId="77777777" w:rsidR="00E6683A" w:rsidRDefault="00000000">
            <w:r>
              <w:rPr>
                <w:color w:val="222222"/>
                <w:sz w:val="20"/>
                <w:szCs w:val="20"/>
              </w:rPr>
              <w:t>0.560</w:t>
            </w:r>
          </w:p>
        </w:tc>
        <w:tc>
          <w:tcPr>
            <w:tcW w:w="2337" w:type="dxa"/>
            <w:tcMar>
              <w:top w:w="80" w:type="dxa"/>
              <w:left w:w="100" w:type="dxa"/>
              <w:bottom w:w="80" w:type="dxa"/>
              <w:right w:w="100" w:type="dxa"/>
            </w:tcMar>
          </w:tcPr>
          <w:p w14:paraId="42D08152" w14:textId="77777777" w:rsidR="00E6683A" w:rsidRDefault="00000000">
            <w:r>
              <w:rPr>
                <w:color w:val="222222"/>
                <w:sz w:val="20"/>
                <w:szCs w:val="20"/>
              </w:rPr>
              <w:t>0.698</w:t>
            </w:r>
          </w:p>
        </w:tc>
      </w:tr>
      <w:tr w:rsidR="00E6683A" w14:paraId="1A65971F" w14:textId="77777777">
        <w:tc>
          <w:tcPr>
            <w:tcW w:w="2337" w:type="dxa"/>
            <w:shd w:val="clear" w:color="auto" w:fill="F5F7FC"/>
            <w:tcMar>
              <w:top w:w="80" w:type="dxa"/>
              <w:left w:w="100" w:type="dxa"/>
              <w:bottom w:w="80" w:type="dxa"/>
              <w:right w:w="100" w:type="dxa"/>
            </w:tcMar>
          </w:tcPr>
          <w:p w14:paraId="52FAABB1" w14:textId="77777777" w:rsidR="00E6683A" w:rsidRDefault="00000000">
            <w:r>
              <w:rPr>
                <w:color w:val="222222"/>
                <w:sz w:val="20"/>
                <w:szCs w:val="20"/>
              </w:rPr>
              <w:t>Regex / Phrase Matching</w:t>
            </w:r>
          </w:p>
        </w:tc>
        <w:tc>
          <w:tcPr>
            <w:tcW w:w="2337" w:type="dxa"/>
            <w:shd w:val="clear" w:color="auto" w:fill="F5F7FC"/>
            <w:tcMar>
              <w:top w:w="80" w:type="dxa"/>
              <w:left w:w="100" w:type="dxa"/>
              <w:bottom w:w="80" w:type="dxa"/>
              <w:right w:w="100" w:type="dxa"/>
            </w:tcMar>
          </w:tcPr>
          <w:p w14:paraId="759996D0" w14:textId="77777777" w:rsidR="00E6683A" w:rsidRDefault="00000000">
            <w:r>
              <w:rPr>
                <w:color w:val="222222"/>
                <w:sz w:val="20"/>
                <w:szCs w:val="20"/>
              </w:rPr>
              <w:t>1.000</w:t>
            </w:r>
          </w:p>
        </w:tc>
        <w:tc>
          <w:tcPr>
            <w:tcW w:w="2337" w:type="dxa"/>
            <w:shd w:val="clear" w:color="auto" w:fill="F5F7FC"/>
            <w:tcMar>
              <w:top w:w="80" w:type="dxa"/>
              <w:left w:w="100" w:type="dxa"/>
              <w:bottom w:w="80" w:type="dxa"/>
              <w:right w:w="100" w:type="dxa"/>
            </w:tcMar>
          </w:tcPr>
          <w:p w14:paraId="203BB0E3" w14:textId="77777777" w:rsidR="00E6683A" w:rsidRDefault="00000000">
            <w:r>
              <w:rPr>
                <w:color w:val="222222"/>
                <w:sz w:val="20"/>
                <w:szCs w:val="20"/>
              </w:rPr>
              <w:t>0.385</w:t>
            </w:r>
          </w:p>
        </w:tc>
        <w:tc>
          <w:tcPr>
            <w:tcW w:w="2337" w:type="dxa"/>
            <w:shd w:val="clear" w:color="auto" w:fill="F5F7FC"/>
            <w:tcMar>
              <w:top w:w="80" w:type="dxa"/>
              <w:left w:w="100" w:type="dxa"/>
              <w:bottom w:w="80" w:type="dxa"/>
              <w:right w:w="100" w:type="dxa"/>
            </w:tcMar>
          </w:tcPr>
          <w:p w14:paraId="2CFDA9BE" w14:textId="77777777" w:rsidR="00E6683A" w:rsidRDefault="00000000">
            <w:r>
              <w:rPr>
                <w:color w:val="222222"/>
                <w:sz w:val="20"/>
                <w:szCs w:val="20"/>
              </w:rPr>
              <w:t>0.556</w:t>
            </w:r>
          </w:p>
        </w:tc>
      </w:tr>
      <w:tr w:rsidR="00E6683A" w14:paraId="7F33427C" w14:textId="77777777">
        <w:tc>
          <w:tcPr>
            <w:tcW w:w="2337" w:type="dxa"/>
            <w:tcMar>
              <w:top w:w="80" w:type="dxa"/>
              <w:left w:w="100" w:type="dxa"/>
              <w:bottom w:w="80" w:type="dxa"/>
              <w:right w:w="100" w:type="dxa"/>
            </w:tcMar>
          </w:tcPr>
          <w:p w14:paraId="46634379" w14:textId="77777777" w:rsidR="00E6683A" w:rsidRDefault="00000000">
            <w:r>
              <w:rPr>
                <w:color w:val="222222"/>
                <w:sz w:val="20"/>
                <w:szCs w:val="20"/>
              </w:rPr>
              <w:t>ML Classifier</w:t>
            </w:r>
          </w:p>
        </w:tc>
        <w:tc>
          <w:tcPr>
            <w:tcW w:w="2337" w:type="dxa"/>
            <w:tcMar>
              <w:top w:w="80" w:type="dxa"/>
              <w:left w:w="100" w:type="dxa"/>
              <w:bottom w:w="80" w:type="dxa"/>
              <w:right w:w="100" w:type="dxa"/>
            </w:tcMar>
          </w:tcPr>
          <w:p w14:paraId="6920502C" w14:textId="77777777" w:rsidR="00E6683A" w:rsidRDefault="00000000">
            <w:r>
              <w:rPr>
                <w:color w:val="222222"/>
                <w:sz w:val="20"/>
                <w:szCs w:val="20"/>
              </w:rPr>
              <w:t>0.410</w:t>
            </w:r>
          </w:p>
        </w:tc>
        <w:tc>
          <w:tcPr>
            <w:tcW w:w="2337" w:type="dxa"/>
            <w:tcMar>
              <w:top w:w="80" w:type="dxa"/>
              <w:left w:w="100" w:type="dxa"/>
              <w:bottom w:w="80" w:type="dxa"/>
              <w:right w:w="100" w:type="dxa"/>
            </w:tcMar>
          </w:tcPr>
          <w:p w14:paraId="17B0924F" w14:textId="77777777" w:rsidR="00E6683A" w:rsidRDefault="00000000">
            <w:r>
              <w:rPr>
                <w:color w:val="222222"/>
                <w:sz w:val="20"/>
                <w:szCs w:val="20"/>
              </w:rPr>
              <w:t>0.395</w:t>
            </w:r>
          </w:p>
        </w:tc>
        <w:tc>
          <w:tcPr>
            <w:tcW w:w="2337" w:type="dxa"/>
            <w:tcMar>
              <w:top w:w="80" w:type="dxa"/>
              <w:left w:w="100" w:type="dxa"/>
              <w:bottom w:w="80" w:type="dxa"/>
              <w:right w:w="100" w:type="dxa"/>
            </w:tcMar>
          </w:tcPr>
          <w:p w14:paraId="6BE9B0DF" w14:textId="77777777" w:rsidR="00E6683A" w:rsidRDefault="00000000">
            <w:r>
              <w:rPr>
                <w:color w:val="222222"/>
                <w:sz w:val="20"/>
                <w:szCs w:val="20"/>
              </w:rPr>
              <w:t>0.402</w:t>
            </w:r>
          </w:p>
        </w:tc>
      </w:tr>
      <w:tr w:rsidR="00E6683A" w14:paraId="71A71D42" w14:textId="77777777">
        <w:tc>
          <w:tcPr>
            <w:tcW w:w="2337" w:type="dxa"/>
            <w:shd w:val="clear" w:color="auto" w:fill="F5F7FC"/>
            <w:tcMar>
              <w:top w:w="80" w:type="dxa"/>
              <w:left w:w="100" w:type="dxa"/>
              <w:bottom w:w="80" w:type="dxa"/>
              <w:right w:w="100" w:type="dxa"/>
            </w:tcMar>
          </w:tcPr>
          <w:p w14:paraId="6C8A8967" w14:textId="77777777" w:rsidR="00E6683A" w:rsidRDefault="00000000">
            <w:r>
              <w:rPr>
                <w:color w:val="222222"/>
                <w:sz w:val="20"/>
                <w:szCs w:val="20"/>
              </w:rPr>
              <w:t>Transformer (pretrained)</w:t>
            </w:r>
          </w:p>
        </w:tc>
        <w:tc>
          <w:tcPr>
            <w:tcW w:w="2337" w:type="dxa"/>
            <w:shd w:val="clear" w:color="auto" w:fill="F5F7FC"/>
            <w:tcMar>
              <w:top w:w="80" w:type="dxa"/>
              <w:left w:w="100" w:type="dxa"/>
              <w:bottom w:w="80" w:type="dxa"/>
              <w:right w:w="100" w:type="dxa"/>
            </w:tcMar>
          </w:tcPr>
          <w:p w14:paraId="19C62616" w14:textId="77777777" w:rsidR="00E6683A" w:rsidRDefault="00000000">
            <w:r>
              <w:rPr>
                <w:color w:val="222222"/>
                <w:sz w:val="20"/>
                <w:szCs w:val="20"/>
              </w:rPr>
              <w:t>0.000</w:t>
            </w:r>
          </w:p>
        </w:tc>
        <w:tc>
          <w:tcPr>
            <w:tcW w:w="2337" w:type="dxa"/>
            <w:shd w:val="clear" w:color="auto" w:fill="F5F7FC"/>
            <w:tcMar>
              <w:top w:w="80" w:type="dxa"/>
              <w:left w:w="100" w:type="dxa"/>
              <w:bottom w:w="80" w:type="dxa"/>
              <w:right w:w="100" w:type="dxa"/>
            </w:tcMar>
          </w:tcPr>
          <w:p w14:paraId="61AFE299" w14:textId="77777777" w:rsidR="00E6683A" w:rsidRDefault="00000000">
            <w:r>
              <w:rPr>
                <w:color w:val="222222"/>
                <w:sz w:val="20"/>
                <w:szCs w:val="20"/>
              </w:rPr>
              <w:t>0.000</w:t>
            </w:r>
          </w:p>
        </w:tc>
        <w:tc>
          <w:tcPr>
            <w:tcW w:w="2337" w:type="dxa"/>
            <w:shd w:val="clear" w:color="auto" w:fill="F5F7FC"/>
            <w:tcMar>
              <w:top w:w="80" w:type="dxa"/>
              <w:left w:w="100" w:type="dxa"/>
              <w:bottom w:w="80" w:type="dxa"/>
              <w:right w:w="100" w:type="dxa"/>
            </w:tcMar>
          </w:tcPr>
          <w:p w14:paraId="3394E1CC" w14:textId="77777777" w:rsidR="00E6683A" w:rsidRDefault="00000000">
            <w:r>
              <w:rPr>
                <w:color w:val="222222"/>
                <w:sz w:val="20"/>
                <w:szCs w:val="20"/>
              </w:rPr>
              <w:t>0.000</w:t>
            </w:r>
          </w:p>
        </w:tc>
      </w:tr>
    </w:tbl>
    <w:p w14:paraId="331A5820" w14:textId="77777777" w:rsidR="00E6683A" w:rsidRDefault="00000000">
      <w:pPr>
        <w:pStyle w:val="Heading2"/>
        <w:spacing w:before="220" w:after="120"/>
      </w:pPr>
      <w:bookmarkStart w:id="98" w:name="_Toc239585586"/>
      <w:r>
        <w:t>D. Deliverables Index</w:t>
      </w:r>
      <w:bookmarkEnd w:id="9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6683A" w14:paraId="5DB0184D" w14:textId="77777777">
        <w:trPr>
          <w:tblHeader/>
        </w:trPr>
        <w:tc>
          <w:tcPr>
            <w:tcW w:w="4675" w:type="dxa"/>
            <w:shd w:val="clear" w:color="auto" w:fill="1E2761"/>
            <w:tcMar>
              <w:top w:w="80" w:type="dxa"/>
              <w:left w:w="100" w:type="dxa"/>
              <w:bottom w:w="80" w:type="dxa"/>
              <w:right w:w="100" w:type="dxa"/>
            </w:tcMar>
          </w:tcPr>
          <w:p w14:paraId="14B393E0" w14:textId="77777777" w:rsidR="00E6683A" w:rsidRDefault="00000000">
            <w:r>
              <w:rPr>
                <w:b/>
                <w:bCs/>
                <w:color w:val="FFFFFF"/>
                <w:sz w:val="20"/>
                <w:szCs w:val="20"/>
              </w:rPr>
              <w:t>Day</w:t>
            </w:r>
          </w:p>
        </w:tc>
        <w:tc>
          <w:tcPr>
            <w:tcW w:w="4675" w:type="dxa"/>
            <w:shd w:val="clear" w:color="auto" w:fill="1E2761"/>
            <w:tcMar>
              <w:top w:w="80" w:type="dxa"/>
              <w:left w:w="100" w:type="dxa"/>
              <w:bottom w:w="80" w:type="dxa"/>
              <w:right w:w="100" w:type="dxa"/>
            </w:tcMar>
          </w:tcPr>
          <w:p w14:paraId="483CC075" w14:textId="77777777" w:rsidR="00E6683A" w:rsidRDefault="00000000">
            <w:r>
              <w:rPr>
                <w:b/>
                <w:bCs/>
                <w:color w:val="FFFFFF"/>
                <w:sz w:val="20"/>
                <w:szCs w:val="20"/>
              </w:rPr>
              <w:t>Deliverable</w:t>
            </w:r>
          </w:p>
        </w:tc>
      </w:tr>
      <w:tr w:rsidR="00E6683A" w14:paraId="7A08AC25" w14:textId="77777777">
        <w:tc>
          <w:tcPr>
            <w:tcW w:w="4675" w:type="dxa"/>
            <w:tcMar>
              <w:top w:w="80" w:type="dxa"/>
              <w:left w:w="100" w:type="dxa"/>
              <w:bottom w:w="80" w:type="dxa"/>
              <w:right w:w="100" w:type="dxa"/>
            </w:tcMar>
          </w:tcPr>
          <w:p w14:paraId="47A12CF8" w14:textId="77777777" w:rsidR="00E6683A" w:rsidRDefault="00000000">
            <w:r>
              <w:rPr>
                <w:color w:val="222222"/>
                <w:sz w:val="20"/>
                <w:szCs w:val="20"/>
              </w:rPr>
              <w:t>1</w:t>
            </w:r>
          </w:p>
        </w:tc>
        <w:tc>
          <w:tcPr>
            <w:tcW w:w="4675" w:type="dxa"/>
            <w:tcMar>
              <w:top w:w="80" w:type="dxa"/>
              <w:left w:w="100" w:type="dxa"/>
              <w:bottom w:w="80" w:type="dxa"/>
              <w:right w:w="100" w:type="dxa"/>
            </w:tcMar>
          </w:tcPr>
          <w:p w14:paraId="0D470E9F" w14:textId="77777777" w:rsidR="00E6683A" w:rsidRDefault="00000000">
            <w:r>
              <w:rPr>
                <w:color w:val="222222"/>
                <w:sz w:val="20"/>
                <w:szCs w:val="20"/>
              </w:rPr>
              <w:t>Project_Requirement_Document.docx</w:t>
            </w:r>
          </w:p>
        </w:tc>
      </w:tr>
      <w:tr w:rsidR="00E6683A" w14:paraId="78CC2E02" w14:textId="77777777">
        <w:tc>
          <w:tcPr>
            <w:tcW w:w="4675" w:type="dxa"/>
            <w:shd w:val="clear" w:color="auto" w:fill="F5F7FC"/>
            <w:tcMar>
              <w:top w:w="80" w:type="dxa"/>
              <w:left w:w="100" w:type="dxa"/>
              <w:bottom w:w="80" w:type="dxa"/>
              <w:right w:w="100" w:type="dxa"/>
            </w:tcMar>
          </w:tcPr>
          <w:p w14:paraId="39C10519" w14:textId="77777777" w:rsidR="00E6683A" w:rsidRDefault="00000000">
            <w:r>
              <w:rPr>
                <w:color w:val="222222"/>
                <w:sz w:val="20"/>
                <w:szCs w:val="20"/>
              </w:rPr>
              <w:t>2</w:t>
            </w:r>
          </w:p>
        </w:tc>
        <w:tc>
          <w:tcPr>
            <w:tcW w:w="4675" w:type="dxa"/>
            <w:shd w:val="clear" w:color="auto" w:fill="F5F7FC"/>
            <w:tcMar>
              <w:top w:w="80" w:type="dxa"/>
              <w:left w:w="100" w:type="dxa"/>
              <w:bottom w:w="80" w:type="dxa"/>
              <w:right w:w="100" w:type="dxa"/>
            </w:tcMar>
          </w:tcPr>
          <w:p w14:paraId="3CED5B16" w14:textId="77777777" w:rsidR="00E6683A" w:rsidRDefault="00000000">
            <w:r>
              <w:rPr>
                <w:color w:val="222222"/>
                <w:sz w:val="20"/>
                <w:szCs w:val="20"/>
              </w:rPr>
              <w:t>Jobs_skill_description.csv, dataset_analysis.ipynb</w:t>
            </w:r>
          </w:p>
        </w:tc>
      </w:tr>
      <w:tr w:rsidR="00E6683A" w14:paraId="16E2092F" w14:textId="77777777">
        <w:tc>
          <w:tcPr>
            <w:tcW w:w="4675" w:type="dxa"/>
            <w:tcMar>
              <w:top w:w="80" w:type="dxa"/>
              <w:left w:w="100" w:type="dxa"/>
              <w:bottom w:w="80" w:type="dxa"/>
              <w:right w:w="100" w:type="dxa"/>
            </w:tcMar>
          </w:tcPr>
          <w:p w14:paraId="4C0E0CD2" w14:textId="77777777" w:rsidR="00E6683A" w:rsidRDefault="00000000">
            <w:r>
              <w:rPr>
                <w:color w:val="222222"/>
                <w:sz w:val="20"/>
                <w:szCs w:val="20"/>
              </w:rPr>
              <w:t>3</w:t>
            </w:r>
          </w:p>
        </w:tc>
        <w:tc>
          <w:tcPr>
            <w:tcW w:w="4675" w:type="dxa"/>
            <w:tcMar>
              <w:top w:w="80" w:type="dxa"/>
              <w:left w:w="100" w:type="dxa"/>
              <w:bottom w:w="80" w:type="dxa"/>
              <w:right w:w="100" w:type="dxa"/>
            </w:tcMar>
          </w:tcPr>
          <w:p w14:paraId="520EA523" w14:textId="77777777" w:rsidR="00E6683A" w:rsidRDefault="00000000">
            <w:r>
              <w:rPr>
                <w:color w:val="222222"/>
                <w:sz w:val="20"/>
                <w:szCs w:val="20"/>
              </w:rPr>
              <w:t>EDA_Report.ipynb</w:t>
            </w:r>
          </w:p>
        </w:tc>
      </w:tr>
      <w:tr w:rsidR="00E6683A" w14:paraId="579ACA5C" w14:textId="77777777">
        <w:tc>
          <w:tcPr>
            <w:tcW w:w="4675" w:type="dxa"/>
            <w:shd w:val="clear" w:color="auto" w:fill="F5F7FC"/>
            <w:tcMar>
              <w:top w:w="80" w:type="dxa"/>
              <w:left w:w="100" w:type="dxa"/>
              <w:bottom w:w="80" w:type="dxa"/>
              <w:right w:w="100" w:type="dxa"/>
            </w:tcMar>
          </w:tcPr>
          <w:p w14:paraId="7886FEE7" w14:textId="77777777" w:rsidR="00E6683A" w:rsidRDefault="00000000">
            <w:r>
              <w:rPr>
                <w:color w:val="222222"/>
                <w:sz w:val="20"/>
                <w:szCs w:val="20"/>
              </w:rPr>
              <w:t>4</w:t>
            </w:r>
          </w:p>
        </w:tc>
        <w:tc>
          <w:tcPr>
            <w:tcW w:w="4675" w:type="dxa"/>
            <w:shd w:val="clear" w:color="auto" w:fill="F5F7FC"/>
            <w:tcMar>
              <w:top w:w="80" w:type="dxa"/>
              <w:left w:w="100" w:type="dxa"/>
              <w:bottom w:w="80" w:type="dxa"/>
              <w:right w:w="100" w:type="dxa"/>
            </w:tcMar>
          </w:tcPr>
          <w:p w14:paraId="6DEDD1E9" w14:textId="77777777" w:rsidR="00E6683A" w:rsidRDefault="00000000">
            <w:r>
              <w:rPr>
                <w:color w:val="222222"/>
                <w:sz w:val="20"/>
                <w:szCs w:val="20"/>
              </w:rPr>
              <w:t>clean_jobs.csv</w:t>
            </w:r>
          </w:p>
        </w:tc>
      </w:tr>
      <w:tr w:rsidR="00E6683A" w14:paraId="354E003B" w14:textId="77777777">
        <w:tc>
          <w:tcPr>
            <w:tcW w:w="4675" w:type="dxa"/>
            <w:tcMar>
              <w:top w:w="80" w:type="dxa"/>
              <w:left w:w="100" w:type="dxa"/>
              <w:bottom w:w="80" w:type="dxa"/>
              <w:right w:w="100" w:type="dxa"/>
            </w:tcMar>
          </w:tcPr>
          <w:p w14:paraId="685208DB" w14:textId="77777777" w:rsidR="00E6683A" w:rsidRDefault="00000000">
            <w:r>
              <w:rPr>
                <w:color w:val="222222"/>
                <w:sz w:val="20"/>
                <w:szCs w:val="20"/>
              </w:rPr>
              <w:t>5</w:t>
            </w:r>
          </w:p>
        </w:tc>
        <w:tc>
          <w:tcPr>
            <w:tcW w:w="4675" w:type="dxa"/>
            <w:tcMar>
              <w:top w:w="80" w:type="dxa"/>
              <w:left w:w="100" w:type="dxa"/>
              <w:bottom w:w="80" w:type="dxa"/>
              <w:right w:w="100" w:type="dxa"/>
            </w:tcMar>
          </w:tcPr>
          <w:p w14:paraId="2E2AA6CE" w14:textId="77777777" w:rsidR="00E6683A" w:rsidRDefault="00000000">
            <w:r>
              <w:rPr>
                <w:color w:val="222222"/>
                <w:sz w:val="20"/>
                <w:szCs w:val="20"/>
              </w:rPr>
              <w:t>skill_taxonomy.csv</w:t>
            </w:r>
          </w:p>
        </w:tc>
      </w:tr>
      <w:tr w:rsidR="00E6683A" w14:paraId="56DE938A" w14:textId="77777777">
        <w:tc>
          <w:tcPr>
            <w:tcW w:w="4675" w:type="dxa"/>
            <w:shd w:val="clear" w:color="auto" w:fill="F5F7FC"/>
            <w:tcMar>
              <w:top w:w="80" w:type="dxa"/>
              <w:left w:w="100" w:type="dxa"/>
              <w:bottom w:w="80" w:type="dxa"/>
              <w:right w:w="100" w:type="dxa"/>
            </w:tcMar>
          </w:tcPr>
          <w:p w14:paraId="0C6BB7A5" w14:textId="77777777" w:rsidR="00E6683A" w:rsidRDefault="00000000">
            <w:r>
              <w:rPr>
                <w:color w:val="222222"/>
                <w:sz w:val="20"/>
                <w:szCs w:val="20"/>
              </w:rPr>
              <w:t>6</w:t>
            </w:r>
          </w:p>
        </w:tc>
        <w:tc>
          <w:tcPr>
            <w:tcW w:w="4675" w:type="dxa"/>
            <w:shd w:val="clear" w:color="auto" w:fill="F5F7FC"/>
            <w:tcMar>
              <w:top w:w="80" w:type="dxa"/>
              <w:left w:w="100" w:type="dxa"/>
              <w:bottom w:w="80" w:type="dxa"/>
              <w:right w:w="100" w:type="dxa"/>
            </w:tcMar>
          </w:tcPr>
          <w:p w14:paraId="1B70F11D" w14:textId="77777777" w:rsidR="00E6683A" w:rsidRDefault="00000000">
            <w:r>
              <w:rPr>
                <w:color w:val="222222"/>
                <w:sz w:val="20"/>
                <w:szCs w:val="20"/>
              </w:rPr>
              <w:t>NLP_Preprocessing.ipynb</w:t>
            </w:r>
          </w:p>
        </w:tc>
      </w:tr>
      <w:tr w:rsidR="00E6683A" w14:paraId="40C6B1DB" w14:textId="77777777">
        <w:tc>
          <w:tcPr>
            <w:tcW w:w="4675" w:type="dxa"/>
            <w:tcMar>
              <w:top w:w="80" w:type="dxa"/>
              <w:left w:w="100" w:type="dxa"/>
              <w:bottom w:w="80" w:type="dxa"/>
              <w:right w:w="100" w:type="dxa"/>
            </w:tcMar>
          </w:tcPr>
          <w:p w14:paraId="33CF0334" w14:textId="77777777" w:rsidR="00E6683A" w:rsidRDefault="00000000">
            <w:r>
              <w:rPr>
                <w:color w:val="222222"/>
                <w:sz w:val="20"/>
                <w:szCs w:val="20"/>
              </w:rPr>
              <w:t>7</w:t>
            </w:r>
          </w:p>
        </w:tc>
        <w:tc>
          <w:tcPr>
            <w:tcW w:w="4675" w:type="dxa"/>
            <w:tcMar>
              <w:top w:w="80" w:type="dxa"/>
              <w:left w:w="100" w:type="dxa"/>
              <w:bottom w:w="80" w:type="dxa"/>
              <w:right w:w="100" w:type="dxa"/>
            </w:tcMar>
          </w:tcPr>
          <w:p w14:paraId="27BAB536" w14:textId="77777777" w:rsidR="00E6683A" w:rsidRDefault="00000000">
            <w:r>
              <w:rPr>
                <w:color w:val="222222"/>
                <w:sz w:val="20"/>
                <w:szCs w:val="20"/>
              </w:rPr>
              <w:t>rule_based_skills.csv</w:t>
            </w:r>
          </w:p>
        </w:tc>
      </w:tr>
      <w:tr w:rsidR="00E6683A" w14:paraId="4D869E43" w14:textId="77777777">
        <w:tc>
          <w:tcPr>
            <w:tcW w:w="4675" w:type="dxa"/>
            <w:shd w:val="clear" w:color="auto" w:fill="F5F7FC"/>
            <w:tcMar>
              <w:top w:w="80" w:type="dxa"/>
              <w:left w:w="100" w:type="dxa"/>
              <w:bottom w:w="80" w:type="dxa"/>
              <w:right w:w="100" w:type="dxa"/>
            </w:tcMar>
          </w:tcPr>
          <w:p w14:paraId="21A20536" w14:textId="77777777" w:rsidR="00E6683A" w:rsidRDefault="00000000">
            <w:r>
              <w:rPr>
                <w:color w:val="222222"/>
                <w:sz w:val="20"/>
                <w:szCs w:val="20"/>
              </w:rPr>
              <w:t>9-10</w:t>
            </w:r>
          </w:p>
        </w:tc>
        <w:tc>
          <w:tcPr>
            <w:tcW w:w="4675" w:type="dxa"/>
            <w:shd w:val="clear" w:color="auto" w:fill="F5F7FC"/>
            <w:tcMar>
              <w:top w:w="80" w:type="dxa"/>
              <w:left w:w="100" w:type="dxa"/>
              <w:bottom w:w="80" w:type="dxa"/>
              <w:right w:w="100" w:type="dxa"/>
            </w:tcMar>
          </w:tcPr>
          <w:p w14:paraId="5FAEBC9C" w14:textId="77777777" w:rsidR="00E6683A" w:rsidRDefault="00000000">
            <w:r>
              <w:rPr>
                <w:color w:val="222222"/>
                <w:sz w:val="20"/>
                <w:szCs w:val="20"/>
              </w:rPr>
              <w:t>TF-IDF / N-gram notebooks</w:t>
            </w:r>
          </w:p>
        </w:tc>
      </w:tr>
      <w:tr w:rsidR="00E6683A" w14:paraId="0A5C8470" w14:textId="77777777">
        <w:tc>
          <w:tcPr>
            <w:tcW w:w="4675" w:type="dxa"/>
            <w:tcMar>
              <w:top w:w="80" w:type="dxa"/>
              <w:left w:w="100" w:type="dxa"/>
              <w:bottom w:w="80" w:type="dxa"/>
              <w:right w:w="100" w:type="dxa"/>
            </w:tcMar>
          </w:tcPr>
          <w:p w14:paraId="40725844" w14:textId="77777777" w:rsidR="00E6683A" w:rsidRDefault="00000000">
            <w:r>
              <w:rPr>
                <w:color w:val="222222"/>
                <w:sz w:val="20"/>
                <w:szCs w:val="20"/>
              </w:rPr>
              <w:t>11</w:t>
            </w:r>
          </w:p>
        </w:tc>
        <w:tc>
          <w:tcPr>
            <w:tcW w:w="4675" w:type="dxa"/>
            <w:tcMar>
              <w:top w:w="80" w:type="dxa"/>
              <w:left w:w="100" w:type="dxa"/>
              <w:bottom w:w="80" w:type="dxa"/>
              <w:right w:w="100" w:type="dxa"/>
            </w:tcMar>
          </w:tcPr>
          <w:p w14:paraId="7DB10011" w14:textId="77777777" w:rsidR="00E6683A" w:rsidRDefault="00000000">
            <w:r>
              <w:rPr>
                <w:color w:val="222222"/>
                <w:sz w:val="20"/>
                <w:szCs w:val="20"/>
              </w:rPr>
              <w:t>semantic_skill_extraction.ipynb</w:t>
            </w:r>
          </w:p>
        </w:tc>
      </w:tr>
      <w:tr w:rsidR="00E6683A" w14:paraId="2847F5E5" w14:textId="77777777">
        <w:tc>
          <w:tcPr>
            <w:tcW w:w="4675" w:type="dxa"/>
            <w:shd w:val="clear" w:color="auto" w:fill="F5F7FC"/>
            <w:tcMar>
              <w:top w:w="80" w:type="dxa"/>
              <w:left w:w="100" w:type="dxa"/>
              <w:bottom w:w="80" w:type="dxa"/>
              <w:right w:w="100" w:type="dxa"/>
            </w:tcMar>
          </w:tcPr>
          <w:p w14:paraId="1A5184B2" w14:textId="77777777" w:rsidR="00E6683A" w:rsidRDefault="00000000">
            <w:r>
              <w:rPr>
                <w:color w:val="222222"/>
                <w:sz w:val="20"/>
                <w:szCs w:val="20"/>
              </w:rPr>
              <w:t>12</w:t>
            </w:r>
          </w:p>
        </w:tc>
        <w:tc>
          <w:tcPr>
            <w:tcW w:w="4675" w:type="dxa"/>
            <w:shd w:val="clear" w:color="auto" w:fill="F5F7FC"/>
            <w:tcMar>
              <w:top w:w="80" w:type="dxa"/>
              <w:left w:w="100" w:type="dxa"/>
              <w:bottom w:w="80" w:type="dxa"/>
              <w:right w:w="100" w:type="dxa"/>
            </w:tcMar>
          </w:tcPr>
          <w:p w14:paraId="445C697F" w14:textId="77777777" w:rsidR="00E6683A" w:rsidRDefault="00000000">
            <w:r>
              <w:rPr>
                <w:color w:val="222222"/>
                <w:sz w:val="20"/>
                <w:szCs w:val="20"/>
              </w:rPr>
              <w:t>custom_ner.ipynb</w:t>
            </w:r>
          </w:p>
        </w:tc>
      </w:tr>
      <w:tr w:rsidR="00E6683A" w14:paraId="6D1F4053" w14:textId="77777777">
        <w:tc>
          <w:tcPr>
            <w:tcW w:w="4675" w:type="dxa"/>
            <w:tcMar>
              <w:top w:w="80" w:type="dxa"/>
              <w:left w:w="100" w:type="dxa"/>
              <w:bottom w:w="80" w:type="dxa"/>
              <w:right w:w="100" w:type="dxa"/>
            </w:tcMar>
          </w:tcPr>
          <w:p w14:paraId="6BB113FA" w14:textId="77777777" w:rsidR="00E6683A" w:rsidRDefault="00000000">
            <w:r>
              <w:rPr>
                <w:color w:val="222222"/>
                <w:sz w:val="20"/>
                <w:szCs w:val="20"/>
              </w:rPr>
              <w:t>13</w:t>
            </w:r>
          </w:p>
        </w:tc>
        <w:tc>
          <w:tcPr>
            <w:tcW w:w="4675" w:type="dxa"/>
            <w:tcMar>
              <w:top w:w="80" w:type="dxa"/>
              <w:left w:w="100" w:type="dxa"/>
              <w:bottom w:w="80" w:type="dxa"/>
              <w:right w:w="100" w:type="dxa"/>
            </w:tcMar>
          </w:tcPr>
          <w:p w14:paraId="03584A19" w14:textId="77777777" w:rsidR="00E6683A" w:rsidRDefault="00000000">
            <w:r>
              <w:rPr>
                <w:color w:val="222222"/>
                <w:sz w:val="20"/>
                <w:szCs w:val="20"/>
              </w:rPr>
              <w:t>skill_classifier.pkl, skill_classifier.ipynb</w:t>
            </w:r>
          </w:p>
        </w:tc>
      </w:tr>
      <w:tr w:rsidR="00E6683A" w14:paraId="5D3A03A5" w14:textId="77777777">
        <w:tc>
          <w:tcPr>
            <w:tcW w:w="4675" w:type="dxa"/>
            <w:shd w:val="clear" w:color="auto" w:fill="F5F7FC"/>
            <w:tcMar>
              <w:top w:w="80" w:type="dxa"/>
              <w:left w:w="100" w:type="dxa"/>
              <w:bottom w:w="80" w:type="dxa"/>
              <w:right w:w="100" w:type="dxa"/>
            </w:tcMar>
          </w:tcPr>
          <w:p w14:paraId="62F3A68A" w14:textId="77777777" w:rsidR="00E6683A" w:rsidRDefault="00000000">
            <w:r>
              <w:rPr>
                <w:color w:val="222222"/>
                <w:sz w:val="20"/>
                <w:szCs w:val="20"/>
              </w:rPr>
              <w:t>14</w:t>
            </w:r>
          </w:p>
        </w:tc>
        <w:tc>
          <w:tcPr>
            <w:tcW w:w="4675" w:type="dxa"/>
            <w:shd w:val="clear" w:color="auto" w:fill="F5F7FC"/>
            <w:tcMar>
              <w:top w:w="80" w:type="dxa"/>
              <w:left w:w="100" w:type="dxa"/>
              <w:bottom w:w="80" w:type="dxa"/>
              <w:right w:w="100" w:type="dxa"/>
            </w:tcMar>
          </w:tcPr>
          <w:p w14:paraId="3848D5AC" w14:textId="77777777" w:rsidR="00E6683A" w:rsidRDefault="00000000">
            <w:r>
              <w:rPr>
                <w:color w:val="222222"/>
                <w:sz w:val="20"/>
                <w:szCs w:val="20"/>
              </w:rPr>
              <w:t>transformer_skill_extraction.ipynb</w:t>
            </w:r>
          </w:p>
        </w:tc>
      </w:tr>
      <w:tr w:rsidR="00E6683A" w14:paraId="5AFED081" w14:textId="77777777">
        <w:tc>
          <w:tcPr>
            <w:tcW w:w="4675" w:type="dxa"/>
            <w:tcMar>
              <w:top w:w="80" w:type="dxa"/>
              <w:left w:w="100" w:type="dxa"/>
              <w:bottom w:w="80" w:type="dxa"/>
              <w:right w:w="100" w:type="dxa"/>
            </w:tcMar>
          </w:tcPr>
          <w:p w14:paraId="15AABAD1" w14:textId="77777777" w:rsidR="00E6683A" w:rsidRDefault="00000000">
            <w:r>
              <w:rPr>
                <w:color w:val="222222"/>
                <w:sz w:val="20"/>
                <w:szCs w:val="20"/>
              </w:rPr>
              <w:t>15</w:t>
            </w:r>
          </w:p>
        </w:tc>
        <w:tc>
          <w:tcPr>
            <w:tcW w:w="4675" w:type="dxa"/>
            <w:tcMar>
              <w:top w:w="80" w:type="dxa"/>
              <w:left w:w="100" w:type="dxa"/>
              <w:bottom w:w="80" w:type="dxa"/>
              <w:right w:w="100" w:type="dxa"/>
            </w:tcMar>
          </w:tcPr>
          <w:p w14:paraId="51CDB0A7" w14:textId="77777777" w:rsidR="00E6683A" w:rsidRDefault="00000000">
            <w:r>
              <w:rPr>
                <w:color w:val="222222"/>
                <w:sz w:val="20"/>
                <w:szCs w:val="20"/>
              </w:rPr>
              <w:t>model_comparison.csv</w:t>
            </w:r>
          </w:p>
        </w:tc>
      </w:tr>
      <w:tr w:rsidR="00E6683A" w14:paraId="2332DE37" w14:textId="77777777">
        <w:tc>
          <w:tcPr>
            <w:tcW w:w="4675" w:type="dxa"/>
            <w:shd w:val="clear" w:color="auto" w:fill="F5F7FC"/>
            <w:tcMar>
              <w:top w:w="80" w:type="dxa"/>
              <w:left w:w="100" w:type="dxa"/>
              <w:bottom w:w="80" w:type="dxa"/>
              <w:right w:w="100" w:type="dxa"/>
            </w:tcMar>
          </w:tcPr>
          <w:p w14:paraId="7C91DCE5" w14:textId="77777777" w:rsidR="00E6683A" w:rsidRDefault="00000000">
            <w:r>
              <w:rPr>
                <w:color w:val="222222"/>
                <w:sz w:val="20"/>
                <w:szCs w:val="20"/>
              </w:rPr>
              <w:t>16</w:t>
            </w:r>
          </w:p>
        </w:tc>
        <w:tc>
          <w:tcPr>
            <w:tcW w:w="4675" w:type="dxa"/>
            <w:shd w:val="clear" w:color="auto" w:fill="F5F7FC"/>
            <w:tcMar>
              <w:top w:w="80" w:type="dxa"/>
              <w:left w:w="100" w:type="dxa"/>
              <w:bottom w:w="80" w:type="dxa"/>
              <w:right w:w="100" w:type="dxa"/>
            </w:tcMar>
          </w:tcPr>
          <w:p w14:paraId="02D43CF3" w14:textId="77777777" w:rsidR="00E6683A" w:rsidRDefault="00000000">
            <w:r>
              <w:rPr>
                <w:color w:val="222222"/>
                <w:sz w:val="20"/>
                <w:szCs w:val="20"/>
              </w:rPr>
              <w:t>Error_Analysis_Report.xlsx</w:t>
            </w:r>
          </w:p>
        </w:tc>
      </w:tr>
      <w:tr w:rsidR="00E6683A" w14:paraId="0A67CD98" w14:textId="77777777">
        <w:tc>
          <w:tcPr>
            <w:tcW w:w="4675" w:type="dxa"/>
            <w:tcMar>
              <w:top w:w="80" w:type="dxa"/>
              <w:left w:w="100" w:type="dxa"/>
              <w:bottom w:w="80" w:type="dxa"/>
              <w:right w:w="100" w:type="dxa"/>
            </w:tcMar>
          </w:tcPr>
          <w:p w14:paraId="7183B6B3" w14:textId="77777777" w:rsidR="00E6683A" w:rsidRDefault="00000000">
            <w:r>
              <w:rPr>
                <w:color w:val="222222"/>
                <w:sz w:val="20"/>
                <w:szCs w:val="20"/>
              </w:rPr>
              <w:t>17</w:t>
            </w:r>
          </w:p>
        </w:tc>
        <w:tc>
          <w:tcPr>
            <w:tcW w:w="4675" w:type="dxa"/>
            <w:tcMar>
              <w:top w:w="80" w:type="dxa"/>
              <w:left w:w="100" w:type="dxa"/>
              <w:bottom w:w="80" w:type="dxa"/>
              <w:right w:w="100" w:type="dxa"/>
            </w:tcMar>
          </w:tcPr>
          <w:p w14:paraId="6504F63F" w14:textId="77777777" w:rsidR="00E6683A" w:rsidRDefault="00000000">
            <w:r>
              <w:rPr>
                <w:color w:val="222222"/>
                <w:sz w:val="20"/>
                <w:szCs w:val="20"/>
              </w:rPr>
              <w:t>normalized_skills.csv</w:t>
            </w:r>
          </w:p>
        </w:tc>
      </w:tr>
    </w:tbl>
    <w:p w14:paraId="4B46F99D" w14:textId="77777777" w:rsidR="009910BA" w:rsidRDefault="009910BA"/>
    <w:sectPr w:rsidR="009910BA">
      <w:headerReference w:type="default" r:id="rId53"/>
      <w:footerReference w:type="default" r:id="rI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858A" w14:textId="77777777" w:rsidR="002E6D3D" w:rsidRDefault="002E6D3D">
      <w:r>
        <w:separator/>
      </w:r>
    </w:p>
  </w:endnote>
  <w:endnote w:type="continuationSeparator" w:id="0">
    <w:p w14:paraId="20556E91" w14:textId="77777777" w:rsidR="002E6D3D" w:rsidRDefault="002E6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DCAD" w14:textId="77777777" w:rsidR="00E6683A"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DB3C4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B32F0" w14:textId="77777777" w:rsidR="002E6D3D" w:rsidRDefault="002E6D3D">
      <w:r>
        <w:separator/>
      </w:r>
    </w:p>
  </w:footnote>
  <w:footnote w:type="continuationSeparator" w:id="0">
    <w:p w14:paraId="06B697F8" w14:textId="77777777" w:rsidR="002E6D3D" w:rsidRDefault="002E6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3238" w14:textId="77777777" w:rsidR="00E6683A" w:rsidRDefault="00000000">
    <w:pPr>
      <w:jc w:val="right"/>
    </w:pPr>
    <w:r>
      <w:rPr>
        <w:i/>
        <w:iCs/>
        <w:color w:val="666666"/>
        <w:sz w:val="16"/>
        <w:szCs w:val="16"/>
      </w:rPr>
      <w:t>Job Skill Extraction Using NLP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A70"/>
    <w:multiLevelType w:val="hybridMultilevel"/>
    <w:tmpl w:val="A2F87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77278"/>
    <w:multiLevelType w:val="hybridMultilevel"/>
    <w:tmpl w:val="A2B0B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C788C"/>
    <w:multiLevelType w:val="hybridMultilevel"/>
    <w:tmpl w:val="68D66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E146F0"/>
    <w:multiLevelType w:val="hybridMultilevel"/>
    <w:tmpl w:val="C21E9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D167C0"/>
    <w:multiLevelType w:val="hybridMultilevel"/>
    <w:tmpl w:val="1E82C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6A7819"/>
    <w:multiLevelType w:val="hybridMultilevel"/>
    <w:tmpl w:val="3D4AA0C6"/>
    <w:lvl w:ilvl="0" w:tplc="3B2ED68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904368"/>
    <w:multiLevelType w:val="hybridMultilevel"/>
    <w:tmpl w:val="A6E422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5E792B"/>
    <w:multiLevelType w:val="hybridMultilevel"/>
    <w:tmpl w:val="4F945E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8909EB"/>
    <w:multiLevelType w:val="hybridMultilevel"/>
    <w:tmpl w:val="A6F0B3E4"/>
    <w:lvl w:ilvl="0" w:tplc="3B2ED682">
      <w:start w:val="1"/>
      <w:numFmt w:val="bullet"/>
      <w:lvlText w:val="●"/>
      <w:lvlJc w:val="left"/>
      <w:pPr>
        <w:ind w:left="720" w:hanging="360"/>
      </w:pPr>
    </w:lvl>
    <w:lvl w:ilvl="1" w:tplc="BE3C8F92">
      <w:start w:val="1"/>
      <w:numFmt w:val="bullet"/>
      <w:lvlText w:val="○"/>
      <w:lvlJc w:val="left"/>
      <w:pPr>
        <w:ind w:left="1440" w:hanging="360"/>
      </w:pPr>
    </w:lvl>
    <w:lvl w:ilvl="2" w:tplc="3AB8EE88">
      <w:start w:val="1"/>
      <w:numFmt w:val="bullet"/>
      <w:lvlText w:val="■"/>
      <w:lvlJc w:val="left"/>
      <w:pPr>
        <w:ind w:left="2160" w:hanging="360"/>
      </w:pPr>
    </w:lvl>
    <w:lvl w:ilvl="3" w:tplc="850ECE76">
      <w:start w:val="1"/>
      <w:numFmt w:val="bullet"/>
      <w:lvlText w:val="●"/>
      <w:lvlJc w:val="left"/>
      <w:pPr>
        <w:ind w:left="2880" w:hanging="360"/>
      </w:pPr>
    </w:lvl>
    <w:lvl w:ilvl="4" w:tplc="427C1168">
      <w:start w:val="1"/>
      <w:numFmt w:val="bullet"/>
      <w:lvlText w:val="○"/>
      <w:lvlJc w:val="left"/>
      <w:pPr>
        <w:ind w:left="3600" w:hanging="360"/>
      </w:pPr>
    </w:lvl>
    <w:lvl w:ilvl="5" w:tplc="3E827904">
      <w:start w:val="1"/>
      <w:numFmt w:val="bullet"/>
      <w:lvlText w:val="■"/>
      <w:lvlJc w:val="left"/>
      <w:pPr>
        <w:ind w:left="4320" w:hanging="360"/>
      </w:pPr>
    </w:lvl>
    <w:lvl w:ilvl="6" w:tplc="0CA8FE34">
      <w:start w:val="1"/>
      <w:numFmt w:val="bullet"/>
      <w:lvlText w:val="●"/>
      <w:lvlJc w:val="left"/>
      <w:pPr>
        <w:ind w:left="5040" w:hanging="360"/>
      </w:pPr>
    </w:lvl>
    <w:lvl w:ilvl="7" w:tplc="C25CF65E">
      <w:start w:val="1"/>
      <w:numFmt w:val="bullet"/>
      <w:lvlText w:val="●"/>
      <w:lvlJc w:val="left"/>
      <w:pPr>
        <w:ind w:left="5760" w:hanging="360"/>
      </w:pPr>
    </w:lvl>
    <w:lvl w:ilvl="8" w:tplc="F5FE9460">
      <w:start w:val="1"/>
      <w:numFmt w:val="bullet"/>
      <w:lvlText w:val="●"/>
      <w:lvlJc w:val="left"/>
      <w:pPr>
        <w:ind w:left="6480" w:hanging="360"/>
      </w:pPr>
    </w:lvl>
  </w:abstractNum>
  <w:abstractNum w:abstractNumId="9" w15:restartNumberingAfterBreak="0">
    <w:nsid w:val="7F4140E5"/>
    <w:multiLevelType w:val="hybridMultilevel"/>
    <w:tmpl w:val="CF4E7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9312491">
    <w:abstractNumId w:val="8"/>
  </w:num>
  <w:num w:numId="2" w16cid:durableId="1399399295">
    <w:abstractNumId w:val="1"/>
  </w:num>
  <w:num w:numId="3" w16cid:durableId="1281837604">
    <w:abstractNumId w:val="2"/>
  </w:num>
  <w:num w:numId="4" w16cid:durableId="1029138254">
    <w:abstractNumId w:val="3"/>
  </w:num>
  <w:num w:numId="5" w16cid:durableId="845436023">
    <w:abstractNumId w:val="4"/>
  </w:num>
  <w:num w:numId="6" w16cid:durableId="1588732426">
    <w:abstractNumId w:val="9"/>
  </w:num>
  <w:num w:numId="7" w16cid:durableId="1461219997">
    <w:abstractNumId w:val="0"/>
  </w:num>
  <w:num w:numId="8" w16cid:durableId="1859611653">
    <w:abstractNumId w:val="6"/>
  </w:num>
  <w:num w:numId="9" w16cid:durableId="805975130">
    <w:abstractNumId w:val="7"/>
  </w:num>
  <w:num w:numId="10" w16cid:durableId="1791196114">
    <w:abstractNumId w:val="8"/>
  </w:num>
  <w:num w:numId="11" w16cid:durableId="1778140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3A"/>
    <w:rsid w:val="000224E6"/>
    <w:rsid w:val="00022EB2"/>
    <w:rsid w:val="00043F6B"/>
    <w:rsid w:val="000A5AB0"/>
    <w:rsid w:val="00127318"/>
    <w:rsid w:val="0013169C"/>
    <w:rsid w:val="001860AC"/>
    <w:rsid w:val="001A3F40"/>
    <w:rsid w:val="002351A6"/>
    <w:rsid w:val="002469B1"/>
    <w:rsid w:val="002553CA"/>
    <w:rsid w:val="0026607C"/>
    <w:rsid w:val="00282565"/>
    <w:rsid w:val="002E28DA"/>
    <w:rsid w:val="002E612A"/>
    <w:rsid w:val="002E6D3D"/>
    <w:rsid w:val="003C01F8"/>
    <w:rsid w:val="00417E83"/>
    <w:rsid w:val="00433E9E"/>
    <w:rsid w:val="00443C41"/>
    <w:rsid w:val="004E5C00"/>
    <w:rsid w:val="004F1AC1"/>
    <w:rsid w:val="00553436"/>
    <w:rsid w:val="00597780"/>
    <w:rsid w:val="00787C9E"/>
    <w:rsid w:val="007F2292"/>
    <w:rsid w:val="00822B53"/>
    <w:rsid w:val="008503E3"/>
    <w:rsid w:val="008C5258"/>
    <w:rsid w:val="008D4740"/>
    <w:rsid w:val="008E6411"/>
    <w:rsid w:val="009910BA"/>
    <w:rsid w:val="009F2075"/>
    <w:rsid w:val="009F550E"/>
    <w:rsid w:val="00B02781"/>
    <w:rsid w:val="00B8629F"/>
    <w:rsid w:val="00BE4FCE"/>
    <w:rsid w:val="00C51A32"/>
    <w:rsid w:val="00CB427E"/>
    <w:rsid w:val="00CC447B"/>
    <w:rsid w:val="00CE092C"/>
    <w:rsid w:val="00D2486C"/>
    <w:rsid w:val="00DB3C46"/>
    <w:rsid w:val="00E6683A"/>
    <w:rsid w:val="00F129AC"/>
    <w:rsid w:val="00FA0CE0"/>
    <w:rsid w:val="00FC141F"/>
    <w:rsid w:val="00FC4404"/>
    <w:rsid w:val="00FE7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E437D"/>
  <w15:docId w15:val="{AC6F8759-279A-461D-AC99-F4FFA753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Cambria" w:eastAsia="Cambria" w:hAnsi="Cambria" w:cs="Cambria"/>
      <w:b/>
      <w:bCs/>
      <w:color w:val="1E2761"/>
      <w:sz w:val="32"/>
      <w:szCs w:val="32"/>
    </w:rPr>
  </w:style>
  <w:style w:type="paragraph" w:styleId="Heading2">
    <w:name w:val="heading 2"/>
    <w:uiPriority w:val="9"/>
    <w:unhideWhenUsed/>
    <w:qFormat/>
    <w:pPr>
      <w:spacing w:before="200" w:after="100"/>
      <w:outlineLvl w:val="1"/>
    </w:pPr>
    <w:rPr>
      <w:rFonts w:ascii="Cambria" w:eastAsia="Cambria" w:hAnsi="Cambria" w:cs="Cambria"/>
      <w:b/>
      <w:bCs/>
      <w:color w:val="2C3E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3C46"/>
    <w:pPr>
      <w:spacing w:after="100"/>
    </w:pPr>
  </w:style>
  <w:style w:type="paragraph" w:styleId="TOC2">
    <w:name w:val="toc 2"/>
    <w:basedOn w:val="Normal"/>
    <w:next w:val="Normal"/>
    <w:autoRedefine/>
    <w:uiPriority w:val="39"/>
    <w:unhideWhenUsed/>
    <w:rsid w:val="00DB3C46"/>
    <w:pPr>
      <w:spacing w:after="100"/>
      <w:ind w:left="220"/>
    </w:pPr>
  </w:style>
  <w:style w:type="paragraph" w:styleId="TOC3">
    <w:name w:val="toc 3"/>
    <w:basedOn w:val="Normal"/>
    <w:next w:val="Normal"/>
    <w:autoRedefine/>
    <w:uiPriority w:val="39"/>
    <w:unhideWhenUsed/>
    <w:rsid w:val="00DB3C46"/>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DB3C4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B3C4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B3C4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B3C4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B3C4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B3C4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B3C46"/>
    <w:rPr>
      <w:color w:val="605E5C"/>
      <w:shd w:val="clear" w:color="auto" w:fill="E1DFDD"/>
    </w:rPr>
  </w:style>
  <w:style w:type="paragraph" w:styleId="Header">
    <w:name w:val="header"/>
    <w:basedOn w:val="Normal"/>
    <w:link w:val="HeaderChar"/>
    <w:uiPriority w:val="99"/>
    <w:unhideWhenUsed/>
    <w:rsid w:val="001860AC"/>
    <w:pPr>
      <w:tabs>
        <w:tab w:val="center" w:pos="4513"/>
        <w:tab w:val="right" w:pos="9026"/>
      </w:tabs>
    </w:pPr>
  </w:style>
  <w:style w:type="character" w:customStyle="1" w:styleId="HeaderChar">
    <w:name w:val="Header Char"/>
    <w:basedOn w:val="DefaultParagraphFont"/>
    <w:link w:val="Header"/>
    <w:uiPriority w:val="99"/>
    <w:rsid w:val="001860AC"/>
  </w:style>
  <w:style w:type="paragraph" w:styleId="Footer">
    <w:name w:val="footer"/>
    <w:basedOn w:val="Normal"/>
    <w:link w:val="FooterChar"/>
    <w:uiPriority w:val="99"/>
    <w:unhideWhenUsed/>
    <w:rsid w:val="001860AC"/>
    <w:pPr>
      <w:tabs>
        <w:tab w:val="center" w:pos="4513"/>
        <w:tab w:val="right" w:pos="9026"/>
      </w:tabs>
    </w:pPr>
  </w:style>
  <w:style w:type="character" w:customStyle="1" w:styleId="FooterChar">
    <w:name w:val="Footer Char"/>
    <w:basedOn w:val="DefaultParagraphFont"/>
    <w:link w:val="Footer"/>
    <w:uiPriority w:val="99"/>
    <w:rsid w:val="0018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50</Pages>
  <Words>5868</Words>
  <Characters>33448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mulla</cp:lastModifiedBy>
  <cp:revision>55</cp:revision>
  <dcterms:created xsi:type="dcterms:W3CDTF">2026-09-06T05:07:00Z</dcterms:created>
  <dcterms:modified xsi:type="dcterms:W3CDTF">2026-09-07T10:59:00Z</dcterms:modified>
</cp:coreProperties>
</file>