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E94560"/>
          <w:sz w:val="72"/>
          <w:szCs w:val="72"/>
        </w:rPr>
        <w:t xml:space="preserve">📚 MANGAVERSE</w:t>
      </w:r>
    </w:p>
    <w:p>
      <w:pPr>
        <w:spacing w:after="400" w:before="0"/>
        <w:jc w:val="center"/>
      </w:pPr>
      <w:r>
        <w:rPr>
          <w:rFonts w:ascii="Arial" w:cs="Arial" w:eastAsia="Arial" w:hAnsi="Arial"/>
          <w:color w:val="16213E"/>
          <w:sz w:val="32"/>
          <w:szCs w:val="32"/>
        </w:rPr>
        <w:t xml:space="preserve">Full Application Scope &amp; Build Guide</w:t>
      </w:r>
    </w:p>
    <w:p>
      <w:pPr>
        <w:jc w:val="center"/>
      </w:pPr>
      <w:r>
        <w:rPr>
          <w:rFonts w:ascii="Arial" w:cs="Arial" w:eastAsia="Arial" w:hAnsi="Arial"/>
          <w:i/>
          <w:iCs/>
          <w:color w:val="666666"/>
          <w:sz w:val="24"/>
          <w:szCs w:val="24"/>
        </w:rPr>
        <w:t xml:space="preserve">Manga · Manhwa · Manhua · Light Novel Platform</w:t>
      </w:r>
    </w:p>
    <w:p>
      <w:r>
        <w:t xml:space="preserve"/>
      </w:r>
    </w:p>
    <w:p>
      <w:pPr>
        <w:jc w:val="center"/>
      </w:pPr>
      <w:r>
        <w:rPr>
          <w:rFonts w:ascii="Arial" w:cs="Arial" w:eastAsia="Arial" w:hAnsi="Arial"/>
          <w:color w:val="999999"/>
          <w:sz w:val="20"/>
          <w:szCs w:val="20"/>
        </w:rPr>
        <w:t xml:space="preserve">Version 1.0  |  May 2026</w:t>
      </w:r>
    </w:p>
    <w:p>
      <w:r>
        <w:t xml:space="preserve"/>
      </w:r>
    </w:p>
    <w:p>
      <w:r>
        <w:t xml:space="preserve"/>
      </w:r>
    </w:p>
    <w:p>
      <w:pPr>
        <w:pBdr>
          <w:bottom w:val="single" w:color="EEEEEE" w:sz="4" w:space="1"/>
        </w:pBdr>
        <w:spacing w:after="200" w:before="200"/>
      </w:pPr>
    </w:p>
    <w:p>
      <w:r>
        <w:t xml:space="preserve"/>
      </w:r>
    </w:p>
    <w:p>
      <w:pPr>
        <w:pStyle w:val="Heading1"/>
        <w:spacing w:after="200" w:before="400"/>
      </w:pPr>
      <w:r>
        <w:rPr>
          <w:rFonts w:ascii="Arial" w:cs="Arial" w:eastAsia="Arial" w:hAnsi="Arial"/>
          <w:b/>
          <w:bCs/>
          <w:color w:val="1A1A2E"/>
          <w:sz w:val="36"/>
          <w:szCs w:val="36"/>
        </w:rPr>
        <w:t xml:space="preserve">1. Project Overview</w:t>
      </w:r>
    </w:p>
    <w:p>
      <w:pPr>
        <w:spacing w:after="80" w:before="80"/>
      </w:pPr>
      <w:r>
        <w:rPr>
          <w:rFonts w:ascii="Arial" w:cs="Arial" w:eastAsia="Arial" w:hAnsi="Arial"/>
          <w:sz w:val="22"/>
          <w:szCs w:val="22"/>
        </w:rPr>
        <w:t xml:space="preserve">MangaVerse is a mobile-first aggregator application for manga, manhwa, manhua, and light novels. The app is built for revenue generation through ads, an optional coin system, and a premium subscription tier. Content is sourced via scraping and aggregation rather than direct hosting, reducing legal exposure while maximizing content breadth.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2"/>
                <w:szCs w:val="22"/>
              </w:rPr>
              <w:t xml:space="preserve">App Name</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MangaVerse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16213E" w:val="clear"/>
            <w:tcMar>
              <w:top w:type="dxa" w:w="100"/>
              <w:left w:type="dxa" w:w="160"/>
              <w:bottom w:type="dxa" w:w="100"/>
              <w:right w:type="dxa" w:w="160"/>
            </w:tcMar>
          </w:tcPr>
          <w:p>
            <w:r>
              <w:rPr>
                <w:rFonts w:ascii="Arial" w:cs="Arial" w:eastAsia="Arial" w:hAnsi="Arial"/>
                <w:b/>
                <w:bCs/>
                <w:color w:val="FFFFFF"/>
                <w:sz w:val="22"/>
                <w:szCs w:val="22"/>
              </w:rPr>
              <w:t xml:space="preserve">Platforms</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Android (APK sideload + Play Store attempt) / iOS PWA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E94560" w:val="clear"/>
            <w:tcMar>
              <w:top w:type="dxa" w:w="100"/>
              <w:left w:type="dxa" w:w="160"/>
              <w:bottom w:type="dxa" w:w="100"/>
              <w:right w:type="dxa" w:w="160"/>
            </w:tcMar>
          </w:tcPr>
          <w:p>
            <w:r>
              <w:rPr>
                <w:rFonts w:ascii="Arial" w:cs="Arial" w:eastAsia="Arial" w:hAnsi="Arial"/>
                <w:b/>
                <w:bCs/>
                <w:color w:val="FFFFFF"/>
                <w:sz w:val="22"/>
                <w:szCs w:val="22"/>
              </w:rPr>
              <w:t xml:space="preserve">Primary Revenue</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AdMob Ads + Coin System + Premium Subscription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444466" w:val="clear"/>
            <w:tcMar>
              <w:top w:type="dxa" w:w="100"/>
              <w:left w:type="dxa" w:w="160"/>
              <w:bottom w:type="dxa" w:w="100"/>
              <w:right w:type="dxa" w:w="160"/>
            </w:tcMar>
          </w:tcPr>
          <w:p>
            <w:r>
              <w:rPr>
                <w:rFonts w:ascii="Arial" w:cs="Arial" w:eastAsia="Arial" w:hAnsi="Arial"/>
                <w:b/>
                <w:bCs/>
                <w:color w:val="FFFFFF"/>
                <w:sz w:val="22"/>
                <w:szCs w:val="22"/>
              </w:rPr>
              <w:t xml:space="preserve">Content Strategy</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Scraping &amp; Aggregation (MangaDex API, fan scan sites)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DD" w:sz="1"/>
              <w:left w:val="single" w:color="DDDDDD" w:sz="1"/>
              <w:bottom w:val="single" w:color="DDDDDD" w:sz="1"/>
              <w:right w:val="single" w:color="DDDDDD" w:sz="1"/>
            </w:tcBorders>
            <w:shd w:fill="336655" w:val="clear"/>
            <w:tcMar>
              <w:top w:type="dxa" w:w="100"/>
              <w:left w:type="dxa" w:w="160"/>
              <w:bottom w:type="dxa" w:w="100"/>
              <w:right w:type="dxa" w:w="160"/>
            </w:tcMar>
          </w:tcPr>
          <w:p>
            <w:r>
              <w:rPr>
                <w:rFonts w:ascii="Arial" w:cs="Arial" w:eastAsia="Arial" w:hAnsi="Arial"/>
                <w:b/>
                <w:bCs/>
                <w:color w:val="FFFFFF"/>
                <w:sz w:val="22"/>
                <w:szCs w:val="22"/>
              </w:rPr>
              <w:t xml:space="preserve">Target Audience</w:t>
            </w:r>
          </w:p>
        </w:tc>
        <w:tc>
          <w:tcPr>
            <w:tcW w:type="dxa" w:w="6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sz w:val="22"/>
                <w:szCs w:val="22"/>
              </w:rPr>
              <w:t xml:space="preserve">Manga/manhwa readers aged 14–35, mobile-first users</w:t>
            </w:r>
          </w:p>
        </w:tc>
      </w:tr>
    </w:tbl>
    <w:p>
      <w:r>
        <w:t xml:space="preserve"/>
      </w:r>
    </w:p>
    <w:p>
      <w:pPr>
        <w:pBdr>
          <w:bottom w:val="single" w:color="EEEEEE" w:sz="4" w:space="1"/>
        </w:pBdr>
        <w:spacing w:after="200" w:before="200"/>
      </w:pPr>
    </w:p>
    <w:p>
      <w:pPr>
        <w:pStyle w:val="Heading1"/>
        <w:spacing w:after="200" w:before="400"/>
      </w:pPr>
      <w:r>
        <w:rPr>
          <w:rFonts w:ascii="Arial" w:cs="Arial" w:eastAsia="Arial" w:hAnsi="Arial"/>
          <w:b/>
          <w:bCs/>
          <w:color w:val="1A1A2E"/>
          <w:sz w:val="36"/>
          <w:szCs w:val="36"/>
        </w:rPr>
        <w:t xml:space="preserve">2. Core Features</w:t>
      </w:r>
    </w:p>
    <w:p>
      <w:pPr>
        <w:pStyle w:val="Heading2"/>
        <w:spacing w:after="160" w:before="300"/>
      </w:pPr>
      <w:r>
        <w:rPr>
          <w:rFonts w:ascii="Arial" w:cs="Arial" w:eastAsia="Arial" w:hAnsi="Arial"/>
          <w:b/>
          <w:bCs/>
          <w:color w:val="16213E"/>
          <w:sz w:val="28"/>
          <w:szCs w:val="28"/>
        </w:rPr>
        <w:t xml:space="preserve">2.1 Content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Browse by Category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Filter by manga, manhwa, manhua, light novel</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Genre Filters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Action, Romance, Isekai, Horror, Fantasy, etc.</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Search</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Real-time search with auto-complete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Trending / Hot</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Most-read this week / today rankings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New Releases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Latest chapter updates feed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Recommendations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Based on reading history</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6600"/>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Staff Picks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Curated editorial lists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06600"/>
                <w:sz w:val="20"/>
                <w:szCs w:val="20"/>
              </w:rPr>
              <w:t xml:space="preserve">Low</w:t>
            </w:r>
          </w:p>
        </w:tc>
      </w:tr>
    </w:tbl>
    <w:p>
      <w:r>
        <w:t xml:space="preserve"/>
      </w:r>
    </w:p>
    <w:p>
      <w:pPr>
        <w:pStyle w:val="Heading2"/>
        <w:spacing w:after="160" w:before="300"/>
      </w:pPr>
      <w:r>
        <w:rPr>
          <w:rFonts w:ascii="Arial" w:cs="Arial" w:eastAsia="Arial" w:hAnsi="Arial"/>
          <w:b/>
          <w:bCs/>
          <w:color w:val="16213E"/>
          <w:sz w:val="28"/>
          <w:szCs w:val="28"/>
        </w:rPr>
        <w:t xml:space="preserve">2.2 Reader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Webtoon / Page Mode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Vertical scroll (manhwa) and page-flip (manga)</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Panel-by-Panel Mode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Tap to advance single panels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6600"/>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Night / Day Mode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Automatic or manual theme switch</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Offline Reading</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Download chapters to device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Font Size (LN)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Adjustable font size for light novels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Reading Progress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Auto-save last read position</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Chapter Preloading</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Preload next chapter seamlessly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6600"/>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Double-Page Spread</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Landscape tablet support</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006600"/>
                <w:sz w:val="20"/>
                <w:szCs w:val="20"/>
              </w:rPr>
              <w:t xml:space="preserve">Low</w:t>
            </w:r>
          </w:p>
        </w:tc>
      </w:tr>
    </w:tbl>
    <w:p>
      <w:r>
        <w:t xml:space="preserve"/>
      </w:r>
    </w:p>
    <w:p>
      <w:pPr>
        <w:pStyle w:val="Heading2"/>
        <w:spacing w:after="160" w:before="300"/>
      </w:pPr>
      <w:r>
        <w:rPr>
          <w:rFonts w:ascii="Arial" w:cs="Arial" w:eastAsia="Arial" w:hAnsi="Arial"/>
          <w:b/>
          <w:bCs/>
          <w:color w:val="16213E"/>
          <w:sz w:val="28"/>
          <w:szCs w:val="28"/>
        </w:rPr>
        <w:t xml:space="preserve">2.3 User Account &amp;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Account Creation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Email + Google/Facebook OAuth</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Bookmarks / Library</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Save titles to personal library</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Reading History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Auto-tracked history with timestamps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Reading Lists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Custom lists (e.g. Want to Read, Completed)</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6600"/>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Chapter Notifications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Push alerts for new chapters of bookmarked titles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Sync Across Devices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Cloud sync of library and progress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6600"/>
                <w:sz w:val="20"/>
                <w:szCs w:val="20"/>
              </w:rPr>
              <w:t xml:space="preserve">Medium</w:t>
            </w:r>
          </w:p>
        </w:tc>
      </w:tr>
    </w:tbl>
    <w:p>
      <w:r>
        <w:t xml:space="preserve"/>
      </w:r>
    </w:p>
    <w:p>
      <w:pPr>
        <w:pStyle w:val="Heading2"/>
        <w:spacing w:after="160" w:before="300"/>
      </w:pPr>
      <w:r>
        <w:rPr>
          <w:rFonts w:ascii="Arial" w:cs="Arial" w:eastAsia="Arial" w:hAnsi="Arial"/>
          <w:b/>
          <w:bCs/>
          <w:color w:val="16213E"/>
          <w:sz w:val="28"/>
          <w:szCs w:val="28"/>
        </w:rPr>
        <w:t xml:space="preserve">2.4 Monetization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Banner Ads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AdMob banner on library/browse screens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Interstitial Ads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Full-screen ad every 3 chapter loads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Rewarded Ads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Watch ad to unlock premium chapter early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Coin System</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Buy coins, spend to unlock early/exclusive chapters</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Premium Subscription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No ads + offline + faster updates — $3.99/month</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CC6600"/>
                <w:sz w:val="20"/>
                <w:szCs w:val="20"/>
              </w:rPr>
              <w:t xml:space="preserve">Medium</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IAP (In-App Purchase</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Coin packs via Google/Apple billing</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CC0000"/>
                <w:sz w:val="20"/>
                <w:szCs w:val="20"/>
              </w:rPr>
              <w:t xml:space="preserve">High</w:t>
            </w:r>
          </w:p>
        </w:tc>
      </w:tr>
    </w:tbl>
    <w:p>
      <w:r>
        <w:t xml:space="preserve"/>
      </w:r>
    </w:p>
    <w:p>
      <w:pPr>
        <w:pBdr>
          <w:bottom w:val="single" w:color="EEEEEE" w:sz="4" w:space="1"/>
        </w:pBdr>
        <w:spacing w:after="200" w:before="200"/>
      </w:pPr>
    </w:p>
    <w:p>
      <w:pPr>
        <w:pStyle w:val="Heading1"/>
        <w:spacing w:after="200" w:before="400"/>
      </w:pPr>
      <w:r>
        <w:rPr>
          <w:rFonts w:ascii="Arial" w:cs="Arial" w:eastAsia="Arial" w:hAnsi="Arial"/>
          <w:b/>
          <w:bCs/>
          <w:color w:val="1A1A2E"/>
          <w:sz w:val="36"/>
          <w:szCs w:val="36"/>
        </w:rPr>
        <w:t xml:space="preserve">3. Recommended Tech Stack</w:t>
      </w:r>
    </w:p>
    <w:p>
      <w:pPr>
        <w:pStyle w:val="Heading2"/>
        <w:spacing w:after="160" w:before="300"/>
      </w:pPr>
      <w:r>
        <w:rPr>
          <w:rFonts w:ascii="Arial" w:cs="Arial" w:eastAsia="Arial" w:hAnsi="Arial"/>
          <w:b/>
          <w:bCs/>
          <w:color w:val="16213E"/>
          <w:sz w:val="28"/>
          <w:szCs w:val="28"/>
        </w:rPr>
        <w:t xml:space="preserve">3.1 Frontend (Mobile App)</w:t>
      </w:r>
    </w:p>
    <w:p>
      <w:pPr>
        <w:pStyle w:val="ListParagraph"/>
        <w:numPr>
          <w:ilvl w:val="0"/>
          <w:numId w:val="2"/>
        </w:numPr>
        <w:spacing w:after="60" w:before="60"/>
      </w:pPr>
      <w:r>
        <w:rPr>
          <w:rFonts w:ascii="Arial" w:cs="Arial" w:eastAsia="Arial" w:hAnsi="Arial"/>
          <w:sz w:val="22"/>
          <w:szCs w:val="22"/>
        </w:rPr>
        <w:t xml:space="preserve">React Native (Expo) — cross-platform iOS &amp; Android from one codebase</w:t>
      </w:r>
    </w:p>
    <w:p>
      <w:pPr>
        <w:pStyle w:val="ListParagraph"/>
        <w:numPr>
          <w:ilvl w:val="0"/>
          <w:numId w:val="2"/>
        </w:numPr>
        <w:spacing w:after="60" w:before="60"/>
      </w:pPr>
      <w:r>
        <w:rPr>
          <w:rFonts w:ascii="Arial" w:cs="Arial" w:eastAsia="Arial" w:hAnsi="Arial"/>
          <w:sz w:val="22"/>
          <w:szCs w:val="22"/>
        </w:rPr>
        <w:t xml:space="preserve">React Navigation — bottom tabs + stack navigation</w:t>
      </w:r>
    </w:p>
    <w:p>
      <w:pPr>
        <w:pStyle w:val="ListParagraph"/>
        <w:numPr>
          <w:ilvl w:val="0"/>
          <w:numId w:val="2"/>
        </w:numPr>
        <w:spacing w:after="60" w:before="60"/>
      </w:pPr>
      <w:r>
        <w:rPr>
          <w:rFonts w:ascii="Arial" w:cs="Arial" w:eastAsia="Arial" w:hAnsi="Arial"/>
          <w:sz w:val="22"/>
          <w:szCs w:val="22"/>
        </w:rPr>
        <w:t xml:space="preserve">react-native-image-zoom-viewer — for manga panel zoom</w:t>
      </w:r>
    </w:p>
    <w:p>
      <w:pPr>
        <w:pStyle w:val="ListParagraph"/>
        <w:numPr>
          <w:ilvl w:val="0"/>
          <w:numId w:val="2"/>
        </w:numPr>
        <w:spacing w:after="60" w:before="60"/>
      </w:pPr>
      <w:r>
        <w:rPr>
          <w:rFonts w:ascii="Arial" w:cs="Arial" w:eastAsia="Arial" w:hAnsi="Arial"/>
          <w:sz w:val="22"/>
          <w:szCs w:val="22"/>
        </w:rPr>
        <w:t xml:space="preserve">react-native-webview — light novel rendering</w:t>
      </w:r>
    </w:p>
    <w:p>
      <w:pPr>
        <w:pStyle w:val="ListParagraph"/>
        <w:numPr>
          <w:ilvl w:val="0"/>
          <w:numId w:val="2"/>
        </w:numPr>
        <w:spacing w:after="60" w:before="60"/>
      </w:pPr>
      <w:r>
        <w:rPr>
          <w:rFonts w:ascii="Arial" w:cs="Arial" w:eastAsia="Arial" w:hAnsi="Arial"/>
          <w:sz w:val="22"/>
          <w:szCs w:val="22"/>
        </w:rPr>
        <w:t xml:space="preserve">expo-notifications — push notification support</w:t>
      </w:r>
    </w:p>
    <w:p>
      <w:pPr>
        <w:pStyle w:val="ListParagraph"/>
        <w:numPr>
          <w:ilvl w:val="0"/>
          <w:numId w:val="2"/>
        </w:numPr>
        <w:spacing w:after="60" w:before="60"/>
      </w:pPr>
      <w:r>
        <w:rPr>
          <w:rFonts w:ascii="Arial" w:cs="Arial" w:eastAsia="Arial" w:hAnsi="Arial"/>
          <w:sz w:val="22"/>
          <w:szCs w:val="22"/>
        </w:rPr>
        <w:t xml:space="preserve">react-native-iap — in-app purchases (coins, premium)</w:t>
      </w:r>
    </w:p>
    <w:p>
      <w:pPr>
        <w:pStyle w:val="ListParagraph"/>
        <w:numPr>
          <w:ilvl w:val="0"/>
          <w:numId w:val="2"/>
        </w:numPr>
        <w:spacing w:after="60" w:before="60"/>
      </w:pPr>
      <w:r>
        <w:rPr>
          <w:rFonts w:ascii="Arial" w:cs="Arial" w:eastAsia="Arial" w:hAnsi="Arial"/>
          <w:sz w:val="22"/>
          <w:szCs w:val="22"/>
        </w:rPr>
        <w:t xml:space="preserve">AsyncStorage / MMKV — local caching and offline storage</w:t>
      </w:r>
    </w:p>
    <w:p>
      <w:r>
        <w:t xml:space="preserve"/>
      </w:r>
    </w:p>
    <w:p>
      <w:pPr>
        <w:pStyle w:val="Heading2"/>
        <w:spacing w:after="160" w:before="300"/>
      </w:pPr>
      <w:r>
        <w:rPr>
          <w:rFonts w:ascii="Arial" w:cs="Arial" w:eastAsia="Arial" w:hAnsi="Arial"/>
          <w:b/>
          <w:bCs/>
          <w:color w:val="16213E"/>
          <w:sz w:val="28"/>
          <w:szCs w:val="28"/>
        </w:rPr>
        <w:t xml:space="preserve">3.2 Backend</w:t>
      </w:r>
    </w:p>
    <w:p>
      <w:pPr>
        <w:pStyle w:val="ListParagraph"/>
        <w:numPr>
          <w:ilvl w:val="0"/>
          <w:numId w:val="2"/>
        </w:numPr>
        <w:spacing w:after="60" w:before="60"/>
      </w:pPr>
      <w:r>
        <w:rPr>
          <w:rFonts w:ascii="Arial" w:cs="Arial" w:eastAsia="Arial" w:hAnsi="Arial"/>
          <w:sz w:val="22"/>
          <w:szCs w:val="22"/>
        </w:rPr>
        <w:t xml:space="preserve">Node.js + Express — REST API server</w:t>
      </w:r>
    </w:p>
    <w:p>
      <w:pPr>
        <w:pStyle w:val="ListParagraph"/>
        <w:numPr>
          <w:ilvl w:val="0"/>
          <w:numId w:val="2"/>
        </w:numPr>
        <w:spacing w:after="60" w:before="60"/>
      </w:pPr>
      <w:r>
        <w:rPr>
          <w:rFonts w:ascii="Arial" w:cs="Arial" w:eastAsia="Arial" w:hAnsi="Arial"/>
          <w:sz w:val="22"/>
          <w:szCs w:val="22"/>
        </w:rPr>
        <w:t xml:space="preserve">PostgreSQL — user data, library, coins, subscriptions</w:t>
      </w:r>
    </w:p>
    <w:p>
      <w:pPr>
        <w:pStyle w:val="ListParagraph"/>
        <w:numPr>
          <w:ilvl w:val="0"/>
          <w:numId w:val="2"/>
        </w:numPr>
        <w:spacing w:after="60" w:before="60"/>
      </w:pPr>
      <w:r>
        <w:rPr>
          <w:rFonts w:ascii="Arial" w:cs="Arial" w:eastAsia="Arial" w:hAnsi="Arial"/>
          <w:sz w:val="22"/>
          <w:szCs w:val="22"/>
        </w:rPr>
        <w:t xml:space="preserve">Redis — caching scraped content and chapter lists</w:t>
      </w:r>
    </w:p>
    <w:p>
      <w:pPr>
        <w:pStyle w:val="ListParagraph"/>
        <w:numPr>
          <w:ilvl w:val="0"/>
          <w:numId w:val="2"/>
        </w:numPr>
        <w:spacing w:after="60" w:before="60"/>
      </w:pPr>
      <w:r>
        <w:rPr>
          <w:rFonts w:ascii="Arial" w:cs="Arial" w:eastAsia="Arial" w:hAnsi="Arial"/>
          <w:sz w:val="22"/>
          <w:szCs w:val="22"/>
        </w:rPr>
        <w:t xml:space="preserve">BullMQ — background job queue for scraper tasks</w:t>
      </w:r>
    </w:p>
    <w:p>
      <w:pPr>
        <w:pStyle w:val="ListParagraph"/>
        <w:numPr>
          <w:ilvl w:val="0"/>
          <w:numId w:val="2"/>
        </w:numPr>
        <w:spacing w:after="60" w:before="60"/>
      </w:pPr>
      <w:r>
        <w:rPr>
          <w:rFonts w:ascii="Arial" w:cs="Arial" w:eastAsia="Arial" w:hAnsi="Arial"/>
          <w:sz w:val="22"/>
          <w:szCs w:val="22"/>
        </w:rPr>
        <w:t xml:space="preserve">Firebase — push notifications + Auth (Google/Facebook OAuth)</w:t>
      </w:r>
    </w:p>
    <w:p>
      <w:pPr>
        <w:pStyle w:val="ListParagraph"/>
        <w:numPr>
          <w:ilvl w:val="0"/>
          <w:numId w:val="2"/>
        </w:numPr>
        <w:spacing w:after="60" w:before="60"/>
      </w:pPr>
      <w:r>
        <w:rPr>
          <w:rFonts w:ascii="Arial" w:cs="Arial" w:eastAsia="Arial" w:hAnsi="Arial"/>
          <w:sz w:val="22"/>
          <w:szCs w:val="22"/>
        </w:rPr>
        <w:t xml:space="preserve">Cloudflare — CDN for image proxying (avoids hotlink blocks)</w:t>
      </w:r>
    </w:p>
    <w:p>
      <w:r>
        <w:t xml:space="preserve"/>
      </w:r>
    </w:p>
    <w:p>
      <w:pPr>
        <w:pStyle w:val="Heading2"/>
        <w:spacing w:after="160" w:before="300"/>
      </w:pPr>
      <w:r>
        <w:rPr>
          <w:rFonts w:ascii="Arial" w:cs="Arial" w:eastAsia="Arial" w:hAnsi="Arial"/>
          <w:b/>
          <w:bCs/>
          <w:color w:val="16213E"/>
          <w:sz w:val="28"/>
          <w:szCs w:val="28"/>
        </w:rPr>
        <w:t xml:space="preserve">3.3 Scraping Layer</w:t>
      </w:r>
    </w:p>
    <w:p>
      <w:pPr>
        <w:pStyle w:val="ListParagraph"/>
        <w:numPr>
          <w:ilvl w:val="0"/>
          <w:numId w:val="2"/>
        </w:numPr>
        <w:spacing w:after="60" w:before="60"/>
      </w:pPr>
      <w:r>
        <w:rPr>
          <w:rFonts w:ascii="Arial" w:cs="Arial" w:eastAsia="Arial" w:hAnsi="Arial"/>
          <w:sz w:val="22"/>
          <w:szCs w:val="22"/>
        </w:rPr>
        <w:t xml:space="preserve">MangaDex Public API — the safest starting point (official free API)</w:t>
      </w:r>
    </w:p>
    <w:p>
      <w:pPr>
        <w:pStyle w:val="ListParagraph"/>
        <w:numPr>
          <w:ilvl w:val="0"/>
          <w:numId w:val="2"/>
        </w:numPr>
        <w:spacing w:after="60" w:before="60"/>
      </w:pPr>
      <w:r>
        <w:rPr>
          <w:rFonts w:ascii="Arial" w:cs="Arial" w:eastAsia="Arial" w:hAnsi="Arial"/>
          <w:sz w:val="22"/>
          <w:szCs w:val="22"/>
        </w:rPr>
        <w:t xml:space="preserve">Puppeteer / Playwright — headless browser scraping for JS-heavy sites</w:t>
      </w:r>
    </w:p>
    <w:p>
      <w:pPr>
        <w:pStyle w:val="ListParagraph"/>
        <w:numPr>
          <w:ilvl w:val="0"/>
          <w:numId w:val="2"/>
        </w:numPr>
        <w:spacing w:after="60" w:before="60"/>
      </w:pPr>
      <w:r>
        <w:rPr>
          <w:rFonts w:ascii="Arial" w:cs="Arial" w:eastAsia="Arial" w:hAnsi="Arial"/>
          <w:sz w:val="22"/>
          <w:szCs w:val="22"/>
        </w:rPr>
        <w:t xml:space="preserve">Cheerio — fast HTML scraping for static sites</w:t>
      </w:r>
    </w:p>
    <w:p>
      <w:pPr>
        <w:pStyle w:val="ListParagraph"/>
        <w:numPr>
          <w:ilvl w:val="0"/>
          <w:numId w:val="2"/>
        </w:numPr>
        <w:spacing w:after="60" w:before="60"/>
      </w:pPr>
      <w:r>
        <w:rPr>
          <w:rFonts w:ascii="Arial" w:cs="Arial" w:eastAsia="Arial" w:hAnsi="Arial"/>
          <w:sz w:val="22"/>
          <w:szCs w:val="22"/>
        </w:rPr>
        <w:t xml:space="preserve">Proxy rotation — avoid IP bans (BrightData or ScraperAPI)</w:t>
      </w:r>
    </w:p>
    <w:p>
      <w:pPr>
        <w:pStyle w:val="ListParagraph"/>
        <w:numPr>
          <w:ilvl w:val="0"/>
          <w:numId w:val="2"/>
        </w:numPr>
        <w:spacing w:after="60" w:before="60"/>
      </w:pPr>
      <w:r>
        <w:rPr>
          <w:rFonts w:ascii="Arial" w:cs="Arial" w:eastAsia="Arial" w:hAnsi="Arial"/>
          <w:sz w:val="22"/>
          <w:szCs w:val="22"/>
        </w:rPr>
        <w:t xml:space="preserve">Scheduled cron jobs — update chapter lists every 30 minutes</w:t>
      </w:r>
    </w:p>
    <w:p>
      <w:r>
        <w:t xml:space="preserve"/>
      </w:r>
    </w:p>
    <w:p>
      <w:pPr>
        <w:pStyle w:val="Heading2"/>
        <w:spacing w:after="160" w:before="300"/>
      </w:pPr>
      <w:r>
        <w:rPr>
          <w:rFonts w:ascii="Arial" w:cs="Arial" w:eastAsia="Arial" w:hAnsi="Arial"/>
          <w:b/>
          <w:bCs/>
          <w:color w:val="16213E"/>
          <w:sz w:val="28"/>
          <w:szCs w:val="28"/>
        </w:rPr>
        <w:t xml:space="preserve">3.4 Infrastructure</w:t>
      </w:r>
    </w:p>
    <w:p>
      <w:pPr>
        <w:pStyle w:val="ListParagraph"/>
        <w:numPr>
          <w:ilvl w:val="0"/>
          <w:numId w:val="2"/>
        </w:numPr>
        <w:spacing w:after="60" w:before="60"/>
      </w:pPr>
      <w:r>
        <w:rPr>
          <w:rFonts w:ascii="Arial" w:cs="Arial" w:eastAsia="Arial" w:hAnsi="Arial"/>
          <w:sz w:val="22"/>
          <w:szCs w:val="22"/>
        </w:rPr>
        <w:t xml:space="preserve">VPS — DigitalOcean or Hetzner (cheapest, good performance)</w:t>
      </w:r>
    </w:p>
    <w:p>
      <w:pPr>
        <w:pStyle w:val="ListParagraph"/>
        <w:numPr>
          <w:ilvl w:val="0"/>
          <w:numId w:val="2"/>
        </w:numPr>
        <w:spacing w:after="60" w:before="60"/>
      </w:pPr>
      <w:r>
        <w:rPr>
          <w:rFonts w:ascii="Arial" w:cs="Arial" w:eastAsia="Arial" w:hAnsi="Arial"/>
          <w:sz w:val="22"/>
          <w:szCs w:val="22"/>
        </w:rPr>
        <w:t xml:space="preserve">Cloudflare R2 — object storage for cached images (free tier generous)</w:t>
      </w:r>
    </w:p>
    <w:p>
      <w:pPr>
        <w:pStyle w:val="ListParagraph"/>
        <w:numPr>
          <w:ilvl w:val="0"/>
          <w:numId w:val="2"/>
        </w:numPr>
        <w:spacing w:after="60" w:before="60"/>
      </w:pPr>
      <w:r>
        <w:rPr>
          <w:rFonts w:ascii="Arial" w:cs="Arial" w:eastAsia="Arial" w:hAnsi="Arial"/>
          <w:sz w:val="22"/>
          <w:szCs w:val="22"/>
        </w:rPr>
        <w:t xml:space="preserve">GitHub Actions — CI/CD pipeline for backend deploys</w:t>
      </w:r>
    </w:p>
    <w:p>
      <w:pPr>
        <w:pStyle w:val="ListParagraph"/>
        <w:numPr>
          <w:ilvl w:val="0"/>
          <w:numId w:val="2"/>
        </w:numPr>
        <w:spacing w:after="60" w:before="60"/>
      </w:pPr>
      <w:r>
        <w:rPr>
          <w:rFonts w:ascii="Arial" w:cs="Arial" w:eastAsia="Arial" w:hAnsi="Arial"/>
          <w:sz w:val="22"/>
          <w:szCs w:val="22"/>
        </w:rPr>
        <w:t xml:space="preserve">Docker + Docker Compose — containerized backend services</w:t>
      </w:r>
    </w:p>
    <w:p>
      <w:r>
        <w:t xml:space="preserve"/>
      </w:r>
    </w:p>
    <w:p>
      <w:pPr>
        <w:pBdr>
          <w:bottom w:val="single" w:color="EEEEEE" w:sz="4" w:space="1"/>
        </w:pBdr>
        <w:spacing w:after="200" w:before="200"/>
      </w:pPr>
    </w:p>
    <w:p>
      <w:pPr>
        <w:pStyle w:val="Heading1"/>
        <w:spacing w:after="200" w:before="400"/>
      </w:pPr>
      <w:r>
        <w:rPr>
          <w:rFonts w:ascii="Arial" w:cs="Arial" w:eastAsia="Arial" w:hAnsi="Arial"/>
          <w:b/>
          <w:bCs/>
          <w:color w:val="1A1A2E"/>
          <w:sz w:val="36"/>
          <w:szCs w:val="36"/>
        </w:rPr>
        <w:t xml:space="preserve">4. Monetization Strategy</w:t>
      </w:r>
    </w:p>
    <w:p>
      <w:pPr>
        <w:pStyle w:val="Heading2"/>
        <w:spacing w:after="160" w:before="300"/>
      </w:pPr>
      <w:r>
        <w:rPr>
          <w:rFonts w:ascii="Arial" w:cs="Arial" w:eastAsia="Arial" w:hAnsi="Arial"/>
          <w:b/>
          <w:bCs/>
          <w:color w:val="16213E"/>
          <w:sz w:val="28"/>
          <w:szCs w:val="28"/>
        </w:rPr>
        <w:t xml:space="preserve">4.1 Ad Revenue (Primary)</w:t>
      </w:r>
    </w:p>
    <w:p>
      <w:pPr>
        <w:spacing w:after="80" w:before="80"/>
      </w:pPr>
      <w:r>
        <w:rPr>
          <w:rFonts w:ascii="Arial" w:cs="Arial" w:eastAsia="Arial" w:hAnsi="Arial"/>
          <w:sz w:val="22"/>
          <w:szCs w:val="22"/>
        </w:rPr>
        <w:t xml:space="preserve">AdMob is your primary revenue source. You need volume — at least 50,000 daily active users (DAU) before ad revenue becomes meaningful. Nigerian and African traffic earns lower CPMs ($0.10–$0.50) versus US/EU traffic ($2–$8). Target global audiences from day one.</w:t>
      </w:r>
    </w:p>
    <w:p>
      <w:r>
        <w:t xml:space="preserve"/>
      </w:r>
    </w:p>
    <w:p>
      <w:pPr>
        <w:spacing w:after="80" w:before="80"/>
      </w:pPr>
      <w:r>
        <w:rPr>
          <w:rFonts w:ascii="Arial" w:cs="Arial" w:eastAsia="Arial" w:hAnsi="Arial"/>
          <w:b/>
          <w:bCs/>
          <w:sz w:val="22"/>
          <w:szCs w:val="22"/>
        </w:rPr>
        <w:t xml:space="preserve">Recommended ad placements:</w:t>
      </w:r>
    </w:p>
    <w:p>
      <w:pPr>
        <w:pStyle w:val="ListParagraph"/>
        <w:numPr>
          <w:ilvl w:val="0"/>
          <w:numId w:val="2"/>
        </w:numPr>
        <w:spacing w:after="60" w:before="60"/>
      </w:pPr>
      <w:r>
        <w:rPr>
          <w:rFonts w:ascii="Arial" w:cs="Arial" w:eastAsia="Arial" w:hAnsi="Arial"/>
          <w:sz w:val="22"/>
          <w:szCs w:val="22"/>
        </w:rPr>
        <w:t xml:space="preserve">Banner ad — bottom of browse/library screens (always visible, low intrusion)</w:t>
      </w:r>
    </w:p>
    <w:p>
      <w:pPr>
        <w:pStyle w:val="ListParagraph"/>
        <w:numPr>
          <w:ilvl w:val="0"/>
          <w:numId w:val="2"/>
        </w:numPr>
        <w:spacing w:after="60" w:before="60"/>
      </w:pPr>
      <w:r>
        <w:rPr>
          <w:rFonts w:ascii="Arial" w:cs="Arial" w:eastAsia="Arial" w:hAnsi="Arial"/>
          <w:sz w:val="22"/>
          <w:szCs w:val="22"/>
        </w:rPr>
        <w:t xml:space="preserve">Interstitial — triggered every 3rd chapter load (not inside reader)</w:t>
      </w:r>
    </w:p>
    <w:p>
      <w:pPr>
        <w:pStyle w:val="ListParagraph"/>
        <w:numPr>
          <w:ilvl w:val="0"/>
          <w:numId w:val="2"/>
        </w:numPr>
        <w:spacing w:after="60" w:before="60"/>
      </w:pPr>
      <w:r>
        <w:rPr>
          <w:rFonts w:ascii="Arial" w:cs="Arial" w:eastAsia="Arial" w:hAnsi="Arial"/>
          <w:sz w:val="22"/>
          <w:szCs w:val="22"/>
        </w:rPr>
        <w:t xml:space="preserve">Rewarded video — user watches 30s ad to unlock 1 early chapter for free</w:t>
      </w:r>
    </w:p>
    <w:p>
      <w:r>
        <w:t xml:space="preserve"/>
      </w:r>
    </w:p>
    <w:p>
      <w:pPr>
        <w:pStyle w:val="Heading2"/>
        <w:spacing w:after="160" w:before="300"/>
      </w:pPr>
      <w:r>
        <w:rPr>
          <w:rFonts w:ascii="Arial" w:cs="Arial" w:eastAsia="Arial" w:hAnsi="Arial"/>
          <w:b/>
          <w:bCs/>
          <w:color w:val="16213E"/>
          <w:sz w:val="28"/>
          <w:szCs w:val="28"/>
        </w:rPr>
        <w:t xml:space="preserve">4.2 Coin System</w:t>
      </w:r>
    </w:p>
    <w:p>
      <w:pPr>
        <w:spacing w:after="80" w:before="80"/>
      </w:pPr>
      <w:r>
        <w:rPr>
          <w:rFonts w:ascii="Arial" w:cs="Arial" w:eastAsia="Arial" w:hAnsi="Arial"/>
          <w:sz w:val="22"/>
          <w:szCs w:val="22"/>
        </w:rPr>
        <w:t xml:space="preserve">Coins are virtual currency purchased with real money. Chapters can be set to 'coin-locked' for X days before becoming free. This mirrors the model used by Webtoon, Tapas, and Pocket Comics.</w:t>
      </w:r>
    </w:p>
    <w:p>
      <w:r>
        <w:t xml:space="preserve"/>
      </w:r>
    </w:p>
    <w:p>
      <w:pPr>
        <w:spacing w:after="80" w:before="80"/>
      </w:pPr>
      <w:r>
        <w:rPr>
          <w:rFonts w:ascii="Arial" w:cs="Arial" w:eastAsia="Arial" w:hAnsi="Arial"/>
          <w:sz w:val="22"/>
          <w:szCs w:val="22"/>
        </w:rPr>
        <w:t xml:space="preserve">Suggested coin packs:</w:t>
      </w:r>
    </w:p>
    <w:p>
      <w:pPr>
        <w:pStyle w:val="ListParagraph"/>
        <w:numPr>
          <w:ilvl w:val="0"/>
          <w:numId w:val="2"/>
        </w:numPr>
        <w:spacing w:after="60" w:before="60"/>
      </w:pPr>
      <w:r>
        <w:rPr>
          <w:rFonts w:ascii="Arial" w:cs="Arial" w:eastAsia="Arial" w:hAnsi="Arial"/>
          <w:sz w:val="22"/>
          <w:szCs w:val="22"/>
        </w:rPr>
        <w:t xml:space="preserve">60 coins — ₦500 / $0.99</w:t>
      </w:r>
    </w:p>
    <w:p>
      <w:pPr>
        <w:pStyle w:val="ListParagraph"/>
        <w:numPr>
          <w:ilvl w:val="0"/>
          <w:numId w:val="2"/>
        </w:numPr>
        <w:spacing w:after="60" w:before="60"/>
      </w:pPr>
      <w:r>
        <w:rPr>
          <w:rFonts w:ascii="Arial" w:cs="Arial" w:eastAsia="Arial" w:hAnsi="Arial"/>
          <w:sz w:val="22"/>
          <w:szCs w:val="22"/>
        </w:rPr>
        <w:t xml:space="preserve">300 coins — ₦2,000 / $3.99</w:t>
      </w:r>
    </w:p>
    <w:p>
      <w:pPr>
        <w:pStyle w:val="ListParagraph"/>
        <w:numPr>
          <w:ilvl w:val="0"/>
          <w:numId w:val="2"/>
        </w:numPr>
        <w:spacing w:after="60" w:before="60"/>
      </w:pPr>
      <w:r>
        <w:rPr>
          <w:rFonts w:ascii="Arial" w:cs="Arial" w:eastAsia="Arial" w:hAnsi="Arial"/>
          <w:sz w:val="22"/>
          <w:szCs w:val="22"/>
        </w:rPr>
        <w:t xml:space="preserve">700 coins — ₦4,000 / $7.99</w:t>
      </w:r>
    </w:p>
    <w:p>
      <w:pPr>
        <w:pStyle w:val="ListParagraph"/>
        <w:numPr>
          <w:ilvl w:val="0"/>
          <w:numId w:val="2"/>
        </w:numPr>
        <w:spacing w:after="60" w:before="60"/>
      </w:pPr>
      <w:r>
        <w:rPr>
          <w:rFonts w:ascii="Arial" w:cs="Arial" w:eastAsia="Arial" w:hAnsi="Arial"/>
          <w:sz w:val="22"/>
          <w:szCs w:val="22"/>
        </w:rPr>
        <w:t xml:space="preserve">1 chapter unlock — 5 coins</w:t>
      </w:r>
    </w:p>
    <w:p>
      <w:r>
        <w:t xml:space="preserve"/>
      </w:r>
    </w:p>
    <w:p>
      <w:pPr>
        <w:pStyle w:val="Heading2"/>
        <w:spacing w:after="160" w:before="300"/>
      </w:pPr>
      <w:r>
        <w:rPr>
          <w:rFonts w:ascii="Arial" w:cs="Arial" w:eastAsia="Arial" w:hAnsi="Arial"/>
          <w:b/>
          <w:bCs/>
          <w:color w:val="16213E"/>
          <w:sz w:val="28"/>
          <w:szCs w:val="28"/>
        </w:rPr>
        <w:t xml:space="preserve">4.3 Premium Subscription</w:t>
      </w:r>
    </w:p>
    <w:p>
      <w:pPr>
        <w:spacing w:after="80" w:before="80"/>
      </w:pPr>
      <w:r>
        <w:rPr>
          <w:rFonts w:ascii="Arial" w:cs="Arial" w:eastAsia="Arial" w:hAnsi="Arial"/>
          <w:sz w:val="22"/>
          <w:szCs w:val="22"/>
        </w:rPr>
        <w:t xml:space="preserve">Offer a monthly subscription at $3.99/month (or ₦1,500/month for local pricing) that removes all ads, enables offline downloads, and gives early access to new chapters without spending coins. Use Stripe for web billing, and native IAP for in-app.</w:t>
      </w:r>
    </w:p>
    <w:p>
      <w:r>
        <w:t xml:space="preserve"/>
      </w:r>
    </w:p>
    <w:p>
      <w:pPr>
        <w:pBdr>
          <w:bottom w:val="single" w:color="EEEEEE" w:sz="4" w:space="1"/>
        </w:pBdr>
        <w:spacing w:after="200" w:before="200"/>
      </w:pPr>
    </w:p>
    <w:p>
      <w:pPr>
        <w:pStyle w:val="Heading1"/>
        <w:spacing w:after="200" w:before="400"/>
      </w:pPr>
      <w:r>
        <w:rPr>
          <w:rFonts w:ascii="Arial" w:cs="Arial" w:eastAsia="Arial" w:hAnsi="Arial"/>
          <w:b/>
          <w:bCs/>
          <w:color w:val="1A1A2E"/>
          <w:sz w:val="36"/>
          <w:szCs w:val="36"/>
        </w:rPr>
        <w:t xml:space="preserve">5. Step-by-Step Build Guide</w:t>
      </w:r>
    </w:p>
    <w:p>
      <w:pPr>
        <w:pStyle w:val="Heading2"/>
        <w:spacing w:after="160" w:before="300"/>
      </w:pPr>
      <w:r>
        <w:rPr>
          <w:rFonts w:ascii="Arial" w:cs="Arial" w:eastAsia="Arial" w:hAnsi="Arial"/>
          <w:b/>
          <w:bCs/>
          <w:color w:val="16213E"/>
          <w:sz w:val="28"/>
          <w:szCs w:val="28"/>
        </w:rPr>
        <w:t xml:space="preserve">Phase 1 — Foundation (Weeks 1–2)</w:t>
      </w:r>
    </w:p>
    <w:p>
      <w:pPr>
        <w:pStyle w:val="ListParagraph"/>
        <w:numPr>
          <w:ilvl w:val="0"/>
          <w:numId w:val="3"/>
        </w:numPr>
        <w:spacing w:after="80" w:before="80"/>
      </w:pPr>
      <w:r>
        <w:rPr>
          <w:rFonts w:ascii="Arial" w:cs="Arial" w:eastAsia="Arial" w:hAnsi="Arial"/>
          <w:sz w:val="22"/>
          <w:szCs w:val="22"/>
        </w:rPr>
        <w:t xml:space="preserve">Set up your development environment: install Node.js, Expo CLI, Android Studio / Xcode</w:t>
      </w:r>
    </w:p>
    <w:p>
      <w:pPr>
        <w:pStyle w:val="ListParagraph"/>
        <w:numPr>
          <w:ilvl w:val="0"/>
          <w:numId w:val="3"/>
        </w:numPr>
        <w:spacing w:after="80" w:before="80"/>
      </w:pPr>
      <w:r>
        <w:rPr>
          <w:rFonts w:ascii="Arial" w:cs="Arial" w:eastAsia="Arial" w:hAnsi="Arial"/>
          <w:sz w:val="22"/>
          <w:szCs w:val="22"/>
        </w:rPr>
        <w:t xml:space="preserve">Create a new Expo project: npx create-expo-app MangaVerse --template tabs</w:t>
      </w:r>
    </w:p>
    <w:p>
      <w:pPr>
        <w:pStyle w:val="ListParagraph"/>
        <w:numPr>
          <w:ilvl w:val="0"/>
          <w:numId w:val="3"/>
        </w:numPr>
        <w:spacing w:after="80" w:before="80"/>
      </w:pPr>
      <w:r>
        <w:rPr>
          <w:rFonts w:ascii="Arial" w:cs="Arial" w:eastAsia="Arial" w:hAnsi="Arial"/>
          <w:sz w:val="22"/>
          <w:szCs w:val="22"/>
        </w:rPr>
        <w:t xml:space="preserve">Set up your folder structure: /screens, /components, /services, /hooks, /navigation</w:t>
      </w:r>
    </w:p>
    <w:p>
      <w:pPr>
        <w:pStyle w:val="ListParagraph"/>
        <w:numPr>
          <w:ilvl w:val="0"/>
          <w:numId w:val="3"/>
        </w:numPr>
        <w:spacing w:after="80" w:before="80"/>
      </w:pPr>
      <w:r>
        <w:rPr>
          <w:rFonts w:ascii="Arial" w:cs="Arial" w:eastAsia="Arial" w:hAnsi="Arial"/>
          <w:sz w:val="22"/>
          <w:szCs w:val="22"/>
        </w:rPr>
        <w:t xml:space="preserve">Install core dependencies: React Navigation, Axios, AsyncStorage, React Native Image</w:t>
      </w:r>
    </w:p>
    <w:p>
      <w:pPr>
        <w:pStyle w:val="ListParagraph"/>
        <w:numPr>
          <w:ilvl w:val="0"/>
          <w:numId w:val="3"/>
        </w:numPr>
        <w:spacing w:after="80" w:before="80"/>
      </w:pPr>
      <w:r>
        <w:rPr>
          <w:rFonts w:ascii="Arial" w:cs="Arial" w:eastAsia="Arial" w:hAnsi="Arial"/>
          <w:sz w:val="22"/>
          <w:szCs w:val="22"/>
        </w:rPr>
        <w:t xml:space="preserve">Build the bottom tab navigation: Home, Browse, Library, Profile</w:t>
      </w:r>
    </w:p>
    <w:p>
      <w:pPr>
        <w:pStyle w:val="ListParagraph"/>
        <w:numPr>
          <w:ilvl w:val="0"/>
          <w:numId w:val="3"/>
        </w:numPr>
        <w:spacing w:after="80" w:before="80"/>
      </w:pPr>
      <w:r>
        <w:rPr>
          <w:rFonts w:ascii="Arial" w:cs="Arial" w:eastAsia="Arial" w:hAnsi="Arial"/>
          <w:sz w:val="22"/>
          <w:szCs w:val="22"/>
        </w:rPr>
        <w:t xml:space="preserve">Create placeholder screens for each tab with basic layout</w:t>
      </w:r>
    </w:p>
    <w:p>
      <w:r>
        <w:t xml:space="preserve"/>
      </w:r>
    </w:p>
    <w:p>
      <w:pPr>
        <w:pStyle w:val="Heading2"/>
        <w:spacing w:after="160" w:before="300"/>
      </w:pPr>
      <w:r>
        <w:rPr>
          <w:rFonts w:ascii="Arial" w:cs="Arial" w:eastAsia="Arial" w:hAnsi="Arial"/>
          <w:b/>
          <w:bCs/>
          <w:color w:val="16213E"/>
          <w:sz w:val="28"/>
          <w:szCs w:val="28"/>
        </w:rPr>
        <w:t xml:space="preserve">Phase 2 — Content Sourcing (Weeks 2–3)</w:t>
      </w:r>
    </w:p>
    <w:p>
      <w:pPr>
        <w:pStyle w:val="ListParagraph"/>
        <w:numPr>
          <w:ilvl w:val="0"/>
          <w:numId w:val="3"/>
        </w:numPr>
        <w:spacing w:after="80" w:before="80"/>
      </w:pPr>
      <w:r>
        <w:rPr>
          <w:rFonts w:ascii="Arial" w:cs="Arial" w:eastAsia="Arial" w:hAnsi="Arial"/>
          <w:sz w:val="22"/>
          <w:szCs w:val="22"/>
        </w:rPr>
        <w:t xml:space="preserve">Register for the MangaDex API at api.mangadex.org — free, no auth needed for public endpoints</w:t>
      </w:r>
    </w:p>
    <w:p>
      <w:pPr>
        <w:pStyle w:val="ListParagraph"/>
        <w:numPr>
          <w:ilvl w:val="0"/>
          <w:numId w:val="3"/>
        </w:numPr>
        <w:spacing w:after="80" w:before="80"/>
      </w:pPr>
      <w:r>
        <w:rPr>
          <w:rFonts w:ascii="Arial" w:cs="Arial" w:eastAsia="Arial" w:hAnsi="Arial"/>
          <w:sz w:val="22"/>
          <w:szCs w:val="22"/>
        </w:rPr>
        <w:t xml:space="preserve">Build a backend Node.js API server on your VPS (DigitalOcean $6/month droplet)</w:t>
      </w:r>
    </w:p>
    <w:p>
      <w:pPr>
        <w:pStyle w:val="ListParagraph"/>
        <w:numPr>
          <w:ilvl w:val="0"/>
          <w:numId w:val="3"/>
        </w:numPr>
        <w:spacing w:after="80" w:before="80"/>
      </w:pPr>
      <w:r>
        <w:rPr>
          <w:rFonts w:ascii="Arial" w:cs="Arial" w:eastAsia="Arial" w:hAnsi="Arial"/>
          <w:sz w:val="22"/>
          <w:szCs w:val="22"/>
        </w:rPr>
        <w:t xml:space="preserve">Create scrapers for MangaDex: fetch popular titles, new releases, chapter lists, page URLs</w:t>
      </w:r>
    </w:p>
    <w:p>
      <w:pPr>
        <w:pStyle w:val="ListParagraph"/>
        <w:numPr>
          <w:ilvl w:val="0"/>
          <w:numId w:val="3"/>
        </w:numPr>
        <w:spacing w:after="80" w:before="80"/>
      </w:pPr>
      <w:r>
        <w:rPr>
          <w:rFonts w:ascii="Arial" w:cs="Arial" w:eastAsia="Arial" w:hAnsi="Arial"/>
          <w:sz w:val="22"/>
          <w:szCs w:val="22"/>
        </w:rPr>
        <w:t xml:space="preserve">Set up Redis to cache API responses (avoid hitting rate limits)</w:t>
      </w:r>
    </w:p>
    <w:p>
      <w:pPr>
        <w:pStyle w:val="ListParagraph"/>
        <w:numPr>
          <w:ilvl w:val="0"/>
          <w:numId w:val="3"/>
        </w:numPr>
        <w:spacing w:after="80" w:before="80"/>
      </w:pPr>
      <w:r>
        <w:rPr>
          <w:rFonts w:ascii="Arial" w:cs="Arial" w:eastAsia="Arial" w:hAnsi="Arial"/>
          <w:sz w:val="22"/>
          <w:szCs w:val="22"/>
        </w:rPr>
        <w:t xml:space="preserve">Create a BullMQ job that re-fetches chapter updates every 30 minutes</w:t>
      </w:r>
    </w:p>
    <w:p>
      <w:pPr>
        <w:pStyle w:val="ListParagraph"/>
        <w:numPr>
          <w:ilvl w:val="0"/>
          <w:numId w:val="3"/>
        </w:numPr>
        <w:spacing w:after="80" w:before="80"/>
      </w:pPr>
      <w:r>
        <w:rPr>
          <w:rFonts w:ascii="Arial" w:cs="Arial" w:eastAsia="Arial" w:hAnsi="Arial"/>
          <w:sz w:val="22"/>
          <w:szCs w:val="22"/>
        </w:rPr>
        <w:t xml:space="preserve">Build a Cloudflare Worker as an image proxy to serve manga pages without hotlink blocks</w:t>
      </w:r>
    </w:p>
    <w:p>
      <w:r>
        <w:t xml:space="preserve"/>
      </w:r>
    </w:p>
    <w:p>
      <w:pPr>
        <w:pStyle w:val="Heading2"/>
        <w:spacing w:after="160" w:before="300"/>
      </w:pPr>
      <w:r>
        <w:rPr>
          <w:rFonts w:ascii="Arial" w:cs="Arial" w:eastAsia="Arial" w:hAnsi="Arial"/>
          <w:b/>
          <w:bCs/>
          <w:color w:val="16213E"/>
          <w:sz w:val="28"/>
          <w:szCs w:val="28"/>
        </w:rPr>
        <w:t xml:space="preserve">Phase 3 — Core App Screens (Weeks 3–5)</w:t>
      </w:r>
    </w:p>
    <w:p>
      <w:pPr>
        <w:pStyle w:val="ListParagraph"/>
        <w:numPr>
          <w:ilvl w:val="0"/>
          <w:numId w:val="3"/>
        </w:numPr>
        <w:spacing w:after="80" w:before="80"/>
      </w:pPr>
      <w:r>
        <w:rPr>
          <w:rFonts w:ascii="Arial" w:cs="Arial" w:eastAsia="Arial" w:hAnsi="Arial"/>
          <w:sz w:val="22"/>
          <w:szCs w:val="22"/>
        </w:rPr>
        <w:t xml:space="preserve">Home Screen: hero banner (trending), horizontal scroll carousels for genres</w:t>
      </w:r>
    </w:p>
    <w:p>
      <w:pPr>
        <w:pStyle w:val="ListParagraph"/>
        <w:numPr>
          <w:ilvl w:val="0"/>
          <w:numId w:val="3"/>
        </w:numPr>
        <w:spacing w:after="80" w:before="80"/>
      </w:pPr>
      <w:r>
        <w:rPr>
          <w:rFonts w:ascii="Arial" w:cs="Arial" w:eastAsia="Arial" w:hAnsi="Arial"/>
          <w:sz w:val="22"/>
          <w:szCs w:val="22"/>
        </w:rPr>
        <w:t xml:space="preserve">Browse Screen: grid view of titles, filter bar (type, genre, status), search bar</w:t>
      </w:r>
    </w:p>
    <w:p>
      <w:pPr>
        <w:pStyle w:val="ListParagraph"/>
        <w:numPr>
          <w:ilvl w:val="0"/>
          <w:numId w:val="3"/>
        </w:numPr>
        <w:spacing w:after="80" w:before="80"/>
      </w:pPr>
      <w:r>
        <w:rPr>
          <w:rFonts w:ascii="Arial" w:cs="Arial" w:eastAsia="Arial" w:hAnsi="Arial"/>
          <w:sz w:val="22"/>
          <w:szCs w:val="22"/>
        </w:rPr>
        <w:t xml:space="preserve">Title Detail Screen: cover, synopsis, genre tags, chapter list, bookmark button</w:t>
      </w:r>
    </w:p>
    <w:p>
      <w:pPr>
        <w:pStyle w:val="ListParagraph"/>
        <w:numPr>
          <w:ilvl w:val="0"/>
          <w:numId w:val="3"/>
        </w:numPr>
        <w:spacing w:after="80" w:before="80"/>
      </w:pPr>
      <w:r>
        <w:rPr>
          <w:rFonts w:ascii="Arial" w:cs="Arial" w:eastAsia="Arial" w:hAnsi="Arial"/>
          <w:sz w:val="22"/>
          <w:szCs w:val="22"/>
        </w:rPr>
        <w:t xml:space="preserve">Manga Reader Screen: FlatList of images, gesture zoom, double-tap to zoom</w:t>
      </w:r>
    </w:p>
    <w:p>
      <w:pPr>
        <w:pStyle w:val="ListParagraph"/>
        <w:numPr>
          <w:ilvl w:val="0"/>
          <w:numId w:val="3"/>
        </w:numPr>
        <w:spacing w:after="80" w:before="80"/>
      </w:pPr>
      <w:r>
        <w:rPr>
          <w:rFonts w:ascii="Arial" w:cs="Arial" w:eastAsia="Arial" w:hAnsi="Arial"/>
          <w:sz w:val="22"/>
          <w:szCs w:val="22"/>
        </w:rPr>
        <w:t xml:space="preserve">Webtoon Reader Screen: ScrollView with infinite vertical scroll</w:t>
      </w:r>
    </w:p>
    <w:p>
      <w:pPr>
        <w:pStyle w:val="ListParagraph"/>
        <w:numPr>
          <w:ilvl w:val="0"/>
          <w:numId w:val="3"/>
        </w:numPr>
        <w:spacing w:after="80" w:before="80"/>
      </w:pPr>
      <w:r>
        <w:rPr>
          <w:rFonts w:ascii="Arial" w:cs="Arial" w:eastAsia="Arial" w:hAnsi="Arial"/>
          <w:sz w:val="22"/>
          <w:szCs w:val="22"/>
        </w:rPr>
        <w:t xml:space="preserve">Light Novel Reader Screen: WebView with font-size controls and night mode</w:t>
      </w:r>
    </w:p>
    <w:p>
      <w:pPr>
        <w:pStyle w:val="ListParagraph"/>
        <w:numPr>
          <w:ilvl w:val="0"/>
          <w:numId w:val="3"/>
        </w:numPr>
        <w:spacing w:after="80" w:before="80"/>
      </w:pPr>
      <w:r>
        <w:rPr>
          <w:rFonts w:ascii="Arial" w:cs="Arial" w:eastAsia="Arial" w:hAnsi="Arial"/>
          <w:sz w:val="22"/>
          <w:szCs w:val="22"/>
        </w:rPr>
        <w:t xml:space="preserve">Library Screen: user's bookmarked titles with reading progress bars</w:t>
      </w:r>
    </w:p>
    <w:p>
      <w:r>
        <w:t xml:space="preserve"/>
      </w:r>
    </w:p>
    <w:p>
      <w:pPr>
        <w:pStyle w:val="Heading2"/>
        <w:spacing w:after="160" w:before="300"/>
      </w:pPr>
      <w:r>
        <w:rPr>
          <w:rFonts w:ascii="Arial" w:cs="Arial" w:eastAsia="Arial" w:hAnsi="Arial"/>
          <w:b/>
          <w:bCs/>
          <w:color w:val="16213E"/>
          <w:sz w:val="28"/>
          <w:szCs w:val="28"/>
        </w:rPr>
        <w:t xml:space="preserve">Phase 4 — User System (Weeks 5–6)</w:t>
      </w:r>
    </w:p>
    <w:p>
      <w:pPr>
        <w:pStyle w:val="ListParagraph"/>
        <w:numPr>
          <w:ilvl w:val="0"/>
          <w:numId w:val="3"/>
        </w:numPr>
        <w:spacing w:after="80" w:before="80"/>
      </w:pPr>
      <w:r>
        <w:rPr>
          <w:rFonts w:ascii="Arial" w:cs="Arial" w:eastAsia="Arial" w:hAnsi="Arial"/>
          <w:sz w:val="22"/>
          <w:szCs w:val="22"/>
        </w:rPr>
        <w:t xml:space="preserve">Set up Firebase project for Auth (Google OAuth, email/password)</w:t>
      </w:r>
    </w:p>
    <w:p>
      <w:pPr>
        <w:pStyle w:val="ListParagraph"/>
        <w:numPr>
          <w:ilvl w:val="0"/>
          <w:numId w:val="3"/>
        </w:numPr>
        <w:spacing w:after="80" w:before="80"/>
      </w:pPr>
      <w:r>
        <w:rPr>
          <w:rFonts w:ascii="Arial" w:cs="Arial" w:eastAsia="Arial" w:hAnsi="Arial"/>
          <w:sz w:val="22"/>
          <w:szCs w:val="22"/>
        </w:rPr>
        <w:t xml:space="preserve">Create user table in PostgreSQL: id, email, created_at, coin_balance, is_premium</w:t>
      </w:r>
    </w:p>
    <w:p>
      <w:pPr>
        <w:pStyle w:val="ListParagraph"/>
        <w:numPr>
          <w:ilvl w:val="0"/>
          <w:numId w:val="3"/>
        </w:numPr>
        <w:spacing w:after="80" w:before="80"/>
      </w:pPr>
      <w:r>
        <w:rPr>
          <w:rFonts w:ascii="Arial" w:cs="Arial" w:eastAsia="Arial" w:hAnsi="Arial"/>
          <w:sz w:val="22"/>
          <w:szCs w:val="22"/>
        </w:rPr>
        <w:t xml:space="preserve">Build login, register, and profile screens in the app</w:t>
      </w:r>
    </w:p>
    <w:p>
      <w:pPr>
        <w:pStyle w:val="ListParagraph"/>
        <w:numPr>
          <w:ilvl w:val="0"/>
          <w:numId w:val="3"/>
        </w:numPr>
        <w:spacing w:after="80" w:before="80"/>
      </w:pPr>
      <w:r>
        <w:rPr>
          <w:rFonts w:ascii="Arial" w:cs="Arial" w:eastAsia="Arial" w:hAnsi="Arial"/>
          <w:sz w:val="22"/>
          <w:szCs w:val="22"/>
        </w:rPr>
        <w:t xml:space="preserve">Implement JWT session tokens: store in SecureStore</w:t>
      </w:r>
    </w:p>
    <w:p>
      <w:pPr>
        <w:pStyle w:val="ListParagraph"/>
        <w:numPr>
          <w:ilvl w:val="0"/>
          <w:numId w:val="3"/>
        </w:numPr>
        <w:spacing w:after="80" w:before="80"/>
      </w:pPr>
      <w:r>
        <w:rPr>
          <w:rFonts w:ascii="Arial" w:cs="Arial" w:eastAsia="Arial" w:hAnsi="Arial"/>
          <w:sz w:val="22"/>
          <w:szCs w:val="22"/>
        </w:rPr>
        <w:t xml:space="preserve">Build reading progress sync: save chapter + page position to backend on close</w:t>
      </w:r>
    </w:p>
    <w:p>
      <w:pPr>
        <w:pStyle w:val="ListParagraph"/>
        <w:numPr>
          <w:ilvl w:val="0"/>
          <w:numId w:val="3"/>
        </w:numPr>
        <w:spacing w:after="80" w:before="80"/>
      </w:pPr>
      <w:r>
        <w:rPr>
          <w:rFonts w:ascii="Arial" w:cs="Arial" w:eastAsia="Arial" w:hAnsi="Arial"/>
          <w:sz w:val="22"/>
          <w:szCs w:val="22"/>
        </w:rPr>
        <w:t xml:space="preserve">Implement bookmark API: POST/DELETE /api/bookmarks with auth middleware</w:t>
      </w:r>
    </w:p>
    <w:p>
      <w:r>
        <w:t xml:space="preserve"/>
      </w:r>
    </w:p>
    <w:p>
      <w:pPr>
        <w:pStyle w:val="Heading2"/>
        <w:spacing w:after="160" w:before="300"/>
      </w:pPr>
      <w:r>
        <w:rPr>
          <w:rFonts w:ascii="Arial" w:cs="Arial" w:eastAsia="Arial" w:hAnsi="Arial"/>
          <w:b/>
          <w:bCs/>
          <w:color w:val="16213E"/>
          <w:sz w:val="28"/>
          <w:szCs w:val="28"/>
        </w:rPr>
        <w:t xml:space="preserve">Phase 5 — Monetization Integration (Weeks 6–8)</w:t>
      </w:r>
    </w:p>
    <w:p>
      <w:pPr>
        <w:pStyle w:val="ListParagraph"/>
        <w:numPr>
          <w:ilvl w:val="0"/>
          <w:numId w:val="3"/>
        </w:numPr>
        <w:spacing w:after="80" w:before="80"/>
      </w:pPr>
      <w:r>
        <w:rPr>
          <w:rFonts w:ascii="Arial" w:cs="Arial" w:eastAsia="Arial" w:hAnsi="Arial"/>
          <w:sz w:val="22"/>
          <w:szCs w:val="22"/>
        </w:rPr>
        <w:t xml:space="preserve">Install react-native-google-mobile-ads and configure AdMob account</w:t>
      </w:r>
    </w:p>
    <w:p>
      <w:pPr>
        <w:pStyle w:val="ListParagraph"/>
        <w:numPr>
          <w:ilvl w:val="0"/>
          <w:numId w:val="3"/>
        </w:numPr>
        <w:spacing w:after="80" w:before="80"/>
      </w:pPr>
      <w:r>
        <w:rPr>
          <w:rFonts w:ascii="Arial" w:cs="Arial" w:eastAsia="Arial" w:hAnsi="Arial"/>
          <w:sz w:val="22"/>
          <w:szCs w:val="22"/>
        </w:rPr>
        <w:t xml:space="preserve">Add banner ads to Browse and Library screens</w:t>
      </w:r>
    </w:p>
    <w:p>
      <w:pPr>
        <w:pStyle w:val="ListParagraph"/>
        <w:numPr>
          <w:ilvl w:val="0"/>
          <w:numId w:val="3"/>
        </w:numPr>
        <w:spacing w:after="80" w:before="80"/>
      </w:pPr>
      <w:r>
        <w:rPr>
          <w:rFonts w:ascii="Arial" w:cs="Arial" w:eastAsia="Arial" w:hAnsi="Arial"/>
          <w:sz w:val="22"/>
          <w:szCs w:val="22"/>
        </w:rPr>
        <w:t xml:space="preserve">Add interstitial ads triggered on every 3rd chapter open event</w:t>
      </w:r>
    </w:p>
    <w:p>
      <w:pPr>
        <w:pStyle w:val="ListParagraph"/>
        <w:numPr>
          <w:ilvl w:val="0"/>
          <w:numId w:val="3"/>
        </w:numPr>
        <w:spacing w:after="80" w:before="80"/>
      </w:pPr>
      <w:r>
        <w:rPr>
          <w:rFonts w:ascii="Arial" w:cs="Arial" w:eastAsia="Arial" w:hAnsi="Arial"/>
          <w:sz w:val="22"/>
          <w:szCs w:val="22"/>
        </w:rPr>
        <w:t xml:space="preserve">Add rewarded ad flow: 'Watch Ad to Unlock' button on coin-locked chapters</w:t>
      </w:r>
    </w:p>
    <w:p>
      <w:pPr>
        <w:pStyle w:val="ListParagraph"/>
        <w:numPr>
          <w:ilvl w:val="0"/>
          <w:numId w:val="3"/>
        </w:numPr>
        <w:spacing w:after="80" w:before="80"/>
      </w:pPr>
      <w:r>
        <w:rPr>
          <w:rFonts w:ascii="Arial" w:cs="Arial" w:eastAsia="Arial" w:hAnsi="Arial"/>
          <w:sz w:val="22"/>
          <w:szCs w:val="22"/>
        </w:rPr>
        <w:t xml:space="preserve">Install react-native-iap and set up coin packs in Google Play Console</w:t>
      </w:r>
    </w:p>
    <w:p>
      <w:pPr>
        <w:pStyle w:val="ListParagraph"/>
        <w:numPr>
          <w:ilvl w:val="0"/>
          <w:numId w:val="3"/>
        </w:numPr>
        <w:spacing w:after="80" w:before="80"/>
      </w:pPr>
      <w:r>
        <w:rPr>
          <w:rFonts w:ascii="Arial" w:cs="Arial" w:eastAsia="Arial" w:hAnsi="Arial"/>
          <w:sz w:val="22"/>
          <w:szCs w:val="22"/>
        </w:rPr>
        <w:t xml:space="preserve">Build coin balance display in header and coin purchase flow</w:t>
      </w:r>
    </w:p>
    <w:p>
      <w:pPr>
        <w:pStyle w:val="ListParagraph"/>
        <w:numPr>
          <w:ilvl w:val="0"/>
          <w:numId w:val="3"/>
        </w:numPr>
        <w:spacing w:after="80" w:before="80"/>
      </w:pPr>
      <w:r>
        <w:rPr>
          <w:rFonts w:ascii="Arial" w:cs="Arial" w:eastAsia="Arial" w:hAnsi="Arial"/>
          <w:sz w:val="22"/>
          <w:szCs w:val="22"/>
        </w:rPr>
        <w:t xml:space="preserve">Build Premium subscription screen: feature comparison, subscribe button</w:t>
      </w:r>
    </w:p>
    <w:p>
      <w:pPr>
        <w:pStyle w:val="ListParagraph"/>
        <w:numPr>
          <w:ilvl w:val="0"/>
          <w:numId w:val="3"/>
        </w:numPr>
        <w:spacing w:after="80" w:before="80"/>
      </w:pPr>
      <w:r>
        <w:rPr>
          <w:rFonts w:ascii="Arial" w:cs="Arial" w:eastAsia="Arial" w:hAnsi="Arial"/>
          <w:sz w:val="22"/>
          <w:szCs w:val="22"/>
        </w:rPr>
        <w:t xml:space="preserve">Gate offline downloads and ad-free experience behind premium flag from backend</w:t>
      </w:r>
    </w:p>
    <w:p>
      <w:r>
        <w:t xml:space="preserve"/>
      </w:r>
    </w:p>
    <w:p>
      <w:pPr>
        <w:pStyle w:val="Heading2"/>
        <w:spacing w:after="160" w:before="300"/>
      </w:pPr>
      <w:r>
        <w:rPr>
          <w:rFonts w:ascii="Arial" w:cs="Arial" w:eastAsia="Arial" w:hAnsi="Arial"/>
          <w:b/>
          <w:bCs/>
          <w:color w:val="16213E"/>
          <w:sz w:val="28"/>
          <w:szCs w:val="28"/>
        </w:rPr>
        <w:t xml:space="preserve">Phase 6 — Polish &amp; Launch (Weeks 8–10)</w:t>
      </w:r>
    </w:p>
    <w:p>
      <w:pPr>
        <w:pStyle w:val="ListParagraph"/>
        <w:numPr>
          <w:ilvl w:val="0"/>
          <w:numId w:val="3"/>
        </w:numPr>
        <w:spacing w:after="80" w:before="80"/>
      </w:pPr>
      <w:r>
        <w:rPr>
          <w:rFonts w:ascii="Arial" w:cs="Arial" w:eastAsia="Arial" w:hAnsi="Arial"/>
          <w:sz w:val="22"/>
          <w:szCs w:val="22"/>
        </w:rPr>
        <w:t xml:space="preserve">Implement push notifications via Firebase Cloud Messaging for chapter updates</w:t>
      </w:r>
    </w:p>
    <w:p>
      <w:pPr>
        <w:pStyle w:val="ListParagraph"/>
        <w:numPr>
          <w:ilvl w:val="0"/>
          <w:numId w:val="3"/>
        </w:numPr>
        <w:spacing w:after="80" w:before="80"/>
      </w:pPr>
      <w:r>
        <w:rPr>
          <w:rFonts w:ascii="Arial" w:cs="Arial" w:eastAsia="Arial" w:hAnsi="Arial"/>
          <w:sz w:val="22"/>
          <w:szCs w:val="22"/>
        </w:rPr>
        <w:t xml:space="preserve">Add onboarding flow: genre preference picker on first launch</w:t>
      </w:r>
    </w:p>
    <w:p>
      <w:pPr>
        <w:pStyle w:val="ListParagraph"/>
        <w:numPr>
          <w:ilvl w:val="0"/>
          <w:numId w:val="3"/>
        </w:numPr>
        <w:spacing w:after="80" w:before="80"/>
      </w:pPr>
      <w:r>
        <w:rPr>
          <w:rFonts w:ascii="Arial" w:cs="Arial" w:eastAsia="Arial" w:hAnsi="Arial"/>
          <w:sz w:val="22"/>
          <w:szCs w:val="22"/>
        </w:rPr>
        <w:t xml:space="preserve">Performance: implement FlatList virtualization, image lazy loading, skeleton loaders</w:t>
      </w:r>
    </w:p>
    <w:p>
      <w:pPr>
        <w:pStyle w:val="ListParagraph"/>
        <w:numPr>
          <w:ilvl w:val="0"/>
          <w:numId w:val="3"/>
        </w:numPr>
        <w:spacing w:after="80" w:before="80"/>
      </w:pPr>
      <w:r>
        <w:rPr>
          <w:rFonts w:ascii="Arial" w:cs="Arial" w:eastAsia="Arial" w:hAnsi="Arial"/>
          <w:sz w:val="22"/>
          <w:szCs w:val="22"/>
        </w:rPr>
        <w:t xml:space="preserve">Offline mode: use expo-file-system to download chapter images to device storage</w:t>
      </w:r>
    </w:p>
    <w:p>
      <w:pPr>
        <w:pStyle w:val="ListParagraph"/>
        <w:numPr>
          <w:ilvl w:val="0"/>
          <w:numId w:val="3"/>
        </w:numPr>
        <w:spacing w:after="80" w:before="80"/>
      </w:pPr>
      <w:r>
        <w:rPr>
          <w:rFonts w:ascii="Arial" w:cs="Arial" w:eastAsia="Arial" w:hAnsi="Arial"/>
          <w:sz w:val="22"/>
          <w:szCs w:val="22"/>
        </w:rPr>
        <w:t xml:space="preserve">Set up crash reporting with Sentry</w:t>
      </w:r>
    </w:p>
    <w:p>
      <w:pPr>
        <w:pStyle w:val="ListParagraph"/>
        <w:numPr>
          <w:ilvl w:val="0"/>
          <w:numId w:val="3"/>
        </w:numPr>
        <w:spacing w:after="80" w:before="80"/>
      </w:pPr>
      <w:r>
        <w:rPr>
          <w:rFonts w:ascii="Arial" w:cs="Arial" w:eastAsia="Arial" w:hAnsi="Arial"/>
          <w:sz w:val="22"/>
          <w:szCs w:val="22"/>
        </w:rPr>
        <w:t xml:space="preserve">Build your APK with eas build --platform android --profile production</w:t>
      </w:r>
    </w:p>
    <w:p>
      <w:pPr>
        <w:pStyle w:val="ListParagraph"/>
        <w:numPr>
          <w:ilvl w:val="0"/>
          <w:numId w:val="3"/>
        </w:numPr>
        <w:spacing w:after="80" w:before="80"/>
      </w:pPr>
      <w:r>
        <w:rPr>
          <w:rFonts w:ascii="Arial" w:cs="Arial" w:eastAsia="Arial" w:hAnsi="Arial"/>
          <w:sz w:val="22"/>
          <w:szCs w:val="22"/>
        </w:rPr>
        <w:t xml:space="preserve">Distribute APK via your own website (avoid Play Store initially)</w:t>
      </w:r>
    </w:p>
    <w:p>
      <w:pPr>
        <w:pStyle w:val="ListParagraph"/>
        <w:numPr>
          <w:ilvl w:val="0"/>
          <w:numId w:val="3"/>
        </w:numPr>
        <w:spacing w:after="80" w:before="80"/>
      </w:pPr>
      <w:r>
        <w:rPr>
          <w:rFonts w:ascii="Arial" w:cs="Arial" w:eastAsia="Arial" w:hAnsi="Arial"/>
          <w:sz w:val="22"/>
          <w:szCs w:val="22"/>
        </w:rPr>
        <w:t xml:space="preserve">Set up your own landing page with APK download link</w:t>
      </w:r>
    </w:p>
    <w:p>
      <w:pPr>
        <w:pStyle w:val="ListParagraph"/>
        <w:numPr>
          <w:ilvl w:val="0"/>
          <w:numId w:val="3"/>
        </w:numPr>
        <w:spacing w:after="80" w:before="80"/>
      </w:pPr>
      <w:r>
        <w:rPr>
          <w:rFonts w:ascii="Arial" w:cs="Arial" w:eastAsia="Arial" w:hAnsi="Arial"/>
          <w:sz w:val="22"/>
          <w:szCs w:val="22"/>
        </w:rPr>
        <w:t xml:space="preserve">Submit to Play Store — use a generic app category description to avoid early rejection</w:t>
      </w:r>
    </w:p>
    <w:p>
      <w:r>
        <w:t xml:space="preserve"/>
      </w:r>
    </w:p>
    <w:p>
      <w:pPr>
        <w:pBdr>
          <w:bottom w:val="single" w:color="EEEEEE" w:sz="4" w:space="1"/>
        </w:pBdr>
        <w:spacing w:after="200" w:before="200"/>
      </w:pPr>
    </w:p>
    <w:p>
      <w:pPr>
        <w:pStyle w:val="Heading1"/>
        <w:spacing w:after="200" w:before="400"/>
      </w:pPr>
      <w:r>
        <w:rPr>
          <w:rFonts w:ascii="Arial" w:cs="Arial" w:eastAsia="Arial" w:hAnsi="Arial"/>
          <w:b/>
          <w:bCs/>
          <w:color w:val="1A1A2E"/>
          <w:sz w:val="36"/>
          <w:szCs w:val="36"/>
        </w:rPr>
        <w:t xml:space="preserve">6. Risks &amp; Mitigation</w:t>
      </w:r>
    </w:p>
    <w:p>
      <w:pPr>
        <w:pStyle w:val="Heading2"/>
        <w:spacing w:after="160" w:before="300"/>
      </w:pPr>
      <w:r>
        <w:rPr>
          <w:rFonts w:ascii="Arial" w:cs="Arial" w:eastAsia="Arial" w:hAnsi="Arial"/>
          <w:b/>
          <w:bCs/>
          <w:color w:val="16213E"/>
          <w:sz w:val="28"/>
          <w:szCs w:val="28"/>
        </w:rPr>
        <w:t xml:space="preserve">Legal Risk</w:t>
      </w:r>
    </w:p>
    <w:p>
      <w:pPr>
        <w:spacing w:after="80" w:before="80"/>
      </w:pPr>
      <w:r>
        <w:rPr>
          <w:rFonts w:ascii="Arial" w:cs="Arial" w:eastAsia="Arial" w:hAnsi="Arial"/>
          <w:sz w:val="22"/>
          <w:szCs w:val="22"/>
        </w:rPr>
        <w:t xml:space="preserve">The highest risk is DMCA takedowns from publishers. Mitigate by: not hosting images yourself (proxy/redirect), starting with MangaDex which hosts fan translations with creator consent, and keeping a low profile until scale. Do NOT use your real name or Nigerian address in app store listings.</w:t>
      </w:r>
    </w:p>
    <w:p>
      <w:r>
        <w:t xml:space="preserve"/>
      </w:r>
    </w:p>
    <w:p>
      <w:pPr>
        <w:pStyle w:val="Heading2"/>
        <w:spacing w:after="160" w:before="300"/>
      </w:pPr>
      <w:r>
        <w:rPr>
          <w:rFonts w:ascii="Arial" w:cs="Arial" w:eastAsia="Arial" w:hAnsi="Arial"/>
          <w:b/>
          <w:bCs/>
          <w:color w:val="16213E"/>
          <w:sz w:val="28"/>
          <w:szCs w:val="28"/>
        </w:rPr>
        <w:t xml:space="preserve">App Store Risk</w:t>
      </w:r>
    </w:p>
    <w:p>
      <w:pPr>
        <w:spacing w:after="80" w:before="80"/>
      </w:pPr>
      <w:r>
        <w:rPr>
          <w:rFonts w:ascii="Arial" w:cs="Arial" w:eastAsia="Arial" w:hAnsi="Arial"/>
          <w:sz w:val="22"/>
          <w:szCs w:val="22"/>
        </w:rPr>
        <w:t xml:space="preserve">Apple and Google actively remove unlicensed manga apps. Your primary distribution should be a website-hosted APK for Android. For iOS, consider a Progressive Web App (PWA) initially — it avoids the App Store entirely while supporting offline reading via service workers.</w:t>
      </w:r>
    </w:p>
    <w:p>
      <w:r>
        <w:t xml:space="preserve"/>
      </w:r>
    </w:p>
    <w:p>
      <w:pPr>
        <w:pStyle w:val="Heading2"/>
        <w:spacing w:after="160" w:before="300"/>
      </w:pPr>
      <w:r>
        <w:rPr>
          <w:rFonts w:ascii="Arial" w:cs="Arial" w:eastAsia="Arial" w:hAnsi="Arial"/>
          <w:b/>
          <w:bCs/>
          <w:color w:val="16213E"/>
          <w:sz w:val="28"/>
          <w:szCs w:val="28"/>
        </w:rPr>
        <w:t xml:space="preserve">Revenue Timeline</w:t>
      </w:r>
    </w:p>
    <w:p>
      <w:pPr>
        <w:spacing w:after="80" w:before="80"/>
      </w:pPr>
      <w:r>
        <w:rPr>
          <w:rFonts w:ascii="Arial" w:cs="Arial" w:eastAsia="Arial" w:hAnsi="Arial"/>
          <w:sz w:val="22"/>
          <w:szCs w:val="22"/>
        </w:rPr>
        <w:t xml:space="preserve">Expect 0 revenue for the first 3 months. Growth is driven entirely by organic community sharing (Reddit, Discord, Twitter/X). Budget $0 on paid marketing. Instead, build a Discord server and post in r/manga, r/manhwa, and r/manhua communities.</w:t>
      </w:r>
    </w:p>
    <w:p>
      <w:r>
        <w:t xml:space="preserve"/>
      </w:r>
    </w:p>
    <w:p>
      <w:pPr>
        <w:pBdr>
          <w:bottom w:val="single" w:color="EEEEEE" w:sz="4" w:space="1"/>
        </w:pBdr>
        <w:spacing w:after="200" w:before="200"/>
      </w:pPr>
    </w:p>
    <w:p>
      <w:pPr>
        <w:pStyle w:val="Heading1"/>
        <w:spacing w:after="200" w:before="400"/>
      </w:pPr>
      <w:r>
        <w:rPr>
          <w:rFonts w:ascii="Arial" w:cs="Arial" w:eastAsia="Arial" w:hAnsi="Arial"/>
          <w:b/>
          <w:bCs/>
          <w:color w:val="1A1A2E"/>
          <w:sz w:val="36"/>
          <w:szCs w:val="36"/>
        </w:rP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Details</w:t>
            </w:r>
          </w:p>
        </w:tc>
        <w:tc>
          <w:tcPr>
            <w:tcW w:type="dxa" w:w="32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Month 1</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1,000 downloads, 200 DAU</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06600"/>
                <w:sz w:val="20"/>
                <w:szCs w:val="20"/>
              </w:rPr>
              <w:t xml:space="preserv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Month 3</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10,000 downloads, 2,000 DAU</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006600"/>
                <w:sz w:val="20"/>
                <w:szCs w:val="20"/>
              </w:rPr>
              <w:t xml:space="preser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Month 6</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50,000 downloads, 10,000 DAU</w:t>
            </w:r>
          </w:p>
        </w:tc>
        <w:tc>
          <w:tcPr>
            <w:tcW w:type="dxa" w:w="32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006600"/>
                <w:sz w:val="20"/>
                <w:szCs w:val="20"/>
              </w:rPr>
              <w:t xml:space="preserve">—</w:t>
            </w:r>
          </w:p>
        </w:tc>
      </w:tr>
      <w:tr>
        <w:tc>
          <w:tcPr>
            <w:tcW w:type="dxa" w:w="280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Month 12</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222222"/>
                <w:sz w:val="20"/>
                <w:szCs w:val="20"/>
              </w:rPr>
              <w:t xml:space="preserve">200,000 downloads, 40,000 DAU</w:t>
            </w:r>
          </w:p>
        </w:tc>
        <w:tc>
          <w:tcPr>
            <w:tcW w:type="dxa" w:w="3280"/>
            <w:tcBorders>
              <w:top w:val="single" w:color="DDDDDD" w:sz="1"/>
              <w:left w:val="single" w:color="DDDDDD" w:sz="1"/>
              <w:bottom w:val="single" w:color="DDDDDD" w:sz="1"/>
              <w:right w:val="single" w:color="DDDDDD" w:sz="1"/>
            </w:tcBorders>
            <w:shd w:fill="F9F9F9" w:val="clear"/>
            <w:tcMar>
              <w:top w:type="dxa" w:w="80"/>
              <w:left w:type="dxa" w:w="160"/>
              <w:bottom w:type="dxa" w:w="80"/>
              <w:right w:type="dxa" w:w="160"/>
            </w:tcMar>
          </w:tcPr>
          <w:p>
            <w:r>
              <w:rPr>
                <w:rFonts w:ascii="Arial" w:cs="Arial" w:eastAsia="Arial" w:hAnsi="Arial"/>
                <w:color w:val="006600"/>
                <w:sz w:val="20"/>
                <w:szCs w:val="20"/>
              </w:rPr>
              <w:t xml:space="preserve">—</w:t>
            </w:r>
          </w:p>
        </w:tc>
      </w:tr>
    </w:tbl>
    <w:p>
      <w:r>
        <w:t xml:space="preserve"/>
      </w:r>
    </w:p>
    <w:p>
      <w:pPr>
        <w:spacing w:after="80" w:before="80"/>
      </w:pPr>
      <w:r>
        <w:rPr>
          <w:rFonts w:ascii="Arial" w:cs="Arial" w:eastAsia="Arial" w:hAnsi="Arial"/>
          <w:sz w:val="22"/>
          <w:szCs w:val="22"/>
        </w:rPr>
        <w:t xml:space="preserve">At 40,000 DAU with global traffic, estimated monthly revenue: $800–$3,000 from ads + $500–$2,000 from coin/premium. Total: $1,300–$5,000/month. Scaling beyond this requires aggressive SEO, social media presence, and potentially hiring a part-time community manager.</w:t>
      </w:r>
    </w:p>
    <w:p>
      <w:r>
        <w:t xml:space="preserve"/>
      </w:r>
    </w:p>
    <w:p>
      <w:pPr>
        <w:pBdr>
          <w:bottom w:val="single" w:color="EEEEEE" w:sz="4" w:space="1"/>
        </w:pBdr>
        <w:spacing w:after="200" w:before="200"/>
      </w:pPr>
    </w:p>
    <w:p>
      <w:r>
        <w:t xml:space="preserve"/>
      </w:r>
    </w:p>
    <w:p>
      <w:pPr>
        <w:jc w:val="center"/>
      </w:pPr>
      <w:r>
        <w:rPr>
          <w:rFonts w:ascii="Arial" w:cs="Arial" w:eastAsia="Arial" w:hAnsi="Arial"/>
          <w:i/>
          <w:iCs/>
          <w:color w:val="999999"/>
          <w:sz w:val="20"/>
          <w:szCs w:val="20"/>
        </w:rPr>
        <w:t xml:space="preserve">— End of Document —</w:t>
      </w:r>
    </w:p>
    <w:p>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MangaVerse App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2026-05-07T02:03:52.764Z</dcterms:created>
  <dcterms:modified xsi:type="dcterms:W3CDTF">2026-05-07T02:03:52.779Z</dcterms:modified>
</cp:coreProperties>
</file>

<file path=docProps/custom.xml><?xml version="1.0" encoding="utf-8"?>
<Properties xmlns="http://schemas.openxmlformats.org/officeDocument/2006/custom-properties" xmlns:vt="http://schemas.openxmlformats.org/officeDocument/2006/docPropsVTypes"/>
</file>