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49" w:rsidRDefault="00013F7A">
      <w:bookmarkStart w:id="0" w:name="_GoBack"/>
      <w:r>
        <w:t>Delivery:</w:t>
      </w:r>
    </w:p>
    <w:bookmarkEnd w:id="0"/>
    <w:p w:rsidR="00013F7A" w:rsidRDefault="00013F7A">
      <w:r>
        <w:t xml:space="preserve">                After open Browse catalog, check the order status, If the order is available, process the payment and ship the order, and if order is not available, then we simply rejected it.</w:t>
      </w:r>
    </w:p>
    <w:sectPr w:rsidR="00013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7A"/>
    <w:rsid w:val="00013F7A"/>
    <w:rsid w:val="0066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617F6-6392-422C-BBED-2DF2CC70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Words>
  <Characters>173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Umair</dc:creator>
  <cp:keywords/>
  <dc:description/>
  <cp:lastModifiedBy>Syed Muhammad Umair</cp:lastModifiedBy>
  <cp:revision>1</cp:revision>
  <dcterms:created xsi:type="dcterms:W3CDTF">2022-11-30T18:08:00Z</dcterms:created>
  <dcterms:modified xsi:type="dcterms:W3CDTF">2022-11-30T18:11:00Z</dcterms:modified>
</cp:coreProperties>
</file>