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A35" w:rsidRPr="00352666" w:rsidRDefault="00FC0072">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Title: Trending Researched Topics in P</w:t>
      </w:r>
      <w:bookmarkStart w:id="0" w:name="_GoBack"/>
      <w:bookmarkEnd w:id="0"/>
      <w:r w:rsidR="00352666" w:rsidRPr="00352666">
        <w:rPr>
          <w:rFonts w:ascii="Times New Roman" w:hAnsi="Times New Roman" w:cs="Times New Roman"/>
          <w:sz w:val="32"/>
          <w:szCs w:val="32"/>
          <w:shd w:val="clear" w:color="auto" w:fill="FFFFFF"/>
        </w:rPr>
        <w:t>resent in Computer Science</w:t>
      </w:r>
    </w:p>
    <w:p w:rsidR="00352666" w:rsidRPr="00352666" w:rsidRDefault="00352666" w:rsidP="00352666">
      <w:pPr>
        <w:rPr>
          <w:rFonts w:ascii="Times New Roman" w:hAnsi="Times New Roman" w:cs="Times New Roman"/>
          <w:sz w:val="28"/>
          <w:szCs w:val="28"/>
          <w:shd w:val="clear" w:color="auto" w:fill="FFFFFF"/>
        </w:rPr>
      </w:pPr>
      <w:r w:rsidRPr="00352666">
        <w:rPr>
          <w:rFonts w:ascii="Times New Roman" w:hAnsi="Times New Roman" w:cs="Times New Roman"/>
          <w:sz w:val="28"/>
          <w:szCs w:val="28"/>
          <w:shd w:val="clear" w:color="auto" w:fill="FFFFFF"/>
        </w:rPr>
        <w:t>Topics:</w:t>
      </w:r>
    </w:p>
    <w:p w:rsidR="00352666" w:rsidRPr="00352666" w:rsidRDefault="00352666" w:rsidP="00352666">
      <w:pPr>
        <w:pStyle w:val="ListParagraph"/>
        <w:numPr>
          <w:ilvl w:val="0"/>
          <w:numId w:val="1"/>
        </w:numPr>
        <w:shd w:val="clear" w:color="auto" w:fill="FFFFFF"/>
        <w:spacing w:before="300" w:after="150" w:line="510" w:lineRule="atLeast"/>
        <w:textAlignment w:val="baseline"/>
        <w:outlineLvl w:val="1"/>
        <w:rPr>
          <w:rFonts w:ascii="Times New Roman" w:eastAsia="Times New Roman" w:hAnsi="Times New Roman" w:cs="Times New Roman"/>
          <w:b/>
          <w:sz w:val="24"/>
          <w:szCs w:val="24"/>
        </w:rPr>
      </w:pPr>
      <w:r w:rsidRPr="00352666">
        <w:rPr>
          <w:rFonts w:ascii="Times New Roman" w:eastAsia="Times New Roman" w:hAnsi="Times New Roman" w:cs="Times New Roman"/>
          <w:b/>
          <w:sz w:val="24"/>
          <w:szCs w:val="24"/>
        </w:rPr>
        <w:t>Artificial Intelligence and Robotics</w:t>
      </w:r>
    </w:p>
    <w:p w:rsidR="00352666" w:rsidRPr="00352666" w:rsidRDefault="00352666" w:rsidP="00352666">
      <w:pPr>
        <w:pStyle w:val="ListParagraph"/>
        <w:numPr>
          <w:ilvl w:val="0"/>
          <w:numId w:val="1"/>
        </w:numPr>
        <w:shd w:val="clear" w:color="auto" w:fill="FFFFFF"/>
        <w:spacing w:before="300" w:after="150" w:line="510" w:lineRule="atLeast"/>
        <w:textAlignment w:val="baseline"/>
        <w:outlineLvl w:val="1"/>
        <w:rPr>
          <w:rFonts w:ascii="Times New Roman" w:eastAsia="Times New Roman" w:hAnsi="Times New Roman" w:cs="Times New Roman"/>
          <w:b/>
          <w:sz w:val="24"/>
          <w:szCs w:val="24"/>
        </w:rPr>
      </w:pPr>
      <w:r w:rsidRPr="00352666">
        <w:rPr>
          <w:rFonts w:ascii="Times New Roman" w:eastAsia="Times New Roman" w:hAnsi="Times New Roman" w:cs="Times New Roman"/>
          <w:b/>
          <w:sz w:val="24"/>
          <w:szCs w:val="24"/>
        </w:rPr>
        <w:t>Big Data Analytics</w:t>
      </w:r>
    </w:p>
    <w:p w:rsidR="00352666" w:rsidRPr="00352666" w:rsidRDefault="00352666" w:rsidP="00352666">
      <w:pPr>
        <w:pStyle w:val="ListParagraph"/>
        <w:numPr>
          <w:ilvl w:val="0"/>
          <w:numId w:val="1"/>
        </w:numPr>
        <w:shd w:val="clear" w:color="auto" w:fill="FFFFFF"/>
        <w:spacing w:before="300" w:after="150" w:line="510" w:lineRule="atLeast"/>
        <w:textAlignment w:val="baseline"/>
        <w:outlineLvl w:val="1"/>
        <w:rPr>
          <w:rFonts w:ascii="Times New Roman" w:eastAsia="Times New Roman" w:hAnsi="Times New Roman" w:cs="Times New Roman"/>
          <w:b/>
          <w:sz w:val="24"/>
          <w:szCs w:val="24"/>
        </w:rPr>
      </w:pPr>
      <w:r w:rsidRPr="00352666">
        <w:rPr>
          <w:rFonts w:ascii="Times New Roman" w:eastAsia="Times New Roman" w:hAnsi="Times New Roman" w:cs="Times New Roman"/>
          <w:b/>
          <w:sz w:val="24"/>
          <w:szCs w:val="24"/>
        </w:rPr>
        <w:t>Computer-Assisted Education</w:t>
      </w:r>
    </w:p>
    <w:p w:rsidR="00352666" w:rsidRPr="00352666" w:rsidRDefault="00352666" w:rsidP="00352666">
      <w:pPr>
        <w:pStyle w:val="ListParagraph"/>
        <w:numPr>
          <w:ilvl w:val="0"/>
          <w:numId w:val="1"/>
        </w:numPr>
        <w:shd w:val="clear" w:color="auto" w:fill="FFFFFF"/>
        <w:spacing w:before="300" w:after="150" w:line="510" w:lineRule="atLeast"/>
        <w:textAlignment w:val="baseline"/>
        <w:outlineLvl w:val="1"/>
        <w:rPr>
          <w:rFonts w:ascii="Times New Roman" w:eastAsia="Times New Roman" w:hAnsi="Times New Roman" w:cs="Times New Roman"/>
          <w:b/>
          <w:sz w:val="24"/>
          <w:szCs w:val="24"/>
        </w:rPr>
      </w:pPr>
      <w:r w:rsidRPr="00352666">
        <w:rPr>
          <w:rFonts w:ascii="Times New Roman" w:eastAsia="Times New Roman" w:hAnsi="Times New Roman" w:cs="Times New Roman"/>
          <w:b/>
          <w:sz w:val="24"/>
          <w:szCs w:val="24"/>
        </w:rPr>
        <w:t>Bioinformatics</w:t>
      </w:r>
    </w:p>
    <w:p w:rsidR="00352666" w:rsidRPr="00352666" w:rsidRDefault="00352666" w:rsidP="00352666">
      <w:pPr>
        <w:pStyle w:val="ListParagraph"/>
        <w:numPr>
          <w:ilvl w:val="0"/>
          <w:numId w:val="1"/>
        </w:numPr>
        <w:shd w:val="clear" w:color="auto" w:fill="FFFFFF"/>
        <w:spacing w:before="300" w:after="150" w:line="510" w:lineRule="atLeast"/>
        <w:textAlignment w:val="baseline"/>
        <w:outlineLvl w:val="1"/>
        <w:rPr>
          <w:rFonts w:ascii="Times New Roman" w:eastAsia="Times New Roman" w:hAnsi="Times New Roman" w:cs="Times New Roman"/>
          <w:b/>
          <w:sz w:val="24"/>
          <w:szCs w:val="24"/>
        </w:rPr>
      </w:pPr>
      <w:r w:rsidRPr="00352666">
        <w:rPr>
          <w:rFonts w:ascii="Times New Roman" w:eastAsia="Times New Roman" w:hAnsi="Times New Roman" w:cs="Times New Roman"/>
          <w:b/>
          <w:sz w:val="24"/>
          <w:szCs w:val="24"/>
        </w:rPr>
        <w:t>Cyber Security</w:t>
      </w:r>
    </w:p>
    <w:p w:rsidR="00352666" w:rsidRPr="00352666" w:rsidRDefault="00352666" w:rsidP="00352666">
      <w:pPr>
        <w:pStyle w:val="ListParagraph"/>
        <w:shd w:val="clear" w:color="auto" w:fill="FFFFFF"/>
        <w:spacing w:before="300" w:after="150" w:line="510" w:lineRule="atLeast"/>
        <w:ind w:left="1080"/>
        <w:textAlignment w:val="baseline"/>
        <w:outlineLvl w:val="1"/>
        <w:rPr>
          <w:rFonts w:ascii="Times New Roman" w:eastAsia="Times New Roman" w:hAnsi="Times New Roman" w:cs="Times New Roman"/>
          <w:sz w:val="24"/>
          <w:szCs w:val="24"/>
        </w:rPr>
      </w:pPr>
    </w:p>
    <w:p w:rsidR="00352666" w:rsidRDefault="00352666" w:rsidP="00352666">
      <w:pPr>
        <w:rPr>
          <w:rFonts w:ascii="Times New Roman" w:hAnsi="Times New Roman" w:cs="Times New Roman"/>
          <w:sz w:val="24"/>
          <w:szCs w:val="24"/>
          <w:shd w:val="clear" w:color="auto" w:fill="FFFFFF"/>
        </w:rPr>
      </w:pPr>
    </w:p>
    <w:p w:rsidR="00352666" w:rsidRPr="00352666" w:rsidRDefault="00352666" w:rsidP="00352666">
      <w:pPr>
        <w:rPr>
          <w:rFonts w:ascii="Times New Roman" w:eastAsia="Times New Roman" w:hAnsi="Times New Roman" w:cs="Times New Roman"/>
          <w:b/>
          <w:sz w:val="24"/>
          <w:szCs w:val="24"/>
        </w:rPr>
      </w:pPr>
      <w:r w:rsidRPr="00352666">
        <w:rPr>
          <w:rFonts w:ascii="Times New Roman" w:eastAsia="Times New Roman" w:hAnsi="Times New Roman" w:cs="Times New Roman"/>
          <w:b/>
          <w:sz w:val="24"/>
          <w:szCs w:val="24"/>
        </w:rPr>
        <w:t>1. Artificial Intelligence and Robotics</w:t>
      </w:r>
    </w:p>
    <w:p w:rsidR="00352666" w:rsidRPr="00352666" w:rsidRDefault="00352666" w:rsidP="00352666">
      <w:pPr>
        <w:shd w:val="clear" w:color="auto" w:fill="FFFFFF"/>
        <w:spacing w:after="0" w:line="330" w:lineRule="atLeast"/>
        <w:textAlignment w:val="baseline"/>
        <w:rPr>
          <w:rFonts w:ascii="Times New Roman" w:eastAsia="Times New Roman" w:hAnsi="Times New Roman" w:cs="Times New Roman"/>
          <w:sz w:val="24"/>
          <w:szCs w:val="24"/>
        </w:rPr>
      </w:pPr>
      <w:r w:rsidRPr="00352666">
        <w:rPr>
          <w:rFonts w:ascii="Times New Roman" w:eastAsia="Times New Roman" w:hAnsi="Times New Roman" w:cs="Times New Roman"/>
          <w:sz w:val="24"/>
          <w:szCs w:val="24"/>
        </w:rPr>
        <w:t>With the global robotics industry </w:t>
      </w:r>
      <w:hyperlink r:id="rId5" w:tgtFrame="_blank" w:history="1">
        <w:r w:rsidRPr="00352666">
          <w:rPr>
            <w:rFonts w:ascii="Times New Roman" w:eastAsia="Times New Roman" w:hAnsi="Times New Roman" w:cs="Times New Roman"/>
            <w:sz w:val="24"/>
            <w:szCs w:val="24"/>
            <w:bdr w:val="none" w:sz="0" w:space="0" w:color="auto" w:frame="1"/>
          </w:rPr>
          <w:t>forecast</w:t>
        </w:r>
      </w:hyperlink>
      <w:r w:rsidRPr="00352666">
        <w:rPr>
          <w:rFonts w:ascii="Times New Roman" w:eastAsia="Times New Roman" w:hAnsi="Times New Roman" w:cs="Times New Roman"/>
          <w:sz w:val="24"/>
          <w:szCs w:val="24"/>
        </w:rPr>
        <w:t> to be worth US$80 billion by 2024, a large portion of this growth is down to the strength of interest and investment in artificial intelligence (AI) – one of the most controversial and intriguing areas of computer science research. The technology is still in its early stages, but tech giants like Facebook, Google and IBM are investing huge amounts of money and resources into AI research. There’s certainly no shortage of opportunities to develop real-world applications of the technology, and there’s immense scope for break-through moments in this field.</w:t>
      </w:r>
    </w:p>
    <w:p w:rsidR="00352666" w:rsidRPr="00352666" w:rsidRDefault="00352666" w:rsidP="00352666">
      <w:pPr>
        <w:shd w:val="clear" w:color="auto" w:fill="FFFFFF"/>
        <w:spacing w:before="300" w:after="150" w:line="510" w:lineRule="atLeast"/>
        <w:textAlignment w:val="baseline"/>
        <w:outlineLvl w:val="1"/>
        <w:rPr>
          <w:rFonts w:ascii="Times New Roman" w:eastAsia="Times New Roman" w:hAnsi="Times New Roman" w:cs="Times New Roman"/>
          <w:b/>
          <w:sz w:val="24"/>
          <w:szCs w:val="24"/>
        </w:rPr>
      </w:pPr>
      <w:r w:rsidRPr="00352666">
        <w:rPr>
          <w:rFonts w:ascii="Times New Roman" w:eastAsia="Times New Roman" w:hAnsi="Times New Roman" w:cs="Times New Roman"/>
          <w:b/>
          <w:sz w:val="24"/>
          <w:szCs w:val="24"/>
        </w:rPr>
        <w:t>2. Big Data Analytics</w:t>
      </w:r>
    </w:p>
    <w:p w:rsidR="00352666" w:rsidRPr="00352666" w:rsidRDefault="00352666" w:rsidP="00352666">
      <w:pPr>
        <w:shd w:val="clear" w:color="auto" w:fill="FFFFFF"/>
        <w:spacing w:after="0" w:line="330" w:lineRule="atLeast"/>
        <w:textAlignment w:val="baseline"/>
        <w:rPr>
          <w:rFonts w:ascii="Times New Roman" w:eastAsia="Times New Roman" w:hAnsi="Times New Roman" w:cs="Times New Roman"/>
          <w:sz w:val="24"/>
          <w:szCs w:val="24"/>
        </w:rPr>
      </w:pPr>
      <w:r w:rsidRPr="00352666">
        <w:rPr>
          <w:rFonts w:ascii="Times New Roman" w:eastAsia="Times New Roman" w:hAnsi="Times New Roman" w:cs="Times New Roman"/>
          <w:sz w:val="24"/>
          <w:szCs w:val="24"/>
        </w:rPr>
        <w:t>Back in 2012, the Harvard Business Review branded data science </w:t>
      </w:r>
      <w:hyperlink r:id="rId6" w:tgtFrame="_blank" w:history="1">
        <w:r w:rsidRPr="00352666">
          <w:rPr>
            <w:rFonts w:ascii="Times New Roman" w:eastAsia="Times New Roman" w:hAnsi="Times New Roman" w:cs="Times New Roman"/>
            <w:sz w:val="24"/>
            <w:szCs w:val="24"/>
            <w:bdr w:val="none" w:sz="0" w:space="0" w:color="auto" w:frame="1"/>
          </w:rPr>
          <w:t>the ‘sexiest job’ of the 21 century.</w:t>
        </w:r>
      </w:hyperlink>
      <w:r w:rsidRPr="00352666">
        <w:rPr>
          <w:rFonts w:ascii="Times New Roman" w:eastAsia="Times New Roman" w:hAnsi="Times New Roman" w:cs="Times New Roman"/>
          <w:sz w:val="24"/>
          <w:szCs w:val="24"/>
        </w:rPr>
        <w:t> Yes, you read that correctly. There has been a surge in demand for experts in this field and doubled efforts on the part of brands and agencies to boost salaries and attract data science talents. From banking to healthcare, big data analytics is everywhere, as companies increasingly attempt to make better use of the enormous datasets they have, in order to personalize and improve their services.</w:t>
      </w:r>
    </w:p>
    <w:p w:rsidR="00352666" w:rsidRPr="00352666" w:rsidRDefault="00352666" w:rsidP="00352666">
      <w:pPr>
        <w:shd w:val="clear" w:color="auto" w:fill="FFFFFF"/>
        <w:spacing w:before="300" w:after="150" w:line="510" w:lineRule="atLeast"/>
        <w:textAlignment w:val="baseline"/>
        <w:outlineLvl w:val="1"/>
        <w:rPr>
          <w:rFonts w:ascii="Times New Roman" w:eastAsia="Times New Roman" w:hAnsi="Times New Roman" w:cs="Times New Roman"/>
          <w:b/>
          <w:sz w:val="24"/>
          <w:szCs w:val="24"/>
        </w:rPr>
      </w:pPr>
      <w:r w:rsidRPr="00352666">
        <w:rPr>
          <w:rFonts w:ascii="Times New Roman" w:eastAsia="Times New Roman" w:hAnsi="Times New Roman" w:cs="Times New Roman"/>
          <w:b/>
          <w:sz w:val="24"/>
          <w:szCs w:val="24"/>
        </w:rPr>
        <w:t>3. Computer-Assisted Education</w:t>
      </w:r>
    </w:p>
    <w:p w:rsidR="00352666" w:rsidRPr="00352666" w:rsidRDefault="00352666" w:rsidP="00352666">
      <w:pPr>
        <w:shd w:val="clear" w:color="auto" w:fill="FFFFFF"/>
        <w:spacing w:after="225" w:line="330" w:lineRule="atLeast"/>
        <w:textAlignment w:val="baseline"/>
        <w:rPr>
          <w:rFonts w:ascii="Times New Roman" w:eastAsia="Times New Roman" w:hAnsi="Times New Roman" w:cs="Times New Roman"/>
          <w:sz w:val="24"/>
          <w:szCs w:val="24"/>
        </w:rPr>
      </w:pPr>
      <w:r w:rsidRPr="00352666">
        <w:rPr>
          <w:rFonts w:ascii="Times New Roman" w:eastAsia="Times New Roman" w:hAnsi="Times New Roman" w:cs="Times New Roman"/>
          <w:sz w:val="24"/>
          <w:szCs w:val="24"/>
        </w:rPr>
        <w:t xml:space="preserve">The use of computers and software to assist education and/or training, computer-assisted education brings many benefits and has many uses. For students with learning disabilities, for instance, it can provide personalized instruction and enable students to learn at their own pace, freeing the teacher to devote more time to each individual. The field is still growing but </w:t>
      </w:r>
      <w:r w:rsidRPr="00352666">
        <w:rPr>
          <w:rFonts w:ascii="Times New Roman" w:eastAsia="Times New Roman" w:hAnsi="Times New Roman" w:cs="Times New Roman"/>
          <w:sz w:val="24"/>
          <w:szCs w:val="24"/>
        </w:rPr>
        <w:lastRenderedPageBreak/>
        <w:t>promising, with many educators praising its ability to allow students to engage in active, independent and play-based learning.  </w:t>
      </w:r>
    </w:p>
    <w:p w:rsidR="00352666" w:rsidRPr="00352666" w:rsidRDefault="00352666" w:rsidP="00352666">
      <w:pPr>
        <w:shd w:val="clear" w:color="auto" w:fill="FFFFFF"/>
        <w:spacing w:before="300" w:after="150" w:line="510" w:lineRule="atLeast"/>
        <w:textAlignment w:val="baseline"/>
        <w:outlineLvl w:val="1"/>
        <w:rPr>
          <w:rFonts w:ascii="Times New Roman" w:eastAsia="Times New Roman" w:hAnsi="Times New Roman" w:cs="Times New Roman"/>
          <w:b/>
          <w:sz w:val="24"/>
          <w:szCs w:val="24"/>
        </w:rPr>
      </w:pPr>
      <w:r w:rsidRPr="00352666">
        <w:rPr>
          <w:rFonts w:ascii="Times New Roman" w:eastAsia="Times New Roman" w:hAnsi="Times New Roman" w:cs="Times New Roman"/>
          <w:b/>
          <w:sz w:val="24"/>
          <w:szCs w:val="24"/>
        </w:rPr>
        <w:t>4. Bioinformatics</w:t>
      </w:r>
    </w:p>
    <w:p w:rsidR="00352666" w:rsidRPr="00352666" w:rsidRDefault="00352666" w:rsidP="00352666">
      <w:pPr>
        <w:shd w:val="clear" w:color="auto" w:fill="FFFFFF"/>
        <w:spacing w:after="225" w:line="330" w:lineRule="atLeast"/>
        <w:textAlignment w:val="baseline"/>
        <w:rPr>
          <w:rFonts w:ascii="Times New Roman" w:eastAsia="Times New Roman" w:hAnsi="Times New Roman" w:cs="Times New Roman"/>
          <w:sz w:val="24"/>
          <w:szCs w:val="24"/>
        </w:rPr>
      </w:pPr>
      <w:r w:rsidRPr="00352666">
        <w:rPr>
          <w:rFonts w:ascii="Times New Roman" w:eastAsia="Times New Roman" w:hAnsi="Times New Roman" w:cs="Times New Roman"/>
          <w:sz w:val="24"/>
          <w:szCs w:val="24"/>
        </w:rPr>
        <w:t>A fascinating application of big data, bioinformatics, or the use of programming and software development to build enormous datasets of biological information for research purposes, carries enormous potential. Linking big pharma companies with software companies, bioinformatics is growing in demand and offers good job prospects for computer science researchers and graduates interested in biology, medical technology, pharmaceuticals and computer information science.  </w:t>
      </w:r>
    </w:p>
    <w:p w:rsidR="00352666" w:rsidRPr="00352666" w:rsidRDefault="00352666" w:rsidP="00352666">
      <w:pPr>
        <w:shd w:val="clear" w:color="auto" w:fill="FFFFFF"/>
        <w:spacing w:before="300" w:after="150" w:line="510" w:lineRule="atLeast"/>
        <w:textAlignment w:val="baseline"/>
        <w:outlineLvl w:val="1"/>
        <w:rPr>
          <w:rFonts w:ascii="Times New Roman" w:eastAsia="Times New Roman" w:hAnsi="Times New Roman" w:cs="Times New Roman"/>
          <w:b/>
          <w:sz w:val="24"/>
          <w:szCs w:val="24"/>
        </w:rPr>
      </w:pPr>
      <w:r w:rsidRPr="00352666">
        <w:rPr>
          <w:rFonts w:ascii="Times New Roman" w:eastAsia="Times New Roman" w:hAnsi="Times New Roman" w:cs="Times New Roman"/>
          <w:b/>
          <w:sz w:val="24"/>
          <w:szCs w:val="24"/>
        </w:rPr>
        <w:t>5. Cyber Security</w:t>
      </w:r>
    </w:p>
    <w:p w:rsidR="00352666" w:rsidRPr="00352666" w:rsidRDefault="00352666" w:rsidP="00352666">
      <w:pPr>
        <w:shd w:val="clear" w:color="auto" w:fill="FFFFFF"/>
        <w:spacing w:after="0" w:line="330" w:lineRule="atLeast"/>
        <w:textAlignment w:val="baseline"/>
        <w:rPr>
          <w:rFonts w:ascii="Times New Roman" w:eastAsia="Times New Roman" w:hAnsi="Times New Roman" w:cs="Times New Roman"/>
          <w:sz w:val="24"/>
          <w:szCs w:val="24"/>
        </w:rPr>
      </w:pPr>
      <w:r w:rsidRPr="00352666">
        <w:rPr>
          <w:rFonts w:ascii="Times New Roman" w:eastAsia="Times New Roman" w:hAnsi="Times New Roman" w:cs="Times New Roman"/>
          <w:sz w:val="24"/>
          <w:szCs w:val="24"/>
        </w:rPr>
        <w:t>According to the </w:t>
      </w:r>
      <w:hyperlink r:id="rId7" w:tgtFrame="_blank" w:history="1">
        <w:r w:rsidRPr="00352666">
          <w:rPr>
            <w:rFonts w:ascii="Times New Roman" w:eastAsia="Times New Roman" w:hAnsi="Times New Roman" w:cs="Times New Roman"/>
            <w:sz w:val="24"/>
            <w:szCs w:val="24"/>
            <w:bdr w:val="none" w:sz="0" w:space="0" w:color="auto" w:frame="1"/>
          </w:rPr>
          <w:t>US Bureau of Labor Statistics</w:t>
        </w:r>
      </w:hyperlink>
      <w:r w:rsidRPr="00352666">
        <w:rPr>
          <w:rFonts w:ascii="Times New Roman" w:eastAsia="Times New Roman" w:hAnsi="Times New Roman" w:cs="Times New Roman"/>
          <w:sz w:val="24"/>
          <w:szCs w:val="24"/>
        </w:rPr>
        <w:t>, cyber security jobs are predicted to grow by 28 percent between 2016 and 2026 – much faster than average for all occupations, and raising concerns about the shortfall in qualified graduates. In February 2015, Barack Obama spoke of the need to “collaborate and explore partnerships that will help develop the best ways to bolster our cyber security.” It’s not hard to understand why he might think so. We live in a hyper-connected world, in which absolutely everything – from banking to dating to governmental infrastructure – is done online. In today’s world, data protection is no longer optional, for either individuals or nations, making this another growing strand of computer science research.</w:t>
      </w:r>
    </w:p>
    <w:p w:rsidR="00352666" w:rsidRPr="00352666" w:rsidRDefault="00352666">
      <w:pPr>
        <w:rPr>
          <w:rFonts w:ascii="Times New Roman" w:hAnsi="Times New Roman" w:cs="Times New Roman"/>
          <w:sz w:val="24"/>
          <w:szCs w:val="24"/>
        </w:rPr>
      </w:pPr>
    </w:p>
    <w:sectPr w:rsidR="00352666" w:rsidRPr="00352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43E6C"/>
    <w:multiLevelType w:val="hybridMultilevel"/>
    <w:tmpl w:val="3CAE5414"/>
    <w:lvl w:ilvl="0" w:tplc="7B2A8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41"/>
    <w:rsid w:val="00293E1D"/>
    <w:rsid w:val="00352666"/>
    <w:rsid w:val="003E0841"/>
    <w:rsid w:val="006F30C2"/>
    <w:rsid w:val="00FC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4377A-1A5E-48C9-B642-B89459CE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26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6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26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2666"/>
    <w:rPr>
      <w:color w:val="0000FF"/>
      <w:u w:val="single"/>
    </w:rPr>
  </w:style>
  <w:style w:type="paragraph" w:styleId="ListParagraph">
    <w:name w:val="List Paragraph"/>
    <w:basedOn w:val="Normal"/>
    <w:uiPriority w:val="34"/>
    <w:qFormat/>
    <w:rsid w:val="00352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77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s.gov/ooh/computer-and-information-technology/information-security-analys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12/10/data-scientist-the-sexiest-job-of-the-21st-century" TargetMode="External"/><Relationship Id="rId5" Type="http://schemas.openxmlformats.org/officeDocument/2006/relationships/hyperlink" Target="https://roboticsandautomationnews.com/2019/01/11/industrial-robotics-market-forecast-to-be-worth-over-80-billion-by-2024/204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Abdur Rouf</dc:creator>
  <cp:keywords/>
  <dc:description/>
  <cp:lastModifiedBy>Md. Abdur Rouf</cp:lastModifiedBy>
  <cp:revision>3</cp:revision>
  <dcterms:created xsi:type="dcterms:W3CDTF">2019-10-11T12:34:00Z</dcterms:created>
  <dcterms:modified xsi:type="dcterms:W3CDTF">2019-10-11T12:45:00Z</dcterms:modified>
</cp:coreProperties>
</file>