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36"/>
        </w:rPr>
        <w:t>Student ID:  m2200148</w:t>
        <w:br/>
        <w:t xml:space="preserve">    Student's Fullname:  RAXMATULLAYEVA ROZIYA SHUXRATOVNA</w:t>
        <w:br/>
        <w:t xml:space="preserve">    Group:  MBIO-2U</w:t>
        <w:br/>
        <w:t xml:space="preserve">    Direction:  70510103-M.Sc. Biotechnology</w:t>
        <w:br/>
        <w:t xml:space="preserve">    Subject:  MBIO-11-PROJECT MANAGEMENT AND LEADERSHIP</w:t>
        <w:br/>
        <w:t xml:space="preserve">    Language:  UZ</w:t>
        <w:br/>
        <w:t xml:space="preserve">    Teacher's Fullname:  TEMIROV MUXAMMADALI</w:t>
        <w:br/>
        <w:t xml:space="preserve">    Exam date:  31.05.2024</w:t>
        <w:br/>
        <w:t xml:space="preserve">    Exam time:  07:00</w:t>
        <w:br/>
        <w:t xml:space="preserve">    Exam room:  D-703</w:t>
        <w:br/>
        <w:t xml:space="preserve">    Correct answers:  15</w:t>
        <w:br/>
        <w:t xml:space="preserve">    Wrong answers:  5</w:t>
        <w:br/>
        <w:t xml:space="preserve">    Created time of the document: June 23, 2024  //  20:08:53</w:t>
        <w:br/>
        <w:t xml:space="preserve">    </w:t>
      </w:r>
      <w:r>
        <w:rPr>
          <w:sz w:val="36"/>
        </w:rPr>
        <w:br/>
        <w:drawing>
          <wp:inline xmlns:a="http://schemas.openxmlformats.org/drawingml/2006/main" xmlns:pic="http://schemas.openxmlformats.org/drawingml/2006/picture">
            <wp:extent cx="142875" cy="142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student's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correct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wrong answer</w:t>
        <w:br/>
        <w:drawing>
          <wp:inline xmlns:a="http://schemas.openxmlformats.org/drawingml/2006/main" xmlns:pic="http://schemas.openxmlformats.org/drawingml/2006/picture">
            <wp:extent cx="190500" cy="17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/>
                  </pic:spPr>
                </pic:pic>
              </a:graphicData>
            </a:graphic>
          </wp:inline>
        </w:drawing>
        <w:t xml:space="preserve"> - questions' rate</w:t>
        <w:br/>
      </w:r>
    </w:p>
    <w:p>
      <w:pPr>
        <w:jc w:val="center"/>
      </w:pPr>
      <w:r>
        <w:t>TEST</w:t>
      </w:r>
    </w:p>
    <w:p>
      <w:r>
        <w:rPr>
          <w:b w:val="0"/>
        </w:rPr>
        <w:br/>
        <w:drawing>
          <wp:inline xmlns:a="http://schemas.openxmlformats.org/drawingml/2006/main" xmlns:pic="http://schemas.openxmlformats.org/drawingml/2006/picture">
            <wp:extent cx="182880" cy="1706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1.</w:t>
        <w:t xml:space="preserve">Loyiha nima?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Vaqtinchalik korxona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Doimiy operatsiya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Strategik boshqaruv rejasi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Rejalashtirilgan vazifa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2.</w:t>
        <w:t xml:space="preserve">Qaysi hujjat loyihaning boshlanishi va uning asosiy talablarini belgilaydi?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 nizomi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Biznes-reja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 rejasi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Loyihaning qisqacha mazmuni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3.</w:t>
        <w:t xml:space="preserve">Loyihani boshqarish jarayonida birinchi qadam nima?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Tashabbus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Rejalashtirish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Bajarish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Yopish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4.</w:t>
        <w:t xml:space="preserve">Qaysi jarayon loyihadagi o’ zgarishlarni boshqarishga yordam beradi?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O’ zgarishlarni boshqarish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Risklarni boshqarish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Sifatni boshqarish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Resurslarni boshqarish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5.</w:t>
        <w:t xml:space="preserve">Loyihaning manfaatdor tomonlari kimlar?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Loyihaning muvaffaqiyatidan manfaatdor bo’ lgan odamlar yoki guruhlar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 jamoasi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Raqobatchilar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Yetkazib beruvchilar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6.</w:t>
        <w:t xml:space="preserve">Loyiha vazifalari va bosqichlarini tasavvur qilish uchun qanday vosita ishlatiladi?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Gant diagrammasi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SWOT tahlili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Strategik reja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Sifat rejasi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7.</w:t>
        <w:t xml:space="preserve">Quyidagilardan qaysi biri Agile metodologiyasining asosiy afzalliklari hisoblanadi?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O’ zgartirishlarga moslashuvchanlik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Jarayonni to‘liq nazorat qilish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Belgilangan muddatlarni qattiq nazorat qilish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O’ zgartirishning arzonligi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8.</w:t>
        <w:t xml:space="preserve">Batafsilroq rejalashtirish uchun loyihani kichikroq qismlarga ajratish texnikasi qanday nomlanadi?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Decomposition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Aggregation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Consolidation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Fragmentation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9.</w:t>
        <w:t xml:space="preserve">Loyihani boshqarishning qaysi metodologiyasi barqaror rivojlanish va chiqindilarni minimallashtirish tamoyillariga asoslanadi?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Lean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Agile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Waterfall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Kanban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10.</w:t>
        <w:t xml:space="preserve">Loyiha jamoasi ichidagi nizolarni hal qilish uchun odatda qaysi rol javobgar?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 menejeri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 homiysi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HR menejeri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Texnik direktor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11.</w:t>
        <w:t xml:space="preserve">Loyihani boshqarishning qaysi usuli ish va vazifalar oqimini kuzatish uchun vizual doskalardan foydalanishni o’ z ichiga oladi?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Kanban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Gant diagrammasi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PERT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Kritik yo‘l usuli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12.</w:t>
        <w:t xml:space="preserve">Loyiha hujjatlari nima?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Barcha yozma loyiha materiallarini o’ z ichiga olgan hujjatlar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Mijoz uchun tayyorlangan hujjatlar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Faqat texnik hujjatlar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Ichki foydalanish uchun mo’ ljallangan rejalar va hisobotlar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13.</w:t>
        <w:t xml:space="preserve">Tashkilot maqsadlarini, shu jumladan firmaning strategik maqsadlari va missiyasini aks ettirishi kerak bo’ lgan samarali modelni ko’ rsatadigan Souderning loyiha skrining mezoni qanday ataladi?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Realizm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Qobiliyat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Taqqoslash qobiliyati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Foydalanish qulayligi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14.</w:t>
        <w:t xml:space="preserve">Bir nechta loyihalarga qo’ llash uchun yetarlicha keng tanlov modeli quyidagi afzallikga ega: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Taqqoslash qobiliyati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Foydalanish qulayligi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Qobiliyat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Moslashuvchanlik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15.</w:t>
        <w:t xml:space="preserve">Xarajatlarni baholash quyidagi hollarda amalga oshirilishi kerak:\\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Ishlarni taqsimlash strukturasi yaratilgandan keyin va byudjet ishlab chiqilgunga qadar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Ishlarni taqsimlash tuzilmasi yaratilgunga qadar va byudjet ishlab chiqilgunga qadar\\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Ishlarni taqsimlash tuzilmasi yaratilgunga qadar va byudjet ishlab chiqilgandan keyin\\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Ishlarni taqsimlash tuzilmasi ishlab chiqilgandan so’ ng va byudjet ishlab chiqilgandan keyin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16.</w:t>
        <w:t xml:space="preserve">Har qanday tasdiqlangan byudjet o’ sishi quyidagicha bo’ lishi kerak\\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Loyihaning asosiy qiymatiga qo’ shilgan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Loyihaning favqulodda fondiga qo’ shiladi va faqat oxirgi chora sifatida foydalaniladi\\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Loyihaning o’ rganilgan saboqlariga qo’ shilgan\\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To’ g’ ridan-to’ g’ ri xarajat hisoblaridan byudjet mablag’ lari hisobidan kompensatsiya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17.</w:t>
        <w:t xml:space="preserve">Xarajatlarni boshqarish bo’ yicha faoliyat quyidagilardan qaysi birini o’z ichiga olmaydi?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Hisobni solishtirish\\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Ma’ lumotlar yig’ ish\\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Xarajatlarni hisobga olish\\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Xarajatlarni nazorat qilish\\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18.</w:t>
        <w:t xml:space="preserve">Qurilish pudratchisi dam olish uyida ishlamoqda va o’ z jadvalini ko’ rib chiqmoqda. U jadvalda poydevorni quyib, so’ ngra pol qoplamasini o’ rnatish kerakligini payqaydi. Ushbu rejada qoplama qanday faoliyat turiga misol bo’ ladi?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Voris vazifa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Oldingi vazifa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Kechikish faoliyati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Buzilgan faoliyat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19.</w:t>
        <w:t xml:space="preserve">Sizning loyiha guruhingiz ilg’ or texnologiyalarga ega yangi loyiha ustida ishlamoqda. Natijada, sizning jamoangiz uchun ularning faoliyati yakunlanishi uchun qancha vaqt ketishi haqida oqilona aniq hisob-kitoblarni berish juda qiyin. Ushbu noaniqlik tufayli, jamoa a’ zolaridan muddatlarni hisoblashda qanday mantiqdan foydalanishni talab qilish o’ rinli bo’ lar edi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Beta taqsimot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Oddiy taqsimot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Deterministik hisob-kitoblar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Tajriba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20.</w:t>
        <w:t xml:space="preserve">Faraz qilaylik, loyiha rejasida tarmoq orqali uchta alohida yo’ l bor edi. Birinchi yo’ l A (3 kun), B (4 kun) va C (2 kun) tadbirlaridan iborat edi. Ikkinchi yo’ l D (4 kun), E (5 kun) va F (5 kun) tadbirlaridan iborat edi. Uchinchi yo’ l G (2 kun), H (3 kun) va I (10 kun) faoliyatidan iborat edi. Bularning qaysi biri muhim yo’ l sanaladi?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GHI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ABC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DEF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ADG
</w:t>
        <w:br/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