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AA6B4" w14:textId="77777777" w:rsidR="00AB1495" w:rsidRPr="007D0EA5" w:rsidRDefault="00AB1495" w:rsidP="00AB1495">
      <w:pPr>
        <w:jc w:val="center"/>
        <w:rPr>
          <w:rFonts w:eastAsia="方正舒体"/>
          <w:b/>
          <w:sz w:val="44"/>
        </w:rPr>
      </w:pPr>
      <w:r w:rsidRPr="007D0EA5">
        <w:rPr>
          <w:rFonts w:eastAsia="方正舒体" w:hint="eastAsia"/>
          <w:b/>
          <w:sz w:val="44"/>
        </w:rPr>
        <w:t>电</w:t>
      </w:r>
      <w:r w:rsidRPr="007D0EA5">
        <w:rPr>
          <w:rFonts w:eastAsia="方正舒体" w:hint="eastAsia"/>
          <w:b/>
          <w:sz w:val="44"/>
        </w:rPr>
        <w:t xml:space="preserve"> </w:t>
      </w:r>
      <w:r w:rsidRPr="007D0EA5">
        <w:rPr>
          <w:rFonts w:eastAsia="方正舒体" w:hint="eastAsia"/>
          <w:b/>
          <w:sz w:val="44"/>
        </w:rPr>
        <w:t>子</w:t>
      </w:r>
      <w:r w:rsidRPr="007D0EA5">
        <w:rPr>
          <w:rFonts w:eastAsia="方正舒体" w:hint="eastAsia"/>
          <w:b/>
          <w:sz w:val="44"/>
        </w:rPr>
        <w:t xml:space="preserve"> </w:t>
      </w:r>
      <w:r w:rsidRPr="007D0EA5">
        <w:rPr>
          <w:rFonts w:eastAsia="方正舒体" w:hint="eastAsia"/>
          <w:b/>
          <w:sz w:val="44"/>
        </w:rPr>
        <w:t>科</w:t>
      </w:r>
      <w:r w:rsidRPr="007D0EA5">
        <w:rPr>
          <w:rFonts w:eastAsia="方正舒体" w:hint="eastAsia"/>
          <w:b/>
          <w:sz w:val="44"/>
        </w:rPr>
        <w:t xml:space="preserve"> </w:t>
      </w:r>
      <w:r w:rsidRPr="007D0EA5">
        <w:rPr>
          <w:rFonts w:eastAsia="方正舒体" w:hint="eastAsia"/>
          <w:b/>
          <w:sz w:val="44"/>
        </w:rPr>
        <w:t>技</w:t>
      </w:r>
      <w:r w:rsidRPr="007D0EA5">
        <w:rPr>
          <w:rFonts w:eastAsia="方正舒体" w:hint="eastAsia"/>
          <w:b/>
          <w:sz w:val="44"/>
        </w:rPr>
        <w:t xml:space="preserve"> </w:t>
      </w:r>
      <w:r w:rsidRPr="007D0EA5">
        <w:rPr>
          <w:rFonts w:eastAsia="方正舒体" w:hint="eastAsia"/>
          <w:b/>
          <w:sz w:val="44"/>
        </w:rPr>
        <w:t>大</w:t>
      </w:r>
      <w:r w:rsidRPr="007D0EA5">
        <w:rPr>
          <w:rFonts w:eastAsia="方正舒体" w:hint="eastAsia"/>
          <w:b/>
          <w:sz w:val="44"/>
        </w:rPr>
        <w:t xml:space="preserve"> </w:t>
      </w:r>
      <w:r w:rsidRPr="007D0EA5">
        <w:rPr>
          <w:rFonts w:eastAsia="方正舒体" w:hint="eastAsia"/>
          <w:b/>
          <w:sz w:val="44"/>
        </w:rPr>
        <w:t>学</w:t>
      </w:r>
    </w:p>
    <w:p w14:paraId="51AA2354" w14:textId="77777777" w:rsidR="00AB1495" w:rsidRPr="007D0EA5" w:rsidRDefault="00AB1495" w:rsidP="00AB1495">
      <w:pPr>
        <w:jc w:val="center"/>
        <w:rPr>
          <w:rFonts w:eastAsia="黑体"/>
          <w:b/>
          <w:sz w:val="52"/>
        </w:rPr>
      </w:pPr>
      <w:r w:rsidRPr="007D0EA5">
        <w:rPr>
          <w:rFonts w:eastAsia="黑体" w:hint="eastAsia"/>
          <w:b/>
          <w:sz w:val="52"/>
        </w:rPr>
        <w:t>实</w:t>
      </w:r>
      <w:r w:rsidRPr="007D0EA5">
        <w:rPr>
          <w:rFonts w:eastAsia="黑体" w:hint="eastAsia"/>
          <w:b/>
          <w:sz w:val="52"/>
        </w:rPr>
        <w:t xml:space="preserve">   </w:t>
      </w:r>
      <w:r w:rsidRPr="007D0EA5">
        <w:rPr>
          <w:rFonts w:eastAsia="黑体" w:hint="eastAsia"/>
          <w:b/>
          <w:sz w:val="52"/>
        </w:rPr>
        <w:t>验</w:t>
      </w:r>
      <w:r w:rsidRPr="007D0EA5">
        <w:rPr>
          <w:rFonts w:eastAsia="黑体" w:hint="eastAsia"/>
          <w:b/>
          <w:sz w:val="52"/>
        </w:rPr>
        <w:t xml:space="preserve">   </w:t>
      </w:r>
      <w:r w:rsidRPr="007D0EA5">
        <w:rPr>
          <w:rFonts w:eastAsia="黑体" w:hint="eastAsia"/>
          <w:b/>
          <w:sz w:val="52"/>
        </w:rPr>
        <w:t>报</w:t>
      </w:r>
      <w:r w:rsidRPr="007D0EA5">
        <w:rPr>
          <w:rFonts w:eastAsia="黑体" w:hint="eastAsia"/>
          <w:b/>
          <w:sz w:val="52"/>
        </w:rPr>
        <w:t xml:space="preserve">   </w:t>
      </w:r>
      <w:r w:rsidRPr="007D0EA5">
        <w:rPr>
          <w:rFonts w:eastAsia="黑体" w:hint="eastAsia"/>
          <w:b/>
          <w:sz w:val="52"/>
        </w:rPr>
        <w:t>告</w:t>
      </w:r>
    </w:p>
    <w:p w14:paraId="46545C91" w14:textId="77777777" w:rsidR="007D0EA5" w:rsidRDefault="007D0EA5" w:rsidP="007D0EA5">
      <w:pPr>
        <w:rPr>
          <w:b/>
          <w:bCs/>
          <w:sz w:val="28"/>
        </w:rPr>
      </w:pPr>
      <w:r>
        <w:rPr>
          <w:rFonts w:hint="eastAsia"/>
          <w:b/>
          <w:bCs/>
          <w:sz w:val="28"/>
        </w:rPr>
        <w:t>学生姓名：刘文晨</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2018080901006    </w:t>
      </w:r>
      <w:r>
        <w:rPr>
          <w:rFonts w:hint="eastAsia"/>
          <w:b/>
          <w:bCs/>
          <w:sz w:val="28"/>
        </w:rPr>
        <w:t>指导教师：</w:t>
      </w:r>
      <w:r w:rsidRPr="009B7298">
        <w:rPr>
          <w:rFonts w:hint="eastAsia"/>
          <w:b/>
          <w:bCs/>
          <w:sz w:val="28"/>
        </w:rPr>
        <w:t>钟秀琴</w:t>
      </w:r>
    </w:p>
    <w:p w14:paraId="2D7001F1" w14:textId="5F3D6B15" w:rsidR="007D0EA5" w:rsidRDefault="007D0EA5" w:rsidP="007D0EA5">
      <w:pPr>
        <w:rPr>
          <w:b/>
          <w:bCs/>
          <w:sz w:val="28"/>
        </w:rPr>
      </w:pPr>
      <w:r>
        <w:rPr>
          <w:rFonts w:hint="eastAsia"/>
          <w:b/>
          <w:bCs/>
          <w:sz w:val="28"/>
        </w:rPr>
        <w:t>实验地点：</w:t>
      </w:r>
      <w:r w:rsidRPr="00E3406D">
        <w:rPr>
          <w:rFonts w:hint="eastAsia"/>
          <w:b/>
          <w:bCs/>
          <w:sz w:val="28"/>
        </w:rPr>
        <w:t>主楼</w:t>
      </w:r>
      <w:r w:rsidRPr="00E3406D">
        <w:rPr>
          <w:rFonts w:hint="eastAsia"/>
          <w:b/>
          <w:bCs/>
          <w:sz w:val="28"/>
        </w:rPr>
        <w:t>A2-412</w:t>
      </w:r>
      <w:r>
        <w:rPr>
          <w:rFonts w:hint="eastAsia"/>
          <w:b/>
          <w:bCs/>
          <w:sz w:val="28"/>
        </w:rPr>
        <w:t xml:space="preserve">  </w:t>
      </w:r>
      <w:r>
        <w:rPr>
          <w:b/>
          <w:bCs/>
          <w:sz w:val="28"/>
        </w:rPr>
        <w:t xml:space="preserve">  </w:t>
      </w:r>
      <w:r w:rsidR="00B82A77">
        <w:rPr>
          <w:b/>
          <w:bCs/>
          <w:sz w:val="28"/>
        </w:rPr>
        <w:t xml:space="preserve">     </w:t>
      </w:r>
      <w:r>
        <w:rPr>
          <w:rFonts w:hint="eastAsia"/>
          <w:b/>
          <w:bCs/>
          <w:sz w:val="28"/>
        </w:rPr>
        <w:t>实验时间：</w:t>
      </w:r>
      <w:r w:rsidRPr="009B7298">
        <w:rPr>
          <w:rFonts w:hint="eastAsia"/>
          <w:b/>
          <w:bCs/>
          <w:sz w:val="28"/>
        </w:rPr>
        <w:t>2020-1</w:t>
      </w:r>
      <w:r w:rsidR="002A67FF">
        <w:rPr>
          <w:rFonts w:hint="eastAsia"/>
          <w:b/>
          <w:bCs/>
          <w:sz w:val="28"/>
        </w:rPr>
        <w:t>1</w:t>
      </w:r>
      <w:r w:rsidRPr="009B7298">
        <w:rPr>
          <w:rFonts w:hint="eastAsia"/>
          <w:b/>
          <w:bCs/>
          <w:sz w:val="28"/>
        </w:rPr>
        <w:t>-</w:t>
      </w:r>
      <w:r w:rsidR="002A67FF">
        <w:rPr>
          <w:rFonts w:hint="eastAsia"/>
          <w:b/>
          <w:bCs/>
          <w:sz w:val="28"/>
        </w:rPr>
        <w:t>1</w:t>
      </w:r>
      <w:r w:rsidRPr="009B7298">
        <w:rPr>
          <w:rFonts w:hint="eastAsia"/>
          <w:b/>
          <w:bCs/>
          <w:sz w:val="28"/>
        </w:rPr>
        <w:t xml:space="preserve"> </w:t>
      </w:r>
      <w:r w:rsidRPr="009B7298">
        <w:rPr>
          <w:rFonts w:hint="eastAsia"/>
          <w:b/>
          <w:bCs/>
          <w:sz w:val="28"/>
        </w:rPr>
        <w:t>周日</w:t>
      </w:r>
      <w:r w:rsidRPr="009B7298">
        <w:rPr>
          <w:rFonts w:hint="eastAsia"/>
          <w:b/>
          <w:bCs/>
          <w:sz w:val="28"/>
        </w:rPr>
        <w:t xml:space="preserve"> 9-</w:t>
      </w:r>
      <w:r w:rsidRPr="009B7298">
        <w:rPr>
          <w:rFonts w:hint="eastAsia"/>
          <w:b/>
          <w:bCs/>
          <w:sz w:val="28"/>
        </w:rPr>
        <w:t>节</w:t>
      </w:r>
    </w:p>
    <w:p w14:paraId="5C6FBF6E" w14:textId="5CD2D3BF" w:rsidR="00AB1495" w:rsidRPr="007D0EA5" w:rsidRDefault="00AB1495" w:rsidP="00AB1495">
      <w:pPr>
        <w:spacing w:line="360" w:lineRule="auto"/>
        <w:rPr>
          <w:b/>
          <w:sz w:val="28"/>
        </w:rPr>
      </w:pPr>
      <w:r w:rsidRPr="007D0EA5">
        <w:rPr>
          <w:rFonts w:hint="eastAsia"/>
          <w:b/>
          <w:sz w:val="28"/>
        </w:rPr>
        <w:t>一、实验室名称</w:t>
      </w:r>
      <w:r w:rsidR="00B50B7E">
        <w:rPr>
          <w:rFonts w:hint="eastAsia"/>
          <w:b/>
          <w:sz w:val="28"/>
        </w:rPr>
        <w:t>：</w:t>
      </w:r>
      <w:r w:rsidRPr="007D0EA5">
        <w:rPr>
          <w:rFonts w:hint="eastAsia"/>
          <w:b/>
          <w:sz w:val="28"/>
        </w:rPr>
        <w:t>计算机学院实验中心</w:t>
      </w:r>
      <w:r w:rsidRPr="007D0EA5">
        <w:rPr>
          <w:rFonts w:hint="eastAsia"/>
          <w:b/>
          <w:sz w:val="28"/>
        </w:rPr>
        <w:t xml:space="preserve">                          </w:t>
      </w:r>
    </w:p>
    <w:p w14:paraId="460FBB33" w14:textId="77777777" w:rsidR="00AB1495" w:rsidRPr="007D0EA5" w:rsidRDefault="00AB1495" w:rsidP="00AB1495">
      <w:pPr>
        <w:spacing w:line="360" w:lineRule="auto"/>
        <w:rPr>
          <w:b/>
          <w:sz w:val="28"/>
        </w:rPr>
      </w:pPr>
      <w:r w:rsidRPr="007D0EA5">
        <w:rPr>
          <w:rFonts w:hint="eastAsia"/>
          <w:b/>
          <w:sz w:val="28"/>
        </w:rPr>
        <w:t>二、实验项目名称：</w:t>
      </w:r>
      <w:r w:rsidRPr="00961AC3">
        <w:rPr>
          <w:rFonts w:hint="eastAsia"/>
          <w:b/>
          <w:sz w:val="28"/>
        </w:rPr>
        <w:t>BP</w:t>
      </w:r>
      <w:r w:rsidRPr="00961AC3">
        <w:rPr>
          <w:rFonts w:hint="eastAsia"/>
          <w:b/>
          <w:sz w:val="28"/>
        </w:rPr>
        <w:t>神经网络实验</w:t>
      </w:r>
    </w:p>
    <w:p w14:paraId="648D5E01" w14:textId="77777777" w:rsidR="00AB1495" w:rsidRPr="007D0EA5" w:rsidRDefault="00AB1495" w:rsidP="00AB1495">
      <w:pPr>
        <w:spacing w:line="360" w:lineRule="auto"/>
        <w:rPr>
          <w:b/>
          <w:sz w:val="28"/>
        </w:rPr>
      </w:pPr>
      <w:r w:rsidRPr="007D0EA5">
        <w:rPr>
          <w:rFonts w:hint="eastAsia"/>
          <w:b/>
          <w:sz w:val="28"/>
        </w:rPr>
        <w:t>三、实验学时：</w:t>
      </w:r>
      <w:r w:rsidRPr="007D0EA5">
        <w:rPr>
          <w:rFonts w:hint="eastAsia"/>
          <w:b/>
          <w:sz w:val="28"/>
        </w:rPr>
        <w:t>4</w:t>
      </w:r>
      <w:r w:rsidRPr="007D0EA5">
        <w:rPr>
          <w:rFonts w:hint="eastAsia"/>
          <w:b/>
          <w:sz w:val="28"/>
        </w:rPr>
        <w:t>学时</w:t>
      </w:r>
    </w:p>
    <w:p w14:paraId="1E5C3B56" w14:textId="77777777" w:rsidR="00AB1495" w:rsidRPr="007D0EA5" w:rsidRDefault="00AB1495" w:rsidP="00AB1495">
      <w:pPr>
        <w:spacing w:line="360" w:lineRule="auto"/>
        <w:rPr>
          <w:b/>
          <w:sz w:val="28"/>
        </w:rPr>
      </w:pPr>
      <w:r w:rsidRPr="007D0EA5">
        <w:rPr>
          <w:rFonts w:hint="eastAsia"/>
          <w:b/>
          <w:sz w:val="28"/>
        </w:rPr>
        <w:t>四、实验原理：</w:t>
      </w:r>
    </w:p>
    <w:p w14:paraId="535D0617" w14:textId="77777777" w:rsidR="00AB1495" w:rsidRPr="00D5477A" w:rsidRDefault="00AB1495" w:rsidP="00AB1495">
      <w:pPr>
        <w:spacing w:line="360" w:lineRule="auto"/>
        <w:ind w:firstLine="420"/>
        <w:rPr>
          <w:sz w:val="24"/>
        </w:rPr>
      </w:pPr>
      <w:r w:rsidRPr="00D5477A">
        <w:rPr>
          <w:rFonts w:hint="eastAsia"/>
          <w:sz w:val="24"/>
        </w:rPr>
        <w:t>误差逆传播</w:t>
      </w:r>
      <w:r w:rsidRPr="00D5477A">
        <w:rPr>
          <w:rFonts w:hint="eastAsia"/>
          <w:sz w:val="24"/>
        </w:rPr>
        <w:t>(back propagation, BP)</w:t>
      </w:r>
      <w:r w:rsidRPr="00D5477A">
        <w:rPr>
          <w:rFonts w:hint="eastAsia"/>
          <w:sz w:val="24"/>
        </w:rPr>
        <w:t>算法是一种计算单个权值变化引起网络性能变化的较为简单的方法。由于</w:t>
      </w:r>
      <w:r w:rsidRPr="00D5477A">
        <w:rPr>
          <w:rFonts w:hint="eastAsia"/>
          <w:sz w:val="24"/>
        </w:rPr>
        <w:t>BP</w:t>
      </w:r>
      <w:r w:rsidRPr="00D5477A">
        <w:rPr>
          <w:rFonts w:hint="eastAsia"/>
          <w:sz w:val="24"/>
        </w:rPr>
        <w:t>算法过程包含从输出节点开始，反向地向第一隐含层</w:t>
      </w:r>
      <w:r w:rsidRPr="00D5477A">
        <w:rPr>
          <w:rFonts w:hint="eastAsia"/>
          <w:sz w:val="24"/>
        </w:rPr>
        <w:t>(</w:t>
      </w:r>
      <w:r w:rsidRPr="00D5477A">
        <w:rPr>
          <w:rFonts w:hint="eastAsia"/>
          <w:sz w:val="24"/>
        </w:rPr>
        <w:t>即最接近输入层的隐含层</w:t>
      </w:r>
      <w:r w:rsidRPr="00D5477A">
        <w:rPr>
          <w:rFonts w:hint="eastAsia"/>
          <w:sz w:val="24"/>
        </w:rPr>
        <w:t>)</w:t>
      </w:r>
      <w:r w:rsidRPr="00D5477A">
        <w:rPr>
          <w:rFonts w:hint="eastAsia"/>
          <w:sz w:val="24"/>
        </w:rPr>
        <w:t>传播由总误差引起的权值修正，所以称为“反向传播”。</w:t>
      </w:r>
      <w:r w:rsidRPr="00D5477A">
        <w:rPr>
          <w:rFonts w:hint="eastAsia"/>
          <w:sz w:val="24"/>
        </w:rPr>
        <w:t>BP</w:t>
      </w:r>
      <w:r w:rsidRPr="00D5477A">
        <w:rPr>
          <w:rFonts w:hint="eastAsia"/>
          <w:sz w:val="24"/>
        </w:rPr>
        <w:t>神经网络是有教师指导训练方式的多层前馈网络，其基本思想是：从网络输入节点输入的样本信号向前传播，经隐含层节点和输出层节点处的非线性函数作用后，从输出节点获得输出。若在输出节点得不到样本的期望输出，则建立样本的网络输出与其期望输出的误差信号，并将此误差信号沿原连接路径逆向传播，去逐层修改网络的权值和节点处阈值，这种信号正向传播与误差信号逆向传播修改权值和阈值的过程反复进行，直训练样本集的网络输出误差满足一定精度要求为止。</w:t>
      </w:r>
      <w:r w:rsidRPr="00D5477A">
        <w:rPr>
          <w:rFonts w:hint="eastAsia"/>
          <w:sz w:val="24"/>
        </w:rPr>
        <w:t xml:space="preserve">     </w:t>
      </w:r>
    </w:p>
    <w:p w14:paraId="32BF94DF" w14:textId="77777777" w:rsidR="00AB1495" w:rsidRPr="00306703" w:rsidRDefault="00AB1495" w:rsidP="00AB1495">
      <w:pPr>
        <w:rPr>
          <w:b/>
          <w:sz w:val="28"/>
        </w:rPr>
      </w:pPr>
      <w:r w:rsidRPr="00306703">
        <w:rPr>
          <w:rFonts w:hint="eastAsia"/>
          <w:b/>
          <w:sz w:val="28"/>
        </w:rPr>
        <w:t>五、实验目的：</w:t>
      </w:r>
    </w:p>
    <w:p w14:paraId="7ABEF3CB" w14:textId="77777777" w:rsidR="00AB1495" w:rsidRPr="00D5477A" w:rsidRDefault="00AB1495" w:rsidP="00AB1495">
      <w:pPr>
        <w:ind w:firstLine="420"/>
        <w:rPr>
          <w:sz w:val="24"/>
        </w:rPr>
      </w:pPr>
      <w:r w:rsidRPr="00D5477A">
        <w:rPr>
          <w:rFonts w:hint="eastAsia"/>
          <w:sz w:val="24"/>
        </w:rPr>
        <w:t>编程实现</w:t>
      </w:r>
      <w:r w:rsidRPr="00D5477A">
        <w:rPr>
          <w:rFonts w:hint="eastAsia"/>
          <w:sz w:val="24"/>
        </w:rPr>
        <w:t>BP</w:t>
      </w:r>
      <w:r w:rsidRPr="00D5477A">
        <w:rPr>
          <w:rFonts w:hint="eastAsia"/>
          <w:sz w:val="24"/>
        </w:rPr>
        <w:t>神经网络算法；理解算法原理。</w:t>
      </w:r>
    </w:p>
    <w:p w14:paraId="0A9BA936" w14:textId="77777777" w:rsidR="00AB1495" w:rsidRPr="00306703" w:rsidRDefault="00AB1495" w:rsidP="00AB1495">
      <w:pPr>
        <w:rPr>
          <w:b/>
          <w:sz w:val="28"/>
        </w:rPr>
      </w:pPr>
      <w:r w:rsidRPr="00306703">
        <w:rPr>
          <w:rFonts w:hint="eastAsia"/>
          <w:b/>
          <w:sz w:val="28"/>
        </w:rPr>
        <w:t>六、实验内容：</w:t>
      </w:r>
    </w:p>
    <w:p w14:paraId="10B736D7" w14:textId="77777777" w:rsidR="00AB1495" w:rsidRPr="00D5477A" w:rsidRDefault="00AB1495" w:rsidP="00AB1495">
      <w:pPr>
        <w:spacing w:line="360" w:lineRule="auto"/>
        <w:ind w:firstLineChars="200" w:firstLine="480"/>
        <w:rPr>
          <w:sz w:val="24"/>
        </w:rPr>
      </w:pPr>
      <w:r w:rsidRPr="00D5477A">
        <w:rPr>
          <w:rFonts w:hint="eastAsia"/>
          <w:sz w:val="24"/>
        </w:rPr>
        <w:t>将</w:t>
      </w:r>
      <w:r w:rsidRPr="00D5477A">
        <w:rPr>
          <w:rFonts w:hint="eastAsia"/>
          <w:sz w:val="24"/>
        </w:rPr>
        <w:t>Iris</w:t>
      </w:r>
      <w:r w:rsidRPr="00D5477A">
        <w:rPr>
          <w:rFonts w:hint="eastAsia"/>
          <w:sz w:val="24"/>
        </w:rPr>
        <w:t>（鸢尾花）数据集分为训练集（</w:t>
      </w:r>
      <w:r w:rsidRPr="00D5477A">
        <w:rPr>
          <w:rFonts w:hint="eastAsia"/>
          <w:sz w:val="24"/>
        </w:rPr>
        <w:t>Iris-train.txt</w:t>
      </w:r>
      <w:r w:rsidRPr="00D5477A">
        <w:rPr>
          <w:rFonts w:hint="eastAsia"/>
          <w:sz w:val="24"/>
        </w:rPr>
        <w:t>）和测试集（</w:t>
      </w:r>
      <w:r w:rsidRPr="00D5477A">
        <w:rPr>
          <w:rFonts w:hint="eastAsia"/>
          <w:sz w:val="24"/>
        </w:rPr>
        <w:t>Iris-test.txt</w:t>
      </w:r>
      <w:r w:rsidRPr="00D5477A">
        <w:rPr>
          <w:rFonts w:hint="eastAsia"/>
          <w:sz w:val="24"/>
        </w:rPr>
        <w:t>），分别含</w:t>
      </w:r>
      <w:r w:rsidRPr="00D5477A">
        <w:rPr>
          <w:rFonts w:hint="eastAsia"/>
          <w:sz w:val="24"/>
        </w:rPr>
        <w:t>75</w:t>
      </w:r>
      <w:r w:rsidRPr="00D5477A">
        <w:rPr>
          <w:rFonts w:hint="eastAsia"/>
          <w:sz w:val="24"/>
        </w:rPr>
        <w:t>个样本，每个集合中每种花各有</w:t>
      </w:r>
      <w:r w:rsidRPr="00D5477A">
        <w:rPr>
          <w:rFonts w:hint="eastAsia"/>
          <w:sz w:val="24"/>
        </w:rPr>
        <w:t>25</w:t>
      </w:r>
      <w:r w:rsidRPr="00D5477A">
        <w:rPr>
          <w:rFonts w:hint="eastAsia"/>
          <w:sz w:val="24"/>
        </w:rPr>
        <w:t>个样本。为了方便训练，将</w:t>
      </w:r>
      <w:r w:rsidRPr="00D5477A">
        <w:rPr>
          <w:rFonts w:hint="eastAsia"/>
          <w:sz w:val="24"/>
        </w:rPr>
        <w:t>3</w:t>
      </w:r>
      <w:r w:rsidRPr="00D5477A">
        <w:rPr>
          <w:rFonts w:hint="eastAsia"/>
          <w:sz w:val="24"/>
        </w:rPr>
        <w:t>类花分别编号为</w:t>
      </w:r>
      <w:r w:rsidRPr="00D5477A">
        <w:rPr>
          <w:rFonts w:hint="eastAsia"/>
          <w:sz w:val="24"/>
        </w:rPr>
        <w:t>1</w:t>
      </w:r>
      <w:r w:rsidRPr="00D5477A">
        <w:rPr>
          <w:rFonts w:hint="eastAsia"/>
          <w:sz w:val="24"/>
        </w:rPr>
        <w:t>，</w:t>
      </w:r>
      <w:r w:rsidRPr="00D5477A">
        <w:rPr>
          <w:rFonts w:hint="eastAsia"/>
          <w:sz w:val="24"/>
        </w:rPr>
        <w:t>2</w:t>
      </w:r>
      <w:r w:rsidRPr="00D5477A">
        <w:rPr>
          <w:rFonts w:hint="eastAsia"/>
          <w:sz w:val="24"/>
        </w:rPr>
        <w:t>，</w:t>
      </w:r>
      <w:r w:rsidRPr="00D5477A">
        <w:rPr>
          <w:rFonts w:hint="eastAsia"/>
          <w:sz w:val="24"/>
        </w:rPr>
        <w:t xml:space="preserve">3 </w:t>
      </w:r>
      <w:r w:rsidRPr="00D5477A">
        <w:rPr>
          <w:rFonts w:hint="eastAsia"/>
          <w:sz w:val="24"/>
        </w:rPr>
        <w:t>。使用这些数据训练一个</w:t>
      </w:r>
      <w:r w:rsidRPr="00D5477A">
        <w:rPr>
          <w:rFonts w:hint="eastAsia"/>
          <w:sz w:val="24"/>
        </w:rPr>
        <w:t>4</w:t>
      </w:r>
      <w:r w:rsidRPr="00D5477A">
        <w:rPr>
          <w:rFonts w:hint="eastAsia"/>
          <w:sz w:val="24"/>
        </w:rPr>
        <w:t>输入（分别对应</w:t>
      </w:r>
      <w:r w:rsidRPr="00D5477A">
        <w:rPr>
          <w:rFonts w:hint="eastAsia"/>
          <w:sz w:val="24"/>
        </w:rPr>
        <w:t>4</w:t>
      </w:r>
      <w:r w:rsidRPr="00D5477A">
        <w:rPr>
          <w:rFonts w:hint="eastAsia"/>
          <w:sz w:val="24"/>
        </w:rPr>
        <w:t>个特征）、隐含层（</w:t>
      </w:r>
      <w:r w:rsidRPr="00D5477A">
        <w:rPr>
          <w:rFonts w:hint="eastAsia"/>
          <w:sz w:val="24"/>
        </w:rPr>
        <w:t>10</w:t>
      </w:r>
      <w:r w:rsidRPr="00D5477A">
        <w:rPr>
          <w:rFonts w:hint="eastAsia"/>
          <w:sz w:val="24"/>
        </w:rPr>
        <w:t>个神经元）、</w:t>
      </w:r>
      <w:r w:rsidRPr="00D5477A">
        <w:rPr>
          <w:rFonts w:hint="eastAsia"/>
          <w:sz w:val="24"/>
        </w:rPr>
        <w:t>3</w:t>
      </w:r>
      <w:r w:rsidRPr="00D5477A">
        <w:rPr>
          <w:rFonts w:hint="eastAsia"/>
          <w:sz w:val="24"/>
        </w:rPr>
        <w:t>输出（分别对应该样本属于某一品种的可能性大小）的神经网络（</w:t>
      </w:r>
      <w:r w:rsidRPr="00D5477A">
        <w:rPr>
          <w:rFonts w:hint="eastAsia"/>
          <w:sz w:val="24"/>
        </w:rPr>
        <w:t>4*10*3</w:t>
      </w:r>
      <w:r w:rsidRPr="00D5477A">
        <w:rPr>
          <w:rFonts w:hint="eastAsia"/>
          <w:sz w:val="24"/>
        </w:rPr>
        <w:t>）。</w:t>
      </w:r>
    </w:p>
    <w:p w14:paraId="5FBF8EC0" w14:textId="77777777" w:rsidR="00AB1495" w:rsidRPr="00D5477A" w:rsidRDefault="00AB1495" w:rsidP="00AB1495">
      <w:pPr>
        <w:spacing w:line="360" w:lineRule="auto"/>
        <w:ind w:firstLineChars="200" w:firstLine="480"/>
        <w:rPr>
          <w:sz w:val="24"/>
        </w:rPr>
      </w:pPr>
      <w:r w:rsidRPr="00D5477A">
        <w:rPr>
          <w:rFonts w:hint="eastAsia"/>
          <w:sz w:val="24"/>
        </w:rPr>
        <w:lastRenderedPageBreak/>
        <w:t>使用训练集对网络进行训练，再预测测试集中每个样本的标签，并输出预测准确率（独立运行</w:t>
      </w:r>
      <w:r w:rsidRPr="00D5477A">
        <w:rPr>
          <w:rFonts w:hint="eastAsia"/>
          <w:sz w:val="24"/>
        </w:rPr>
        <w:t>10</w:t>
      </w:r>
      <w:r w:rsidRPr="00D5477A">
        <w:rPr>
          <w:rFonts w:hint="eastAsia"/>
          <w:sz w:val="24"/>
        </w:rPr>
        <w:t>次，列出</w:t>
      </w:r>
      <w:r w:rsidRPr="00D5477A">
        <w:rPr>
          <w:rFonts w:hint="eastAsia"/>
          <w:sz w:val="24"/>
        </w:rPr>
        <w:t>10</w:t>
      </w:r>
      <w:r w:rsidRPr="00D5477A">
        <w:rPr>
          <w:rFonts w:hint="eastAsia"/>
          <w:sz w:val="24"/>
        </w:rPr>
        <w:t>次的准确率，并输出平均准确率和标准差）。</w:t>
      </w:r>
    </w:p>
    <w:p w14:paraId="52D441E0" w14:textId="77777777" w:rsidR="00AB1495" w:rsidRPr="00D5477A" w:rsidRDefault="00AB1495" w:rsidP="00AB1495">
      <w:pPr>
        <w:spacing w:line="360" w:lineRule="auto"/>
        <w:ind w:firstLineChars="200" w:firstLine="480"/>
        <w:rPr>
          <w:sz w:val="24"/>
        </w:rPr>
      </w:pPr>
      <w:r w:rsidRPr="00D5477A">
        <w:rPr>
          <w:rFonts w:hint="eastAsia"/>
          <w:sz w:val="24"/>
        </w:rPr>
        <w:t>要求：</w:t>
      </w:r>
    </w:p>
    <w:p w14:paraId="33F01E52" w14:textId="77777777" w:rsidR="00AB1495" w:rsidRPr="00D5477A" w:rsidRDefault="00AB1495" w:rsidP="00AB1495">
      <w:pPr>
        <w:spacing w:line="360" w:lineRule="auto"/>
        <w:ind w:firstLineChars="192" w:firstLine="461"/>
        <w:rPr>
          <w:sz w:val="24"/>
        </w:rPr>
      </w:pPr>
      <w:r w:rsidRPr="00D5477A">
        <w:rPr>
          <w:rFonts w:hint="eastAsia"/>
          <w:sz w:val="24"/>
        </w:rPr>
        <w:t>（</w:t>
      </w:r>
      <w:r w:rsidRPr="00D5477A">
        <w:rPr>
          <w:rFonts w:hint="eastAsia"/>
          <w:sz w:val="24"/>
        </w:rPr>
        <w:t>1</w:t>
      </w:r>
      <w:r w:rsidRPr="00D5477A">
        <w:rPr>
          <w:rFonts w:hint="eastAsia"/>
          <w:sz w:val="24"/>
        </w:rPr>
        <w:t>）提交源代码及可执行文件。</w:t>
      </w:r>
    </w:p>
    <w:p w14:paraId="1DC7F181" w14:textId="77777777" w:rsidR="00AB1495" w:rsidRPr="00D5477A" w:rsidRDefault="00AB1495" w:rsidP="00AB1495">
      <w:pPr>
        <w:spacing w:line="360" w:lineRule="auto"/>
        <w:ind w:firstLineChars="192" w:firstLine="461"/>
        <w:rPr>
          <w:sz w:val="24"/>
        </w:rPr>
      </w:pPr>
      <w:r w:rsidRPr="00D5477A">
        <w:rPr>
          <w:rFonts w:hint="eastAsia"/>
          <w:sz w:val="24"/>
        </w:rPr>
        <w:t>（</w:t>
      </w:r>
      <w:r w:rsidRPr="00D5477A">
        <w:rPr>
          <w:rFonts w:hint="eastAsia"/>
          <w:sz w:val="24"/>
        </w:rPr>
        <w:t>2</w:t>
      </w:r>
      <w:r w:rsidRPr="00D5477A">
        <w:rPr>
          <w:rFonts w:hint="eastAsia"/>
          <w:sz w:val="24"/>
        </w:rPr>
        <w:t>）提交实验报告，内容包括：对代码的简单说明、运行结果的截图及说明等。</w:t>
      </w:r>
    </w:p>
    <w:p w14:paraId="1A88A0CE" w14:textId="77777777" w:rsidR="00AB1495" w:rsidRPr="00D5477A" w:rsidRDefault="00AB1495" w:rsidP="00AB1495">
      <w:pPr>
        <w:spacing w:line="360" w:lineRule="auto"/>
        <w:ind w:firstLineChars="192" w:firstLine="461"/>
        <w:rPr>
          <w:sz w:val="24"/>
        </w:rPr>
      </w:pPr>
      <w:r w:rsidRPr="00D5477A">
        <w:rPr>
          <w:rFonts w:hint="eastAsia"/>
          <w:sz w:val="24"/>
        </w:rPr>
        <w:t>注意：实验报告中，需指明梯度下降过程中的学习率，并与相应的源码对应。</w:t>
      </w:r>
    </w:p>
    <w:p w14:paraId="068DC87F" w14:textId="77777777" w:rsidR="00AB1495" w:rsidRPr="00306703" w:rsidRDefault="00AB1495" w:rsidP="00AB1495">
      <w:pPr>
        <w:rPr>
          <w:b/>
          <w:sz w:val="28"/>
        </w:rPr>
      </w:pPr>
      <w:r w:rsidRPr="00306703">
        <w:rPr>
          <w:rFonts w:hint="eastAsia"/>
          <w:b/>
          <w:sz w:val="28"/>
        </w:rPr>
        <w:t>七、实验器材（设备、元器件）：</w:t>
      </w:r>
    </w:p>
    <w:p w14:paraId="08515275" w14:textId="77777777" w:rsidR="00AB1495" w:rsidRPr="00D5477A" w:rsidRDefault="00AB1495" w:rsidP="00AB1495">
      <w:pPr>
        <w:spacing w:line="360" w:lineRule="auto"/>
        <w:ind w:left="181" w:firstLine="420"/>
        <w:rPr>
          <w:sz w:val="24"/>
        </w:rPr>
      </w:pPr>
      <w:r w:rsidRPr="00D5477A">
        <w:rPr>
          <w:rFonts w:hint="eastAsia"/>
          <w:sz w:val="24"/>
        </w:rPr>
        <w:t>PC</w:t>
      </w:r>
      <w:r w:rsidRPr="00D5477A">
        <w:rPr>
          <w:rFonts w:hint="eastAsia"/>
          <w:sz w:val="24"/>
        </w:rPr>
        <w:t>微机一台</w:t>
      </w:r>
    </w:p>
    <w:p w14:paraId="32D50D53" w14:textId="77777777" w:rsidR="00AB1495" w:rsidRPr="00306703" w:rsidRDefault="00AB1495" w:rsidP="00AB1495">
      <w:pPr>
        <w:rPr>
          <w:b/>
          <w:sz w:val="28"/>
        </w:rPr>
      </w:pPr>
      <w:r w:rsidRPr="00306703">
        <w:rPr>
          <w:rFonts w:hint="eastAsia"/>
          <w:b/>
          <w:sz w:val="28"/>
        </w:rPr>
        <w:t>八、实验步骤：</w:t>
      </w:r>
    </w:p>
    <w:p w14:paraId="326CF32F" w14:textId="1CA4CEA1" w:rsidR="00AB1495" w:rsidRDefault="00C03BFE" w:rsidP="00C03BFE">
      <w:pPr>
        <w:pStyle w:val="a7"/>
        <w:numPr>
          <w:ilvl w:val="0"/>
          <w:numId w:val="1"/>
        </w:numPr>
        <w:ind w:firstLineChars="0"/>
        <w:rPr>
          <w:b/>
          <w:bCs/>
          <w:sz w:val="28"/>
        </w:rPr>
      </w:pPr>
      <w:r w:rsidRPr="00C03BFE">
        <w:rPr>
          <w:rFonts w:hint="eastAsia"/>
          <w:b/>
          <w:bCs/>
          <w:sz w:val="28"/>
        </w:rPr>
        <w:t>下载</w:t>
      </w:r>
      <w:r w:rsidRPr="00C03BFE">
        <w:rPr>
          <w:rFonts w:hint="eastAsia"/>
          <w:b/>
          <w:bCs/>
          <w:sz w:val="28"/>
        </w:rPr>
        <w:t>Iris</w:t>
      </w:r>
      <w:r w:rsidRPr="00C03BFE">
        <w:rPr>
          <w:rFonts w:hint="eastAsia"/>
          <w:b/>
          <w:bCs/>
          <w:sz w:val="28"/>
        </w:rPr>
        <w:t>数据集并导入</w:t>
      </w:r>
    </w:p>
    <w:p w14:paraId="7997B5B9" w14:textId="7A57CA02" w:rsidR="00C03BFE" w:rsidRPr="00C03BFE" w:rsidRDefault="00C03BFE" w:rsidP="00C03BFE">
      <w:pPr>
        <w:autoSpaceDE w:val="0"/>
        <w:autoSpaceDN w:val="0"/>
        <w:adjustRightInd w:val="0"/>
        <w:jc w:val="left"/>
        <w:rPr>
          <w:rFonts w:ascii="Courier New" w:eastAsiaTheme="minorEastAsia" w:hAnsi="Courier New" w:cs="Courier New"/>
          <w:kern w:val="0"/>
          <w:sz w:val="24"/>
        </w:rPr>
      </w:pPr>
      <w:r w:rsidRPr="00C03BFE">
        <w:rPr>
          <w:rFonts w:hint="eastAsia"/>
          <w:sz w:val="28"/>
        </w:rPr>
        <w:t>进入</w:t>
      </w:r>
      <w:r w:rsidR="002E3D8F">
        <w:fldChar w:fldCharType="begin"/>
      </w:r>
      <w:r w:rsidR="002E3D8F">
        <w:instrText xml:space="preserve"> HYPERLI</w:instrText>
      </w:r>
      <w:r w:rsidR="002E3D8F">
        <w:instrText xml:space="preserve">NK "http://archive.ics.uci.edu/ml/datasets/Iris" </w:instrText>
      </w:r>
      <w:r w:rsidR="002E3D8F">
        <w:fldChar w:fldCharType="separate"/>
      </w:r>
      <w:r w:rsidRPr="00C03BFE">
        <w:rPr>
          <w:rStyle w:val="a8"/>
          <w:sz w:val="28"/>
        </w:rPr>
        <w:t>Iris Data Set</w:t>
      </w:r>
      <w:r w:rsidR="002E3D8F">
        <w:rPr>
          <w:rStyle w:val="a8"/>
          <w:sz w:val="28"/>
        </w:rPr>
        <w:fldChar w:fldCharType="end"/>
      </w:r>
      <w:r>
        <w:rPr>
          <w:rFonts w:hint="eastAsia"/>
          <w:sz w:val="28"/>
        </w:rPr>
        <w:t>下载</w:t>
      </w:r>
      <w:r w:rsidRPr="00C03BFE">
        <w:rPr>
          <w:rFonts w:hint="eastAsia"/>
          <w:sz w:val="28"/>
        </w:rPr>
        <w:t>鸢尾花</w:t>
      </w:r>
      <w:r>
        <w:rPr>
          <w:rFonts w:hint="eastAsia"/>
          <w:sz w:val="28"/>
        </w:rPr>
        <w:t>数据集</w:t>
      </w:r>
      <w:proofErr w:type="spellStart"/>
      <w:r w:rsidRPr="00C03BFE">
        <w:rPr>
          <w:sz w:val="28"/>
        </w:rPr>
        <w:t>iris.data</w:t>
      </w:r>
      <w:proofErr w:type="spellEnd"/>
      <w:r>
        <w:rPr>
          <w:rFonts w:hint="eastAsia"/>
          <w:sz w:val="28"/>
        </w:rPr>
        <w:t>：</w:t>
      </w:r>
    </w:p>
    <w:p w14:paraId="1615CA5A" w14:textId="3C7C60FC" w:rsidR="00C03BFE" w:rsidRPr="005E4D32" w:rsidRDefault="00C03BFE" w:rsidP="005E4D32">
      <w:pPr>
        <w:rPr>
          <w:sz w:val="28"/>
        </w:rPr>
      </w:pPr>
      <w:r>
        <w:rPr>
          <w:noProof/>
        </w:rPr>
        <w:drawing>
          <wp:inline distT="0" distB="0" distL="0" distR="0" wp14:anchorId="71D61C37" wp14:editId="4C0180E6">
            <wp:extent cx="5274310" cy="2585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85085"/>
                    </a:xfrm>
                    <a:prstGeom prst="rect">
                      <a:avLst/>
                    </a:prstGeom>
                  </pic:spPr>
                </pic:pic>
              </a:graphicData>
            </a:graphic>
          </wp:inline>
        </w:drawing>
      </w:r>
    </w:p>
    <w:p w14:paraId="0AA176B9" w14:textId="2C1007E4" w:rsidR="005E4D32" w:rsidRDefault="005E4D32" w:rsidP="005E4D32">
      <w:pPr>
        <w:rPr>
          <w:sz w:val="28"/>
        </w:rPr>
      </w:pPr>
      <w:r w:rsidRPr="005E4D32">
        <w:rPr>
          <w:rFonts w:hint="eastAsia"/>
          <w:sz w:val="28"/>
        </w:rPr>
        <w:t>导入语句为：</w:t>
      </w:r>
    </w:p>
    <w:p w14:paraId="232C0922" w14:textId="77777777" w:rsidR="00BE3454" w:rsidRPr="00BE3454" w:rsidRDefault="00BE3454" w:rsidP="00BE3454">
      <w:pPr>
        <w:widowControl/>
        <w:shd w:val="clear" w:color="auto" w:fill="FFFFFF"/>
        <w:jc w:val="left"/>
        <w:rPr>
          <w:rFonts w:ascii="宋体" w:hAnsi="宋体" w:cs="宋体"/>
          <w:kern w:val="0"/>
          <w:sz w:val="24"/>
        </w:rPr>
      </w:pPr>
      <w:r w:rsidRPr="00BE3454">
        <w:rPr>
          <w:rFonts w:ascii="Courier New" w:hAnsi="Courier New" w:cs="Courier New"/>
          <w:color w:val="000000"/>
          <w:kern w:val="0"/>
          <w:sz w:val="20"/>
          <w:szCs w:val="20"/>
        </w:rPr>
        <w:t>f</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fopen</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808080"/>
          <w:kern w:val="0"/>
          <w:sz w:val="20"/>
          <w:szCs w:val="20"/>
        </w:rPr>
        <w:t>'C:\Users\81228\Desktop\</w:t>
      </w:r>
      <w:r w:rsidRPr="00BE3454">
        <w:rPr>
          <w:rFonts w:ascii="Courier New" w:hAnsi="Courier New" w:cs="Courier New"/>
          <w:color w:val="808080"/>
          <w:kern w:val="0"/>
          <w:sz w:val="20"/>
          <w:szCs w:val="20"/>
        </w:rPr>
        <w:t>资料</w:t>
      </w:r>
      <w:r w:rsidRPr="00BE3454">
        <w:rPr>
          <w:rFonts w:ascii="Courier New" w:hAnsi="Courier New" w:cs="Courier New"/>
          <w:color w:val="808080"/>
          <w:kern w:val="0"/>
          <w:sz w:val="20"/>
          <w:szCs w:val="20"/>
        </w:rPr>
        <w:t>\</w:t>
      </w:r>
      <w:r w:rsidRPr="00BE3454">
        <w:rPr>
          <w:rFonts w:ascii="Courier New" w:hAnsi="Courier New" w:cs="Courier New"/>
          <w:color w:val="808080"/>
          <w:kern w:val="0"/>
          <w:sz w:val="20"/>
          <w:szCs w:val="20"/>
        </w:rPr>
        <w:t>人工智能</w:t>
      </w:r>
      <w:r w:rsidRPr="00BE3454">
        <w:rPr>
          <w:rFonts w:ascii="Courier New" w:hAnsi="Courier New" w:cs="Courier New"/>
          <w:color w:val="808080"/>
          <w:kern w:val="0"/>
          <w:sz w:val="20"/>
          <w:szCs w:val="20"/>
        </w:rPr>
        <w:t>\</w:t>
      </w:r>
      <w:r w:rsidRPr="00BE3454">
        <w:rPr>
          <w:rFonts w:ascii="Courier New" w:hAnsi="Courier New" w:cs="Courier New"/>
          <w:color w:val="808080"/>
          <w:kern w:val="0"/>
          <w:sz w:val="20"/>
          <w:szCs w:val="20"/>
        </w:rPr>
        <w:t>实验</w:t>
      </w:r>
      <w:r w:rsidRPr="00BE3454">
        <w:rPr>
          <w:rFonts w:ascii="Courier New" w:hAnsi="Courier New" w:cs="Courier New"/>
          <w:color w:val="808080"/>
          <w:kern w:val="0"/>
          <w:sz w:val="20"/>
          <w:szCs w:val="20"/>
        </w:rPr>
        <w:t>\</w:t>
      </w:r>
      <w:r w:rsidRPr="00BE3454">
        <w:rPr>
          <w:rFonts w:ascii="Courier New" w:hAnsi="Courier New" w:cs="Courier New"/>
          <w:color w:val="808080"/>
          <w:kern w:val="0"/>
          <w:sz w:val="20"/>
          <w:szCs w:val="20"/>
        </w:rPr>
        <w:t>实验</w:t>
      </w:r>
      <w:r w:rsidRPr="00BE3454">
        <w:rPr>
          <w:rFonts w:ascii="Courier New" w:hAnsi="Courier New" w:cs="Courier New"/>
          <w:color w:val="808080"/>
          <w:kern w:val="0"/>
          <w:sz w:val="20"/>
          <w:szCs w:val="20"/>
        </w:rPr>
        <w:t>3\</w:t>
      </w:r>
      <w:proofErr w:type="spellStart"/>
      <w:r w:rsidRPr="00BE3454">
        <w:rPr>
          <w:rFonts w:ascii="Courier New" w:hAnsi="Courier New" w:cs="Courier New"/>
          <w:color w:val="808080"/>
          <w:kern w:val="0"/>
          <w:sz w:val="20"/>
          <w:szCs w:val="20"/>
        </w:rPr>
        <w:t>iris.data</w:t>
      </w:r>
      <w:proofErr w:type="spellEnd"/>
      <w:r w:rsidRPr="00BE3454">
        <w:rPr>
          <w:rFonts w:ascii="Courier New" w:hAnsi="Courier New" w:cs="Courier New"/>
          <w:color w:val="808080"/>
          <w:kern w:val="0"/>
          <w:sz w:val="20"/>
          <w:szCs w:val="20"/>
        </w:rPr>
        <w:t>'</w:t>
      </w:r>
      <w:r w:rsidRPr="00BE3454">
        <w:rPr>
          <w:rFonts w:ascii="Courier New" w:hAnsi="Courier New" w:cs="Courier New"/>
          <w:b/>
          <w:bCs/>
          <w:color w:val="000080"/>
          <w:kern w:val="0"/>
          <w:sz w:val="20"/>
          <w:szCs w:val="20"/>
        </w:rPr>
        <w:t>);</w:t>
      </w:r>
    </w:p>
    <w:p w14:paraId="2FABBE80" w14:textId="45EDFE09" w:rsidR="005E4D32" w:rsidRPr="005E4D32" w:rsidRDefault="005E4D32" w:rsidP="005E4D32">
      <w:pPr>
        <w:rPr>
          <w:sz w:val="28"/>
        </w:rPr>
      </w:pPr>
      <w:r>
        <w:rPr>
          <w:rFonts w:hint="eastAsia"/>
          <w:sz w:val="28"/>
        </w:rPr>
        <w:t>括号里是</w:t>
      </w:r>
      <w:proofErr w:type="spellStart"/>
      <w:r w:rsidRPr="00C03BFE">
        <w:rPr>
          <w:sz w:val="28"/>
        </w:rPr>
        <w:t>iris.data</w:t>
      </w:r>
      <w:proofErr w:type="spellEnd"/>
      <w:r>
        <w:rPr>
          <w:rFonts w:hint="eastAsia"/>
          <w:sz w:val="28"/>
        </w:rPr>
        <w:t>的地址。</w:t>
      </w:r>
    </w:p>
    <w:p w14:paraId="54F4B5AB" w14:textId="394F285A" w:rsidR="00C03BFE" w:rsidRDefault="005E4D32" w:rsidP="00C03BFE">
      <w:pPr>
        <w:pStyle w:val="a7"/>
        <w:numPr>
          <w:ilvl w:val="0"/>
          <w:numId w:val="1"/>
        </w:numPr>
        <w:ind w:firstLineChars="0"/>
        <w:rPr>
          <w:b/>
          <w:bCs/>
          <w:sz w:val="28"/>
        </w:rPr>
      </w:pPr>
      <w:r w:rsidRPr="005E4D32">
        <w:rPr>
          <w:rFonts w:hint="eastAsia"/>
          <w:b/>
          <w:bCs/>
          <w:sz w:val="28"/>
        </w:rPr>
        <w:t>数据归一化</w:t>
      </w:r>
    </w:p>
    <w:p w14:paraId="14ACE7C3" w14:textId="77777777" w:rsidR="00C73D4E" w:rsidRPr="00BE3454" w:rsidRDefault="00C73D4E"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数据归一化处理</w:t>
      </w:r>
    </w:p>
    <w:p w14:paraId="4843DF2F" w14:textId="77777777" w:rsidR="00C73D4E" w:rsidRPr="00BE3454" w:rsidRDefault="00C73D4E"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x_max</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max</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data</w:t>
      </w:r>
      <w:r w:rsidRPr="00BE3454">
        <w:rPr>
          <w:rFonts w:ascii="Courier New" w:hAnsi="Courier New" w:cs="Courier New"/>
          <w:b/>
          <w:bCs/>
          <w:color w:val="000080"/>
          <w:kern w:val="0"/>
          <w:sz w:val="20"/>
          <w:szCs w:val="20"/>
        </w:rPr>
        <w:t>);</w:t>
      </w:r>
    </w:p>
    <w:p w14:paraId="6ED5E284" w14:textId="77777777" w:rsidR="00C73D4E" w:rsidRPr="00BE3454" w:rsidRDefault="00C73D4E"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x_min</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min</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data</w:t>
      </w:r>
      <w:r w:rsidRPr="00BE3454">
        <w:rPr>
          <w:rFonts w:ascii="Courier New" w:hAnsi="Courier New" w:cs="Courier New"/>
          <w:b/>
          <w:bCs/>
          <w:color w:val="000080"/>
          <w:kern w:val="0"/>
          <w:sz w:val="20"/>
          <w:szCs w:val="20"/>
        </w:rPr>
        <w:t>);</w:t>
      </w:r>
    </w:p>
    <w:p w14:paraId="1E5FD6FE" w14:textId="77777777" w:rsidR="00C73D4E" w:rsidRPr="00BE3454" w:rsidRDefault="00C73D4E" w:rsidP="00BE3454">
      <w:pPr>
        <w:widowControl/>
        <w:shd w:val="clear" w:color="auto" w:fill="FFFFFF"/>
        <w:jc w:val="left"/>
        <w:rPr>
          <w:rFonts w:ascii="宋体" w:hAnsi="宋体" w:cs="宋体"/>
          <w:kern w:val="0"/>
          <w:sz w:val="24"/>
        </w:rPr>
      </w:pPr>
      <w:r w:rsidRPr="00BE3454">
        <w:rPr>
          <w:rFonts w:ascii="Courier New" w:hAnsi="Courier New" w:cs="Courier New"/>
          <w:color w:val="000000"/>
          <w:kern w:val="0"/>
          <w:sz w:val="20"/>
          <w:szCs w:val="20"/>
        </w:rPr>
        <w:lastRenderedPageBreak/>
        <w:t>data</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data</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ones</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m</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x_min</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ones</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m</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x_max</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x_min</w:t>
      </w:r>
      <w:proofErr w:type="spellEnd"/>
      <w:r w:rsidRPr="00BE3454">
        <w:rPr>
          <w:rFonts w:ascii="Courier New" w:hAnsi="Courier New" w:cs="Courier New"/>
          <w:b/>
          <w:bCs/>
          <w:color w:val="000080"/>
          <w:kern w:val="0"/>
          <w:sz w:val="20"/>
          <w:szCs w:val="20"/>
        </w:rPr>
        <w:t>));</w:t>
      </w:r>
    </w:p>
    <w:p w14:paraId="2CCBD851" w14:textId="6442B96F" w:rsidR="005E4D32" w:rsidRDefault="00BE3454" w:rsidP="00BE3454">
      <w:pPr>
        <w:pStyle w:val="a7"/>
        <w:numPr>
          <w:ilvl w:val="0"/>
          <w:numId w:val="1"/>
        </w:numPr>
        <w:ind w:firstLineChars="0"/>
        <w:rPr>
          <w:b/>
          <w:bCs/>
          <w:sz w:val="28"/>
        </w:rPr>
      </w:pPr>
      <w:r>
        <w:rPr>
          <w:rFonts w:hint="eastAsia"/>
          <w:b/>
          <w:bCs/>
          <w:sz w:val="28"/>
        </w:rPr>
        <w:t>划分训练样本和测试样本</w:t>
      </w:r>
    </w:p>
    <w:p w14:paraId="6ED0D042" w14:textId="0FF64BA4" w:rsidR="00BE3454" w:rsidRDefault="00BE3454" w:rsidP="00BE3454">
      <w:pPr>
        <w:rPr>
          <w:sz w:val="24"/>
        </w:rPr>
      </w:pPr>
      <w:r w:rsidRPr="00D5477A">
        <w:rPr>
          <w:rFonts w:hint="eastAsia"/>
          <w:sz w:val="24"/>
        </w:rPr>
        <w:t>将</w:t>
      </w:r>
      <w:r w:rsidRPr="00D5477A">
        <w:rPr>
          <w:rFonts w:hint="eastAsia"/>
          <w:sz w:val="24"/>
        </w:rPr>
        <w:t>Iris</w:t>
      </w:r>
      <w:r w:rsidRPr="00D5477A">
        <w:rPr>
          <w:rFonts w:hint="eastAsia"/>
          <w:sz w:val="24"/>
        </w:rPr>
        <w:t>（鸢尾花）数据集分为训练集（</w:t>
      </w:r>
      <w:r w:rsidRPr="00D5477A">
        <w:rPr>
          <w:rFonts w:hint="eastAsia"/>
          <w:sz w:val="24"/>
        </w:rPr>
        <w:t>Iris-train.txt</w:t>
      </w:r>
      <w:r w:rsidRPr="00D5477A">
        <w:rPr>
          <w:rFonts w:hint="eastAsia"/>
          <w:sz w:val="24"/>
        </w:rPr>
        <w:t>）和测试集（</w:t>
      </w:r>
      <w:r w:rsidRPr="00D5477A">
        <w:rPr>
          <w:rFonts w:hint="eastAsia"/>
          <w:sz w:val="24"/>
        </w:rPr>
        <w:t>Iris-test.txt</w:t>
      </w:r>
      <w:r w:rsidRPr="00D5477A">
        <w:rPr>
          <w:rFonts w:hint="eastAsia"/>
          <w:sz w:val="24"/>
        </w:rPr>
        <w:t>），分别含</w:t>
      </w:r>
      <w:r w:rsidRPr="00D5477A">
        <w:rPr>
          <w:rFonts w:hint="eastAsia"/>
          <w:sz w:val="24"/>
        </w:rPr>
        <w:t>75</w:t>
      </w:r>
      <w:r w:rsidRPr="00D5477A">
        <w:rPr>
          <w:rFonts w:hint="eastAsia"/>
          <w:sz w:val="24"/>
        </w:rPr>
        <w:t>个样本</w:t>
      </w:r>
      <w:r>
        <w:rPr>
          <w:rFonts w:hint="eastAsia"/>
          <w:sz w:val="24"/>
        </w:rPr>
        <w:t>。</w:t>
      </w:r>
    </w:p>
    <w:p w14:paraId="4BC92858"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划分训练样本和测试样本</w:t>
      </w:r>
      <w:r w:rsidRPr="00BE3454">
        <w:rPr>
          <w:rFonts w:ascii="Courier New" w:hAnsi="Courier New" w:cs="Courier New"/>
          <w:color w:val="008000"/>
          <w:kern w:val="0"/>
          <w:sz w:val="20"/>
          <w:szCs w:val="20"/>
        </w:rPr>
        <w:t xml:space="preserve"> </w:t>
      </w:r>
      <w:r w:rsidRPr="00BE3454">
        <w:rPr>
          <w:rFonts w:ascii="Courier New" w:hAnsi="Courier New" w:cs="Courier New"/>
          <w:color w:val="008000"/>
          <w:kern w:val="0"/>
          <w:sz w:val="20"/>
          <w:szCs w:val="20"/>
        </w:rPr>
        <w:t>大约</w:t>
      </w:r>
      <w:r w:rsidRPr="00BE3454">
        <w:rPr>
          <w:rFonts w:ascii="Courier New" w:hAnsi="Courier New" w:cs="Courier New"/>
          <w:color w:val="008000"/>
          <w:kern w:val="0"/>
          <w:sz w:val="20"/>
          <w:szCs w:val="20"/>
        </w:rPr>
        <w:t>1/2</w:t>
      </w:r>
      <w:r w:rsidRPr="00BE3454">
        <w:rPr>
          <w:rFonts w:ascii="Courier New" w:hAnsi="Courier New" w:cs="Courier New"/>
          <w:color w:val="008000"/>
          <w:kern w:val="0"/>
          <w:sz w:val="20"/>
          <w:szCs w:val="20"/>
        </w:rPr>
        <w:t>用作训练，</w:t>
      </w:r>
      <w:r w:rsidRPr="00BE3454">
        <w:rPr>
          <w:rFonts w:ascii="Courier New" w:hAnsi="Courier New" w:cs="Courier New"/>
          <w:color w:val="008000"/>
          <w:kern w:val="0"/>
          <w:sz w:val="20"/>
          <w:szCs w:val="20"/>
        </w:rPr>
        <w:t>1/2</w:t>
      </w:r>
      <w:r w:rsidRPr="00BE3454">
        <w:rPr>
          <w:rFonts w:ascii="Courier New" w:hAnsi="Courier New" w:cs="Courier New"/>
          <w:color w:val="008000"/>
          <w:kern w:val="0"/>
          <w:sz w:val="20"/>
          <w:szCs w:val="20"/>
        </w:rPr>
        <w:t>用作测试</w:t>
      </w:r>
    </w:p>
    <w:p w14:paraId="7F1D995F"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round</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m</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2</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3</w:t>
      </w:r>
      <w:r w:rsidRPr="00BE3454">
        <w:rPr>
          <w:rFonts w:ascii="Courier New" w:hAnsi="Courier New" w:cs="Courier New"/>
          <w:b/>
          <w:bCs/>
          <w:color w:val="000080"/>
          <w:kern w:val="0"/>
          <w:sz w:val="20"/>
          <w:szCs w:val="20"/>
        </w:rPr>
        <w:t>);</w:t>
      </w:r>
    </w:p>
    <w:p w14:paraId="2D91D6D0"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b/>
          <w:bCs/>
          <w:color w:val="0000FF"/>
          <w:kern w:val="0"/>
          <w:sz w:val="20"/>
          <w:szCs w:val="20"/>
        </w:rPr>
        <w:t>for</w:t>
      </w:r>
      <w:r w:rsidRPr="00BE3454">
        <w:rPr>
          <w:rFonts w:ascii="Courier New" w:hAnsi="Courier New" w:cs="Courier New"/>
          <w:color w:val="000000"/>
          <w:kern w:val="0"/>
          <w:sz w:val="20"/>
          <w:szCs w:val="20"/>
        </w:rPr>
        <w:t xml:space="preserve"> </w:t>
      </w:r>
      <w:proofErr w:type="spellStart"/>
      <w:r w:rsidRPr="00BE3454">
        <w:rPr>
          <w:rFonts w:ascii="Courier New" w:hAnsi="Courier New" w:cs="Courier New"/>
          <w:color w:val="000000"/>
          <w:kern w:val="0"/>
          <w:sz w:val="20"/>
          <w:szCs w:val="20"/>
        </w:rPr>
        <w:t>i</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3</w:t>
      </w:r>
    </w:p>
    <w:p w14:paraId="4EEAA26F"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 xml:space="preserve">    temp</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data</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50</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i</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50</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i</w:t>
      </w:r>
      <w:proofErr w:type="spellEnd"/>
      <w:r w:rsidRPr="00BE3454">
        <w:rPr>
          <w:rFonts w:ascii="Courier New" w:hAnsi="Courier New" w:cs="Courier New"/>
          <w:b/>
          <w:bCs/>
          <w:color w:val="000080"/>
          <w:kern w:val="0"/>
          <w:sz w:val="20"/>
          <w:szCs w:val="20"/>
        </w:rPr>
        <w:t>,:);</w:t>
      </w:r>
    </w:p>
    <w:p w14:paraId="1A6650FF"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 xml:space="preserve">    </w:t>
      </w:r>
      <w:proofErr w:type="spellStart"/>
      <w:r w:rsidRPr="00BE3454">
        <w:rPr>
          <w:rFonts w:ascii="Courier New" w:hAnsi="Courier New" w:cs="Courier New"/>
          <w:color w:val="000000"/>
          <w:kern w:val="0"/>
          <w:sz w:val="20"/>
          <w:szCs w:val="20"/>
        </w:rPr>
        <w:t>sel</w:t>
      </w:r>
      <w:proofErr w:type="spellEnd"/>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randperm</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50</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p>
    <w:p w14:paraId="623E03DA"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 xml:space="preserve">    test</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i</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i</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temp</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sel</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4</w:t>
      </w:r>
      <w:r w:rsidRPr="00BE3454">
        <w:rPr>
          <w:rFonts w:ascii="Courier New" w:hAnsi="Courier New" w:cs="Courier New"/>
          <w:b/>
          <w:bCs/>
          <w:color w:val="000080"/>
          <w:kern w:val="0"/>
          <w:sz w:val="20"/>
          <w:szCs w:val="20"/>
        </w:rPr>
        <w:t>);</w:t>
      </w:r>
    </w:p>
    <w:p w14:paraId="0026AB66"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 xml:space="preserve">    </w:t>
      </w:r>
      <w:proofErr w:type="spellStart"/>
      <w:r w:rsidRPr="00BE3454">
        <w:rPr>
          <w:rFonts w:ascii="Courier New" w:hAnsi="Courier New" w:cs="Courier New"/>
          <w:color w:val="000000"/>
          <w:kern w:val="0"/>
          <w:sz w:val="20"/>
          <w:szCs w:val="20"/>
        </w:rPr>
        <w:t>test_label</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i</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i</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temp</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sel</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7</w:t>
      </w:r>
      <w:r w:rsidRPr="00BE3454">
        <w:rPr>
          <w:rFonts w:ascii="Courier New" w:hAnsi="Courier New" w:cs="Courier New"/>
          <w:b/>
          <w:bCs/>
          <w:color w:val="000080"/>
          <w:kern w:val="0"/>
          <w:sz w:val="20"/>
          <w:szCs w:val="20"/>
        </w:rPr>
        <w:t>);</w:t>
      </w:r>
    </w:p>
    <w:p w14:paraId="668A1C6D"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 xml:space="preserve">    temp</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sel</w:t>
      </w:r>
      <w:proofErr w:type="spellEnd"/>
      <w:r w:rsidRPr="00BE3454">
        <w:rPr>
          <w:rFonts w:ascii="Courier New" w:hAnsi="Courier New" w:cs="Courier New"/>
          <w:b/>
          <w:bCs/>
          <w:color w:val="000080"/>
          <w:kern w:val="0"/>
          <w:sz w:val="20"/>
          <w:szCs w:val="20"/>
        </w:rPr>
        <w:t>,:)=[];</w:t>
      </w:r>
    </w:p>
    <w:p w14:paraId="5B718087"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 xml:space="preserve">    train</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50</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i</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50</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i</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temp</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4</w:t>
      </w:r>
      <w:r w:rsidRPr="00BE3454">
        <w:rPr>
          <w:rFonts w:ascii="Courier New" w:hAnsi="Courier New" w:cs="Courier New"/>
          <w:b/>
          <w:bCs/>
          <w:color w:val="000080"/>
          <w:kern w:val="0"/>
          <w:sz w:val="20"/>
          <w:szCs w:val="20"/>
        </w:rPr>
        <w:t>);</w:t>
      </w:r>
    </w:p>
    <w:p w14:paraId="2C5C97BB"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 xml:space="preserve">    </w:t>
      </w:r>
      <w:proofErr w:type="spellStart"/>
      <w:r w:rsidRPr="00BE3454">
        <w:rPr>
          <w:rFonts w:ascii="Courier New" w:hAnsi="Courier New" w:cs="Courier New"/>
          <w:color w:val="000000"/>
          <w:kern w:val="0"/>
          <w:sz w:val="20"/>
          <w:szCs w:val="20"/>
        </w:rPr>
        <w:t>train_label</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50</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i</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50</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i</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temp</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5</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7</w:t>
      </w:r>
      <w:r w:rsidRPr="00BE3454">
        <w:rPr>
          <w:rFonts w:ascii="Courier New" w:hAnsi="Courier New" w:cs="Courier New"/>
          <w:b/>
          <w:bCs/>
          <w:color w:val="000080"/>
          <w:kern w:val="0"/>
          <w:sz w:val="20"/>
          <w:szCs w:val="20"/>
        </w:rPr>
        <w:t>);</w:t>
      </w:r>
    </w:p>
    <w:p w14:paraId="7735AEDB" w14:textId="77777777" w:rsidR="00BE3454" w:rsidRPr="00BE3454" w:rsidRDefault="00BE3454" w:rsidP="00BE3454">
      <w:pPr>
        <w:widowControl/>
        <w:shd w:val="clear" w:color="auto" w:fill="FFFFFF"/>
        <w:jc w:val="left"/>
        <w:rPr>
          <w:rFonts w:ascii="宋体" w:hAnsi="宋体" w:cs="宋体"/>
          <w:kern w:val="0"/>
          <w:sz w:val="24"/>
        </w:rPr>
      </w:pPr>
      <w:r w:rsidRPr="00BE3454">
        <w:rPr>
          <w:rFonts w:ascii="Courier New" w:hAnsi="Courier New" w:cs="Courier New"/>
          <w:b/>
          <w:bCs/>
          <w:color w:val="0000FF"/>
          <w:kern w:val="0"/>
          <w:sz w:val="20"/>
          <w:szCs w:val="20"/>
        </w:rPr>
        <w:t>end</w:t>
      </w:r>
    </w:p>
    <w:p w14:paraId="76C08FB7" w14:textId="174E6247" w:rsidR="00BE3454" w:rsidRDefault="00BE3454" w:rsidP="00BE3454">
      <w:pPr>
        <w:pStyle w:val="a7"/>
        <w:numPr>
          <w:ilvl w:val="0"/>
          <w:numId w:val="1"/>
        </w:numPr>
        <w:ind w:firstLineChars="0"/>
        <w:rPr>
          <w:b/>
          <w:bCs/>
          <w:sz w:val="28"/>
        </w:rPr>
      </w:pPr>
      <w:r>
        <w:rPr>
          <w:rFonts w:hint="eastAsia"/>
          <w:b/>
          <w:bCs/>
          <w:sz w:val="28"/>
        </w:rPr>
        <w:t>B</w:t>
      </w:r>
      <w:r>
        <w:rPr>
          <w:b/>
          <w:bCs/>
          <w:sz w:val="28"/>
        </w:rPr>
        <w:t>P</w:t>
      </w:r>
      <w:r>
        <w:rPr>
          <w:rFonts w:hint="eastAsia"/>
          <w:b/>
          <w:bCs/>
          <w:sz w:val="28"/>
        </w:rPr>
        <w:t>神经网络设置</w:t>
      </w:r>
    </w:p>
    <w:p w14:paraId="65EBE9E2"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alpha</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4</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输入神经元数目</w:t>
      </w:r>
    </w:p>
    <w:p w14:paraId="26787033"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beta</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10</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隐层神经元数目</w:t>
      </w:r>
    </w:p>
    <w:p w14:paraId="757519FC"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lamda</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3</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输出神经元数目</w:t>
      </w:r>
    </w:p>
    <w:p w14:paraId="2872C100"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rng</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808080"/>
          <w:kern w:val="0"/>
          <w:sz w:val="20"/>
          <w:szCs w:val="20"/>
        </w:rPr>
        <w:t>'shuffle'</w:t>
      </w:r>
      <w:r w:rsidRPr="00BE3454">
        <w:rPr>
          <w:rFonts w:ascii="Courier New" w:hAnsi="Courier New" w:cs="Courier New"/>
          <w:b/>
          <w:bCs/>
          <w:color w:val="000080"/>
          <w:kern w:val="0"/>
          <w:sz w:val="20"/>
          <w:szCs w:val="20"/>
        </w:rPr>
        <w:t>)</w:t>
      </w:r>
    </w:p>
    <w:p w14:paraId="5562D891"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W1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rand</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alpha</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beta</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输入层和隐层之间的权值矩阵</w:t>
      </w:r>
    </w:p>
    <w:p w14:paraId="4C1B1C06"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W2</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rand</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beta</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lamda</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隐层和输出层间的权值矩阵</w:t>
      </w:r>
    </w:p>
    <w:p w14:paraId="470EFADB"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B1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rand</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beta</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隐层阈值矩阵</w:t>
      </w:r>
    </w:p>
    <w:p w14:paraId="24BA73E2"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B2</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rand</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lamda</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输出层阈值矩阵</w:t>
      </w:r>
    </w:p>
    <w:p w14:paraId="1FFC7427"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B22</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B2</w:t>
      </w:r>
      <w:r w:rsidRPr="00BE3454">
        <w:rPr>
          <w:rFonts w:ascii="Courier New" w:hAnsi="Courier New" w:cs="Courier New"/>
          <w:b/>
          <w:bCs/>
          <w:color w:val="000080"/>
          <w:kern w:val="0"/>
          <w:sz w:val="20"/>
          <w:szCs w:val="20"/>
        </w:rPr>
        <w:t>;</w:t>
      </w:r>
    </w:p>
    <w:p w14:paraId="3300C7D9"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W11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W1</w:t>
      </w:r>
      <w:r w:rsidRPr="00BE3454">
        <w:rPr>
          <w:rFonts w:ascii="Courier New" w:hAnsi="Courier New" w:cs="Courier New"/>
          <w:b/>
          <w:bCs/>
          <w:color w:val="000080"/>
          <w:kern w:val="0"/>
          <w:sz w:val="20"/>
          <w:szCs w:val="20"/>
        </w:rPr>
        <w:t>;</w:t>
      </w:r>
    </w:p>
    <w:p w14:paraId="3FFF94D7"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Eta</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学习率</w:t>
      </w:r>
    </w:p>
    <w:p w14:paraId="4AFDE11C"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iter_max</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10000</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最大迭代次数</w:t>
      </w:r>
    </w:p>
    <w:p w14:paraId="08B1C352" w14:textId="77777777" w:rsidR="00BE3454" w:rsidRPr="00BE3454" w:rsidRDefault="00BE3454" w:rsidP="00BE3454">
      <w:pPr>
        <w:widowControl/>
        <w:shd w:val="clear" w:color="auto" w:fill="FFFFFF"/>
        <w:jc w:val="left"/>
        <w:rPr>
          <w:rFonts w:ascii="宋体" w:hAnsi="宋体" w:cs="宋体"/>
          <w:kern w:val="0"/>
          <w:sz w:val="24"/>
        </w:rPr>
      </w:pPr>
      <w:proofErr w:type="spellStart"/>
      <w:r w:rsidRPr="00BE3454">
        <w:rPr>
          <w:rFonts w:ascii="Courier New" w:hAnsi="Courier New" w:cs="Courier New"/>
          <w:color w:val="000000"/>
          <w:kern w:val="0"/>
          <w:sz w:val="20"/>
          <w:szCs w:val="20"/>
        </w:rPr>
        <w:t>iter</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p>
    <w:p w14:paraId="45461865" w14:textId="7F6DD53B" w:rsidR="00BE3454" w:rsidRDefault="00BE3454" w:rsidP="00BE3454">
      <w:pPr>
        <w:pStyle w:val="a7"/>
        <w:numPr>
          <w:ilvl w:val="0"/>
          <w:numId w:val="1"/>
        </w:numPr>
        <w:ind w:firstLineChars="0"/>
        <w:rPr>
          <w:b/>
          <w:bCs/>
          <w:sz w:val="28"/>
        </w:rPr>
      </w:pPr>
      <w:r>
        <w:rPr>
          <w:rFonts w:hint="eastAsia"/>
          <w:b/>
          <w:bCs/>
          <w:sz w:val="28"/>
        </w:rPr>
        <w:t>测试</w:t>
      </w:r>
    </w:p>
    <w:p w14:paraId="4B544C41"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测试</w:t>
      </w:r>
    </w:p>
    <w:p w14:paraId="7BFE4701"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result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accuracy</w:t>
      </w:r>
      <w:proofErr w:type="spellEnd"/>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BP_test</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test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test_label</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W1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W2</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B2</w:t>
      </w:r>
      <w:r w:rsidRPr="00BE3454">
        <w:rPr>
          <w:rFonts w:ascii="Courier New" w:hAnsi="Courier New" w:cs="Courier New"/>
          <w:b/>
          <w:bCs/>
          <w:color w:val="000080"/>
          <w:kern w:val="0"/>
          <w:sz w:val="20"/>
          <w:szCs w:val="20"/>
        </w:rPr>
        <w:t>);</w:t>
      </w:r>
    </w:p>
    <w:p w14:paraId="64F6F90E"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disp</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808080"/>
          <w:kern w:val="0"/>
          <w:sz w:val="20"/>
          <w:szCs w:val="20"/>
        </w:rPr>
        <w:t>'</w:t>
      </w:r>
      <w:r w:rsidRPr="00BE3454">
        <w:rPr>
          <w:rFonts w:ascii="Courier New" w:hAnsi="Courier New" w:cs="Courier New"/>
          <w:color w:val="808080"/>
          <w:kern w:val="0"/>
          <w:sz w:val="20"/>
          <w:szCs w:val="20"/>
        </w:rPr>
        <w:t>结果为：</w:t>
      </w:r>
      <w:r w:rsidRPr="00BE3454">
        <w:rPr>
          <w:rFonts w:ascii="Courier New" w:hAnsi="Courier New" w:cs="Courier New"/>
          <w:color w:val="808080"/>
          <w:kern w:val="0"/>
          <w:sz w:val="20"/>
          <w:szCs w:val="20"/>
        </w:rPr>
        <w:t>'</w:t>
      </w:r>
      <w:r w:rsidRPr="00BE3454">
        <w:rPr>
          <w:rFonts w:ascii="Courier New" w:hAnsi="Courier New" w:cs="Courier New"/>
          <w:b/>
          <w:bCs/>
          <w:color w:val="000080"/>
          <w:kern w:val="0"/>
          <w:sz w:val="20"/>
          <w:szCs w:val="20"/>
        </w:rPr>
        <w:t>)</w:t>
      </w:r>
    </w:p>
    <w:p w14:paraId="71BD8C7D"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result</w:t>
      </w:r>
      <w:r w:rsidRPr="00BE3454">
        <w:rPr>
          <w:rFonts w:ascii="Courier New" w:hAnsi="Courier New" w:cs="Courier New"/>
          <w:b/>
          <w:bCs/>
          <w:color w:val="000080"/>
          <w:kern w:val="0"/>
          <w:sz w:val="20"/>
          <w:szCs w:val="20"/>
        </w:rPr>
        <w:t>'</w:t>
      </w:r>
    </w:p>
    <w:p w14:paraId="0FC381A9"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disp</w:t>
      </w:r>
      <w:proofErr w:type="spellEnd"/>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strcat</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808080"/>
          <w:kern w:val="0"/>
          <w:sz w:val="20"/>
          <w:szCs w:val="20"/>
        </w:rPr>
        <w:t>'</w:t>
      </w:r>
      <w:r w:rsidRPr="00BE3454">
        <w:rPr>
          <w:rFonts w:ascii="Courier New" w:hAnsi="Courier New" w:cs="Courier New"/>
          <w:color w:val="808080"/>
          <w:kern w:val="0"/>
          <w:sz w:val="20"/>
          <w:szCs w:val="20"/>
        </w:rPr>
        <w:t>准确率为</w:t>
      </w:r>
      <w:r w:rsidRPr="00BE3454">
        <w:rPr>
          <w:rFonts w:ascii="Courier New" w:hAnsi="Courier New" w:cs="Courier New"/>
          <w:color w:val="808080"/>
          <w:kern w:val="0"/>
          <w:sz w:val="20"/>
          <w:szCs w:val="20"/>
        </w:rPr>
        <w: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num2str</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accuracy</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100</w:t>
      </w:r>
      <w:r w:rsidRPr="00BE3454">
        <w:rPr>
          <w:rFonts w:ascii="Courier New" w:hAnsi="Courier New" w:cs="Courier New"/>
          <w:b/>
          <w:bCs/>
          <w:color w:val="000080"/>
          <w:kern w:val="0"/>
          <w:sz w:val="20"/>
          <w:szCs w:val="20"/>
        </w:rPr>
        <w:t>),</w:t>
      </w:r>
      <w:r w:rsidRPr="00BE3454">
        <w:rPr>
          <w:rFonts w:ascii="Courier New" w:hAnsi="Courier New" w:cs="Courier New"/>
          <w:color w:val="808080"/>
          <w:kern w:val="0"/>
          <w:sz w:val="20"/>
          <w:szCs w:val="20"/>
        </w:rPr>
        <w:t>'%'</w:t>
      </w:r>
      <w:r w:rsidRPr="00BE3454">
        <w:rPr>
          <w:rFonts w:ascii="Courier New" w:hAnsi="Courier New" w:cs="Courier New"/>
          <w:b/>
          <w:bCs/>
          <w:color w:val="000080"/>
          <w:kern w:val="0"/>
          <w:sz w:val="20"/>
          <w:szCs w:val="20"/>
        </w:rPr>
        <w:t>))</w:t>
      </w:r>
    </w:p>
    <w:p w14:paraId="5A51F9C0"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b/>
          <w:bCs/>
          <w:color w:val="0000FF"/>
          <w:kern w:val="0"/>
          <w:sz w:val="20"/>
          <w:szCs w:val="20"/>
        </w:rPr>
        <w:t>function</w:t>
      </w:r>
      <w:r w:rsidRPr="00BE3454">
        <w:rPr>
          <w:rFonts w:ascii="Courier New" w:hAnsi="Courier New" w:cs="Courier New"/>
          <w:color w:val="000000"/>
          <w:kern w:val="0"/>
          <w:sz w:val="20"/>
          <w:szCs w:val="20"/>
        </w:rPr>
        <w:t xml:space="preserve"> </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result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accuracy</w:t>
      </w:r>
      <w:proofErr w:type="spellEnd"/>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BP_test</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test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test_label</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W1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W2</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B2</w:t>
      </w:r>
      <w:r w:rsidRPr="00BE3454">
        <w:rPr>
          <w:rFonts w:ascii="Courier New" w:hAnsi="Courier New" w:cs="Courier New"/>
          <w:b/>
          <w:bCs/>
          <w:color w:val="000080"/>
          <w:kern w:val="0"/>
          <w:sz w:val="20"/>
          <w:szCs w:val="20"/>
        </w:rPr>
        <w:t>)</w:t>
      </w:r>
    </w:p>
    <w:p w14:paraId="15E70DEC"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返回分类的结果</w:t>
      </w:r>
    </w:p>
    <w:p w14:paraId="5C0DE209"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8000"/>
          <w:kern w:val="0"/>
          <w:sz w:val="20"/>
          <w:szCs w:val="20"/>
        </w:rPr>
        <w:t>%accuracy</w:t>
      </w:r>
      <w:r w:rsidRPr="00BE3454">
        <w:rPr>
          <w:rFonts w:ascii="Courier New" w:hAnsi="Courier New" w:cs="Courier New"/>
          <w:color w:val="008000"/>
          <w:kern w:val="0"/>
          <w:sz w:val="20"/>
          <w:szCs w:val="20"/>
        </w:rPr>
        <w:t>准确率</w:t>
      </w:r>
    </w:p>
    <w:p w14:paraId="1BA5622A"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Hidden_in</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test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W1</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隐层输入</w:t>
      </w:r>
    </w:p>
    <w:p w14:paraId="32B3B881"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Hidden_out</w:t>
      </w:r>
      <w:proofErr w:type="spellEnd"/>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sigmod</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Hidden_in</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B1</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隐层输出</w:t>
      </w:r>
    </w:p>
    <w:p w14:paraId="33B9FF23"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t>Output_in</w:t>
      </w:r>
      <w:proofErr w:type="spellEnd"/>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Hidden_out</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W2</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输入层输入</w:t>
      </w:r>
    </w:p>
    <w:p w14:paraId="017DA621"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proofErr w:type="spellStart"/>
      <w:r w:rsidRPr="00BE3454">
        <w:rPr>
          <w:rFonts w:ascii="Courier New" w:hAnsi="Courier New" w:cs="Courier New"/>
          <w:color w:val="000000"/>
          <w:kern w:val="0"/>
          <w:sz w:val="20"/>
          <w:szCs w:val="20"/>
        </w:rPr>
        <w:lastRenderedPageBreak/>
        <w:t>Output_out</w:t>
      </w:r>
      <w:proofErr w:type="spellEnd"/>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sigmod</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Output_in</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B2</w:t>
      </w:r>
      <w:r w:rsidRPr="00BE3454">
        <w:rPr>
          <w:rFonts w:ascii="Courier New" w:hAnsi="Courier New" w:cs="Courier New"/>
          <w:b/>
          <w:bCs/>
          <w:color w:val="000080"/>
          <w:kern w:val="0"/>
          <w:sz w:val="20"/>
          <w:szCs w:val="20"/>
        </w:rPr>
        <w:t>);</w:t>
      </w:r>
    </w:p>
    <w:p w14:paraId="4C5AED3F"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result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max</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Output_out</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2</w:t>
      </w:r>
      <w:r w:rsidRPr="00BE3454">
        <w:rPr>
          <w:rFonts w:ascii="Courier New" w:hAnsi="Courier New" w:cs="Courier New"/>
          <w:b/>
          <w:bCs/>
          <w:color w:val="000080"/>
          <w:kern w:val="0"/>
          <w:sz w:val="20"/>
          <w:szCs w:val="20"/>
        </w:rPr>
        <w:t>);</w:t>
      </w:r>
    </w:p>
    <w:p w14:paraId="574C58A3"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index2</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max</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test_label</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2</w:t>
      </w:r>
      <w:r w:rsidRPr="00BE3454">
        <w:rPr>
          <w:rFonts w:ascii="Courier New" w:hAnsi="Courier New" w:cs="Courier New"/>
          <w:b/>
          <w:bCs/>
          <w:color w:val="000080"/>
          <w:kern w:val="0"/>
          <w:sz w:val="20"/>
          <w:szCs w:val="20"/>
        </w:rPr>
        <w:t>);</w:t>
      </w:r>
    </w:p>
    <w:p w14:paraId="26F146D9"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right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sum</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result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index2</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统计分类正确的个数</w:t>
      </w:r>
    </w:p>
    <w:p w14:paraId="1137C050"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total</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size</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test</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8000"/>
          <w:kern w:val="0"/>
          <w:sz w:val="20"/>
          <w:szCs w:val="20"/>
        </w:rPr>
        <w:t>%</w:t>
      </w:r>
      <w:r w:rsidRPr="00BE3454">
        <w:rPr>
          <w:rFonts w:ascii="Courier New" w:hAnsi="Courier New" w:cs="Courier New"/>
          <w:color w:val="008000"/>
          <w:kern w:val="0"/>
          <w:sz w:val="20"/>
          <w:szCs w:val="20"/>
        </w:rPr>
        <w:t>总个数</w:t>
      </w:r>
    </w:p>
    <w:p w14:paraId="22D9697F"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accuracy</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right</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total</w:t>
      </w:r>
      <w:r w:rsidRPr="00BE3454">
        <w:rPr>
          <w:rFonts w:ascii="Courier New" w:hAnsi="Courier New" w:cs="Courier New"/>
          <w:b/>
          <w:bCs/>
          <w:color w:val="000080"/>
          <w:kern w:val="0"/>
          <w:sz w:val="20"/>
          <w:szCs w:val="20"/>
        </w:rPr>
        <w:t>;</w:t>
      </w:r>
    </w:p>
    <w:p w14:paraId="09B0FBF7"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b/>
          <w:bCs/>
          <w:color w:val="0000FF"/>
          <w:kern w:val="0"/>
          <w:sz w:val="20"/>
          <w:szCs w:val="20"/>
        </w:rPr>
        <w:t>end</w:t>
      </w:r>
    </w:p>
    <w:p w14:paraId="65BEE980"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8000"/>
          <w:kern w:val="0"/>
          <w:sz w:val="20"/>
          <w:szCs w:val="20"/>
        </w:rPr>
        <w:t>%</w:t>
      </w:r>
      <w:proofErr w:type="spellStart"/>
      <w:r w:rsidRPr="00BE3454">
        <w:rPr>
          <w:rFonts w:ascii="Courier New" w:hAnsi="Courier New" w:cs="Courier New"/>
          <w:color w:val="008000"/>
          <w:kern w:val="0"/>
          <w:sz w:val="20"/>
          <w:szCs w:val="20"/>
        </w:rPr>
        <w:t>sigmod</w:t>
      </w:r>
      <w:proofErr w:type="spellEnd"/>
      <w:r w:rsidRPr="00BE3454">
        <w:rPr>
          <w:rFonts w:ascii="Courier New" w:hAnsi="Courier New" w:cs="Courier New"/>
          <w:color w:val="008000"/>
          <w:kern w:val="0"/>
          <w:sz w:val="20"/>
          <w:szCs w:val="20"/>
        </w:rPr>
        <w:t>函数在</w:t>
      </w:r>
      <w:proofErr w:type="spellStart"/>
      <w:r w:rsidRPr="00BE3454">
        <w:rPr>
          <w:rFonts w:ascii="Courier New" w:hAnsi="Courier New" w:cs="Courier New"/>
          <w:color w:val="008000"/>
          <w:kern w:val="0"/>
          <w:sz w:val="20"/>
          <w:szCs w:val="20"/>
        </w:rPr>
        <w:t>matlab</w:t>
      </w:r>
      <w:proofErr w:type="spellEnd"/>
      <w:r w:rsidRPr="00BE3454">
        <w:rPr>
          <w:rFonts w:ascii="Courier New" w:hAnsi="Courier New" w:cs="Courier New"/>
          <w:color w:val="008000"/>
          <w:kern w:val="0"/>
          <w:sz w:val="20"/>
          <w:szCs w:val="20"/>
        </w:rPr>
        <w:t>里是</w:t>
      </w:r>
      <w:proofErr w:type="spellStart"/>
      <w:r w:rsidRPr="00BE3454">
        <w:rPr>
          <w:rFonts w:ascii="Courier New" w:hAnsi="Courier New" w:cs="Courier New"/>
          <w:color w:val="008000"/>
          <w:kern w:val="0"/>
          <w:sz w:val="20"/>
          <w:szCs w:val="20"/>
        </w:rPr>
        <w:t>logsig</w:t>
      </w:r>
      <w:proofErr w:type="spellEnd"/>
      <w:r w:rsidRPr="00BE3454">
        <w:rPr>
          <w:rFonts w:ascii="Courier New" w:hAnsi="Courier New" w:cs="Courier New"/>
          <w:color w:val="008000"/>
          <w:kern w:val="0"/>
          <w:sz w:val="20"/>
          <w:szCs w:val="20"/>
        </w:rPr>
        <w:t>函数</w:t>
      </w:r>
    </w:p>
    <w:p w14:paraId="6810CB3C"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b/>
          <w:bCs/>
          <w:color w:val="0000FF"/>
          <w:kern w:val="0"/>
          <w:sz w:val="20"/>
          <w:szCs w:val="20"/>
        </w:rPr>
        <w:t>function</w:t>
      </w:r>
      <w:r w:rsidRPr="00BE3454">
        <w:rPr>
          <w:rFonts w:ascii="Courier New" w:hAnsi="Courier New" w:cs="Courier New"/>
          <w:color w:val="000000"/>
          <w:kern w:val="0"/>
          <w:sz w:val="20"/>
          <w:szCs w:val="20"/>
        </w:rPr>
        <w:t xml:space="preserve"> </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Y</w:t>
      </w:r>
      <w:r w:rsidRPr="00BE3454">
        <w:rPr>
          <w:rFonts w:ascii="Courier New" w:hAnsi="Courier New" w:cs="Courier New"/>
          <w:b/>
          <w:bCs/>
          <w:color w:val="000080"/>
          <w:kern w:val="0"/>
          <w:sz w:val="20"/>
          <w:szCs w:val="20"/>
        </w:rPr>
        <w:t>]=</w:t>
      </w:r>
      <w:proofErr w:type="spellStart"/>
      <w:r w:rsidRPr="00BE3454">
        <w:rPr>
          <w:rFonts w:ascii="Courier New" w:hAnsi="Courier New" w:cs="Courier New"/>
          <w:color w:val="000000"/>
          <w:kern w:val="0"/>
          <w:sz w:val="20"/>
          <w:szCs w:val="20"/>
        </w:rPr>
        <w:t>sigmod</w:t>
      </w:r>
      <w:proofErr w:type="spellEnd"/>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X</w:t>
      </w:r>
      <w:r w:rsidRPr="00BE3454">
        <w:rPr>
          <w:rFonts w:ascii="Courier New" w:hAnsi="Courier New" w:cs="Courier New"/>
          <w:b/>
          <w:bCs/>
          <w:color w:val="000080"/>
          <w:kern w:val="0"/>
          <w:sz w:val="20"/>
          <w:szCs w:val="20"/>
        </w:rPr>
        <w:t>)</w:t>
      </w:r>
    </w:p>
    <w:p w14:paraId="6751A0AD" w14:textId="77777777" w:rsidR="00BE3454" w:rsidRPr="00BE3454" w:rsidRDefault="00BE3454" w:rsidP="00BE3454">
      <w:pPr>
        <w:widowControl/>
        <w:shd w:val="clear" w:color="auto" w:fill="FFFFFF"/>
        <w:jc w:val="left"/>
        <w:rPr>
          <w:rFonts w:ascii="Courier New" w:hAnsi="Courier New" w:cs="Courier New"/>
          <w:color w:val="000000"/>
          <w:kern w:val="0"/>
          <w:sz w:val="20"/>
          <w:szCs w:val="20"/>
        </w:rPr>
      </w:pPr>
      <w:r w:rsidRPr="00BE3454">
        <w:rPr>
          <w:rFonts w:ascii="Courier New" w:hAnsi="Courier New" w:cs="Courier New"/>
          <w:color w:val="000000"/>
          <w:kern w:val="0"/>
          <w:sz w:val="20"/>
          <w:szCs w:val="20"/>
        </w:rPr>
        <w:t>Y</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exp</w:t>
      </w:r>
      <w:r w:rsidRPr="00BE3454">
        <w:rPr>
          <w:rFonts w:ascii="Courier New" w:hAnsi="Courier New" w:cs="Courier New"/>
          <w:b/>
          <w:bCs/>
          <w:color w:val="000080"/>
          <w:kern w:val="0"/>
          <w:sz w:val="20"/>
          <w:szCs w:val="20"/>
        </w:rPr>
        <w:t>(-</w:t>
      </w:r>
      <w:r w:rsidRPr="00BE3454">
        <w:rPr>
          <w:rFonts w:ascii="Courier New" w:hAnsi="Courier New" w:cs="Courier New"/>
          <w:color w:val="FF8000"/>
          <w:kern w:val="0"/>
          <w:sz w:val="20"/>
          <w:szCs w:val="20"/>
        </w:rPr>
        <w:t>1</w:t>
      </w:r>
      <w:r w:rsidRPr="00BE3454">
        <w:rPr>
          <w:rFonts w:ascii="Courier New" w:hAnsi="Courier New" w:cs="Courier New"/>
          <w:b/>
          <w:bCs/>
          <w:color w:val="000080"/>
          <w:kern w:val="0"/>
          <w:sz w:val="20"/>
          <w:szCs w:val="20"/>
        </w:rPr>
        <w:t>).^</w:t>
      </w:r>
      <w:r w:rsidRPr="00BE3454">
        <w:rPr>
          <w:rFonts w:ascii="Courier New" w:hAnsi="Courier New" w:cs="Courier New"/>
          <w:color w:val="000000"/>
          <w:kern w:val="0"/>
          <w:sz w:val="20"/>
          <w:szCs w:val="20"/>
        </w:rPr>
        <w:t>X</w:t>
      </w:r>
      <w:r w:rsidRPr="00BE3454">
        <w:rPr>
          <w:rFonts w:ascii="Courier New" w:hAnsi="Courier New" w:cs="Courier New"/>
          <w:b/>
          <w:bCs/>
          <w:color w:val="000080"/>
          <w:kern w:val="0"/>
          <w:sz w:val="20"/>
          <w:szCs w:val="20"/>
        </w:rPr>
        <w:t>);</w:t>
      </w:r>
    </w:p>
    <w:p w14:paraId="339A2E86" w14:textId="004B99EB" w:rsidR="00BE3454" w:rsidRPr="00BE3454" w:rsidRDefault="00BE3454" w:rsidP="00BE3454">
      <w:pPr>
        <w:widowControl/>
        <w:shd w:val="clear" w:color="auto" w:fill="FFFFFF"/>
        <w:jc w:val="left"/>
        <w:rPr>
          <w:rFonts w:ascii="宋体" w:hAnsi="宋体" w:cs="宋体"/>
          <w:kern w:val="0"/>
          <w:sz w:val="24"/>
        </w:rPr>
      </w:pPr>
      <w:r w:rsidRPr="00BE3454">
        <w:rPr>
          <w:rFonts w:ascii="Courier New" w:hAnsi="Courier New" w:cs="Courier New"/>
          <w:b/>
          <w:bCs/>
          <w:color w:val="0000FF"/>
          <w:kern w:val="0"/>
          <w:sz w:val="20"/>
          <w:szCs w:val="20"/>
        </w:rPr>
        <w:t>end</w:t>
      </w:r>
      <w:r w:rsidRPr="00BE3454">
        <w:rPr>
          <w:rFonts w:ascii="Courier New" w:hAnsi="Courier New" w:cs="Courier New"/>
          <w:color w:val="000000"/>
          <w:kern w:val="0"/>
          <w:sz w:val="20"/>
          <w:szCs w:val="20"/>
        </w:rPr>
        <w:t xml:space="preserve">     </w:t>
      </w:r>
    </w:p>
    <w:p w14:paraId="18BA173C" w14:textId="1468448D" w:rsidR="00AB1495" w:rsidRDefault="00AB1495" w:rsidP="00AB1495">
      <w:pPr>
        <w:rPr>
          <w:b/>
          <w:sz w:val="28"/>
        </w:rPr>
      </w:pPr>
      <w:r w:rsidRPr="00306703">
        <w:rPr>
          <w:rFonts w:hint="eastAsia"/>
          <w:b/>
          <w:sz w:val="28"/>
        </w:rPr>
        <w:t>九、实验数据及结果分析：</w:t>
      </w:r>
    </w:p>
    <w:p w14:paraId="7F1AA1B9" w14:textId="255F4931" w:rsidR="00BE3454" w:rsidRPr="00BE3454" w:rsidRDefault="00BE3454" w:rsidP="00AB1495">
      <w:pPr>
        <w:rPr>
          <w:sz w:val="24"/>
        </w:rPr>
      </w:pPr>
      <w:r w:rsidRPr="00BE3454">
        <w:rPr>
          <w:rFonts w:hint="eastAsia"/>
          <w:sz w:val="24"/>
        </w:rPr>
        <w:t>单次运行结果为：</w:t>
      </w:r>
    </w:p>
    <w:p w14:paraId="361A2560" w14:textId="5CD9B765" w:rsidR="00AB1495" w:rsidRDefault="00BE3454" w:rsidP="00AB1495">
      <w:pPr>
        <w:rPr>
          <w:b/>
          <w:sz w:val="24"/>
        </w:rPr>
      </w:pPr>
      <w:r>
        <w:rPr>
          <w:noProof/>
        </w:rPr>
        <w:drawing>
          <wp:inline distT="0" distB="0" distL="0" distR="0" wp14:anchorId="4BDC515A" wp14:editId="61444DC4">
            <wp:extent cx="5274310" cy="2731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1770"/>
                    </a:xfrm>
                    <a:prstGeom prst="rect">
                      <a:avLst/>
                    </a:prstGeom>
                  </pic:spPr>
                </pic:pic>
              </a:graphicData>
            </a:graphic>
          </wp:inline>
        </w:drawing>
      </w:r>
    </w:p>
    <w:p w14:paraId="275D9474" w14:textId="1460013D" w:rsidR="00BE3454" w:rsidRDefault="00BE3454" w:rsidP="00AB1495">
      <w:pPr>
        <w:rPr>
          <w:sz w:val="24"/>
        </w:rPr>
      </w:pPr>
      <w:r>
        <w:rPr>
          <w:rFonts w:hint="eastAsia"/>
          <w:bCs/>
          <w:sz w:val="24"/>
        </w:rPr>
        <w:t>独立运行</w:t>
      </w:r>
      <w:r>
        <w:rPr>
          <w:rFonts w:hint="eastAsia"/>
          <w:bCs/>
          <w:sz w:val="24"/>
        </w:rPr>
        <w:t>10</w:t>
      </w:r>
      <w:r>
        <w:rPr>
          <w:rFonts w:hint="eastAsia"/>
          <w:bCs/>
          <w:sz w:val="24"/>
        </w:rPr>
        <w:t>次，</w:t>
      </w:r>
      <w:r w:rsidRPr="00D5477A">
        <w:rPr>
          <w:rFonts w:hint="eastAsia"/>
          <w:sz w:val="24"/>
        </w:rPr>
        <w:t>预测准确率</w:t>
      </w:r>
      <w:r>
        <w:rPr>
          <w:rFonts w:hint="eastAsia"/>
          <w:sz w:val="24"/>
        </w:rPr>
        <w:t>分别为：</w:t>
      </w:r>
    </w:p>
    <w:tbl>
      <w:tblPr>
        <w:tblStyle w:val="aa"/>
        <w:tblW w:w="0" w:type="auto"/>
        <w:tblLook w:val="04A0" w:firstRow="1" w:lastRow="0" w:firstColumn="1" w:lastColumn="0" w:noHBand="0" w:noVBand="1"/>
      </w:tblPr>
      <w:tblGrid>
        <w:gridCol w:w="1659"/>
        <w:gridCol w:w="1659"/>
        <w:gridCol w:w="1659"/>
        <w:gridCol w:w="1659"/>
        <w:gridCol w:w="1660"/>
      </w:tblGrid>
      <w:tr w:rsidR="00BE3454" w14:paraId="494B21B4" w14:textId="77777777" w:rsidTr="00BE3454">
        <w:tc>
          <w:tcPr>
            <w:tcW w:w="1659" w:type="dxa"/>
          </w:tcPr>
          <w:p w14:paraId="3C09B7E4" w14:textId="7A8EB4C8" w:rsidR="00BE3454" w:rsidRDefault="00BE3454" w:rsidP="0066287D">
            <w:pPr>
              <w:jc w:val="center"/>
              <w:rPr>
                <w:bCs/>
                <w:sz w:val="24"/>
              </w:rPr>
            </w:pPr>
            <w:r>
              <w:rPr>
                <w:rFonts w:hint="eastAsia"/>
                <w:bCs/>
                <w:sz w:val="24"/>
              </w:rPr>
              <w:t>96%</w:t>
            </w:r>
          </w:p>
        </w:tc>
        <w:tc>
          <w:tcPr>
            <w:tcW w:w="1659" w:type="dxa"/>
          </w:tcPr>
          <w:p w14:paraId="5BE08403" w14:textId="434F1974" w:rsidR="00BE3454" w:rsidRDefault="00BE3454" w:rsidP="0066287D">
            <w:pPr>
              <w:jc w:val="center"/>
              <w:rPr>
                <w:bCs/>
                <w:sz w:val="24"/>
              </w:rPr>
            </w:pPr>
            <w:r>
              <w:rPr>
                <w:rFonts w:hint="eastAsia"/>
                <w:bCs/>
                <w:sz w:val="24"/>
              </w:rPr>
              <w:t>93.3333%</w:t>
            </w:r>
          </w:p>
        </w:tc>
        <w:tc>
          <w:tcPr>
            <w:tcW w:w="1659" w:type="dxa"/>
          </w:tcPr>
          <w:p w14:paraId="4F354D4B" w14:textId="2A184476" w:rsidR="00BE3454" w:rsidRDefault="0066287D" w:rsidP="0066287D">
            <w:pPr>
              <w:jc w:val="center"/>
              <w:rPr>
                <w:bCs/>
                <w:sz w:val="24"/>
              </w:rPr>
            </w:pPr>
            <w:r>
              <w:rPr>
                <w:rFonts w:hint="eastAsia"/>
                <w:bCs/>
                <w:sz w:val="24"/>
              </w:rPr>
              <w:t>97.3333</w:t>
            </w:r>
            <w:r w:rsidR="00BE3454">
              <w:rPr>
                <w:rFonts w:hint="eastAsia"/>
                <w:bCs/>
                <w:sz w:val="24"/>
              </w:rPr>
              <w:t>%</w:t>
            </w:r>
          </w:p>
        </w:tc>
        <w:tc>
          <w:tcPr>
            <w:tcW w:w="1659" w:type="dxa"/>
          </w:tcPr>
          <w:p w14:paraId="4AE306CB" w14:textId="10123CC1" w:rsidR="00BE3454" w:rsidRDefault="00BE3454" w:rsidP="0066287D">
            <w:pPr>
              <w:jc w:val="center"/>
              <w:rPr>
                <w:bCs/>
                <w:sz w:val="24"/>
              </w:rPr>
            </w:pPr>
            <w:r>
              <w:rPr>
                <w:rFonts w:hint="eastAsia"/>
                <w:bCs/>
                <w:sz w:val="24"/>
              </w:rPr>
              <w:t>93.3333%</w:t>
            </w:r>
          </w:p>
        </w:tc>
        <w:tc>
          <w:tcPr>
            <w:tcW w:w="1660" w:type="dxa"/>
          </w:tcPr>
          <w:p w14:paraId="02887DB4" w14:textId="08A3512A" w:rsidR="00BE3454" w:rsidRDefault="00BE3454" w:rsidP="0066287D">
            <w:pPr>
              <w:jc w:val="center"/>
              <w:rPr>
                <w:bCs/>
                <w:sz w:val="24"/>
              </w:rPr>
            </w:pPr>
            <w:r>
              <w:rPr>
                <w:rFonts w:hint="eastAsia"/>
                <w:bCs/>
                <w:sz w:val="24"/>
              </w:rPr>
              <w:t>98.6667%</w:t>
            </w:r>
          </w:p>
        </w:tc>
      </w:tr>
      <w:tr w:rsidR="00BE3454" w14:paraId="03F369B1" w14:textId="77777777" w:rsidTr="00BE3454">
        <w:tc>
          <w:tcPr>
            <w:tcW w:w="1659" w:type="dxa"/>
          </w:tcPr>
          <w:p w14:paraId="6258E2E3" w14:textId="208308E0" w:rsidR="00BE3454" w:rsidRDefault="00BE3454" w:rsidP="0066287D">
            <w:pPr>
              <w:jc w:val="center"/>
              <w:rPr>
                <w:bCs/>
                <w:sz w:val="24"/>
              </w:rPr>
            </w:pPr>
            <w:r>
              <w:rPr>
                <w:rFonts w:hint="eastAsia"/>
                <w:bCs/>
                <w:sz w:val="24"/>
              </w:rPr>
              <w:t>89.3333%</w:t>
            </w:r>
          </w:p>
        </w:tc>
        <w:tc>
          <w:tcPr>
            <w:tcW w:w="1659" w:type="dxa"/>
          </w:tcPr>
          <w:p w14:paraId="07050FE9" w14:textId="32779B84" w:rsidR="00BE3454" w:rsidRDefault="0066287D" w:rsidP="0066287D">
            <w:pPr>
              <w:jc w:val="center"/>
              <w:rPr>
                <w:bCs/>
                <w:sz w:val="24"/>
              </w:rPr>
            </w:pPr>
            <w:r>
              <w:rPr>
                <w:rFonts w:hint="eastAsia"/>
                <w:bCs/>
                <w:sz w:val="24"/>
              </w:rPr>
              <w:t>94.6667%</w:t>
            </w:r>
          </w:p>
        </w:tc>
        <w:tc>
          <w:tcPr>
            <w:tcW w:w="1659" w:type="dxa"/>
          </w:tcPr>
          <w:p w14:paraId="68401145" w14:textId="5E96B7C3" w:rsidR="00BE3454" w:rsidRDefault="0066287D" w:rsidP="0066287D">
            <w:pPr>
              <w:jc w:val="center"/>
              <w:rPr>
                <w:bCs/>
                <w:sz w:val="24"/>
              </w:rPr>
            </w:pPr>
            <w:r>
              <w:rPr>
                <w:rFonts w:hint="eastAsia"/>
                <w:bCs/>
                <w:sz w:val="24"/>
              </w:rPr>
              <w:t>96%</w:t>
            </w:r>
          </w:p>
        </w:tc>
        <w:tc>
          <w:tcPr>
            <w:tcW w:w="1659" w:type="dxa"/>
          </w:tcPr>
          <w:p w14:paraId="7CE363AC" w14:textId="23C351F2" w:rsidR="00BE3454" w:rsidRDefault="0066287D" w:rsidP="0066287D">
            <w:pPr>
              <w:jc w:val="center"/>
              <w:rPr>
                <w:bCs/>
                <w:sz w:val="24"/>
              </w:rPr>
            </w:pPr>
            <w:r>
              <w:rPr>
                <w:rFonts w:hint="eastAsia"/>
                <w:bCs/>
                <w:sz w:val="24"/>
              </w:rPr>
              <w:t>96%</w:t>
            </w:r>
          </w:p>
        </w:tc>
        <w:tc>
          <w:tcPr>
            <w:tcW w:w="1660" w:type="dxa"/>
          </w:tcPr>
          <w:p w14:paraId="3A73B4FF" w14:textId="65CB8CCF" w:rsidR="00BE3454" w:rsidRDefault="0066287D" w:rsidP="0066287D">
            <w:pPr>
              <w:jc w:val="center"/>
              <w:rPr>
                <w:bCs/>
                <w:sz w:val="24"/>
              </w:rPr>
            </w:pPr>
            <w:r>
              <w:rPr>
                <w:rFonts w:hint="eastAsia"/>
                <w:bCs/>
                <w:sz w:val="24"/>
              </w:rPr>
              <w:t>97.3333%</w:t>
            </w:r>
          </w:p>
        </w:tc>
      </w:tr>
    </w:tbl>
    <w:p w14:paraId="421C3FBA" w14:textId="74DD5830" w:rsidR="00BE3454" w:rsidRPr="0066287D" w:rsidRDefault="0066287D" w:rsidP="00AB1495">
      <w:pPr>
        <w:rPr>
          <w:bCs/>
          <w:sz w:val="24"/>
        </w:rPr>
      </w:pPr>
      <w:r w:rsidRPr="00D5477A">
        <w:rPr>
          <w:rFonts w:hint="eastAsia"/>
          <w:sz w:val="24"/>
        </w:rPr>
        <w:t>平均准确率</w:t>
      </w:r>
      <w:r>
        <w:rPr>
          <w:rFonts w:hint="eastAsia"/>
          <w:sz w:val="24"/>
        </w:rPr>
        <w:t>为</w:t>
      </w:r>
      <w:r>
        <w:rPr>
          <w:rFonts w:hint="eastAsia"/>
          <w:sz w:val="24"/>
        </w:rPr>
        <w:t>9</w:t>
      </w:r>
      <w:r>
        <w:rPr>
          <w:sz w:val="24"/>
        </w:rPr>
        <w:t>5%</w:t>
      </w:r>
      <w:r>
        <w:rPr>
          <w:rFonts w:hint="eastAsia"/>
          <w:sz w:val="24"/>
        </w:rPr>
        <w:t>，标准差为</w:t>
      </w:r>
      <w:r w:rsidRPr="0066287D">
        <w:rPr>
          <w:sz w:val="24"/>
        </w:rPr>
        <w:t>0.025438487</w:t>
      </w:r>
      <w:r>
        <w:rPr>
          <w:rFonts w:hint="eastAsia"/>
          <w:sz w:val="24"/>
        </w:rPr>
        <w:t>。</w:t>
      </w:r>
    </w:p>
    <w:p w14:paraId="24189FC8" w14:textId="77777777" w:rsidR="00AB1495" w:rsidRPr="00306703" w:rsidRDefault="00AB1495" w:rsidP="00AB1495">
      <w:pPr>
        <w:rPr>
          <w:b/>
          <w:sz w:val="28"/>
        </w:rPr>
      </w:pPr>
      <w:r w:rsidRPr="00306703">
        <w:rPr>
          <w:rFonts w:hint="eastAsia"/>
          <w:b/>
          <w:sz w:val="28"/>
        </w:rPr>
        <w:t>十、实验结论：</w:t>
      </w:r>
    </w:p>
    <w:p w14:paraId="5FB66F35" w14:textId="2F6B408F" w:rsidR="00AB1495" w:rsidRPr="00BA20F4" w:rsidRDefault="00BA20F4" w:rsidP="00AB1495">
      <w:pPr>
        <w:rPr>
          <w:b/>
          <w:sz w:val="24"/>
        </w:rPr>
      </w:pPr>
      <w:r w:rsidRPr="00D5477A">
        <w:rPr>
          <w:rFonts w:hint="eastAsia"/>
          <w:sz w:val="24"/>
        </w:rPr>
        <w:t>BP</w:t>
      </w:r>
      <w:r w:rsidRPr="00D5477A">
        <w:rPr>
          <w:rFonts w:hint="eastAsia"/>
          <w:sz w:val="24"/>
        </w:rPr>
        <w:t>神经网络算法</w:t>
      </w:r>
      <w:r>
        <w:rPr>
          <w:rFonts w:hint="eastAsia"/>
          <w:sz w:val="24"/>
        </w:rPr>
        <w:t>能够很好地解决</w:t>
      </w:r>
      <w:r w:rsidRPr="00BA20F4">
        <w:rPr>
          <w:rFonts w:hint="eastAsia"/>
          <w:sz w:val="24"/>
        </w:rPr>
        <w:t>鸢尾花种类识别</w:t>
      </w:r>
      <w:r>
        <w:rPr>
          <w:rFonts w:hint="eastAsia"/>
          <w:sz w:val="24"/>
        </w:rPr>
        <w:t>问题。</w:t>
      </w:r>
    </w:p>
    <w:p w14:paraId="74D51CE4" w14:textId="77777777" w:rsidR="00AB1495" w:rsidRPr="00306703" w:rsidRDefault="00AB1495" w:rsidP="00AB1495">
      <w:pPr>
        <w:rPr>
          <w:b/>
          <w:sz w:val="28"/>
        </w:rPr>
      </w:pPr>
      <w:r w:rsidRPr="00306703">
        <w:rPr>
          <w:rFonts w:hint="eastAsia"/>
          <w:b/>
          <w:sz w:val="28"/>
        </w:rPr>
        <w:t>十一、总结及心得体会：</w:t>
      </w:r>
    </w:p>
    <w:p w14:paraId="2EC25276" w14:textId="18436C6D" w:rsidR="00AB1495" w:rsidRPr="00306703" w:rsidRDefault="00BA20F4" w:rsidP="00AB1495">
      <w:pPr>
        <w:rPr>
          <w:b/>
          <w:sz w:val="24"/>
        </w:rPr>
      </w:pPr>
      <w:r w:rsidRPr="00BA20F4">
        <w:rPr>
          <w:rFonts w:hint="eastAsia"/>
          <w:sz w:val="24"/>
        </w:rPr>
        <w:t>掌握了</w:t>
      </w:r>
      <w:r w:rsidRPr="00D5477A">
        <w:rPr>
          <w:rFonts w:hint="eastAsia"/>
          <w:sz w:val="24"/>
        </w:rPr>
        <w:t>BP</w:t>
      </w:r>
      <w:r w:rsidRPr="00D5477A">
        <w:rPr>
          <w:rFonts w:hint="eastAsia"/>
          <w:sz w:val="24"/>
        </w:rPr>
        <w:t>神经网络算法</w:t>
      </w:r>
      <w:r>
        <w:rPr>
          <w:rFonts w:hint="eastAsia"/>
          <w:sz w:val="24"/>
        </w:rPr>
        <w:t>解决</w:t>
      </w:r>
      <w:r w:rsidRPr="00BA20F4">
        <w:rPr>
          <w:rFonts w:hint="eastAsia"/>
          <w:sz w:val="24"/>
        </w:rPr>
        <w:t>鸢尾花种类识别</w:t>
      </w:r>
      <w:r>
        <w:rPr>
          <w:rFonts w:hint="eastAsia"/>
          <w:sz w:val="24"/>
        </w:rPr>
        <w:t>问题，加深了对机器学习的理解。</w:t>
      </w:r>
    </w:p>
    <w:p w14:paraId="6FE2479D" w14:textId="77777777" w:rsidR="00AB1495" w:rsidRPr="00306703" w:rsidRDefault="00AB1495" w:rsidP="00AB1495">
      <w:pPr>
        <w:rPr>
          <w:b/>
          <w:sz w:val="28"/>
        </w:rPr>
      </w:pPr>
      <w:r w:rsidRPr="00306703">
        <w:rPr>
          <w:rFonts w:hint="eastAsia"/>
          <w:b/>
          <w:sz w:val="28"/>
        </w:rPr>
        <w:t>十二、对本实验过程及方法、手段的改进建议：</w:t>
      </w:r>
    </w:p>
    <w:p w14:paraId="56E24E91" w14:textId="62C35B38" w:rsidR="00AB1495" w:rsidRPr="00BA20F4" w:rsidRDefault="00BA20F4" w:rsidP="00AB1495">
      <w:pPr>
        <w:rPr>
          <w:sz w:val="24"/>
        </w:rPr>
      </w:pPr>
      <w:r w:rsidRPr="00BA20F4">
        <w:rPr>
          <w:rFonts w:hint="eastAsia"/>
          <w:sz w:val="24"/>
        </w:rPr>
        <w:t>利用</w:t>
      </w:r>
      <w:r w:rsidRPr="00BA20F4">
        <w:rPr>
          <w:rFonts w:hint="eastAsia"/>
          <w:sz w:val="24"/>
        </w:rPr>
        <w:t>PSO</w:t>
      </w:r>
      <w:r w:rsidRPr="00BA20F4">
        <w:rPr>
          <w:rFonts w:hint="eastAsia"/>
          <w:sz w:val="24"/>
        </w:rPr>
        <w:t>算法对参数进行优化</w:t>
      </w:r>
      <w:r w:rsidR="00F9369D">
        <w:rPr>
          <w:rFonts w:hint="eastAsia"/>
          <w:sz w:val="24"/>
        </w:rPr>
        <w:t>。</w:t>
      </w:r>
    </w:p>
    <w:p w14:paraId="42ECE652" w14:textId="77777777" w:rsidR="00AB1495" w:rsidRPr="00306703" w:rsidRDefault="00AB1495" w:rsidP="00AB1495">
      <w:pPr>
        <w:rPr>
          <w:b/>
          <w:sz w:val="28"/>
        </w:rPr>
      </w:pPr>
      <w:r w:rsidRPr="00306703">
        <w:rPr>
          <w:rFonts w:hint="eastAsia"/>
          <w:b/>
        </w:rPr>
        <w:t xml:space="preserve">                                                     </w:t>
      </w:r>
      <w:r w:rsidRPr="00306703">
        <w:rPr>
          <w:rFonts w:hint="eastAsia"/>
          <w:b/>
          <w:sz w:val="28"/>
        </w:rPr>
        <w:t>报告评分：</w:t>
      </w:r>
    </w:p>
    <w:p w14:paraId="5FC5A7C1" w14:textId="48366B3F" w:rsidR="009A1665" w:rsidRPr="00306703" w:rsidRDefault="00AB1495" w:rsidP="00AB1495">
      <w:pPr>
        <w:rPr>
          <w:b/>
        </w:rPr>
      </w:pPr>
      <w:r w:rsidRPr="00306703">
        <w:rPr>
          <w:rFonts w:hint="eastAsia"/>
          <w:b/>
          <w:sz w:val="28"/>
        </w:rPr>
        <w:t xml:space="preserve">                         </w:t>
      </w:r>
      <w:r w:rsidR="00306703" w:rsidRPr="00306703">
        <w:rPr>
          <w:b/>
          <w:sz w:val="28"/>
        </w:rPr>
        <w:t xml:space="preserve">              </w:t>
      </w:r>
      <w:r w:rsidRPr="00306703">
        <w:rPr>
          <w:rFonts w:hint="eastAsia"/>
          <w:b/>
          <w:sz w:val="28"/>
        </w:rPr>
        <w:t>指导教师签字：</w:t>
      </w:r>
    </w:p>
    <w:sectPr w:rsidR="009A1665" w:rsidRPr="003067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5CE5A" w14:textId="77777777" w:rsidR="002E3D8F" w:rsidRDefault="002E3D8F" w:rsidP="00AB1495">
      <w:r>
        <w:separator/>
      </w:r>
    </w:p>
  </w:endnote>
  <w:endnote w:type="continuationSeparator" w:id="0">
    <w:p w14:paraId="44E5DC2B" w14:textId="77777777" w:rsidR="002E3D8F" w:rsidRDefault="002E3D8F" w:rsidP="00AB1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5A28E" w14:textId="77777777" w:rsidR="002E3D8F" w:rsidRDefault="002E3D8F" w:rsidP="00AB1495">
      <w:r>
        <w:separator/>
      </w:r>
    </w:p>
  </w:footnote>
  <w:footnote w:type="continuationSeparator" w:id="0">
    <w:p w14:paraId="3176553C" w14:textId="77777777" w:rsidR="002E3D8F" w:rsidRDefault="002E3D8F" w:rsidP="00AB1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8771A"/>
    <w:multiLevelType w:val="hybridMultilevel"/>
    <w:tmpl w:val="A00A21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A"/>
    <w:rsid w:val="002A67FF"/>
    <w:rsid w:val="002E3D8F"/>
    <w:rsid w:val="00306703"/>
    <w:rsid w:val="004D2F15"/>
    <w:rsid w:val="005E4D32"/>
    <w:rsid w:val="0066287D"/>
    <w:rsid w:val="007D0EA5"/>
    <w:rsid w:val="008D5C96"/>
    <w:rsid w:val="00961AC3"/>
    <w:rsid w:val="009A1665"/>
    <w:rsid w:val="00AB1495"/>
    <w:rsid w:val="00B50B7E"/>
    <w:rsid w:val="00B81452"/>
    <w:rsid w:val="00B82A77"/>
    <w:rsid w:val="00BA20F4"/>
    <w:rsid w:val="00BE3454"/>
    <w:rsid w:val="00C03BFE"/>
    <w:rsid w:val="00C1685A"/>
    <w:rsid w:val="00C73D4E"/>
    <w:rsid w:val="00D54C6F"/>
    <w:rsid w:val="00F93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A5209"/>
  <w15:chartTrackingRefBased/>
  <w15:docId w15:val="{EFFB9CFF-64A9-4AEA-995E-A20BA2F9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49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4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1495"/>
    <w:rPr>
      <w:sz w:val="18"/>
      <w:szCs w:val="18"/>
    </w:rPr>
  </w:style>
  <w:style w:type="paragraph" w:styleId="a5">
    <w:name w:val="footer"/>
    <w:basedOn w:val="a"/>
    <w:link w:val="a6"/>
    <w:uiPriority w:val="99"/>
    <w:unhideWhenUsed/>
    <w:rsid w:val="00AB14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1495"/>
    <w:rPr>
      <w:sz w:val="18"/>
      <w:szCs w:val="18"/>
    </w:rPr>
  </w:style>
  <w:style w:type="paragraph" w:styleId="a7">
    <w:name w:val="List Paragraph"/>
    <w:basedOn w:val="a"/>
    <w:uiPriority w:val="34"/>
    <w:qFormat/>
    <w:rsid w:val="00C03BFE"/>
    <w:pPr>
      <w:ind w:firstLineChars="200" w:firstLine="420"/>
    </w:pPr>
  </w:style>
  <w:style w:type="character" w:styleId="a8">
    <w:name w:val="Hyperlink"/>
    <w:basedOn w:val="a0"/>
    <w:uiPriority w:val="99"/>
    <w:unhideWhenUsed/>
    <w:rsid w:val="00C03BFE"/>
    <w:rPr>
      <w:color w:val="0563C1" w:themeColor="hyperlink"/>
      <w:u w:val="single"/>
    </w:rPr>
  </w:style>
  <w:style w:type="character" w:styleId="a9">
    <w:name w:val="Unresolved Mention"/>
    <w:basedOn w:val="a0"/>
    <w:uiPriority w:val="99"/>
    <w:semiHidden/>
    <w:unhideWhenUsed/>
    <w:rsid w:val="00C03BFE"/>
    <w:rPr>
      <w:color w:val="605E5C"/>
      <w:shd w:val="clear" w:color="auto" w:fill="E1DFDD"/>
    </w:rPr>
  </w:style>
  <w:style w:type="character" w:customStyle="1" w:styleId="sc11">
    <w:name w:val="sc11"/>
    <w:basedOn w:val="a0"/>
    <w:rsid w:val="00C73D4E"/>
    <w:rPr>
      <w:rFonts w:ascii="Courier New" w:hAnsi="Courier New" w:cs="Courier New" w:hint="default"/>
      <w:color w:val="008000"/>
      <w:sz w:val="20"/>
      <w:szCs w:val="20"/>
    </w:rPr>
  </w:style>
  <w:style w:type="character" w:customStyle="1" w:styleId="sc0">
    <w:name w:val="sc0"/>
    <w:basedOn w:val="a0"/>
    <w:rsid w:val="00C73D4E"/>
    <w:rPr>
      <w:rFonts w:ascii="Courier New" w:hAnsi="Courier New" w:cs="Courier New" w:hint="default"/>
      <w:color w:val="000000"/>
      <w:sz w:val="20"/>
      <w:szCs w:val="20"/>
    </w:rPr>
  </w:style>
  <w:style w:type="character" w:customStyle="1" w:styleId="sc7">
    <w:name w:val="sc7"/>
    <w:basedOn w:val="a0"/>
    <w:rsid w:val="00C73D4E"/>
    <w:rPr>
      <w:rFonts w:ascii="Courier New" w:hAnsi="Courier New" w:cs="Courier New" w:hint="default"/>
      <w:color w:val="000000"/>
      <w:sz w:val="20"/>
      <w:szCs w:val="20"/>
    </w:rPr>
  </w:style>
  <w:style w:type="character" w:customStyle="1" w:styleId="sc61">
    <w:name w:val="sc61"/>
    <w:basedOn w:val="a0"/>
    <w:rsid w:val="00C73D4E"/>
    <w:rPr>
      <w:rFonts w:ascii="Courier New" w:hAnsi="Courier New" w:cs="Courier New" w:hint="default"/>
      <w:b/>
      <w:bCs/>
      <w:color w:val="000080"/>
      <w:sz w:val="20"/>
      <w:szCs w:val="20"/>
    </w:rPr>
  </w:style>
  <w:style w:type="character" w:customStyle="1" w:styleId="sc31">
    <w:name w:val="sc31"/>
    <w:basedOn w:val="a0"/>
    <w:rsid w:val="00C73D4E"/>
    <w:rPr>
      <w:rFonts w:ascii="Courier New" w:hAnsi="Courier New" w:cs="Courier New" w:hint="default"/>
      <w:color w:val="FF8000"/>
      <w:sz w:val="20"/>
      <w:szCs w:val="20"/>
    </w:rPr>
  </w:style>
  <w:style w:type="character" w:customStyle="1" w:styleId="sc51">
    <w:name w:val="sc51"/>
    <w:basedOn w:val="a0"/>
    <w:rsid w:val="00BE3454"/>
    <w:rPr>
      <w:rFonts w:ascii="Courier New" w:hAnsi="Courier New" w:cs="Courier New" w:hint="default"/>
      <w:color w:val="808080"/>
      <w:sz w:val="20"/>
      <w:szCs w:val="20"/>
    </w:rPr>
  </w:style>
  <w:style w:type="character" w:customStyle="1" w:styleId="sc41">
    <w:name w:val="sc41"/>
    <w:basedOn w:val="a0"/>
    <w:rsid w:val="00BE3454"/>
    <w:rPr>
      <w:rFonts w:ascii="Courier New" w:hAnsi="Courier New" w:cs="Courier New" w:hint="default"/>
      <w:b/>
      <w:bCs/>
      <w:color w:val="0000FF"/>
      <w:sz w:val="20"/>
      <w:szCs w:val="20"/>
    </w:rPr>
  </w:style>
  <w:style w:type="table" w:styleId="aa">
    <w:name w:val="Table Grid"/>
    <w:basedOn w:val="a1"/>
    <w:uiPriority w:val="39"/>
    <w:rsid w:val="00BE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5910">
      <w:bodyDiv w:val="1"/>
      <w:marLeft w:val="0"/>
      <w:marRight w:val="0"/>
      <w:marTop w:val="0"/>
      <w:marBottom w:val="0"/>
      <w:divBdr>
        <w:top w:val="none" w:sz="0" w:space="0" w:color="auto"/>
        <w:left w:val="none" w:sz="0" w:space="0" w:color="auto"/>
        <w:bottom w:val="none" w:sz="0" w:space="0" w:color="auto"/>
        <w:right w:val="none" w:sz="0" w:space="0" w:color="auto"/>
      </w:divBdr>
      <w:divsChild>
        <w:div w:id="1736661602">
          <w:marLeft w:val="0"/>
          <w:marRight w:val="0"/>
          <w:marTop w:val="0"/>
          <w:marBottom w:val="0"/>
          <w:divBdr>
            <w:top w:val="none" w:sz="0" w:space="0" w:color="auto"/>
            <w:left w:val="none" w:sz="0" w:space="0" w:color="auto"/>
            <w:bottom w:val="none" w:sz="0" w:space="0" w:color="auto"/>
            <w:right w:val="none" w:sz="0" w:space="0" w:color="auto"/>
          </w:divBdr>
        </w:div>
      </w:divsChild>
    </w:div>
    <w:div w:id="369040326">
      <w:bodyDiv w:val="1"/>
      <w:marLeft w:val="0"/>
      <w:marRight w:val="0"/>
      <w:marTop w:val="0"/>
      <w:marBottom w:val="0"/>
      <w:divBdr>
        <w:top w:val="none" w:sz="0" w:space="0" w:color="auto"/>
        <w:left w:val="none" w:sz="0" w:space="0" w:color="auto"/>
        <w:bottom w:val="none" w:sz="0" w:space="0" w:color="auto"/>
        <w:right w:val="none" w:sz="0" w:space="0" w:color="auto"/>
      </w:divBdr>
      <w:divsChild>
        <w:div w:id="722797115">
          <w:marLeft w:val="0"/>
          <w:marRight w:val="0"/>
          <w:marTop w:val="0"/>
          <w:marBottom w:val="0"/>
          <w:divBdr>
            <w:top w:val="none" w:sz="0" w:space="0" w:color="auto"/>
            <w:left w:val="none" w:sz="0" w:space="0" w:color="auto"/>
            <w:bottom w:val="none" w:sz="0" w:space="0" w:color="auto"/>
            <w:right w:val="none" w:sz="0" w:space="0" w:color="auto"/>
          </w:divBdr>
        </w:div>
      </w:divsChild>
    </w:div>
    <w:div w:id="653532512">
      <w:bodyDiv w:val="1"/>
      <w:marLeft w:val="0"/>
      <w:marRight w:val="0"/>
      <w:marTop w:val="0"/>
      <w:marBottom w:val="0"/>
      <w:divBdr>
        <w:top w:val="none" w:sz="0" w:space="0" w:color="auto"/>
        <w:left w:val="none" w:sz="0" w:space="0" w:color="auto"/>
        <w:bottom w:val="none" w:sz="0" w:space="0" w:color="auto"/>
        <w:right w:val="none" w:sz="0" w:space="0" w:color="auto"/>
      </w:divBdr>
    </w:div>
    <w:div w:id="906378766">
      <w:bodyDiv w:val="1"/>
      <w:marLeft w:val="0"/>
      <w:marRight w:val="0"/>
      <w:marTop w:val="0"/>
      <w:marBottom w:val="0"/>
      <w:divBdr>
        <w:top w:val="none" w:sz="0" w:space="0" w:color="auto"/>
        <w:left w:val="none" w:sz="0" w:space="0" w:color="auto"/>
        <w:bottom w:val="none" w:sz="0" w:space="0" w:color="auto"/>
        <w:right w:val="none" w:sz="0" w:space="0" w:color="auto"/>
      </w:divBdr>
      <w:divsChild>
        <w:div w:id="896431560">
          <w:marLeft w:val="0"/>
          <w:marRight w:val="0"/>
          <w:marTop w:val="0"/>
          <w:marBottom w:val="0"/>
          <w:divBdr>
            <w:top w:val="none" w:sz="0" w:space="0" w:color="auto"/>
            <w:left w:val="none" w:sz="0" w:space="0" w:color="auto"/>
            <w:bottom w:val="none" w:sz="0" w:space="0" w:color="auto"/>
            <w:right w:val="none" w:sz="0" w:space="0" w:color="auto"/>
          </w:divBdr>
        </w:div>
      </w:divsChild>
    </w:div>
    <w:div w:id="953512738">
      <w:bodyDiv w:val="1"/>
      <w:marLeft w:val="0"/>
      <w:marRight w:val="0"/>
      <w:marTop w:val="0"/>
      <w:marBottom w:val="0"/>
      <w:divBdr>
        <w:top w:val="none" w:sz="0" w:space="0" w:color="auto"/>
        <w:left w:val="none" w:sz="0" w:space="0" w:color="auto"/>
        <w:bottom w:val="none" w:sz="0" w:space="0" w:color="auto"/>
        <w:right w:val="none" w:sz="0" w:space="0" w:color="auto"/>
      </w:divBdr>
    </w:div>
    <w:div w:id="1038118841">
      <w:bodyDiv w:val="1"/>
      <w:marLeft w:val="0"/>
      <w:marRight w:val="0"/>
      <w:marTop w:val="0"/>
      <w:marBottom w:val="0"/>
      <w:divBdr>
        <w:top w:val="none" w:sz="0" w:space="0" w:color="auto"/>
        <w:left w:val="none" w:sz="0" w:space="0" w:color="auto"/>
        <w:bottom w:val="none" w:sz="0" w:space="0" w:color="auto"/>
        <w:right w:val="none" w:sz="0" w:space="0" w:color="auto"/>
      </w:divBdr>
    </w:div>
    <w:div w:id="1283806402">
      <w:bodyDiv w:val="1"/>
      <w:marLeft w:val="0"/>
      <w:marRight w:val="0"/>
      <w:marTop w:val="0"/>
      <w:marBottom w:val="0"/>
      <w:divBdr>
        <w:top w:val="none" w:sz="0" w:space="0" w:color="auto"/>
        <w:left w:val="none" w:sz="0" w:space="0" w:color="auto"/>
        <w:bottom w:val="none" w:sz="0" w:space="0" w:color="auto"/>
        <w:right w:val="none" w:sz="0" w:space="0" w:color="auto"/>
      </w:divBdr>
    </w:div>
    <w:div w:id="1601136893">
      <w:bodyDiv w:val="1"/>
      <w:marLeft w:val="0"/>
      <w:marRight w:val="0"/>
      <w:marTop w:val="0"/>
      <w:marBottom w:val="0"/>
      <w:divBdr>
        <w:top w:val="none" w:sz="0" w:space="0" w:color="auto"/>
        <w:left w:val="none" w:sz="0" w:space="0" w:color="auto"/>
        <w:bottom w:val="none" w:sz="0" w:space="0" w:color="auto"/>
        <w:right w:val="none" w:sz="0" w:space="0" w:color="auto"/>
      </w:divBdr>
      <w:divsChild>
        <w:div w:id="488637900">
          <w:marLeft w:val="0"/>
          <w:marRight w:val="0"/>
          <w:marTop w:val="0"/>
          <w:marBottom w:val="0"/>
          <w:divBdr>
            <w:top w:val="none" w:sz="0" w:space="0" w:color="auto"/>
            <w:left w:val="none" w:sz="0" w:space="0" w:color="auto"/>
            <w:bottom w:val="none" w:sz="0" w:space="0" w:color="auto"/>
            <w:right w:val="none" w:sz="0" w:space="0" w:color="auto"/>
          </w:divBdr>
        </w:div>
      </w:divsChild>
    </w:div>
    <w:div w:id="1863543890">
      <w:bodyDiv w:val="1"/>
      <w:marLeft w:val="0"/>
      <w:marRight w:val="0"/>
      <w:marTop w:val="0"/>
      <w:marBottom w:val="0"/>
      <w:divBdr>
        <w:top w:val="none" w:sz="0" w:space="0" w:color="auto"/>
        <w:left w:val="none" w:sz="0" w:space="0" w:color="auto"/>
        <w:bottom w:val="none" w:sz="0" w:space="0" w:color="auto"/>
        <w:right w:val="none" w:sz="0" w:space="0" w:color="auto"/>
      </w:divBdr>
      <w:divsChild>
        <w:div w:id="764613496">
          <w:marLeft w:val="0"/>
          <w:marRight w:val="0"/>
          <w:marTop w:val="0"/>
          <w:marBottom w:val="0"/>
          <w:divBdr>
            <w:top w:val="none" w:sz="0" w:space="0" w:color="auto"/>
            <w:left w:val="none" w:sz="0" w:space="0" w:color="auto"/>
            <w:bottom w:val="none" w:sz="0" w:space="0" w:color="auto"/>
            <w:right w:val="none" w:sz="0" w:space="0" w:color="auto"/>
          </w:divBdr>
        </w:div>
      </w:divsChild>
    </w:div>
    <w:div w:id="2045399121">
      <w:bodyDiv w:val="1"/>
      <w:marLeft w:val="0"/>
      <w:marRight w:val="0"/>
      <w:marTop w:val="0"/>
      <w:marBottom w:val="0"/>
      <w:divBdr>
        <w:top w:val="none" w:sz="0" w:space="0" w:color="auto"/>
        <w:left w:val="none" w:sz="0" w:space="0" w:color="auto"/>
        <w:bottom w:val="none" w:sz="0" w:space="0" w:color="auto"/>
        <w:right w:val="none" w:sz="0" w:space="0" w:color="auto"/>
      </w:divBdr>
      <w:divsChild>
        <w:div w:id="101981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1E106-F8E4-4B06-B544-DFDE91243593}">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9270-4E98-46CA-AD21-C6A1376C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zongk</dc:creator>
  <cp:keywords/>
  <dc:description/>
  <cp:lastModifiedBy>文晨 刘</cp:lastModifiedBy>
  <cp:revision>13</cp:revision>
  <dcterms:created xsi:type="dcterms:W3CDTF">2020-10-14T08:45:00Z</dcterms:created>
  <dcterms:modified xsi:type="dcterms:W3CDTF">2020-10-25T06:39:00Z</dcterms:modified>
</cp:coreProperties>
</file>