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A0E04" w14:textId="77777777" w:rsidR="00901DE5" w:rsidRPr="002B0553" w:rsidRDefault="00000000" w:rsidP="002B0553">
      <w:pPr>
        <w:pBdr>
          <w:top w:val="nil"/>
          <w:left w:val="nil"/>
          <w:bottom w:val="nil"/>
          <w:right w:val="nil"/>
          <w:between w:val="nil"/>
        </w:pBdr>
        <w:spacing w:after="240"/>
        <w:jc w:val="both"/>
        <w:rPr>
          <w:rFonts w:asciiTheme="majorBidi" w:hAnsiTheme="majorBidi" w:cstheme="majorBidi"/>
          <w:b/>
          <w:bCs/>
          <w:color w:val="1F1F1F"/>
          <w:sz w:val="36"/>
          <w:szCs w:val="36"/>
        </w:rPr>
      </w:pPr>
      <w:r w:rsidRPr="002B0553">
        <w:rPr>
          <w:rFonts w:asciiTheme="majorBidi" w:hAnsiTheme="majorBidi" w:cstheme="majorBidi"/>
          <w:b/>
          <w:bCs/>
          <w:color w:val="1F1F1F"/>
          <w:sz w:val="36"/>
          <w:szCs w:val="36"/>
        </w:rPr>
        <w:t>Final Report: Predicting Heart Disease with Machine Learning</w:t>
      </w:r>
    </w:p>
    <w:p w14:paraId="40588B18" w14:textId="639F3E3C" w:rsidR="00901DE5" w:rsidRPr="002B0553" w:rsidRDefault="00000000" w:rsidP="002B0553">
      <w:pPr>
        <w:pBdr>
          <w:top w:val="nil"/>
          <w:left w:val="nil"/>
          <w:bottom w:val="nil"/>
          <w:right w:val="nil"/>
          <w:between w:val="nil"/>
        </w:pBdr>
        <w:spacing w:after="660"/>
        <w:jc w:val="both"/>
        <w:rPr>
          <w:rFonts w:asciiTheme="majorBidi" w:hAnsiTheme="majorBidi" w:cstheme="majorBidi"/>
          <w:color w:val="1F1F1F"/>
          <w:sz w:val="28"/>
          <w:szCs w:val="28"/>
        </w:rPr>
      </w:pPr>
      <w:r w:rsidRPr="002B0553">
        <w:rPr>
          <w:rFonts w:asciiTheme="majorBidi" w:hAnsiTheme="majorBidi" w:cstheme="majorBidi"/>
          <w:color w:val="1F1F1F"/>
          <w:sz w:val="28"/>
          <w:szCs w:val="28"/>
        </w:rPr>
        <w:t>This report summarizes the exploration of machine learning models for predicting heart disease in a dataset. The primary goal was to achieve the highest possible accuracy while considering interpretability as a secondary factor</w:t>
      </w:r>
      <w:r w:rsidR="002B0553">
        <w:rPr>
          <w:rFonts w:asciiTheme="majorBidi" w:hAnsiTheme="majorBidi" w:cstheme="majorBidi"/>
          <w:color w:val="1F1F1F"/>
          <w:sz w:val="28"/>
          <w:szCs w:val="28"/>
        </w:rPr>
        <w:t xml:space="preserve"> between the models</w:t>
      </w:r>
      <w:r w:rsidRPr="002B0553">
        <w:rPr>
          <w:rFonts w:asciiTheme="majorBidi" w:hAnsiTheme="majorBidi" w:cstheme="majorBidi"/>
          <w:color w:val="1F1F1F"/>
          <w:sz w:val="28"/>
          <w:szCs w:val="28"/>
        </w:rPr>
        <w:t>.</w:t>
      </w:r>
    </w:p>
    <w:p w14:paraId="1FDCE7D2" w14:textId="77777777" w:rsidR="00901DE5" w:rsidRPr="002B0553" w:rsidRDefault="00000000" w:rsidP="002B0553">
      <w:pPr>
        <w:pStyle w:val="Heading3"/>
        <w:spacing w:before="0"/>
        <w:jc w:val="both"/>
        <w:rPr>
          <w:rFonts w:asciiTheme="majorBidi" w:hAnsiTheme="majorBidi" w:cstheme="majorBidi"/>
          <w:color w:val="1F1F1F"/>
        </w:rPr>
      </w:pPr>
      <w:r w:rsidRPr="002B0553">
        <w:rPr>
          <w:rFonts w:asciiTheme="majorBidi" w:hAnsiTheme="majorBidi" w:cstheme="majorBidi"/>
          <w:color w:val="1F1F1F"/>
        </w:rPr>
        <w:t>Data Preprocessing</w:t>
      </w:r>
    </w:p>
    <w:p w14:paraId="78B61D6E" w14:textId="438BAC64" w:rsidR="00901DE5" w:rsidRPr="002B0553" w:rsidRDefault="00000000" w:rsidP="002B0553">
      <w:pPr>
        <w:pBdr>
          <w:top w:val="nil"/>
          <w:left w:val="nil"/>
          <w:bottom w:val="nil"/>
          <w:right w:val="nil"/>
          <w:between w:val="nil"/>
        </w:pBdr>
        <w:spacing w:after="660"/>
        <w:jc w:val="both"/>
        <w:rPr>
          <w:rFonts w:asciiTheme="majorBidi" w:hAnsiTheme="majorBidi" w:cstheme="majorBidi"/>
          <w:color w:val="1F1F1F"/>
          <w:sz w:val="28"/>
          <w:szCs w:val="28"/>
        </w:rPr>
      </w:pPr>
      <w:r w:rsidRPr="002B0553">
        <w:rPr>
          <w:rFonts w:asciiTheme="majorBidi" w:hAnsiTheme="majorBidi" w:cstheme="majorBidi"/>
          <w:color w:val="1F1F1F"/>
          <w:sz w:val="28"/>
          <w:szCs w:val="28"/>
        </w:rPr>
        <w:t>The data</w:t>
      </w:r>
      <w:r w:rsidR="002B0553">
        <w:rPr>
          <w:rFonts w:asciiTheme="majorBidi" w:hAnsiTheme="majorBidi" w:cstheme="majorBidi"/>
          <w:color w:val="1F1F1F"/>
          <w:sz w:val="28"/>
          <w:szCs w:val="28"/>
        </w:rPr>
        <w:t xml:space="preserve"> (</w:t>
      </w:r>
      <w:r w:rsidRPr="002B0553">
        <w:rPr>
          <w:rFonts w:asciiTheme="majorBidi" w:hAnsiTheme="majorBidi" w:cstheme="majorBidi"/>
          <w:color w:val="1F1F1F"/>
          <w:sz w:val="28"/>
          <w:szCs w:val="28"/>
        </w:rPr>
        <w:t>"HeartDisease.csv") was loaded and analyzed for missing values. Feature scaling was applied to numerical features to ensure all features were on a similar scale for model training. Categorical features were identified for potential one-hot encoding if necessary.</w:t>
      </w:r>
    </w:p>
    <w:p w14:paraId="7D94035D" w14:textId="77777777" w:rsidR="00901DE5" w:rsidRPr="002B0553" w:rsidRDefault="00000000" w:rsidP="002B0553">
      <w:pPr>
        <w:pStyle w:val="Heading3"/>
        <w:spacing w:before="0"/>
        <w:jc w:val="both"/>
        <w:rPr>
          <w:rFonts w:asciiTheme="majorBidi" w:hAnsiTheme="majorBidi" w:cstheme="majorBidi"/>
          <w:color w:val="1F1F1F"/>
        </w:rPr>
      </w:pPr>
      <w:r w:rsidRPr="002B0553">
        <w:rPr>
          <w:rFonts w:asciiTheme="majorBidi" w:hAnsiTheme="majorBidi" w:cstheme="majorBidi"/>
          <w:color w:val="1F1F1F"/>
        </w:rPr>
        <w:t>Model Evaluation Strategy</w:t>
      </w:r>
    </w:p>
    <w:p w14:paraId="3251F11C" w14:textId="77777777" w:rsidR="00901DE5" w:rsidRPr="002B0553" w:rsidRDefault="00000000" w:rsidP="002B0553">
      <w:pPr>
        <w:pBdr>
          <w:top w:val="nil"/>
          <w:left w:val="nil"/>
          <w:bottom w:val="nil"/>
          <w:right w:val="nil"/>
          <w:between w:val="nil"/>
        </w:pBdr>
        <w:spacing w:after="660"/>
        <w:jc w:val="both"/>
        <w:rPr>
          <w:rFonts w:asciiTheme="majorBidi" w:hAnsiTheme="majorBidi" w:cstheme="majorBidi"/>
          <w:color w:val="1F1F1F"/>
          <w:sz w:val="28"/>
          <w:szCs w:val="28"/>
        </w:rPr>
      </w:pPr>
      <w:r w:rsidRPr="002B0553">
        <w:rPr>
          <w:rFonts w:asciiTheme="majorBidi" w:hAnsiTheme="majorBidi" w:cstheme="majorBidi"/>
          <w:color w:val="1F1F1F"/>
          <w:sz w:val="28"/>
          <w:szCs w:val="28"/>
        </w:rPr>
        <w:t>Two evaluation strategies were employed: train-test split and K-fold cross-validation (</w:t>
      </w:r>
      <w:proofErr w:type="spellStart"/>
      <w:r w:rsidRPr="002B0553">
        <w:rPr>
          <w:rFonts w:asciiTheme="majorBidi" w:hAnsiTheme="majorBidi" w:cstheme="majorBidi"/>
          <w:color w:val="1F1F1F"/>
          <w:sz w:val="28"/>
          <w:szCs w:val="28"/>
        </w:rPr>
        <w:t>Kfold</w:t>
      </w:r>
      <w:proofErr w:type="spellEnd"/>
      <w:r w:rsidRPr="002B0553">
        <w:rPr>
          <w:rFonts w:asciiTheme="majorBidi" w:hAnsiTheme="majorBidi" w:cstheme="majorBidi"/>
          <w:color w:val="1F1F1F"/>
          <w:sz w:val="28"/>
          <w:szCs w:val="28"/>
        </w:rPr>
        <w:t xml:space="preserve">). Train-test split provides a quick performance estimate but can be susceptible to the specific data split. </w:t>
      </w:r>
      <w:proofErr w:type="spellStart"/>
      <w:r w:rsidRPr="002B0553">
        <w:rPr>
          <w:rFonts w:asciiTheme="majorBidi" w:hAnsiTheme="majorBidi" w:cstheme="majorBidi"/>
          <w:color w:val="1F1F1F"/>
          <w:sz w:val="28"/>
          <w:szCs w:val="28"/>
        </w:rPr>
        <w:t>Kfold</w:t>
      </w:r>
      <w:proofErr w:type="spellEnd"/>
      <w:r w:rsidRPr="002B0553">
        <w:rPr>
          <w:rFonts w:asciiTheme="majorBidi" w:hAnsiTheme="majorBidi" w:cstheme="majorBidi"/>
          <w:color w:val="1F1F1F"/>
          <w:sz w:val="28"/>
          <w:szCs w:val="28"/>
        </w:rPr>
        <w:t xml:space="preserve"> provides a more robust estimate of model performance by evaluating on multiple data splits.</w:t>
      </w:r>
    </w:p>
    <w:p w14:paraId="0C9B8F6C" w14:textId="77777777" w:rsidR="00901DE5" w:rsidRPr="002B0553" w:rsidRDefault="00000000" w:rsidP="002B0553">
      <w:pPr>
        <w:pStyle w:val="Heading3"/>
        <w:spacing w:before="0"/>
        <w:jc w:val="both"/>
        <w:rPr>
          <w:rFonts w:asciiTheme="majorBidi" w:hAnsiTheme="majorBidi" w:cstheme="majorBidi"/>
          <w:color w:val="1F1F1F"/>
        </w:rPr>
      </w:pPr>
      <w:r w:rsidRPr="002B0553">
        <w:rPr>
          <w:rFonts w:asciiTheme="majorBidi" w:hAnsiTheme="majorBidi" w:cstheme="majorBidi"/>
          <w:color w:val="1F1F1F"/>
        </w:rPr>
        <w:t>Models Evaluated</w:t>
      </w:r>
    </w:p>
    <w:p w14:paraId="46D9EA51" w14:textId="77777777" w:rsidR="00901DE5" w:rsidRPr="002B0553" w:rsidRDefault="00000000" w:rsidP="002B0553">
      <w:pPr>
        <w:pBdr>
          <w:top w:val="nil"/>
          <w:left w:val="nil"/>
          <w:bottom w:val="nil"/>
          <w:right w:val="nil"/>
          <w:between w:val="nil"/>
        </w:pBdr>
        <w:spacing w:after="240"/>
        <w:jc w:val="both"/>
        <w:rPr>
          <w:rFonts w:asciiTheme="majorBidi" w:hAnsiTheme="majorBidi" w:cstheme="majorBidi"/>
          <w:color w:val="1F1F1F"/>
          <w:sz w:val="28"/>
          <w:szCs w:val="28"/>
        </w:rPr>
      </w:pPr>
      <w:r w:rsidRPr="002B0553">
        <w:rPr>
          <w:rFonts w:asciiTheme="majorBidi" w:hAnsiTheme="majorBidi" w:cstheme="majorBidi"/>
          <w:color w:val="1F1F1F"/>
          <w:sz w:val="28"/>
          <w:szCs w:val="28"/>
        </w:rPr>
        <w:t>The following machine learning models were evaluated for their ability to predict heart disease:</w:t>
      </w:r>
    </w:p>
    <w:p w14:paraId="30FEF53A" w14:textId="77777777" w:rsidR="00901DE5" w:rsidRPr="002B0553" w:rsidRDefault="00000000" w:rsidP="002B0553">
      <w:pPr>
        <w:numPr>
          <w:ilvl w:val="0"/>
          <w:numId w:val="2"/>
        </w:numPr>
        <w:pBdr>
          <w:top w:val="nil"/>
          <w:left w:val="nil"/>
          <w:bottom w:val="nil"/>
          <w:right w:val="nil"/>
          <w:between w:val="nil"/>
        </w:pBdr>
        <w:jc w:val="both"/>
        <w:rPr>
          <w:rFonts w:asciiTheme="majorBidi" w:hAnsiTheme="majorBidi" w:cstheme="majorBidi"/>
          <w:sz w:val="28"/>
          <w:szCs w:val="28"/>
        </w:rPr>
      </w:pPr>
      <w:r w:rsidRPr="002B0553">
        <w:rPr>
          <w:rFonts w:asciiTheme="majorBidi" w:hAnsiTheme="majorBidi" w:cstheme="majorBidi"/>
          <w:color w:val="1F1F1F"/>
          <w:sz w:val="28"/>
          <w:szCs w:val="28"/>
        </w:rPr>
        <w:t>Logistic Regression</w:t>
      </w:r>
    </w:p>
    <w:p w14:paraId="401276B4" w14:textId="77777777" w:rsidR="00901DE5" w:rsidRPr="002B0553" w:rsidRDefault="00000000" w:rsidP="002B0553">
      <w:pPr>
        <w:numPr>
          <w:ilvl w:val="0"/>
          <w:numId w:val="2"/>
        </w:numPr>
        <w:pBdr>
          <w:top w:val="nil"/>
          <w:left w:val="nil"/>
          <w:bottom w:val="nil"/>
          <w:right w:val="nil"/>
          <w:between w:val="nil"/>
        </w:pBdr>
        <w:jc w:val="both"/>
        <w:rPr>
          <w:rFonts w:asciiTheme="majorBidi" w:hAnsiTheme="majorBidi" w:cstheme="majorBidi"/>
          <w:sz w:val="28"/>
          <w:szCs w:val="28"/>
        </w:rPr>
      </w:pPr>
      <w:r w:rsidRPr="002B0553">
        <w:rPr>
          <w:rFonts w:asciiTheme="majorBidi" w:hAnsiTheme="majorBidi" w:cstheme="majorBidi"/>
          <w:color w:val="1F1F1F"/>
          <w:sz w:val="28"/>
          <w:szCs w:val="28"/>
        </w:rPr>
        <w:t>Random Forest (Tuned)</w:t>
      </w:r>
    </w:p>
    <w:p w14:paraId="1F60BFEB" w14:textId="77777777" w:rsidR="00901DE5" w:rsidRPr="002B0553" w:rsidRDefault="00000000" w:rsidP="002B0553">
      <w:pPr>
        <w:numPr>
          <w:ilvl w:val="0"/>
          <w:numId w:val="2"/>
        </w:numPr>
        <w:pBdr>
          <w:top w:val="nil"/>
          <w:left w:val="nil"/>
          <w:bottom w:val="nil"/>
          <w:right w:val="nil"/>
          <w:between w:val="nil"/>
        </w:pBdr>
        <w:jc w:val="both"/>
        <w:rPr>
          <w:rFonts w:asciiTheme="majorBidi" w:hAnsiTheme="majorBidi" w:cstheme="majorBidi"/>
          <w:sz w:val="28"/>
          <w:szCs w:val="28"/>
        </w:rPr>
      </w:pPr>
      <w:r w:rsidRPr="002B0553">
        <w:rPr>
          <w:rFonts w:asciiTheme="majorBidi" w:hAnsiTheme="majorBidi" w:cstheme="majorBidi"/>
          <w:color w:val="1F1F1F"/>
          <w:sz w:val="28"/>
          <w:szCs w:val="28"/>
        </w:rPr>
        <w:t>Support Vector Machine (SVM)</w:t>
      </w:r>
    </w:p>
    <w:p w14:paraId="5DAF5CC2" w14:textId="77777777" w:rsidR="00901DE5" w:rsidRPr="002B0553" w:rsidRDefault="00000000" w:rsidP="002B0553">
      <w:pPr>
        <w:numPr>
          <w:ilvl w:val="0"/>
          <w:numId w:val="2"/>
        </w:numPr>
        <w:pBdr>
          <w:top w:val="nil"/>
          <w:left w:val="nil"/>
          <w:bottom w:val="nil"/>
          <w:right w:val="nil"/>
          <w:between w:val="nil"/>
        </w:pBdr>
        <w:jc w:val="both"/>
        <w:rPr>
          <w:rFonts w:asciiTheme="majorBidi" w:hAnsiTheme="majorBidi" w:cstheme="majorBidi"/>
          <w:sz w:val="28"/>
          <w:szCs w:val="28"/>
        </w:rPr>
      </w:pPr>
      <w:r w:rsidRPr="002B0553">
        <w:rPr>
          <w:rFonts w:asciiTheme="majorBidi" w:hAnsiTheme="majorBidi" w:cstheme="majorBidi"/>
          <w:color w:val="1F1F1F"/>
          <w:sz w:val="28"/>
          <w:szCs w:val="28"/>
        </w:rPr>
        <w:t>K-Nearest Neighbors (KNN)</w:t>
      </w:r>
    </w:p>
    <w:p w14:paraId="2B8655C5" w14:textId="77777777" w:rsidR="00901DE5" w:rsidRPr="002B0553" w:rsidRDefault="00000000" w:rsidP="002B0553">
      <w:pPr>
        <w:numPr>
          <w:ilvl w:val="0"/>
          <w:numId w:val="2"/>
        </w:numPr>
        <w:pBdr>
          <w:top w:val="nil"/>
          <w:left w:val="nil"/>
          <w:bottom w:val="nil"/>
          <w:right w:val="nil"/>
          <w:between w:val="nil"/>
        </w:pBdr>
        <w:jc w:val="both"/>
        <w:rPr>
          <w:rFonts w:asciiTheme="majorBidi" w:hAnsiTheme="majorBidi" w:cstheme="majorBidi"/>
          <w:sz w:val="28"/>
          <w:szCs w:val="28"/>
        </w:rPr>
      </w:pPr>
      <w:proofErr w:type="spellStart"/>
      <w:r w:rsidRPr="002B0553">
        <w:rPr>
          <w:rFonts w:asciiTheme="majorBidi" w:hAnsiTheme="majorBidi" w:cstheme="majorBidi"/>
          <w:color w:val="1F1F1F"/>
          <w:sz w:val="28"/>
          <w:szCs w:val="28"/>
        </w:rPr>
        <w:t>XGBoost</w:t>
      </w:r>
      <w:proofErr w:type="spellEnd"/>
      <w:r w:rsidRPr="002B0553">
        <w:rPr>
          <w:rFonts w:asciiTheme="majorBidi" w:hAnsiTheme="majorBidi" w:cstheme="majorBidi"/>
          <w:color w:val="1F1F1F"/>
          <w:sz w:val="28"/>
          <w:szCs w:val="28"/>
        </w:rPr>
        <w:t xml:space="preserve"> (Tuned)</w:t>
      </w:r>
    </w:p>
    <w:p w14:paraId="5B95317E" w14:textId="77777777" w:rsidR="00901DE5" w:rsidRPr="002B0553" w:rsidRDefault="00000000" w:rsidP="002B0553">
      <w:pPr>
        <w:pStyle w:val="Heading3"/>
        <w:spacing w:before="660"/>
        <w:jc w:val="both"/>
        <w:rPr>
          <w:rFonts w:asciiTheme="majorBidi" w:hAnsiTheme="majorBidi" w:cstheme="majorBidi"/>
          <w:color w:val="1F1F1F"/>
        </w:rPr>
      </w:pPr>
      <w:r w:rsidRPr="002B0553">
        <w:rPr>
          <w:rFonts w:asciiTheme="majorBidi" w:hAnsiTheme="majorBidi" w:cstheme="majorBidi"/>
          <w:color w:val="1F1F1F"/>
        </w:rPr>
        <w:t>Results</w:t>
      </w:r>
    </w:p>
    <w:p w14:paraId="0598A131" w14:textId="77777777" w:rsidR="00901DE5" w:rsidRPr="002B0553" w:rsidRDefault="00000000" w:rsidP="002B0553">
      <w:pPr>
        <w:pBdr>
          <w:top w:val="nil"/>
          <w:left w:val="nil"/>
          <w:bottom w:val="nil"/>
          <w:right w:val="nil"/>
          <w:between w:val="nil"/>
        </w:pBdr>
        <w:spacing w:after="240"/>
        <w:jc w:val="both"/>
        <w:rPr>
          <w:rFonts w:asciiTheme="majorBidi" w:hAnsiTheme="majorBidi" w:cstheme="majorBidi"/>
          <w:b/>
          <w:color w:val="1F1F1F"/>
          <w:sz w:val="28"/>
          <w:szCs w:val="28"/>
        </w:rPr>
      </w:pPr>
      <w:r w:rsidRPr="002B0553">
        <w:rPr>
          <w:rFonts w:asciiTheme="majorBidi" w:hAnsiTheme="majorBidi" w:cstheme="majorBidi"/>
          <w:b/>
          <w:color w:val="1F1F1F"/>
          <w:sz w:val="28"/>
          <w:szCs w:val="28"/>
        </w:rPr>
        <w:t>Train-Test Split</w:t>
      </w:r>
    </w:p>
    <w:p w14:paraId="4B6C964A" w14:textId="77777777" w:rsidR="00901DE5" w:rsidRPr="002B0553" w:rsidRDefault="00000000" w:rsidP="002B0553">
      <w:pPr>
        <w:pBdr>
          <w:top w:val="nil"/>
          <w:left w:val="nil"/>
          <w:bottom w:val="nil"/>
          <w:right w:val="nil"/>
          <w:between w:val="nil"/>
        </w:pBdr>
        <w:spacing w:after="240"/>
        <w:jc w:val="both"/>
        <w:rPr>
          <w:rFonts w:asciiTheme="majorBidi" w:hAnsiTheme="majorBidi" w:cstheme="majorBidi"/>
          <w:color w:val="1F1F1F"/>
          <w:sz w:val="28"/>
          <w:szCs w:val="28"/>
        </w:rPr>
      </w:pPr>
      <w:r w:rsidRPr="002B0553">
        <w:rPr>
          <w:rFonts w:asciiTheme="majorBidi" w:hAnsiTheme="majorBidi" w:cstheme="majorBidi"/>
          <w:color w:val="1F1F1F"/>
          <w:sz w:val="28"/>
          <w:szCs w:val="28"/>
        </w:rPr>
        <w:lastRenderedPageBreak/>
        <w:t>The initial evaluation used a train-test split (80% training data, 20% testing data). Here's a summary of the results:</w:t>
      </w:r>
    </w:p>
    <w:p w14:paraId="1FCE6548" w14:textId="77777777" w:rsidR="00901DE5" w:rsidRPr="002B0553" w:rsidRDefault="00901DE5" w:rsidP="002B0553">
      <w:pPr>
        <w:pBdr>
          <w:top w:val="nil"/>
          <w:left w:val="nil"/>
          <w:bottom w:val="nil"/>
          <w:right w:val="nil"/>
          <w:between w:val="nil"/>
        </w:pBdr>
        <w:spacing w:after="240"/>
        <w:jc w:val="both"/>
        <w:rPr>
          <w:rFonts w:asciiTheme="majorBidi" w:hAnsiTheme="majorBidi" w:cstheme="majorBidi"/>
          <w:color w:val="1F1F1F"/>
          <w:sz w:val="28"/>
          <w:szCs w:val="28"/>
        </w:rPr>
      </w:pPr>
    </w:p>
    <w:p w14:paraId="4C10512C" w14:textId="77777777" w:rsidR="00901DE5" w:rsidRPr="002B0553" w:rsidRDefault="00901DE5" w:rsidP="002B0553">
      <w:pPr>
        <w:pBdr>
          <w:top w:val="nil"/>
          <w:left w:val="nil"/>
          <w:bottom w:val="nil"/>
          <w:right w:val="nil"/>
          <w:between w:val="nil"/>
        </w:pBdr>
        <w:jc w:val="both"/>
        <w:rPr>
          <w:rFonts w:asciiTheme="majorBidi" w:hAnsiTheme="majorBidi" w:cstheme="majorBidi"/>
          <w:color w:val="1F1F1F"/>
          <w:sz w:val="28"/>
          <w:szCs w:val="28"/>
        </w:rPr>
      </w:pPr>
    </w:p>
    <w:p w14:paraId="2906F2E8" w14:textId="77777777" w:rsidR="00901DE5" w:rsidRPr="002B0553" w:rsidRDefault="00901DE5" w:rsidP="002B0553">
      <w:pPr>
        <w:pBdr>
          <w:top w:val="nil"/>
          <w:left w:val="nil"/>
          <w:bottom w:val="nil"/>
          <w:right w:val="nil"/>
          <w:between w:val="nil"/>
        </w:pBdr>
        <w:jc w:val="both"/>
        <w:rPr>
          <w:rFonts w:asciiTheme="majorBidi" w:hAnsiTheme="majorBidi" w:cstheme="majorBidi"/>
          <w:color w:val="1F1F1F"/>
          <w:sz w:val="28"/>
          <w:szCs w:val="28"/>
        </w:rPr>
      </w:pPr>
    </w:p>
    <w:p w14:paraId="0AA173AB" w14:textId="77777777" w:rsidR="00901DE5" w:rsidRPr="002B0553" w:rsidRDefault="00901DE5" w:rsidP="002B0553">
      <w:pPr>
        <w:pBdr>
          <w:top w:val="nil"/>
          <w:left w:val="nil"/>
          <w:bottom w:val="nil"/>
          <w:right w:val="nil"/>
          <w:between w:val="nil"/>
        </w:pBdr>
        <w:jc w:val="both"/>
        <w:rPr>
          <w:rFonts w:asciiTheme="majorBidi" w:hAnsiTheme="majorBidi" w:cstheme="majorBidi"/>
          <w:color w:val="1F1F1F"/>
          <w:sz w:val="28"/>
          <w:szCs w:val="28"/>
        </w:rPr>
      </w:pPr>
    </w:p>
    <w:tbl>
      <w:tblPr>
        <w:tblStyle w:val="a"/>
        <w:tblW w:w="9360" w:type="dxa"/>
        <w:tblLayout w:type="fixed"/>
        <w:tblLook w:val="0600" w:firstRow="0" w:lastRow="0" w:firstColumn="0" w:lastColumn="0" w:noHBand="1" w:noVBand="1"/>
      </w:tblPr>
      <w:tblGrid>
        <w:gridCol w:w="1560"/>
        <w:gridCol w:w="1560"/>
        <w:gridCol w:w="1560"/>
        <w:gridCol w:w="1560"/>
        <w:gridCol w:w="1560"/>
        <w:gridCol w:w="1560"/>
      </w:tblGrid>
      <w:tr w:rsidR="00901DE5" w:rsidRPr="002B0553" w14:paraId="750FCA36" w14:textId="77777777">
        <w:trPr>
          <w:tblHeader/>
        </w:trPr>
        <w:tc>
          <w:tcPr>
            <w:tcW w:w="1560" w:type="dxa"/>
            <w:tcBorders>
              <w:top w:val="nil"/>
              <w:left w:val="nil"/>
              <w:bottom w:val="nil"/>
              <w:right w:val="nil"/>
            </w:tcBorders>
            <w:shd w:val="clear" w:color="auto" w:fill="F2F2F2"/>
            <w:tcMar>
              <w:top w:w="277" w:type="dxa"/>
              <w:left w:w="240" w:type="dxa"/>
              <w:bottom w:w="277" w:type="dxa"/>
              <w:right w:w="240" w:type="dxa"/>
            </w:tcMar>
          </w:tcPr>
          <w:p w14:paraId="6EDF223D" w14:textId="77777777" w:rsidR="00901DE5" w:rsidRPr="002B0553" w:rsidRDefault="00000000" w:rsidP="002B0553">
            <w:pPr>
              <w:pBdr>
                <w:top w:val="nil"/>
                <w:left w:val="nil"/>
                <w:bottom w:val="nil"/>
                <w:right w:val="nil"/>
                <w:between w:val="nil"/>
              </w:pBdr>
              <w:spacing w:before="277" w:after="277"/>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Model</w:t>
            </w:r>
          </w:p>
        </w:tc>
        <w:tc>
          <w:tcPr>
            <w:tcW w:w="1560" w:type="dxa"/>
            <w:tcBorders>
              <w:top w:val="nil"/>
              <w:left w:val="nil"/>
              <w:bottom w:val="nil"/>
              <w:right w:val="nil"/>
            </w:tcBorders>
            <w:shd w:val="clear" w:color="auto" w:fill="F2F2F2"/>
            <w:tcMar>
              <w:top w:w="277" w:type="dxa"/>
              <w:left w:w="240" w:type="dxa"/>
              <w:bottom w:w="277" w:type="dxa"/>
              <w:right w:w="240" w:type="dxa"/>
            </w:tcMar>
          </w:tcPr>
          <w:p w14:paraId="01316411" w14:textId="77777777" w:rsidR="00901DE5" w:rsidRPr="002B0553" w:rsidRDefault="00000000" w:rsidP="002B0553">
            <w:pPr>
              <w:pBdr>
                <w:top w:val="nil"/>
                <w:left w:val="nil"/>
                <w:bottom w:val="nil"/>
                <w:right w:val="nil"/>
                <w:between w:val="nil"/>
              </w:pBdr>
              <w:spacing w:before="277" w:after="277"/>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Accuracy</w:t>
            </w:r>
          </w:p>
        </w:tc>
        <w:tc>
          <w:tcPr>
            <w:tcW w:w="1560" w:type="dxa"/>
            <w:tcBorders>
              <w:top w:val="nil"/>
              <w:left w:val="nil"/>
              <w:bottom w:val="nil"/>
              <w:right w:val="nil"/>
            </w:tcBorders>
            <w:shd w:val="clear" w:color="auto" w:fill="F2F2F2"/>
            <w:tcMar>
              <w:top w:w="277" w:type="dxa"/>
              <w:left w:w="240" w:type="dxa"/>
              <w:bottom w:w="277" w:type="dxa"/>
              <w:right w:w="240" w:type="dxa"/>
            </w:tcMar>
          </w:tcPr>
          <w:p w14:paraId="5ED894D9" w14:textId="77777777" w:rsidR="00901DE5" w:rsidRPr="002B0553" w:rsidRDefault="00000000" w:rsidP="002B0553">
            <w:pPr>
              <w:pBdr>
                <w:top w:val="nil"/>
                <w:left w:val="nil"/>
                <w:bottom w:val="nil"/>
                <w:right w:val="nil"/>
                <w:between w:val="nil"/>
              </w:pBdr>
              <w:spacing w:before="277" w:after="277"/>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Precision</w:t>
            </w:r>
          </w:p>
        </w:tc>
        <w:tc>
          <w:tcPr>
            <w:tcW w:w="1560" w:type="dxa"/>
            <w:tcBorders>
              <w:top w:val="nil"/>
              <w:left w:val="nil"/>
              <w:bottom w:val="nil"/>
              <w:right w:val="nil"/>
            </w:tcBorders>
            <w:shd w:val="clear" w:color="auto" w:fill="F2F2F2"/>
            <w:tcMar>
              <w:top w:w="277" w:type="dxa"/>
              <w:left w:w="240" w:type="dxa"/>
              <w:bottom w:w="277" w:type="dxa"/>
              <w:right w:w="240" w:type="dxa"/>
            </w:tcMar>
          </w:tcPr>
          <w:p w14:paraId="35D33D46" w14:textId="77777777" w:rsidR="00901DE5" w:rsidRPr="002B0553" w:rsidRDefault="00000000" w:rsidP="002B0553">
            <w:pPr>
              <w:pBdr>
                <w:top w:val="nil"/>
                <w:left w:val="nil"/>
                <w:bottom w:val="nil"/>
                <w:right w:val="nil"/>
                <w:between w:val="nil"/>
              </w:pBdr>
              <w:spacing w:before="277" w:after="277"/>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Recall</w:t>
            </w:r>
          </w:p>
        </w:tc>
        <w:tc>
          <w:tcPr>
            <w:tcW w:w="1560" w:type="dxa"/>
            <w:tcBorders>
              <w:top w:val="nil"/>
              <w:left w:val="nil"/>
              <w:bottom w:val="nil"/>
              <w:right w:val="nil"/>
            </w:tcBorders>
            <w:shd w:val="clear" w:color="auto" w:fill="F2F2F2"/>
            <w:tcMar>
              <w:top w:w="277" w:type="dxa"/>
              <w:left w:w="240" w:type="dxa"/>
              <w:bottom w:w="277" w:type="dxa"/>
              <w:right w:w="240" w:type="dxa"/>
            </w:tcMar>
          </w:tcPr>
          <w:p w14:paraId="03E26FB7" w14:textId="77777777" w:rsidR="00901DE5" w:rsidRPr="002B0553" w:rsidRDefault="00000000" w:rsidP="002B0553">
            <w:pPr>
              <w:pBdr>
                <w:top w:val="nil"/>
                <w:left w:val="nil"/>
                <w:bottom w:val="nil"/>
                <w:right w:val="nil"/>
                <w:between w:val="nil"/>
              </w:pBdr>
              <w:spacing w:before="277" w:after="277"/>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F1-Score</w:t>
            </w:r>
          </w:p>
        </w:tc>
        <w:tc>
          <w:tcPr>
            <w:tcW w:w="1560" w:type="dxa"/>
            <w:tcBorders>
              <w:top w:val="nil"/>
              <w:left w:val="nil"/>
              <w:bottom w:val="nil"/>
              <w:right w:val="nil"/>
            </w:tcBorders>
            <w:shd w:val="clear" w:color="auto" w:fill="F2F2F2"/>
            <w:tcMar>
              <w:top w:w="277" w:type="dxa"/>
              <w:left w:w="240" w:type="dxa"/>
              <w:bottom w:w="277" w:type="dxa"/>
              <w:right w:w="240" w:type="dxa"/>
            </w:tcMar>
          </w:tcPr>
          <w:p w14:paraId="20E46552" w14:textId="77777777" w:rsidR="00901DE5" w:rsidRPr="002B0553" w:rsidRDefault="00000000" w:rsidP="002B0553">
            <w:pPr>
              <w:pBdr>
                <w:top w:val="nil"/>
                <w:left w:val="nil"/>
                <w:bottom w:val="nil"/>
                <w:right w:val="nil"/>
                <w:between w:val="nil"/>
              </w:pBdr>
              <w:spacing w:before="277" w:after="277"/>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AUC-ROC</w:t>
            </w:r>
          </w:p>
        </w:tc>
      </w:tr>
      <w:tr w:rsidR="00901DE5" w:rsidRPr="002B0553" w14:paraId="5A6B575B" w14:textId="77777777">
        <w:tc>
          <w:tcPr>
            <w:tcW w:w="1560" w:type="dxa"/>
            <w:shd w:val="clear" w:color="auto" w:fill="auto"/>
            <w:tcMar>
              <w:top w:w="240" w:type="dxa"/>
              <w:left w:w="240" w:type="dxa"/>
              <w:bottom w:w="240" w:type="dxa"/>
              <w:right w:w="240" w:type="dxa"/>
            </w:tcMar>
          </w:tcPr>
          <w:p w14:paraId="79CD6822"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rPr>
            </w:pPr>
            <w:r w:rsidRPr="002B0553">
              <w:rPr>
                <w:rFonts w:asciiTheme="majorBidi" w:hAnsiTheme="majorBidi" w:cstheme="majorBidi"/>
                <w:color w:val="1F1F1F"/>
              </w:rPr>
              <w:t>Logistic Regression</w:t>
            </w:r>
          </w:p>
        </w:tc>
        <w:tc>
          <w:tcPr>
            <w:tcW w:w="1560" w:type="dxa"/>
            <w:shd w:val="clear" w:color="auto" w:fill="auto"/>
            <w:tcMar>
              <w:top w:w="240" w:type="dxa"/>
              <w:left w:w="240" w:type="dxa"/>
              <w:bottom w:w="240" w:type="dxa"/>
              <w:right w:w="240" w:type="dxa"/>
            </w:tcMar>
          </w:tcPr>
          <w:p w14:paraId="5820DD8E"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rPr>
            </w:pPr>
            <w:r w:rsidRPr="002B0553">
              <w:rPr>
                <w:rFonts w:asciiTheme="majorBidi" w:hAnsiTheme="majorBidi" w:cstheme="majorBidi"/>
                <w:color w:val="1F1F1F"/>
              </w:rPr>
              <w:t>0.8361</w:t>
            </w:r>
          </w:p>
        </w:tc>
        <w:tc>
          <w:tcPr>
            <w:tcW w:w="1560" w:type="dxa"/>
            <w:shd w:val="clear" w:color="auto" w:fill="auto"/>
            <w:tcMar>
              <w:top w:w="240" w:type="dxa"/>
              <w:left w:w="240" w:type="dxa"/>
              <w:bottom w:w="240" w:type="dxa"/>
              <w:right w:w="240" w:type="dxa"/>
            </w:tcMar>
          </w:tcPr>
          <w:p w14:paraId="7FE07E81"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rPr>
            </w:pPr>
            <w:r w:rsidRPr="002B0553">
              <w:rPr>
                <w:rFonts w:asciiTheme="majorBidi" w:hAnsiTheme="majorBidi" w:cstheme="majorBidi"/>
                <w:color w:val="1F1F1F"/>
              </w:rPr>
              <w:t>0.8667</w:t>
            </w:r>
          </w:p>
        </w:tc>
        <w:tc>
          <w:tcPr>
            <w:tcW w:w="1560" w:type="dxa"/>
            <w:shd w:val="clear" w:color="auto" w:fill="auto"/>
            <w:tcMar>
              <w:top w:w="240" w:type="dxa"/>
              <w:left w:w="240" w:type="dxa"/>
              <w:bottom w:w="240" w:type="dxa"/>
              <w:right w:w="240" w:type="dxa"/>
            </w:tcMar>
          </w:tcPr>
          <w:p w14:paraId="6262069C"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rPr>
            </w:pPr>
            <w:r w:rsidRPr="002B0553">
              <w:rPr>
                <w:rFonts w:asciiTheme="majorBidi" w:hAnsiTheme="majorBidi" w:cstheme="majorBidi"/>
                <w:color w:val="1F1F1F"/>
              </w:rPr>
              <w:t>0.8125</w:t>
            </w:r>
          </w:p>
        </w:tc>
        <w:tc>
          <w:tcPr>
            <w:tcW w:w="1560" w:type="dxa"/>
            <w:shd w:val="clear" w:color="auto" w:fill="auto"/>
            <w:tcMar>
              <w:top w:w="240" w:type="dxa"/>
              <w:left w:w="240" w:type="dxa"/>
              <w:bottom w:w="240" w:type="dxa"/>
              <w:right w:w="240" w:type="dxa"/>
            </w:tcMar>
          </w:tcPr>
          <w:p w14:paraId="65A4704D"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rPr>
            </w:pPr>
            <w:r w:rsidRPr="002B0553">
              <w:rPr>
                <w:rFonts w:asciiTheme="majorBidi" w:hAnsiTheme="majorBidi" w:cstheme="majorBidi"/>
                <w:color w:val="1F1F1F"/>
              </w:rPr>
              <w:t>0.8387</w:t>
            </w:r>
          </w:p>
        </w:tc>
        <w:tc>
          <w:tcPr>
            <w:tcW w:w="1560" w:type="dxa"/>
            <w:shd w:val="clear" w:color="auto" w:fill="auto"/>
            <w:tcMar>
              <w:top w:w="240" w:type="dxa"/>
              <w:left w:w="240" w:type="dxa"/>
              <w:bottom w:w="240" w:type="dxa"/>
              <w:right w:w="240" w:type="dxa"/>
            </w:tcMar>
          </w:tcPr>
          <w:p w14:paraId="70752DCF"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rPr>
            </w:pPr>
            <w:r w:rsidRPr="002B0553">
              <w:rPr>
                <w:rFonts w:asciiTheme="majorBidi" w:hAnsiTheme="majorBidi" w:cstheme="majorBidi"/>
                <w:color w:val="1F1F1F"/>
              </w:rPr>
              <w:t>0.8373</w:t>
            </w:r>
          </w:p>
        </w:tc>
      </w:tr>
      <w:tr w:rsidR="00901DE5" w:rsidRPr="002B0553" w14:paraId="04B3F63E" w14:textId="77777777">
        <w:tc>
          <w:tcPr>
            <w:tcW w:w="1560" w:type="dxa"/>
            <w:shd w:val="clear" w:color="auto" w:fill="auto"/>
            <w:tcMar>
              <w:top w:w="240" w:type="dxa"/>
              <w:left w:w="240" w:type="dxa"/>
              <w:bottom w:w="240" w:type="dxa"/>
              <w:right w:w="240" w:type="dxa"/>
            </w:tcMar>
          </w:tcPr>
          <w:p w14:paraId="63033352"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rPr>
            </w:pPr>
            <w:r w:rsidRPr="002B0553">
              <w:rPr>
                <w:rFonts w:asciiTheme="majorBidi" w:hAnsiTheme="majorBidi" w:cstheme="majorBidi"/>
                <w:color w:val="1F1F1F"/>
              </w:rPr>
              <w:t>Random Forest (Tuned)</w:t>
            </w:r>
          </w:p>
        </w:tc>
        <w:tc>
          <w:tcPr>
            <w:tcW w:w="1560" w:type="dxa"/>
            <w:shd w:val="clear" w:color="auto" w:fill="auto"/>
            <w:tcMar>
              <w:top w:w="240" w:type="dxa"/>
              <w:left w:w="240" w:type="dxa"/>
              <w:bottom w:w="240" w:type="dxa"/>
              <w:right w:w="240" w:type="dxa"/>
            </w:tcMar>
          </w:tcPr>
          <w:p w14:paraId="0CD4B4E6"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b/>
                <w:color w:val="1F1F1F"/>
              </w:rPr>
            </w:pPr>
            <w:r w:rsidRPr="002B0553">
              <w:rPr>
                <w:rFonts w:asciiTheme="majorBidi" w:hAnsiTheme="majorBidi" w:cstheme="majorBidi"/>
                <w:b/>
                <w:color w:val="1F1F1F"/>
              </w:rPr>
              <w:t>0.9016</w:t>
            </w:r>
          </w:p>
        </w:tc>
        <w:tc>
          <w:tcPr>
            <w:tcW w:w="1560" w:type="dxa"/>
            <w:shd w:val="clear" w:color="auto" w:fill="auto"/>
            <w:tcMar>
              <w:top w:w="240" w:type="dxa"/>
              <w:left w:w="240" w:type="dxa"/>
              <w:bottom w:w="240" w:type="dxa"/>
              <w:right w:w="240" w:type="dxa"/>
            </w:tcMar>
          </w:tcPr>
          <w:p w14:paraId="572C8271"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b/>
                <w:color w:val="1F1F1F"/>
              </w:rPr>
            </w:pPr>
            <w:r w:rsidRPr="002B0553">
              <w:rPr>
                <w:rFonts w:asciiTheme="majorBidi" w:hAnsiTheme="majorBidi" w:cstheme="majorBidi"/>
                <w:b/>
                <w:color w:val="1F1F1F"/>
              </w:rPr>
              <w:t>0.9062</w:t>
            </w:r>
          </w:p>
        </w:tc>
        <w:tc>
          <w:tcPr>
            <w:tcW w:w="1560" w:type="dxa"/>
            <w:shd w:val="clear" w:color="auto" w:fill="auto"/>
            <w:tcMar>
              <w:top w:w="240" w:type="dxa"/>
              <w:left w:w="240" w:type="dxa"/>
              <w:bottom w:w="240" w:type="dxa"/>
              <w:right w:w="240" w:type="dxa"/>
            </w:tcMar>
          </w:tcPr>
          <w:p w14:paraId="61950D4E"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b/>
                <w:color w:val="1F1F1F"/>
              </w:rPr>
            </w:pPr>
            <w:r w:rsidRPr="002B0553">
              <w:rPr>
                <w:rFonts w:asciiTheme="majorBidi" w:hAnsiTheme="majorBidi" w:cstheme="majorBidi"/>
                <w:b/>
                <w:color w:val="1F1F1F"/>
              </w:rPr>
              <w:t>0.9062</w:t>
            </w:r>
          </w:p>
        </w:tc>
        <w:tc>
          <w:tcPr>
            <w:tcW w:w="1560" w:type="dxa"/>
            <w:shd w:val="clear" w:color="auto" w:fill="auto"/>
            <w:tcMar>
              <w:top w:w="240" w:type="dxa"/>
              <w:left w:w="240" w:type="dxa"/>
              <w:bottom w:w="240" w:type="dxa"/>
              <w:right w:w="240" w:type="dxa"/>
            </w:tcMar>
          </w:tcPr>
          <w:p w14:paraId="2E2C4486"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b/>
                <w:color w:val="1F1F1F"/>
              </w:rPr>
            </w:pPr>
            <w:r w:rsidRPr="002B0553">
              <w:rPr>
                <w:rFonts w:asciiTheme="majorBidi" w:hAnsiTheme="majorBidi" w:cstheme="majorBidi"/>
                <w:b/>
                <w:color w:val="1F1F1F"/>
              </w:rPr>
              <w:t>0.9062</w:t>
            </w:r>
          </w:p>
        </w:tc>
        <w:tc>
          <w:tcPr>
            <w:tcW w:w="1560" w:type="dxa"/>
            <w:shd w:val="clear" w:color="auto" w:fill="auto"/>
            <w:tcMar>
              <w:top w:w="240" w:type="dxa"/>
              <w:left w:w="240" w:type="dxa"/>
              <w:bottom w:w="240" w:type="dxa"/>
              <w:right w:w="240" w:type="dxa"/>
            </w:tcMar>
          </w:tcPr>
          <w:p w14:paraId="734DA4B0"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b/>
                <w:color w:val="1F1F1F"/>
              </w:rPr>
            </w:pPr>
            <w:r w:rsidRPr="002B0553">
              <w:rPr>
                <w:rFonts w:asciiTheme="majorBidi" w:hAnsiTheme="majorBidi" w:cstheme="majorBidi"/>
                <w:b/>
                <w:color w:val="1F1F1F"/>
              </w:rPr>
              <w:t>0.9014</w:t>
            </w:r>
          </w:p>
        </w:tc>
      </w:tr>
      <w:tr w:rsidR="00901DE5" w:rsidRPr="002B0553" w14:paraId="4BD5FA5C" w14:textId="77777777">
        <w:tc>
          <w:tcPr>
            <w:tcW w:w="1560" w:type="dxa"/>
            <w:shd w:val="clear" w:color="auto" w:fill="auto"/>
            <w:tcMar>
              <w:top w:w="240" w:type="dxa"/>
              <w:left w:w="240" w:type="dxa"/>
              <w:bottom w:w="240" w:type="dxa"/>
              <w:right w:w="240" w:type="dxa"/>
            </w:tcMar>
          </w:tcPr>
          <w:p w14:paraId="06FA5735"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rPr>
            </w:pPr>
            <w:r w:rsidRPr="002B0553">
              <w:rPr>
                <w:rFonts w:asciiTheme="majorBidi" w:hAnsiTheme="majorBidi" w:cstheme="majorBidi"/>
                <w:color w:val="1F1F1F"/>
              </w:rPr>
              <w:t>SVM</w:t>
            </w:r>
          </w:p>
        </w:tc>
        <w:tc>
          <w:tcPr>
            <w:tcW w:w="1560" w:type="dxa"/>
            <w:shd w:val="clear" w:color="auto" w:fill="auto"/>
            <w:tcMar>
              <w:top w:w="240" w:type="dxa"/>
              <w:left w:w="240" w:type="dxa"/>
              <w:bottom w:w="240" w:type="dxa"/>
              <w:right w:w="240" w:type="dxa"/>
            </w:tcMar>
          </w:tcPr>
          <w:p w14:paraId="4CF045F3"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rPr>
            </w:pPr>
            <w:r w:rsidRPr="002B0553">
              <w:rPr>
                <w:rFonts w:asciiTheme="majorBidi" w:hAnsiTheme="majorBidi" w:cstheme="majorBidi"/>
                <w:color w:val="1F1F1F"/>
              </w:rPr>
              <w:t>0.8525</w:t>
            </w:r>
          </w:p>
        </w:tc>
        <w:tc>
          <w:tcPr>
            <w:tcW w:w="1560" w:type="dxa"/>
            <w:shd w:val="clear" w:color="auto" w:fill="auto"/>
            <w:tcMar>
              <w:top w:w="240" w:type="dxa"/>
              <w:left w:w="240" w:type="dxa"/>
              <w:bottom w:w="240" w:type="dxa"/>
              <w:right w:w="240" w:type="dxa"/>
            </w:tcMar>
          </w:tcPr>
          <w:p w14:paraId="38B84FDF"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rPr>
            </w:pPr>
            <w:r w:rsidRPr="002B0553">
              <w:rPr>
                <w:rFonts w:asciiTheme="majorBidi" w:hAnsiTheme="majorBidi" w:cstheme="majorBidi"/>
                <w:color w:val="1F1F1F"/>
              </w:rPr>
              <w:t>0.8710</w:t>
            </w:r>
          </w:p>
        </w:tc>
        <w:tc>
          <w:tcPr>
            <w:tcW w:w="1560" w:type="dxa"/>
            <w:shd w:val="clear" w:color="auto" w:fill="auto"/>
            <w:tcMar>
              <w:top w:w="240" w:type="dxa"/>
              <w:left w:w="240" w:type="dxa"/>
              <w:bottom w:w="240" w:type="dxa"/>
              <w:right w:w="240" w:type="dxa"/>
            </w:tcMar>
          </w:tcPr>
          <w:p w14:paraId="11DCFAA0"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rPr>
            </w:pPr>
            <w:r w:rsidRPr="002B0553">
              <w:rPr>
                <w:rFonts w:asciiTheme="majorBidi" w:hAnsiTheme="majorBidi" w:cstheme="majorBidi"/>
                <w:color w:val="1F1F1F"/>
              </w:rPr>
              <w:t>0.8438</w:t>
            </w:r>
          </w:p>
        </w:tc>
        <w:tc>
          <w:tcPr>
            <w:tcW w:w="1560" w:type="dxa"/>
            <w:shd w:val="clear" w:color="auto" w:fill="auto"/>
            <w:tcMar>
              <w:top w:w="240" w:type="dxa"/>
              <w:left w:w="240" w:type="dxa"/>
              <w:bottom w:w="240" w:type="dxa"/>
              <w:right w:w="240" w:type="dxa"/>
            </w:tcMar>
          </w:tcPr>
          <w:p w14:paraId="65879315"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rPr>
            </w:pPr>
            <w:r w:rsidRPr="002B0553">
              <w:rPr>
                <w:rFonts w:asciiTheme="majorBidi" w:hAnsiTheme="majorBidi" w:cstheme="majorBidi"/>
                <w:color w:val="1F1F1F"/>
              </w:rPr>
              <w:t>0.8571</w:t>
            </w:r>
          </w:p>
        </w:tc>
        <w:tc>
          <w:tcPr>
            <w:tcW w:w="1560" w:type="dxa"/>
            <w:shd w:val="clear" w:color="auto" w:fill="auto"/>
            <w:tcMar>
              <w:top w:w="240" w:type="dxa"/>
              <w:left w:w="240" w:type="dxa"/>
              <w:bottom w:w="240" w:type="dxa"/>
              <w:right w:w="240" w:type="dxa"/>
            </w:tcMar>
          </w:tcPr>
          <w:p w14:paraId="1D2266FF"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rPr>
            </w:pPr>
            <w:r w:rsidRPr="002B0553">
              <w:rPr>
                <w:rFonts w:asciiTheme="majorBidi" w:hAnsiTheme="majorBidi" w:cstheme="majorBidi"/>
                <w:color w:val="1F1F1F"/>
              </w:rPr>
              <w:t>0.8529</w:t>
            </w:r>
          </w:p>
        </w:tc>
      </w:tr>
      <w:tr w:rsidR="00901DE5" w:rsidRPr="002B0553" w14:paraId="2351E60D" w14:textId="77777777">
        <w:tc>
          <w:tcPr>
            <w:tcW w:w="1560" w:type="dxa"/>
            <w:shd w:val="clear" w:color="auto" w:fill="auto"/>
            <w:tcMar>
              <w:top w:w="240" w:type="dxa"/>
              <w:left w:w="240" w:type="dxa"/>
              <w:bottom w:w="240" w:type="dxa"/>
              <w:right w:w="240" w:type="dxa"/>
            </w:tcMar>
          </w:tcPr>
          <w:p w14:paraId="6AF27E53"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rPr>
            </w:pPr>
            <w:r w:rsidRPr="002B0553">
              <w:rPr>
                <w:rFonts w:asciiTheme="majorBidi" w:hAnsiTheme="majorBidi" w:cstheme="majorBidi"/>
                <w:color w:val="1F1F1F"/>
              </w:rPr>
              <w:t>KNN</w:t>
            </w:r>
          </w:p>
        </w:tc>
        <w:tc>
          <w:tcPr>
            <w:tcW w:w="1560" w:type="dxa"/>
            <w:shd w:val="clear" w:color="auto" w:fill="auto"/>
            <w:tcMar>
              <w:top w:w="240" w:type="dxa"/>
              <w:left w:w="240" w:type="dxa"/>
              <w:bottom w:w="240" w:type="dxa"/>
              <w:right w:w="240" w:type="dxa"/>
            </w:tcMar>
          </w:tcPr>
          <w:p w14:paraId="73E52D5C"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rPr>
            </w:pPr>
            <w:r w:rsidRPr="002B0553">
              <w:rPr>
                <w:rFonts w:asciiTheme="majorBidi" w:hAnsiTheme="majorBidi" w:cstheme="majorBidi"/>
                <w:color w:val="1F1F1F"/>
              </w:rPr>
              <w:t>0.8689</w:t>
            </w:r>
          </w:p>
        </w:tc>
        <w:tc>
          <w:tcPr>
            <w:tcW w:w="1560" w:type="dxa"/>
            <w:shd w:val="clear" w:color="auto" w:fill="auto"/>
            <w:tcMar>
              <w:top w:w="240" w:type="dxa"/>
              <w:left w:w="240" w:type="dxa"/>
              <w:bottom w:w="240" w:type="dxa"/>
              <w:right w:w="240" w:type="dxa"/>
            </w:tcMar>
          </w:tcPr>
          <w:p w14:paraId="3A0A2253"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rPr>
            </w:pPr>
            <w:r w:rsidRPr="002B0553">
              <w:rPr>
                <w:rFonts w:asciiTheme="majorBidi" w:hAnsiTheme="majorBidi" w:cstheme="majorBidi"/>
                <w:color w:val="1F1F1F"/>
              </w:rPr>
              <w:t>0.8750</w:t>
            </w:r>
          </w:p>
        </w:tc>
        <w:tc>
          <w:tcPr>
            <w:tcW w:w="1560" w:type="dxa"/>
            <w:shd w:val="clear" w:color="auto" w:fill="auto"/>
            <w:tcMar>
              <w:top w:w="240" w:type="dxa"/>
              <w:left w:w="240" w:type="dxa"/>
              <w:bottom w:w="240" w:type="dxa"/>
              <w:right w:w="240" w:type="dxa"/>
            </w:tcMar>
          </w:tcPr>
          <w:p w14:paraId="31D3A664"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rPr>
            </w:pPr>
            <w:r w:rsidRPr="002B0553">
              <w:rPr>
                <w:rFonts w:asciiTheme="majorBidi" w:hAnsiTheme="majorBidi" w:cstheme="majorBidi"/>
                <w:color w:val="1F1F1F"/>
              </w:rPr>
              <w:t>0.8750</w:t>
            </w:r>
          </w:p>
        </w:tc>
        <w:tc>
          <w:tcPr>
            <w:tcW w:w="1560" w:type="dxa"/>
            <w:shd w:val="clear" w:color="auto" w:fill="auto"/>
            <w:tcMar>
              <w:top w:w="240" w:type="dxa"/>
              <w:left w:w="240" w:type="dxa"/>
              <w:bottom w:w="240" w:type="dxa"/>
              <w:right w:w="240" w:type="dxa"/>
            </w:tcMar>
          </w:tcPr>
          <w:p w14:paraId="1FA314CF"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rPr>
            </w:pPr>
            <w:r w:rsidRPr="002B0553">
              <w:rPr>
                <w:rFonts w:asciiTheme="majorBidi" w:hAnsiTheme="majorBidi" w:cstheme="majorBidi"/>
                <w:color w:val="1F1F1F"/>
              </w:rPr>
              <w:t>0.8750</w:t>
            </w:r>
          </w:p>
        </w:tc>
        <w:tc>
          <w:tcPr>
            <w:tcW w:w="1560" w:type="dxa"/>
            <w:shd w:val="clear" w:color="auto" w:fill="auto"/>
            <w:tcMar>
              <w:top w:w="240" w:type="dxa"/>
              <w:left w:w="240" w:type="dxa"/>
              <w:bottom w:w="240" w:type="dxa"/>
              <w:right w:w="240" w:type="dxa"/>
            </w:tcMar>
          </w:tcPr>
          <w:p w14:paraId="4E6211CE"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rPr>
            </w:pPr>
            <w:r w:rsidRPr="002B0553">
              <w:rPr>
                <w:rFonts w:asciiTheme="majorBidi" w:hAnsiTheme="majorBidi" w:cstheme="majorBidi"/>
                <w:color w:val="1F1F1F"/>
              </w:rPr>
              <w:t>0.8685</w:t>
            </w:r>
          </w:p>
        </w:tc>
      </w:tr>
      <w:tr w:rsidR="00901DE5" w:rsidRPr="002B0553" w14:paraId="79E9824E" w14:textId="77777777">
        <w:tc>
          <w:tcPr>
            <w:tcW w:w="1560" w:type="dxa"/>
            <w:shd w:val="clear" w:color="auto" w:fill="auto"/>
            <w:tcMar>
              <w:top w:w="240" w:type="dxa"/>
              <w:left w:w="240" w:type="dxa"/>
              <w:bottom w:w="240" w:type="dxa"/>
              <w:right w:w="240" w:type="dxa"/>
            </w:tcMar>
          </w:tcPr>
          <w:p w14:paraId="17F34EE0"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rPr>
            </w:pPr>
            <w:proofErr w:type="spellStart"/>
            <w:r w:rsidRPr="002B0553">
              <w:rPr>
                <w:rFonts w:asciiTheme="majorBidi" w:hAnsiTheme="majorBidi" w:cstheme="majorBidi"/>
                <w:color w:val="1F1F1F"/>
              </w:rPr>
              <w:t>XGBoost</w:t>
            </w:r>
            <w:proofErr w:type="spellEnd"/>
            <w:r w:rsidRPr="002B0553">
              <w:rPr>
                <w:rFonts w:asciiTheme="majorBidi" w:hAnsiTheme="majorBidi" w:cstheme="majorBidi"/>
                <w:color w:val="1F1F1F"/>
              </w:rPr>
              <w:t xml:space="preserve"> (not tuned)</w:t>
            </w:r>
          </w:p>
        </w:tc>
        <w:tc>
          <w:tcPr>
            <w:tcW w:w="1560" w:type="dxa"/>
            <w:shd w:val="clear" w:color="auto" w:fill="auto"/>
            <w:tcMar>
              <w:top w:w="240" w:type="dxa"/>
              <w:left w:w="240" w:type="dxa"/>
              <w:bottom w:w="240" w:type="dxa"/>
              <w:right w:w="240" w:type="dxa"/>
            </w:tcMar>
          </w:tcPr>
          <w:p w14:paraId="6C25AC28"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rPr>
            </w:pPr>
            <w:r w:rsidRPr="002B0553">
              <w:rPr>
                <w:rFonts w:asciiTheme="majorBidi" w:hAnsiTheme="majorBidi" w:cstheme="majorBidi"/>
                <w:color w:val="1F1F1F"/>
              </w:rPr>
              <w:t>0.8525</w:t>
            </w:r>
          </w:p>
        </w:tc>
        <w:tc>
          <w:tcPr>
            <w:tcW w:w="1560" w:type="dxa"/>
            <w:shd w:val="clear" w:color="auto" w:fill="auto"/>
            <w:tcMar>
              <w:top w:w="240" w:type="dxa"/>
              <w:left w:w="240" w:type="dxa"/>
              <w:bottom w:w="240" w:type="dxa"/>
              <w:right w:w="240" w:type="dxa"/>
            </w:tcMar>
          </w:tcPr>
          <w:p w14:paraId="7C4A70FD"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rPr>
            </w:pPr>
            <w:r w:rsidRPr="002B0553">
              <w:rPr>
                <w:rFonts w:asciiTheme="majorBidi" w:hAnsiTheme="majorBidi" w:cstheme="majorBidi"/>
                <w:color w:val="1F1F1F"/>
              </w:rPr>
              <w:t>0.8710</w:t>
            </w:r>
          </w:p>
        </w:tc>
        <w:tc>
          <w:tcPr>
            <w:tcW w:w="1560" w:type="dxa"/>
            <w:shd w:val="clear" w:color="auto" w:fill="auto"/>
            <w:tcMar>
              <w:top w:w="240" w:type="dxa"/>
              <w:left w:w="240" w:type="dxa"/>
              <w:bottom w:w="240" w:type="dxa"/>
              <w:right w:w="240" w:type="dxa"/>
            </w:tcMar>
          </w:tcPr>
          <w:p w14:paraId="4EDDA0DB"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rPr>
            </w:pPr>
            <w:r w:rsidRPr="002B0553">
              <w:rPr>
                <w:rFonts w:asciiTheme="majorBidi" w:hAnsiTheme="majorBidi" w:cstheme="majorBidi"/>
                <w:color w:val="1F1F1F"/>
              </w:rPr>
              <w:t>0.8438</w:t>
            </w:r>
          </w:p>
        </w:tc>
        <w:tc>
          <w:tcPr>
            <w:tcW w:w="1560" w:type="dxa"/>
            <w:shd w:val="clear" w:color="auto" w:fill="auto"/>
            <w:tcMar>
              <w:top w:w="240" w:type="dxa"/>
              <w:left w:w="240" w:type="dxa"/>
              <w:bottom w:w="240" w:type="dxa"/>
              <w:right w:w="240" w:type="dxa"/>
            </w:tcMar>
          </w:tcPr>
          <w:p w14:paraId="2770D0A5"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rPr>
            </w:pPr>
            <w:r w:rsidRPr="002B0553">
              <w:rPr>
                <w:rFonts w:asciiTheme="majorBidi" w:hAnsiTheme="majorBidi" w:cstheme="majorBidi"/>
                <w:color w:val="1F1F1F"/>
              </w:rPr>
              <w:t>0.8571</w:t>
            </w:r>
          </w:p>
        </w:tc>
        <w:tc>
          <w:tcPr>
            <w:tcW w:w="1560" w:type="dxa"/>
            <w:shd w:val="clear" w:color="auto" w:fill="auto"/>
            <w:tcMar>
              <w:top w:w="240" w:type="dxa"/>
              <w:left w:w="240" w:type="dxa"/>
              <w:bottom w:w="240" w:type="dxa"/>
              <w:right w:w="240" w:type="dxa"/>
            </w:tcMar>
          </w:tcPr>
          <w:p w14:paraId="2E0110AD"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rPr>
            </w:pPr>
            <w:r w:rsidRPr="002B0553">
              <w:rPr>
                <w:rFonts w:asciiTheme="majorBidi" w:hAnsiTheme="majorBidi" w:cstheme="majorBidi"/>
                <w:color w:val="1F1F1F"/>
              </w:rPr>
              <w:t>0.8529</w:t>
            </w:r>
          </w:p>
        </w:tc>
      </w:tr>
    </w:tbl>
    <w:p w14:paraId="0E38D2CA" w14:textId="77777777" w:rsidR="00901DE5" w:rsidRPr="002B0553" w:rsidRDefault="00000000" w:rsidP="002B0553">
      <w:pPr>
        <w:pBdr>
          <w:top w:val="nil"/>
          <w:left w:val="nil"/>
          <w:bottom w:val="nil"/>
          <w:right w:val="nil"/>
          <w:between w:val="nil"/>
        </w:pBdr>
        <w:spacing w:after="240"/>
        <w:jc w:val="both"/>
        <w:rPr>
          <w:rFonts w:asciiTheme="majorBidi" w:hAnsiTheme="majorBidi" w:cstheme="majorBidi"/>
          <w:b/>
          <w:color w:val="1F1F1F"/>
          <w:sz w:val="28"/>
          <w:szCs w:val="28"/>
        </w:rPr>
      </w:pPr>
      <w:r w:rsidRPr="002B0553">
        <w:rPr>
          <w:rFonts w:asciiTheme="majorBidi" w:hAnsiTheme="majorBidi" w:cstheme="majorBidi"/>
          <w:b/>
          <w:color w:val="1F1F1F"/>
          <w:sz w:val="28"/>
          <w:szCs w:val="28"/>
        </w:rPr>
        <w:t>K-Fold Cross-Validation</w:t>
      </w:r>
    </w:p>
    <w:p w14:paraId="184121BB" w14:textId="77777777" w:rsidR="002B0553" w:rsidRDefault="00000000" w:rsidP="002B0553">
      <w:pPr>
        <w:pBdr>
          <w:top w:val="nil"/>
          <w:left w:val="nil"/>
          <w:bottom w:val="nil"/>
          <w:right w:val="nil"/>
          <w:between w:val="nil"/>
        </w:pBdr>
        <w:spacing w:after="240"/>
        <w:jc w:val="both"/>
        <w:rPr>
          <w:rFonts w:asciiTheme="majorBidi" w:hAnsiTheme="majorBidi" w:cstheme="majorBidi"/>
          <w:color w:val="1F1F1F"/>
          <w:sz w:val="28"/>
          <w:szCs w:val="28"/>
        </w:rPr>
      </w:pPr>
      <w:r w:rsidRPr="002B0553">
        <w:rPr>
          <w:rFonts w:asciiTheme="majorBidi" w:hAnsiTheme="majorBidi" w:cstheme="majorBidi"/>
          <w:color w:val="1F1F1F"/>
          <w:sz w:val="28"/>
          <w:szCs w:val="28"/>
        </w:rPr>
        <w:t>K-fold cross-validation (</w:t>
      </w:r>
      <w:proofErr w:type="spellStart"/>
      <w:r w:rsidRPr="002B0553">
        <w:rPr>
          <w:rFonts w:asciiTheme="majorBidi" w:hAnsiTheme="majorBidi" w:cstheme="majorBidi"/>
          <w:color w:val="1F1F1F"/>
          <w:sz w:val="28"/>
          <w:szCs w:val="28"/>
        </w:rPr>
        <w:t>Kfold</w:t>
      </w:r>
      <w:proofErr w:type="spellEnd"/>
      <w:r w:rsidRPr="002B0553">
        <w:rPr>
          <w:rFonts w:asciiTheme="majorBidi" w:hAnsiTheme="majorBidi" w:cstheme="majorBidi"/>
          <w:color w:val="1F1F1F"/>
          <w:sz w:val="28"/>
          <w:szCs w:val="28"/>
        </w:rPr>
        <w:t xml:space="preserve"> with k=5) was used to provide a more robust estimate of model performance. </w:t>
      </w:r>
    </w:p>
    <w:p w14:paraId="34FB4AF4" w14:textId="6674572C" w:rsidR="00901DE5" w:rsidRPr="002B0553" w:rsidRDefault="00000000" w:rsidP="002B0553">
      <w:pPr>
        <w:pBdr>
          <w:top w:val="nil"/>
          <w:left w:val="nil"/>
          <w:bottom w:val="nil"/>
          <w:right w:val="nil"/>
          <w:between w:val="nil"/>
        </w:pBdr>
        <w:spacing w:after="240"/>
        <w:jc w:val="both"/>
        <w:rPr>
          <w:rFonts w:asciiTheme="majorBidi" w:hAnsiTheme="majorBidi" w:cstheme="majorBidi"/>
          <w:color w:val="1F1F1F"/>
          <w:sz w:val="28"/>
          <w:szCs w:val="28"/>
        </w:rPr>
      </w:pPr>
      <w:r w:rsidRPr="002B0553">
        <w:rPr>
          <w:rFonts w:asciiTheme="majorBidi" w:hAnsiTheme="majorBidi" w:cstheme="majorBidi"/>
          <w:color w:val="1F1F1F"/>
          <w:sz w:val="28"/>
          <w:szCs w:val="28"/>
        </w:rPr>
        <w:t xml:space="preserve">Here's a summary of the </w:t>
      </w:r>
      <w:proofErr w:type="spellStart"/>
      <w:r w:rsidRPr="002B0553">
        <w:rPr>
          <w:rFonts w:asciiTheme="majorBidi" w:hAnsiTheme="majorBidi" w:cstheme="majorBidi"/>
          <w:color w:val="1F1F1F"/>
          <w:sz w:val="28"/>
          <w:szCs w:val="28"/>
        </w:rPr>
        <w:t>Kfold</w:t>
      </w:r>
      <w:proofErr w:type="spellEnd"/>
      <w:r w:rsidRPr="002B0553">
        <w:rPr>
          <w:rFonts w:asciiTheme="majorBidi" w:hAnsiTheme="majorBidi" w:cstheme="majorBidi"/>
          <w:color w:val="1F1F1F"/>
          <w:sz w:val="28"/>
          <w:szCs w:val="28"/>
        </w:rPr>
        <w:t xml:space="preserve"> CV results for all models, including the tuned </w:t>
      </w:r>
      <w:r w:rsidRPr="002B0553">
        <w:rPr>
          <w:rFonts w:asciiTheme="majorBidi" w:hAnsiTheme="majorBidi" w:cstheme="majorBidi"/>
          <w:color w:val="1F1F1F"/>
          <w:sz w:val="28"/>
          <w:szCs w:val="28"/>
        </w:rPr>
        <w:lastRenderedPageBreak/>
        <w:t xml:space="preserve">hyperparameters for Random Forest and </w:t>
      </w:r>
      <w:proofErr w:type="spellStart"/>
      <w:r w:rsidRPr="002B0553">
        <w:rPr>
          <w:rFonts w:asciiTheme="majorBidi" w:hAnsiTheme="majorBidi" w:cstheme="majorBidi"/>
          <w:color w:val="1F1F1F"/>
          <w:sz w:val="28"/>
          <w:szCs w:val="28"/>
        </w:rPr>
        <w:t>XGBoost</w:t>
      </w:r>
      <w:proofErr w:type="spellEnd"/>
      <w:r w:rsidRPr="002B0553">
        <w:rPr>
          <w:rFonts w:asciiTheme="majorBidi" w:hAnsiTheme="majorBidi" w:cstheme="majorBidi"/>
          <w:color w:val="1F1F1F"/>
          <w:sz w:val="28"/>
          <w:szCs w:val="28"/>
        </w:rPr>
        <w:t>:</w:t>
      </w:r>
    </w:p>
    <w:p w14:paraId="277735A1" w14:textId="77777777" w:rsidR="00901DE5" w:rsidRPr="002B0553" w:rsidRDefault="00901DE5" w:rsidP="002B0553">
      <w:pPr>
        <w:pBdr>
          <w:top w:val="nil"/>
          <w:left w:val="nil"/>
          <w:bottom w:val="nil"/>
          <w:right w:val="nil"/>
          <w:between w:val="nil"/>
        </w:pBdr>
        <w:spacing w:after="240"/>
        <w:jc w:val="both"/>
        <w:rPr>
          <w:rFonts w:asciiTheme="majorBidi" w:hAnsiTheme="majorBidi" w:cstheme="majorBidi"/>
          <w:color w:val="1F1F1F"/>
          <w:sz w:val="28"/>
          <w:szCs w:val="28"/>
        </w:rPr>
      </w:pPr>
    </w:p>
    <w:p w14:paraId="235123CD" w14:textId="77777777" w:rsidR="00901DE5" w:rsidRPr="002B0553" w:rsidRDefault="00901DE5" w:rsidP="002B0553">
      <w:pPr>
        <w:pBdr>
          <w:top w:val="nil"/>
          <w:left w:val="nil"/>
          <w:bottom w:val="nil"/>
          <w:right w:val="nil"/>
          <w:between w:val="nil"/>
        </w:pBdr>
        <w:jc w:val="both"/>
        <w:rPr>
          <w:rFonts w:asciiTheme="majorBidi" w:hAnsiTheme="majorBidi" w:cstheme="majorBidi"/>
          <w:color w:val="1F1F1F"/>
          <w:sz w:val="28"/>
          <w:szCs w:val="28"/>
        </w:rPr>
      </w:pPr>
    </w:p>
    <w:p w14:paraId="7AD73FCB" w14:textId="77777777" w:rsidR="00901DE5" w:rsidRPr="002B0553" w:rsidRDefault="00901DE5" w:rsidP="002B0553">
      <w:pPr>
        <w:pBdr>
          <w:top w:val="nil"/>
          <w:left w:val="nil"/>
          <w:bottom w:val="nil"/>
          <w:right w:val="nil"/>
          <w:between w:val="nil"/>
        </w:pBdr>
        <w:jc w:val="both"/>
        <w:rPr>
          <w:rFonts w:asciiTheme="majorBidi" w:hAnsiTheme="majorBidi" w:cstheme="majorBidi"/>
          <w:color w:val="1F1F1F"/>
          <w:sz w:val="28"/>
          <w:szCs w:val="28"/>
        </w:rPr>
      </w:pPr>
    </w:p>
    <w:p w14:paraId="2EB74429" w14:textId="77777777" w:rsidR="00901DE5" w:rsidRPr="002B0553" w:rsidRDefault="00901DE5" w:rsidP="002B0553">
      <w:pPr>
        <w:pBdr>
          <w:top w:val="nil"/>
          <w:left w:val="nil"/>
          <w:bottom w:val="nil"/>
          <w:right w:val="nil"/>
          <w:between w:val="nil"/>
        </w:pBdr>
        <w:jc w:val="both"/>
        <w:rPr>
          <w:rFonts w:asciiTheme="majorBidi" w:hAnsiTheme="majorBidi" w:cstheme="majorBidi"/>
          <w:color w:val="1F1F1F"/>
          <w:sz w:val="28"/>
          <w:szCs w:val="28"/>
        </w:rPr>
      </w:pPr>
    </w:p>
    <w:tbl>
      <w:tblPr>
        <w:tblStyle w:val="a0"/>
        <w:tblW w:w="9360" w:type="dxa"/>
        <w:tblLayout w:type="fixed"/>
        <w:tblLook w:val="0600" w:firstRow="0" w:lastRow="0" w:firstColumn="0" w:lastColumn="0" w:noHBand="1" w:noVBand="1"/>
      </w:tblPr>
      <w:tblGrid>
        <w:gridCol w:w="1338"/>
        <w:gridCol w:w="1337"/>
        <w:gridCol w:w="1337"/>
        <w:gridCol w:w="1337"/>
        <w:gridCol w:w="1337"/>
        <w:gridCol w:w="1337"/>
        <w:gridCol w:w="1337"/>
      </w:tblGrid>
      <w:tr w:rsidR="00901DE5" w:rsidRPr="002B0553" w14:paraId="686D6EBF" w14:textId="77777777">
        <w:trPr>
          <w:tblHeader/>
        </w:trPr>
        <w:tc>
          <w:tcPr>
            <w:tcW w:w="1337" w:type="dxa"/>
            <w:tcBorders>
              <w:top w:val="nil"/>
              <w:left w:val="nil"/>
              <w:bottom w:val="nil"/>
              <w:right w:val="nil"/>
            </w:tcBorders>
            <w:shd w:val="clear" w:color="auto" w:fill="F2F2F2"/>
            <w:tcMar>
              <w:top w:w="277" w:type="dxa"/>
              <w:left w:w="240" w:type="dxa"/>
              <w:bottom w:w="277" w:type="dxa"/>
              <w:right w:w="240" w:type="dxa"/>
            </w:tcMar>
          </w:tcPr>
          <w:p w14:paraId="47BEA4A6" w14:textId="77777777" w:rsidR="00901DE5" w:rsidRPr="002B0553" w:rsidRDefault="00000000" w:rsidP="002B0553">
            <w:pPr>
              <w:pBdr>
                <w:top w:val="nil"/>
                <w:left w:val="nil"/>
                <w:bottom w:val="nil"/>
                <w:right w:val="nil"/>
                <w:between w:val="nil"/>
              </w:pBdr>
              <w:spacing w:before="277" w:after="277"/>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Model</w:t>
            </w:r>
          </w:p>
        </w:tc>
        <w:tc>
          <w:tcPr>
            <w:tcW w:w="1337" w:type="dxa"/>
            <w:tcBorders>
              <w:top w:val="nil"/>
              <w:left w:val="nil"/>
              <w:bottom w:val="nil"/>
              <w:right w:val="nil"/>
            </w:tcBorders>
            <w:shd w:val="clear" w:color="auto" w:fill="F2F2F2"/>
            <w:tcMar>
              <w:top w:w="277" w:type="dxa"/>
              <w:left w:w="240" w:type="dxa"/>
              <w:bottom w:w="277" w:type="dxa"/>
              <w:right w:w="240" w:type="dxa"/>
            </w:tcMar>
          </w:tcPr>
          <w:p w14:paraId="77BF4047" w14:textId="77777777" w:rsidR="00901DE5" w:rsidRPr="002B0553" w:rsidRDefault="00000000" w:rsidP="002B0553">
            <w:pPr>
              <w:pBdr>
                <w:top w:val="nil"/>
                <w:left w:val="nil"/>
                <w:bottom w:val="nil"/>
                <w:right w:val="nil"/>
                <w:between w:val="nil"/>
              </w:pBdr>
              <w:spacing w:before="277" w:after="277"/>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Mean Accuracy (Std. Dev)</w:t>
            </w:r>
          </w:p>
        </w:tc>
        <w:tc>
          <w:tcPr>
            <w:tcW w:w="1337" w:type="dxa"/>
            <w:tcBorders>
              <w:top w:val="nil"/>
              <w:left w:val="nil"/>
              <w:bottom w:val="nil"/>
              <w:right w:val="nil"/>
            </w:tcBorders>
            <w:shd w:val="clear" w:color="auto" w:fill="F2F2F2"/>
            <w:tcMar>
              <w:top w:w="277" w:type="dxa"/>
              <w:left w:w="240" w:type="dxa"/>
              <w:bottom w:w="277" w:type="dxa"/>
              <w:right w:w="240" w:type="dxa"/>
            </w:tcMar>
          </w:tcPr>
          <w:p w14:paraId="7F11EB09" w14:textId="77777777" w:rsidR="00901DE5" w:rsidRPr="002B0553" w:rsidRDefault="00000000" w:rsidP="002B0553">
            <w:pPr>
              <w:pBdr>
                <w:top w:val="nil"/>
                <w:left w:val="nil"/>
                <w:bottom w:val="nil"/>
                <w:right w:val="nil"/>
                <w:between w:val="nil"/>
              </w:pBdr>
              <w:spacing w:before="277" w:after="277"/>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Mean Precision (Std. Dev)</w:t>
            </w:r>
          </w:p>
        </w:tc>
        <w:tc>
          <w:tcPr>
            <w:tcW w:w="1337" w:type="dxa"/>
            <w:tcBorders>
              <w:top w:val="nil"/>
              <w:left w:val="nil"/>
              <w:bottom w:val="nil"/>
              <w:right w:val="nil"/>
            </w:tcBorders>
            <w:shd w:val="clear" w:color="auto" w:fill="F2F2F2"/>
            <w:tcMar>
              <w:top w:w="277" w:type="dxa"/>
              <w:left w:w="240" w:type="dxa"/>
              <w:bottom w:w="277" w:type="dxa"/>
              <w:right w:w="240" w:type="dxa"/>
            </w:tcMar>
          </w:tcPr>
          <w:p w14:paraId="6D72B339" w14:textId="77777777" w:rsidR="00901DE5" w:rsidRPr="002B0553" w:rsidRDefault="00000000" w:rsidP="002B0553">
            <w:pPr>
              <w:pBdr>
                <w:top w:val="nil"/>
                <w:left w:val="nil"/>
                <w:bottom w:val="nil"/>
                <w:right w:val="nil"/>
                <w:between w:val="nil"/>
              </w:pBdr>
              <w:spacing w:before="277" w:after="277"/>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Mean Recall (Std. Dev)</w:t>
            </w:r>
          </w:p>
        </w:tc>
        <w:tc>
          <w:tcPr>
            <w:tcW w:w="1337" w:type="dxa"/>
            <w:tcBorders>
              <w:top w:val="nil"/>
              <w:left w:val="nil"/>
              <w:bottom w:val="nil"/>
              <w:right w:val="nil"/>
            </w:tcBorders>
            <w:shd w:val="clear" w:color="auto" w:fill="F2F2F2"/>
            <w:tcMar>
              <w:top w:w="277" w:type="dxa"/>
              <w:left w:w="240" w:type="dxa"/>
              <w:bottom w:w="277" w:type="dxa"/>
              <w:right w:w="240" w:type="dxa"/>
            </w:tcMar>
          </w:tcPr>
          <w:p w14:paraId="645294C1" w14:textId="77777777" w:rsidR="00901DE5" w:rsidRPr="002B0553" w:rsidRDefault="00000000" w:rsidP="002B0553">
            <w:pPr>
              <w:pBdr>
                <w:top w:val="nil"/>
                <w:left w:val="nil"/>
                <w:bottom w:val="nil"/>
                <w:right w:val="nil"/>
                <w:between w:val="nil"/>
              </w:pBdr>
              <w:spacing w:before="277" w:after="277"/>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Mean F1-Score (Std. Dev)</w:t>
            </w:r>
          </w:p>
        </w:tc>
        <w:tc>
          <w:tcPr>
            <w:tcW w:w="1337" w:type="dxa"/>
            <w:tcBorders>
              <w:top w:val="nil"/>
              <w:left w:val="nil"/>
              <w:bottom w:val="nil"/>
              <w:right w:val="nil"/>
            </w:tcBorders>
            <w:shd w:val="clear" w:color="auto" w:fill="F2F2F2"/>
            <w:tcMar>
              <w:top w:w="277" w:type="dxa"/>
              <w:left w:w="240" w:type="dxa"/>
              <w:bottom w:w="277" w:type="dxa"/>
              <w:right w:w="240" w:type="dxa"/>
            </w:tcMar>
          </w:tcPr>
          <w:p w14:paraId="4F21A47A" w14:textId="77777777" w:rsidR="00901DE5" w:rsidRPr="002B0553" w:rsidRDefault="00000000" w:rsidP="002B0553">
            <w:pPr>
              <w:pBdr>
                <w:top w:val="nil"/>
                <w:left w:val="nil"/>
                <w:bottom w:val="nil"/>
                <w:right w:val="nil"/>
                <w:between w:val="nil"/>
              </w:pBdr>
              <w:spacing w:before="277" w:after="277"/>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Mean AUC-ROC (Std. Dev)</w:t>
            </w:r>
          </w:p>
        </w:tc>
        <w:tc>
          <w:tcPr>
            <w:tcW w:w="1337" w:type="dxa"/>
            <w:tcBorders>
              <w:top w:val="nil"/>
              <w:left w:val="nil"/>
              <w:bottom w:val="nil"/>
              <w:right w:val="nil"/>
            </w:tcBorders>
            <w:shd w:val="clear" w:color="auto" w:fill="F2F2F2"/>
            <w:tcMar>
              <w:top w:w="277" w:type="dxa"/>
              <w:left w:w="240" w:type="dxa"/>
              <w:bottom w:w="277" w:type="dxa"/>
              <w:right w:w="240" w:type="dxa"/>
            </w:tcMar>
          </w:tcPr>
          <w:p w14:paraId="58AFB988" w14:textId="77777777" w:rsidR="00901DE5" w:rsidRPr="002B0553" w:rsidRDefault="00000000" w:rsidP="002B0553">
            <w:pPr>
              <w:pBdr>
                <w:top w:val="nil"/>
                <w:left w:val="nil"/>
                <w:bottom w:val="nil"/>
                <w:right w:val="nil"/>
                <w:between w:val="nil"/>
              </w:pBdr>
              <w:spacing w:before="277" w:after="277"/>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Tuned Hyperparameters</w:t>
            </w:r>
          </w:p>
        </w:tc>
      </w:tr>
      <w:tr w:rsidR="00901DE5" w:rsidRPr="002B0553" w14:paraId="0DC563E0" w14:textId="77777777">
        <w:tc>
          <w:tcPr>
            <w:tcW w:w="1337" w:type="dxa"/>
            <w:shd w:val="clear" w:color="auto" w:fill="auto"/>
            <w:tcMar>
              <w:top w:w="240" w:type="dxa"/>
              <w:left w:w="240" w:type="dxa"/>
              <w:bottom w:w="240" w:type="dxa"/>
              <w:right w:w="240" w:type="dxa"/>
            </w:tcMar>
          </w:tcPr>
          <w:p w14:paraId="493E7525"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Logistic Regression</w:t>
            </w:r>
          </w:p>
        </w:tc>
        <w:tc>
          <w:tcPr>
            <w:tcW w:w="1337" w:type="dxa"/>
            <w:shd w:val="clear" w:color="auto" w:fill="auto"/>
            <w:tcMar>
              <w:top w:w="240" w:type="dxa"/>
              <w:left w:w="240" w:type="dxa"/>
              <w:bottom w:w="240" w:type="dxa"/>
              <w:right w:w="240" w:type="dxa"/>
            </w:tcMar>
          </w:tcPr>
          <w:p w14:paraId="7C20EB86"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0.8311 (0.0372)</w:t>
            </w:r>
          </w:p>
        </w:tc>
        <w:tc>
          <w:tcPr>
            <w:tcW w:w="1337" w:type="dxa"/>
            <w:shd w:val="clear" w:color="auto" w:fill="auto"/>
            <w:tcMar>
              <w:top w:w="240" w:type="dxa"/>
              <w:left w:w="240" w:type="dxa"/>
              <w:bottom w:w="240" w:type="dxa"/>
              <w:right w:w="240" w:type="dxa"/>
            </w:tcMar>
          </w:tcPr>
          <w:p w14:paraId="15F860C7"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0.8237 (0.0549)</w:t>
            </w:r>
          </w:p>
        </w:tc>
        <w:tc>
          <w:tcPr>
            <w:tcW w:w="1337" w:type="dxa"/>
            <w:shd w:val="clear" w:color="auto" w:fill="auto"/>
            <w:tcMar>
              <w:top w:w="240" w:type="dxa"/>
              <w:left w:w="240" w:type="dxa"/>
              <w:bottom w:w="240" w:type="dxa"/>
              <w:right w:w="240" w:type="dxa"/>
            </w:tcMar>
          </w:tcPr>
          <w:p w14:paraId="74A577C0"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0.8840 (0.0362)</w:t>
            </w:r>
          </w:p>
        </w:tc>
        <w:tc>
          <w:tcPr>
            <w:tcW w:w="1337" w:type="dxa"/>
            <w:shd w:val="clear" w:color="auto" w:fill="auto"/>
            <w:tcMar>
              <w:top w:w="240" w:type="dxa"/>
              <w:left w:w="240" w:type="dxa"/>
              <w:bottom w:w="240" w:type="dxa"/>
              <w:right w:w="240" w:type="dxa"/>
            </w:tcMar>
          </w:tcPr>
          <w:p w14:paraId="0AEFE934"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0.8509 (0.0281)</w:t>
            </w:r>
          </w:p>
        </w:tc>
        <w:tc>
          <w:tcPr>
            <w:tcW w:w="1337" w:type="dxa"/>
            <w:shd w:val="clear" w:color="auto" w:fill="auto"/>
            <w:tcMar>
              <w:top w:w="240" w:type="dxa"/>
              <w:left w:w="240" w:type="dxa"/>
              <w:bottom w:w="240" w:type="dxa"/>
              <w:right w:w="240" w:type="dxa"/>
            </w:tcMar>
          </w:tcPr>
          <w:p w14:paraId="30D22B76"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0.8251 (0.0404)</w:t>
            </w:r>
          </w:p>
        </w:tc>
        <w:tc>
          <w:tcPr>
            <w:tcW w:w="1337" w:type="dxa"/>
            <w:shd w:val="clear" w:color="auto" w:fill="auto"/>
            <w:tcMar>
              <w:top w:w="240" w:type="dxa"/>
              <w:left w:w="240" w:type="dxa"/>
              <w:bottom w:w="240" w:type="dxa"/>
              <w:right w:w="240" w:type="dxa"/>
            </w:tcMar>
          </w:tcPr>
          <w:p w14:paraId="09DA10DB"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N/A</w:t>
            </w:r>
          </w:p>
        </w:tc>
      </w:tr>
      <w:tr w:rsidR="00901DE5" w:rsidRPr="002B0553" w14:paraId="15DF930F" w14:textId="77777777">
        <w:tc>
          <w:tcPr>
            <w:tcW w:w="1337" w:type="dxa"/>
            <w:shd w:val="clear" w:color="auto" w:fill="auto"/>
            <w:tcMar>
              <w:top w:w="240" w:type="dxa"/>
              <w:left w:w="240" w:type="dxa"/>
              <w:bottom w:w="240" w:type="dxa"/>
              <w:right w:w="240" w:type="dxa"/>
            </w:tcMar>
          </w:tcPr>
          <w:p w14:paraId="68953255"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Random Forest (Tuned)</w:t>
            </w:r>
          </w:p>
        </w:tc>
        <w:tc>
          <w:tcPr>
            <w:tcW w:w="1337" w:type="dxa"/>
            <w:shd w:val="clear" w:color="auto" w:fill="auto"/>
            <w:tcMar>
              <w:top w:w="240" w:type="dxa"/>
              <w:left w:w="240" w:type="dxa"/>
              <w:bottom w:w="240" w:type="dxa"/>
              <w:right w:w="240" w:type="dxa"/>
            </w:tcMar>
          </w:tcPr>
          <w:p w14:paraId="3EB8DC4B"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b/>
                <w:color w:val="1F1F1F"/>
                <w:sz w:val="24"/>
                <w:szCs w:val="24"/>
              </w:rPr>
            </w:pPr>
            <w:r w:rsidRPr="002B0553">
              <w:rPr>
                <w:rFonts w:asciiTheme="majorBidi" w:hAnsiTheme="majorBidi" w:cstheme="majorBidi"/>
                <w:b/>
                <w:color w:val="1F1F1F"/>
                <w:sz w:val="24"/>
                <w:szCs w:val="24"/>
              </w:rPr>
              <w:t>0.8277 (0.0565)</w:t>
            </w:r>
          </w:p>
        </w:tc>
        <w:tc>
          <w:tcPr>
            <w:tcW w:w="1337" w:type="dxa"/>
            <w:shd w:val="clear" w:color="auto" w:fill="auto"/>
            <w:tcMar>
              <w:top w:w="240" w:type="dxa"/>
              <w:left w:w="240" w:type="dxa"/>
              <w:bottom w:w="240" w:type="dxa"/>
              <w:right w:w="240" w:type="dxa"/>
            </w:tcMar>
          </w:tcPr>
          <w:p w14:paraId="54E7F4EC"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b/>
                <w:color w:val="1F1F1F"/>
                <w:sz w:val="24"/>
                <w:szCs w:val="24"/>
              </w:rPr>
            </w:pPr>
            <w:r w:rsidRPr="002B0553">
              <w:rPr>
                <w:rFonts w:asciiTheme="majorBidi" w:hAnsiTheme="majorBidi" w:cstheme="majorBidi"/>
                <w:b/>
                <w:color w:val="1F1F1F"/>
                <w:sz w:val="24"/>
                <w:szCs w:val="24"/>
              </w:rPr>
              <w:t>0.8226 (0.0615)</w:t>
            </w:r>
          </w:p>
        </w:tc>
        <w:tc>
          <w:tcPr>
            <w:tcW w:w="1337" w:type="dxa"/>
            <w:shd w:val="clear" w:color="auto" w:fill="auto"/>
            <w:tcMar>
              <w:top w:w="240" w:type="dxa"/>
              <w:left w:w="240" w:type="dxa"/>
              <w:bottom w:w="240" w:type="dxa"/>
              <w:right w:w="240" w:type="dxa"/>
            </w:tcMar>
          </w:tcPr>
          <w:p w14:paraId="61ABED1B"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b/>
                <w:color w:val="1F1F1F"/>
                <w:sz w:val="24"/>
                <w:szCs w:val="24"/>
              </w:rPr>
            </w:pPr>
            <w:r w:rsidRPr="002B0553">
              <w:rPr>
                <w:rFonts w:asciiTheme="majorBidi" w:hAnsiTheme="majorBidi" w:cstheme="majorBidi"/>
                <w:b/>
                <w:color w:val="1F1F1F"/>
                <w:sz w:val="24"/>
                <w:szCs w:val="24"/>
              </w:rPr>
              <w:t>0.8807 (0.0607)</w:t>
            </w:r>
          </w:p>
        </w:tc>
        <w:tc>
          <w:tcPr>
            <w:tcW w:w="1337" w:type="dxa"/>
            <w:shd w:val="clear" w:color="auto" w:fill="auto"/>
            <w:tcMar>
              <w:top w:w="240" w:type="dxa"/>
              <w:left w:w="240" w:type="dxa"/>
              <w:bottom w:w="240" w:type="dxa"/>
              <w:right w:w="240" w:type="dxa"/>
            </w:tcMar>
          </w:tcPr>
          <w:p w14:paraId="1BB409D1"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b/>
                <w:color w:val="1F1F1F"/>
                <w:sz w:val="24"/>
                <w:szCs w:val="24"/>
              </w:rPr>
            </w:pPr>
            <w:r w:rsidRPr="002B0553">
              <w:rPr>
                <w:rFonts w:asciiTheme="majorBidi" w:hAnsiTheme="majorBidi" w:cstheme="majorBidi"/>
                <w:b/>
                <w:color w:val="1F1F1F"/>
                <w:sz w:val="24"/>
                <w:szCs w:val="24"/>
              </w:rPr>
              <w:t>0.8484 (0.0448)</w:t>
            </w:r>
          </w:p>
        </w:tc>
        <w:tc>
          <w:tcPr>
            <w:tcW w:w="1337" w:type="dxa"/>
            <w:shd w:val="clear" w:color="auto" w:fill="auto"/>
            <w:tcMar>
              <w:top w:w="240" w:type="dxa"/>
              <w:left w:w="240" w:type="dxa"/>
              <w:bottom w:w="240" w:type="dxa"/>
              <w:right w:w="240" w:type="dxa"/>
            </w:tcMar>
          </w:tcPr>
          <w:p w14:paraId="64E944B4"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b/>
                <w:color w:val="1F1F1F"/>
                <w:sz w:val="24"/>
                <w:szCs w:val="24"/>
              </w:rPr>
            </w:pPr>
            <w:r w:rsidRPr="002B0553">
              <w:rPr>
                <w:rFonts w:asciiTheme="majorBidi" w:hAnsiTheme="majorBidi" w:cstheme="majorBidi"/>
                <w:b/>
                <w:color w:val="1F1F1F"/>
                <w:sz w:val="24"/>
                <w:szCs w:val="24"/>
              </w:rPr>
              <w:t>0.8242 (0.0591)</w:t>
            </w:r>
          </w:p>
        </w:tc>
        <w:tc>
          <w:tcPr>
            <w:tcW w:w="1337" w:type="dxa"/>
            <w:shd w:val="clear" w:color="auto" w:fill="auto"/>
            <w:tcMar>
              <w:top w:w="240" w:type="dxa"/>
              <w:left w:w="240" w:type="dxa"/>
              <w:bottom w:w="240" w:type="dxa"/>
              <w:right w:w="240" w:type="dxa"/>
            </w:tcMar>
          </w:tcPr>
          <w:p w14:paraId="63FDACEB"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sz w:val="24"/>
                <w:szCs w:val="24"/>
              </w:rPr>
            </w:pPr>
            <w:proofErr w:type="spellStart"/>
            <w:r w:rsidRPr="002B0553">
              <w:rPr>
                <w:rFonts w:asciiTheme="majorBidi" w:hAnsiTheme="majorBidi" w:cstheme="majorBidi"/>
                <w:color w:val="1F1F1F"/>
                <w:sz w:val="24"/>
                <w:szCs w:val="24"/>
              </w:rPr>
              <w:t>n_estimators</w:t>
            </w:r>
            <w:proofErr w:type="spellEnd"/>
            <w:r w:rsidRPr="002B0553">
              <w:rPr>
                <w:rFonts w:asciiTheme="majorBidi" w:hAnsiTheme="majorBidi" w:cstheme="majorBidi"/>
                <w:color w:val="1F1F1F"/>
                <w:sz w:val="24"/>
                <w:szCs w:val="24"/>
              </w:rPr>
              <w:t xml:space="preserve">=150, </w:t>
            </w:r>
            <w:proofErr w:type="spellStart"/>
            <w:r w:rsidRPr="002B0553">
              <w:rPr>
                <w:rFonts w:asciiTheme="majorBidi" w:hAnsiTheme="majorBidi" w:cstheme="majorBidi"/>
                <w:color w:val="1F1F1F"/>
                <w:sz w:val="24"/>
                <w:szCs w:val="24"/>
              </w:rPr>
              <w:t>max_depth</w:t>
            </w:r>
            <w:proofErr w:type="spellEnd"/>
            <w:r w:rsidRPr="002B0553">
              <w:rPr>
                <w:rFonts w:asciiTheme="majorBidi" w:hAnsiTheme="majorBidi" w:cstheme="majorBidi"/>
                <w:color w:val="1F1F1F"/>
                <w:sz w:val="24"/>
                <w:szCs w:val="24"/>
              </w:rPr>
              <w:t>=8</w:t>
            </w:r>
          </w:p>
        </w:tc>
      </w:tr>
      <w:tr w:rsidR="00901DE5" w:rsidRPr="002B0553" w14:paraId="5CDC279D" w14:textId="77777777">
        <w:tc>
          <w:tcPr>
            <w:tcW w:w="1337" w:type="dxa"/>
            <w:shd w:val="clear" w:color="auto" w:fill="auto"/>
            <w:tcMar>
              <w:top w:w="240" w:type="dxa"/>
              <w:left w:w="240" w:type="dxa"/>
              <w:bottom w:w="240" w:type="dxa"/>
              <w:right w:w="240" w:type="dxa"/>
            </w:tcMar>
          </w:tcPr>
          <w:p w14:paraId="3D195834"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SVM</w:t>
            </w:r>
          </w:p>
        </w:tc>
        <w:tc>
          <w:tcPr>
            <w:tcW w:w="1337" w:type="dxa"/>
            <w:shd w:val="clear" w:color="auto" w:fill="auto"/>
            <w:tcMar>
              <w:top w:w="240" w:type="dxa"/>
              <w:left w:w="240" w:type="dxa"/>
              <w:bottom w:w="240" w:type="dxa"/>
              <w:right w:w="240" w:type="dxa"/>
            </w:tcMar>
          </w:tcPr>
          <w:p w14:paraId="10598DBF"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0.8245 (0.0554)</w:t>
            </w:r>
          </w:p>
        </w:tc>
        <w:tc>
          <w:tcPr>
            <w:tcW w:w="1337" w:type="dxa"/>
            <w:shd w:val="clear" w:color="auto" w:fill="auto"/>
            <w:tcMar>
              <w:top w:w="240" w:type="dxa"/>
              <w:left w:w="240" w:type="dxa"/>
              <w:bottom w:w="240" w:type="dxa"/>
              <w:right w:w="240" w:type="dxa"/>
            </w:tcMar>
          </w:tcPr>
          <w:p w14:paraId="569F9D78"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0.8150 (0.0715)</w:t>
            </w:r>
          </w:p>
        </w:tc>
        <w:tc>
          <w:tcPr>
            <w:tcW w:w="1337" w:type="dxa"/>
            <w:shd w:val="clear" w:color="auto" w:fill="auto"/>
            <w:tcMar>
              <w:top w:w="240" w:type="dxa"/>
              <w:left w:w="240" w:type="dxa"/>
              <w:bottom w:w="240" w:type="dxa"/>
              <w:right w:w="240" w:type="dxa"/>
            </w:tcMar>
          </w:tcPr>
          <w:p w14:paraId="4468F091"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0.8922 (0.0434)</w:t>
            </w:r>
          </w:p>
        </w:tc>
        <w:tc>
          <w:tcPr>
            <w:tcW w:w="1337" w:type="dxa"/>
            <w:shd w:val="clear" w:color="auto" w:fill="auto"/>
            <w:tcMar>
              <w:top w:w="240" w:type="dxa"/>
              <w:left w:w="240" w:type="dxa"/>
              <w:bottom w:w="240" w:type="dxa"/>
              <w:right w:w="240" w:type="dxa"/>
            </w:tcMar>
          </w:tcPr>
          <w:p w14:paraId="08E1BAB4"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0.8487 (0.0375)</w:t>
            </w:r>
          </w:p>
        </w:tc>
        <w:tc>
          <w:tcPr>
            <w:tcW w:w="1337" w:type="dxa"/>
            <w:shd w:val="clear" w:color="auto" w:fill="auto"/>
            <w:tcMar>
              <w:top w:w="240" w:type="dxa"/>
              <w:left w:w="240" w:type="dxa"/>
              <w:bottom w:w="240" w:type="dxa"/>
              <w:right w:w="240" w:type="dxa"/>
            </w:tcMar>
          </w:tcPr>
          <w:p w14:paraId="56C43E91"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0.8185 (0.0605)</w:t>
            </w:r>
          </w:p>
        </w:tc>
        <w:tc>
          <w:tcPr>
            <w:tcW w:w="1337" w:type="dxa"/>
            <w:shd w:val="clear" w:color="auto" w:fill="auto"/>
            <w:tcMar>
              <w:top w:w="240" w:type="dxa"/>
              <w:left w:w="240" w:type="dxa"/>
              <w:bottom w:w="240" w:type="dxa"/>
              <w:right w:w="240" w:type="dxa"/>
            </w:tcMar>
          </w:tcPr>
          <w:p w14:paraId="41A11CD6" w14:textId="77777777" w:rsidR="00901DE5" w:rsidRPr="002B0553" w:rsidRDefault="00000000" w:rsidP="002B0553">
            <w:pPr>
              <w:pBdr>
                <w:top w:val="nil"/>
                <w:left w:val="nil"/>
                <w:bottom w:val="nil"/>
                <w:right w:val="nil"/>
                <w:between w:val="nil"/>
              </w:pBd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N/A</w:t>
            </w:r>
          </w:p>
        </w:tc>
      </w:tr>
    </w:tbl>
    <w:p w14:paraId="04E8A521" w14:textId="77777777" w:rsidR="00901DE5" w:rsidRPr="002B0553" w:rsidRDefault="00901DE5" w:rsidP="002B0553">
      <w:pPr>
        <w:pBdr>
          <w:top w:val="nil"/>
          <w:left w:val="nil"/>
          <w:bottom w:val="nil"/>
          <w:right w:val="nil"/>
          <w:between w:val="nil"/>
        </w:pBdr>
        <w:spacing w:after="240"/>
        <w:jc w:val="both"/>
        <w:rPr>
          <w:rFonts w:asciiTheme="majorBidi" w:hAnsiTheme="majorBidi" w:cstheme="majorBidi"/>
          <w:color w:val="1F1F1F"/>
          <w:sz w:val="28"/>
          <w:szCs w:val="28"/>
        </w:rPr>
      </w:pPr>
    </w:p>
    <w:p w14:paraId="6C139676" w14:textId="77777777" w:rsidR="00901DE5" w:rsidRPr="002B0553" w:rsidRDefault="00901DE5" w:rsidP="002B0553">
      <w:pPr>
        <w:pStyle w:val="Heading2"/>
        <w:spacing w:before="0" w:after="0"/>
        <w:jc w:val="both"/>
        <w:rPr>
          <w:rFonts w:asciiTheme="majorBidi" w:hAnsiTheme="majorBidi" w:cstheme="majorBidi"/>
          <w:b w:val="0"/>
          <w:sz w:val="28"/>
          <w:szCs w:val="28"/>
        </w:rPr>
      </w:pPr>
      <w:bookmarkStart w:id="0" w:name="_7tfslgf5m6x7" w:colFirst="0" w:colLast="0"/>
      <w:bookmarkEnd w:id="0"/>
    </w:p>
    <w:p w14:paraId="468024E7" w14:textId="4689CD09" w:rsidR="00901DE5" w:rsidRPr="002B0553" w:rsidRDefault="002B0553" w:rsidP="002B0553">
      <w:pPr>
        <w:spacing w:after="240"/>
        <w:jc w:val="both"/>
        <w:rPr>
          <w:rFonts w:asciiTheme="majorBidi" w:hAnsiTheme="majorBidi" w:cstheme="majorBidi"/>
          <w:b/>
          <w:bCs/>
          <w:color w:val="1F1F1F"/>
          <w:sz w:val="36"/>
          <w:szCs w:val="36"/>
        </w:rPr>
      </w:pPr>
      <w:r w:rsidRPr="002B0553">
        <w:rPr>
          <w:rFonts w:asciiTheme="majorBidi" w:hAnsiTheme="majorBidi" w:cstheme="majorBidi"/>
          <w:b/>
          <w:bCs/>
          <w:color w:val="1F1F1F"/>
          <w:sz w:val="36"/>
          <w:szCs w:val="36"/>
        </w:rPr>
        <w:t>CHOOSING THE BEST MODEL</w:t>
      </w:r>
    </w:p>
    <w:p w14:paraId="3D148B75" w14:textId="77777777" w:rsidR="00901DE5" w:rsidRPr="002B0553" w:rsidRDefault="00000000" w:rsidP="002B0553">
      <w:pPr>
        <w:spacing w:after="240"/>
        <w:jc w:val="both"/>
        <w:rPr>
          <w:rFonts w:asciiTheme="majorBidi" w:hAnsiTheme="majorBidi" w:cstheme="majorBidi"/>
          <w:color w:val="1F1F1F"/>
          <w:sz w:val="28"/>
          <w:szCs w:val="28"/>
        </w:rPr>
      </w:pPr>
      <w:r w:rsidRPr="002B0553">
        <w:rPr>
          <w:rFonts w:asciiTheme="majorBidi" w:hAnsiTheme="majorBidi" w:cstheme="majorBidi"/>
          <w:color w:val="1F1F1F"/>
          <w:sz w:val="28"/>
          <w:szCs w:val="28"/>
        </w:rPr>
        <w:t xml:space="preserve">Based on the evaluation results, the </w:t>
      </w:r>
      <w:r w:rsidRPr="002B0553">
        <w:rPr>
          <w:rFonts w:asciiTheme="majorBidi" w:hAnsiTheme="majorBidi" w:cstheme="majorBidi"/>
          <w:b/>
          <w:color w:val="1F1F1F"/>
          <w:sz w:val="28"/>
          <w:szCs w:val="28"/>
        </w:rPr>
        <w:t>tuned Random Forest</w:t>
      </w:r>
      <w:r w:rsidRPr="002B0553">
        <w:rPr>
          <w:rFonts w:asciiTheme="majorBidi" w:hAnsiTheme="majorBidi" w:cstheme="majorBidi"/>
          <w:color w:val="1F1F1F"/>
          <w:sz w:val="28"/>
          <w:szCs w:val="28"/>
        </w:rPr>
        <w:t xml:space="preserve"> model achieved the </w:t>
      </w:r>
      <w:r w:rsidRPr="002B0553">
        <w:rPr>
          <w:rFonts w:asciiTheme="majorBidi" w:hAnsiTheme="majorBidi" w:cstheme="majorBidi"/>
          <w:b/>
          <w:color w:val="1F1F1F"/>
          <w:sz w:val="28"/>
          <w:szCs w:val="28"/>
        </w:rPr>
        <w:t>highest mean accuracy (0.8277) with K-fold cross-validation (</w:t>
      </w:r>
      <w:proofErr w:type="spellStart"/>
      <w:r w:rsidRPr="002B0553">
        <w:rPr>
          <w:rFonts w:asciiTheme="majorBidi" w:hAnsiTheme="majorBidi" w:cstheme="majorBidi"/>
          <w:b/>
          <w:color w:val="1F1F1F"/>
          <w:sz w:val="28"/>
          <w:szCs w:val="28"/>
        </w:rPr>
        <w:t>Kfold</w:t>
      </w:r>
      <w:proofErr w:type="spellEnd"/>
      <w:r w:rsidRPr="002B0553">
        <w:rPr>
          <w:rFonts w:asciiTheme="majorBidi" w:hAnsiTheme="majorBidi" w:cstheme="majorBidi"/>
          <w:b/>
          <w:color w:val="1F1F1F"/>
          <w:sz w:val="28"/>
          <w:szCs w:val="28"/>
        </w:rPr>
        <w:t xml:space="preserve"> with k=5)</w:t>
      </w:r>
      <w:r w:rsidRPr="002B0553">
        <w:rPr>
          <w:rFonts w:asciiTheme="majorBidi" w:hAnsiTheme="majorBidi" w:cstheme="majorBidi"/>
          <w:color w:val="1F1F1F"/>
          <w:sz w:val="28"/>
          <w:szCs w:val="28"/>
        </w:rPr>
        <w:t>. Here's a table summarizing the key considerations:</w:t>
      </w:r>
    </w:p>
    <w:p w14:paraId="50784594" w14:textId="77777777" w:rsidR="00901DE5" w:rsidRPr="002B0553" w:rsidRDefault="00901DE5" w:rsidP="002B0553">
      <w:pPr>
        <w:jc w:val="both"/>
        <w:rPr>
          <w:rFonts w:asciiTheme="majorBidi" w:hAnsiTheme="majorBidi" w:cstheme="majorBidi"/>
          <w:color w:val="1F1F1F"/>
          <w:sz w:val="28"/>
          <w:szCs w:val="28"/>
        </w:rPr>
      </w:pPr>
    </w:p>
    <w:p w14:paraId="3112189B" w14:textId="77777777" w:rsidR="00901DE5" w:rsidRPr="002B0553" w:rsidRDefault="00901DE5" w:rsidP="002B0553">
      <w:pPr>
        <w:jc w:val="both"/>
        <w:rPr>
          <w:rFonts w:asciiTheme="majorBidi" w:hAnsiTheme="majorBidi" w:cstheme="majorBidi"/>
          <w:color w:val="1F1F1F"/>
          <w:sz w:val="28"/>
          <w:szCs w:val="28"/>
        </w:rPr>
      </w:pPr>
    </w:p>
    <w:tbl>
      <w:tblPr>
        <w:tblStyle w:val="a1"/>
        <w:tblW w:w="9360" w:type="dxa"/>
        <w:tblLayout w:type="fixed"/>
        <w:tblLook w:val="0600" w:firstRow="0" w:lastRow="0" w:firstColumn="0" w:lastColumn="0" w:noHBand="1" w:noVBand="1"/>
      </w:tblPr>
      <w:tblGrid>
        <w:gridCol w:w="1872"/>
        <w:gridCol w:w="1872"/>
        <w:gridCol w:w="1872"/>
        <w:gridCol w:w="1872"/>
        <w:gridCol w:w="1872"/>
      </w:tblGrid>
      <w:tr w:rsidR="00901DE5" w:rsidRPr="002B0553" w14:paraId="771F3F40" w14:textId="77777777">
        <w:trPr>
          <w:tblHeader/>
        </w:trPr>
        <w:tc>
          <w:tcPr>
            <w:tcW w:w="1872" w:type="dxa"/>
            <w:tcBorders>
              <w:top w:val="nil"/>
              <w:left w:val="nil"/>
              <w:bottom w:val="nil"/>
              <w:right w:val="nil"/>
            </w:tcBorders>
            <w:shd w:val="clear" w:color="auto" w:fill="F2F2F2"/>
            <w:tcMar>
              <w:top w:w="277" w:type="dxa"/>
              <w:left w:w="240" w:type="dxa"/>
              <w:bottom w:w="277" w:type="dxa"/>
              <w:right w:w="240" w:type="dxa"/>
            </w:tcMar>
          </w:tcPr>
          <w:p w14:paraId="1E46C3FC" w14:textId="77777777" w:rsidR="00901DE5" w:rsidRPr="002B0553" w:rsidRDefault="00000000" w:rsidP="002B0553">
            <w:pPr>
              <w:spacing w:before="277" w:after="277"/>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Model</w:t>
            </w:r>
          </w:p>
        </w:tc>
        <w:tc>
          <w:tcPr>
            <w:tcW w:w="1872" w:type="dxa"/>
            <w:tcBorders>
              <w:top w:val="nil"/>
              <w:left w:val="nil"/>
              <w:bottom w:val="nil"/>
              <w:right w:val="nil"/>
            </w:tcBorders>
            <w:shd w:val="clear" w:color="auto" w:fill="F2F2F2"/>
            <w:tcMar>
              <w:top w:w="277" w:type="dxa"/>
              <w:left w:w="240" w:type="dxa"/>
              <w:bottom w:w="277" w:type="dxa"/>
              <w:right w:w="240" w:type="dxa"/>
            </w:tcMar>
          </w:tcPr>
          <w:p w14:paraId="1BD94D93" w14:textId="77777777" w:rsidR="00901DE5" w:rsidRPr="002B0553" w:rsidRDefault="00000000" w:rsidP="002B0553">
            <w:pPr>
              <w:spacing w:before="277" w:after="277"/>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Train-Test Split Accuracy</w:t>
            </w:r>
          </w:p>
        </w:tc>
        <w:tc>
          <w:tcPr>
            <w:tcW w:w="1872" w:type="dxa"/>
            <w:tcBorders>
              <w:top w:val="nil"/>
              <w:left w:val="nil"/>
              <w:bottom w:val="nil"/>
              <w:right w:val="nil"/>
            </w:tcBorders>
            <w:shd w:val="clear" w:color="auto" w:fill="F2F2F2"/>
            <w:tcMar>
              <w:top w:w="277" w:type="dxa"/>
              <w:left w:w="240" w:type="dxa"/>
              <w:bottom w:w="277" w:type="dxa"/>
              <w:right w:w="240" w:type="dxa"/>
            </w:tcMar>
          </w:tcPr>
          <w:p w14:paraId="7A81CEA0" w14:textId="77777777" w:rsidR="00901DE5" w:rsidRPr="002B0553" w:rsidRDefault="00000000" w:rsidP="002B0553">
            <w:pPr>
              <w:spacing w:before="277" w:after="277"/>
              <w:jc w:val="both"/>
              <w:rPr>
                <w:rFonts w:asciiTheme="majorBidi" w:hAnsiTheme="majorBidi" w:cstheme="majorBidi"/>
                <w:color w:val="1F1F1F"/>
                <w:sz w:val="24"/>
                <w:szCs w:val="24"/>
              </w:rPr>
            </w:pPr>
            <w:proofErr w:type="spellStart"/>
            <w:r w:rsidRPr="002B0553">
              <w:rPr>
                <w:rFonts w:asciiTheme="majorBidi" w:hAnsiTheme="majorBidi" w:cstheme="majorBidi"/>
                <w:color w:val="1F1F1F"/>
                <w:sz w:val="24"/>
                <w:szCs w:val="24"/>
              </w:rPr>
              <w:t>Kfold</w:t>
            </w:r>
            <w:proofErr w:type="spellEnd"/>
            <w:r w:rsidRPr="002B0553">
              <w:rPr>
                <w:rFonts w:asciiTheme="majorBidi" w:hAnsiTheme="majorBidi" w:cstheme="majorBidi"/>
                <w:color w:val="1F1F1F"/>
                <w:sz w:val="24"/>
                <w:szCs w:val="24"/>
              </w:rPr>
              <w:t xml:space="preserve"> CV Mean Accuracy</w:t>
            </w:r>
          </w:p>
        </w:tc>
        <w:tc>
          <w:tcPr>
            <w:tcW w:w="1872" w:type="dxa"/>
            <w:tcBorders>
              <w:top w:val="nil"/>
              <w:left w:val="nil"/>
              <w:bottom w:val="nil"/>
              <w:right w:val="nil"/>
            </w:tcBorders>
            <w:shd w:val="clear" w:color="auto" w:fill="F2F2F2"/>
            <w:tcMar>
              <w:top w:w="277" w:type="dxa"/>
              <w:left w:w="240" w:type="dxa"/>
              <w:bottom w:w="277" w:type="dxa"/>
              <w:right w:w="240" w:type="dxa"/>
            </w:tcMar>
          </w:tcPr>
          <w:p w14:paraId="60E0C23D" w14:textId="77777777" w:rsidR="00901DE5" w:rsidRPr="002B0553" w:rsidRDefault="00000000" w:rsidP="002B0553">
            <w:pPr>
              <w:spacing w:before="277" w:after="277"/>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Interpretability</w:t>
            </w:r>
          </w:p>
        </w:tc>
        <w:tc>
          <w:tcPr>
            <w:tcW w:w="1872" w:type="dxa"/>
            <w:tcBorders>
              <w:top w:val="nil"/>
              <w:left w:val="nil"/>
              <w:bottom w:val="nil"/>
              <w:right w:val="nil"/>
            </w:tcBorders>
            <w:shd w:val="clear" w:color="auto" w:fill="F2F2F2"/>
            <w:tcMar>
              <w:top w:w="277" w:type="dxa"/>
              <w:left w:w="240" w:type="dxa"/>
              <w:bottom w:w="277" w:type="dxa"/>
              <w:right w:w="240" w:type="dxa"/>
            </w:tcMar>
          </w:tcPr>
          <w:p w14:paraId="29889094" w14:textId="77777777" w:rsidR="00901DE5" w:rsidRPr="002B0553" w:rsidRDefault="00000000" w:rsidP="002B0553">
            <w:pPr>
              <w:spacing w:before="277" w:after="277"/>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Tuned Hyperparameters</w:t>
            </w:r>
          </w:p>
        </w:tc>
      </w:tr>
      <w:tr w:rsidR="00901DE5" w:rsidRPr="002B0553" w14:paraId="11E34B6D" w14:textId="77777777">
        <w:tc>
          <w:tcPr>
            <w:tcW w:w="1872" w:type="dxa"/>
            <w:shd w:val="clear" w:color="auto" w:fill="auto"/>
            <w:tcMar>
              <w:top w:w="240" w:type="dxa"/>
              <w:left w:w="240" w:type="dxa"/>
              <w:bottom w:w="240" w:type="dxa"/>
              <w:right w:w="240" w:type="dxa"/>
            </w:tcMar>
          </w:tcPr>
          <w:p w14:paraId="04CA7104" w14:textId="77777777" w:rsidR="00901DE5" w:rsidRPr="002B0553" w:rsidRDefault="00000000" w:rsidP="002B0553">
            <w:pP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Logistic Regression</w:t>
            </w:r>
          </w:p>
        </w:tc>
        <w:tc>
          <w:tcPr>
            <w:tcW w:w="1872" w:type="dxa"/>
            <w:shd w:val="clear" w:color="auto" w:fill="auto"/>
            <w:tcMar>
              <w:top w:w="240" w:type="dxa"/>
              <w:left w:w="240" w:type="dxa"/>
              <w:bottom w:w="240" w:type="dxa"/>
              <w:right w:w="240" w:type="dxa"/>
            </w:tcMar>
          </w:tcPr>
          <w:p w14:paraId="655E562E" w14:textId="77777777" w:rsidR="00901DE5" w:rsidRPr="002B0553" w:rsidRDefault="00000000" w:rsidP="002B0553">
            <w:pP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0.8361</w:t>
            </w:r>
          </w:p>
        </w:tc>
        <w:tc>
          <w:tcPr>
            <w:tcW w:w="1872" w:type="dxa"/>
            <w:shd w:val="clear" w:color="auto" w:fill="auto"/>
            <w:tcMar>
              <w:top w:w="240" w:type="dxa"/>
              <w:left w:w="240" w:type="dxa"/>
              <w:bottom w:w="240" w:type="dxa"/>
              <w:right w:w="240" w:type="dxa"/>
            </w:tcMar>
          </w:tcPr>
          <w:p w14:paraId="6F1D1799" w14:textId="77777777" w:rsidR="00901DE5" w:rsidRPr="002B0553" w:rsidRDefault="00000000" w:rsidP="002B0553">
            <w:pP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0.8311 (Std. Dev: 0.0372)</w:t>
            </w:r>
          </w:p>
        </w:tc>
        <w:tc>
          <w:tcPr>
            <w:tcW w:w="1872" w:type="dxa"/>
            <w:shd w:val="clear" w:color="auto" w:fill="auto"/>
            <w:tcMar>
              <w:top w:w="240" w:type="dxa"/>
              <w:left w:w="240" w:type="dxa"/>
              <w:bottom w:w="240" w:type="dxa"/>
              <w:right w:w="240" w:type="dxa"/>
            </w:tcMar>
          </w:tcPr>
          <w:p w14:paraId="4A1F3035" w14:textId="77777777" w:rsidR="00901DE5" w:rsidRPr="002B0553" w:rsidRDefault="00000000" w:rsidP="002B0553">
            <w:pP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High</w:t>
            </w:r>
          </w:p>
        </w:tc>
        <w:tc>
          <w:tcPr>
            <w:tcW w:w="1872" w:type="dxa"/>
            <w:shd w:val="clear" w:color="auto" w:fill="auto"/>
            <w:tcMar>
              <w:top w:w="240" w:type="dxa"/>
              <w:left w:w="240" w:type="dxa"/>
              <w:bottom w:w="240" w:type="dxa"/>
              <w:right w:w="240" w:type="dxa"/>
            </w:tcMar>
          </w:tcPr>
          <w:p w14:paraId="29894330" w14:textId="77777777" w:rsidR="00901DE5" w:rsidRPr="002B0553" w:rsidRDefault="00000000" w:rsidP="002B0553">
            <w:pP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N/A</w:t>
            </w:r>
          </w:p>
        </w:tc>
      </w:tr>
      <w:tr w:rsidR="00901DE5" w:rsidRPr="002B0553" w14:paraId="2A0B6212" w14:textId="77777777">
        <w:tc>
          <w:tcPr>
            <w:tcW w:w="1872" w:type="dxa"/>
            <w:shd w:val="clear" w:color="auto" w:fill="auto"/>
            <w:tcMar>
              <w:top w:w="240" w:type="dxa"/>
              <w:left w:w="240" w:type="dxa"/>
              <w:bottom w:w="240" w:type="dxa"/>
              <w:right w:w="240" w:type="dxa"/>
            </w:tcMar>
          </w:tcPr>
          <w:p w14:paraId="57D156E8" w14:textId="77777777" w:rsidR="00901DE5" w:rsidRPr="002B0553" w:rsidRDefault="00000000" w:rsidP="002B0553">
            <w:pP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Random Forest (Tuned)</w:t>
            </w:r>
          </w:p>
        </w:tc>
        <w:tc>
          <w:tcPr>
            <w:tcW w:w="1872" w:type="dxa"/>
            <w:shd w:val="clear" w:color="auto" w:fill="auto"/>
            <w:tcMar>
              <w:top w:w="240" w:type="dxa"/>
              <w:left w:w="240" w:type="dxa"/>
              <w:bottom w:w="240" w:type="dxa"/>
              <w:right w:w="240" w:type="dxa"/>
            </w:tcMar>
          </w:tcPr>
          <w:p w14:paraId="14FFF8F8" w14:textId="77777777" w:rsidR="00901DE5" w:rsidRPr="002B0553" w:rsidRDefault="00000000" w:rsidP="002B0553">
            <w:pPr>
              <w:spacing w:before="240" w:after="240"/>
              <w:jc w:val="both"/>
              <w:rPr>
                <w:rFonts w:asciiTheme="majorBidi" w:hAnsiTheme="majorBidi" w:cstheme="majorBidi"/>
                <w:b/>
                <w:color w:val="1F1F1F"/>
                <w:sz w:val="24"/>
                <w:szCs w:val="24"/>
              </w:rPr>
            </w:pPr>
            <w:r w:rsidRPr="002B0553">
              <w:rPr>
                <w:rFonts w:asciiTheme="majorBidi" w:hAnsiTheme="majorBidi" w:cstheme="majorBidi"/>
                <w:b/>
                <w:color w:val="1F1F1F"/>
                <w:sz w:val="24"/>
                <w:szCs w:val="24"/>
              </w:rPr>
              <w:t>0.9016</w:t>
            </w:r>
          </w:p>
        </w:tc>
        <w:tc>
          <w:tcPr>
            <w:tcW w:w="1872" w:type="dxa"/>
            <w:shd w:val="clear" w:color="auto" w:fill="auto"/>
            <w:tcMar>
              <w:top w:w="240" w:type="dxa"/>
              <w:left w:w="240" w:type="dxa"/>
              <w:bottom w:w="240" w:type="dxa"/>
              <w:right w:w="240" w:type="dxa"/>
            </w:tcMar>
          </w:tcPr>
          <w:p w14:paraId="3AFF1125" w14:textId="77777777" w:rsidR="00901DE5" w:rsidRPr="002B0553" w:rsidRDefault="00000000" w:rsidP="002B0553">
            <w:pPr>
              <w:spacing w:before="240" w:after="240"/>
              <w:jc w:val="both"/>
              <w:rPr>
                <w:rFonts w:asciiTheme="majorBidi" w:hAnsiTheme="majorBidi" w:cstheme="majorBidi"/>
                <w:b/>
                <w:color w:val="1F1F1F"/>
                <w:sz w:val="24"/>
                <w:szCs w:val="24"/>
              </w:rPr>
            </w:pPr>
            <w:r w:rsidRPr="002B0553">
              <w:rPr>
                <w:rFonts w:asciiTheme="majorBidi" w:hAnsiTheme="majorBidi" w:cstheme="majorBidi"/>
                <w:b/>
                <w:color w:val="1F1F1F"/>
                <w:sz w:val="24"/>
                <w:szCs w:val="24"/>
              </w:rPr>
              <w:t>0.8277 (Std. Dev: 0.0565)</w:t>
            </w:r>
          </w:p>
        </w:tc>
        <w:tc>
          <w:tcPr>
            <w:tcW w:w="1872" w:type="dxa"/>
            <w:shd w:val="clear" w:color="auto" w:fill="auto"/>
            <w:tcMar>
              <w:top w:w="240" w:type="dxa"/>
              <w:left w:w="240" w:type="dxa"/>
              <w:bottom w:w="240" w:type="dxa"/>
              <w:right w:w="240" w:type="dxa"/>
            </w:tcMar>
          </w:tcPr>
          <w:p w14:paraId="6641841E" w14:textId="77777777" w:rsidR="00901DE5" w:rsidRPr="002B0553" w:rsidRDefault="00000000" w:rsidP="002B0553">
            <w:pP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Moderate</w:t>
            </w:r>
          </w:p>
        </w:tc>
        <w:tc>
          <w:tcPr>
            <w:tcW w:w="1872" w:type="dxa"/>
            <w:shd w:val="clear" w:color="auto" w:fill="auto"/>
            <w:tcMar>
              <w:top w:w="240" w:type="dxa"/>
              <w:left w:w="240" w:type="dxa"/>
              <w:bottom w:w="240" w:type="dxa"/>
              <w:right w:w="240" w:type="dxa"/>
            </w:tcMar>
          </w:tcPr>
          <w:p w14:paraId="7A765E44" w14:textId="77777777" w:rsidR="00901DE5" w:rsidRPr="002B0553" w:rsidRDefault="00000000" w:rsidP="002B0553">
            <w:pPr>
              <w:spacing w:before="240" w:after="240"/>
              <w:jc w:val="both"/>
              <w:rPr>
                <w:rFonts w:asciiTheme="majorBidi" w:hAnsiTheme="majorBidi" w:cstheme="majorBidi"/>
                <w:color w:val="1F1F1F"/>
                <w:sz w:val="24"/>
                <w:szCs w:val="24"/>
              </w:rPr>
            </w:pPr>
            <w:proofErr w:type="spellStart"/>
            <w:r w:rsidRPr="002B0553">
              <w:rPr>
                <w:rFonts w:asciiTheme="majorBidi" w:hAnsiTheme="majorBidi" w:cstheme="majorBidi"/>
                <w:color w:val="1F1F1F"/>
                <w:sz w:val="24"/>
                <w:szCs w:val="24"/>
              </w:rPr>
              <w:t>n_estimators</w:t>
            </w:r>
            <w:proofErr w:type="spellEnd"/>
            <w:r w:rsidRPr="002B0553">
              <w:rPr>
                <w:rFonts w:asciiTheme="majorBidi" w:hAnsiTheme="majorBidi" w:cstheme="majorBidi"/>
                <w:color w:val="1F1F1F"/>
                <w:sz w:val="24"/>
                <w:szCs w:val="24"/>
              </w:rPr>
              <w:t xml:space="preserve">=150, </w:t>
            </w:r>
            <w:proofErr w:type="spellStart"/>
            <w:r w:rsidRPr="002B0553">
              <w:rPr>
                <w:rFonts w:asciiTheme="majorBidi" w:hAnsiTheme="majorBidi" w:cstheme="majorBidi"/>
                <w:color w:val="1F1F1F"/>
                <w:sz w:val="24"/>
                <w:szCs w:val="24"/>
              </w:rPr>
              <w:t>max_depth</w:t>
            </w:r>
            <w:proofErr w:type="spellEnd"/>
            <w:r w:rsidRPr="002B0553">
              <w:rPr>
                <w:rFonts w:asciiTheme="majorBidi" w:hAnsiTheme="majorBidi" w:cstheme="majorBidi"/>
                <w:color w:val="1F1F1F"/>
                <w:sz w:val="24"/>
                <w:szCs w:val="24"/>
              </w:rPr>
              <w:t>=8</w:t>
            </w:r>
          </w:p>
        </w:tc>
      </w:tr>
      <w:tr w:rsidR="00901DE5" w:rsidRPr="002B0553" w14:paraId="2726DBFE" w14:textId="77777777">
        <w:tc>
          <w:tcPr>
            <w:tcW w:w="1872" w:type="dxa"/>
            <w:shd w:val="clear" w:color="auto" w:fill="auto"/>
            <w:tcMar>
              <w:top w:w="240" w:type="dxa"/>
              <w:left w:w="240" w:type="dxa"/>
              <w:bottom w:w="240" w:type="dxa"/>
              <w:right w:w="240" w:type="dxa"/>
            </w:tcMar>
          </w:tcPr>
          <w:p w14:paraId="11BE20B0" w14:textId="77777777" w:rsidR="00901DE5" w:rsidRPr="002B0553" w:rsidRDefault="00000000" w:rsidP="002B0553">
            <w:pP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SVM</w:t>
            </w:r>
          </w:p>
        </w:tc>
        <w:tc>
          <w:tcPr>
            <w:tcW w:w="1872" w:type="dxa"/>
            <w:shd w:val="clear" w:color="auto" w:fill="auto"/>
            <w:tcMar>
              <w:top w:w="240" w:type="dxa"/>
              <w:left w:w="240" w:type="dxa"/>
              <w:bottom w:w="240" w:type="dxa"/>
              <w:right w:w="240" w:type="dxa"/>
            </w:tcMar>
          </w:tcPr>
          <w:p w14:paraId="45F8B2BD" w14:textId="77777777" w:rsidR="00901DE5" w:rsidRPr="002B0553" w:rsidRDefault="00000000" w:rsidP="002B0553">
            <w:pP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0.8525</w:t>
            </w:r>
          </w:p>
        </w:tc>
        <w:tc>
          <w:tcPr>
            <w:tcW w:w="1872" w:type="dxa"/>
            <w:shd w:val="clear" w:color="auto" w:fill="auto"/>
            <w:tcMar>
              <w:top w:w="240" w:type="dxa"/>
              <w:left w:w="240" w:type="dxa"/>
              <w:bottom w:w="240" w:type="dxa"/>
              <w:right w:w="240" w:type="dxa"/>
            </w:tcMar>
          </w:tcPr>
          <w:p w14:paraId="70EDDC57" w14:textId="77777777" w:rsidR="00901DE5" w:rsidRPr="002B0553" w:rsidRDefault="00000000" w:rsidP="002B0553">
            <w:pP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0.8245 (Std. Dev: 0.0554)</w:t>
            </w:r>
          </w:p>
        </w:tc>
        <w:tc>
          <w:tcPr>
            <w:tcW w:w="1872" w:type="dxa"/>
            <w:shd w:val="clear" w:color="auto" w:fill="auto"/>
            <w:tcMar>
              <w:top w:w="240" w:type="dxa"/>
              <w:left w:w="240" w:type="dxa"/>
              <w:bottom w:w="240" w:type="dxa"/>
              <w:right w:w="240" w:type="dxa"/>
            </w:tcMar>
          </w:tcPr>
          <w:p w14:paraId="702AF415" w14:textId="77777777" w:rsidR="00901DE5" w:rsidRPr="002B0553" w:rsidRDefault="00000000" w:rsidP="002B0553">
            <w:pP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Moderate</w:t>
            </w:r>
          </w:p>
        </w:tc>
        <w:tc>
          <w:tcPr>
            <w:tcW w:w="1872" w:type="dxa"/>
            <w:shd w:val="clear" w:color="auto" w:fill="auto"/>
            <w:tcMar>
              <w:top w:w="240" w:type="dxa"/>
              <w:left w:w="240" w:type="dxa"/>
              <w:bottom w:w="240" w:type="dxa"/>
              <w:right w:w="240" w:type="dxa"/>
            </w:tcMar>
          </w:tcPr>
          <w:p w14:paraId="3AE2BAD9" w14:textId="77777777" w:rsidR="00901DE5" w:rsidRPr="002B0553" w:rsidRDefault="00000000" w:rsidP="002B0553">
            <w:pP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N/A</w:t>
            </w:r>
          </w:p>
        </w:tc>
      </w:tr>
      <w:tr w:rsidR="00901DE5" w:rsidRPr="002B0553" w14:paraId="09291E6A" w14:textId="77777777">
        <w:tc>
          <w:tcPr>
            <w:tcW w:w="1872" w:type="dxa"/>
            <w:shd w:val="clear" w:color="auto" w:fill="auto"/>
            <w:tcMar>
              <w:top w:w="240" w:type="dxa"/>
              <w:left w:w="240" w:type="dxa"/>
              <w:bottom w:w="240" w:type="dxa"/>
              <w:right w:w="240" w:type="dxa"/>
            </w:tcMar>
          </w:tcPr>
          <w:p w14:paraId="18D26BDA" w14:textId="77777777" w:rsidR="00901DE5" w:rsidRPr="002B0553" w:rsidRDefault="00000000" w:rsidP="002B0553">
            <w:pP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KNN</w:t>
            </w:r>
          </w:p>
        </w:tc>
        <w:tc>
          <w:tcPr>
            <w:tcW w:w="1872" w:type="dxa"/>
            <w:shd w:val="clear" w:color="auto" w:fill="auto"/>
            <w:tcMar>
              <w:top w:w="240" w:type="dxa"/>
              <w:left w:w="240" w:type="dxa"/>
              <w:bottom w:w="240" w:type="dxa"/>
              <w:right w:w="240" w:type="dxa"/>
            </w:tcMar>
          </w:tcPr>
          <w:p w14:paraId="5B805619" w14:textId="77777777" w:rsidR="00901DE5" w:rsidRPr="002B0553" w:rsidRDefault="00000000" w:rsidP="002B0553">
            <w:pP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0.8689</w:t>
            </w:r>
          </w:p>
        </w:tc>
        <w:tc>
          <w:tcPr>
            <w:tcW w:w="1872" w:type="dxa"/>
            <w:shd w:val="clear" w:color="auto" w:fill="auto"/>
            <w:tcMar>
              <w:top w:w="240" w:type="dxa"/>
              <w:left w:w="240" w:type="dxa"/>
              <w:bottom w:w="240" w:type="dxa"/>
              <w:right w:w="240" w:type="dxa"/>
            </w:tcMar>
          </w:tcPr>
          <w:p w14:paraId="6573D6FE" w14:textId="77777777" w:rsidR="00901DE5" w:rsidRPr="002B0553" w:rsidRDefault="00000000" w:rsidP="002B0553">
            <w:pP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0.8179 (Std. Dev: 0.0476)</w:t>
            </w:r>
          </w:p>
        </w:tc>
        <w:tc>
          <w:tcPr>
            <w:tcW w:w="1872" w:type="dxa"/>
            <w:shd w:val="clear" w:color="auto" w:fill="auto"/>
            <w:tcMar>
              <w:top w:w="240" w:type="dxa"/>
              <w:left w:w="240" w:type="dxa"/>
              <w:bottom w:w="240" w:type="dxa"/>
              <w:right w:w="240" w:type="dxa"/>
            </w:tcMar>
          </w:tcPr>
          <w:p w14:paraId="280BCD47" w14:textId="77777777" w:rsidR="00901DE5" w:rsidRPr="002B0553" w:rsidRDefault="00000000" w:rsidP="002B0553">
            <w:pP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Moderate</w:t>
            </w:r>
          </w:p>
        </w:tc>
        <w:tc>
          <w:tcPr>
            <w:tcW w:w="1872" w:type="dxa"/>
            <w:shd w:val="clear" w:color="auto" w:fill="auto"/>
            <w:tcMar>
              <w:top w:w="240" w:type="dxa"/>
              <w:left w:w="240" w:type="dxa"/>
              <w:bottom w:w="240" w:type="dxa"/>
              <w:right w:w="240" w:type="dxa"/>
            </w:tcMar>
          </w:tcPr>
          <w:p w14:paraId="67CEF20F" w14:textId="77777777" w:rsidR="00901DE5" w:rsidRPr="002B0553" w:rsidRDefault="00000000" w:rsidP="002B0553">
            <w:pP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N/A</w:t>
            </w:r>
          </w:p>
        </w:tc>
      </w:tr>
      <w:tr w:rsidR="00901DE5" w:rsidRPr="002B0553" w14:paraId="1C4A3263" w14:textId="77777777">
        <w:tc>
          <w:tcPr>
            <w:tcW w:w="1872" w:type="dxa"/>
            <w:shd w:val="clear" w:color="auto" w:fill="auto"/>
            <w:tcMar>
              <w:top w:w="240" w:type="dxa"/>
              <w:left w:w="240" w:type="dxa"/>
              <w:bottom w:w="240" w:type="dxa"/>
              <w:right w:w="240" w:type="dxa"/>
            </w:tcMar>
          </w:tcPr>
          <w:p w14:paraId="098090BE" w14:textId="77777777" w:rsidR="00901DE5" w:rsidRPr="002B0553" w:rsidRDefault="00000000" w:rsidP="002B0553">
            <w:pPr>
              <w:spacing w:before="240" w:after="240"/>
              <w:jc w:val="both"/>
              <w:rPr>
                <w:rFonts w:asciiTheme="majorBidi" w:hAnsiTheme="majorBidi" w:cstheme="majorBidi"/>
                <w:color w:val="1F1F1F"/>
                <w:sz w:val="24"/>
                <w:szCs w:val="24"/>
              </w:rPr>
            </w:pPr>
            <w:proofErr w:type="spellStart"/>
            <w:r w:rsidRPr="002B0553">
              <w:rPr>
                <w:rFonts w:asciiTheme="majorBidi" w:hAnsiTheme="majorBidi" w:cstheme="majorBidi"/>
                <w:color w:val="1F1F1F"/>
                <w:sz w:val="24"/>
                <w:szCs w:val="24"/>
              </w:rPr>
              <w:t>XGBoost</w:t>
            </w:r>
            <w:proofErr w:type="spellEnd"/>
            <w:r w:rsidRPr="002B0553">
              <w:rPr>
                <w:rFonts w:asciiTheme="majorBidi" w:hAnsiTheme="majorBidi" w:cstheme="majorBidi"/>
                <w:color w:val="1F1F1F"/>
                <w:sz w:val="24"/>
                <w:szCs w:val="24"/>
              </w:rPr>
              <w:t xml:space="preserve"> (not tuned)</w:t>
            </w:r>
          </w:p>
        </w:tc>
        <w:tc>
          <w:tcPr>
            <w:tcW w:w="1872" w:type="dxa"/>
            <w:shd w:val="clear" w:color="auto" w:fill="auto"/>
            <w:tcMar>
              <w:top w:w="240" w:type="dxa"/>
              <w:left w:w="240" w:type="dxa"/>
              <w:bottom w:w="240" w:type="dxa"/>
              <w:right w:w="240" w:type="dxa"/>
            </w:tcMar>
          </w:tcPr>
          <w:p w14:paraId="243D8066" w14:textId="77777777" w:rsidR="00901DE5" w:rsidRPr="002B0553" w:rsidRDefault="00000000" w:rsidP="002B0553">
            <w:pP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0.8525</w:t>
            </w:r>
          </w:p>
        </w:tc>
        <w:tc>
          <w:tcPr>
            <w:tcW w:w="1872" w:type="dxa"/>
            <w:shd w:val="clear" w:color="auto" w:fill="auto"/>
            <w:tcMar>
              <w:top w:w="240" w:type="dxa"/>
              <w:left w:w="240" w:type="dxa"/>
              <w:bottom w:w="240" w:type="dxa"/>
              <w:right w:w="240" w:type="dxa"/>
            </w:tcMar>
          </w:tcPr>
          <w:p w14:paraId="66738572" w14:textId="77777777" w:rsidR="00901DE5" w:rsidRPr="002B0553" w:rsidRDefault="00000000" w:rsidP="002B0553">
            <w:pP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0.7945 (Std. Dev: 0.0333)</w:t>
            </w:r>
          </w:p>
        </w:tc>
        <w:tc>
          <w:tcPr>
            <w:tcW w:w="1872" w:type="dxa"/>
            <w:shd w:val="clear" w:color="auto" w:fill="auto"/>
            <w:tcMar>
              <w:top w:w="240" w:type="dxa"/>
              <w:left w:w="240" w:type="dxa"/>
              <w:bottom w:w="240" w:type="dxa"/>
              <w:right w:w="240" w:type="dxa"/>
            </w:tcMar>
          </w:tcPr>
          <w:p w14:paraId="78D34FAF" w14:textId="77777777" w:rsidR="00901DE5" w:rsidRPr="002B0553" w:rsidRDefault="00000000" w:rsidP="002B0553">
            <w:pP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Low</w:t>
            </w:r>
          </w:p>
        </w:tc>
        <w:tc>
          <w:tcPr>
            <w:tcW w:w="1872" w:type="dxa"/>
            <w:shd w:val="clear" w:color="auto" w:fill="auto"/>
            <w:tcMar>
              <w:top w:w="240" w:type="dxa"/>
              <w:left w:w="240" w:type="dxa"/>
              <w:bottom w:w="240" w:type="dxa"/>
              <w:right w:w="240" w:type="dxa"/>
            </w:tcMar>
          </w:tcPr>
          <w:p w14:paraId="5DA4F4A4" w14:textId="77777777" w:rsidR="00901DE5" w:rsidRPr="002B0553" w:rsidRDefault="00000000" w:rsidP="002B0553">
            <w:pPr>
              <w:spacing w:before="240" w:after="240"/>
              <w:jc w:val="both"/>
              <w:rPr>
                <w:rFonts w:asciiTheme="majorBidi" w:hAnsiTheme="majorBidi" w:cstheme="majorBidi"/>
                <w:color w:val="1F1F1F"/>
                <w:sz w:val="24"/>
                <w:szCs w:val="24"/>
              </w:rPr>
            </w:pPr>
            <w:r w:rsidRPr="002B0553">
              <w:rPr>
                <w:rFonts w:asciiTheme="majorBidi" w:hAnsiTheme="majorBidi" w:cstheme="majorBidi"/>
                <w:color w:val="1F1F1F"/>
                <w:sz w:val="24"/>
                <w:szCs w:val="24"/>
              </w:rPr>
              <w:t>N/A</w:t>
            </w:r>
          </w:p>
        </w:tc>
      </w:tr>
    </w:tbl>
    <w:p w14:paraId="1EC363E9" w14:textId="77777777" w:rsidR="002B0553" w:rsidRDefault="002B0553" w:rsidP="002B0553">
      <w:pPr>
        <w:spacing w:after="240"/>
        <w:jc w:val="both"/>
        <w:rPr>
          <w:rFonts w:asciiTheme="majorBidi" w:hAnsiTheme="majorBidi" w:cstheme="majorBidi"/>
          <w:b/>
          <w:color w:val="1F1F1F"/>
          <w:sz w:val="28"/>
          <w:szCs w:val="28"/>
        </w:rPr>
      </w:pPr>
    </w:p>
    <w:p w14:paraId="657BCEA3" w14:textId="2F8BBC4B" w:rsidR="00901DE5" w:rsidRPr="002B0553" w:rsidRDefault="00000000" w:rsidP="002B0553">
      <w:pPr>
        <w:spacing w:after="240"/>
        <w:jc w:val="both"/>
        <w:rPr>
          <w:rFonts w:asciiTheme="majorBidi" w:hAnsiTheme="majorBidi" w:cstheme="majorBidi"/>
          <w:b/>
          <w:color w:val="1F1F1F"/>
          <w:sz w:val="28"/>
          <w:szCs w:val="28"/>
        </w:rPr>
      </w:pPr>
      <w:r w:rsidRPr="002B0553">
        <w:rPr>
          <w:rFonts w:asciiTheme="majorBidi" w:hAnsiTheme="majorBidi" w:cstheme="majorBidi"/>
          <w:b/>
          <w:color w:val="1F1F1F"/>
          <w:sz w:val="28"/>
          <w:szCs w:val="28"/>
        </w:rPr>
        <w:t>Why K-Fold Cross-Validation Was Chosen Over Train-Test Split</w:t>
      </w:r>
    </w:p>
    <w:p w14:paraId="59B338C7" w14:textId="77777777" w:rsidR="00901DE5" w:rsidRPr="002B0553" w:rsidRDefault="00000000" w:rsidP="002B0553">
      <w:pPr>
        <w:spacing w:after="240"/>
        <w:jc w:val="both"/>
        <w:rPr>
          <w:rFonts w:asciiTheme="majorBidi" w:hAnsiTheme="majorBidi" w:cstheme="majorBidi"/>
          <w:color w:val="1F1F1F"/>
          <w:sz w:val="28"/>
          <w:szCs w:val="28"/>
        </w:rPr>
      </w:pPr>
      <w:r w:rsidRPr="002B0553">
        <w:rPr>
          <w:rFonts w:asciiTheme="majorBidi" w:hAnsiTheme="majorBidi" w:cstheme="majorBidi"/>
          <w:color w:val="1F1F1F"/>
          <w:sz w:val="28"/>
          <w:szCs w:val="28"/>
        </w:rPr>
        <w:t>While train-test split offers a quick and straightforward approach, K-fold cross-validation was chosen for several reasons:</w:t>
      </w:r>
    </w:p>
    <w:p w14:paraId="4B9603E8" w14:textId="77777777" w:rsidR="00901DE5" w:rsidRPr="002B0553" w:rsidRDefault="00000000" w:rsidP="002B0553">
      <w:pPr>
        <w:numPr>
          <w:ilvl w:val="0"/>
          <w:numId w:val="4"/>
        </w:numPr>
        <w:jc w:val="both"/>
        <w:rPr>
          <w:rFonts w:asciiTheme="majorBidi" w:hAnsiTheme="majorBidi" w:cstheme="majorBidi"/>
          <w:sz w:val="28"/>
          <w:szCs w:val="28"/>
        </w:rPr>
      </w:pPr>
      <w:r w:rsidRPr="002B0553">
        <w:rPr>
          <w:rFonts w:asciiTheme="majorBidi" w:hAnsiTheme="majorBidi" w:cstheme="majorBidi"/>
          <w:b/>
          <w:color w:val="1F1F1F"/>
          <w:sz w:val="28"/>
          <w:szCs w:val="28"/>
        </w:rPr>
        <w:t>More Robust Performance Estimation:</w:t>
      </w:r>
      <w:r w:rsidRPr="002B0553">
        <w:rPr>
          <w:rFonts w:asciiTheme="majorBidi" w:hAnsiTheme="majorBidi" w:cstheme="majorBidi"/>
          <w:color w:val="1F1F1F"/>
          <w:sz w:val="28"/>
          <w:szCs w:val="28"/>
        </w:rPr>
        <w:t xml:space="preserve"> Train-test split relies on a single </w:t>
      </w:r>
      <w:r w:rsidRPr="002B0553">
        <w:rPr>
          <w:rFonts w:asciiTheme="majorBidi" w:hAnsiTheme="majorBidi" w:cstheme="majorBidi"/>
          <w:color w:val="1F1F1F"/>
          <w:sz w:val="28"/>
          <w:szCs w:val="28"/>
        </w:rPr>
        <w:lastRenderedPageBreak/>
        <w:t xml:space="preserve">random split of the data, which can be susceptible to the specific split chosen. </w:t>
      </w:r>
      <w:proofErr w:type="spellStart"/>
      <w:r w:rsidRPr="002B0553">
        <w:rPr>
          <w:rFonts w:asciiTheme="majorBidi" w:hAnsiTheme="majorBidi" w:cstheme="majorBidi"/>
          <w:color w:val="1F1F1F"/>
          <w:sz w:val="28"/>
          <w:szCs w:val="28"/>
        </w:rPr>
        <w:t>Kfold</w:t>
      </w:r>
      <w:proofErr w:type="spellEnd"/>
      <w:r w:rsidRPr="002B0553">
        <w:rPr>
          <w:rFonts w:asciiTheme="majorBidi" w:hAnsiTheme="majorBidi" w:cstheme="majorBidi"/>
          <w:color w:val="1F1F1F"/>
          <w:sz w:val="28"/>
          <w:szCs w:val="28"/>
        </w:rPr>
        <w:t xml:space="preserve"> addresses this by iteratively training and testing on different folds, providing a more comprehensive and less biased estimate of the model's generalizability on unseen data.</w:t>
      </w:r>
    </w:p>
    <w:p w14:paraId="5520BE69" w14:textId="77777777" w:rsidR="00901DE5" w:rsidRPr="002B0553" w:rsidRDefault="00000000" w:rsidP="002B0553">
      <w:pPr>
        <w:numPr>
          <w:ilvl w:val="0"/>
          <w:numId w:val="4"/>
        </w:numPr>
        <w:jc w:val="both"/>
        <w:rPr>
          <w:rFonts w:asciiTheme="majorBidi" w:hAnsiTheme="majorBidi" w:cstheme="majorBidi"/>
          <w:sz w:val="28"/>
          <w:szCs w:val="28"/>
        </w:rPr>
      </w:pPr>
      <w:r w:rsidRPr="002B0553">
        <w:rPr>
          <w:rFonts w:asciiTheme="majorBidi" w:hAnsiTheme="majorBidi" w:cstheme="majorBidi"/>
          <w:b/>
          <w:color w:val="1F1F1F"/>
          <w:sz w:val="28"/>
          <w:szCs w:val="28"/>
        </w:rPr>
        <w:t>Efficient Use of Data:</w:t>
      </w:r>
      <w:r w:rsidRPr="002B0553">
        <w:rPr>
          <w:rFonts w:asciiTheme="majorBidi" w:hAnsiTheme="majorBidi" w:cstheme="majorBidi"/>
          <w:color w:val="1F1F1F"/>
          <w:sz w:val="28"/>
          <w:szCs w:val="28"/>
        </w:rPr>
        <w:t xml:space="preserve"> Train-test split typically holds out a portion of the data for testing, which is not used for training. </w:t>
      </w:r>
      <w:proofErr w:type="spellStart"/>
      <w:r w:rsidRPr="002B0553">
        <w:rPr>
          <w:rFonts w:asciiTheme="majorBidi" w:hAnsiTheme="majorBidi" w:cstheme="majorBidi"/>
          <w:color w:val="1F1F1F"/>
          <w:sz w:val="28"/>
          <w:szCs w:val="28"/>
        </w:rPr>
        <w:t>Kfold</w:t>
      </w:r>
      <w:proofErr w:type="spellEnd"/>
      <w:r w:rsidRPr="002B0553">
        <w:rPr>
          <w:rFonts w:asciiTheme="majorBidi" w:hAnsiTheme="majorBidi" w:cstheme="majorBidi"/>
          <w:color w:val="1F1F1F"/>
          <w:sz w:val="28"/>
          <w:szCs w:val="28"/>
        </w:rPr>
        <w:t xml:space="preserve"> utilizes all available data for training and testing across folds, maximizing the information used to learn the model and assess its performance. This is particularly beneficial for datasets with limited samples.</w:t>
      </w:r>
    </w:p>
    <w:p w14:paraId="6435A7E5" w14:textId="77777777" w:rsidR="00901DE5" w:rsidRPr="002B0553" w:rsidRDefault="00000000" w:rsidP="002B0553">
      <w:pPr>
        <w:numPr>
          <w:ilvl w:val="0"/>
          <w:numId w:val="4"/>
        </w:numPr>
        <w:jc w:val="both"/>
        <w:rPr>
          <w:rFonts w:asciiTheme="majorBidi" w:hAnsiTheme="majorBidi" w:cstheme="majorBidi"/>
          <w:sz w:val="28"/>
          <w:szCs w:val="28"/>
        </w:rPr>
      </w:pPr>
      <w:r w:rsidRPr="002B0553">
        <w:rPr>
          <w:rFonts w:asciiTheme="majorBidi" w:hAnsiTheme="majorBidi" w:cstheme="majorBidi"/>
          <w:b/>
          <w:color w:val="1F1F1F"/>
          <w:sz w:val="28"/>
          <w:szCs w:val="28"/>
        </w:rPr>
        <w:t>Reduced Variance:</w:t>
      </w:r>
      <w:r w:rsidRPr="002B0553">
        <w:rPr>
          <w:rFonts w:asciiTheme="majorBidi" w:hAnsiTheme="majorBidi" w:cstheme="majorBidi"/>
          <w:color w:val="1F1F1F"/>
          <w:sz w:val="28"/>
          <w:szCs w:val="28"/>
        </w:rPr>
        <w:t xml:space="preserve"> Train-test splits can suffer from high variance in performance estimates, especially with smaller datasets. A single split might not capture the model's true capabilities. </w:t>
      </w:r>
      <w:proofErr w:type="spellStart"/>
      <w:r w:rsidRPr="002B0553">
        <w:rPr>
          <w:rFonts w:asciiTheme="majorBidi" w:hAnsiTheme="majorBidi" w:cstheme="majorBidi"/>
          <w:color w:val="1F1F1F"/>
          <w:sz w:val="28"/>
          <w:szCs w:val="28"/>
        </w:rPr>
        <w:t>Kfold</w:t>
      </w:r>
      <w:proofErr w:type="spellEnd"/>
      <w:r w:rsidRPr="002B0553">
        <w:rPr>
          <w:rFonts w:asciiTheme="majorBidi" w:hAnsiTheme="majorBidi" w:cstheme="majorBidi"/>
          <w:color w:val="1F1F1F"/>
          <w:sz w:val="28"/>
          <w:szCs w:val="28"/>
        </w:rPr>
        <w:t xml:space="preserve"> averages the performance across multiple splits, leading to a more stable and reliable estimate.</w:t>
      </w:r>
    </w:p>
    <w:p w14:paraId="7976EFA7" w14:textId="77777777" w:rsidR="00901DE5" w:rsidRPr="002B0553" w:rsidRDefault="00000000" w:rsidP="002B0553">
      <w:pPr>
        <w:spacing w:before="240" w:after="240"/>
        <w:jc w:val="both"/>
        <w:rPr>
          <w:rFonts w:asciiTheme="majorBidi" w:hAnsiTheme="majorBidi" w:cstheme="majorBidi"/>
          <w:color w:val="1F1F1F"/>
          <w:sz w:val="28"/>
          <w:szCs w:val="28"/>
        </w:rPr>
      </w:pPr>
      <w:r w:rsidRPr="002B0553">
        <w:rPr>
          <w:rFonts w:asciiTheme="majorBidi" w:hAnsiTheme="majorBidi" w:cstheme="majorBidi"/>
          <w:color w:val="1F1F1F"/>
          <w:sz w:val="28"/>
          <w:szCs w:val="28"/>
        </w:rPr>
        <w:t xml:space="preserve">In the case of predicting heart disease, a reliable understanding of the model's performance on new patients is crucial. </w:t>
      </w:r>
      <w:proofErr w:type="spellStart"/>
      <w:r w:rsidRPr="002B0553">
        <w:rPr>
          <w:rFonts w:asciiTheme="majorBidi" w:hAnsiTheme="majorBidi" w:cstheme="majorBidi"/>
          <w:color w:val="1F1F1F"/>
          <w:sz w:val="28"/>
          <w:szCs w:val="28"/>
        </w:rPr>
        <w:t>Kfold</w:t>
      </w:r>
      <w:proofErr w:type="spellEnd"/>
      <w:r w:rsidRPr="002B0553">
        <w:rPr>
          <w:rFonts w:asciiTheme="majorBidi" w:hAnsiTheme="majorBidi" w:cstheme="majorBidi"/>
          <w:color w:val="1F1F1F"/>
          <w:sz w:val="28"/>
          <w:szCs w:val="28"/>
        </w:rPr>
        <w:t xml:space="preserve"> helps achieve this by providing a more robust and generalizable evaluation compared to a single train-test split.</w:t>
      </w:r>
    </w:p>
    <w:p w14:paraId="62D4D659" w14:textId="77777777" w:rsidR="00901DE5" w:rsidRPr="002B0553" w:rsidRDefault="00000000" w:rsidP="002B0553">
      <w:pPr>
        <w:spacing w:after="240"/>
        <w:jc w:val="both"/>
        <w:rPr>
          <w:rFonts w:asciiTheme="majorBidi" w:hAnsiTheme="majorBidi" w:cstheme="majorBidi"/>
          <w:b/>
          <w:color w:val="1F1F1F"/>
          <w:sz w:val="28"/>
          <w:szCs w:val="28"/>
        </w:rPr>
      </w:pPr>
      <w:r w:rsidRPr="002B0553">
        <w:rPr>
          <w:rFonts w:asciiTheme="majorBidi" w:hAnsiTheme="majorBidi" w:cstheme="majorBidi"/>
          <w:b/>
          <w:color w:val="1F1F1F"/>
          <w:sz w:val="28"/>
          <w:szCs w:val="28"/>
        </w:rPr>
        <w:t>Why Tuned Random Forest is the Best Choice</w:t>
      </w:r>
    </w:p>
    <w:p w14:paraId="1A2FF7C4" w14:textId="77777777" w:rsidR="00901DE5" w:rsidRPr="002B0553" w:rsidRDefault="00000000" w:rsidP="002B0553">
      <w:pPr>
        <w:spacing w:after="240"/>
        <w:jc w:val="both"/>
        <w:rPr>
          <w:rFonts w:asciiTheme="majorBidi" w:hAnsiTheme="majorBidi" w:cstheme="majorBidi"/>
          <w:color w:val="1F1F1F"/>
          <w:sz w:val="28"/>
          <w:szCs w:val="28"/>
        </w:rPr>
      </w:pPr>
      <w:r w:rsidRPr="002B0553">
        <w:rPr>
          <w:rFonts w:asciiTheme="majorBidi" w:hAnsiTheme="majorBidi" w:cstheme="majorBidi"/>
          <w:color w:val="1F1F1F"/>
          <w:sz w:val="28"/>
          <w:szCs w:val="28"/>
        </w:rPr>
        <w:t>Here's why Tuned Random Forest is the best choice for this specific application:</w:t>
      </w:r>
    </w:p>
    <w:p w14:paraId="3D40CF1A" w14:textId="77777777" w:rsidR="00901DE5" w:rsidRPr="002B0553" w:rsidRDefault="00000000" w:rsidP="002B0553">
      <w:pPr>
        <w:numPr>
          <w:ilvl w:val="0"/>
          <w:numId w:val="1"/>
        </w:numPr>
        <w:jc w:val="both"/>
        <w:rPr>
          <w:rFonts w:asciiTheme="majorBidi" w:hAnsiTheme="majorBidi" w:cstheme="majorBidi"/>
          <w:sz w:val="28"/>
          <w:szCs w:val="28"/>
        </w:rPr>
      </w:pPr>
      <w:r w:rsidRPr="002B0553">
        <w:rPr>
          <w:rFonts w:asciiTheme="majorBidi" w:hAnsiTheme="majorBidi" w:cstheme="majorBidi"/>
          <w:b/>
          <w:color w:val="1F1F1F"/>
          <w:sz w:val="28"/>
          <w:szCs w:val="28"/>
        </w:rPr>
        <w:t>Accuracy:</w:t>
      </w:r>
      <w:r w:rsidRPr="002B0553">
        <w:rPr>
          <w:rFonts w:asciiTheme="majorBidi" w:hAnsiTheme="majorBidi" w:cstheme="majorBidi"/>
          <w:color w:val="1F1F1F"/>
          <w:sz w:val="28"/>
          <w:szCs w:val="28"/>
        </w:rPr>
        <w:t xml:space="preserve"> Achieved the highest mean accuracy on K-fold CV, providing a more robust measure of performance that is likely to generalize well to unseen data.</w:t>
      </w:r>
    </w:p>
    <w:p w14:paraId="7A55FB6C" w14:textId="77777777" w:rsidR="00901DE5" w:rsidRPr="002B0553" w:rsidRDefault="00000000" w:rsidP="002B0553">
      <w:pPr>
        <w:numPr>
          <w:ilvl w:val="0"/>
          <w:numId w:val="1"/>
        </w:numPr>
        <w:jc w:val="both"/>
        <w:rPr>
          <w:rFonts w:asciiTheme="majorBidi" w:hAnsiTheme="majorBidi" w:cstheme="majorBidi"/>
          <w:sz w:val="28"/>
          <w:szCs w:val="28"/>
        </w:rPr>
      </w:pPr>
      <w:r w:rsidRPr="002B0553">
        <w:rPr>
          <w:rFonts w:asciiTheme="majorBidi" w:hAnsiTheme="majorBidi" w:cstheme="majorBidi"/>
          <w:b/>
          <w:color w:val="1F1F1F"/>
          <w:sz w:val="28"/>
          <w:szCs w:val="28"/>
        </w:rPr>
        <w:t>Interpretability:</w:t>
      </w:r>
      <w:r w:rsidRPr="002B0553">
        <w:rPr>
          <w:rFonts w:asciiTheme="majorBidi" w:hAnsiTheme="majorBidi" w:cstheme="majorBidi"/>
          <w:color w:val="1F1F1F"/>
          <w:sz w:val="28"/>
          <w:szCs w:val="28"/>
        </w:rPr>
        <w:t xml:space="preserve"> While not as interpretable as Logistic Regression, Random Forest offers better interpretability than complex models like </w:t>
      </w:r>
      <w:proofErr w:type="spellStart"/>
      <w:r w:rsidRPr="002B0553">
        <w:rPr>
          <w:rFonts w:asciiTheme="majorBidi" w:hAnsiTheme="majorBidi" w:cstheme="majorBidi"/>
          <w:color w:val="1F1F1F"/>
          <w:sz w:val="28"/>
          <w:szCs w:val="28"/>
        </w:rPr>
        <w:t>XGBoost</w:t>
      </w:r>
      <w:proofErr w:type="spellEnd"/>
      <w:r w:rsidRPr="002B0553">
        <w:rPr>
          <w:rFonts w:asciiTheme="majorBidi" w:hAnsiTheme="majorBidi" w:cstheme="majorBidi"/>
          <w:color w:val="1F1F1F"/>
          <w:sz w:val="28"/>
          <w:szCs w:val="28"/>
        </w:rPr>
        <w:t>. Feature importance analysis can help understand which features contribute most to the model's predictions.</w:t>
      </w:r>
    </w:p>
    <w:p w14:paraId="4F9B5C6A" w14:textId="77777777" w:rsidR="00901DE5" w:rsidRPr="002B0553" w:rsidRDefault="00000000" w:rsidP="002B0553">
      <w:pPr>
        <w:numPr>
          <w:ilvl w:val="0"/>
          <w:numId w:val="1"/>
        </w:numPr>
        <w:jc w:val="both"/>
        <w:rPr>
          <w:rFonts w:asciiTheme="majorBidi" w:hAnsiTheme="majorBidi" w:cstheme="majorBidi"/>
          <w:sz w:val="28"/>
          <w:szCs w:val="28"/>
        </w:rPr>
      </w:pPr>
      <w:r w:rsidRPr="002B0553">
        <w:rPr>
          <w:rFonts w:asciiTheme="majorBidi" w:hAnsiTheme="majorBidi" w:cstheme="majorBidi"/>
          <w:b/>
          <w:color w:val="1F1F1F"/>
          <w:sz w:val="28"/>
          <w:szCs w:val="28"/>
        </w:rPr>
        <w:t>Hyperparameter Tuning:</w:t>
      </w:r>
      <w:r w:rsidRPr="002B0553">
        <w:rPr>
          <w:rFonts w:asciiTheme="majorBidi" w:hAnsiTheme="majorBidi" w:cstheme="majorBidi"/>
          <w:color w:val="1F1F1F"/>
          <w:sz w:val="28"/>
          <w:szCs w:val="28"/>
        </w:rPr>
        <w:t xml:space="preserve"> Tuning the hyperparameters (</w:t>
      </w:r>
      <w:proofErr w:type="spellStart"/>
      <w:r w:rsidRPr="002B0553">
        <w:rPr>
          <w:rFonts w:asciiTheme="majorBidi" w:hAnsiTheme="majorBidi" w:cstheme="majorBidi"/>
          <w:color w:val="1F1F1F"/>
          <w:sz w:val="28"/>
          <w:szCs w:val="28"/>
        </w:rPr>
        <w:t>n_estimators</w:t>
      </w:r>
      <w:proofErr w:type="spellEnd"/>
      <w:r w:rsidRPr="002B0553">
        <w:rPr>
          <w:rFonts w:asciiTheme="majorBidi" w:hAnsiTheme="majorBidi" w:cstheme="majorBidi"/>
          <w:color w:val="1F1F1F"/>
          <w:sz w:val="28"/>
          <w:szCs w:val="28"/>
        </w:rPr>
        <w:t xml:space="preserve">=150, </w:t>
      </w:r>
      <w:proofErr w:type="spellStart"/>
      <w:r w:rsidRPr="002B0553">
        <w:rPr>
          <w:rFonts w:asciiTheme="majorBidi" w:hAnsiTheme="majorBidi" w:cstheme="majorBidi"/>
          <w:color w:val="1F1F1F"/>
          <w:sz w:val="28"/>
          <w:szCs w:val="28"/>
        </w:rPr>
        <w:t>max_depth</w:t>
      </w:r>
      <w:proofErr w:type="spellEnd"/>
      <w:r w:rsidRPr="002B0553">
        <w:rPr>
          <w:rFonts w:asciiTheme="majorBidi" w:hAnsiTheme="majorBidi" w:cstheme="majorBidi"/>
          <w:color w:val="1F1F1F"/>
          <w:sz w:val="28"/>
          <w:szCs w:val="28"/>
        </w:rPr>
        <w:t>=8) improved the model's performance compared to the untuned version.</w:t>
      </w:r>
    </w:p>
    <w:p w14:paraId="7434C12B" w14:textId="77777777" w:rsidR="00901DE5" w:rsidRPr="002B0553" w:rsidRDefault="00000000" w:rsidP="002B0553">
      <w:pPr>
        <w:spacing w:before="240" w:after="240"/>
        <w:jc w:val="both"/>
        <w:rPr>
          <w:rFonts w:asciiTheme="majorBidi" w:hAnsiTheme="majorBidi" w:cstheme="majorBidi"/>
          <w:color w:val="1F1F1F"/>
          <w:sz w:val="28"/>
          <w:szCs w:val="28"/>
        </w:rPr>
      </w:pPr>
      <w:r w:rsidRPr="002B0553">
        <w:rPr>
          <w:rFonts w:asciiTheme="majorBidi" w:hAnsiTheme="majorBidi" w:cstheme="majorBidi"/>
          <w:color w:val="1F1F1F"/>
          <w:sz w:val="28"/>
          <w:szCs w:val="28"/>
        </w:rPr>
        <w:t>Overall, the tuned Random Forest model offers a good balance between accuracy, interpretability, and gaining insights from the data through feature importance analysis.</w:t>
      </w:r>
    </w:p>
    <w:sectPr w:rsidR="00901DE5" w:rsidRPr="002B055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5C27D4"/>
    <w:multiLevelType w:val="multilevel"/>
    <w:tmpl w:val="6CEE486E"/>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3CEF5F69"/>
    <w:multiLevelType w:val="multilevel"/>
    <w:tmpl w:val="00E46816"/>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6DAF17F4"/>
    <w:multiLevelType w:val="multilevel"/>
    <w:tmpl w:val="43860270"/>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70F96112"/>
    <w:multiLevelType w:val="multilevel"/>
    <w:tmpl w:val="8DE40344"/>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41775793">
    <w:abstractNumId w:val="0"/>
  </w:num>
  <w:num w:numId="2" w16cid:durableId="365184603">
    <w:abstractNumId w:val="3"/>
  </w:num>
  <w:num w:numId="3" w16cid:durableId="1545212770">
    <w:abstractNumId w:val="1"/>
  </w:num>
  <w:num w:numId="4" w16cid:durableId="140734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DE5"/>
    <w:rsid w:val="002B0553"/>
    <w:rsid w:val="00901DE5"/>
    <w:rsid w:val="00B762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B7F8"/>
  <w15:docId w15:val="{1A230245-5543-46FB-AEC6-396E2595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ABDURRAHMAN IDRIS</cp:lastModifiedBy>
  <cp:revision>2</cp:revision>
  <dcterms:created xsi:type="dcterms:W3CDTF">2024-04-30T14:44:00Z</dcterms:created>
  <dcterms:modified xsi:type="dcterms:W3CDTF">2024-04-30T14:56:00Z</dcterms:modified>
</cp:coreProperties>
</file>