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CEF" w:rsidRDefault="00202C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02CEF" w:rsidRDefault="00202C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02CEF" w:rsidRDefault="005A43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202CEF" w:rsidRDefault="00202C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2CEF" w:rsidRDefault="005A43A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5A43A7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02CEF" w:rsidRDefault="005A43A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202CEF" w:rsidRDefault="005A43A7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202CEF" w:rsidRDefault="005A43A7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202CEF" w:rsidRDefault="00202CEF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202CEF" w:rsidRDefault="005A43A7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202CEF" w:rsidRDefault="00202CEF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745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150"/>
      </w:tblGrid>
      <w:tr w:rsidR="00202CEF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2CEF" w:rsidRDefault="00A303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Files to be submitted: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EF" w:rsidRDefault="00A303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1.Word File with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tcl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code+Screenshots</w:t>
            </w:r>
            <w:proofErr w:type="spellEnd"/>
          </w:p>
          <w:p w:rsidR="00A3034C" w:rsidRDefault="00A303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2. TCL code files</w:t>
            </w:r>
          </w:p>
        </w:tc>
      </w:tr>
      <w:tr w:rsidR="00202CEF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2CEF" w:rsidRDefault="00A303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File Names: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EF" w:rsidRDefault="00A303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RollNo_Sec1/2_NameOnFlex</w:t>
            </w:r>
          </w:p>
        </w:tc>
      </w:tr>
    </w:tbl>
    <w:p w:rsidR="00202CEF" w:rsidRDefault="00202CEF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202CEF" w:rsidRDefault="00202CEF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202CEF" w:rsidRDefault="005A43A7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202CEF" w:rsidRDefault="005A43A7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202CEF" w:rsidRDefault="00202CEF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02CEF" w:rsidRDefault="005A43A7">
      <w:pPr>
        <w:pStyle w:val="Title"/>
        <w:ind w:left="360"/>
        <w:jc w:val="center"/>
      </w:pPr>
      <w:r>
        <w:rPr>
          <w:sz w:val="36"/>
          <w:szCs w:val="36"/>
        </w:rPr>
        <w:lastRenderedPageBreak/>
        <w:t>Lab Manual 10</w:t>
      </w:r>
    </w:p>
    <w:p w:rsidR="00202CEF" w:rsidRDefault="005A43A7">
      <w:pPr>
        <w:pStyle w:val="Heading1"/>
        <w:rPr>
          <w:sz w:val="24"/>
          <w:szCs w:val="24"/>
        </w:rPr>
      </w:pPr>
      <w:r>
        <w:t>Objective:</w:t>
      </w:r>
    </w:p>
    <w:p w:rsidR="00202CEF" w:rsidRDefault="005A43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Analyze Distance vector routing protocol on NS2</w:t>
      </w:r>
    </w:p>
    <w:p w:rsidR="00202CEF" w:rsidRDefault="005A43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 of Circular and Star Topology using ns2</w:t>
      </w:r>
    </w:p>
    <w:p w:rsidR="00202CEF" w:rsidRDefault="005A43A7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Distance vector routing protocol</w:t>
      </w:r>
    </w:p>
    <w:p w:rsidR="00202CEF" w:rsidRDefault="005A43A7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Distance vector protocols</w:t>
      </w:r>
      <w:r>
        <w:rPr>
          <w:rFonts w:ascii="Times New Roman" w:eastAsia="Times New Roman" w:hAnsi="Times New Roman" w:cs="Times New Roman"/>
          <w:color w:val="000000"/>
        </w:rPr>
        <w:t xml:space="preserve"> (a </w:t>
      </w:r>
      <w:r>
        <w:rPr>
          <w:rFonts w:ascii="Times New Roman" w:eastAsia="Times New Roman" w:hAnsi="Times New Roman" w:cs="Times New Roman"/>
          <w:b/>
          <w:color w:val="000000"/>
        </w:rPr>
        <w:t>vector</w:t>
      </w:r>
      <w:r>
        <w:rPr>
          <w:rFonts w:ascii="Times New Roman" w:eastAsia="Times New Roman" w:hAnsi="Times New Roman" w:cs="Times New Roman"/>
          <w:color w:val="000000"/>
        </w:rPr>
        <w:t xml:space="preserve"> contains both </w:t>
      </w:r>
      <w:r>
        <w:rPr>
          <w:rFonts w:ascii="Times New Roman" w:eastAsia="Times New Roman" w:hAnsi="Times New Roman" w:cs="Times New Roman"/>
          <w:b/>
          <w:color w:val="000000"/>
        </w:rPr>
        <w:t>distance</w:t>
      </w:r>
      <w:r>
        <w:rPr>
          <w:rFonts w:ascii="Times New Roman" w:eastAsia="Times New Roman" w:hAnsi="Times New Roman" w:cs="Times New Roman"/>
          <w:color w:val="000000"/>
        </w:rPr>
        <w:t xml:space="preserve"> and direction) determines the path to remote networks using hop count as the metric. A hop count is defined as the number of times a packet needs to pass through a </w:t>
      </w:r>
      <w:r>
        <w:rPr>
          <w:rFonts w:ascii="Times New Roman" w:eastAsia="Times New Roman" w:hAnsi="Times New Roman" w:cs="Times New Roman"/>
          <w:b/>
          <w:color w:val="000000"/>
        </w:rPr>
        <w:t>router</w:t>
      </w:r>
      <w:r>
        <w:rPr>
          <w:rFonts w:ascii="Times New Roman" w:eastAsia="Times New Roman" w:hAnsi="Times New Roman" w:cs="Times New Roman"/>
          <w:color w:val="000000"/>
        </w:rPr>
        <w:t xml:space="preserve"> to reach a remote (far away) destination.</w:t>
      </w:r>
    </w:p>
    <w:p w:rsidR="00202CEF" w:rsidRDefault="00202CEF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202CEF" w:rsidRDefault="005A43A7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NS2, we add following command to set the routing protocol to Distance Vector</w:t>
      </w:r>
    </w:p>
    <w:p w:rsidR="00202CEF" w:rsidRDefault="005A43A7">
      <w:pPr>
        <w:spacing w:after="0"/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</w:rPr>
        <w:t>rtproto</w:t>
      </w:r>
      <w:proofErr w:type="spellEnd"/>
      <w:r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>DV</w:t>
      </w:r>
    </w:p>
    <w:p w:rsidR="00202CEF" w:rsidRDefault="00202CEF">
      <w:pPr>
        <w:spacing w:after="0"/>
        <w:rPr>
          <w:rFonts w:ascii="Times New Roman" w:eastAsia="Times New Roman" w:hAnsi="Times New Roman" w:cs="Times New Roman"/>
          <w:b/>
          <w:color w:val="2E75B5"/>
        </w:rPr>
      </w:pPr>
    </w:p>
    <w:p w:rsidR="00202CEF" w:rsidRDefault="005A43A7">
      <w:pPr>
        <w:rPr>
          <w:b/>
          <w:i/>
          <w:color w:val="2E75B5"/>
          <w:sz w:val="24"/>
          <w:szCs w:val="24"/>
        </w:rPr>
      </w:pPr>
      <w:r>
        <w:t>To bring the link between two nodes down/up at specific simulation time we write the following commands</w:t>
      </w:r>
      <w:r>
        <w:br/>
      </w:r>
      <w:r>
        <w:rPr>
          <w:b/>
          <w:color w:val="2E75B5"/>
          <w:sz w:val="24"/>
          <w:szCs w:val="24"/>
        </w:rPr>
        <w:t xml:space="preserve">$ns </w:t>
      </w:r>
      <w:proofErr w:type="spellStart"/>
      <w:r>
        <w:rPr>
          <w:b/>
          <w:color w:val="2E75B5"/>
          <w:sz w:val="24"/>
          <w:szCs w:val="24"/>
        </w:rPr>
        <w:t>rtmodel</w:t>
      </w:r>
      <w:proofErr w:type="spellEnd"/>
      <w:r>
        <w:rPr>
          <w:b/>
          <w:color w:val="2E75B5"/>
          <w:sz w:val="24"/>
          <w:szCs w:val="24"/>
        </w:rPr>
        <w:t>-at 0.30 down $node1 $</w:t>
      </w:r>
      <w:r>
        <w:rPr>
          <w:b/>
          <w:i/>
          <w:color w:val="2E75B5"/>
          <w:sz w:val="24"/>
          <w:szCs w:val="24"/>
        </w:rPr>
        <w:t>node2</w:t>
      </w:r>
    </w:p>
    <w:p w:rsidR="00202CEF" w:rsidRDefault="005A43A7">
      <w:pPr>
        <w:rPr>
          <w:b/>
          <w:i/>
          <w:color w:val="2E75B5"/>
          <w:sz w:val="24"/>
          <w:szCs w:val="24"/>
        </w:rPr>
      </w:pPr>
      <w:r>
        <w:rPr>
          <w:b/>
          <w:i/>
          <w:color w:val="2E75B5"/>
          <w:sz w:val="24"/>
          <w:szCs w:val="24"/>
        </w:rPr>
        <w:t xml:space="preserve">$ns </w:t>
      </w:r>
      <w:proofErr w:type="spellStart"/>
      <w:r>
        <w:rPr>
          <w:b/>
          <w:i/>
          <w:color w:val="2E75B5"/>
          <w:sz w:val="24"/>
          <w:szCs w:val="24"/>
        </w:rPr>
        <w:t>rtmodel</w:t>
      </w:r>
      <w:proofErr w:type="spellEnd"/>
      <w:r>
        <w:rPr>
          <w:b/>
          <w:i/>
          <w:color w:val="2E75B5"/>
          <w:sz w:val="24"/>
          <w:szCs w:val="24"/>
        </w:rPr>
        <w:t>-at 0.</w:t>
      </w:r>
      <w:r>
        <w:rPr>
          <w:b/>
          <w:i/>
          <w:color w:val="2E75B5"/>
          <w:sz w:val="24"/>
          <w:szCs w:val="24"/>
        </w:rPr>
        <w:t>40 up $node1 $node2</w:t>
      </w:r>
    </w:p>
    <w:p w:rsidR="00202CEF" w:rsidRDefault="005A43A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For Arrays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:rsidR="00202CEF" w:rsidRDefault="005A43A7">
      <w:pPr>
        <w:spacing w:after="0"/>
        <w:jc w:val="both"/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 xml:space="preserve">set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>arrayName</w:t>
      </w:r>
      <w:proofErr w:type="spellEnd"/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 xml:space="preserve">Index) </w:t>
      </w:r>
      <w:proofErr w:type="spellStart"/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>arrayValue</w:t>
      </w:r>
      <w:proofErr w:type="spellEnd"/>
    </w:p>
    <w:p w:rsidR="00202CEF" w:rsidRDefault="00202CE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2CEF" w:rsidRDefault="00202CEF">
      <w:pPr>
        <w:spacing w:after="0"/>
        <w:rPr>
          <w:rFonts w:ascii="Times New Roman" w:eastAsia="Times New Roman" w:hAnsi="Times New Roman" w:cs="Times New Roman"/>
          <w:i/>
          <w:color w:val="000000"/>
        </w:rPr>
      </w:pPr>
    </w:p>
    <w:p w:rsidR="00202CEF" w:rsidRDefault="005A43A7">
      <w:pPr>
        <w:spacing w:after="0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NOTE:</w:t>
      </w:r>
    </w:p>
    <w:p w:rsidR="00202CEF" w:rsidRDefault="005A43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hAnsi="Calibri"/>
          <w:color w:val="FF0000"/>
          <w:sz w:val="28"/>
          <w:szCs w:val="28"/>
        </w:rPr>
      </w:pPr>
      <w:r>
        <w:rPr>
          <w:rFonts w:ascii="Calibri" w:hAnsi="Calibri"/>
          <w:color w:val="FF0000"/>
          <w:sz w:val="28"/>
          <w:szCs w:val="28"/>
        </w:rPr>
        <w:t xml:space="preserve">You will have to implement both the following topologies using </w:t>
      </w:r>
      <w:r>
        <w:rPr>
          <w:rFonts w:ascii="Calibri" w:hAnsi="Calibri"/>
          <w:color w:val="FF0000"/>
          <w:sz w:val="28"/>
          <w:szCs w:val="28"/>
          <w:highlight w:val="yellow"/>
        </w:rPr>
        <w:t>For loop</w:t>
      </w:r>
      <w:r>
        <w:rPr>
          <w:rFonts w:ascii="Calibri" w:hAnsi="Calibri"/>
          <w:color w:val="FF0000"/>
          <w:sz w:val="28"/>
          <w:szCs w:val="28"/>
        </w:rPr>
        <w:t xml:space="preserve"> in TCL Language and use as much less statements as possible. </w:t>
      </w:r>
    </w:p>
    <w:p w:rsidR="00202CEF" w:rsidRPr="00A3034C" w:rsidRDefault="005A43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Calibri" w:hAnsi="Calibri"/>
          <w:color w:val="FF0000"/>
          <w:sz w:val="28"/>
          <w:szCs w:val="28"/>
        </w:rPr>
        <w:t xml:space="preserve">You must define the nodes and links between the nodes using for loop. Simple definitions of nodes/links will not be accepted. </w:t>
      </w:r>
    </w:p>
    <w:p w:rsidR="00A3034C" w:rsidRDefault="00A3034C" w:rsidP="00A3034C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02CEF" w:rsidRDefault="00202CEF">
      <w:pPr>
        <w:spacing w:after="0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02CEF" w:rsidRDefault="005A43A7">
      <w:pPr>
        <w:spacing w:after="0"/>
        <w:jc w:val="both"/>
        <w:rPr>
          <w:rFonts w:ascii="Calibri" w:hAnsi="Calibri"/>
          <w:b/>
          <w:color w:val="2E75B5"/>
          <w:sz w:val="28"/>
          <w:szCs w:val="28"/>
        </w:rPr>
      </w:pPr>
      <w:r>
        <w:rPr>
          <w:rFonts w:ascii="Calibri" w:hAnsi="Calibri"/>
          <w:b/>
          <w:color w:val="2E75B5"/>
          <w:sz w:val="28"/>
          <w:szCs w:val="28"/>
        </w:rPr>
        <w:t>In-lab statement 1:</w:t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  <w:t>[10]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script that forms a network consisting of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 nodes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numbered from 0 to 6, forming a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ring topology.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links have a 512Kbps bandwidth with 5ms delay and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droptail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queue. 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Set the routing protocol to DV (Distance vector). 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Send UDP packets from node 0 to node 3 with the rate of 100 packets/sec with each pa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cket having a size of 1 Kilo Bytes. 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Start transmission at 0.02.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Bring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down the link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between node 2 and node 3 at 0.4.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Bring the dropped link back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at 1.0. 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Finish the transmission at 1.5</w:t>
      </w:r>
    </w:p>
    <w:p w:rsidR="00202CEF" w:rsidRDefault="005A43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the simulation at 2.0.</w:t>
      </w:r>
    </w:p>
    <w:p w:rsidR="00202CEF" w:rsidRDefault="005A4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Also monitor two queues (b/w Node 0 &amp;1) and (b/w Node 0 &amp;6) and answer the following.</w:t>
      </w:r>
    </w:p>
    <w:p w:rsidR="00202CEF" w:rsidRDefault="00202CEF">
      <w:pPr>
        <w:spacing w:after="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:rsidR="00202CEF" w:rsidRDefault="005A43A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Answer the following in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a </w:t>
      </w:r>
      <w:r w:rsidR="00A3034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your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 document:</w:t>
      </w:r>
    </w:p>
    <w:p w:rsidR="00202CEF" w:rsidRDefault="00202C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</w:p>
    <w:p w:rsidR="00202CEF" w:rsidRDefault="005A4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What path do the packets follow initially? And why?</w:t>
      </w:r>
    </w:p>
    <w:p w:rsidR="00202CEF" w:rsidRDefault="005A4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What path do the packets take after the link fails? And why?</w:t>
      </w:r>
    </w:p>
    <w:p w:rsidR="00202CEF" w:rsidRDefault="005A4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If we remove the Distance Vector Algorithm, what path the packets follow after the link fails? And why?</w:t>
      </w:r>
    </w:p>
    <w:p w:rsidR="00A3034C" w:rsidRDefault="00A3034C" w:rsidP="00A303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bookmarkStart w:id="0" w:name="_GoBack"/>
      <w:bookmarkEnd w:id="0"/>
    </w:p>
    <w:p w:rsidR="00202CEF" w:rsidRDefault="005A43A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-774699</wp:posOffset>
                </wp:positionH>
                <wp:positionV relativeFrom="paragraph">
                  <wp:posOffset>165100</wp:posOffset>
                </wp:positionV>
                <wp:extent cx="635" cy="1270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4088" y="3779683"/>
                          <a:ext cx="7743825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3825" h="635" extrusionOk="0">
                              <a:moveTo>
                                <a:pt x="0" y="0"/>
                              </a:moveTo>
                              <a:lnTo>
                                <a:pt x="774382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165100</wp:posOffset>
                </wp:positionV>
                <wp:extent cx="635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2CEF" w:rsidRDefault="005A43A7">
      <w:pPr>
        <w:spacing w:after="0"/>
        <w:jc w:val="both"/>
        <w:rPr>
          <w:rFonts w:ascii="Calibri" w:hAnsi="Calibri"/>
          <w:b/>
          <w:color w:val="2E75B5"/>
          <w:sz w:val="26"/>
          <w:szCs w:val="26"/>
        </w:rPr>
      </w:pPr>
      <w:r>
        <w:rPr>
          <w:rFonts w:ascii="Calibri" w:hAnsi="Calibri"/>
          <w:b/>
          <w:color w:val="2E75B5"/>
          <w:sz w:val="28"/>
          <w:szCs w:val="28"/>
        </w:rPr>
        <w:t>In-lab statement 2:</w:t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8"/>
          <w:szCs w:val="28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</w:r>
      <w:r>
        <w:rPr>
          <w:rFonts w:ascii="Calibri" w:hAnsi="Calibri"/>
          <w:b/>
          <w:color w:val="2E75B5"/>
          <w:sz w:val="26"/>
          <w:szCs w:val="26"/>
        </w:rPr>
        <w:tab/>
        <w:t>[10]</w:t>
      </w:r>
    </w:p>
    <w:p w:rsidR="00202CEF" w:rsidRDefault="005A43A7">
      <w:pP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will have to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create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 star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topolgy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 given in the diagram below using ns2 to implement the Distance vector routi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 protocol. Assume all the devices in the following star topology as nodes and all the wires as duplex links having a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capacity of 512Kb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a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propagation delay of 10ms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with a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stochastic fair queue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scheduling algorithm.</w:t>
      </w:r>
    </w:p>
    <w:p w:rsidR="00202CEF" w:rsidRDefault="005A43A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You will have to send TCP data from H1 to H4 having red color.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Also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you will have to send UDP data with a rate of 256Kbps from H2 to H5 having blue color.</w:t>
      </w:r>
    </w:p>
    <w:p w:rsidR="00202CEF" w:rsidRDefault="005A43A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Scheduling Events:</w:t>
      </w:r>
    </w:p>
    <w:p w:rsidR="00202CEF" w:rsidRDefault="005A4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TCP Data starts at 0.1 and stops at 1.5</w:t>
      </w:r>
    </w:p>
    <w:p w:rsidR="00202CEF" w:rsidRDefault="005A4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UDP Data starts at 0.2 and stops at 1.3</w:t>
      </w:r>
    </w:p>
    <w:p w:rsidR="00202CEF" w:rsidRDefault="005A4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ing the link between SW1 and H5 down at 0.5 and bring it back up at 0.9</w:t>
      </w:r>
    </w:p>
    <w:p w:rsidR="00202CEF" w:rsidRDefault="005A4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Bring the link between SW1 and H4 down at 0.7 and bring it back up at 1.2</w:t>
      </w:r>
    </w:p>
    <w:p w:rsidR="00202CEF" w:rsidRDefault="005A4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Stop the simulation at 2.0</w:t>
      </w:r>
    </w:p>
    <w:p w:rsidR="00202CEF" w:rsidRDefault="00202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02CEF" w:rsidRDefault="005A4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lastRenderedPageBreak/>
        <w:t>Note: You must orient the nodes as shown in the topology using the orient feature for NAM. Consider SW1 as a node.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449580</wp:posOffset>
            </wp:positionH>
            <wp:positionV relativeFrom="paragraph">
              <wp:posOffset>424180</wp:posOffset>
            </wp:positionV>
            <wp:extent cx="4981575" cy="3657600"/>
            <wp:effectExtent l="0" t="0" r="0" b="0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CEF" w:rsidRDefault="00202CEF">
      <w:pPr>
        <w:spacing w:before="280" w:after="28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:rsidR="00202CEF" w:rsidRDefault="00202CEF">
      <w:pPr>
        <w:spacing w:after="0" w:line="240" w:lineRule="auto"/>
        <w:jc w:val="both"/>
      </w:pPr>
    </w:p>
    <w:sectPr w:rsidR="00202CE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3A7" w:rsidRDefault="005A43A7">
      <w:pPr>
        <w:spacing w:after="0" w:line="240" w:lineRule="auto"/>
      </w:pPr>
      <w:r>
        <w:separator/>
      </w:r>
    </w:p>
  </w:endnote>
  <w:endnote w:type="continuationSeparator" w:id="0">
    <w:p w:rsidR="005A43A7" w:rsidRDefault="005A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34C" w:rsidRPr="00A3034C" w:rsidRDefault="005A4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 w:rsidR="00A3034C">
      <w:rPr>
        <w:rFonts w:ascii="Calibri" w:hAnsi="Calibri"/>
        <w:b/>
        <w:color w:val="000000"/>
        <w:sz w:val="24"/>
        <w:szCs w:val="24"/>
      </w:rPr>
      <w:fldChar w:fldCharType="separate"/>
    </w:r>
    <w:r w:rsidR="00A3034C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 w:rsidR="00A3034C">
      <w:rPr>
        <w:rFonts w:ascii="Calibri" w:hAnsi="Calibri"/>
        <w:b/>
        <w:color w:val="000000"/>
        <w:sz w:val="24"/>
        <w:szCs w:val="24"/>
      </w:rPr>
      <w:fldChar w:fldCharType="separate"/>
    </w:r>
    <w:r w:rsidR="00A3034C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3A7" w:rsidRDefault="005A43A7">
      <w:pPr>
        <w:spacing w:after="0" w:line="240" w:lineRule="auto"/>
      </w:pPr>
      <w:r>
        <w:separator/>
      </w:r>
    </w:p>
  </w:footnote>
  <w:footnote w:type="continuationSeparator" w:id="0">
    <w:p w:rsidR="005A43A7" w:rsidRDefault="005A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BC4"/>
    <w:multiLevelType w:val="multilevel"/>
    <w:tmpl w:val="F8E87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1D72"/>
    <w:multiLevelType w:val="multilevel"/>
    <w:tmpl w:val="8C46D5F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3221"/>
    <w:multiLevelType w:val="multilevel"/>
    <w:tmpl w:val="A9967C1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A316CE"/>
    <w:multiLevelType w:val="multilevel"/>
    <w:tmpl w:val="2378F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980A84"/>
    <w:multiLevelType w:val="multilevel"/>
    <w:tmpl w:val="360CB48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CEF"/>
    <w:rsid w:val="00202CEF"/>
    <w:rsid w:val="005A43A7"/>
    <w:rsid w:val="00A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3A2E"/>
  <w15:docId w15:val="{A9907C9D-57AB-4E61-9974-A077CE8E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A74F1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2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2B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948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KA87am+3OVt+KWDFe/unb6Rj1w==">AMUW2mWdyf3Z/Z/V9WarvY83MIPC1/QGS2LnE8wgC8uJ9e9F/WJiRkYwaX6mZjcHi+p4aftV8XeY8sDjJjPtIXk3opMMToV2LUHpdcqYwbW4vT7PTOVSWqs=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2</cp:revision>
  <dcterms:created xsi:type="dcterms:W3CDTF">2017-09-01T09:23:00Z</dcterms:created>
  <dcterms:modified xsi:type="dcterms:W3CDTF">2023-11-14T10:37:00Z</dcterms:modified>
</cp:coreProperties>
</file>