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ACAF6" w14:textId="580AED70" w:rsidR="00412A7A" w:rsidRDefault="005E441A">
      <w:pPr>
        <w:jc w:val="center"/>
        <w:rPr>
          <w:b/>
          <w:sz w:val="40"/>
          <w:u w:val="single"/>
        </w:rPr>
      </w:pPr>
      <w:r>
        <w:rPr>
          <w:b/>
          <w:sz w:val="40"/>
          <w:u w:val="single"/>
        </w:rPr>
        <w:t>LAB 3</w:t>
      </w:r>
    </w:p>
    <w:p w14:paraId="2D35E497" w14:textId="078F4FD2" w:rsidR="00637871" w:rsidRPr="00637871" w:rsidRDefault="00637871">
      <w:pPr>
        <w:jc w:val="center"/>
        <w:rPr>
          <w:b/>
          <w:sz w:val="48"/>
          <w:szCs w:val="48"/>
        </w:rPr>
      </w:pPr>
      <w:r w:rsidRPr="00637871">
        <w:rPr>
          <w:b/>
          <w:sz w:val="48"/>
          <w:szCs w:val="48"/>
        </w:rPr>
        <w:t>DIGITAL LOGIC DESIGN</w:t>
      </w:r>
    </w:p>
    <w:p w14:paraId="55837CCC" w14:textId="218821FD" w:rsidR="00637871" w:rsidRPr="00637871" w:rsidRDefault="00637871" w:rsidP="00637871">
      <w:pPr>
        <w:jc w:val="right"/>
        <w:rPr>
          <w:b/>
          <w:sz w:val="32"/>
          <w:szCs w:val="32"/>
        </w:rPr>
      </w:pPr>
      <w:r w:rsidRPr="00637871">
        <w:rPr>
          <w:b/>
          <w:sz w:val="32"/>
          <w:szCs w:val="32"/>
        </w:rPr>
        <w:t xml:space="preserve">Course </w:t>
      </w:r>
      <w:proofErr w:type="gramStart"/>
      <w:r w:rsidRPr="00637871">
        <w:rPr>
          <w:b/>
          <w:sz w:val="32"/>
          <w:szCs w:val="32"/>
        </w:rPr>
        <w:t>Instructor :</w:t>
      </w:r>
      <w:proofErr w:type="gramEnd"/>
      <w:r w:rsidRPr="00637871">
        <w:rPr>
          <w:b/>
          <w:sz w:val="32"/>
          <w:szCs w:val="32"/>
        </w:rPr>
        <w:t xml:space="preserve"> Ms. </w:t>
      </w:r>
      <w:proofErr w:type="spellStart"/>
      <w:r w:rsidRPr="00637871">
        <w:rPr>
          <w:b/>
          <w:sz w:val="32"/>
          <w:szCs w:val="32"/>
        </w:rPr>
        <w:t>Nazish</w:t>
      </w:r>
      <w:proofErr w:type="spellEnd"/>
      <w:r w:rsidRPr="00637871">
        <w:rPr>
          <w:b/>
          <w:sz w:val="32"/>
          <w:szCs w:val="32"/>
        </w:rPr>
        <w:t xml:space="preserve"> </w:t>
      </w:r>
      <w:proofErr w:type="spellStart"/>
      <w:r w:rsidRPr="00637871">
        <w:rPr>
          <w:b/>
          <w:sz w:val="32"/>
          <w:szCs w:val="32"/>
        </w:rPr>
        <w:t>Saleem</w:t>
      </w:r>
      <w:proofErr w:type="spellEnd"/>
    </w:p>
    <w:p w14:paraId="7E8CB79B" w14:textId="02CCD112" w:rsidR="00637871" w:rsidRPr="00637871" w:rsidRDefault="00637871" w:rsidP="00637871">
      <w:pPr>
        <w:jc w:val="right"/>
        <w:rPr>
          <w:b/>
          <w:sz w:val="32"/>
          <w:szCs w:val="32"/>
        </w:rPr>
      </w:pPr>
      <w:r w:rsidRPr="00637871">
        <w:rPr>
          <w:b/>
          <w:sz w:val="32"/>
          <w:szCs w:val="32"/>
        </w:rPr>
        <w:t xml:space="preserve">Lab Instructor: </w:t>
      </w:r>
      <w:proofErr w:type="spellStart"/>
      <w:r w:rsidRPr="00637871">
        <w:rPr>
          <w:b/>
          <w:sz w:val="32"/>
          <w:szCs w:val="32"/>
        </w:rPr>
        <w:t>Zummar</w:t>
      </w:r>
      <w:proofErr w:type="spellEnd"/>
      <w:r w:rsidRPr="00637871">
        <w:rPr>
          <w:b/>
          <w:sz w:val="32"/>
          <w:szCs w:val="32"/>
        </w:rPr>
        <w:t xml:space="preserve"> </w:t>
      </w:r>
      <w:proofErr w:type="spellStart"/>
      <w:r w:rsidRPr="00637871">
        <w:rPr>
          <w:b/>
          <w:sz w:val="32"/>
          <w:szCs w:val="32"/>
        </w:rPr>
        <w:t>Saad</w:t>
      </w:r>
      <w:proofErr w:type="spellEnd"/>
    </w:p>
    <w:p w14:paraId="11A1AF3F" w14:textId="08983F2C" w:rsidR="00637871" w:rsidRPr="00637871" w:rsidRDefault="00637871" w:rsidP="00637871">
      <w:pPr>
        <w:jc w:val="right"/>
        <w:rPr>
          <w:b/>
          <w:sz w:val="32"/>
          <w:szCs w:val="32"/>
        </w:rPr>
      </w:pPr>
      <w:proofErr w:type="spellStart"/>
      <w:r w:rsidRPr="00637871">
        <w:rPr>
          <w:b/>
          <w:sz w:val="32"/>
          <w:szCs w:val="32"/>
        </w:rPr>
        <w:t>Aeysha</w:t>
      </w:r>
      <w:proofErr w:type="spellEnd"/>
      <w:r w:rsidRPr="00637871">
        <w:rPr>
          <w:b/>
          <w:sz w:val="32"/>
          <w:szCs w:val="32"/>
        </w:rPr>
        <w:t xml:space="preserve"> </w:t>
      </w:r>
      <w:proofErr w:type="spellStart"/>
      <w:r w:rsidRPr="00637871">
        <w:rPr>
          <w:b/>
          <w:sz w:val="32"/>
          <w:szCs w:val="32"/>
        </w:rPr>
        <w:t>Ejaz</w:t>
      </w:r>
      <w:proofErr w:type="spellEnd"/>
    </w:p>
    <w:p w14:paraId="726939CC" w14:textId="77777777" w:rsidR="00412A7A" w:rsidRDefault="00FA7B70">
      <w:pPr>
        <w:pStyle w:val="NormalWeb"/>
        <w:spacing w:before="0" w:beforeAutospacing="0" w:after="200" w:afterAutospacing="0"/>
        <w:jc w:val="both"/>
      </w:pPr>
      <w:r>
        <w:rPr>
          <w:b/>
          <w:bCs/>
          <w:color w:val="000000"/>
          <w:u w:val="single"/>
        </w:rPr>
        <w:t>Objectives:</w:t>
      </w:r>
    </w:p>
    <w:p w14:paraId="49DB3FAB" w14:textId="77777777" w:rsidR="00412A7A" w:rsidRDefault="00FA7B70">
      <w:pPr>
        <w:pStyle w:val="NormalWeb"/>
        <w:numPr>
          <w:ilvl w:val="0"/>
          <w:numId w:val="1"/>
        </w:numPr>
        <w:spacing w:before="0" w:beforeAutospacing="0" w:after="0" w:afterAutospacing="0"/>
        <w:textAlignment w:val="baseline"/>
        <w:rPr>
          <w:rFonts w:ascii="Arial" w:hAnsi="Arial" w:cs="Arial"/>
          <w:color w:val="000000"/>
        </w:rPr>
      </w:pPr>
      <w:r>
        <w:rPr>
          <w:color w:val="000000"/>
        </w:rPr>
        <w:t>Truth table of logic circuit and its implementation</w:t>
      </w:r>
    </w:p>
    <w:p w14:paraId="7B2666FF" w14:textId="77777777" w:rsidR="00412A7A" w:rsidRDefault="00FA7B70">
      <w:pPr>
        <w:pStyle w:val="NormalWeb"/>
        <w:numPr>
          <w:ilvl w:val="0"/>
          <w:numId w:val="1"/>
        </w:numPr>
        <w:spacing w:before="0" w:beforeAutospacing="0" w:after="0" w:afterAutospacing="0"/>
        <w:textAlignment w:val="baseline"/>
        <w:rPr>
          <w:rFonts w:ascii="Arial" w:hAnsi="Arial" w:cs="Arial"/>
          <w:color w:val="000000"/>
        </w:rPr>
      </w:pPr>
      <w:r>
        <w:rPr>
          <w:color w:val="000000"/>
        </w:rPr>
        <w:t>Boolean identities</w:t>
      </w:r>
    </w:p>
    <w:p w14:paraId="0B4A49B7" w14:textId="77777777" w:rsidR="00412A7A" w:rsidRDefault="00FA7B70">
      <w:pPr>
        <w:pStyle w:val="NormalWeb"/>
        <w:numPr>
          <w:ilvl w:val="0"/>
          <w:numId w:val="1"/>
        </w:numPr>
        <w:spacing w:before="0" w:beforeAutospacing="0" w:after="0" w:afterAutospacing="0"/>
        <w:textAlignment w:val="baseline"/>
        <w:rPr>
          <w:rFonts w:ascii="Arial" w:hAnsi="Arial" w:cs="Arial"/>
          <w:color w:val="000000"/>
          <w:sz w:val="22"/>
          <w:szCs w:val="22"/>
        </w:rPr>
      </w:pPr>
      <w:r>
        <w:rPr>
          <w:color w:val="000000"/>
        </w:rPr>
        <w:t>To learn and study how to create and test combinational logic circuit using Logic Works</w:t>
      </w:r>
    </w:p>
    <w:p w14:paraId="3BFA955F" w14:textId="77777777" w:rsidR="00412A7A" w:rsidRDefault="00412A7A">
      <w:pPr>
        <w:pStyle w:val="NormalWeb"/>
        <w:spacing w:before="0" w:beforeAutospacing="0" w:after="0" w:afterAutospacing="0"/>
        <w:textAlignment w:val="baseline"/>
        <w:rPr>
          <w:color w:val="000000"/>
        </w:rPr>
      </w:pPr>
    </w:p>
    <w:p w14:paraId="17413794" w14:textId="77777777" w:rsidR="00412A7A" w:rsidRDefault="00412A7A">
      <w:pPr>
        <w:pStyle w:val="NormalWeb"/>
        <w:spacing w:before="0" w:beforeAutospacing="0" w:after="0" w:afterAutospacing="0"/>
        <w:textAlignment w:val="baseline"/>
        <w:rPr>
          <w:color w:val="000000"/>
        </w:rPr>
      </w:pPr>
    </w:p>
    <w:p w14:paraId="3BFDE8FB"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Logic Works 4 is a program used for designing and simulating circuits.</w:t>
      </w:r>
    </w:p>
    <w:p w14:paraId="16DFB236"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Start Logic Works by selecting it from the Microsoft Windows Start menu as shown in Fig. 1. Once the application is started several windows will appear on your screen:</w:t>
      </w:r>
    </w:p>
    <w:tbl>
      <w:tblPr>
        <w:tblW w:w="0" w:type="auto"/>
        <w:tblCellMar>
          <w:top w:w="15" w:type="dxa"/>
          <w:left w:w="15" w:type="dxa"/>
          <w:bottom w:w="15" w:type="dxa"/>
          <w:right w:w="15" w:type="dxa"/>
        </w:tblCellMar>
        <w:tblLook w:val="04A0" w:firstRow="1" w:lastRow="0" w:firstColumn="1" w:lastColumn="0" w:noHBand="0" w:noVBand="1"/>
      </w:tblPr>
      <w:tblGrid>
        <w:gridCol w:w="2190"/>
        <w:gridCol w:w="5730"/>
      </w:tblGrid>
      <w:tr w:rsidR="00412A7A" w14:paraId="1BC1140C" w14:textId="77777777">
        <w:tc>
          <w:tcPr>
            <w:tcW w:w="0" w:type="auto"/>
            <w:vAlign w:val="center"/>
            <w:hideMark/>
          </w:tcPr>
          <w:p w14:paraId="1EC490F8" w14:textId="77777777" w:rsidR="00412A7A" w:rsidRDefault="00FA7B7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448DF8BF" wp14:editId="158C974C">
                  <wp:extent cx="1365250" cy="2216150"/>
                  <wp:effectExtent l="0" t="0" r="6350" b="0"/>
                  <wp:docPr id="1026" name="Picture 11" descr="Slid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7" cstate="print"/>
                          <a:srcRect/>
                          <a:stretch/>
                        </pic:blipFill>
                        <pic:spPr>
                          <a:xfrm>
                            <a:off x="0" y="0"/>
                            <a:ext cx="1365250" cy="2216150"/>
                          </a:xfrm>
                          <a:prstGeom prst="rect">
                            <a:avLst/>
                          </a:prstGeom>
                          <a:ln>
                            <a:noFill/>
                          </a:ln>
                        </pic:spPr>
                      </pic:pic>
                    </a:graphicData>
                  </a:graphic>
                </wp:inline>
              </w:drawing>
            </w:r>
          </w:p>
        </w:tc>
        <w:tc>
          <w:tcPr>
            <w:tcW w:w="0" w:type="auto"/>
            <w:vAlign w:val="center"/>
            <w:hideMark/>
          </w:tcPr>
          <w:p w14:paraId="75FA3B47" w14:textId="77777777" w:rsidR="00412A7A" w:rsidRDefault="00FA7B7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4D950544" wp14:editId="68F7E68E">
                  <wp:extent cx="3619500" cy="1847849"/>
                  <wp:effectExtent l="0" t="0" r="0" b="0"/>
                  <wp:docPr id="1027" name="Picture 10" descr="Sli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8" cstate="print"/>
                          <a:srcRect/>
                          <a:stretch/>
                        </pic:blipFill>
                        <pic:spPr>
                          <a:xfrm>
                            <a:off x="0" y="0"/>
                            <a:ext cx="3619500" cy="1847849"/>
                          </a:xfrm>
                          <a:prstGeom prst="rect">
                            <a:avLst/>
                          </a:prstGeom>
                          <a:ln>
                            <a:noFill/>
                          </a:ln>
                        </pic:spPr>
                      </pic:pic>
                    </a:graphicData>
                  </a:graphic>
                </wp:inline>
              </w:drawing>
            </w:r>
          </w:p>
        </w:tc>
      </w:tr>
    </w:tbl>
    <w:p w14:paraId="592AD092"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will refer to these windows by the labels associated with them in Fig. 2. </w:t>
      </w:r>
      <w:r>
        <w:rPr>
          <w:rFonts w:ascii="Times New Roman" w:eastAsia="Times New Roman" w:hAnsi="Times New Roman" w:cs="Times New Roman"/>
          <w:i/>
          <w:iCs/>
          <w:color w:val="000000"/>
          <w:sz w:val="24"/>
          <w:szCs w:val="24"/>
        </w:rPr>
        <w:t>The Design Window</w:t>
      </w:r>
      <w:r>
        <w:rPr>
          <w:rFonts w:ascii="Times New Roman" w:eastAsia="Times New Roman" w:hAnsi="Times New Roman" w:cs="Times New Roman"/>
          <w:color w:val="000000"/>
          <w:sz w:val="24"/>
          <w:szCs w:val="24"/>
        </w:rPr>
        <w:t xml:space="preserve"> is the main window where circuits are drawn. Once the circuit is drawn, it is simulated and the output appears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i/>
          <w:iCs/>
          <w:color w:val="000000"/>
          <w:sz w:val="24"/>
          <w:szCs w:val="24"/>
        </w:rPr>
        <w:t>Logic Works Bar</w:t>
      </w:r>
      <w:r>
        <w:rPr>
          <w:rFonts w:ascii="Times New Roman" w:eastAsia="Times New Roman" w:hAnsi="Times New Roman" w:cs="Times New Roman"/>
          <w:color w:val="000000"/>
          <w:sz w:val="24"/>
          <w:szCs w:val="24"/>
        </w:rPr>
        <w:t xml:space="preserve"> is used to open existing designs and start useful tools.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is used to select devices to place on the circuit design. Circuit designs are often referred to as schematics.</w:t>
      </w:r>
    </w:p>
    <w:p w14:paraId="5A90646D" w14:textId="77777777" w:rsidR="00412A7A" w:rsidRDefault="00FA7B70">
      <w:pPr>
        <w:spacing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24"/>
          <w:szCs w:val="24"/>
        </w:rPr>
        <w:t>Let's Build a Circuit</w:t>
      </w:r>
    </w:p>
    <w:p w14:paraId="70699F4F"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tutorial, you will build and test a circuit that implements the following Boolean equation:</w:t>
      </w:r>
    </w:p>
    <w:p w14:paraId="1F118141" w14:textId="77777777" w:rsidR="00412A7A" w:rsidRDefault="00FA7B70">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Z = AB + BC + AC'</w:t>
      </w:r>
    </w:p>
    <w:p w14:paraId="7D984F49" w14:textId="77777777" w:rsidR="00412A7A" w:rsidRDefault="00FA7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This requires the following components:</w:t>
      </w:r>
    </w:p>
    <w:p w14:paraId="572697F5" w14:textId="77777777" w:rsidR="00412A7A" w:rsidRDefault="00FA7B70">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AND gates with two inputs (AND-2) </w:t>
      </w:r>
    </w:p>
    <w:p w14:paraId="7EA07654" w14:textId="77777777" w:rsidR="00412A7A" w:rsidRDefault="00FA7B70">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Two OR gates with two inputs (OR-2) </w:t>
      </w:r>
    </w:p>
    <w:p w14:paraId="6CE87D08" w14:textId="77777777" w:rsidR="00412A7A" w:rsidRDefault="00FA7B70">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NOT gate commonly called an inverter </w:t>
      </w:r>
    </w:p>
    <w:p w14:paraId="2E119A50" w14:textId="77777777" w:rsidR="00412A7A" w:rsidRDefault="00FA7B70">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wires to connect the gates </w:t>
      </w:r>
    </w:p>
    <w:p w14:paraId="7459B305" w14:textId="77777777" w:rsidR="00412A7A" w:rsidRDefault="00FA7B70">
      <w:pPr>
        <w:numPr>
          <w:ilvl w:val="0"/>
          <w:numId w:val="9"/>
        </w:numPr>
        <w:spacing w:after="28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switches to provide a way to modify the input values for testing.</w:t>
      </w:r>
    </w:p>
    <w:tbl>
      <w:tblPr>
        <w:tblW w:w="0" w:type="auto"/>
        <w:tblCellMar>
          <w:top w:w="15" w:type="dxa"/>
          <w:left w:w="15" w:type="dxa"/>
          <w:bottom w:w="15" w:type="dxa"/>
          <w:right w:w="15" w:type="dxa"/>
        </w:tblCellMar>
        <w:tblLook w:val="04A0" w:firstRow="1" w:lastRow="0" w:firstColumn="1" w:lastColumn="0" w:noHBand="0" w:noVBand="1"/>
      </w:tblPr>
      <w:tblGrid>
        <w:gridCol w:w="6796"/>
        <w:gridCol w:w="2460"/>
      </w:tblGrid>
      <w:tr w:rsidR="00412A7A" w14:paraId="196CD871" w14:textId="77777777">
        <w:tc>
          <w:tcPr>
            <w:tcW w:w="0" w:type="auto"/>
            <w:tcMar>
              <w:top w:w="0" w:type="dxa"/>
              <w:left w:w="115" w:type="dxa"/>
              <w:bottom w:w="0" w:type="dxa"/>
              <w:right w:w="115" w:type="dxa"/>
            </w:tcMar>
            <w:hideMark/>
          </w:tcPr>
          <w:p w14:paraId="3035BD5B" w14:textId="77777777" w:rsidR="00412A7A" w:rsidRDefault="00FA7B70">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AND Gates:</w:t>
            </w:r>
          </w:p>
          <w:p w14:paraId="18AE0D53" w14:textId="77777777" w:rsidR="00412A7A" w:rsidRDefault="00FA7B70">
            <w:pPr>
              <w:numPr>
                <w:ilvl w:val="0"/>
                <w:numId w:val="10"/>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AND-2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14:paraId="6841E4A5" w14:textId="77777777" w:rsidR="00412A7A" w:rsidRDefault="00FA7B7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and place three of these gates where you want them by clicking once for each gate. See Fig. 4.</w:t>
            </w:r>
            <w:r>
              <w:rPr>
                <w:rFonts w:ascii="Times New Roman" w:eastAsia="Times New Roman" w:hAnsi="Times New Roman" w:cs="Times New Roman"/>
                <w:color w:val="000000"/>
                <w:sz w:val="24"/>
                <w:szCs w:val="24"/>
              </w:rPr>
              <w:br/>
            </w:r>
            <w:r>
              <w:rPr>
                <w:rFonts w:ascii="Times New Roman" w:eastAsia="Times New Roman" w:hAnsi="Times New Roman" w:cs="Times New Roman"/>
                <w:b/>
                <w:bCs/>
                <w:i/>
                <w:iCs/>
                <w:color w:val="000000"/>
                <w:sz w:val="24"/>
                <w:szCs w:val="24"/>
              </w:rPr>
              <w:t>Note:</w:t>
            </w:r>
            <w:r>
              <w:rPr>
                <w:rFonts w:ascii="Times New Roman" w:eastAsia="Times New Roman" w:hAnsi="Times New Roman" w:cs="Times New Roman"/>
                <w:color w:val="000000"/>
                <w:sz w:val="24"/>
                <w:szCs w:val="24"/>
              </w:rPr>
              <w:t xml:space="preserve"> Spreading the gates apart a little makes it easier to connect parts to them later. </w:t>
            </w:r>
          </w:p>
          <w:p w14:paraId="42ED7053" w14:textId="77777777" w:rsidR="00412A7A" w:rsidRDefault="00FA7B70">
            <w:pPr>
              <w:numPr>
                <w:ilvl w:val="0"/>
                <w:numId w:val="10"/>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so that no more AND gates are selected.</w:t>
            </w:r>
          </w:p>
        </w:tc>
        <w:tc>
          <w:tcPr>
            <w:tcW w:w="0" w:type="auto"/>
            <w:tcMar>
              <w:top w:w="0" w:type="dxa"/>
              <w:left w:w="115" w:type="dxa"/>
              <w:bottom w:w="0" w:type="dxa"/>
              <w:right w:w="115" w:type="dxa"/>
            </w:tcMar>
            <w:vAlign w:val="bottom"/>
            <w:hideMark/>
          </w:tcPr>
          <w:p w14:paraId="29FAE696" w14:textId="77777777" w:rsidR="00412A7A" w:rsidRDefault="00FA7B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0954C229" wp14:editId="13A959F1">
                  <wp:extent cx="1365250" cy="1530350"/>
                  <wp:effectExtent l="0" t="0" r="6350" b="0"/>
                  <wp:docPr id="1028" name="Picture 9" descr="http://www.cs.uregina.ca/Links/class-info/400f/LogicWorks/Slide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9" cstate="print"/>
                          <a:srcRect/>
                          <a:stretch/>
                        </pic:blipFill>
                        <pic:spPr>
                          <a:xfrm>
                            <a:off x="0" y="0"/>
                            <a:ext cx="1365250" cy="1530350"/>
                          </a:xfrm>
                          <a:prstGeom prst="rect">
                            <a:avLst/>
                          </a:prstGeom>
                          <a:ln>
                            <a:noFill/>
                          </a:ln>
                        </pic:spPr>
                      </pic:pic>
                    </a:graphicData>
                  </a:graphic>
                </wp:inline>
              </w:drawing>
            </w:r>
          </w:p>
        </w:tc>
      </w:tr>
      <w:tr w:rsidR="00412A7A" w14:paraId="7E1C6E5B" w14:textId="77777777">
        <w:tc>
          <w:tcPr>
            <w:tcW w:w="0" w:type="auto"/>
            <w:tcMar>
              <w:top w:w="0" w:type="dxa"/>
              <w:left w:w="115" w:type="dxa"/>
              <w:bottom w:w="0" w:type="dxa"/>
              <w:right w:w="115" w:type="dxa"/>
            </w:tcMar>
            <w:hideMark/>
          </w:tcPr>
          <w:p w14:paraId="7FB8399E" w14:textId="77777777" w:rsidR="00412A7A" w:rsidRDefault="00FA7B70">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OR Gates:</w:t>
            </w:r>
          </w:p>
          <w:p w14:paraId="5987690B" w14:textId="77777777" w:rsidR="00412A7A" w:rsidRDefault="00FA7B70">
            <w:pPr>
              <w:numPr>
                <w:ilvl w:val="0"/>
                <w:numId w:val="11"/>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OR-2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14:paraId="3AD5B492" w14:textId="77777777" w:rsidR="00412A7A" w:rsidRDefault="00FA7B7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and place two of these gates to the right of the AND gates. See Fig. 5 </w:t>
            </w:r>
          </w:p>
          <w:p w14:paraId="337D1C42" w14:textId="77777777" w:rsidR="00412A7A" w:rsidRDefault="00FA7B70">
            <w:pPr>
              <w:numPr>
                <w:ilvl w:val="0"/>
                <w:numId w:val="11"/>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again so no more OR gates are selected.</w:t>
            </w:r>
          </w:p>
        </w:tc>
        <w:tc>
          <w:tcPr>
            <w:tcW w:w="0" w:type="auto"/>
            <w:tcMar>
              <w:top w:w="0" w:type="dxa"/>
              <w:left w:w="115" w:type="dxa"/>
              <w:bottom w:w="0" w:type="dxa"/>
              <w:right w:w="115" w:type="dxa"/>
            </w:tcMar>
            <w:vAlign w:val="bottom"/>
            <w:hideMark/>
          </w:tcPr>
          <w:p w14:paraId="61B1D3EF" w14:textId="77777777" w:rsidR="00412A7A" w:rsidRDefault="00FA7B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62EC2B1F" wp14:editId="193F236C">
                  <wp:extent cx="1416050" cy="1492250"/>
                  <wp:effectExtent l="0" t="0" r="0" b="0"/>
                  <wp:docPr id="1029" name="Picture 8" descr="http://www.cs.uregina.ca/Links/class-info/400f/LogicWorks/Slide5.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10" cstate="print"/>
                          <a:srcRect/>
                          <a:stretch/>
                        </pic:blipFill>
                        <pic:spPr>
                          <a:xfrm>
                            <a:off x="0" y="0"/>
                            <a:ext cx="1416050" cy="1492250"/>
                          </a:xfrm>
                          <a:prstGeom prst="rect">
                            <a:avLst/>
                          </a:prstGeom>
                          <a:ln>
                            <a:noFill/>
                          </a:ln>
                        </pic:spPr>
                      </pic:pic>
                    </a:graphicData>
                  </a:graphic>
                </wp:inline>
              </w:drawing>
            </w:r>
          </w:p>
        </w:tc>
      </w:tr>
    </w:tbl>
    <w:p w14:paraId="23C2A6E6" w14:textId="77777777" w:rsidR="00412A7A" w:rsidRDefault="00412A7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96"/>
        <w:gridCol w:w="2460"/>
      </w:tblGrid>
      <w:tr w:rsidR="00412A7A" w14:paraId="13504ECF" w14:textId="77777777">
        <w:tc>
          <w:tcPr>
            <w:tcW w:w="0" w:type="auto"/>
            <w:tcMar>
              <w:top w:w="0" w:type="dxa"/>
              <w:left w:w="115" w:type="dxa"/>
              <w:bottom w:w="0" w:type="dxa"/>
              <w:right w:w="115" w:type="dxa"/>
            </w:tcMar>
            <w:hideMark/>
          </w:tcPr>
          <w:p w14:paraId="7D89998C" w14:textId="77777777" w:rsidR="00412A7A" w:rsidRDefault="00FA7B70">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NOT Gates (Inverters):</w:t>
            </w:r>
          </w:p>
          <w:p w14:paraId="22D48174" w14:textId="77777777" w:rsidR="00412A7A" w:rsidRDefault="00FA7B70">
            <w:pPr>
              <w:numPr>
                <w:ilvl w:val="0"/>
                <w:numId w:val="12"/>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NOT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14:paraId="4D7700B4" w14:textId="77777777" w:rsidR="00412A7A" w:rsidRDefault="00FA7B7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and place one NOT gate to the left of the bottom AND gate.</w:t>
            </w:r>
          </w:p>
          <w:p w14:paraId="6962D0C1" w14:textId="77777777" w:rsidR="00412A7A" w:rsidRDefault="00FA7B70">
            <w:pPr>
              <w:numPr>
                <w:ilvl w:val="0"/>
                <w:numId w:val="12"/>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Remember to 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to deselect the NOT gate.</w:t>
            </w:r>
          </w:p>
        </w:tc>
        <w:tc>
          <w:tcPr>
            <w:tcW w:w="0" w:type="auto"/>
            <w:tcMar>
              <w:top w:w="0" w:type="dxa"/>
              <w:left w:w="115" w:type="dxa"/>
              <w:bottom w:w="0" w:type="dxa"/>
              <w:right w:w="115" w:type="dxa"/>
            </w:tcMar>
            <w:vAlign w:val="bottom"/>
            <w:hideMark/>
          </w:tcPr>
          <w:p w14:paraId="0EEF7460" w14:textId="77777777" w:rsidR="00412A7A" w:rsidRDefault="00FA7B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263EB3F0" wp14:editId="4E89BF86">
                  <wp:extent cx="1416050" cy="1511300"/>
                  <wp:effectExtent l="0" t="0" r="0" b="0"/>
                  <wp:docPr id="1030" name="Picture 7" descr="http://www.cs.uregina.ca/Links/class-info/400f/LogicWorks/Slide6.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11" cstate="print"/>
                          <a:srcRect/>
                          <a:stretch/>
                        </pic:blipFill>
                        <pic:spPr>
                          <a:xfrm>
                            <a:off x="0" y="0"/>
                            <a:ext cx="1416050" cy="1511300"/>
                          </a:xfrm>
                          <a:prstGeom prst="rect">
                            <a:avLst/>
                          </a:prstGeom>
                          <a:ln>
                            <a:noFill/>
                          </a:ln>
                        </pic:spPr>
                      </pic:pic>
                    </a:graphicData>
                  </a:graphic>
                </wp:inline>
              </w:drawing>
            </w:r>
          </w:p>
        </w:tc>
      </w:tr>
    </w:tbl>
    <w:p w14:paraId="0AEC1D11" w14:textId="77777777" w:rsidR="00412A7A" w:rsidRDefault="00FA7B70">
      <w:pPr>
        <w:spacing w:before="240" w:after="60"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Moving and deleting existing gates:</w:t>
      </w:r>
    </w:p>
    <w:p w14:paraId="1F23BBB1"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By single clicking on an item on the schematic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the device will be selected and highlighted. While the device is selected, the </w:t>
      </w:r>
      <w:r>
        <w:rPr>
          <w:rFonts w:ascii="Times New Roman" w:eastAsia="Times New Roman" w:hAnsi="Times New Roman" w:cs="Times New Roman"/>
          <w:i/>
          <w:iCs/>
          <w:color w:val="000000"/>
          <w:sz w:val="24"/>
          <w:szCs w:val="24"/>
        </w:rPr>
        <w:t>Delete</w:t>
      </w:r>
      <w:r>
        <w:rPr>
          <w:rFonts w:ascii="Times New Roman" w:eastAsia="Times New Roman" w:hAnsi="Times New Roman" w:cs="Times New Roman"/>
          <w:color w:val="000000"/>
          <w:sz w:val="24"/>
          <w:szCs w:val="24"/>
        </w:rPr>
        <w:t xml:space="preserve"> key will remove the item from the schematic. To move a device, point at it and hold down the left mouse button, then move the mouse to the desired location. Release the mouse button. </w:t>
      </w:r>
    </w:p>
    <w:p w14:paraId="38E436B7" w14:textId="77777777" w:rsidR="00412A7A" w:rsidRDefault="00FA7B7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Connecting the Devices:</w:t>
      </w:r>
    </w:p>
    <w:tbl>
      <w:tblPr>
        <w:tblW w:w="0" w:type="auto"/>
        <w:tblCellMar>
          <w:top w:w="15" w:type="dxa"/>
          <w:left w:w="15" w:type="dxa"/>
          <w:bottom w:w="15" w:type="dxa"/>
          <w:right w:w="15" w:type="dxa"/>
        </w:tblCellMar>
        <w:tblLook w:val="04A0" w:firstRow="1" w:lastRow="0" w:firstColumn="1" w:lastColumn="0" w:noHBand="0" w:noVBand="1"/>
      </w:tblPr>
      <w:tblGrid>
        <w:gridCol w:w="6206"/>
        <w:gridCol w:w="2850"/>
      </w:tblGrid>
      <w:tr w:rsidR="00412A7A" w14:paraId="4BB35068" w14:textId="77777777">
        <w:tc>
          <w:tcPr>
            <w:tcW w:w="0" w:type="auto"/>
            <w:vAlign w:val="center"/>
            <w:hideMark/>
          </w:tcPr>
          <w:p w14:paraId="2613D3E9" w14:textId="77777777" w:rsidR="00412A7A" w:rsidRDefault="00FA7B70">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Adding wires:</w:t>
            </w:r>
          </w:p>
          <w:p w14:paraId="61B56BC8" w14:textId="77777777" w:rsidR="00412A7A" w:rsidRDefault="00FA7B70">
            <w:pPr>
              <w:numPr>
                <w:ilvl w:val="0"/>
                <w:numId w:val="13"/>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the cursor on the right edge of the switch and hold down the left mouse button. </w:t>
            </w:r>
          </w:p>
          <w:p w14:paraId="07F4C535" w14:textId="77777777" w:rsidR="00412A7A" w:rsidRDefault="00FA7B70">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Drag the mouse a half-inch or so to the right and release the button. A red wire should now be attached to the </w:t>
            </w:r>
            <w:r>
              <w:rPr>
                <w:rFonts w:ascii="Times New Roman" w:eastAsia="Times New Roman" w:hAnsi="Times New Roman" w:cs="Times New Roman"/>
                <w:color w:val="000000"/>
                <w:sz w:val="24"/>
                <w:szCs w:val="24"/>
              </w:rPr>
              <w:lastRenderedPageBreak/>
              <w:t>switch, ending in the middle of nowhere. See Fig. 8. </w:t>
            </w:r>
          </w:p>
          <w:p w14:paraId="543E24CC" w14:textId="77777777" w:rsidR="00412A7A" w:rsidRDefault="00FA7B70">
            <w:pPr>
              <w:numPr>
                <w:ilvl w:val="0"/>
                <w:numId w:val="13"/>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this for each of the three switches. </w:t>
            </w:r>
          </w:p>
        </w:tc>
        <w:tc>
          <w:tcPr>
            <w:tcW w:w="0" w:type="auto"/>
            <w:vAlign w:val="center"/>
            <w:hideMark/>
          </w:tcPr>
          <w:p w14:paraId="6F1675D5" w14:textId="77777777" w:rsidR="00412A7A" w:rsidRDefault="00FA7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5856082" wp14:editId="38D41320">
                  <wp:extent cx="1790700" cy="1231900"/>
                  <wp:effectExtent l="0" t="0" r="0" b="6350"/>
                  <wp:docPr id="1031" name="Picture 6" descr="Slid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2" cstate="print"/>
                          <a:srcRect/>
                          <a:stretch/>
                        </pic:blipFill>
                        <pic:spPr>
                          <a:xfrm>
                            <a:off x="0" y="0"/>
                            <a:ext cx="1790700" cy="1231900"/>
                          </a:xfrm>
                          <a:prstGeom prst="rect">
                            <a:avLst/>
                          </a:prstGeom>
                          <a:ln>
                            <a:noFill/>
                          </a:ln>
                        </pic:spPr>
                      </pic:pic>
                    </a:graphicData>
                  </a:graphic>
                </wp:inline>
              </w:drawing>
            </w:r>
          </w:p>
        </w:tc>
      </w:tr>
    </w:tbl>
    <w:p w14:paraId="39209281" w14:textId="77777777" w:rsidR="00412A7A" w:rsidRDefault="00FA7B7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Recall that we are trying to implement Z = AB + BC + AC'. To clarify your design and show its relation to the equation above, we will label the wires A, B, and C.</w:t>
      </w:r>
    </w:p>
    <w:tbl>
      <w:tblPr>
        <w:tblW w:w="0" w:type="auto"/>
        <w:tblCellMar>
          <w:top w:w="15" w:type="dxa"/>
          <w:left w:w="15" w:type="dxa"/>
          <w:bottom w:w="15" w:type="dxa"/>
          <w:right w:w="15" w:type="dxa"/>
        </w:tblCellMar>
        <w:tblLook w:val="04A0" w:firstRow="1" w:lastRow="0" w:firstColumn="1" w:lastColumn="0" w:noHBand="0" w:noVBand="1"/>
      </w:tblPr>
      <w:tblGrid>
        <w:gridCol w:w="5906"/>
        <w:gridCol w:w="3150"/>
      </w:tblGrid>
      <w:tr w:rsidR="00412A7A" w14:paraId="3AEAEF25" w14:textId="77777777">
        <w:tc>
          <w:tcPr>
            <w:tcW w:w="0" w:type="auto"/>
            <w:vAlign w:val="center"/>
            <w:hideMark/>
          </w:tcPr>
          <w:p w14:paraId="31A127D8" w14:textId="77777777" w:rsidR="00412A7A" w:rsidRDefault="00FA7B70">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Labeling wires:</w:t>
            </w:r>
          </w:p>
          <w:p w14:paraId="0E82602A" w14:textId="77777777" w:rsidR="00412A7A" w:rsidRDefault="00FA7B70">
            <w:pPr>
              <w:numPr>
                <w:ilvl w:val="0"/>
                <w:numId w:val="14"/>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Right-click on the wire you want to name. </w:t>
            </w:r>
          </w:p>
          <w:p w14:paraId="3AAFE4CE" w14:textId="77777777" w:rsidR="00412A7A" w:rsidRDefault="00FA7B70">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w:t>
            </w:r>
            <w:r>
              <w:rPr>
                <w:rFonts w:ascii="Times New Roman" w:eastAsia="Times New Roman" w:hAnsi="Times New Roman" w:cs="Times New Roman"/>
                <w:i/>
                <w:iCs/>
                <w:color w:val="000000"/>
                <w:sz w:val="24"/>
                <w:szCs w:val="24"/>
              </w:rPr>
              <w:t>Name</w:t>
            </w:r>
            <w:r>
              <w:rPr>
                <w:rFonts w:ascii="Times New Roman" w:eastAsia="Times New Roman" w:hAnsi="Times New Roman" w:cs="Times New Roman"/>
                <w:color w:val="000000"/>
                <w:sz w:val="24"/>
                <w:szCs w:val="24"/>
              </w:rPr>
              <w:t xml:space="preserve"> from the box that appears, as in Fig. 9. </w:t>
            </w:r>
          </w:p>
          <w:p w14:paraId="08E9797F" w14:textId="77777777" w:rsidR="00412A7A" w:rsidRDefault="00FA7B70">
            <w:pPr>
              <w:numPr>
                <w:ilvl w:val="0"/>
                <w:numId w:val="14"/>
              </w:numPr>
              <w:spacing w:after="28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the name of the wire in the text box. Be sure to check Visible as in Fig. 10. </w:t>
            </w:r>
          </w:p>
          <w:p w14:paraId="7FE6BBA0" w14:textId="77777777" w:rsidR="00412A7A" w:rsidRDefault="00FA7B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3AEE796F" wp14:editId="69B563C0">
                  <wp:extent cx="2393950" cy="742950"/>
                  <wp:effectExtent l="0" t="0" r="6350" b="0"/>
                  <wp:docPr id="1032" name="Picture 5" descr="Slid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cstate="print"/>
                          <a:srcRect/>
                          <a:stretch/>
                        </pic:blipFill>
                        <pic:spPr>
                          <a:xfrm>
                            <a:off x="0" y="0"/>
                            <a:ext cx="2393950" cy="742950"/>
                          </a:xfrm>
                          <a:prstGeom prst="rect">
                            <a:avLst/>
                          </a:prstGeom>
                          <a:ln>
                            <a:noFill/>
                          </a:ln>
                        </pic:spPr>
                      </pic:pic>
                    </a:graphicData>
                  </a:graphic>
                </wp:inline>
              </w:drawing>
            </w:r>
          </w:p>
        </w:tc>
        <w:tc>
          <w:tcPr>
            <w:tcW w:w="0" w:type="auto"/>
            <w:vAlign w:val="center"/>
            <w:hideMark/>
          </w:tcPr>
          <w:p w14:paraId="51B8D5B2" w14:textId="77777777" w:rsidR="00412A7A" w:rsidRDefault="00FA7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6EC0A114" wp14:editId="6EF05E6B">
                  <wp:extent cx="1981200" cy="1530350"/>
                  <wp:effectExtent l="0" t="0" r="0" b="0"/>
                  <wp:docPr id="1033" name="Picture 4" descr="Slid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4" cstate="print"/>
                          <a:srcRect/>
                          <a:stretch/>
                        </pic:blipFill>
                        <pic:spPr>
                          <a:xfrm>
                            <a:off x="0" y="0"/>
                            <a:ext cx="1981200" cy="1530350"/>
                          </a:xfrm>
                          <a:prstGeom prst="rect">
                            <a:avLst/>
                          </a:prstGeom>
                          <a:ln>
                            <a:noFill/>
                          </a:ln>
                        </pic:spPr>
                      </pic:pic>
                    </a:graphicData>
                  </a:graphic>
                </wp:inline>
              </w:drawing>
            </w:r>
          </w:p>
        </w:tc>
      </w:tr>
    </w:tbl>
    <w:p w14:paraId="61E54458" w14:textId="77777777" w:rsidR="00412A7A" w:rsidRDefault="00FA7B7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When you named these wires you should have noticed that in The Timing Window the names appeared. This will later show you the values of these three variables.</w:t>
      </w:r>
    </w:p>
    <w:p w14:paraId="337BBF02" w14:textId="77777777" w:rsidR="00412A7A" w:rsidRDefault="00FA7B70">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Connect the devices together with wires:</w:t>
      </w:r>
    </w:p>
    <w:tbl>
      <w:tblPr>
        <w:tblW w:w="0" w:type="auto"/>
        <w:tblCellMar>
          <w:top w:w="15" w:type="dxa"/>
          <w:left w:w="15" w:type="dxa"/>
          <w:bottom w:w="15" w:type="dxa"/>
          <w:right w:w="15" w:type="dxa"/>
        </w:tblCellMar>
        <w:tblLook w:val="04A0" w:firstRow="1" w:lastRow="0" w:firstColumn="1" w:lastColumn="0" w:noHBand="0" w:noVBand="1"/>
      </w:tblPr>
      <w:tblGrid>
        <w:gridCol w:w="5786"/>
        <w:gridCol w:w="3270"/>
      </w:tblGrid>
      <w:tr w:rsidR="00412A7A" w14:paraId="7E64E024" w14:textId="77777777">
        <w:tc>
          <w:tcPr>
            <w:tcW w:w="0" w:type="auto"/>
            <w:vAlign w:val="center"/>
            <w:hideMark/>
          </w:tcPr>
          <w:p w14:paraId="2D5B7DCE" w14:textId="77777777" w:rsidR="00412A7A" w:rsidRDefault="00FA7B70">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the pointer on the end of the wire extending from switch A and hold down the left button, then drag the mouse to an input of the first AND gate. You have now connected the switch for input A to the first input of the AND gate. </w:t>
            </w:r>
          </w:p>
          <w:p w14:paraId="29F605A7" w14:textId="77777777" w:rsidR="00412A7A" w:rsidRDefault="00FA7B70">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the wire from switch B to the other input of the first AND gate in a similar manner. </w:t>
            </w:r>
          </w:p>
          <w:p w14:paraId="5E43ABE3" w14:textId="77777777" w:rsidR="00412A7A" w:rsidRDefault="00FA7B70">
            <w:pPr>
              <w:numPr>
                <w:ilvl w:val="0"/>
                <w:numId w:val="15"/>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first input of the second AND gate.</w:t>
            </w:r>
          </w:p>
        </w:tc>
        <w:tc>
          <w:tcPr>
            <w:tcW w:w="0" w:type="auto"/>
            <w:vAlign w:val="center"/>
            <w:hideMark/>
          </w:tcPr>
          <w:p w14:paraId="65260399" w14:textId="77777777" w:rsidR="00412A7A" w:rsidRDefault="00FA7B70">
            <w:pPr>
              <w:spacing w:after="20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16632D47" wp14:editId="75CCC0C0">
                  <wp:extent cx="1828800" cy="1397000"/>
                  <wp:effectExtent l="0" t="0" r="0" b="0"/>
                  <wp:docPr id="1034" name="Picture 3" descr="Slid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5" cstate="print"/>
                          <a:srcRect/>
                          <a:stretch/>
                        </pic:blipFill>
                        <pic:spPr>
                          <a:xfrm>
                            <a:off x="0" y="0"/>
                            <a:ext cx="1828800" cy="1397000"/>
                          </a:xfrm>
                          <a:prstGeom prst="rect">
                            <a:avLst/>
                          </a:prstGeom>
                          <a:ln>
                            <a:noFill/>
                          </a:ln>
                        </pic:spPr>
                      </pic:pic>
                    </a:graphicData>
                  </a:graphic>
                </wp:inline>
              </w:drawing>
            </w:r>
          </w:p>
        </w:tc>
      </w:tr>
    </w:tbl>
    <w:p w14:paraId="7EF7C3EE" w14:textId="77777777" w:rsidR="00412A7A" w:rsidRDefault="00FA7B70">
      <w:pPr>
        <w:numPr>
          <w:ilvl w:val="0"/>
          <w:numId w:val="16"/>
        </w:numPr>
        <w:spacing w:before="28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Drag a wire to any point of the wire extending from switch B. A dot will appear on the intersection if the wires were successfully connected. </w:t>
      </w:r>
    </w:p>
    <w:p w14:paraId="02246F3C" w14:textId="77777777" w:rsidR="00412A7A" w:rsidRDefault="00FA7B70">
      <w:pPr>
        <w:numPr>
          <w:ilvl w:val="0"/>
          <w:numId w:val="1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the C switch wire to the input of the inverter. </w:t>
      </w:r>
    </w:p>
    <w:p w14:paraId="4ACC0852" w14:textId="77777777" w:rsidR="00412A7A" w:rsidRDefault="00FA7B70">
      <w:pPr>
        <w:numPr>
          <w:ilvl w:val="0"/>
          <w:numId w:val="16"/>
        </w:numPr>
        <w:spacing w:after="28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the output of this inverter to one of the inputs of the last AND gate and connect the other AND gate input to switch A. Your design should now resemble the schematic in Fig. 11. </w:t>
      </w:r>
    </w:p>
    <w:p w14:paraId="1067FC20" w14:textId="77777777" w:rsidR="00412A7A" w:rsidRDefault="00FA7B7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Note:</w:t>
      </w:r>
      <w:r>
        <w:rPr>
          <w:rFonts w:ascii="Times New Roman" w:eastAsia="Times New Roman" w:hAnsi="Times New Roman" w:cs="Times New Roman"/>
          <w:color w:val="000000"/>
          <w:sz w:val="24"/>
          <w:szCs w:val="24"/>
        </w:rPr>
        <w:t xml:space="preserve"> The wire will go around one corner for you, but you may have to stop in the middle of the schematic with one wire and then restart to go in another direction. In addition, an intersection without a dot is simply two wires crossing without making a connection.</w:t>
      </w:r>
    </w:p>
    <w:tbl>
      <w:tblPr>
        <w:tblW w:w="0" w:type="auto"/>
        <w:tblCellMar>
          <w:top w:w="15" w:type="dxa"/>
          <w:left w:w="15" w:type="dxa"/>
          <w:bottom w:w="15" w:type="dxa"/>
          <w:right w:w="15" w:type="dxa"/>
        </w:tblCellMar>
        <w:tblLook w:val="04A0" w:firstRow="1" w:lastRow="0" w:firstColumn="1" w:lastColumn="0" w:noHBand="0" w:noVBand="1"/>
      </w:tblPr>
      <w:tblGrid>
        <w:gridCol w:w="5456"/>
        <w:gridCol w:w="3600"/>
      </w:tblGrid>
      <w:tr w:rsidR="00412A7A" w14:paraId="27BE4248" w14:textId="77777777">
        <w:tc>
          <w:tcPr>
            <w:tcW w:w="0" w:type="auto"/>
            <w:vAlign w:val="center"/>
            <w:hideMark/>
          </w:tcPr>
          <w:p w14:paraId="004002F0" w14:textId="77777777" w:rsidR="00412A7A" w:rsidRDefault="00FA7B70">
            <w:pPr>
              <w:numPr>
                <w:ilvl w:val="0"/>
                <w:numId w:val="1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Connect the outputs of two of the AND gates to the inputs of one of the OR gates. </w:t>
            </w:r>
          </w:p>
          <w:p w14:paraId="32BD6437" w14:textId="77777777" w:rsidR="00412A7A" w:rsidRDefault="00FA7B70">
            <w:pPr>
              <w:numPr>
                <w:ilvl w:val="0"/>
                <w:numId w:val="1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we connect the output of the remaining AND gate and the output of the first OR gate to the input of the last OR gate. </w:t>
            </w:r>
          </w:p>
          <w:p w14:paraId="26BA6035" w14:textId="77777777" w:rsidR="00412A7A" w:rsidRDefault="00FA7B70">
            <w:pPr>
              <w:numPr>
                <w:ilvl w:val="0"/>
                <w:numId w:val="17"/>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short wire should be connected to the output of the final OR gate and this wire should be labeled Z. See Fig. 12. Notice that the output Z showed up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w:t>
            </w:r>
          </w:p>
        </w:tc>
        <w:tc>
          <w:tcPr>
            <w:tcW w:w="0" w:type="auto"/>
            <w:vAlign w:val="center"/>
            <w:hideMark/>
          </w:tcPr>
          <w:p w14:paraId="5709AB64" w14:textId="77777777" w:rsidR="00412A7A" w:rsidRDefault="00FA7B70">
            <w:pPr>
              <w:spacing w:after="28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4B0B7C49" wp14:editId="12ABE426">
                  <wp:extent cx="2038350" cy="1416050"/>
                  <wp:effectExtent l="0" t="0" r="0" b="0"/>
                  <wp:docPr id="1035" name="Picture 2" descr="Slid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6" cstate="print"/>
                          <a:srcRect/>
                          <a:stretch/>
                        </pic:blipFill>
                        <pic:spPr>
                          <a:xfrm>
                            <a:off x="0" y="0"/>
                            <a:ext cx="2038350" cy="1416050"/>
                          </a:xfrm>
                          <a:prstGeom prst="rect">
                            <a:avLst/>
                          </a:prstGeom>
                          <a:ln>
                            <a:noFill/>
                          </a:ln>
                        </pic:spPr>
                      </pic:pic>
                    </a:graphicData>
                  </a:graphic>
                </wp:inline>
              </w:drawing>
            </w:r>
          </w:p>
          <w:p w14:paraId="290108E0" w14:textId="77777777" w:rsidR="00412A7A" w:rsidRDefault="00412A7A">
            <w:pPr>
              <w:spacing w:after="0" w:line="240" w:lineRule="auto"/>
              <w:rPr>
                <w:rFonts w:ascii="Times New Roman" w:eastAsia="Times New Roman" w:hAnsi="Times New Roman" w:cs="Times New Roman"/>
                <w:sz w:val="24"/>
                <w:szCs w:val="24"/>
              </w:rPr>
            </w:pPr>
          </w:p>
        </w:tc>
      </w:tr>
    </w:tbl>
    <w:p w14:paraId="490193E1" w14:textId="77777777" w:rsidR="00412A7A" w:rsidRDefault="00FA7B70">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Testing your Circuit:</w:t>
      </w:r>
    </w:p>
    <w:p w14:paraId="5C9302C4" w14:textId="77777777" w:rsidR="00412A7A" w:rsidRDefault="00FA7B70">
      <w:pPr>
        <w:numPr>
          <w:ilvl w:val="0"/>
          <w:numId w:val="18"/>
        </w:numPr>
        <w:spacing w:before="280" w:after="28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Click on the handle of switch A to point to the value 1. </w:t>
      </w:r>
    </w:p>
    <w:p w14:paraId="0EDE05DA" w14:textId="77777777" w:rsidR="00412A7A" w:rsidRDefault="00FA7B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Notice that the A line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 xml:space="preserve"> went up to a high level, indicating the value 1. Also, notice that the Z output went high. This is because A is high and C' is high and according to the equation Z should be high with these input values. </w:t>
      </w:r>
    </w:p>
    <w:p w14:paraId="76933E34" w14:textId="77777777" w:rsidR="00412A7A" w:rsidRDefault="00FA7B70">
      <w:pPr>
        <w:numPr>
          <w:ilvl w:val="0"/>
          <w:numId w:val="19"/>
        </w:numPr>
        <w:spacing w:before="280" w:after="28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Change the values of A, B, and C and observe the results in the Timing Window. </w:t>
      </w:r>
    </w:p>
    <w:p w14:paraId="09C65212" w14:textId="77777777" w:rsidR="00412A7A" w:rsidRDefault="00FA7B7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Click on the S</w:t>
      </w:r>
      <w:r>
        <w:rPr>
          <w:rFonts w:ascii="Times New Roman" w:eastAsia="Times New Roman" w:hAnsi="Times New Roman" w:cs="Times New Roman"/>
          <w:i/>
          <w:iCs/>
          <w:color w:val="000000"/>
          <w:sz w:val="24"/>
          <w:szCs w:val="24"/>
        </w:rPr>
        <w:t>ignal Probe</w:t>
      </w:r>
      <w:r>
        <w:rPr>
          <w:rFonts w:ascii="Times New Roman" w:eastAsia="Times New Roman" w:hAnsi="Times New Roman" w:cs="Times New Roman"/>
          <w:color w:val="000000"/>
          <w:sz w:val="24"/>
          <w:szCs w:val="24"/>
        </w:rPr>
        <w:t xml:space="preserve"> tool in the Tool Palette.</w:t>
      </w:r>
    </w:p>
    <w:p w14:paraId="184735B6" w14:textId="77777777" w:rsidR="00412A7A" w:rsidRDefault="00FA7B7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00"/>
          <w:sz w:val="24"/>
          <w:szCs w:val="24"/>
          <w:bdr w:val="none" w:sz="0" w:space="0" w:color="auto" w:frame="1"/>
        </w:rPr>
        <w:drawing>
          <wp:inline distT="0" distB="0" distL="0" distR="0" wp14:anchorId="675C414C" wp14:editId="5941E2FD">
            <wp:extent cx="1130300" cy="990600"/>
            <wp:effectExtent l="0" t="0" r="0" b="0"/>
            <wp:docPr id="1036" name="Picture 1" descr="https://lh4.googleusercontent.com/GO7Sw4htnoyhH60LdGT6xcI9s9MV_Z3piFWxDd_KscK56vJ9-6NkUWIn7j8CmtoMnKwHL1JcpJb0lcTymWAXiD6UN1phZapgbGKpOrHEXUrlGB2M-2sJo5aPJxfTP2hEFEtI44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7" cstate="print"/>
                    <a:srcRect/>
                    <a:stretch/>
                  </pic:blipFill>
                  <pic:spPr>
                    <a:xfrm>
                      <a:off x="0" y="0"/>
                      <a:ext cx="1130300" cy="990600"/>
                    </a:xfrm>
                    <a:prstGeom prst="rect">
                      <a:avLst/>
                    </a:prstGeom>
                    <a:ln>
                      <a:noFill/>
                    </a:ln>
                  </pic:spPr>
                </pic:pic>
              </a:graphicData>
            </a:graphic>
          </wp:inline>
        </w:drawing>
      </w:r>
    </w:p>
    <w:p w14:paraId="7EE4514B" w14:textId="77777777" w:rsidR="00412A7A" w:rsidRDefault="00FA7B70">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Click the tip of the probe tool along any signal line. It will show the current value of the signal as the simulation progresses.</w:t>
      </w:r>
    </w:p>
    <w:p w14:paraId="180FA3B5" w14:textId="77777777" w:rsidR="00412A7A" w:rsidRDefault="00FA7B70">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iCs/>
          <w:color w:val="000000"/>
          <w:sz w:val="24"/>
          <w:szCs w:val="24"/>
        </w:rPr>
        <w:t>Binary Probe</w:t>
      </w:r>
      <w:r>
        <w:rPr>
          <w:rFonts w:ascii="Times New Roman" w:eastAsia="Times New Roman" w:hAnsi="Times New Roman" w:cs="Times New Roman"/>
          <w:color w:val="000000"/>
          <w:sz w:val="24"/>
          <w:szCs w:val="24"/>
        </w:rPr>
        <w:t xml:space="preserve"> is a device for displaying the level present on any signal line. Any change in the signal state is shown on the probe. Possible displayed values are 0(low), 1 (high), Z (High Impedance) and X (unknown)</w:t>
      </w:r>
    </w:p>
    <w:p w14:paraId="2B081B2A" w14:textId="77777777" w:rsidR="00412A7A" w:rsidRDefault="00412A7A">
      <w:pPr>
        <w:pStyle w:val="NormalWeb"/>
        <w:spacing w:before="0" w:beforeAutospacing="0" w:after="0" w:afterAutospacing="0"/>
        <w:textAlignment w:val="baseline"/>
        <w:rPr>
          <w:rFonts w:ascii="Arial" w:hAnsi="Arial" w:cs="Arial"/>
          <w:color w:val="000000"/>
          <w:sz w:val="22"/>
          <w:szCs w:val="22"/>
        </w:rPr>
      </w:pPr>
    </w:p>
    <w:p w14:paraId="7106EDE0" w14:textId="77777777" w:rsidR="00412A7A" w:rsidRDefault="00412A7A">
      <w:pPr>
        <w:pStyle w:val="NormalWeb"/>
        <w:spacing w:before="0" w:beforeAutospacing="0" w:after="0" w:afterAutospacing="0"/>
        <w:textAlignment w:val="baseline"/>
        <w:rPr>
          <w:rFonts w:ascii="Arial" w:hAnsi="Arial" w:cs="Arial"/>
          <w:color w:val="000000"/>
          <w:sz w:val="22"/>
          <w:szCs w:val="22"/>
        </w:rPr>
      </w:pPr>
    </w:p>
    <w:p w14:paraId="31E09F7D" w14:textId="77777777" w:rsidR="00FD1C44" w:rsidRPr="00FD1C44" w:rsidRDefault="00FD1C44" w:rsidP="00FD1C44">
      <w:pPr>
        <w:spacing w:after="0" w:line="240" w:lineRule="auto"/>
        <w:jc w:val="center"/>
        <w:rPr>
          <w:rFonts w:ascii="Times New Roman" w:eastAsia="Times New Roman" w:hAnsi="Times New Roman" w:cs="Times New Roman"/>
          <w:b/>
          <w:smallCaps/>
          <w:sz w:val="24"/>
          <w:szCs w:val="24"/>
          <w:u w:val="single"/>
        </w:rPr>
      </w:pPr>
      <w:r w:rsidRPr="00FD1C44">
        <w:rPr>
          <w:rFonts w:ascii="Times New Roman" w:eastAsia="Times New Roman" w:hAnsi="Times New Roman" w:cs="Times New Roman"/>
          <w:b/>
          <w:smallCaps/>
          <w:sz w:val="24"/>
          <w:szCs w:val="24"/>
          <w:u w:val="single"/>
        </w:rPr>
        <w:t>Operation of AND gate according to its truth table</w:t>
      </w:r>
    </w:p>
    <w:p w14:paraId="115354A8"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 xml:space="preserve">Install IC (integrated circuit) for AND (74LS08) on the breadboard according to the connection diagram given below. </w:t>
      </w:r>
    </w:p>
    <w:p w14:paraId="44E36721"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62F83C5F"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r w:rsidRPr="00FD1C44">
        <w:rPr>
          <w:rFonts w:ascii="Times New Roman" w:eastAsia="Times New Roman" w:hAnsi="Times New Roman" w:cs="Times New Roman"/>
          <w:noProof/>
          <w:sz w:val="24"/>
          <w:szCs w:val="24"/>
        </w:rPr>
        <w:lastRenderedPageBreak/>
        <w:drawing>
          <wp:inline distT="0" distB="0" distL="0" distR="0" wp14:anchorId="4FADF0B5" wp14:editId="5EF81FB3">
            <wp:extent cx="2397760" cy="207708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97760" cy="2077085"/>
                    </a:xfrm>
                    <a:prstGeom prst="rect">
                      <a:avLst/>
                    </a:prstGeom>
                    <a:noFill/>
                    <a:ln w="9525">
                      <a:noFill/>
                      <a:miter lim="800000"/>
                      <a:headEnd/>
                      <a:tailEnd/>
                    </a:ln>
                  </pic:spPr>
                </pic:pic>
              </a:graphicData>
            </a:graphic>
          </wp:inline>
        </w:drawing>
      </w:r>
    </w:p>
    <w:p w14:paraId="6830EB1D"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37B8B93D"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44A71CBF"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5A069F15"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4B11BE59"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02C02E62"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21C0151C"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60F68CCB"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Fill the truth table given below according to the results.</w:t>
      </w:r>
    </w:p>
    <w:p w14:paraId="6D842C5F" w14:textId="77777777" w:rsidR="00FD1C44" w:rsidRPr="00FD1C44" w:rsidRDefault="00FD1C44" w:rsidP="00FD1C44">
      <w:pPr>
        <w:spacing w:after="0" w:line="240" w:lineRule="auto"/>
        <w:rPr>
          <w:rFonts w:ascii="Times New Roman" w:eastAsia="Times New Roman" w:hAnsi="Times New Roman" w:cs="Times New Roman"/>
          <w:sz w:val="24"/>
          <w:szCs w:val="24"/>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988"/>
        <w:gridCol w:w="3240"/>
        <w:gridCol w:w="3006"/>
      </w:tblGrid>
      <w:tr w:rsidR="00FD1C44" w:rsidRPr="00FD1C44" w14:paraId="4593F079" w14:textId="77777777" w:rsidTr="003619C6">
        <w:trPr>
          <w:jc w:val="center"/>
        </w:trPr>
        <w:tc>
          <w:tcPr>
            <w:tcW w:w="6228" w:type="dxa"/>
            <w:gridSpan w:val="2"/>
          </w:tcPr>
          <w:p w14:paraId="02A7368C"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caps/>
                <w:sz w:val="24"/>
                <w:szCs w:val="24"/>
              </w:rPr>
              <w:t>Inputs</w:t>
            </w:r>
          </w:p>
        </w:tc>
        <w:tc>
          <w:tcPr>
            <w:tcW w:w="3006" w:type="dxa"/>
          </w:tcPr>
          <w:p w14:paraId="63E43A0D"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caps/>
                <w:sz w:val="24"/>
                <w:szCs w:val="24"/>
              </w:rPr>
              <w:t>Output</w:t>
            </w:r>
          </w:p>
        </w:tc>
      </w:tr>
      <w:tr w:rsidR="00FD1C44" w:rsidRPr="00FD1C44" w14:paraId="2B4631DA" w14:textId="77777777" w:rsidTr="003619C6">
        <w:trPr>
          <w:jc w:val="center"/>
        </w:trPr>
        <w:tc>
          <w:tcPr>
            <w:tcW w:w="2988" w:type="dxa"/>
          </w:tcPr>
          <w:p w14:paraId="577D2414"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A</w:t>
            </w:r>
          </w:p>
        </w:tc>
        <w:tc>
          <w:tcPr>
            <w:tcW w:w="3240" w:type="dxa"/>
          </w:tcPr>
          <w:p w14:paraId="76DDF019"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B</w:t>
            </w:r>
          </w:p>
        </w:tc>
        <w:tc>
          <w:tcPr>
            <w:tcW w:w="3006" w:type="dxa"/>
          </w:tcPr>
          <w:p w14:paraId="3B50F14F"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Y</w:t>
            </w:r>
          </w:p>
        </w:tc>
      </w:tr>
      <w:tr w:rsidR="00FD1C44" w:rsidRPr="00FD1C44" w14:paraId="13ABD4CD" w14:textId="77777777" w:rsidTr="003619C6">
        <w:trPr>
          <w:jc w:val="center"/>
        </w:trPr>
        <w:tc>
          <w:tcPr>
            <w:tcW w:w="2988" w:type="dxa"/>
          </w:tcPr>
          <w:p w14:paraId="3EF33CFB"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240" w:type="dxa"/>
          </w:tcPr>
          <w:p w14:paraId="14773949"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006" w:type="dxa"/>
          </w:tcPr>
          <w:p w14:paraId="3CDD5FAA"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2B81DFC1" w14:textId="77777777" w:rsidTr="003619C6">
        <w:trPr>
          <w:jc w:val="center"/>
        </w:trPr>
        <w:tc>
          <w:tcPr>
            <w:tcW w:w="2988" w:type="dxa"/>
          </w:tcPr>
          <w:p w14:paraId="420F805C"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240" w:type="dxa"/>
          </w:tcPr>
          <w:p w14:paraId="67BC12A0"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006" w:type="dxa"/>
          </w:tcPr>
          <w:p w14:paraId="35236FB9"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23A94780" w14:textId="77777777" w:rsidTr="003619C6">
        <w:trPr>
          <w:jc w:val="center"/>
        </w:trPr>
        <w:tc>
          <w:tcPr>
            <w:tcW w:w="2988" w:type="dxa"/>
          </w:tcPr>
          <w:p w14:paraId="3071B6E5"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240" w:type="dxa"/>
          </w:tcPr>
          <w:p w14:paraId="1582497C"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006" w:type="dxa"/>
          </w:tcPr>
          <w:p w14:paraId="4249C8CD"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54872AF4" w14:textId="77777777" w:rsidTr="003619C6">
        <w:trPr>
          <w:jc w:val="center"/>
        </w:trPr>
        <w:tc>
          <w:tcPr>
            <w:tcW w:w="2988" w:type="dxa"/>
          </w:tcPr>
          <w:p w14:paraId="3028C9F9"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240" w:type="dxa"/>
          </w:tcPr>
          <w:p w14:paraId="27D93272"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006" w:type="dxa"/>
          </w:tcPr>
          <w:p w14:paraId="527102D9"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bl>
    <w:p w14:paraId="6087B099"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508ED53E" w14:textId="77777777" w:rsidR="00D622C3" w:rsidRDefault="00D622C3" w:rsidP="00FD1C44">
      <w:pPr>
        <w:spacing w:after="0" w:line="240" w:lineRule="auto"/>
        <w:jc w:val="center"/>
        <w:rPr>
          <w:rFonts w:ascii="Times New Roman" w:eastAsia="Times New Roman" w:hAnsi="Times New Roman" w:cs="Times New Roman"/>
          <w:b/>
          <w:smallCaps/>
          <w:sz w:val="24"/>
          <w:szCs w:val="24"/>
        </w:rPr>
      </w:pPr>
    </w:p>
    <w:p w14:paraId="12978870" w14:textId="77777777" w:rsidR="00FD1C44" w:rsidRPr="00FD1C44" w:rsidRDefault="00FD1C44" w:rsidP="00FD1C44">
      <w:pPr>
        <w:spacing w:after="0" w:line="240" w:lineRule="auto"/>
        <w:jc w:val="center"/>
        <w:rPr>
          <w:rFonts w:ascii="Times New Roman" w:eastAsia="Times New Roman" w:hAnsi="Times New Roman" w:cs="Times New Roman"/>
          <w:b/>
          <w:smallCaps/>
          <w:sz w:val="24"/>
          <w:szCs w:val="24"/>
          <w:u w:val="single"/>
        </w:rPr>
      </w:pPr>
      <w:r w:rsidRPr="00FD1C44">
        <w:rPr>
          <w:rFonts w:ascii="Times New Roman" w:eastAsia="Times New Roman" w:hAnsi="Times New Roman" w:cs="Times New Roman"/>
          <w:b/>
          <w:smallCaps/>
          <w:sz w:val="24"/>
          <w:szCs w:val="24"/>
          <w:u w:val="single"/>
        </w:rPr>
        <w:t>Operation of OR gate according to its truth table</w:t>
      </w:r>
    </w:p>
    <w:p w14:paraId="5A59ED27" w14:textId="77777777" w:rsidR="00FD1C44" w:rsidRPr="00FD1C44" w:rsidRDefault="00FD1C44" w:rsidP="00FD1C44">
      <w:pPr>
        <w:spacing w:after="0" w:line="240" w:lineRule="auto"/>
        <w:rPr>
          <w:rFonts w:ascii="Times New Roman" w:eastAsia="Times New Roman" w:hAnsi="Times New Roman" w:cs="Times New Roman"/>
          <w:sz w:val="24"/>
          <w:szCs w:val="24"/>
          <w:u w:val="single"/>
        </w:rPr>
      </w:pPr>
    </w:p>
    <w:p w14:paraId="46EBE169"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 xml:space="preserve">Install IC (integrated circuit) for OR (74LS32) on the breadboard according to the connection diagram given below. </w:t>
      </w:r>
    </w:p>
    <w:p w14:paraId="623356BA"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669318C0"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noProof/>
          <w:sz w:val="24"/>
          <w:szCs w:val="24"/>
        </w:rPr>
        <w:drawing>
          <wp:inline distT="0" distB="0" distL="0" distR="0" wp14:anchorId="6FE50EF6" wp14:editId="417BD3A6">
            <wp:extent cx="2519045" cy="2022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519045" cy="2022475"/>
                    </a:xfrm>
                    <a:prstGeom prst="rect">
                      <a:avLst/>
                    </a:prstGeom>
                    <a:noFill/>
                    <a:ln w="9525">
                      <a:noFill/>
                      <a:miter lim="800000"/>
                      <a:headEnd/>
                      <a:tailEnd/>
                    </a:ln>
                  </pic:spPr>
                </pic:pic>
              </a:graphicData>
            </a:graphic>
          </wp:inline>
        </w:drawing>
      </w:r>
    </w:p>
    <w:p w14:paraId="34296F44"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p w14:paraId="349E64A9"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3B8882E2"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7F11E99F"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Fill the truth table given below according to the results.</w:t>
      </w:r>
    </w:p>
    <w:p w14:paraId="6D3C6A93" w14:textId="77777777" w:rsidR="00FD1C44" w:rsidRPr="00FD1C44" w:rsidRDefault="00FD1C44" w:rsidP="00FD1C44">
      <w:pPr>
        <w:spacing w:after="0" w:line="240" w:lineRule="auto"/>
        <w:rPr>
          <w:rFonts w:ascii="Times New Roman" w:eastAsia="Times New Roman" w:hAnsi="Times New Roman" w:cs="Times New Roman"/>
          <w:sz w:val="24"/>
          <w:szCs w:val="24"/>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988"/>
        <w:gridCol w:w="3240"/>
        <w:gridCol w:w="3006"/>
      </w:tblGrid>
      <w:tr w:rsidR="00FD1C44" w:rsidRPr="00FD1C44" w14:paraId="737EB340" w14:textId="77777777" w:rsidTr="003619C6">
        <w:trPr>
          <w:jc w:val="center"/>
        </w:trPr>
        <w:tc>
          <w:tcPr>
            <w:tcW w:w="6228" w:type="dxa"/>
            <w:gridSpan w:val="2"/>
          </w:tcPr>
          <w:p w14:paraId="41D1864F"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caps/>
                <w:sz w:val="24"/>
                <w:szCs w:val="24"/>
              </w:rPr>
              <w:t>Inputs</w:t>
            </w:r>
          </w:p>
        </w:tc>
        <w:tc>
          <w:tcPr>
            <w:tcW w:w="3006" w:type="dxa"/>
          </w:tcPr>
          <w:p w14:paraId="1E1A56C0"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caps/>
                <w:sz w:val="24"/>
                <w:szCs w:val="24"/>
              </w:rPr>
              <w:t>Output</w:t>
            </w:r>
          </w:p>
        </w:tc>
      </w:tr>
      <w:tr w:rsidR="00FD1C44" w:rsidRPr="00FD1C44" w14:paraId="69BA0E62" w14:textId="77777777" w:rsidTr="003619C6">
        <w:trPr>
          <w:jc w:val="center"/>
        </w:trPr>
        <w:tc>
          <w:tcPr>
            <w:tcW w:w="2988" w:type="dxa"/>
          </w:tcPr>
          <w:p w14:paraId="5EAFA498"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A</w:t>
            </w:r>
          </w:p>
        </w:tc>
        <w:tc>
          <w:tcPr>
            <w:tcW w:w="3240" w:type="dxa"/>
          </w:tcPr>
          <w:p w14:paraId="134A4F49"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B</w:t>
            </w:r>
          </w:p>
        </w:tc>
        <w:tc>
          <w:tcPr>
            <w:tcW w:w="3006" w:type="dxa"/>
          </w:tcPr>
          <w:p w14:paraId="24D064DC"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Y</w:t>
            </w:r>
          </w:p>
        </w:tc>
      </w:tr>
      <w:tr w:rsidR="00FD1C44" w:rsidRPr="00FD1C44" w14:paraId="24581CC6" w14:textId="77777777" w:rsidTr="003619C6">
        <w:trPr>
          <w:jc w:val="center"/>
        </w:trPr>
        <w:tc>
          <w:tcPr>
            <w:tcW w:w="2988" w:type="dxa"/>
          </w:tcPr>
          <w:p w14:paraId="21C6A3DD"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240" w:type="dxa"/>
          </w:tcPr>
          <w:p w14:paraId="5C891C17"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006" w:type="dxa"/>
          </w:tcPr>
          <w:p w14:paraId="13079126"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088BFB24" w14:textId="77777777" w:rsidTr="003619C6">
        <w:trPr>
          <w:jc w:val="center"/>
        </w:trPr>
        <w:tc>
          <w:tcPr>
            <w:tcW w:w="2988" w:type="dxa"/>
          </w:tcPr>
          <w:p w14:paraId="635493B8"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240" w:type="dxa"/>
          </w:tcPr>
          <w:p w14:paraId="3EB3F819"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006" w:type="dxa"/>
          </w:tcPr>
          <w:p w14:paraId="1941B365"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7EB38F58" w14:textId="77777777" w:rsidTr="003619C6">
        <w:trPr>
          <w:jc w:val="center"/>
        </w:trPr>
        <w:tc>
          <w:tcPr>
            <w:tcW w:w="2988" w:type="dxa"/>
          </w:tcPr>
          <w:p w14:paraId="7D2E588F"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240" w:type="dxa"/>
          </w:tcPr>
          <w:p w14:paraId="760866E6"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3006" w:type="dxa"/>
          </w:tcPr>
          <w:p w14:paraId="3B60769F"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49BE4DE0" w14:textId="77777777" w:rsidTr="003619C6">
        <w:trPr>
          <w:jc w:val="center"/>
        </w:trPr>
        <w:tc>
          <w:tcPr>
            <w:tcW w:w="2988" w:type="dxa"/>
          </w:tcPr>
          <w:p w14:paraId="498F1E27"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240" w:type="dxa"/>
          </w:tcPr>
          <w:p w14:paraId="12848953"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3006" w:type="dxa"/>
          </w:tcPr>
          <w:p w14:paraId="0194EFC0"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bl>
    <w:p w14:paraId="24BE5BE6"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35D85D79" w14:textId="77777777" w:rsidR="00D622C3" w:rsidRDefault="00D622C3" w:rsidP="00FD1C44">
      <w:pPr>
        <w:spacing w:after="0" w:line="240" w:lineRule="auto"/>
        <w:jc w:val="center"/>
        <w:rPr>
          <w:rFonts w:ascii="Times New Roman" w:eastAsia="Times New Roman" w:hAnsi="Times New Roman" w:cs="Times New Roman"/>
          <w:b/>
          <w:smallCaps/>
          <w:sz w:val="24"/>
          <w:szCs w:val="24"/>
        </w:rPr>
      </w:pPr>
    </w:p>
    <w:p w14:paraId="4886B968" w14:textId="77777777" w:rsidR="00FD1C44" w:rsidRPr="00FD1C44" w:rsidRDefault="00FD1C44" w:rsidP="00FD1C44">
      <w:pPr>
        <w:spacing w:after="0" w:line="240" w:lineRule="auto"/>
        <w:jc w:val="center"/>
        <w:rPr>
          <w:rFonts w:ascii="Times New Roman" w:eastAsia="Times New Roman" w:hAnsi="Times New Roman" w:cs="Times New Roman"/>
          <w:b/>
          <w:smallCaps/>
          <w:sz w:val="24"/>
          <w:szCs w:val="24"/>
          <w:u w:val="single"/>
        </w:rPr>
      </w:pPr>
      <w:r w:rsidRPr="00FD1C44">
        <w:rPr>
          <w:rFonts w:ascii="Times New Roman" w:eastAsia="Times New Roman" w:hAnsi="Times New Roman" w:cs="Times New Roman"/>
          <w:b/>
          <w:smallCaps/>
          <w:sz w:val="24"/>
          <w:szCs w:val="24"/>
          <w:u w:val="single"/>
        </w:rPr>
        <w:t>Operation of NOT gate according to its truth table</w:t>
      </w:r>
    </w:p>
    <w:p w14:paraId="7383AB70" w14:textId="77777777" w:rsidR="00FD1C44" w:rsidRPr="00FD1C44" w:rsidRDefault="00FD1C44" w:rsidP="00FD1C44">
      <w:pPr>
        <w:spacing w:after="0" w:line="240" w:lineRule="auto"/>
        <w:rPr>
          <w:rFonts w:ascii="Times New Roman" w:eastAsia="Times New Roman" w:hAnsi="Times New Roman" w:cs="Times New Roman"/>
          <w:sz w:val="24"/>
          <w:szCs w:val="24"/>
          <w:u w:val="single"/>
        </w:rPr>
      </w:pPr>
    </w:p>
    <w:p w14:paraId="1D54CDAB"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 xml:space="preserve">Install IC (integrated circuit) for NOT (74LS04) on the breadboard according to the connection diagram given below. </w:t>
      </w:r>
    </w:p>
    <w:p w14:paraId="5962D4D6" w14:textId="77777777" w:rsidR="00FD1C44" w:rsidRPr="00FD1C44" w:rsidRDefault="00FD1C44" w:rsidP="00FD1C44">
      <w:pPr>
        <w:spacing w:after="0" w:line="240" w:lineRule="auto"/>
        <w:ind w:left="360"/>
        <w:rPr>
          <w:rFonts w:ascii="Times New Roman" w:eastAsia="Times New Roman" w:hAnsi="Times New Roman" w:cs="Times New Roman"/>
          <w:sz w:val="24"/>
          <w:szCs w:val="24"/>
        </w:rPr>
      </w:pPr>
    </w:p>
    <w:p w14:paraId="3F8C0D07"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noProof/>
          <w:sz w:val="24"/>
          <w:szCs w:val="24"/>
        </w:rPr>
        <w:drawing>
          <wp:inline distT="0" distB="0" distL="0" distR="0" wp14:anchorId="467370E1" wp14:editId="55BE3EF4">
            <wp:extent cx="2519045" cy="21196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519045" cy="2119630"/>
                    </a:xfrm>
                    <a:prstGeom prst="rect">
                      <a:avLst/>
                    </a:prstGeom>
                    <a:noFill/>
                    <a:ln w="9525">
                      <a:noFill/>
                      <a:miter lim="800000"/>
                      <a:headEnd/>
                      <a:tailEnd/>
                    </a:ln>
                  </pic:spPr>
                </pic:pic>
              </a:graphicData>
            </a:graphic>
          </wp:inline>
        </w:drawing>
      </w:r>
    </w:p>
    <w:p w14:paraId="7ADCA5F9"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7DD838E4"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6B0B7158" w14:textId="77777777" w:rsidR="00FD1C44" w:rsidRPr="00FD1C44" w:rsidRDefault="00FD1C44" w:rsidP="00FD1C44">
      <w:pPr>
        <w:spacing w:after="0" w:line="240" w:lineRule="auto"/>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Fill the truth table given below according to the results.</w:t>
      </w:r>
    </w:p>
    <w:p w14:paraId="31083A2D" w14:textId="77777777" w:rsidR="00FD1C44" w:rsidRPr="00FD1C44" w:rsidRDefault="00FD1C44" w:rsidP="00FD1C44">
      <w:pPr>
        <w:spacing w:after="0" w:line="240" w:lineRule="auto"/>
        <w:rPr>
          <w:rFonts w:ascii="Times New Roman" w:eastAsia="Times New Roman" w:hAnsi="Times New Roman" w:cs="Times New Roman"/>
          <w:sz w:val="24"/>
          <w:szCs w:val="24"/>
        </w:rPr>
      </w:pPr>
    </w:p>
    <w:p w14:paraId="23AC97E8" w14:textId="77777777" w:rsidR="00FD1C44" w:rsidRPr="00FD1C44" w:rsidRDefault="00FD1C44" w:rsidP="00FD1C44">
      <w:pPr>
        <w:spacing w:after="0" w:line="240" w:lineRule="auto"/>
        <w:rPr>
          <w:rFonts w:ascii="Times New Roman" w:eastAsia="Times New Roman" w:hAnsi="Times New Roman" w:cs="Times New Roman"/>
          <w:sz w:val="24"/>
          <w:szCs w:val="24"/>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1368"/>
        <w:gridCol w:w="1440"/>
      </w:tblGrid>
      <w:tr w:rsidR="00FD1C44" w:rsidRPr="00FD1C44" w14:paraId="4E559D10" w14:textId="77777777" w:rsidTr="003619C6">
        <w:trPr>
          <w:jc w:val="center"/>
        </w:trPr>
        <w:tc>
          <w:tcPr>
            <w:tcW w:w="1368" w:type="dxa"/>
          </w:tcPr>
          <w:p w14:paraId="2F4C64AB"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Input</w:t>
            </w:r>
          </w:p>
        </w:tc>
        <w:tc>
          <w:tcPr>
            <w:tcW w:w="1440" w:type="dxa"/>
          </w:tcPr>
          <w:p w14:paraId="20BEAF3E"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Output</w:t>
            </w:r>
          </w:p>
        </w:tc>
      </w:tr>
      <w:tr w:rsidR="00FD1C44" w:rsidRPr="00FD1C44" w14:paraId="4D1F813F" w14:textId="77777777" w:rsidTr="003619C6">
        <w:trPr>
          <w:jc w:val="center"/>
        </w:trPr>
        <w:tc>
          <w:tcPr>
            <w:tcW w:w="1368" w:type="dxa"/>
          </w:tcPr>
          <w:p w14:paraId="457749DA"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A</w:t>
            </w:r>
          </w:p>
        </w:tc>
        <w:tc>
          <w:tcPr>
            <w:tcW w:w="1440" w:type="dxa"/>
          </w:tcPr>
          <w:p w14:paraId="0C58FE46" w14:textId="77777777" w:rsidR="00FD1C44" w:rsidRPr="00FD1C44" w:rsidRDefault="00FD1C44" w:rsidP="00FD1C44">
            <w:pPr>
              <w:spacing w:after="0" w:line="240" w:lineRule="auto"/>
              <w:jc w:val="center"/>
              <w:rPr>
                <w:rFonts w:ascii="Times New Roman" w:eastAsia="Times New Roman" w:hAnsi="Times New Roman" w:cs="Times New Roman"/>
                <w:b/>
                <w:sz w:val="24"/>
                <w:szCs w:val="24"/>
              </w:rPr>
            </w:pPr>
            <w:r w:rsidRPr="00FD1C44">
              <w:rPr>
                <w:rFonts w:ascii="Times New Roman" w:eastAsia="Times New Roman" w:hAnsi="Times New Roman" w:cs="Times New Roman"/>
                <w:b/>
                <w:sz w:val="24"/>
                <w:szCs w:val="24"/>
              </w:rPr>
              <w:t>Y</w:t>
            </w:r>
          </w:p>
        </w:tc>
      </w:tr>
      <w:tr w:rsidR="00FD1C44" w:rsidRPr="00FD1C44" w14:paraId="150B0A1E" w14:textId="77777777" w:rsidTr="003619C6">
        <w:trPr>
          <w:jc w:val="center"/>
        </w:trPr>
        <w:tc>
          <w:tcPr>
            <w:tcW w:w="1368" w:type="dxa"/>
          </w:tcPr>
          <w:p w14:paraId="4CAE221B"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0</w:t>
            </w:r>
          </w:p>
        </w:tc>
        <w:tc>
          <w:tcPr>
            <w:tcW w:w="1440" w:type="dxa"/>
          </w:tcPr>
          <w:p w14:paraId="4F5F45F1"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r w:rsidR="00FD1C44" w:rsidRPr="00FD1C44" w14:paraId="4439BA38" w14:textId="77777777" w:rsidTr="003619C6">
        <w:trPr>
          <w:jc w:val="center"/>
        </w:trPr>
        <w:tc>
          <w:tcPr>
            <w:tcW w:w="1368" w:type="dxa"/>
          </w:tcPr>
          <w:p w14:paraId="638FD306"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r w:rsidRPr="00FD1C44">
              <w:rPr>
                <w:rFonts w:ascii="Times New Roman" w:eastAsia="Times New Roman" w:hAnsi="Times New Roman" w:cs="Times New Roman"/>
                <w:sz w:val="24"/>
                <w:szCs w:val="24"/>
              </w:rPr>
              <w:t>1</w:t>
            </w:r>
          </w:p>
        </w:tc>
        <w:tc>
          <w:tcPr>
            <w:tcW w:w="1440" w:type="dxa"/>
          </w:tcPr>
          <w:p w14:paraId="1F9F7AE1" w14:textId="77777777" w:rsidR="00FD1C44" w:rsidRPr="00FD1C44" w:rsidRDefault="00FD1C44" w:rsidP="00FD1C44">
            <w:pPr>
              <w:spacing w:after="0" w:line="240" w:lineRule="auto"/>
              <w:jc w:val="center"/>
              <w:rPr>
                <w:rFonts w:ascii="Times New Roman" w:eastAsia="Times New Roman" w:hAnsi="Times New Roman" w:cs="Times New Roman"/>
                <w:sz w:val="24"/>
                <w:szCs w:val="24"/>
              </w:rPr>
            </w:pPr>
          </w:p>
        </w:tc>
      </w:tr>
    </w:tbl>
    <w:p w14:paraId="75A9BDD3" w14:textId="77777777" w:rsidR="00412A7A" w:rsidRDefault="00FA7B70">
      <w:pPr>
        <w:rPr>
          <w:rFonts w:ascii="Arial" w:eastAsia="Times New Roman" w:hAnsi="Arial" w:cs="Arial"/>
          <w:b/>
          <w:color w:val="000000"/>
          <w:sz w:val="32"/>
          <w:u w:val="single"/>
        </w:rPr>
      </w:pPr>
      <w:r>
        <w:rPr>
          <w:rFonts w:ascii="Arial" w:hAnsi="Arial" w:cs="Arial"/>
          <w:b/>
          <w:color w:val="000000"/>
          <w:sz w:val="32"/>
          <w:u w:val="single"/>
        </w:rPr>
        <w:br w:type="page"/>
      </w:r>
    </w:p>
    <w:p w14:paraId="0BE42C6F" w14:textId="77777777" w:rsidR="00412A7A" w:rsidRDefault="00FA7B70">
      <w:pPr>
        <w:pStyle w:val="NormalWeb"/>
        <w:spacing w:before="0" w:beforeAutospacing="0" w:after="0" w:afterAutospacing="0"/>
        <w:jc w:val="center"/>
        <w:textAlignment w:val="baseline"/>
        <w:rPr>
          <w:rFonts w:ascii="Arial" w:hAnsi="Arial" w:cs="Arial"/>
          <w:b/>
          <w:color w:val="000000"/>
          <w:sz w:val="32"/>
          <w:szCs w:val="22"/>
          <w:u w:val="single"/>
        </w:rPr>
      </w:pPr>
      <w:r>
        <w:rPr>
          <w:rFonts w:ascii="Arial" w:hAnsi="Arial" w:cs="Arial"/>
          <w:b/>
          <w:color w:val="000000"/>
          <w:sz w:val="32"/>
          <w:szCs w:val="22"/>
          <w:u w:val="single"/>
        </w:rPr>
        <w:lastRenderedPageBreak/>
        <w:t>In Lab</w:t>
      </w:r>
    </w:p>
    <w:p w14:paraId="4B895DA3" w14:textId="77777777" w:rsidR="00412A7A" w:rsidRDefault="00412A7A">
      <w:pPr>
        <w:pStyle w:val="NormalWeb"/>
        <w:spacing w:before="0" w:beforeAutospacing="0" w:after="0" w:afterAutospacing="0"/>
        <w:jc w:val="center"/>
        <w:textAlignment w:val="baseline"/>
        <w:rPr>
          <w:rFonts w:ascii="Arial" w:hAnsi="Arial" w:cs="Arial"/>
          <w:b/>
          <w:color w:val="000000"/>
          <w:sz w:val="32"/>
          <w:szCs w:val="22"/>
          <w:u w:val="single"/>
        </w:rPr>
      </w:pPr>
    </w:p>
    <w:p w14:paraId="1274F217" w14:textId="77777777" w:rsidR="005E441A" w:rsidRPr="00637871" w:rsidRDefault="005E441A" w:rsidP="005E441A">
      <w:pPr>
        <w:rPr>
          <w:rFonts w:ascii="Times New Roman" w:hAnsi="Times New Roman" w:cs="Times New Roman"/>
          <w:sz w:val="28"/>
          <w:szCs w:val="28"/>
        </w:rPr>
      </w:pPr>
      <w:r w:rsidRPr="00637871">
        <w:rPr>
          <w:rFonts w:ascii="Times New Roman" w:eastAsia="Times New Roman" w:hAnsi="Times New Roman" w:cs="Times New Roman"/>
          <w:b/>
          <w:bCs/>
          <w:color w:val="000000"/>
          <w:sz w:val="28"/>
          <w:szCs w:val="28"/>
        </w:rPr>
        <w:t xml:space="preserve">Q1. </w:t>
      </w:r>
      <w:r w:rsidRPr="00637871">
        <w:rPr>
          <w:rFonts w:ascii="Times New Roman" w:hAnsi="Times New Roman" w:cs="Times New Roman"/>
          <w:sz w:val="28"/>
          <w:szCs w:val="28"/>
        </w:rPr>
        <w:t>Reduce the following Boolean expressions to the indicated number of literals:</w:t>
      </w:r>
    </w:p>
    <w:p w14:paraId="2B7816F3" w14:textId="2A6B35C2" w:rsidR="005E441A" w:rsidRPr="00637871" w:rsidRDefault="005E441A" w:rsidP="005E441A">
      <w:pPr>
        <w:jc w:val="center"/>
        <w:rPr>
          <w:rFonts w:ascii="Times New Roman" w:hAnsi="Times New Roman" w:cs="Times New Roman"/>
          <w:sz w:val="28"/>
          <w:szCs w:val="28"/>
        </w:rPr>
      </w:p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m:t>
            </m:r>
          </m:sup>
        </m:sSup>
        <m:sSup>
          <m:sSupPr>
            <m:ctrlPr>
              <w:rPr>
                <w:rFonts w:ascii="Cambria Math" w:hAnsi="Cambria Math" w:cs="Times New Roman"/>
                <w:b/>
                <w:i/>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+ABC+A</m:t>
        </m:r>
        <m:sSup>
          <m:sSupPr>
            <m:ctrlPr>
              <w:rPr>
                <w:rFonts w:ascii="Cambria Math" w:hAnsi="Cambria Math" w:cs="Times New Roman"/>
                <w:b/>
                <w:i/>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m:t>
            </m:r>
          </m:sup>
        </m:sSup>
      </m:oMath>
      <w:r w:rsidR="00637871">
        <w:rPr>
          <w:rFonts w:ascii="Times New Roman" w:hAnsi="Times New Roman" w:cs="Times New Roman"/>
          <w:sz w:val="28"/>
          <w:szCs w:val="28"/>
        </w:rPr>
        <w:t xml:space="preserve">                       </w:t>
      </w:r>
      <w:bookmarkStart w:id="0" w:name="_GoBack"/>
      <w:bookmarkEnd w:id="0"/>
      <w:r w:rsidRPr="00637871">
        <w:rPr>
          <w:rFonts w:ascii="Times New Roman" w:hAnsi="Times New Roman" w:cs="Times New Roman"/>
          <w:sz w:val="28"/>
          <w:szCs w:val="28"/>
        </w:rPr>
        <w:t xml:space="preserve">       </w:t>
      </w:r>
      <w:proofErr w:type="gramStart"/>
      <w:r w:rsidRPr="00637871">
        <w:rPr>
          <w:rFonts w:ascii="Times New Roman" w:hAnsi="Times New Roman" w:cs="Times New Roman"/>
          <w:sz w:val="28"/>
          <w:szCs w:val="28"/>
        </w:rPr>
        <w:t>to</w:t>
      </w:r>
      <w:proofErr w:type="gramEnd"/>
      <w:r w:rsidRPr="00637871">
        <w:rPr>
          <w:rFonts w:ascii="Times New Roman" w:hAnsi="Times New Roman" w:cs="Times New Roman"/>
          <w:sz w:val="28"/>
          <w:szCs w:val="28"/>
        </w:rPr>
        <w:t xml:space="preserve"> three literals</w:t>
      </w:r>
    </w:p>
    <w:p w14:paraId="391543C4" w14:textId="77777777" w:rsidR="005E441A" w:rsidRPr="00637871" w:rsidRDefault="005E441A" w:rsidP="005E441A">
      <w:pPr>
        <w:rPr>
          <w:sz w:val="28"/>
          <w:szCs w:val="28"/>
        </w:rPr>
      </w:pPr>
      <w:r w:rsidRPr="00637871">
        <w:rPr>
          <w:rFonts w:ascii="Times New Roman" w:eastAsia="Times New Roman" w:hAnsi="Times New Roman" w:cs="Times New Roman"/>
          <w:b/>
          <w:bCs/>
          <w:color w:val="000000"/>
          <w:sz w:val="28"/>
          <w:szCs w:val="28"/>
        </w:rPr>
        <w:t xml:space="preserve">Q2. </w:t>
      </w:r>
      <w:r w:rsidRPr="00637871">
        <w:rPr>
          <w:sz w:val="28"/>
          <w:szCs w:val="28"/>
        </w:rPr>
        <w:t>Convert the following Boolean expression into standard SOP form:</w:t>
      </w:r>
    </w:p>
    <w:p w14:paraId="7FD587B9" w14:textId="5D49B0D9" w:rsidR="005E441A" w:rsidRPr="00637871" w:rsidRDefault="005E441A" w:rsidP="005E441A">
      <w:pPr>
        <w:jc w:val="center"/>
        <w:rPr>
          <w:b/>
          <w:i/>
          <w:sz w:val="28"/>
          <w:szCs w:val="28"/>
        </w:rPr>
      </w:pPr>
      <w:r w:rsidRPr="00637871">
        <w:rPr>
          <w:b/>
          <w:i/>
          <w:sz w:val="28"/>
          <w:szCs w:val="28"/>
        </w:rPr>
        <w:t>AB’C + A’B’ + ABC’D</w:t>
      </w:r>
    </w:p>
    <w:p w14:paraId="3DC4B606" w14:textId="77777777" w:rsidR="005E441A" w:rsidRPr="00637871" w:rsidRDefault="005E441A" w:rsidP="005E441A">
      <w:pPr>
        <w:rPr>
          <w:sz w:val="28"/>
          <w:szCs w:val="28"/>
        </w:rPr>
      </w:pPr>
      <w:r w:rsidRPr="00637871">
        <w:rPr>
          <w:rFonts w:ascii="Times New Roman" w:eastAsia="Times New Roman" w:hAnsi="Times New Roman" w:cs="Times New Roman"/>
          <w:b/>
          <w:bCs/>
          <w:color w:val="000000"/>
          <w:sz w:val="28"/>
          <w:szCs w:val="28"/>
        </w:rPr>
        <w:t xml:space="preserve">Q3. </w:t>
      </w:r>
      <w:r w:rsidRPr="00637871">
        <w:rPr>
          <w:sz w:val="28"/>
          <w:szCs w:val="28"/>
        </w:rPr>
        <w:t>Convert the following Boolean expression into standard POS form:</w:t>
      </w:r>
    </w:p>
    <w:p w14:paraId="3E87DAB9" w14:textId="6F126F6A" w:rsidR="005E441A" w:rsidRPr="00637871" w:rsidRDefault="005E441A" w:rsidP="005E441A">
      <w:pPr>
        <w:jc w:val="center"/>
        <w:rPr>
          <w:b/>
          <w:i/>
          <w:sz w:val="28"/>
          <w:szCs w:val="28"/>
        </w:rPr>
      </w:pPr>
      <w:r w:rsidRPr="00637871">
        <w:rPr>
          <w:b/>
          <w:i/>
          <w:sz w:val="28"/>
          <w:szCs w:val="28"/>
        </w:rPr>
        <w:t>(A’ + B + C)(B’ + C + D’)(A + B’ + C’ + D)</w:t>
      </w:r>
    </w:p>
    <w:p w14:paraId="7CDEBD2D" w14:textId="77777777" w:rsidR="005E441A" w:rsidRPr="00637871" w:rsidRDefault="005E441A" w:rsidP="005E441A">
      <w:pPr>
        <w:rPr>
          <w:sz w:val="28"/>
          <w:szCs w:val="28"/>
        </w:rPr>
      </w:pPr>
      <w:r w:rsidRPr="00637871">
        <w:rPr>
          <w:rFonts w:ascii="Times New Roman" w:eastAsia="Times New Roman" w:hAnsi="Times New Roman" w:cs="Times New Roman"/>
          <w:b/>
          <w:bCs/>
          <w:color w:val="000000"/>
          <w:sz w:val="28"/>
          <w:szCs w:val="28"/>
        </w:rPr>
        <w:t xml:space="preserve">Q4. </w:t>
      </w:r>
      <w:r w:rsidRPr="00637871">
        <w:rPr>
          <w:sz w:val="28"/>
          <w:szCs w:val="28"/>
        </w:rPr>
        <w:t xml:space="preserve">Map the following SOP expression on a </w:t>
      </w:r>
      <w:proofErr w:type="spellStart"/>
      <w:r w:rsidRPr="00637871">
        <w:rPr>
          <w:sz w:val="28"/>
          <w:szCs w:val="28"/>
        </w:rPr>
        <w:t>Karnaugh</w:t>
      </w:r>
      <w:proofErr w:type="spellEnd"/>
      <w:r w:rsidRPr="00637871">
        <w:rPr>
          <w:sz w:val="28"/>
          <w:szCs w:val="28"/>
        </w:rPr>
        <w:t xml:space="preserve"> map:</w:t>
      </w:r>
    </w:p>
    <w:p w14:paraId="080C5C9D" w14:textId="77777777" w:rsidR="005E441A" w:rsidRPr="00637871" w:rsidRDefault="005E441A" w:rsidP="005E441A">
      <w:pPr>
        <w:jc w:val="center"/>
        <w:rPr>
          <w:b/>
          <w:i/>
          <w:sz w:val="28"/>
          <w:szCs w:val="28"/>
        </w:rPr>
      </w:pPr>
      <w:r w:rsidRPr="00637871">
        <w:rPr>
          <w:b/>
          <w:i/>
          <w:sz w:val="28"/>
          <w:szCs w:val="28"/>
        </w:rPr>
        <w:t>A’+AB’+ABC’</w:t>
      </w:r>
    </w:p>
    <w:p w14:paraId="2B49AD66" w14:textId="371A49DD" w:rsidR="00412A7A" w:rsidRPr="00E34915" w:rsidRDefault="00412A7A" w:rsidP="00E34915">
      <w:pPr>
        <w:tabs>
          <w:tab w:val="left" w:pos="6675"/>
        </w:tabs>
        <w:rPr>
          <w:rFonts w:ascii="Times New Roman" w:hAnsi="Times New Roman" w:cs="Times New Roman"/>
          <w:sz w:val="24"/>
          <w:szCs w:val="24"/>
        </w:rPr>
      </w:pPr>
    </w:p>
    <w:sectPr w:rsidR="00412A7A" w:rsidRPr="00E3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95C35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BEDCB7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97BEC1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1CE4DA54"/>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96A83E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F2C65F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25348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hybridMultilevel"/>
    <w:tmpl w:val="54AA5CDC"/>
    <w:lvl w:ilvl="0" w:tplc="C7DA73E8">
      <w:start w:val="1"/>
      <w:numFmt w:val="lowerLetter"/>
      <w:lvlText w:val="%1."/>
      <w:lvlJc w:val="left"/>
      <w:pPr>
        <w:ind w:left="720" w:hanging="360"/>
      </w:pPr>
      <w:rPr>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00000009"/>
    <w:multiLevelType w:val="multilevel"/>
    <w:tmpl w:val="29CCED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F03241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084CA3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D536F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multilevel"/>
    <w:tmpl w:val="BB0684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hybridMultilevel"/>
    <w:tmpl w:val="89B80362"/>
    <w:lvl w:ilvl="0" w:tplc="2FA8BD7A">
      <w:start w:val="4"/>
      <w:numFmt w:val="lowerLetter"/>
      <w:lvlText w:val="%1."/>
      <w:lvlJc w:val="left"/>
      <w:pPr>
        <w:tabs>
          <w:tab w:val="left" w:pos="720"/>
        </w:tabs>
        <w:ind w:left="720" w:hanging="360"/>
      </w:pPr>
    </w:lvl>
    <w:lvl w:ilvl="1" w:tplc="660EA0A8" w:tentative="1">
      <w:start w:val="1"/>
      <w:numFmt w:val="decimal"/>
      <w:lvlText w:val="%2."/>
      <w:lvlJc w:val="left"/>
      <w:pPr>
        <w:tabs>
          <w:tab w:val="left" w:pos="1440"/>
        </w:tabs>
        <w:ind w:left="1440" w:hanging="360"/>
      </w:pPr>
    </w:lvl>
    <w:lvl w:ilvl="2" w:tplc="C95ECB04" w:tentative="1">
      <w:start w:val="1"/>
      <w:numFmt w:val="decimal"/>
      <w:lvlText w:val="%3."/>
      <w:lvlJc w:val="left"/>
      <w:pPr>
        <w:tabs>
          <w:tab w:val="left" w:pos="2160"/>
        </w:tabs>
        <w:ind w:left="2160" w:hanging="360"/>
      </w:pPr>
    </w:lvl>
    <w:lvl w:ilvl="3" w:tplc="DF28A5D8" w:tentative="1">
      <w:start w:val="1"/>
      <w:numFmt w:val="decimal"/>
      <w:lvlText w:val="%4."/>
      <w:lvlJc w:val="left"/>
      <w:pPr>
        <w:tabs>
          <w:tab w:val="left" w:pos="2880"/>
        </w:tabs>
        <w:ind w:left="2880" w:hanging="360"/>
      </w:pPr>
    </w:lvl>
    <w:lvl w:ilvl="4" w:tplc="B89269E0" w:tentative="1">
      <w:start w:val="1"/>
      <w:numFmt w:val="decimal"/>
      <w:lvlText w:val="%5."/>
      <w:lvlJc w:val="left"/>
      <w:pPr>
        <w:tabs>
          <w:tab w:val="left" w:pos="3600"/>
        </w:tabs>
        <w:ind w:left="3600" w:hanging="360"/>
      </w:pPr>
    </w:lvl>
    <w:lvl w:ilvl="5" w:tplc="2A30E03E" w:tentative="1">
      <w:start w:val="1"/>
      <w:numFmt w:val="decimal"/>
      <w:lvlText w:val="%6."/>
      <w:lvlJc w:val="left"/>
      <w:pPr>
        <w:tabs>
          <w:tab w:val="left" w:pos="4320"/>
        </w:tabs>
        <w:ind w:left="4320" w:hanging="360"/>
      </w:pPr>
    </w:lvl>
    <w:lvl w:ilvl="6" w:tplc="6682FD38" w:tentative="1">
      <w:start w:val="1"/>
      <w:numFmt w:val="decimal"/>
      <w:lvlText w:val="%7."/>
      <w:lvlJc w:val="left"/>
      <w:pPr>
        <w:tabs>
          <w:tab w:val="left" w:pos="5040"/>
        </w:tabs>
        <w:ind w:left="5040" w:hanging="360"/>
      </w:pPr>
    </w:lvl>
    <w:lvl w:ilvl="7" w:tplc="FD58D80E" w:tentative="1">
      <w:start w:val="1"/>
      <w:numFmt w:val="decimal"/>
      <w:lvlText w:val="%8."/>
      <w:lvlJc w:val="left"/>
      <w:pPr>
        <w:tabs>
          <w:tab w:val="left" w:pos="5760"/>
        </w:tabs>
        <w:ind w:left="5760" w:hanging="360"/>
      </w:pPr>
    </w:lvl>
    <w:lvl w:ilvl="8" w:tplc="49B406FA" w:tentative="1">
      <w:start w:val="1"/>
      <w:numFmt w:val="decimal"/>
      <w:lvlText w:val="%9."/>
      <w:lvlJc w:val="left"/>
      <w:pPr>
        <w:tabs>
          <w:tab w:val="left" w:pos="6480"/>
        </w:tabs>
        <w:ind w:left="6480" w:hanging="360"/>
      </w:pPr>
    </w:lvl>
  </w:abstractNum>
  <w:abstractNum w:abstractNumId="14">
    <w:nsid w:val="0000000F"/>
    <w:multiLevelType w:val="multilevel"/>
    <w:tmpl w:val="A5DA1C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1CF07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3E5477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2"/>
    <w:multiLevelType w:val="multilevel"/>
    <w:tmpl w:val="4496A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13"/>
    <w:multiLevelType w:val="multilevel"/>
    <w:tmpl w:val="5A7A4DBE"/>
    <w:lvl w:ilvl="0">
      <w:start w:val="1"/>
      <w:numFmt w:val="lowerLetter"/>
      <w:lvlText w:val="%1."/>
      <w:lvlJc w:val="left"/>
      <w:pPr>
        <w:ind w:left="0" w:firstLine="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9">
    <w:nsid w:val="00000014"/>
    <w:multiLevelType w:val="multilevel"/>
    <w:tmpl w:val="FABC9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20441B85"/>
    <w:multiLevelType w:val="hybridMultilevel"/>
    <w:tmpl w:val="108662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6F384B"/>
    <w:multiLevelType w:val="multilevel"/>
    <w:tmpl w:val="1F00A8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29F262A5"/>
    <w:multiLevelType w:val="hybridMultilevel"/>
    <w:tmpl w:val="5DCAA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0409D9"/>
    <w:multiLevelType w:val="hybridMultilevel"/>
    <w:tmpl w:val="134A4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C747D4"/>
    <w:multiLevelType w:val="hybridMultilevel"/>
    <w:tmpl w:val="8BE092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332117"/>
    <w:multiLevelType w:val="hybridMultilevel"/>
    <w:tmpl w:val="59882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41312"/>
    <w:multiLevelType w:val="hybridMultilevel"/>
    <w:tmpl w:val="12E2EE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F1667A"/>
    <w:multiLevelType w:val="hybridMultilevel"/>
    <w:tmpl w:val="9D7E64DC"/>
    <w:lvl w:ilvl="0" w:tplc="704230F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73C64064"/>
    <w:multiLevelType w:val="hybridMultilevel"/>
    <w:tmpl w:val="E3CC9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9"/>
    <w:lvlOverride w:ilvl="0">
      <w:lvl w:ilvl="0">
        <w:start w:val="1"/>
        <w:numFmt w:val="lowerRoman"/>
        <w:lvlText w:val="%1."/>
        <w:lvlJc w:val="right"/>
      </w:lvl>
    </w:lvlOverride>
  </w:num>
  <w:num w:numId="4">
    <w:abstractNumId w:val="5"/>
    <w:lvlOverride w:ilvl="0">
      <w:lvl w:ilvl="0">
        <w:start w:val="1"/>
        <w:numFmt w:val="lowerLetter"/>
        <w:lvlText w:val="%1."/>
        <w:lvlJc w:val="left"/>
        <w:pPr>
          <w:ind w:left="644"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7"/>
  </w:num>
  <w:num w:numId="6">
    <w:abstractNumId w:val="9"/>
    <w:lvlOverride w:ilvl="0">
      <w:lvl w:ilvl="0">
        <w:start w:val="1"/>
        <w:numFmt w:val="lowerLetter"/>
        <w:lvlText w:val="%1."/>
        <w:lvlJc w:val="left"/>
      </w:lvl>
    </w:lvlOverride>
    <w:lvlOverride w:ilvl="1">
      <w:lvl w:ilvl="1" w:tentative="1">
        <w:start w:val="1"/>
        <w:numFmt w:val="decimal"/>
        <w:lvlText w:val="%2."/>
        <w:lvlJc w:val="left"/>
        <w:pPr>
          <w:tabs>
            <w:tab w:val="left" w:pos="1530"/>
          </w:tabs>
          <w:ind w:left="1530" w:hanging="360"/>
        </w:pPr>
      </w:lvl>
    </w:lvlOverride>
    <w:lvlOverride w:ilvl="2">
      <w:lvl w:ilvl="2" w:tentative="1">
        <w:start w:val="1"/>
        <w:numFmt w:val="decimal"/>
        <w:lvlText w:val="%3."/>
        <w:lvlJc w:val="left"/>
        <w:pPr>
          <w:tabs>
            <w:tab w:val="left" w:pos="2250"/>
          </w:tabs>
          <w:ind w:left="2250" w:hanging="360"/>
        </w:pPr>
      </w:lvl>
    </w:lvlOverride>
    <w:lvlOverride w:ilvl="3">
      <w:lvl w:ilvl="3" w:tentative="1">
        <w:start w:val="1"/>
        <w:numFmt w:val="decimal"/>
        <w:lvlText w:val="%4."/>
        <w:lvlJc w:val="left"/>
        <w:pPr>
          <w:tabs>
            <w:tab w:val="left" w:pos="2970"/>
          </w:tabs>
          <w:ind w:left="2970" w:hanging="360"/>
        </w:pPr>
      </w:lvl>
    </w:lvlOverride>
    <w:lvlOverride w:ilvl="4">
      <w:lvl w:ilvl="4" w:tentative="1">
        <w:start w:val="1"/>
        <w:numFmt w:val="decimal"/>
        <w:lvlText w:val="%5."/>
        <w:lvlJc w:val="left"/>
        <w:pPr>
          <w:tabs>
            <w:tab w:val="left" w:pos="3690"/>
          </w:tabs>
          <w:ind w:left="3690" w:hanging="360"/>
        </w:pPr>
      </w:lvl>
    </w:lvlOverride>
    <w:lvlOverride w:ilvl="5">
      <w:lvl w:ilvl="5" w:tentative="1">
        <w:start w:val="1"/>
        <w:numFmt w:val="decimal"/>
        <w:lvlText w:val="%6."/>
        <w:lvlJc w:val="left"/>
        <w:pPr>
          <w:tabs>
            <w:tab w:val="left" w:pos="4410"/>
          </w:tabs>
          <w:ind w:left="4410" w:hanging="360"/>
        </w:pPr>
      </w:lvl>
    </w:lvlOverride>
    <w:lvlOverride w:ilvl="6">
      <w:lvl w:ilvl="6" w:tentative="1">
        <w:start w:val="1"/>
        <w:numFmt w:val="decimal"/>
        <w:lvlText w:val="%7."/>
        <w:lvlJc w:val="left"/>
        <w:pPr>
          <w:tabs>
            <w:tab w:val="left" w:pos="5130"/>
          </w:tabs>
          <w:ind w:left="5130" w:hanging="360"/>
        </w:pPr>
      </w:lvl>
    </w:lvlOverride>
    <w:lvlOverride w:ilvl="7">
      <w:lvl w:ilvl="7" w:tentative="1">
        <w:start w:val="1"/>
        <w:numFmt w:val="decimal"/>
        <w:lvlText w:val="%8."/>
        <w:lvlJc w:val="left"/>
        <w:pPr>
          <w:tabs>
            <w:tab w:val="left" w:pos="5850"/>
          </w:tabs>
          <w:ind w:left="5850" w:hanging="360"/>
        </w:pPr>
      </w:lvl>
    </w:lvlOverride>
    <w:lvlOverride w:ilvl="8">
      <w:lvl w:ilvl="8" w:tentative="1">
        <w:start w:val="1"/>
        <w:numFmt w:val="decimal"/>
        <w:lvlText w:val="%9."/>
        <w:lvlJc w:val="left"/>
        <w:pPr>
          <w:tabs>
            <w:tab w:val="left" w:pos="6570"/>
          </w:tabs>
          <w:ind w:left="6570" w:hanging="360"/>
        </w:pPr>
      </w:lvl>
    </w:lvlOverride>
  </w:num>
  <w:num w:numId="7">
    <w:abstractNumId w:val="13"/>
  </w:num>
  <w:num w:numId="8">
    <w:abstractNumId w:val="0"/>
    <w:lvlOverride w:ilvl="0">
      <w:lvl w:ilvl="0">
        <w:start w:val="1"/>
        <w:numFmt w:val="lowerLetter"/>
        <w:lvlText w:val="%1."/>
        <w:lvlJc w:val="left"/>
      </w:lvl>
    </w:lvlOverride>
  </w:num>
  <w:num w:numId="9">
    <w:abstractNumId w:val="16"/>
  </w:num>
  <w:num w:numId="10">
    <w:abstractNumId w:val="4"/>
  </w:num>
  <w:num w:numId="11">
    <w:abstractNumId w:val="11"/>
  </w:num>
  <w:num w:numId="12">
    <w:abstractNumId w:val="8"/>
  </w:num>
  <w:num w:numId="13">
    <w:abstractNumId w:val="21"/>
  </w:num>
  <w:num w:numId="14">
    <w:abstractNumId w:val="1"/>
  </w:num>
  <w:num w:numId="15">
    <w:abstractNumId w:val="14"/>
  </w:num>
  <w:num w:numId="16">
    <w:abstractNumId w:val="10"/>
  </w:num>
  <w:num w:numId="17">
    <w:abstractNumId w:val="15"/>
  </w:num>
  <w:num w:numId="18">
    <w:abstractNumId w:val="3"/>
  </w:num>
  <w:num w:numId="19">
    <w:abstractNumId w:val="12"/>
  </w:num>
  <w:num w:numId="20">
    <w:abstractNumId w:val="6"/>
  </w:num>
  <w:num w:numId="21">
    <w:abstractNumId w:val="18"/>
  </w:num>
  <w:num w:numId="22">
    <w:abstractNumId w:val="20"/>
  </w:num>
  <w:num w:numId="23">
    <w:abstractNumId w:val="25"/>
  </w:num>
  <w:num w:numId="24">
    <w:abstractNumId w:val="28"/>
  </w:num>
  <w:num w:numId="25">
    <w:abstractNumId w:val="22"/>
  </w:num>
  <w:num w:numId="26">
    <w:abstractNumId w:val="26"/>
  </w:num>
  <w:num w:numId="27">
    <w:abstractNumId w:val="24"/>
  </w:num>
  <w:num w:numId="28">
    <w:abstractNumId w:val="2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7A"/>
    <w:rsid w:val="000428F5"/>
    <w:rsid w:val="001418D4"/>
    <w:rsid w:val="001D56F6"/>
    <w:rsid w:val="0037242C"/>
    <w:rsid w:val="00412A7A"/>
    <w:rsid w:val="00441D01"/>
    <w:rsid w:val="005E441A"/>
    <w:rsid w:val="00637871"/>
    <w:rsid w:val="00784EF5"/>
    <w:rsid w:val="007E5896"/>
    <w:rsid w:val="00997857"/>
    <w:rsid w:val="00B81DAE"/>
    <w:rsid w:val="00D160D4"/>
    <w:rsid w:val="00D622C3"/>
    <w:rsid w:val="00E34915"/>
    <w:rsid w:val="00FA7B70"/>
    <w:rsid w:val="00FD1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semiHidden/>
    <w:unhideWhenUsed/>
    <w:rsid w:val="000428F5"/>
    <w:rPr>
      <w:sz w:val="16"/>
      <w:szCs w:val="16"/>
    </w:rPr>
  </w:style>
  <w:style w:type="paragraph" w:styleId="CommentText">
    <w:name w:val="annotation text"/>
    <w:basedOn w:val="Normal"/>
    <w:link w:val="CommentTextChar"/>
    <w:uiPriority w:val="99"/>
    <w:semiHidden/>
    <w:unhideWhenUsed/>
    <w:rsid w:val="000428F5"/>
    <w:pPr>
      <w:spacing w:line="240" w:lineRule="auto"/>
    </w:pPr>
    <w:rPr>
      <w:sz w:val="20"/>
      <w:szCs w:val="20"/>
    </w:rPr>
  </w:style>
  <w:style w:type="character" w:customStyle="1" w:styleId="CommentTextChar">
    <w:name w:val="Comment Text Char"/>
    <w:basedOn w:val="DefaultParagraphFont"/>
    <w:link w:val="CommentText"/>
    <w:uiPriority w:val="99"/>
    <w:semiHidden/>
    <w:rsid w:val="000428F5"/>
    <w:rPr>
      <w:sz w:val="20"/>
      <w:szCs w:val="20"/>
    </w:rPr>
  </w:style>
  <w:style w:type="paragraph" w:styleId="CommentSubject">
    <w:name w:val="annotation subject"/>
    <w:basedOn w:val="CommentText"/>
    <w:next w:val="CommentText"/>
    <w:link w:val="CommentSubjectChar"/>
    <w:uiPriority w:val="99"/>
    <w:semiHidden/>
    <w:unhideWhenUsed/>
    <w:rsid w:val="000428F5"/>
    <w:rPr>
      <w:b/>
      <w:bCs/>
    </w:rPr>
  </w:style>
  <w:style w:type="character" w:customStyle="1" w:styleId="CommentSubjectChar">
    <w:name w:val="Comment Subject Char"/>
    <w:basedOn w:val="CommentTextChar"/>
    <w:link w:val="CommentSubject"/>
    <w:uiPriority w:val="99"/>
    <w:semiHidden/>
    <w:rsid w:val="000428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semiHidden/>
    <w:unhideWhenUsed/>
    <w:rsid w:val="000428F5"/>
    <w:rPr>
      <w:sz w:val="16"/>
      <w:szCs w:val="16"/>
    </w:rPr>
  </w:style>
  <w:style w:type="paragraph" w:styleId="CommentText">
    <w:name w:val="annotation text"/>
    <w:basedOn w:val="Normal"/>
    <w:link w:val="CommentTextChar"/>
    <w:uiPriority w:val="99"/>
    <w:semiHidden/>
    <w:unhideWhenUsed/>
    <w:rsid w:val="000428F5"/>
    <w:pPr>
      <w:spacing w:line="240" w:lineRule="auto"/>
    </w:pPr>
    <w:rPr>
      <w:sz w:val="20"/>
      <w:szCs w:val="20"/>
    </w:rPr>
  </w:style>
  <w:style w:type="character" w:customStyle="1" w:styleId="CommentTextChar">
    <w:name w:val="Comment Text Char"/>
    <w:basedOn w:val="DefaultParagraphFont"/>
    <w:link w:val="CommentText"/>
    <w:uiPriority w:val="99"/>
    <w:semiHidden/>
    <w:rsid w:val="000428F5"/>
    <w:rPr>
      <w:sz w:val="20"/>
      <w:szCs w:val="20"/>
    </w:rPr>
  </w:style>
  <w:style w:type="paragraph" w:styleId="CommentSubject">
    <w:name w:val="annotation subject"/>
    <w:basedOn w:val="CommentText"/>
    <w:next w:val="CommentText"/>
    <w:link w:val="CommentSubjectChar"/>
    <w:uiPriority w:val="99"/>
    <w:semiHidden/>
    <w:unhideWhenUsed/>
    <w:rsid w:val="000428F5"/>
    <w:rPr>
      <w:b/>
      <w:bCs/>
    </w:rPr>
  </w:style>
  <w:style w:type="character" w:customStyle="1" w:styleId="CommentSubjectChar">
    <w:name w:val="Comment Subject Char"/>
    <w:basedOn w:val="CommentTextChar"/>
    <w:link w:val="CommentSubject"/>
    <w:uiPriority w:val="99"/>
    <w:semiHidden/>
    <w:rsid w:val="000428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ECC1-5400-4552-845B-15BAA852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User</cp:lastModifiedBy>
  <cp:revision>3</cp:revision>
  <dcterms:created xsi:type="dcterms:W3CDTF">2022-03-10T18:29:00Z</dcterms:created>
  <dcterms:modified xsi:type="dcterms:W3CDTF">2022-03-10T18:33:00Z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5acd76e369284d20a0785e42027c4f86</vt:lpwstr>
  </property>
</Properties>
</file>