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3408A" w14:textId="77777777" w:rsidR="006A2922" w:rsidRDefault="00301745">
      <w:pPr>
        <w:pStyle w:val="Title"/>
        <w:jc w:val="center"/>
      </w:pPr>
      <w:r>
        <w:t>M&amp;P Specification Review Report</w:t>
      </w:r>
    </w:p>
    <w:p w14:paraId="1D1FBF22" w14:textId="77777777" w:rsidR="006A2922" w:rsidRDefault="00301745">
      <w:pPr>
        <w:jc w:val="center"/>
      </w:pPr>
      <w:r>
        <w:t>Generated: 2025-12-10 13:07</w:t>
      </w:r>
      <w:r>
        <w:br/>
        <w:t>Model: claude-sonnet-4-5-20250929</w:t>
      </w:r>
      <w:r>
        <w:br/>
        <w:t>Files Reviewed: 5</w:t>
      </w:r>
    </w:p>
    <w:p w14:paraId="65F43C63" w14:textId="77777777" w:rsidR="006A2922" w:rsidRDefault="00301745">
      <w:pPr>
        <w:pStyle w:val="Heading1"/>
      </w:pPr>
      <w:r>
        <w:t>Files Reviewed</w:t>
      </w:r>
    </w:p>
    <w:p w14:paraId="65BD9547" w14:textId="77777777" w:rsidR="006A2922" w:rsidRDefault="00301745">
      <w:pPr>
        <w:pStyle w:val="ListBullet"/>
      </w:pPr>
      <w:r>
        <w:t>230529 - HANGERS AND SUPPORTS.docx</w:t>
      </w:r>
    </w:p>
    <w:p w14:paraId="3514B38A" w14:textId="77777777" w:rsidR="006A2922" w:rsidRDefault="00301745">
      <w:pPr>
        <w:pStyle w:val="ListBullet"/>
      </w:pPr>
      <w:r>
        <w:t>230553 - IDENTIFICATION FOR HVAC PIPING AND EQUIPMENT.docx</w:t>
      </w:r>
    </w:p>
    <w:p w14:paraId="76387A70" w14:textId="77777777" w:rsidR="006A2922" w:rsidRDefault="00301745">
      <w:pPr>
        <w:pStyle w:val="ListBullet"/>
      </w:pPr>
      <w:r>
        <w:t>230593 - TESTING, ADJUSTING, AND BALANCING FOR HVAC.docx</w:t>
      </w:r>
    </w:p>
    <w:p w14:paraId="6FBE1B90" w14:textId="77777777" w:rsidR="006A2922" w:rsidRDefault="00301745">
      <w:pPr>
        <w:pStyle w:val="ListBullet"/>
      </w:pPr>
      <w:r>
        <w:t>230713 - DUCT INSULATION.docx</w:t>
      </w:r>
    </w:p>
    <w:p w14:paraId="6B344D55" w14:textId="77777777" w:rsidR="006A2922" w:rsidRDefault="00301745">
      <w:pPr>
        <w:pStyle w:val="ListBullet"/>
      </w:pPr>
      <w:r>
        <w:t>230719 - HVAC PIPING INSULATION.docx</w:t>
      </w:r>
    </w:p>
    <w:p w14:paraId="5087B6FB" w14:textId="77777777" w:rsidR="006A2922" w:rsidRDefault="00301745">
      <w:pPr>
        <w:pStyle w:val="Heading1"/>
      </w:pPr>
      <w:r>
        <w:t>Summary</w:t>
      </w:r>
    </w:p>
    <w:tbl>
      <w:tblPr>
        <w:tblStyle w:val="TableGrid"/>
        <w:tblW w:w="0" w:type="auto"/>
        <w:jc w:val="center"/>
        <w:tblLook w:val="04A0" w:firstRow="1" w:lastRow="0" w:firstColumn="1" w:lastColumn="0" w:noHBand="0" w:noVBand="1"/>
      </w:tblPr>
      <w:tblGrid>
        <w:gridCol w:w="1440"/>
        <w:gridCol w:w="1440"/>
        <w:gridCol w:w="1440"/>
        <w:gridCol w:w="1440"/>
        <w:gridCol w:w="1440"/>
        <w:gridCol w:w="1440"/>
      </w:tblGrid>
      <w:tr w:rsidR="006A2922" w14:paraId="77D58A7B" w14:textId="77777777">
        <w:trPr>
          <w:jc w:val="center"/>
        </w:trPr>
        <w:tc>
          <w:tcPr>
            <w:tcW w:w="1440" w:type="dxa"/>
          </w:tcPr>
          <w:p w14:paraId="018393D4" w14:textId="77777777" w:rsidR="006A2922" w:rsidRDefault="00301745">
            <w:pPr>
              <w:jc w:val="center"/>
            </w:pPr>
            <w:r>
              <w:rPr>
                <w:b/>
                <w:sz w:val="20"/>
              </w:rPr>
              <w:t>CRITICAL</w:t>
            </w:r>
            <w:r>
              <w:rPr>
                <w:b/>
                <w:sz w:val="20"/>
              </w:rPr>
              <w:br/>
              <w:t>3</w:t>
            </w:r>
          </w:p>
        </w:tc>
        <w:tc>
          <w:tcPr>
            <w:tcW w:w="1440" w:type="dxa"/>
          </w:tcPr>
          <w:p w14:paraId="2FCADAEC" w14:textId="77777777" w:rsidR="006A2922" w:rsidRDefault="00301745">
            <w:pPr>
              <w:jc w:val="center"/>
            </w:pPr>
            <w:r>
              <w:rPr>
                <w:b/>
                <w:sz w:val="20"/>
              </w:rPr>
              <w:t>HIGH</w:t>
            </w:r>
            <w:r>
              <w:rPr>
                <w:b/>
                <w:sz w:val="20"/>
              </w:rPr>
              <w:br/>
              <w:t>4</w:t>
            </w:r>
          </w:p>
        </w:tc>
        <w:tc>
          <w:tcPr>
            <w:tcW w:w="1440" w:type="dxa"/>
          </w:tcPr>
          <w:p w14:paraId="143D5E57" w14:textId="77777777" w:rsidR="006A2922" w:rsidRDefault="00301745">
            <w:pPr>
              <w:jc w:val="center"/>
            </w:pPr>
            <w:r>
              <w:rPr>
                <w:b/>
                <w:sz w:val="20"/>
              </w:rPr>
              <w:t>MEDIUM</w:t>
            </w:r>
            <w:r>
              <w:rPr>
                <w:b/>
                <w:sz w:val="20"/>
              </w:rPr>
              <w:br/>
              <w:t>24</w:t>
            </w:r>
          </w:p>
        </w:tc>
        <w:tc>
          <w:tcPr>
            <w:tcW w:w="1440" w:type="dxa"/>
          </w:tcPr>
          <w:p w14:paraId="1158DCFA" w14:textId="77777777" w:rsidR="006A2922" w:rsidRDefault="00301745">
            <w:pPr>
              <w:jc w:val="center"/>
            </w:pPr>
            <w:r>
              <w:rPr>
                <w:b/>
                <w:sz w:val="20"/>
              </w:rPr>
              <w:t>LOW</w:t>
            </w:r>
            <w:r>
              <w:rPr>
                <w:b/>
                <w:sz w:val="20"/>
              </w:rPr>
              <w:br/>
              <w:t>5</w:t>
            </w:r>
          </w:p>
        </w:tc>
        <w:tc>
          <w:tcPr>
            <w:tcW w:w="1440" w:type="dxa"/>
          </w:tcPr>
          <w:p w14:paraId="192228D8" w14:textId="77777777" w:rsidR="006A2922" w:rsidRDefault="00301745">
            <w:pPr>
              <w:jc w:val="center"/>
            </w:pPr>
            <w:r>
              <w:rPr>
                <w:b/>
                <w:sz w:val="20"/>
              </w:rPr>
              <w:t>GRIPES</w:t>
            </w:r>
            <w:r>
              <w:rPr>
                <w:b/>
                <w:sz w:val="20"/>
              </w:rPr>
              <w:br/>
              <w:t>2</w:t>
            </w:r>
          </w:p>
        </w:tc>
        <w:tc>
          <w:tcPr>
            <w:tcW w:w="1440" w:type="dxa"/>
          </w:tcPr>
          <w:p w14:paraId="4E85A346" w14:textId="77777777" w:rsidR="006A2922" w:rsidRDefault="00301745">
            <w:pPr>
              <w:jc w:val="center"/>
            </w:pPr>
            <w:r>
              <w:rPr>
                <w:b/>
                <w:sz w:val="20"/>
              </w:rPr>
              <w:t>TOTAL</w:t>
            </w:r>
            <w:r>
              <w:rPr>
                <w:b/>
                <w:sz w:val="20"/>
              </w:rPr>
              <w:br/>
              <w:t>38</w:t>
            </w:r>
          </w:p>
        </w:tc>
      </w:tr>
    </w:tbl>
    <w:p w14:paraId="562E954E" w14:textId="77777777" w:rsidR="006A2922" w:rsidRDefault="006A2922"/>
    <w:p w14:paraId="5422BEA8" w14:textId="77777777" w:rsidR="006A2922" w:rsidRDefault="00301745">
      <w:r>
        <w:rPr>
          <w:b/>
        </w:rPr>
        <w:t xml:space="preserve">Token Usage: </w:t>
      </w:r>
      <w:r>
        <w:t>44,775 input → 8,542 output</w:t>
      </w:r>
    </w:p>
    <w:p w14:paraId="53F90D65" w14:textId="77777777" w:rsidR="006A2922" w:rsidRDefault="00301745">
      <w:r>
        <w:rPr>
          <w:b/>
        </w:rPr>
        <w:t xml:space="preserve">Processing Time: </w:t>
      </w:r>
      <w:r>
        <w:t>127.5 seconds</w:t>
      </w:r>
    </w:p>
    <w:p w14:paraId="1483B7C8" w14:textId="77777777" w:rsidR="006A2922" w:rsidRDefault="00301745">
      <w:pPr>
        <w:pStyle w:val="Heading1"/>
      </w:pPr>
      <w:r>
        <w:t>Alerts</w:t>
      </w:r>
    </w:p>
    <w:p w14:paraId="1C2E3033" w14:textId="77777777" w:rsidR="006A2922" w:rsidRDefault="00301745">
      <w:pPr>
        <w:pStyle w:val="Heading2"/>
      </w:pPr>
      <w:r>
        <w:t>LEED References Detected</w:t>
      </w:r>
    </w:p>
    <w:p w14:paraId="32FBE560" w14:textId="77777777" w:rsidR="006A2922" w:rsidRDefault="00301745">
      <w:pPr>
        <w:spacing w:after="120"/>
      </w:pPr>
      <w:r>
        <w:rPr>
          <w:sz w:val="20"/>
        </w:rPr>
        <w:t>The following LEED references were found. Since this is not a LEED project, these should be removed:</w:t>
      </w:r>
    </w:p>
    <w:p w14:paraId="049B6D58" w14:textId="77777777" w:rsidR="006A2922" w:rsidRDefault="00301745">
      <w:r>
        <w:rPr>
          <w:b/>
        </w:rPr>
        <w:t>230593 - TESTING, ADJUSTING, AND BALANCING FOR HVAC.docx</w:t>
      </w:r>
    </w:p>
    <w:p w14:paraId="59BE77CC" w14:textId="77777777" w:rsidR="006A2922" w:rsidRDefault="00301745">
      <w:pPr>
        <w:pStyle w:val="ListBullet"/>
      </w:pPr>
      <w:r>
        <w:t>Line 49: LEED</w:t>
      </w:r>
    </w:p>
    <w:p w14:paraId="7B06BB1A" w14:textId="77777777" w:rsidR="006A2922" w:rsidRDefault="00301745">
      <w:pPr>
        <w:pStyle w:val="ListBullet"/>
      </w:pPr>
      <w:r>
        <w:t>Line 121: LEED</w:t>
      </w:r>
    </w:p>
    <w:p w14:paraId="4C44C729" w14:textId="77777777" w:rsidR="006A2922" w:rsidRDefault="00301745">
      <w:pPr>
        <w:pStyle w:val="ListBullet"/>
      </w:pPr>
      <w:r>
        <w:t>Line 125: LEED</w:t>
      </w:r>
    </w:p>
    <w:p w14:paraId="05994D56" w14:textId="77777777" w:rsidR="006A2922" w:rsidRDefault="00301745">
      <w:pPr>
        <w:pStyle w:val="ListBullet"/>
      </w:pPr>
      <w:r>
        <w:t>Line 217: LEED</w:t>
      </w:r>
    </w:p>
    <w:p w14:paraId="65387CC2" w14:textId="77777777" w:rsidR="006A2922" w:rsidRDefault="00301745">
      <w:r>
        <w:rPr>
          <w:b/>
        </w:rPr>
        <w:t>230713 - DUCT INSULATION.docx</w:t>
      </w:r>
    </w:p>
    <w:p w14:paraId="4317183C" w14:textId="77777777" w:rsidR="006A2922" w:rsidRDefault="00301745">
      <w:pPr>
        <w:pStyle w:val="ListBullet"/>
      </w:pPr>
      <w:r>
        <w:t>Line 59: LEED</w:t>
      </w:r>
    </w:p>
    <w:p w14:paraId="68099601" w14:textId="77777777" w:rsidR="006A2922" w:rsidRDefault="00301745">
      <w:pPr>
        <w:pStyle w:val="ListBullet"/>
      </w:pPr>
      <w:r>
        <w:t>Line 61: LEED</w:t>
      </w:r>
    </w:p>
    <w:p w14:paraId="52CC86E5" w14:textId="77777777" w:rsidR="006A2922" w:rsidRDefault="00301745">
      <w:pPr>
        <w:pStyle w:val="ListBullet"/>
      </w:pPr>
      <w:r>
        <w:t>Line 65: LEED</w:t>
      </w:r>
    </w:p>
    <w:p w14:paraId="0B5FD390" w14:textId="77777777" w:rsidR="006A2922" w:rsidRDefault="00301745">
      <w:pPr>
        <w:pStyle w:val="ListBullet"/>
      </w:pPr>
      <w:r>
        <w:t>Line 261: LEED</w:t>
      </w:r>
    </w:p>
    <w:p w14:paraId="76440304" w14:textId="77777777" w:rsidR="006A2922" w:rsidRDefault="00301745">
      <w:pPr>
        <w:pStyle w:val="ListBullet"/>
      </w:pPr>
      <w:r>
        <w:t>Line 265: LEED</w:t>
      </w:r>
    </w:p>
    <w:p w14:paraId="2A34AA23" w14:textId="77777777" w:rsidR="006A2922" w:rsidRDefault="00301745">
      <w:pPr>
        <w:pStyle w:val="ListBullet"/>
      </w:pPr>
      <w:r>
        <w:lastRenderedPageBreak/>
        <w:t>... and 7 more</w:t>
      </w:r>
    </w:p>
    <w:p w14:paraId="416FD9F4" w14:textId="77777777" w:rsidR="006A2922" w:rsidRDefault="00301745">
      <w:r>
        <w:rPr>
          <w:b/>
        </w:rPr>
        <w:t>230719 - HVAC PIPING INSULATION.docx</w:t>
      </w:r>
    </w:p>
    <w:p w14:paraId="7B094C4A" w14:textId="77777777" w:rsidR="006A2922" w:rsidRDefault="00301745">
      <w:pPr>
        <w:pStyle w:val="ListBullet"/>
      </w:pPr>
      <w:r>
        <w:t>Line 45: LEED</w:t>
      </w:r>
    </w:p>
    <w:p w14:paraId="2EC0AD3E" w14:textId="77777777" w:rsidR="006A2922" w:rsidRDefault="00301745">
      <w:pPr>
        <w:pStyle w:val="ListBullet"/>
      </w:pPr>
      <w:r>
        <w:t>Line 47: LEED</w:t>
      </w:r>
    </w:p>
    <w:p w14:paraId="30C2EED4" w14:textId="77777777" w:rsidR="006A2922" w:rsidRDefault="00301745">
      <w:pPr>
        <w:pStyle w:val="ListBullet"/>
      </w:pPr>
      <w:r>
        <w:t>Line 51: LEED</w:t>
      </w:r>
    </w:p>
    <w:p w14:paraId="4151038C" w14:textId="77777777" w:rsidR="006A2922" w:rsidRDefault="00301745">
      <w:pPr>
        <w:pStyle w:val="ListBullet"/>
      </w:pPr>
      <w:r>
        <w:t>Line 233: LEED</w:t>
      </w:r>
    </w:p>
    <w:p w14:paraId="5C01E51A" w14:textId="77777777" w:rsidR="006A2922" w:rsidRDefault="00301745">
      <w:pPr>
        <w:pStyle w:val="ListBullet"/>
      </w:pPr>
      <w:r>
        <w:t>Line 237: LEED</w:t>
      </w:r>
    </w:p>
    <w:p w14:paraId="4FBF0F14" w14:textId="77777777" w:rsidR="006A2922" w:rsidRDefault="00301745">
      <w:pPr>
        <w:pStyle w:val="ListBullet"/>
      </w:pPr>
      <w:r>
        <w:t>... and 11 more</w:t>
      </w:r>
    </w:p>
    <w:p w14:paraId="6FB25D09" w14:textId="77777777" w:rsidR="006A2922" w:rsidRDefault="00301745">
      <w:pPr>
        <w:pStyle w:val="Title"/>
      </w:pPr>
      <w:r>
        <w:t>Findings</w:t>
      </w:r>
    </w:p>
    <w:p w14:paraId="28A81C41" w14:textId="77777777" w:rsidR="006A2922" w:rsidRDefault="00301745">
      <w:pPr>
        <w:pStyle w:val="Heading1"/>
      </w:pPr>
      <w:r>
        <w:rPr>
          <w:color w:val="C00000"/>
        </w:rPr>
        <w:t>CRITICAL (3)</w:t>
      </w:r>
    </w:p>
    <w:p w14:paraId="5450B85D" w14:textId="77777777" w:rsidR="006A2922" w:rsidRDefault="00301745">
      <w:r>
        <w:rPr>
          <w:b/>
          <w:color w:val="C00000"/>
        </w:rPr>
        <w:t xml:space="preserve">1. [CRITICAL] </w:t>
      </w:r>
      <w:r>
        <w:rPr>
          <w:b/>
        </w:rPr>
        <w:t>230529 - HANGERS AND SUPPORTS.docx</w:t>
      </w:r>
    </w:p>
    <w:p w14:paraId="37BD9DF4" w14:textId="77777777" w:rsidR="006A2922" w:rsidRDefault="00301745">
      <w:pPr>
        <w:spacing w:after="60"/>
      </w:pPr>
      <w:r>
        <w:rPr>
          <w:b/>
        </w:rPr>
        <w:t xml:space="preserve">Section: </w:t>
      </w:r>
      <w:r>
        <w:t>Part 1, Article 1.4 - Performance Requirements</w:t>
      </w:r>
    </w:p>
    <w:p w14:paraId="00616F23" w14:textId="77777777" w:rsidR="006A2922" w:rsidRDefault="00301745">
      <w:pPr>
        <w:spacing w:after="60"/>
      </w:pPr>
      <w:r>
        <w:rPr>
          <w:b/>
        </w:rPr>
        <w:t xml:space="preserve">Issue: </w:t>
      </w:r>
      <w:r>
        <w:t>References ASCE/SEI 7 without specifying the required edition (ASCE 7-22 as adopted by CBC 2022). DSA requires compliance with the current adopted code edition for seismic design of hangers and supports.</w:t>
      </w:r>
    </w:p>
    <w:p w14:paraId="34F14EDB" w14:textId="77777777" w:rsidR="006A2922" w:rsidRDefault="00301745">
      <w:pPr>
        <w:spacing w:after="60"/>
      </w:pPr>
      <w:r>
        <w:rPr>
          <w:b/>
        </w:rPr>
        <w:t xml:space="preserve">Action: </w:t>
      </w:r>
      <w:r>
        <w:t>EDIT</w:t>
      </w:r>
    </w:p>
    <w:p w14:paraId="286B09CB" w14:textId="77777777" w:rsidR="006A2922" w:rsidRDefault="00301745">
      <w:pPr>
        <w:spacing w:after="60"/>
      </w:pPr>
      <w:r>
        <w:rPr>
          <w:b/>
        </w:rPr>
        <w:t xml:space="preserve">Existing Text: </w:t>
      </w:r>
      <w:r>
        <w:rPr>
          <w:color w:val="C00000"/>
        </w:rPr>
        <w:t>Structural Performance: Hangers and supports for HVAC piping and equipment shall withstand the effects of gravity loads and stresses within limits and under conditions indicated according to ASCE/SEI 7.</w:t>
      </w:r>
    </w:p>
    <w:p w14:paraId="2D6377A1" w14:textId="77777777" w:rsidR="006A2922" w:rsidRDefault="00301745">
      <w:pPr>
        <w:spacing w:after="60"/>
      </w:pPr>
      <w:r>
        <w:rPr>
          <w:b/>
        </w:rPr>
        <w:t xml:space="preserve">Replace With: </w:t>
      </w:r>
      <w:r>
        <w:rPr>
          <w:color w:val="008000"/>
        </w:rPr>
        <w:t>Structural Performance: Hangers and supports for HVAC piping and equipment shall withstand the effects of gravity loads and stresses within limits and under conditions indicated according to ASCE/SEI 7-22 as adopted by CBC 2022.</w:t>
      </w:r>
    </w:p>
    <w:p w14:paraId="5BF12EE2" w14:textId="77777777" w:rsidR="006A2922" w:rsidRDefault="00301745">
      <w:pPr>
        <w:spacing w:after="60"/>
      </w:pPr>
      <w:r>
        <w:rPr>
          <w:b/>
        </w:rPr>
        <w:t xml:space="preserve">Reference: </w:t>
      </w:r>
      <w:r>
        <w:t>CBC 2022 Chapter 16</w:t>
      </w:r>
    </w:p>
    <w:p w14:paraId="4EA0744F" w14:textId="77777777" w:rsidR="006A2922" w:rsidRDefault="006A2922"/>
    <w:p w14:paraId="7C9ADD3A" w14:textId="77777777" w:rsidR="006A2922" w:rsidRDefault="00301745">
      <w:r>
        <w:rPr>
          <w:b/>
          <w:color w:val="C00000"/>
        </w:rPr>
        <w:t xml:space="preserve">2. [CRITICAL] </w:t>
      </w:r>
      <w:r>
        <w:rPr>
          <w:b/>
        </w:rPr>
        <w:t>230529 - HANGERS AND SUPPORTS.docx</w:t>
      </w:r>
    </w:p>
    <w:p w14:paraId="5C25F4CD" w14:textId="77777777" w:rsidR="006A2922" w:rsidRDefault="00301745">
      <w:pPr>
        <w:spacing w:after="60"/>
      </w:pPr>
      <w:r>
        <w:rPr>
          <w:b/>
        </w:rPr>
        <w:t xml:space="preserve">Section: </w:t>
      </w:r>
      <w:r>
        <w:t>Part 1, Article 1.4 - Performance Requirements</w:t>
      </w:r>
    </w:p>
    <w:p w14:paraId="372D4AB1" w14:textId="77777777" w:rsidR="006A2922" w:rsidRDefault="00301745">
      <w:pPr>
        <w:spacing w:after="60"/>
      </w:pPr>
      <w:r>
        <w:rPr>
          <w:b/>
        </w:rPr>
        <w:t xml:space="preserve">Issue: </w:t>
      </w:r>
      <w:r>
        <w:t>Missing explicit requirement for DSA seismic certification and pre-approval documentation for hangers and supports. DSA IR A-6 requires seismic certification for nonstructural components.</w:t>
      </w:r>
    </w:p>
    <w:p w14:paraId="5F97498E" w14:textId="77777777" w:rsidR="006A2922" w:rsidRDefault="00301745">
      <w:pPr>
        <w:spacing w:after="60"/>
      </w:pPr>
      <w:r>
        <w:rPr>
          <w:b/>
        </w:rPr>
        <w:t xml:space="preserve">Action: </w:t>
      </w:r>
      <w:r>
        <w:t>ADD</w:t>
      </w:r>
    </w:p>
    <w:p w14:paraId="49EDC3F2" w14:textId="77777777" w:rsidR="006A2922" w:rsidRDefault="00301745">
      <w:pPr>
        <w:spacing w:after="60"/>
      </w:pPr>
      <w:r>
        <w:rPr>
          <w:b/>
        </w:rPr>
        <w:t xml:space="preserve">Replace With: </w:t>
      </w:r>
      <w:r>
        <w:rPr>
          <w:color w:val="008000"/>
        </w:rPr>
        <w:t>Provide seismic certification documentation per DSA IR A-6 for all hangers, supports, and trapeze assemblies. Submit OSHPD pre-approval (OPA) documentation where applicable for proprietary seismic restraint systems.</w:t>
      </w:r>
    </w:p>
    <w:p w14:paraId="41830251" w14:textId="77777777" w:rsidR="006A2922" w:rsidRDefault="00301745">
      <w:pPr>
        <w:spacing w:after="60"/>
      </w:pPr>
      <w:r>
        <w:rPr>
          <w:b/>
        </w:rPr>
        <w:t xml:space="preserve">Reference: </w:t>
      </w:r>
      <w:r>
        <w:t>DSA IR A-6</w:t>
      </w:r>
    </w:p>
    <w:p w14:paraId="59FCAA60" w14:textId="77777777" w:rsidR="006A2922" w:rsidRDefault="006A2922"/>
    <w:p w14:paraId="4D21139E" w14:textId="77777777" w:rsidR="006A2922" w:rsidRDefault="00301745">
      <w:r>
        <w:rPr>
          <w:b/>
          <w:color w:val="C00000"/>
        </w:rPr>
        <w:t xml:space="preserve">3. [CRITICAL] </w:t>
      </w:r>
      <w:r>
        <w:rPr>
          <w:b/>
        </w:rPr>
        <w:t>230713 - DUCT INSULATION.docx</w:t>
      </w:r>
    </w:p>
    <w:p w14:paraId="08FA8013" w14:textId="77777777" w:rsidR="006A2922" w:rsidRDefault="00301745">
      <w:pPr>
        <w:spacing w:after="60"/>
      </w:pPr>
      <w:r>
        <w:rPr>
          <w:b/>
        </w:rPr>
        <w:t xml:space="preserve">Section: </w:t>
      </w:r>
      <w:r>
        <w:t>Part 3, Article 3.10 - Indoor Duct and Plenum Insulation Schedule</w:t>
      </w:r>
    </w:p>
    <w:p w14:paraId="0D100D0E" w14:textId="77777777" w:rsidR="006A2922" w:rsidRDefault="00301745">
      <w:pPr>
        <w:spacing w:after="60"/>
      </w:pPr>
      <w:r>
        <w:rPr>
          <w:b/>
        </w:rPr>
        <w:t xml:space="preserve">Issue: </w:t>
      </w:r>
      <w:r>
        <w:t>Kitchen hood exhaust duct fire rating requirement does not reference California Mechanical Code requirements for Type I hood exhaust systems, which may require different ratings based on specific conditions.</w:t>
      </w:r>
    </w:p>
    <w:p w14:paraId="3BD195BF" w14:textId="77777777" w:rsidR="006A2922" w:rsidRDefault="00301745">
      <w:pPr>
        <w:spacing w:after="60"/>
      </w:pPr>
      <w:r>
        <w:rPr>
          <w:b/>
        </w:rPr>
        <w:t xml:space="preserve">Action: </w:t>
      </w:r>
      <w:r>
        <w:t>EDIT</w:t>
      </w:r>
    </w:p>
    <w:p w14:paraId="726A9B0C" w14:textId="77777777" w:rsidR="006A2922" w:rsidRDefault="00301745">
      <w:pPr>
        <w:spacing w:after="60"/>
      </w:pPr>
      <w:r>
        <w:rPr>
          <w:b/>
        </w:rPr>
        <w:t xml:space="preserve">Existing Text: </w:t>
      </w:r>
      <w:r>
        <w:rPr>
          <w:color w:val="C00000"/>
        </w:rPr>
        <w:t>Concealed, Type I, Commercial, Kitchen Hood Exhaust Duct and Plenum Insulation: Fire-rated blanket or board; thickness as required to achieve 2-hour fire rating.</w:t>
      </w:r>
    </w:p>
    <w:p w14:paraId="7ECB1351" w14:textId="77777777" w:rsidR="006A2922" w:rsidRDefault="00301745">
      <w:pPr>
        <w:spacing w:after="60"/>
      </w:pPr>
      <w:r>
        <w:rPr>
          <w:b/>
        </w:rPr>
        <w:t xml:space="preserve">Replace With: </w:t>
      </w:r>
      <w:r>
        <w:rPr>
          <w:color w:val="008000"/>
        </w:rPr>
        <w:t>Concealed, Type I, Commercial, Kitchen Hood Exhaust Duct and Plenum Insulation: Fire-rated blanket or board; thickness as required to achieve fire rating per CMC 2022 Section 506.3.13 and as indicated on Drawings. Verify required rating with Authority Having Jurisdiction.</w:t>
      </w:r>
    </w:p>
    <w:p w14:paraId="4FB10349" w14:textId="77777777" w:rsidR="006A2922" w:rsidRDefault="00301745">
      <w:pPr>
        <w:spacing w:after="60"/>
      </w:pPr>
      <w:r>
        <w:rPr>
          <w:b/>
        </w:rPr>
        <w:t xml:space="preserve">Reference: </w:t>
      </w:r>
      <w:r>
        <w:t>CMC 2022 Section 506.3.13</w:t>
      </w:r>
    </w:p>
    <w:p w14:paraId="54D7E0E8" w14:textId="77777777" w:rsidR="006A2922" w:rsidRDefault="006A2922"/>
    <w:p w14:paraId="78DC18DE" w14:textId="77777777" w:rsidR="006A2922" w:rsidRDefault="00301745">
      <w:pPr>
        <w:pStyle w:val="Heading1"/>
      </w:pPr>
      <w:r>
        <w:rPr>
          <w:color w:val="FF6600"/>
        </w:rPr>
        <w:t>HIGH (4)</w:t>
      </w:r>
    </w:p>
    <w:p w14:paraId="2EB2EEC4" w14:textId="77777777" w:rsidR="006A2922" w:rsidRDefault="00301745">
      <w:r>
        <w:rPr>
          <w:b/>
          <w:color w:val="FF6600"/>
        </w:rPr>
        <w:t xml:space="preserve">1. [HIGH] </w:t>
      </w:r>
      <w:r>
        <w:rPr>
          <w:b/>
        </w:rPr>
        <w:t>230529 - HANGERS AND SUPPORTS.docx</w:t>
      </w:r>
    </w:p>
    <w:p w14:paraId="217EA142" w14:textId="77777777" w:rsidR="006A2922" w:rsidRDefault="00301745">
      <w:pPr>
        <w:spacing w:after="60"/>
      </w:pPr>
      <w:r>
        <w:rPr>
          <w:b/>
        </w:rPr>
        <w:t xml:space="preserve">Section: </w:t>
      </w:r>
      <w:r>
        <w:t>Part 1, Article 1.6 - Action Submittals</w:t>
      </w:r>
    </w:p>
    <w:p w14:paraId="11FD2278" w14:textId="77777777" w:rsidR="006A2922" w:rsidRDefault="00301745">
      <w:pPr>
        <w:spacing w:after="60"/>
      </w:pPr>
      <w:r>
        <w:rPr>
          <w:b/>
        </w:rPr>
        <w:t xml:space="preserve">Issue: </w:t>
      </w:r>
      <w:r>
        <w:t>Shop drawings requiring Professional Engineer seal and signature lack explicit requirement for California PE licensure, which is required for DSA projects.</w:t>
      </w:r>
    </w:p>
    <w:p w14:paraId="371FFFA1" w14:textId="77777777" w:rsidR="006A2922" w:rsidRDefault="00301745">
      <w:pPr>
        <w:spacing w:after="60"/>
      </w:pPr>
      <w:r>
        <w:rPr>
          <w:b/>
        </w:rPr>
        <w:t xml:space="preserve">Action: </w:t>
      </w:r>
      <w:r>
        <w:t>EDIT</w:t>
      </w:r>
    </w:p>
    <w:p w14:paraId="619E9981" w14:textId="77777777" w:rsidR="006A2922" w:rsidRDefault="00301745">
      <w:pPr>
        <w:spacing w:after="60"/>
      </w:pPr>
      <w:r>
        <w:rPr>
          <w:b/>
        </w:rPr>
        <w:t xml:space="preserve">Existing Text: </w:t>
      </w:r>
      <w:r>
        <w:rPr>
          <w:color w:val="C00000"/>
        </w:rPr>
        <w:t>Shop Drawings: Signed and sealed by a qualified professional engineer.</w:t>
      </w:r>
    </w:p>
    <w:p w14:paraId="1C73D7C9" w14:textId="77777777" w:rsidR="006A2922" w:rsidRDefault="00301745">
      <w:pPr>
        <w:spacing w:after="60"/>
      </w:pPr>
      <w:r>
        <w:rPr>
          <w:b/>
        </w:rPr>
        <w:t xml:space="preserve">Replace With: </w:t>
      </w:r>
      <w:r>
        <w:rPr>
          <w:color w:val="008000"/>
        </w:rPr>
        <w:t>Shop Drawings: Signed and sealed by a professional engineer licensed in the State of California.</w:t>
      </w:r>
    </w:p>
    <w:p w14:paraId="2329FF68" w14:textId="77777777" w:rsidR="006A2922" w:rsidRDefault="00301745">
      <w:pPr>
        <w:spacing w:after="60"/>
      </w:pPr>
      <w:r>
        <w:rPr>
          <w:b/>
        </w:rPr>
        <w:t xml:space="preserve">Reference: </w:t>
      </w:r>
      <w:r>
        <w:t>California Business and Professions Code Section 6700 et seq.</w:t>
      </w:r>
    </w:p>
    <w:p w14:paraId="1D37F3E7" w14:textId="77777777" w:rsidR="006A2922" w:rsidRDefault="006A2922"/>
    <w:p w14:paraId="0694A476" w14:textId="77777777" w:rsidR="006A2922" w:rsidRDefault="00301745">
      <w:r>
        <w:rPr>
          <w:b/>
          <w:color w:val="FF6600"/>
        </w:rPr>
        <w:t xml:space="preserve">2. [HIGH] </w:t>
      </w:r>
      <w:r>
        <w:rPr>
          <w:b/>
        </w:rPr>
        <w:t>230553 - IDENTIFICATION FOR HVAC PIPING AND EQUIPMENT.docx</w:t>
      </w:r>
    </w:p>
    <w:p w14:paraId="0F75F78C" w14:textId="77777777" w:rsidR="006A2922" w:rsidRDefault="00301745">
      <w:pPr>
        <w:spacing w:after="60"/>
      </w:pPr>
      <w:r>
        <w:rPr>
          <w:b/>
        </w:rPr>
        <w:t xml:space="preserve">Section: </w:t>
      </w:r>
      <w:r>
        <w:t>Part 2, Article 2.5 - Valve Tags</w:t>
      </w:r>
    </w:p>
    <w:p w14:paraId="3BA65D92" w14:textId="77777777" w:rsidR="006A2922" w:rsidRDefault="00301745">
      <w:pPr>
        <w:spacing w:after="60"/>
      </w:pPr>
      <w:r>
        <w:rPr>
          <w:b/>
        </w:rPr>
        <w:t xml:space="preserve">Issue: </w:t>
      </w:r>
      <w:r>
        <w:t>Specification lacks requirement for seismic shutoff valve identification, which is required for gas piping systems in California K-12 facilities per DSA requirements.</w:t>
      </w:r>
    </w:p>
    <w:p w14:paraId="78608E37" w14:textId="77777777" w:rsidR="006A2922" w:rsidRDefault="00301745">
      <w:pPr>
        <w:spacing w:after="60"/>
      </w:pPr>
      <w:r>
        <w:rPr>
          <w:b/>
        </w:rPr>
        <w:t xml:space="preserve">Action: </w:t>
      </w:r>
      <w:r>
        <w:t>ADD</w:t>
      </w:r>
    </w:p>
    <w:p w14:paraId="2B3CCE91" w14:textId="77777777" w:rsidR="006A2922" w:rsidRDefault="00301745">
      <w:pPr>
        <w:spacing w:after="60"/>
      </w:pPr>
      <w:r>
        <w:rPr>
          <w:b/>
        </w:rPr>
        <w:t xml:space="preserve">Replace With: </w:t>
      </w:r>
      <w:r>
        <w:rPr>
          <w:color w:val="008000"/>
        </w:rPr>
        <w:t>Seismic Gas Shutoff Valves: Provide distinctive tags or labels clearly identifying seismic gas shutoff valves with the words "SEISMIC GAS SHUTOFF VALVE" in letters at least 1/2 inch high. Include location and instructions for manual reset if applicable.</w:t>
      </w:r>
    </w:p>
    <w:p w14:paraId="56CD4A72" w14:textId="77777777" w:rsidR="006A2922" w:rsidRDefault="00301745">
      <w:pPr>
        <w:spacing w:after="60"/>
      </w:pPr>
      <w:r>
        <w:rPr>
          <w:b/>
        </w:rPr>
        <w:lastRenderedPageBreak/>
        <w:t xml:space="preserve">Reference: </w:t>
      </w:r>
      <w:r>
        <w:t>California Government Code Section 8875.7, DSA IR A-18</w:t>
      </w:r>
    </w:p>
    <w:p w14:paraId="1CADD2FB" w14:textId="77777777" w:rsidR="006A2922" w:rsidRDefault="006A2922"/>
    <w:p w14:paraId="5383994F" w14:textId="77777777" w:rsidR="006A2922" w:rsidRDefault="00301745">
      <w:r>
        <w:rPr>
          <w:b/>
          <w:color w:val="FF6600"/>
        </w:rPr>
        <w:t xml:space="preserve">3. [HIGH] </w:t>
      </w:r>
      <w:r>
        <w:rPr>
          <w:b/>
        </w:rPr>
        <w:t>230593 - TESTING, ADJUSTING, AND BALANCING FOR HVAC.docx</w:t>
      </w:r>
    </w:p>
    <w:p w14:paraId="7A9D5964" w14:textId="77777777" w:rsidR="006A2922" w:rsidRDefault="00301745">
      <w:pPr>
        <w:spacing w:after="60"/>
      </w:pPr>
      <w:r>
        <w:rPr>
          <w:b/>
        </w:rPr>
        <w:t xml:space="preserve">Section: </w:t>
      </w:r>
      <w:r>
        <w:t>Part 1, Article 1.5 - Action Submittals</w:t>
      </w:r>
    </w:p>
    <w:p w14:paraId="017B4E8A" w14:textId="77777777" w:rsidR="006A2922" w:rsidRDefault="00301745">
      <w:pPr>
        <w:spacing w:after="60"/>
      </w:pPr>
      <w:r>
        <w:rPr>
          <w:b/>
        </w:rPr>
        <w:t xml:space="preserve">Issue: </w:t>
      </w:r>
      <w:r>
        <w:t>References ASHRAE 62.1 and ASHRAE/IESNA 90.1 without specifying required editions. California Energy Code and DSA require specific editions for compliance verification.</w:t>
      </w:r>
    </w:p>
    <w:p w14:paraId="7280A553" w14:textId="77777777" w:rsidR="006A2922" w:rsidRDefault="00301745">
      <w:pPr>
        <w:spacing w:after="60"/>
      </w:pPr>
      <w:r>
        <w:rPr>
          <w:b/>
        </w:rPr>
        <w:t xml:space="preserve">Action: </w:t>
      </w:r>
      <w:r>
        <w:t>EDIT</w:t>
      </w:r>
    </w:p>
    <w:p w14:paraId="4C534CE6" w14:textId="77777777" w:rsidR="006A2922" w:rsidRDefault="00301745">
      <w:pPr>
        <w:spacing w:after="60"/>
      </w:pPr>
      <w:r>
        <w:rPr>
          <w:b/>
        </w:rPr>
        <w:t xml:space="preserve">Existing Text: </w:t>
      </w:r>
      <w:r>
        <w:rPr>
          <w:color w:val="C00000"/>
        </w:rPr>
        <w:t>Air-Balance Report for Prerequisite IEQ 1: Documentation of work performed for ASHRAE 62.1, Section 7.2.2 - "Air Balancing."</w:t>
      </w:r>
      <w:r>
        <w:rPr>
          <w:color w:val="C00000"/>
        </w:rPr>
        <w:br/>
        <w:t>TAB Report for Prerequisite EA 2: Documentation of work performed for ASHRAE/IESNA 90.1, Section 6.7.2.3 - "System Balancing."</w:t>
      </w:r>
    </w:p>
    <w:p w14:paraId="32BA0094" w14:textId="77777777" w:rsidR="006A2922" w:rsidRDefault="00301745">
      <w:pPr>
        <w:spacing w:after="60"/>
      </w:pPr>
      <w:r>
        <w:rPr>
          <w:b/>
        </w:rPr>
        <w:t xml:space="preserve">Replace With: </w:t>
      </w:r>
      <w:r>
        <w:rPr>
          <w:color w:val="008000"/>
        </w:rPr>
        <w:t>Air-Balance Report: Documentation of work performed per ASHRAE 62.1-2022, Section 7.2.2 - "Air Balancing."</w:t>
      </w:r>
      <w:r>
        <w:rPr>
          <w:color w:val="008000"/>
        </w:rPr>
        <w:br/>
        <w:t>TAB Report: Documentation of work performed per ASHRAE/IES 90.1-2019 as adopted by California Energy Code (Title 24, Part 6), Section 120.6 - "Mandatory Requirements for Ventilation and Indoor Air Quality" and Section 140.4 - "Prescriptive Requirements for Space Conditioning Systems."</w:t>
      </w:r>
    </w:p>
    <w:p w14:paraId="24B4EC42" w14:textId="77777777" w:rsidR="006A2922" w:rsidRDefault="00301745">
      <w:pPr>
        <w:spacing w:after="60"/>
      </w:pPr>
      <w:r>
        <w:rPr>
          <w:b/>
        </w:rPr>
        <w:t xml:space="preserve">Reference: </w:t>
      </w:r>
      <w:r>
        <w:t>California Energy Code (Title 24, Part 6) 2022</w:t>
      </w:r>
    </w:p>
    <w:p w14:paraId="4BD8662F" w14:textId="77777777" w:rsidR="006A2922" w:rsidRDefault="006A2922"/>
    <w:p w14:paraId="47D4FA7B" w14:textId="77777777" w:rsidR="006A2922" w:rsidRDefault="00301745">
      <w:r>
        <w:rPr>
          <w:b/>
          <w:color w:val="FF6600"/>
        </w:rPr>
        <w:t xml:space="preserve">4. [HIGH] </w:t>
      </w:r>
      <w:r>
        <w:rPr>
          <w:b/>
        </w:rPr>
        <w:t>230713 - DUCT INSULATION.docx</w:t>
      </w:r>
    </w:p>
    <w:p w14:paraId="509A1F9E" w14:textId="77777777" w:rsidR="006A2922" w:rsidRDefault="00301745">
      <w:pPr>
        <w:spacing w:after="60"/>
      </w:pPr>
      <w:r>
        <w:rPr>
          <w:b/>
        </w:rPr>
        <w:t xml:space="preserve">Section: </w:t>
      </w:r>
      <w:r>
        <w:t>Part 2, Article 2.7 - Factory-Applied Jackets</w:t>
      </w:r>
    </w:p>
    <w:p w14:paraId="43BBCF8F" w14:textId="77777777" w:rsidR="006A2922" w:rsidRDefault="00301745">
      <w:pPr>
        <w:spacing w:after="60"/>
      </w:pPr>
      <w:r>
        <w:rPr>
          <w:b/>
        </w:rPr>
        <w:t xml:space="preserve">Issue: </w:t>
      </w:r>
      <w:r>
        <w:t>References ASTM C 1136 without year designation and does not specify Type clearly enough. Current standard is ASTM C1136-22.</w:t>
      </w:r>
    </w:p>
    <w:p w14:paraId="17166EA7" w14:textId="77777777" w:rsidR="006A2922" w:rsidRDefault="00301745">
      <w:pPr>
        <w:spacing w:after="60"/>
      </w:pPr>
      <w:r>
        <w:rPr>
          <w:b/>
        </w:rPr>
        <w:t xml:space="preserve">Action: </w:t>
      </w:r>
      <w:r>
        <w:t>EDIT</w:t>
      </w:r>
    </w:p>
    <w:p w14:paraId="529FBE01" w14:textId="77777777" w:rsidR="006A2922" w:rsidRDefault="00301745">
      <w:pPr>
        <w:spacing w:after="60"/>
      </w:pPr>
      <w:r>
        <w:rPr>
          <w:b/>
        </w:rPr>
        <w:t xml:space="preserve">Existing Text: </w:t>
      </w:r>
      <w:r>
        <w:rPr>
          <w:color w:val="C00000"/>
        </w:rPr>
        <w:t>FSK Jacket: Aluminum-foil, fiberglass-reinforced scrim with kraft-paper backing; complying with ASTM C 1136, Type II.</w:t>
      </w:r>
    </w:p>
    <w:p w14:paraId="55491530" w14:textId="77777777" w:rsidR="006A2922" w:rsidRDefault="00301745">
      <w:pPr>
        <w:spacing w:after="60"/>
      </w:pPr>
      <w:r>
        <w:rPr>
          <w:b/>
        </w:rPr>
        <w:t xml:space="preserve">Replace With: </w:t>
      </w:r>
      <w:r>
        <w:rPr>
          <w:color w:val="008000"/>
        </w:rPr>
        <w:t>FSK Jacket: Aluminum-foil, fiberglass-reinforced scrim with kraft-paper backing; complying with ASTM C1136-22, Type II.</w:t>
      </w:r>
    </w:p>
    <w:p w14:paraId="6FBEB0B2" w14:textId="77777777" w:rsidR="006A2922" w:rsidRDefault="006A2922"/>
    <w:p w14:paraId="018D89D7" w14:textId="77777777" w:rsidR="006A2922" w:rsidRDefault="00301745">
      <w:pPr>
        <w:pStyle w:val="Heading1"/>
      </w:pPr>
      <w:r>
        <w:rPr>
          <w:color w:val="C09800"/>
        </w:rPr>
        <w:t>MEDIUM (24)</w:t>
      </w:r>
    </w:p>
    <w:p w14:paraId="2DEDA33F" w14:textId="77777777" w:rsidR="006A2922" w:rsidRDefault="00301745">
      <w:r>
        <w:rPr>
          <w:b/>
          <w:color w:val="C09800"/>
        </w:rPr>
        <w:t xml:space="preserve">1. [MEDIUM] </w:t>
      </w:r>
      <w:r>
        <w:rPr>
          <w:b/>
        </w:rPr>
        <w:t>230529 - HANGERS AND SUPPORTS.docx</w:t>
      </w:r>
    </w:p>
    <w:p w14:paraId="109C6CD3" w14:textId="77777777" w:rsidR="006A2922" w:rsidRDefault="00301745">
      <w:pPr>
        <w:spacing w:after="60"/>
      </w:pPr>
      <w:r>
        <w:rPr>
          <w:b/>
        </w:rPr>
        <w:t xml:space="preserve">Section: </w:t>
      </w:r>
      <w:r>
        <w:t>Part 2, Article 2.5 - Thermal-Hanger Shield Inserts</w:t>
      </w:r>
    </w:p>
    <w:p w14:paraId="5C079DD3" w14:textId="77777777" w:rsidR="006A2922" w:rsidRDefault="00301745">
      <w:pPr>
        <w:spacing w:after="60"/>
      </w:pPr>
      <w:r>
        <w:rPr>
          <w:b/>
        </w:rPr>
        <w:t xml:space="preserve">Issue: </w:t>
      </w:r>
      <w:r>
        <w:t>References ASTM C 533 without year designation. Current standard is ASTM C533-20.</w:t>
      </w:r>
    </w:p>
    <w:p w14:paraId="2B3E8E91" w14:textId="77777777" w:rsidR="006A2922" w:rsidRDefault="00301745">
      <w:pPr>
        <w:spacing w:after="60"/>
      </w:pPr>
      <w:r>
        <w:rPr>
          <w:b/>
        </w:rPr>
        <w:t xml:space="preserve">Action: </w:t>
      </w:r>
      <w:r>
        <w:t>EDIT</w:t>
      </w:r>
    </w:p>
    <w:p w14:paraId="19F029D8" w14:textId="77777777" w:rsidR="006A2922" w:rsidRDefault="00301745">
      <w:pPr>
        <w:spacing w:after="60"/>
      </w:pPr>
      <w:r>
        <w:rPr>
          <w:b/>
        </w:rPr>
        <w:lastRenderedPageBreak/>
        <w:t xml:space="preserve">Existing Text: </w:t>
      </w:r>
      <w:r>
        <w:rPr>
          <w:color w:val="C00000"/>
        </w:rPr>
        <w:t>Insulation-Insert Material for Cold Piping: Water-repellent treated, ASTM C 533, Type I calcium silicate with 100-psig minimum compressive strength.</w:t>
      </w:r>
      <w:r>
        <w:rPr>
          <w:color w:val="C00000"/>
        </w:rPr>
        <w:br/>
        <w:t>Insulation-Insert Material for Hot Piping: Water-repellent treated, ASTM C 533, Type I calcium silicate with 100-psig minimum compressive strength.</w:t>
      </w:r>
    </w:p>
    <w:p w14:paraId="2D81FCCA" w14:textId="77777777" w:rsidR="006A2922" w:rsidRDefault="00301745">
      <w:pPr>
        <w:spacing w:after="60"/>
      </w:pPr>
      <w:r>
        <w:rPr>
          <w:b/>
        </w:rPr>
        <w:t xml:space="preserve">Replace With: </w:t>
      </w:r>
      <w:r>
        <w:rPr>
          <w:color w:val="008000"/>
        </w:rPr>
        <w:t>Insulation-Insert Material for Cold Piping: Water-repellent treated, ASTM C533-20, Type I calcium silicate with 100-psig minimum compressive strength.</w:t>
      </w:r>
      <w:r>
        <w:rPr>
          <w:color w:val="008000"/>
        </w:rPr>
        <w:br/>
        <w:t>Insulation-Insert Material for Hot Piping: Water-repellent treated, ASTM C533-20, Type I calcium silicate with 100-psig minimum compressive strength.</w:t>
      </w:r>
    </w:p>
    <w:p w14:paraId="6ECBA97F" w14:textId="77777777" w:rsidR="006A2922" w:rsidRDefault="006A2922"/>
    <w:p w14:paraId="16325E5B" w14:textId="77777777" w:rsidR="006A2922" w:rsidRDefault="00301745">
      <w:r>
        <w:rPr>
          <w:b/>
          <w:color w:val="C09800"/>
        </w:rPr>
        <w:t xml:space="preserve">2. [MEDIUM] </w:t>
      </w:r>
      <w:r>
        <w:rPr>
          <w:b/>
        </w:rPr>
        <w:t>230529 - HANGERS AND SUPPORTS.docx</w:t>
      </w:r>
    </w:p>
    <w:p w14:paraId="255A8E38" w14:textId="77777777" w:rsidR="006A2922" w:rsidRDefault="00301745">
      <w:pPr>
        <w:spacing w:after="60"/>
      </w:pPr>
      <w:r>
        <w:rPr>
          <w:b/>
        </w:rPr>
        <w:t xml:space="preserve">Section: </w:t>
      </w:r>
      <w:r>
        <w:t>Part 2, Article 2.9 - Miscellaneous Materials</w:t>
      </w:r>
    </w:p>
    <w:p w14:paraId="1E0EC6EC" w14:textId="77777777" w:rsidR="006A2922" w:rsidRDefault="00301745">
      <w:pPr>
        <w:spacing w:after="60"/>
      </w:pPr>
      <w:r>
        <w:rPr>
          <w:b/>
        </w:rPr>
        <w:t xml:space="preserve">Issue: </w:t>
      </w:r>
      <w:r>
        <w:t>References ASTM A 36/A 36M without year designation. Current standard is ASTM A36/A36M-19.</w:t>
      </w:r>
    </w:p>
    <w:p w14:paraId="37F217A3" w14:textId="77777777" w:rsidR="006A2922" w:rsidRDefault="00301745">
      <w:pPr>
        <w:spacing w:after="60"/>
      </w:pPr>
      <w:r>
        <w:rPr>
          <w:b/>
        </w:rPr>
        <w:t xml:space="preserve">Action: </w:t>
      </w:r>
      <w:r>
        <w:t>EDIT</w:t>
      </w:r>
    </w:p>
    <w:p w14:paraId="5D81A221" w14:textId="77777777" w:rsidR="006A2922" w:rsidRDefault="00301745">
      <w:pPr>
        <w:spacing w:after="60"/>
      </w:pPr>
      <w:r>
        <w:rPr>
          <w:b/>
        </w:rPr>
        <w:t xml:space="preserve">Existing Text: </w:t>
      </w:r>
      <w:r>
        <w:rPr>
          <w:color w:val="C00000"/>
        </w:rPr>
        <w:t>Structural Steel: ASTM A 36/A 36M, carbon-steel plates, shapes, and bars; black and galvanized.</w:t>
      </w:r>
    </w:p>
    <w:p w14:paraId="5135A4A1" w14:textId="77777777" w:rsidR="006A2922" w:rsidRDefault="00301745">
      <w:pPr>
        <w:spacing w:after="60"/>
      </w:pPr>
      <w:r>
        <w:rPr>
          <w:b/>
        </w:rPr>
        <w:t xml:space="preserve">Replace With: </w:t>
      </w:r>
      <w:r>
        <w:rPr>
          <w:color w:val="008000"/>
        </w:rPr>
        <w:t>Structural Steel: ASTM A36/A36M-19, carbon-steel plates, shapes, and bars; black and galvanized.</w:t>
      </w:r>
    </w:p>
    <w:p w14:paraId="11F989C3" w14:textId="77777777" w:rsidR="006A2922" w:rsidRDefault="006A2922"/>
    <w:p w14:paraId="2D26A614" w14:textId="77777777" w:rsidR="006A2922" w:rsidRDefault="00301745">
      <w:r>
        <w:rPr>
          <w:b/>
          <w:color w:val="C09800"/>
        </w:rPr>
        <w:t xml:space="preserve">3. [MEDIUM] </w:t>
      </w:r>
      <w:r>
        <w:rPr>
          <w:b/>
        </w:rPr>
        <w:t>230529 - HANGERS AND SUPPORTS.docx</w:t>
      </w:r>
    </w:p>
    <w:p w14:paraId="3EBE157F" w14:textId="77777777" w:rsidR="006A2922" w:rsidRDefault="00301745">
      <w:pPr>
        <w:spacing w:after="60"/>
      </w:pPr>
      <w:r>
        <w:rPr>
          <w:b/>
        </w:rPr>
        <w:t xml:space="preserve">Section: </w:t>
      </w:r>
      <w:r>
        <w:t>Part 2, Article 2.9 - Miscellaneous Materials</w:t>
      </w:r>
    </w:p>
    <w:p w14:paraId="1D4B86E0" w14:textId="77777777" w:rsidR="006A2922" w:rsidRDefault="00301745">
      <w:pPr>
        <w:spacing w:after="60"/>
      </w:pPr>
      <w:r>
        <w:rPr>
          <w:b/>
        </w:rPr>
        <w:t xml:space="preserve">Issue: </w:t>
      </w:r>
      <w:r>
        <w:t>References ASTM C 1107 without year designation. Current standard is ASTM C1107/C1107M-20.</w:t>
      </w:r>
    </w:p>
    <w:p w14:paraId="7581FBC4" w14:textId="77777777" w:rsidR="006A2922" w:rsidRDefault="00301745">
      <w:pPr>
        <w:spacing w:after="60"/>
      </w:pPr>
      <w:r>
        <w:rPr>
          <w:b/>
        </w:rPr>
        <w:t xml:space="preserve">Action: </w:t>
      </w:r>
      <w:r>
        <w:t>EDIT</w:t>
      </w:r>
    </w:p>
    <w:p w14:paraId="16A4777B" w14:textId="77777777" w:rsidR="006A2922" w:rsidRDefault="00301745">
      <w:pPr>
        <w:spacing w:after="60"/>
      </w:pPr>
      <w:r>
        <w:rPr>
          <w:b/>
        </w:rPr>
        <w:t xml:space="preserve">Existing Text: </w:t>
      </w:r>
      <w:r>
        <w:rPr>
          <w:color w:val="C00000"/>
        </w:rPr>
        <w:t>Grout: ASTM C 1107, factory-mixed and -packaged, dry, hydraulic-cement, nonshrink and nonmetallic grout</w:t>
      </w:r>
    </w:p>
    <w:p w14:paraId="3E88651A" w14:textId="77777777" w:rsidR="006A2922" w:rsidRDefault="00301745">
      <w:pPr>
        <w:spacing w:after="60"/>
      </w:pPr>
      <w:r>
        <w:rPr>
          <w:b/>
        </w:rPr>
        <w:t xml:space="preserve">Replace With: </w:t>
      </w:r>
      <w:r>
        <w:rPr>
          <w:color w:val="008000"/>
        </w:rPr>
        <w:t>Grout: ASTM C1107/C1107M-20, factory-mixed and -packaged, dry, hydraulic-cement, nonshrink and nonmetallic grout</w:t>
      </w:r>
    </w:p>
    <w:p w14:paraId="119B71DC" w14:textId="77777777" w:rsidR="006A2922" w:rsidRDefault="006A2922"/>
    <w:p w14:paraId="136BCF7B" w14:textId="77777777" w:rsidR="006A2922" w:rsidRDefault="00301745">
      <w:r>
        <w:rPr>
          <w:b/>
          <w:color w:val="C09800"/>
        </w:rPr>
        <w:t xml:space="preserve">4. [MEDIUM] </w:t>
      </w:r>
      <w:r>
        <w:rPr>
          <w:b/>
        </w:rPr>
        <w:t>230529 - HANGERS AND SUPPORTS.docx</w:t>
      </w:r>
    </w:p>
    <w:p w14:paraId="2A034AE5" w14:textId="77777777" w:rsidR="006A2922" w:rsidRDefault="00301745">
      <w:pPr>
        <w:spacing w:after="60"/>
      </w:pPr>
      <w:r>
        <w:rPr>
          <w:b/>
        </w:rPr>
        <w:t xml:space="preserve">Section: </w:t>
      </w:r>
      <w:r>
        <w:t>Part 3, Article 3.2 - Hanger and Support Installation</w:t>
      </w:r>
    </w:p>
    <w:p w14:paraId="5B5D0948" w14:textId="77777777" w:rsidR="006A2922" w:rsidRDefault="00301745">
      <w:pPr>
        <w:spacing w:after="60"/>
      </w:pPr>
      <w:r>
        <w:rPr>
          <w:b/>
        </w:rPr>
        <w:t xml:space="preserve">Issue: </w:t>
      </w:r>
      <w:r>
        <w:t>References outdated section number for roof accessories. Current CSI MasterFormat uses Division 07 75 00 for Roof Specialties and Accessories.</w:t>
      </w:r>
    </w:p>
    <w:p w14:paraId="1B3A040C" w14:textId="77777777" w:rsidR="006A2922" w:rsidRDefault="00301745">
      <w:pPr>
        <w:spacing w:after="60"/>
      </w:pPr>
      <w:r>
        <w:rPr>
          <w:b/>
        </w:rPr>
        <w:t xml:space="preserve">Action: </w:t>
      </w:r>
      <w:r>
        <w:t>EDIT</w:t>
      </w:r>
    </w:p>
    <w:p w14:paraId="1BBA01A0" w14:textId="77777777" w:rsidR="006A2922" w:rsidRDefault="00301745">
      <w:pPr>
        <w:spacing w:after="60"/>
      </w:pPr>
      <w:r>
        <w:rPr>
          <w:b/>
        </w:rPr>
        <w:t xml:space="preserve">Existing Text: </w:t>
      </w:r>
      <w:r>
        <w:rPr>
          <w:color w:val="C00000"/>
        </w:rPr>
        <w:t>Curb-Mounted-Type Pipe Stands: Assemble components or fabricate pipe stand and mount on permanent, stationary roof curb. See Section 077200 "Roof Accessories" for curbs.</w:t>
      </w:r>
    </w:p>
    <w:p w14:paraId="49DD129E" w14:textId="77777777" w:rsidR="006A2922" w:rsidRDefault="00301745">
      <w:pPr>
        <w:spacing w:after="60"/>
      </w:pPr>
      <w:r>
        <w:rPr>
          <w:b/>
        </w:rPr>
        <w:lastRenderedPageBreak/>
        <w:t xml:space="preserve">Replace With: </w:t>
      </w:r>
      <w:r>
        <w:rPr>
          <w:color w:val="008000"/>
        </w:rPr>
        <w:t>Curb-Mounted-Type Pipe Stands: Assemble components or fabricate pipe stand and mount on permanent, stationary roof curb. See Section 077500 "Roof Specialties and Accessories" for curbs.</w:t>
      </w:r>
    </w:p>
    <w:p w14:paraId="412019C8" w14:textId="77777777" w:rsidR="006A2922" w:rsidRDefault="006A2922"/>
    <w:p w14:paraId="0789D418" w14:textId="77777777" w:rsidR="006A2922" w:rsidRDefault="00301745">
      <w:r>
        <w:rPr>
          <w:b/>
          <w:color w:val="C09800"/>
        </w:rPr>
        <w:t xml:space="preserve">5. [MEDIUM] </w:t>
      </w:r>
      <w:r>
        <w:rPr>
          <w:b/>
        </w:rPr>
        <w:t>230529 - HANGERS AND SUPPORTS.docx</w:t>
      </w:r>
    </w:p>
    <w:p w14:paraId="4D9A464E" w14:textId="77777777" w:rsidR="006A2922" w:rsidRDefault="00301745">
      <w:pPr>
        <w:spacing w:after="60"/>
      </w:pPr>
      <w:r>
        <w:rPr>
          <w:b/>
        </w:rPr>
        <w:t xml:space="preserve">Section: </w:t>
      </w:r>
      <w:r>
        <w:t>Part 3, Article 3.4 - Painting</w:t>
      </w:r>
    </w:p>
    <w:p w14:paraId="3287F0E8" w14:textId="77777777" w:rsidR="006A2922" w:rsidRDefault="00301745">
      <w:pPr>
        <w:spacing w:after="60"/>
      </w:pPr>
      <w:r>
        <w:rPr>
          <w:b/>
        </w:rPr>
        <w:t xml:space="preserve">Issue: </w:t>
      </w:r>
      <w:r>
        <w:t>References ASTM A 780 without year designation. Current standard is ASTM A780/A780M-19.</w:t>
      </w:r>
    </w:p>
    <w:p w14:paraId="2431D491" w14:textId="77777777" w:rsidR="006A2922" w:rsidRDefault="00301745">
      <w:pPr>
        <w:spacing w:after="60"/>
      </w:pPr>
      <w:r>
        <w:rPr>
          <w:b/>
        </w:rPr>
        <w:t xml:space="preserve">Action: </w:t>
      </w:r>
      <w:r>
        <w:t>EDIT</w:t>
      </w:r>
    </w:p>
    <w:p w14:paraId="26B481D0" w14:textId="77777777" w:rsidR="006A2922" w:rsidRDefault="00301745">
      <w:pPr>
        <w:spacing w:after="60"/>
      </w:pPr>
      <w:r>
        <w:rPr>
          <w:b/>
        </w:rPr>
        <w:t xml:space="preserve">Existing Text: </w:t>
      </w:r>
      <w:r>
        <w:rPr>
          <w:color w:val="C00000"/>
        </w:rPr>
        <w:t>Galvanized Surfaces: Clean welds, bolted connections, and abraded areas and apply galvanizing-repair paint to comply with ASTM A 780.</w:t>
      </w:r>
    </w:p>
    <w:p w14:paraId="75E4D8CF" w14:textId="77777777" w:rsidR="006A2922" w:rsidRDefault="00301745">
      <w:pPr>
        <w:spacing w:after="60"/>
      </w:pPr>
      <w:r>
        <w:rPr>
          <w:b/>
        </w:rPr>
        <w:t xml:space="preserve">Replace With: </w:t>
      </w:r>
      <w:r>
        <w:rPr>
          <w:color w:val="008000"/>
        </w:rPr>
        <w:t>Galvanized Surfaces: Clean welds, bolted connections, and abraded areas and apply galvanizing-repair paint to comply with ASTM A780/A780M-19.</w:t>
      </w:r>
    </w:p>
    <w:p w14:paraId="675E6BA4" w14:textId="77777777" w:rsidR="006A2922" w:rsidRDefault="006A2922"/>
    <w:p w14:paraId="2C5468E4" w14:textId="77777777" w:rsidR="006A2922" w:rsidRDefault="00301745">
      <w:r>
        <w:rPr>
          <w:b/>
          <w:color w:val="C09800"/>
        </w:rPr>
        <w:t xml:space="preserve">6. [MEDIUM] </w:t>
      </w:r>
      <w:r>
        <w:rPr>
          <w:b/>
        </w:rPr>
        <w:t>230553 - IDENTIFICATION FOR HVAC PIPING AND EQUIPMENT.docx</w:t>
      </w:r>
    </w:p>
    <w:p w14:paraId="3D48C566" w14:textId="77777777" w:rsidR="006A2922" w:rsidRDefault="00301745">
      <w:pPr>
        <w:spacing w:after="60"/>
      </w:pPr>
      <w:r>
        <w:rPr>
          <w:b/>
        </w:rPr>
        <w:t xml:space="preserve">Section: </w:t>
      </w:r>
      <w:r>
        <w:t>Part 2, Article 2.4 - Duct Labels</w:t>
      </w:r>
    </w:p>
    <w:p w14:paraId="2BC9BA57" w14:textId="77777777" w:rsidR="006A2922" w:rsidRDefault="00301745">
      <w:pPr>
        <w:spacing w:after="60"/>
      </w:pPr>
      <w:r>
        <w:rPr>
          <w:b/>
        </w:rPr>
        <w:t xml:space="preserve">Issue: </w:t>
      </w:r>
      <w:r>
        <w:t>References ASTM E 84 surface burning characteristics, but the standard designation should include the year. Current standard is ASTM E84-22a.</w:t>
      </w:r>
    </w:p>
    <w:p w14:paraId="74FE5EBD" w14:textId="77777777" w:rsidR="006A2922" w:rsidRDefault="00301745">
      <w:pPr>
        <w:spacing w:after="60"/>
      </w:pPr>
      <w:r>
        <w:rPr>
          <w:b/>
        </w:rPr>
        <w:t xml:space="preserve">Action: </w:t>
      </w:r>
      <w:r>
        <w:t>EDIT</w:t>
      </w:r>
    </w:p>
    <w:p w14:paraId="5D856F45" w14:textId="77777777" w:rsidR="006A2922" w:rsidRDefault="00301745">
      <w:pPr>
        <w:spacing w:after="60"/>
      </w:pPr>
      <w:r>
        <w:rPr>
          <w:b/>
        </w:rPr>
        <w:t xml:space="preserve">Existing Text: </w:t>
      </w:r>
      <w:r>
        <w:rPr>
          <w:color w:val="C00000"/>
        </w:rPr>
        <w:t>Material and Thickness: Multilayer, multicolor, plastic labels for mechanical engraving, 1/8 inch thick</w:t>
      </w:r>
    </w:p>
    <w:p w14:paraId="630A9895" w14:textId="77777777" w:rsidR="006A2922" w:rsidRDefault="00301745">
      <w:pPr>
        <w:spacing w:after="60"/>
      </w:pPr>
      <w:r>
        <w:rPr>
          <w:b/>
        </w:rPr>
        <w:t xml:space="preserve">Replace With: </w:t>
      </w:r>
      <w:r>
        <w:rPr>
          <w:color w:val="008000"/>
        </w:rPr>
        <w:t>Material and Thickness: Multilayer, multicolor, plastic labels for mechanical engraving, 1/8 inch thick, with surface burning characteristics per ASTM E84-22a suitable for the application</w:t>
      </w:r>
    </w:p>
    <w:p w14:paraId="288C8943" w14:textId="77777777" w:rsidR="006A2922" w:rsidRDefault="006A2922"/>
    <w:p w14:paraId="327A8FDB" w14:textId="77777777" w:rsidR="006A2922" w:rsidRDefault="00301745">
      <w:r>
        <w:rPr>
          <w:b/>
          <w:color w:val="C09800"/>
        </w:rPr>
        <w:t xml:space="preserve">7. [MEDIUM] </w:t>
      </w:r>
      <w:r>
        <w:rPr>
          <w:b/>
        </w:rPr>
        <w:t>230593 - TESTING, ADJUSTING, AND BALANCING FOR HVAC.docx</w:t>
      </w:r>
    </w:p>
    <w:p w14:paraId="22ED8719" w14:textId="77777777" w:rsidR="006A2922" w:rsidRDefault="00301745">
      <w:pPr>
        <w:spacing w:after="60"/>
      </w:pPr>
      <w:r>
        <w:rPr>
          <w:b/>
        </w:rPr>
        <w:t xml:space="preserve">Section: </w:t>
      </w:r>
      <w:r>
        <w:t>Part 1, Article 1.8 - Quality Assurance</w:t>
      </w:r>
    </w:p>
    <w:p w14:paraId="0D6488F3" w14:textId="77777777" w:rsidR="006A2922" w:rsidRDefault="00301745">
      <w:pPr>
        <w:spacing w:after="60"/>
      </w:pPr>
      <w:r>
        <w:rPr>
          <w:b/>
        </w:rPr>
        <w:t xml:space="preserve">Issue: </w:t>
      </w:r>
      <w:r>
        <w:t>References ASHRAE 111 without year designation. Current standard is ASHRAE 111-2022.</w:t>
      </w:r>
    </w:p>
    <w:p w14:paraId="64E694F6" w14:textId="77777777" w:rsidR="006A2922" w:rsidRDefault="00301745">
      <w:pPr>
        <w:spacing w:after="60"/>
      </w:pPr>
      <w:r>
        <w:rPr>
          <w:b/>
        </w:rPr>
        <w:t xml:space="preserve">Action: </w:t>
      </w:r>
      <w:r>
        <w:t>EDIT</w:t>
      </w:r>
    </w:p>
    <w:p w14:paraId="7CED9487" w14:textId="77777777" w:rsidR="006A2922" w:rsidRDefault="00301745">
      <w:pPr>
        <w:spacing w:after="60"/>
      </w:pPr>
      <w:r>
        <w:rPr>
          <w:b/>
        </w:rPr>
        <w:t xml:space="preserve">Existing Text: </w:t>
      </w:r>
      <w:r>
        <w:rPr>
          <w:color w:val="C00000"/>
        </w:rPr>
        <w:t>Instrumentation Type, Quantity, Accuracy, and Calibration: As described in ASHRAE 111, Section 5, "Instrumentation."</w:t>
      </w:r>
    </w:p>
    <w:p w14:paraId="41680637" w14:textId="77777777" w:rsidR="006A2922" w:rsidRDefault="00301745">
      <w:pPr>
        <w:spacing w:after="60"/>
      </w:pPr>
      <w:r>
        <w:rPr>
          <w:b/>
        </w:rPr>
        <w:t xml:space="preserve">Replace With: </w:t>
      </w:r>
      <w:r>
        <w:rPr>
          <w:color w:val="008000"/>
        </w:rPr>
        <w:t>Instrumentation Type, Quantity, Accuracy, and Calibration: As described in ASHRAE 111-2022, Section 5, "Instrumentation."</w:t>
      </w:r>
    </w:p>
    <w:p w14:paraId="4EC33988" w14:textId="77777777" w:rsidR="006A2922" w:rsidRDefault="006A2922"/>
    <w:p w14:paraId="3282F02C" w14:textId="77777777" w:rsidR="006A2922" w:rsidRDefault="00301745">
      <w:r>
        <w:rPr>
          <w:b/>
          <w:color w:val="C09800"/>
        </w:rPr>
        <w:t xml:space="preserve">8. [MEDIUM] </w:t>
      </w:r>
      <w:r>
        <w:rPr>
          <w:b/>
        </w:rPr>
        <w:t>230593 - TESTING, ADJUSTING, AND BALANCING FOR HVAC.docx</w:t>
      </w:r>
    </w:p>
    <w:p w14:paraId="644492B0" w14:textId="77777777" w:rsidR="006A2922" w:rsidRDefault="00301745">
      <w:pPr>
        <w:spacing w:after="60"/>
      </w:pPr>
      <w:r>
        <w:rPr>
          <w:b/>
        </w:rPr>
        <w:lastRenderedPageBreak/>
        <w:t xml:space="preserve">Section: </w:t>
      </w:r>
      <w:r>
        <w:t>Part 1, Article 1.8 - Quality Assurance</w:t>
      </w:r>
    </w:p>
    <w:p w14:paraId="35BC4773" w14:textId="77777777" w:rsidR="006A2922" w:rsidRDefault="00301745">
      <w:pPr>
        <w:spacing w:after="60"/>
      </w:pPr>
      <w:r>
        <w:rPr>
          <w:b/>
        </w:rPr>
        <w:t xml:space="preserve">Issue: </w:t>
      </w:r>
      <w:r>
        <w:t>References ASHRAE 62.1 and ASHRAE/IESNA 90.1 without year designations, applies throughout the specification.</w:t>
      </w:r>
    </w:p>
    <w:p w14:paraId="130DD4A2" w14:textId="77777777" w:rsidR="006A2922" w:rsidRDefault="00301745">
      <w:pPr>
        <w:spacing w:after="60"/>
      </w:pPr>
      <w:r>
        <w:rPr>
          <w:b/>
        </w:rPr>
        <w:t xml:space="preserve">Action: </w:t>
      </w:r>
      <w:r>
        <w:t>EDIT</w:t>
      </w:r>
    </w:p>
    <w:p w14:paraId="14A2F3C4" w14:textId="77777777" w:rsidR="006A2922" w:rsidRDefault="00301745">
      <w:pPr>
        <w:spacing w:after="60"/>
      </w:pPr>
      <w:r>
        <w:rPr>
          <w:b/>
        </w:rPr>
        <w:t xml:space="preserve">Existing Text: </w:t>
      </w:r>
      <w:r>
        <w:rPr>
          <w:color w:val="C00000"/>
        </w:rPr>
        <w:t>ASHRAE Compliance: Applicable requirements in ASHRAE 62.1, Section 7.2.2 - "Air Balancing."</w:t>
      </w:r>
      <w:r>
        <w:rPr>
          <w:color w:val="C00000"/>
        </w:rPr>
        <w:br/>
        <w:t>ASHRAE/IESNA Compliance: Applicable requirements in ASHRAE/IESNA 90.1, Section 6.7.2.3 - "System Balancing."</w:t>
      </w:r>
    </w:p>
    <w:p w14:paraId="4A6E606C" w14:textId="77777777" w:rsidR="006A2922" w:rsidRDefault="00301745">
      <w:pPr>
        <w:spacing w:after="60"/>
      </w:pPr>
      <w:r>
        <w:rPr>
          <w:b/>
        </w:rPr>
        <w:t xml:space="preserve">Replace With: </w:t>
      </w:r>
      <w:r>
        <w:rPr>
          <w:color w:val="008000"/>
        </w:rPr>
        <w:t>ASHRAE Compliance: Applicable requirements in ASHRAE 62.1-2022, Section 7.2.2 - "Air Balancing."</w:t>
      </w:r>
      <w:r>
        <w:rPr>
          <w:color w:val="008000"/>
        </w:rPr>
        <w:br/>
        <w:t>ASHRAE/IES Compliance: Applicable requirements in ASHRAE/IES 90.1-2019 as adopted by California Energy Code, Section 6.7.2.3 - "System Balancing."</w:t>
      </w:r>
    </w:p>
    <w:p w14:paraId="0775EE3F" w14:textId="77777777" w:rsidR="006A2922" w:rsidRDefault="006A2922"/>
    <w:p w14:paraId="5241A6A6" w14:textId="77777777" w:rsidR="006A2922" w:rsidRDefault="00301745">
      <w:r>
        <w:rPr>
          <w:b/>
          <w:color w:val="C09800"/>
        </w:rPr>
        <w:t xml:space="preserve">9. [MEDIUM] </w:t>
      </w:r>
      <w:r>
        <w:rPr>
          <w:b/>
        </w:rPr>
        <w:t>230593 - TESTING, ADJUSTING, AND BALANCING FOR HVAC.docx</w:t>
      </w:r>
    </w:p>
    <w:p w14:paraId="3BA31E40" w14:textId="77777777" w:rsidR="006A2922" w:rsidRDefault="00301745">
      <w:pPr>
        <w:spacing w:after="60"/>
      </w:pPr>
      <w:r>
        <w:rPr>
          <w:b/>
        </w:rPr>
        <w:t xml:space="preserve">Section: </w:t>
      </w:r>
      <w:r>
        <w:t>Part 3, Article 3.3 - General Procedures for Testing and Balancing</w:t>
      </w:r>
    </w:p>
    <w:p w14:paraId="7BCC3EF5" w14:textId="77777777" w:rsidR="006A2922" w:rsidRDefault="00301745">
      <w:pPr>
        <w:spacing w:after="60"/>
      </w:pPr>
      <w:r>
        <w:rPr>
          <w:b/>
        </w:rPr>
        <w:t xml:space="preserve">Issue: </w:t>
      </w:r>
      <w:r>
        <w:t>References SMACNA's "HVAC Systems - Testing, Adjusting, and Balancing" without edition year. Current edition should be specified.</w:t>
      </w:r>
    </w:p>
    <w:p w14:paraId="659848AB" w14:textId="77777777" w:rsidR="006A2922" w:rsidRDefault="00301745">
      <w:pPr>
        <w:spacing w:after="60"/>
      </w:pPr>
      <w:r>
        <w:rPr>
          <w:b/>
        </w:rPr>
        <w:t xml:space="preserve">Action: </w:t>
      </w:r>
      <w:r>
        <w:t>EDIT</w:t>
      </w:r>
    </w:p>
    <w:p w14:paraId="1E28B824" w14:textId="77777777" w:rsidR="006A2922" w:rsidRDefault="00301745">
      <w:pPr>
        <w:spacing w:after="60"/>
      </w:pPr>
      <w:r>
        <w:rPr>
          <w:b/>
        </w:rPr>
        <w:t xml:space="preserve">Existing Text: </w:t>
      </w:r>
      <w:r>
        <w:rPr>
          <w:color w:val="C00000"/>
        </w:rPr>
        <w:t>Perform testing and balancing procedures on each system according to the procedures contained in AABC's "National Standards for Total System Balance", ASHRAE 111, and SMACNA's "HVAC Systems - Testing, Adjusting, and Balancing"</w:t>
      </w:r>
    </w:p>
    <w:p w14:paraId="1B2D05C3" w14:textId="77777777" w:rsidR="006A2922" w:rsidRDefault="00301745">
      <w:pPr>
        <w:spacing w:after="60"/>
      </w:pPr>
      <w:r>
        <w:rPr>
          <w:b/>
        </w:rPr>
        <w:t xml:space="preserve">Replace With: </w:t>
      </w:r>
      <w:r>
        <w:rPr>
          <w:color w:val="008000"/>
        </w:rPr>
        <w:t>Perform testing and balancing procedures on each system according to the procedures contained in AABC's "National Standards for Total System Balance" (current edition), ASHRAE 111-2022, and SMACNA's "HVAC Systems - Testing, Adjusting, and Balancing" (4th Edition, 2021)</w:t>
      </w:r>
    </w:p>
    <w:p w14:paraId="2942C4A9" w14:textId="77777777" w:rsidR="006A2922" w:rsidRDefault="006A2922"/>
    <w:p w14:paraId="017F516E" w14:textId="77777777" w:rsidR="006A2922" w:rsidRDefault="00301745">
      <w:r>
        <w:rPr>
          <w:b/>
          <w:color w:val="C09800"/>
        </w:rPr>
        <w:t xml:space="preserve">10. [MEDIUM] </w:t>
      </w:r>
      <w:r>
        <w:rPr>
          <w:b/>
        </w:rPr>
        <w:t>230713 - DUCT INSULATION.docx</w:t>
      </w:r>
    </w:p>
    <w:p w14:paraId="0C6387C3" w14:textId="77777777" w:rsidR="006A2922" w:rsidRDefault="00301745">
      <w:pPr>
        <w:spacing w:after="60"/>
      </w:pPr>
      <w:r>
        <w:rPr>
          <w:b/>
        </w:rPr>
        <w:t xml:space="preserve">Section: </w:t>
      </w:r>
      <w:r>
        <w:t>Part 1, Article 1.7 - Quality Assurance</w:t>
      </w:r>
    </w:p>
    <w:p w14:paraId="615BEA0E" w14:textId="77777777" w:rsidR="006A2922" w:rsidRDefault="00301745">
      <w:pPr>
        <w:spacing w:after="60"/>
      </w:pPr>
      <w:r>
        <w:rPr>
          <w:b/>
        </w:rPr>
        <w:t xml:space="preserve">Issue: </w:t>
      </w:r>
      <w:r>
        <w:t>References ASTM E 84 without year designation, applies throughout this section. Current standard is ASTM E84-22a.</w:t>
      </w:r>
    </w:p>
    <w:p w14:paraId="1E2EF27E" w14:textId="77777777" w:rsidR="006A2922" w:rsidRDefault="00301745">
      <w:pPr>
        <w:spacing w:after="60"/>
      </w:pPr>
      <w:r>
        <w:rPr>
          <w:b/>
        </w:rPr>
        <w:t xml:space="preserve">Action: </w:t>
      </w:r>
      <w:r>
        <w:t>EDIT</w:t>
      </w:r>
    </w:p>
    <w:p w14:paraId="0A198E03" w14:textId="77777777" w:rsidR="006A2922" w:rsidRDefault="00301745">
      <w:pPr>
        <w:spacing w:after="60"/>
      </w:pPr>
      <w:r>
        <w:rPr>
          <w:b/>
        </w:rPr>
        <w:t xml:space="preserve">Existing Text: </w:t>
      </w:r>
      <w:r>
        <w:rPr>
          <w:color w:val="C00000"/>
        </w:rPr>
        <w:t>Surface-Burning Characteristics: For insulation and related materials, as determined by testing identical products according to ASTM E 84</w:t>
      </w:r>
    </w:p>
    <w:p w14:paraId="1169D273" w14:textId="77777777" w:rsidR="006A2922" w:rsidRDefault="00301745">
      <w:pPr>
        <w:spacing w:after="60"/>
      </w:pPr>
      <w:r>
        <w:rPr>
          <w:b/>
        </w:rPr>
        <w:t xml:space="preserve">Replace With: </w:t>
      </w:r>
      <w:r>
        <w:rPr>
          <w:color w:val="008000"/>
        </w:rPr>
        <w:t>Surface-Burning Characteristics: For insulation and related materials, as determined by testing identical products according to ASTM E84-22a</w:t>
      </w:r>
    </w:p>
    <w:p w14:paraId="23BB3296" w14:textId="77777777" w:rsidR="006A2922" w:rsidRDefault="006A2922"/>
    <w:p w14:paraId="5F906FCB" w14:textId="77777777" w:rsidR="006A2922" w:rsidRDefault="00301745">
      <w:r>
        <w:rPr>
          <w:b/>
          <w:color w:val="C09800"/>
        </w:rPr>
        <w:t xml:space="preserve">11. [MEDIUM] </w:t>
      </w:r>
      <w:r>
        <w:rPr>
          <w:b/>
        </w:rPr>
        <w:t>230713 - DUCT INSULATION.docx</w:t>
      </w:r>
    </w:p>
    <w:p w14:paraId="431DADA4" w14:textId="77777777" w:rsidR="006A2922" w:rsidRDefault="00301745">
      <w:pPr>
        <w:spacing w:after="60"/>
      </w:pPr>
      <w:r>
        <w:rPr>
          <w:b/>
        </w:rPr>
        <w:lastRenderedPageBreak/>
        <w:t xml:space="preserve">Section: </w:t>
      </w:r>
      <w:r>
        <w:t>Part 2, Article 2.1 - Insulation Materials</w:t>
      </w:r>
    </w:p>
    <w:p w14:paraId="649B3FD2" w14:textId="77777777" w:rsidR="006A2922" w:rsidRDefault="00301745">
      <w:pPr>
        <w:spacing w:after="60"/>
      </w:pPr>
      <w:r>
        <w:rPr>
          <w:b/>
        </w:rPr>
        <w:t xml:space="preserve">Issue: </w:t>
      </w:r>
      <w:r>
        <w:t>References multiple ASTM standards without year designations including ASTM C 553, C 1290, C 612, C 1393, and C 656, applies throughout the insulation materials article.</w:t>
      </w:r>
    </w:p>
    <w:p w14:paraId="32EC53ED" w14:textId="77777777" w:rsidR="006A2922" w:rsidRDefault="00301745">
      <w:pPr>
        <w:spacing w:after="60"/>
      </w:pPr>
      <w:r>
        <w:rPr>
          <w:b/>
        </w:rPr>
        <w:t xml:space="preserve">Action: </w:t>
      </w:r>
      <w:r>
        <w:t>EDIT</w:t>
      </w:r>
    </w:p>
    <w:p w14:paraId="2F5C6F82" w14:textId="77777777" w:rsidR="006A2922" w:rsidRDefault="00301745">
      <w:pPr>
        <w:spacing w:after="60"/>
      </w:pPr>
      <w:r>
        <w:rPr>
          <w:b/>
        </w:rPr>
        <w:t xml:space="preserve">Existing Text: </w:t>
      </w:r>
      <w:r>
        <w:rPr>
          <w:color w:val="C00000"/>
        </w:rPr>
        <w:t>Mineral-Fiber Blanket Insulation: Mineral or glass fibers bonded with a thermosetting resin. Comply with ASTM C 553, Type II and ASTM C 1290, Type III</w:t>
      </w:r>
    </w:p>
    <w:p w14:paraId="082EA1DA" w14:textId="77777777" w:rsidR="006A2922" w:rsidRDefault="00301745">
      <w:pPr>
        <w:spacing w:after="60"/>
      </w:pPr>
      <w:r>
        <w:rPr>
          <w:b/>
        </w:rPr>
        <w:t xml:space="preserve">Replace With: </w:t>
      </w:r>
      <w:r>
        <w:rPr>
          <w:color w:val="008000"/>
        </w:rPr>
        <w:t>Mineral-Fiber Blanket Insulation: Mineral or glass fibers bonded with a thermosetting resin. Comply with ASTM C553-20, Type II and ASTM C1290-21, Type III</w:t>
      </w:r>
    </w:p>
    <w:p w14:paraId="0003D096" w14:textId="77777777" w:rsidR="006A2922" w:rsidRDefault="006A2922"/>
    <w:p w14:paraId="2D65BA4C" w14:textId="77777777" w:rsidR="006A2922" w:rsidRDefault="00301745">
      <w:r>
        <w:rPr>
          <w:b/>
          <w:color w:val="C09800"/>
        </w:rPr>
        <w:t xml:space="preserve">12. [MEDIUM] </w:t>
      </w:r>
      <w:r>
        <w:rPr>
          <w:b/>
        </w:rPr>
        <w:t>230713 - DUCT INSULATION.docx</w:t>
      </w:r>
    </w:p>
    <w:p w14:paraId="32A8CB1B" w14:textId="77777777" w:rsidR="006A2922" w:rsidRDefault="00301745">
      <w:pPr>
        <w:spacing w:after="60"/>
      </w:pPr>
      <w:r>
        <w:rPr>
          <w:b/>
        </w:rPr>
        <w:t xml:space="preserve">Section: </w:t>
      </w:r>
      <w:r>
        <w:t>Part 2, Article 2.4 - Mastics</w:t>
      </w:r>
    </w:p>
    <w:p w14:paraId="108495C7" w14:textId="77777777" w:rsidR="006A2922" w:rsidRDefault="00301745">
      <w:pPr>
        <w:spacing w:after="60"/>
      </w:pPr>
      <w:r>
        <w:rPr>
          <w:b/>
        </w:rPr>
        <w:t xml:space="preserve">Issue: </w:t>
      </w:r>
      <w:r>
        <w:t>References MIL-PRF-19565C without stating it is a military specification that may not be current. Consider whether commercial standards are more appropriate for California K-12 projects.</w:t>
      </w:r>
    </w:p>
    <w:p w14:paraId="4972AFA6" w14:textId="77777777" w:rsidR="006A2922" w:rsidRDefault="00301745">
      <w:pPr>
        <w:spacing w:after="60"/>
      </w:pPr>
      <w:r>
        <w:rPr>
          <w:b/>
        </w:rPr>
        <w:t xml:space="preserve">Action: </w:t>
      </w:r>
      <w:r>
        <w:t>EDIT</w:t>
      </w:r>
    </w:p>
    <w:p w14:paraId="4FC945EA" w14:textId="77777777" w:rsidR="006A2922" w:rsidRDefault="00301745">
      <w:pPr>
        <w:spacing w:after="60"/>
      </w:pPr>
      <w:r>
        <w:rPr>
          <w:b/>
        </w:rPr>
        <w:t xml:space="preserve">Existing Text: </w:t>
      </w:r>
      <w:r>
        <w:rPr>
          <w:color w:val="C00000"/>
        </w:rPr>
        <w:t>Materials shall be compatible with insulation materials, jackets, and substrates; comply with MIL-PRF-19565C, Type II.</w:t>
      </w:r>
    </w:p>
    <w:p w14:paraId="778BF2A1" w14:textId="77777777" w:rsidR="006A2922" w:rsidRDefault="00301745">
      <w:pPr>
        <w:spacing w:after="60"/>
      </w:pPr>
      <w:r>
        <w:rPr>
          <w:b/>
        </w:rPr>
        <w:t xml:space="preserve">Replace With: </w:t>
      </w:r>
      <w:r>
        <w:rPr>
          <w:color w:val="008000"/>
        </w:rPr>
        <w:t>Materials shall be compatible with insulation materials, jackets, and substrates. For vapor-barrier mastics, comply with ASTM C1136-22, Type I (vapor-retarder) or equivalent military specification MIL-PRF-19565C, Type II.</w:t>
      </w:r>
    </w:p>
    <w:p w14:paraId="4EE7F569" w14:textId="77777777" w:rsidR="006A2922" w:rsidRDefault="006A2922"/>
    <w:p w14:paraId="33BE9EC7" w14:textId="77777777" w:rsidR="006A2922" w:rsidRDefault="00301745">
      <w:r>
        <w:rPr>
          <w:b/>
          <w:color w:val="C09800"/>
        </w:rPr>
        <w:t xml:space="preserve">13. [MEDIUM] </w:t>
      </w:r>
      <w:r>
        <w:rPr>
          <w:b/>
        </w:rPr>
        <w:t>230713 - DUCT INSULATION.docx</w:t>
      </w:r>
    </w:p>
    <w:p w14:paraId="32DE05C5" w14:textId="77777777" w:rsidR="006A2922" w:rsidRDefault="00301745">
      <w:pPr>
        <w:spacing w:after="60"/>
      </w:pPr>
      <w:r>
        <w:rPr>
          <w:b/>
        </w:rPr>
        <w:t xml:space="preserve">Section: </w:t>
      </w:r>
      <w:r>
        <w:t>Part 2, Article 2.8 - Field-Applied Jackets</w:t>
      </w:r>
    </w:p>
    <w:p w14:paraId="0A90295E" w14:textId="77777777" w:rsidR="006A2922" w:rsidRDefault="00301745">
      <w:pPr>
        <w:spacing w:after="60"/>
      </w:pPr>
      <w:r>
        <w:rPr>
          <w:b/>
        </w:rPr>
        <w:t xml:space="preserve">Issue: </w:t>
      </w:r>
      <w:r>
        <w:t>References ASTM C 921, ASTM B 209 without year designations.</w:t>
      </w:r>
    </w:p>
    <w:p w14:paraId="578FA39C" w14:textId="77777777" w:rsidR="006A2922" w:rsidRDefault="00301745">
      <w:pPr>
        <w:spacing w:after="60"/>
      </w:pPr>
      <w:r>
        <w:rPr>
          <w:b/>
        </w:rPr>
        <w:t xml:space="preserve">Action: </w:t>
      </w:r>
      <w:r>
        <w:t>EDIT</w:t>
      </w:r>
    </w:p>
    <w:p w14:paraId="3C8474CF" w14:textId="77777777" w:rsidR="006A2922" w:rsidRDefault="00301745">
      <w:pPr>
        <w:spacing w:after="60"/>
      </w:pPr>
      <w:r>
        <w:rPr>
          <w:b/>
        </w:rPr>
        <w:t xml:space="preserve">Existing Text: </w:t>
      </w:r>
      <w:r>
        <w:rPr>
          <w:color w:val="C00000"/>
        </w:rPr>
        <w:t>Field-applied jackets shall comply with ASTM C 921, Type I, unless otherwise indicated.</w:t>
      </w:r>
      <w:r>
        <w:rPr>
          <w:color w:val="C00000"/>
        </w:rPr>
        <w:br/>
        <w:t>...</w:t>
      </w:r>
      <w:r>
        <w:rPr>
          <w:color w:val="C00000"/>
        </w:rPr>
        <w:br/>
        <w:t>Aluminum Jacket: Comply with ASTM B 209, Alloy 3003, 3005, 3105, or 5005, Temper H-14.</w:t>
      </w:r>
    </w:p>
    <w:p w14:paraId="4081FA92" w14:textId="77777777" w:rsidR="006A2922" w:rsidRDefault="00301745">
      <w:pPr>
        <w:spacing w:after="60"/>
      </w:pPr>
      <w:r>
        <w:rPr>
          <w:b/>
        </w:rPr>
        <w:t xml:space="preserve">Replace With: </w:t>
      </w:r>
      <w:r>
        <w:rPr>
          <w:color w:val="008000"/>
        </w:rPr>
        <w:t>Field-applied jackets shall comply with ASTM C921-22, Type I, unless otherwise indicated.</w:t>
      </w:r>
      <w:r>
        <w:rPr>
          <w:color w:val="008000"/>
        </w:rPr>
        <w:br/>
        <w:t>...</w:t>
      </w:r>
      <w:r>
        <w:rPr>
          <w:color w:val="008000"/>
        </w:rPr>
        <w:br/>
        <w:t>Aluminum Jacket: Comply with ASTM B209-14(2019), Alloy 3003, 3005, 3105, or 5005, Temper H-14.</w:t>
      </w:r>
    </w:p>
    <w:p w14:paraId="557696EB" w14:textId="77777777" w:rsidR="006A2922" w:rsidRDefault="006A2922"/>
    <w:p w14:paraId="41889415" w14:textId="77777777" w:rsidR="006A2922" w:rsidRDefault="00301745">
      <w:r>
        <w:rPr>
          <w:b/>
          <w:color w:val="C09800"/>
        </w:rPr>
        <w:t xml:space="preserve">14. [MEDIUM] </w:t>
      </w:r>
      <w:r>
        <w:rPr>
          <w:b/>
        </w:rPr>
        <w:t>230713 - DUCT INSULATION.docx</w:t>
      </w:r>
    </w:p>
    <w:p w14:paraId="2FA5B3E2" w14:textId="77777777" w:rsidR="006A2922" w:rsidRDefault="00301745">
      <w:pPr>
        <w:spacing w:after="60"/>
      </w:pPr>
      <w:r>
        <w:rPr>
          <w:b/>
        </w:rPr>
        <w:lastRenderedPageBreak/>
        <w:t xml:space="preserve">Section: </w:t>
      </w:r>
      <w:r>
        <w:t>Part 2, Article 2.9 - Tapes</w:t>
      </w:r>
    </w:p>
    <w:p w14:paraId="02F2BF2B" w14:textId="77777777" w:rsidR="006A2922" w:rsidRDefault="00301745">
      <w:pPr>
        <w:spacing w:after="60"/>
      </w:pPr>
      <w:r>
        <w:rPr>
          <w:b/>
        </w:rPr>
        <w:t xml:space="preserve">Issue: </w:t>
      </w:r>
      <w:r>
        <w:t>References ASTM C 1136 without year designation for FSK tape.</w:t>
      </w:r>
    </w:p>
    <w:p w14:paraId="359C94D6" w14:textId="77777777" w:rsidR="006A2922" w:rsidRDefault="00301745">
      <w:pPr>
        <w:spacing w:after="60"/>
      </w:pPr>
      <w:r>
        <w:rPr>
          <w:b/>
        </w:rPr>
        <w:t xml:space="preserve">Action: </w:t>
      </w:r>
      <w:r>
        <w:t>EDIT</w:t>
      </w:r>
    </w:p>
    <w:p w14:paraId="5306A2C5" w14:textId="77777777" w:rsidR="006A2922" w:rsidRDefault="00301745">
      <w:pPr>
        <w:spacing w:after="60"/>
      </w:pPr>
      <w:r>
        <w:rPr>
          <w:b/>
        </w:rPr>
        <w:t xml:space="preserve">Existing Text: </w:t>
      </w:r>
      <w:r>
        <w:rPr>
          <w:color w:val="C00000"/>
        </w:rPr>
        <w:t>FSK Tape: Foil-face, vapor-retarder tape matching factory-applied jacket with acrylic adhesive; complying with ASTM C 1136.</w:t>
      </w:r>
    </w:p>
    <w:p w14:paraId="409F45EB" w14:textId="77777777" w:rsidR="006A2922" w:rsidRDefault="00301745">
      <w:pPr>
        <w:spacing w:after="60"/>
      </w:pPr>
      <w:r>
        <w:rPr>
          <w:b/>
        </w:rPr>
        <w:t xml:space="preserve">Replace With: </w:t>
      </w:r>
      <w:r>
        <w:rPr>
          <w:color w:val="008000"/>
        </w:rPr>
        <w:t>FSK Tape: Foil-face, vapor-retarder tape matching factory-applied jacket with acrylic adhesive; complying with ASTM C1136-22.</w:t>
      </w:r>
    </w:p>
    <w:p w14:paraId="394A26DB" w14:textId="77777777" w:rsidR="006A2922" w:rsidRDefault="006A2922"/>
    <w:p w14:paraId="6CC17B45" w14:textId="77777777" w:rsidR="006A2922" w:rsidRDefault="00301745">
      <w:r>
        <w:rPr>
          <w:b/>
          <w:color w:val="C09800"/>
        </w:rPr>
        <w:t xml:space="preserve">15. [MEDIUM] </w:t>
      </w:r>
      <w:r>
        <w:rPr>
          <w:b/>
        </w:rPr>
        <w:t>230713 - DUCT INSULATION.docx</w:t>
      </w:r>
    </w:p>
    <w:p w14:paraId="55A2EC7E" w14:textId="77777777" w:rsidR="006A2922" w:rsidRDefault="00301745">
      <w:pPr>
        <w:spacing w:after="60"/>
      </w:pPr>
      <w:r>
        <w:rPr>
          <w:b/>
        </w:rPr>
        <w:t xml:space="preserve">Section: </w:t>
      </w:r>
      <w:r>
        <w:t>Part 3, Article 3.7 - Fire-Rated Insulation System Installation</w:t>
      </w:r>
    </w:p>
    <w:p w14:paraId="6657834D" w14:textId="77777777" w:rsidR="006A2922" w:rsidRDefault="00301745">
      <w:pPr>
        <w:spacing w:after="60"/>
      </w:pPr>
      <w:r>
        <w:rPr>
          <w:b/>
        </w:rPr>
        <w:t xml:space="preserve">Issue: </w:t>
      </w:r>
      <w:r>
        <w:t>References Section 078413 "Penetration Firestopping" which uses outdated CSI section numbering. Current format is typically 078400 series.</w:t>
      </w:r>
    </w:p>
    <w:p w14:paraId="4654FF88" w14:textId="77777777" w:rsidR="006A2922" w:rsidRDefault="00301745">
      <w:pPr>
        <w:spacing w:after="60"/>
      </w:pPr>
      <w:r>
        <w:rPr>
          <w:b/>
        </w:rPr>
        <w:t xml:space="preserve">Action: </w:t>
      </w:r>
      <w:r>
        <w:t>EDIT</w:t>
      </w:r>
    </w:p>
    <w:p w14:paraId="45DBE716" w14:textId="77777777" w:rsidR="006A2922" w:rsidRDefault="00301745">
      <w:pPr>
        <w:spacing w:after="60"/>
      </w:pPr>
      <w:r>
        <w:rPr>
          <w:b/>
        </w:rPr>
        <w:t xml:space="preserve">Existing Text: </w:t>
      </w:r>
      <w:r>
        <w:rPr>
          <w:color w:val="C00000"/>
        </w:rPr>
        <w:t>Install firestopping at penetrations through fire-rated assemblies. Fire-stop systems are specified in Section 078413 "Penetration Firestopping."</w:t>
      </w:r>
    </w:p>
    <w:p w14:paraId="203D194D" w14:textId="77777777" w:rsidR="006A2922" w:rsidRDefault="00301745">
      <w:pPr>
        <w:spacing w:after="60"/>
      </w:pPr>
      <w:r>
        <w:rPr>
          <w:b/>
        </w:rPr>
        <w:t xml:space="preserve">Replace With: </w:t>
      </w:r>
      <w:r>
        <w:rPr>
          <w:color w:val="008000"/>
        </w:rPr>
        <w:t>Install firestopping at penetrations through fire-rated assemblies. Fire-stop systems are specified in Section 078400 "Fire and Smoke Protection" or applicable firestopping section.</w:t>
      </w:r>
    </w:p>
    <w:p w14:paraId="63005E6F" w14:textId="77777777" w:rsidR="006A2922" w:rsidRDefault="006A2922"/>
    <w:p w14:paraId="2033C2C2" w14:textId="77777777" w:rsidR="006A2922" w:rsidRDefault="00301745">
      <w:r>
        <w:rPr>
          <w:b/>
          <w:color w:val="C09800"/>
        </w:rPr>
        <w:t xml:space="preserve">16. [MEDIUM] </w:t>
      </w:r>
      <w:r>
        <w:rPr>
          <w:b/>
        </w:rPr>
        <w:t>230719 - HVAC PIPING INSULATION.docx</w:t>
      </w:r>
    </w:p>
    <w:p w14:paraId="7CC35EAB" w14:textId="77777777" w:rsidR="006A2922" w:rsidRDefault="00301745">
      <w:pPr>
        <w:spacing w:after="60"/>
      </w:pPr>
      <w:r>
        <w:rPr>
          <w:b/>
        </w:rPr>
        <w:t xml:space="preserve">Section: </w:t>
      </w:r>
      <w:r>
        <w:t>Part 1, Article 1.7 - Quality Assurance</w:t>
      </w:r>
    </w:p>
    <w:p w14:paraId="6E13D049" w14:textId="77777777" w:rsidR="006A2922" w:rsidRDefault="00301745">
      <w:pPr>
        <w:spacing w:after="60"/>
      </w:pPr>
      <w:r>
        <w:rPr>
          <w:b/>
        </w:rPr>
        <w:t xml:space="preserve">Issue: </w:t>
      </w:r>
      <w:r>
        <w:t>References ASTM E 84 without year designation. Current standard is ASTM E84-22a.</w:t>
      </w:r>
    </w:p>
    <w:p w14:paraId="092A7EA1" w14:textId="77777777" w:rsidR="006A2922" w:rsidRDefault="00301745">
      <w:pPr>
        <w:spacing w:after="60"/>
      </w:pPr>
      <w:r>
        <w:rPr>
          <w:b/>
        </w:rPr>
        <w:t xml:space="preserve">Action: </w:t>
      </w:r>
      <w:r>
        <w:t>EDIT</w:t>
      </w:r>
    </w:p>
    <w:p w14:paraId="3E488E93" w14:textId="77777777" w:rsidR="006A2922" w:rsidRDefault="00301745">
      <w:pPr>
        <w:spacing w:after="60"/>
      </w:pPr>
      <w:r>
        <w:rPr>
          <w:b/>
        </w:rPr>
        <w:t xml:space="preserve">Existing Text: </w:t>
      </w:r>
      <w:r>
        <w:rPr>
          <w:color w:val="C00000"/>
        </w:rPr>
        <w:t>Surface-Burning Characteristics: For insulation and related materials, as determined by testing identical products according to ASTM E 84</w:t>
      </w:r>
    </w:p>
    <w:p w14:paraId="00927E10" w14:textId="77777777" w:rsidR="006A2922" w:rsidRDefault="00301745">
      <w:pPr>
        <w:spacing w:after="60"/>
      </w:pPr>
      <w:r>
        <w:rPr>
          <w:b/>
        </w:rPr>
        <w:t xml:space="preserve">Replace With: </w:t>
      </w:r>
      <w:r>
        <w:rPr>
          <w:color w:val="008000"/>
        </w:rPr>
        <w:t>Surface-Burning Characteristics: For insulation and related materials, as determined by testing identical products according to ASTM E84-22a</w:t>
      </w:r>
    </w:p>
    <w:p w14:paraId="0EFAEB6E" w14:textId="77777777" w:rsidR="006A2922" w:rsidRDefault="006A2922"/>
    <w:p w14:paraId="4B26969B" w14:textId="77777777" w:rsidR="006A2922" w:rsidRDefault="00301745">
      <w:r>
        <w:rPr>
          <w:b/>
          <w:color w:val="C09800"/>
        </w:rPr>
        <w:t xml:space="preserve">17. [MEDIUM] </w:t>
      </w:r>
      <w:r>
        <w:rPr>
          <w:b/>
        </w:rPr>
        <w:t>230719 - HVAC PIPING INSULATION.docx</w:t>
      </w:r>
    </w:p>
    <w:p w14:paraId="226C8DC4" w14:textId="77777777" w:rsidR="006A2922" w:rsidRDefault="00301745">
      <w:pPr>
        <w:spacing w:after="60"/>
      </w:pPr>
      <w:r>
        <w:rPr>
          <w:b/>
        </w:rPr>
        <w:t xml:space="preserve">Section: </w:t>
      </w:r>
      <w:r>
        <w:t>Part 2, Article 2.1 - Insulation Materials</w:t>
      </w:r>
    </w:p>
    <w:p w14:paraId="39876515" w14:textId="77777777" w:rsidR="006A2922" w:rsidRDefault="00301745">
      <w:pPr>
        <w:spacing w:after="60"/>
      </w:pPr>
      <w:r>
        <w:rPr>
          <w:b/>
        </w:rPr>
        <w:t xml:space="preserve">Issue: </w:t>
      </w:r>
      <w:r>
        <w:t>References ASTM C 534, C 547, C 1393, and C 612 without year designations, applies throughout the insulation materials article.</w:t>
      </w:r>
    </w:p>
    <w:p w14:paraId="1A3D980B" w14:textId="77777777" w:rsidR="006A2922" w:rsidRDefault="00301745">
      <w:pPr>
        <w:spacing w:after="60"/>
      </w:pPr>
      <w:r>
        <w:rPr>
          <w:b/>
        </w:rPr>
        <w:t xml:space="preserve">Action: </w:t>
      </w:r>
      <w:r>
        <w:t>EDIT</w:t>
      </w:r>
    </w:p>
    <w:p w14:paraId="47FEA76D" w14:textId="77777777" w:rsidR="006A2922" w:rsidRDefault="00301745">
      <w:pPr>
        <w:spacing w:after="60"/>
      </w:pPr>
      <w:r>
        <w:rPr>
          <w:b/>
        </w:rPr>
        <w:t xml:space="preserve">Existing Text: </w:t>
      </w:r>
      <w:r>
        <w:rPr>
          <w:color w:val="C00000"/>
        </w:rPr>
        <w:t>Flexible Elastomeric Insulation: Closed-cell, sponge- or expanded-rubber materials. Comply with ASTM C 534, Type I for tubular materials.</w:t>
      </w:r>
    </w:p>
    <w:p w14:paraId="0F69DABD" w14:textId="77777777" w:rsidR="006A2922" w:rsidRDefault="00301745">
      <w:pPr>
        <w:spacing w:after="60"/>
      </w:pPr>
      <w:r>
        <w:rPr>
          <w:b/>
        </w:rPr>
        <w:lastRenderedPageBreak/>
        <w:t xml:space="preserve">Replace With: </w:t>
      </w:r>
      <w:r>
        <w:rPr>
          <w:color w:val="008000"/>
        </w:rPr>
        <w:t>Flexible Elastomeric Insulation: Closed-cell, sponge- or expanded-rubber materials. Comply with ASTM C534-20, Type I for tubular materials.</w:t>
      </w:r>
    </w:p>
    <w:p w14:paraId="6AF94BD7" w14:textId="77777777" w:rsidR="006A2922" w:rsidRDefault="006A2922"/>
    <w:p w14:paraId="78DF665F" w14:textId="77777777" w:rsidR="006A2922" w:rsidRDefault="00301745">
      <w:r>
        <w:rPr>
          <w:b/>
          <w:color w:val="C09800"/>
        </w:rPr>
        <w:t xml:space="preserve">18. [MEDIUM] </w:t>
      </w:r>
      <w:r>
        <w:rPr>
          <w:b/>
        </w:rPr>
        <w:t>230719 - HVAC PIPING INSULATION.docx</w:t>
      </w:r>
    </w:p>
    <w:p w14:paraId="2D6740AD" w14:textId="77777777" w:rsidR="006A2922" w:rsidRDefault="00301745">
      <w:pPr>
        <w:spacing w:after="60"/>
      </w:pPr>
      <w:r>
        <w:rPr>
          <w:b/>
        </w:rPr>
        <w:t xml:space="preserve">Section: </w:t>
      </w:r>
      <w:r>
        <w:t>Part 2, Article 2.2 - Insulating Cements</w:t>
      </w:r>
    </w:p>
    <w:p w14:paraId="6D28F18E" w14:textId="77777777" w:rsidR="006A2922" w:rsidRDefault="00301745">
      <w:pPr>
        <w:spacing w:after="60"/>
      </w:pPr>
      <w:r>
        <w:rPr>
          <w:b/>
        </w:rPr>
        <w:t xml:space="preserve">Issue: </w:t>
      </w:r>
      <w:r>
        <w:t>References ASTM C 195 without year designation. Current standard is ASTM C195-20.</w:t>
      </w:r>
    </w:p>
    <w:p w14:paraId="56C7C414" w14:textId="77777777" w:rsidR="006A2922" w:rsidRDefault="00301745">
      <w:pPr>
        <w:spacing w:after="60"/>
      </w:pPr>
      <w:r>
        <w:rPr>
          <w:b/>
        </w:rPr>
        <w:t xml:space="preserve">Action: </w:t>
      </w:r>
      <w:r>
        <w:t>EDIT</w:t>
      </w:r>
    </w:p>
    <w:p w14:paraId="48BA17E5" w14:textId="77777777" w:rsidR="006A2922" w:rsidRDefault="00301745">
      <w:pPr>
        <w:spacing w:after="60"/>
      </w:pPr>
      <w:r>
        <w:rPr>
          <w:b/>
        </w:rPr>
        <w:t xml:space="preserve">Existing Text: </w:t>
      </w:r>
      <w:r>
        <w:rPr>
          <w:color w:val="C00000"/>
        </w:rPr>
        <w:t>Mineral-Fiber Insulating Cement: Comply with ASTM C 195.</w:t>
      </w:r>
    </w:p>
    <w:p w14:paraId="263383DC" w14:textId="77777777" w:rsidR="006A2922" w:rsidRDefault="00301745">
      <w:pPr>
        <w:spacing w:after="60"/>
      </w:pPr>
      <w:r>
        <w:rPr>
          <w:b/>
        </w:rPr>
        <w:t xml:space="preserve">Replace With: </w:t>
      </w:r>
      <w:r>
        <w:rPr>
          <w:color w:val="008000"/>
        </w:rPr>
        <w:t>Mineral-Fiber Insulating Cement: Comply with ASTM C195-20.</w:t>
      </w:r>
    </w:p>
    <w:p w14:paraId="21565655" w14:textId="77777777" w:rsidR="006A2922" w:rsidRDefault="006A2922"/>
    <w:p w14:paraId="083AB254" w14:textId="77777777" w:rsidR="006A2922" w:rsidRDefault="00301745">
      <w:r>
        <w:rPr>
          <w:b/>
          <w:color w:val="C09800"/>
        </w:rPr>
        <w:t xml:space="preserve">19. [MEDIUM] </w:t>
      </w:r>
      <w:r>
        <w:rPr>
          <w:b/>
        </w:rPr>
        <w:t>230719 - HVAC PIPING INSULATION.docx</w:t>
      </w:r>
    </w:p>
    <w:p w14:paraId="4ED803E0" w14:textId="77777777" w:rsidR="006A2922" w:rsidRDefault="00301745">
      <w:pPr>
        <w:spacing w:after="60"/>
      </w:pPr>
      <w:r>
        <w:rPr>
          <w:b/>
        </w:rPr>
        <w:t xml:space="preserve">Section: </w:t>
      </w:r>
      <w:r>
        <w:t>Part 2, Article 2.3 - Adhesives</w:t>
      </w:r>
    </w:p>
    <w:p w14:paraId="50198D87" w14:textId="77777777" w:rsidR="006A2922" w:rsidRDefault="00301745">
      <w:pPr>
        <w:spacing w:after="60"/>
      </w:pPr>
      <w:r>
        <w:rPr>
          <w:b/>
        </w:rPr>
        <w:t xml:space="preserve">Issue: </w:t>
      </w:r>
      <w:r>
        <w:t>References MIL-A-24179A and MIL-A-3316C without noting these are military specifications that may not be current or may have commercial equivalents.</w:t>
      </w:r>
    </w:p>
    <w:p w14:paraId="7F57561F" w14:textId="77777777" w:rsidR="006A2922" w:rsidRDefault="00301745">
      <w:pPr>
        <w:spacing w:after="60"/>
      </w:pPr>
      <w:r>
        <w:rPr>
          <w:b/>
        </w:rPr>
        <w:t xml:space="preserve">Action: </w:t>
      </w:r>
      <w:r>
        <w:t>EDIT</w:t>
      </w:r>
    </w:p>
    <w:p w14:paraId="548FDA8C" w14:textId="77777777" w:rsidR="006A2922" w:rsidRDefault="00301745">
      <w:pPr>
        <w:spacing w:after="60"/>
      </w:pPr>
      <w:r>
        <w:rPr>
          <w:b/>
        </w:rPr>
        <w:t xml:space="preserve">Existing Text: </w:t>
      </w:r>
      <w:r>
        <w:rPr>
          <w:color w:val="C00000"/>
        </w:rPr>
        <w:t>Flexible Elastomeric and Polyolefin Adhesive: Comply with MIL-A-24179A, Type II, Class I.</w:t>
      </w:r>
    </w:p>
    <w:p w14:paraId="2DC00D4B" w14:textId="77777777" w:rsidR="006A2922" w:rsidRDefault="00301745">
      <w:pPr>
        <w:spacing w:after="60"/>
      </w:pPr>
      <w:r>
        <w:rPr>
          <w:b/>
        </w:rPr>
        <w:t xml:space="preserve">Replace With: </w:t>
      </w:r>
      <w:r>
        <w:rPr>
          <w:color w:val="008000"/>
        </w:rPr>
        <w:t>Flexible Elastomeric and Polyolefin Adhesive: Comply with MIL-A-24179A, Type II, Class I, or equivalent commercial specification meeting the same performance requirements.</w:t>
      </w:r>
    </w:p>
    <w:p w14:paraId="3BCAC752" w14:textId="77777777" w:rsidR="006A2922" w:rsidRDefault="006A2922"/>
    <w:p w14:paraId="6D4D5CCB" w14:textId="77777777" w:rsidR="006A2922" w:rsidRDefault="00301745">
      <w:r>
        <w:rPr>
          <w:b/>
          <w:color w:val="C09800"/>
        </w:rPr>
        <w:t xml:space="preserve">20. [MEDIUM] </w:t>
      </w:r>
      <w:r>
        <w:rPr>
          <w:b/>
        </w:rPr>
        <w:t>230719 - HVAC PIPING INSULATION.docx</w:t>
      </w:r>
    </w:p>
    <w:p w14:paraId="4BEDC6F0" w14:textId="77777777" w:rsidR="006A2922" w:rsidRDefault="00301745">
      <w:pPr>
        <w:spacing w:after="60"/>
      </w:pPr>
      <w:r>
        <w:rPr>
          <w:b/>
        </w:rPr>
        <w:t xml:space="preserve">Section: </w:t>
      </w:r>
      <w:r>
        <w:t>Part 2, Article 2.4 - Mastics</w:t>
      </w:r>
    </w:p>
    <w:p w14:paraId="7BF5D44E" w14:textId="77777777" w:rsidR="006A2922" w:rsidRDefault="00301745">
      <w:pPr>
        <w:spacing w:after="60"/>
      </w:pPr>
      <w:r>
        <w:rPr>
          <w:b/>
        </w:rPr>
        <w:t xml:space="preserve">Issue: </w:t>
      </w:r>
      <w:r>
        <w:t>References ASTM E 96/E 96M and ASTM F 1249 without year designations.</w:t>
      </w:r>
    </w:p>
    <w:p w14:paraId="20DE9C7D" w14:textId="77777777" w:rsidR="006A2922" w:rsidRDefault="00301745">
      <w:pPr>
        <w:spacing w:after="60"/>
      </w:pPr>
      <w:r>
        <w:rPr>
          <w:b/>
        </w:rPr>
        <w:t xml:space="preserve">Action: </w:t>
      </w:r>
      <w:r>
        <w:t>EDIT</w:t>
      </w:r>
    </w:p>
    <w:p w14:paraId="17262D79" w14:textId="77777777" w:rsidR="006A2922" w:rsidRDefault="00301745">
      <w:pPr>
        <w:spacing w:after="60"/>
      </w:pPr>
      <w:r>
        <w:rPr>
          <w:b/>
        </w:rPr>
        <w:t xml:space="preserve">Existing Text: </w:t>
      </w:r>
      <w:r>
        <w:rPr>
          <w:color w:val="C00000"/>
        </w:rPr>
        <w:t>Water-Vapor Permeance: ASTM E 96/E 96M, Procedure B, 0.013 perm at 43-mil dry film thickness.</w:t>
      </w:r>
      <w:r>
        <w:rPr>
          <w:color w:val="C00000"/>
        </w:rPr>
        <w:br/>
        <w:t>...</w:t>
      </w:r>
      <w:r>
        <w:rPr>
          <w:color w:val="C00000"/>
        </w:rPr>
        <w:br/>
        <w:t>Water-Vapor Permeance: ASTM F 1249, 1.8 perms at 0.0625-inch dry film thickness.</w:t>
      </w:r>
    </w:p>
    <w:p w14:paraId="2EAB2811" w14:textId="77777777" w:rsidR="006A2922" w:rsidRDefault="00301745">
      <w:pPr>
        <w:spacing w:after="60"/>
      </w:pPr>
      <w:r>
        <w:rPr>
          <w:b/>
        </w:rPr>
        <w:t xml:space="preserve">Replace With: </w:t>
      </w:r>
      <w:r>
        <w:rPr>
          <w:color w:val="008000"/>
        </w:rPr>
        <w:t>Water-Vapor Permeance: ASTM E96/E96M-22, Procedure B, 0.013 perm at 43-mil dry film thickness.</w:t>
      </w:r>
      <w:r>
        <w:rPr>
          <w:color w:val="008000"/>
        </w:rPr>
        <w:br/>
        <w:t>...</w:t>
      </w:r>
      <w:r>
        <w:rPr>
          <w:color w:val="008000"/>
        </w:rPr>
        <w:br/>
        <w:t>Water-Vapor Permeance: ASTM F1249-20, 1.8 perms at 0.0625-inch dry film thickness.</w:t>
      </w:r>
    </w:p>
    <w:p w14:paraId="772CD4FC" w14:textId="77777777" w:rsidR="006A2922" w:rsidRDefault="006A2922"/>
    <w:p w14:paraId="0DF3CC53" w14:textId="77777777" w:rsidR="006A2922" w:rsidRDefault="00301745">
      <w:r>
        <w:rPr>
          <w:b/>
          <w:color w:val="C09800"/>
        </w:rPr>
        <w:t xml:space="preserve">21. [MEDIUM] </w:t>
      </w:r>
      <w:r>
        <w:rPr>
          <w:b/>
        </w:rPr>
        <w:t>230719 - HVAC PIPING INSULATION.docx</w:t>
      </w:r>
    </w:p>
    <w:p w14:paraId="5CF23A88" w14:textId="77777777" w:rsidR="006A2922" w:rsidRDefault="00301745">
      <w:pPr>
        <w:spacing w:after="60"/>
      </w:pPr>
      <w:r>
        <w:rPr>
          <w:b/>
        </w:rPr>
        <w:lastRenderedPageBreak/>
        <w:t xml:space="preserve">Section: </w:t>
      </w:r>
      <w:r>
        <w:t>Part 2, Article 2.7 - Factory-Applied Jackets</w:t>
      </w:r>
    </w:p>
    <w:p w14:paraId="53BC5DF4" w14:textId="77777777" w:rsidR="006A2922" w:rsidRDefault="00301745">
      <w:pPr>
        <w:spacing w:after="60"/>
      </w:pPr>
      <w:r>
        <w:rPr>
          <w:b/>
        </w:rPr>
        <w:t xml:space="preserve">Issue: </w:t>
      </w:r>
      <w:r>
        <w:t>References ASTM C 1136 without year designation.</w:t>
      </w:r>
    </w:p>
    <w:p w14:paraId="7C6D3EB7" w14:textId="77777777" w:rsidR="006A2922" w:rsidRDefault="00301745">
      <w:pPr>
        <w:spacing w:after="60"/>
      </w:pPr>
      <w:r>
        <w:rPr>
          <w:b/>
        </w:rPr>
        <w:t xml:space="preserve">Action: </w:t>
      </w:r>
      <w:r>
        <w:t>EDIT</w:t>
      </w:r>
    </w:p>
    <w:p w14:paraId="060BF3F6" w14:textId="77777777" w:rsidR="006A2922" w:rsidRDefault="00301745">
      <w:pPr>
        <w:spacing w:after="60"/>
      </w:pPr>
      <w:r>
        <w:rPr>
          <w:b/>
        </w:rPr>
        <w:t xml:space="preserve">Existing Text: </w:t>
      </w:r>
      <w:r>
        <w:rPr>
          <w:color w:val="C00000"/>
        </w:rPr>
        <w:t>ASJ: White, kraft-paper, fiberglass-reinforced scrim with aluminum-foil backing; complying with ASTM C 1136, Type I.</w:t>
      </w:r>
      <w:r>
        <w:rPr>
          <w:color w:val="C00000"/>
        </w:rPr>
        <w:br/>
        <w:t>FSK Jacket: Aluminum-foil, fiberglass-reinforced scrim with kraft-paper backing; complying with ASTM C 1136, Type II.</w:t>
      </w:r>
    </w:p>
    <w:p w14:paraId="139AD30D" w14:textId="77777777" w:rsidR="006A2922" w:rsidRDefault="00301745">
      <w:pPr>
        <w:spacing w:after="60"/>
      </w:pPr>
      <w:r>
        <w:rPr>
          <w:b/>
        </w:rPr>
        <w:t xml:space="preserve">Replace With: </w:t>
      </w:r>
      <w:r>
        <w:rPr>
          <w:color w:val="008000"/>
        </w:rPr>
        <w:t>ASJ: White, kraft-paper, fiberglass-reinforced scrim with aluminum-foil backing; complying with ASTM C1136-22, Type I.</w:t>
      </w:r>
      <w:r>
        <w:rPr>
          <w:color w:val="008000"/>
        </w:rPr>
        <w:br/>
        <w:t>FSK Jacket: Aluminum-foil, fiberglass-reinforced scrim with kraft-paper backing; complying with ASTM C1136-22, Type II.</w:t>
      </w:r>
    </w:p>
    <w:p w14:paraId="359F536B" w14:textId="77777777" w:rsidR="006A2922" w:rsidRDefault="006A2922"/>
    <w:p w14:paraId="3C500477" w14:textId="77777777" w:rsidR="006A2922" w:rsidRDefault="00301745">
      <w:r>
        <w:rPr>
          <w:b/>
          <w:color w:val="C09800"/>
        </w:rPr>
        <w:t xml:space="preserve">22. [MEDIUM] </w:t>
      </w:r>
      <w:r>
        <w:rPr>
          <w:b/>
        </w:rPr>
        <w:t>230719 - HVAC PIPING INSULATION.docx</w:t>
      </w:r>
    </w:p>
    <w:p w14:paraId="64C825D7" w14:textId="77777777" w:rsidR="006A2922" w:rsidRDefault="00301745">
      <w:pPr>
        <w:spacing w:after="60"/>
      </w:pPr>
      <w:r>
        <w:rPr>
          <w:b/>
        </w:rPr>
        <w:t xml:space="preserve">Section: </w:t>
      </w:r>
      <w:r>
        <w:t>Part 2, Article 2.8 - Field-Applied Jackets</w:t>
      </w:r>
    </w:p>
    <w:p w14:paraId="6D60966C" w14:textId="77777777" w:rsidR="006A2922" w:rsidRDefault="00301745">
      <w:pPr>
        <w:spacing w:after="60"/>
      </w:pPr>
      <w:r>
        <w:rPr>
          <w:b/>
        </w:rPr>
        <w:t xml:space="preserve">Issue: </w:t>
      </w:r>
      <w:r>
        <w:t>References ASTM C 921 and ASTM B 209 without year designations.</w:t>
      </w:r>
    </w:p>
    <w:p w14:paraId="2D77ADF6" w14:textId="77777777" w:rsidR="006A2922" w:rsidRDefault="00301745">
      <w:pPr>
        <w:spacing w:after="60"/>
      </w:pPr>
      <w:r>
        <w:rPr>
          <w:b/>
        </w:rPr>
        <w:t xml:space="preserve">Action: </w:t>
      </w:r>
      <w:r>
        <w:t>EDIT</w:t>
      </w:r>
    </w:p>
    <w:p w14:paraId="6359929A" w14:textId="77777777" w:rsidR="006A2922" w:rsidRDefault="00301745">
      <w:pPr>
        <w:spacing w:after="60"/>
      </w:pPr>
      <w:r>
        <w:rPr>
          <w:b/>
        </w:rPr>
        <w:t xml:space="preserve">Existing Text: </w:t>
      </w:r>
      <w:r>
        <w:rPr>
          <w:color w:val="C00000"/>
        </w:rPr>
        <w:t>Field-applied jackets shall comply with ASTM C 921, Type I, unless otherwise indicated.</w:t>
      </w:r>
      <w:r>
        <w:rPr>
          <w:color w:val="C00000"/>
        </w:rPr>
        <w:br/>
        <w:t>...</w:t>
      </w:r>
      <w:r>
        <w:rPr>
          <w:color w:val="C00000"/>
        </w:rPr>
        <w:br/>
        <w:t>Aluminum Jacket: Comply with ASTM B 209, Alloy 3003, 3005, 3105, or 5005, Temper H-14.</w:t>
      </w:r>
    </w:p>
    <w:p w14:paraId="7E5A0EC9" w14:textId="77777777" w:rsidR="006A2922" w:rsidRDefault="00301745">
      <w:pPr>
        <w:spacing w:after="60"/>
      </w:pPr>
      <w:r>
        <w:rPr>
          <w:b/>
        </w:rPr>
        <w:t xml:space="preserve">Replace With: </w:t>
      </w:r>
      <w:r>
        <w:rPr>
          <w:color w:val="008000"/>
        </w:rPr>
        <w:t>Field-applied jackets shall comply with ASTM C921-22, Type I, unless otherwise indicated.</w:t>
      </w:r>
      <w:r>
        <w:rPr>
          <w:color w:val="008000"/>
        </w:rPr>
        <w:br/>
        <w:t>...</w:t>
      </w:r>
      <w:r>
        <w:rPr>
          <w:color w:val="008000"/>
        </w:rPr>
        <w:br/>
        <w:t>Aluminum Jacket: Comply with ASTM B209-14(2019), Alloy 3003, 3005, 3105, or 5005, Temper H-14.</w:t>
      </w:r>
    </w:p>
    <w:p w14:paraId="5FF623FD" w14:textId="77777777" w:rsidR="006A2922" w:rsidRDefault="006A2922"/>
    <w:p w14:paraId="00CF7B34" w14:textId="77777777" w:rsidR="006A2922" w:rsidRDefault="00301745">
      <w:r>
        <w:rPr>
          <w:b/>
          <w:color w:val="C09800"/>
        </w:rPr>
        <w:t xml:space="preserve">23. [MEDIUM] </w:t>
      </w:r>
      <w:r>
        <w:rPr>
          <w:b/>
        </w:rPr>
        <w:t>230719 - HVAC PIPING INSULATION.docx</w:t>
      </w:r>
    </w:p>
    <w:p w14:paraId="32B628A6" w14:textId="77777777" w:rsidR="006A2922" w:rsidRDefault="00301745">
      <w:pPr>
        <w:spacing w:after="60"/>
      </w:pPr>
      <w:r>
        <w:rPr>
          <w:b/>
        </w:rPr>
        <w:t xml:space="preserve">Section: </w:t>
      </w:r>
      <w:r>
        <w:t>Part 3, Article 3.3 - Penetrations</w:t>
      </w:r>
    </w:p>
    <w:p w14:paraId="114228F9" w14:textId="77777777" w:rsidR="006A2922" w:rsidRDefault="00301745">
      <w:pPr>
        <w:spacing w:after="60"/>
      </w:pPr>
      <w:r>
        <w:rPr>
          <w:b/>
        </w:rPr>
        <w:t xml:space="preserve">Issue: </w:t>
      </w:r>
      <w:r>
        <w:t>References Section 078413 "Penetration Firestopping" which uses outdated CSI section numbering, applies throughout the penetrations article.</w:t>
      </w:r>
    </w:p>
    <w:p w14:paraId="322A8E12" w14:textId="77777777" w:rsidR="006A2922" w:rsidRDefault="00301745">
      <w:pPr>
        <w:spacing w:after="60"/>
      </w:pPr>
      <w:r>
        <w:rPr>
          <w:b/>
        </w:rPr>
        <w:t xml:space="preserve">Action: </w:t>
      </w:r>
      <w:r>
        <w:t>EDIT</w:t>
      </w:r>
    </w:p>
    <w:p w14:paraId="25990DD0" w14:textId="77777777" w:rsidR="006A2922" w:rsidRDefault="00301745">
      <w:pPr>
        <w:spacing w:after="60"/>
      </w:pPr>
      <w:r>
        <w:rPr>
          <w:b/>
        </w:rPr>
        <w:t xml:space="preserve">Existing Text: </w:t>
      </w:r>
      <w:r>
        <w:rPr>
          <w:color w:val="C00000"/>
        </w:rPr>
        <w:t>Comply with requirements in Section 078413 "Penetration Firestopping" for firestopping and fire-resistive joint sealers.</w:t>
      </w:r>
    </w:p>
    <w:p w14:paraId="7BB3A868" w14:textId="77777777" w:rsidR="006A2922" w:rsidRDefault="00301745">
      <w:pPr>
        <w:spacing w:after="60"/>
      </w:pPr>
      <w:r>
        <w:rPr>
          <w:b/>
        </w:rPr>
        <w:t xml:space="preserve">Replace With: </w:t>
      </w:r>
      <w:r>
        <w:rPr>
          <w:color w:val="008000"/>
        </w:rPr>
        <w:t>Comply with requirements in Section 078400 "Fire and Smoke Protection" or applicable firestopping section for firestopping and fire-resistive joint sealers.</w:t>
      </w:r>
    </w:p>
    <w:p w14:paraId="36509D0C" w14:textId="77777777" w:rsidR="006A2922" w:rsidRDefault="006A2922"/>
    <w:p w14:paraId="4DA5AFF2" w14:textId="77777777" w:rsidR="006A2922" w:rsidRDefault="00301745">
      <w:r>
        <w:rPr>
          <w:b/>
          <w:color w:val="C09800"/>
        </w:rPr>
        <w:lastRenderedPageBreak/>
        <w:t xml:space="preserve">24. [MEDIUM] </w:t>
      </w:r>
      <w:r>
        <w:rPr>
          <w:b/>
        </w:rPr>
        <w:t>230719 - HVAC PIPING INSULATION.docx</w:t>
      </w:r>
    </w:p>
    <w:p w14:paraId="685BC7E7" w14:textId="77777777" w:rsidR="006A2922" w:rsidRDefault="00301745">
      <w:pPr>
        <w:spacing w:after="60"/>
      </w:pPr>
      <w:r>
        <w:rPr>
          <w:b/>
        </w:rPr>
        <w:t xml:space="preserve">Section: </w:t>
      </w:r>
      <w:r>
        <w:t>Part 3, Article 3.8 - Finishes</w:t>
      </w:r>
    </w:p>
    <w:p w14:paraId="2410E5D3" w14:textId="77777777" w:rsidR="006A2922" w:rsidRDefault="00301745">
      <w:pPr>
        <w:spacing w:after="60"/>
      </w:pPr>
      <w:r>
        <w:rPr>
          <w:b/>
        </w:rPr>
        <w:t xml:space="preserve">Issue: </w:t>
      </w:r>
      <w:r>
        <w:t>References Section 099113 and Section 099123 which use outdated CSI section numbering format.</w:t>
      </w:r>
    </w:p>
    <w:p w14:paraId="374DA1A0" w14:textId="77777777" w:rsidR="006A2922" w:rsidRDefault="00301745">
      <w:pPr>
        <w:spacing w:after="60"/>
      </w:pPr>
      <w:r>
        <w:rPr>
          <w:b/>
        </w:rPr>
        <w:t xml:space="preserve">Action: </w:t>
      </w:r>
      <w:r>
        <w:t>EDIT</w:t>
      </w:r>
    </w:p>
    <w:p w14:paraId="383E4606" w14:textId="77777777" w:rsidR="006A2922" w:rsidRDefault="00301745">
      <w:pPr>
        <w:spacing w:after="60"/>
      </w:pPr>
      <w:r>
        <w:rPr>
          <w:b/>
        </w:rPr>
        <w:t xml:space="preserve">Existing Text: </w:t>
      </w:r>
      <w:r>
        <w:rPr>
          <w:color w:val="C00000"/>
        </w:rPr>
        <w:t>Pipe Insulation with ASJ, Glass-Cloth, or Other Paintable Jacket Material: Paint jacket with paint system identified below and as specified in Section 099113 "Exterior Painting" and Section 099123 "Interior Painting."</w:t>
      </w:r>
    </w:p>
    <w:p w14:paraId="48113849" w14:textId="77777777" w:rsidR="006A2922" w:rsidRDefault="00301745">
      <w:pPr>
        <w:spacing w:after="60"/>
      </w:pPr>
      <w:r>
        <w:rPr>
          <w:b/>
        </w:rPr>
        <w:t xml:space="preserve">Replace With: </w:t>
      </w:r>
      <w:r>
        <w:rPr>
          <w:color w:val="008000"/>
        </w:rPr>
        <w:t>Pipe Insulation with ASJ, Glass-Cloth, or Other Paintable Jacket Material: Paint jacket with paint system identified below and as specified in Section 099000 "Finishes" painting sections or as applicable.</w:t>
      </w:r>
    </w:p>
    <w:p w14:paraId="57A915C5" w14:textId="77777777" w:rsidR="006A2922" w:rsidRDefault="006A2922"/>
    <w:p w14:paraId="0CB50AD3" w14:textId="77777777" w:rsidR="006A2922" w:rsidRDefault="00301745">
      <w:pPr>
        <w:pStyle w:val="Heading1"/>
      </w:pPr>
      <w:r>
        <w:rPr>
          <w:color w:val="0070C0"/>
        </w:rPr>
        <w:t>LOW (5)</w:t>
      </w:r>
    </w:p>
    <w:p w14:paraId="186CF57B" w14:textId="77777777" w:rsidR="006A2922" w:rsidRDefault="00301745">
      <w:r>
        <w:rPr>
          <w:b/>
          <w:color w:val="0070C0"/>
        </w:rPr>
        <w:t xml:space="preserve">1. [LOW] </w:t>
      </w:r>
      <w:r>
        <w:rPr>
          <w:b/>
        </w:rPr>
        <w:t>230553 - IDENTIFICATION FOR HVAC PIPING AND EQUIPMENT.docx</w:t>
      </w:r>
    </w:p>
    <w:p w14:paraId="27122556" w14:textId="77777777" w:rsidR="006A2922" w:rsidRDefault="00301745">
      <w:pPr>
        <w:spacing w:after="60"/>
      </w:pPr>
      <w:r>
        <w:rPr>
          <w:b/>
        </w:rPr>
        <w:t xml:space="preserve">Section: </w:t>
      </w:r>
      <w:r>
        <w:t>Part 3, Article 3.4 - Duct Label Installation</w:t>
      </w:r>
    </w:p>
    <w:p w14:paraId="7E2F09D0" w14:textId="77777777" w:rsidR="006A2922" w:rsidRDefault="00301745">
      <w:pPr>
        <w:spacing w:after="60"/>
      </w:pPr>
      <w:r>
        <w:rPr>
          <w:b/>
        </w:rPr>
        <w:t xml:space="preserve">Issue: </w:t>
      </w:r>
      <w:r>
        <w:t>Inconsistent specification of label spacing intervals. The text states '50 feet' for maximum intervals but does not address DSA accessibility requirements for labels in areas above accessible ceilings.</w:t>
      </w:r>
    </w:p>
    <w:p w14:paraId="6D986BE4" w14:textId="77777777" w:rsidR="006A2922" w:rsidRDefault="00301745">
      <w:pPr>
        <w:spacing w:after="60"/>
      </w:pPr>
      <w:r>
        <w:rPr>
          <w:b/>
        </w:rPr>
        <w:t xml:space="preserve">Action: </w:t>
      </w:r>
      <w:r>
        <w:t>EDIT</w:t>
      </w:r>
    </w:p>
    <w:p w14:paraId="0B70096F" w14:textId="77777777" w:rsidR="006A2922" w:rsidRDefault="00301745">
      <w:pPr>
        <w:spacing w:after="60"/>
      </w:pPr>
      <w:r>
        <w:rPr>
          <w:b/>
        </w:rPr>
        <w:t xml:space="preserve">Existing Text: </w:t>
      </w:r>
      <w:r>
        <w:rPr>
          <w:color w:val="C00000"/>
        </w:rPr>
        <w:t>Locate labels near points where ducts enter into concealed spaces and at maximum intervals of 50 feet in each space where ducts are exposed or concealed by removable ceiling system.</w:t>
      </w:r>
    </w:p>
    <w:p w14:paraId="6426A7B0" w14:textId="77777777" w:rsidR="006A2922" w:rsidRDefault="00301745">
      <w:pPr>
        <w:spacing w:after="60"/>
      </w:pPr>
      <w:r>
        <w:rPr>
          <w:b/>
        </w:rPr>
        <w:t xml:space="preserve">Replace With: </w:t>
      </w:r>
      <w:r>
        <w:rPr>
          <w:color w:val="008000"/>
        </w:rPr>
        <w:t>Locate labels near points where ducts enter into concealed spaces and at maximum intervals of 50 feet in each space where ducts are exposed or concealed by removable ceiling system. Ensure labels in accessible ceiling spaces are visible from access points.</w:t>
      </w:r>
    </w:p>
    <w:p w14:paraId="39FBE5E7" w14:textId="77777777" w:rsidR="006A2922" w:rsidRDefault="006A2922"/>
    <w:p w14:paraId="0FAF9607" w14:textId="77777777" w:rsidR="006A2922" w:rsidRDefault="00301745">
      <w:r>
        <w:rPr>
          <w:b/>
          <w:color w:val="0070C0"/>
        </w:rPr>
        <w:t xml:space="preserve">2. [LOW] </w:t>
      </w:r>
      <w:r>
        <w:rPr>
          <w:b/>
        </w:rPr>
        <w:t>230593 - TESTING, ADJUSTING, AND BALANCING FOR HVAC.docx</w:t>
      </w:r>
    </w:p>
    <w:p w14:paraId="5E1B4C7A" w14:textId="77777777" w:rsidR="006A2922" w:rsidRDefault="00301745">
      <w:pPr>
        <w:spacing w:after="60"/>
      </w:pPr>
      <w:r>
        <w:rPr>
          <w:b/>
        </w:rPr>
        <w:t xml:space="preserve">Section: </w:t>
      </w:r>
      <w:r>
        <w:t>Part 3, Article 3.3 - General Procedures for Testing and Balancing</w:t>
      </w:r>
    </w:p>
    <w:p w14:paraId="5851DE87" w14:textId="77777777" w:rsidR="006A2922" w:rsidRDefault="00301745">
      <w:pPr>
        <w:spacing w:after="60"/>
      </w:pPr>
      <w:r>
        <w:rPr>
          <w:b/>
        </w:rPr>
        <w:t xml:space="preserve">Issue: </w:t>
      </w:r>
      <w:r>
        <w:t>References Section 230713, 230716, and 230719 for insulation restoration but uses outdated section numbering format.</w:t>
      </w:r>
    </w:p>
    <w:p w14:paraId="57D2C4B2" w14:textId="77777777" w:rsidR="006A2922" w:rsidRDefault="00301745">
      <w:pPr>
        <w:spacing w:after="60"/>
      </w:pPr>
      <w:r>
        <w:rPr>
          <w:b/>
        </w:rPr>
        <w:t xml:space="preserve">Action: </w:t>
      </w:r>
      <w:r>
        <w:t>EDIT</w:t>
      </w:r>
    </w:p>
    <w:p w14:paraId="4BD0D0D5" w14:textId="77777777" w:rsidR="006A2922" w:rsidRDefault="00301745">
      <w:pPr>
        <w:spacing w:after="60"/>
      </w:pPr>
      <w:r>
        <w:rPr>
          <w:b/>
        </w:rPr>
        <w:t xml:space="preserve">Existing Text: </w:t>
      </w:r>
      <w:r>
        <w:rPr>
          <w:color w:val="C00000"/>
        </w:rPr>
        <w:t>Restore insulation, coverings, vapor barrier, and finish according to Section 230713 "Duct Insulation," Section 230716 "HVAC Equipment Insulation," and Section 230719 "HVAC Piping Insulation."</w:t>
      </w:r>
    </w:p>
    <w:p w14:paraId="24E851FF" w14:textId="77777777" w:rsidR="006A2922" w:rsidRDefault="00301745">
      <w:pPr>
        <w:spacing w:after="60"/>
      </w:pPr>
      <w:r>
        <w:rPr>
          <w:b/>
        </w:rPr>
        <w:t xml:space="preserve">Replace With: </w:t>
      </w:r>
      <w:r>
        <w:rPr>
          <w:color w:val="008000"/>
        </w:rPr>
        <w:t>Restore insulation, coverings, vapor barrier, and finish according to Section 230700 "HVAC Insulation" or individual insulation sections as applicable.</w:t>
      </w:r>
    </w:p>
    <w:p w14:paraId="7F9E7C93" w14:textId="77777777" w:rsidR="006A2922" w:rsidRDefault="006A2922"/>
    <w:p w14:paraId="7E1E048A" w14:textId="77777777" w:rsidR="006A2922" w:rsidRDefault="00301745">
      <w:r>
        <w:rPr>
          <w:b/>
          <w:color w:val="0070C0"/>
        </w:rPr>
        <w:t xml:space="preserve">3. [LOW] </w:t>
      </w:r>
      <w:r>
        <w:rPr>
          <w:b/>
        </w:rPr>
        <w:t>230529 - HANGERS AND SUPPORTS.docx</w:t>
      </w:r>
    </w:p>
    <w:p w14:paraId="60A12D20" w14:textId="77777777" w:rsidR="006A2922" w:rsidRDefault="00301745">
      <w:pPr>
        <w:spacing w:after="60"/>
      </w:pPr>
      <w:r>
        <w:rPr>
          <w:b/>
        </w:rPr>
        <w:t xml:space="preserve">Section: </w:t>
      </w:r>
      <w:r>
        <w:t>Throughout specification</w:t>
      </w:r>
    </w:p>
    <w:p w14:paraId="224CFC5E" w14:textId="77777777" w:rsidR="006A2922" w:rsidRDefault="00301745">
      <w:pPr>
        <w:spacing w:after="60"/>
      </w:pPr>
      <w:r>
        <w:rPr>
          <w:b/>
        </w:rPr>
        <w:t xml:space="preserve">Issue: </w:t>
      </w:r>
      <w:r>
        <w:t>Inconsistent use of spacing in ASTM designations (e.g., 'ASTM A 36' vs 'ASTM A36'). Standard format per ASTM is without space.</w:t>
      </w:r>
    </w:p>
    <w:p w14:paraId="7E7A7085" w14:textId="77777777" w:rsidR="006A2922" w:rsidRDefault="00301745">
      <w:pPr>
        <w:spacing w:after="60"/>
      </w:pPr>
      <w:r>
        <w:rPr>
          <w:b/>
        </w:rPr>
        <w:t xml:space="preserve">Action: </w:t>
      </w:r>
      <w:r>
        <w:t>EDIT</w:t>
      </w:r>
    </w:p>
    <w:p w14:paraId="3A3B9E5F" w14:textId="77777777" w:rsidR="006A2922" w:rsidRDefault="00301745">
      <w:pPr>
        <w:spacing w:after="60"/>
      </w:pPr>
      <w:r>
        <w:rPr>
          <w:b/>
        </w:rPr>
        <w:t xml:space="preserve">Existing Text: </w:t>
      </w:r>
      <w:r>
        <w:rPr>
          <w:color w:val="C00000"/>
        </w:rPr>
        <w:t>ASTM A 36, ASTM C 533, etc.</w:t>
      </w:r>
    </w:p>
    <w:p w14:paraId="1C376653" w14:textId="77777777" w:rsidR="006A2922" w:rsidRDefault="00301745">
      <w:pPr>
        <w:spacing w:after="60"/>
      </w:pPr>
      <w:r>
        <w:rPr>
          <w:b/>
        </w:rPr>
        <w:t xml:space="preserve">Replace With: </w:t>
      </w:r>
      <w:r>
        <w:rPr>
          <w:color w:val="008000"/>
        </w:rPr>
        <w:t>ASTM A36, ASTM C533, etc.</w:t>
      </w:r>
    </w:p>
    <w:p w14:paraId="145D4064" w14:textId="77777777" w:rsidR="006A2922" w:rsidRDefault="006A2922"/>
    <w:p w14:paraId="587C05AF" w14:textId="77777777" w:rsidR="006A2922" w:rsidRDefault="00301745">
      <w:r>
        <w:rPr>
          <w:b/>
          <w:color w:val="0070C0"/>
        </w:rPr>
        <w:t xml:space="preserve">4. [LOW] </w:t>
      </w:r>
      <w:r>
        <w:rPr>
          <w:b/>
        </w:rPr>
        <w:t>230713 - DUCT INSULATION.docx</w:t>
      </w:r>
    </w:p>
    <w:p w14:paraId="28F2DDBF" w14:textId="77777777" w:rsidR="006A2922" w:rsidRDefault="00301745">
      <w:pPr>
        <w:spacing w:after="60"/>
      </w:pPr>
      <w:r>
        <w:rPr>
          <w:b/>
        </w:rPr>
        <w:t xml:space="preserve">Section: </w:t>
      </w:r>
      <w:r>
        <w:t>Throughout specification</w:t>
      </w:r>
    </w:p>
    <w:p w14:paraId="0831B3B2" w14:textId="77777777" w:rsidR="006A2922" w:rsidRDefault="00301745">
      <w:pPr>
        <w:spacing w:after="60"/>
      </w:pPr>
      <w:r>
        <w:rPr>
          <w:b/>
        </w:rPr>
        <w:t xml:space="preserve">Issue: </w:t>
      </w:r>
      <w:r>
        <w:t>Inconsistent use of spacing in ASTM designations throughout the specification (e.g., 'ASTM C 553' vs 'ASTM C553').</w:t>
      </w:r>
    </w:p>
    <w:p w14:paraId="75C755D4" w14:textId="77777777" w:rsidR="006A2922" w:rsidRDefault="00301745">
      <w:pPr>
        <w:spacing w:after="60"/>
      </w:pPr>
      <w:r>
        <w:rPr>
          <w:b/>
        </w:rPr>
        <w:t xml:space="preserve">Action: </w:t>
      </w:r>
      <w:r>
        <w:t>EDIT</w:t>
      </w:r>
    </w:p>
    <w:p w14:paraId="7B349F9F" w14:textId="77777777" w:rsidR="006A2922" w:rsidRDefault="00301745">
      <w:pPr>
        <w:spacing w:after="60"/>
      </w:pPr>
      <w:r>
        <w:rPr>
          <w:b/>
        </w:rPr>
        <w:t xml:space="preserve">Existing Text: </w:t>
      </w:r>
      <w:r>
        <w:rPr>
          <w:color w:val="C00000"/>
        </w:rPr>
        <w:t>Various instances of ASTM designations with spaces</w:t>
      </w:r>
    </w:p>
    <w:p w14:paraId="2CDC8F79" w14:textId="77777777" w:rsidR="006A2922" w:rsidRDefault="00301745">
      <w:pPr>
        <w:spacing w:after="60"/>
      </w:pPr>
      <w:r>
        <w:rPr>
          <w:b/>
        </w:rPr>
        <w:t xml:space="preserve">Replace With: </w:t>
      </w:r>
      <w:r>
        <w:rPr>
          <w:color w:val="008000"/>
        </w:rPr>
        <w:t>Remove spaces from ASTM designations throughout for consistency (e.g., ASTM C553, ASTM C1290)</w:t>
      </w:r>
    </w:p>
    <w:p w14:paraId="2478E069" w14:textId="77777777" w:rsidR="006A2922" w:rsidRDefault="006A2922"/>
    <w:p w14:paraId="4C45F29D" w14:textId="77777777" w:rsidR="006A2922" w:rsidRDefault="00301745">
      <w:r>
        <w:rPr>
          <w:b/>
          <w:color w:val="0070C0"/>
        </w:rPr>
        <w:t xml:space="preserve">5. [LOW] </w:t>
      </w:r>
      <w:r>
        <w:rPr>
          <w:b/>
        </w:rPr>
        <w:t>230719 - HVAC PIPING INSULATION.docx</w:t>
      </w:r>
    </w:p>
    <w:p w14:paraId="32793C0A" w14:textId="77777777" w:rsidR="006A2922" w:rsidRDefault="00301745">
      <w:pPr>
        <w:spacing w:after="60"/>
      </w:pPr>
      <w:r>
        <w:rPr>
          <w:b/>
        </w:rPr>
        <w:t xml:space="preserve">Section: </w:t>
      </w:r>
      <w:r>
        <w:t>Throughout specification</w:t>
      </w:r>
    </w:p>
    <w:p w14:paraId="70011EA7" w14:textId="77777777" w:rsidR="006A2922" w:rsidRDefault="00301745">
      <w:pPr>
        <w:spacing w:after="60"/>
      </w:pPr>
      <w:r>
        <w:rPr>
          <w:b/>
        </w:rPr>
        <w:t xml:space="preserve">Issue: </w:t>
      </w:r>
      <w:r>
        <w:t>Inconsistent use of spacing in ASTM designations throughout the specification.</w:t>
      </w:r>
    </w:p>
    <w:p w14:paraId="7601D065" w14:textId="77777777" w:rsidR="006A2922" w:rsidRDefault="00301745">
      <w:pPr>
        <w:spacing w:after="60"/>
      </w:pPr>
      <w:r>
        <w:rPr>
          <w:b/>
        </w:rPr>
        <w:t xml:space="preserve">Action: </w:t>
      </w:r>
      <w:r>
        <w:t>EDIT</w:t>
      </w:r>
    </w:p>
    <w:p w14:paraId="3EA4A9E7" w14:textId="77777777" w:rsidR="006A2922" w:rsidRDefault="00301745">
      <w:pPr>
        <w:spacing w:after="60"/>
      </w:pPr>
      <w:r>
        <w:rPr>
          <w:b/>
        </w:rPr>
        <w:t xml:space="preserve">Existing Text: </w:t>
      </w:r>
      <w:r>
        <w:rPr>
          <w:color w:val="C00000"/>
        </w:rPr>
        <w:t>Various instances of ASTM designations with spaces</w:t>
      </w:r>
    </w:p>
    <w:p w14:paraId="4E16DC75" w14:textId="77777777" w:rsidR="006A2922" w:rsidRDefault="00301745">
      <w:pPr>
        <w:spacing w:after="60"/>
      </w:pPr>
      <w:r>
        <w:rPr>
          <w:b/>
        </w:rPr>
        <w:t xml:space="preserve">Replace With: </w:t>
      </w:r>
      <w:r>
        <w:rPr>
          <w:color w:val="008000"/>
        </w:rPr>
        <w:t>Remove spaces from ASTM designations throughout for consistency</w:t>
      </w:r>
    </w:p>
    <w:p w14:paraId="5E1450AA" w14:textId="77777777" w:rsidR="006A2922" w:rsidRDefault="006A2922"/>
    <w:p w14:paraId="4C6773A2" w14:textId="77777777" w:rsidR="006A2922" w:rsidRDefault="00301745">
      <w:pPr>
        <w:pStyle w:val="Heading1"/>
      </w:pPr>
      <w:r>
        <w:rPr>
          <w:color w:val="800080"/>
        </w:rPr>
        <w:t>GRIPES (2)</w:t>
      </w:r>
    </w:p>
    <w:p w14:paraId="37CBDA94" w14:textId="77777777" w:rsidR="006A2922" w:rsidRDefault="00301745">
      <w:r>
        <w:rPr>
          <w:b/>
          <w:color w:val="800080"/>
        </w:rPr>
        <w:t xml:space="preserve">1. [GRIPES] </w:t>
      </w:r>
      <w:r>
        <w:rPr>
          <w:b/>
        </w:rPr>
        <w:t>230529 - HANGERS AND SUPPORTS.docx</w:t>
      </w:r>
    </w:p>
    <w:p w14:paraId="228D399B" w14:textId="77777777" w:rsidR="006A2922" w:rsidRDefault="00301745">
      <w:pPr>
        <w:spacing w:after="60"/>
      </w:pPr>
      <w:r>
        <w:rPr>
          <w:b/>
        </w:rPr>
        <w:t xml:space="preserve">Section: </w:t>
      </w:r>
      <w:r>
        <w:t>Part 3, Article 3.5 - Hanger and Support Schedule</w:t>
      </w:r>
    </w:p>
    <w:p w14:paraId="1EE7C0FC" w14:textId="77777777" w:rsidR="006A2922" w:rsidRDefault="00301745">
      <w:pPr>
        <w:spacing w:after="60"/>
      </w:pPr>
      <w:r>
        <w:rPr>
          <w:b/>
        </w:rPr>
        <w:t xml:space="preserve">Issue: </w:t>
      </w:r>
      <w:r>
        <w:t>The schedule lists 30+ different MSS hanger types with detailed specifications. For a K-12 project, this level of granularity may be excessive and could lead to coordination issues. Consider consolidating to the most commonly used types (Types 1, 2, 4, 36, 38, and 41) and allowing contractor to select appropriate types from MSS SP-58 for other applications. This would reduce specification bulk while maintaining quality.</w:t>
      </w:r>
    </w:p>
    <w:p w14:paraId="3BE33693" w14:textId="77777777" w:rsidR="006A2922" w:rsidRDefault="00301745">
      <w:pPr>
        <w:spacing w:after="60"/>
      </w:pPr>
      <w:r>
        <w:rPr>
          <w:b/>
        </w:rPr>
        <w:t xml:space="preserve">Action: </w:t>
      </w:r>
      <w:r>
        <w:t>EDIT</w:t>
      </w:r>
    </w:p>
    <w:p w14:paraId="16B173A1" w14:textId="77777777" w:rsidR="006A2922" w:rsidRDefault="006A2922"/>
    <w:p w14:paraId="30ADB33E" w14:textId="77777777" w:rsidR="006A2922" w:rsidRDefault="00301745">
      <w:r>
        <w:rPr>
          <w:b/>
          <w:color w:val="800080"/>
        </w:rPr>
        <w:t xml:space="preserve">2. [GRIPES] </w:t>
      </w:r>
      <w:r>
        <w:rPr>
          <w:b/>
        </w:rPr>
        <w:t>230593 - TESTING, ADJUSTING, AND BALANCING FOR HVAC.docx</w:t>
      </w:r>
    </w:p>
    <w:p w14:paraId="12C21D81" w14:textId="77777777" w:rsidR="006A2922" w:rsidRDefault="00301745">
      <w:pPr>
        <w:spacing w:after="60"/>
      </w:pPr>
      <w:r>
        <w:rPr>
          <w:b/>
        </w:rPr>
        <w:t xml:space="preserve">Section: </w:t>
      </w:r>
      <w:r>
        <w:t>Part 1, Article 1.8 - Quality Assurance</w:t>
      </w:r>
    </w:p>
    <w:p w14:paraId="3BF29862" w14:textId="77777777" w:rsidR="006A2922" w:rsidRDefault="00301745">
      <w:pPr>
        <w:spacing w:after="60"/>
      </w:pPr>
      <w:r>
        <w:rPr>
          <w:b/>
        </w:rPr>
        <w:t xml:space="preserve">Issue: </w:t>
      </w:r>
      <w:r>
        <w:t>Requiring AABC certification for TAB contractor, field supervisor, AND technicians may be unnecessarily restrictive for California K-12 projects and could limit the pool of qualified contractors, potentially increasing costs. NEBB or TABB certifications are equally valid. Consider allowing 'AABC, NEBB, or TABB certification' instead.</w:t>
      </w:r>
    </w:p>
    <w:p w14:paraId="64CCBC1E" w14:textId="77777777" w:rsidR="006A2922" w:rsidRDefault="00301745">
      <w:pPr>
        <w:spacing w:after="60"/>
      </w:pPr>
      <w:r>
        <w:rPr>
          <w:b/>
        </w:rPr>
        <w:t xml:space="preserve">Action: </w:t>
      </w:r>
      <w:r>
        <w:t>EDIT</w:t>
      </w:r>
    </w:p>
    <w:p w14:paraId="1D59C6E8" w14:textId="77777777" w:rsidR="006A2922" w:rsidRDefault="006A2922"/>
    <w:sectPr w:rsidR="006A292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5804392">
    <w:abstractNumId w:val="8"/>
  </w:num>
  <w:num w:numId="2" w16cid:durableId="116216761">
    <w:abstractNumId w:val="6"/>
  </w:num>
  <w:num w:numId="3" w16cid:durableId="162091887">
    <w:abstractNumId w:val="5"/>
  </w:num>
  <w:num w:numId="4" w16cid:durableId="1367684161">
    <w:abstractNumId w:val="4"/>
  </w:num>
  <w:num w:numId="5" w16cid:durableId="166094359">
    <w:abstractNumId w:val="7"/>
  </w:num>
  <w:num w:numId="6" w16cid:durableId="154344572">
    <w:abstractNumId w:val="3"/>
  </w:num>
  <w:num w:numId="7" w16cid:durableId="1018316734">
    <w:abstractNumId w:val="2"/>
  </w:num>
  <w:num w:numId="8" w16cid:durableId="1329408391">
    <w:abstractNumId w:val="1"/>
  </w:num>
  <w:num w:numId="9" w16cid:durableId="2114662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3FA0"/>
    <w:rsid w:val="0029639D"/>
    <w:rsid w:val="00301745"/>
    <w:rsid w:val="00326F90"/>
    <w:rsid w:val="006A292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543D236-D0F6-4C5D-A3B4-FEE29095D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3297</Words>
  <Characters>20215</Characters>
  <Application>Microsoft Office Word</Application>
  <DocSecurity>0</DocSecurity>
  <Lines>493</Lines>
  <Paragraphs>317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Abraham Borg</cp:lastModifiedBy>
  <cp:revision>2</cp:revision>
  <dcterms:created xsi:type="dcterms:W3CDTF">2013-12-23T23:15:00Z</dcterms:created>
  <dcterms:modified xsi:type="dcterms:W3CDTF">2025-12-10T21:11:00Z</dcterms:modified>
  <cp:category/>
</cp:coreProperties>
</file>