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5055D" w14:textId="77777777" w:rsidR="0009255A" w:rsidRPr="00071D03" w:rsidRDefault="00AF77BA" w:rsidP="001610C9">
      <w:pPr>
        <w:pStyle w:val="CSISectionIDArchitectTemplate"/>
        <w:tabs>
          <w:tab w:val="left" w:pos="360"/>
          <w:tab w:val="left" w:pos="720"/>
          <w:tab w:val="left" w:pos="1080"/>
          <w:tab w:val="left" w:pos="1440"/>
          <w:tab w:val="left" w:pos="1800"/>
          <w:tab w:val="left" w:pos="2160"/>
          <w:tab w:val="left" w:pos="2520"/>
          <w:tab w:val="left" w:pos="2880"/>
          <w:tab w:val="left" w:pos="3240"/>
        </w:tabs>
      </w:pPr>
      <w:r w:rsidRPr="00071D03">
        <w:t>SECTION 211300 – AUTOMATIC FIRE SPRINKLERS</w:t>
      </w:r>
      <w:r w:rsidR="0009255A" w:rsidRPr="00071D03">
        <w:t>Copyright 2005 by The American Institute of Architects (AIA)</w:t>
      </w:r>
    </w:p>
    <w:p w14:paraId="02FB9588" w14:textId="77777777" w:rsidR="00AF77BA" w:rsidRPr="00071D03" w:rsidRDefault="00AF77BA" w:rsidP="001610C9">
      <w:pPr>
        <w:pStyle w:val="CMT"/>
        <w:tabs>
          <w:tab w:val="left" w:pos="360"/>
          <w:tab w:val="left" w:pos="720"/>
          <w:tab w:val="left" w:pos="1080"/>
          <w:tab w:val="left" w:pos="1440"/>
          <w:tab w:val="left" w:pos="1800"/>
          <w:tab w:val="left" w:pos="2160"/>
          <w:tab w:val="left" w:pos="2520"/>
          <w:tab w:val="left" w:pos="2880"/>
          <w:tab w:val="left" w:pos="3240"/>
        </w:tabs>
      </w:pPr>
    </w:p>
    <w:p w14:paraId="08A44698" w14:textId="77777777" w:rsidR="0009255A" w:rsidRPr="00071D03" w:rsidRDefault="0009255A">
      <w:pPr>
        <w:pStyle w:val="CMT"/>
      </w:pPr>
      <w:r w:rsidRPr="00071D03">
        <w:t>Exclusively published and distributed by Architectural Computer Services, Inc. (ARCOM) for the AIA</w:t>
      </w:r>
    </w:p>
    <w:p w14:paraId="2134F3F0" w14:textId="77777777" w:rsidR="0009255A" w:rsidRPr="00071D03" w:rsidRDefault="0009255A">
      <w:pPr>
        <w:pStyle w:val="CMT"/>
      </w:pPr>
      <w:r w:rsidRPr="00071D03">
        <w:t>Verify that Section titles referenced in this Section are correct for this Project's Specifications; Section titles may have changed.</w:t>
      </w:r>
    </w:p>
    <w:p w14:paraId="077F09EF" w14:textId="77777777" w:rsidR="0009255A" w:rsidRPr="00071D03" w:rsidRDefault="0009255A" w:rsidP="001610C9">
      <w:pPr>
        <w:pStyle w:val="CSIPartArchitectTemplate"/>
        <w:numPr>
          <w:ilvl w:val="0"/>
          <w:numId w:val="1"/>
        </w:numPr>
        <w:tabs>
          <w:tab w:val="left" w:pos="3480"/>
          <w:tab w:val="left" w:pos="8030"/>
        </w:tabs>
      </w:pPr>
      <w:r w:rsidRPr="00071D03">
        <w:t>GENERAL</w:t>
      </w:r>
      <w:r w:rsidR="00A17E96" w:rsidRPr="00071D03">
        <w:tab/>
      </w:r>
      <w:r w:rsidR="001610C9" w:rsidRPr="00071D03">
        <w:tab/>
      </w:r>
    </w:p>
    <w:p w14:paraId="2FACD28E" w14:textId="77777777" w:rsidR="0009255A" w:rsidRPr="00071D03" w:rsidRDefault="008A2C7D">
      <w:pPr>
        <w:pStyle w:val="CSIArticleArchitectTemplate"/>
        <w:numPr>
          <w:ilvl w:val="3"/>
          <w:numId w:val="1"/>
        </w:numPr>
      </w:pPr>
      <w:r w:rsidRPr="00071D03">
        <w:t>SECTION INCLUDES</w:t>
      </w:r>
    </w:p>
    <w:p w14:paraId="141660AD" w14:textId="77777777" w:rsidR="0009255A" w:rsidRPr="00071D03" w:rsidRDefault="008A2C7D">
      <w:pPr>
        <w:pStyle w:val="CSIParagraphArchitectTemplate"/>
        <w:numPr>
          <w:ilvl w:val="4"/>
          <w:numId w:val="1"/>
        </w:numPr>
      </w:pPr>
      <w:r w:rsidRPr="00071D03">
        <w:t>Design, furnish and install wet pipe fire sprinkler system for protection of building</w:t>
      </w:r>
      <w:r w:rsidR="0009255A" w:rsidRPr="00071D03">
        <w:t>.</w:t>
      </w:r>
    </w:p>
    <w:p w14:paraId="398788D4" w14:textId="77777777" w:rsidR="008A2C7D" w:rsidRPr="00071D03" w:rsidRDefault="008A2C7D">
      <w:pPr>
        <w:pStyle w:val="CSIParagraphArchitectTemplate"/>
        <w:numPr>
          <w:ilvl w:val="4"/>
          <w:numId w:val="1"/>
        </w:numPr>
      </w:pPr>
      <w:r w:rsidRPr="00071D03">
        <w:t>Furnish all labor, materials, services, testing, transportation and equipment necessary for and reasonably incidental to the proper and satisfactory installation of the automatic fire protection systems as specified herein.</w:t>
      </w:r>
    </w:p>
    <w:p w14:paraId="1F990326" w14:textId="77777777" w:rsidR="008A2C7D" w:rsidRPr="00071D03" w:rsidRDefault="008A2C7D">
      <w:pPr>
        <w:pStyle w:val="CSIParagraphArchitectTemplate"/>
        <w:numPr>
          <w:ilvl w:val="4"/>
          <w:numId w:val="1"/>
        </w:numPr>
      </w:pPr>
      <w:r w:rsidRPr="00071D03">
        <w:t>The Contractor shall be responsible for the automatic fire protection system inside the building and within 5 feet of the building itself.  See Civil Engineer’s plans for on-site fire line design.  This specification is intended to establish the required performance and quality of the work necessary to provide for a complete automatic fire protection system to serve the building on site as indicated on the drawings</w:t>
      </w:r>
    </w:p>
    <w:p w14:paraId="4C1A8798" w14:textId="77777777" w:rsidR="008A2C7D" w:rsidRPr="00071D03" w:rsidRDefault="008A2C7D">
      <w:pPr>
        <w:pStyle w:val="CSIParagraphArchitectTemplate"/>
        <w:numPr>
          <w:ilvl w:val="4"/>
          <w:numId w:val="1"/>
        </w:numPr>
      </w:pPr>
      <w:r w:rsidRPr="00071D03">
        <w:t>Work or equipment not indicated or specified which is necessary for the complete and proper operation of the work of the Section in accordance with the true intent and meaning of the contract documents shall be provided by this contractor and incorporated under this Section of the work at no additional cost.</w:t>
      </w:r>
    </w:p>
    <w:p w14:paraId="30D0B44D" w14:textId="77777777" w:rsidR="0009255A" w:rsidRPr="00071D03" w:rsidRDefault="008A2C7D">
      <w:pPr>
        <w:pStyle w:val="CSIArticleArchitectTemplate"/>
        <w:numPr>
          <w:ilvl w:val="3"/>
          <w:numId w:val="1"/>
        </w:numPr>
      </w:pPr>
      <w:r w:rsidRPr="00071D03">
        <w:t>DESIGN REQUIREMENTS</w:t>
      </w:r>
    </w:p>
    <w:p w14:paraId="51A1BEE5" w14:textId="77777777" w:rsidR="0009255A" w:rsidRPr="00071D03" w:rsidRDefault="0009255A">
      <w:pPr>
        <w:pStyle w:val="CMT"/>
      </w:pPr>
      <w:r w:rsidRPr="00071D03">
        <w:t>See Editing Instruction No. 3 in the Evaluations for discussion about how this Section supplements other Division 23 Sections.</w:t>
      </w:r>
    </w:p>
    <w:p w14:paraId="452537A0" w14:textId="77777777" w:rsidR="0009255A" w:rsidRPr="00071D03" w:rsidRDefault="008A2C7D">
      <w:pPr>
        <w:pStyle w:val="CSIParagraphArchitectTemplate"/>
        <w:numPr>
          <w:ilvl w:val="4"/>
          <w:numId w:val="1"/>
        </w:numPr>
      </w:pPr>
      <w:r w:rsidRPr="00071D03">
        <w:t>Wet pipe fire sprinkler system shall conform to NFPA13</w:t>
      </w:r>
      <w:r w:rsidR="00C847C5">
        <w:t>, 2022</w:t>
      </w:r>
      <w:r w:rsidR="00EB2C1C" w:rsidRPr="00071D03">
        <w:t>.</w:t>
      </w:r>
    </w:p>
    <w:p w14:paraId="3FD3C633" w14:textId="77777777" w:rsidR="0009255A" w:rsidRPr="00071D03" w:rsidRDefault="0009255A">
      <w:pPr>
        <w:pStyle w:val="CMT"/>
      </w:pPr>
      <w:r w:rsidRPr="00071D03">
        <w:t>Adjust list below to suit Project.</w:t>
      </w:r>
    </w:p>
    <w:p w14:paraId="3A675A89" w14:textId="77777777" w:rsidR="0009255A" w:rsidRPr="00071D03" w:rsidRDefault="00C847C5">
      <w:pPr>
        <w:pStyle w:val="CSIParagraphArchitectTemplate"/>
        <w:numPr>
          <w:ilvl w:val="5"/>
          <w:numId w:val="1"/>
        </w:numPr>
        <w:spacing w:before="240"/>
      </w:pPr>
      <w:r>
        <w:t>This is not a delegated design. The EOR provides hazard classifications, densities/areas, hydraulic calculations, and layout intent on the Contract Documents. The contractor shall produce fabrication/coordination drawings and install to the EOR design. Any routing/size changes affecting hydraulics require EOR approval prior to fabrication.</w:t>
      </w:r>
    </w:p>
    <w:p w14:paraId="2A09029A" w14:textId="77777777" w:rsidR="0009255A" w:rsidRPr="00071D03" w:rsidRDefault="008A2C7D">
      <w:pPr>
        <w:pStyle w:val="CSIParagraphArchitectTemplate"/>
        <w:numPr>
          <w:ilvl w:val="5"/>
          <w:numId w:val="1"/>
        </w:numPr>
      </w:pPr>
      <w:r w:rsidRPr="00071D03">
        <w:t xml:space="preserve">No AutoCAD backgrounds of the fire sprinkler system piping network will be made available </w:t>
      </w:r>
    </w:p>
    <w:p w14:paraId="36B596B4" w14:textId="77777777" w:rsidR="008A2C7D" w:rsidRPr="00071D03" w:rsidRDefault="008A2C7D" w:rsidP="008A2C7D">
      <w:pPr>
        <w:pStyle w:val="CSIArticleArchitectTemplate"/>
        <w:numPr>
          <w:ilvl w:val="4"/>
          <w:numId w:val="1"/>
        </w:numPr>
      </w:pPr>
      <w:r w:rsidRPr="00071D03">
        <w:t>Manufacture’s Data</w:t>
      </w:r>
    </w:p>
    <w:p w14:paraId="6F63392D" w14:textId="77777777" w:rsidR="008A2C7D" w:rsidRPr="00071D03" w:rsidRDefault="008A2C7D" w:rsidP="008A2C7D">
      <w:pPr>
        <w:pStyle w:val="CSIParagraphArchitectTemplate"/>
        <w:numPr>
          <w:ilvl w:val="5"/>
          <w:numId w:val="1"/>
        </w:numPr>
        <w:spacing w:before="240"/>
      </w:pPr>
      <w:r w:rsidRPr="00071D03">
        <w:t>Submit complete and detailed equipment and material list of items to be furnished and installed under this Section.</w:t>
      </w:r>
    </w:p>
    <w:p w14:paraId="4C955F9E" w14:textId="77777777" w:rsidR="008A2C7D" w:rsidRPr="001A79A0" w:rsidRDefault="008A2C7D" w:rsidP="001A79A0">
      <w:pPr>
        <w:pStyle w:val="CSIParagraphArchitectTemplate"/>
        <w:numPr>
          <w:ilvl w:val="5"/>
          <w:numId w:val="1"/>
        </w:numPr>
      </w:pPr>
      <w:r w:rsidRPr="00071D03">
        <w:t>Submit manufacturer’s specifications and other data required to demonstrate compliance with specified requirements.</w:t>
      </w:r>
    </w:p>
    <w:p w14:paraId="19821C5F" w14:textId="77777777" w:rsidR="0009255A" w:rsidRPr="00071D03" w:rsidRDefault="002D1E2A">
      <w:pPr>
        <w:pStyle w:val="CSIArticleArchitectTemplate"/>
        <w:numPr>
          <w:ilvl w:val="3"/>
          <w:numId w:val="1"/>
        </w:numPr>
      </w:pPr>
      <w:r w:rsidRPr="00071D03">
        <w:t>QUALIFICATIONS</w:t>
      </w:r>
    </w:p>
    <w:p w14:paraId="2F873889" w14:textId="77777777" w:rsidR="0009255A" w:rsidRDefault="002D1E2A">
      <w:pPr>
        <w:pStyle w:val="CSIParagraphArchitectTemplate"/>
        <w:numPr>
          <w:ilvl w:val="4"/>
          <w:numId w:val="1"/>
        </w:numPr>
      </w:pPr>
      <w:r w:rsidRPr="00071D03">
        <w:t>Code Requirements</w:t>
      </w:r>
      <w:proofErr w:type="gramStart"/>
      <w:r w:rsidRPr="00071D03">
        <w:t>:  All</w:t>
      </w:r>
      <w:proofErr w:type="gramEnd"/>
      <w:r w:rsidRPr="00071D03">
        <w:t xml:space="preserve"> work covered by this Section shall conform to NFPA 13</w:t>
      </w:r>
      <w:r w:rsidR="00B8669E">
        <w:t>-2022</w:t>
      </w:r>
      <w:r w:rsidRPr="00071D03">
        <w:t xml:space="preserve">, California State Fire Marshal, DSA, </w:t>
      </w:r>
      <w:r w:rsidR="00B8669E">
        <w:t>2022 California</w:t>
      </w:r>
      <w:r w:rsidRPr="00071D03">
        <w:t xml:space="preserve"> Fire Code</w:t>
      </w:r>
      <w:r w:rsidR="0009255A" w:rsidRPr="00071D03">
        <w:t>.</w:t>
      </w:r>
    </w:p>
    <w:p w14:paraId="30A8143A" w14:textId="77777777" w:rsidR="00897B3A" w:rsidRPr="00071D03" w:rsidRDefault="00897B3A" w:rsidP="00A66CCF">
      <w:pPr>
        <w:pStyle w:val="PR2"/>
      </w:pPr>
    </w:p>
    <w:p w14:paraId="7190B94E" w14:textId="77777777" w:rsidR="0009255A" w:rsidRPr="00071D03" w:rsidRDefault="002D1E2A">
      <w:pPr>
        <w:pStyle w:val="CSIParagraphArchitectTemplate"/>
        <w:numPr>
          <w:ilvl w:val="4"/>
          <w:numId w:val="1"/>
        </w:numPr>
      </w:pPr>
      <w:r w:rsidRPr="00071D03">
        <w:t>UL and FM Compliance:  All material and components shall be UL listed and labeled and/or Factory Mutual Approved for the application anticipated</w:t>
      </w:r>
      <w:r w:rsidR="0009255A" w:rsidRPr="00071D03">
        <w:t>.</w:t>
      </w:r>
    </w:p>
    <w:p w14:paraId="5821E7DC" w14:textId="77777777" w:rsidR="0009255A" w:rsidRPr="00071D03" w:rsidRDefault="002D1E2A">
      <w:pPr>
        <w:pStyle w:val="CSIParagraphArchitectTemplate"/>
        <w:numPr>
          <w:ilvl w:val="4"/>
          <w:numId w:val="1"/>
        </w:numPr>
      </w:pPr>
      <w:r w:rsidRPr="00071D03">
        <w:t>Permits and Inspections:  Contractor must obtain and pay all fees for permits, licenses, inspections, etc. which are required and shall deliver all certificates to Owner</w:t>
      </w:r>
      <w:r w:rsidR="0009255A" w:rsidRPr="00071D03">
        <w:t>.</w:t>
      </w:r>
    </w:p>
    <w:p w14:paraId="27C8CCF2" w14:textId="77777777" w:rsidR="0009255A" w:rsidRPr="00071D03" w:rsidRDefault="002D1E2A">
      <w:pPr>
        <w:pStyle w:val="CSIParagraphArchitectTemplate"/>
        <w:numPr>
          <w:ilvl w:val="4"/>
          <w:numId w:val="1"/>
        </w:numPr>
      </w:pPr>
      <w:r w:rsidRPr="00071D03">
        <w:t>Installing contractor shall have a current C-16 license and have had prior experience in similar scope of this project within last 2 years</w:t>
      </w:r>
      <w:r w:rsidR="0009255A" w:rsidRPr="00071D03">
        <w:t>.</w:t>
      </w:r>
    </w:p>
    <w:p w14:paraId="5D6B3A93" w14:textId="77777777" w:rsidR="0009255A" w:rsidRPr="00071D03" w:rsidRDefault="002D1E2A">
      <w:pPr>
        <w:pStyle w:val="CSIArticleArchitectTemplate"/>
        <w:numPr>
          <w:ilvl w:val="3"/>
          <w:numId w:val="1"/>
        </w:numPr>
      </w:pPr>
      <w:r w:rsidRPr="00071D03">
        <w:t>REGULATORY REQUIREMENTS</w:t>
      </w:r>
    </w:p>
    <w:p w14:paraId="75B3115C" w14:textId="77777777" w:rsidR="0009255A" w:rsidRPr="00071D03" w:rsidRDefault="002D1E2A">
      <w:pPr>
        <w:pStyle w:val="CSIParagraphArchitectTemplate"/>
        <w:numPr>
          <w:ilvl w:val="4"/>
          <w:numId w:val="1"/>
        </w:numPr>
      </w:pPr>
      <w:r w:rsidRPr="00071D03">
        <w:lastRenderedPageBreak/>
        <w:t>All work covered in this Section shall conform to the regulatory requirements of California State Fire Marshal, DSA, Uniform Fire Code with California amendments.  If there are conflicts the stricter standard shall apply.</w:t>
      </w:r>
    </w:p>
    <w:p w14:paraId="71ADEF34" w14:textId="77777777" w:rsidR="0009255A" w:rsidRPr="00071D03" w:rsidRDefault="0009255A">
      <w:pPr>
        <w:pStyle w:val="CMT"/>
      </w:pPr>
      <w:r w:rsidRPr="00071D03">
        <w:t>Adjust list below to suit Project.</w:t>
      </w:r>
    </w:p>
    <w:p w14:paraId="38BE969A" w14:textId="77777777" w:rsidR="0009255A" w:rsidRPr="00071D03" w:rsidRDefault="002D1E2A" w:rsidP="0029732B">
      <w:pPr>
        <w:pStyle w:val="CSIArticleArchitectTemplate"/>
        <w:numPr>
          <w:ilvl w:val="3"/>
          <w:numId w:val="1"/>
        </w:numPr>
        <w:tabs>
          <w:tab w:val="left" w:pos="5730"/>
        </w:tabs>
      </w:pPr>
      <w:r w:rsidRPr="00071D03">
        <w:t>SCHEDULING</w:t>
      </w:r>
      <w:r w:rsidR="0029732B" w:rsidRPr="00071D03">
        <w:tab/>
      </w:r>
    </w:p>
    <w:p w14:paraId="02A45D67" w14:textId="77777777" w:rsidR="0009255A" w:rsidRPr="00071D03" w:rsidRDefault="0009255A">
      <w:pPr>
        <w:pStyle w:val="CMT"/>
      </w:pPr>
      <w:r w:rsidRPr="00071D03">
        <w:t>Retain first two paragraphs below if support welding and pipe welding are retained in "Pipe Joint Construction" and "Erection of Metal Supports and Anchorages" articles.  AWS states that welding qualifications remain in effect indefinitely unless welding personnel have not welded for more than six months or there is a specific reason to question their ability.</w:t>
      </w:r>
    </w:p>
    <w:p w14:paraId="769FE885" w14:textId="77777777" w:rsidR="0009255A" w:rsidRPr="00071D03" w:rsidRDefault="002D1E2A">
      <w:pPr>
        <w:pStyle w:val="CSIParagraphArchitectTemplate"/>
        <w:numPr>
          <w:ilvl w:val="4"/>
          <w:numId w:val="1"/>
        </w:numPr>
      </w:pPr>
      <w:r w:rsidRPr="00071D03">
        <w:t>Contractor shall coordinate installation of system with all other trades</w:t>
      </w:r>
      <w:r w:rsidR="0009255A" w:rsidRPr="00071D03">
        <w:t>.</w:t>
      </w:r>
    </w:p>
    <w:p w14:paraId="6FA827AF" w14:textId="77777777" w:rsidR="0009255A" w:rsidRPr="00071D03" w:rsidRDefault="002D1E2A">
      <w:pPr>
        <w:pStyle w:val="CSIParagraphArchitectTemplate"/>
        <w:numPr>
          <w:ilvl w:val="4"/>
          <w:numId w:val="1"/>
        </w:numPr>
      </w:pPr>
      <w:r w:rsidRPr="00071D03">
        <w:t>Examination of Premise</w:t>
      </w:r>
      <w:r w:rsidR="00001D97" w:rsidRPr="00071D03">
        <w:t>s</w:t>
      </w:r>
    </w:p>
    <w:p w14:paraId="21074E9A" w14:textId="77777777" w:rsidR="0009255A" w:rsidRPr="00071D03" w:rsidRDefault="002D1E2A">
      <w:pPr>
        <w:pStyle w:val="CSISubparagraphArchitectTemplate"/>
        <w:numPr>
          <w:ilvl w:val="5"/>
          <w:numId w:val="1"/>
        </w:numPr>
        <w:spacing w:before="240"/>
      </w:pPr>
      <w:r w:rsidRPr="00071D03">
        <w:t>Contractor shall make a careful examination of the premises and shall thoroughly familiarize themselves with the requirements of the contract.  By submitting a proposal for the work under this section of the specification, the Contractor shall be deemed to have made such a study and th</w:t>
      </w:r>
      <w:r w:rsidR="00DA62B6">
        <w:t>at</w:t>
      </w:r>
      <w:r w:rsidRPr="00071D03">
        <w:t xml:space="preserve"> he is familiar with and accepts all conditions of the site.</w:t>
      </w:r>
    </w:p>
    <w:p w14:paraId="305F1E52" w14:textId="77777777" w:rsidR="002D1E2A" w:rsidRPr="00071D03" w:rsidRDefault="002D1E2A" w:rsidP="002D1E2A">
      <w:pPr>
        <w:pStyle w:val="CSIParagraphArchitectTemplate"/>
        <w:numPr>
          <w:ilvl w:val="6"/>
          <w:numId w:val="1"/>
        </w:numPr>
        <w:spacing w:before="240"/>
      </w:pPr>
      <w:r w:rsidRPr="00071D03">
        <w:t>Coordination.</w:t>
      </w:r>
    </w:p>
    <w:p w14:paraId="4C1B085B" w14:textId="77777777" w:rsidR="002D1E2A" w:rsidRPr="00071D03" w:rsidRDefault="002D1E2A" w:rsidP="002D1E2A">
      <w:pPr>
        <w:pStyle w:val="PR3"/>
        <w:numPr>
          <w:ilvl w:val="0"/>
          <w:numId w:val="0"/>
        </w:numPr>
        <w:ind w:left="2016"/>
      </w:pPr>
    </w:p>
    <w:p w14:paraId="441C595C" w14:textId="77777777" w:rsidR="0009255A" w:rsidRPr="00071D03" w:rsidRDefault="002D1E2A">
      <w:pPr>
        <w:pStyle w:val="CSISubparagraphArchitectTemplate"/>
        <w:numPr>
          <w:ilvl w:val="5"/>
          <w:numId w:val="1"/>
        </w:numPr>
      </w:pPr>
      <w:r w:rsidRPr="00071D03">
        <w:t>Contractor shall cooperate and coordinate his work with all other trades to avoid confliction and permit for a neat and orderly appearance of the entire installation.  The contractor shall, in advance of the work, furnish instructions to the General Contractor as to his requirements for equipment and material installation of any kind, whether or not specifically mentioned on drawing or in specifications, and shall include recesses, chases in walls, and all required openings in the structure.  Should furnishing this information be neglected, delayed or incorrect and additional cuttings are found to be required, this cost shall be charge to this Contractor</w:t>
      </w:r>
      <w:r w:rsidR="0009255A" w:rsidRPr="00071D03">
        <w:t>.</w:t>
      </w:r>
    </w:p>
    <w:p w14:paraId="0E9CF125" w14:textId="77777777" w:rsidR="002D1E2A" w:rsidRPr="00071D03" w:rsidRDefault="002D1E2A">
      <w:pPr>
        <w:pStyle w:val="CSISubparagraphArchitectTemplate"/>
        <w:numPr>
          <w:ilvl w:val="5"/>
          <w:numId w:val="1"/>
        </w:numPr>
      </w:pPr>
      <w:r w:rsidRPr="00071D03">
        <w:t>Piping runs found to be in conflict with the work of other trades, as a result of neglected coordination, shall be removed and reinstalled in new locations designated by the architect at no additional cost to the Owner.</w:t>
      </w:r>
    </w:p>
    <w:p w14:paraId="35DBE04C" w14:textId="77777777" w:rsidR="002D1E2A" w:rsidRPr="00071D03" w:rsidRDefault="002D1E2A">
      <w:pPr>
        <w:pStyle w:val="CSISubparagraphArchitectTemplate"/>
        <w:numPr>
          <w:ilvl w:val="5"/>
          <w:numId w:val="1"/>
        </w:numPr>
      </w:pPr>
      <w:r w:rsidRPr="00071D03">
        <w:t>To achieve coordination, contractor shall contact Architect and obtain necessary information to design his system into the allotted spaces without interfering with work by other trades.</w:t>
      </w:r>
    </w:p>
    <w:p w14:paraId="4F38A4DE" w14:textId="77777777" w:rsidR="0009255A" w:rsidRPr="00071D03" w:rsidRDefault="0009255A">
      <w:pPr>
        <w:pStyle w:val="CSIPartArchitectTemplate"/>
        <w:numPr>
          <w:ilvl w:val="0"/>
          <w:numId w:val="1"/>
        </w:numPr>
      </w:pPr>
      <w:r w:rsidRPr="00071D03">
        <w:t>PRODUCTS</w:t>
      </w:r>
    </w:p>
    <w:p w14:paraId="4B19A9A5" w14:textId="77777777" w:rsidR="0009255A" w:rsidRPr="00071D03" w:rsidRDefault="002D1E2A">
      <w:pPr>
        <w:pStyle w:val="CSIArticleArchitectTemplate"/>
        <w:numPr>
          <w:ilvl w:val="3"/>
          <w:numId w:val="1"/>
        </w:numPr>
      </w:pPr>
      <w:r w:rsidRPr="00071D03">
        <w:t>REQUIREMENTS</w:t>
      </w:r>
    </w:p>
    <w:p w14:paraId="328E0658" w14:textId="77777777" w:rsidR="0009255A" w:rsidRPr="00071D03" w:rsidRDefault="0009255A">
      <w:pPr>
        <w:pStyle w:val="CMT"/>
      </w:pPr>
      <w:r w:rsidRPr="00071D03">
        <w:t>See Editing Instruction No. 1 in the Evaluations for cautions about naming manufacturers and products.</w:t>
      </w:r>
    </w:p>
    <w:p w14:paraId="0D962AEC" w14:textId="77777777" w:rsidR="0009255A" w:rsidRPr="00071D03" w:rsidRDefault="0009255A">
      <w:pPr>
        <w:pStyle w:val="CMT"/>
      </w:pPr>
      <w:r w:rsidRPr="00071D03">
        <w:t>Edit this Article with other Part 2 articles in which manufacturers and products, or manufacturers only, are named.  See Division 01 Section "Product Requirements" for an explanation of the terms "Available Manufacturers" and "Manufacturers" and the effect these terms have on "Comparable Product" and "Product Substitution" requirements.</w:t>
      </w:r>
    </w:p>
    <w:p w14:paraId="54F9681D" w14:textId="77777777" w:rsidR="0009255A" w:rsidRPr="00071D03" w:rsidRDefault="002D1E2A">
      <w:pPr>
        <w:pStyle w:val="CSIParagraphArchitectTemplate"/>
        <w:numPr>
          <w:ilvl w:val="4"/>
          <w:numId w:val="1"/>
        </w:numPr>
      </w:pPr>
      <w:r w:rsidRPr="00071D03">
        <w:t>Submittal Data</w:t>
      </w:r>
    </w:p>
    <w:p w14:paraId="7F1C0C34" w14:textId="77777777" w:rsidR="0009255A" w:rsidRPr="00071D03" w:rsidRDefault="002D1E2A" w:rsidP="008231D0">
      <w:pPr>
        <w:pStyle w:val="CSISubparagraphArchitectTemplate"/>
        <w:numPr>
          <w:ilvl w:val="5"/>
          <w:numId w:val="1"/>
        </w:numPr>
        <w:spacing w:before="240"/>
      </w:pPr>
      <w:r w:rsidRPr="00071D03">
        <w:t>Furnish and install at one time, in accordance with General Conditions, six bound copies of valid submittal data on all material, equipment and devices.  The Contractor shall make all presentations and clarifications although he may bring suppliers and representatives for technical assistance to meetings called by architect.  Each submitted item shall be indexed and referenced to these specifications and to put identification numbers on fixture and equipment submittals</w:t>
      </w:r>
      <w:r w:rsidR="0009255A" w:rsidRPr="00071D03">
        <w:t>.</w:t>
      </w:r>
    </w:p>
    <w:p w14:paraId="720D27C4" w14:textId="77777777" w:rsidR="002D1E2A" w:rsidRPr="00071D03" w:rsidRDefault="002D1E2A" w:rsidP="008231D0">
      <w:pPr>
        <w:pStyle w:val="CSISubparagraphArchitectTemplate"/>
        <w:numPr>
          <w:ilvl w:val="5"/>
          <w:numId w:val="1"/>
        </w:numPr>
        <w:spacing w:before="240"/>
      </w:pPr>
      <w:r w:rsidRPr="00071D03">
        <w:t>Submittals are required on all items to insure the latest and most complete manufacturer’s data is available for review.  Manufacturer’s submittal literature and shop drawings often contain information not available in design literature; requirements of the submittals and engineer’s submittal notes are part of the work of this Section except that engineer’s notes may be used as a means of increasing the scope of work of this Section.</w:t>
      </w:r>
    </w:p>
    <w:p w14:paraId="7DBB7439" w14:textId="77777777" w:rsidR="002D1E2A" w:rsidRPr="00071D03" w:rsidRDefault="002D1E2A" w:rsidP="008231D0">
      <w:pPr>
        <w:pStyle w:val="CSISubparagraphArchitectTemplate"/>
        <w:numPr>
          <w:ilvl w:val="5"/>
          <w:numId w:val="1"/>
        </w:numPr>
        <w:spacing w:before="240"/>
      </w:pPr>
      <w:r w:rsidRPr="00071D03">
        <w:lastRenderedPageBreak/>
        <w:t>Submittals will be checked for general conformance with the design concept of the project, but the review does not guarantee quantities shown and does not supersede requirements of the Division to properly install work.</w:t>
      </w:r>
    </w:p>
    <w:p w14:paraId="1B66AFD0" w14:textId="77777777" w:rsidR="002D1E2A" w:rsidRPr="00071D03" w:rsidRDefault="002D1E2A" w:rsidP="002D1E2A">
      <w:pPr>
        <w:pStyle w:val="CSIParagraphArchitectTemplate"/>
        <w:numPr>
          <w:ilvl w:val="4"/>
          <w:numId w:val="1"/>
        </w:numPr>
      </w:pPr>
      <w:r w:rsidRPr="00071D03">
        <w:t>Underground Piping</w:t>
      </w:r>
    </w:p>
    <w:p w14:paraId="4D7370D7" w14:textId="77777777" w:rsidR="002D1E2A" w:rsidRPr="00071D03" w:rsidRDefault="002D1E2A" w:rsidP="002D1E2A">
      <w:pPr>
        <w:pStyle w:val="CSISubparagraphArchitectTemplate"/>
        <w:numPr>
          <w:ilvl w:val="5"/>
          <w:numId w:val="1"/>
        </w:numPr>
        <w:spacing w:before="240"/>
      </w:pPr>
      <w:r w:rsidRPr="00071D03">
        <w:t>Ames In-Building Riser manufactured of Series 300 stainless steel.</w:t>
      </w:r>
    </w:p>
    <w:p w14:paraId="60BCBD5F" w14:textId="77777777" w:rsidR="002D1E2A" w:rsidRPr="00071D03" w:rsidRDefault="002D1E2A" w:rsidP="002D1E2A">
      <w:pPr>
        <w:pStyle w:val="CSIParagraphArchitectTemplate"/>
        <w:numPr>
          <w:ilvl w:val="4"/>
          <w:numId w:val="1"/>
        </w:numPr>
      </w:pPr>
      <w:r w:rsidRPr="00071D03">
        <w:t>Wet Pipe System</w:t>
      </w:r>
    </w:p>
    <w:p w14:paraId="43B9DA7A" w14:textId="77777777" w:rsidR="002D1E2A" w:rsidRPr="00071D03" w:rsidRDefault="002D1E2A" w:rsidP="002D1E2A">
      <w:pPr>
        <w:pStyle w:val="CSISubparagraphArchitectTemplate"/>
        <w:numPr>
          <w:ilvl w:val="5"/>
          <w:numId w:val="1"/>
        </w:numPr>
        <w:spacing w:before="240"/>
      </w:pPr>
      <w:r w:rsidRPr="00071D03">
        <w:t>Black Steel, 1”-2”, Schedule 40, ASTM A135 or ASTM A795 for all piping with threaded joints and fittings.  Pipe must be UL Listed or FM approved.</w:t>
      </w:r>
    </w:p>
    <w:p w14:paraId="4BFF428D" w14:textId="77777777" w:rsidR="002D1E2A" w:rsidRPr="00071D03" w:rsidRDefault="002D1E2A" w:rsidP="002D1E2A">
      <w:pPr>
        <w:pStyle w:val="CSISubparagraphArchitectTemplate"/>
        <w:numPr>
          <w:ilvl w:val="5"/>
          <w:numId w:val="1"/>
        </w:numPr>
        <w:spacing w:before="240"/>
      </w:pPr>
      <w:r w:rsidRPr="00071D03">
        <w:t>Black Steel 2 ½” -6”, Schedule 10, ASTM A135 or ASTM A795 for all piping with grooved joints and fittings.</w:t>
      </w:r>
    </w:p>
    <w:p w14:paraId="1AA8F8F6" w14:textId="77777777" w:rsidR="002D1E2A" w:rsidRPr="00071D03" w:rsidRDefault="002D1E2A" w:rsidP="002D1E2A">
      <w:pPr>
        <w:pStyle w:val="CSISubparagraphArchitectTemplate"/>
        <w:numPr>
          <w:ilvl w:val="5"/>
          <w:numId w:val="1"/>
        </w:numPr>
        <w:spacing w:before="240"/>
      </w:pPr>
      <w:r w:rsidRPr="00071D03">
        <w:t>Threaded fitting</w:t>
      </w:r>
      <w:r w:rsidR="00537F50">
        <w:t>s 2” and smaller shall be malleable iron per ASME B16.3, Class 300, material per ASTM A197/A197M, NPT threads per ASME B1.20.1, UL and/or FM Listed for fire protection.</w:t>
      </w:r>
    </w:p>
    <w:p w14:paraId="5F63B1C2" w14:textId="77777777" w:rsidR="002D1E2A" w:rsidRPr="00071D03" w:rsidRDefault="002D1E2A" w:rsidP="002D1E2A">
      <w:pPr>
        <w:pStyle w:val="CSISubparagraphArchitectTemplate"/>
        <w:numPr>
          <w:ilvl w:val="5"/>
          <w:numId w:val="1"/>
        </w:numPr>
        <w:spacing w:before="240"/>
      </w:pPr>
      <w:r w:rsidRPr="00071D03">
        <w:t xml:space="preserve">Flanged fittings shall be </w:t>
      </w:r>
      <w:r w:rsidR="00EB4EF1">
        <w:t xml:space="preserve">ductile </w:t>
      </w:r>
      <w:r w:rsidRPr="00071D03">
        <w:t>iron, class 1</w:t>
      </w:r>
      <w:r w:rsidR="00EB4EF1">
        <w:t>50</w:t>
      </w:r>
      <w:r w:rsidRPr="00071D03">
        <w:t>, conforming to ANSI B16.</w:t>
      </w:r>
      <w:r w:rsidR="00EB4EF1">
        <w:t>42</w:t>
      </w:r>
      <w:r w:rsidRPr="00071D03">
        <w:t>.</w:t>
      </w:r>
    </w:p>
    <w:p w14:paraId="0EA748C1" w14:textId="77777777" w:rsidR="002D1E2A" w:rsidRPr="00071D03" w:rsidRDefault="002D1E2A" w:rsidP="002D1E2A">
      <w:pPr>
        <w:pStyle w:val="CSISubparagraphArchitectTemplate"/>
        <w:numPr>
          <w:ilvl w:val="5"/>
          <w:numId w:val="1"/>
        </w:numPr>
        <w:spacing w:before="240"/>
      </w:pPr>
      <w:r w:rsidRPr="00071D03">
        <w:t>Welded fitting</w:t>
      </w:r>
      <w:r w:rsidR="00EB4EF1">
        <w:t>s</w:t>
      </w:r>
      <w:r w:rsidRPr="00071D03">
        <w:t xml:space="preserve"> shall be </w:t>
      </w:r>
      <w:r w:rsidR="00EB4EF1">
        <w:t>wrought steel</w:t>
      </w:r>
      <w:r w:rsidRPr="00071D03">
        <w:t xml:space="preserve"> </w:t>
      </w:r>
      <w:r w:rsidR="00EB4EF1">
        <w:t>butt-</w:t>
      </w:r>
      <w:r w:rsidRPr="00071D03">
        <w:t>welding fitting</w:t>
      </w:r>
      <w:r w:rsidR="00EB4EF1">
        <w:t>s</w:t>
      </w:r>
      <w:r w:rsidRPr="00071D03">
        <w:t xml:space="preserve"> conforming to A</w:t>
      </w:r>
      <w:r w:rsidR="00EB4EF1">
        <w:t>SME B16.9</w:t>
      </w:r>
      <w:r w:rsidRPr="00071D03">
        <w:t>.</w:t>
      </w:r>
    </w:p>
    <w:p w14:paraId="429ECF75" w14:textId="77777777" w:rsidR="002D1E2A" w:rsidRPr="00071D03" w:rsidRDefault="002D1E2A" w:rsidP="002D1E2A">
      <w:pPr>
        <w:pStyle w:val="CSISubparagraphArchitectTemplate"/>
        <w:numPr>
          <w:ilvl w:val="5"/>
          <w:numId w:val="1"/>
        </w:numPr>
        <w:spacing w:before="240"/>
      </w:pPr>
      <w:r w:rsidRPr="00071D03">
        <w:t>One-piece reducing fittings shall be used wherever a change is made in pipe size.  Bushings and reducing couplings shall not be permitted.</w:t>
      </w:r>
    </w:p>
    <w:p w14:paraId="61898FF2" w14:textId="77777777" w:rsidR="002D1E2A" w:rsidRPr="00071D03" w:rsidRDefault="00C86825" w:rsidP="002D1E2A">
      <w:pPr>
        <w:pStyle w:val="CSIParagraphArchitectTemplate"/>
        <w:numPr>
          <w:ilvl w:val="4"/>
          <w:numId w:val="1"/>
        </w:numPr>
      </w:pPr>
      <w:r w:rsidRPr="00071D03">
        <w:t>Sprinkler Heads</w:t>
      </w:r>
    </w:p>
    <w:p w14:paraId="75642BF3" w14:textId="77777777" w:rsidR="002D1E2A" w:rsidRPr="00071D03" w:rsidRDefault="00C86825" w:rsidP="002D1E2A">
      <w:pPr>
        <w:pStyle w:val="CSISubparagraphArchitectTemplate"/>
        <w:numPr>
          <w:ilvl w:val="5"/>
          <w:numId w:val="1"/>
        </w:numPr>
        <w:spacing w:before="240"/>
      </w:pPr>
      <w:r w:rsidRPr="00071D03">
        <w:t>Provide sprinklers of types and sizes as indicated on drawings</w:t>
      </w:r>
      <w:r w:rsidR="002D1E2A" w:rsidRPr="00071D03">
        <w:t>.</w:t>
      </w:r>
    </w:p>
    <w:p w14:paraId="1EF6FED8" w14:textId="77777777" w:rsidR="002D1E2A" w:rsidRPr="00071D03" w:rsidRDefault="00C86825" w:rsidP="002D1E2A">
      <w:pPr>
        <w:pStyle w:val="CSISubparagraphArchitectTemplate"/>
        <w:numPr>
          <w:ilvl w:val="5"/>
          <w:numId w:val="1"/>
        </w:numPr>
        <w:spacing w:before="240"/>
      </w:pPr>
      <w:r w:rsidRPr="00071D03">
        <w:t>Provide upright sprinklers in areas with exposed piping</w:t>
      </w:r>
      <w:r w:rsidR="002D1E2A" w:rsidRPr="00071D03">
        <w:t>.</w:t>
      </w:r>
    </w:p>
    <w:p w14:paraId="049B57CC" w14:textId="77777777" w:rsidR="002D1E2A" w:rsidRPr="00071D03" w:rsidRDefault="00C86825" w:rsidP="002D1E2A">
      <w:pPr>
        <w:pStyle w:val="CSISubparagraphArchitectTemplate"/>
        <w:numPr>
          <w:ilvl w:val="5"/>
          <w:numId w:val="1"/>
        </w:numPr>
        <w:spacing w:before="240"/>
      </w:pPr>
      <w:r w:rsidRPr="00071D03">
        <w:t>Sprinklers shall be glass bulb type</w:t>
      </w:r>
      <w:r w:rsidR="002D1E2A" w:rsidRPr="00071D03">
        <w:t>.</w:t>
      </w:r>
    </w:p>
    <w:p w14:paraId="5683F0D8" w14:textId="77777777" w:rsidR="002D1E2A" w:rsidRPr="00071D03" w:rsidRDefault="00C86825" w:rsidP="002D1E2A">
      <w:pPr>
        <w:pStyle w:val="CSISubparagraphArchitectTemplate"/>
        <w:numPr>
          <w:ilvl w:val="5"/>
          <w:numId w:val="1"/>
        </w:numPr>
        <w:spacing w:before="240"/>
      </w:pPr>
      <w:r w:rsidRPr="00071D03">
        <w:t>Sprinklers in concealed spaces, exterior locations and any other areas which may experience over 100 degrees F ambient temperatures shall be furnished with 200 to 225 degree rated sprinklers.  Sprinkler heads in boiler rooms shall be furnished with sprinklers rated at 250 to 290 degrees F</w:t>
      </w:r>
      <w:r w:rsidR="002D1E2A" w:rsidRPr="00071D03">
        <w:t>.</w:t>
      </w:r>
    </w:p>
    <w:p w14:paraId="1EBB701A" w14:textId="77777777" w:rsidR="002D1E2A" w:rsidRPr="00071D03" w:rsidRDefault="00C86825" w:rsidP="002D1E2A">
      <w:pPr>
        <w:pStyle w:val="CSISubparagraphArchitectTemplate"/>
        <w:numPr>
          <w:ilvl w:val="5"/>
          <w:numId w:val="1"/>
        </w:numPr>
        <w:spacing w:before="240"/>
      </w:pPr>
      <w:r w:rsidRPr="00071D03">
        <w:t>Sprinkler heads in light hazard occupancy shall be quick response type.  Sprinklers shall be same manufacturer throughout.  Extended coverage heads will not be permitted</w:t>
      </w:r>
      <w:r w:rsidR="002D1E2A" w:rsidRPr="00071D03">
        <w:t>.</w:t>
      </w:r>
    </w:p>
    <w:p w14:paraId="17C862ED" w14:textId="77777777" w:rsidR="002D1E2A" w:rsidRPr="00071D03" w:rsidRDefault="00C86825" w:rsidP="002D1E2A">
      <w:pPr>
        <w:pStyle w:val="CSISubparagraphArchitectTemplate"/>
        <w:numPr>
          <w:ilvl w:val="5"/>
          <w:numId w:val="1"/>
        </w:numPr>
        <w:spacing w:before="240"/>
      </w:pPr>
      <w:r w:rsidRPr="00071D03">
        <w:t>Sprinklers shall be installed in center of tile at 12” increments from tile edge and shall be aligned with other ceiling mounted devices</w:t>
      </w:r>
      <w:r w:rsidR="002D1E2A" w:rsidRPr="00071D03">
        <w:t>.</w:t>
      </w:r>
    </w:p>
    <w:p w14:paraId="7D87CA87" w14:textId="77777777" w:rsidR="002D1E2A" w:rsidRPr="00071D03" w:rsidRDefault="00C86825" w:rsidP="002D1E2A">
      <w:pPr>
        <w:pStyle w:val="CSISubparagraphArchitectTemplate"/>
        <w:numPr>
          <w:ilvl w:val="5"/>
          <w:numId w:val="1"/>
        </w:numPr>
        <w:spacing w:before="240"/>
      </w:pPr>
      <w:r w:rsidRPr="00071D03">
        <w:t>Sprinkler head guards shall be installed where any sprinkler is subject to damage and at elevations of 7’-6” or lower in exposed locations.  Sprinkler head guards shall utilize a bolt-on feature to the base of the sprinkler or be a factory installed guard. Install head guards in gymnasium and locker room</w:t>
      </w:r>
      <w:r w:rsidR="002D1E2A" w:rsidRPr="00071D03">
        <w:t>.</w:t>
      </w:r>
    </w:p>
    <w:p w14:paraId="5D71923B" w14:textId="77777777" w:rsidR="002D1E2A" w:rsidRPr="00071D03" w:rsidRDefault="00C86825" w:rsidP="002D1E2A">
      <w:pPr>
        <w:pStyle w:val="CSISubparagraphArchitectTemplate"/>
        <w:numPr>
          <w:ilvl w:val="5"/>
          <w:numId w:val="1"/>
        </w:numPr>
        <w:spacing w:before="240"/>
      </w:pPr>
      <w:r w:rsidRPr="00071D03">
        <w:lastRenderedPageBreak/>
        <w:t>Sprinklers installed underneath catwalks, floors or other intermediate areas shall have intermediate heat shield attached</w:t>
      </w:r>
      <w:r w:rsidR="002D1E2A" w:rsidRPr="00071D03">
        <w:t>.</w:t>
      </w:r>
    </w:p>
    <w:p w14:paraId="6903BE91" w14:textId="77777777" w:rsidR="002D1E2A" w:rsidRPr="00071D03" w:rsidRDefault="00C86825" w:rsidP="002D1E2A">
      <w:pPr>
        <w:pStyle w:val="CSISubparagraphArchitectTemplate"/>
        <w:numPr>
          <w:ilvl w:val="5"/>
          <w:numId w:val="1"/>
        </w:numPr>
        <w:spacing w:before="240"/>
      </w:pPr>
      <w:r w:rsidRPr="00071D03">
        <w:t xml:space="preserve">Flow indicator shall have retard feature and set between </w:t>
      </w:r>
      <w:r w:rsidR="00821C35">
        <w:t>30</w:t>
      </w:r>
      <w:r w:rsidRPr="00071D03">
        <w:t xml:space="preserve"> and </w:t>
      </w:r>
      <w:r w:rsidR="00821C35">
        <w:t>6</w:t>
      </w:r>
      <w:r w:rsidRPr="00071D03">
        <w:t xml:space="preserve">0 seconds.  Connection of this work shall be under Division </w:t>
      </w:r>
      <w:r w:rsidR="00946B18">
        <w:t>28</w:t>
      </w:r>
      <w:r w:rsidRPr="00071D03">
        <w:t>.  All shut-off valves including PIV and backflow preventer shall be electronically supervised</w:t>
      </w:r>
      <w:r w:rsidR="002D1E2A" w:rsidRPr="00071D03">
        <w:t>.</w:t>
      </w:r>
    </w:p>
    <w:p w14:paraId="4FB2B869" w14:textId="77777777" w:rsidR="002D1E2A" w:rsidRPr="00071D03" w:rsidRDefault="00C86825" w:rsidP="002D1E2A">
      <w:pPr>
        <w:pStyle w:val="CSISubparagraphArchitectTemplate"/>
        <w:numPr>
          <w:ilvl w:val="5"/>
          <w:numId w:val="1"/>
        </w:numPr>
        <w:spacing w:before="240"/>
      </w:pPr>
      <w:r w:rsidRPr="00071D03">
        <w:t>Pipe through ceilings at head locations shall be furnished with a two-piece or fully concealed escutcheon.  Escutcheons shall be identical and match the other escutcheon of the same type throughout the building.  Exposed pipe through walls and =ceilings shall have split ring chrome escutcheon</w:t>
      </w:r>
      <w:r w:rsidR="002D1E2A" w:rsidRPr="00071D03">
        <w:t>.</w:t>
      </w:r>
    </w:p>
    <w:p w14:paraId="16597807" w14:textId="77777777" w:rsidR="00C86825" w:rsidRPr="00071D03" w:rsidRDefault="00C86825" w:rsidP="00C86825">
      <w:pPr>
        <w:pStyle w:val="CSISubparagraphArchitectTemplate"/>
        <w:numPr>
          <w:ilvl w:val="5"/>
          <w:numId w:val="1"/>
        </w:numPr>
        <w:spacing w:before="240"/>
      </w:pPr>
      <w:r w:rsidRPr="00071D03">
        <w:t>Furnish and install all required signs, spare heads, special wrenches</w:t>
      </w:r>
      <w:r w:rsidR="002B680A">
        <w:t xml:space="preserve"> for each sprinkler type,</w:t>
      </w:r>
      <w:r w:rsidRPr="00071D03">
        <w:t xml:space="preserve"> and boxes as required by NFPA13.</w:t>
      </w:r>
    </w:p>
    <w:p w14:paraId="015E5CE5" w14:textId="77777777" w:rsidR="00C86825" w:rsidRPr="00071D03" w:rsidRDefault="00C86825" w:rsidP="00C86825">
      <w:pPr>
        <w:pStyle w:val="CSISubparagraphArchitectTemplate"/>
        <w:numPr>
          <w:ilvl w:val="5"/>
          <w:numId w:val="1"/>
        </w:numPr>
        <w:spacing w:before="240"/>
      </w:pPr>
      <w:r w:rsidRPr="00071D03">
        <w:t>Sprinkler system piping shall be provided with complete drainage as required by NFPA 13.  All drain valves shall be plugged and piped to accessible location.  Those installed within walls shall be equipped with locking access panels.</w:t>
      </w:r>
    </w:p>
    <w:p w14:paraId="1C1E6116" w14:textId="77777777" w:rsidR="00C86825" w:rsidRPr="00071D03" w:rsidRDefault="00C86825" w:rsidP="00C86825">
      <w:pPr>
        <w:pStyle w:val="CSISubparagraphArchitectTemplate"/>
        <w:numPr>
          <w:ilvl w:val="5"/>
          <w:numId w:val="1"/>
        </w:numPr>
        <w:spacing w:before="240"/>
      </w:pPr>
      <w:r w:rsidRPr="00071D03">
        <w:t>System main drain shall be piped to nearest standpipe drain in riser room.</w:t>
      </w:r>
    </w:p>
    <w:p w14:paraId="547F3CB1" w14:textId="77777777" w:rsidR="00C86825" w:rsidRPr="00071D03" w:rsidRDefault="00C86825" w:rsidP="00C86825">
      <w:pPr>
        <w:pStyle w:val="CSISubparagraphArchitectTemplate"/>
        <w:numPr>
          <w:ilvl w:val="5"/>
          <w:numId w:val="1"/>
        </w:numPr>
        <w:spacing w:before="240"/>
      </w:pPr>
      <w:r w:rsidRPr="00071D03">
        <w:t>Hanging, bracing and support shall utilize only UL/FM approved products and comply with NFPA 13.   Hanging, bracing and supports shall be by one manufacturer and listed as an approved assembly.</w:t>
      </w:r>
    </w:p>
    <w:p w14:paraId="30484461" w14:textId="77777777" w:rsidR="002D1E2A" w:rsidRPr="00071D03" w:rsidRDefault="00C86825" w:rsidP="00C86825">
      <w:pPr>
        <w:pStyle w:val="CSISubparagraphArchitectTemplate"/>
        <w:numPr>
          <w:ilvl w:val="5"/>
          <w:numId w:val="1"/>
        </w:numPr>
        <w:spacing w:before="240"/>
      </w:pPr>
      <w:r w:rsidRPr="00071D03">
        <w:t>Fire sprinkler riser shall be equipped with butterfly valve, check valve, water flow switch</w:t>
      </w:r>
      <w:r w:rsidR="00450D1B">
        <w:t>, listed pressure relief valve 1/2” minimum set at 175 psi,</w:t>
      </w:r>
      <w:r w:rsidRPr="00071D03">
        <w:t xml:space="preserve"> </w:t>
      </w:r>
      <w:r w:rsidR="00450D1B">
        <w:t xml:space="preserve">test and main drain, hydraulic design information sign, </w:t>
      </w:r>
      <w:r w:rsidRPr="00071D03">
        <w:t xml:space="preserve">and </w:t>
      </w:r>
      <w:r w:rsidR="00E060BB">
        <w:t xml:space="preserve">pressure </w:t>
      </w:r>
      <w:r w:rsidRPr="00071D03">
        <w:t>gauge.</w:t>
      </w:r>
    </w:p>
    <w:p w14:paraId="5F7418F3" w14:textId="77777777" w:rsidR="0009255A" w:rsidRPr="00071D03" w:rsidRDefault="00C86825">
      <w:pPr>
        <w:pStyle w:val="CSIArticleArchitectTemplate"/>
        <w:numPr>
          <w:ilvl w:val="3"/>
          <w:numId w:val="1"/>
        </w:numPr>
      </w:pPr>
      <w:r w:rsidRPr="00071D03">
        <w:t>MATERIALS</w:t>
      </w:r>
    </w:p>
    <w:p w14:paraId="03EE08B5" w14:textId="77777777" w:rsidR="0009255A" w:rsidRPr="00071D03" w:rsidRDefault="00C86825">
      <w:pPr>
        <w:pStyle w:val="CSIParagraphArchitectTemplate"/>
        <w:numPr>
          <w:ilvl w:val="4"/>
          <w:numId w:val="1"/>
        </w:numPr>
      </w:pPr>
      <w:r w:rsidRPr="00071D03">
        <w:t>Access Panels</w:t>
      </w:r>
      <w:r w:rsidR="0009255A" w:rsidRPr="00071D03">
        <w:t>.</w:t>
      </w:r>
    </w:p>
    <w:p w14:paraId="5DD0C6D8" w14:textId="77777777" w:rsidR="00C86825" w:rsidRPr="00071D03" w:rsidRDefault="00C86825" w:rsidP="00C86825">
      <w:pPr>
        <w:pStyle w:val="CSISubparagraphArchitectTemplate"/>
        <w:numPr>
          <w:ilvl w:val="5"/>
          <w:numId w:val="1"/>
        </w:numPr>
        <w:spacing w:before="240"/>
      </w:pPr>
      <w:r w:rsidRPr="00071D03">
        <w:t xml:space="preserve">Square, stainless steel, with vandal proof door lock operated by </w:t>
      </w:r>
      <w:proofErr w:type="spellStart"/>
      <w:r w:rsidRPr="00071D03">
        <w:t>allen</w:t>
      </w:r>
      <w:proofErr w:type="spellEnd"/>
      <w:r w:rsidRPr="00071D03">
        <w:t xml:space="preserve"> wrench:</w:t>
      </w:r>
      <w:r w:rsidRPr="00071D03">
        <w:br/>
        <w:t xml:space="preserve">Manufacturer’s:  Smith – 4760, </w:t>
      </w:r>
      <w:proofErr w:type="spellStart"/>
      <w:r w:rsidRPr="00071D03">
        <w:t>Elmdor</w:t>
      </w:r>
      <w:proofErr w:type="spellEnd"/>
      <w:r w:rsidRPr="00071D03">
        <w:t xml:space="preserve"> – DW-AKL.</w:t>
      </w:r>
    </w:p>
    <w:p w14:paraId="2D692410" w14:textId="77777777" w:rsidR="0009255A" w:rsidRPr="00071D03" w:rsidRDefault="00C86825">
      <w:pPr>
        <w:pStyle w:val="CSIParagraphArchitectTemplate"/>
        <w:numPr>
          <w:ilvl w:val="4"/>
          <w:numId w:val="1"/>
        </w:numPr>
      </w:pPr>
      <w:r w:rsidRPr="00071D03">
        <w:t>Globe or Angle Valves:  UL/FM</w:t>
      </w:r>
      <w:r w:rsidR="0009255A" w:rsidRPr="00071D03">
        <w:t>.</w:t>
      </w:r>
    </w:p>
    <w:p w14:paraId="35993A40" w14:textId="77777777" w:rsidR="00C86825" w:rsidRPr="00071D03" w:rsidRDefault="00C86825" w:rsidP="00C86825">
      <w:pPr>
        <w:pStyle w:val="CSISubparagraphArchitectTemplate"/>
        <w:numPr>
          <w:ilvl w:val="5"/>
          <w:numId w:val="1"/>
        </w:numPr>
        <w:spacing w:before="240"/>
      </w:pPr>
      <w:r w:rsidRPr="00071D03">
        <w:t>Bronze 2 inches and smaller, screwed in bonnet, threaded ends, riding stem:</w:t>
      </w:r>
      <w:r w:rsidRPr="00071D03">
        <w:br/>
        <w:t>Manufacturers: Nibco-T301, Kennedy-98 SD – United-126T.</w:t>
      </w:r>
    </w:p>
    <w:p w14:paraId="525C8B2E" w14:textId="77777777" w:rsidR="00C86825" w:rsidRPr="00071D03" w:rsidRDefault="00C86825" w:rsidP="00C86825">
      <w:pPr>
        <w:pStyle w:val="CSIParagraphArchitectTemplate"/>
        <w:numPr>
          <w:ilvl w:val="4"/>
          <w:numId w:val="1"/>
        </w:numPr>
      </w:pPr>
      <w:r w:rsidRPr="00071D03">
        <w:t>Automatic Sprinkler Head</w:t>
      </w:r>
    </w:p>
    <w:p w14:paraId="43544D0F" w14:textId="77777777" w:rsidR="00C86825" w:rsidRPr="00071D03" w:rsidRDefault="00C86825" w:rsidP="00C86825">
      <w:pPr>
        <w:pStyle w:val="CSISubparagraphArchitectTemplate"/>
        <w:numPr>
          <w:ilvl w:val="5"/>
          <w:numId w:val="1"/>
        </w:numPr>
        <w:spacing w:before="240"/>
      </w:pPr>
      <w:r w:rsidRPr="00071D03">
        <w:t>Brass uprights – temperature, size and k-factor as indicated on drawings:  Manufacturers: Reliable F1FR300, Viking – VK300, Tyco-TY3131, Victualic-V-27.</w:t>
      </w:r>
    </w:p>
    <w:p w14:paraId="141D2121" w14:textId="77777777" w:rsidR="00C86825" w:rsidRPr="00071D03" w:rsidRDefault="00C86825" w:rsidP="00C86825">
      <w:pPr>
        <w:pStyle w:val="CSISubparagraphArchitectTemplate"/>
        <w:numPr>
          <w:ilvl w:val="5"/>
          <w:numId w:val="1"/>
        </w:numPr>
        <w:spacing w:before="240"/>
      </w:pPr>
      <w:r w:rsidRPr="00071D03">
        <w:t>Fully concealed, white or chrome cover: temperature, size and k-factor as indicated in drawings.  Manufacturers:  Reliable F4FR or G4A, Viking-VK462, Tyco-TY3531, Victaulic V38.</w:t>
      </w:r>
    </w:p>
    <w:p w14:paraId="3C8C98F3" w14:textId="77777777" w:rsidR="00C86825" w:rsidRPr="00071D03" w:rsidRDefault="00C86825" w:rsidP="00C86825">
      <w:pPr>
        <w:pStyle w:val="CSIParagraphArchitectTemplate"/>
        <w:numPr>
          <w:ilvl w:val="4"/>
          <w:numId w:val="1"/>
        </w:numPr>
      </w:pPr>
      <w:r w:rsidRPr="00071D03">
        <w:t>Gear Operated Butterfly Valves:  Grooved end, gear operated Butterfly Valve, 300 psi for fire protection and sprinkler risers.  UL/FM Listed and Approved, with weatherproof gearbox and DPDT monitor switch, double seal design for bubble tight shut off at 175 psi.  Corrosion resistant, fusion bonded nylon II body coating, easy to read position indicator:  Manufacturers: Victualic705W, Tyco-580, Nibco-GD-4765-8N,.Kennedy-82M</w:t>
      </w:r>
    </w:p>
    <w:p w14:paraId="78D47153" w14:textId="77777777" w:rsidR="00C86825" w:rsidRPr="00DD17CA" w:rsidRDefault="00C86825" w:rsidP="00DD17CA">
      <w:pPr>
        <w:pStyle w:val="CSIParagraphArchitectTemplate"/>
        <w:numPr>
          <w:ilvl w:val="4"/>
          <w:numId w:val="1"/>
        </w:numPr>
      </w:pPr>
      <w:r w:rsidRPr="00071D03">
        <w:lastRenderedPageBreak/>
        <w:t>Check Valves:</w:t>
      </w:r>
    </w:p>
    <w:p w14:paraId="090C6F32" w14:textId="77777777" w:rsidR="00C86825" w:rsidRDefault="00C86825" w:rsidP="00C86825">
      <w:pPr>
        <w:pStyle w:val="CSISubparagraphArchitectTemplate"/>
        <w:numPr>
          <w:ilvl w:val="5"/>
          <w:numId w:val="1"/>
        </w:numPr>
        <w:spacing w:before="240"/>
      </w:pPr>
      <w:r w:rsidRPr="00071D03">
        <w:t>2 ½” and larger: Grooved check valve: Manufacturers:  Victaulic –Series 717, Tyco-590F, Gruvlock-7800, United-67.</w:t>
      </w:r>
    </w:p>
    <w:p w14:paraId="3D129653" w14:textId="77777777" w:rsidR="00E601EC" w:rsidRDefault="00E601EC" w:rsidP="00E601EC">
      <w:pPr>
        <w:pStyle w:val="CSIParagraphArchitectTemplate"/>
        <w:numPr>
          <w:ilvl w:val="4"/>
          <w:numId w:val="1"/>
        </w:numPr>
      </w:pPr>
      <w:r>
        <w:t>Automatic Air Venting Valve:</w:t>
      </w:r>
    </w:p>
    <w:p w14:paraId="0D1DBABC" w14:textId="77777777" w:rsidR="00E601EC" w:rsidRDefault="00E601EC" w:rsidP="00E601EC">
      <w:pPr>
        <w:pStyle w:val="CSISubparagraphArchitectTemplate"/>
        <w:numPr>
          <w:ilvl w:val="5"/>
          <w:numId w:val="1"/>
        </w:numPr>
      </w:pPr>
      <w:proofErr w:type="spellStart"/>
      <w:r>
        <w:t>Pur</w:t>
      </w:r>
      <w:r w:rsidR="003348A2">
        <w:t>g</w:t>
      </w:r>
      <w:r>
        <w:t>eNVEnt</w:t>
      </w:r>
      <w:proofErr w:type="spellEnd"/>
      <w:r>
        <w:t xml:space="preserve"> model 7900AAV, install at high point of system, near the end of system branch lines. Minimum 1/2” size.</w:t>
      </w:r>
    </w:p>
    <w:p w14:paraId="489163D6" w14:textId="77777777" w:rsidR="00E601EC" w:rsidRDefault="00E601EC" w:rsidP="00E601EC">
      <w:pPr>
        <w:pStyle w:val="CSIParagraphArchitectTemplate"/>
        <w:numPr>
          <w:ilvl w:val="4"/>
          <w:numId w:val="1"/>
        </w:numPr>
      </w:pPr>
      <w:r>
        <w:t xml:space="preserve">Alarm Bell: </w:t>
      </w:r>
    </w:p>
    <w:p w14:paraId="0CAFE2A9" w14:textId="77777777" w:rsidR="00DA7921" w:rsidRDefault="00E601EC" w:rsidP="00E601EC">
      <w:pPr>
        <w:pStyle w:val="CSISubparagraphArchitectTemplate"/>
        <w:numPr>
          <w:ilvl w:val="5"/>
          <w:numId w:val="1"/>
        </w:numPr>
      </w:pPr>
      <w:r>
        <w:t xml:space="preserve">Potter PBA-AC and MBA-DC vibrating type bells. </w:t>
      </w:r>
    </w:p>
    <w:p w14:paraId="52971FAC" w14:textId="77777777" w:rsidR="00DA7921" w:rsidRDefault="00E601EC" w:rsidP="00E601EC">
      <w:pPr>
        <w:pStyle w:val="CSISubparagraphArchitectTemplate"/>
        <w:numPr>
          <w:ilvl w:val="5"/>
          <w:numId w:val="1"/>
        </w:numPr>
      </w:pPr>
      <w:r>
        <w:t xml:space="preserve">Outdoor use requires BBK-1 or HC-BB weatherproof back box, </w:t>
      </w:r>
    </w:p>
    <w:p w14:paraId="0AA6DEC2" w14:textId="77777777" w:rsidR="00E601EC" w:rsidRDefault="00E601EC" w:rsidP="00E601EC">
      <w:pPr>
        <w:pStyle w:val="CSISubparagraphArchitectTemplate"/>
        <w:numPr>
          <w:ilvl w:val="5"/>
          <w:numId w:val="1"/>
        </w:numPr>
      </w:pPr>
      <w:r>
        <w:t>10” bell, red finish</w:t>
      </w:r>
      <w:r w:rsidR="00DA7921">
        <w:t>; c</w:t>
      </w:r>
      <w:r w:rsidR="00C371E6">
        <w:t>onnect per Division 28.</w:t>
      </w:r>
    </w:p>
    <w:p w14:paraId="3EBC60B7" w14:textId="77777777" w:rsidR="00C371E6" w:rsidRDefault="00DA7921" w:rsidP="00C371E6">
      <w:pPr>
        <w:pStyle w:val="CSIParagraphArchitectTemplate"/>
        <w:numPr>
          <w:ilvl w:val="4"/>
          <w:numId w:val="1"/>
        </w:numPr>
      </w:pPr>
      <w:r>
        <w:t xml:space="preserve">Pressure gauges: </w:t>
      </w:r>
    </w:p>
    <w:p w14:paraId="5BD714B6" w14:textId="77777777" w:rsidR="00484C2B" w:rsidRDefault="009B48D0" w:rsidP="00DA7921">
      <w:pPr>
        <w:pStyle w:val="CSISubparagraphArchitectTemplate"/>
        <w:numPr>
          <w:ilvl w:val="5"/>
          <w:numId w:val="1"/>
        </w:numPr>
      </w:pPr>
      <w:r>
        <w:t>Bourdon Tube: Copper alloy C-type.</w:t>
      </w:r>
    </w:p>
    <w:p w14:paraId="654267DA" w14:textId="77777777" w:rsidR="009B48D0" w:rsidRDefault="009B48D0" w:rsidP="00DA7921">
      <w:pPr>
        <w:pStyle w:val="CSISubparagraphArchitectTemplate"/>
        <w:numPr>
          <w:ilvl w:val="5"/>
          <w:numId w:val="1"/>
        </w:numPr>
      </w:pPr>
      <w:r>
        <w:t>Pressure connection: copper alloy, 1/4” NPT lower mount (LM)</w:t>
      </w:r>
    </w:p>
    <w:p w14:paraId="3F96F8F3" w14:textId="77777777" w:rsidR="009B48D0" w:rsidRDefault="009B48D0" w:rsidP="00DA7921">
      <w:pPr>
        <w:pStyle w:val="CSISubparagraphArchitectTemplate"/>
        <w:numPr>
          <w:ilvl w:val="5"/>
          <w:numId w:val="1"/>
        </w:numPr>
      </w:pPr>
      <w:r>
        <w:t>Copper alloy movement.</w:t>
      </w:r>
    </w:p>
    <w:p w14:paraId="1DD96B8E" w14:textId="77777777" w:rsidR="009B48D0" w:rsidRDefault="009B48D0" w:rsidP="00DA7921">
      <w:pPr>
        <w:pStyle w:val="CSISubparagraphArchitectTemplate"/>
        <w:numPr>
          <w:ilvl w:val="5"/>
          <w:numId w:val="1"/>
        </w:numPr>
      </w:pPr>
      <w:r>
        <w:t>Dial: White aluminum with stop pin; black and red lettering.</w:t>
      </w:r>
    </w:p>
    <w:p w14:paraId="38FFE1EE" w14:textId="77777777" w:rsidR="009B48D0" w:rsidRDefault="009B48D0" w:rsidP="00DA7921">
      <w:pPr>
        <w:pStyle w:val="CSISubparagraphArchitectTemplate"/>
        <w:numPr>
          <w:ilvl w:val="5"/>
          <w:numId w:val="1"/>
        </w:numPr>
      </w:pPr>
      <w:r>
        <w:t>Black aluminum pointer.</w:t>
      </w:r>
    </w:p>
    <w:p w14:paraId="4B8B3BE8" w14:textId="77777777" w:rsidR="009B48D0" w:rsidRDefault="009B48D0" w:rsidP="00DA7921">
      <w:pPr>
        <w:pStyle w:val="CSISubparagraphArchitectTemplate"/>
        <w:numPr>
          <w:ilvl w:val="5"/>
          <w:numId w:val="1"/>
        </w:numPr>
      </w:pPr>
      <w:r>
        <w:t>Black polycarbonate case.</w:t>
      </w:r>
    </w:p>
    <w:p w14:paraId="378601F5" w14:textId="77777777" w:rsidR="009B48D0" w:rsidRDefault="009B48D0" w:rsidP="00DA7921">
      <w:pPr>
        <w:pStyle w:val="CSISubparagraphArchitectTemplate"/>
        <w:numPr>
          <w:ilvl w:val="5"/>
          <w:numId w:val="1"/>
        </w:numPr>
      </w:pPr>
      <w:r>
        <w:t>Snap in clear polycarbonate window.</w:t>
      </w:r>
    </w:p>
    <w:p w14:paraId="2B05E334" w14:textId="77777777" w:rsidR="0009255A" w:rsidRPr="00071D03" w:rsidRDefault="0009255A">
      <w:pPr>
        <w:pStyle w:val="CSIPartArchitectTemplate"/>
        <w:numPr>
          <w:ilvl w:val="0"/>
          <w:numId w:val="1"/>
        </w:numPr>
      </w:pPr>
      <w:r w:rsidRPr="00071D03">
        <w:t>EXECUTION</w:t>
      </w:r>
    </w:p>
    <w:p w14:paraId="1BEA1B82" w14:textId="77777777" w:rsidR="0009255A" w:rsidRPr="00071D03" w:rsidRDefault="00001D97">
      <w:pPr>
        <w:pStyle w:val="CSIArticleArchitectTemplate"/>
        <w:numPr>
          <w:ilvl w:val="3"/>
          <w:numId w:val="1"/>
        </w:numPr>
      </w:pPr>
      <w:r w:rsidRPr="00071D03">
        <w:t>EXAMINATION</w:t>
      </w:r>
    </w:p>
    <w:p w14:paraId="7F2E06FD" w14:textId="77777777" w:rsidR="0009255A" w:rsidRPr="00071D03" w:rsidRDefault="00001D97">
      <w:pPr>
        <w:pStyle w:val="CSIParagraphArchitectTemplate"/>
        <w:numPr>
          <w:ilvl w:val="4"/>
          <w:numId w:val="1"/>
        </w:numPr>
      </w:pPr>
      <w:r w:rsidRPr="00071D03">
        <w:t>Examine areas and conditions under which Work of this section shall be performed.  Correct conditions detrimental to proper and timely completion of Work.  Do not proceed until unsatisfactory conditions have been corrected</w:t>
      </w:r>
      <w:r w:rsidR="0009255A" w:rsidRPr="00071D03">
        <w:t>.</w:t>
      </w:r>
    </w:p>
    <w:p w14:paraId="23CF2407" w14:textId="77777777" w:rsidR="0009255A" w:rsidRPr="00071D03" w:rsidRDefault="00001D97">
      <w:pPr>
        <w:pStyle w:val="CSIArticleArchitectTemplate"/>
        <w:numPr>
          <w:ilvl w:val="3"/>
          <w:numId w:val="1"/>
        </w:numPr>
      </w:pPr>
      <w:r w:rsidRPr="00071D03">
        <w:t>PREPARATION</w:t>
      </w:r>
    </w:p>
    <w:p w14:paraId="5CA5EDCB" w14:textId="77777777" w:rsidR="0009255A" w:rsidRPr="00071D03" w:rsidRDefault="00001D97">
      <w:pPr>
        <w:pStyle w:val="CSIParagraphArchitectTemplate"/>
        <w:numPr>
          <w:ilvl w:val="4"/>
          <w:numId w:val="1"/>
        </w:numPr>
      </w:pPr>
      <w:r w:rsidRPr="00071D03">
        <w:t>Ream pipe and tube ends.  Remove all burrs. Bevel or groove all plain end ferrous pipe ends</w:t>
      </w:r>
      <w:r w:rsidR="0009255A" w:rsidRPr="00071D03">
        <w:t>.</w:t>
      </w:r>
    </w:p>
    <w:p w14:paraId="64A06900" w14:textId="77777777" w:rsidR="0009255A" w:rsidRPr="00071D03" w:rsidRDefault="00001D97">
      <w:pPr>
        <w:pStyle w:val="CSIParagraphArchitectTemplate"/>
        <w:numPr>
          <w:ilvl w:val="4"/>
          <w:numId w:val="1"/>
        </w:numPr>
      </w:pPr>
      <w:r w:rsidRPr="00071D03">
        <w:t>Protection</w:t>
      </w:r>
    </w:p>
    <w:p w14:paraId="78E9002F" w14:textId="77777777" w:rsidR="00001D97" w:rsidRPr="00071D03" w:rsidRDefault="00001D97" w:rsidP="00001D97">
      <w:pPr>
        <w:pStyle w:val="CSISubparagraphArchitectTemplate"/>
        <w:numPr>
          <w:ilvl w:val="5"/>
          <w:numId w:val="1"/>
        </w:numPr>
        <w:spacing w:before="240"/>
      </w:pPr>
      <w:r w:rsidRPr="00071D03">
        <w:t>All work, equipment and materials shall be protected at all time.  Contractor shall repair all damage caused either indirectly or directly by his own workers.  Contractor shall also protect his own work from damage.  He shall sloe all pipe openings with caps or plugs during installation.  He shall protect all his equipment and materials against dirt, water, chemical and mechanical injury.</w:t>
      </w:r>
    </w:p>
    <w:p w14:paraId="1DB90D74" w14:textId="77777777" w:rsidR="00001D97" w:rsidRPr="00071D03" w:rsidRDefault="00001D97" w:rsidP="00001D97">
      <w:pPr>
        <w:pStyle w:val="CSISubparagraphArchitectTemplate"/>
        <w:numPr>
          <w:ilvl w:val="5"/>
          <w:numId w:val="1"/>
        </w:numPr>
        <w:spacing w:before="240"/>
      </w:pPr>
      <w:r w:rsidRPr="00071D03">
        <w:t>Contractor shall be held responsible for all damage to equipment and material until he has received written notice from the Architect or Engineer that work has been accepted.</w:t>
      </w:r>
    </w:p>
    <w:p w14:paraId="5F45D0B6" w14:textId="77777777" w:rsidR="0009255A" w:rsidRPr="00071D03" w:rsidRDefault="00001D97">
      <w:pPr>
        <w:pStyle w:val="CSIParagraphArchitectTemplate"/>
        <w:numPr>
          <w:ilvl w:val="4"/>
          <w:numId w:val="1"/>
        </w:numPr>
      </w:pPr>
      <w:r w:rsidRPr="00071D03">
        <w:t>Uninspected work</w:t>
      </w:r>
      <w:r w:rsidR="0009255A" w:rsidRPr="00071D03">
        <w:t>.</w:t>
      </w:r>
    </w:p>
    <w:p w14:paraId="1464D174" w14:textId="77777777" w:rsidR="00001D97" w:rsidRPr="00071D03" w:rsidRDefault="00001D97" w:rsidP="00001D97">
      <w:pPr>
        <w:pStyle w:val="CSISubparagraphArchitectTemplate"/>
        <w:numPr>
          <w:ilvl w:val="5"/>
          <w:numId w:val="1"/>
        </w:numPr>
        <w:spacing w:before="240"/>
      </w:pPr>
      <w:r w:rsidRPr="00071D03">
        <w:t>The contractor shall not allow or cause any of his work to be covered up or closed until it has been inspected, tested and approved by all authorities having jurisdiction and until Project Record drawings have been properly annotated.</w:t>
      </w:r>
    </w:p>
    <w:p w14:paraId="7AC401DD" w14:textId="77777777" w:rsidR="00001D97" w:rsidRPr="00071D03" w:rsidRDefault="00001D97" w:rsidP="00001D97">
      <w:pPr>
        <w:pStyle w:val="CSISubparagraphArchitectTemplate"/>
        <w:numPr>
          <w:ilvl w:val="5"/>
          <w:numId w:val="1"/>
        </w:numPr>
        <w:spacing w:before="240"/>
      </w:pPr>
      <w:r w:rsidRPr="00071D03">
        <w:t>Should any of his work be covered up or closed in before such inspection, he shall, at his own expense, uncover the work to the satisfaction of the inspection party.  All related work cost shall be borne by the contractor.</w:t>
      </w:r>
    </w:p>
    <w:p w14:paraId="4C887A5D" w14:textId="77777777" w:rsidR="0009255A" w:rsidRPr="00071D03" w:rsidRDefault="00001D97">
      <w:pPr>
        <w:pStyle w:val="CSIParagraphArchitectTemplate"/>
        <w:numPr>
          <w:ilvl w:val="4"/>
          <w:numId w:val="1"/>
        </w:numPr>
      </w:pPr>
      <w:r w:rsidRPr="00071D03">
        <w:lastRenderedPageBreak/>
        <w:t>Record Drawings</w:t>
      </w:r>
    </w:p>
    <w:p w14:paraId="2ACB1E06" w14:textId="77777777" w:rsidR="00001D97" w:rsidRPr="00071D03" w:rsidRDefault="00001D97" w:rsidP="00001D97">
      <w:pPr>
        <w:pStyle w:val="CSISubparagraphArchitectTemplate"/>
        <w:numPr>
          <w:ilvl w:val="5"/>
          <w:numId w:val="1"/>
        </w:numPr>
        <w:spacing w:before="240"/>
      </w:pPr>
      <w:r w:rsidRPr="00071D03">
        <w:t>Contractor shall provide and keep up-to-date a complete “as-built” record set of red line drawings which shall show every change from the original drawings and the exact “as-built” locations and size of the work provided under this section.  This set shall include locations, dimensions, depth of bury.  On completion of the work this set of prints shall be delivered to the Architect and updated on CAD drawings by Contractor.</w:t>
      </w:r>
    </w:p>
    <w:p w14:paraId="4D4B96A8" w14:textId="77777777" w:rsidR="0009255A" w:rsidRPr="00071D03" w:rsidRDefault="00001D97">
      <w:pPr>
        <w:pStyle w:val="CSIParagraphArchitectTemplate"/>
        <w:numPr>
          <w:ilvl w:val="4"/>
          <w:numId w:val="1"/>
        </w:numPr>
      </w:pPr>
      <w:r w:rsidRPr="00071D03">
        <w:t>Final Approval</w:t>
      </w:r>
    </w:p>
    <w:p w14:paraId="67DF99FF" w14:textId="77777777" w:rsidR="00001D97" w:rsidRPr="00071D03" w:rsidRDefault="00001D97" w:rsidP="00001D97">
      <w:pPr>
        <w:pStyle w:val="CSISubparagraphArchitectTemplate"/>
        <w:numPr>
          <w:ilvl w:val="5"/>
          <w:numId w:val="1"/>
        </w:numPr>
        <w:spacing w:before="240"/>
      </w:pPr>
      <w:r w:rsidRPr="00071D03">
        <w:t>Prior to final acceptance of the installation, the contractor shall furnish to the Architect “certificates of approval” signed by the State Fire Marshall having jurisdiction, stating that the systems, as installed, have been inspected and tested and meet all governing code requirements.</w:t>
      </w:r>
    </w:p>
    <w:p w14:paraId="0823CC38" w14:textId="77777777" w:rsidR="0009255A" w:rsidRPr="00071D03" w:rsidRDefault="00001D97">
      <w:pPr>
        <w:pStyle w:val="CSIParagraphArchitectTemplate"/>
        <w:numPr>
          <w:ilvl w:val="4"/>
          <w:numId w:val="1"/>
        </w:numPr>
      </w:pPr>
      <w:r w:rsidRPr="00071D03">
        <w:t>Guarantees</w:t>
      </w:r>
    </w:p>
    <w:p w14:paraId="605E2821" w14:textId="77777777" w:rsidR="0009255A" w:rsidRPr="00071D03" w:rsidRDefault="00001D97" w:rsidP="00001D97">
      <w:pPr>
        <w:pStyle w:val="CSISubparagraphArchitectTemplate"/>
        <w:numPr>
          <w:ilvl w:val="5"/>
          <w:numId w:val="1"/>
        </w:numPr>
        <w:spacing w:before="240"/>
      </w:pPr>
      <w:r w:rsidRPr="00071D03">
        <w:t>Contractor shall guarantee the automatic fire sprinkler system unconditionally for a period of one (1) year after final acceptance.  If during this period, any material, equipment or any part of the system fail to function properly, Contractor shall make good the defects and without any expense to the Owner</w:t>
      </w:r>
      <w:r w:rsidR="0009255A" w:rsidRPr="00071D03">
        <w:t>.</w:t>
      </w:r>
    </w:p>
    <w:p w14:paraId="17366523" w14:textId="77777777" w:rsidR="0009255A" w:rsidRPr="00071D03" w:rsidRDefault="00001D97">
      <w:pPr>
        <w:pStyle w:val="CSIArticleArchitectTemplate"/>
        <w:numPr>
          <w:ilvl w:val="3"/>
          <w:numId w:val="1"/>
        </w:numPr>
      </w:pPr>
      <w:r w:rsidRPr="00071D03">
        <w:t>CLEANING</w:t>
      </w:r>
    </w:p>
    <w:p w14:paraId="1CD2BFD1" w14:textId="77777777" w:rsidR="0009255A" w:rsidRPr="00071D03" w:rsidRDefault="00001D97">
      <w:pPr>
        <w:pStyle w:val="CSIParagraphArchitectTemplate"/>
        <w:numPr>
          <w:ilvl w:val="4"/>
          <w:numId w:val="1"/>
        </w:numPr>
      </w:pPr>
      <w:r w:rsidRPr="00071D03">
        <w:t>Remove scale and foreign matter from inside and outside of pipes before assembly.</w:t>
      </w:r>
    </w:p>
    <w:p w14:paraId="5C156F12" w14:textId="77777777" w:rsidR="0009255A" w:rsidRPr="00071D03" w:rsidRDefault="00001D97">
      <w:pPr>
        <w:pStyle w:val="CSIArticleArchitectTemplate"/>
        <w:numPr>
          <w:ilvl w:val="3"/>
          <w:numId w:val="1"/>
        </w:numPr>
      </w:pPr>
      <w:r w:rsidRPr="00071D03">
        <w:t>INSTALLATION</w:t>
      </w:r>
    </w:p>
    <w:p w14:paraId="3D52DD95" w14:textId="77777777" w:rsidR="0009255A" w:rsidRPr="00071D03" w:rsidRDefault="00001D97">
      <w:pPr>
        <w:pStyle w:val="CSIParagraphArchitectTemplate"/>
        <w:numPr>
          <w:ilvl w:val="4"/>
          <w:numId w:val="1"/>
        </w:numPr>
      </w:pPr>
      <w:r w:rsidRPr="00071D03">
        <w:t>Install underground piping connected to detector check or water main indicated 5’-0” from building.  Braced or clamped bends shall be in accordance with the requirements of NFPA 24.  Provide vertical clamp rods at flange and spigot piece of riser, long enough to pass through riser’s base flange where required.  Furnish concrete thrust blocks where required.  Tracer wire shall be according to other provision of this project’s specification</w:t>
      </w:r>
      <w:r w:rsidR="0009255A" w:rsidRPr="00071D03">
        <w:t>.</w:t>
      </w:r>
    </w:p>
    <w:p w14:paraId="2F0B6104" w14:textId="77777777" w:rsidR="0009255A" w:rsidRPr="00071D03" w:rsidRDefault="00001D97">
      <w:pPr>
        <w:pStyle w:val="CSIParagraphArchitectTemplate"/>
        <w:numPr>
          <w:ilvl w:val="4"/>
          <w:numId w:val="1"/>
        </w:numPr>
      </w:pPr>
      <w:r w:rsidRPr="00071D03">
        <w:t>Install check valves, control valves, gauges inspectors test and drain assemblies and flow indicator per DSA approved drawings</w:t>
      </w:r>
      <w:r w:rsidR="0009255A" w:rsidRPr="00071D03">
        <w:t>.</w:t>
      </w:r>
    </w:p>
    <w:p w14:paraId="62959FA8" w14:textId="77777777" w:rsidR="0009255A" w:rsidRPr="00071D03" w:rsidRDefault="00001D97">
      <w:pPr>
        <w:pStyle w:val="CSIParagraphArchitectTemplate"/>
        <w:numPr>
          <w:ilvl w:val="4"/>
          <w:numId w:val="1"/>
        </w:numPr>
      </w:pPr>
      <w:r w:rsidRPr="00071D03">
        <w:t>Pipe through floors, wall and ceiling, at head locations, shall be furnished with required sleeves, escutcheons and fire caulking where indicated or required by code.  Escutcheons shall be polished chrome plated in unfinished area and white in areas with ceilings unless other finish is selected by Architect.</w:t>
      </w:r>
      <w:r w:rsidR="0009255A" w:rsidRPr="00071D03">
        <w:t>.</w:t>
      </w:r>
    </w:p>
    <w:p w14:paraId="211ADBA1" w14:textId="77777777" w:rsidR="0009255A" w:rsidRPr="00071D03" w:rsidRDefault="00001D97">
      <w:pPr>
        <w:pStyle w:val="CSIParagraphArchitectTemplate"/>
        <w:numPr>
          <w:ilvl w:val="4"/>
          <w:numId w:val="1"/>
        </w:numPr>
      </w:pPr>
      <w:r w:rsidRPr="00071D03">
        <w:t>Sprinkler system shall be provided with complete drainage facilities in accordance with CBC standards.  Drain discharge shall be into sanitary sewer and such drainage receptacles shall be designed to accept the full flow of water at drain test conditions under full working pressure</w:t>
      </w:r>
      <w:r w:rsidR="0009255A" w:rsidRPr="00071D03">
        <w:t>.</w:t>
      </w:r>
    </w:p>
    <w:p w14:paraId="1E688309" w14:textId="77777777" w:rsidR="00001D97" w:rsidRPr="00071D03" w:rsidRDefault="00001D97" w:rsidP="00001D97">
      <w:pPr>
        <w:pStyle w:val="CSIParagraphArchitectTemplate"/>
        <w:numPr>
          <w:ilvl w:val="4"/>
          <w:numId w:val="1"/>
        </w:numPr>
      </w:pPr>
      <w:r w:rsidRPr="00071D03">
        <w:t>Upon completion of work and before substantial completion, subject entire system, including underground piping, to tests as required by NFPA13 and CBC standards and furnish Owner with a certificate of compliance as required.</w:t>
      </w:r>
    </w:p>
    <w:p w14:paraId="2A77B80D" w14:textId="77777777" w:rsidR="00001D97" w:rsidRPr="00071D03" w:rsidRDefault="00001D97" w:rsidP="00001D97">
      <w:pPr>
        <w:pStyle w:val="CSIParagraphArchitectTemplate"/>
        <w:numPr>
          <w:ilvl w:val="4"/>
          <w:numId w:val="1"/>
        </w:numPr>
      </w:pPr>
      <w:r w:rsidRPr="00071D03">
        <w:t xml:space="preserve">Close nipples and threaded unions are prohibited.  Where a threaded union or coupling is </w:t>
      </w:r>
      <w:r w:rsidR="00285FD9" w:rsidRPr="00071D03">
        <w:t>needed</w:t>
      </w:r>
      <w:r w:rsidRPr="00071D03">
        <w:t>, a groove type fitting shall be used.</w:t>
      </w:r>
    </w:p>
    <w:p w14:paraId="4DDCA503" w14:textId="77777777" w:rsidR="00001D97" w:rsidRPr="00071D03" w:rsidRDefault="00001D97" w:rsidP="00001D97">
      <w:pPr>
        <w:pStyle w:val="CSIParagraphArchitectTemplate"/>
        <w:numPr>
          <w:ilvl w:val="4"/>
          <w:numId w:val="1"/>
        </w:numPr>
      </w:pPr>
      <w:r w:rsidRPr="00071D03">
        <w:t>Grooved joints shall be installed in accordance with the manufacturer’s latest published installation instructions.  Grooved ends shall be clean and free from indentations, pro</w:t>
      </w:r>
      <w:r w:rsidRPr="00071D03">
        <w:lastRenderedPageBreak/>
        <w:t xml:space="preserve">jections, and roll marks in the area from pipe end to groove.  Gaskets shall be of elastomer grade suitable for the intended </w:t>
      </w:r>
      <w:r w:rsidR="003A6A0C" w:rsidRPr="00071D03">
        <w:t>service and</w:t>
      </w:r>
      <w:r w:rsidRPr="00071D03">
        <w:t xml:space="preserve"> shall be molded and produced by the coupling manufacturer.</w:t>
      </w:r>
    </w:p>
    <w:p w14:paraId="24B33936" w14:textId="77777777" w:rsidR="00001D97" w:rsidRPr="00071D03" w:rsidRDefault="00001D97" w:rsidP="00001D97">
      <w:pPr>
        <w:pStyle w:val="CSIParagraphArchitectTemplate"/>
        <w:numPr>
          <w:ilvl w:val="4"/>
          <w:numId w:val="1"/>
        </w:numPr>
      </w:pPr>
      <w:r w:rsidRPr="00071D03">
        <w:t>Sprinkler lines within the building shall be concealed within the structure.  Risers shall be installed as indicated in drawings.</w:t>
      </w:r>
    </w:p>
    <w:p w14:paraId="0AA68D49" w14:textId="77777777" w:rsidR="00001D97" w:rsidRPr="00071D03" w:rsidRDefault="00001D97" w:rsidP="00001D97">
      <w:pPr>
        <w:pStyle w:val="CSIParagraphArchitectTemplate"/>
        <w:numPr>
          <w:ilvl w:val="4"/>
          <w:numId w:val="1"/>
        </w:numPr>
      </w:pPr>
      <w:r w:rsidRPr="00071D03">
        <w:t>Sprinklers that have been dropped, damaged, have cracked bulbs, or show a visible loss of fluid shall not be installed.</w:t>
      </w:r>
    </w:p>
    <w:p w14:paraId="3286D3A1" w14:textId="77777777" w:rsidR="00001D97" w:rsidRDefault="00001D97" w:rsidP="00001D97">
      <w:pPr>
        <w:pStyle w:val="CSIParagraphArchitectTemplate"/>
        <w:numPr>
          <w:ilvl w:val="4"/>
          <w:numId w:val="1"/>
        </w:numPr>
      </w:pPr>
      <w:r w:rsidRPr="00071D03">
        <w:t>Sprinkler bulb protectors shall be removed by hand after installation.</w:t>
      </w:r>
    </w:p>
    <w:p w14:paraId="7971A479" w14:textId="77777777" w:rsidR="003A6A0C" w:rsidRPr="00071D03" w:rsidRDefault="003A6A0C" w:rsidP="00001D97">
      <w:pPr>
        <w:pStyle w:val="CSIParagraphArchitectTemplate"/>
        <w:numPr>
          <w:ilvl w:val="4"/>
          <w:numId w:val="1"/>
        </w:numPr>
      </w:pPr>
      <w:r>
        <w:t>Do not paint sprinklers or cover plates.</w:t>
      </w:r>
    </w:p>
    <w:p w14:paraId="17BF9FC2" w14:textId="77777777" w:rsidR="00001D97" w:rsidRPr="00071D03" w:rsidRDefault="00001D97" w:rsidP="00001D97">
      <w:pPr>
        <w:pStyle w:val="CSIParagraphArchitectTemplate"/>
        <w:numPr>
          <w:ilvl w:val="4"/>
          <w:numId w:val="1"/>
        </w:numPr>
      </w:pPr>
      <w:r w:rsidRPr="00071D03">
        <w:t>Routing of pipe in exposed areas shall be subject to the Architects approval in the final shop drawings.</w:t>
      </w:r>
    </w:p>
    <w:p w14:paraId="2D609B3C" w14:textId="77777777" w:rsidR="00001D97" w:rsidRPr="00071D03" w:rsidRDefault="00001D97" w:rsidP="00001D97">
      <w:pPr>
        <w:pStyle w:val="CSIParagraphArchitectTemplate"/>
        <w:numPr>
          <w:ilvl w:val="4"/>
          <w:numId w:val="1"/>
        </w:numPr>
      </w:pPr>
      <w:r w:rsidRPr="00071D03">
        <w:t>Underground piping shall have a 36” minimum bury.  Pipe shall be installed on a flat undisturbed sand bed.  After required pressure leak test, pipe shall be covered with sand not less than 6 inches thick before backfilling.  Comply with all NFPA Standards.</w:t>
      </w:r>
    </w:p>
    <w:p w14:paraId="6E302AC1" w14:textId="77777777" w:rsidR="0009255A" w:rsidRPr="00071D03" w:rsidRDefault="00001D97">
      <w:pPr>
        <w:pStyle w:val="CSIArticleArchitectTemplate"/>
        <w:numPr>
          <w:ilvl w:val="3"/>
          <w:numId w:val="1"/>
        </w:numPr>
      </w:pPr>
      <w:r w:rsidRPr="00071D03">
        <w:t>CLEANING</w:t>
      </w:r>
    </w:p>
    <w:p w14:paraId="48E525C6" w14:textId="77777777" w:rsidR="0009255A" w:rsidRPr="00071D03" w:rsidRDefault="0009255A">
      <w:pPr>
        <w:pStyle w:val="CSIParagraphArchitectTemplate"/>
      </w:pPr>
      <w:r w:rsidRPr="00071D03">
        <w:t>Division 09 Sections specify paint products for various surfaces (e.g., ferrous and nonferrous metals and insulation jackets), HVAC items to be field painted, application methods, and coating systems (number of prime and finish coatings and coating thicknesses).  Coordinate these requirements with Architect to ensure that appropriate painting requirements are retained in these Division 09 Sections.</w:t>
      </w:r>
    </w:p>
    <w:p w14:paraId="19E6F9EB" w14:textId="77777777" w:rsidR="0009255A" w:rsidRPr="00071D03" w:rsidRDefault="00001D97">
      <w:pPr>
        <w:pStyle w:val="CSIParagraphArchitectTemplate"/>
        <w:numPr>
          <w:ilvl w:val="4"/>
          <w:numId w:val="1"/>
        </w:numPr>
      </w:pPr>
      <w:r w:rsidRPr="00071D03">
        <w:t>Remove rubbish, debris and waste material and legally dispose at off-project site.</w:t>
      </w:r>
    </w:p>
    <w:p w14:paraId="4D0E6FCE" w14:textId="77777777" w:rsidR="0009255A" w:rsidRPr="00071D03" w:rsidRDefault="0009255A">
      <w:pPr>
        <w:pStyle w:val="CSISectionIDArchitectTemplate"/>
      </w:pPr>
      <w:r w:rsidRPr="00071D03">
        <w:t>END OF SECTION 2</w:t>
      </w:r>
      <w:r w:rsidR="00001D97" w:rsidRPr="00071D03">
        <w:t>113</w:t>
      </w:r>
      <w:r w:rsidRPr="00071D03">
        <w:t>00</w:t>
      </w:r>
    </w:p>
    <w:sectPr w:rsidR="0009255A" w:rsidRPr="00071D03">
      <w:headerReference w:type="even" r:id="rId7"/>
      <w:headerReference w:type="default" r:id="rId8"/>
      <w:footerReference w:type="even" r:id="rId9"/>
      <w:footerReference w:type="default" r:id="rId10"/>
      <w:headerReference w:type="first" r:id="rId11"/>
      <w:footerReference w:type="first" r:id="rId12"/>
      <w:footnotePr>
        <w:numRestart w:val="eachSect"/>
      </w:footnotePr>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FC77D" w14:textId="77777777" w:rsidR="00F630C3" w:rsidRDefault="00F630C3">
      <w:r>
        <w:separator/>
      </w:r>
    </w:p>
  </w:endnote>
  <w:endnote w:type="continuationSeparator" w:id="0">
    <w:p w14:paraId="15B7782B" w14:textId="77777777" w:rsidR="00F630C3" w:rsidRDefault="00F630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065DA" w14:textId="77777777" w:rsidR="00E16B10" w:rsidRDefault="00E16B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728"/>
    </w:tblGrid>
    <w:tr w:rsidR="0009255A" w14:paraId="36D7CC02" w14:textId="77777777">
      <w:tc>
        <w:tcPr>
          <w:tcW w:w="7632" w:type="dxa"/>
        </w:tcPr>
        <w:p w14:paraId="4185DFA5" w14:textId="77777777" w:rsidR="0009255A" w:rsidRDefault="00001D97">
          <w:pPr>
            <w:pStyle w:val="FTR"/>
          </w:pPr>
          <w:r>
            <w:rPr>
              <w:rStyle w:val="NAM"/>
            </w:rPr>
            <w:t>AUTOMATIC FIRE SPRINKLERS</w:t>
          </w:r>
        </w:p>
      </w:tc>
      <w:tc>
        <w:tcPr>
          <w:tcW w:w="1728" w:type="dxa"/>
        </w:tcPr>
        <w:p w14:paraId="47E1A731" w14:textId="77777777" w:rsidR="0009255A" w:rsidRDefault="0009255A">
          <w:pPr>
            <w:pStyle w:val="RJUST"/>
          </w:pPr>
          <w:r>
            <w:rPr>
              <w:rStyle w:val="NUM"/>
            </w:rPr>
            <w:t>2</w:t>
          </w:r>
          <w:r w:rsidR="00001D97">
            <w:rPr>
              <w:rStyle w:val="NUM"/>
            </w:rPr>
            <w:t>113</w:t>
          </w:r>
          <w:r>
            <w:rPr>
              <w:rStyle w:val="NUM"/>
            </w:rPr>
            <w:t>00</w:t>
          </w:r>
          <w:r>
            <w:t xml:space="preserve"> - </w:t>
          </w:r>
          <w:r>
            <w:fldChar w:fldCharType="begin"/>
          </w:r>
          <w:r>
            <w:instrText xml:space="preserve"> PAGE </w:instrText>
          </w:r>
          <w:r>
            <w:fldChar w:fldCharType="separate"/>
          </w:r>
          <w:r w:rsidR="00804AD9">
            <w:rPr>
              <w:noProof/>
            </w:rPr>
            <w:t>2</w:t>
          </w:r>
          <w: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AA8D2" w14:textId="77777777" w:rsidR="00E16B10" w:rsidRDefault="00E16B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68BE6" w14:textId="77777777" w:rsidR="00F630C3" w:rsidRDefault="00F630C3">
      <w:r>
        <w:separator/>
      </w:r>
    </w:p>
  </w:footnote>
  <w:footnote w:type="continuationSeparator" w:id="0">
    <w:p w14:paraId="733178FB" w14:textId="77777777" w:rsidR="00F630C3" w:rsidRDefault="00F630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6113F" w14:textId="77777777" w:rsidR="00E16B10" w:rsidRDefault="00E16B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49C9" w14:textId="77777777" w:rsidR="007C46ED" w:rsidRPr="007C46ED" w:rsidRDefault="00E16B10" w:rsidP="007C46ED">
    <w:pPr>
      <w:widowControl w:val="0"/>
      <w:tabs>
        <w:tab w:val="right" w:pos="9360"/>
      </w:tabs>
      <w:rPr>
        <w:snapToGrid w:val="0"/>
      </w:rPr>
    </w:pPr>
    <w:r>
      <w:rPr>
        <w:snapToGrid w:val="0"/>
      </w:rPr>
      <w:t>Gordon H. Beatty Middle School New Gymnasium</w:t>
    </w:r>
    <w:r w:rsidR="007C46ED" w:rsidRPr="007C46ED">
      <w:rPr>
        <w:snapToGrid w:val="0"/>
      </w:rPr>
      <w:tab/>
      <w:t>Project #</w:t>
    </w:r>
    <w:r>
      <w:rPr>
        <w:snapToGrid w:val="0"/>
      </w:rPr>
      <w:t xml:space="preserve"> 25013</w:t>
    </w:r>
  </w:p>
  <w:p w14:paraId="4D69A56C" w14:textId="77777777" w:rsidR="007C46ED" w:rsidRPr="007C46ED" w:rsidRDefault="00E16B10" w:rsidP="007C46ED">
    <w:pPr>
      <w:tabs>
        <w:tab w:val="center" w:pos="4608"/>
        <w:tab w:val="right" w:pos="9360"/>
      </w:tabs>
      <w:suppressAutoHyphens/>
      <w:jc w:val="both"/>
    </w:pPr>
    <w:r>
      <w:t>Buena Park</w:t>
    </w:r>
    <w:r w:rsidR="007C46ED" w:rsidRPr="007C46ED">
      <w:t xml:space="preserve"> School District</w:t>
    </w:r>
  </w:p>
  <w:p w14:paraId="68FBEE62" w14:textId="77777777" w:rsidR="007C46ED" w:rsidRPr="007C46ED" w:rsidRDefault="007C46ED" w:rsidP="007C46ED">
    <w:pPr>
      <w:tabs>
        <w:tab w:val="center" w:pos="4680"/>
        <w:tab w:val="right" w:pos="93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209E9" w14:textId="77777777" w:rsidR="00E16B10" w:rsidRDefault="00E16B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94BC83B2"/>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rPr>
        <w:rFonts w:ascii="Arial" w:hAnsi="Arial" w:cs="Arial" w:hint="default"/>
      </w:r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num w:numId="1" w16cid:durableId="1076592498">
    <w:abstractNumId w:val="0"/>
  </w:num>
  <w:num w:numId="2" w16cid:durableId="360521466">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numRestart w:val="eachSect"/>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55A"/>
    <w:rsid w:val="00001D97"/>
    <w:rsid w:val="00007A69"/>
    <w:rsid w:val="000376B0"/>
    <w:rsid w:val="00071D03"/>
    <w:rsid w:val="00090817"/>
    <w:rsid w:val="0009255A"/>
    <w:rsid w:val="000A0A16"/>
    <w:rsid w:val="00125F69"/>
    <w:rsid w:val="0015566B"/>
    <w:rsid w:val="00157091"/>
    <w:rsid w:val="001610C9"/>
    <w:rsid w:val="001A47A0"/>
    <w:rsid w:val="001A79A0"/>
    <w:rsid w:val="001F572C"/>
    <w:rsid w:val="00236173"/>
    <w:rsid w:val="00243D7C"/>
    <w:rsid w:val="00254894"/>
    <w:rsid w:val="00260585"/>
    <w:rsid w:val="00285FD9"/>
    <w:rsid w:val="0029732B"/>
    <w:rsid w:val="002B59B1"/>
    <w:rsid w:val="002B680A"/>
    <w:rsid w:val="002D1E2A"/>
    <w:rsid w:val="002F1F1D"/>
    <w:rsid w:val="002F2EEB"/>
    <w:rsid w:val="002F3EBA"/>
    <w:rsid w:val="003044ED"/>
    <w:rsid w:val="003348A2"/>
    <w:rsid w:val="00397DE7"/>
    <w:rsid w:val="003A6A0C"/>
    <w:rsid w:val="003B5362"/>
    <w:rsid w:val="00402FF8"/>
    <w:rsid w:val="00410C14"/>
    <w:rsid w:val="00415E3D"/>
    <w:rsid w:val="00421897"/>
    <w:rsid w:val="00450D1B"/>
    <w:rsid w:val="00484C2B"/>
    <w:rsid w:val="00496AB8"/>
    <w:rsid w:val="004B52E5"/>
    <w:rsid w:val="0051546E"/>
    <w:rsid w:val="00537F50"/>
    <w:rsid w:val="005B7E53"/>
    <w:rsid w:val="005D5190"/>
    <w:rsid w:val="005D71C7"/>
    <w:rsid w:val="00600402"/>
    <w:rsid w:val="006278B6"/>
    <w:rsid w:val="0066696E"/>
    <w:rsid w:val="00700572"/>
    <w:rsid w:val="007C46ED"/>
    <w:rsid w:val="00804AD9"/>
    <w:rsid w:val="00821C35"/>
    <w:rsid w:val="008231D0"/>
    <w:rsid w:val="00897B3A"/>
    <w:rsid w:val="008A2C7D"/>
    <w:rsid w:val="008B2430"/>
    <w:rsid w:val="009131F8"/>
    <w:rsid w:val="0092561E"/>
    <w:rsid w:val="00946B18"/>
    <w:rsid w:val="0096123C"/>
    <w:rsid w:val="00995EB5"/>
    <w:rsid w:val="009B48D0"/>
    <w:rsid w:val="009C33EE"/>
    <w:rsid w:val="009C4A65"/>
    <w:rsid w:val="009E46B0"/>
    <w:rsid w:val="009F396B"/>
    <w:rsid w:val="00A01DDF"/>
    <w:rsid w:val="00A17E96"/>
    <w:rsid w:val="00A66CCF"/>
    <w:rsid w:val="00AF77BA"/>
    <w:rsid w:val="00B55904"/>
    <w:rsid w:val="00B8669E"/>
    <w:rsid w:val="00BB2DCA"/>
    <w:rsid w:val="00BD41B4"/>
    <w:rsid w:val="00BF0107"/>
    <w:rsid w:val="00C35286"/>
    <w:rsid w:val="00C371E6"/>
    <w:rsid w:val="00C44612"/>
    <w:rsid w:val="00C626FC"/>
    <w:rsid w:val="00C847C5"/>
    <w:rsid w:val="00C86825"/>
    <w:rsid w:val="00DA2FF2"/>
    <w:rsid w:val="00DA62B6"/>
    <w:rsid w:val="00DA7921"/>
    <w:rsid w:val="00DC64BD"/>
    <w:rsid w:val="00DD17CA"/>
    <w:rsid w:val="00E060BB"/>
    <w:rsid w:val="00E16B10"/>
    <w:rsid w:val="00E601EC"/>
    <w:rsid w:val="00E72085"/>
    <w:rsid w:val="00EB2C1C"/>
    <w:rsid w:val="00EB4EF1"/>
    <w:rsid w:val="00F217D9"/>
    <w:rsid w:val="00F405D8"/>
    <w:rsid w:val="00F630C3"/>
    <w:rsid w:val="00F81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B02F0F"/>
  <w15:chartTrackingRefBased/>
  <w15:docId w15:val="{91764649-046E-44D9-87EE-AE593F754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paragraph" w:styleId="Header">
    <w:name w:val="header"/>
    <w:basedOn w:val="Normal"/>
    <w:link w:val="HeaderChar"/>
    <w:uiPriority w:val="99"/>
    <w:rsid w:val="00254894"/>
    <w:pPr>
      <w:tabs>
        <w:tab w:val="center" w:pos="4680"/>
        <w:tab w:val="right" w:pos="9360"/>
      </w:tabs>
    </w:pPr>
  </w:style>
  <w:style w:type="character" w:customStyle="1" w:styleId="HeaderChar">
    <w:name w:val="Header Char"/>
    <w:link w:val="Header"/>
    <w:uiPriority w:val="99"/>
    <w:rsid w:val="00254894"/>
    <w:rPr>
      <w:sz w:val="22"/>
    </w:rPr>
  </w:style>
  <w:style w:type="paragraph" w:styleId="Footer">
    <w:name w:val="footer"/>
    <w:basedOn w:val="Normal"/>
    <w:link w:val="FooterChar"/>
    <w:rsid w:val="00254894"/>
    <w:pPr>
      <w:tabs>
        <w:tab w:val="center" w:pos="4680"/>
        <w:tab w:val="right" w:pos="9360"/>
      </w:tabs>
    </w:pPr>
  </w:style>
  <w:style w:type="character" w:customStyle="1" w:styleId="FooterChar">
    <w:name w:val="Footer Char"/>
    <w:link w:val="Footer"/>
    <w:rsid w:val="00254894"/>
    <w:rPr>
      <w:sz w:val="22"/>
    </w:rPr>
  </w:style>
  <w:style w:type="paragraph" w:customStyle="1" w:styleId="ArticleTitle">
    <w:name w:val="Article Title"/>
    <w:basedOn w:val="Normal"/>
    <w:next w:val="Normal"/>
    <w:qFormat/>
    <w:pPr>
      <w:spacing w:before="240" w:after="120"/>
    </w:pPr>
    <w:rPr>
      <w:b/>
      <w:bCs/>
    </w:rPr>
  </w:style>
  <w:style w:type="paragraph" w:customStyle="1" w:styleId="CSIArticleArchitectTemplate">
    <w:name w:val="CSI Article (Architect Template)"/>
    <w:basedOn w:val="ArticleTitle"/>
    <w:qFormat/>
  </w:style>
  <w:style w:type="paragraph" w:customStyle="1" w:styleId="CSIParagraphArchitectTemplate">
    <w:name w:val="CSI Paragraph (Architect Template)"/>
    <w:basedOn w:val="ListParagraph"/>
    <w:qFormat/>
  </w:style>
  <w:style w:type="paragraph" w:customStyle="1" w:styleId="CSIPartArchitectTemplate">
    <w:name w:val="CSI Part (Architect Template)"/>
    <w:basedOn w:val="PartTitle"/>
    <w:qFormat/>
  </w:style>
  <w:style w:type="paragraph" w:customStyle="1" w:styleId="CSISectionIDArchitectTemplate">
    <w:name w:val="CSI Section ID (Architect Template)"/>
    <w:basedOn w:val="SectionTitle"/>
    <w:qFormat/>
  </w:style>
  <w:style w:type="paragraph" w:customStyle="1" w:styleId="CSISubparagraphArchitectTemplate">
    <w:name w:val="CSI Subparagraph (Architect Template)"/>
    <w:basedOn w:val="ListParagraph"/>
    <w:qFormat/>
  </w:style>
  <w:style w:type="paragraph" w:styleId="ListParagraph">
    <w:name w:val="List Paragraph"/>
    <w:basedOn w:val="Normal"/>
    <w:qFormat/>
  </w:style>
  <w:style w:type="paragraph" w:customStyle="1" w:styleId="PartTitle">
    <w:name w:val="Part Title"/>
    <w:basedOn w:val="Normal"/>
    <w:next w:val="Normal"/>
    <w:qFormat/>
    <w:pPr>
      <w:spacing w:before="240" w:after="120"/>
    </w:pPr>
    <w:rPr>
      <w:b/>
      <w:bCs/>
    </w:rPr>
  </w:style>
  <w:style w:type="paragraph" w:customStyle="1" w:styleId="SectionTitle">
    <w:name w:val="Section Title"/>
    <w:basedOn w:val="Normal"/>
    <w:next w:val="Normal"/>
    <w:qFormat/>
    <w:pPr>
      <w:spacing w:after="240"/>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386012">
      <w:bodyDiv w:val="1"/>
      <w:marLeft w:val="0"/>
      <w:marRight w:val="0"/>
      <w:marTop w:val="0"/>
      <w:marBottom w:val="0"/>
      <w:divBdr>
        <w:top w:val="none" w:sz="0" w:space="0" w:color="auto"/>
        <w:left w:val="none" w:sz="0" w:space="0" w:color="auto"/>
        <w:bottom w:val="none" w:sz="0" w:space="0" w:color="auto"/>
        <w:right w:val="none" w:sz="0" w:space="0" w:color="auto"/>
      </w:divBdr>
    </w:div>
    <w:div w:id="1847477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2746</Words>
  <Characters>14966</Characters>
  <Application>Microsoft Office Word</Application>
  <DocSecurity>0</DocSecurity>
  <Lines>282</Lines>
  <Paragraphs>152</Paragraphs>
  <ScaleCrop>false</ScaleCrop>
  <HeadingPairs>
    <vt:vector size="2" baseType="variant">
      <vt:variant>
        <vt:lpstr>Title</vt:lpstr>
      </vt:variant>
      <vt:variant>
        <vt:i4>1</vt:i4>
      </vt:variant>
    </vt:vector>
  </HeadingPairs>
  <TitlesOfParts>
    <vt:vector size="1" baseType="lpstr">
      <vt:lpstr>SECTION 230500 - COMMON WORK RESULTS FOR HVAC</vt:lpstr>
    </vt:vector>
  </TitlesOfParts>
  <Company> </Company>
  <LinksUpToDate>false</LinksUpToDate>
  <CharactersWithSpaces>17560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230500 - COMMON WORK RESULTS FOR HVAC</dc:title>
  <dc:subject>COMMON WORK RESULTS FOR HVAC</dc:subject>
  <dc:creator>ARCOM, Inc.</dc:creator>
  <cp:keywords>BAS-12345-MS80</cp:keywords>
  <cp:lastModifiedBy>Abraham Borg</cp:lastModifiedBy>
  <cp:revision>4</cp:revision>
  <cp:lastPrinted>2025-11-12T17:18:00Z</cp:lastPrinted>
  <dcterms:created xsi:type="dcterms:W3CDTF">2025-12-17T20:38:00Z</dcterms:created>
  <dcterms:modified xsi:type="dcterms:W3CDTF">2025-12-17T21:05:00Z</dcterms:modified>
</cp:coreProperties>
</file>