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ectionTitle"/>
      </w:pPr>
      <w:r>
        <w:t xml:space="preserve">SECTION 23 07 19</w:t>
      </w:r>
    </w:p>
    <w:p>
      <w:pPr>
        <w:pStyle w:val="SectionTitle"/>
      </w:pPr>
      <w:r>
        <w:t xml:space="preserve">HVAC PIPING INSULATION</w:t>
      </w:r>
    </w:p>
    <w:p>
      <w:pPr>
        <w:pStyle w:val="PartTitle"/>
      </w:pPr>
      <w:r>
        <w:t xml:space="preserve">PART 1 - GENERAL</w:t>
      </w:r>
    </w:p>
    <w:p>
      <w:pPr>
        <w:pStyle w:val="ArticleTitle"/>
      </w:pPr>
      <w:r>
        <w:t xml:space="preserve">1.01	SUMMARY</w:t>
      </w:r>
    </w:p>
    <w:p>
      <w:pPr>
        <w:pStyle w:val="Level1"/>
      </w:pPr>
      <w:r>
        <w:t xml:space="preserve">A.	Section Includes:</w:t>
      </w:r>
    </w:p>
    <w:p>
      <w:pPr>
        <w:pStyle w:val="Level2"/>
      </w:pPr>
      <w:r>
        <w:t xml:space="preserve">1.	Piping insulation for HVAC systems.</w:t>
      </w:r>
    </w:p>
    <w:p>
      <w:pPr>
        <w:pStyle w:val="Level2"/>
      </w:pPr>
      <w:r>
        <w:t xml:space="preserve">2.	Jackets and finishes for insulation.</w:t>
      </w:r>
    </w:p>
    <w:p>
      <w:pPr>
        <w:pStyle w:val="Level2"/>
      </w:pPr>
      <w:r>
        <w:t xml:space="preserve">3.	Accessory products for insulation installation.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4.	Vapor barriers and retarders.</w:t>
      </w:r>
    </w:p>
    <w:p>
      <w:pPr>
        <w:pStyle w:val="Level1"/>
      </w:pPr>
      <w:r>
        <w:t xml:space="preserve">B.	Related Sections:</w:t>
      </w:r>
    </w:p>
    <w:p>
      <w:pPr>
        <w:pStyle w:val="Level2"/>
      </w:pPr>
      <w:r>
        <w:t xml:space="preserve">1.	Section 23 05 29 - Hangers and Supports for HVAC Piping and Equipment.</w:t>
      </w:r>
    </w:p>
    <w:p>
      <w:pPr>
        <w:pStyle w:val="Level2"/>
      </w:pPr>
      <w:r>
        <w:t xml:space="preserve">2.	Section 23 07 13 - Duct Insulation.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3.	Section 23 21 13 - Hydronic Piping.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4.	Section 23 22 13 - Steam and Condensate Piping.</w:t>
      </w:r>
    </w:p>
    <w:p>
      <w:pPr>
        <w:spacing w:before="240"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1.02	REFERENCES</w:t>
      </w:r>
    </w:p>
    <w:p>
      <w:pPr>
        <w:pStyle w:val="Level1"/>
      </w:pPr>
      <w:r>
        <w:t xml:space="preserve">A.	ASTM International:</w:t>
      </w:r>
    </w:p>
    <w:p>
      <w:pPr>
        <w:pStyle w:val="Level2"/>
      </w:pPr>
      <w:r>
        <w:t xml:space="preserve">1.	ASTM C177 - Standard Test Method for Steady-State Heat Flux Measurements.</w:t>
      </w:r>
    </w:p>
    <w:p>
      <w:pPr>
        <w:pStyle w:val="Level2"/>
      </w:pPr>
      <w:r>
        <w:t xml:space="preserve">2.	ASTM C195 - Standard Specification for Mineral Fiber Thermal Insulating Cement.</w:t>
      </w:r>
    </w:p>
    <w:p>
      <w:pPr>
        <w:pStyle w:val="Level2"/>
      </w:pPr>
      <w:r>
        <w:t xml:space="preserve">3.	ASTM C335 - Standard Test Method for Steady-State Heat Transfer Properties of Pipe Insulation.</w:t>
      </w:r>
    </w:p>
    <w:p>
      <w:pPr>
        <w:pStyle w:val="Level2"/>
      </w:pPr>
      <w:r>
        <w:t xml:space="preserve">4.	ASTM C447 - Standard Practice for Estimating Maximum Service Temperature of Thermal Insulation.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5.	ASTM C534 - Standard Specification for Preformed Flexible Elastomeric Cellular Thermal Insulation.</w:t>
      </w:r>
    </w:p>
    <w:p>
      <w:pPr>
        <w:pStyle w:val="Level2"/>
      </w:pPr>
      <w:r>
        <w:t xml:space="preserve">6.	ASTM C547 - Standard Specification for Mineral Fiber Pipe Insulation.</w:t>
      </w:r>
    </w:p>
    <w:p>
      <w:pPr>
        <w:pStyle w:val="Level2"/>
      </w:pPr>
      <w:r>
        <w:t xml:space="preserve">7.	ASTM C585 - Standard Practice for Inner and Outer Diameters of Thermal Insulation for Nominal Sizes of Pipe and Tubing.</w:t>
      </w:r>
    </w:p>
    <w:p>
      <w:pPr>
        <w:pStyle w:val="Level2"/>
      </w:pPr>
      <w:r>
        <w:t xml:space="preserve">8.	ASTM C795 - Standard Specification for Thermal Insulation for Use in Contact with Austenitic Stainless Steel.</w:t>
      </w:r>
    </w:p>
    <w:p>
      <w:pPr>
        <w:pStyle w:val="Level2"/>
      </w:pPr>
      <w:r>
        <w:t xml:space="preserve">9.	ASTM E84 - Standard Test Method for Surface Burning Characteristics of Building Materials.</w:t>
      </w:r>
    </w:p>
    <w:p>
      <w:pPr>
        <w:pStyle w:val="Level1"/>
      </w:pPr>
      <w:r>
        <w:t xml:space="preserve">B.	National Fire Protection Association (NFPA):</w:t>
      </w:r>
    </w:p>
    <w:p>
      <w:pPr>
        <w:pStyle w:val="Level2"/>
      </w:pPr>
      <w:r>
        <w:t xml:space="preserve">1.	NFPA 255 - Standard Method of Test of Surface Burning Characteristics of Building Materials.</w:t>
      </w:r>
    </w:p>
    <w:p>
      <w:pPr>
        <w:pStyle w:val="Level1"/>
      </w:pPr>
      <w:r>
        <w:t xml:space="preserve">C.	Underwriters Laboratories (UL):</w:t>
      </w:r>
    </w:p>
    <w:p>
      <w:pPr>
        <w:pStyle w:val="Level2"/>
      </w:pPr>
      <w:r>
        <w:t xml:space="preserve">1.	UL 723 - Standard for Test for Surface Burning Characteristics of Building Materials.</w:t>
      </w:r>
    </w:p>
    <w:p>
      <w:pPr>
        <w:pStyle w:val="ArticleTitle"/>
      </w:pPr>
      <w:r>
        <w:t xml:space="preserve">1.03	DEFINITIONS</w:t>
      </w:r>
    </w:p>
    <w:p>
      <w:pPr>
        <w:pStyle w:val="Level1"/>
      </w:pPr>
      <w:r>
        <w:t xml:space="preserve">A.	Finish: Outer covering applied over insulation for protection and appearance.</w:t>
      </w:r>
    </w:p>
    <w:p>
      <w:pPr>
        <w:pStyle w:val="Level1"/>
      </w:pPr>
      <w:r>
        <w:t xml:space="preserve">B.	Jacket: Factory-applied or field-applied protective covering for insulation.</w:t>
      </w:r>
    </w:p>
    <w:p>
      <w:pPr>
        <w:spacing w:before="60" w:after="60"/>
        <w:ind w:left="1440" w:hanging="720"/>
      </w:pPr>
      <w:r>
        <w:rPr>
          <w:rFonts w:ascii="Arial" w:cs="Arial" w:eastAsia="Arial" w:hAnsi="Arial"/>
          <w:sz w:val="22"/>
          <w:szCs w:val="22"/>
        </w:rPr>
        <w:t xml:space="preserve">C.	Vapor Retarder: Material with permeance of 0.1 perm or less when tested per ASTM E96.</w:t>
      </w:r>
    </w:p>
    <w:p>
      <w:pPr>
        <w:pStyle w:val="Level1"/>
      </w:pPr>
      <w:r>
        <w:t xml:space="preserve">D.	K-Value: Thermal conductivity expressed in BTU-inch per hour per square foot per degree Fahrenheit.</w:t>
      </w:r>
    </w:p>
    <w:p>
      <w:pPr>
        <w:pStyle w:val="ArticleTitle"/>
      </w:pPr>
      <w:r>
        <w:t xml:space="preserve">1.04	SUBMITTALS</w:t>
      </w:r>
    </w:p>
    <w:p>
      <w:pPr>
        <w:pStyle w:val="Level1"/>
      </w:pPr>
      <w:r>
        <w:t xml:space="preserve">A.	Product Data: Submit manufacturer's product data for each type of insulation, jacket, and accessory.</w:t>
      </w:r>
    </w:p>
    <w:p>
      <w:pPr>
        <w:pStyle w:val="Level1"/>
      </w:pPr>
      <w:r>
        <w:t xml:space="preserve">B.	Shop Drawings: Submit shop drawings indicating:</w:t>
      </w:r>
    </w:p>
    <w:p>
      <w:pPr>
        <w:pStyle w:val="Level2"/>
      </w:pPr>
      <w:r>
        <w:t xml:space="preserve">1.	Insulation types and thicknesses for each piping system.</w:t>
      </w:r>
    </w:p>
    <w:p>
      <w:pPr>
        <w:pStyle w:val="Level2"/>
      </w:pPr>
      <w:r>
        <w:t xml:space="preserve">2.	Jacket and finish materials.</w:t>
      </w:r>
    </w:p>
    <w:p>
      <w:pPr>
        <w:pStyle w:val="Level2"/>
      </w:pPr>
      <w:r>
        <w:t xml:space="preserve">3.	Accessory details at fittings, valves, and equipment connections.</w:t>
      </w:r>
    </w:p>
    <w:p>
      <w:pPr>
        <w:pStyle w:val="Level1"/>
      </w:pPr>
      <w:r>
        <w:t xml:space="preserve">C.	Test Reports: Submit fire test reports indicating compliance with specified flame spread and smoke development ratings.</w:t>
      </w:r>
    </w:p>
    <w:p>
      <w:pPr>
        <w:pStyle w:val="Level1"/>
      </w:pPr>
      <w:r>
        <w:t xml:space="preserve">D.	Manufacturer's Installation Instructions: Submit manufacturer's written installation instructions.</w:t>
      </w:r>
    </w:p>
    <w:p>
      <w:pPr>
        <w:spacing w:before="240"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1.05	QUALITY ASSURANCE</w:t>
      </w:r>
    </w:p>
    <w:p>
      <w:pPr>
        <w:spacing w:before="60" w:after="60"/>
        <w:ind w:left="1440" w:hanging="720"/>
      </w:pPr>
      <w:r>
        <w:rPr>
          <w:rFonts w:ascii="Arial" w:cs="Arial" w:eastAsia="Arial" w:hAnsi="Arial"/>
          <w:sz w:val="22"/>
          <w:szCs w:val="22"/>
        </w:rPr>
        <w:t xml:space="preserve">A.	Manufacturer Qualifications: Engage manufacturers with minimum 5 years documented experience.</w:t>
      </w:r>
    </w:p>
    <w:p>
      <w:pPr>
        <w:pStyle w:val="Level1"/>
      </w:pPr>
      <w:r>
        <w:t xml:space="preserve">B.	Installer Qualifications: Engage installers with minimum 3 years documented experience installing similar insulation systems.</w:t>
      </w:r>
    </w:p>
    <w:p>
      <w:pPr>
        <w:pStyle w:val="Level1"/>
      </w:pPr>
      <w:r>
        <w:t xml:space="preserve">C.	Fire Performance:</w:t>
      </w:r>
    </w:p>
    <w:p>
      <w:pPr>
        <w:pStyle w:val="Level2"/>
      </w:pPr>
      <w:r>
        <w:t xml:space="preserve">1.	Flame spread index: 25 or less per ASTM E84.</w:t>
      </w:r>
    </w:p>
    <w:p>
      <w:pPr>
        <w:pStyle w:val="Level2"/>
      </w:pPr>
      <w:r>
        <w:t xml:space="preserve">2.	Smoke developed index: 50 or less per ASTM E84.</w:t>
      </w:r>
    </w:p>
    <w:p>
      <w:pPr>
        <w:pStyle w:val="Level1"/>
      </w:pPr>
      <w:r>
        <w:t xml:space="preserve">D.	Regulatory Requirements:</w:t>
      </w:r>
    </w:p>
    <w:p>
      <w:pPr>
        <w:pStyle w:val="Level2"/>
      </w:pPr>
      <w:r>
        <w:t xml:space="preserve">1.	Comply with California Mechanical Code (CMC).</w:t>
      </w:r>
    </w:p>
    <w:p>
      <w:pPr>
        <w:pStyle w:val="Level2"/>
      </w:pPr>
      <w:r>
        <w:t xml:space="preserve">2.	Comply with California Energy Code (Title 24, Part 6).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3.	Comply with California Fire Code.</w:t>
      </w:r>
    </w:p>
    <w:p>
      <w:pPr>
        <w:pStyle w:val="ArticleTitle"/>
      </w:pPr>
      <w:r>
        <w:t xml:space="preserve">1.06	DELIVERY, STORAGE, AND HANDLING</w:t>
      </w:r>
    </w:p>
    <w:p>
      <w:pPr>
        <w:pStyle w:val="Level1"/>
      </w:pPr>
      <w:r>
        <w:t xml:space="preserve">A.	Deliver materials in manufacturer's original packaging with labels intact.</w:t>
      </w:r>
    </w:p>
    <w:p>
      <w:pPr>
        <w:pStyle w:val="Level1"/>
      </w:pPr>
      <w:r>
        <w:t xml:space="preserve">B.	Store materials in clean, dry location protected from weather and moisture.</w:t>
      </w:r>
    </w:p>
    <w:p>
      <w:pPr>
        <w:pStyle w:val="Level1"/>
      </w:pPr>
      <w:r>
        <w:t xml:space="preserve">C.	Protect insulation from physical damage and contamination.</w:t>
      </w:r>
    </w:p>
    <w:p>
      <w:pPr>
        <w:pStyle w:val="Level1"/>
      </w:pPr>
      <w:r>
        <w:t xml:space="preserve">D.	Replace damaged or contaminated materials at no additional cost to Owner.</w:t>
      </w:r>
    </w:p>
    <w:p>
      <w:pPr>
        <w:spacing w:before="36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 2 - PRODUCTS</w:t>
      </w:r>
    </w:p>
    <w:p>
      <w:pPr>
        <w:pStyle w:val="ArticleTitle"/>
      </w:pPr>
      <w:r>
        <w:t xml:space="preserve">2.01	INSULATION MATERIALS</w:t>
      </w:r>
    </w:p>
    <w:p>
      <w:pPr>
        <w:pStyle w:val="Level1"/>
      </w:pPr>
      <w:r>
        <w:t xml:space="preserve">A.	Mineral Fiber Pipe Insulation:</w:t>
      </w:r>
    </w:p>
    <w:p>
      <w:pPr>
        <w:pStyle w:val="Level2"/>
      </w:pPr>
      <w:r>
        <w:t xml:space="preserve">1.	Conform to ASTM C547, Type I.</w:t>
      </w:r>
    </w:p>
    <w:p>
      <w:pPr>
        <w:pStyle w:val="Level2"/>
      </w:pPr>
      <w:r>
        <w:t xml:space="preserve">2.	K-value: 0.24 maximum at 75°F mean temperature.</w:t>
      </w:r>
    </w:p>
    <w:p>
      <w:pPr>
        <w:pStyle w:val="Level2"/>
      </w:pPr>
      <w:r>
        <w:t xml:space="preserve">3.	Maximum service temperature: 850°F.</w:t>
      </w:r>
    </w:p>
    <w:p>
      <w:pPr>
        <w:pStyle w:val="Level2"/>
      </w:pPr>
      <w:r>
        <w:t xml:space="preserve">4.	Factory-applied all-service jacket (ASJ).</w:t>
      </w:r>
    </w:p>
    <w:p>
      <w:pPr>
        <w:pStyle w:val="Level2"/>
      </w:pPr>
      <w:r>
        <w:t xml:space="preserve">5.	Manufacturers: Johns Manville, Owens Corning, Knauf, or approved equal.</w:t>
      </w:r>
    </w:p>
    <w:p>
      <w:pPr>
        <w:pStyle w:val="Level1"/>
      </w:pPr>
      <w:r>
        <w:t xml:space="preserve">B.	Flexible Elastomeric Cellular Insulation:</w:t>
      </w:r>
    </w:p>
    <w:p>
      <w:pPr>
        <w:pStyle w:val="Level2"/>
      </w:pPr>
      <w:r>
        <w:t xml:space="preserve">1.	Conform to ASTM C534, Type I for tubular and Type II for sheet.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2.	K-value: 0.28 maximum at 75°F mean temperature.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3.	Temperature range: -297°F to 220°F.</w:t>
      </w:r>
    </w:p>
    <w:p>
      <w:pPr>
        <w:pStyle w:val="Level2"/>
      </w:pPr>
      <w:r>
        <w:t xml:space="preserve">4.	Water vapor permeability: 0.10 perm-inch maximum per ASTM E96.</w:t>
      </w:r>
    </w:p>
    <w:p>
      <w:pPr>
        <w:pStyle w:val="Level2"/>
      </w:pPr>
      <w:r>
        <w:t xml:space="preserve">5.	Manufacturers: Armacell (AP Armaflex), Aeroflex USA, K-Flex, or approved equal.</w:t>
      </w:r>
    </w:p>
    <w:p>
      <w:pPr>
        <w:pStyle w:val="Level1"/>
      </w:pPr>
      <w:r>
        <w:t xml:space="preserve">C.	Polyisocyanurate Pipe Insulation:</w:t>
      </w:r>
    </w:p>
    <w:p>
      <w:pPr>
        <w:pStyle w:val="Level2"/>
      </w:pPr>
      <w:r>
        <w:t xml:space="preserve">1.	Conform to ASTM C591.</w:t>
      </w:r>
    </w:p>
    <w:p>
      <w:pPr>
        <w:pStyle w:val="Level2"/>
      </w:pPr>
      <w:r>
        <w:t xml:space="preserve">2.	K-value: 0.19 maximum at 75°F mean temperature.</w:t>
      </w:r>
    </w:p>
    <w:p>
      <w:pPr>
        <w:pStyle w:val="Level2"/>
      </w:pPr>
      <w:r>
        <w:t xml:space="preserve">3.	Temperature range: -297°F to 300°F.</w:t>
      </w:r>
    </w:p>
    <w:p>
      <w:pPr>
        <w:pStyle w:val="Level2"/>
      </w:pPr>
      <w:r>
        <w:t xml:space="preserve">4.	Factory-applied vapor retarder jacket.</w:t>
      </w:r>
    </w:p>
    <w:p>
      <w:pPr>
        <w:pStyle w:val="Level2"/>
      </w:pPr>
      <w:r>
        <w:t xml:space="preserve">5.	Manufacturers: ITW Insulation Systems, Dyplast Products, or approved equal.</w:t>
      </w:r>
    </w:p>
    <w:p>
      <w:pPr>
        <w:pStyle w:val="Level1"/>
      </w:pPr>
      <w:r>
        <w:t xml:space="preserve">D.	Calcium Silicate Pipe Insulation:</w:t>
      </w:r>
    </w:p>
    <w:p>
      <w:pPr>
        <w:pStyle w:val="Level2"/>
      </w:pPr>
      <w:r>
        <w:t xml:space="preserve">1.	Conform to ASTM C533, Type I.</w:t>
      </w:r>
    </w:p>
    <w:p>
      <w:pPr>
        <w:pStyle w:val="Level2"/>
      </w:pPr>
      <w:r>
        <w:t xml:space="preserve">2.	K-value: 0.36 maximum at 100°F mean temperature.</w:t>
      </w:r>
    </w:p>
    <w:p>
      <w:pPr>
        <w:pStyle w:val="Level2"/>
      </w:pPr>
      <w:r>
        <w:t xml:space="preserve">3.	Maximum service temperature: 1200°F.</w:t>
      </w:r>
    </w:p>
    <w:p>
      <w:pPr>
        <w:pStyle w:val="Level2"/>
      </w:pPr>
      <w:r>
        <w:t xml:space="preserve">4.	Manufacturers: Johns Manville (Thermo-12), Industrial Insulation Group, or approved equal.</w:t>
      </w:r>
    </w:p>
    <w:p>
      <w:pPr>
        <w:spacing w:before="240"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2.02	JACKETS AND FINISHES</w:t>
      </w:r>
    </w:p>
    <w:p>
      <w:pPr>
        <w:pStyle w:val="Level1"/>
      </w:pPr>
      <w:r>
        <w:t xml:space="preserve">A.	All-Service Jacket (ASJ):</w:t>
      </w:r>
    </w:p>
    <w:p>
      <w:pPr>
        <w:pStyle w:val="Level2"/>
      </w:pPr>
      <w:r>
        <w:t xml:space="preserve">1.	White kraft paper with fiberglass scrim and aluminum foil laminate.</w:t>
      </w:r>
    </w:p>
    <w:p>
      <w:pPr>
        <w:pStyle w:val="Level2"/>
      </w:pPr>
      <w:r>
        <w:t xml:space="preserve">2.	Water vapor permeability: 0.02 perms maximum per ASTM E96.</w:t>
      </w:r>
    </w:p>
    <w:p>
      <w:pPr>
        <w:pStyle w:val="Level2"/>
      </w:pPr>
      <w:r>
        <w:t xml:space="preserve">3.	Self-sealing lap (SSL) type with factory-applied adhesive.</w:t>
      </w:r>
    </w:p>
    <w:p>
      <w:pPr>
        <w:pStyle w:val="Level1"/>
      </w:pPr>
      <w:r>
        <w:t xml:space="preserve">B.	Aluminum Jacket: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1.	Smooth aluminum sheet, 0.016-inch minimum thickness.</w:t>
      </w:r>
    </w:p>
    <w:p>
      <w:pPr>
        <w:pStyle w:val="Level2"/>
      </w:pPr>
      <w:r>
        <w:t xml:space="preserve">2.	Moisture barrier: Factory-applied polykraft or polymeric film.</w:t>
      </w:r>
    </w:p>
    <w:p>
      <w:pPr>
        <w:pStyle w:val="Level2"/>
      </w:pPr>
      <w:r>
        <w:t xml:space="preserve">3.	Joints: Longitudinal slip joints, circumferential laps 2 inches minimum.</w:t>
      </w:r>
    </w:p>
    <w:p>
      <w:pPr>
        <w:pStyle w:val="Level2"/>
      </w:pPr>
      <w:r>
        <w:t xml:space="preserve">4.	Bands: Stainless steel, 1/2-inch wide, at 12 inches on center.</w:t>
      </w:r>
    </w:p>
    <w:p>
      <w:pPr>
        <w:pStyle w:val="Level1"/>
      </w:pPr>
      <w:r>
        <w:t xml:space="preserve">C.	PVC Jacket:</w:t>
      </w:r>
    </w:p>
    <w:p>
      <w:pPr>
        <w:pStyle w:val="Level2"/>
      </w:pPr>
      <w:r>
        <w:t xml:space="preserve">1.	White PVC, 20 mils minimum thickness.</w:t>
      </w:r>
    </w:p>
    <w:p>
      <w:pPr>
        <w:pStyle w:val="Level2"/>
      </w:pPr>
      <w:r>
        <w:t xml:space="preserve">2.	UV-resistant formulation for exterior applications.</w:t>
      </w:r>
    </w:p>
    <w:p>
      <w:pPr>
        <w:pStyle w:val="Level2"/>
      </w:pPr>
      <w:r>
        <w:t xml:space="preserve">3.	Solvent-welded seams.</w:t>
      </w:r>
    </w:p>
    <w:p>
      <w:pPr>
        <w:pStyle w:val="Level1"/>
      </w:pPr>
      <w:r>
        <w:t xml:space="preserve">D.	Canvas Jacket:</w:t>
      </w:r>
    </w:p>
    <w:p>
      <w:pPr>
        <w:pStyle w:val="Level2"/>
      </w:pPr>
      <w:r>
        <w:t xml:space="preserve">1.	8 oz/sq yd minimum weight cotton canvas.</w:t>
      </w:r>
    </w:p>
    <w:p>
      <w:pPr>
        <w:pStyle w:val="Level2"/>
      </w:pPr>
      <w:r>
        <w:t xml:space="preserve">2.	Lagging adhesive applied.</w:t>
      </w:r>
    </w:p>
    <w:p>
      <w:pPr>
        <w:pStyle w:val="Level2"/>
      </w:pPr>
      <w:r>
        <w:t xml:space="preserve">3.	Finish with two coats latex paint.</w:t>
      </w:r>
    </w:p>
    <w:p>
      <w:pPr>
        <w:pStyle w:val="ArticleTitle"/>
      </w:pPr>
      <w:r>
        <w:t xml:space="preserve">2.03	ACCESSORIES</w:t>
      </w:r>
    </w:p>
    <w:p>
      <w:pPr>
        <w:pStyle w:val="Level1"/>
      </w:pPr>
      <w:r>
        <w:t xml:space="preserve">A.	Adhesives: As recommended by insulation manufacturer for specific application.</w:t>
      </w:r>
    </w:p>
    <w:p>
      <w:pPr>
        <w:pStyle w:val="Level1"/>
      </w:pPr>
      <w:r>
        <w:t xml:space="preserve">B.	Sealants: Vapor barrier mastic compatible with insulation and jacket materials.</w:t>
      </w:r>
    </w:p>
    <w:p>
      <w:pPr>
        <w:pStyle w:val="Level1"/>
      </w:pPr>
      <w:r>
        <w:t xml:space="preserve">C.	Tapes:</w:t>
      </w:r>
    </w:p>
    <w:p>
      <w:pPr>
        <w:pStyle w:val="Level2"/>
      </w:pPr>
      <w:r>
        <w:t xml:space="preserve">1.	ASJ tape: Matching all-service jacket material, pressure-sensitive adhesive, 3-inch minimum width.</w:t>
      </w:r>
    </w:p>
    <w:p>
      <w:pPr>
        <w:pStyle w:val="Level2"/>
      </w:pPr>
      <w:r>
        <w:t xml:space="preserve">2.	Aluminum tape: 2-inch minimum width, 3 mils minimum thickness.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3.	PVC tape: Matching PVC jacket, 2-inch minimum width.</w:t>
      </w:r>
    </w:p>
    <w:p>
      <w:pPr>
        <w:pStyle w:val="Level1"/>
      </w:pPr>
      <w:r>
        <w:t xml:space="preserve">D.	Pipe Insulation Shields:</w:t>
      </w:r>
    </w:p>
    <w:p>
      <w:pPr>
        <w:pStyle w:val="Level2"/>
      </w:pPr>
      <w:r>
        <w:t xml:space="preserve">1.	360-degree galvanized steel or high-density insulation inserts.</w:t>
      </w:r>
    </w:p>
    <w:p>
      <w:pPr>
        <w:pStyle w:val="Level2"/>
      </w:pPr>
      <w:r>
        <w:t xml:space="preserve">2.	Length: 12 inches minimum.</w:t>
      </w:r>
    </w:p>
    <w:p>
      <w:pPr>
        <w:pStyle w:val="Level2"/>
      </w:pPr>
      <w:r>
        <w:t xml:space="preserve">3.	Provide at each hanger and support location.</w:t>
      </w:r>
    </w:p>
    <w:p>
      <w:pPr>
        <w:pStyle w:val="Level1"/>
      </w:pPr>
      <w:r>
        <w:t xml:space="preserve">E.	Valve and Fitting Covers:</w:t>
      </w:r>
    </w:p>
    <w:p>
      <w:pPr>
        <w:pStyle w:val="Level2"/>
      </w:pPr>
      <w:r>
        <w:t xml:space="preserve">1.	Prefabricated PVC or metal covers.</w:t>
      </w:r>
    </w:p>
    <w:p>
      <w:pPr>
        <w:pStyle w:val="Level2"/>
      </w:pPr>
      <w:r>
        <w:t xml:space="preserve">2.	Removable/reusable type for valves requiring access.</w:t>
      </w:r>
    </w:p>
    <w:p>
      <w:pPr>
        <w:pStyle w:val="ArticleTitle"/>
      </w:pPr>
      <w:r>
        <w:t xml:space="preserve">2.04	INSULATION SCHEDULE</w:t>
      </w:r>
    </w:p>
    <w:p>
      <w:pPr>
        <w:pStyle w:val="Level1"/>
      </w:pPr>
      <w:r>
        <w:t xml:space="preserve">A.	Chilled Water Piping (40°F to 60°F):</w:t>
      </w:r>
    </w:p>
    <w:p>
      <w:pPr>
        <w:pStyle w:val="Level2"/>
      </w:pPr>
      <w:r>
        <w:t xml:space="preserve">1.	Insulation type: Flexible elastomeric cellular.</w:t>
      </w:r>
    </w:p>
    <w:p>
      <w:pPr>
        <w:pStyle w:val="Level2"/>
      </w:pPr>
      <w:r>
        <w:t xml:space="preserve">2.	Thickness: 1-inch for pipe sizes up to 1-1/2 inches.</w:t>
      </w:r>
    </w:p>
    <w:p>
      <w:pPr>
        <w:pStyle w:val="Level2"/>
      </w:pPr>
      <w:r>
        <w:t xml:space="preserve">3.	Thickness: 1-1/2 inches for pipe sizes 2 inches and larger.</w:t>
      </w:r>
    </w:p>
    <w:p>
      <w:pPr>
        <w:pStyle w:val="Level2"/>
      </w:pPr>
      <w:r>
        <w:t xml:space="preserve">4.	Jacket: None required for concealed locations; PVC for exposed locations.</w:t>
      </w:r>
    </w:p>
    <w:p>
      <w:pPr>
        <w:pStyle w:val="Level1"/>
      </w:pPr>
      <w:r>
        <w:t xml:space="preserve">B.	Heating Hot Water Piping (Up to 200°F):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1.	Insulation type: Mineral fiber with ASJ.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2.	Thickness: 1-inch for pipe sizes up to 1-1/4 inches.</w:t>
      </w:r>
    </w:p>
    <w:p>
      <w:pPr>
        <w:pStyle w:val="Level2"/>
      </w:pPr>
      <w:r>
        <w:t xml:space="preserve">3.	Thickness: 1-1/2 inches for pipe sizes 1-1/2 inches to 4 inches.</w:t>
      </w:r>
    </w:p>
    <w:p>
      <w:pPr>
        <w:pStyle w:val="Level2"/>
      </w:pPr>
      <w:r>
        <w:t xml:space="preserve">4.	Thickness: 2 inches for pipe sizes 5 inches and larger.</w:t>
      </w:r>
    </w:p>
    <w:p>
      <w:pPr>
        <w:pStyle w:val="Level2"/>
      </w:pPr>
      <w:r>
        <w:t xml:space="preserve">5.	Jacket: ASJ for concealed; aluminum for exposed.</w:t>
      </w:r>
    </w:p>
    <w:p>
      <w:pPr>
        <w:pStyle w:val="Level1"/>
      </w:pPr>
      <w:r>
        <w:t xml:space="preserve">C.	Steam Piping (Up to 350°F):</w:t>
      </w:r>
    </w:p>
    <w:p>
      <w:pPr>
        <w:pStyle w:val="Level2"/>
      </w:pPr>
      <w:r>
        <w:t xml:space="preserve">1.	Insulation type: Mineral fiber with ASJ.</w:t>
      </w:r>
    </w:p>
    <w:p>
      <w:pPr>
        <w:pStyle w:val="Level2"/>
      </w:pPr>
      <w:r>
        <w:t xml:space="preserve">2.	Thickness: 2 inches for all pipe sizes.</w:t>
      </w:r>
    </w:p>
    <w:p>
      <w:pPr>
        <w:pStyle w:val="Level2"/>
      </w:pPr>
      <w:r>
        <w:t xml:space="preserve">3.	Jacket: Aluminum for all locations.</w:t>
      </w:r>
    </w:p>
    <w:p>
      <w:pPr>
        <w:pStyle w:val="Level1"/>
      </w:pPr>
      <w:r>
        <w:t xml:space="preserve">D.	Condensate Piping:</w:t>
      </w:r>
    </w:p>
    <w:p>
      <w:pPr>
        <w:pStyle w:val="Level2"/>
      </w:pPr>
      <w:r>
        <w:t xml:space="preserve">1.	Insulation type: Flexible elastomeric cellular.</w:t>
      </w:r>
    </w:p>
    <w:p>
      <w:pPr>
        <w:pStyle w:val="Level2"/>
      </w:pPr>
      <w:r>
        <w:t xml:space="preserve">2.	Thickness: 1/2-inch for all pipe sizes.</w:t>
      </w:r>
    </w:p>
    <w:p>
      <w:pPr>
        <w:pStyle w:val="Level2"/>
      </w:pPr>
      <w:r>
        <w:t xml:space="preserve">3.	Jacket: None required.</w:t>
      </w:r>
    </w:p>
    <w:p>
      <w:pPr>
        <w:pStyle w:val="Level1"/>
      </w:pPr>
      <w:r>
        <w:t xml:space="preserve">E.	Refrigerant Piping:</w:t>
      </w:r>
    </w:p>
    <w:p>
      <w:pPr>
        <w:pStyle w:val="Level2"/>
      </w:pPr>
      <w:r>
        <w:t xml:space="preserve">1.	Suction lines: Flexible elastomeric cellular, 3/4-inch thickness.</w:t>
      </w:r>
    </w:p>
    <w:p>
      <w:pPr>
        <w:pStyle w:val="Level2"/>
      </w:pPr>
      <w:r>
        <w:t xml:space="preserve">2.	Liquid lines: Flexible elastomeric cellular, 1/2-inch thickness.</w:t>
      </w:r>
    </w:p>
    <w:p>
      <w:pPr>
        <w:pStyle w:val="Level2"/>
      </w:pPr>
      <w:r>
        <w:t xml:space="preserve">3.	Jacket: PVC for exposed exterior locations.</w:t>
      </w:r>
    </w:p>
    <w:p>
      <w:pPr>
        <w:pStyle w:val="PartTitle"/>
      </w:pPr>
      <w:r>
        <w:t xml:space="preserve">PART 3 - EXECUTION</w:t>
      </w:r>
    </w:p>
    <w:p>
      <w:pPr>
        <w:pStyle w:val="ArticleTitle"/>
      </w:pPr>
      <w:r>
        <w:t xml:space="preserve">3.01	EXAMINATION</w:t>
      </w:r>
    </w:p>
    <w:p>
      <w:pPr>
        <w:pStyle w:val="Level1"/>
      </w:pPr>
      <w:r>
        <w:t xml:space="preserve">A.	Verify piping systems have been pressure tested and approved.</w:t>
      </w:r>
    </w:p>
    <w:p>
      <w:pPr>
        <w:pStyle w:val="Level1"/>
      </w:pPr>
      <w:r>
        <w:t xml:space="preserve">B.	Verify piping surfaces are clean, dry, and free of rust, scale, and oil.</w:t>
      </w:r>
    </w:p>
    <w:p>
      <w:pPr>
        <w:pStyle w:val="Level1"/>
      </w:pPr>
      <w:r>
        <w:t xml:space="preserve">C.	Verify hangers and supports are installed and piping is properly aligned.</w:t>
      </w:r>
    </w:p>
    <w:p>
      <w:pPr>
        <w:pStyle w:val="Level1"/>
      </w:pPr>
      <w:r>
        <w:t xml:space="preserve">D.	Report unsatisfactory conditions in writing; do not proceed until corrected.</w:t>
      </w:r>
    </w:p>
    <w:p>
      <w:pPr>
        <w:spacing w:before="240"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3.02	PREPARATION</w:t>
      </w:r>
    </w:p>
    <w:p>
      <w:pPr>
        <w:pStyle w:val="Level1"/>
      </w:pPr>
      <w:r>
        <w:t xml:space="preserve">A.	Clean piping surfaces of dirt, moisture, and foreign material.</w:t>
      </w:r>
    </w:p>
    <w:p>
      <w:pPr>
        <w:pStyle w:val="Level1"/>
      </w:pPr>
      <w:r>
        <w:t xml:space="preserve">B.	Remove rust and apply rust-inhibitive primer to ferrous piping.</w:t>
      </w:r>
    </w:p>
    <w:p>
      <w:pPr>
        <w:spacing w:before="60" w:after="60"/>
        <w:ind w:left="1440" w:hanging="720"/>
      </w:pPr>
      <w:r>
        <w:rPr>
          <w:rFonts w:ascii="Arial" w:cs="Arial" w:eastAsia="Arial" w:hAnsi="Arial"/>
          <w:sz w:val="22"/>
          <w:szCs w:val="22"/>
        </w:rPr>
        <w:t xml:space="preserve">C.	Apply contact adhesive to surfaces where specified by insulation manufacturer.</w:t>
      </w:r>
    </w:p>
    <w:p>
      <w:pPr>
        <w:pStyle w:val="ArticleTitle"/>
      </w:pPr>
      <w:r>
        <w:t xml:space="preserve">3.03	INSTALLATION</w:t>
      </w:r>
    </w:p>
    <w:p>
      <w:pPr>
        <w:pStyle w:val="Level1"/>
      </w:pPr>
      <w:r>
        <w:t xml:space="preserve">A.	General:</w:t>
      </w:r>
    </w:p>
    <w:p>
      <w:pPr>
        <w:pStyle w:val="Level2"/>
      </w:pPr>
      <w:r>
        <w:t xml:space="preserve">1.	Install insulation in accordance with manufacturer's written instructions.</w:t>
      </w:r>
    </w:p>
    <w:p>
      <w:pPr>
        <w:pStyle w:val="Level2"/>
      </w:pPr>
      <w:r>
        <w:t xml:space="preserve">2.	Install insulation with smooth, even surfaces.</w:t>
      </w:r>
    </w:p>
    <w:p>
      <w:pPr>
        <w:pStyle w:val="Level2"/>
      </w:pPr>
      <w:r>
        <w:t xml:space="preserve">3.	Fit insulation tightly against pipe surface with no voids.</w:t>
      </w:r>
    </w:p>
    <w:p>
      <w:pPr>
        <w:pStyle w:val="Level2"/>
      </w:pPr>
      <w:r>
        <w:t xml:space="preserve">4.	Butt insulation joints tightly; seal with adhesive or tape.</w:t>
      </w:r>
    </w:p>
    <w:p>
      <w:pPr>
        <w:pStyle w:val="Level1"/>
      </w:pPr>
      <w:r>
        <w:t xml:space="preserve">B.	Mineral Fiber Insulation:</w:t>
      </w:r>
    </w:p>
    <w:p>
      <w:pPr>
        <w:pStyle w:val="Level2"/>
      </w:pPr>
      <w:r>
        <w:t xml:space="preserve">1.	Install with longitudinal seams at top or sides of horizontal piping.</w:t>
      </w:r>
    </w:p>
    <w:p>
      <w:pPr>
        <w:pStyle w:val="Level2"/>
      </w:pPr>
      <w:r>
        <w:t xml:space="preserve">2.	Stagger circumferential joints on adjacent sections.</w:t>
      </w:r>
    </w:p>
    <w:p>
      <w:pPr>
        <w:spacing w:before="60" w:after="60"/>
        <w:ind w:left="2160" w:hanging="720"/>
      </w:pPr>
      <w:r>
        <w:rPr>
          <w:rFonts w:ascii="Arial" w:cs="Arial" w:eastAsia="Arial" w:hAnsi="Arial"/>
          <w:sz w:val="22"/>
          <w:szCs w:val="22"/>
        </w:rPr>
        <w:t xml:space="preserve">3.	Secure with self-sealing lap or outward clinch staples at 4 inches on center.</w:t>
      </w:r>
    </w:p>
    <w:p>
      <w:pPr>
        <w:pStyle w:val="Level2"/>
      </w:pPr>
      <w:r>
        <w:t xml:space="preserve">4.	Seal joints and laps with ASJ tape.</w:t>
      </w:r>
    </w:p>
    <w:p>
      <w:pPr>
        <w:pStyle w:val="Level1"/>
      </w:pPr>
      <w:r>
        <w:t xml:space="preserve">C.	Flexible Elastomeric Insulation:</w:t>
      </w:r>
    </w:p>
    <w:p>
      <w:pPr>
        <w:pStyle w:val="Level2"/>
      </w:pPr>
      <w:r>
        <w:t xml:space="preserve">1.	Slip tubular insulation over pipe before connections are made where possible.</w:t>
      </w:r>
    </w:p>
    <w:p>
      <w:pPr>
        <w:pStyle w:val="Level2"/>
      </w:pPr>
      <w:r>
        <w:t xml:space="preserve">2.	Seal longitudinal seams and butt joints with manufacturer's recommended adhesive.</w:t>
      </w:r>
    </w:p>
    <w:p>
      <w:pPr>
        <w:pStyle w:val="Level2"/>
      </w:pPr>
      <w:r>
        <w:t xml:space="preserve">3.	Apply full coverage of adhesive to both mating surfaces.</w:t>
      </w:r>
    </w:p>
    <w:p>
      <w:pPr>
        <w:pStyle w:val="Level2"/>
      </w:pPr>
      <w:r>
        <w:t xml:space="preserve">4.	Do not stretch insulation during installation.</w:t>
      </w:r>
    </w:p>
    <w:p>
      <w:pPr>
        <w:pStyle w:val="Level1"/>
      </w:pPr>
      <w:r>
        <w:t xml:space="preserve">D.	Valves, Fittings, and Flanges:</w:t>
      </w:r>
    </w:p>
    <w:p>
      <w:pPr>
        <w:pStyle w:val="Level2"/>
      </w:pPr>
      <w:r>
        <w:t xml:space="preserve">1.	Insulate with same material and thickness as adjacent piping.</w:t>
      </w:r>
    </w:p>
    <w:p>
      <w:pPr>
        <w:pStyle w:val="Level2"/>
      </w:pPr>
      <w:r>
        <w:t xml:space="preserve">2.	Use prefabricated covers or field-fabricate from insulation materials.</w:t>
      </w:r>
    </w:p>
    <w:p>
      <w:pPr>
        <w:pStyle w:val="Level2"/>
      </w:pPr>
      <w:r>
        <w:t xml:space="preserve">3.	Provide removable covers at valves, strainers, and unions requiring access.</w:t>
      </w:r>
    </w:p>
    <w:p>
      <w:pPr>
        <w:pStyle w:val="Level1"/>
      </w:pPr>
      <w:r>
        <w:t xml:space="preserve">E.	Pipe Hangers and Supports:</w:t>
      </w:r>
    </w:p>
    <w:p>
      <w:pPr>
        <w:pStyle w:val="Level2"/>
      </w:pPr>
      <w:r>
        <w:t xml:space="preserve">1.	Install insulation shields at all hanger locations.</w:t>
      </w:r>
    </w:p>
    <w:p>
      <w:pPr>
        <w:pStyle w:val="Level2"/>
      </w:pPr>
      <w:r>
        <w:t xml:space="preserve">2.	Extend vapor barrier over shields on cold piping.</w:t>
      </w:r>
    </w:p>
    <w:p>
      <w:pPr>
        <w:pStyle w:val="Level2"/>
      </w:pPr>
      <w:r>
        <w:t xml:space="preserve">3.	Seal all penetrations of vapor barrier.</w:t>
      </w:r>
    </w:p>
    <w:p>
      <w:pPr>
        <w:spacing w:before="240"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3.04	VAPOR BARRIER APPLICATION</w:t>
      </w:r>
    </w:p>
    <w:p>
      <w:pPr>
        <w:spacing w:before="60" w:after="60"/>
        <w:ind w:left="1440" w:hanging="720"/>
      </w:pPr>
      <w:r>
        <w:rPr>
          <w:rFonts w:ascii="Arial" w:cs="Arial" w:eastAsia="Arial" w:hAnsi="Arial"/>
          <w:sz w:val="22"/>
          <w:szCs w:val="22"/>
        </w:rPr>
        <w:t xml:space="preserve">A.	Provide continuous vapor barrier on all cold piping insulation operating below ambient dew point.</w:t>
      </w:r>
    </w:p>
    <w:p>
      <w:pPr>
        <w:pStyle w:val="Level1"/>
      </w:pPr>
      <w:r>
        <w:t xml:space="preserve">B.	Seal all joints, seams, and penetrations with vapor barrier mastic or tape.</w:t>
      </w:r>
    </w:p>
    <w:p>
      <w:pPr>
        <w:pStyle w:val="Level1"/>
      </w:pPr>
      <w:r>
        <w:t xml:space="preserve">C.	Apply two coats of vapor barrier mastic at fittings and irregular surfaces.</w:t>
      </w:r>
    </w:p>
    <w:p>
      <w:pPr>
        <w:pStyle w:val="Level1"/>
      </w:pPr>
      <w:r>
        <w:t xml:space="preserve">D.	Allow first coat to dry before applying second coat.</w:t>
      </w:r>
    </w:p>
    <w:p>
      <w:pPr>
        <w:pStyle w:val="Level1"/>
      </w:pPr>
      <w:r>
        <w:t xml:space="preserve">E.	Total dry film thickness: 30 mils minimum.</w:t>
      </w:r>
    </w:p>
    <w:p>
      <w:pPr>
        <w:pStyle w:val="ArticleTitle"/>
      </w:pPr>
      <w:r>
        <w:t xml:space="preserve">3.05	FIELD QUALITY CONTROL</w:t>
      </w:r>
    </w:p>
    <w:p>
      <w:pPr>
        <w:pStyle w:val="Level1"/>
      </w:pPr>
      <w:r>
        <w:t xml:space="preserve">A.	Inspect insulation installation before concealment.</w:t>
      </w:r>
    </w:p>
    <w:p>
      <w:pPr>
        <w:pStyle w:val="Level1"/>
      </w:pPr>
      <w:r>
        <w:t xml:space="preserve">B.	Verify insulation thickness and vapor barrier integrity.</w:t>
      </w:r>
    </w:p>
    <w:p>
      <w:pPr>
        <w:pStyle w:val="Level1"/>
      </w:pPr>
      <w:r>
        <w:t xml:space="preserve">C.	Repair damaged insulation and vapor barriers.</w:t>
      </w:r>
    </w:p>
    <w:p>
      <w:pPr>
        <w:pStyle w:val="Level1"/>
      </w:pPr>
      <w:r>
        <w:t xml:space="preserve">D.	Remove and replace non-conforming work at no additional cost to Owner.</w:t>
      </w:r>
    </w:p>
    <w:p>
      <w:pPr>
        <w:pStyle w:val="ArticleTitle"/>
      </w:pPr>
      <w:r>
        <w:t xml:space="preserve">3.06	PROTECTION</w:t>
      </w:r>
    </w:p>
    <w:p>
      <w:pPr>
        <w:pStyle w:val="Level1"/>
      </w:pPr>
      <w:r>
        <w:t xml:space="preserve">A.	Protect insulation from damage during construction.</w:t>
      </w:r>
    </w:p>
    <w:p>
      <w:pPr>
        <w:pStyle w:val="Level1"/>
      </w:pPr>
      <w:r>
        <w:t xml:space="preserve">B.	Repair damage to insulation and jackets immediately.</w:t>
      </w:r>
    </w:p>
    <w:p>
      <w:pPr>
        <w:pStyle w:val="Level1"/>
      </w:pPr>
      <w:r>
        <w:t xml:space="preserve">C.	Do not permit traffic on insulated piping.</w:t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 OF SECTION 23 07 19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center" w:pos="4513"/>
        <w:tab w:val="right" w:pos="9026"/>
      </w:tabs>
    </w:pPr>
    <w:r>
      <w:rPr>
        <w:rFonts w:ascii="Arial" w:cs="Arial" w:eastAsia="Arial" w:hAnsi="Arial"/>
        <w:sz w:val="20"/>
        <w:szCs w:val="20"/>
      </w:rPr>
      <w:t xml:space="preserve">SECTION 23 07 19</w:t>
    </w:r>
    <w:r>
      <w:rPr>
        <w:rFonts w:ascii="Arial" w:cs="Arial" w:eastAsia="Arial" w:hAnsi="Arial"/>
        <w:sz w:val="20"/>
        <w:szCs w:val="20"/>
      </w:rPr>
      <w:t xml:space="preserve">	HVAC PIPING INSULATION	</w:t>
    </w:r>
    <w:r>
      <w:rPr>
        <w:rFonts w:ascii="Arial" w:cs="Arial" w:eastAsia="Arial" w:hAnsi="Arial"/>
        <w:sz w:val="20"/>
        <w:szCs w:val="20"/>
      </w:rPr>
      <w:t xml:space="preserve">Page </w:t>
    </w: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20"/>
        <w:szCs w:val="20"/>
      </w:rPr>
      <w:t xml:space="preserve"> of </w:t>
    </w:r>
    <w:r>
      <w:rPr>
        <w:rFonts w:ascii="Arial" w:cs="Arial" w:eastAsia="Arial" w:hAnsi="Arial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Title">
    <w:name w:val="Section Title"/>
    <w:basedOn w:val="Normal"/>
    <w:pPr>
      <w:spacing w:before="0" w:after="240"/>
      <w:jc w:val="center"/>
    </w:pPr>
    <w:rPr>
      <w:rFonts w:ascii="Arial" w:cs="Arial" w:eastAsia="Arial" w:hAnsi="Arial"/>
      <w:b/>
      <w:bCs/>
      <w:sz w:val="24"/>
      <w:szCs w:val="24"/>
    </w:rPr>
  </w:style>
  <w:style w:type="paragraph" w:styleId="PartTitle">
    <w:name w:val="Part Title"/>
    <w:basedOn w:val="Normal"/>
    <w:pPr>
      <w:spacing w:before="360" w:after="120"/>
    </w:pPr>
    <w:rPr>
      <w:rFonts w:ascii="Arial" w:cs="Arial" w:eastAsia="Arial" w:hAnsi="Arial"/>
      <w:b/>
      <w:bCs/>
      <w:sz w:val="22"/>
      <w:szCs w:val="22"/>
    </w:rPr>
  </w:style>
  <w:style w:type="paragraph" w:styleId="ArticleTitle">
    <w:name w:val="Article Title"/>
    <w:basedOn w:val="Normal"/>
    <w:pPr>
      <w:spacing w:before="240" w:after="120"/>
      <w:ind w:left="720"/>
    </w:pPr>
    <w:rPr>
      <w:rFonts w:ascii="Arial" w:cs="Arial" w:eastAsia="Arial" w:hAnsi="Arial"/>
      <w:b/>
      <w:bCs/>
      <w:sz w:val="22"/>
      <w:szCs w:val="22"/>
    </w:rPr>
  </w:style>
  <w:style w:type="paragraph" w:styleId="Level1">
    <w:name w:val="Level 1 Paragraph"/>
    <w:basedOn w:val="Normal"/>
    <w:pPr>
      <w:spacing w:before="60" w:after="60"/>
      <w:ind w:left="1440" w:hanging="720"/>
    </w:pPr>
    <w:rPr>
      <w:rFonts w:ascii="Arial" w:cs="Arial" w:eastAsia="Arial" w:hAnsi="Arial"/>
      <w:sz w:val="22"/>
      <w:szCs w:val="22"/>
    </w:rPr>
  </w:style>
  <w:style w:type="paragraph" w:styleId="Level2">
    <w:name w:val="Level 2 Paragraph"/>
    <w:basedOn w:val="Normal"/>
    <w:pPr>
      <w:spacing w:before="60" w:after="60"/>
      <w:ind w:left="2160" w:hanging="720"/>
    </w:pPr>
    <w:rPr>
      <w:rFonts w:ascii="Arial" w:cs="Arial" w:eastAsia="Arial" w:hAnsi="Arial"/>
      <w:sz w:val="22"/>
      <w:szCs w:val="22"/>
    </w:rPr>
  </w:style>
  <w:style w:type="paragraph" w:styleId="Level3">
    <w:name w:val="Level 3 Paragraph"/>
    <w:basedOn w:val="Normal"/>
    <w:pPr>
      <w:spacing w:before="60" w:after="60"/>
      <w:ind w:left="2880" w:hanging="720"/>
    </w:pPr>
    <w:rPr>
      <w:rFonts w:ascii="Arial" w:cs="Arial" w:eastAsia="Arial" w:hAnsi="Arial"/>
      <w:sz w:val="22"/>
      <w:szCs w:val="22"/>
    </w:rPr>
  </w:style>
  <w:style w:type="paragraph" w:styleId="EndOfSection">
    <w:name w:val="End of Section"/>
    <w:basedOn w:val="Normal"/>
    <w:pPr>
      <w:spacing w:before="480"/>
      <w:jc w:val="center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2025-12-12T23:25:11.707Z</dcterms:created>
  <dcterms:modified xsi:type="dcterms:W3CDTF">2025-12-12T23:25:11.708Z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