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eastAsia="zh-CN"/>
        </w:rPr>
        <w:t>“</w:t>
      </w: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爱犬大机密</w:t>
      </w:r>
      <w:r>
        <w:rPr>
          <w:rFonts w:hint="eastAsia" w:ascii="黑体" w:hAnsi="黑体" w:eastAsia="黑体" w:cs="黑体"/>
          <w:sz w:val="72"/>
          <w:szCs w:val="72"/>
          <w:lang w:eastAsia="zh-CN"/>
        </w:rPr>
        <w:t>”</w:t>
      </w: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生活馆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72"/>
          <w:szCs w:val="28"/>
          <w:lang w:eastAsia="zh-CN"/>
        </w:rPr>
      </w:pP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需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求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设</w:t>
      </w:r>
    </w:p>
    <w:p>
      <w:pPr>
        <w:pStyle w:val="23"/>
        <w:spacing w:after="120"/>
        <w:jc w:val="center"/>
        <w:rPr>
          <w:rFonts w:ascii="黑体" w:hAnsi="黑体" w:eastAsia="黑体" w:cs="黑体"/>
          <w:sz w:val="56"/>
          <w:szCs w:val="24"/>
          <w:lang w:eastAsia="zh-CN"/>
        </w:rPr>
      </w:pPr>
      <w:r>
        <w:rPr>
          <w:rFonts w:hint="eastAsia" w:ascii="黑体" w:hAnsi="黑体" w:eastAsia="黑体" w:cs="黑体"/>
          <w:sz w:val="56"/>
          <w:szCs w:val="24"/>
          <w:lang w:eastAsia="zh-CN"/>
        </w:rPr>
        <w:t>计</w:t>
      </w:r>
    </w:p>
    <w:tbl>
      <w:tblPr>
        <w:tblStyle w:val="18"/>
        <w:tblpPr w:leftFromText="180" w:rightFromText="180" w:vertAnchor="text" w:horzAnchor="page" w:tblpX="3278" w:tblpY="2088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eastAsia="zh-CN"/>
              </w:rPr>
              <w:t>“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爱犬大机密</w:t>
            </w:r>
            <w:r>
              <w:rPr>
                <w:rFonts w:hint="eastAsia" w:ascii="黑体" w:hAnsi="黑体" w:eastAsia="黑体" w:cs="黑体"/>
                <w:kern w:val="0"/>
                <w:lang w:eastAsia="zh-CN"/>
              </w:rPr>
              <w:t>”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生活馆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卞耀波、王文雅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kern w:val="0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 w:cs="黑体"/>
                <w:kern w:val="0"/>
              </w:rPr>
            </w:pPr>
            <w:r>
              <w:rPr>
                <w:rFonts w:hint="eastAsia" w:ascii="黑体" w:hAnsi="黑体" w:eastAsia="黑体" w:cs="黑体"/>
                <w:kern w:val="0"/>
              </w:rPr>
              <w:t>202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2</w:t>
            </w:r>
            <w:r>
              <w:rPr>
                <w:rFonts w:hint="eastAsia" w:ascii="黑体" w:hAnsi="黑体" w:eastAsia="黑体" w:cs="黑体"/>
                <w:kern w:val="0"/>
              </w:rPr>
              <w:t>年</w:t>
            </w: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5</w:t>
            </w:r>
            <w:r>
              <w:rPr>
                <w:rFonts w:hint="eastAsia" w:ascii="黑体" w:hAnsi="黑体" w:eastAsia="黑体" w:cs="黑体"/>
                <w:kern w:val="0"/>
              </w:rPr>
              <w:t>月4日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/>
    <w:p/>
    <w:p/>
    <w:p/>
    <w:p/>
    <w:p/>
    <w:p/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70783695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34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_Toc28567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_Toc28567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_Toc2872 </w:instrText>
          </w:r>
          <w:r>
            <w:rPr>
              <w:bCs/>
              <w:lang w:val="zh-CN"/>
            </w:rPr>
            <w:fldChar w:fldCharType="separate"/>
          </w:r>
          <w:r>
            <w:t xml:space="preserve">1.1 </w:t>
          </w:r>
          <w:r>
            <w:rPr>
              <w:rFonts w:hint="eastAsia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_Toc2872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_Toc15683 </w:instrText>
          </w:r>
          <w:r>
            <w:rPr>
              <w:bCs/>
              <w:lang w:val="zh-CN"/>
            </w:rPr>
            <w:fldChar w:fldCharType="separate"/>
          </w:r>
          <w:r>
            <w:t xml:space="preserve">1.2 </w:t>
          </w:r>
          <w:r>
            <w:rPr>
              <w:rFonts w:hint="eastAsia"/>
            </w:rPr>
            <w:t>定义、首字母缩写词和缩略语</w:t>
          </w:r>
          <w:r>
            <w:tab/>
          </w:r>
          <w:r>
            <w:fldChar w:fldCharType="begin"/>
          </w:r>
          <w:r>
            <w:instrText xml:space="preserve"> PAGEREF _Toc15683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_Toc19211 </w:instrText>
          </w:r>
          <w:r>
            <w:rPr>
              <w:bCs/>
              <w:lang w:val="zh-CN"/>
            </w:rPr>
            <w:fldChar w:fldCharType="separate"/>
          </w:r>
          <w:r>
            <w:t xml:space="preserve">1.3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_Toc19211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_Toc24039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系统需求</w:t>
          </w:r>
          <w:r>
            <w:tab/>
          </w:r>
          <w:r>
            <w:fldChar w:fldCharType="begin"/>
          </w:r>
          <w:r>
            <w:instrText xml:space="preserve"> PAGEREF _Toc24039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_Toc14566 </w:instrText>
          </w:r>
          <w:r>
            <w:rPr>
              <w:bCs/>
              <w:lang w:val="zh-CN"/>
            </w:rPr>
            <w:fldChar w:fldCharType="separate"/>
          </w:r>
          <w:r>
            <w:t xml:space="preserve">2.1 </w:t>
          </w:r>
          <w:r>
            <w:rPr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_Toc14566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_Toc21665 </w:instrText>
          </w:r>
          <w:r>
            <w:rPr>
              <w:bCs/>
              <w:lang w:val="zh-CN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_Toc21665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_Toc1276 </w:instrText>
          </w:r>
          <w:r>
            <w:rPr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_Toc1276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_Toc3128 </w:instrText>
          </w:r>
          <w:r>
            <w:rPr>
              <w:bCs/>
              <w:lang w:val="zh-CN"/>
            </w:rPr>
            <w:fldChar w:fldCharType="separate"/>
          </w:r>
          <w:r>
            <w:t xml:space="preserve">2.1.3 </w:t>
          </w:r>
          <w:r>
            <w:rPr>
              <w:rFonts w:hint="eastAsia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_Toc3128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_Toc1231 </w:instrText>
          </w:r>
          <w:r>
            <w:rPr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</w:rPr>
            <w:t>关键点</w:t>
          </w:r>
          <w:r>
            <w:tab/>
          </w:r>
          <w:r>
            <w:fldChar w:fldCharType="begin"/>
          </w:r>
          <w:r>
            <w:instrText xml:space="preserve"> PAGEREF _Toc1231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_Toc10901 </w:instrText>
          </w:r>
          <w:r>
            <w:rPr>
              <w:bCs/>
              <w:lang w:val="zh-CN"/>
            </w:rPr>
            <w:fldChar w:fldCharType="separate"/>
          </w:r>
          <w:r>
            <w:t xml:space="preserve">2.2 </w:t>
          </w:r>
          <w:r>
            <w:rPr>
              <w:rFonts w:hint="eastAsia"/>
            </w:rPr>
            <w:t>需求规格</w:t>
          </w:r>
          <w:r>
            <w:tab/>
          </w:r>
          <w:r>
            <w:fldChar w:fldCharType="begin"/>
          </w:r>
          <w:r>
            <w:instrText xml:space="preserve"> PAGEREF _Toc10901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_Toc6992 </w:instrText>
          </w:r>
          <w:r>
            <w:rPr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</w:rPr>
            <w:t>软件系统总体功能/对象结构</w:t>
          </w:r>
          <w:r>
            <w:tab/>
          </w:r>
          <w:r>
            <w:fldChar w:fldCharType="begin"/>
          </w:r>
          <w:r>
            <w:instrText xml:space="preserve"> PAGEREF _Toc6992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_Toc12526 </w:instrText>
          </w:r>
          <w:r>
            <w:rPr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软件子系统功能/对象结构</w:t>
          </w:r>
          <w:r>
            <w:tab/>
          </w:r>
          <w:r>
            <w:fldChar w:fldCharType="begin"/>
          </w:r>
          <w:r>
            <w:instrText xml:space="preserve"> PAGEREF _Toc12526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_Toc20180 </w:instrText>
          </w:r>
          <w:r>
            <w:rPr>
              <w:bCs/>
              <w:lang w:val="zh-CN"/>
            </w:rPr>
            <w:fldChar w:fldCharType="separate"/>
          </w:r>
          <w:r>
            <w:t xml:space="preserve">3 </w:t>
          </w:r>
          <w:r>
            <w:rPr>
              <w:rFonts w:hint="eastAsia"/>
              <w:lang w:eastAsia="zh-CN"/>
            </w:rPr>
            <w:t>“爱犬大机密”</w:t>
          </w:r>
          <w:r>
            <w:rPr>
              <w:rFonts w:hint="eastAsia"/>
            </w:rPr>
            <w:t>功能说明</w:t>
          </w:r>
          <w:r>
            <w:tab/>
          </w:r>
          <w:r>
            <w:fldChar w:fldCharType="begin"/>
          </w:r>
          <w:r>
            <w:instrText xml:space="preserve"> PAGEREF _Toc20180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_Toc22096 </w:instrText>
          </w:r>
          <w:r>
            <w:rPr>
              <w:bCs/>
              <w:lang w:val="zh-CN"/>
            </w:rPr>
            <w:fldChar w:fldCharType="separate"/>
          </w:r>
          <w:r>
            <w:t xml:space="preserve">3.1 </w:t>
          </w:r>
          <w:r>
            <w:rPr>
              <w:rFonts w:hint="eastAsia"/>
              <w:lang w:eastAsia="zh-CN"/>
            </w:rPr>
            <w:t>“爱犬大机密”</w:t>
          </w:r>
          <w:r>
            <w:rPr>
              <w:rFonts w:hint="eastAsia"/>
            </w:rPr>
            <w:t>-首页</w:t>
          </w:r>
          <w:r>
            <w:tab/>
          </w:r>
          <w:r>
            <w:fldChar w:fldCharType="begin"/>
          </w:r>
          <w:r>
            <w:instrText xml:space="preserve"> PAGEREF _Toc22096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_Toc25603 </w:instrText>
          </w:r>
          <w:r>
            <w:rPr>
              <w:bCs/>
              <w:lang w:val="zh-CN"/>
            </w:rPr>
            <w:fldChar w:fldCharType="separate"/>
          </w:r>
          <w:r>
            <w:t xml:space="preserve">3.1.1 </w:t>
          </w:r>
          <w:r>
            <w:rPr>
              <w:rFonts w:hint="eastAsia"/>
            </w:rPr>
            <w:t>首页页面展示</w:t>
          </w:r>
          <w:r>
            <w:tab/>
          </w:r>
          <w:r>
            <w:fldChar w:fldCharType="begin"/>
          </w:r>
          <w:r>
            <w:instrText xml:space="preserve"> PAGEREF _Toc25603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_Toc14185 </w:instrText>
          </w:r>
          <w:r>
            <w:rPr>
              <w:bCs/>
              <w:lang w:val="zh-CN"/>
            </w:rPr>
            <w:fldChar w:fldCharType="separate"/>
          </w:r>
          <w:r>
            <w:t xml:space="preserve">3.1.2 </w:t>
          </w:r>
          <w:r>
            <w:rPr>
              <w:rFonts w:hint="eastAsia"/>
            </w:rPr>
            <w:t>首页功能概述</w:t>
          </w:r>
          <w:r>
            <w:tab/>
          </w:r>
          <w:r>
            <w:fldChar w:fldCharType="begin"/>
          </w:r>
          <w:r>
            <w:instrText xml:space="preserve"> PAGEREF _Toc14185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_Toc19688 </w:instrText>
          </w:r>
          <w:r>
            <w:rPr>
              <w:bCs/>
              <w:lang w:val="zh-CN"/>
            </w:rPr>
            <w:fldChar w:fldCharType="separate"/>
          </w:r>
          <w:r>
            <w:t xml:space="preserve">3.2 </w:t>
          </w:r>
          <w:r>
            <w:rPr>
              <w:rFonts w:hint="eastAsia"/>
              <w:lang w:eastAsia="zh-CN"/>
            </w:rPr>
            <w:t>“爱犬大机密”</w:t>
          </w:r>
          <w:r>
            <w:rPr>
              <w:rFonts w:hint="eastAsia"/>
            </w:rPr>
            <w:t>-</w:t>
          </w:r>
          <w:r>
            <w:rPr>
              <w:rFonts w:hint="eastAsia"/>
              <w:lang w:val="en-US" w:eastAsia="zh-CN"/>
            </w:rPr>
            <w:t>狗狗种类</w:t>
          </w:r>
          <w:r>
            <w:rPr>
              <w:rFonts w:hint="eastAsia"/>
            </w:rPr>
            <w:t>详情</w:t>
          </w:r>
          <w:r>
            <w:tab/>
          </w:r>
          <w:r>
            <w:fldChar w:fldCharType="begin"/>
          </w:r>
          <w:r>
            <w:instrText xml:space="preserve"> PAGEREF _Toc19688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_Toc3527 </w:instrText>
          </w:r>
          <w:r>
            <w:rPr>
              <w:bCs/>
              <w:lang w:val="zh-CN"/>
            </w:rPr>
            <w:fldChar w:fldCharType="separate"/>
          </w:r>
          <w:r>
            <w:t xml:space="preserve">3.2.1 </w:t>
          </w:r>
          <w:r>
            <w:rPr>
              <w:rFonts w:hint="eastAsia"/>
              <w:lang w:val="en-US" w:eastAsia="zh-CN"/>
            </w:rPr>
            <w:t>种类</w:t>
          </w:r>
          <w:r>
            <w:rPr>
              <w:rFonts w:hint="eastAsia"/>
            </w:rPr>
            <w:t>详情页面展示</w:t>
          </w:r>
          <w:r>
            <w:tab/>
          </w:r>
          <w:r>
            <w:fldChar w:fldCharType="begin"/>
          </w:r>
          <w:r>
            <w:instrText xml:space="preserve"> PAGEREF _Toc3527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_Toc30150 </w:instrText>
          </w:r>
          <w:r>
            <w:rPr>
              <w:bCs/>
              <w:lang w:val="zh-CN"/>
            </w:rPr>
            <w:fldChar w:fldCharType="separate"/>
          </w:r>
          <w:r>
            <w:t xml:space="preserve">3.2.2 </w:t>
          </w:r>
          <w:r>
            <w:rPr>
              <w:rFonts w:hint="eastAsia"/>
              <w:lang w:val="en-US" w:eastAsia="zh-CN"/>
            </w:rPr>
            <w:t>种类</w:t>
          </w:r>
          <w:r>
            <w:rPr>
              <w:rFonts w:hint="eastAsia"/>
            </w:rPr>
            <w:t>详情功能概述</w:t>
          </w:r>
          <w:r>
            <w:tab/>
          </w:r>
          <w:r>
            <w:fldChar w:fldCharType="begin"/>
          </w:r>
          <w:r>
            <w:instrText xml:space="preserve"> PAGEREF _Toc30150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_Toc29157 </w:instrText>
          </w:r>
          <w:r>
            <w:rPr>
              <w:bCs/>
              <w:lang w:val="zh-CN"/>
            </w:rPr>
            <w:fldChar w:fldCharType="separate"/>
          </w:r>
          <w:r>
            <w:t xml:space="preserve">3.3 </w:t>
          </w:r>
          <w:r>
            <w:rPr>
              <w:rFonts w:hint="eastAsia"/>
              <w:lang w:eastAsia="zh-CN"/>
            </w:rPr>
            <w:t>“爱犬大机密”</w:t>
          </w:r>
          <w:r>
            <w:rPr>
              <w:rFonts w:hint="eastAsia"/>
            </w:rPr>
            <w:t>-</w:t>
          </w:r>
          <w:r>
            <w:rPr>
              <w:rFonts w:hint="eastAsia"/>
              <w:lang w:val="en-US" w:eastAsia="zh-CN"/>
            </w:rPr>
            <w:t>狗狗服务</w:t>
          </w:r>
          <w:r>
            <w:tab/>
          </w:r>
          <w:r>
            <w:fldChar w:fldCharType="begin"/>
          </w:r>
          <w:r>
            <w:instrText xml:space="preserve"> PAGEREF _Toc29157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_Toc1382 </w:instrText>
          </w:r>
          <w:r>
            <w:rPr>
              <w:bCs/>
              <w:lang w:val="zh-CN"/>
            </w:rPr>
            <w:fldChar w:fldCharType="separate"/>
          </w:r>
          <w:r>
            <w:t xml:space="preserve">3.3.1 </w:t>
          </w:r>
          <w:r>
            <w:rPr>
              <w:rFonts w:hint="eastAsia"/>
              <w:lang w:val="en-US" w:eastAsia="zh-CN"/>
            </w:rPr>
            <w:t>狗狗服务</w:t>
          </w:r>
          <w:r>
            <w:rPr>
              <w:rFonts w:hint="eastAsia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_Toc1382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_Toc1719 </w:instrText>
          </w:r>
          <w:r>
            <w:rPr>
              <w:bCs/>
              <w:lang w:val="zh-CN"/>
            </w:rPr>
            <w:fldChar w:fldCharType="separate"/>
          </w:r>
          <w:r>
            <w:t xml:space="preserve">3.3.2 </w:t>
          </w:r>
          <w:r>
            <w:rPr>
              <w:rFonts w:hint="eastAsia"/>
              <w:lang w:val="en-US" w:eastAsia="zh-CN"/>
            </w:rPr>
            <w:t>狗狗服务</w:t>
          </w:r>
          <w:r>
            <w:rPr>
              <w:rFonts w:hint="eastAsia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_Toc1719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_Toc5365 </w:instrText>
          </w:r>
          <w:r>
            <w:rPr>
              <w:bCs/>
              <w:lang w:val="zh-CN"/>
            </w:rPr>
            <w:fldChar w:fldCharType="separate"/>
          </w:r>
          <w:r>
            <w:t xml:space="preserve">3.4 </w:t>
          </w:r>
          <w:r>
            <w:rPr>
              <w:rFonts w:hint="eastAsia"/>
              <w:lang w:eastAsia="zh-CN"/>
            </w:rPr>
            <w:t>“</w:t>
          </w:r>
          <w:r>
            <w:rPr>
              <w:rFonts w:hint="eastAsia"/>
              <w:lang w:val="en-US" w:eastAsia="zh-CN"/>
            </w:rPr>
            <w:t>爱犬大机密</w:t>
          </w:r>
          <w:r>
            <w:rPr>
              <w:rFonts w:hint="eastAsia"/>
              <w:lang w:eastAsia="zh-CN"/>
            </w:rPr>
            <w:t>”</w:t>
          </w:r>
          <w:r>
            <w:rPr>
              <w:rFonts w:hint="eastAsia"/>
              <w:lang w:val="en-US" w:eastAsia="zh-CN"/>
            </w:rPr>
            <w:t>-新闻资讯</w:t>
          </w:r>
          <w:r>
            <w:tab/>
          </w:r>
          <w:r>
            <w:fldChar w:fldCharType="begin"/>
          </w:r>
          <w:r>
            <w:instrText xml:space="preserve"> PAGEREF _Toc5365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_Toc8862 </w:instrText>
          </w:r>
          <w:r>
            <w:rPr>
              <w:bCs/>
              <w:lang w:val="zh-CN"/>
            </w:rPr>
            <w:fldChar w:fldCharType="separate"/>
          </w:r>
          <w:r>
            <w:t xml:space="preserve">3.4.1 </w:t>
          </w:r>
          <w:r>
            <w:rPr>
              <w:rFonts w:hint="eastAsia"/>
              <w:lang w:val="en-US" w:eastAsia="zh-CN"/>
            </w:rPr>
            <w:t>新闻资讯</w:t>
          </w:r>
          <w:r>
            <w:rPr>
              <w:rFonts w:hint="eastAsia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_Toc8862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_Toc17320 </w:instrText>
          </w:r>
          <w:r>
            <w:rPr>
              <w:bCs/>
              <w:lang w:val="zh-CN"/>
            </w:rPr>
            <w:fldChar w:fldCharType="separate"/>
          </w:r>
          <w:r>
            <w:t xml:space="preserve">3.4.2 </w:t>
          </w:r>
          <w:r>
            <w:rPr>
              <w:rFonts w:hint="eastAsia"/>
              <w:lang w:val="en-US" w:eastAsia="zh-CN"/>
            </w:rPr>
            <w:t>新闻资讯</w:t>
          </w:r>
          <w:r>
            <w:rPr>
              <w:rFonts w:hint="eastAsia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_Toc17320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_Toc26854 </w:instrText>
          </w:r>
          <w:r>
            <w:rPr>
              <w:bCs/>
              <w:lang w:val="zh-CN"/>
            </w:rPr>
            <w:fldChar w:fldCharType="separate"/>
          </w:r>
          <w:r>
            <w:t xml:space="preserve">3.5 </w:t>
          </w:r>
          <w:r>
            <w:rPr>
              <w:rFonts w:hint="eastAsia"/>
              <w:lang w:eastAsia="zh-CN"/>
            </w:rPr>
            <w:t>“</w:t>
          </w:r>
          <w:r>
            <w:rPr>
              <w:rFonts w:hint="eastAsia"/>
              <w:lang w:val="en-US" w:eastAsia="zh-CN"/>
            </w:rPr>
            <w:t>爱犬大机密</w:t>
          </w:r>
          <w:r>
            <w:rPr>
              <w:rFonts w:hint="eastAsia"/>
              <w:lang w:eastAsia="zh-CN"/>
            </w:rPr>
            <w:t>”</w:t>
          </w:r>
          <w:r>
            <w:rPr>
              <w:rFonts w:hint="eastAsia"/>
              <w:lang w:val="en-US" w:eastAsia="zh-CN"/>
            </w:rPr>
            <w:t>-商城</w:t>
          </w:r>
          <w:r>
            <w:tab/>
          </w:r>
          <w:r>
            <w:fldChar w:fldCharType="begin"/>
          </w:r>
          <w:r>
            <w:instrText xml:space="preserve"> PAGEREF _Toc26854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_Toc27849 </w:instrText>
          </w:r>
          <w:r>
            <w:rPr>
              <w:bCs/>
              <w:lang w:val="zh-CN"/>
            </w:rPr>
            <w:fldChar w:fldCharType="separate"/>
          </w:r>
          <w:r>
            <w:t xml:space="preserve">3.5.1 </w:t>
          </w:r>
          <w:r>
            <w:rPr>
              <w:rFonts w:hint="eastAsia"/>
              <w:lang w:val="en-US" w:eastAsia="zh-CN"/>
            </w:rPr>
            <w:t>商城</w:t>
          </w:r>
          <w:r>
            <w:rPr>
              <w:rFonts w:hint="eastAsia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_Toc27849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_Toc8248 </w:instrText>
          </w:r>
          <w:r>
            <w:rPr>
              <w:bCs/>
              <w:lang w:val="zh-CN"/>
            </w:rPr>
            <w:fldChar w:fldCharType="separate"/>
          </w:r>
          <w:r>
            <w:t xml:space="preserve">3.5.2 </w:t>
          </w:r>
          <w:r>
            <w:rPr>
              <w:rFonts w:hint="eastAsia"/>
              <w:lang w:val="en-US" w:eastAsia="zh-CN"/>
            </w:rPr>
            <w:t>商城</w:t>
          </w:r>
          <w:r>
            <w:rPr>
              <w:rFonts w:hint="eastAsia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_Toc8248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_Toc15061 </w:instrText>
          </w:r>
          <w:r>
            <w:rPr>
              <w:bCs/>
              <w:lang w:val="zh-CN"/>
            </w:rPr>
            <w:fldChar w:fldCharType="separate"/>
          </w:r>
          <w:r>
            <w:t xml:space="preserve">3.6 </w:t>
          </w:r>
          <w:r>
            <w:rPr>
              <w:rFonts w:hint="eastAsia"/>
              <w:lang w:eastAsia="zh-CN"/>
            </w:rPr>
            <w:t>“</w:t>
          </w:r>
          <w:r>
            <w:rPr>
              <w:rFonts w:hint="eastAsia"/>
              <w:lang w:val="en-US" w:eastAsia="zh-CN"/>
            </w:rPr>
            <w:t>爱犬大机密</w:t>
          </w:r>
          <w:r>
            <w:rPr>
              <w:rFonts w:hint="eastAsia"/>
              <w:lang w:eastAsia="zh-CN"/>
            </w:rPr>
            <w:t>”</w:t>
          </w:r>
          <w:r>
            <w:rPr>
              <w:rFonts w:hint="eastAsia"/>
              <w:lang w:val="en-US" w:eastAsia="zh-CN"/>
            </w:rPr>
            <w:t>-购物车</w:t>
          </w:r>
          <w:r>
            <w:tab/>
          </w:r>
          <w:r>
            <w:fldChar w:fldCharType="begin"/>
          </w:r>
          <w:r>
            <w:instrText xml:space="preserve"> PAGEREF _Toc15061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_Toc13741 </w:instrText>
          </w:r>
          <w:r>
            <w:rPr>
              <w:bCs/>
              <w:lang w:val="zh-CN"/>
            </w:rPr>
            <w:fldChar w:fldCharType="separate"/>
          </w:r>
          <w:r>
            <w:t xml:space="preserve">3.6.1 </w:t>
          </w:r>
          <w:r>
            <w:rPr>
              <w:rFonts w:hint="eastAsia"/>
              <w:lang w:val="en-US" w:eastAsia="zh-CN"/>
            </w:rPr>
            <w:t>购物车</w:t>
          </w:r>
          <w:r>
            <w:rPr>
              <w:rFonts w:hint="eastAsia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_Toc13741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_Toc26831 </w:instrText>
          </w:r>
          <w:r>
            <w:rPr>
              <w:bCs/>
              <w:lang w:val="zh-CN"/>
            </w:rPr>
            <w:fldChar w:fldCharType="separate"/>
          </w:r>
          <w:r>
            <w:t xml:space="preserve">3.6.2 </w:t>
          </w:r>
          <w:r>
            <w:rPr>
              <w:rFonts w:hint="eastAsia"/>
              <w:lang w:val="en-US" w:eastAsia="zh-CN"/>
            </w:rPr>
            <w:t>购物车</w:t>
          </w:r>
          <w:r>
            <w:rPr>
              <w:rFonts w:hint="eastAsia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_Toc26831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_Toc6495 </w:instrText>
          </w:r>
          <w:r>
            <w:rPr>
              <w:bCs/>
              <w:lang w:val="zh-CN"/>
            </w:rPr>
            <w:fldChar w:fldCharType="separate"/>
          </w:r>
          <w:r>
            <w:t xml:space="preserve">3.7 </w:t>
          </w:r>
          <w:r>
            <w:rPr>
              <w:rFonts w:hint="eastAsia"/>
              <w:lang w:eastAsia="zh-CN"/>
            </w:rPr>
            <w:t>“</w:t>
          </w:r>
          <w:r>
            <w:rPr>
              <w:rFonts w:hint="eastAsia"/>
              <w:lang w:val="en-US" w:eastAsia="zh-CN"/>
            </w:rPr>
            <w:t>爱犬大机密</w:t>
          </w:r>
          <w:r>
            <w:rPr>
              <w:rFonts w:hint="eastAsia"/>
              <w:lang w:eastAsia="zh-CN"/>
            </w:rPr>
            <w:t>”</w:t>
          </w:r>
          <w:r>
            <w:rPr>
              <w:rFonts w:hint="eastAsia"/>
              <w:lang w:val="en-US" w:eastAsia="zh-CN"/>
            </w:rPr>
            <w:t>-用户中心</w:t>
          </w:r>
          <w:r>
            <w:tab/>
          </w:r>
          <w:r>
            <w:fldChar w:fldCharType="begin"/>
          </w:r>
          <w:r>
            <w:instrText xml:space="preserve"> PAGEREF _Toc6495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_Toc19194 </w:instrText>
          </w:r>
          <w:r>
            <w:rPr>
              <w:bCs/>
              <w:lang w:val="zh-CN"/>
            </w:rPr>
            <w:fldChar w:fldCharType="separate"/>
          </w:r>
          <w:r>
            <w:t xml:space="preserve">3.7.1 </w:t>
          </w:r>
          <w:r>
            <w:rPr>
              <w:rFonts w:hint="eastAsia"/>
              <w:lang w:val="en-US" w:eastAsia="zh-CN"/>
            </w:rPr>
            <w:t>用户中心</w:t>
          </w:r>
          <w:r>
            <w:rPr>
              <w:rFonts w:hint="eastAsia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_Toc19194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_Toc18611 </w:instrText>
          </w:r>
          <w:r>
            <w:rPr>
              <w:bCs/>
              <w:lang w:val="zh-CN"/>
            </w:rPr>
            <w:fldChar w:fldCharType="separate"/>
          </w:r>
          <w:r>
            <w:t xml:space="preserve">3.7.2 </w:t>
          </w:r>
          <w:r>
            <w:rPr>
              <w:rFonts w:hint="eastAsia"/>
              <w:lang w:val="en-US" w:eastAsia="zh-CN"/>
            </w:rPr>
            <w:t>用户中心</w:t>
          </w:r>
          <w:r>
            <w:rPr>
              <w:rFonts w:hint="eastAsia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_Toc18611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_Toc17048 </w:instrText>
          </w:r>
          <w:r>
            <w:rPr>
              <w:bCs/>
              <w:lang w:val="zh-CN"/>
            </w:rPr>
            <w:fldChar w:fldCharType="separate"/>
          </w:r>
          <w:r>
            <w:t xml:space="preserve">3.8 </w:t>
          </w:r>
          <w:r>
            <w:rPr>
              <w:rFonts w:hint="eastAsia"/>
              <w:lang w:eastAsia="zh-CN"/>
            </w:rPr>
            <w:t>“</w:t>
          </w:r>
          <w:r>
            <w:rPr>
              <w:rFonts w:hint="eastAsia"/>
              <w:lang w:val="en-US" w:eastAsia="zh-CN"/>
            </w:rPr>
            <w:t>爱犬大机密</w:t>
          </w:r>
          <w:r>
            <w:rPr>
              <w:rFonts w:hint="eastAsia"/>
              <w:lang w:eastAsia="zh-CN"/>
            </w:rPr>
            <w:t>”</w:t>
          </w:r>
          <w:r>
            <w:rPr>
              <w:rFonts w:hint="eastAsia"/>
              <w:lang w:val="en-US" w:eastAsia="zh-CN"/>
            </w:rPr>
            <w:t>-留言板</w:t>
          </w:r>
          <w:r>
            <w:tab/>
          </w:r>
          <w:r>
            <w:fldChar w:fldCharType="begin"/>
          </w:r>
          <w:r>
            <w:instrText xml:space="preserve"> PAGEREF _Toc17048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_Toc15275 </w:instrText>
          </w:r>
          <w:r>
            <w:rPr>
              <w:bCs/>
              <w:lang w:val="zh-CN"/>
            </w:rPr>
            <w:fldChar w:fldCharType="separate"/>
          </w:r>
          <w:r>
            <w:t xml:space="preserve">3.8.1 </w:t>
          </w:r>
          <w:r>
            <w:rPr>
              <w:rFonts w:hint="eastAsia"/>
              <w:lang w:val="en-US" w:eastAsia="zh-CN"/>
            </w:rPr>
            <w:t>留言板</w:t>
          </w:r>
          <w:r>
            <w:rPr>
              <w:rFonts w:hint="eastAsia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_Toc15275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_Toc7261 </w:instrText>
          </w:r>
          <w:r>
            <w:rPr>
              <w:bCs/>
              <w:lang w:val="zh-CN"/>
            </w:rPr>
            <w:fldChar w:fldCharType="separate"/>
          </w:r>
          <w:r>
            <w:t xml:space="preserve">3.8.2 </w:t>
          </w:r>
          <w:r>
            <w:rPr>
              <w:rFonts w:hint="eastAsia"/>
              <w:lang w:val="en-US" w:eastAsia="zh-CN"/>
            </w:rPr>
            <w:t>留言板</w:t>
          </w:r>
          <w:r>
            <w:rPr>
              <w:rFonts w:hint="eastAsia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_Toc7261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_Toc22011 </w:instrText>
          </w:r>
          <w:r>
            <w:rPr>
              <w:bCs/>
              <w:lang w:val="zh-CN"/>
            </w:rPr>
            <w:fldChar w:fldCharType="separate"/>
          </w:r>
          <w:r>
            <w:t xml:space="preserve">3.9 </w:t>
          </w:r>
          <w:r>
            <w:rPr>
              <w:rFonts w:hint="eastAsia"/>
              <w:lang w:eastAsia="zh-CN"/>
            </w:rPr>
            <w:t>“爱犬大机密”</w:t>
          </w:r>
          <w:r>
            <w:rPr>
              <w:rFonts w:hint="eastAsia"/>
            </w:rPr>
            <w:t>-后台管理登录</w:t>
          </w:r>
          <w:r>
            <w:tab/>
          </w:r>
          <w:r>
            <w:fldChar w:fldCharType="begin"/>
          </w:r>
          <w:r>
            <w:instrText xml:space="preserve"> PAGEREF _Toc22011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_Toc6066 </w:instrText>
          </w:r>
          <w:r>
            <w:rPr>
              <w:bCs/>
              <w:lang w:val="zh-CN"/>
            </w:rPr>
            <w:fldChar w:fldCharType="separate"/>
          </w:r>
          <w:r>
            <w:t xml:space="preserve">3.9.1 </w:t>
          </w:r>
          <w:r>
            <w:rPr>
              <w:rFonts w:hint="eastAsia"/>
            </w:rPr>
            <w:t>后台管理登录页面展示</w:t>
          </w:r>
          <w:r>
            <w:tab/>
          </w:r>
          <w:r>
            <w:fldChar w:fldCharType="begin"/>
          </w:r>
          <w:r>
            <w:instrText xml:space="preserve"> PAGEREF _Toc6066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_Toc16838 </w:instrText>
          </w:r>
          <w:r>
            <w:rPr>
              <w:bCs/>
              <w:lang w:val="zh-CN"/>
            </w:rPr>
            <w:fldChar w:fldCharType="separate"/>
          </w:r>
          <w:r>
            <w:t xml:space="preserve">3.9.2 </w:t>
          </w:r>
          <w:r>
            <w:rPr>
              <w:rFonts w:hint="eastAsia"/>
            </w:rPr>
            <w:t>后台登录功能概述</w:t>
          </w:r>
          <w:r>
            <w:tab/>
          </w:r>
          <w:r>
            <w:fldChar w:fldCharType="begin"/>
          </w:r>
          <w:r>
            <w:instrText xml:space="preserve"> PAGEREF _Toc16838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_Toc1294 </w:instrText>
          </w:r>
          <w:r>
            <w:rPr>
              <w:bCs/>
              <w:lang w:val="zh-CN"/>
            </w:rPr>
            <w:fldChar w:fldCharType="separate"/>
          </w:r>
          <w:r>
            <w:t xml:space="preserve">3.10 </w:t>
          </w:r>
          <w:r>
            <w:rPr>
              <w:rFonts w:hint="eastAsia"/>
            </w:rPr>
            <w:t>后台管理-</w:t>
          </w:r>
          <w:r>
            <w:rPr>
              <w:rFonts w:hint="eastAsia"/>
              <w:lang w:val="en-US" w:eastAsia="zh-CN"/>
            </w:rPr>
            <w:t>犬类管理</w:t>
          </w:r>
          <w:r>
            <w:tab/>
          </w:r>
          <w:r>
            <w:fldChar w:fldCharType="begin"/>
          </w:r>
          <w:r>
            <w:instrText xml:space="preserve"> PAGEREF _Toc1294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_Toc2337 </w:instrText>
          </w:r>
          <w:r>
            <w:rPr>
              <w:bCs/>
              <w:lang w:val="zh-CN"/>
            </w:rPr>
            <w:fldChar w:fldCharType="separate"/>
          </w:r>
          <w:r>
            <w:t xml:space="preserve">3.10.1 </w:t>
          </w:r>
          <w:r>
            <w:rPr>
              <w:rFonts w:hint="eastAsia"/>
              <w:lang w:val="en-US" w:eastAsia="zh-CN"/>
            </w:rPr>
            <w:t>犬类管理</w:t>
          </w:r>
          <w:r>
            <w:rPr>
              <w:rFonts w:hint="eastAsia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_Toc2337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_Toc7128 </w:instrText>
          </w:r>
          <w:r>
            <w:rPr>
              <w:bCs/>
              <w:lang w:val="zh-CN"/>
            </w:rPr>
            <w:fldChar w:fldCharType="separate"/>
          </w:r>
          <w:r>
            <w:t xml:space="preserve">3.10.2 </w:t>
          </w:r>
          <w:r>
            <w:rPr>
              <w:rFonts w:hint="eastAsia"/>
              <w:lang w:val="en-US" w:eastAsia="zh-CN"/>
            </w:rPr>
            <w:t>犬类管理</w:t>
          </w:r>
          <w:r>
            <w:rPr>
              <w:rFonts w:hint="eastAsia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_Toc7128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_Toc11472 </w:instrText>
          </w:r>
          <w:r>
            <w:rPr>
              <w:bCs/>
              <w:lang w:val="zh-CN"/>
            </w:rPr>
            <w:fldChar w:fldCharType="separate"/>
          </w:r>
          <w:r>
            <w:t xml:space="preserve">3.11 </w:t>
          </w:r>
          <w:r>
            <w:rPr>
              <w:rFonts w:hint="eastAsia"/>
            </w:rPr>
            <w:t>后台管理-</w:t>
          </w:r>
          <w:r>
            <w:rPr>
              <w:rFonts w:hint="eastAsia"/>
              <w:lang w:val="en-US" w:eastAsia="zh-CN"/>
            </w:rPr>
            <w:t>商品管理</w:t>
          </w:r>
          <w:r>
            <w:tab/>
          </w:r>
          <w:r>
            <w:fldChar w:fldCharType="begin"/>
          </w:r>
          <w:r>
            <w:instrText xml:space="preserve"> PAGEREF _Toc11472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_Toc27838 </w:instrText>
          </w:r>
          <w:r>
            <w:rPr>
              <w:bCs/>
              <w:lang w:val="zh-CN"/>
            </w:rPr>
            <w:fldChar w:fldCharType="separate"/>
          </w:r>
          <w:r>
            <w:t xml:space="preserve">3.11.1 </w:t>
          </w:r>
          <w:r>
            <w:rPr>
              <w:rFonts w:hint="eastAsia"/>
              <w:lang w:val="en-US" w:eastAsia="zh-CN"/>
            </w:rPr>
            <w:t>商品管理</w:t>
          </w:r>
          <w:r>
            <w:rPr>
              <w:rFonts w:hint="eastAsia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_Toc27838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_Toc10720 </w:instrText>
          </w:r>
          <w:r>
            <w:rPr>
              <w:bCs/>
              <w:lang w:val="zh-CN"/>
            </w:rPr>
            <w:fldChar w:fldCharType="separate"/>
          </w:r>
          <w:r>
            <w:t xml:space="preserve">3.11.2 </w:t>
          </w:r>
          <w:r>
            <w:rPr>
              <w:rFonts w:hint="eastAsia"/>
              <w:lang w:val="en-US" w:eastAsia="zh-CN"/>
            </w:rPr>
            <w:t>商品管理</w:t>
          </w:r>
          <w:r>
            <w:rPr>
              <w:rFonts w:hint="eastAsia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_Toc10720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_Toc15206 </w:instrText>
          </w:r>
          <w:r>
            <w:rPr>
              <w:bCs/>
              <w:lang w:val="zh-CN"/>
            </w:rPr>
            <w:fldChar w:fldCharType="separate"/>
          </w:r>
          <w:r>
            <w:t xml:space="preserve">3.12 </w:t>
          </w:r>
          <w:r>
            <w:rPr>
              <w:rFonts w:hint="eastAsia"/>
            </w:rPr>
            <w:t>后台管理-</w:t>
          </w:r>
          <w:r>
            <w:rPr>
              <w:rFonts w:hint="eastAsia"/>
              <w:lang w:val="en-US" w:eastAsia="zh-CN"/>
            </w:rPr>
            <w:t>订单管理</w:t>
          </w:r>
          <w:r>
            <w:tab/>
          </w:r>
          <w:r>
            <w:fldChar w:fldCharType="begin"/>
          </w:r>
          <w:r>
            <w:instrText xml:space="preserve"> PAGEREF _Toc15206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_Toc11522 </w:instrText>
          </w:r>
          <w:r>
            <w:rPr>
              <w:bCs/>
              <w:lang w:val="zh-CN"/>
            </w:rPr>
            <w:fldChar w:fldCharType="separate"/>
          </w:r>
          <w:r>
            <w:t xml:space="preserve">3.12.1 </w:t>
          </w:r>
          <w:r>
            <w:rPr>
              <w:rFonts w:hint="eastAsia"/>
              <w:lang w:val="en-US" w:eastAsia="zh-CN"/>
            </w:rPr>
            <w:t>订单管理</w:t>
          </w:r>
          <w:r>
            <w:rPr>
              <w:rFonts w:hint="eastAsia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_Toc11522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_Toc8916 </w:instrText>
          </w:r>
          <w:r>
            <w:rPr>
              <w:bCs/>
              <w:lang w:val="zh-CN"/>
            </w:rPr>
            <w:fldChar w:fldCharType="separate"/>
          </w:r>
          <w:r>
            <w:t xml:space="preserve">3.12.2 </w:t>
          </w:r>
          <w:r>
            <w:rPr>
              <w:rFonts w:hint="eastAsia"/>
              <w:lang w:val="en-US" w:eastAsia="zh-CN"/>
            </w:rPr>
            <w:t>订单管理</w:t>
          </w:r>
          <w:r>
            <w:rPr>
              <w:rFonts w:hint="eastAsia"/>
            </w:rPr>
            <w:t>功能展示</w:t>
          </w:r>
          <w:r>
            <w:tab/>
          </w:r>
          <w:r>
            <w:fldChar w:fldCharType="begin"/>
          </w:r>
          <w:r>
            <w:instrText xml:space="preserve"> PAGEREF _Toc8916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_Toc27096 </w:instrText>
          </w:r>
          <w:r>
            <w:rPr>
              <w:bCs/>
              <w:lang w:val="zh-CN"/>
            </w:rPr>
            <w:fldChar w:fldCharType="separate"/>
          </w:r>
          <w:r>
            <w:t xml:space="preserve">3.13 </w:t>
          </w:r>
          <w:r>
            <w:rPr>
              <w:rFonts w:hint="eastAsia"/>
            </w:rPr>
            <w:t>后台管理-</w:t>
          </w:r>
          <w:r>
            <w:rPr>
              <w:rFonts w:hint="eastAsia"/>
              <w:lang w:val="en-US" w:eastAsia="zh-CN"/>
            </w:rPr>
            <w:t>留言板管理</w:t>
          </w:r>
          <w:r>
            <w:tab/>
          </w:r>
          <w:r>
            <w:fldChar w:fldCharType="begin"/>
          </w:r>
          <w:r>
            <w:instrText xml:space="preserve"> PAGEREF _Toc27096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_Toc16912 </w:instrText>
          </w:r>
          <w:r>
            <w:rPr>
              <w:bCs/>
              <w:lang w:val="zh-CN"/>
            </w:rPr>
            <w:fldChar w:fldCharType="separate"/>
          </w:r>
          <w:r>
            <w:t xml:space="preserve">3.13.1 </w:t>
          </w:r>
          <w:r>
            <w:rPr>
              <w:rFonts w:hint="eastAsia"/>
              <w:lang w:val="en-US" w:eastAsia="zh-CN"/>
            </w:rPr>
            <w:t>留言板管理</w:t>
          </w:r>
          <w:r>
            <w:rPr>
              <w:rFonts w:hint="eastAsia"/>
            </w:rPr>
            <w:t>页面展示</w:t>
          </w:r>
          <w:r>
            <w:tab/>
          </w:r>
          <w:r>
            <w:fldChar w:fldCharType="begin"/>
          </w:r>
          <w:r>
            <w:instrText xml:space="preserve"> PAGEREF _Toc16912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_Toc32146 </w:instrText>
          </w:r>
          <w:r>
            <w:rPr>
              <w:bCs/>
              <w:lang w:val="zh-CN"/>
            </w:rPr>
            <w:fldChar w:fldCharType="separate"/>
          </w:r>
          <w:r>
            <w:t xml:space="preserve">3.13.2 </w:t>
          </w:r>
          <w:r>
            <w:rPr>
              <w:rFonts w:hint="eastAsia"/>
              <w:lang w:val="en-US" w:eastAsia="zh-CN"/>
            </w:rPr>
            <w:t>留言板管理</w:t>
          </w:r>
          <w:r>
            <w:rPr>
              <w:rFonts w:hint="eastAsia"/>
            </w:rPr>
            <w:t>功能展示</w:t>
          </w:r>
          <w:r>
            <w:tab/>
          </w:r>
          <w:r>
            <w:fldChar w:fldCharType="begin"/>
          </w:r>
          <w:r>
            <w:instrText xml:space="preserve"> PAGEREF _Toc32146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_Toc23230 </w:instrText>
          </w:r>
          <w:r>
            <w:rPr>
              <w:bCs/>
              <w:lang w:val="zh-CN"/>
            </w:rPr>
            <w:fldChar w:fldCharType="separate"/>
          </w:r>
          <w:r>
            <w:t xml:space="preserve">4 </w:t>
          </w:r>
          <w:r>
            <w:rPr>
              <w:rFonts w:hint="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_Toc23230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_Toc16270 </w:instrText>
          </w:r>
          <w:r>
            <w:rPr>
              <w:bCs/>
              <w:lang w:val="zh-CN"/>
            </w:rPr>
            <w:fldChar w:fldCharType="separate"/>
          </w:r>
          <w:r>
            <w:t xml:space="preserve">4.1 </w:t>
          </w:r>
          <w:r>
            <w:rPr>
              <w:rFonts w:hint="eastAsia"/>
            </w:rPr>
            <w:t>浏览器兼容性管理</w:t>
          </w:r>
          <w:r>
            <w:tab/>
          </w:r>
          <w:r>
            <w:fldChar w:fldCharType="begin"/>
          </w:r>
          <w:r>
            <w:instrText xml:space="preserve"> PAGEREF _Toc16270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_Toc22994 </w:instrText>
          </w:r>
          <w:r>
            <w:rPr>
              <w:bCs/>
              <w:lang w:val="zh-CN"/>
            </w:rPr>
            <w:fldChar w:fldCharType="separate"/>
          </w:r>
          <w:r>
            <w:t xml:space="preserve">4.2 </w:t>
          </w:r>
          <w:r>
            <w:rPr>
              <w:rFonts w:hint="eastAsia"/>
            </w:rPr>
            <w:t>后台管理限制性登录</w:t>
          </w:r>
          <w:r>
            <w:tab/>
          </w:r>
          <w:r>
            <w:fldChar w:fldCharType="begin"/>
          </w:r>
          <w:r>
            <w:instrText xml:space="preserve"> PAGEREF _Toc22994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_Toc14295 </w:instrText>
          </w:r>
          <w:r>
            <w:rPr>
              <w:bCs/>
              <w:lang w:val="zh-CN"/>
            </w:rPr>
            <w:fldChar w:fldCharType="separate"/>
          </w:r>
          <w:r>
            <w:t xml:space="preserve">4.3 </w:t>
          </w:r>
          <w:r>
            <w:rPr>
              <w:rFonts w:hint="eastAsia"/>
            </w:rPr>
            <w:t>性能要求</w:t>
          </w:r>
          <w:r>
            <w:tab/>
          </w:r>
          <w:r>
            <w:fldChar w:fldCharType="begin"/>
          </w:r>
          <w:r>
            <w:instrText xml:space="preserve"> PAGEREF _Toc14295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  <w:bookmarkStart w:id="103" w:name="_GoBack"/>
          <w:bookmarkEnd w:id="103"/>
        </w:p>
      </w:sdtContent>
    </w:sdt>
    <w:p/>
    <w:p/>
    <w:p/>
    <w:p>
      <w:pPr>
        <w:pStyle w:val="2"/>
      </w:pPr>
      <w:bookmarkStart w:id="0" w:name="_Toc6872"/>
      <w:bookmarkStart w:id="1" w:name="_Toc25706"/>
      <w:bookmarkStart w:id="2" w:name="_Toc8224"/>
      <w:bookmarkStart w:id="3" w:name="_Toc26861946"/>
      <w:bookmarkStart w:id="4" w:name="_Toc28567"/>
      <w:r>
        <w:rPr>
          <w:rFonts w:hint="eastAsia"/>
        </w:rPr>
        <w:t>系统概述</w:t>
      </w:r>
      <w:bookmarkEnd w:id="0"/>
      <w:bookmarkEnd w:id="1"/>
      <w:bookmarkEnd w:id="2"/>
      <w:bookmarkEnd w:id="3"/>
      <w:bookmarkEnd w:id="4"/>
    </w:p>
    <w:p>
      <w:pPr>
        <w:pStyle w:val="3"/>
      </w:pPr>
      <w:bookmarkStart w:id="5" w:name="_Toc2872"/>
      <w:r>
        <w:rPr>
          <w:rFonts w:hint="eastAsia"/>
        </w:rPr>
        <w:t>项目概述</w:t>
      </w:r>
      <w:bookmarkEnd w:id="5"/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“</w:t>
      </w:r>
      <w:r>
        <w:rPr>
          <w:rFonts w:hint="eastAsia" w:ascii="宋体" w:hAnsi="宋体"/>
          <w:sz w:val="28"/>
          <w:szCs w:val="28"/>
          <w:lang w:val="en-US" w:eastAsia="zh-CN"/>
        </w:rPr>
        <w:t>爱犬大机密</w:t>
      </w:r>
      <w:r>
        <w:rPr>
          <w:rFonts w:ascii="宋体" w:hAnsi="宋体"/>
          <w:sz w:val="28"/>
          <w:szCs w:val="28"/>
        </w:rPr>
        <w:t>”主要是一款基于</w:t>
      </w:r>
      <w:r>
        <w:rPr>
          <w:rFonts w:hint="eastAsia" w:ascii="宋体" w:hAnsi="宋体"/>
          <w:sz w:val="28"/>
          <w:szCs w:val="28"/>
          <w:lang w:val="en-US" w:eastAsia="zh-CN"/>
        </w:rPr>
        <w:t>Asp.net</w:t>
      </w:r>
      <w:r>
        <w:rPr>
          <w:rFonts w:hint="eastAsia" w:ascii="宋体" w:hAnsi="宋体"/>
          <w:sz w:val="28"/>
          <w:szCs w:val="28"/>
        </w:rPr>
        <w:t>的</w:t>
      </w:r>
      <w:r>
        <w:rPr>
          <w:rFonts w:hint="eastAsia" w:ascii="宋体" w:hAnsi="宋体"/>
          <w:sz w:val="28"/>
          <w:szCs w:val="28"/>
          <w:lang w:val="en-US" w:eastAsia="zh-CN"/>
        </w:rPr>
        <w:t>团队</w:t>
      </w:r>
      <w:r>
        <w:rPr>
          <w:rFonts w:hint="eastAsia" w:ascii="宋体" w:hAnsi="宋体"/>
          <w:sz w:val="28"/>
          <w:szCs w:val="28"/>
        </w:rPr>
        <w:t>开发项目，主要用</w:t>
      </w:r>
      <w:r>
        <w:rPr>
          <w:rFonts w:hint="eastAsia" w:ascii="宋体" w:hAnsi="宋体"/>
          <w:sz w:val="28"/>
          <w:szCs w:val="28"/>
          <w:lang w:val="en-US" w:eastAsia="zh-CN"/>
        </w:rPr>
        <w:t>于</w:t>
      </w:r>
      <w:r>
        <w:rPr>
          <w:rFonts w:hint="eastAsia" w:ascii="宋体" w:hAnsi="宋体"/>
          <w:sz w:val="28"/>
          <w:szCs w:val="28"/>
        </w:rPr>
        <w:t>用户浏览获取平台的一些热销产品以及可视化的数据展示。从而引导客户进行消费。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配套使用后台管理主要是管理员对</w:t>
      </w:r>
      <w:r>
        <w:rPr>
          <w:rFonts w:hint="eastAsia" w:ascii="宋体" w:hAnsi="宋体"/>
          <w:sz w:val="28"/>
          <w:szCs w:val="28"/>
          <w:lang w:val="en-US" w:eastAsia="zh-CN"/>
        </w:rPr>
        <w:t>犬类用品</w:t>
      </w:r>
      <w:r>
        <w:rPr>
          <w:rFonts w:hint="eastAsia" w:ascii="宋体" w:hAnsi="宋体"/>
          <w:sz w:val="28"/>
          <w:szCs w:val="28"/>
        </w:rPr>
        <w:t>库存以及管理员对员工任务的分配。管理员对浏览平台用户需要看到的产品的管理</w:t>
      </w:r>
    </w:p>
    <w:p>
      <w:pPr>
        <w:pStyle w:val="3"/>
      </w:pPr>
      <w:bookmarkStart w:id="6" w:name="_Toc15683"/>
      <w:r>
        <w:rPr>
          <w:rFonts w:hint="eastAsia"/>
        </w:rPr>
        <w:t>定义、首字母缩写词和缩略语</w:t>
      </w:r>
      <w:bookmarkEnd w:id="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B/S：即浏览器/服务器结构，基于浏览器的使用</w:t>
      </w:r>
    </w:p>
    <w:p>
      <w:pPr>
        <w:pStyle w:val="3"/>
      </w:pPr>
      <w:bookmarkStart w:id="7" w:name="_Toc19211"/>
      <w:r>
        <w:rPr>
          <w:rFonts w:hint="eastAsia"/>
        </w:rPr>
        <w:t>参考资料</w:t>
      </w:r>
      <w:bookmarkEnd w:id="7"/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国家标准GB/T 9385-1988《计算机软件需求说明编制指南》</w:t>
      </w:r>
    </w:p>
    <w:p>
      <w:pPr>
        <w:pStyle w:val="2"/>
      </w:pPr>
      <w:bookmarkStart w:id="8" w:name="_Toc6246"/>
      <w:bookmarkStart w:id="9" w:name="_Toc26861947"/>
      <w:bookmarkStart w:id="10" w:name="_Toc6287"/>
      <w:bookmarkStart w:id="11" w:name="_Toc14014"/>
      <w:bookmarkStart w:id="12" w:name="_Toc24039"/>
      <w:r>
        <w:rPr>
          <w:rFonts w:hint="eastAsia"/>
        </w:rPr>
        <w:t>系统需求</w:t>
      </w:r>
      <w:bookmarkEnd w:id="8"/>
      <w:bookmarkEnd w:id="9"/>
      <w:bookmarkEnd w:id="10"/>
      <w:bookmarkEnd w:id="11"/>
      <w:bookmarkEnd w:id="12"/>
    </w:p>
    <w:p>
      <w:pPr>
        <w:pStyle w:val="3"/>
      </w:pPr>
      <w:bookmarkStart w:id="13" w:name="_Toc26453"/>
      <w:bookmarkStart w:id="14" w:name="_Toc18213"/>
      <w:bookmarkStart w:id="15" w:name="_Toc26861948"/>
      <w:bookmarkStart w:id="16" w:name="_Toc1242"/>
      <w:bookmarkStart w:id="17" w:name="_Toc14566"/>
      <w:r>
        <w:rPr>
          <w:rFonts w:hint="eastAsia"/>
        </w:rPr>
        <w:t>需求概述</w:t>
      </w:r>
      <w:bookmarkEnd w:id="13"/>
      <w:bookmarkEnd w:id="14"/>
      <w:bookmarkEnd w:id="15"/>
      <w:bookmarkEnd w:id="16"/>
      <w:bookmarkEnd w:id="17"/>
    </w:p>
    <w:p>
      <w:pPr>
        <w:pStyle w:val="4"/>
      </w:pPr>
      <w:bookmarkStart w:id="18" w:name="_Toc22640"/>
      <w:bookmarkStart w:id="19" w:name="_Toc31899"/>
      <w:bookmarkStart w:id="20" w:name="_Toc20662"/>
      <w:bookmarkStart w:id="21" w:name="_Toc26861949"/>
      <w:bookmarkStart w:id="22" w:name="_Toc21665"/>
      <w:r>
        <w:rPr>
          <w:rFonts w:hint="eastAsia"/>
        </w:rPr>
        <w:t>目标</w:t>
      </w:r>
      <w:bookmarkEnd w:id="18"/>
      <w:bookmarkEnd w:id="19"/>
      <w:bookmarkEnd w:id="20"/>
      <w:bookmarkEnd w:id="21"/>
      <w:bookmarkEnd w:id="22"/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a.引导性消费，用户浏览获取平台的一些</w:t>
      </w:r>
      <w:r>
        <w:rPr>
          <w:rFonts w:hint="eastAsia" w:ascii="宋体" w:hAnsi="宋体"/>
          <w:sz w:val="28"/>
          <w:szCs w:val="28"/>
          <w:lang w:val="en-US" w:eastAsia="zh-CN"/>
        </w:rPr>
        <w:t>犬类服务</w:t>
      </w:r>
      <w:r>
        <w:rPr>
          <w:rFonts w:hint="eastAsia" w:ascii="宋体" w:hAnsi="宋体"/>
          <w:sz w:val="28"/>
          <w:szCs w:val="28"/>
        </w:rPr>
        <w:t>以及热销产品。从而引导客户进行消费。</w:t>
      </w:r>
    </w:p>
    <w:p>
      <w:pPr>
        <w:ind w:firstLine="435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b.该项目主要解决</w:t>
      </w:r>
      <w:r>
        <w:rPr>
          <w:rFonts w:hint="eastAsia" w:ascii="宋体" w:hAnsi="宋体"/>
          <w:sz w:val="28"/>
          <w:szCs w:val="28"/>
          <w:lang w:val="en-US" w:eastAsia="zh-CN"/>
        </w:rPr>
        <w:t>对犬类的生活化服务和犬类用品的销售。</w:t>
      </w:r>
    </w:p>
    <w:p>
      <w:pPr>
        <w:ind w:firstLine="435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c</w:t>
      </w:r>
      <w:r>
        <w:rPr>
          <w:rFonts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主要是管理员对</w:t>
      </w:r>
      <w:r>
        <w:rPr>
          <w:rFonts w:hint="eastAsia" w:ascii="宋体" w:hAnsi="宋体"/>
          <w:sz w:val="28"/>
          <w:szCs w:val="28"/>
          <w:lang w:val="en-US" w:eastAsia="zh-CN"/>
        </w:rPr>
        <w:t>犬类用品</w:t>
      </w:r>
      <w:r>
        <w:rPr>
          <w:rFonts w:hint="eastAsia" w:ascii="宋体" w:hAnsi="宋体"/>
          <w:sz w:val="28"/>
          <w:szCs w:val="28"/>
        </w:rPr>
        <w:t>以及管理员对</w:t>
      </w:r>
      <w:r>
        <w:rPr>
          <w:rFonts w:hint="eastAsia" w:ascii="宋体" w:hAnsi="宋体"/>
          <w:sz w:val="28"/>
          <w:szCs w:val="28"/>
          <w:lang w:val="en-US" w:eastAsia="zh-CN"/>
        </w:rPr>
        <w:t>犬类</w:t>
      </w:r>
      <w:r>
        <w:rPr>
          <w:rFonts w:hint="eastAsia" w:ascii="宋体" w:hAnsi="宋体"/>
          <w:sz w:val="28"/>
          <w:szCs w:val="28"/>
        </w:rPr>
        <w:t>的</w:t>
      </w:r>
      <w:r>
        <w:rPr>
          <w:rFonts w:hint="eastAsia" w:ascii="宋体" w:hAnsi="宋体"/>
          <w:sz w:val="28"/>
          <w:szCs w:val="28"/>
          <w:lang w:val="en-US" w:eastAsia="zh-CN"/>
        </w:rPr>
        <w:t>管理</w:t>
      </w:r>
      <w:r>
        <w:rPr>
          <w:rFonts w:hint="eastAsia" w:ascii="宋体" w:hAnsi="宋体"/>
          <w:sz w:val="28"/>
          <w:szCs w:val="28"/>
        </w:rPr>
        <w:t>。管理员对浏览平台用户需要看到的产品的管理</w:t>
      </w:r>
      <w:r>
        <w:rPr>
          <w:rFonts w:hint="eastAsia" w:ascii="宋体" w:hAnsi="宋体"/>
          <w:sz w:val="28"/>
          <w:szCs w:val="28"/>
          <w:lang w:eastAsia="zh-CN"/>
        </w:rPr>
        <w:t>。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d.主要功能包括：</w:t>
      </w:r>
      <w:r>
        <w:rPr>
          <w:rFonts w:hint="eastAsia" w:ascii="宋体" w:hAnsi="宋体"/>
          <w:sz w:val="28"/>
          <w:szCs w:val="28"/>
          <w:lang w:val="en-US" w:eastAsia="zh-CN"/>
        </w:rPr>
        <w:t>后台</w:t>
      </w:r>
      <w:r>
        <w:rPr>
          <w:rFonts w:hint="eastAsia" w:ascii="宋体" w:hAnsi="宋体"/>
          <w:sz w:val="28"/>
          <w:szCs w:val="28"/>
        </w:rPr>
        <w:t>管理，</w:t>
      </w:r>
      <w:r>
        <w:rPr>
          <w:rFonts w:hint="eastAsia" w:ascii="宋体" w:hAnsi="宋体"/>
          <w:sz w:val="28"/>
          <w:szCs w:val="28"/>
          <w:lang w:val="en-US" w:eastAsia="zh-CN"/>
        </w:rPr>
        <w:t>犬类用品</w:t>
      </w:r>
      <w:r>
        <w:rPr>
          <w:rFonts w:hint="eastAsia" w:ascii="宋体" w:hAnsi="宋体"/>
          <w:sz w:val="28"/>
          <w:szCs w:val="28"/>
        </w:rPr>
        <w:t>管理，</w:t>
      </w:r>
      <w:r>
        <w:rPr>
          <w:rFonts w:hint="eastAsia" w:ascii="宋体" w:hAnsi="宋体"/>
          <w:sz w:val="28"/>
          <w:szCs w:val="28"/>
          <w:lang w:val="en-US" w:eastAsia="zh-CN"/>
        </w:rPr>
        <w:t>购物车，用户中心、留言板、</w:t>
      </w:r>
      <w:r>
        <w:rPr>
          <w:rFonts w:hint="eastAsia" w:ascii="宋体" w:hAnsi="宋体"/>
          <w:sz w:val="28"/>
          <w:szCs w:val="28"/>
        </w:rPr>
        <w:t>登录注册等功能。</w:t>
      </w:r>
    </w:p>
    <w:p>
      <w:pPr>
        <w:ind w:firstLine="435"/>
        <w:rPr>
          <w:rFonts w:ascii="宋体" w:hAnsi="宋体"/>
          <w:sz w:val="28"/>
          <w:szCs w:val="28"/>
        </w:rPr>
      </w:pPr>
    </w:p>
    <w:p>
      <w:pPr>
        <w:ind w:firstLine="420"/>
        <w:rPr>
          <w:rFonts w:ascii="宋体" w:hAnsi="宋体"/>
          <w:szCs w:val="21"/>
        </w:rPr>
      </w:pPr>
    </w:p>
    <w:p>
      <w:pPr>
        <w:ind w:firstLine="435"/>
        <w:rPr>
          <w:rFonts w:ascii="宋体" w:hAnsi="宋体"/>
          <w:szCs w:val="21"/>
        </w:rPr>
      </w:pPr>
    </w:p>
    <w:p>
      <w:pPr>
        <w:pStyle w:val="4"/>
      </w:pPr>
      <w:bookmarkStart w:id="23" w:name="_Toc31273"/>
      <w:bookmarkStart w:id="24" w:name="_Toc15851"/>
      <w:bookmarkStart w:id="25" w:name="_Toc3401"/>
      <w:bookmarkStart w:id="26" w:name="_Toc26861950"/>
      <w:bookmarkStart w:id="27" w:name="_Toc1276"/>
      <w:r>
        <w:rPr>
          <w:rFonts w:hint="eastAsia"/>
        </w:rPr>
        <w:t>运行环境</w:t>
      </w:r>
      <w:bookmarkEnd w:id="23"/>
      <w:bookmarkEnd w:id="24"/>
      <w:bookmarkEnd w:id="25"/>
      <w:bookmarkEnd w:id="26"/>
      <w:bookmarkEnd w:id="27"/>
    </w:p>
    <w:p>
      <w:pPr>
        <w:ind w:left="420" w:firstLine="42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运行环境：Windows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Visual Studio 2019</w:t>
      </w:r>
    </w:p>
    <w:p>
      <w:pPr>
        <w:ind w:left="420" w:firstLine="42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数据库：</w:t>
      </w:r>
      <w:r>
        <w:rPr>
          <w:rFonts w:hint="eastAsia"/>
          <w:sz w:val="28"/>
          <w:szCs w:val="28"/>
          <w:lang w:val="en-US" w:eastAsia="zh-CN"/>
        </w:rPr>
        <w:t>SqlServer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项目管理：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aven</w:t>
      </w:r>
    </w:p>
    <w:p>
      <w:pPr>
        <w:pStyle w:val="4"/>
      </w:pPr>
      <w:bookmarkStart w:id="28" w:name="_Toc21675"/>
      <w:bookmarkStart w:id="29" w:name="_Toc21459"/>
      <w:bookmarkStart w:id="30" w:name="_Toc26861951"/>
      <w:bookmarkStart w:id="31" w:name="_Toc13557"/>
      <w:bookmarkStart w:id="32" w:name="_Toc3128"/>
      <w:r>
        <w:rPr>
          <w:rFonts w:hint="eastAsia"/>
        </w:rPr>
        <w:t>用户的特点</w:t>
      </w:r>
      <w:bookmarkEnd w:id="28"/>
      <w:bookmarkEnd w:id="29"/>
      <w:bookmarkEnd w:id="30"/>
      <w:bookmarkEnd w:id="31"/>
      <w:bookmarkEnd w:id="32"/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主要分为前端和后端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前端部分：面向客户，主要用于引导性消费，</w:t>
      </w:r>
      <w:r>
        <w:rPr>
          <w:rFonts w:hint="eastAsia" w:ascii="宋体" w:hAnsi="宋体"/>
          <w:sz w:val="28"/>
          <w:szCs w:val="28"/>
          <w:lang w:val="en-US" w:eastAsia="zh-CN"/>
        </w:rPr>
        <w:t>一方面通过犬类训练和护理对犬类进行相关生活化服务，一方面</w:t>
      </w:r>
      <w:r>
        <w:rPr>
          <w:rFonts w:hint="eastAsia" w:ascii="宋体" w:hAnsi="宋体"/>
          <w:sz w:val="28"/>
          <w:szCs w:val="28"/>
        </w:rPr>
        <w:t>通过</w:t>
      </w:r>
      <w:r>
        <w:rPr>
          <w:rFonts w:hint="eastAsia" w:ascii="宋体" w:hAnsi="宋体"/>
          <w:sz w:val="28"/>
          <w:szCs w:val="28"/>
          <w:lang w:val="en-US" w:eastAsia="zh-CN"/>
        </w:rPr>
        <w:t>商品分类详情</w:t>
      </w:r>
      <w:r>
        <w:rPr>
          <w:rFonts w:hint="eastAsia" w:ascii="宋体" w:hAnsi="宋体"/>
          <w:sz w:val="28"/>
          <w:szCs w:val="28"/>
        </w:rPr>
        <w:t>针对自行需求进行购买。主要功能包括：</w:t>
      </w:r>
      <w:r>
        <w:rPr>
          <w:rFonts w:hint="eastAsia" w:ascii="宋体" w:hAnsi="宋体"/>
          <w:sz w:val="28"/>
          <w:szCs w:val="28"/>
          <w:lang w:val="en-US" w:eastAsia="zh-CN"/>
        </w:rPr>
        <w:t>狗狗种类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  <w:lang w:val="en-US" w:eastAsia="zh-CN"/>
        </w:rPr>
        <w:t>狗狗训练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  <w:lang w:val="en-US" w:eastAsia="zh-CN"/>
        </w:rPr>
        <w:t>狗狗护理</w:t>
      </w:r>
      <w:r>
        <w:rPr>
          <w:rFonts w:hint="eastAsia" w:ascii="宋体" w:hAnsi="宋体"/>
          <w:sz w:val="28"/>
          <w:szCs w:val="28"/>
          <w:lang w:eastAsia="zh-CN"/>
        </w:rPr>
        <w:t>、</w:t>
      </w:r>
      <w:r>
        <w:rPr>
          <w:rFonts w:hint="eastAsia" w:ascii="宋体" w:hAnsi="宋体"/>
          <w:sz w:val="28"/>
          <w:szCs w:val="28"/>
          <w:lang w:val="en-US" w:eastAsia="zh-CN"/>
        </w:rPr>
        <w:t>新闻资讯、用品商城、购物车、用户中心、留言板功能</w:t>
      </w:r>
      <w:r>
        <w:rPr>
          <w:rFonts w:hint="eastAsia" w:ascii="宋体" w:hAnsi="宋体"/>
          <w:sz w:val="28"/>
          <w:szCs w:val="28"/>
        </w:rPr>
        <w:t>等。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后端部分：面向管理员，主要用于对</w:t>
      </w:r>
      <w:r>
        <w:rPr>
          <w:rFonts w:hint="eastAsia" w:ascii="宋体" w:hAnsi="宋体"/>
          <w:sz w:val="28"/>
          <w:szCs w:val="28"/>
          <w:lang w:val="en-US" w:eastAsia="zh-CN"/>
        </w:rPr>
        <w:t>用户管理、狗狗生活化服务管理、商城管理、留言板管理以及对订单相关信息的处理</w:t>
      </w:r>
      <w:r>
        <w:rPr>
          <w:rFonts w:hint="eastAsia" w:ascii="宋体" w:hAnsi="宋体"/>
          <w:sz w:val="28"/>
          <w:szCs w:val="28"/>
        </w:rPr>
        <w:t>等功能。</w:t>
      </w:r>
    </w:p>
    <w:p>
      <w:pPr>
        <w:pStyle w:val="4"/>
      </w:pPr>
      <w:bookmarkStart w:id="33" w:name="_Toc1732"/>
      <w:bookmarkStart w:id="34" w:name="_Toc26861952"/>
      <w:bookmarkStart w:id="35" w:name="_Toc3896"/>
      <w:bookmarkStart w:id="36" w:name="_Toc18373"/>
      <w:bookmarkStart w:id="37" w:name="_Toc1231"/>
      <w:r>
        <w:rPr>
          <w:rFonts w:hint="eastAsia"/>
        </w:rPr>
        <w:t>关键点</w:t>
      </w:r>
      <w:bookmarkEnd w:id="33"/>
      <w:bookmarkEnd w:id="34"/>
      <w:bookmarkEnd w:id="35"/>
      <w:bookmarkEnd w:id="36"/>
      <w:bookmarkEnd w:id="37"/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关键功能：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登录与注册的校验</w:t>
      </w:r>
    </w:p>
    <w:p>
      <w:pPr>
        <w:ind w:firstLine="43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对于</w:t>
      </w:r>
      <w:r>
        <w:rPr>
          <w:rFonts w:hint="eastAsia" w:ascii="宋体" w:hAnsi="宋体"/>
          <w:sz w:val="28"/>
          <w:szCs w:val="28"/>
          <w:lang w:val="en-US" w:eastAsia="zh-CN"/>
        </w:rPr>
        <w:t>犬类生活化服务以及犬类用品的</w:t>
      </w:r>
      <w:r>
        <w:rPr>
          <w:rFonts w:hint="eastAsia" w:ascii="宋体" w:hAnsi="宋体"/>
          <w:sz w:val="28"/>
          <w:szCs w:val="28"/>
        </w:rPr>
        <w:t>增删改查</w:t>
      </w:r>
    </w:p>
    <w:p>
      <w:pPr>
        <w:ind w:firstLine="435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对于购物车及订单信息的处理</w:t>
      </w:r>
    </w:p>
    <w:p>
      <w:pPr>
        <w:ind w:firstLine="43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关键技术：</w:t>
      </w:r>
    </w:p>
    <w:p>
      <w:pPr>
        <w:pStyle w:val="3"/>
      </w:pPr>
      <w:bookmarkStart w:id="38" w:name="_Toc5117"/>
      <w:bookmarkStart w:id="39" w:name="_Toc26861954"/>
      <w:bookmarkStart w:id="40" w:name="_Toc12531"/>
      <w:bookmarkStart w:id="41" w:name="_Toc24584"/>
      <w:bookmarkStart w:id="42" w:name="_Toc10901"/>
      <w:r>
        <w:rPr>
          <w:rFonts w:hint="eastAsia"/>
        </w:rPr>
        <w:t>需求规格</w:t>
      </w:r>
      <w:bookmarkEnd w:id="38"/>
      <w:bookmarkEnd w:id="39"/>
      <w:bookmarkEnd w:id="40"/>
      <w:bookmarkEnd w:id="41"/>
      <w:bookmarkEnd w:id="42"/>
    </w:p>
    <w:p>
      <w:pPr>
        <w:pStyle w:val="4"/>
      </w:pPr>
      <w:bookmarkStart w:id="43" w:name="_Toc30465"/>
      <w:bookmarkStart w:id="44" w:name="_Toc14006"/>
      <w:bookmarkStart w:id="45" w:name="_Toc27251"/>
      <w:bookmarkStart w:id="46" w:name="_Toc26861955"/>
      <w:bookmarkStart w:id="47" w:name="_Toc6992"/>
      <w:r>
        <w:rPr>
          <w:rFonts w:hint="eastAsia"/>
        </w:rPr>
        <w:t>软件系统总体功能/对象结构</w:t>
      </w:r>
      <w:bookmarkEnd w:id="43"/>
      <w:bookmarkEnd w:id="44"/>
      <w:bookmarkEnd w:id="45"/>
      <w:bookmarkEnd w:id="46"/>
      <w:bookmarkEnd w:id="47"/>
    </w:p>
    <w:p>
      <w:bookmarkStart w:id="48" w:name="_Toc10406"/>
      <w:bookmarkStart w:id="49" w:name="_Toc22479"/>
      <w:bookmarkStart w:id="50" w:name="_Toc25214"/>
      <w:r>
        <w:rPr>
          <w:rFonts w:hint="eastAsia"/>
        </w:rPr>
        <w:t>用例模型</w:t>
      </w:r>
      <w:bookmarkEnd w:id="48"/>
      <w:bookmarkEnd w:id="49"/>
      <w:bookmarkEnd w:id="50"/>
    </w:p>
    <w:p>
      <w:pPr>
        <w:ind w:firstLine="435"/>
        <w:jc w:val="center"/>
        <w:rPr>
          <w:rFonts w:ascii="宋体" w:hAnsi="宋体"/>
          <w:b/>
          <w:szCs w:val="21"/>
        </w:rPr>
      </w:pPr>
      <w:r>
        <w:drawing>
          <wp:inline distT="0" distB="0" distL="0" distR="0">
            <wp:extent cx="4482465" cy="4027170"/>
            <wp:effectExtent l="0" t="0" r="13335" b="11430"/>
            <wp:docPr id="4" name="图片 2" descr="C:\Users\22818\Desktop\用例模型.jpg用例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C:\Users\22818\Desktop\用例模型.jpg用例模型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rPr>
          <w:rFonts w:ascii="宋体" w:hAnsi="宋体"/>
          <w:b/>
          <w:sz w:val="28"/>
          <w:szCs w:val="28"/>
        </w:rPr>
      </w:pPr>
    </w:p>
    <w:p>
      <w:pPr>
        <w:ind w:firstLine="435"/>
        <w:rPr>
          <w:rFonts w:ascii="宋体" w:hAnsi="宋体"/>
          <w:b/>
          <w:sz w:val="28"/>
          <w:szCs w:val="28"/>
        </w:rPr>
      </w:pPr>
    </w:p>
    <w:p>
      <w:pPr>
        <w:pStyle w:val="4"/>
      </w:pPr>
      <w:bookmarkStart w:id="51" w:name="_Toc12073"/>
      <w:bookmarkStart w:id="52" w:name="_Toc21732"/>
      <w:bookmarkStart w:id="53" w:name="_Toc26861956"/>
      <w:bookmarkStart w:id="54" w:name="_Toc440"/>
      <w:bookmarkStart w:id="55" w:name="_Toc12526"/>
      <w:r>
        <w:rPr>
          <w:rFonts w:hint="eastAsia"/>
        </w:rPr>
        <w:t>软件子系统功能/对象结构</w:t>
      </w:r>
      <w:bookmarkEnd w:id="51"/>
      <w:bookmarkEnd w:id="52"/>
      <w:bookmarkEnd w:id="53"/>
      <w:bookmarkEnd w:id="54"/>
      <w:bookmarkEnd w:id="55"/>
    </w:p>
    <w:p>
      <w:pPr>
        <w:ind w:firstLine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对每个主要子系统中的基本功能模块/对象进行描述，包括结构图、流程图或对象图。</w:t>
      </w:r>
    </w:p>
    <w:p>
      <w:pPr>
        <w:ind w:firstLine="435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层次结构图</w:t>
      </w:r>
    </w:p>
    <w:p>
      <w:pPr>
        <w:ind w:firstLine="435"/>
        <w:rPr>
          <w:rFonts w:ascii="宋体" w:hAnsi="宋体"/>
          <w:szCs w:val="21"/>
        </w:rPr>
      </w:pPr>
      <w:r>
        <w:drawing>
          <wp:inline distT="0" distB="0" distL="0" distR="0">
            <wp:extent cx="4432935" cy="3449955"/>
            <wp:effectExtent l="0" t="0" r="1905" b="9525"/>
            <wp:docPr id="1" name="图片 1" descr="C:\Users\22818\Desktop\层次结构图.jpg层次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22818\Desktop\层次结构图.jpg层次结构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6" w:name="_Toc20180"/>
      <w:r>
        <w:rPr>
          <w:rFonts w:hint="eastAsia"/>
          <w:lang w:eastAsia="zh-CN"/>
        </w:rPr>
        <w:t>“爱犬大机密”</w:t>
      </w:r>
      <w:r>
        <w:rPr>
          <w:rFonts w:hint="eastAsia"/>
        </w:rPr>
        <w:t>功能说明</w:t>
      </w:r>
      <w:bookmarkEnd w:id="56"/>
    </w:p>
    <w:p>
      <w:pPr>
        <w:pStyle w:val="3"/>
      </w:pPr>
      <w:bookmarkStart w:id="57" w:name="_Toc22096"/>
      <w:r>
        <w:rPr>
          <w:rFonts w:hint="eastAsia"/>
          <w:lang w:eastAsia="zh-CN"/>
        </w:rPr>
        <w:t>“爱犬大机密”</w:t>
      </w:r>
      <w:r>
        <w:rPr>
          <w:rFonts w:hint="eastAsia"/>
        </w:rPr>
        <w:t>-首页</w:t>
      </w:r>
      <w:bookmarkEnd w:id="57"/>
    </w:p>
    <w:p>
      <w:pPr>
        <w:pStyle w:val="4"/>
      </w:pPr>
      <w:bookmarkStart w:id="58" w:name="_Toc25603"/>
      <w:r>
        <w:rPr>
          <w:rFonts w:hint="eastAsia"/>
        </w:rPr>
        <w:t>首页页面展示</w:t>
      </w:r>
      <w:bookmarkEnd w:id="5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5"/>
      </w:pPr>
    </w:p>
    <w:p>
      <w:pPr>
        <w:pStyle w:val="4"/>
      </w:pPr>
      <w:bookmarkStart w:id="59" w:name="_Toc14185"/>
      <w:r>
        <w:rPr>
          <w:rFonts w:hint="eastAsia"/>
        </w:rPr>
        <w:t>首页功能概述</w:t>
      </w:r>
      <w:bookmarkEnd w:id="59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6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导航栏显示搜索框，根据需求搜索心仪好物并进入详情页面。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页面中心区域显示背景轮播图片，默认轮播时间间隔3秒。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用户点击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狗狗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图片，跳转到对应的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狗狗介绍详情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侧边栏上方显示全部商品分类，点击可跳转至各分类商品。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侧边栏下方显示销售排行榜，点击可跳转到对应商品介绍详情。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用户点击“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种类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”，跳转到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犬类种类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一栏。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用户点击“服务”，跳转到犬类服务一栏。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用户点击“新闻资讯”，跳转到相关犬类新闻资讯一栏。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用户点击“商城”，跳转到商城一栏。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用户点击“购物车”，跳转到购物车一栏。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用户点击“用户中心”，跳转到用户中心一栏。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用户点击“留言板”，跳转到留言板功能一栏。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点击图片轮播按钮，可轮播到该位置的图片。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pStyle w:val="3"/>
      </w:pPr>
      <w:bookmarkStart w:id="60" w:name="_Toc19688"/>
      <w:r>
        <w:rPr>
          <w:rFonts w:hint="eastAsia"/>
          <w:lang w:eastAsia="zh-CN"/>
        </w:rPr>
        <w:t>“爱犬大机密”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狗狗种类</w:t>
      </w:r>
      <w:r>
        <w:rPr>
          <w:rFonts w:hint="eastAsia"/>
        </w:rPr>
        <w:t>详情</w:t>
      </w:r>
      <w:bookmarkEnd w:id="60"/>
    </w:p>
    <w:p>
      <w:pPr>
        <w:pStyle w:val="4"/>
      </w:pPr>
      <w:bookmarkStart w:id="61" w:name="_Toc3527"/>
      <w:r>
        <w:rPr>
          <w:rFonts w:hint="eastAsia"/>
          <w:lang w:val="en-US" w:eastAsia="zh-CN"/>
        </w:rPr>
        <w:t>种类</w:t>
      </w:r>
      <w:r>
        <w:rPr>
          <w:rFonts w:hint="eastAsia"/>
        </w:rPr>
        <w:t>详情页面展示</w:t>
      </w:r>
      <w:bookmarkEnd w:id="6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4"/>
      </w:pPr>
      <w:bookmarkStart w:id="62" w:name="_Toc30150"/>
      <w:r>
        <w:rPr>
          <w:rFonts w:hint="eastAsia"/>
          <w:lang w:val="en-US" w:eastAsia="zh-CN"/>
        </w:rPr>
        <w:t>种类</w:t>
      </w:r>
      <w:r>
        <w:rPr>
          <w:rFonts w:hint="eastAsia"/>
        </w:rPr>
        <w:t>详情功能概述</w:t>
      </w:r>
      <w:bookmarkEnd w:id="62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6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查看狗狗种类详情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用户点击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狗狗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图片，跳转到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对应的狗狗种类详情介绍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pStyle w:val="3"/>
      </w:pPr>
      <w:bookmarkStart w:id="63" w:name="_Toc29157"/>
      <w:r>
        <w:rPr>
          <w:rFonts w:hint="eastAsia"/>
          <w:lang w:eastAsia="zh-CN"/>
        </w:rPr>
        <w:t>“爱犬大机密”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狗狗服务</w:t>
      </w:r>
      <w:bookmarkEnd w:id="63"/>
    </w:p>
    <w:p>
      <w:pPr>
        <w:pStyle w:val="4"/>
      </w:pPr>
      <w:bookmarkStart w:id="64" w:name="_Toc1382"/>
      <w:r>
        <w:rPr>
          <w:rFonts w:hint="eastAsia"/>
          <w:lang w:val="en-US" w:eastAsia="zh-CN"/>
        </w:rPr>
        <w:t>狗狗服务</w:t>
      </w:r>
      <w:r>
        <w:rPr>
          <w:rFonts w:hint="eastAsia"/>
        </w:rPr>
        <w:t>页面展示</w:t>
      </w:r>
      <w:bookmarkEnd w:id="6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4"/>
      </w:pPr>
      <w:bookmarkStart w:id="65" w:name="_Toc1719"/>
      <w:r>
        <w:rPr>
          <w:rFonts w:hint="eastAsia"/>
          <w:lang w:val="en-US" w:eastAsia="zh-CN"/>
        </w:rPr>
        <w:t>狗狗服务</w:t>
      </w:r>
      <w:r>
        <w:rPr>
          <w:rFonts w:hint="eastAsia"/>
        </w:rPr>
        <w:t>功能概述</w:t>
      </w:r>
      <w:bookmarkEnd w:id="65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6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查看狗狗服务详情。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用户点击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各类服务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，跳转到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对应的狗狗服务详情介绍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pStyle w:val="3"/>
      </w:pPr>
      <w:bookmarkStart w:id="66" w:name="_Toc5365"/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爱犬大机密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-新闻资讯</w:t>
      </w:r>
      <w:bookmarkEnd w:id="66"/>
    </w:p>
    <w:p>
      <w:pPr>
        <w:pStyle w:val="4"/>
      </w:pPr>
      <w:bookmarkStart w:id="67" w:name="_Toc8862"/>
      <w:r>
        <w:rPr>
          <w:rFonts w:hint="eastAsia"/>
          <w:lang w:val="en-US" w:eastAsia="zh-CN"/>
        </w:rPr>
        <w:t>新闻资讯</w:t>
      </w:r>
      <w:r>
        <w:rPr>
          <w:rFonts w:hint="eastAsia"/>
        </w:rPr>
        <w:t>页面展示</w:t>
      </w:r>
      <w:bookmarkEnd w:id="6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4"/>
      </w:pPr>
      <w:bookmarkStart w:id="68" w:name="_Toc17320"/>
      <w:r>
        <w:rPr>
          <w:rFonts w:hint="eastAsia"/>
          <w:lang w:val="en-US" w:eastAsia="zh-CN"/>
        </w:rPr>
        <w:t>新闻资讯</w:t>
      </w:r>
      <w:r>
        <w:rPr>
          <w:rFonts w:hint="eastAsia"/>
        </w:rPr>
        <w:t>功能概述</w:t>
      </w:r>
      <w:bookmarkEnd w:id="68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6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查看新闻资讯。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用户点击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各类新闻资讯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，跳转到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对应的新闻资讯详情介绍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/>
    <w:p/>
    <w:p>
      <w:pPr>
        <w:pStyle w:val="3"/>
      </w:pPr>
      <w:bookmarkStart w:id="69" w:name="_Toc26854"/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爱犬大机密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-商城</w:t>
      </w:r>
      <w:bookmarkEnd w:id="69"/>
    </w:p>
    <w:p>
      <w:pPr>
        <w:pStyle w:val="4"/>
      </w:pPr>
      <w:bookmarkStart w:id="70" w:name="_Toc27849"/>
      <w:r>
        <w:rPr>
          <w:rFonts w:hint="eastAsia"/>
          <w:lang w:val="en-US" w:eastAsia="zh-CN"/>
        </w:rPr>
        <w:t>商城</w:t>
      </w:r>
      <w:r>
        <w:rPr>
          <w:rFonts w:hint="eastAsia"/>
        </w:rPr>
        <w:t>页面展示</w:t>
      </w:r>
      <w:bookmarkEnd w:id="7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4"/>
      </w:pPr>
      <w:bookmarkStart w:id="71" w:name="_Toc8248"/>
      <w:r>
        <w:rPr>
          <w:rFonts w:hint="eastAsia"/>
          <w:lang w:val="en-US" w:eastAsia="zh-CN"/>
        </w:rPr>
        <w:t>商城</w:t>
      </w:r>
      <w:r>
        <w:rPr>
          <w:rFonts w:hint="eastAsia"/>
        </w:rPr>
        <w:t>功能概述</w:t>
      </w:r>
      <w:bookmarkEnd w:id="71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6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查看商城页面。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用户点击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各类商品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，跳转到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对应的商品详情介绍并进行选购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/>
    <w:p>
      <w:pPr>
        <w:pStyle w:val="3"/>
      </w:pPr>
      <w:bookmarkStart w:id="72" w:name="_Toc15061"/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爱犬大机密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-购物车</w:t>
      </w:r>
      <w:bookmarkEnd w:id="72"/>
    </w:p>
    <w:p>
      <w:pPr>
        <w:pStyle w:val="4"/>
      </w:pPr>
      <w:bookmarkStart w:id="73" w:name="_Toc13741"/>
      <w:r>
        <w:rPr>
          <w:rFonts w:hint="eastAsia"/>
          <w:lang w:val="en-US" w:eastAsia="zh-CN"/>
        </w:rPr>
        <w:t>购物车</w:t>
      </w:r>
      <w:r>
        <w:rPr>
          <w:rFonts w:hint="eastAsia"/>
        </w:rPr>
        <w:t>页面展示</w:t>
      </w:r>
      <w:bookmarkEnd w:id="7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4"/>
      </w:pPr>
      <w:bookmarkStart w:id="74" w:name="_Toc26831"/>
      <w:r>
        <w:rPr>
          <w:rFonts w:hint="eastAsia"/>
          <w:lang w:val="en-US" w:eastAsia="zh-CN"/>
        </w:rPr>
        <w:t>购物车</w:t>
      </w:r>
      <w:r>
        <w:rPr>
          <w:rFonts w:hint="eastAsia"/>
        </w:rPr>
        <w:t>功能概述</w:t>
      </w:r>
      <w:bookmarkEnd w:id="74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6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查看购物车页面。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用户点击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购物车中的商品，进行确认并支付。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用户查看生成的相关订单信息。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/>
    <w:p>
      <w:pPr>
        <w:pStyle w:val="3"/>
      </w:pPr>
      <w:bookmarkStart w:id="75" w:name="_Toc6495"/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爱犬大机密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-用户中心</w:t>
      </w:r>
      <w:bookmarkEnd w:id="75"/>
    </w:p>
    <w:p>
      <w:pPr>
        <w:pStyle w:val="4"/>
      </w:pPr>
      <w:bookmarkStart w:id="76" w:name="_Toc19194"/>
      <w:r>
        <w:rPr>
          <w:rFonts w:hint="eastAsia"/>
          <w:lang w:val="en-US" w:eastAsia="zh-CN"/>
        </w:rPr>
        <w:t>用户中心</w:t>
      </w:r>
      <w:r>
        <w:rPr>
          <w:rFonts w:hint="eastAsia"/>
        </w:rPr>
        <w:t>页面展示</w:t>
      </w:r>
      <w:bookmarkEnd w:id="7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4"/>
      </w:pPr>
      <w:bookmarkStart w:id="77" w:name="_Toc18611"/>
      <w:r>
        <w:rPr>
          <w:rFonts w:hint="eastAsia"/>
          <w:lang w:val="en-US" w:eastAsia="zh-CN"/>
        </w:rPr>
        <w:t>用户中心</w:t>
      </w:r>
      <w:r>
        <w:rPr>
          <w:rFonts w:hint="eastAsia"/>
        </w:rPr>
        <w:t>功能概述</w:t>
      </w:r>
      <w:bookmarkEnd w:id="77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6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查看用户中心页面。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户对个人信息的修改、登录密码的修改以及查看相关订单信息。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/>
    <w:p>
      <w:pPr>
        <w:pStyle w:val="3"/>
      </w:pPr>
      <w:bookmarkStart w:id="78" w:name="_Toc17048"/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爱犬大机密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-留言板</w:t>
      </w:r>
      <w:bookmarkEnd w:id="78"/>
    </w:p>
    <w:p>
      <w:pPr>
        <w:pStyle w:val="4"/>
      </w:pPr>
      <w:bookmarkStart w:id="79" w:name="_Toc15275"/>
      <w:r>
        <w:rPr>
          <w:rFonts w:hint="eastAsia"/>
          <w:lang w:val="en-US" w:eastAsia="zh-CN"/>
        </w:rPr>
        <w:t>留言板</w:t>
      </w:r>
      <w:r>
        <w:rPr>
          <w:rFonts w:hint="eastAsia"/>
        </w:rPr>
        <w:t>页面展示</w:t>
      </w:r>
      <w:bookmarkEnd w:id="7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4"/>
      </w:pPr>
      <w:bookmarkStart w:id="80" w:name="_Toc7261"/>
      <w:r>
        <w:rPr>
          <w:rFonts w:hint="eastAsia"/>
          <w:lang w:val="en-US" w:eastAsia="zh-CN"/>
        </w:rPr>
        <w:t>留言板</w:t>
      </w:r>
      <w:r>
        <w:rPr>
          <w:rFonts w:hint="eastAsia"/>
        </w:rPr>
        <w:t>功能概述</w:t>
      </w:r>
      <w:bookmarkEnd w:id="80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6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937" w:type="dxa"/>
          </w:tcPr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查看留言板页面。</w:t>
            </w:r>
          </w:p>
          <w:p>
            <w:pPr>
              <w:pStyle w:val="35"/>
              <w:numPr>
                <w:ilvl w:val="1"/>
                <w:numId w:val="2"/>
              </w:numPr>
              <w:ind w:left="562"/>
              <w:rPr>
                <w:rFonts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用户点击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评价，对售卖的商品进行评价。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/>
    <w:p>
      <w:pPr>
        <w:pStyle w:val="3"/>
      </w:pPr>
      <w:bookmarkStart w:id="81" w:name="_Toc22011"/>
      <w:r>
        <w:rPr>
          <w:rFonts w:hint="eastAsia"/>
          <w:lang w:eastAsia="zh-CN"/>
        </w:rPr>
        <w:t>“爱犬大机密”</w:t>
      </w:r>
      <w:r>
        <w:rPr>
          <w:rFonts w:hint="eastAsia"/>
        </w:rPr>
        <w:t>-后台管理登录</w:t>
      </w:r>
      <w:bookmarkEnd w:id="81"/>
    </w:p>
    <w:p>
      <w:pPr>
        <w:pStyle w:val="4"/>
      </w:pPr>
      <w:bookmarkStart w:id="82" w:name="_Toc6066"/>
      <w:r>
        <w:rPr>
          <w:rFonts w:hint="eastAsia"/>
        </w:rPr>
        <w:t>后台管理登录页面展示</w:t>
      </w:r>
      <w:bookmarkEnd w:id="82"/>
    </w:p>
    <w:p>
      <w:r>
        <w:rPr>
          <w:rFonts w:hint="eastAsia"/>
          <w:lang w:val="en-US" w:eastAsia="zh-CN"/>
        </w:rPr>
        <w:t>无</w:t>
      </w:r>
    </w:p>
    <w:p/>
    <w:p>
      <w:pPr>
        <w:pStyle w:val="4"/>
      </w:pPr>
      <w:bookmarkStart w:id="83" w:name="_Toc16838"/>
      <w:r>
        <w:rPr>
          <w:rFonts w:hint="eastAsia"/>
        </w:rPr>
        <w:t>后台登录功能概述</w:t>
      </w:r>
      <w:bookmarkEnd w:id="83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510" w:type="dxa"/>
          </w:tcPr>
          <w:p>
            <w:pPr>
              <w:numPr>
                <w:ilvl w:val="0"/>
                <w:numId w:val="3"/>
              </w:numPr>
              <w:spacing w:line="312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用户进入登录页面时，账户输入框内提示字段“请输入用户名”。</w:t>
            </w:r>
            <w:r>
              <w:rPr>
                <w:rFonts w:ascii="微软雅黑" w:hAnsi="微软雅黑" w:eastAsia="微软雅黑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spacing w:line="312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用户进入登录页面时，密码输入框内提示字段“请输入密码”。</w:t>
            </w:r>
            <w:r>
              <w:rPr>
                <w:rFonts w:ascii="微软雅黑" w:hAnsi="微软雅黑" w:eastAsia="微软雅黑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spacing w:line="312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用户输入账号、密码，点击登录，验证正确后登录进入后台管理系统</w:t>
            </w:r>
          </w:p>
          <w:p>
            <w:pPr>
              <w:numPr>
                <w:ilvl w:val="0"/>
                <w:numId w:val="3"/>
              </w:numPr>
              <w:spacing w:line="312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登录失败，参见下列异常消息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2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51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账号为空</w:t>
            </w:r>
          </w:p>
        </w:tc>
        <w:tc>
          <w:tcPr>
            <w:tcW w:w="651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</w:rPr>
              <w:t>账号不能为空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密码为空</w:t>
            </w:r>
          </w:p>
        </w:tc>
        <w:tc>
          <w:tcPr>
            <w:tcW w:w="651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2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账户错误</w:t>
            </w:r>
          </w:p>
        </w:tc>
        <w:tc>
          <w:tcPr>
            <w:tcW w:w="651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账号填写错误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密码错误</w:t>
            </w:r>
          </w:p>
        </w:tc>
        <w:tc>
          <w:tcPr>
            <w:tcW w:w="651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密码填写错误</w:t>
            </w:r>
          </w:p>
        </w:tc>
      </w:tr>
    </w:tbl>
    <w:p>
      <w:pPr>
        <w:pStyle w:val="3"/>
      </w:pPr>
      <w:bookmarkStart w:id="84" w:name="_Toc1294"/>
      <w:r>
        <w:rPr>
          <w:rFonts w:hint="eastAsia"/>
        </w:rPr>
        <w:t>后台管理-</w:t>
      </w:r>
      <w:r>
        <w:rPr>
          <w:rFonts w:hint="eastAsia"/>
          <w:lang w:val="en-US" w:eastAsia="zh-CN"/>
        </w:rPr>
        <w:t>犬类管理</w:t>
      </w:r>
      <w:bookmarkEnd w:id="84"/>
    </w:p>
    <w:p>
      <w:pPr>
        <w:pStyle w:val="4"/>
      </w:pPr>
      <w:bookmarkStart w:id="85" w:name="_Toc2337"/>
      <w:r>
        <w:rPr>
          <w:rFonts w:hint="eastAsia"/>
          <w:lang w:val="en-US" w:eastAsia="zh-CN"/>
        </w:rPr>
        <w:t>犬类管理</w:t>
      </w:r>
      <w:r>
        <w:rPr>
          <w:rFonts w:hint="eastAsia"/>
        </w:rPr>
        <w:t>页面展示</w:t>
      </w:r>
      <w:bookmarkEnd w:id="8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4"/>
      </w:pPr>
      <w:bookmarkStart w:id="86" w:name="_Toc7128"/>
      <w:r>
        <w:rPr>
          <w:rFonts w:hint="eastAsia"/>
          <w:lang w:val="en-US" w:eastAsia="zh-CN"/>
        </w:rPr>
        <w:t>犬类管理</w:t>
      </w:r>
      <w:r>
        <w:rPr>
          <w:rFonts w:hint="eastAsia"/>
        </w:rPr>
        <w:t>功能概述</w:t>
      </w:r>
      <w:bookmarkEnd w:id="86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333" w:type="dxa"/>
          </w:tcPr>
          <w:p>
            <w:pPr>
              <w:numPr>
                <w:ilvl w:val="0"/>
                <w:numId w:val="3"/>
              </w:numPr>
              <w:spacing w:line="312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对犬类信息以及服务进行增删改查。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33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新建任务失败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修改任务失败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删除任务失败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eastAsia="zh-CN"/>
              </w:rPr>
            </w:pPr>
          </w:p>
        </w:tc>
      </w:tr>
    </w:tbl>
    <w:p>
      <w:pPr>
        <w:pStyle w:val="3"/>
      </w:pPr>
      <w:bookmarkStart w:id="87" w:name="_Toc11472"/>
      <w:r>
        <w:rPr>
          <w:rFonts w:hint="eastAsia"/>
        </w:rPr>
        <w:t>后台管理-</w:t>
      </w:r>
      <w:r>
        <w:rPr>
          <w:rFonts w:hint="eastAsia"/>
          <w:lang w:val="en-US" w:eastAsia="zh-CN"/>
        </w:rPr>
        <w:t>商品管理</w:t>
      </w:r>
      <w:bookmarkEnd w:id="87"/>
    </w:p>
    <w:p>
      <w:pPr>
        <w:pStyle w:val="4"/>
      </w:pPr>
      <w:bookmarkStart w:id="88" w:name="_Toc27838"/>
      <w:r>
        <w:rPr>
          <w:rFonts w:hint="eastAsia"/>
          <w:lang w:val="en-US" w:eastAsia="zh-CN"/>
        </w:rPr>
        <w:t>商品管理</w:t>
      </w:r>
      <w:r>
        <w:rPr>
          <w:rFonts w:hint="eastAsia"/>
        </w:rPr>
        <w:t>页面展示</w:t>
      </w:r>
      <w:bookmarkEnd w:id="8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4"/>
      </w:pPr>
      <w:bookmarkStart w:id="89" w:name="_Toc10720"/>
      <w:r>
        <w:rPr>
          <w:rFonts w:hint="eastAsia"/>
          <w:lang w:val="en-US" w:eastAsia="zh-CN"/>
        </w:rPr>
        <w:t>商品管理</w:t>
      </w:r>
      <w:r>
        <w:rPr>
          <w:rFonts w:hint="eastAsia"/>
        </w:rPr>
        <w:t>功能概述</w:t>
      </w:r>
      <w:bookmarkEnd w:id="89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333" w:type="dxa"/>
          </w:tcPr>
          <w:p>
            <w:pPr>
              <w:numPr>
                <w:ilvl w:val="0"/>
                <w:numId w:val="3"/>
              </w:numPr>
              <w:spacing w:line="312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对售卖的商品进行相关的增删改查。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33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bCs/>
                <w:color w:val="404040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无</w:t>
            </w:r>
          </w:p>
        </w:tc>
        <w:tc>
          <w:tcPr>
            <w:tcW w:w="633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>
      <w:pPr>
        <w:pStyle w:val="3"/>
      </w:pPr>
      <w:bookmarkStart w:id="90" w:name="_Toc15206"/>
      <w:r>
        <w:rPr>
          <w:rFonts w:hint="eastAsia"/>
        </w:rPr>
        <w:t>后台管理-</w:t>
      </w:r>
      <w:r>
        <w:rPr>
          <w:rFonts w:hint="eastAsia"/>
          <w:lang w:val="en-US" w:eastAsia="zh-CN"/>
        </w:rPr>
        <w:t>订单管理</w:t>
      </w:r>
      <w:bookmarkEnd w:id="90"/>
    </w:p>
    <w:p>
      <w:pPr>
        <w:pStyle w:val="4"/>
      </w:pPr>
      <w:bookmarkStart w:id="91" w:name="_Toc11522"/>
      <w:r>
        <w:rPr>
          <w:rFonts w:hint="eastAsia"/>
          <w:lang w:val="en-US" w:eastAsia="zh-CN"/>
        </w:rPr>
        <w:t>订单管理</w:t>
      </w:r>
      <w:r>
        <w:rPr>
          <w:rFonts w:hint="eastAsia"/>
        </w:rPr>
        <w:t>页面展示</w:t>
      </w:r>
      <w:bookmarkEnd w:id="9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4"/>
      </w:pPr>
      <w:bookmarkStart w:id="92" w:name="_Toc8916"/>
      <w:r>
        <w:rPr>
          <w:rFonts w:hint="eastAsia"/>
          <w:lang w:val="en-US" w:eastAsia="zh-CN"/>
        </w:rPr>
        <w:t>订单管理</w:t>
      </w:r>
      <w:r>
        <w:rPr>
          <w:rFonts w:hint="eastAsia"/>
        </w:rPr>
        <w:t>功能展示</w:t>
      </w:r>
      <w:bookmarkEnd w:id="92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333" w:type="dxa"/>
          </w:tcPr>
          <w:p>
            <w:pPr>
              <w:numPr>
                <w:ilvl w:val="0"/>
                <w:numId w:val="3"/>
              </w:numPr>
              <w:spacing w:line="312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对订单信息进行增删改查。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33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bCs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无</w:t>
            </w:r>
          </w:p>
        </w:tc>
        <w:tc>
          <w:tcPr>
            <w:tcW w:w="633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</w:pPr>
          </w:p>
        </w:tc>
      </w:tr>
    </w:tbl>
    <w:p>
      <w:pPr>
        <w:pStyle w:val="3"/>
      </w:pPr>
      <w:bookmarkStart w:id="93" w:name="_Toc27096"/>
      <w:r>
        <w:rPr>
          <w:rFonts w:hint="eastAsia"/>
        </w:rPr>
        <w:t>后台管理-</w:t>
      </w:r>
      <w:r>
        <w:rPr>
          <w:rFonts w:hint="eastAsia"/>
          <w:lang w:val="en-US" w:eastAsia="zh-CN"/>
        </w:rPr>
        <w:t>留言板管理</w:t>
      </w:r>
      <w:bookmarkEnd w:id="93"/>
    </w:p>
    <w:p>
      <w:pPr>
        <w:pStyle w:val="4"/>
      </w:pPr>
      <w:bookmarkStart w:id="94" w:name="_Toc16912"/>
      <w:r>
        <w:rPr>
          <w:rFonts w:hint="eastAsia"/>
          <w:lang w:val="en-US" w:eastAsia="zh-CN"/>
        </w:rPr>
        <w:t>留言板管理</w:t>
      </w:r>
      <w:r>
        <w:rPr>
          <w:rFonts w:hint="eastAsia"/>
        </w:rPr>
        <w:t>页面展示</w:t>
      </w:r>
      <w:bookmarkEnd w:id="9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4"/>
      </w:pPr>
      <w:bookmarkStart w:id="95" w:name="_Toc32146"/>
      <w:r>
        <w:rPr>
          <w:rFonts w:hint="eastAsia"/>
          <w:lang w:val="en-US" w:eastAsia="zh-CN"/>
        </w:rPr>
        <w:t>留言板管理</w:t>
      </w:r>
      <w:r>
        <w:rPr>
          <w:rFonts w:hint="eastAsia"/>
        </w:rPr>
        <w:t>功能展示</w:t>
      </w:r>
      <w:bookmarkEnd w:id="95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  <w:tc>
          <w:tcPr>
            <w:tcW w:w="6333" w:type="dxa"/>
          </w:tcPr>
          <w:p>
            <w:pPr>
              <w:numPr>
                <w:ilvl w:val="0"/>
                <w:numId w:val="3"/>
              </w:numPr>
              <w:spacing w:line="312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对留言板信息进行增删改查。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行为者</w:t>
            </w:r>
          </w:p>
        </w:tc>
        <w:tc>
          <w:tcPr>
            <w:tcW w:w="633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异常消息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无</w:t>
            </w:r>
          </w:p>
        </w:tc>
        <w:tc>
          <w:tcPr>
            <w:tcW w:w="633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  <w:bCs/>
                <w:color w:val="404040"/>
              </w:rPr>
            </w:pPr>
          </w:p>
        </w:tc>
      </w:tr>
    </w:tbl>
    <w:p/>
    <w:p>
      <w:pPr>
        <w:pStyle w:val="2"/>
      </w:pPr>
      <w:bookmarkStart w:id="96" w:name="_Toc478544717"/>
      <w:bookmarkStart w:id="97" w:name="_Toc23230"/>
      <w:r>
        <w:rPr>
          <w:rFonts w:hint="eastAsia"/>
        </w:rPr>
        <w:t>非功能性需求</w:t>
      </w:r>
      <w:bookmarkEnd w:id="96"/>
      <w:bookmarkEnd w:id="97"/>
    </w:p>
    <w:p>
      <w:pPr>
        <w:pStyle w:val="3"/>
      </w:pPr>
      <w:bookmarkStart w:id="98" w:name="_Toc478544718"/>
      <w:bookmarkStart w:id="99" w:name="_Toc16270"/>
      <w:r>
        <w:rPr>
          <w:rFonts w:hint="eastAsia"/>
        </w:rPr>
        <w:t>浏览器兼容性管理</w:t>
      </w:r>
      <w:bookmarkEnd w:id="98"/>
      <w:bookmarkEnd w:id="99"/>
    </w:p>
    <w:p>
      <w:pPr>
        <w:ind w:left="420"/>
        <w:rPr>
          <w:rFonts w:ascii="宋体" w:hAnsi="宋体"/>
          <w:color w:val="000000"/>
          <w:kern w:val="0"/>
          <w:sz w:val="28"/>
          <w:szCs w:val="28"/>
        </w:rPr>
      </w:pPr>
      <w:r>
        <w:rPr>
          <w:rFonts w:hint="eastAsia" w:ascii="宋体" w:hAnsi="宋体"/>
          <w:color w:val="000000"/>
          <w:kern w:val="0"/>
          <w:sz w:val="28"/>
          <w:szCs w:val="28"/>
        </w:rPr>
        <w:t>要求后台在</w:t>
      </w:r>
      <w:r>
        <w:rPr>
          <w:rFonts w:ascii="宋体" w:hAnsi="宋体"/>
          <w:color w:val="000000"/>
          <w:kern w:val="0"/>
          <w:sz w:val="28"/>
          <w:szCs w:val="28"/>
        </w:rPr>
        <w:t>chrome,FireFox,IE8</w:t>
      </w:r>
      <w:r>
        <w:rPr>
          <w:rFonts w:hint="eastAsia" w:ascii="宋体" w:hAnsi="宋体"/>
          <w:color w:val="000000"/>
          <w:kern w:val="0"/>
          <w:sz w:val="28"/>
          <w:szCs w:val="28"/>
        </w:rPr>
        <w:t>等主流浏览器</w:t>
      </w:r>
      <w:r>
        <w:rPr>
          <w:rFonts w:ascii="宋体" w:hAnsi="宋体"/>
          <w:color w:val="000000"/>
          <w:kern w:val="0"/>
          <w:sz w:val="28"/>
          <w:szCs w:val="28"/>
        </w:rPr>
        <w:t>以上</w:t>
      </w:r>
      <w:r>
        <w:rPr>
          <w:rFonts w:hint="eastAsia" w:ascii="宋体" w:hAnsi="宋体"/>
          <w:color w:val="000000"/>
          <w:kern w:val="0"/>
          <w:sz w:val="28"/>
          <w:szCs w:val="28"/>
        </w:rPr>
        <w:t>正常运行，并支持手机端访问</w:t>
      </w:r>
    </w:p>
    <w:p>
      <w:pPr>
        <w:pStyle w:val="3"/>
      </w:pPr>
      <w:bookmarkStart w:id="100" w:name="_Toc22994"/>
      <w:r>
        <w:rPr>
          <w:rFonts w:hint="eastAsia"/>
        </w:rPr>
        <w:t>后台管理限制性登录</w:t>
      </w:r>
      <w:bookmarkEnd w:id="100"/>
    </w:p>
    <w:p>
      <w:pPr>
        <w:ind w:left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要求后台管理系统仅由一个局域网内进行访问，对不在该局域网内的用户不能进行相应的访问</w:t>
      </w:r>
    </w:p>
    <w:p>
      <w:pPr>
        <w:pStyle w:val="3"/>
      </w:pPr>
      <w:bookmarkStart w:id="101" w:name="_Toc478544719"/>
      <w:bookmarkStart w:id="102" w:name="_Toc14295"/>
      <w:r>
        <w:rPr>
          <w:rFonts w:hint="eastAsia"/>
        </w:rPr>
        <w:t>性能要求</w:t>
      </w:r>
      <w:bookmarkEnd w:id="101"/>
      <w:bookmarkEnd w:id="102"/>
    </w:p>
    <w:p>
      <w:pPr>
        <w:ind w:left="480" w:leftChars="200" w:firstLine="420" w:firstLineChars="150"/>
        <w:rPr>
          <w:rFonts w:ascii="宋体" w:hAnsi="宋体"/>
          <w:color w:val="000000"/>
          <w:kern w:val="0"/>
          <w:sz w:val="28"/>
          <w:szCs w:val="28"/>
        </w:rPr>
      </w:pPr>
      <w:r>
        <w:rPr>
          <w:rFonts w:ascii="宋体" w:hAnsi="宋体"/>
          <w:color w:val="000000"/>
          <w:kern w:val="0"/>
          <w:sz w:val="28"/>
          <w:szCs w:val="28"/>
        </w:rPr>
        <w:t>系统响应时间包括服务器、网络延迟及客户端的处理时间，90%的功能页面在</w:t>
      </w:r>
      <w:r>
        <w:rPr>
          <w:rFonts w:hint="eastAsia" w:ascii="宋体" w:hAnsi="宋体"/>
          <w:color w:val="000000"/>
          <w:kern w:val="0"/>
          <w:sz w:val="28"/>
          <w:szCs w:val="28"/>
        </w:rPr>
        <w:t>3</w:t>
      </w:r>
      <w:r>
        <w:rPr>
          <w:rFonts w:ascii="宋体" w:hAnsi="宋体"/>
          <w:color w:val="000000"/>
          <w:kern w:val="0"/>
          <w:sz w:val="28"/>
          <w:szCs w:val="28"/>
        </w:rPr>
        <w:t>秒内响应，处理过程比较复杂的功能页面在</w:t>
      </w:r>
      <w:r>
        <w:rPr>
          <w:rFonts w:hint="eastAsia" w:ascii="宋体" w:hAnsi="宋体"/>
          <w:color w:val="000000"/>
          <w:kern w:val="0"/>
          <w:sz w:val="28"/>
          <w:szCs w:val="28"/>
        </w:rPr>
        <w:t>5</w:t>
      </w:r>
      <w:r>
        <w:rPr>
          <w:rFonts w:ascii="宋体" w:hAnsi="宋体"/>
          <w:color w:val="000000"/>
          <w:kern w:val="0"/>
          <w:sz w:val="28"/>
          <w:szCs w:val="28"/>
        </w:rPr>
        <w:t>秒之内作出响应，</w:t>
      </w:r>
      <w:r>
        <w:rPr>
          <w:rFonts w:hint="eastAsia" w:ascii="宋体" w:hAnsi="宋体"/>
          <w:color w:val="000000"/>
          <w:kern w:val="0"/>
          <w:sz w:val="28"/>
          <w:szCs w:val="28"/>
        </w:rPr>
        <w:t>并</w:t>
      </w:r>
      <w:r>
        <w:rPr>
          <w:rFonts w:ascii="宋体" w:hAnsi="宋体"/>
          <w:color w:val="000000"/>
          <w:kern w:val="0"/>
          <w:sz w:val="28"/>
          <w:szCs w:val="28"/>
        </w:rPr>
        <w:t>给出用户友好提示。</w:t>
      </w:r>
    </w:p>
    <w:p>
      <w:pPr>
        <w:ind w:left="480" w:leftChars="200" w:firstLine="420" w:firstLineChars="150"/>
        <w:rPr>
          <w:rFonts w:ascii="宋体" w:hAnsi="宋体"/>
          <w:sz w:val="28"/>
          <w:szCs w:val="28"/>
        </w:rPr>
      </w:pPr>
      <w:r>
        <w:rPr>
          <w:rFonts w:ascii="宋体" w:hAnsi="宋体"/>
          <w:color w:val="000000"/>
          <w:kern w:val="0"/>
          <w:sz w:val="28"/>
          <w:szCs w:val="28"/>
        </w:rPr>
        <w:t>充分预估系统数据量，以满足实际业务需求</w:t>
      </w:r>
      <w:r>
        <w:rPr>
          <w:rFonts w:hint="eastAsia" w:ascii="宋体" w:hAnsi="宋体"/>
          <w:color w:val="000000"/>
          <w:kern w:val="0"/>
          <w:sz w:val="28"/>
          <w:szCs w:val="28"/>
        </w:rPr>
        <w:t>的承载量</w:t>
      </w:r>
      <w:r>
        <w:rPr>
          <w:rFonts w:ascii="宋体" w:hAnsi="宋体"/>
          <w:color w:val="000000"/>
          <w:kern w:val="0"/>
          <w:sz w:val="28"/>
          <w:szCs w:val="28"/>
        </w:rPr>
        <w:t>。优化</w:t>
      </w:r>
      <w:r>
        <w:rPr>
          <w:rFonts w:hint="eastAsia" w:ascii="宋体" w:hAnsi="宋体"/>
          <w:color w:val="000000"/>
          <w:kern w:val="0"/>
          <w:sz w:val="28"/>
          <w:szCs w:val="28"/>
        </w:rPr>
        <w:t>繁琐复杂</w:t>
      </w:r>
      <w:r>
        <w:rPr>
          <w:rFonts w:ascii="宋体" w:hAnsi="宋体"/>
          <w:color w:val="000000"/>
          <w:kern w:val="0"/>
          <w:sz w:val="28"/>
          <w:szCs w:val="28"/>
        </w:rPr>
        <w:t>数据的检索方式</w:t>
      </w:r>
      <w:r>
        <w:rPr>
          <w:rFonts w:hint="eastAsia" w:ascii="宋体" w:hAnsi="宋体"/>
          <w:color w:val="000000"/>
          <w:kern w:val="0"/>
          <w:sz w:val="28"/>
          <w:szCs w:val="28"/>
        </w:rPr>
        <w:t>，</w:t>
      </w:r>
      <w:r>
        <w:rPr>
          <w:rFonts w:ascii="宋体" w:hAnsi="宋体"/>
          <w:color w:val="000000"/>
          <w:kern w:val="0"/>
          <w:sz w:val="28"/>
          <w:szCs w:val="28"/>
        </w:rPr>
        <w:t>充分考虑</w:t>
      </w:r>
      <w:r>
        <w:rPr>
          <w:rFonts w:hint="eastAsia" w:ascii="宋体" w:hAnsi="宋体"/>
          <w:color w:val="000000"/>
          <w:kern w:val="0"/>
          <w:sz w:val="28"/>
          <w:szCs w:val="28"/>
        </w:rPr>
        <w:t>查询</w:t>
      </w:r>
      <w:r>
        <w:rPr>
          <w:rFonts w:ascii="宋体" w:hAnsi="宋体"/>
          <w:color w:val="000000"/>
          <w:kern w:val="0"/>
          <w:sz w:val="28"/>
          <w:szCs w:val="28"/>
        </w:rPr>
        <w:t>数据性能。</w:t>
      </w:r>
    </w:p>
    <w:p>
      <w:pPr>
        <w:rPr>
          <w:rFonts w:ascii="宋体" w:hAnsi="宋体"/>
          <w:sz w:val="28"/>
          <w:szCs w:val="28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 w:eastAsiaTheme="minorEastAsia"/>
        <w:lang w:val="en-US" w:eastAsia="zh-CN"/>
      </w:rPr>
    </w:pPr>
    <w:r>
      <w:tab/>
    </w:r>
    <w:r>
      <w:tab/>
    </w:r>
    <w:r>
      <w:tab/>
    </w:r>
    <w:r>
      <w:tab/>
    </w:r>
    <w:r>
      <w:rPr>
        <w:rFonts w:hint="eastAsia"/>
        <w:lang w:val="en-US" w:eastAsia="zh-CN"/>
      </w:rPr>
      <w:t>爱犬大机密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CD6B7C"/>
    <w:multiLevelType w:val="multilevel"/>
    <w:tmpl w:val="2CCD6B7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4B48530C"/>
    <w:multiLevelType w:val="multilevel"/>
    <w:tmpl w:val="4B48530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0721517"/>
    <w:multiLevelType w:val="multilevel"/>
    <w:tmpl w:val="7072151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98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gxMGU5ZmM4MzljZTc0YjAxYzNkYzViMmFhY2FhMjgifQ=="/>
  </w:docVars>
  <w:rsids>
    <w:rsidRoot w:val="00443A0D"/>
    <w:rsid w:val="000E3ECD"/>
    <w:rsid w:val="001019C9"/>
    <w:rsid w:val="0022291C"/>
    <w:rsid w:val="00294696"/>
    <w:rsid w:val="00297580"/>
    <w:rsid w:val="002D6EDE"/>
    <w:rsid w:val="002E362D"/>
    <w:rsid w:val="00317063"/>
    <w:rsid w:val="003401BF"/>
    <w:rsid w:val="0038528D"/>
    <w:rsid w:val="0042660F"/>
    <w:rsid w:val="00443A0D"/>
    <w:rsid w:val="0047374A"/>
    <w:rsid w:val="004A34FB"/>
    <w:rsid w:val="004C6AD1"/>
    <w:rsid w:val="005300D1"/>
    <w:rsid w:val="00552BE8"/>
    <w:rsid w:val="007065ED"/>
    <w:rsid w:val="008607F8"/>
    <w:rsid w:val="00863474"/>
    <w:rsid w:val="009232D5"/>
    <w:rsid w:val="009448F9"/>
    <w:rsid w:val="009C5F0C"/>
    <w:rsid w:val="00B937A8"/>
    <w:rsid w:val="00BF2ADE"/>
    <w:rsid w:val="00CA029B"/>
    <w:rsid w:val="00CD4AE6"/>
    <w:rsid w:val="00D07BCF"/>
    <w:rsid w:val="00D173D6"/>
    <w:rsid w:val="00E22451"/>
    <w:rsid w:val="00E67C42"/>
    <w:rsid w:val="00E81A09"/>
    <w:rsid w:val="00F10534"/>
    <w:rsid w:val="00F41B73"/>
    <w:rsid w:val="00F93928"/>
    <w:rsid w:val="00FE7B79"/>
    <w:rsid w:val="068A13B3"/>
    <w:rsid w:val="0F9228B4"/>
    <w:rsid w:val="16864083"/>
    <w:rsid w:val="3C413363"/>
    <w:rsid w:val="41B31E69"/>
    <w:rsid w:val="78430E00"/>
    <w:rsid w:val="7C37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8">
    <w:name w:val="Table Grid"/>
    <w:basedOn w:val="17"/>
    <w:unhideWhenUsed/>
    <w:uiPriority w:val="9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0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页眉 字符"/>
    <w:basedOn w:val="19"/>
    <w:link w:val="13"/>
    <w:uiPriority w:val="99"/>
    <w:rPr>
      <w:sz w:val="18"/>
      <w:szCs w:val="18"/>
    </w:rPr>
  </w:style>
  <w:style w:type="character" w:customStyle="1" w:styleId="22">
    <w:name w:val="页脚 字符"/>
    <w:basedOn w:val="19"/>
    <w:link w:val="12"/>
    <w:uiPriority w:val="99"/>
    <w:rPr>
      <w:sz w:val="18"/>
      <w:szCs w:val="18"/>
    </w:rPr>
  </w:style>
  <w:style w:type="paragraph" w:customStyle="1" w:styleId="23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4">
    <w:name w:val="标题 1 字符"/>
    <w:basedOn w:val="1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标题 2 字符"/>
    <w:basedOn w:val="1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9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7">
    <w:name w:val="标题 4 字符"/>
    <w:basedOn w:val="1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9"/>
    <w:link w:val="6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9">
    <w:name w:val="标题 6 字符"/>
    <w:basedOn w:val="19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9"/>
    <w:link w:val="8"/>
    <w:semiHidden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9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标题 字符"/>
    <w:basedOn w:val="19"/>
    <w:link w:val="1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35">
    <w:name w:val="List Paragraph"/>
    <w:basedOn w:val="1"/>
    <w:qFormat/>
    <w:uiPriority w:val="0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58C8AA-2315-462B-9E7E-B6B15166A9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2836</Words>
  <Characters>3134</Characters>
  <Lines>42</Lines>
  <Paragraphs>12</Paragraphs>
  <TotalTime>0</TotalTime>
  <ScaleCrop>false</ScaleCrop>
  <LinksUpToDate>false</LinksUpToDate>
  <CharactersWithSpaces>3595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2021-02-17T02:00:00Z</dcterms:created>
  <dc:creator>桂 云飞</dc:creator>
  <cp:lastModifiedBy>戒掉幼稚(；一_一)</cp:lastModifiedBy>
  <dcterms:modified xsi:type="dcterms:W3CDTF">2022-05-04T08:43:03Z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FB2DBBBF49DD4F03A245F3C9246944B3</vt:lpwstr>
  </property>
</Properties>
</file>