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pPr>
    </w:p>
    <w:p>
      <w:pPr>
        <w:bidi/>
        <w:spacing w:after="0"/>
      </w:pPr>
    </w:p>
    <w:p>
      <w:pPr>
        <w:bidi/>
        <w:spacing w:after="0"/>
      </w:pPr>
    </w:p>
    <w:p>
      <w:pPr>
        <w:bidi/>
        <w:spacing w:after="0"/>
      </w:pPr>
    </w:p>
    <w:p>
      <w:pPr>
        <w:bidi/>
        <w:spacing w:after="240"/>
        <w:jc w:val="center"/>
      </w:pPr>
      <w:r>
        <w:rPr>
          <w:rFonts w:ascii="David" w:hAnsi="David" w:cs="David"/>
          <w:b/>
          <w:sz w:val="72"/>
          <w:szCs w:val="72"/>
          <w:bCs/>
          <w:rtl/>
        </w:rPr>
        <w:t>שכר מצוה</w:t>
      </w:r>
    </w:p>
    <w:p>
      <w:pPr>
        <w:bidi/>
        <w:spacing w:after="160"/>
        <w:jc w:val="center"/>
      </w:pPr>
      <w:r>
        <w:rPr>
          <w:rFonts w:ascii="David" w:hAnsi="David" w:cs="David"/>
          <w:b w:val="0"/>
          <w:sz w:val="28"/>
          <w:szCs w:val="28"/>
          <w:rtl/>
        </w:rPr>
        <w:t>ליקוט מאמרי חז"ל ודברי הפוסקים והאחרונים</w:t>
      </w:r>
    </w:p>
    <w:p>
      <w:pPr>
        <w:bidi/>
        <w:spacing w:after="480"/>
        <w:jc w:val="center"/>
      </w:pPr>
      <w:r>
        <w:rPr>
          <w:rFonts w:ascii="David" w:hAnsi="David" w:cs="David"/>
          <w:b w:val="0"/>
          <w:sz w:val="24"/>
          <w:szCs w:val="24"/>
          <w:rtl/>
        </w:rPr>
        <w:t>בענין שכר מצוה בעולם הזה ובעולם הבא</w:t>
      </w:r>
    </w:p>
    <w:p>
      <w:pPr>
        <w:bidi/>
      </w:pPr>
      <w:r>
        <w:br w:type="page"/>
      </w:r>
    </w:p>
    <w:p>
      <w:pPr>
        <w:bidi/>
        <w:spacing w:after="360"/>
        <w:jc w:val="center"/>
      </w:pPr>
      <w:r>
        <w:rPr>
          <w:rFonts w:ascii="David" w:hAnsi="David" w:cs="David"/>
          <w:b/>
          <w:sz w:val="56"/>
          <w:szCs w:val="56"/>
          <w:bCs/>
          <w:rtl/>
        </w:rPr>
        <w:t>מפתח</w:t>
      </w:r>
    </w:p>
    <w:p>
      <w:pPr>
        <w:bidi/>
        <w:spacing w:after="80" w:before="240"/>
        <w:jc w:val="center"/>
      </w:pPr>
      <w:r>
        <w:rPr>
          <w:rFonts w:ascii="David" w:hAnsi="David" w:cs="David"/>
          <w:b/>
          <w:sz w:val="36"/>
          <w:szCs w:val="36"/>
          <w:bCs/>
          <w:rtl/>
        </w:rPr>
        <w:t>פרק ראשון</w:t>
      </w:r>
    </w:p>
    <w:p>
      <w:pPr>
        <w:bidi/>
        <w:spacing w:after="200"/>
        <w:jc w:val="center"/>
      </w:pPr>
      <w:r>
        <w:rPr>
          <w:rFonts w:ascii="David" w:hAnsi="David" w:cs="David"/>
          <w:b/>
          <w:sz w:val="28"/>
          <w:szCs w:val="28"/>
          <w:bCs/>
          <w:rtl/>
        </w:rPr>
        <w:t>שכר על כל מצוה</w:t>
      </w:r>
    </w:p>
    <w:tbl>
      <w:tblPr>
        <w:tblW w:type="pct" w:w="500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17"/>
            <w:shd w:fill="D9D9D9" w:val="clear"/>
            <w:vAlign w:val="center"/>
          </w:tcPr>
          <w:p>
            <w:pPr>
              <w:bidi/>
              <w:jc w:val="center"/>
            </w:pPr>
            <w:r>
              <w:rPr>
                <w:rFonts w:ascii="David" w:hAnsi="David" w:cs="David"/>
                <w:b/>
                <w:sz w:val="22"/>
                <w:szCs w:val="22"/>
                <w:bCs/>
                <w:rtl/>
              </w:rPr>
              <w:t>האופן</w:t>
            </w:r>
          </w:p>
        </w:tc>
        <w:tc>
          <w:tcPr>
            <w:tcW w:type="dxa" w:w="2835"/>
            <w:shd w:fill="D9D9D9" w:val="clear"/>
            <w:vAlign w:val="center"/>
          </w:tcPr>
          <w:p>
            <w:pPr>
              <w:bidi/>
              <w:jc w:val="center"/>
            </w:pPr>
            <w:r>
              <w:rPr>
                <w:rFonts w:ascii="David" w:hAnsi="David" w:cs="David"/>
                <w:b/>
                <w:sz w:val="22"/>
                <w:szCs w:val="22"/>
                <w:bCs/>
                <w:rtl/>
              </w:rPr>
              <w:t>תמצית הענין</w:t>
            </w:r>
          </w:p>
        </w:tc>
        <w:tc>
          <w:tcPr>
            <w:tcW w:type="dxa" w:w="3685"/>
            <w:shd w:fill="D9D9D9" w:val="clear"/>
            <w:vAlign w:val="center"/>
          </w:tcPr>
          <w:p>
            <w:pPr>
              <w:bidi/>
              <w:jc w:val="center"/>
            </w:pPr>
            <w:r>
              <w:rPr>
                <w:rFonts w:ascii="David" w:hAnsi="David" w:cs="David"/>
                <w:b/>
                <w:sz w:val="22"/>
                <w:szCs w:val="22"/>
                <w:bCs/>
                <w:rtl/>
              </w:rPr>
              <w:t>הטעם</w:t>
            </w:r>
          </w:p>
        </w:tc>
        <w:tc>
          <w:tcPr>
            <w:tcW w:type="dxa" w:w="2268"/>
            <w:shd w:fill="D9D9D9" w:val="clear"/>
            <w:vAlign w:val="center"/>
          </w:tcPr>
          <w:p>
            <w:pPr>
              <w:bidi/>
              <w:jc w:val="center"/>
            </w:pPr>
            <w:r>
              <w:rPr>
                <w:rFonts w:ascii="David" w:hAnsi="David" w:cs="David"/>
                <w:b/>
                <w:sz w:val="22"/>
                <w:szCs w:val="22"/>
                <w:bCs/>
                <w:rtl/>
              </w:rPr>
              <w:t>מקור</w:t>
            </w:r>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יש לכל המצות שכר בעוה"ז ובעוה"ב</w:t>
            </w:r>
          </w:p>
        </w:tc>
        <w:tc>
          <w:tcPr>
            <w:tcW w:type="dxa" w:w="3685"/>
            <w:vAlign w:val="top"/>
          </w:tcPr>
          <w:p>
            <w:pPr>
              <w:bidi/>
              <w:jc w:val="right"/>
            </w:pPr>
            <w:r>
              <w:rPr>
                <w:rFonts w:ascii="David" w:hAnsi="David" w:cs="David"/>
                <w:b w:val="0"/>
                <w:sz w:val="18"/>
                <w:szCs w:val="18"/>
                <w:rtl/>
              </w:rPr>
              <w:t>כיון שהקב"ה חי וקים ונצחי גם השכר הוא נצחי בעוה"ז ובעוה"ב</w:t>
            </w:r>
          </w:p>
        </w:tc>
        <w:tc>
          <w:tcPr>
            <w:tcW w:type="dxa" w:w="2268"/>
            <w:vAlign w:val="top"/>
          </w:tcPr>
          <w:p>
            <w:pPr>
              <w:bidi/>
              <w:jc w:val="right"/>
            </w:pPr>
            <w:bookmarkStart w:id="1" w:name="idx_ch1_sא_e0"/>
            <w:bookmarkEnd w:id="1"/>
            <w:hyperlink w:anchor="ch1_s01_p0">
              <w:r>
                <w:rPr>
                  <w:rFonts w:cs="David" w:ascii="David" w:hAnsi="David"/>
                  <w:sz w:val="18"/>
                  <w:szCs w:val="18"/>
                  <w:color w:val="0563C1"/>
                  <w:u w:val="single"/>
                  <w:rtl/>
                </w:rPr>
                <w:t xml:space="preserve">מטה יששכר דרוש ט"ו</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הקב"ה נותן קצת שכר בעוה"ז לצדיקים</w:t>
            </w:r>
          </w:p>
        </w:tc>
        <w:tc>
          <w:tcPr>
            <w:tcW w:type="dxa" w:w="3685"/>
            <w:vAlign w:val="top"/>
          </w:tcPr>
          <w:p>
            <w:pPr>
              <w:bidi/>
              <w:jc w:val="right"/>
            </w:pPr>
            <w:r>
              <w:rPr>
                <w:rFonts w:ascii="David" w:hAnsi="David" w:cs="David"/>
                <w:b w:val="0"/>
                <w:sz w:val="18"/>
                <w:szCs w:val="18"/>
                <w:rtl/>
              </w:rPr>
              <w:t>משום דמוסיפין מחול על הקודש דעוה"ז הוא חול ועוה"ב הוא קודש וכשמוסיפין מחול על הקודש הרי החול כקודש</w:t>
            </w:r>
          </w:p>
        </w:tc>
        <w:tc>
          <w:tcPr>
            <w:tcW w:type="dxa" w:w="2268"/>
            <w:vAlign w:val="top"/>
          </w:tcPr>
          <w:p>
            <w:pPr>
              <w:bidi/>
              <w:jc w:val="right"/>
            </w:pPr>
            <w:bookmarkStart w:id="2" w:name="idx_ch1_sא_e1"/>
            <w:bookmarkEnd w:id="2"/>
            <w:hyperlink w:anchor="ch1_s01_p1">
              <w:r>
                <w:rPr>
                  <w:rFonts w:cs="David" w:ascii="David" w:hAnsi="David"/>
                  <w:sz w:val="18"/>
                  <w:szCs w:val="18"/>
                  <w:color w:val="0563C1"/>
                  <w:u w:val="single"/>
                  <w:rtl/>
                </w:rPr>
                <w:t xml:space="preserve">בנין דוד וישלח</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השי"ת משלם גמול על כל פעולה פרטית בעוה"ז</w:t>
            </w:r>
          </w:p>
        </w:tc>
        <w:tc>
          <w:tcPr>
            <w:tcW w:type="dxa" w:w="3685"/>
            <w:vAlign w:val="top"/>
          </w:tcPr>
          <w:p>
            <w:pPr>
              <w:bidi/>
              <w:jc w:val="right"/>
            </w:pPr>
            <w:r>
              <w:rPr>
                <w:rFonts w:ascii="David" w:hAnsi="David" w:cs="David"/>
                <w:b w:val="0"/>
                <w:sz w:val="18"/>
                <w:szCs w:val="18"/>
                <w:rtl/>
              </w:rPr>
              <w:t>דוקא על כל עבודה בפרטיות יש שכר בעוה"ז אבל שכר חלף כלל העבודה ליכא בהאי עלמא כ"א בעוה"ב</w:t>
            </w:r>
          </w:p>
        </w:tc>
        <w:tc>
          <w:tcPr>
            <w:tcW w:type="dxa" w:w="2268"/>
            <w:vAlign w:val="top"/>
          </w:tcPr>
          <w:p>
            <w:pPr>
              <w:bidi/>
              <w:jc w:val="right"/>
            </w:pPr>
            <w:bookmarkStart w:id="3" w:name="idx_ch1_sא_e2"/>
            <w:bookmarkEnd w:id="3"/>
            <w:hyperlink w:anchor="ch1_s01_p2">
              <w:r>
                <w:rPr>
                  <w:rFonts w:cs="David" w:ascii="David" w:hAnsi="David"/>
                  <w:sz w:val="18"/>
                  <w:szCs w:val="18"/>
                  <w:color w:val="0563C1"/>
                  <w:u w:val="single"/>
                  <w:rtl/>
                </w:rPr>
                <w:t xml:space="preserve">קול אליהו רות</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שכר מצוה הוא בשני בחינות גשמיות ורוחניות</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 w:name="idx_ch1_sא_e3"/>
            <w:bookmarkEnd w:id="4"/>
            <w:hyperlink w:anchor="ch1_s01_p3">
              <w:r>
                <w:rPr>
                  <w:rFonts w:cs="David" w:ascii="David" w:hAnsi="David"/>
                  <w:sz w:val="18"/>
                  <w:szCs w:val="18"/>
                  <w:color w:val="0563C1"/>
                  <w:u w:val="single"/>
                  <w:rtl/>
                </w:rPr>
                <w:t xml:space="preserve">רחובות הנהר עקב</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לאחר שקיים המצוה שפיר מגיע לו שכר בעוה"ז</w:t>
            </w:r>
          </w:p>
        </w:tc>
        <w:tc>
          <w:tcPr>
            <w:tcW w:type="dxa" w:w="3685"/>
            <w:vAlign w:val="top"/>
          </w:tcPr>
          <w:p>
            <w:pPr>
              <w:bidi/>
              <w:jc w:val="right"/>
            </w:pPr>
            <w:r>
              <w:rPr>
                <w:rFonts w:ascii="David" w:hAnsi="David" w:cs="David"/>
                <w:b w:val="0"/>
                <w:sz w:val="18"/>
                <w:szCs w:val="18"/>
                <w:rtl/>
              </w:rPr>
              <w:t>דבעת קיום המצוה מגודל היראה א"א לחשוב על קיבול השכר אבל לאחר שכבר קיים המצוה מגיע לו שכר</w:t>
            </w:r>
          </w:p>
        </w:tc>
        <w:tc>
          <w:tcPr>
            <w:tcW w:type="dxa" w:w="2268"/>
            <w:vAlign w:val="top"/>
          </w:tcPr>
          <w:p>
            <w:pPr>
              <w:bidi/>
              <w:jc w:val="right"/>
            </w:pPr>
            <w:bookmarkStart w:id="5" w:name="idx_ch1_sא_e4"/>
            <w:bookmarkEnd w:id="5"/>
            <w:hyperlink w:anchor="ch1_s01_p4">
              <w:r>
                <w:rPr>
                  <w:rFonts w:cs="David" w:ascii="David" w:hAnsi="David"/>
                  <w:sz w:val="18"/>
                  <w:szCs w:val="18"/>
                  <w:color w:val="0563C1"/>
                  <w:u w:val="single"/>
                  <w:rtl/>
                </w:rPr>
                <w:t xml:space="preserve">אמרי יוסף, ספינקא, ראה</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השומר תורה ומצות בורא את עצמו וזוכה לשכר בעוה"ז</w:t>
            </w:r>
          </w:p>
        </w:tc>
        <w:tc>
          <w:tcPr>
            <w:tcW w:type="dxa" w:w="3685"/>
            <w:vAlign w:val="top"/>
          </w:tcPr>
          <w:p>
            <w:pPr>
              <w:bidi/>
              <w:jc w:val="right"/>
            </w:pPr>
            <w:r>
              <w:rPr>
                <w:rFonts w:ascii="David" w:hAnsi="David" w:cs="David"/>
                <w:b w:val="0"/>
                <w:sz w:val="18"/>
                <w:szCs w:val="18"/>
                <w:rtl/>
              </w:rPr>
              <w:t>כיון דהאדם השומר תורה ומצות בורא את עצמו ל"ש לומר מי הקדימני ושפיר מגיע לו שכר</w:t>
            </w:r>
          </w:p>
        </w:tc>
        <w:tc>
          <w:tcPr>
            <w:tcW w:type="dxa" w:w="2268"/>
            <w:vAlign w:val="top"/>
          </w:tcPr>
          <w:p>
            <w:pPr>
              <w:bidi/>
              <w:jc w:val="right"/>
            </w:pPr>
            <w:bookmarkStart w:id="6" w:name="idx_ch1_sא_e5"/>
            <w:bookmarkEnd w:id="6"/>
            <w:hyperlink w:anchor="ch1_s01_p5">
              <w:r>
                <w:rPr>
                  <w:rFonts w:cs="David" w:ascii="David" w:hAnsi="David"/>
                  <w:sz w:val="18"/>
                  <w:szCs w:val="18"/>
                  <w:color w:val="0563C1"/>
                  <w:u w:val="single"/>
                  <w:rtl/>
                </w:rPr>
                <w:t xml:space="preserve">אמרי יצחק בחוקותי</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העושה מעשים טובים ראוי לקבל טוב בעוה"ז</w:t>
            </w:r>
          </w:p>
        </w:tc>
        <w:tc>
          <w:tcPr>
            <w:tcW w:type="dxa" w:w="3685"/>
            <w:vAlign w:val="top"/>
          </w:tcPr>
          <w:p>
            <w:pPr>
              <w:bidi/>
              <w:jc w:val="right"/>
            </w:pPr>
            <w:r>
              <w:rPr>
                <w:rFonts w:ascii="David" w:hAnsi="David" w:cs="David"/>
                <w:b w:val="0"/>
                <w:sz w:val="18"/>
                <w:szCs w:val="18"/>
                <w:rtl/>
              </w:rPr>
              <w:t>כיון שהוא דבוק בקדושה ובטוב ראוי לקבל טוב מהבורא ב"ה שרצונו להיטיב תמיד</w:t>
            </w:r>
          </w:p>
        </w:tc>
        <w:tc>
          <w:tcPr>
            <w:tcW w:type="dxa" w:w="2268"/>
            <w:vAlign w:val="top"/>
          </w:tcPr>
          <w:p>
            <w:pPr>
              <w:bidi/>
              <w:jc w:val="right"/>
            </w:pPr>
            <w:bookmarkStart w:id="7" w:name="idx_ch1_sא_e6"/>
            <w:bookmarkEnd w:id="7"/>
            <w:hyperlink w:anchor="ch1_s01_p6">
              <w:r>
                <w:rPr>
                  <w:rFonts w:cs="David" w:ascii="David" w:hAnsi="David"/>
                  <w:sz w:val="18"/>
                  <w:szCs w:val="18"/>
                  <w:color w:val="0563C1"/>
                  <w:u w:val="single"/>
                  <w:rtl/>
                </w:rPr>
                <w:t xml:space="preserve">דודאים בשדה ואתחנן</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התורה מבטיחה גם שכר גשמי בעוה"ז למקיים מצות</w:t>
            </w:r>
          </w:p>
        </w:tc>
        <w:tc>
          <w:tcPr>
            <w:tcW w:type="dxa" w:w="3685"/>
            <w:vAlign w:val="top"/>
          </w:tcPr>
          <w:p>
            <w:pPr>
              <w:bidi/>
              <w:jc w:val="right"/>
            </w:pPr>
            <w:r>
              <w:rPr>
                <w:rFonts w:ascii="David" w:hAnsi="David" w:cs="David"/>
                <w:b w:val="0"/>
                <w:sz w:val="18"/>
                <w:szCs w:val="18"/>
                <w:rtl/>
              </w:rPr>
              <w:t>דאפילו שכר גשמי יהיה לנו דאדם אוכל פירותיהן בעוה"ז והקרן קיימת לעוה"ב</w:t>
            </w:r>
          </w:p>
        </w:tc>
        <w:tc>
          <w:tcPr>
            <w:tcW w:type="dxa" w:w="2268"/>
            <w:vAlign w:val="top"/>
          </w:tcPr>
          <w:p>
            <w:pPr>
              <w:bidi/>
              <w:jc w:val="right"/>
            </w:pPr>
            <w:bookmarkStart w:id="8" w:name="idx_ch1_sא_e7"/>
            <w:bookmarkEnd w:id="8"/>
            <w:hyperlink w:anchor="ch1_s01_p7">
              <w:r>
                <w:rPr>
                  <w:rFonts w:cs="David" w:ascii="David" w:hAnsi="David"/>
                  <w:sz w:val="18"/>
                  <w:szCs w:val="18"/>
                  <w:color w:val="0563C1"/>
                  <w:u w:val="single"/>
                  <w:rtl/>
                </w:rPr>
                <w:t xml:space="preserve">עלים לתרופה, בשם ספר רביד הזהב</w:t>
              </w:r>
            </w:hyperlink>
          </w:p>
        </w:tc>
      </w:tr>
      <w:tr>
        <w:tc>
          <w:tcPr>
            <w:tcW w:type="dxa" w:w="1417"/>
            <w:vAlign w:val="top"/>
          </w:tcPr>
          <w:p>
            <w:pPr>
              <w:bidi/>
              <w:jc w:val="center"/>
            </w:pPr>
            <w:r>
              <w:rPr>
                <w:rFonts w:ascii="David" w:hAnsi="David" w:cs="David"/>
                <w:b/>
                <w:sz w:val="18"/>
                <w:szCs w:val="18"/>
                <w:bCs/>
                <w:rtl/>
              </w:rPr>
              <w:t>א. על כל מצוה</w:t>
            </w:r>
          </w:p>
        </w:tc>
        <w:tc>
          <w:tcPr>
            <w:tcW w:type="dxa" w:w="2835"/>
            <w:vAlign w:val="top"/>
          </w:tcPr>
          <w:p>
            <w:pPr>
              <w:bidi/>
              <w:jc w:val="right"/>
            </w:pPr>
            <w:r>
              <w:rPr>
                <w:rFonts w:ascii="David" w:hAnsi="David" w:cs="David"/>
                <w:b w:val="0"/>
                <w:sz w:val="18"/>
                <w:szCs w:val="18"/>
                <w:rtl/>
              </w:rPr>
              <w:t>ההולך בדרך התוה"ק זוכה לכל טוב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9" w:name="idx_ch1_sא_e8"/>
            <w:bookmarkEnd w:id="9"/>
            <w:hyperlink w:anchor="ch1_s01_p8">
              <w:r>
                <w:rPr>
                  <w:rFonts w:cs="David" w:ascii="David" w:hAnsi="David"/>
                  <w:sz w:val="18"/>
                  <w:szCs w:val="18"/>
                  <w:color w:val="0563C1"/>
                  <w:u w:val="single"/>
                  <w:rtl/>
                </w:rPr>
                <w:t xml:space="preserve">בשבילי הישיבה - נצבים</w:t>
              </w:r>
            </w:hyperlink>
          </w:p>
        </w:tc>
      </w:tr>
      <w:tr>
        <w:tc>
          <w:tcPr>
            <w:tcW w:type="dxa" w:w="1417"/>
            <w:vAlign w:val="top"/>
          </w:tcPr>
          <w:p>
            <w:pPr>
              <w:bidi/>
              <w:jc w:val="center"/>
            </w:pPr>
            <w:r>
              <w:rPr>
                <w:rFonts w:ascii="David" w:hAnsi="David" w:cs="David"/>
                <w:b/>
                <w:sz w:val="18"/>
                <w:szCs w:val="18"/>
                <w:bCs/>
                <w:rtl/>
              </w:rPr>
              <w:t>ב. על קבלת התורה בכלליות</w:t>
            </w:r>
          </w:p>
        </w:tc>
        <w:tc>
          <w:tcPr>
            <w:tcW w:type="dxa" w:w="2835"/>
            <w:vAlign w:val="top"/>
          </w:tcPr>
          <w:p>
            <w:pPr>
              <w:bidi/>
              <w:jc w:val="right"/>
            </w:pPr>
            <w:r>
              <w:rPr>
                <w:rFonts w:ascii="David" w:hAnsi="David" w:cs="David"/>
                <w:b w:val="0"/>
                <w:sz w:val="18"/>
                <w:szCs w:val="18"/>
                <w:rtl/>
              </w:rPr>
              <w:t>כלל ישראל שקיבלו התורה על מנת לשומרה זוכים לשכר כולל בעוה"ז</w:t>
            </w:r>
          </w:p>
        </w:tc>
        <w:tc>
          <w:tcPr>
            <w:tcW w:type="dxa" w:w="3685"/>
            <w:vAlign w:val="top"/>
          </w:tcPr>
          <w:p>
            <w:pPr>
              <w:bidi/>
              <w:jc w:val="right"/>
            </w:pPr>
            <w:r>
              <w:rPr>
                <w:rFonts w:ascii="David" w:hAnsi="David" w:cs="David"/>
                <w:b w:val="0"/>
                <w:sz w:val="18"/>
                <w:szCs w:val="18"/>
                <w:rtl/>
              </w:rPr>
              <w:t>משום דהוי כמציל מזוטו של ים שאם לא היה קבלת התורה היה העולם מתמוטט ונמוגים ארץ וכל יושביה א"כ בזה קיימו העולם ומגיע להם שכר בעוה"ז</w:t>
            </w:r>
          </w:p>
        </w:tc>
        <w:tc>
          <w:tcPr>
            <w:tcW w:type="dxa" w:w="2268"/>
            <w:vAlign w:val="top"/>
          </w:tcPr>
          <w:p>
            <w:pPr>
              <w:bidi/>
              <w:jc w:val="right"/>
            </w:pPr>
            <w:bookmarkStart w:id="10" w:name="idx_ch1_sב_e0"/>
            <w:bookmarkEnd w:id="10"/>
            <w:hyperlink w:anchor="ch1_s02_p0">
              <w:r>
                <w:rPr>
                  <w:rFonts w:cs="David" w:ascii="David" w:hAnsi="David"/>
                  <w:sz w:val="18"/>
                  <w:szCs w:val="18"/>
                  <w:color w:val="0563C1"/>
                  <w:u w:val="single"/>
                  <w:rtl/>
                </w:rPr>
                <w:t xml:space="preserve">פני דוד פ' עקב</w:t>
              </w:r>
            </w:hyperlink>
          </w:p>
        </w:tc>
      </w:tr>
      <w:tr>
        <w:tc>
          <w:tcPr>
            <w:tcW w:type="dxa" w:w="1417"/>
            <w:vAlign w:val="top"/>
          </w:tcPr>
          <w:p>
            <w:pPr>
              <w:bidi/>
              <w:jc w:val="center"/>
            </w:pPr>
            <w:r>
              <w:rPr>
                <w:rFonts w:ascii="David" w:hAnsi="David" w:cs="David"/>
                <w:b/>
                <w:sz w:val="18"/>
                <w:szCs w:val="18"/>
                <w:bCs/>
                <w:rtl/>
              </w:rPr>
              <w:t>ג. על כללות קיום המצות</w:t>
            </w:r>
          </w:p>
        </w:tc>
        <w:tc>
          <w:tcPr>
            <w:tcW w:type="dxa" w:w="2835"/>
            <w:vAlign w:val="top"/>
          </w:tcPr>
          <w:p>
            <w:pPr>
              <w:bidi/>
              <w:jc w:val="right"/>
            </w:pPr>
            <w:r>
              <w:rPr>
                <w:rFonts w:ascii="David" w:hAnsi="David" w:cs="David"/>
                <w:b w:val="0"/>
                <w:sz w:val="18"/>
                <w:szCs w:val="18"/>
                <w:rtl/>
              </w:rPr>
              <w:t>על כללות שמיעת המצות וקיומן יש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1" w:name="idx_ch1_sג_e0"/>
            <w:bookmarkEnd w:id="11"/>
            <w:hyperlink w:anchor="ch1_s03_p0">
              <w:r>
                <w:rPr>
                  <w:rFonts w:cs="David" w:ascii="David" w:hAnsi="David"/>
                  <w:sz w:val="18"/>
                  <w:szCs w:val="18"/>
                  <w:color w:val="0563C1"/>
                  <w:u w:val="single"/>
                  <w:rtl/>
                </w:rPr>
                <w:t xml:space="preserve">צדקת הצדיק</w:t>
              </w:r>
            </w:hyperlink>
          </w:p>
        </w:tc>
      </w:tr>
      <w:tr>
        <w:tc>
          <w:tcPr>
            <w:tcW w:type="dxa" w:w="1417"/>
            <w:vAlign w:val="top"/>
          </w:tcPr>
          <w:p>
            <w:pPr>
              <w:bidi/>
              <w:jc w:val="center"/>
            </w:pPr>
            <w:r>
              <w:rPr>
                <w:rFonts w:ascii="David" w:hAnsi="David" w:cs="David"/>
                <w:b/>
                <w:sz w:val="18"/>
                <w:szCs w:val="18"/>
                <w:bCs/>
                <w:rtl/>
              </w:rPr>
              <w:t>ד. על הטוב המסתעף מהמצוה</w:t>
            </w:r>
          </w:p>
        </w:tc>
        <w:tc>
          <w:tcPr>
            <w:tcW w:type="dxa" w:w="2835"/>
            <w:vAlign w:val="top"/>
          </w:tcPr>
          <w:p>
            <w:pPr>
              <w:bidi/>
              <w:jc w:val="right"/>
            </w:pPr>
            <w:r>
              <w:rPr>
                <w:rFonts w:ascii="David" w:hAnsi="David" w:cs="David"/>
                <w:b w:val="0"/>
                <w:sz w:val="18"/>
                <w:szCs w:val="18"/>
                <w:rtl/>
              </w:rPr>
              <w:t>על מה שמסתעף מן המצוה יש שכר בעוה"ז</w:t>
            </w:r>
          </w:p>
        </w:tc>
        <w:tc>
          <w:tcPr>
            <w:tcW w:type="dxa" w:w="3685"/>
            <w:vAlign w:val="top"/>
          </w:tcPr>
          <w:p>
            <w:pPr>
              <w:bidi/>
              <w:jc w:val="right"/>
            </w:pPr>
            <w:r>
              <w:rPr>
                <w:rFonts w:ascii="David" w:hAnsi="David" w:cs="David"/>
                <w:b w:val="0"/>
                <w:sz w:val="18"/>
                <w:szCs w:val="18"/>
                <w:rtl/>
              </w:rPr>
              <w:t>דעל המצוה עצמה אין שכר בהאי עלמא אבל על הטוב המסתעף ממנה יש שכר</w:t>
            </w:r>
          </w:p>
        </w:tc>
        <w:tc>
          <w:tcPr>
            <w:tcW w:type="dxa" w:w="2268"/>
            <w:vAlign w:val="top"/>
          </w:tcPr>
          <w:p>
            <w:pPr>
              <w:bidi/>
              <w:jc w:val="right"/>
            </w:pPr>
            <w:bookmarkStart w:id="12" w:name="idx_ch1_sד_e0"/>
            <w:bookmarkEnd w:id="12"/>
            <w:hyperlink w:anchor="ch1_s04_p0">
              <w:r>
                <w:rPr>
                  <w:rFonts w:cs="David" w:ascii="David" w:hAnsi="David"/>
                  <w:sz w:val="18"/>
                  <w:szCs w:val="18"/>
                  <w:color w:val="0563C1"/>
                  <w:u w:val="single"/>
                  <w:rtl/>
                </w:rPr>
                <w:t xml:space="preserve">מהרי"ד מבעלזא</w:t>
              </w:r>
            </w:hyperlink>
          </w:p>
        </w:tc>
      </w:tr>
      <w:tr>
        <w:tc>
          <w:tcPr>
            <w:tcW w:type="dxa" w:w="1417"/>
            <w:vAlign w:val="top"/>
          </w:tcPr>
          <w:p>
            <w:pPr>
              <w:bidi/>
              <w:jc w:val="center"/>
            </w:pPr>
            <w:r>
              <w:rPr>
                <w:rFonts w:ascii="David" w:hAnsi="David" w:cs="David"/>
                <w:b/>
                <w:sz w:val="18"/>
                <w:szCs w:val="18"/>
                <w:bCs/>
                <w:rtl/>
              </w:rPr>
              <w:t>ה. על מה שבעשיית מצוה ניתוסף יראת שמים</w:t>
            </w:r>
          </w:p>
        </w:tc>
        <w:tc>
          <w:tcPr>
            <w:tcW w:type="dxa" w:w="2835"/>
            <w:vAlign w:val="top"/>
          </w:tcPr>
          <w:p>
            <w:pPr>
              <w:bidi/>
              <w:jc w:val="right"/>
            </w:pPr>
            <w:r>
              <w:rPr>
                <w:rFonts w:ascii="David" w:hAnsi="David" w:cs="David"/>
                <w:b w:val="0"/>
                <w:sz w:val="18"/>
                <w:szCs w:val="18"/>
                <w:rtl/>
              </w:rPr>
              <w:t>המקיים מצוה ועל ידה מוסיף יראת ה' זוכה לשכר בעוה"ז</w:t>
            </w:r>
          </w:p>
        </w:tc>
        <w:tc>
          <w:tcPr>
            <w:tcW w:type="dxa" w:w="3685"/>
            <w:vAlign w:val="top"/>
          </w:tcPr>
          <w:p>
            <w:pPr>
              <w:bidi/>
              <w:jc w:val="right"/>
            </w:pPr>
            <w:r>
              <w:rPr>
                <w:rFonts w:ascii="David" w:hAnsi="David" w:cs="David"/>
                <w:b w:val="0"/>
                <w:sz w:val="18"/>
                <w:szCs w:val="18"/>
                <w:rtl/>
              </w:rPr>
              <w:t>דאף דשכר מצוה בהאי עלמא ליכא מ"מ בכל עשיית המצוה הוא מוסיף יראת ה' וקונה יראת ה' ובעבור יראת השי"ת משלם בהאי עלמא דכל העולם כולו אינו ניזון אלא בשכר האמונה</w:t>
            </w:r>
          </w:p>
        </w:tc>
        <w:tc>
          <w:tcPr>
            <w:tcW w:type="dxa" w:w="2268"/>
            <w:vAlign w:val="top"/>
          </w:tcPr>
          <w:p>
            <w:pPr>
              <w:bidi/>
              <w:jc w:val="right"/>
            </w:pPr>
            <w:bookmarkStart w:id="13" w:name="idx_ch1_sה_e0"/>
            <w:bookmarkEnd w:id="13"/>
            <w:hyperlink w:anchor="ch1_s05_p0">
              <w:r>
                <w:rPr>
                  <w:rFonts w:cs="David" w:ascii="David" w:hAnsi="David"/>
                  <w:sz w:val="18"/>
                  <w:szCs w:val="18"/>
                  <w:color w:val="0563C1"/>
                  <w:u w:val="single"/>
                  <w:rtl/>
                </w:rPr>
                <w:t xml:space="preserve">דרשות יריעות שלמה דרוש ח"י</w:t>
              </w:r>
            </w:hyperlink>
          </w:p>
        </w:tc>
      </w:tr>
      <w:tr>
        <w:tc>
          <w:tcPr>
            <w:tcW w:type="dxa" w:w="1417"/>
            <w:vAlign w:val="top"/>
          </w:tcPr>
          <w:p>
            <w:pPr>
              <w:bidi/>
              <w:jc w:val="center"/>
            </w:pPr>
            <w:r>
              <w:rPr>
                <w:rFonts w:ascii="David" w:hAnsi="David" w:cs="David"/>
                <w:b/>
                <w:sz w:val="18"/>
                <w:szCs w:val="18"/>
                <w:bCs/>
                <w:rtl/>
              </w:rPr>
              <w:t>ו. על קיום המצוה מצד אמונתו</w:t>
            </w:r>
          </w:p>
        </w:tc>
        <w:tc>
          <w:tcPr>
            <w:tcW w:type="dxa" w:w="2835"/>
            <w:vAlign w:val="top"/>
          </w:tcPr>
          <w:p>
            <w:pPr>
              <w:bidi/>
              <w:jc w:val="right"/>
            </w:pPr>
            <w:r>
              <w:rPr>
                <w:rFonts w:ascii="David" w:hAnsi="David" w:cs="David"/>
                <w:b w:val="0"/>
                <w:sz w:val="18"/>
                <w:szCs w:val="18"/>
                <w:rtl/>
              </w:rPr>
              <w:t>המקיים מצוה ומעיד בזה על אמונתו זוכה לשכר בעוה"ז</w:t>
            </w:r>
          </w:p>
        </w:tc>
        <w:tc>
          <w:tcPr>
            <w:tcW w:type="dxa" w:w="3685"/>
            <w:vAlign w:val="top"/>
          </w:tcPr>
          <w:p>
            <w:pPr>
              <w:bidi/>
              <w:jc w:val="right"/>
            </w:pPr>
            <w:r>
              <w:rPr>
                <w:rFonts w:ascii="David" w:hAnsi="David" w:cs="David"/>
                <w:b w:val="0"/>
                <w:sz w:val="18"/>
                <w:szCs w:val="18"/>
                <w:rtl/>
              </w:rPr>
              <w:t>דבכל מצוה שמקיים קדם לו האמונה דמעיד על אמונת אומן שיש לו ועל האמונה מגיע שכר בעוה"ז</w:t>
            </w:r>
          </w:p>
        </w:tc>
        <w:tc>
          <w:tcPr>
            <w:tcW w:type="dxa" w:w="2268"/>
            <w:vAlign w:val="top"/>
          </w:tcPr>
          <w:p>
            <w:pPr>
              <w:bidi/>
              <w:jc w:val="right"/>
            </w:pPr>
            <w:bookmarkStart w:id="14" w:name="idx_ch1_sו_e0"/>
            <w:bookmarkEnd w:id="14"/>
            <w:hyperlink w:anchor="ch1_s06_p0">
              <w:r>
                <w:rPr>
                  <w:rFonts w:cs="David" w:ascii="David" w:hAnsi="David"/>
                  <w:sz w:val="18"/>
                  <w:szCs w:val="18"/>
                  <w:color w:val="0563C1"/>
                  <w:u w:val="single"/>
                  <w:rtl/>
                </w:rPr>
                <w:t xml:space="preserve">דברי יוסף עקב</w:t>
              </w:r>
            </w:hyperlink>
          </w:p>
        </w:tc>
      </w:tr>
      <w:tr>
        <w:tc>
          <w:tcPr>
            <w:tcW w:type="dxa" w:w="1417"/>
            <w:vAlign w:val="top"/>
          </w:tcPr>
          <w:p>
            <w:pPr>
              <w:bidi/>
              <w:jc w:val="center"/>
            </w:pPr>
            <w:r>
              <w:rPr>
                <w:rFonts w:ascii="David" w:hAnsi="David" w:cs="David"/>
                <w:b/>
                <w:sz w:val="18"/>
                <w:szCs w:val="18"/>
                <w:bCs/>
                <w:rtl/>
              </w:rPr>
              <w:t>ז. הכנה למצוה שלאחריה</w:t>
            </w:r>
          </w:p>
        </w:tc>
        <w:tc>
          <w:tcPr>
            <w:tcW w:type="dxa" w:w="2835"/>
            <w:vAlign w:val="top"/>
          </w:tcPr>
          <w:p>
            <w:pPr>
              <w:bidi/>
              <w:jc w:val="right"/>
            </w:pPr>
            <w:r>
              <w:rPr>
                <w:rFonts w:ascii="David" w:hAnsi="David" w:cs="David"/>
                <w:b w:val="0"/>
                <w:sz w:val="18"/>
                <w:szCs w:val="18"/>
                <w:rtl/>
              </w:rPr>
              <w:t>המקיים מצוה ובזה מכין עצמו למצוה שלאחריה זוכה לשכר בעוה"ז</w:t>
            </w:r>
          </w:p>
        </w:tc>
        <w:tc>
          <w:tcPr>
            <w:tcW w:type="dxa" w:w="3685"/>
            <w:vAlign w:val="top"/>
          </w:tcPr>
          <w:p>
            <w:pPr>
              <w:bidi/>
              <w:jc w:val="right"/>
            </w:pPr>
            <w:r>
              <w:rPr>
                <w:rFonts w:ascii="David" w:hAnsi="David" w:cs="David"/>
                <w:b w:val="0"/>
                <w:sz w:val="18"/>
                <w:szCs w:val="18"/>
                <w:rtl/>
              </w:rPr>
              <w:t>כיון שבכל קיום מצוה יש גם הכנה למצוה הבאה שתמשך ממנה וזהו חוץ ממצוה עצמה</w:t>
            </w:r>
          </w:p>
        </w:tc>
        <w:tc>
          <w:tcPr>
            <w:tcW w:type="dxa" w:w="2268"/>
            <w:vAlign w:val="top"/>
          </w:tcPr>
          <w:p>
            <w:pPr>
              <w:bidi/>
              <w:jc w:val="right"/>
            </w:pPr>
            <w:bookmarkStart w:id="15" w:name="idx_ch1_sז_e0"/>
            <w:bookmarkEnd w:id="15"/>
            <w:hyperlink w:anchor="ch1_s07_p0">
              <w:r>
                <w:rPr>
                  <w:rFonts w:cs="David" w:ascii="David" w:hAnsi="David"/>
                  <w:sz w:val="18"/>
                  <w:szCs w:val="18"/>
                  <w:color w:val="0563C1"/>
                  <w:u w:val="single"/>
                  <w:rtl/>
                </w:rPr>
                <w:t xml:space="preserve">ולאשר אמר בחוקותי</w:t>
              </w:r>
            </w:hyperlink>
          </w:p>
        </w:tc>
      </w:tr>
      <w:tr>
        <w:tc>
          <w:tcPr>
            <w:tcW w:type="dxa" w:w="1417"/>
            <w:vAlign w:val="top"/>
          </w:tcPr>
          <w:p>
            <w:pPr>
              <w:bidi/>
              <w:jc w:val="center"/>
            </w:pPr>
            <w:r>
              <w:rPr>
                <w:rFonts w:ascii="David" w:hAnsi="David" w:cs="David"/>
                <w:b/>
                <w:sz w:val="18"/>
                <w:szCs w:val="18"/>
                <w:bCs/>
                <w:rtl/>
              </w:rPr>
              <w:t>ח. שיוכל לקיים שאר מצות</w:t>
            </w:r>
          </w:p>
        </w:tc>
        <w:tc>
          <w:tcPr>
            <w:tcW w:type="dxa" w:w="2835"/>
            <w:vAlign w:val="top"/>
          </w:tcPr>
          <w:p>
            <w:pPr>
              <w:bidi/>
              <w:jc w:val="right"/>
            </w:pPr>
            <w:r>
              <w:rPr>
                <w:rFonts w:ascii="David" w:hAnsi="David" w:cs="David"/>
                <w:b w:val="0"/>
                <w:sz w:val="18"/>
                <w:szCs w:val="18"/>
                <w:rtl/>
              </w:rPr>
              <w:t>המקיים מצוה זוכה לקיים מצות אחרות ובזכותן עוד אחרות</w:t>
            </w:r>
          </w:p>
        </w:tc>
        <w:tc>
          <w:tcPr>
            <w:tcW w:type="dxa" w:w="3685"/>
            <w:vAlign w:val="top"/>
          </w:tcPr>
          <w:p>
            <w:pPr>
              <w:bidi/>
              <w:jc w:val="right"/>
            </w:pPr>
            <w:r>
              <w:rPr>
                <w:rFonts w:ascii="David" w:hAnsi="David" w:cs="David"/>
                <w:b w:val="0"/>
                <w:sz w:val="18"/>
                <w:szCs w:val="18"/>
                <w:rtl/>
              </w:rPr>
              <w:t>דשכר מצוה מצוה שיזכה לעשות מצות אחרות ובזכות אלו יעשה עוד אחרים</w:t>
            </w:r>
          </w:p>
        </w:tc>
        <w:tc>
          <w:tcPr>
            <w:tcW w:type="dxa" w:w="2268"/>
            <w:vAlign w:val="top"/>
          </w:tcPr>
          <w:p>
            <w:pPr>
              <w:bidi/>
              <w:jc w:val="right"/>
            </w:pPr>
            <w:bookmarkStart w:id="16" w:name="idx_ch1_sח_e0"/>
            <w:bookmarkEnd w:id="16"/>
            <w:hyperlink w:anchor="ch1_s08_p0">
              <w:r>
                <w:rPr>
                  <w:rFonts w:cs="David" w:ascii="David" w:hAnsi="David"/>
                  <w:sz w:val="18"/>
                  <w:szCs w:val="18"/>
                  <w:color w:val="0563C1"/>
                  <w:u w:val="single"/>
                  <w:rtl/>
                </w:rPr>
                <w:t xml:space="preserve">חת"ס פ' פנחס</w:t>
              </w:r>
            </w:hyperlink>
          </w:p>
        </w:tc>
      </w:tr>
      <w:tr>
        <w:tc>
          <w:tcPr>
            <w:tcW w:type="dxa" w:w="1417"/>
            <w:vAlign w:val="top"/>
          </w:tcPr>
          <w:p>
            <w:pPr>
              <w:bidi/>
              <w:jc w:val="center"/>
            </w:pPr>
            <w:r>
              <w:rPr>
                <w:rFonts w:ascii="David" w:hAnsi="David" w:cs="David"/>
                <w:b/>
                <w:sz w:val="18"/>
                <w:szCs w:val="18"/>
                <w:bCs/>
                <w:rtl/>
              </w:rPr>
              <w:t>ט. על ביטולו בזמן קיום המצוה</w:t>
            </w:r>
          </w:p>
        </w:tc>
        <w:tc>
          <w:tcPr>
            <w:tcW w:type="dxa" w:w="2835"/>
            <w:vAlign w:val="top"/>
          </w:tcPr>
          <w:p>
            <w:pPr>
              <w:bidi/>
              <w:jc w:val="right"/>
            </w:pPr>
            <w:r>
              <w:rPr>
                <w:rFonts w:ascii="David" w:hAnsi="David" w:cs="David"/>
                <w:b w:val="0"/>
                <w:sz w:val="18"/>
                <w:szCs w:val="18"/>
                <w:rtl/>
              </w:rPr>
              <w:t>המתבטל ממלאכתו בזמן קיום המצוה מקבל שכר בעוה"ז על הביטול</w:t>
            </w:r>
          </w:p>
        </w:tc>
        <w:tc>
          <w:tcPr>
            <w:tcW w:type="dxa" w:w="3685"/>
            <w:vAlign w:val="top"/>
          </w:tcPr>
          <w:p>
            <w:pPr>
              <w:bidi/>
              <w:jc w:val="right"/>
            </w:pPr>
            <w:r>
              <w:rPr>
                <w:rFonts w:ascii="David" w:hAnsi="David" w:cs="David"/>
                <w:b w:val="0"/>
                <w:sz w:val="18"/>
                <w:szCs w:val="18"/>
                <w:rtl/>
              </w:rPr>
              <w:t>דשכר מצוה בהאי עלמא ליכא דוקא שכר עשיית המצוה אבל על ביטול מלאכתו מה שנתבטל בזמן עשיית המצוה שפיר מקבל שכר</w:t>
            </w:r>
          </w:p>
        </w:tc>
        <w:tc>
          <w:tcPr>
            <w:tcW w:type="dxa" w:w="2268"/>
            <w:vAlign w:val="top"/>
          </w:tcPr>
          <w:p>
            <w:pPr>
              <w:bidi/>
              <w:jc w:val="right"/>
            </w:pPr>
            <w:bookmarkStart w:id="17" w:name="idx_ch1_sט_e0"/>
            <w:bookmarkEnd w:id="17"/>
            <w:hyperlink w:anchor="ch1_s09_p0">
              <w:r>
                <w:rPr>
                  <w:rFonts w:cs="David" w:ascii="David" w:hAnsi="David"/>
                  <w:sz w:val="18"/>
                  <w:szCs w:val="18"/>
                  <w:color w:val="0563C1"/>
                  <w:u w:val="single"/>
                  <w:rtl/>
                </w:rPr>
                <w:t xml:space="preserve">שערי אבות</w:t>
              </w:r>
            </w:hyperlink>
          </w:p>
        </w:tc>
      </w:tr>
      <w:tr>
        <w:tc>
          <w:tcPr>
            <w:tcW w:type="dxa" w:w="1417"/>
            <w:vAlign w:val="top"/>
          </w:tcPr>
          <w:p>
            <w:pPr>
              <w:bidi/>
              <w:jc w:val="center"/>
            </w:pPr>
            <w:r>
              <w:rPr>
                <w:rFonts w:ascii="David" w:hAnsi="David" w:cs="David"/>
                <w:b/>
                <w:sz w:val="18"/>
                <w:szCs w:val="18"/>
                <w:bCs/>
                <w:rtl/>
              </w:rPr>
              <w:t>י. על צורך הגשמיות</w:t>
            </w:r>
          </w:p>
        </w:tc>
        <w:tc>
          <w:tcPr>
            <w:tcW w:type="dxa" w:w="2835"/>
            <w:vAlign w:val="top"/>
          </w:tcPr>
          <w:p>
            <w:pPr>
              <w:bidi/>
              <w:jc w:val="right"/>
            </w:pPr>
            <w:r>
              <w:rPr>
                <w:rFonts w:ascii="David" w:hAnsi="David" w:cs="David"/>
                <w:b w:val="0"/>
                <w:sz w:val="18"/>
                <w:szCs w:val="18"/>
                <w:rtl/>
              </w:rPr>
              <w:t>המקיים מצוה מקבל מיד צרכי גשמיות בעוה"ז</w:t>
            </w:r>
          </w:p>
        </w:tc>
        <w:tc>
          <w:tcPr>
            <w:tcW w:type="dxa" w:w="3685"/>
            <w:vAlign w:val="top"/>
          </w:tcPr>
          <w:p>
            <w:pPr>
              <w:bidi/>
              <w:jc w:val="right"/>
            </w:pPr>
            <w:r>
              <w:rPr>
                <w:rFonts w:ascii="David" w:hAnsi="David" w:cs="David"/>
                <w:b w:val="0"/>
                <w:sz w:val="18"/>
                <w:szCs w:val="18"/>
                <w:rtl/>
              </w:rPr>
              <w:t>דעיקר השכר שמור לעוה"ב אבל צורך הגשמיות שצריך האדם בעוה"ז נותן לו מיד ומקיים בו ביומו תתן שכרו</w:t>
            </w:r>
          </w:p>
        </w:tc>
        <w:tc>
          <w:tcPr>
            <w:tcW w:type="dxa" w:w="2268"/>
            <w:vAlign w:val="top"/>
          </w:tcPr>
          <w:p>
            <w:pPr>
              <w:bidi/>
              <w:jc w:val="right"/>
            </w:pPr>
            <w:bookmarkStart w:id="18" w:name="idx_ch1_sי_e0"/>
            <w:bookmarkEnd w:id="18"/>
            <w:hyperlink w:anchor="ch1_s10_p0">
              <w:r>
                <w:rPr>
                  <w:rFonts w:cs="David" w:ascii="David" w:hAnsi="David"/>
                  <w:sz w:val="18"/>
                  <w:szCs w:val="18"/>
                  <w:color w:val="0563C1"/>
                  <w:u w:val="single"/>
                  <w:rtl/>
                </w:rPr>
                <w:t xml:space="preserve">טהור רעיונים פ' בחוקותי</w:t>
              </w:r>
            </w:hyperlink>
          </w:p>
        </w:tc>
      </w:tr>
      <w:tr>
        <w:tc>
          <w:tcPr>
            <w:tcW w:type="dxa" w:w="1417"/>
            <w:vAlign w:val="top"/>
          </w:tcPr>
          <w:p>
            <w:pPr>
              <w:bidi/>
              <w:jc w:val="center"/>
            </w:pPr>
            <w:r>
              <w:rPr>
                <w:rFonts w:ascii="David" w:hAnsi="David" w:cs="David"/>
                <w:b/>
                <w:sz w:val="18"/>
                <w:szCs w:val="18"/>
                <w:bCs/>
                <w:rtl/>
              </w:rPr>
              <w:t>יא. על הפעולה מקבלים שכר בעוה"ז</w:t>
            </w:r>
          </w:p>
        </w:tc>
        <w:tc>
          <w:tcPr>
            <w:tcW w:type="dxa" w:w="2835"/>
            <w:vAlign w:val="top"/>
          </w:tcPr>
          <w:p>
            <w:pPr>
              <w:bidi/>
              <w:jc w:val="right"/>
            </w:pPr>
            <w:r>
              <w:rPr>
                <w:rFonts w:ascii="David" w:hAnsi="David" w:cs="David"/>
                <w:b w:val="0"/>
                <w:sz w:val="18"/>
                <w:szCs w:val="18"/>
                <w:rtl/>
              </w:rPr>
              <w:t>העושה מצוה עם פעולה מקבל שכר בעוה"ז על הפעולה</w:t>
            </w:r>
          </w:p>
        </w:tc>
        <w:tc>
          <w:tcPr>
            <w:tcW w:type="dxa" w:w="3685"/>
            <w:vAlign w:val="top"/>
          </w:tcPr>
          <w:p>
            <w:pPr>
              <w:bidi/>
              <w:jc w:val="right"/>
            </w:pPr>
            <w:r>
              <w:rPr>
                <w:rFonts w:ascii="David" w:hAnsi="David" w:cs="David"/>
                <w:b w:val="0"/>
                <w:sz w:val="18"/>
                <w:szCs w:val="18"/>
                <w:rtl/>
              </w:rPr>
              <w:t>דיש מצוה עם פעולה ויש מצוה בלא פעולה ועל כל פעולה שפיר יש שכר בהאי עלמא</w:t>
            </w:r>
          </w:p>
        </w:tc>
        <w:tc>
          <w:tcPr>
            <w:tcW w:type="dxa" w:w="2268"/>
            <w:vAlign w:val="top"/>
          </w:tcPr>
          <w:p>
            <w:pPr>
              <w:bidi/>
              <w:jc w:val="right"/>
            </w:pPr>
            <w:bookmarkStart w:id="19" w:name="idx_ch1_sיא_e0"/>
            <w:bookmarkEnd w:id="19"/>
            <w:hyperlink w:anchor="ch1_s11_p0">
              <w:r>
                <w:rPr>
                  <w:rFonts w:cs="David" w:ascii="David" w:hAnsi="David"/>
                  <w:sz w:val="18"/>
                  <w:szCs w:val="18"/>
                  <w:color w:val="0563C1"/>
                  <w:u w:val="single"/>
                  <w:rtl/>
                </w:rPr>
                <w:t xml:space="preserve">קדושת לוי, שבועות</w:t>
              </w:r>
            </w:hyperlink>
          </w:p>
        </w:tc>
      </w:tr>
      <w:tr>
        <w:tc>
          <w:tcPr>
            <w:tcW w:type="dxa" w:w="1417"/>
            <w:vAlign w:val="top"/>
          </w:tcPr>
          <w:p>
            <w:pPr>
              <w:bidi/>
              <w:jc w:val="center"/>
            </w:pPr>
            <w:r>
              <w:rPr>
                <w:rFonts w:ascii="David" w:hAnsi="David" w:cs="David"/>
                <w:b/>
                <w:sz w:val="18"/>
                <w:szCs w:val="18"/>
                <w:bCs/>
                <w:rtl/>
              </w:rPr>
              <w:t>יב. על מעשה הנגלה של המצוה</w:t>
            </w:r>
          </w:p>
        </w:tc>
        <w:tc>
          <w:tcPr>
            <w:tcW w:type="dxa" w:w="2835"/>
            <w:vAlign w:val="top"/>
          </w:tcPr>
          <w:p>
            <w:pPr>
              <w:bidi/>
              <w:jc w:val="right"/>
            </w:pPr>
            <w:r>
              <w:rPr>
                <w:rFonts w:ascii="David" w:hAnsi="David" w:cs="David"/>
                <w:b w:val="0"/>
                <w:sz w:val="18"/>
                <w:szCs w:val="18"/>
                <w:rtl/>
              </w:rPr>
              <w:t>על מעשה הנגלה של המצוה יש שכר בעוה"ז</w:t>
            </w:r>
          </w:p>
        </w:tc>
        <w:tc>
          <w:tcPr>
            <w:tcW w:type="dxa" w:w="3685"/>
            <w:vAlign w:val="top"/>
          </w:tcPr>
          <w:p>
            <w:pPr>
              <w:bidi/>
              <w:jc w:val="right"/>
            </w:pPr>
            <w:r>
              <w:rPr>
                <w:rFonts w:ascii="David" w:hAnsi="David" w:cs="David"/>
                <w:b w:val="0"/>
                <w:sz w:val="18"/>
                <w:szCs w:val="18"/>
                <w:rtl/>
              </w:rPr>
              <w:t>דעל מעשה הנגלה דהיינו חלק הגוף יש שכר בעוה"ז ועל המחשבה הנעלמה דהיינו חלק הנשמה יש שכר בעוה"ב</w:t>
            </w:r>
          </w:p>
        </w:tc>
        <w:tc>
          <w:tcPr>
            <w:tcW w:type="dxa" w:w="2268"/>
            <w:vAlign w:val="top"/>
          </w:tcPr>
          <w:p>
            <w:pPr>
              <w:bidi/>
              <w:jc w:val="right"/>
            </w:pPr>
            <w:bookmarkStart w:id="20" w:name="idx_ch1_sיב_e0"/>
            <w:bookmarkEnd w:id="20"/>
            <w:hyperlink w:anchor="ch1_s12_p0">
              <w:r>
                <w:rPr>
                  <w:rFonts w:cs="David" w:ascii="David" w:hAnsi="David"/>
                  <w:sz w:val="18"/>
                  <w:szCs w:val="18"/>
                  <w:color w:val="0563C1"/>
                  <w:u w:val="single"/>
                  <w:rtl/>
                </w:rPr>
                <w:t xml:space="preserve">רב טוב האזינו</w:t>
              </w:r>
            </w:hyperlink>
            <w:r>
              <w:rPr>
                <w:rFonts w:ascii="David" w:hAnsi="David" w:cs="David"/>
                <w:b w:val="0"/>
                <w:sz w:val="18"/>
                <w:szCs w:val="18"/>
                <w:rtl/>
              </w:rPr>
              <w:t xml:space="preserve"> ; </w:t>
            </w:r>
            <w:hyperlink w:anchor="ch1_s12_p1">
              <w:r>
                <w:rPr>
                  <w:rFonts w:cs="David" w:ascii="David" w:hAnsi="David"/>
                  <w:sz w:val="18"/>
                  <w:szCs w:val="18"/>
                  <w:color w:val="0563C1"/>
                  <w:u w:val="single"/>
                  <w:rtl/>
                </w:rPr>
                <w:t xml:space="preserve">מהרי"א חצא</w:t>
              </w:r>
            </w:hyperlink>
            <w:r>
              <w:rPr>
                <w:rFonts w:ascii="David" w:hAnsi="David" w:cs="David"/>
                <w:b w:val="0"/>
                <w:sz w:val="18"/>
                <w:szCs w:val="18"/>
                <w:rtl/>
              </w:rPr>
              <w:t xml:space="preserve"> ; </w:t>
            </w:r>
            <w:hyperlink w:anchor="ch1_s12_p2">
              <w:r>
                <w:rPr>
                  <w:rFonts w:cs="David" w:ascii="David" w:hAnsi="David"/>
                  <w:sz w:val="18"/>
                  <w:szCs w:val="18"/>
                  <w:color w:val="0563C1"/>
                  <w:u w:val="single"/>
                  <w:rtl/>
                </w:rPr>
                <w:t xml:space="preserve">לחם אבירים עקב</w:t>
              </w:r>
            </w:hyperlink>
          </w:p>
        </w:tc>
      </w:tr>
      <w:tr>
        <w:tc>
          <w:tcPr>
            <w:tcW w:type="dxa" w:w="1417"/>
            <w:vAlign w:val="top"/>
          </w:tcPr>
          <w:p>
            <w:pPr>
              <w:bidi/>
              <w:jc w:val="center"/>
            </w:pPr>
            <w:r>
              <w:rPr>
                <w:rFonts w:ascii="David" w:hAnsi="David" w:cs="David"/>
                <w:b/>
                <w:sz w:val="18"/>
                <w:szCs w:val="18"/>
                <w:bCs/>
                <w:rtl/>
              </w:rPr>
              <w:t>יג. על קבלת עול מלך מלכי המלכים הקב"ה לקיים המצות</w:t>
            </w:r>
          </w:p>
        </w:tc>
        <w:tc>
          <w:tcPr>
            <w:tcW w:type="dxa" w:w="2835"/>
            <w:vAlign w:val="top"/>
          </w:tcPr>
          <w:p>
            <w:pPr>
              <w:bidi/>
              <w:jc w:val="right"/>
            </w:pPr>
            <w:r>
              <w:rPr>
                <w:rFonts w:ascii="David" w:hAnsi="David" w:cs="David"/>
                <w:b w:val="0"/>
                <w:sz w:val="18"/>
                <w:szCs w:val="18"/>
                <w:rtl/>
              </w:rPr>
              <w:t>המקבל עליו עול מלכות שמים לקיים המצות מקבל שכר בעוה"ז</w:t>
            </w:r>
          </w:p>
        </w:tc>
        <w:tc>
          <w:tcPr>
            <w:tcW w:type="dxa" w:w="3685"/>
            <w:vAlign w:val="top"/>
          </w:tcPr>
          <w:p>
            <w:pPr>
              <w:bidi/>
              <w:jc w:val="right"/>
            </w:pPr>
            <w:r>
              <w:rPr>
                <w:rFonts w:ascii="David" w:hAnsi="David" w:cs="David"/>
                <w:b w:val="0"/>
                <w:sz w:val="18"/>
                <w:szCs w:val="18"/>
                <w:rtl/>
              </w:rPr>
              <w:t>דאין לו שייכות אל המצוה עצמה רק מקבל שכר עבור שקיבל עול מלך מלכי המלכים</w:t>
            </w:r>
          </w:p>
        </w:tc>
        <w:tc>
          <w:tcPr>
            <w:tcW w:type="dxa" w:w="2268"/>
            <w:vAlign w:val="top"/>
          </w:tcPr>
          <w:p>
            <w:pPr>
              <w:bidi/>
              <w:jc w:val="right"/>
            </w:pPr>
            <w:bookmarkStart w:id="21" w:name="idx_ch1_sיג_e0"/>
            <w:bookmarkEnd w:id="21"/>
            <w:hyperlink w:anchor="ch1_s13_p0">
              <w:r>
                <w:rPr>
                  <w:rFonts w:cs="David" w:ascii="David" w:hAnsi="David"/>
                  <w:sz w:val="18"/>
                  <w:szCs w:val="18"/>
                  <w:color w:val="0563C1"/>
                  <w:u w:val="single"/>
                  <w:rtl/>
                </w:rPr>
                <w:t xml:space="preserve">ערבי נחל ואתחנן ב'</w:t>
              </w:r>
            </w:hyperlink>
          </w:p>
        </w:tc>
      </w:tr>
      <w:tr>
        <w:tc>
          <w:tcPr>
            <w:tcW w:type="dxa" w:w="1417"/>
            <w:vAlign w:val="top"/>
          </w:tcPr>
          <w:p>
            <w:pPr>
              <w:bidi/>
              <w:jc w:val="center"/>
            </w:pPr>
            <w:r>
              <w:rPr>
                <w:rFonts w:ascii="David" w:hAnsi="David" w:cs="David"/>
                <w:b/>
                <w:sz w:val="18"/>
                <w:szCs w:val="18"/>
                <w:bCs/>
                <w:rtl/>
              </w:rPr>
              <w:t>יד. על מה שמוסיפין טובה להשי"ת כביכול</w:t>
            </w:r>
          </w:p>
        </w:tc>
        <w:tc>
          <w:tcPr>
            <w:tcW w:type="dxa" w:w="2835"/>
            <w:vAlign w:val="top"/>
          </w:tcPr>
          <w:p>
            <w:pPr>
              <w:bidi/>
              <w:jc w:val="right"/>
            </w:pPr>
            <w:r>
              <w:rPr>
                <w:rFonts w:ascii="David" w:hAnsi="David" w:cs="David"/>
                <w:b w:val="0"/>
                <w:sz w:val="18"/>
                <w:szCs w:val="18"/>
                <w:rtl/>
              </w:rPr>
              <w:t>המוסיף טובה להשי"ת כביכול ע"י שמפריש שכר מצות לעוה"ב מקבל שכר בעוה"ז</w:t>
            </w:r>
          </w:p>
        </w:tc>
        <w:tc>
          <w:tcPr>
            <w:tcW w:type="dxa" w:w="3685"/>
            <w:vAlign w:val="top"/>
          </w:tcPr>
          <w:p>
            <w:pPr>
              <w:bidi/>
              <w:jc w:val="right"/>
            </w:pPr>
            <w:r>
              <w:rPr>
                <w:rFonts w:ascii="David" w:hAnsi="David" w:cs="David"/>
                <w:b w:val="0"/>
                <w:sz w:val="18"/>
                <w:szCs w:val="18"/>
                <w:rtl/>
              </w:rPr>
              <w:t>כיון שנעשה טובה לה' כביכול במה שמפריש שכר מצות לעוה"ב וע"ז מקבלים שכר בעוה"ז</w:t>
            </w:r>
          </w:p>
        </w:tc>
        <w:tc>
          <w:tcPr>
            <w:tcW w:type="dxa" w:w="2268"/>
            <w:vAlign w:val="top"/>
          </w:tcPr>
          <w:p>
            <w:pPr>
              <w:bidi/>
              <w:jc w:val="right"/>
            </w:pPr>
            <w:bookmarkStart w:id="22" w:name="idx_ch1_sיד_e0"/>
            <w:bookmarkEnd w:id="22"/>
            <w:hyperlink w:anchor="ch1_s14_p0">
              <w:r>
                <w:rPr>
                  <w:rFonts w:cs="David" w:ascii="David" w:hAnsi="David"/>
                  <w:sz w:val="18"/>
                  <w:szCs w:val="18"/>
                  <w:color w:val="0563C1"/>
                  <w:u w:val="single"/>
                  <w:rtl/>
                </w:rPr>
                <w:t xml:space="preserve">כת"ס לך</w:t>
              </w:r>
            </w:hyperlink>
          </w:p>
        </w:tc>
      </w:tr>
      <w:tr>
        <w:tc>
          <w:tcPr>
            <w:tcW w:type="dxa" w:w="1417"/>
            <w:vAlign w:val="top"/>
          </w:tcPr>
          <w:p>
            <w:pPr>
              <w:bidi/>
              <w:jc w:val="center"/>
            </w:pPr>
            <w:r>
              <w:rPr>
                <w:rFonts w:ascii="David" w:hAnsi="David" w:cs="David"/>
                <w:b/>
                <w:sz w:val="18"/>
                <w:szCs w:val="18"/>
                <w:bCs/>
                <w:rtl/>
              </w:rPr>
              <w:t>טו. על מה שעל ידי קיום מצותיו מתקיים העולם</w:t>
            </w:r>
          </w:p>
        </w:tc>
        <w:tc>
          <w:tcPr>
            <w:tcW w:type="dxa" w:w="2835"/>
            <w:vAlign w:val="top"/>
          </w:tcPr>
          <w:p>
            <w:pPr>
              <w:bidi/>
              <w:jc w:val="right"/>
            </w:pPr>
            <w:r>
              <w:rPr>
                <w:rFonts w:ascii="David" w:hAnsi="David" w:cs="David"/>
                <w:b w:val="0"/>
                <w:sz w:val="18"/>
                <w:szCs w:val="18"/>
                <w:rtl/>
              </w:rPr>
              <w:t>המקיים מצוה ומכריע את כל העולם לכף זכות מקבל שכר בעוה"ז על חלק הטובה שעשה לכלל ישראל</w:t>
            </w:r>
          </w:p>
        </w:tc>
        <w:tc>
          <w:tcPr>
            <w:tcW w:type="dxa" w:w="3685"/>
            <w:vAlign w:val="top"/>
          </w:tcPr>
          <w:p>
            <w:pPr>
              <w:bidi/>
              <w:jc w:val="right"/>
            </w:pPr>
            <w:r>
              <w:rPr>
                <w:rFonts w:ascii="David" w:hAnsi="David" w:cs="David"/>
                <w:b w:val="0"/>
                <w:sz w:val="18"/>
                <w:szCs w:val="18"/>
                <w:rtl/>
              </w:rPr>
              <w:t>דעל חלק המצוה שמקיים בשביל עצמו אין שכר אלא בעלמא דאתי אבל על החלק שעשה טובה לכל ישראל שמיועד לקיום העולם שפיר מגיע שכר בעלמא הדין</w:t>
            </w:r>
          </w:p>
        </w:tc>
        <w:tc>
          <w:tcPr>
            <w:tcW w:type="dxa" w:w="2268"/>
            <w:vAlign w:val="top"/>
          </w:tcPr>
          <w:p>
            <w:pPr>
              <w:bidi/>
              <w:jc w:val="right"/>
            </w:pPr>
            <w:bookmarkStart w:id="23" w:name="idx_ch1_sטו_e0"/>
            <w:bookmarkEnd w:id="23"/>
            <w:hyperlink w:anchor="ch1_s15_p0">
              <w:r>
                <w:rPr>
                  <w:rFonts w:cs="David" w:ascii="David" w:hAnsi="David"/>
                  <w:sz w:val="18"/>
                  <w:szCs w:val="18"/>
                  <w:color w:val="0563C1"/>
                  <w:u w:val="single"/>
                  <w:rtl/>
                </w:rPr>
                <w:t xml:space="preserve">ויחי יוסף בחוקותי</w:t>
              </w:r>
            </w:hyperlink>
            <w:r>
              <w:rPr>
                <w:rFonts w:ascii="David" w:hAnsi="David" w:cs="David"/>
                <w:b w:val="0"/>
                <w:sz w:val="18"/>
                <w:szCs w:val="18"/>
                <w:rtl/>
              </w:rPr>
              <w:t xml:space="preserve"> ; </w:t>
            </w:r>
            <w:hyperlink w:anchor="ch1_s15_p1">
              <w:r>
                <w:rPr>
                  <w:rFonts w:cs="David" w:ascii="David" w:hAnsi="David"/>
                  <w:sz w:val="18"/>
                  <w:szCs w:val="18"/>
                  <w:color w:val="0563C1"/>
                  <w:u w:val="single"/>
                  <w:rtl/>
                </w:rPr>
                <w:t xml:space="preserve">ערוה"ב</w:t>
              </w:r>
            </w:hyperlink>
          </w:p>
        </w:tc>
      </w:tr>
      <w:tr>
        <w:tc>
          <w:tcPr>
            <w:tcW w:type="dxa" w:w="1417"/>
            <w:vAlign w:val="top"/>
          </w:tcPr>
          <w:p>
            <w:pPr>
              <w:bidi/>
              <w:jc w:val="center"/>
            </w:pPr>
            <w:r>
              <w:rPr>
                <w:rFonts w:ascii="David" w:hAnsi="David" w:cs="David"/>
                <w:b/>
                <w:sz w:val="18"/>
                <w:szCs w:val="18"/>
                <w:bCs/>
                <w:rtl/>
              </w:rPr>
              <w:t>טז. על זה שהשי"ת שמח ליתן שכר למקיים מצוה</w:t>
            </w:r>
          </w:p>
        </w:tc>
        <w:tc>
          <w:tcPr>
            <w:tcW w:type="dxa" w:w="2835"/>
            <w:vAlign w:val="top"/>
          </w:tcPr>
          <w:p>
            <w:pPr>
              <w:bidi/>
              <w:jc w:val="right"/>
            </w:pPr>
            <w:r>
              <w:rPr>
                <w:rFonts w:ascii="David" w:hAnsi="David" w:cs="David"/>
                <w:b w:val="0"/>
                <w:sz w:val="18"/>
                <w:szCs w:val="18"/>
                <w:rtl/>
              </w:rPr>
              <w:t>הגורם נחת רוח ליוצרו ע"י קיום המצוה מקבל שכר בעוה"ז</w:t>
            </w:r>
          </w:p>
        </w:tc>
        <w:tc>
          <w:tcPr>
            <w:tcW w:type="dxa" w:w="3685"/>
            <w:vAlign w:val="top"/>
          </w:tcPr>
          <w:p>
            <w:pPr>
              <w:bidi/>
              <w:jc w:val="right"/>
            </w:pPr>
            <w:r>
              <w:rPr>
                <w:rFonts w:ascii="David" w:hAnsi="David" w:cs="David"/>
                <w:b w:val="0"/>
                <w:sz w:val="18"/>
                <w:szCs w:val="18"/>
                <w:rtl/>
              </w:rPr>
              <w:t>דכשעושה מצוה וראוי לשכר גורם בזה נחת רוח ליוצרו כביכול ושכר על נחת רוח זה נותן לו הקב"ה בעוה"ז</w:t>
            </w:r>
          </w:p>
        </w:tc>
        <w:tc>
          <w:tcPr>
            <w:tcW w:type="dxa" w:w="2268"/>
            <w:vAlign w:val="top"/>
          </w:tcPr>
          <w:p>
            <w:pPr>
              <w:bidi/>
              <w:jc w:val="right"/>
            </w:pPr>
            <w:bookmarkStart w:id="24" w:name="idx_ch1_sטז_e0"/>
            <w:bookmarkEnd w:id="24"/>
            <w:hyperlink w:anchor="ch1_s16_p0">
              <w:r>
                <w:rPr>
                  <w:rFonts w:cs="David" w:ascii="David" w:hAnsi="David"/>
                  <w:sz w:val="18"/>
                  <w:szCs w:val="18"/>
                  <w:color w:val="0563C1"/>
                  <w:u w:val="single"/>
                  <w:rtl/>
                </w:rPr>
                <w:t xml:space="preserve">כת"ס אבות</w:t>
              </w:r>
            </w:hyperlink>
          </w:p>
        </w:tc>
      </w:tr>
      <w:tr>
        <w:tc>
          <w:tcPr>
            <w:tcW w:type="dxa" w:w="1417"/>
            <w:vAlign w:val="top"/>
          </w:tcPr>
          <w:p>
            <w:pPr>
              <w:bidi/>
              <w:jc w:val="center"/>
            </w:pPr>
            <w:r>
              <w:rPr>
                <w:rFonts w:ascii="David" w:hAnsi="David" w:cs="David"/>
                <w:b/>
                <w:sz w:val="18"/>
                <w:szCs w:val="18"/>
                <w:bCs/>
                <w:rtl/>
              </w:rPr>
              <w:t>יז. על שישראל הצילו העולם בזה שקבלו התורה</w:t>
            </w:r>
          </w:p>
        </w:tc>
        <w:tc>
          <w:tcPr>
            <w:tcW w:type="dxa" w:w="2835"/>
            <w:vAlign w:val="top"/>
          </w:tcPr>
          <w:p>
            <w:pPr>
              <w:bidi/>
              <w:jc w:val="right"/>
            </w:pPr>
            <w:r>
              <w:rPr>
                <w:rFonts w:ascii="David" w:hAnsi="David" w:cs="David"/>
                <w:b w:val="0"/>
                <w:sz w:val="18"/>
                <w:szCs w:val="18"/>
                <w:rtl/>
              </w:rPr>
              <w:t>ישראל שקיבלו התורה והצילו בזה את העולם זוכים לשכר בעוה"ז</w:t>
            </w:r>
          </w:p>
        </w:tc>
        <w:tc>
          <w:tcPr>
            <w:tcW w:type="dxa" w:w="3685"/>
            <w:vAlign w:val="top"/>
          </w:tcPr>
          <w:p>
            <w:pPr>
              <w:bidi/>
              <w:jc w:val="right"/>
            </w:pPr>
            <w:r>
              <w:rPr>
                <w:rFonts w:ascii="David" w:hAnsi="David" w:cs="David"/>
                <w:b w:val="0"/>
                <w:sz w:val="18"/>
                <w:szCs w:val="18"/>
                <w:rtl/>
              </w:rPr>
              <w:t>משום דהוי כמציל מזוטו של ים דהרי הוא שלו דתנאי התנה הקב"ה עם מעשה בראשית דאם לא יקבלו את התורה יחזור העולם לתוהו ובוהו</w:t>
            </w:r>
          </w:p>
        </w:tc>
        <w:tc>
          <w:tcPr>
            <w:tcW w:type="dxa" w:w="2268"/>
            <w:vAlign w:val="top"/>
          </w:tcPr>
          <w:p>
            <w:pPr>
              <w:bidi/>
              <w:jc w:val="right"/>
            </w:pPr>
            <w:bookmarkStart w:id="25" w:name="idx_ch1_sיז_e0"/>
            <w:bookmarkEnd w:id="25"/>
            <w:hyperlink w:anchor="ch1_s17_p0">
              <w:r>
                <w:rPr>
                  <w:rFonts w:cs="David" w:ascii="David" w:hAnsi="David"/>
                  <w:sz w:val="18"/>
                  <w:szCs w:val="18"/>
                  <w:color w:val="0563C1"/>
                  <w:u w:val="single"/>
                  <w:rtl/>
                </w:rPr>
                <w:t xml:space="preserve">בנין דוד וישלח</w:t>
              </w:r>
            </w:hyperlink>
          </w:p>
        </w:tc>
      </w:tr>
      <w:tr>
        <w:tc>
          <w:tcPr>
            <w:tcW w:type="dxa" w:w="1417"/>
            <w:vAlign w:val="top"/>
          </w:tcPr>
          <w:p>
            <w:pPr>
              <w:bidi/>
              <w:jc w:val="center"/>
            </w:pPr>
            <w:r>
              <w:rPr>
                <w:rFonts w:ascii="David" w:hAnsi="David" w:cs="David"/>
                <w:b/>
                <w:sz w:val="18"/>
                <w:szCs w:val="18"/>
                <w:bCs/>
                <w:rtl/>
              </w:rPr>
              <w:t>יח. מצד החסד</w:t>
            </w:r>
          </w:p>
        </w:tc>
        <w:tc>
          <w:tcPr>
            <w:tcW w:type="dxa" w:w="2835"/>
            <w:vAlign w:val="top"/>
          </w:tcPr>
          <w:p>
            <w:pPr>
              <w:bidi/>
              <w:jc w:val="right"/>
            </w:pPr>
            <w:r>
              <w:rPr>
                <w:rFonts w:ascii="David" w:hAnsi="David" w:cs="David"/>
                <w:b w:val="0"/>
                <w:sz w:val="18"/>
                <w:szCs w:val="18"/>
                <w:rtl/>
              </w:rPr>
              <w:t>מה שמקבל האדם בעוה"ז הוא בתורת חסד מהשי"ת</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6" w:name="idx_ch1_sיח_e0"/>
            <w:bookmarkEnd w:id="26"/>
            <w:hyperlink w:anchor="ch1_s18_p0">
              <w:r>
                <w:rPr>
                  <w:rFonts w:cs="David" w:ascii="David" w:hAnsi="David"/>
                  <w:sz w:val="18"/>
                  <w:szCs w:val="18"/>
                  <w:color w:val="0563C1"/>
                  <w:u w:val="single"/>
                  <w:rtl/>
                </w:rPr>
                <w:t xml:space="preserve">תיקון משה, חנוכה</w:t>
              </w:r>
            </w:hyperlink>
          </w:p>
        </w:tc>
      </w:tr>
      <w:tr>
        <w:tc>
          <w:tcPr>
            <w:tcW w:type="dxa" w:w="1417"/>
            <w:vAlign w:val="top"/>
          </w:tcPr>
          <w:p>
            <w:pPr>
              <w:bidi/>
              <w:jc w:val="center"/>
            </w:pPr>
            <w:r>
              <w:rPr>
                <w:rFonts w:ascii="David" w:hAnsi="David" w:cs="David"/>
                <w:b/>
                <w:sz w:val="18"/>
                <w:szCs w:val="18"/>
                <w:bCs/>
                <w:rtl/>
              </w:rPr>
              <w:t>יט. טבע המצות שמביאים טוב לעולם</w:t>
            </w:r>
          </w:p>
        </w:tc>
        <w:tc>
          <w:tcPr>
            <w:tcW w:type="dxa" w:w="2835"/>
            <w:vAlign w:val="top"/>
          </w:tcPr>
          <w:p>
            <w:pPr>
              <w:bidi/>
              <w:jc w:val="right"/>
            </w:pPr>
            <w:r>
              <w:rPr>
                <w:rFonts w:ascii="David" w:hAnsi="David" w:cs="David"/>
                <w:b w:val="0"/>
                <w:sz w:val="18"/>
                <w:szCs w:val="18"/>
                <w:rtl/>
              </w:rPr>
              <w:t>טבע המצות עצמן שמביאות טוב לעולם</w:t>
            </w:r>
          </w:p>
        </w:tc>
        <w:tc>
          <w:tcPr>
            <w:tcW w:type="dxa" w:w="3685"/>
            <w:vAlign w:val="top"/>
          </w:tcPr>
          <w:p>
            <w:pPr>
              <w:bidi/>
              <w:jc w:val="right"/>
            </w:pPr>
            <w:r>
              <w:rPr>
                <w:rFonts w:ascii="David" w:hAnsi="David" w:cs="David"/>
                <w:b w:val="0"/>
                <w:sz w:val="18"/>
                <w:szCs w:val="18"/>
                <w:rtl/>
              </w:rPr>
              <w:t>דאף דשכר מצוה בהאי עלמא ליכא מ"מ טבע המצות שיביאו טוב לעולם כמו טבע השלג קור והאש חום כן טבע המצות לטוב ואינו משום שכר המצוה</w:t>
            </w:r>
          </w:p>
        </w:tc>
        <w:tc>
          <w:tcPr>
            <w:tcW w:type="dxa" w:w="2268"/>
            <w:vAlign w:val="top"/>
          </w:tcPr>
          <w:p>
            <w:pPr>
              <w:bidi/>
              <w:jc w:val="right"/>
            </w:pPr>
            <w:bookmarkStart w:id="27" w:name="idx_ch1_sיט_e0"/>
            <w:bookmarkEnd w:id="27"/>
            <w:hyperlink w:anchor="ch1_s19_p0">
              <w:r>
                <w:rPr>
                  <w:rFonts w:cs="David" w:ascii="David" w:hAnsi="David"/>
                  <w:sz w:val="18"/>
                  <w:szCs w:val="18"/>
                  <w:color w:val="0563C1"/>
                  <w:u w:val="single"/>
                  <w:rtl/>
                </w:rPr>
                <w:t xml:space="preserve">כנסת יחזקאל פי' עקב בשם רקנטי</w:t>
              </w:r>
            </w:hyperlink>
          </w:p>
        </w:tc>
      </w:tr>
      <w:tr>
        <w:tc>
          <w:tcPr>
            <w:tcW w:type="dxa" w:w="1417"/>
            <w:vAlign w:val="top"/>
          </w:tcPr>
          <w:p>
            <w:pPr>
              <w:bidi/>
              <w:jc w:val="center"/>
            </w:pPr>
            <w:r>
              <w:rPr>
                <w:rFonts w:ascii="David" w:hAnsi="David" w:cs="David"/>
                <w:b/>
                <w:sz w:val="18"/>
                <w:szCs w:val="18"/>
                <w:bCs/>
                <w:rtl/>
              </w:rPr>
              <w:t>כ. מכיון שבכל מצוה מזכה כל ישראל</w:t>
            </w:r>
          </w:p>
        </w:tc>
        <w:tc>
          <w:tcPr>
            <w:tcW w:type="dxa" w:w="2835"/>
            <w:vAlign w:val="top"/>
          </w:tcPr>
          <w:p>
            <w:pPr>
              <w:bidi/>
              <w:jc w:val="right"/>
            </w:pPr>
            <w:r>
              <w:rPr>
                <w:rFonts w:ascii="David" w:hAnsi="David" w:cs="David"/>
                <w:b w:val="0"/>
                <w:sz w:val="18"/>
                <w:szCs w:val="18"/>
                <w:rtl/>
              </w:rPr>
              <w:t>המזכה את אחיו ישראל ע"י קיום מצוה מקבל שכר בעוה"ז</w:t>
            </w:r>
          </w:p>
        </w:tc>
        <w:tc>
          <w:tcPr>
            <w:tcW w:type="dxa" w:w="3685"/>
            <w:vAlign w:val="top"/>
          </w:tcPr>
          <w:p>
            <w:pPr>
              <w:bidi/>
              <w:jc w:val="right"/>
            </w:pPr>
            <w:r>
              <w:rPr>
                <w:rFonts w:ascii="David" w:hAnsi="David" w:cs="David"/>
                <w:b w:val="0"/>
                <w:sz w:val="18"/>
                <w:szCs w:val="18"/>
                <w:rtl/>
              </w:rPr>
              <w:t>דע"י זכות שמזכה לחבירו מגיע לו שכר בהאי עלמא</w:t>
            </w:r>
          </w:p>
        </w:tc>
        <w:tc>
          <w:tcPr>
            <w:tcW w:type="dxa" w:w="2268"/>
            <w:vAlign w:val="top"/>
          </w:tcPr>
          <w:p>
            <w:pPr>
              <w:bidi/>
              <w:jc w:val="right"/>
            </w:pPr>
            <w:bookmarkStart w:id="28" w:name="idx_ch1_sכ_e0"/>
            <w:bookmarkEnd w:id="28"/>
            <w:hyperlink w:anchor="ch1_s20_p0">
              <w:r>
                <w:rPr>
                  <w:rFonts w:cs="David" w:ascii="David" w:hAnsi="David"/>
                  <w:sz w:val="18"/>
                  <w:szCs w:val="18"/>
                  <w:color w:val="0563C1"/>
                  <w:u w:val="single"/>
                  <w:rtl/>
                </w:rPr>
                <w:t xml:space="preserve">ולאשר אמר אחרי</w:t>
              </w:r>
            </w:hyperlink>
          </w:p>
        </w:tc>
      </w:tr>
      <w:tr>
        <w:tc>
          <w:tcPr>
            <w:tcW w:type="dxa" w:w="1417"/>
            <w:vAlign w:val="top"/>
          </w:tcPr>
          <w:p>
            <w:pPr>
              <w:bidi/>
              <w:jc w:val="center"/>
            </w:pPr>
            <w:r>
              <w:rPr>
                <w:rFonts w:ascii="David" w:hAnsi="David" w:cs="David"/>
                <w:b/>
                <w:sz w:val="18"/>
                <w:szCs w:val="18"/>
                <w:bCs/>
                <w:rtl/>
              </w:rPr>
              <w:t>כא. ע"י קיום המצוה מתקיים העולם</w:t>
            </w:r>
          </w:p>
        </w:tc>
        <w:tc>
          <w:tcPr>
            <w:tcW w:type="dxa" w:w="2835"/>
            <w:vAlign w:val="top"/>
          </w:tcPr>
          <w:p>
            <w:pPr>
              <w:bidi/>
              <w:jc w:val="right"/>
            </w:pPr>
            <w:r>
              <w:rPr>
                <w:rFonts w:ascii="David" w:hAnsi="David" w:cs="David"/>
                <w:b w:val="0"/>
                <w:sz w:val="18"/>
                <w:szCs w:val="18"/>
                <w:rtl/>
              </w:rPr>
              <w:t>המקיים מצוה ובזה מתקיים העולם הגשמי מקבל שכר בעוה"ז</w:t>
            </w:r>
          </w:p>
        </w:tc>
        <w:tc>
          <w:tcPr>
            <w:tcW w:type="dxa" w:w="3685"/>
            <w:vAlign w:val="top"/>
          </w:tcPr>
          <w:p>
            <w:pPr>
              <w:bidi/>
              <w:jc w:val="right"/>
            </w:pPr>
            <w:r>
              <w:rPr>
                <w:rFonts w:ascii="David" w:hAnsi="David" w:cs="David"/>
                <w:b w:val="0"/>
                <w:sz w:val="18"/>
                <w:szCs w:val="18"/>
                <w:rtl/>
              </w:rPr>
              <w:t>דשכר מצוה בהאי עלמא ליכא היינו על הרוחניות שבמצוה אבל מה שע"י המצוה נתקיים העולם הגשמי על זה שפיר מגיע שכר בעוה"ז</w:t>
            </w:r>
          </w:p>
        </w:tc>
        <w:tc>
          <w:tcPr>
            <w:tcW w:type="dxa" w:w="2268"/>
            <w:vAlign w:val="top"/>
          </w:tcPr>
          <w:p>
            <w:pPr>
              <w:bidi/>
              <w:jc w:val="right"/>
            </w:pPr>
            <w:bookmarkStart w:id="29" w:name="idx_ch1_sכא_e0"/>
            <w:bookmarkEnd w:id="29"/>
            <w:hyperlink w:anchor="ch1_s21_p0">
              <w:r>
                <w:rPr>
                  <w:rFonts w:cs="David" w:ascii="David" w:hAnsi="David"/>
                  <w:sz w:val="18"/>
                  <w:szCs w:val="18"/>
                  <w:color w:val="0563C1"/>
                  <w:u w:val="single"/>
                  <w:rtl/>
                </w:rPr>
                <w:t xml:space="preserve">ראשי בשמים אבות</w:t>
              </w:r>
            </w:hyperlink>
          </w:p>
        </w:tc>
      </w:tr>
      <w:tr>
        <w:tc>
          <w:tcPr>
            <w:tcW w:type="dxa" w:w="1417"/>
            <w:vAlign w:val="top"/>
          </w:tcPr>
          <w:p>
            <w:pPr>
              <w:bidi/>
              <w:jc w:val="center"/>
            </w:pPr>
            <w:r>
              <w:rPr>
                <w:rFonts w:ascii="David" w:hAnsi="David" w:cs="David"/>
                <w:b/>
                <w:sz w:val="18"/>
                <w:szCs w:val="18"/>
                <w:bCs/>
                <w:rtl/>
              </w:rPr>
              <w:t>כב. הקב"ה זורע המצות, והפירות הגדלים משלם בעוה"ז</w:t>
            </w:r>
          </w:p>
        </w:tc>
        <w:tc>
          <w:tcPr>
            <w:tcW w:type="dxa" w:w="2835"/>
            <w:vAlign w:val="top"/>
          </w:tcPr>
          <w:p>
            <w:pPr>
              <w:bidi/>
              <w:jc w:val="right"/>
            </w:pPr>
            <w:r>
              <w:rPr>
                <w:rFonts w:ascii="David" w:hAnsi="David" w:cs="David"/>
                <w:b w:val="0"/>
                <w:sz w:val="18"/>
                <w:szCs w:val="18"/>
                <w:rtl/>
              </w:rPr>
              <w:t>הקב"ה זורע המצות ופירותיהן נותן לבעלי המצות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0" w:name="idx_ch1_sכב_e0"/>
            <w:bookmarkEnd w:id="30"/>
            <w:hyperlink w:anchor="ch1_s22_p0">
              <w:r>
                <w:rPr>
                  <w:rFonts w:cs="David" w:ascii="David" w:hAnsi="David"/>
                  <w:sz w:val="18"/>
                  <w:szCs w:val="18"/>
                  <w:color w:val="0563C1"/>
                  <w:u w:val="single"/>
                  <w:rtl/>
                </w:rPr>
                <w:t xml:space="preserve">דבש לפי ש'</w:t>
              </w:r>
            </w:hyperlink>
          </w:p>
        </w:tc>
      </w:tr>
      <w:tr>
        <w:tc>
          <w:tcPr>
            <w:tcW w:type="dxa" w:w="1417"/>
            <w:vAlign w:val="top"/>
          </w:tcPr>
          <w:p>
            <w:pPr>
              <w:bidi/>
              <w:jc w:val="center"/>
            </w:pPr>
            <w:r>
              <w:rPr>
                <w:rFonts w:ascii="David" w:hAnsi="David" w:cs="David"/>
                <w:b/>
                <w:sz w:val="18"/>
                <w:szCs w:val="18"/>
                <w:bCs/>
                <w:rtl/>
              </w:rPr>
              <w:t>כג. כדי שלא יתחלל שמו בעולם</w:t>
            </w:r>
          </w:p>
        </w:tc>
        <w:tc>
          <w:tcPr>
            <w:tcW w:type="dxa" w:w="2835"/>
            <w:vAlign w:val="top"/>
          </w:tcPr>
          <w:p>
            <w:pPr>
              <w:bidi/>
              <w:jc w:val="right"/>
            </w:pPr>
            <w:r>
              <w:rPr>
                <w:rFonts w:ascii="David" w:hAnsi="David" w:cs="David"/>
                <w:b w:val="0"/>
                <w:sz w:val="18"/>
                <w:szCs w:val="18"/>
                <w:rtl/>
              </w:rPr>
              <w:t>הקב"ה נותן לישראל כל טוב בעוה"ז כדי שלא יתחלל שם שמים</w:t>
            </w:r>
          </w:p>
        </w:tc>
        <w:tc>
          <w:tcPr>
            <w:tcW w:type="dxa" w:w="3685"/>
            <w:vAlign w:val="top"/>
          </w:tcPr>
          <w:p>
            <w:pPr>
              <w:bidi/>
              <w:jc w:val="right"/>
            </w:pPr>
            <w:r>
              <w:rPr>
                <w:rFonts w:ascii="David" w:hAnsi="David" w:cs="David"/>
                <w:b w:val="0"/>
                <w:sz w:val="18"/>
                <w:szCs w:val="18"/>
                <w:rtl/>
              </w:rPr>
              <w:t>שאם לא הגיע מעלתן של ישראל למעלת העכו"ם ח"ו יתחלל שם שמים לעיני הגוים</w:t>
            </w:r>
          </w:p>
        </w:tc>
        <w:tc>
          <w:tcPr>
            <w:tcW w:type="dxa" w:w="2268"/>
            <w:vAlign w:val="top"/>
          </w:tcPr>
          <w:p>
            <w:pPr>
              <w:bidi/>
              <w:jc w:val="right"/>
            </w:pPr>
            <w:bookmarkStart w:id="31" w:name="idx_ch1_sכג_e0"/>
            <w:bookmarkEnd w:id="31"/>
            <w:hyperlink w:anchor="ch1_s23_p0">
              <w:r>
                <w:rPr>
                  <w:rFonts w:cs="David" w:ascii="David" w:hAnsi="David"/>
                  <w:sz w:val="18"/>
                  <w:szCs w:val="18"/>
                  <w:color w:val="0563C1"/>
                  <w:u w:val="single"/>
                  <w:rtl/>
                </w:rPr>
                <w:t xml:space="preserve">דברי יואל בחוקותי</w:t>
              </w:r>
            </w:hyperlink>
          </w:p>
        </w:tc>
      </w:tr>
      <w:tr>
        <w:tc>
          <w:tcPr>
            <w:tcW w:type="dxa" w:w="1417"/>
            <w:vAlign w:val="top"/>
          </w:tcPr>
          <w:p>
            <w:pPr>
              <w:bidi/>
              <w:jc w:val="center"/>
            </w:pPr>
            <w:r>
              <w:rPr>
                <w:rFonts w:ascii="David" w:hAnsi="David" w:cs="David"/>
                <w:b/>
                <w:sz w:val="18"/>
                <w:szCs w:val="18"/>
                <w:bCs/>
                <w:rtl/>
              </w:rPr>
              <w:t>כד. כדי שיוכל לקיים עוד מצות</w:t>
            </w:r>
          </w:p>
        </w:tc>
        <w:tc>
          <w:tcPr>
            <w:tcW w:type="dxa" w:w="2835"/>
            <w:vAlign w:val="top"/>
          </w:tcPr>
          <w:p>
            <w:pPr>
              <w:bidi/>
              <w:jc w:val="right"/>
            </w:pPr>
            <w:r>
              <w:rPr>
                <w:rFonts w:ascii="David" w:hAnsi="David" w:cs="David"/>
                <w:b w:val="0"/>
                <w:sz w:val="18"/>
                <w:szCs w:val="18"/>
                <w:rtl/>
              </w:rPr>
              <w:t>המקיים מצוה מקבל שכר גשמי בעוה"ז כדי שיוכל לקיים עוד מצות</w:t>
            </w:r>
          </w:p>
        </w:tc>
        <w:tc>
          <w:tcPr>
            <w:tcW w:type="dxa" w:w="3685"/>
            <w:vAlign w:val="top"/>
          </w:tcPr>
          <w:p>
            <w:pPr>
              <w:bidi/>
              <w:jc w:val="right"/>
            </w:pPr>
            <w:r>
              <w:rPr>
                <w:rFonts w:ascii="David" w:hAnsi="David" w:cs="David"/>
                <w:b w:val="0"/>
                <w:sz w:val="18"/>
                <w:szCs w:val="18"/>
                <w:rtl/>
              </w:rPr>
              <w:t>דאין זה עיקר השכר אלא שנתן השי"ת הממון כדי שיעשה עוד מצוה</w:t>
            </w:r>
          </w:p>
        </w:tc>
        <w:tc>
          <w:tcPr>
            <w:tcW w:type="dxa" w:w="2268"/>
            <w:vAlign w:val="top"/>
          </w:tcPr>
          <w:p>
            <w:pPr>
              <w:bidi/>
              <w:jc w:val="right"/>
            </w:pPr>
            <w:bookmarkStart w:id="32" w:name="idx_ch1_sכד_e0"/>
            <w:bookmarkEnd w:id="32"/>
            <w:hyperlink w:anchor="ch1_s24_p0">
              <w:r>
                <w:rPr>
                  <w:rFonts w:cs="David" w:ascii="David" w:hAnsi="David"/>
                  <w:sz w:val="18"/>
                  <w:szCs w:val="18"/>
                  <w:color w:val="0563C1"/>
                  <w:u w:val="single"/>
                  <w:rtl/>
                </w:rPr>
                <w:t xml:space="preserve">נועם אלימלך לך</w:t>
              </w:r>
            </w:hyperlink>
          </w:p>
        </w:tc>
      </w:tr>
      <w:tr>
        <w:tc>
          <w:tcPr>
            <w:tcW w:type="dxa" w:w="1417"/>
            <w:vAlign w:val="top"/>
          </w:tcPr>
          <w:p>
            <w:pPr>
              <w:bidi/>
              <w:jc w:val="center"/>
            </w:pPr>
            <w:r>
              <w:rPr>
                <w:rFonts w:ascii="David" w:hAnsi="David" w:cs="David"/>
                <w:b/>
                <w:sz w:val="18"/>
                <w:szCs w:val="18"/>
                <w:bCs/>
                <w:rtl/>
              </w:rPr>
              <w:t>כה. כדי שיהיה במה לעורר לב הקטנים לשמירת התורה</w:t>
            </w:r>
          </w:p>
        </w:tc>
        <w:tc>
          <w:tcPr>
            <w:tcW w:type="dxa" w:w="2835"/>
            <w:vAlign w:val="top"/>
          </w:tcPr>
          <w:p>
            <w:pPr>
              <w:bidi/>
              <w:jc w:val="right"/>
            </w:pPr>
            <w:r>
              <w:rPr>
                <w:rFonts w:ascii="David" w:hAnsi="David" w:cs="David"/>
                <w:b w:val="0"/>
                <w:sz w:val="18"/>
                <w:szCs w:val="18"/>
                <w:rtl/>
              </w:rPr>
              <w:t>ההולך בדרכי התורה מקבל שכר בעוה"ז כדי לעורר לב הקטנים</w:t>
            </w:r>
          </w:p>
        </w:tc>
        <w:tc>
          <w:tcPr>
            <w:tcW w:type="dxa" w:w="3685"/>
            <w:vAlign w:val="top"/>
          </w:tcPr>
          <w:p>
            <w:pPr>
              <w:bidi/>
              <w:jc w:val="right"/>
            </w:pPr>
            <w:r>
              <w:rPr>
                <w:rFonts w:ascii="David" w:hAnsi="David" w:cs="David"/>
                <w:b w:val="0"/>
                <w:sz w:val="18"/>
                <w:szCs w:val="18"/>
                <w:rtl/>
              </w:rPr>
              <w:t>כדי שיהיה בידינו לקרב לב הקטנים לשמירת התורה</w:t>
            </w:r>
          </w:p>
        </w:tc>
        <w:tc>
          <w:tcPr>
            <w:tcW w:type="dxa" w:w="2268"/>
            <w:vAlign w:val="top"/>
          </w:tcPr>
          <w:p>
            <w:pPr>
              <w:bidi/>
              <w:jc w:val="right"/>
            </w:pPr>
            <w:bookmarkStart w:id="33" w:name="idx_ch1_sכה_e0"/>
            <w:bookmarkEnd w:id="33"/>
            <w:hyperlink w:anchor="ch1_s25_p0">
              <w:r>
                <w:rPr>
                  <w:rFonts w:cs="David" w:ascii="David" w:hAnsi="David"/>
                  <w:sz w:val="18"/>
                  <w:szCs w:val="18"/>
                  <w:color w:val="0563C1"/>
                  <w:u w:val="single"/>
                  <w:rtl/>
                </w:rPr>
                <w:t xml:space="preserve">נאות דשא, וילך</w:t>
              </w:r>
            </w:hyperlink>
          </w:p>
        </w:tc>
      </w:tr>
      <w:tr>
        <w:tc>
          <w:tcPr>
            <w:tcW w:type="dxa" w:w="1417"/>
            <w:vAlign w:val="top"/>
          </w:tcPr>
          <w:p>
            <w:pPr>
              <w:bidi/>
              <w:jc w:val="center"/>
            </w:pPr>
            <w:r>
              <w:rPr>
                <w:rFonts w:ascii="David" w:hAnsi="David" w:cs="David"/>
                <w:b/>
                <w:sz w:val="18"/>
                <w:szCs w:val="18"/>
                <w:bCs/>
                <w:rtl/>
              </w:rPr>
              <w:t>כו. בשביל שממתין לקבל שכרו בעוה"ב</w:t>
            </w:r>
          </w:p>
        </w:tc>
        <w:tc>
          <w:tcPr>
            <w:tcW w:type="dxa" w:w="2835"/>
            <w:vAlign w:val="top"/>
          </w:tcPr>
          <w:p>
            <w:pPr>
              <w:bidi/>
              <w:jc w:val="right"/>
            </w:pPr>
            <w:r>
              <w:rPr>
                <w:rFonts w:ascii="David" w:hAnsi="David" w:cs="David"/>
                <w:b w:val="0"/>
                <w:sz w:val="18"/>
                <w:szCs w:val="18"/>
                <w:rtl/>
              </w:rPr>
              <w:t>הממתין לקבל שכרו בעוה"ב מקבל שכר בעוה"ז עבור ההמתנה</w:t>
            </w:r>
          </w:p>
        </w:tc>
        <w:tc>
          <w:tcPr>
            <w:tcW w:type="dxa" w:w="3685"/>
            <w:vAlign w:val="top"/>
          </w:tcPr>
          <w:p>
            <w:pPr>
              <w:bidi/>
              <w:jc w:val="right"/>
            </w:pPr>
            <w:r>
              <w:rPr>
                <w:rFonts w:ascii="David" w:hAnsi="David" w:cs="David"/>
                <w:b w:val="0"/>
                <w:sz w:val="18"/>
                <w:szCs w:val="18"/>
                <w:rtl/>
              </w:rPr>
              <w:t>כיון דשכר מצוה בהאי עלמא ליכא וא"כ עבור שממתין על השכר לעוה"ב מגיע לו שכר בעוה"ז עבור ההמתנה</w:t>
            </w:r>
          </w:p>
        </w:tc>
        <w:tc>
          <w:tcPr>
            <w:tcW w:type="dxa" w:w="2268"/>
            <w:vAlign w:val="top"/>
          </w:tcPr>
          <w:p>
            <w:pPr>
              <w:bidi/>
              <w:jc w:val="right"/>
            </w:pPr>
            <w:bookmarkStart w:id="34" w:name="idx_ch1_sכו_e0"/>
            <w:bookmarkEnd w:id="34"/>
            <w:hyperlink w:anchor="ch1_s26_p0">
              <w:r>
                <w:rPr>
                  <w:rFonts w:cs="David" w:ascii="David" w:hAnsi="David"/>
                  <w:sz w:val="18"/>
                  <w:szCs w:val="18"/>
                  <w:color w:val="0563C1"/>
                  <w:u w:val="single"/>
                  <w:rtl/>
                </w:rPr>
                <w:t xml:space="preserve">אמרי אש תבא</w:t>
              </w:r>
            </w:hyperlink>
          </w:p>
        </w:tc>
      </w:tr>
    </w:tbl>
    <w:p>
      <w:pPr>
        <w:bidi/>
      </w:pPr>
      <w:r>
        <w:br w:type="page"/>
      </w:r>
    </w:p>
    <w:p>
      <w:pPr>
        <w:bidi/>
        <w:spacing w:after="80" w:before="240"/>
        <w:jc w:val="center"/>
      </w:pPr>
      <w:r>
        <w:rPr>
          <w:rFonts w:ascii="David" w:hAnsi="David" w:cs="David"/>
          <w:b/>
          <w:sz w:val="36"/>
          <w:szCs w:val="36"/>
          <w:bCs/>
          <w:rtl/>
        </w:rPr>
        <w:t>פרק שני</w:t>
      </w:r>
    </w:p>
    <w:p>
      <w:pPr>
        <w:bidi/>
        <w:spacing w:after="200"/>
        <w:jc w:val="center"/>
      </w:pPr>
      <w:r>
        <w:rPr>
          <w:rFonts w:ascii="David" w:hAnsi="David" w:cs="David"/>
          <w:b/>
          <w:sz w:val="28"/>
          <w:szCs w:val="28"/>
          <w:bCs/>
          <w:rtl/>
        </w:rPr>
        <w:t>סוגי מצוות</w:t>
      </w:r>
    </w:p>
    <w:tbl>
      <w:tblPr>
        <w:tblW w:type="pct" w:w="500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17"/>
            <w:shd w:fill="D9D9D9" w:val="clear"/>
            <w:vAlign w:val="center"/>
          </w:tcPr>
          <w:p>
            <w:pPr>
              <w:bidi/>
              <w:jc w:val="center"/>
            </w:pPr>
            <w:r>
              <w:rPr>
                <w:rFonts w:ascii="David" w:hAnsi="David" w:cs="David"/>
                <w:b/>
                <w:sz w:val="22"/>
                <w:szCs w:val="22"/>
                <w:bCs/>
                <w:rtl/>
              </w:rPr>
              <w:t>האופן</w:t>
            </w:r>
          </w:p>
        </w:tc>
        <w:tc>
          <w:tcPr>
            <w:tcW w:type="dxa" w:w="2835"/>
            <w:shd w:fill="D9D9D9" w:val="clear"/>
            <w:vAlign w:val="center"/>
          </w:tcPr>
          <w:p>
            <w:pPr>
              <w:bidi/>
              <w:jc w:val="center"/>
            </w:pPr>
            <w:r>
              <w:rPr>
                <w:rFonts w:ascii="David" w:hAnsi="David" w:cs="David"/>
                <w:b/>
                <w:sz w:val="22"/>
                <w:szCs w:val="22"/>
                <w:bCs/>
                <w:rtl/>
              </w:rPr>
              <w:t>תמצית הענין</w:t>
            </w:r>
          </w:p>
        </w:tc>
        <w:tc>
          <w:tcPr>
            <w:tcW w:type="dxa" w:w="3685"/>
            <w:shd w:fill="D9D9D9" w:val="clear"/>
            <w:vAlign w:val="center"/>
          </w:tcPr>
          <w:p>
            <w:pPr>
              <w:bidi/>
              <w:jc w:val="center"/>
            </w:pPr>
            <w:r>
              <w:rPr>
                <w:rFonts w:ascii="David" w:hAnsi="David" w:cs="David"/>
                <w:b/>
                <w:sz w:val="22"/>
                <w:szCs w:val="22"/>
                <w:bCs/>
                <w:rtl/>
              </w:rPr>
              <w:t>הטעם</w:t>
            </w:r>
          </w:p>
        </w:tc>
        <w:tc>
          <w:tcPr>
            <w:tcW w:type="dxa" w:w="2268"/>
            <w:shd w:fill="D9D9D9" w:val="clear"/>
            <w:vAlign w:val="center"/>
          </w:tcPr>
          <w:p>
            <w:pPr>
              <w:bidi/>
              <w:jc w:val="center"/>
            </w:pPr>
            <w:r>
              <w:rPr>
                <w:rFonts w:ascii="David" w:hAnsi="David" w:cs="David"/>
                <w:b/>
                <w:sz w:val="22"/>
                <w:szCs w:val="22"/>
                <w:bCs/>
                <w:rtl/>
              </w:rPr>
              <w:t>מקור</w:t>
            </w:r>
          </w:p>
        </w:tc>
      </w:tr>
      <w:tr>
        <w:tc>
          <w:tcPr>
            <w:tcW w:type="dxa" w:w="1417"/>
            <w:vAlign w:val="top"/>
          </w:tcPr>
          <w:p>
            <w:pPr>
              <w:bidi/>
              <w:jc w:val="center"/>
            </w:pPr>
            <w:r>
              <w:rPr>
                <w:rFonts w:ascii="David" w:hAnsi="David" w:cs="David"/>
                <w:b/>
                <w:sz w:val="18"/>
                <w:szCs w:val="18"/>
                <w:bCs/>
                <w:rtl/>
              </w:rPr>
              <w:t>א. על קיום מצות עשה</w:t>
            </w:r>
          </w:p>
        </w:tc>
        <w:tc>
          <w:tcPr>
            <w:tcW w:type="dxa" w:w="2835"/>
            <w:vAlign w:val="top"/>
          </w:tcPr>
          <w:p>
            <w:pPr>
              <w:bidi/>
              <w:jc w:val="right"/>
            </w:pPr>
            <w:r>
              <w:rPr>
                <w:rFonts w:ascii="David" w:hAnsi="David" w:cs="David"/>
                <w:b w:val="0"/>
                <w:sz w:val="18"/>
                <w:szCs w:val="18"/>
                <w:rtl/>
              </w:rPr>
              <w:t>המקיים מצות עשה יש לו שכר בעוה"ז קרן ופירות</w:t>
            </w:r>
          </w:p>
        </w:tc>
        <w:tc>
          <w:tcPr>
            <w:tcW w:type="dxa" w:w="3685"/>
            <w:vAlign w:val="top"/>
          </w:tcPr>
          <w:p>
            <w:pPr>
              <w:bidi/>
              <w:jc w:val="right"/>
            </w:pPr>
            <w:r>
              <w:rPr>
                <w:rFonts w:ascii="David" w:hAnsi="David" w:cs="David"/>
                <w:b w:val="0"/>
                <w:sz w:val="18"/>
                <w:szCs w:val="18"/>
                <w:rtl/>
              </w:rPr>
              <w:t>דמוכח מהמכילתא דעל המעשה היינו מ"ע מגיע שכר בהאי עלמא</w:t>
            </w:r>
          </w:p>
        </w:tc>
        <w:tc>
          <w:tcPr>
            <w:tcW w:type="dxa" w:w="2268"/>
            <w:vAlign w:val="top"/>
          </w:tcPr>
          <w:p>
            <w:pPr>
              <w:bidi/>
              <w:jc w:val="right"/>
            </w:pPr>
            <w:bookmarkStart w:id="35" w:name="idx_ch2_sא_e0"/>
            <w:bookmarkEnd w:id="35"/>
            <w:hyperlink w:anchor="ch2_s01_p0">
              <w:r>
                <w:rPr>
                  <w:rFonts w:cs="David" w:ascii="David" w:hAnsi="David"/>
                  <w:sz w:val="18"/>
                  <w:szCs w:val="18"/>
                  <w:color w:val="0563C1"/>
                  <w:u w:val="single"/>
                  <w:rtl/>
                </w:rPr>
                <w:t xml:space="preserve">אמרי שפר בחוקותי</w:t>
              </w:r>
            </w:hyperlink>
          </w:p>
        </w:tc>
      </w:tr>
      <w:tr>
        <w:tc>
          <w:tcPr>
            <w:tcW w:type="dxa" w:w="1417"/>
            <w:vAlign w:val="top"/>
          </w:tcPr>
          <w:p>
            <w:pPr>
              <w:bidi/>
              <w:jc w:val="center"/>
            </w:pPr>
            <w:r>
              <w:rPr>
                <w:rFonts w:ascii="David" w:hAnsi="David" w:cs="David"/>
                <w:b/>
                <w:sz w:val="18"/>
                <w:szCs w:val="18"/>
                <w:bCs/>
                <w:rtl/>
              </w:rPr>
              <w:t>ב. על שמירת לא תעשה</w:t>
            </w:r>
          </w:p>
        </w:tc>
        <w:tc>
          <w:tcPr>
            <w:tcW w:type="dxa" w:w="2835"/>
            <w:vAlign w:val="top"/>
          </w:tcPr>
          <w:p>
            <w:pPr>
              <w:bidi/>
              <w:jc w:val="right"/>
            </w:pPr>
            <w:r>
              <w:rPr>
                <w:rFonts w:ascii="David" w:hAnsi="David" w:cs="David"/>
                <w:b w:val="0"/>
                <w:sz w:val="18"/>
                <w:szCs w:val="18"/>
                <w:rtl/>
              </w:rPr>
              <w:t>הפורש מאיסור לאו נותנין לו שכר בעוה"ז כעושה מצוה</w:t>
            </w:r>
          </w:p>
        </w:tc>
        <w:tc>
          <w:tcPr>
            <w:tcW w:type="dxa" w:w="3685"/>
            <w:vAlign w:val="top"/>
          </w:tcPr>
          <w:p>
            <w:pPr>
              <w:bidi/>
              <w:jc w:val="right"/>
            </w:pPr>
            <w:r>
              <w:rPr>
                <w:rFonts w:ascii="David" w:hAnsi="David" w:cs="David"/>
                <w:b w:val="0"/>
                <w:sz w:val="18"/>
                <w:szCs w:val="18"/>
                <w:rtl/>
              </w:rPr>
              <w:t>כיון דעל עבירת ל"ת מלקין בעוה"ז א"כ מידה טובה מרובה ומכ"ש שיש שכר בעוה"ז על שמירתן</w:t>
            </w:r>
          </w:p>
        </w:tc>
        <w:tc>
          <w:tcPr>
            <w:tcW w:type="dxa" w:w="2268"/>
            <w:vAlign w:val="top"/>
          </w:tcPr>
          <w:p>
            <w:pPr>
              <w:bidi/>
              <w:jc w:val="right"/>
            </w:pPr>
            <w:bookmarkStart w:id="36" w:name="idx_ch2_sב_e0"/>
            <w:bookmarkEnd w:id="36"/>
            <w:hyperlink w:anchor="ch2_s02_p0">
              <w:r>
                <w:rPr>
                  <w:rFonts w:cs="David" w:ascii="David" w:hAnsi="David"/>
                  <w:sz w:val="18"/>
                  <w:szCs w:val="18"/>
                  <w:color w:val="0563C1"/>
                  <w:u w:val="single"/>
                  <w:rtl/>
                </w:rPr>
                <w:t xml:space="preserve">בכור שור ריש ב"ב</w:t>
              </w:r>
            </w:hyperlink>
            <w:r>
              <w:rPr>
                <w:rFonts w:ascii="David" w:hAnsi="David" w:cs="David"/>
                <w:b w:val="0"/>
                <w:sz w:val="18"/>
                <w:szCs w:val="18"/>
                <w:rtl/>
              </w:rPr>
              <w:t xml:space="preserve"> ; </w:t>
            </w:r>
            <w:hyperlink w:anchor="ch2_s02_p1">
              <w:r>
                <w:rPr>
                  <w:rFonts w:cs="David" w:ascii="David" w:hAnsi="David"/>
                  <w:sz w:val="18"/>
                  <w:szCs w:val="18"/>
                  <w:color w:val="0563C1"/>
                  <w:u w:val="single"/>
                  <w:rtl/>
                </w:rPr>
                <w:t xml:space="preserve">חקל יצחק פ' עקב</w:t>
              </w:r>
            </w:hyperlink>
            <w:r>
              <w:rPr>
                <w:rFonts w:ascii="David" w:hAnsi="David" w:cs="David"/>
                <w:b w:val="0"/>
                <w:sz w:val="18"/>
                <w:szCs w:val="18"/>
                <w:rtl/>
              </w:rPr>
              <w:t xml:space="preserve"> ; </w:t>
            </w:r>
            <w:hyperlink w:anchor="ch2_s02_p2">
              <w:r>
                <w:rPr>
                  <w:rFonts w:cs="David" w:ascii="David" w:hAnsi="David"/>
                  <w:sz w:val="18"/>
                  <w:szCs w:val="18"/>
                  <w:color w:val="0563C1"/>
                  <w:u w:val="single"/>
                  <w:rtl/>
                </w:rPr>
                <w:t xml:space="preserve">לחם אבירים עקב</w:t>
              </w:r>
            </w:hyperlink>
            <w:r>
              <w:rPr>
                <w:rFonts w:ascii="David" w:hAnsi="David" w:cs="David"/>
                <w:b w:val="0"/>
                <w:sz w:val="18"/>
                <w:szCs w:val="18"/>
                <w:rtl/>
              </w:rPr>
              <w:t xml:space="preserve"> ; </w:t>
            </w:r>
            <w:hyperlink w:anchor="ch2_s02_p3">
              <w:r>
                <w:rPr>
                  <w:rFonts w:cs="David" w:ascii="David" w:hAnsi="David"/>
                  <w:sz w:val="18"/>
                  <w:szCs w:val="18"/>
                  <w:color w:val="0563C1"/>
                  <w:u w:val="single"/>
                  <w:rtl/>
                </w:rPr>
                <w:t xml:space="preserve">ולאשר אמר חיי</w:t>
              </w:r>
            </w:hyperlink>
          </w:p>
        </w:tc>
      </w:tr>
      <w:tr>
        <w:tc>
          <w:tcPr>
            <w:tcW w:type="dxa" w:w="1417"/>
            <w:vAlign w:val="top"/>
          </w:tcPr>
          <w:p>
            <w:pPr>
              <w:bidi/>
              <w:jc w:val="center"/>
            </w:pPr>
            <w:r>
              <w:rPr>
                <w:rFonts w:ascii="David" w:hAnsi="David" w:cs="David"/>
                <w:b/>
                <w:sz w:val="18"/>
                <w:szCs w:val="18"/>
                <w:bCs/>
                <w:rtl/>
              </w:rPr>
              <w:t>ג. על מצות עשה הזמן גרמא</w:t>
            </w:r>
          </w:p>
        </w:tc>
        <w:tc>
          <w:tcPr>
            <w:tcW w:type="dxa" w:w="2835"/>
            <w:vAlign w:val="top"/>
          </w:tcPr>
          <w:p>
            <w:pPr>
              <w:bidi/>
              <w:jc w:val="right"/>
            </w:pPr>
            <w:r>
              <w:rPr>
                <w:rFonts w:ascii="David" w:hAnsi="David" w:cs="David"/>
                <w:b w:val="0"/>
                <w:sz w:val="18"/>
                <w:szCs w:val="18"/>
                <w:rtl/>
              </w:rPr>
              <w:t>המקיים מצות עשה שהזמן גרמא מקבל שכר בעוה"ז</w:t>
            </w:r>
          </w:p>
        </w:tc>
        <w:tc>
          <w:tcPr>
            <w:tcW w:type="dxa" w:w="3685"/>
            <w:vAlign w:val="top"/>
          </w:tcPr>
          <w:p>
            <w:pPr>
              <w:bidi/>
              <w:jc w:val="right"/>
            </w:pPr>
            <w:r>
              <w:rPr>
                <w:rFonts w:ascii="David" w:hAnsi="David" w:cs="David"/>
                <w:b w:val="0"/>
                <w:sz w:val="18"/>
                <w:szCs w:val="18"/>
                <w:rtl/>
              </w:rPr>
              <w:t>כיון שמצות שהזמן גרמא מתייחסות רק לחיי העוה"ז יש בהן שכר בהאי עלמא</w:t>
            </w:r>
          </w:p>
        </w:tc>
        <w:tc>
          <w:tcPr>
            <w:tcW w:type="dxa" w:w="2268"/>
            <w:vAlign w:val="top"/>
          </w:tcPr>
          <w:p>
            <w:pPr>
              <w:bidi/>
              <w:jc w:val="right"/>
            </w:pPr>
            <w:bookmarkStart w:id="37" w:name="idx_ch2_sג_e0"/>
            <w:bookmarkEnd w:id="37"/>
            <w:hyperlink w:anchor="ch2_s03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ד. המקיים מ"ע שיש בה עונש בעוה"ז</w:t>
            </w:r>
          </w:p>
        </w:tc>
        <w:tc>
          <w:tcPr>
            <w:tcW w:type="dxa" w:w="2835"/>
            <w:vAlign w:val="top"/>
          </w:tcPr>
          <w:p>
            <w:pPr>
              <w:bidi/>
              <w:jc w:val="right"/>
            </w:pPr>
            <w:r>
              <w:rPr>
                <w:rFonts w:ascii="David" w:hAnsi="David" w:cs="David"/>
                <w:b w:val="0"/>
                <w:sz w:val="18"/>
                <w:szCs w:val="18"/>
                <w:rtl/>
              </w:rPr>
              <w:t>המקיים מ"ע שיש עונש בעוה"ז על ביטולה כגון מילה וקרבן פסח מקבל שכר בעוה"ז</w:t>
            </w:r>
          </w:p>
        </w:tc>
        <w:tc>
          <w:tcPr>
            <w:tcW w:type="dxa" w:w="3685"/>
            <w:vAlign w:val="top"/>
          </w:tcPr>
          <w:p>
            <w:pPr>
              <w:bidi/>
              <w:jc w:val="right"/>
            </w:pPr>
            <w:r>
              <w:rPr>
                <w:rFonts w:ascii="David" w:hAnsi="David" w:cs="David"/>
                <w:b w:val="0"/>
                <w:sz w:val="18"/>
                <w:szCs w:val="18"/>
                <w:rtl/>
              </w:rPr>
              <w:t>דהא דשכר מצוה בהאי עלמא ליכא היינו דוקא במ"ע דליכא עונש בעוה"ז בביטולה אבל במצוה שיש כרת בביטולה שפיר מגיע שכר בעוה"ז בקיומה</w:t>
            </w:r>
          </w:p>
        </w:tc>
        <w:tc>
          <w:tcPr>
            <w:tcW w:type="dxa" w:w="2268"/>
            <w:vAlign w:val="top"/>
          </w:tcPr>
          <w:p>
            <w:pPr>
              <w:bidi/>
              <w:jc w:val="right"/>
            </w:pPr>
            <w:bookmarkStart w:id="38" w:name="idx_ch2_sד_e0"/>
            <w:bookmarkEnd w:id="38"/>
            <w:hyperlink w:anchor="ch2_s04_p0">
              <w:r>
                <w:rPr>
                  <w:rFonts w:cs="David" w:ascii="David" w:hAnsi="David"/>
                  <w:sz w:val="18"/>
                  <w:szCs w:val="18"/>
                  <w:color w:val="0563C1"/>
                  <w:u w:val="single"/>
                  <w:rtl/>
                </w:rPr>
                <w:t xml:space="preserve">תבואות שור ב"ב ט</w:t>
              </w:r>
            </w:hyperlink>
          </w:p>
        </w:tc>
      </w:tr>
      <w:tr>
        <w:tc>
          <w:tcPr>
            <w:tcW w:type="dxa" w:w="1417"/>
            <w:vAlign w:val="top"/>
          </w:tcPr>
          <w:p>
            <w:pPr>
              <w:bidi/>
              <w:jc w:val="center"/>
            </w:pPr>
            <w:r>
              <w:rPr>
                <w:rFonts w:ascii="David" w:hAnsi="David" w:cs="David"/>
                <w:b/>
                <w:sz w:val="18"/>
                <w:szCs w:val="18"/>
                <w:bCs/>
                <w:rtl/>
              </w:rPr>
              <w:t>ה. על מצוה שהוא חק</w:t>
            </w:r>
          </w:p>
        </w:tc>
        <w:tc>
          <w:tcPr>
            <w:tcW w:type="dxa" w:w="2835"/>
            <w:vAlign w:val="top"/>
          </w:tcPr>
          <w:p>
            <w:pPr>
              <w:bidi/>
              <w:jc w:val="right"/>
            </w:pPr>
            <w:r>
              <w:rPr>
                <w:rFonts w:ascii="David" w:hAnsi="David" w:cs="David"/>
                <w:b w:val="0"/>
                <w:sz w:val="18"/>
                <w:szCs w:val="18"/>
                <w:rtl/>
              </w:rPr>
              <w:t>המקיים מצוה שהיא בגדר חק יש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9" w:name="idx_ch2_sה_e0"/>
            <w:bookmarkEnd w:id="39"/>
            <w:hyperlink w:anchor="ch2_s05_p0">
              <w:r>
                <w:rPr>
                  <w:rFonts w:cs="David" w:ascii="David" w:hAnsi="David"/>
                  <w:sz w:val="18"/>
                  <w:szCs w:val="18"/>
                  <w:color w:val="0563C1"/>
                  <w:u w:val="single"/>
                  <w:rtl/>
                </w:rPr>
                <w:t xml:space="preserve">דברי שאול ואתחנן מובא פרד"י משפטים</w:t>
              </w:r>
            </w:hyperlink>
          </w:p>
        </w:tc>
      </w:tr>
      <w:tr>
        <w:tc>
          <w:tcPr>
            <w:tcW w:type="dxa" w:w="1417"/>
            <w:vAlign w:val="top"/>
          </w:tcPr>
          <w:p>
            <w:pPr>
              <w:bidi/>
              <w:jc w:val="center"/>
            </w:pPr>
            <w:r>
              <w:rPr>
                <w:rFonts w:ascii="David" w:hAnsi="David" w:cs="David"/>
                <w:b/>
                <w:sz w:val="18"/>
                <w:szCs w:val="18"/>
                <w:bCs/>
                <w:rtl/>
              </w:rPr>
              <w:t>ו. על קיום המשפטים שהמה קיום עוה"ז</w:t>
            </w:r>
          </w:p>
        </w:tc>
        <w:tc>
          <w:tcPr>
            <w:tcW w:type="dxa" w:w="2835"/>
            <w:vAlign w:val="top"/>
          </w:tcPr>
          <w:p>
            <w:pPr>
              <w:bidi/>
              <w:jc w:val="right"/>
            </w:pPr>
            <w:r>
              <w:rPr>
                <w:rFonts w:ascii="David" w:hAnsi="David" w:cs="David"/>
                <w:b w:val="0"/>
                <w:sz w:val="18"/>
                <w:szCs w:val="18"/>
                <w:rtl/>
              </w:rPr>
              <w:t>המקיים את המשפטים אוכל פירותיהם בעוה"ז ויש לו שכר גם בעוה"ב</w:t>
            </w:r>
          </w:p>
        </w:tc>
        <w:tc>
          <w:tcPr>
            <w:tcW w:type="dxa" w:w="3685"/>
            <w:vAlign w:val="top"/>
          </w:tcPr>
          <w:p>
            <w:pPr>
              <w:bidi/>
              <w:jc w:val="right"/>
            </w:pPr>
            <w:r>
              <w:rPr>
                <w:rFonts w:ascii="David" w:hAnsi="David" w:cs="David"/>
                <w:b w:val="0"/>
                <w:sz w:val="18"/>
                <w:szCs w:val="18"/>
                <w:rtl/>
              </w:rPr>
              <w:t>משום דהמשפטים הם מהדברים שאוכל פירותיהם בעוה"ז שהמה קיום העולם</w:t>
            </w:r>
          </w:p>
        </w:tc>
        <w:tc>
          <w:tcPr>
            <w:tcW w:type="dxa" w:w="2268"/>
            <w:vAlign w:val="top"/>
          </w:tcPr>
          <w:p>
            <w:pPr>
              <w:bidi/>
              <w:jc w:val="right"/>
            </w:pPr>
            <w:bookmarkStart w:id="40" w:name="idx_ch2_sו_e0"/>
            <w:bookmarkEnd w:id="40"/>
            <w:hyperlink w:anchor="ch2_s06_p0">
              <w:r>
                <w:rPr>
                  <w:rFonts w:cs="David" w:ascii="David" w:hAnsi="David"/>
                  <w:sz w:val="18"/>
                  <w:szCs w:val="18"/>
                  <w:color w:val="0563C1"/>
                  <w:u w:val="single"/>
                  <w:rtl/>
                </w:rPr>
                <w:t xml:space="preserve">זכרון שמואל, פ' עקב</w:t>
              </w:r>
            </w:hyperlink>
          </w:p>
        </w:tc>
      </w:tr>
      <w:tr>
        <w:tc>
          <w:tcPr>
            <w:tcW w:type="dxa" w:w="1417"/>
            <w:vAlign w:val="top"/>
          </w:tcPr>
          <w:p>
            <w:pPr>
              <w:bidi/>
              <w:jc w:val="center"/>
            </w:pPr>
            <w:r>
              <w:rPr>
                <w:rFonts w:ascii="David" w:hAnsi="David" w:cs="David"/>
                <w:b/>
                <w:sz w:val="18"/>
                <w:szCs w:val="18"/>
                <w:bCs/>
                <w:rtl/>
              </w:rPr>
              <w:t>ז. מצות שהשכל מחייבם</w:t>
            </w:r>
          </w:p>
        </w:tc>
        <w:tc>
          <w:tcPr>
            <w:tcW w:type="dxa" w:w="2835"/>
            <w:vAlign w:val="top"/>
          </w:tcPr>
          <w:p>
            <w:pPr>
              <w:bidi/>
              <w:jc w:val="right"/>
            </w:pPr>
            <w:r>
              <w:rPr>
                <w:rFonts w:ascii="David" w:hAnsi="David" w:cs="David"/>
                <w:b w:val="0"/>
                <w:sz w:val="18"/>
                <w:szCs w:val="18"/>
                <w:rtl/>
              </w:rPr>
              <w:t>המקיים מצות שהשכל מחייבן ואין הטבע מנגד להן מקבל שכר בעוה"ז</w:t>
            </w:r>
          </w:p>
        </w:tc>
        <w:tc>
          <w:tcPr>
            <w:tcW w:type="dxa" w:w="3685"/>
            <w:vAlign w:val="top"/>
          </w:tcPr>
          <w:p>
            <w:pPr>
              <w:bidi/>
              <w:jc w:val="right"/>
            </w:pPr>
            <w:r>
              <w:rPr>
                <w:rFonts w:ascii="David" w:hAnsi="David" w:cs="David"/>
                <w:b w:val="0"/>
                <w:sz w:val="18"/>
                <w:szCs w:val="18"/>
                <w:rtl/>
              </w:rPr>
              <w:t>כיון שמובן טעמן ואין הטבע מנגד להן מגיע שכרן בעוה"ז והן מהדברים שאוכל פירותיהם בעוה"ז</w:t>
            </w:r>
          </w:p>
        </w:tc>
        <w:tc>
          <w:tcPr>
            <w:tcW w:type="dxa" w:w="2268"/>
            <w:vAlign w:val="top"/>
          </w:tcPr>
          <w:p>
            <w:pPr>
              <w:bidi/>
              <w:jc w:val="right"/>
            </w:pPr>
            <w:bookmarkStart w:id="41" w:name="idx_ch2_sז_e0"/>
            <w:bookmarkEnd w:id="41"/>
            <w:hyperlink w:anchor="ch2_s07_p0">
              <w:r>
                <w:rPr>
                  <w:rFonts w:cs="David" w:ascii="David" w:hAnsi="David"/>
                  <w:sz w:val="18"/>
                  <w:szCs w:val="18"/>
                  <w:color w:val="0563C1"/>
                  <w:u w:val="single"/>
                  <w:rtl/>
                </w:rPr>
                <w:t xml:space="preserve">מעגלי צדק, עקב</w:t>
              </w:r>
            </w:hyperlink>
            <w:r>
              <w:rPr>
                <w:rFonts w:ascii="David" w:hAnsi="David" w:cs="David"/>
                <w:b w:val="0"/>
                <w:sz w:val="18"/>
                <w:szCs w:val="18"/>
                <w:rtl/>
              </w:rPr>
              <w:t xml:space="preserve"> ; </w:t>
            </w:r>
            <w:hyperlink w:anchor="ch2_s07_p1">
              <w:r>
                <w:rPr>
                  <w:rFonts w:cs="David" w:ascii="David" w:hAnsi="David"/>
                  <w:sz w:val="18"/>
                  <w:szCs w:val="18"/>
                  <w:color w:val="0563C1"/>
                  <w:u w:val="single"/>
                  <w:rtl/>
                </w:rPr>
                <w:t xml:space="preserve">וירבה תורה ואתחנן</w:t>
              </w:r>
            </w:hyperlink>
          </w:p>
        </w:tc>
      </w:tr>
      <w:tr>
        <w:tc>
          <w:tcPr>
            <w:tcW w:type="dxa" w:w="1417"/>
            <w:vAlign w:val="top"/>
          </w:tcPr>
          <w:p>
            <w:pPr>
              <w:bidi/>
              <w:jc w:val="center"/>
            </w:pPr>
            <w:r>
              <w:rPr>
                <w:rFonts w:ascii="David" w:hAnsi="David" w:cs="David"/>
                <w:b/>
                <w:sz w:val="18"/>
                <w:szCs w:val="18"/>
                <w:bCs/>
                <w:rtl/>
              </w:rPr>
              <w:t>ח. על כל המצות שבין אדם לחבירו</w:t>
            </w:r>
          </w:p>
        </w:tc>
        <w:tc>
          <w:tcPr>
            <w:tcW w:type="dxa" w:w="2835"/>
            <w:vAlign w:val="top"/>
          </w:tcPr>
          <w:p>
            <w:pPr>
              <w:bidi/>
              <w:jc w:val="right"/>
            </w:pPr>
            <w:r>
              <w:rPr>
                <w:rFonts w:ascii="David" w:hAnsi="David" w:cs="David"/>
                <w:b w:val="0"/>
                <w:sz w:val="18"/>
                <w:szCs w:val="18"/>
                <w:rtl/>
              </w:rPr>
              <w:t>המקיים מצות שבין אדם לחבירו מקבל שכר בעוה"ז</w:t>
            </w:r>
          </w:p>
        </w:tc>
        <w:tc>
          <w:tcPr>
            <w:tcW w:type="dxa" w:w="3685"/>
            <w:vAlign w:val="top"/>
          </w:tcPr>
          <w:p>
            <w:pPr>
              <w:bidi/>
              <w:jc w:val="right"/>
            </w:pPr>
            <w:r>
              <w:rPr>
                <w:rFonts w:ascii="David" w:hAnsi="David" w:cs="David"/>
                <w:b w:val="0"/>
                <w:sz w:val="18"/>
                <w:szCs w:val="18"/>
                <w:rtl/>
              </w:rPr>
              <w:t>משום דכל המצות שבין אדם לחבירו נכנסות בכלל גמילות חסדים שהיא מן הדברים שאוכלים פירותיהם בעוה"ז</w:t>
            </w:r>
          </w:p>
        </w:tc>
        <w:tc>
          <w:tcPr>
            <w:tcW w:type="dxa" w:w="2268"/>
            <w:vAlign w:val="top"/>
          </w:tcPr>
          <w:p>
            <w:pPr>
              <w:bidi/>
              <w:jc w:val="right"/>
            </w:pPr>
            <w:bookmarkStart w:id="42" w:name="idx_ch2_sח_e0"/>
            <w:bookmarkEnd w:id="42"/>
            <w:hyperlink w:anchor="ch2_s08_p0">
              <w:r>
                <w:rPr>
                  <w:rFonts w:cs="David" w:ascii="David" w:hAnsi="David"/>
                  <w:sz w:val="18"/>
                  <w:szCs w:val="18"/>
                  <w:color w:val="0563C1"/>
                  <w:u w:val="single"/>
                  <w:rtl/>
                </w:rPr>
                <w:t xml:space="preserve">הריו"ט פאה פ"א מ"א</w:t>
              </w:r>
            </w:hyperlink>
            <w:r>
              <w:rPr>
                <w:rFonts w:ascii="David" w:hAnsi="David" w:cs="David"/>
                <w:b w:val="0"/>
                <w:sz w:val="18"/>
                <w:szCs w:val="18"/>
                <w:rtl/>
              </w:rPr>
              <w:t xml:space="preserve"> ; </w:t>
            </w:r>
            <w:hyperlink w:anchor="ch2_s08_p1">
              <w:r>
                <w:rPr>
                  <w:rFonts w:cs="David" w:ascii="David" w:hAnsi="David"/>
                  <w:sz w:val="18"/>
                  <w:szCs w:val="18"/>
                  <w:color w:val="0563C1"/>
                  <w:u w:val="single"/>
                  <w:rtl/>
                </w:rPr>
                <w:t xml:space="preserve">בית נפתלי תצא</w:t>
              </w:r>
            </w:hyperlink>
          </w:p>
        </w:tc>
      </w:tr>
      <w:tr>
        <w:tc>
          <w:tcPr>
            <w:tcW w:type="dxa" w:w="1417"/>
            <w:vAlign w:val="top"/>
          </w:tcPr>
          <w:p>
            <w:pPr>
              <w:bidi/>
              <w:jc w:val="center"/>
            </w:pPr>
            <w:r>
              <w:rPr>
                <w:rFonts w:ascii="David" w:hAnsi="David" w:cs="David"/>
                <w:b/>
                <w:sz w:val="18"/>
                <w:szCs w:val="18"/>
                <w:bCs/>
                <w:rtl/>
              </w:rPr>
              <w:t>ט. על השמר מעבירות בין אדם לחבירו</w:t>
            </w:r>
          </w:p>
        </w:tc>
        <w:tc>
          <w:tcPr>
            <w:tcW w:type="dxa" w:w="2835"/>
            <w:vAlign w:val="top"/>
          </w:tcPr>
          <w:p>
            <w:pPr>
              <w:bidi/>
              <w:jc w:val="right"/>
            </w:pPr>
            <w:r>
              <w:rPr>
                <w:rFonts w:ascii="David" w:hAnsi="David" w:cs="David"/>
                <w:b w:val="0"/>
                <w:sz w:val="18"/>
                <w:szCs w:val="18"/>
                <w:rtl/>
              </w:rPr>
              <w:t>הנשמר מעבירות שבין אדם לחבירו זוכה לברכת 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3" w:name="idx_ch2_sט_e0"/>
            <w:bookmarkEnd w:id="43"/>
            <w:hyperlink w:anchor="ch2_s09_p0">
              <w:r>
                <w:rPr>
                  <w:rFonts w:cs="David" w:ascii="David" w:hAnsi="David"/>
                  <w:sz w:val="18"/>
                  <w:szCs w:val="18"/>
                  <w:color w:val="0563C1"/>
                  <w:u w:val="single"/>
                  <w:rtl/>
                </w:rPr>
                <w:t xml:space="preserve">אמרי אש בחוקותי</w:t>
              </w:r>
            </w:hyperlink>
          </w:p>
        </w:tc>
      </w:tr>
      <w:tr>
        <w:tc>
          <w:tcPr>
            <w:tcW w:type="dxa" w:w="1417"/>
            <w:vAlign w:val="top"/>
          </w:tcPr>
          <w:p>
            <w:pPr>
              <w:bidi/>
              <w:jc w:val="center"/>
            </w:pPr>
            <w:r>
              <w:rPr>
                <w:rFonts w:ascii="David" w:hAnsi="David" w:cs="David"/>
                <w:b/>
                <w:sz w:val="18"/>
                <w:szCs w:val="18"/>
                <w:bCs/>
                <w:rtl/>
              </w:rPr>
              <w:t>י. על מצות דרבנן</w:t>
            </w:r>
          </w:p>
        </w:tc>
        <w:tc>
          <w:tcPr>
            <w:tcW w:type="dxa" w:w="2835"/>
            <w:vAlign w:val="top"/>
          </w:tcPr>
          <w:p>
            <w:pPr>
              <w:bidi/>
              <w:jc w:val="right"/>
            </w:pPr>
            <w:r>
              <w:rPr>
                <w:rFonts w:ascii="David" w:hAnsi="David" w:cs="David"/>
                <w:b w:val="0"/>
                <w:sz w:val="18"/>
                <w:szCs w:val="18"/>
                <w:rtl/>
              </w:rPr>
              <w:t>המקיים מצות דרבנן מקבל שכר בעוה"ז</w:t>
            </w:r>
          </w:p>
        </w:tc>
        <w:tc>
          <w:tcPr>
            <w:tcW w:type="dxa" w:w="3685"/>
            <w:vAlign w:val="top"/>
          </w:tcPr>
          <w:p>
            <w:pPr>
              <w:bidi/>
              <w:jc w:val="right"/>
            </w:pPr>
            <w:r>
              <w:rPr>
                <w:rFonts w:ascii="David" w:hAnsi="David" w:cs="David"/>
                <w:b w:val="0"/>
                <w:sz w:val="18"/>
                <w:szCs w:val="18"/>
                <w:rtl/>
              </w:rPr>
              <w:t>דהא דשכר מצוה בהאי עלמא ליכא היינו דוקא במצות דאורייתא אבל במצות דרבנן צריך הקב"ה כביכול לקיים ליומו מתן שכרו עוד בעוה"ז</w:t>
            </w:r>
          </w:p>
        </w:tc>
        <w:tc>
          <w:tcPr>
            <w:tcW w:type="dxa" w:w="2268"/>
            <w:vAlign w:val="top"/>
          </w:tcPr>
          <w:p>
            <w:pPr>
              <w:bidi/>
              <w:jc w:val="right"/>
            </w:pPr>
            <w:bookmarkStart w:id="44" w:name="idx_ch2_sי_e0"/>
            <w:bookmarkEnd w:id="44"/>
            <w:hyperlink w:anchor="ch2_s10_p0">
              <w:r>
                <w:rPr>
                  <w:rFonts w:cs="David" w:ascii="David" w:hAnsi="David"/>
                  <w:sz w:val="18"/>
                  <w:szCs w:val="18"/>
                  <w:color w:val="0563C1"/>
                  <w:u w:val="single"/>
                  <w:rtl/>
                </w:rPr>
                <w:t xml:space="preserve">תפארת בנים פ׳ ואתחנן</w:t>
              </w:r>
            </w:hyperlink>
          </w:p>
        </w:tc>
      </w:tr>
      <w:tr>
        <w:tc>
          <w:tcPr>
            <w:tcW w:type="dxa" w:w="1417"/>
            <w:vAlign w:val="top"/>
          </w:tcPr>
          <w:p>
            <w:pPr>
              <w:bidi/>
              <w:jc w:val="center"/>
            </w:pPr>
            <w:r>
              <w:rPr>
                <w:rFonts w:ascii="David" w:hAnsi="David" w:cs="David"/>
                <w:b/>
                <w:sz w:val="18"/>
                <w:szCs w:val="18"/>
                <w:bCs/>
                <w:rtl/>
              </w:rPr>
              <w:t>יא. על סייגים וגדרי חכמים</w:t>
            </w:r>
          </w:p>
        </w:tc>
        <w:tc>
          <w:tcPr>
            <w:tcW w:type="dxa" w:w="2835"/>
            <w:vAlign w:val="top"/>
          </w:tcPr>
          <w:p>
            <w:pPr>
              <w:bidi/>
              <w:jc w:val="right"/>
            </w:pPr>
            <w:r>
              <w:rPr>
                <w:rFonts w:ascii="David" w:hAnsi="David" w:cs="David"/>
                <w:b w:val="0"/>
                <w:sz w:val="18"/>
                <w:szCs w:val="18"/>
                <w:rtl/>
              </w:rPr>
              <w:t>המקיים סייגים וגדרי חכמים מקבל שכר בעוה"ז</w:t>
            </w:r>
          </w:p>
        </w:tc>
        <w:tc>
          <w:tcPr>
            <w:tcW w:type="dxa" w:w="3685"/>
            <w:vAlign w:val="top"/>
          </w:tcPr>
          <w:p>
            <w:pPr>
              <w:bidi/>
              <w:jc w:val="right"/>
            </w:pPr>
            <w:r>
              <w:rPr>
                <w:rFonts w:ascii="David" w:hAnsi="David" w:cs="David"/>
                <w:b w:val="0"/>
                <w:sz w:val="18"/>
                <w:szCs w:val="18"/>
                <w:rtl/>
              </w:rPr>
              <w:t>דאף דשכר מצוה בהאי עלמא ליכא מ"מ על קיומים וגדרי חכמים איכא שכר בהאי עלמא</w:t>
            </w:r>
          </w:p>
        </w:tc>
        <w:tc>
          <w:tcPr>
            <w:tcW w:type="dxa" w:w="2268"/>
            <w:vAlign w:val="top"/>
          </w:tcPr>
          <w:p>
            <w:pPr>
              <w:bidi/>
              <w:jc w:val="right"/>
            </w:pPr>
            <w:bookmarkStart w:id="45" w:name="idx_ch2_sיא_e0"/>
            <w:bookmarkEnd w:id="45"/>
            <w:hyperlink w:anchor="ch2_s11_p0">
              <w:r>
                <w:rPr>
                  <w:rFonts w:cs="David" w:ascii="David" w:hAnsi="David"/>
                  <w:sz w:val="18"/>
                  <w:szCs w:val="18"/>
                  <w:color w:val="0563C1"/>
                  <w:u w:val="single"/>
                  <w:rtl/>
                </w:rPr>
                <w:t xml:space="preserve">נועם מגדים אחרי</w:t>
              </w:r>
            </w:hyperlink>
          </w:p>
        </w:tc>
      </w:tr>
      <w:tr>
        <w:tc>
          <w:tcPr>
            <w:tcW w:type="dxa" w:w="1417"/>
            <w:vAlign w:val="top"/>
          </w:tcPr>
          <w:p>
            <w:pPr>
              <w:bidi/>
              <w:jc w:val="center"/>
            </w:pPr>
            <w:r>
              <w:rPr>
                <w:rFonts w:ascii="David" w:hAnsi="David" w:cs="David"/>
                <w:b/>
                <w:sz w:val="18"/>
                <w:szCs w:val="18"/>
                <w:bCs/>
                <w:rtl/>
              </w:rPr>
              <w:t>יב. על שמירת גדרים וסייגים שעושים גדולי הדור בכל דור</w:t>
            </w:r>
          </w:p>
        </w:tc>
        <w:tc>
          <w:tcPr>
            <w:tcW w:type="dxa" w:w="2835"/>
            <w:vAlign w:val="top"/>
          </w:tcPr>
          <w:p>
            <w:pPr>
              <w:bidi/>
              <w:jc w:val="right"/>
            </w:pPr>
            <w:r>
              <w:rPr>
                <w:rFonts w:ascii="David" w:hAnsi="David" w:cs="David"/>
                <w:b w:val="0"/>
                <w:sz w:val="18"/>
                <w:szCs w:val="18"/>
                <w:rtl/>
              </w:rPr>
              <w:t>השומר גדרים וסייגים שעושים חכמי הדור בכל דור ודור מקבל שכר בעוה"ז</w:t>
            </w:r>
          </w:p>
        </w:tc>
        <w:tc>
          <w:tcPr>
            <w:tcW w:type="dxa" w:w="3685"/>
            <w:vAlign w:val="top"/>
          </w:tcPr>
          <w:p>
            <w:pPr>
              <w:bidi/>
              <w:jc w:val="right"/>
            </w:pPr>
            <w:r>
              <w:rPr>
                <w:rFonts w:ascii="David" w:hAnsi="David" w:cs="David"/>
                <w:b w:val="0"/>
                <w:sz w:val="18"/>
                <w:szCs w:val="18"/>
                <w:rtl/>
              </w:rPr>
              <w:t>משום דעל סייגים וגדרים משלם הקב"ה שכר בעוה"ז והשומע לדברי חכמים ישכון בטח</w:t>
            </w:r>
          </w:p>
        </w:tc>
        <w:tc>
          <w:tcPr>
            <w:tcW w:type="dxa" w:w="2268"/>
            <w:vAlign w:val="top"/>
          </w:tcPr>
          <w:p>
            <w:pPr>
              <w:bidi/>
              <w:jc w:val="right"/>
            </w:pPr>
            <w:bookmarkStart w:id="46" w:name="idx_ch2_sיב_e0"/>
            <w:bookmarkEnd w:id="46"/>
            <w:hyperlink w:anchor="ch2_s12_p0">
              <w:r>
                <w:rPr>
                  <w:rFonts w:cs="David" w:ascii="David" w:hAnsi="David"/>
                  <w:sz w:val="18"/>
                  <w:szCs w:val="18"/>
                  <w:color w:val="0563C1"/>
                  <w:u w:val="single"/>
                  <w:rtl/>
                </w:rPr>
                <w:t xml:space="preserve">פני מבין בחוקותי</w:t>
              </w:r>
            </w:hyperlink>
          </w:p>
        </w:tc>
      </w:tr>
      <w:tr>
        <w:tc>
          <w:tcPr>
            <w:tcW w:type="dxa" w:w="1417"/>
            <w:vAlign w:val="top"/>
          </w:tcPr>
          <w:p>
            <w:pPr>
              <w:bidi/>
              <w:jc w:val="center"/>
            </w:pPr>
            <w:r>
              <w:rPr>
                <w:rFonts w:ascii="David" w:hAnsi="David" w:cs="David"/>
                <w:b/>
                <w:sz w:val="18"/>
                <w:szCs w:val="18"/>
                <w:bCs/>
                <w:rtl/>
              </w:rPr>
              <w:t>יג. על מצוה דרבים</w:t>
            </w:r>
          </w:p>
        </w:tc>
        <w:tc>
          <w:tcPr>
            <w:tcW w:type="dxa" w:w="2835"/>
            <w:vAlign w:val="top"/>
          </w:tcPr>
          <w:p>
            <w:pPr>
              <w:bidi/>
              <w:jc w:val="right"/>
            </w:pPr>
            <w:r>
              <w:rPr>
                <w:rFonts w:ascii="David" w:hAnsi="David" w:cs="David"/>
                <w:b w:val="0"/>
                <w:sz w:val="18"/>
                <w:szCs w:val="18"/>
                <w:rtl/>
              </w:rPr>
              <w:t>מצוה שנעשית ע"י רבים זוכים בזכותה לשכר בעוה"ז</w:t>
            </w:r>
          </w:p>
        </w:tc>
        <w:tc>
          <w:tcPr>
            <w:tcW w:type="dxa" w:w="3685"/>
            <w:vAlign w:val="top"/>
          </w:tcPr>
          <w:p>
            <w:pPr>
              <w:bidi/>
              <w:jc w:val="right"/>
            </w:pPr>
            <w:r>
              <w:rPr>
                <w:rFonts w:ascii="David" w:hAnsi="David" w:cs="David"/>
                <w:b w:val="0"/>
                <w:sz w:val="18"/>
                <w:szCs w:val="18"/>
                <w:rtl/>
              </w:rPr>
              <w:t>משום דזכות הרבים ומעשיהם הטובים מביאים להם כל הברכות והטובות שנזכרו בתורה גם בעוה"ז</w:t>
            </w:r>
          </w:p>
        </w:tc>
        <w:tc>
          <w:tcPr>
            <w:tcW w:type="dxa" w:w="2268"/>
            <w:vAlign w:val="top"/>
          </w:tcPr>
          <w:p>
            <w:pPr>
              <w:bidi/>
              <w:jc w:val="right"/>
            </w:pPr>
            <w:bookmarkStart w:id="47" w:name="idx_ch2_sיג_e0"/>
            <w:bookmarkEnd w:id="47"/>
            <w:hyperlink w:anchor="ch2_s13_p0">
              <w:r>
                <w:rPr>
                  <w:rFonts w:cs="David" w:ascii="David" w:hAnsi="David"/>
                  <w:sz w:val="18"/>
                  <w:szCs w:val="18"/>
                  <w:color w:val="0563C1"/>
                  <w:u w:val="single"/>
                  <w:rtl/>
                </w:rPr>
                <w:t xml:space="preserve">מהרש"א סופ"ק קידושין</w:t>
              </w:r>
            </w:hyperlink>
          </w:p>
        </w:tc>
      </w:tr>
      <w:tr>
        <w:tc>
          <w:tcPr>
            <w:tcW w:type="dxa" w:w="1417"/>
            <w:vAlign w:val="top"/>
          </w:tcPr>
          <w:p>
            <w:pPr>
              <w:bidi/>
              <w:jc w:val="center"/>
            </w:pPr>
            <w:r>
              <w:rPr>
                <w:rFonts w:ascii="David" w:hAnsi="David" w:cs="David"/>
                <w:b/>
                <w:sz w:val="18"/>
                <w:szCs w:val="18"/>
                <w:bCs/>
                <w:rtl/>
              </w:rPr>
              <w:t>יד. כל מצוה שנעשה בחברותא</w:t>
            </w:r>
          </w:p>
        </w:tc>
        <w:tc>
          <w:tcPr>
            <w:tcW w:type="dxa" w:w="2835"/>
            <w:vAlign w:val="top"/>
          </w:tcPr>
          <w:p>
            <w:pPr>
              <w:bidi/>
              <w:jc w:val="right"/>
            </w:pPr>
            <w:r>
              <w:rPr>
                <w:rFonts w:ascii="David" w:hAnsi="David" w:cs="David"/>
                <w:b w:val="0"/>
                <w:sz w:val="18"/>
                <w:szCs w:val="18"/>
                <w:rtl/>
              </w:rPr>
              <w:t>מצוה שנעשית בחברותא של רבים משלם הקב"ה שכרה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8" w:name="idx_ch2_sיד_e0"/>
            <w:bookmarkEnd w:id="48"/>
            <w:hyperlink w:anchor="ch2_s14_p0">
              <w:r>
                <w:rPr>
                  <w:rFonts w:cs="David" w:ascii="David" w:hAnsi="David"/>
                  <w:sz w:val="18"/>
                  <w:szCs w:val="18"/>
                  <w:color w:val="0563C1"/>
                  <w:u w:val="single"/>
                  <w:rtl/>
                </w:rPr>
                <w:t xml:space="preserve">ויריעות שלמה, ש"ה, ו</w:t>
              </w:r>
            </w:hyperlink>
          </w:p>
        </w:tc>
      </w:tr>
      <w:tr>
        <w:tc>
          <w:tcPr>
            <w:tcW w:type="dxa" w:w="1417"/>
            <w:vAlign w:val="top"/>
          </w:tcPr>
          <w:p>
            <w:pPr>
              <w:bidi/>
              <w:jc w:val="center"/>
            </w:pPr>
            <w:r>
              <w:rPr>
                <w:rFonts w:ascii="David" w:hAnsi="David" w:cs="David"/>
                <w:b/>
                <w:sz w:val="18"/>
                <w:szCs w:val="18"/>
                <w:bCs/>
                <w:rtl/>
              </w:rPr>
              <w:t>טו. מצוה שהוא הלכה ואין מורין כן, ואדם עושהו מעצמו</w:t>
            </w:r>
          </w:p>
        </w:tc>
        <w:tc>
          <w:tcPr>
            <w:tcW w:type="dxa" w:w="2835"/>
            <w:vAlign w:val="top"/>
          </w:tcPr>
          <w:p>
            <w:pPr>
              <w:bidi/>
              <w:jc w:val="right"/>
            </w:pPr>
            <w:r>
              <w:rPr>
                <w:rFonts w:ascii="David" w:hAnsi="David" w:cs="David"/>
                <w:b w:val="0"/>
                <w:sz w:val="18"/>
                <w:szCs w:val="18"/>
                <w:rtl/>
              </w:rPr>
              <w:t>העושה מצוה שהיא הלכה ואין מורין כן ועושהו מעצמו יש לו שכר בעוה"ז</w:t>
            </w:r>
          </w:p>
        </w:tc>
        <w:tc>
          <w:tcPr>
            <w:tcW w:type="dxa" w:w="3685"/>
            <w:vAlign w:val="top"/>
          </w:tcPr>
          <w:p>
            <w:pPr>
              <w:bidi/>
              <w:jc w:val="right"/>
            </w:pPr>
            <w:r>
              <w:rPr>
                <w:rFonts w:ascii="David" w:hAnsi="David" w:cs="David"/>
                <w:b w:val="0"/>
                <w:sz w:val="18"/>
                <w:szCs w:val="18"/>
                <w:rtl/>
              </w:rPr>
              <w:t>כיון דלא שייך ביה היום לעשותם דאין עליו מצות העשיה א"כ ג"כ לא שייך ביה ומחר לקבל שכרם וע"כ מקבל שכרו בעוה"ז</w:t>
            </w:r>
          </w:p>
        </w:tc>
        <w:tc>
          <w:tcPr>
            <w:tcW w:type="dxa" w:w="2268"/>
            <w:vAlign w:val="top"/>
          </w:tcPr>
          <w:p>
            <w:pPr>
              <w:bidi/>
              <w:jc w:val="right"/>
            </w:pPr>
            <w:bookmarkStart w:id="49" w:name="idx_ch2_sטו_e0"/>
            <w:bookmarkEnd w:id="49"/>
            <w:hyperlink w:anchor="ch2_s15_p0">
              <w:r>
                <w:rPr>
                  <w:rFonts w:cs="David" w:ascii="David" w:hAnsi="David"/>
                  <w:sz w:val="18"/>
                  <w:szCs w:val="18"/>
                  <w:color w:val="0563C1"/>
                  <w:u w:val="single"/>
                  <w:rtl/>
                </w:rPr>
                <w:t xml:space="preserve">פני מבין פנחס</w:t>
              </w:r>
            </w:hyperlink>
            <w:r>
              <w:rPr>
                <w:rFonts w:ascii="David" w:hAnsi="David" w:cs="David"/>
                <w:b w:val="0"/>
                <w:sz w:val="18"/>
                <w:szCs w:val="18"/>
                <w:rtl/>
              </w:rPr>
              <w:t xml:space="preserve"> ; </w:t>
            </w:r>
            <w:hyperlink w:anchor="ch2_s15_p1">
              <w:r>
                <w:rPr>
                  <w:rFonts w:cs="David" w:ascii="David" w:hAnsi="David"/>
                  <w:sz w:val="18"/>
                  <w:szCs w:val="18"/>
                  <w:color w:val="0563C1"/>
                  <w:u w:val="single"/>
                  <w:rtl/>
                </w:rPr>
                <w:t xml:space="preserve">בשבילי הישיבה - בעלעד, בשם מפרשים</w:t>
              </w:r>
            </w:hyperlink>
          </w:p>
        </w:tc>
      </w:tr>
      <w:tr>
        <w:tc>
          <w:tcPr>
            <w:tcW w:type="dxa" w:w="1417"/>
            <w:vAlign w:val="top"/>
          </w:tcPr>
          <w:p>
            <w:pPr>
              <w:bidi/>
              <w:jc w:val="center"/>
            </w:pPr>
            <w:r>
              <w:rPr>
                <w:rFonts w:ascii="David" w:hAnsi="David" w:cs="David"/>
                <w:b/>
                <w:sz w:val="18"/>
                <w:szCs w:val="18"/>
                <w:bCs/>
                <w:rtl/>
              </w:rPr>
              <w:t>טז. על מצוה קלה</w:t>
            </w:r>
          </w:p>
        </w:tc>
        <w:tc>
          <w:tcPr>
            <w:tcW w:type="dxa" w:w="2835"/>
            <w:vAlign w:val="top"/>
          </w:tcPr>
          <w:p>
            <w:pPr>
              <w:bidi/>
              <w:jc w:val="right"/>
            </w:pPr>
            <w:r>
              <w:rPr>
                <w:rFonts w:ascii="David" w:hAnsi="David" w:cs="David"/>
                <w:b w:val="0"/>
                <w:sz w:val="18"/>
                <w:szCs w:val="18"/>
                <w:rtl/>
              </w:rPr>
              <w:t>הזהיר במצוה קלה מקבל שכר בעוה"ז</w:t>
            </w:r>
          </w:p>
        </w:tc>
        <w:tc>
          <w:tcPr>
            <w:tcW w:type="dxa" w:w="3685"/>
            <w:vAlign w:val="top"/>
          </w:tcPr>
          <w:p>
            <w:pPr>
              <w:bidi/>
              <w:jc w:val="right"/>
            </w:pPr>
            <w:r>
              <w:rPr>
                <w:rFonts w:ascii="David" w:hAnsi="David" w:cs="David"/>
                <w:b w:val="0"/>
                <w:sz w:val="18"/>
                <w:szCs w:val="18"/>
                <w:rtl/>
              </w:rPr>
              <w:t>דאף דשכר מצוה בהאי עלמא ליכא מ"מ על עקבי המצות אפשר השכר בעוה"ז ותשלום גמול העוה"ז יהיה דוקא בזכות מצוה קלה</w:t>
            </w:r>
          </w:p>
        </w:tc>
        <w:tc>
          <w:tcPr>
            <w:tcW w:type="dxa" w:w="2268"/>
            <w:vAlign w:val="top"/>
          </w:tcPr>
          <w:p>
            <w:pPr>
              <w:bidi/>
              <w:jc w:val="right"/>
            </w:pPr>
            <w:bookmarkStart w:id="50" w:name="idx_ch2_sטז_e0"/>
            <w:bookmarkEnd w:id="50"/>
            <w:hyperlink w:anchor="ch2_s16_p0">
              <w:r>
                <w:rPr>
                  <w:rFonts w:cs="David" w:ascii="David" w:hAnsi="David"/>
                  <w:sz w:val="18"/>
                  <w:szCs w:val="18"/>
                  <w:color w:val="0563C1"/>
                  <w:u w:val="single"/>
                  <w:rtl/>
                </w:rPr>
                <w:t xml:space="preserve">מעגלי צדק פ' עקב</w:t>
              </w:r>
            </w:hyperlink>
          </w:p>
        </w:tc>
      </w:tr>
      <w:tr>
        <w:tc>
          <w:tcPr>
            <w:tcW w:type="dxa" w:w="1417"/>
            <w:vAlign w:val="top"/>
          </w:tcPr>
          <w:p>
            <w:pPr>
              <w:bidi/>
              <w:jc w:val="center"/>
            </w:pPr>
            <w:r>
              <w:rPr>
                <w:rFonts w:ascii="David" w:hAnsi="David" w:cs="David"/>
                <w:b/>
                <w:sz w:val="18"/>
                <w:szCs w:val="18"/>
                <w:bCs/>
                <w:rtl/>
              </w:rPr>
              <w:t>יז. כשמקיים מצות שאדם דש בעקביו מקבל שכר בעוה"ז</w:t>
            </w:r>
          </w:p>
        </w:tc>
        <w:tc>
          <w:tcPr>
            <w:tcW w:type="dxa" w:w="2835"/>
            <w:vAlign w:val="top"/>
          </w:tcPr>
          <w:p>
            <w:pPr>
              <w:bidi/>
              <w:jc w:val="right"/>
            </w:pPr>
            <w:r>
              <w:rPr>
                <w:rFonts w:ascii="David" w:hAnsi="David" w:cs="David"/>
                <w:b w:val="0"/>
                <w:sz w:val="18"/>
                <w:szCs w:val="18"/>
                <w:rtl/>
              </w:rPr>
              <w:t>המקיים מצות שאדם דש בעקביו ונחשבות כפסולת אצל אחרים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51" w:name="idx_ch2_sיז_e0"/>
            <w:bookmarkEnd w:id="51"/>
            <w:hyperlink w:anchor="ch2_s17_p0">
              <w:r>
                <w:rPr>
                  <w:rFonts w:cs="David" w:ascii="David" w:hAnsi="David"/>
                  <w:sz w:val="18"/>
                  <w:szCs w:val="18"/>
                  <w:color w:val="0563C1"/>
                  <w:u w:val="single"/>
                  <w:rtl/>
                </w:rPr>
                <w:t xml:space="preserve">בית אהרן, עקב</w:t>
              </w:r>
            </w:hyperlink>
          </w:p>
        </w:tc>
      </w:tr>
      <w:tr>
        <w:tc>
          <w:tcPr>
            <w:tcW w:type="dxa" w:w="1417"/>
            <w:vAlign w:val="top"/>
          </w:tcPr>
          <w:p>
            <w:pPr>
              <w:bidi/>
              <w:jc w:val="center"/>
            </w:pPr>
            <w:r>
              <w:rPr>
                <w:rFonts w:ascii="David" w:hAnsi="David" w:cs="David"/>
                <w:b/>
                <w:sz w:val="18"/>
                <w:szCs w:val="18"/>
                <w:bCs/>
                <w:rtl/>
              </w:rPr>
              <w:t>יח. במצוה שרבים מליזין עליה שאינה מצוה</w:t>
            </w:r>
          </w:p>
        </w:tc>
        <w:tc>
          <w:tcPr>
            <w:tcW w:type="dxa" w:w="2835"/>
            <w:vAlign w:val="top"/>
          </w:tcPr>
          <w:p>
            <w:pPr>
              <w:bidi/>
              <w:jc w:val="right"/>
            </w:pPr>
            <w:r>
              <w:rPr>
                <w:rFonts w:ascii="David" w:hAnsi="David" w:cs="David"/>
                <w:b w:val="0"/>
                <w:sz w:val="18"/>
                <w:szCs w:val="18"/>
                <w:rtl/>
              </w:rPr>
              <w:t>העושה מצוה שרבים מליזין עליה שאינה מצוה מקבל שכרו בעוה"ז</w:t>
            </w:r>
          </w:p>
        </w:tc>
        <w:tc>
          <w:tcPr>
            <w:tcW w:type="dxa" w:w="3685"/>
            <w:vAlign w:val="top"/>
          </w:tcPr>
          <w:p>
            <w:pPr>
              <w:bidi/>
              <w:jc w:val="right"/>
            </w:pPr>
            <w:r>
              <w:rPr>
                <w:rFonts w:ascii="David" w:hAnsi="David" w:cs="David"/>
                <w:b w:val="0"/>
                <w:sz w:val="18"/>
                <w:szCs w:val="18"/>
                <w:rtl/>
              </w:rPr>
              <w:t>כדי שיכירו וידעו הכל שרוצה השי"ת במעשהו</w:t>
            </w:r>
          </w:p>
        </w:tc>
        <w:tc>
          <w:tcPr>
            <w:tcW w:type="dxa" w:w="2268"/>
            <w:vAlign w:val="top"/>
          </w:tcPr>
          <w:p>
            <w:pPr>
              <w:bidi/>
              <w:jc w:val="right"/>
            </w:pPr>
            <w:bookmarkStart w:id="52" w:name="idx_ch2_sיח_e0"/>
            <w:bookmarkEnd w:id="52"/>
            <w:hyperlink w:anchor="ch2_s18_p0">
              <w:r>
                <w:rPr>
                  <w:rFonts w:cs="David" w:ascii="David" w:hAnsi="David"/>
                  <w:sz w:val="18"/>
                  <w:szCs w:val="18"/>
                  <w:color w:val="0563C1"/>
                  <w:u w:val="single"/>
                  <w:rtl/>
                </w:rPr>
                <w:t xml:space="preserve">שבט מיהודה פנחס</w:t>
              </w:r>
            </w:hyperlink>
          </w:p>
        </w:tc>
      </w:tr>
      <w:tr>
        <w:tc>
          <w:tcPr>
            <w:tcW w:type="dxa" w:w="1417"/>
            <w:vAlign w:val="top"/>
          </w:tcPr>
          <w:p>
            <w:pPr>
              <w:bidi/>
              <w:jc w:val="center"/>
            </w:pPr>
            <w:r>
              <w:rPr>
                <w:rFonts w:ascii="David" w:hAnsi="David" w:cs="David"/>
                <w:b/>
                <w:sz w:val="18"/>
                <w:szCs w:val="18"/>
                <w:bCs/>
                <w:rtl/>
              </w:rPr>
              <w:t>יט. מצוה שאינו תלוי במעשה</w:t>
            </w:r>
          </w:p>
        </w:tc>
        <w:tc>
          <w:tcPr>
            <w:tcW w:type="dxa" w:w="2835"/>
            <w:vAlign w:val="top"/>
          </w:tcPr>
          <w:p>
            <w:pPr>
              <w:bidi/>
              <w:jc w:val="right"/>
            </w:pPr>
            <w:r>
              <w:rPr>
                <w:rFonts w:ascii="David" w:hAnsi="David" w:cs="David"/>
                <w:b w:val="0"/>
                <w:sz w:val="18"/>
                <w:szCs w:val="18"/>
                <w:rtl/>
              </w:rPr>
              <w:t>המקיים מצוה שאינה תלויה במעשה מקבל שכר בעוה"ז</w:t>
            </w:r>
          </w:p>
        </w:tc>
        <w:tc>
          <w:tcPr>
            <w:tcW w:type="dxa" w:w="3685"/>
            <w:vAlign w:val="top"/>
          </w:tcPr>
          <w:p>
            <w:pPr>
              <w:bidi/>
              <w:jc w:val="right"/>
            </w:pPr>
            <w:r>
              <w:rPr>
                <w:rFonts w:ascii="David" w:hAnsi="David" w:cs="David"/>
                <w:b w:val="0"/>
                <w:sz w:val="18"/>
                <w:szCs w:val="18"/>
                <w:rtl/>
              </w:rPr>
              <w:t>דהא דשכר מצוה בהאי עלמא ליכא משום דהאדם מעצמו א"א לו לעשות כלום והכל בסיוע מן השמים אבל במצוה שאינה תלויה במעשה שייך לעשותה אף בלי סיוע</w:t>
            </w:r>
          </w:p>
        </w:tc>
        <w:tc>
          <w:tcPr>
            <w:tcW w:type="dxa" w:w="2268"/>
            <w:vAlign w:val="top"/>
          </w:tcPr>
          <w:p>
            <w:pPr>
              <w:bidi/>
              <w:jc w:val="right"/>
            </w:pPr>
            <w:bookmarkStart w:id="53" w:name="idx_ch2_sיט_e0"/>
            <w:bookmarkEnd w:id="53"/>
            <w:hyperlink w:anchor="ch2_s19_p0">
              <w:r>
                <w:rPr>
                  <w:rFonts w:cs="David" w:ascii="David" w:hAnsi="David"/>
                  <w:sz w:val="18"/>
                  <w:szCs w:val="18"/>
                  <w:color w:val="0563C1"/>
                  <w:u w:val="single"/>
                  <w:rtl/>
                </w:rPr>
                <w:t xml:space="preserve">מגדלות מרקחים, עקב</w:t>
              </w:r>
            </w:hyperlink>
          </w:p>
        </w:tc>
      </w:tr>
      <w:tr>
        <w:tc>
          <w:tcPr>
            <w:tcW w:type="dxa" w:w="1417"/>
            <w:vAlign w:val="top"/>
          </w:tcPr>
          <w:p>
            <w:pPr>
              <w:bidi/>
              <w:jc w:val="center"/>
            </w:pPr>
            <w:r>
              <w:rPr>
                <w:rFonts w:ascii="David" w:hAnsi="David" w:cs="David"/>
                <w:b/>
                <w:sz w:val="18"/>
                <w:szCs w:val="18"/>
                <w:bCs/>
                <w:rtl/>
              </w:rPr>
              <w:t>כ. המצוה שהאדם עושה בעשיה ממש</w:t>
            </w:r>
          </w:p>
        </w:tc>
        <w:tc>
          <w:tcPr>
            <w:tcW w:type="dxa" w:w="2835"/>
            <w:vAlign w:val="top"/>
          </w:tcPr>
          <w:p>
            <w:pPr>
              <w:bidi/>
              <w:jc w:val="right"/>
            </w:pPr>
            <w:r>
              <w:rPr>
                <w:rFonts w:ascii="David" w:hAnsi="David" w:cs="David"/>
                <w:b w:val="0"/>
                <w:sz w:val="18"/>
                <w:szCs w:val="18"/>
                <w:rtl/>
              </w:rPr>
              <w:t>העושה מצוה בעשיה ממש אוכל פירותיה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54" w:name="idx_ch2_sכ_e0"/>
            <w:bookmarkEnd w:id="54"/>
            <w:hyperlink w:anchor="ch2_s20_p0">
              <w:r>
                <w:rPr>
                  <w:rFonts w:cs="David" w:ascii="David" w:hAnsi="David"/>
                  <w:sz w:val="18"/>
                  <w:szCs w:val="18"/>
                  <w:color w:val="0563C1"/>
                  <w:u w:val="single"/>
                  <w:rtl/>
                </w:rPr>
                <w:t xml:space="preserve">אמרי שפר אחרי</w:t>
              </w:r>
            </w:hyperlink>
          </w:p>
        </w:tc>
      </w:tr>
      <w:tr>
        <w:tc>
          <w:tcPr>
            <w:tcW w:type="dxa" w:w="1417"/>
            <w:vAlign w:val="top"/>
          </w:tcPr>
          <w:p>
            <w:pPr>
              <w:bidi/>
              <w:jc w:val="center"/>
            </w:pPr>
            <w:r>
              <w:rPr>
                <w:rFonts w:ascii="David" w:hAnsi="David" w:cs="David"/>
                <w:b/>
                <w:sz w:val="18"/>
                <w:szCs w:val="18"/>
                <w:bCs/>
                <w:rtl/>
              </w:rPr>
              <w:t>כא. מצוה שהגוף נהנה ממנו ועושהו לשם מצוה</w:t>
            </w:r>
          </w:p>
        </w:tc>
        <w:tc>
          <w:tcPr>
            <w:tcW w:type="dxa" w:w="2835"/>
            <w:vAlign w:val="top"/>
          </w:tcPr>
          <w:p>
            <w:pPr>
              <w:bidi/>
              <w:jc w:val="right"/>
            </w:pPr>
            <w:r>
              <w:rPr>
                <w:rFonts w:ascii="David" w:hAnsi="David" w:cs="David"/>
                <w:b w:val="0"/>
                <w:sz w:val="18"/>
                <w:szCs w:val="18"/>
                <w:rtl/>
              </w:rPr>
              <w:t>המקיים מצוה שהגוף נהנה ממנה ועושהו רק לשם מצות ה' מקבל שכר בעוה"ז</w:t>
            </w:r>
          </w:p>
        </w:tc>
        <w:tc>
          <w:tcPr>
            <w:tcW w:type="dxa" w:w="3685"/>
            <w:vAlign w:val="top"/>
          </w:tcPr>
          <w:p>
            <w:pPr>
              <w:bidi/>
              <w:jc w:val="right"/>
            </w:pPr>
            <w:r>
              <w:rPr>
                <w:rFonts w:ascii="David" w:hAnsi="David" w:cs="David"/>
                <w:b w:val="0"/>
                <w:sz w:val="18"/>
                <w:szCs w:val="18"/>
                <w:rtl/>
              </w:rPr>
              <w:t>כיון שהורגל בה מצד חומרו והנאת גופו ובכ"ז שומרהו רק למען מצות ה' ולא לכוונה אחרת</w:t>
            </w:r>
          </w:p>
        </w:tc>
        <w:tc>
          <w:tcPr>
            <w:tcW w:type="dxa" w:w="2268"/>
            <w:vAlign w:val="top"/>
          </w:tcPr>
          <w:p>
            <w:pPr>
              <w:bidi/>
              <w:jc w:val="right"/>
            </w:pPr>
            <w:bookmarkStart w:id="55" w:name="idx_ch2_sכא_e0"/>
            <w:bookmarkEnd w:id="55"/>
            <w:hyperlink w:anchor="ch2_s21_p0">
              <w:r>
                <w:rPr>
                  <w:rFonts w:cs="David" w:ascii="David" w:hAnsi="David"/>
                  <w:sz w:val="18"/>
                  <w:szCs w:val="18"/>
                  <w:color w:val="0563C1"/>
                  <w:u w:val="single"/>
                  <w:rtl/>
                </w:rPr>
                <w:t xml:space="preserve">פני מבין פ' עקב</w:t>
              </w:r>
            </w:hyperlink>
          </w:p>
        </w:tc>
      </w:tr>
      <w:tr>
        <w:tc>
          <w:tcPr>
            <w:tcW w:type="dxa" w:w="1417"/>
            <w:vAlign w:val="top"/>
          </w:tcPr>
          <w:p>
            <w:pPr>
              <w:bidi/>
              <w:jc w:val="center"/>
            </w:pPr>
            <w:r>
              <w:rPr>
                <w:rFonts w:ascii="David" w:hAnsi="David" w:cs="David"/>
                <w:b/>
                <w:sz w:val="18"/>
                <w:szCs w:val="18"/>
                <w:bCs/>
                <w:rtl/>
              </w:rPr>
              <w:t>כב. על מצות השקולים נגד הרבה מצות</w:t>
            </w:r>
          </w:p>
        </w:tc>
        <w:tc>
          <w:tcPr>
            <w:tcW w:type="dxa" w:w="2835"/>
            <w:vAlign w:val="top"/>
          </w:tcPr>
          <w:p>
            <w:pPr>
              <w:bidi/>
              <w:jc w:val="right"/>
            </w:pPr>
            <w:r>
              <w:rPr>
                <w:rFonts w:ascii="David" w:hAnsi="David" w:cs="David"/>
                <w:b w:val="0"/>
                <w:sz w:val="18"/>
                <w:szCs w:val="18"/>
                <w:rtl/>
              </w:rPr>
              <w:t>המקיים מצוה ששקולה כנגד כל המצות זוכה לשכר אף בעוה"ז</w:t>
            </w:r>
          </w:p>
        </w:tc>
        <w:tc>
          <w:tcPr>
            <w:tcW w:type="dxa" w:w="3685"/>
            <w:vAlign w:val="top"/>
          </w:tcPr>
          <w:p>
            <w:pPr>
              <w:bidi/>
              <w:jc w:val="right"/>
            </w:pPr>
            <w:r>
              <w:rPr>
                <w:rFonts w:ascii="David" w:hAnsi="David" w:cs="David"/>
                <w:b w:val="0"/>
                <w:sz w:val="18"/>
                <w:szCs w:val="18"/>
                <w:rtl/>
              </w:rPr>
              <w:t>משום דרצה הקב"ה לזכות את ישראל גם בשכר עוה"ז ולפיכך נתן להם מצות שיש להם חשיבות הרבה ששקולות כנגד כל המצות</w:t>
            </w:r>
          </w:p>
        </w:tc>
        <w:tc>
          <w:tcPr>
            <w:tcW w:type="dxa" w:w="2268"/>
            <w:vAlign w:val="top"/>
          </w:tcPr>
          <w:p>
            <w:pPr>
              <w:bidi/>
              <w:jc w:val="right"/>
            </w:pPr>
            <w:bookmarkStart w:id="56" w:name="idx_ch2_sכב_e0"/>
            <w:bookmarkEnd w:id="56"/>
            <w:hyperlink w:anchor="ch2_s22_p0">
              <w:r>
                <w:rPr>
                  <w:rFonts w:cs="David" w:ascii="David" w:hAnsi="David"/>
                  <w:sz w:val="18"/>
                  <w:szCs w:val="18"/>
                  <w:color w:val="0563C1"/>
                  <w:u w:val="single"/>
                  <w:rtl/>
                </w:rPr>
                <w:t xml:space="preserve">דברי ישראל, בחוקותי</w:t>
              </w:r>
            </w:hyperlink>
          </w:p>
        </w:tc>
      </w:tr>
      <w:tr>
        <w:tc>
          <w:tcPr>
            <w:tcW w:type="dxa" w:w="1417"/>
            <w:vAlign w:val="top"/>
          </w:tcPr>
          <w:p>
            <w:pPr>
              <w:bidi/>
              <w:jc w:val="center"/>
            </w:pPr>
            <w:r>
              <w:rPr>
                <w:rFonts w:ascii="David" w:hAnsi="David" w:cs="David"/>
                <w:b/>
                <w:sz w:val="18"/>
                <w:szCs w:val="18"/>
                <w:bCs/>
                <w:rtl/>
              </w:rPr>
              <w:t>כג. על מצוה שנאמר בו זה הדבר</w:t>
            </w:r>
          </w:p>
        </w:tc>
        <w:tc>
          <w:tcPr>
            <w:tcW w:type="dxa" w:w="2835"/>
            <w:vAlign w:val="top"/>
          </w:tcPr>
          <w:p>
            <w:pPr>
              <w:bidi/>
              <w:jc w:val="right"/>
            </w:pPr>
            <w:r>
              <w:rPr>
                <w:rFonts w:ascii="David" w:hAnsi="David" w:cs="David"/>
                <w:b w:val="0"/>
                <w:sz w:val="18"/>
                <w:szCs w:val="18"/>
                <w:rtl/>
              </w:rPr>
              <w:t>המקיים מצוה שנאמר בה זה הדבר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57" w:name="idx_ch2_sכג_e0"/>
            <w:bookmarkEnd w:id="57"/>
            <w:hyperlink w:anchor="ch2_s23_p0">
              <w:r>
                <w:rPr>
                  <w:rFonts w:cs="David" w:ascii="David" w:hAnsi="David"/>
                  <w:sz w:val="18"/>
                  <w:szCs w:val="18"/>
                  <w:color w:val="0563C1"/>
                  <w:u w:val="single"/>
                  <w:rtl/>
                </w:rPr>
                <w:t xml:space="preserve">ומגדלות מרקחים ויקהל</w:t>
              </w:r>
            </w:hyperlink>
          </w:p>
        </w:tc>
      </w:tr>
      <w:tr>
        <w:tc>
          <w:tcPr>
            <w:tcW w:type="dxa" w:w="1417"/>
            <w:vAlign w:val="top"/>
          </w:tcPr>
          <w:p>
            <w:pPr>
              <w:bidi/>
              <w:jc w:val="center"/>
            </w:pPr>
            <w:r>
              <w:rPr>
                <w:rFonts w:ascii="David" w:hAnsi="David" w:cs="David"/>
                <w:b/>
                <w:sz w:val="18"/>
                <w:szCs w:val="18"/>
                <w:bCs/>
                <w:rtl/>
              </w:rPr>
              <w:t>כד. מצוה שזכה אליה ע"י עבירה של אחרים</w:t>
            </w:r>
          </w:p>
        </w:tc>
        <w:tc>
          <w:tcPr>
            <w:tcW w:type="dxa" w:w="2835"/>
            <w:vAlign w:val="top"/>
          </w:tcPr>
          <w:p>
            <w:pPr>
              <w:bidi/>
              <w:jc w:val="right"/>
            </w:pPr>
            <w:r>
              <w:rPr>
                <w:rFonts w:ascii="David" w:hAnsi="David" w:cs="David"/>
                <w:b w:val="0"/>
                <w:sz w:val="18"/>
                <w:szCs w:val="18"/>
                <w:rtl/>
              </w:rPr>
              <w:t>מי שזכה למצוה ע"י עבירה שעשו אחרים מגיע לו שכר בעוה"ז</w:t>
            </w:r>
          </w:p>
        </w:tc>
        <w:tc>
          <w:tcPr>
            <w:tcW w:type="dxa" w:w="3685"/>
            <w:vAlign w:val="top"/>
          </w:tcPr>
          <w:p>
            <w:pPr>
              <w:bidi/>
              <w:jc w:val="right"/>
            </w:pPr>
            <w:r>
              <w:rPr>
                <w:rFonts w:ascii="David" w:hAnsi="David" w:cs="David"/>
                <w:b w:val="0"/>
                <w:sz w:val="18"/>
                <w:szCs w:val="18"/>
                <w:rtl/>
              </w:rPr>
              <w:t>כיון שהעבירה שעשה החוטא היתה בבחירתו והיה בידו לבטלה וממילא גם המצוה שנגרמה ע"י כן היתה בטלה א"כ שפיר מגיע שכר עפ"י דין</w:t>
            </w:r>
          </w:p>
        </w:tc>
        <w:tc>
          <w:tcPr>
            <w:tcW w:type="dxa" w:w="2268"/>
            <w:vAlign w:val="top"/>
          </w:tcPr>
          <w:p>
            <w:pPr>
              <w:bidi/>
              <w:jc w:val="right"/>
            </w:pPr>
            <w:bookmarkStart w:id="58" w:name="idx_ch2_sכד_e0"/>
            <w:bookmarkEnd w:id="58"/>
            <w:hyperlink w:anchor="ch2_s24_p0">
              <w:r>
                <w:rPr>
                  <w:rFonts w:cs="David" w:ascii="David" w:hAnsi="David"/>
                  <w:sz w:val="18"/>
                  <w:szCs w:val="18"/>
                  <w:color w:val="0563C1"/>
                  <w:u w:val="single"/>
                  <w:rtl/>
                </w:rPr>
                <w:t xml:space="preserve">אמרי אש פנחס</w:t>
              </w:r>
            </w:hyperlink>
          </w:p>
        </w:tc>
      </w:tr>
      <w:tr>
        <w:tc>
          <w:tcPr>
            <w:tcW w:type="dxa" w:w="1417"/>
            <w:vAlign w:val="top"/>
          </w:tcPr>
          <w:p>
            <w:pPr>
              <w:bidi/>
              <w:jc w:val="center"/>
            </w:pPr>
            <w:r>
              <w:rPr>
                <w:rFonts w:ascii="David" w:hAnsi="David" w:cs="David"/>
                <w:b/>
                <w:sz w:val="18"/>
                <w:szCs w:val="18"/>
                <w:bCs/>
                <w:rtl/>
              </w:rPr>
              <w:t>כה. מצות שאדם מוסיף וממציא מדעת עצמו</w:t>
            </w:r>
          </w:p>
        </w:tc>
        <w:tc>
          <w:tcPr>
            <w:tcW w:type="dxa" w:w="2835"/>
            <w:vAlign w:val="top"/>
          </w:tcPr>
          <w:p>
            <w:pPr>
              <w:bidi/>
              <w:jc w:val="right"/>
            </w:pPr>
            <w:r>
              <w:rPr>
                <w:rFonts w:ascii="David" w:hAnsi="David" w:cs="David"/>
                <w:b w:val="0"/>
                <w:sz w:val="18"/>
                <w:szCs w:val="18"/>
                <w:rtl/>
              </w:rPr>
              <w:t>המוסיף וממציא מצות מדעת עצמו נותנים לו שכר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59" w:name="idx_ch2_sכה_e0"/>
            <w:bookmarkEnd w:id="59"/>
            <w:hyperlink w:anchor="ch2_s25_p0">
              <w:r>
                <w:rPr>
                  <w:rFonts w:cs="David" w:ascii="David" w:hAnsi="David"/>
                  <w:sz w:val="18"/>
                  <w:szCs w:val="18"/>
                  <w:color w:val="0563C1"/>
                  <w:u w:val="single"/>
                  <w:rtl/>
                </w:rPr>
                <w:t xml:space="preserve">חידושי רבינו יוסף נחמי' עקב</w:t>
              </w:r>
            </w:hyperlink>
          </w:p>
        </w:tc>
      </w:tr>
      <w:tr>
        <w:tc>
          <w:tcPr>
            <w:tcW w:type="dxa" w:w="1417"/>
            <w:vAlign w:val="top"/>
          </w:tcPr>
          <w:p>
            <w:pPr>
              <w:bidi/>
              <w:jc w:val="center"/>
            </w:pPr>
            <w:r>
              <w:rPr>
                <w:rFonts w:ascii="David" w:hAnsi="David" w:cs="David"/>
                <w:b/>
                <w:sz w:val="18"/>
                <w:szCs w:val="18"/>
                <w:bCs/>
                <w:rtl/>
              </w:rPr>
              <w:t>כו. המקיים מצות התלוים בעסקי פרנסתו</w:t>
            </w:r>
          </w:p>
        </w:tc>
        <w:tc>
          <w:tcPr>
            <w:tcW w:type="dxa" w:w="2835"/>
            <w:vAlign w:val="top"/>
          </w:tcPr>
          <w:p>
            <w:pPr>
              <w:bidi/>
              <w:jc w:val="right"/>
            </w:pPr>
            <w:r>
              <w:rPr>
                <w:rFonts w:ascii="David" w:hAnsi="David" w:cs="David"/>
                <w:b w:val="0"/>
                <w:sz w:val="18"/>
                <w:szCs w:val="18"/>
                <w:rtl/>
              </w:rPr>
              <w:t>המקיים מצות התלויות בעסקי פרנסתו הקב"ה שולח ברכה במעשי ידיו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60" w:name="idx_ch2_sכו_e0"/>
            <w:bookmarkEnd w:id="60"/>
            <w:hyperlink w:anchor="ch2_s26_p0">
              <w:r>
                <w:rPr>
                  <w:rFonts w:cs="David" w:ascii="David" w:hAnsi="David"/>
                  <w:sz w:val="18"/>
                  <w:szCs w:val="18"/>
                  <w:color w:val="0563C1"/>
                  <w:u w:val="single"/>
                  <w:rtl/>
                </w:rPr>
                <w:t xml:space="preserve">שובע שמחות בחוקותי</w:t>
              </w:r>
            </w:hyperlink>
          </w:p>
        </w:tc>
      </w:tr>
      <w:tr>
        <w:tc>
          <w:tcPr>
            <w:tcW w:type="dxa" w:w="1417"/>
            <w:vAlign w:val="top"/>
          </w:tcPr>
          <w:p>
            <w:pPr>
              <w:bidi/>
              <w:jc w:val="center"/>
            </w:pPr>
            <w:r>
              <w:rPr>
                <w:rFonts w:ascii="David" w:hAnsi="David" w:cs="David"/>
                <w:b/>
                <w:sz w:val="18"/>
                <w:szCs w:val="18"/>
                <w:bCs/>
                <w:rtl/>
              </w:rPr>
              <w:t>כז. מצוה שאי אפשר ליעשות ע"י אחר</w:t>
            </w:r>
          </w:p>
        </w:tc>
        <w:tc>
          <w:tcPr>
            <w:tcW w:type="dxa" w:w="2835"/>
            <w:vAlign w:val="top"/>
          </w:tcPr>
          <w:p>
            <w:pPr>
              <w:bidi/>
              <w:jc w:val="right"/>
            </w:pPr>
            <w:r>
              <w:rPr>
                <w:rFonts w:ascii="David" w:hAnsi="David" w:cs="David"/>
                <w:b w:val="0"/>
                <w:sz w:val="18"/>
                <w:szCs w:val="18"/>
                <w:rtl/>
              </w:rPr>
              <w:t>המקיים מצוה שא"א ליעשות ע"י אחר מגיע לו שכר בעוה"ז מדינא</w:t>
            </w:r>
          </w:p>
        </w:tc>
        <w:tc>
          <w:tcPr>
            <w:tcW w:type="dxa" w:w="3685"/>
            <w:vAlign w:val="top"/>
          </w:tcPr>
          <w:p>
            <w:pPr>
              <w:bidi/>
              <w:jc w:val="right"/>
            </w:pPr>
            <w:r>
              <w:rPr>
                <w:rFonts w:ascii="David" w:hAnsi="David" w:cs="David"/>
                <w:b w:val="0"/>
                <w:sz w:val="18"/>
                <w:szCs w:val="18"/>
                <w:rtl/>
              </w:rPr>
              <w:t>כיון דבכה"ג שייך משום לא תלין פעולת שכיר דשכיר כמותו ומגיע לו שכרו מיד בעוה"ז</w:t>
            </w:r>
          </w:p>
        </w:tc>
        <w:tc>
          <w:tcPr>
            <w:tcW w:type="dxa" w:w="2268"/>
            <w:vAlign w:val="top"/>
          </w:tcPr>
          <w:p>
            <w:pPr>
              <w:bidi/>
              <w:jc w:val="right"/>
            </w:pPr>
            <w:bookmarkStart w:id="61" w:name="idx_ch2_sכז_e0"/>
            <w:bookmarkEnd w:id="61"/>
            <w:hyperlink w:anchor="ch2_s27_p0">
              <w:r>
                <w:rPr>
                  <w:rFonts w:cs="David" w:ascii="David" w:hAnsi="David"/>
                  <w:sz w:val="18"/>
                  <w:szCs w:val="18"/>
                  <w:color w:val="0563C1"/>
                  <w:u w:val="single"/>
                  <w:rtl/>
                </w:rPr>
                <w:t xml:space="preserve">שפתי מהר"ש פ' פנחס</w:t>
              </w:r>
            </w:hyperlink>
          </w:p>
        </w:tc>
      </w:tr>
      <w:tr>
        <w:tc>
          <w:tcPr>
            <w:tcW w:type="dxa" w:w="1417"/>
            <w:vAlign w:val="top"/>
          </w:tcPr>
          <w:p>
            <w:pPr>
              <w:bidi/>
              <w:jc w:val="center"/>
            </w:pPr>
            <w:r>
              <w:rPr>
                <w:rFonts w:ascii="David" w:hAnsi="David" w:cs="David"/>
                <w:b/>
                <w:sz w:val="18"/>
                <w:szCs w:val="18"/>
                <w:bCs/>
                <w:rtl/>
              </w:rPr>
              <w:t>כח. על מצוה יחידית שרוב נכשלים בה ואיזה יחידי סגולה מתאמצים בה</w:t>
            </w:r>
          </w:p>
        </w:tc>
        <w:tc>
          <w:tcPr>
            <w:tcW w:type="dxa" w:w="2835"/>
            <w:vAlign w:val="top"/>
          </w:tcPr>
          <w:p>
            <w:pPr>
              <w:bidi/>
              <w:jc w:val="right"/>
            </w:pPr>
            <w:r>
              <w:rPr>
                <w:rFonts w:ascii="David" w:hAnsi="David" w:cs="David"/>
                <w:b w:val="0"/>
                <w:sz w:val="18"/>
                <w:szCs w:val="18"/>
                <w:rtl/>
              </w:rPr>
              <w:t>המתאמץ במצוה יחידית שרוב העולם נכשלים בה זוכה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62" w:name="idx_ch2_sכח_e0"/>
            <w:bookmarkEnd w:id="62"/>
            <w:hyperlink w:anchor="ch2_s28_p0">
              <w:r>
                <w:rPr>
                  <w:rFonts w:cs="David" w:ascii="David" w:hAnsi="David"/>
                  <w:sz w:val="18"/>
                  <w:szCs w:val="18"/>
                  <w:color w:val="0563C1"/>
                  <w:u w:val="single"/>
                  <w:rtl/>
                </w:rPr>
                <w:t xml:space="preserve">דרשות חת"ס קכג, ירבה תורה פנחס</w:t>
              </w:r>
            </w:hyperlink>
          </w:p>
        </w:tc>
      </w:tr>
    </w:tbl>
    <w:p>
      <w:pPr>
        <w:bidi/>
      </w:pPr>
      <w:r>
        <w:br w:type="page"/>
      </w:r>
    </w:p>
    <w:p>
      <w:pPr>
        <w:bidi/>
        <w:spacing w:after="80" w:before="240"/>
        <w:jc w:val="center"/>
      </w:pPr>
      <w:r>
        <w:rPr>
          <w:rFonts w:ascii="David" w:hAnsi="David" w:cs="David"/>
          <w:b/>
          <w:sz w:val="36"/>
          <w:szCs w:val="36"/>
          <w:bCs/>
          <w:rtl/>
        </w:rPr>
        <w:t>פרק שלישי</w:t>
      </w:r>
    </w:p>
    <w:p>
      <w:pPr>
        <w:bidi/>
        <w:spacing w:after="200"/>
        <w:jc w:val="center"/>
      </w:pPr>
      <w:r>
        <w:rPr>
          <w:rFonts w:ascii="David" w:hAnsi="David" w:cs="David"/>
          <w:b/>
          <w:sz w:val="28"/>
          <w:szCs w:val="28"/>
          <w:bCs/>
          <w:rtl/>
        </w:rPr>
        <w:t>מצוות והנהגות מיוחדות</w:t>
      </w:r>
    </w:p>
    <w:tbl>
      <w:tblPr>
        <w:tblW w:type="pct" w:w="500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17"/>
            <w:shd w:fill="D9D9D9" w:val="clear"/>
            <w:vAlign w:val="center"/>
          </w:tcPr>
          <w:p>
            <w:pPr>
              <w:bidi/>
              <w:jc w:val="center"/>
            </w:pPr>
            <w:r>
              <w:rPr>
                <w:rFonts w:ascii="David" w:hAnsi="David" w:cs="David"/>
                <w:b/>
                <w:sz w:val="22"/>
                <w:szCs w:val="22"/>
                <w:bCs/>
                <w:rtl/>
              </w:rPr>
              <w:t>האופן</w:t>
            </w:r>
          </w:p>
        </w:tc>
        <w:tc>
          <w:tcPr>
            <w:tcW w:type="dxa" w:w="2835"/>
            <w:shd w:fill="D9D9D9" w:val="clear"/>
            <w:vAlign w:val="center"/>
          </w:tcPr>
          <w:p>
            <w:pPr>
              <w:bidi/>
              <w:jc w:val="center"/>
            </w:pPr>
            <w:r>
              <w:rPr>
                <w:rFonts w:ascii="David" w:hAnsi="David" w:cs="David"/>
                <w:b/>
                <w:sz w:val="22"/>
                <w:szCs w:val="22"/>
                <w:bCs/>
                <w:rtl/>
              </w:rPr>
              <w:t>תמצית הענין</w:t>
            </w:r>
          </w:p>
        </w:tc>
        <w:tc>
          <w:tcPr>
            <w:tcW w:type="dxa" w:w="3685"/>
            <w:shd w:fill="D9D9D9" w:val="clear"/>
            <w:vAlign w:val="center"/>
          </w:tcPr>
          <w:p>
            <w:pPr>
              <w:bidi/>
              <w:jc w:val="center"/>
            </w:pPr>
            <w:r>
              <w:rPr>
                <w:rFonts w:ascii="David" w:hAnsi="David" w:cs="David"/>
                <w:b/>
                <w:sz w:val="22"/>
                <w:szCs w:val="22"/>
                <w:bCs/>
                <w:rtl/>
              </w:rPr>
              <w:t>הטעם</w:t>
            </w:r>
          </w:p>
        </w:tc>
        <w:tc>
          <w:tcPr>
            <w:tcW w:type="dxa" w:w="2268"/>
            <w:shd w:fill="D9D9D9" w:val="clear"/>
            <w:vAlign w:val="center"/>
          </w:tcPr>
          <w:p>
            <w:pPr>
              <w:bidi/>
              <w:jc w:val="center"/>
            </w:pPr>
            <w:r>
              <w:rPr>
                <w:rFonts w:ascii="David" w:hAnsi="David" w:cs="David"/>
                <w:b/>
                <w:sz w:val="22"/>
                <w:szCs w:val="22"/>
                <w:bCs/>
                <w:rtl/>
              </w:rPr>
              <w:t>מקור</w:t>
            </w:r>
          </w:p>
        </w:tc>
      </w:tr>
      <w:tr>
        <w:tc>
          <w:tcPr>
            <w:tcW w:type="dxa" w:w="1417"/>
            <w:vAlign w:val="top"/>
          </w:tcPr>
          <w:p>
            <w:pPr>
              <w:bidi/>
              <w:jc w:val="center"/>
            </w:pPr>
            <w:r>
              <w:rPr>
                <w:rFonts w:ascii="David" w:hAnsi="David" w:cs="David"/>
                <w:b/>
                <w:sz w:val="18"/>
                <w:szCs w:val="18"/>
                <w:bCs/>
                <w:rtl/>
              </w:rPr>
              <w:t>א. על מצות ציצית</w:t>
            </w:r>
          </w:p>
        </w:tc>
        <w:tc>
          <w:tcPr>
            <w:tcW w:type="dxa" w:w="2835"/>
            <w:vAlign w:val="top"/>
          </w:tcPr>
          <w:p>
            <w:pPr>
              <w:bidi/>
              <w:jc w:val="right"/>
            </w:pPr>
            <w:r>
              <w:rPr>
                <w:rFonts w:ascii="David" w:hAnsi="David" w:cs="David"/>
                <w:b w:val="0"/>
                <w:sz w:val="18"/>
                <w:szCs w:val="18"/>
                <w:rtl/>
              </w:rPr>
              <w:t>המקיים מצות ציצית שהיא מ"ע שהז"ג זוכה לשכר בעוה"ז</w:t>
            </w:r>
          </w:p>
        </w:tc>
        <w:tc>
          <w:tcPr>
            <w:tcW w:type="dxa" w:w="3685"/>
            <w:vAlign w:val="top"/>
          </w:tcPr>
          <w:p>
            <w:pPr>
              <w:bidi/>
              <w:jc w:val="right"/>
            </w:pPr>
            <w:r>
              <w:rPr>
                <w:rFonts w:ascii="David" w:hAnsi="David" w:cs="David"/>
                <w:b w:val="0"/>
                <w:sz w:val="18"/>
                <w:szCs w:val="18"/>
                <w:rtl/>
              </w:rPr>
              <w:t>כיון דמ"ע שהז"ג נשים פטורות מהן ואינן אלא עבור חיי העוה"ז לכן יש בהן שכר בהאי עלמא</w:t>
            </w:r>
          </w:p>
        </w:tc>
        <w:tc>
          <w:tcPr>
            <w:tcW w:type="dxa" w:w="2268"/>
            <w:vAlign w:val="top"/>
          </w:tcPr>
          <w:p>
            <w:pPr>
              <w:bidi/>
              <w:jc w:val="right"/>
            </w:pPr>
            <w:bookmarkStart w:id="63" w:name="idx_ch3_sא_e0"/>
            <w:bookmarkEnd w:id="63"/>
            <w:hyperlink w:anchor="ch3_s01_p0">
              <w:r>
                <w:rPr>
                  <w:rFonts w:cs="David" w:ascii="David" w:hAnsi="David"/>
                  <w:sz w:val="18"/>
                  <w:szCs w:val="18"/>
                  <w:color w:val="0563C1"/>
                  <w:u w:val="single"/>
                  <w:rtl/>
                </w:rPr>
                <w:t xml:space="preserve">שו"ת קנאת סופרים סימן צ"ה ובשו"ת שנות חיים קכ"ג</w:t>
              </w:r>
            </w:hyperlink>
            <w:r>
              <w:rPr>
                <w:rFonts w:ascii="David" w:hAnsi="David" w:cs="David"/>
                <w:b w:val="0"/>
                <w:sz w:val="18"/>
                <w:szCs w:val="18"/>
                <w:rtl/>
              </w:rPr>
              <w:t xml:space="preserve"> ; </w:t>
            </w:r>
            <w:hyperlink w:anchor="ch3_s01_p1">
              <w:r>
                <w:rPr>
                  <w:rFonts w:cs="David" w:ascii="David" w:hAnsi="David"/>
                  <w:sz w:val="18"/>
                  <w:szCs w:val="18"/>
                  <w:color w:val="0563C1"/>
                  <w:u w:val="single"/>
                  <w:rtl/>
                </w:rPr>
                <w:t xml:space="preserve">כלי יקר פ' שלח</w:t>
              </w:r>
            </w:hyperlink>
          </w:p>
        </w:tc>
      </w:tr>
      <w:tr>
        <w:tc>
          <w:tcPr>
            <w:tcW w:type="dxa" w:w="1417"/>
            <w:vAlign w:val="top"/>
          </w:tcPr>
          <w:p>
            <w:pPr>
              <w:bidi/>
              <w:jc w:val="center"/>
            </w:pPr>
            <w:r>
              <w:rPr>
                <w:rFonts w:ascii="David" w:hAnsi="David" w:cs="David"/>
                <w:b/>
                <w:sz w:val="18"/>
                <w:szCs w:val="18"/>
                <w:bCs/>
                <w:rtl/>
              </w:rPr>
              <w:t>א. על מצות ציצית</w:t>
            </w:r>
          </w:p>
        </w:tc>
        <w:tc>
          <w:tcPr>
            <w:tcW w:type="dxa" w:w="2835"/>
            <w:vAlign w:val="top"/>
          </w:tcPr>
          <w:p>
            <w:pPr>
              <w:bidi/>
              <w:jc w:val="right"/>
            </w:pPr>
            <w:r>
              <w:rPr>
                <w:rFonts w:ascii="David" w:hAnsi="David" w:cs="David"/>
                <w:b w:val="0"/>
                <w:sz w:val="18"/>
                <w:szCs w:val="18"/>
                <w:rtl/>
              </w:rPr>
              <w:t>המקיים מצות ציצית אף שיכול לפטור עצמו ממנה זוכה לשכר בעוה"ז</w:t>
            </w:r>
          </w:p>
        </w:tc>
        <w:tc>
          <w:tcPr>
            <w:tcW w:type="dxa" w:w="3685"/>
            <w:vAlign w:val="top"/>
          </w:tcPr>
          <w:p>
            <w:pPr>
              <w:bidi/>
              <w:jc w:val="right"/>
            </w:pPr>
            <w:r>
              <w:rPr>
                <w:rFonts w:ascii="David" w:hAnsi="David" w:cs="David"/>
                <w:b w:val="0"/>
                <w:sz w:val="18"/>
                <w:szCs w:val="18"/>
                <w:rtl/>
              </w:rPr>
              <w:t>כיון שיכול לפטור עצמו אם אין לו בגד של ד' כנפות ואעפ"כ מקיימה בדין הוא שיטול שכר כעושה</w:t>
            </w:r>
          </w:p>
        </w:tc>
        <w:tc>
          <w:tcPr>
            <w:tcW w:type="dxa" w:w="2268"/>
            <w:vAlign w:val="top"/>
          </w:tcPr>
          <w:p>
            <w:pPr>
              <w:bidi/>
              <w:jc w:val="right"/>
            </w:pPr>
            <w:bookmarkStart w:id="64" w:name="idx_ch3_sא_e1"/>
            <w:bookmarkEnd w:id="64"/>
            <w:hyperlink w:anchor="ch3_s01_p2">
              <w:r>
                <w:rPr>
                  <w:rFonts w:cs="David" w:ascii="David" w:hAnsi="David"/>
                  <w:sz w:val="18"/>
                  <w:szCs w:val="18"/>
                  <w:color w:val="0563C1"/>
                  <w:u w:val="single"/>
                  <w:rtl/>
                </w:rPr>
                <w:t xml:space="preserve">דברי יואל שלח</w:t>
              </w:r>
            </w:hyperlink>
          </w:p>
        </w:tc>
      </w:tr>
      <w:tr>
        <w:tc>
          <w:tcPr>
            <w:tcW w:type="dxa" w:w="1417"/>
            <w:vAlign w:val="top"/>
          </w:tcPr>
          <w:p>
            <w:pPr>
              <w:bidi/>
              <w:jc w:val="center"/>
            </w:pPr>
            <w:r>
              <w:rPr>
                <w:rFonts w:ascii="David" w:hAnsi="David" w:cs="David"/>
                <w:b/>
                <w:sz w:val="18"/>
                <w:szCs w:val="18"/>
                <w:bCs/>
                <w:rtl/>
              </w:rPr>
              <w:t>ב. על מצות תפילין</w:t>
            </w:r>
          </w:p>
        </w:tc>
        <w:tc>
          <w:tcPr>
            <w:tcW w:type="dxa" w:w="2835"/>
            <w:vAlign w:val="top"/>
          </w:tcPr>
          <w:p>
            <w:pPr>
              <w:bidi/>
              <w:jc w:val="right"/>
            </w:pPr>
            <w:r>
              <w:rPr>
                <w:rFonts w:ascii="David" w:hAnsi="David" w:cs="David"/>
                <w:b w:val="0"/>
                <w:sz w:val="18"/>
                <w:szCs w:val="18"/>
                <w:rtl/>
              </w:rPr>
              <w:t>המקיים מצות תפילין שהיא מ"ע שהז"ג זוכה לשכר בעוה"ז</w:t>
            </w:r>
          </w:p>
        </w:tc>
        <w:tc>
          <w:tcPr>
            <w:tcW w:type="dxa" w:w="3685"/>
            <w:vAlign w:val="top"/>
          </w:tcPr>
          <w:p>
            <w:pPr>
              <w:bidi/>
              <w:jc w:val="right"/>
            </w:pPr>
            <w:r>
              <w:rPr>
                <w:rFonts w:ascii="David" w:hAnsi="David" w:cs="David"/>
                <w:b w:val="0"/>
                <w:sz w:val="18"/>
                <w:szCs w:val="18"/>
                <w:rtl/>
              </w:rPr>
              <w:t>כיון דמ"ע שהז"ג אינן אלא עבור חיי העוה"ז יש בהן שכר בהאי עלמא</w:t>
            </w:r>
          </w:p>
        </w:tc>
        <w:tc>
          <w:tcPr>
            <w:tcW w:type="dxa" w:w="2268"/>
            <w:vAlign w:val="top"/>
          </w:tcPr>
          <w:p>
            <w:pPr>
              <w:bidi/>
              <w:jc w:val="right"/>
            </w:pPr>
            <w:bookmarkStart w:id="65" w:name="idx_ch3_sב_e0"/>
            <w:bookmarkEnd w:id="65"/>
            <w:hyperlink w:anchor="ch3_s02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ג. על מצות תפילין שלובשין יותר מרגע</w:t>
            </w:r>
          </w:p>
        </w:tc>
        <w:tc>
          <w:tcPr>
            <w:tcW w:type="dxa" w:w="2835"/>
            <w:vAlign w:val="top"/>
          </w:tcPr>
          <w:p>
            <w:pPr>
              <w:bidi/>
              <w:jc w:val="right"/>
            </w:pPr>
            <w:r>
              <w:rPr>
                <w:rFonts w:ascii="David" w:hAnsi="David" w:cs="David"/>
                <w:b w:val="0"/>
                <w:sz w:val="18"/>
                <w:szCs w:val="18"/>
                <w:rtl/>
              </w:rPr>
              <w:t>היושב בתפילין יותר מהמחוייב מקבל שכרו בעוה"ז</w:t>
            </w:r>
          </w:p>
        </w:tc>
        <w:tc>
          <w:tcPr>
            <w:tcW w:type="dxa" w:w="3685"/>
            <w:vAlign w:val="top"/>
          </w:tcPr>
          <w:p>
            <w:pPr>
              <w:bidi/>
              <w:jc w:val="right"/>
            </w:pPr>
            <w:r>
              <w:rPr>
                <w:rFonts w:ascii="David" w:hAnsi="David" w:cs="David"/>
                <w:b w:val="0"/>
                <w:sz w:val="18"/>
                <w:szCs w:val="18"/>
                <w:rtl/>
              </w:rPr>
              <w:t>כיון שמצד הדין יוצא ידי המצוה כרגע אחד, ומה שיושב בהם יותר הוי כמצוה שאינו מחוייב בה ומגיע לו מתן שכרו בעוה"ז</w:t>
            </w:r>
          </w:p>
        </w:tc>
        <w:tc>
          <w:tcPr>
            <w:tcW w:type="dxa" w:w="2268"/>
            <w:vAlign w:val="top"/>
          </w:tcPr>
          <w:p>
            <w:pPr>
              <w:bidi/>
              <w:jc w:val="right"/>
            </w:pPr>
            <w:bookmarkStart w:id="66" w:name="idx_ch3_sג_e0"/>
            <w:bookmarkEnd w:id="66"/>
            <w:hyperlink w:anchor="ch3_s03_p0">
              <w:r>
                <w:rPr>
                  <w:rFonts w:cs="David" w:ascii="David" w:hAnsi="David"/>
                  <w:sz w:val="18"/>
                  <w:szCs w:val="18"/>
                  <w:color w:val="0563C1"/>
                  <w:u w:val="single"/>
                  <w:rtl/>
                </w:rPr>
                <w:t xml:space="preserve">דברי יואל ח"א רי"ג</w:t>
              </w:r>
            </w:hyperlink>
          </w:p>
        </w:tc>
      </w:tr>
      <w:tr>
        <w:tc>
          <w:tcPr>
            <w:tcW w:type="dxa" w:w="1417"/>
            <w:vAlign w:val="top"/>
          </w:tcPr>
          <w:p>
            <w:pPr>
              <w:bidi/>
              <w:jc w:val="center"/>
            </w:pPr>
            <w:r>
              <w:rPr>
                <w:rFonts w:ascii="David" w:hAnsi="David" w:cs="David"/>
                <w:b/>
                <w:sz w:val="18"/>
                <w:szCs w:val="18"/>
                <w:bCs/>
                <w:rtl/>
              </w:rPr>
              <w:t>ד. הזהיר במזוזה</w:t>
            </w:r>
          </w:p>
        </w:tc>
        <w:tc>
          <w:tcPr>
            <w:tcW w:type="dxa" w:w="2835"/>
            <w:vAlign w:val="top"/>
          </w:tcPr>
          <w:p>
            <w:pPr>
              <w:bidi/>
              <w:jc w:val="right"/>
            </w:pPr>
            <w:r>
              <w:rPr>
                <w:rFonts w:ascii="David" w:hAnsi="David" w:cs="David"/>
                <w:b w:val="0"/>
                <w:sz w:val="18"/>
                <w:szCs w:val="18"/>
                <w:rtl/>
              </w:rPr>
              <w:t>הזהיר במזוזה זוכה לדירה נאה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67" w:name="idx_ch3_sד_e0"/>
            <w:bookmarkEnd w:id="67"/>
            <w:hyperlink w:anchor="ch3_s04_p0">
              <w:r>
                <w:rPr>
                  <w:rFonts w:cs="David" w:ascii="David" w:hAnsi="David"/>
                  <w:sz w:val="18"/>
                  <w:szCs w:val="18"/>
                  <w:color w:val="0563C1"/>
                  <w:u w:val="single"/>
                  <w:rtl/>
                </w:rPr>
                <w:t xml:space="preserve">פתחי שערים אות ו'</w:t>
              </w:r>
            </w:hyperlink>
          </w:p>
        </w:tc>
      </w:tr>
      <w:tr>
        <w:tc>
          <w:tcPr>
            <w:tcW w:type="dxa" w:w="1417"/>
            <w:vAlign w:val="top"/>
          </w:tcPr>
          <w:p>
            <w:pPr>
              <w:bidi/>
              <w:jc w:val="center"/>
            </w:pPr>
            <w:r>
              <w:rPr>
                <w:rFonts w:ascii="David" w:hAnsi="David" w:cs="David"/>
                <w:b/>
                <w:sz w:val="18"/>
                <w:szCs w:val="18"/>
                <w:bCs/>
                <w:rtl/>
              </w:rPr>
              <w:t>ד. הזהיר במזוזה</w:t>
            </w:r>
          </w:p>
        </w:tc>
        <w:tc>
          <w:tcPr>
            <w:tcW w:type="dxa" w:w="2835"/>
            <w:vAlign w:val="top"/>
          </w:tcPr>
          <w:p>
            <w:pPr>
              <w:bidi/>
              <w:jc w:val="right"/>
            </w:pPr>
            <w:r>
              <w:rPr>
                <w:rFonts w:ascii="David" w:hAnsi="David" w:cs="David"/>
                <w:b w:val="0"/>
                <w:sz w:val="18"/>
                <w:szCs w:val="18"/>
                <w:rtl/>
              </w:rPr>
              <w:t>הזהיר במזוזה זוכה לאריכות ימים הוא ובניו והמזוזה שומרת ביתו</w:t>
            </w:r>
          </w:p>
        </w:tc>
        <w:tc>
          <w:tcPr>
            <w:tcW w:type="dxa" w:w="3685"/>
            <w:vAlign w:val="top"/>
          </w:tcPr>
          <w:p>
            <w:pPr>
              <w:bidi/>
              <w:jc w:val="right"/>
            </w:pPr>
            <w:r>
              <w:rPr>
                <w:rFonts w:ascii="David" w:hAnsi="David" w:cs="David"/>
                <w:b w:val="0"/>
                <w:sz w:val="18"/>
                <w:szCs w:val="18"/>
                <w:rtl/>
              </w:rPr>
              <w:t>דלא לבד שהקב"ה נותן שכר על קיום המצוה אלא המזוזה עצמה שומרת הבית מכל היזק</w:t>
            </w:r>
          </w:p>
        </w:tc>
        <w:tc>
          <w:tcPr>
            <w:tcW w:type="dxa" w:w="2268"/>
            <w:vAlign w:val="top"/>
          </w:tcPr>
          <w:p>
            <w:pPr>
              <w:bidi/>
              <w:jc w:val="right"/>
            </w:pPr>
            <w:bookmarkStart w:id="68" w:name="idx_ch3_sד_e1"/>
            <w:bookmarkEnd w:id="68"/>
            <w:hyperlink w:anchor="ch3_s04_p1">
              <w:r>
                <w:rPr>
                  <w:rFonts w:cs="David" w:ascii="David" w:hAnsi="David"/>
                  <w:sz w:val="18"/>
                  <w:szCs w:val="18"/>
                  <w:color w:val="0563C1"/>
                  <w:u w:val="single"/>
                  <w:rtl/>
                </w:rPr>
                <w:t xml:space="preserve">ב"ח יו"ד רפה</w:t>
              </w:r>
            </w:hyperlink>
          </w:p>
        </w:tc>
      </w:tr>
      <w:tr>
        <w:tc>
          <w:tcPr>
            <w:tcW w:type="dxa" w:w="1417"/>
            <w:vAlign w:val="top"/>
          </w:tcPr>
          <w:p>
            <w:pPr>
              <w:bidi/>
              <w:jc w:val="center"/>
            </w:pPr>
            <w:r>
              <w:rPr>
                <w:rFonts w:ascii="David" w:hAnsi="David" w:cs="David"/>
                <w:b/>
                <w:sz w:val="18"/>
                <w:szCs w:val="18"/>
                <w:bCs/>
                <w:rtl/>
              </w:rPr>
              <w:t>ה. הזהיר בבדיקת המזוזה</w:t>
            </w:r>
          </w:p>
        </w:tc>
        <w:tc>
          <w:tcPr>
            <w:tcW w:type="dxa" w:w="2835"/>
            <w:vAlign w:val="top"/>
          </w:tcPr>
          <w:p>
            <w:pPr>
              <w:bidi/>
              <w:jc w:val="right"/>
            </w:pPr>
            <w:r>
              <w:rPr>
                <w:rFonts w:ascii="David" w:hAnsi="David" w:cs="David"/>
                <w:b w:val="0"/>
                <w:sz w:val="18"/>
                <w:szCs w:val="18"/>
                <w:rtl/>
              </w:rPr>
              <w:t>הזהיר בבדיקת המזוזה זוכה לדירה נאה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69" w:name="idx_ch3_sה_e0"/>
            <w:bookmarkEnd w:id="69"/>
            <w:hyperlink w:anchor="ch3_s05_p0">
              <w:r>
                <w:rPr>
                  <w:rFonts w:cs="David" w:ascii="David" w:hAnsi="David"/>
                  <w:sz w:val="18"/>
                  <w:szCs w:val="18"/>
                  <w:color w:val="0563C1"/>
                  <w:u w:val="single"/>
                  <w:rtl/>
                </w:rPr>
                <w:t xml:space="preserve">פתחי שערים אות ו'</w:t>
              </w:r>
            </w:hyperlink>
          </w:p>
        </w:tc>
      </w:tr>
      <w:tr>
        <w:tc>
          <w:tcPr>
            <w:tcW w:type="dxa" w:w="1417"/>
            <w:vAlign w:val="top"/>
          </w:tcPr>
          <w:p>
            <w:pPr>
              <w:bidi/>
              <w:jc w:val="center"/>
            </w:pPr>
            <w:r>
              <w:rPr>
                <w:rFonts w:ascii="David" w:hAnsi="David" w:cs="David"/>
                <w:b/>
                <w:sz w:val="18"/>
                <w:szCs w:val="18"/>
                <w:bCs/>
                <w:rtl/>
              </w:rPr>
              <w:t>ו. הזהיר בנשיקת המזוזה</w:t>
            </w:r>
          </w:p>
        </w:tc>
        <w:tc>
          <w:tcPr>
            <w:tcW w:type="dxa" w:w="2835"/>
            <w:vAlign w:val="top"/>
          </w:tcPr>
          <w:p>
            <w:pPr>
              <w:bidi/>
              <w:jc w:val="right"/>
            </w:pPr>
            <w:r>
              <w:rPr>
                <w:rFonts w:ascii="David" w:hAnsi="David" w:cs="David"/>
                <w:b w:val="0"/>
                <w:sz w:val="18"/>
                <w:szCs w:val="18"/>
                <w:rtl/>
              </w:rPr>
              <w:t>הזהיר בנשיקת המזוזה זוכה לדירה נאה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70" w:name="idx_ch3_sו_e0"/>
            <w:bookmarkEnd w:id="70"/>
            <w:hyperlink w:anchor="ch3_s06_p0">
              <w:r>
                <w:rPr>
                  <w:rFonts w:cs="David" w:ascii="David" w:hAnsi="David"/>
                  <w:sz w:val="18"/>
                  <w:szCs w:val="18"/>
                  <w:color w:val="0563C1"/>
                  <w:u w:val="single"/>
                  <w:rtl/>
                </w:rPr>
                <w:t xml:space="preserve">פתחי שערים אות ו'</w:t>
              </w:r>
            </w:hyperlink>
          </w:p>
        </w:tc>
      </w:tr>
      <w:tr>
        <w:tc>
          <w:tcPr>
            <w:tcW w:type="dxa" w:w="1417"/>
            <w:vAlign w:val="top"/>
          </w:tcPr>
          <w:p>
            <w:pPr>
              <w:bidi/>
              <w:jc w:val="center"/>
            </w:pPr>
            <w:r>
              <w:rPr>
                <w:rFonts w:ascii="David" w:hAnsi="David" w:cs="David"/>
                <w:b/>
                <w:sz w:val="18"/>
                <w:szCs w:val="18"/>
                <w:bCs/>
                <w:rtl/>
              </w:rPr>
              <w:t>ז. הזהיר לקבוע מזוזה בכל פתח ואינו סומך על המקילים</w:t>
            </w:r>
          </w:p>
        </w:tc>
        <w:tc>
          <w:tcPr>
            <w:tcW w:type="dxa" w:w="2835"/>
            <w:vAlign w:val="top"/>
          </w:tcPr>
          <w:p>
            <w:pPr>
              <w:bidi/>
              <w:jc w:val="right"/>
            </w:pPr>
            <w:r>
              <w:rPr>
                <w:rFonts w:ascii="David" w:hAnsi="David" w:cs="David"/>
                <w:b w:val="0"/>
                <w:sz w:val="18"/>
                <w:szCs w:val="18"/>
                <w:rtl/>
              </w:rPr>
              <w:t>הזהיר לקבוע מזוזה בכל פתח ואינו סומך על המקילים זוכה לדירה נאה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71" w:name="idx_ch3_sז_e0"/>
            <w:bookmarkEnd w:id="71"/>
            <w:hyperlink w:anchor="ch3_s07_p0">
              <w:r>
                <w:rPr>
                  <w:rFonts w:cs="David" w:ascii="David" w:hAnsi="David"/>
                  <w:sz w:val="18"/>
                  <w:szCs w:val="18"/>
                  <w:color w:val="0563C1"/>
                  <w:u w:val="single"/>
                  <w:rtl/>
                </w:rPr>
                <w:t xml:space="preserve">פתחי שערים אות ו'</w:t>
              </w:r>
            </w:hyperlink>
          </w:p>
        </w:tc>
      </w:tr>
      <w:tr>
        <w:tc>
          <w:tcPr>
            <w:tcW w:type="dxa" w:w="1417"/>
            <w:vAlign w:val="top"/>
          </w:tcPr>
          <w:p>
            <w:pPr>
              <w:bidi/>
              <w:jc w:val="center"/>
            </w:pPr>
            <w:r>
              <w:rPr>
                <w:rFonts w:ascii="David" w:hAnsi="David" w:cs="David"/>
                <w:b/>
                <w:sz w:val="18"/>
                <w:szCs w:val="18"/>
                <w:bCs/>
                <w:rtl/>
              </w:rPr>
              <w:t>ח. על מצות מילה</w:t>
            </w:r>
          </w:p>
        </w:tc>
        <w:tc>
          <w:tcPr>
            <w:tcW w:type="dxa" w:w="2835"/>
            <w:vAlign w:val="top"/>
          </w:tcPr>
          <w:p>
            <w:pPr>
              <w:bidi/>
              <w:jc w:val="right"/>
            </w:pPr>
            <w:r>
              <w:rPr>
                <w:rFonts w:ascii="David" w:hAnsi="David" w:cs="David"/>
                <w:b w:val="0"/>
                <w:sz w:val="18"/>
                <w:szCs w:val="18"/>
                <w:rtl/>
              </w:rPr>
              <w:t>המקיים מצות מילה ששקולה כנגד כל המצות זוכה לשכר בעוה"ז</w:t>
            </w:r>
          </w:p>
        </w:tc>
        <w:tc>
          <w:tcPr>
            <w:tcW w:type="dxa" w:w="3685"/>
            <w:vAlign w:val="top"/>
          </w:tcPr>
          <w:p>
            <w:pPr>
              <w:bidi/>
              <w:jc w:val="right"/>
            </w:pPr>
            <w:r>
              <w:rPr>
                <w:rFonts w:ascii="David" w:hAnsi="David" w:cs="David"/>
                <w:b w:val="0"/>
                <w:sz w:val="18"/>
                <w:szCs w:val="18"/>
                <w:rtl/>
              </w:rPr>
              <w:t>כיון שרצה הקב"ה לזכות את ישראל בשכר עוה"ז נתן להם מצות שיש בהם חשיבות הרבוי כמילה ששקולה כנגד כל המצות</w:t>
            </w:r>
          </w:p>
        </w:tc>
        <w:tc>
          <w:tcPr>
            <w:tcW w:type="dxa" w:w="2268"/>
            <w:vAlign w:val="top"/>
          </w:tcPr>
          <w:p>
            <w:pPr>
              <w:bidi/>
              <w:jc w:val="right"/>
            </w:pPr>
            <w:bookmarkStart w:id="72" w:name="idx_ch3_sח_e0"/>
            <w:bookmarkEnd w:id="72"/>
            <w:hyperlink w:anchor="ch3_s08_p0">
              <w:r>
                <w:rPr>
                  <w:rFonts w:cs="David" w:ascii="David" w:hAnsi="David"/>
                  <w:sz w:val="18"/>
                  <w:szCs w:val="18"/>
                  <w:color w:val="0563C1"/>
                  <w:u w:val="single"/>
                  <w:rtl/>
                </w:rPr>
                <w:t xml:space="preserve">דברי ישראל, בחוקותי</w:t>
              </w:r>
            </w:hyperlink>
          </w:p>
        </w:tc>
      </w:tr>
      <w:tr>
        <w:tc>
          <w:tcPr>
            <w:tcW w:type="dxa" w:w="1417"/>
            <w:vAlign w:val="top"/>
          </w:tcPr>
          <w:p>
            <w:pPr>
              <w:bidi/>
              <w:jc w:val="center"/>
            </w:pPr>
            <w:r>
              <w:rPr>
                <w:rFonts w:ascii="David" w:hAnsi="David" w:cs="David"/>
                <w:b/>
                <w:sz w:val="18"/>
                <w:szCs w:val="18"/>
                <w:bCs/>
                <w:rtl/>
              </w:rPr>
              <w:t>ט. על מצות דם מילה</w:t>
            </w:r>
          </w:p>
        </w:tc>
        <w:tc>
          <w:tcPr>
            <w:tcW w:type="dxa" w:w="2835"/>
            <w:vAlign w:val="top"/>
          </w:tcPr>
          <w:p>
            <w:pPr>
              <w:bidi/>
              <w:jc w:val="right"/>
            </w:pPr>
            <w:r>
              <w:rPr>
                <w:rFonts w:ascii="David" w:hAnsi="David" w:cs="David"/>
                <w:b w:val="0"/>
                <w:sz w:val="18"/>
                <w:szCs w:val="18"/>
                <w:rtl/>
              </w:rPr>
              <w:t>על מצות דם מילה מגיע שכר בעוה"ז</w:t>
            </w:r>
          </w:p>
        </w:tc>
        <w:tc>
          <w:tcPr>
            <w:tcW w:type="dxa" w:w="3685"/>
            <w:vAlign w:val="top"/>
          </w:tcPr>
          <w:p>
            <w:pPr>
              <w:bidi/>
              <w:jc w:val="right"/>
            </w:pPr>
            <w:r>
              <w:rPr>
                <w:rFonts w:ascii="David" w:hAnsi="David" w:cs="David"/>
                <w:b w:val="0"/>
                <w:sz w:val="18"/>
                <w:szCs w:val="18"/>
                <w:rtl/>
              </w:rPr>
              <w:t>כיון שיש עונש כרת על ביטולו שפיר מגיע עליו שכר בעוה"ז</w:t>
            </w:r>
          </w:p>
        </w:tc>
        <w:tc>
          <w:tcPr>
            <w:tcW w:type="dxa" w:w="2268"/>
            <w:vAlign w:val="top"/>
          </w:tcPr>
          <w:p>
            <w:pPr>
              <w:bidi/>
              <w:jc w:val="right"/>
            </w:pPr>
            <w:bookmarkStart w:id="73" w:name="idx_ch3_sט_e0"/>
            <w:bookmarkEnd w:id="73"/>
            <w:hyperlink w:anchor="ch3_s09_p0">
              <w:r>
                <w:rPr>
                  <w:rFonts w:cs="David" w:ascii="David" w:hAnsi="David"/>
                  <w:sz w:val="18"/>
                  <w:szCs w:val="18"/>
                  <w:color w:val="0563C1"/>
                  <w:u w:val="single"/>
                  <w:rtl/>
                </w:rPr>
                <w:t xml:space="preserve">קובץ 'חדשים גם ישנים' חוברת ד', סימן קנ"ה בשם הלב אריה</w:t>
              </w:r>
            </w:hyperlink>
          </w:p>
        </w:tc>
      </w:tr>
      <w:tr>
        <w:tc>
          <w:tcPr>
            <w:tcW w:type="dxa" w:w="1417"/>
            <w:vAlign w:val="top"/>
          </w:tcPr>
          <w:p>
            <w:pPr>
              <w:bidi/>
              <w:jc w:val="center"/>
            </w:pPr>
            <w:r>
              <w:rPr>
                <w:rFonts w:ascii="David" w:hAnsi="David" w:cs="David"/>
                <w:b/>
                <w:sz w:val="18"/>
                <w:szCs w:val="18"/>
                <w:bCs/>
                <w:rtl/>
              </w:rPr>
              <w:t>י. מי שהוא סנדק</w:t>
            </w:r>
          </w:p>
        </w:tc>
        <w:tc>
          <w:tcPr>
            <w:tcW w:type="dxa" w:w="2835"/>
            <w:vAlign w:val="top"/>
          </w:tcPr>
          <w:p>
            <w:pPr>
              <w:bidi/>
              <w:jc w:val="right"/>
            </w:pPr>
            <w:r>
              <w:rPr>
                <w:rFonts w:ascii="David" w:hAnsi="David" w:cs="David"/>
                <w:b w:val="0"/>
                <w:sz w:val="18"/>
                <w:szCs w:val="18"/>
                <w:rtl/>
              </w:rPr>
              <w:t>מי שהוא סנדק במילה מגיע לו שכר בעוה"ז</w:t>
            </w:r>
          </w:p>
        </w:tc>
        <w:tc>
          <w:tcPr>
            <w:tcW w:type="dxa" w:w="3685"/>
            <w:vAlign w:val="top"/>
          </w:tcPr>
          <w:p>
            <w:pPr>
              <w:bidi/>
              <w:jc w:val="right"/>
            </w:pPr>
            <w:r>
              <w:rPr>
                <w:rFonts w:ascii="David" w:hAnsi="David" w:cs="David"/>
                <w:b w:val="0"/>
                <w:sz w:val="18"/>
                <w:szCs w:val="18"/>
                <w:rtl/>
              </w:rPr>
              <w:t>כיון דהסנדק עושה הסעודה וגורם לעשות חסדים ממילא מגיע לו שכר גם בעוה"ז</w:t>
            </w:r>
          </w:p>
        </w:tc>
        <w:tc>
          <w:tcPr>
            <w:tcW w:type="dxa" w:w="2268"/>
            <w:vAlign w:val="top"/>
          </w:tcPr>
          <w:p>
            <w:pPr>
              <w:bidi/>
              <w:jc w:val="right"/>
            </w:pPr>
            <w:bookmarkStart w:id="74" w:name="idx_ch3_sי_e0"/>
            <w:bookmarkEnd w:id="74"/>
            <w:hyperlink w:anchor="ch3_s10_p0">
              <w:r>
                <w:rPr>
                  <w:rFonts w:cs="David" w:ascii="David" w:hAnsi="David"/>
                  <w:sz w:val="18"/>
                  <w:szCs w:val="18"/>
                  <w:color w:val="0563C1"/>
                  <w:u w:val="single"/>
                  <w:rtl/>
                </w:rPr>
                <w:t xml:space="preserve">מגדלות מרקחים, ויקהל</w:t>
              </w:r>
            </w:hyperlink>
          </w:p>
        </w:tc>
      </w:tr>
      <w:tr>
        <w:tc>
          <w:tcPr>
            <w:tcW w:type="dxa" w:w="1417"/>
            <w:vAlign w:val="top"/>
          </w:tcPr>
          <w:p>
            <w:pPr>
              <w:bidi/>
              <w:jc w:val="center"/>
            </w:pPr>
            <w:r>
              <w:rPr>
                <w:rFonts w:ascii="David" w:hAnsi="David" w:cs="David"/>
                <w:b/>
                <w:sz w:val="18"/>
                <w:szCs w:val="18"/>
                <w:bCs/>
                <w:rtl/>
              </w:rPr>
              <w:t>יא. הלוקח חלק באחד מעניני מצות מילה</w:t>
            </w:r>
          </w:p>
        </w:tc>
        <w:tc>
          <w:tcPr>
            <w:tcW w:type="dxa" w:w="2835"/>
            <w:vAlign w:val="top"/>
          </w:tcPr>
          <w:p>
            <w:pPr>
              <w:bidi/>
              <w:jc w:val="right"/>
            </w:pPr>
            <w:r>
              <w:rPr>
                <w:rFonts w:ascii="David" w:hAnsi="David" w:cs="David"/>
                <w:b w:val="0"/>
                <w:sz w:val="18"/>
                <w:szCs w:val="18"/>
                <w:rtl/>
              </w:rPr>
              <w:t>הלוקח חלק באחד מעניני מצות מילה זוכה לאכילת פירות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75" w:name="idx_ch3_sיא_e0"/>
            <w:bookmarkEnd w:id="75"/>
            <w:hyperlink w:anchor="ch3_s11_p0">
              <w:r>
                <w:rPr>
                  <w:rFonts w:cs="David" w:ascii="David" w:hAnsi="David"/>
                  <w:sz w:val="18"/>
                  <w:szCs w:val="18"/>
                  <w:color w:val="0563C1"/>
                  <w:u w:val="single"/>
                  <w:rtl/>
                </w:rPr>
                <w:t xml:space="preserve">בית נפתלי, פנחס</w:t>
              </w:r>
            </w:hyperlink>
          </w:p>
        </w:tc>
      </w:tr>
      <w:tr>
        <w:tc>
          <w:tcPr>
            <w:tcW w:type="dxa" w:w="1417"/>
            <w:vAlign w:val="top"/>
          </w:tcPr>
          <w:p>
            <w:pPr>
              <w:bidi/>
              <w:jc w:val="center"/>
            </w:pPr>
            <w:r>
              <w:rPr>
                <w:rFonts w:ascii="David" w:hAnsi="David" w:cs="David"/>
                <w:b/>
                <w:sz w:val="18"/>
                <w:szCs w:val="18"/>
                <w:bCs/>
                <w:rtl/>
              </w:rPr>
              <w:t>יב. ע"י שמירת הברית</w:t>
            </w:r>
          </w:p>
        </w:tc>
        <w:tc>
          <w:tcPr>
            <w:tcW w:type="dxa" w:w="2835"/>
            <w:vAlign w:val="top"/>
          </w:tcPr>
          <w:p>
            <w:pPr>
              <w:bidi/>
              <w:jc w:val="right"/>
            </w:pPr>
            <w:r>
              <w:rPr>
                <w:rFonts w:ascii="David" w:hAnsi="David" w:cs="David"/>
                <w:b w:val="0"/>
                <w:sz w:val="18"/>
                <w:szCs w:val="18"/>
                <w:rtl/>
              </w:rPr>
              <w:t>השומר את הברית זוכה לכל טוב העוה"ז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76" w:name="idx_ch3_sיב_e0"/>
            <w:bookmarkEnd w:id="76"/>
            <w:hyperlink w:anchor="ch3_s12_p0">
              <w:r>
                <w:rPr>
                  <w:rFonts w:cs="David" w:ascii="David" w:hAnsi="David"/>
                  <w:sz w:val="18"/>
                  <w:szCs w:val="18"/>
                  <w:color w:val="0563C1"/>
                  <w:u w:val="single"/>
                  <w:rtl/>
                </w:rPr>
                <w:t xml:space="preserve">ערוגת הבושם, עקב</w:t>
              </w:r>
            </w:hyperlink>
          </w:p>
        </w:tc>
      </w:tr>
      <w:tr>
        <w:tc>
          <w:tcPr>
            <w:tcW w:type="dxa" w:w="1417"/>
            <w:vAlign w:val="top"/>
          </w:tcPr>
          <w:p>
            <w:pPr>
              <w:bidi/>
              <w:jc w:val="center"/>
            </w:pPr>
            <w:r>
              <w:rPr>
                <w:rFonts w:ascii="David" w:hAnsi="David" w:cs="David"/>
                <w:b/>
                <w:sz w:val="18"/>
                <w:szCs w:val="18"/>
                <w:bCs/>
                <w:rtl/>
              </w:rPr>
              <w:t>יג. על מצות פדיון הבן</w:t>
            </w:r>
          </w:p>
        </w:tc>
        <w:tc>
          <w:tcPr>
            <w:tcW w:type="dxa" w:w="2835"/>
            <w:vAlign w:val="top"/>
          </w:tcPr>
          <w:p>
            <w:pPr>
              <w:bidi/>
              <w:jc w:val="right"/>
            </w:pPr>
            <w:r>
              <w:rPr>
                <w:rFonts w:ascii="David" w:hAnsi="David" w:cs="David"/>
                <w:b w:val="0"/>
                <w:sz w:val="18"/>
                <w:szCs w:val="18"/>
                <w:rtl/>
              </w:rPr>
              <w:t>המקיים מצות פדיון הבן שהיא מ"ע שהז"ג זוכה לשכר בעוה"ז</w:t>
            </w:r>
          </w:p>
        </w:tc>
        <w:tc>
          <w:tcPr>
            <w:tcW w:type="dxa" w:w="3685"/>
            <w:vAlign w:val="top"/>
          </w:tcPr>
          <w:p>
            <w:pPr>
              <w:bidi/>
              <w:jc w:val="right"/>
            </w:pPr>
            <w:r>
              <w:rPr>
                <w:rFonts w:ascii="David" w:hAnsi="David" w:cs="David"/>
                <w:b w:val="0"/>
                <w:sz w:val="18"/>
                <w:szCs w:val="18"/>
                <w:rtl/>
              </w:rPr>
              <w:t>כיון דמ"ע שהז"ג אינן אלא עבור חיי העוה"ז יש בהן שכר בהאי עלמא</w:t>
            </w:r>
          </w:p>
        </w:tc>
        <w:tc>
          <w:tcPr>
            <w:tcW w:type="dxa" w:w="2268"/>
            <w:vAlign w:val="top"/>
          </w:tcPr>
          <w:p>
            <w:pPr>
              <w:bidi/>
              <w:jc w:val="right"/>
            </w:pPr>
            <w:bookmarkStart w:id="77" w:name="idx_ch3_sיג_e0"/>
            <w:bookmarkEnd w:id="77"/>
            <w:hyperlink w:anchor="ch3_s13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יד. על מצות כיבוד אב ואם ומקבל שכר בעוה"ז</w:t>
            </w:r>
          </w:p>
        </w:tc>
        <w:tc>
          <w:tcPr>
            <w:tcW w:type="dxa" w:w="2835"/>
            <w:vAlign w:val="top"/>
          </w:tcPr>
          <w:p>
            <w:pPr>
              <w:bidi/>
              <w:jc w:val="right"/>
            </w:pPr>
            <w:r>
              <w:rPr>
                <w:rFonts w:ascii="David" w:hAnsi="David" w:cs="David"/>
                <w:b w:val="0"/>
                <w:sz w:val="18"/>
                <w:szCs w:val="18"/>
                <w:rtl/>
              </w:rPr>
              <w:t>המכבד אביו ואמו זוכה לאריכות ימים ואוכל פירותיהם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78" w:name="idx_ch3_sיד_e0"/>
            <w:bookmarkEnd w:id="78"/>
            <w:hyperlink w:anchor="ch3_s14_p0">
              <w:r>
                <w:rPr>
                  <w:rFonts w:cs="David" w:ascii="David" w:hAnsi="David"/>
                  <w:sz w:val="18"/>
                  <w:szCs w:val="18"/>
                  <w:color w:val="0563C1"/>
                  <w:u w:val="single"/>
                  <w:rtl/>
                </w:rPr>
                <w:t xml:space="preserve">שמות כ יב</w:t>
              </w:r>
            </w:hyperlink>
            <w:r>
              <w:rPr>
                <w:rFonts w:ascii="David" w:hAnsi="David" w:cs="David"/>
                <w:b w:val="0"/>
                <w:sz w:val="18"/>
                <w:szCs w:val="18"/>
                <w:rtl/>
              </w:rPr>
              <w:t xml:space="preserve"> ; </w:t>
            </w:r>
            <w:hyperlink w:anchor="ch3_s14_p1">
              <w:r>
                <w:rPr>
                  <w:rFonts w:cs="David" w:ascii="David" w:hAnsi="David"/>
                  <w:sz w:val="18"/>
                  <w:szCs w:val="18"/>
                  <w:color w:val="0563C1"/>
                  <w:u w:val="single"/>
                  <w:rtl/>
                </w:rPr>
                <w:t xml:space="preserve">פאה מ"א</w:t>
              </w:r>
            </w:hyperlink>
          </w:p>
        </w:tc>
      </w:tr>
      <w:tr>
        <w:tc>
          <w:tcPr>
            <w:tcW w:type="dxa" w:w="1417"/>
            <w:vAlign w:val="top"/>
          </w:tcPr>
          <w:p>
            <w:pPr>
              <w:bidi/>
              <w:jc w:val="center"/>
            </w:pPr>
            <w:r>
              <w:rPr>
                <w:rFonts w:ascii="David" w:hAnsi="David" w:cs="David"/>
                <w:b/>
                <w:sz w:val="18"/>
                <w:szCs w:val="18"/>
                <w:bCs/>
                <w:rtl/>
              </w:rPr>
              <w:t>טו. המקיים מצות שילוח הקן</w:t>
            </w:r>
          </w:p>
        </w:tc>
        <w:tc>
          <w:tcPr>
            <w:tcW w:type="dxa" w:w="2835"/>
            <w:vAlign w:val="top"/>
          </w:tcPr>
          <w:p>
            <w:pPr>
              <w:bidi/>
              <w:jc w:val="right"/>
            </w:pPr>
            <w:r>
              <w:rPr>
                <w:rFonts w:ascii="David" w:hAnsi="David" w:cs="David"/>
                <w:b w:val="0"/>
                <w:sz w:val="18"/>
                <w:szCs w:val="18"/>
                <w:rtl/>
              </w:rPr>
              <w:t>המקיים מצות שילוח הקן שכרו שיהיו לו בנים</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79" w:name="idx_ch3_sטו_e0"/>
            <w:bookmarkEnd w:id="79"/>
            <w:hyperlink w:anchor="ch3_s15_p0">
              <w:r>
                <w:rPr>
                  <w:rFonts w:cs="David" w:ascii="David" w:hAnsi="David"/>
                  <w:sz w:val="18"/>
                  <w:szCs w:val="18"/>
                  <w:color w:val="0563C1"/>
                  <w:u w:val="single"/>
                  <w:rtl/>
                </w:rPr>
                <w:t xml:space="preserve">תנחומא פ' תצא - דבש לפי מערכת שי"ן</w:t>
              </w:r>
            </w:hyperlink>
          </w:p>
        </w:tc>
      </w:tr>
      <w:tr>
        <w:tc>
          <w:tcPr>
            <w:tcW w:type="dxa" w:w="1417"/>
            <w:vAlign w:val="top"/>
          </w:tcPr>
          <w:p>
            <w:pPr>
              <w:bidi/>
              <w:jc w:val="center"/>
            </w:pPr>
            <w:r>
              <w:rPr>
                <w:rFonts w:ascii="David" w:hAnsi="David" w:cs="David"/>
                <w:b/>
                <w:sz w:val="18"/>
                <w:szCs w:val="18"/>
                <w:bCs/>
                <w:rtl/>
              </w:rPr>
              <w:t>טז. על מצות קימה והידור פני זקן</w:t>
            </w:r>
          </w:p>
        </w:tc>
        <w:tc>
          <w:tcPr>
            <w:tcW w:type="dxa" w:w="2835"/>
            <w:vAlign w:val="top"/>
          </w:tcPr>
          <w:p>
            <w:pPr>
              <w:bidi/>
              <w:jc w:val="right"/>
            </w:pPr>
            <w:r>
              <w:rPr>
                <w:rFonts w:ascii="David" w:hAnsi="David" w:cs="David"/>
                <w:b w:val="0"/>
                <w:sz w:val="18"/>
                <w:szCs w:val="18"/>
                <w:rtl/>
              </w:rPr>
              <w:t>המקיים מצות קימה והידור פני זקן מגיע לו שכר בעוה"ז</w:t>
            </w:r>
          </w:p>
        </w:tc>
        <w:tc>
          <w:tcPr>
            <w:tcW w:type="dxa" w:w="3685"/>
            <w:vAlign w:val="top"/>
          </w:tcPr>
          <w:p>
            <w:pPr>
              <w:bidi/>
              <w:jc w:val="right"/>
            </w:pPr>
            <w:r>
              <w:rPr>
                <w:rFonts w:ascii="David" w:hAnsi="David" w:cs="David"/>
                <w:b w:val="0"/>
                <w:sz w:val="18"/>
                <w:szCs w:val="18"/>
                <w:rtl/>
              </w:rPr>
              <w:t>שע"י הקימה מפני שיבה זוכה ליר"ש ומגיע לו שכר בהאי עלמא</w:t>
            </w:r>
          </w:p>
        </w:tc>
        <w:tc>
          <w:tcPr>
            <w:tcW w:type="dxa" w:w="2268"/>
            <w:vAlign w:val="top"/>
          </w:tcPr>
          <w:p>
            <w:pPr>
              <w:bidi/>
              <w:jc w:val="right"/>
            </w:pPr>
            <w:bookmarkStart w:id="80" w:name="idx_ch3_sטז_e0"/>
            <w:bookmarkEnd w:id="80"/>
            <w:hyperlink w:anchor="ch3_s16_p0">
              <w:r>
                <w:rPr>
                  <w:rFonts w:cs="David" w:ascii="David" w:hAnsi="David"/>
                  <w:sz w:val="18"/>
                  <w:szCs w:val="18"/>
                  <w:color w:val="0563C1"/>
                  <w:u w:val="single"/>
                  <w:rtl/>
                </w:rPr>
                <w:t xml:space="preserve">באר שלמה מערכת קימה והידור</w:t>
              </w:r>
            </w:hyperlink>
          </w:p>
        </w:tc>
      </w:tr>
      <w:tr>
        <w:tc>
          <w:tcPr>
            <w:tcW w:type="dxa" w:w="1417"/>
            <w:vAlign w:val="top"/>
          </w:tcPr>
          <w:p>
            <w:pPr>
              <w:bidi/>
              <w:jc w:val="center"/>
            </w:pPr>
            <w:r>
              <w:rPr>
                <w:rFonts w:ascii="David" w:hAnsi="David" w:cs="David"/>
                <w:b/>
                <w:sz w:val="18"/>
                <w:szCs w:val="18"/>
                <w:bCs/>
                <w:rtl/>
              </w:rPr>
              <w:t>יז. על מצות עומר השכחה</w:t>
            </w:r>
          </w:p>
        </w:tc>
        <w:tc>
          <w:tcPr>
            <w:tcW w:type="dxa" w:w="2835"/>
            <w:vAlign w:val="top"/>
          </w:tcPr>
          <w:p>
            <w:pPr>
              <w:bidi/>
              <w:jc w:val="right"/>
            </w:pPr>
            <w:r>
              <w:rPr>
                <w:rFonts w:ascii="David" w:hAnsi="David" w:cs="David"/>
                <w:b w:val="0"/>
                <w:sz w:val="18"/>
                <w:szCs w:val="18"/>
                <w:rtl/>
              </w:rPr>
              <w:t>המקיים מצות עומר השכחה זוכה לברכה בעוה"ז</w:t>
            </w:r>
          </w:p>
        </w:tc>
        <w:tc>
          <w:tcPr>
            <w:tcW w:type="dxa" w:w="3685"/>
            <w:vAlign w:val="top"/>
          </w:tcPr>
          <w:p>
            <w:pPr>
              <w:bidi/>
              <w:jc w:val="right"/>
            </w:pPr>
            <w:r>
              <w:rPr>
                <w:rFonts w:ascii="David" w:hAnsi="David" w:cs="David"/>
                <w:b w:val="0"/>
                <w:sz w:val="18"/>
                <w:szCs w:val="18"/>
                <w:rtl/>
              </w:rPr>
              <w:t>אף ששכר מצוה בהאי עלמא ליכא סגולה מיוחדת של עומר השכחה להמשיך ברכה בהאי עלמא</w:t>
            </w:r>
          </w:p>
        </w:tc>
        <w:tc>
          <w:tcPr>
            <w:tcW w:type="dxa" w:w="2268"/>
            <w:vAlign w:val="top"/>
          </w:tcPr>
          <w:p>
            <w:pPr>
              <w:bidi/>
              <w:jc w:val="right"/>
            </w:pPr>
            <w:bookmarkStart w:id="81" w:name="idx_ch3_sיז_e0"/>
            <w:bookmarkEnd w:id="81"/>
            <w:hyperlink w:anchor="ch3_s17_p0">
              <w:r>
                <w:rPr>
                  <w:rFonts w:cs="David" w:ascii="David" w:hAnsi="David"/>
                  <w:sz w:val="18"/>
                  <w:szCs w:val="18"/>
                  <w:color w:val="0563C1"/>
                  <w:u w:val="single"/>
                  <w:rtl/>
                </w:rPr>
                <w:t xml:space="preserve">היכל הברכה ואתחנן</w:t>
              </w:r>
            </w:hyperlink>
          </w:p>
        </w:tc>
      </w:tr>
      <w:tr>
        <w:tc>
          <w:tcPr>
            <w:tcW w:type="dxa" w:w="1417"/>
            <w:vAlign w:val="top"/>
          </w:tcPr>
          <w:p>
            <w:pPr>
              <w:bidi/>
              <w:jc w:val="center"/>
            </w:pPr>
            <w:r>
              <w:rPr>
                <w:rFonts w:ascii="David" w:hAnsi="David" w:cs="David"/>
                <w:b/>
                <w:sz w:val="18"/>
                <w:szCs w:val="18"/>
                <w:bCs/>
                <w:rtl/>
              </w:rPr>
              <w:t>יח. על הקרבנות</w:t>
            </w:r>
          </w:p>
        </w:tc>
        <w:tc>
          <w:tcPr>
            <w:tcW w:type="dxa" w:w="2835"/>
            <w:vAlign w:val="top"/>
          </w:tcPr>
          <w:p>
            <w:pPr>
              <w:bidi/>
              <w:jc w:val="right"/>
            </w:pPr>
            <w:r>
              <w:rPr>
                <w:rFonts w:ascii="David" w:hAnsi="David" w:cs="David"/>
                <w:b w:val="0"/>
                <w:sz w:val="18"/>
                <w:szCs w:val="18"/>
                <w:rtl/>
              </w:rPr>
              <w:t>בזכות הקרבנות הקב"ה נותן מזונות</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82" w:name="idx_ch3_sיח_e0"/>
            <w:bookmarkEnd w:id="82"/>
            <w:hyperlink w:anchor="ch3_s18_p0">
              <w:r>
                <w:rPr>
                  <w:rFonts w:cs="David" w:ascii="David" w:hAnsi="David"/>
                  <w:sz w:val="18"/>
                  <w:szCs w:val="18"/>
                  <w:color w:val="0563C1"/>
                  <w:u w:val="single"/>
                  <w:rtl/>
                </w:rPr>
                <w:t xml:space="preserve">דבש לפי מערכת מ'</w:t>
              </w:r>
            </w:hyperlink>
          </w:p>
        </w:tc>
      </w:tr>
      <w:tr>
        <w:tc>
          <w:tcPr>
            <w:tcW w:type="dxa" w:w="1417"/>
            <w:vAlign w:val="top"/>
          </w:tcPr>
          <w:p>
            <w:pPr>
              <w:bidi/>
              <w:jc w:val="center"/>
            </w:pPr>
            <w:r>
              <w:rPr>
                <w:rFonts w:ascii="David" w:hAnsi="David" w:cs="David"/>
                <w:b/>
                <w:sz w:val="18"/>
                <w:szCs w:val="18"/>
                <w:bCs/>
                <w:rtl/>
              </w:rPr>
              <w:t>יט. על מצות שריפת קדשים</w:t>
            </w:r>
          </w:p>
        </w:tc>
        <w:tc>
          <w:tcPr>
            <w:tcW w:type="dxa" w:w="2835"/>
            <w:vAlign w:val="top"/>
          </w:tcPr>
          <w:p>
            <w:pPr>
              <w:bidi/>
              <w:jc w:val="right"/>
            </w:pPr>
            <w:r>
              <w:rPr>
                <w:rFonts w:ascii="David" w:hAnsi="David" w:cs="David"/>
                <w:b w:val="0"/>
                <w:sz w:val="18"/>
                <w:szCs w:val="18"/>
                <w:rtl/>
              </w:rPr>
              <w:t>המקיים מצות שריפת קדשים שהיא מ"ע שהז"ג זוכה לשכר בעוה"ז</w:t>
            </w:r>
          </w:p>
        </w:tc>
        <w:tc>
          <w:tcPr>
            <w:tcW w:type="dxa" w:w="3685"/>
            <w:vAlign w:val="top"/>
          </w:tcPr>
          <w:p>
            <w:pPr>
              <w:bidi/>
              <w:jc w:val="right"/>
            </w:pPr>
            <w:r>
              <w:rPr>
                <w:rFonts w:ascii="David" w:hAnsi="David" w:cs="David"/>
                <w:b w:val="0"/>
                <w:sz w:val="18"/>
                <w:szCs w:val="18"/>
                <w:rtl/>
              </w:rPr>
              <w:t>כיון דהוי זמ"ג ונשים פטורות ואינו אלא עבור חיי העוה"ז יש בו שכר בהאי עלמא</w:t>
            </w:r>
          </w:p>
        </w:tc>
        <w:tc>
          <w:tcPr>
            <w:tcW w:type="dxa" w:w="2268"/>
            <w:vAlign w:val="top"/>
          </w:tcPr>
          <w:p>
            <w:pPr>
              <w:bidi/>
              <w:jc w:val="right"/>
            </w:pPr>
            <w:bookmarkStart w:id="83" w:name="idx_ch3_sיט_e0"/>
            <w:bookmarkEnd w:id="83"/>
            <w:hyperlink w:anchor="ch3_s19_p0">
              <w:r>
                <w:rPr>
                  <w:rFonts w:cs="David" w:ascii="David" w:hAnsi="David"/>
                  <w:sz w:val="18"/>
                  <w:szCs w:val="18"/>
                  <w:color w:val="0563C1"/>
                  <w:u w:val="single"/>
                  <w:rtl/>
                </w:rPr>
                <w:t xml:space="preserve">גור ארי'</w:t>
              </w:r>
            </w:hyperlink>
            <w:r>
              <w:rPr>
                <w:rFonts w:ascii="David" w:hAnsi="David" w:cs="David"/>
                <w:b w:val="0"/>
                <w:sz w:val="18"/>
                <w:szCs w:val="18"/>
                <w:rtl/>
              </w:rPr>
              <w:t xml:space="preserve"> ; </w:t>
            </w:r>
            <w:hyperlink w:anchor="ch3_s19_p1">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כ. על מצות שמיטה</w:t>
            </w:r>
          </w:p>
        </w:tc>
        <w:tc>
          <w:tcPr>
            <w:tcW w:type="dxa" w:w="2835"/>
            <w:vAlign w:val="top"/>
          </w:tcPr>
          <w:p>
            <w:pPr>
              <w:bidi/>
              <w:jc w:val="right"/>
            </w:pPr>
            <w:r>
              <w:rPr>
                <w:rFonts w:ascii="David" w:hAnsi="David" w:cs="David"/>
                <w:b w:val="0"/>
                <w:sz w:val="18"/>
                <w:szCs w:val="18"/>
                <w:rtl/>
              </w:rPr>
              <w:t>המקיים מצות שמיטה שהיא מ"ע שהז"ג זוכה לשכר בעוה"ז</w:t>
            </w:r>
          </w:p>
        </w:tc>
        <w:tc>
          <w:tcPr>
            <w:tcW w:type="dxa" w:w="3685"/>
            <w:vAlign w:val="top"/>
          </w:tcPr>
          <w:p>
            <w:pPr>
              <w:bidi/>
              <w:jc w:val="right"/>
            </w:pPr>
            <w:r>
              <w:rPr>
                <w:rFonts w:ascii="David" w:hAnsi="David" w:cs="David"/>
                <w:b w:val="0"/>
                <w:sz w:val="18"/>
                <w:szCs w:val="18"/>
                <w:rtl/>
              </w:rPr>
              <w:t>כיון שעיקר השמיטה תליא בזמן גרמא מקרי מ"ע שהז"ג ויש בה שכר בהאי עלמא</w:t>
            </w:r>
          </w:p>
        </w:tc>
        <w:tc>
          <w:tcPr>
            <w:tcW w:type="dxa" w:w="2268"/>
            <w:vAlign w:val="top"/>
          </w:tcPr>
          <w:p>
            <w:pPr>
              <w:bidi/>
              <w:jc w:val="right"/>
            </w:pPr>
            <w:bookmarkStart w:id="84" w:name="idx_ch3_sכ_e0"/>
            <w:bookmarkEnd w:id="84"/>
            <w:hyperlink w:anchor="ch3_s20_p0">
              <w:r>
                <w:rPr>
                  <w:rFonts w:cs="David" w:ascii="David" w:hAnsi="David"/>
                  <w:sz w:val="18"/>
                  <w:szCs w:val="18"/>
                  <w:color w:val="0563C1"/>
                  <w:u w:val="single"/>
                  <w:rtl/>
                </w:rPr>
                <w:t xml:space="preserve">ברורי השיטות בשם המקנה, קידושין לד.</w:t>
              </w:r>
            </w:hyperlink>
            <w:r>
              <w:rPr>
                <w:rFonts w:ascii="David" w:hAnsi="David" w:cs="David"/>
                <w:b w:val="0"/>
                <w:sz w:val="18"/>
                <w:szCs w:val="18"/>
                <w:rtl/>
              </w:rPr>
              <w:t xml:space="preserve"> ; </w:t>
            </w:r>
            <w:hyperlink w:anchor="ch3_s20_p1">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כא. על שמירת נדה</w:t>
            </w:r>
          </w:p>
        </w:tc>
        <w:tc>
          <w:tcPr>
            <w:tcW w:type="dxa" w:w="2835"/>
            <w:vAlign w:val="top"/>
          </w:tcPr>
          <w:p>
            <w:pPr>
              <w:bidi/>
              <w:jc w:val="right"/>
            </w:pPr>
            <w:r>
              <w:rPr>
                <w:rFonts w:ascii="David" w:hAnsi="David" w:cs="David"/>
                <w:b w:val="0"/>
                <w:sz w:val="18"/>
                <w:szCs w:val="18"/>
                <w:rtl/>
              </w:rPr>
              <w:t>השומר ז' ימי נדה זוכה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85" w:name="idx_ch3_sכא_e0"/>
            <w:bookmarkEnd w:id="85"/>
            <w:hyperlink w:anchor="ch3_s21_p0">
              <w:r>
                <w:rPr>
                  <w:rFonts w:cs="David" w:ascii="David" w:hAnsi="David"/>
                  <w:sz w:val="18"/>
                  <w:szCs w:val="18"/>
                  <w:color w:val="0563C1"/>
                  <w:u w:val="single"/>
                  <w:rtl/>
                </w:rPr>
                <w:t xml:space="preserve">אמרי אש, השמטה, תזריע</w:t>
              </w:r>
            </w:hyperlink>
            <w:r>
              <w:rPr>
                <w:rFonts w:ascii="David" w:hAnsi="David" w:cs="David"/>
                <w:b w:val="0"/>
                <w:sz w:val="18"/>
                <w:szCs w:val="18"/>
                <w:rtl/>
              </w:rPr>
              <w:t xml:space="preserve"> ; </w:t>
            </w:r>
            <w:hyperlink w:anchor="ch3_s21_p1">
              <w:r>
                <w:rPr>
                  <w:rFonts w:cs="David" w:ascii="David" w:hAnsi="David"/>
                  <w:sz w:val="18"/>
                  <w:szCs w:val="18"/>
                  <w:color w:val="0563C1"/>
                  <w:u w:val="single"/>
                  <w:rtl/>
                </w:rPr>
                <w:t xml:space="preserve">יד אהרן תזריע</w:t>
              </w:r>
            </w:hyperlink>
          </w:p>
        </w:tc>
      </w:tr>
      <w:tr>
        <w:tc>
          <w:tcPr>
            <w:tcW w:type="dxa" w:w="1417"/>
            <w:vAlign w:val="top"/>
          </w:tcPr>
          <w:p>
            <w:pPr>
              <w:bidi/>
              <w:jc w:val="center"/>
            </w:pPr>
            <w:r>
              <w:rPr>
                <w:rFonts w:ascii="David" w:hAnsi="David" w:cs="David"/>
                <w:b/>
                <w:sz w:val="18"/>
                <w:szCs w:val="18"/>
                <w:bCs/>
                <w:rtl/>
              </w:rPr>
              <w:t>כב. המונע עצמו מלעבור על נדנוד איסור עריות</w:t>
            </w:r>
          </w:p>
        </w:tc>
        <w:tc>
          <w:tcPr>
            <w:tcW w:type="dxa" w:w="2835"/>
            <w:vAlign w:val="top"/>
          </w:tcPr>
          <w:p>
            <w:pPr>
              <w:bidi/>
              <w:jc w:val="right"/>
            </w:pPr>
            <w:r>
              <w:rPr>
                <w:rFonts w:ascii="David" w:hAnsi="David" w:cs="David"/>
                <w:b w:val="0"/>
                <w:sz w:val="18"/>
                <w:szCs w:val="18"/>
                <w:rtl/>
              </w:rPr>
              <w:t>המונע עצמו מנדנוד איסור עריות זוכה לשכר בעוה"ז</w:t>
            </w:r>
          </w:p>
        </w:tc>
        <w:tc>
          <w:tcPr>
            <w:tcW w:type="dxa" w:w="3685"/>
            <w:vAlign w:val="top"/>
          </w:tcPr>
          <w:p>
            <w:pPr>
              <w:bidi/>
              <w:jc w:val="right"/>
            </w:pPr>
            <w:r>
              <w:rPr>
                <w:rFonts w:ascii="David" w:hAnsi="David" w:cs="David"/>
                <w:b w:val="0"/>
                <w:sz w:val="18"/>
                <w:szCs w:val="18"/>
                <w:rtl/>
              </w:rPr>
              <w:t>כיון שמנע עצמו מעבירה ונשמר מאיסור עריות לכן זכה לשכר בעוה"ז</w:t>
            </w:r>
          </w:p>
        </w:tc>
        <w:tc>
          <w:tcPr>
            <w:tcW w:type="dxa" w:w="2268"/>
            <w:vAlign w:val="top"/>
          </w:tcPr>
          <w:p>
            <w:pPr>
              <w:bidi/>
              <w:jc w:val="right"/>
            </w:pPr>
            <w:bookmarkStart w:id="86" w:name="idx_ch3_sכב_e0"/>
            <w:bookmarkEnd w:id="86"/>
            <w:hyperlink w:anchor="ch3_s22_p0">
              <w:r>
                <w:rPr>
                  <w:rFonts w:cs="David" w:ascii="David" w:hAnsi="David"/>
                  <w:sz w:val="18"/>
                  <w:szCs w:val="18"/>
                  <w:color w:val="0563C1"/>
                  <w:u w:val="single"/>
                  <w:rtl/>
                </w:rPr>
                <w:t xml:space="preserve">קובץ 'חדשים גם ישנים' חוברת ד', סימן קנ"ה</w:t>
              </w:r>
            </w:hyperlink>
          </w:p>
        </w:tc>
      </w:tr>
      <w:tr>
        <w:tc>
          <w:tcPr>
            <w:tcW w:type="dxa" w:w="1417"/>
            <w:vAlign w:val="top"/>
          </w:tcPr>
          <w:p>
            <w:pPr>
              <w:bidi/>
              <w:jc w:val="center"/>
            </w:pPr>
            <w:r>
              <w:rPr>
                <w:rFonts w:ascii="David" w:hAnsi="David" w:cs="David"/>
                <w:b/>
                <w:sz w:val="18"/>
                <w:szCs w:val="18"/>
                <w:bCs/>
                <w:rtl/>
              </w:rPr>
              <w:t>כג. על קבלת התורה בכללות</w:t>
            </w:r>
          </w:p>
        </w:tc>
        <w:tc>
          <w:tcPr>
            <w:tcW w:type="dxa" w:w="2835"/>
            <w:vAlign w:val="top"/>
          </w:tcPr>
          <w:p>
            <w:pPr>
              <w:bidi/>
              <w:jc w:val="right"/>
            </w:pPr>
            <w:r>
              <w:rPr>
                <w:rFonts w:ascii="David" w:hAnsi="David" w:cs="David"/>
                <w:b w:val="0"/>
                <w:sz w:val="18"/>
                <w:szCs w:val="18"/>
                <w:rtl/>
              </w:rPr>
              <w:t>כלל ישראל שקיבלו את התורה זוכים לשכר בעוה"ז על קבלת הטורח</w:t>
            </w:r>
          </w:p>
        </w:tc>
        <w:tc>
          <w:tcPr>
            <w:tcW w:type="dxa" w:w="3685"/>
            <w:vAlign w:val="top"/>
          </w:tcPr>
          <w:p>
            <w:pPr>
              <w:bidi/>
              <w:jc w:val="right"/>
            </w:pPr>
            <w:r>
              <w:rPr>
                <w:rFonts w:ascii="David" w:hAnsi="David" w:cs="David"/>
                <w:b w:val="0"/>
                <w:sz w:val="18"/>
                <w:szCs w:val="18"/>
                <w:rtl/>
              </w:rPr>
              <w:t>כיון שיש להם עונג חס לא יקבלו ממילא יש להם שכר בעוה"ז עכ"פ על קבלת הטורח</w:t>
            </w:r>
          </w:p>
        </w:tc>
        <w:tc>
          <w:tcPr>
            <w:tcW w:type="dxa" w:w="2268"/>
            <w:vAlign w:val="top"/>
          </w:tcPr>
          <w:p>
            <w:pPr>
              <w:bidi/>
              <w:jc w:val="right"/>
            </w:pPr>
            <w:bookmarkStart w:id="87" w:name="idx_ch3_sכג_e0"/>
            <w:bookmarkEnd w:id="87"/>
            <w:hyperlink w:anchor="ch3_s23_p0">
              <w:r>
                <w:rPr>
                  <w:rFonts w:cs="David" w:ascii="David" w:hAnsi="David"/>
                  <w:sz w:val="18"/>
                  <w:szCs w:val="18"/>
                  <w:color w:val="0563C1"/>
                  <w:u w:val="single"/>
                  <w:rtl/>
                </w:rPr>
                <w:t xml:space="preserve">עצי חיים, במדבר</w:t>
              </w:r>
            </w:hyperlink>
          </w:p>
        </w:tc>
      </w:tr>
      <w:tr>
        <w:tc>
          <w:tcPr>
            <w:tcW w:type="dxa" w:w="1417"/>
            <w:vAlign w:val="top"/>
          </w:tcPr>
          <w:p>
            <w:pPr>
              <w:bidi/>
              <w:jc w:val="center"/>
            </w:pPr>
            <w:r>
              <w:rPr>
                <w:rFonts w:ascii="David" w:hAnsi="David" w:cs="David"/>
                <w:b/>
                <w:sz w:val="18"/>
                <w:szCs w:val="18"/>
                <w:bCs/>
                <w:rtl/>
              </w:rPr>
              <w:t>כג. על קבלת התורה בכללות</w:t>
            </w:r>
          </w:p>
        </w:tc>
        <w:tc>
          <w:tcPr>
            <w:tcW w:type="dxa" w:w="2835"/>
            <w:vAlign w:val="top"/>
          </w:tcPr>
          <w:p>
            <w:pPr>
              <w:bidi/>
              <w:jc w:val="right"/>
            </w:pPr>
            <w:r>
              <w:rPr>
                <w:rFonts w:ascii="David" w:hAnsi="David" w:cs="David"/>
                <w:b w:val="0"/>
                <w:sz w:val="18"/>
                <w:szCs w:val="18"/>
                <w:rtl/>
              </w:rPr>
              <w:t>כלל ישראל שקיבלו התורה ירשו העוה"ז ואין לעשו חלק בה</w:t>
            </w:r>
          </w:p>
        </w:tc>
        <w:tc>
          <w:tcPr>
            <w:tcW w:type="dxa" w:w="3685"/>
            <w:vAlign w:val="top"/>
          </w:tcPr>
          <w:p>
            <w:pPr>
              <w:bidi/>
              <w:jc w:val="right"/>
            </w:pPr>
            <w:r>
              <w:rPr>
                <w:rFonts w:ascii="David" w:hAnsi="David" w:cs="David"/>
                <w:b w:val="0"/>
                <w:sz w:val="18"/>
                <w:szCs w:val="18"/>
                <w:rtl/>
              </w:rPr>
              <w:t>משום דהוי כמושבע ועומד שאם לא יקבלו יחזור העולם לתוהו ובוהו וא"כ ירשו העוה"ז</w:t>
            </w:r>
          </w:p>
        </w:tc>
        <w:tc>
          <w:tcPr>
            <w:tcW w:type="dxa" w:w="2268"/>
            <w:vAlign w:val="top"/>
          </w:tcPr>
          <w:p>
            <w:pPr>
              <w:bidi/>
              <w:jc w:val="right"/>
            </w:pPr>
            <w:bookmarkStart w:id="88" w:name="idx_ch3_sכג_e1"/>
            <w:bookmarkEnd w:id="88"/>
            <w:hyperlink w:anchor="ch3_s23_p1">
              <w:r>
                <w:rPr>
                  <w:rFonts w:cs="David" w:ascii="David" w:hAnsi="David"/>
                  <w:sz w:val="18"/>
                  <w:szCs w:val="18"/>
                  <w:color w:val="0563C1"/>
                  <w:u w:val="single"/>
                  <w:rtl/>
                </w:rPr>
                <w:t xml:space="preserve">בני יששכר סיון מאמר ב יא</w:t>
              </w:r>
            </w:hyperlink>
          </w:p>
        </w:tc>
      </w:tr>
      <w:tr>
        <w:tc>
          <w:tcPr>
            <w:tcW w:type="dxa" w:w="1417"/>
            <w:vAlign w:val="top"/>
          </w:tcPr>
          <w:p>
            <w:pPr>
              <w:bidi/>
              <w:jc w:val="center"/>
            </w:pPr>
            <w:r>
              <w:rPr>
                <w:rFonts w:ascii="David" w:hAnsi="David" w:cs="David"/>
                <w:b/>
                <w:sz w:val="18"/>
                <w:szCs w:val="18"/>
                <w:bCs/>
                <w:rtl/>
              </w:rPr>
              <w:t>כד. על תושבע"פ</w:t>
            </w:r>
          </w:p>
        </w:tc>
        <w:tc>
          <w:tcPr>
            <w:tcW w:type="dxa" w:w="2835"/>
            <w:vAlign w:val="top"/>
          </w:tcPr>
          <w:p>
            <w:pPr>
              <w:bidi/>
              <w:jc w:val="right"/>
            </w:pPr>
            <w:r>
              <w:rPr>
                <w:rFonts w:ascii="David" w:hAnsi="David" w:cs="David"/>
                <w:b w:val="0"/>
                <w:sz w:val="18"/>
                <w:szCs w:val="18"/>
                <w:rtl/>
              </w:rPr>
              <w:t>העוסק בתורה שבעל פה זוכה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89" w:name="idx_ch3_sכד_e0"/>
            <w:bookmarkEnd w:id="89"/>
            <w:hyperlink w:anchor="ch3_s24_p0">
              <w:r>
                <w:rPr>
                  <w:rFonts w:cs="David" w:ascii="David" w:hAnsi="David"/>
                  <w:sz w:val="18"/>
                  <w:szCs w:val="18"/>
                  <w:color w:val="0563C1"/>
                  <w:u w:val="single"/>
                  <w:rtl/>
                </w:rPr>
                <w:t xml:space="preserve">ברך משה, תשא</w:t>
              </w:r>
            </w:hyperlink>
            <w:r>
              <w:rPr>
                <w:rFonts w:ascii="David" w:hAnsi="David" w:cs="David"/>
                <w:b w:val="0"/>
                <w:sz w:val="18"/>
                <w:szCs w:val="18"/>
                <w:rtl/>
              </w:rPr>
              <w:t xml:space="preserve"> ; </w:t>
            </w:r>
            <w:hyperlink w:anchor="ch3_s24_p1">
              <w:r>
                <w:rPr>
                  <w:rFonts w:cs="David" w:ascii="David" w:hAnsi="David"/>
                  <w:sz w:val="18"/>
                  <w:szCs w:val="18"/>
                  <w:color w:val="0563C1"/>
                  <w:u w:val="single"/>
                  <w:rtl/>
                </w:rPr>
                <w:t xml:space="preserve">טל חיים, בא</w:t>
              </w:r>
            </w:hyperlink>
          </w:p>
        </w:tc>
      </w:tr>
      <w:tr>
        <w:tc>
          <w:tcPr>
            <w:tcW w:type="dxa" w:w="1417"/>
            <w:vAlign w:val="top"/>
          </w:tcPr>
          <w:p>
            <w:pPr>
              <w:bidi/>
              <w:jc w:val="center"/>
            </w:pPr>
            <w:r>
              <w:rPr>
                <w:rFonts w:ascii="David" w:hAnsi="David" w:cs="David"/>
                <w:b/>
                <w:sz w:val="18"/>
                <w:szCs w:val="18"/>
                <w:bCs/>
                <w:rtl/>
              </w:rPr>
              <w:t>כה. על לימוד התורה</w:t>
            </w:r>
          </w:p>
        </w:tc>
        <w:tc>
          <w:tcPr>
            <w:tcW w:type="dxa" w:w="2835"/>
            <w:vAlign w:val="top"/>
          </w:tcPr>
          <w:p>
            <w:pPr>
              <w:bidi/>
              <w:jc w:val="right"/>
            </w:pPr>
            <w:r>
              <w:rPr>
                <w:rFonts w:ascii="David" w:hAnsi="David" w:cs="David"/>
                <w:b w:val="0"/>
                <w:sz w:val="18"/>
                <w:szCs w:val="18"/>
                <w:rtl/>
              </w:rPr>
              <w:t>העוסק בלימוד התורה זוכה לברכות ולשכר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90" w:name="idx_ch3_sכה_e0"/>
            <w:bookmarkEnd w:id="90"/>
            <w:hyperlink w:anchor="ch3_s25_p0">
              <w:r>
                <w:rPr>
                  <w:rFonts w:cs="David" w:ascii="David" w:hAnsi="David"/>
                  <w:sz w:val="18"/>
                  <w:szCs w:val="18"/>
                  <w:color w:val="0563C1"/>
                  <w:u w:val="single"/>
                  <w:rtl/>
                </w:rPr>
                <w:t xml:space="preserve">בעה"ט ראה</w:t>
              </w:r>
            </w:hyperlink>
            <w:r>
              <w:rPr>
                <w:rFonts w:ascii="David" w:hAnsi="David" w:cs="David"/>
                <w:b w:val="0"/>
                <w:sz w:val="18"/>
                <w:szCs w:val="18"/>
                <w:rtl/>
              </w:rPr>
              <w:t xml:space="preserve"> ; </w:t>
            </w:r>
            <w:hyperlink w:anchor="ch3_s25_p1">
              <w:r>
                <w:rPr>
                  <w:rFonts w:cs="David" w:ascii="David" w:hAnsi="David"/>
                  <w:sz w:val="18"/>
                  <w:szCs w:val="18"/>
                  <w:color w:val="0563C1"/>
                  <w:u w:val="single"/>
                  <w:rtl/>
                </w:rPr>
                <w:t xml:space="preserve">פאה מ"א</w:t>
              </w:r>
            </w:hyperlink>
          </w:p>
        </w:tc>
      </w:tr>
      <w:tr>
        <w:tc>
          <w:tcPr>
            <w:tcW w:type="dxa" w:w="1417"/>
            <w:vAlign w:val="top"/>
          </w:tcPr>
          <w:p>
            <w:pPr>
              <w:bidi/>
              <w:jc w:val="center"/>
            </w:pPr>
            <w:r>
              <w:rPr>
                <w:rFonts w:ascii="David" w:hAnsi="David" w:cs="David"/>
                <w:b/>
                <w:sz w:val="18"/>
                <w:szCs w:val="18"/>
                <w:bCs/>
                <w:rtl/>
              </w:rPr>
              <w:t>כה. על לימוד התורה</w:t>
            </w:r>
          </w:p>
        </w:tc>
        <w:tc>
          <w:tcPr>
            <w:tcW w:type="dxa" w:w="2835"/>
            <w:vAlign w:val="top"/>
          </w:tcPr>
          <w:p>
            <w:pPr>
              <w:bidi/>
              <w:jc w:val="right"/>
            </w:pPr>
            <w:r>
              <w:rPr>
                <w:rFonts w:ascii="David" w:hAnsi="David" w:cs="David"/>
                <w:b w:val="0"/>
                <w:sz w:val="18"/>
                <w:szCs w:val="18"/>
                <w:rtl/>
              </w:rPr>
              <w:t>העוסק בתורה ומייגע עצמו בה מקבל שכרו גם בעוה"ז</w:t>
            </w:r>
          </w:p>
        </w:tc>
        <w:tc>
          <w:tcPr>
            <w:tcW w:type="dxa" w:w="3685"/>
            <w:vAlign w:val="top"/>
          </w:tcPr>
          <w:p>
            <w:pPr>
              <w:bidi/>
              <w:jc w:val="right"/>
            </w:pPr>
            <w:r>
              <w:rPr>
                <w:rFonts w:ascii="David" w:hAnsi="David" w:cs="David"/>
                <w:b w:val="0"/>
                <w:sz w:val="18"/>
                <w:szCs w:val="18"/>
                <w:rtl/>
              </w:rPr>
              <w:t>כיון דאין התורה מתקיימת אלא במי שממית עצמו עליה לכן מקבל שכרו גם בעוה"ז</w:t>
            </w:r>
          </w:p>
        </w:tc>
        <w:tc>
          <w:tcPr>
            <w:tcW w:type="dxa" w:w="2268"/>
            <w:vAlign w:val="top"/>
          </w:tcPr>
          <w:p>
            <w:pPr>
              <w:bidi/>
              <w:jc w:val="right"/>
            </w:pPr>
            <w:bookmarkStart w:id="91" w:name="idx_ch3_sכה_e1"/>
            <w:bookmarkEnd w:id="91"/>
            <w:hyperlink w:anchor="ch3_s25_p2">
              <w:r>
                <w:rPr>
                  <w:rFonts w:cs="David" w:ascii="David" w:hAnsi="David"/>
                  <w:sz w:val="18"/>
                  <w:szCs w:val="18"/>
                  <w:color w:val="0563C1"/>
                  <w:u w:val="single"/>
                  <w:rtl/>
                </w:rPr>
                <w:t xml:space="preserve">אך פרי תבואה, פנחס</w:t>
              </w:r>
            </w:hyperlink>
          </w:p>
        </w:tc>
      </w:tr>
      <w:tr>
        <w:tc>
          <w:tcPr>
            <w:tcW w:type="dxa" w:w="1417"/>
            <w:vAlign w:val="top"/>
          </w:tcPr>
          <w:p>
            <w:pPr>
              <w:bidi/>
              <w:jc w:val="center"/>
            </w:pPr>
            <w:r>
              <w:rPr>
                <w:rFonts w:ascii="David" w:hAnsi="David" w:cs="David"/>
                <w:b/>
                <w:sz w:val="18"/>
                <w:szCs w:val="18"/>
                <w:bCs/>
                <w:rtl/>
              </w:rPr>
              <w:t>כו. על שמשומרים מן החטא ע"י לימוד התורה</w:t>
            </w:r>
          </w:p>
        </w:tc>
        <w:tc>
          <w:tcPr>
            <w:tcW w:type="dxa" w:w="2835"/>
            <w:vAlign w:val="top"/>
          </w:tcPr>
          <w:p>
            <w:pPr>
              <w:bidi/>
              <w:jc w:val="right"/>
            </w:pPr>
            <w:r>
              <w:rPr>
                <w:rFonts w:ascii="David" w:hAnsi="David" w:cs="David"/>
                <w:b w:val="0"/>
                <w:sz w:val="18"/>
                <w:szCs w:val="18"/>
                <w:rtl/>
              </w:rPr>
              <w:t>הלומד תורה ועל ידה נשמר מן החטא מקבל שכר בעוה"ז</w:t>
            </w:r>
          </w:p>
        </w:tc>
        <w:tc>
          <w:tcPr>
            <w:tcW w:type="dxa" w:w="3685"/>
            <w:vAlign w:val="top"/>
          </w:tcPr>
          <w:p>
            <w:pPr>
              <w:bidi/>
              <w:jc w:val="right"/>
            </w:pPr>
            <w:r>
              <w:rPr>
                <w:rFonts w:ascii="David" w:hAnsi="David" w:cs="David"/>
                <w:b w:val="0"/>
                <w:sz w:val="18"/>
                <w:szCs w:val="18"/>
                <w:rtl/>
              </w:rPr>
              <w:t>דאע"ג דשכר מצוה בהאי עלמא ליכא מ"מ משלם שכר שימור דהיינו שע"י התורה משומר מן החטא</w:t>
            </w:r>
          </w:p>
        </w:tc>
        <w:tc>
          <w:tcPr>
            <w:tcW w:type="dxa" w:w="2268"/>
            <w:vAlign w:val="top"/>
          </w:tcPr>
          <w:p>
            <w:pPr>
              <w:bidi/>
              <w:jc w:val="right"/>
            </w:pPr>
            <w:bookmarkStart w:id="92" w:name="idx_ch3_sכו_e0"/>
            <w:bookmarkEnd w:id="92"/>
            <w:hyperlink w:anchor="ch3_s26_p0">
              <w:r>
                <w:rPr>
                  <w:rFonts w:cs="David" w:ascii="David" w:hAnsi="David"/>
                  <w:sz w:val="18"/>
                  <w:szCs w:val="18"/>
                  <w:color w:val="0563C1"/>
                  <w:u w:val="single"/>
                  <w:rtl/>
                </w:rPr>
                <w:t xml:space="preserve">מגדלות מרקחים, בחוקותי</w:t>
              </w:r>
            </w:hyperlink>
          </w:p>
        </w:tc>
      </w:tr>
      <w:tr>
        <w:tc>
          <w:tcPr>
            <w:tcW w:type="dxa" w:w="1417"/>
            <w:vAlign w:val="top"/>
          </w:tcPr>
          <w:p>
            <w:pPr>
              <w:bidi/>
              <w:jc w:val="center"/>
            </w:pPr>
            <w:r>
              <w:rPr>
                <w:rFonts w:ascii="David" w:hAnsi="David" w:cs="David"/>
                <w:b/>
                <w:sz w:val="18"/>
                <w:szCs w:val="18"/>
                <w:bCs/>
                <w:rtl/>
              </w:rPr>
              <w:t>כז. העוסק בתורה מקבל שכר על כל המצות בעוה"ז</w:t>
            </w:r>
          </w:p>
        </w:tc>
        <w:tc>
          <w:tcPr>
            <w:tcW w:type="dxa" w:w="2835"/>
            <w:vAlign w:val="top"/>
          </w:tcPr>
          <w:p>
            <w:pPr>
              <w:bidi/>
              <w:jc w:val="right"/>
            </w:pPr>
            <w:r>
              <w:rPr>
                <w:rFonts w:ascii="David" w:hAnsi="David" w:cs="David"/>
                <w:b w:val="0"/>
                <w:sz w:val="18"/>
                <w:szCs w:val="18"/>
                <w:rtl/>
              </w:rPr>
              <w:t>העוסק בתורה מקבל שכר על כל המצות בעוה"ז</w:t>
            </w:r>
          </w:p>
        </w:tc>
        <w:tc>
          <w:tcPr>
            <w:tcW w:type="dxa" w:w="3685"/>
            <w:vAlign w:val="top"/>
          </w:tcPr>
          <w:p>
            <w:pPr>
              <w:bidi/>
              <w:jc w:val="right"/>
            </w:pPr>
            <w:r>
              <w:rPr>
                <w:rFonts w:ascii="David" w:hAnsi="David" w:cs="David"/>
                <w:b w:val="0"/>
                <w:sz w:val="18"/>
                <w:szCs w:val="18"/>
                <w:rtl/>
              </w:rPr>
              <w:t>כיון שהתורה מצלת מן החטא אין חשש שינכה מצדקתו ע"י חטא וא"כ מגיע לו שכר בעוה"ז</w:t>
            </w:r>
          </w:p>
        </w:tc>
        <w:tc>
          <w:tcPr>
            <w:tcW w:type="dxa" w:w="2268"/>
            <w:vAlign w:val="top"/>
          </w:tcPr>
          <w:p>
            <w:pPr>
              <w:bidi/>
              <w:jc w:val="right"/>
            </w:pPr>
            <w:bookmarkStart w:id="93" w:name="idx_ch3_sכז_e0"/>
            <w:bookmarkEnd w:id="93"/>
            <w:hyperlink w:anchor="ch3_s27_p0">
              <w:r>
                <w:rPr>
                  <w:rFonts w:cs="David" w:ascii="David" w:hAnsi="David"/>
                  <w:sz w:val="18"/>
                  <w:szCs w:val="18"/>
                  <w:color w:val="0563C1"/>
                  <w:u w:val="single"/>
                  <w:rtl/>
                </w:rPr>
                <w:t xml:space="preserve">אמרי שפר בחוקותי</w:t>
              </w:r>
            </w:hyperlink>
            <w:r>
              <w:rPr>
                <w:rFonts w:ascii="David" w:hAnsi="David" w:cs="David"/>
                <w:b w:val="0"/>
                <w:sz w:val="18"/>
                <w:szCs w:val="18"/>
                <w:rtl/>
              </w:rPr>
              <w:t xml:space="preserve"> ; </w:t>
            </w:r>
            <w:hyperlink w:anchor="ch3_s27_p1">
              <w:r>
                <w:rPr>
                  <w:rFonts w:cs="David" w:ascii="David" w:hAnsi="David"/>
                  <w:sz w:val="18"/>
                  <w:szCs w:val="18"/>
                  <w:color w:val="0563C1"/>
                  <w:u w:val="single"/>
                  <w:rtl/>
                </w:rPr>
                <w:t xml:space="preserve">ויגד משה תולדות</w:t>
              </w:r>
            </w:hyperlink>
          </w:p>
        </w:tc>
      </w:tr>
      <w:tr>
        <w:tc>
          <w:tcPr>
            <w:tcW w:type="dxa" w:w="1417"/>
            <w:vAlign w:val="top"/>
          </w:tcPr>
          <w:p>
            <w:pPr>
              <w:bidi/>
              <w:jc w:val="center"/>
            </w:pPr>
            <w:r>
              <w:rPr>
                <w:rFonts w:ascii="David" w:hAnsi="David" w:cs="David"/>
                <w:b/>
                <w:sz w:val="18"/>
                <w:szCs w:val="18"/>
                <w:bCs/>
                <w:rtl/>
              </w:rPr>
              <w:t>כח. היושב כל היום ועוסק בתורה</w:t>
            </w:r>
          </w:p>
        </w:tc>
        <w:tc>
          <w:tcPr>
            <w:tcW w:type="dxa" w:w="2835"/>
            <w:vAlign w:val="top"/>
          </w:tcPr>
          <w:p>
            <w:pPr>
              <w:bidi/>
              <w:jc w:val="right"/>
            </w:pPr>
            <w:r>
              <w:rPr>
                <w:rFonts w:ascii="David" w:hAnsi="David" w:cs="David"/>
                <w:b w:val="0"/>
                <w:sz w:val="18"/>
                <w:szCs w:val="18"/>
                <w:rtl/>
              </w:rPr>
              <w:t>צדיק גמור שיושב ועוסק כל היום בתורה הקב"ה משלם לו שכרו גם בעוה"ז</w:t>
            </w:r>
          </w:p>
        </w:tc>
        <w:tc>
          <w:tcPr>
            <w:tcW w:type="dxa" w:w="3685"/>
            <w:vAlign w:val="top"/>
          </w:tcPr>
          <w:p>
            <w:pPr>
              <w:bidi/>
              <w:jc w:val="right"/>
            </w:pPr>
            <w:r>
              <w:rPr>
                <w:rFonts w:ascii="David" w:hAnsi="David" w:cs="David"/>
                <w:b w:val="0"/>
                <w:sz w:val="18"/>
                <w:szCs w:val="18"/>
                <w:rtl/>
              </w:rPr>
              <w:t>כיון שלא יניח העושר וההנחה לידי שכחת ה' אין החשש שימעט מרוב טובה וא"כ שפיר מגיע לו שכר בעוה"ז</w:t>
            </w:r>
          </w:p>
        </w:tc>
        <w:tc>
          <w:tcPr>
            <w:tcW w:type="dxa" w:w="2268"/>
            <w:vAlign w:val="top"/>
          </w:tcPr>
          <w:p>
            <w:pPr>
              <w:bidi/>
              <w:jc w:val="right"/>
            </w:pPr>
            <w:bookmarkStart w:id="94" w:name="idx_ch3_sכח_e0"/>
            <w:bookmarkEnd w:id="94"/>
            <w:hyperlink w:anchor="ch3_s28_p0">
              <w:r>
                <w:rPr>
                  <w:rFonts w:cs="David" w:ascii="David" w:hAnsi="David"/>
                  <w:sz w:val="18"/>
                  <w:szCs w:val="18"/>
                  <w:color w:val="0563C1"/>
                  <w:u w:val="single"/>
                  <w:rtl/>
                </w:rPr>
                <w:t xml:space="preserve">זרע סופר בחוקותי</w:t>
              </w:r>
            </w:hyperlink>
          </w:p>
        </w:tc>
      </w:tr>
      <w:tr>
        <w:tc>
          <w:tcPr>
            <w:tcW w:type="dxa" w:w="1417"/>
            <w:vAlign w:val="top"/>
          </w:tcPr>
          <w:p>
            <w:pPr>
              <w:bidi/>
              <w:jc w:val="center"/>
            </w:pPr>
            <w:r>
              <w:rPr>
                <w:rFonts w:ascii="David" w:hAnsi="David" w:cs="David"/>
                <w:b/>
                <w:sz w:val="18"/>
                <w:szCs w:val="18"/>
                <w:bCs/>
                <w:rtl/>
              </w:rPr>
              <w:t>כט. כשלומדים תורה לשמה בתמידות</w:t>
            </w:r>
          </w:p>
        </w:tc>
        <w:tc>
          <w:tcPr>
            <w:tcW w:type="dxa" w:w="2835"/>
            <w:vAlign w:val="top"/>
          </w:tcPr>
          <w:p>
            <w:pPr>
              <w:bidi/>
              <w:jc w:val="right"/>
            </w:pPr>
            <w:r>
              <w:rPr>
                <w:rFonts w:ascii="David" w:hAnsi="David" w:cs="David"/>
                <w:b w:val="0"/>
                <w:sz w:val="18"/>
                <w:szCs w:val="18"/>
                <w:rtl/>
              </w:rPr>
              <w:t>הלומד תורה לשמה בתמידות הקב"ה חייב לשלם שכרו בהאי עלמא</w:t>
            </w:r>
          </w:p>
        </w:tc>
        <w:tc>
          <w:tcPr>
            <w:tcW w:type="dxa" w:w="3685"/>
            <w:vAlign w:val="top"/>
          </w:tcPr>
          <w:p>
            <w:pPr>
              <w:bidi/>
              <w:jc w:val="right"/>
            </w:pPr>
            <w:r>
              <w:rPr>
                <w:rFonts w:ascii="David" w:hAnsi="David" w:cs="David"/>
                <w:b w:val="0"/>
                <w:sz w:val="18"/>
                <w:szCs w:val="18"/>
                <w:rtl/>
              </w:rPr>
              <w:t>כיון דדבר הנעשה לשמה ובתמידות דינו כפועל שנגע בסימנים של בעה"ב ושייך בו לא תלין וחייב לשלם שכרו בהאי עלמא</w:t>
            </w:r>
          </w:p>
        </w:tc>
        <w:tc>
          <w:tcPr>
            <w:tcW w:type="dxa" w:w="2268"/>
            <w:vAlign w:val="top"/>
          </w:tcPr>
          <w:p>
            <w:pPr>
              <w:bidi/>
              <w:jc w:val="right"/>
            </w:pPr>
            <w:bookmarkStart w:id="95" w:name="idx_ch3_sכט_e0"/>
            <w:bookmarkEnd w:id="95"/>
            <w:hyperlink w:anchor="ch3_s29_p0">
              <w:r>
                <w:rPr>
                  <w:rFonts w:cs="David" w:ascii="David" w:hAnsi="David"/>
                  <w:sz w:val="18"/>
                  <w:szCs w:val="18"/>
                  <w:color w:val="0563C1"/>
                  <w:u w:val="single"/>
                  <w:rtl/>
                </w:rPr>
                <w:t xml:space="preserve">דברי אליעזר בחוקותי</w:t>
              </w:r>
            </w:hyperlink>
          </w:p>
        </w:tc>
      </w:tr>
      <w:tr>
        <w:tc>
          <w:tcPr>
            <w:tcW w:type="dxa" w:w="1417"/>
            <w:vAlign w:val="top"/>
          </w:tcPr>
          <w:p>
            <w:pPr>
              <w:bidi/>
              <w:jc w:val="center"/>
            </w:pPr>
            <w:r>
              <w:rPr>
                <w:rFonts w:ascii="David" w:hAnsi="David" w:cs="David"/>
                <w:b/>
                <w:sz w:val="18"/>
                <w:szCs w:val="18"/>
                <w:bCs/>
                <w:rtl/>
              </w:rPr>
              <w:t>ל. על ידי לימוד התורה ביגיעה</w:t>
            </w:r>
          </w:p>
        </w:tc>
        <w:tc>
          <w:tcPr>
            <w:tcW w:type="dxa" w:w="2835"/>
            <w:vAlign w:val="top"/>
          </w:tcPr>
          <w:p>
            <w:pPr>
              <w:bidi/>
              <w:jc w:val="right"/>
            </w:pPr>
            <w:r>
              <w:rPr>
                <w:rFonts w:ascii="David" w:hAnsi="David" w:cs="David"/>
                <w:b w:val="0"/>
                <w:sz w:val="18"/>
                <w:szCs w:val="18"/>
                <w:rtl/>
              </w:rPr>
              <w:t>הלומד תורה ביגיעה ועיון ופלפול מקבל שכרו בעוה"ז</w:t>
            </w:r>
          </w:p>
        </w:tc>
        <w:tc>
          <w:tcPr>
            <w:tcW w:type="dxa" w:w="3685"/>
            <w:vAlign w:val="top"/>
          </w:tcPr>
          <w:p>
            <w:pPr>
              <w:bidi/>
              <w:jc w:val="right"/>
            </w:pPr>
            <w:r>
              <w:rPr>
                <w:rFonts w:ascii="David" w:hAnsi="David" w:cs="David"/>
                <w:b w:val="0"/>
                <w:sz w:val="18"/>
                <w:szCs w:val="18"/>
                <w:rtl/>
              </w:rPr>
              <w:t>כיון שמצות לימוד התורה אין לה גבול ומדה ועדיין לא נגמרה המצוה א"כ שייך ליתן שכר בהאי עלמא</w:t>
            </w:r>
          </w:p>
        </w:tc>
        <w:tc>
          <w:tcPr>
            <w:tcW w:type="dxa" w:w="2268"/>
            <w:vAlign w:val="top"/>
          </w:tcPr>
          <w:p>
            <w:pPr>
              <w:bidi/>
              <w:jc w:val="right"/>
            </w:pPr>
            <w:bookmarkStart w:id="96" w:name="idx_ch3_sל_e0"/>
            <w:bookmarkEnd w:id="96"/>
            <w:hyperlink w:anchor="ch3_s30_p0">
              <w:r>
                <w:rPr>
                  <w:rFonts w:cs="David" w:ascii="David" w:hAnsi="David"/>
                  <w:sz w:val="18"/>
                  <w:szCs w:val="18"/>
                  <w:color w:val="0563C1"/>
                  <w:u w:val="single"/>
                  <w:rtl/>
                </w:rPr>
                <w:t xml:space="preserve">ויחי יוסף - בחוקותי</w:t>
              </w:r>
            </w:hyperlink>
          </w:p>
        </w:tc>
      </w:tr>
      <w:tr>
        <w:tc>
          <w:tcPr>
            <w:tcW w:type="dxa" w:w="1417"/>
            <w:vAlign w:val="top"/>
          </w:tcPr>
          <w:p>
            <w:pPr>
              <w:bidi/>
              <w:jc w:val="center"/>
            </w:pPr>
            <w:r>
              <w:rPr>
                <w:rFonts w:ascii="David" w:hAnsi="David" w:cs="David"/>
                <w:b/>
                <w:sz w:val="18"/>
                <w:szCs w:val="18"/>
                <w:bCs/>
                <w:rtl/>
              </w:rPr>
              <w:t>לא. על היגיעה להבין טעמי הגמרא בסברא</w:t>
            </w:r>
          </w:p>
        </w:tc>
        <w:tc>
          <w:tcPr>
            <w:tcW w:type="dxa" w:w="2835"/>
            <w:vAlign w:val="top"/>
          </w:tcPr>
          <w:p>
            <w:pPr>
              <w:bidi/>
              <w:jc w:val="right"/>
            </w:pPr>
            <w:r>
              <w:rPr>
                <w:rFonts w:ascii="David" w:hAnsi="David" w:cs="David"/>
                <w:b w:val="0"/>
                <w:sz w:val="18"/>
                <w:szCs w:val="18"/>
                <w:rtl/>
              </w:rPr>
              <w:t>המייגע עצמו להבין טעמי הגמרא בסברא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97" w:name="idx_ch3_sלא_e0"/>
            <w:bookmarkEnd w:id="97"/>
            <w:hyperlink w:anchor="ch3_s31_p0">
              <w:r>
                <w:rPr>
                  <w:rFonts w:cs="David" w:ascii="David" w:hAnsi="David"/>
                  <w:sz w:val="18"/>
                  <w:szCs w:val="18"/>
                  <w:color w:val="0563C1"/>
                  <w:u w:val="single"/>
                  <w:rtl/>
                </w:rPr>
                <w:t xml:space="preserve">יעב"ץ ברכות ו:</w:t>
              </w:r>
            </w:hyperlink>
          </w:p>
        </w:tc>
      </w:tr>
      <w:tr>
        <w:tc>
          <w:tcPr>
            <w:tcW w:type="dxa" w:w="1417"/>
            <w:vAlign w:val="top"/>
          </w:tcPr>
          <w:p>
            <w:pPr>
              <w:bidi/>
              <w:jc w:val="center"/>
            </w:pPr>
            <w:r>
              <w:rPr>
                <w:rFonts w:ascii="David" w:hAnsi="David" w:cs="David"/>
                <w:b/>
                <w:sz w:val="18"/>
                <w:szCs w:val="18"/>
                <w:bCs/>
                <w:rtl/>
              </w:rPr>
              <w:t>לב. ע"י לימוד התורה להבין גם ההוה אמינא של כל דבר</w:t>
            </w:r>
          </w:p>
        </w:tc>
        <w:tc>
          <w:tcPr>
            <w:tcW w:type="dxa" w:w="2835"/>
            <w:vAlign w:val="top"/>
          </w:tcPr>
          <w:p>
            <w:pPr>
              <w:bidi/>
              <w:jc w:val="right"/>
            </w:pPr>
            <w:r>
              <w:rPr>
                <w:rFonts w:ascii="David" w:hAnsi="David" w:cs="David"/>
                <w:b w:val="0"/>
                <w:sz w:val="18"/>
                <w:szCs w:val="18"/>
                <w:rtl/>
              </w:rPr>
              <w:t>הלומד גם ההו"א וקושיות הגמרא ולא רק ההלכה פסוקה מגיע לו שכר בעוה"ז</w:t>
            </w:r>
          </w:p>
        </w:tc>
        <w:tc>
          <w:tcPr>
            <w:tcW w:type="dxa" w:w="3685"/>
            <w:vAlign w:val="top"/>
          </w:tcPr>
          <w:p>
            <w:pPr>
              <w:bidi/>
              <w:jc w:val="right"/>
            </w:pPr>
            <w:r>
              <w:rPr>
                <w:rFonts w:ascii="David" w:hAnsi="David" w:cs="David"/>
                <w:b w:val="0"/>
                <w:sz w:val="18"/>
                <w:szCs w:val="18"/>
                <w:rtl/>
              </w:rPr>
              <w:t>כיון שזהו כחוק בלי טעם ואעפ"כ לומדים זאת מגיע שכר בהאי עלמא</w:t>
            </w:r>
          </w:p>
        </w:tc>
        <w:tc>
          <w:tcPr>
            <w:tcW w:type="dxa" w:w="2268"/>
            <w:vAlign w:val="top"/>
          </w:tcPr>
          <w:p>
            <w:pPr>
              <w:bidi/>
              <w:jc w:val="right"/>
            </w:pPr>
            <w:bookmarkStart w:id="98" w:name="idx_ch3_sלב_e0"/>
            <w:bookmarkEnd w:id="98"/>
            <w:hyperlink w:anchor="ch3_s32_p0">
              <w:r>
                <w:rPr>
                  <w:rFonts w:cs="David" w:ascii="David" w:hAnsi="David"/>
                  <w:sz w:val="18"/>
                  <w:szCs w:val="18"/>
                  <w:color w:val="0563C1"/>
                  <w:u w:val="single"/>
                  <w:rtl/>
                </w:rPr>
                <w:t xml:space="preserve">ויחי יוסף - בחוקותי</w:t>
              </w:r>
            </w:hyperlink>
          </w:p>
        </w:tc>
      </w:tr>
      <w:tr>
        <w:tc>
          <w:tcPr>
            <w:tcW w:type="dxa" w:w="1417"/>
            <w:vAlign w:val="top"/>
          </w:tcPr>
          <w:p>
            <w:pPr>
              <w:bidi/>
              <w:jc w:val="center"/>
            </w:pPr>
            <w:r>
              <w:rPr>
                <w:rFonts w:ascii="David" w:hAnsi="David" w:cs="David"/>
                <w:b/>
                <w:sz w:val="18"/>
                <w:szCs w:val="18"/>
                <w:bCs/>
                <w:rtl/>
              </w:rPr>
              <w:t>לג. המסיק שמעתתא אליבא דהילכתא</w:t>
            </w:r>
          </w:p>
        </w:tc>
        <w:tc>
          <w:tcPr>
            <w:tcW w:type="dxa" w:w="2835"/>
            <w:vAlign w:val="top"/>
          </w:tcPr>
          <w:p>
            <w:pPr>
              <w:bidi/>
              <w:jc w:val="right"/>
            </w:pPr>
            <w:r>
              <w:rPr>
                <w:rFonts w:ascii="David" w:hAnsi="David" w:cs="David"/>
                <w:b w:val="0"/>
                <w:sz w:val="18"/>
                <w:szCs w:val="18"/>
                <w:rtl/>
              </w:rPr>
              <w:t>ת"ח המסיק שמעתתא אליבא דהילכתא מגיע לו שכר בעוה"ז</w:t>
            </w:r>
          </w:p>
        </w:tc>
        <w:tc>
          <w:tcPr>
            <w:tcW w:type="dxa" w:w="3685"/>
            <w:vAlign w:val="top"/>
          </w:tcPr>
          <w:p>
            <w:pPr>
              <w:bidi/>
              <w:jc w:val="right"/>
            </w:pPr>
            <w:r>
              <w:rPr>
                <w:rFonts w:ascii="David" w:hAnsi="David" w:cs="David"/>
                <w:b w:val="0"/>
                <w:sz w:val="18"/>
                <w:szCs w:val="18"/>
                <w:rtl/>
              </w:rPr>
              <w:t>כיון שאיש כזה לא ימעט טוב ומגיע לו שכר בהאי עלמא</w:t>
            </w:r>
          </w:p>
        </w:tc>
        <w:tc>
          <w:tcPr>
            <w:tcW w:type="dxa" w:w="2268"/>
            <w:vAlign w:val="top"/>
          </w:tcPr>
          <w:p>
            <w:pPr>
              <w:bidi/>
              <w:jc w:val="right"/>
            </w:pPr>
            <w:bookmarkStart w:id="99" w:name="idx_ch3_sלג_e0"/>
            <w:bookmarkEnd w:id="99"/>
            <w:hyperlink w:anchor="ch3_s33_p0">
              <w:r>
                <w:rPr>
                  <w:rFonts w:cs="David" w:ascii="David" w:hAnsi="David"/>
                  <w:sz w:val="18"/>
                  <w:szCs w:val="18"/>
                  <w:color w:val="0563C1"/>
                  <w:u w:val="single"/>
                  <w:rtl/>
                </w:rPr>
                <w:t xml:space="preserve">אמרי שפר - בחוקותי</w:t>
              </w:r>
            </w:hyperlink>
          </w:p>
        </w:tc>
      </w:tr>
      <w:tr>
        <w:tc>
          <w:tcPr>
            <w:tcW w:type="dxa" w:w="1417"/>
            <w:vAlign w:val="top"/>
          </w:tcPr>
          <w:p>
            <w:pPr>
              <w:bidi/>
              <w:jc w:val="center"/>
            </w:pPr>
            <w:r>
              <w:rPr>
                <w:rFonts w:ascii="David" w:hAnsi="David" w:cs="David"/>
                <w:b/>
                <w:sz w:val="18"/>
                <w:szCs w:val="18"/>
                <w:bCs/>
                <w:rtl/>
              </w:rPr>
              <w:t>לד. מי שהוא שמח בעמלו בתורה</w:t>
            </w:r>
          </w:p>
        </w:tc>
        <w:tc>
          <w:tcPr>
            <w:tcW w:type="dxa" w:w="2835"/>
            <w:vAlign w:val="top"/>
          </w:tcPr>
          <w:p>
            <w:pPr>
              <w:bidi/>
              <w:jc w:val="right"/>
            </w:pPr>
            <w:r>
              <w:rPr>
                <w:rFonts w:ascii="David" w:hAnsi="David" w:cs="David"/>
                <w:b w:val="0"/>
                <w:sz w:val="18"/>
                <w:szCs w:val="18"/>
                <w:rtl/>
              </w:rPr>
              <w:t>מי שהוא שמח בעמלו בתורה הקב"ה קובע לו שכר שלם בעוה"ז</w:t>
            </w:r>
          </w:p>
        </w:tc>
        <w:tc>
          <w:tcPr>
            <w:tcW w:type="dxa" w:w="3685"/>
            <w:vAlign w:val="top"/>
          </w:tcPr>
          <w:p>
            <w:pPr>
              <w:bidi/>
              <w:jc w:val="right"/>
            </w:pPr>
            <w:r>
              <w:rPr>
                <w:rFonts w:ascii="David" w:hAnsi="David" w:cs="David"/>
                <w:b w:val="0"/>
                <w:sz w:val="18"/>
                <w:szCs w:val="18"/>
                <w:rtl/>
              </w:rPr>
              <w:t>בעבור השמחה שהוא שמח בעמלו בתורה קובע לו ה' שכר בהאי עלמא</w:t>
            </w:r>
          </w:p>
        </w:tc>
        <w:tc>
          <w:tcPr>
            <w:tcW w:type="dxa" w:w="2268"/>
            <w:vAlign w:val="top"/>
          </w:tcPr>
          <w:p>
            <w:pPr>
              <w:bidi/>
              <w:jc w:val="right"/>
            </w:pPr>
            <w:bookmarkStart w:id="100" w:name="idx_ch3_sלד_e0"/>
            <w:bookmarkEnd w:id="100"/>
            <w:hyperlink w:anchor="ch3_s34_p0">
              <w:r>
                <w:rPr>
                  <w:rFonts w:cs="David" w:ascii="David" w:hAnsi="David"/>
                  <w:sz w:val="18"/>
                  <w:szCs w:val="18"/>
                  <w:color w:val="0563C1"/>
                  <w:u w:val="single"/>
                  <w:rtl/>
                </w:rPr>
                <w:t xml:space="preserve">חדרי בטן</w:t>
              </w:r>
            </w:hyperlink>
          </w:p>
        </w:tc>
      </w:tr>
      <w:tr>
        <w:tc>
          <w:tcPr>
            <w:tcW w:type="dxa" w:w="1417"/>
            <w:vAlign w:val="top"/>
          </w:tcPr>
          <w:p>
            <w:pPr>
              <w:bidi/>
              <w:jc w:val="center"/>
            </w:pPr>
            <w:r>
              <w:rPr>
                <w:rFonts w:ascii="David" w:hAnsi="David" w:cs="David"/>
                <w:b/>
                <w:sz w:val="18"/>
                <w:szCs w:val="18"/>
                <w:bCs/>
                <w:rtl/>
              </w:rPr>
              <w:t>לה. מי שעמל בתורה ונהנה ממנו</w:t>
            </w:r>
          </w:p>
        </w:tc>
        <w:tc>
          <w:tcPr>
            <w:tcW w:type="dxa" w:w="2835"/>
            <w:vAlign w:val="top"/>
          </w:tcPr>
          <w:p>
            <w:pPr>
              <w:bidi/>
              <w:jc w:val="right"/>
            </w:pPr>
            <w:r>
              <w:rPr>
                <w:rFonts w:ascii="David" w:hAnsi="David" w:cs="David"/>
                <w:b w:val="0"/>
                <w:sz w:val="18"/>
                <w:szCs w:val="18"/>
                <w:rtl/>
              </w:rPr>
              <w:t>העמל בתורה ויש לו עונג מזה יש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01" w:name="idx_ch3_sלה_e0"/>
            <w:bookmarkEnd w:id="101"/>
            <w:hyperlink w:anchor="ch3_s35_p0">
              <w:r>
                <w:rPr>
                  <w:rFonts w:cs="David" w:ascii="David" w:hAnsi="David"/>
                  <w:sz w:val="18"/>
                  <w:szCs w:val="18"/>
                  <w:color w:val="0563C1"/>
                  <w:u w:val="single"/>
                  <w:rtl/>
                </w:rPr>
                <w:t xml:space="preserve">דברי אליעזר ואתחנן</w:t>
              </w:r>
            </w:hyperlink>
          </w:p>
        </w:tc>
      </w:tr>
      <w:tr>
        <w:tc>
          <w:tcPr>
            <w:tcW w:type="dxa" w:w="1417"/>
            <w:vAlign w:val="top"/>
          </w:tcPr>
          <w:p>
            <w:pPr>
              <w:bidi/>
              <w:jc w:val="center"/>
            </w:pPr>
            <w:r>
              <w:rPr>
                <w:rFonts w:ascii="David" w:hAnsi="David" w:cs="David"/>
                <w:b/>
                <w:sz w:val="18"/>
                <w:szCs w:val="18"/>
                <w:bCs/>
                <w:rtl/>
              </w:rPr>
              <w:t>לו. המחדשים חידושי תורה</w:t>
            </w:r>
          </w:p>
        </w:tc>
        <w:tc>
          <w:tcPr>
            <w:tcW w:type="dxa" w:w="2835"/>
            <w:vAlign w:val="top"/>
          </w:tcPr>
          <w:p>
            <w:pPr>
              <w:bidi/>
              <w:jc w:val="right"/>
            </w:pPr>
            <w:r>
              <w:rPr>
                <w:rFonts w:ascii="David" w:hAnsi="David" w:cs="David"/>
                <w:b w:val="0"/>
                <w:sz w:val="18"/>
                <w:szCs w:val="18"/>
                <w:rtl/>
              </w:rPr>
              <w:t>המחדשים חידושי תורה זוכים לשכר בעוה"ז</w:t>
            </w:r>
          </w:p>
        </w:tc>
        <w:tc>
          <w:tcPr>
            <w:tcW w:type="dxa" w:w="3685"/>
            <w:vAlign w:val="top"/>
          </w:tcPr>
          <w:p>
            <w:pPr>
              <w:bidi/>
              <w:jc w:val="right"/>
            </w:pPr>
            <w:r>
              <w:rPr>
                <w:rFonts w:ascii="David" w:hAnsi="David" w:cs="David"/>
                <w:b w:val="0"/>
                <w:sz w:val="18"/>
                <w:szCs w:val="18"/>
                <w:rtl/>
              </w:rPr>
              <w:t>דאין זו שכר מצוה אלא ע"י שמתענגים מזיו תורה ומגדילים ומאדירים אותה בחידושיהם הקב"ה מקיים גזירתם</w:t>
            </w:r>
          </w:p>
        </w:tc>
        <w:tc>
          <w:tcPr>
            <w:tcW w:type="dxa" w:w="2268"/>
            <w:vAlign w:val="top"/>
          </w:tcPr>
          <w:p>
            <w:pPr>
              <w:bidi/>
              <w:jc w:val="right"/>
            </w:pPr>
            <w:bookmarkStart w:id="102" w:name="idx_ch3_sלו_e0"/>
            <w:bookmarkEnd w:id="102"/>
            <w:hyperlink w:anchor="ch3_s36_p0">
              <w:r>
                <w:rPr>
                  <w:rFonts w:cs="David" w:ascii="David" w:hAnsi="David"/>
                  <w:sz w:val="18"/>
                  <w:szCs w:val="18"/>
                  <w:color w:val="0563C1"/>
                  <w:u w:val="single"/>
                  <w:rtl/>
                </w:rPr>
                <w:t xml:space="preserve">כרם שלמה כסלו תשל"ח</w:t>
              </w:r>
            </w:hyperlink>
            <w:r>
              <w:rPr>
                <w:rFonts w:ascii="David" w:hAnsi="David" w:cs="David"/>
                <w:b w:val="0"/>
                <w:sz w:val="18"/>
                <w:szCs w:val="18"/>
                <w:rtl/>
              </w:rPr>
              <w:t xml:space="preserve"> ; </w:t>
            </w:r>
            <w:hyperlink w:anchor="ch3_s36_p1">
              <w:r>
                <w:rPr>
                  <w:rFonts w:cs="David" w:ascii="David" w:hAnsi="David"/>
                  <w:sz w:val="18"/>
                  <w:szCs w:val="18"/>
                  <w:color w:val="0563C1"/>
                  <w:u w:val="single"/>
                  <w:rtl/>
                </w:rPr>
                <w:t xml:space="preserve">שמע ישראל ח"ג, דרך החיים</w:t>
              </w:r>
            </w:hyperlink>
            <w:r>
              <w:rPr>
                <w:rFonts w:ascii="David" w:hAnsi="David" w:cs="David"/>
                <w:b w:val="0"/>
                <w:sz w:val="18"/>
                <w:szCs w:val="18"/>
                <w:rtl/>
              </w:rPr>
              <w:t xml:space="preserve"> ; </w:t>
            </w:r>
            <w:hyperlink w:anchor="ch3_s36_p2">
              <w:r>
                <w:rPr>
                  <w:rFonts w:cs="David" w:ascii="David" w:hAnsi="David"/>
                  <w:sz w:val="18"/>
                  <w:szCs w:val="18"/>
                  <w:color w:val="0563C1"/>
                  <w:u w:val="single"/>
                  <w:rtl/>
                </w:rPr>
                <w:t xml:space="preserve">חמדת ישראל, בחוקותי</w:t>
              </w:r>
            </w:hyperlink>
          </w:p>
        </w:tc>
      </w:tr>
      <w:tr>
        <w:tc>
          <w:tcPr>
            <w:tcW w:type="dxa" w:w="1417"/>
            <w:vAlign w:val="top"/>
          </w:tcPr>
          <w:p>
            <w:pPr>
              <w:bidi/>
              <w:jc w:val="center"/>
            </w:pPr>
            <w:r>
              <w:rPr>
                <w:rFonts w:ascii="David" w:hAnsi="David" w:cs="David"/>
                <w:b/>
                <w:sz w:val="18"/>
                <w:szCs w:val="18"/>
                <w:bCs/>
                <w:rtl/>
              </w:rPr>
              <w:t>לז. על לימוד התורה לשמה</w:t>
            </w:r>
          </w:p>
        </w:tc>
        <w:tc>
          <w:tcPr>
            <w:tcW w:type="dxa" w:w="2835"/>
            <w:vAlign w:val="top"/>
          </w:tcPr>
          <w:p>
            <w:pPr>
              <w:bidi/>
              <w:jc w:val="right"/>
            </w:pPr>
            <w:r>
              <w:rPr>
                <w:rFonts w:ascii="David" w:hAnsi="David" w:cs="David"/>
                <w:b w:val="0"/>
                <w:sz w:val="18"/>
                <w:szCs w:val="18"/>
                <w:rtl/>
              </w:rPr>
              <w:t>הלומד תורה לשמה מגיע לו שכר בעוה"ז</w:t>
            </w:r>
          </w:p>
        </w:tc>
        <w:tc>
          <w:tcPr>
            <w:tcW w:type="dxa" w:w="3685"/>
            <w:vAlign w:val="top"/>
          </w:tcPr>
          <w:p>
            <w:pPr>
              <w:bidi/>
              <w:jc w:val="right"/>
            </w:pPr>
            <w:r>
              <w:rPr>
                <w:rFonts w:ascii="David" w:hAnsi="David" w:cs="David"/>
                <w:b w:val="0"/>
                <w:sz w:val="18"/>
                <w:szCs w:val="18"/>
                <w:rtl/>
              </w:rPr>
              <w:t>דעל לימוד התורה מגיע שכר בעוה"ז אלא שאינו אלא בלימוד לשמה דוקא</w:t>
            </w:r>
          </w:p>
        </w:tc>
        <w:tc>
          <w:tcPr>
            <w:tcW w:type="dxa" w:w="2268"/>
            <w:vAlign w:val="top"/>
          </w:tcPr>
          <w:p>
            <w:pPr>
              <w:bidi/>
              <w:jc w:val="right"/>
            </w:pPr>
            <w:bookmarkStart w:id="103" w:name="idx_ch3_sלז_e0"/>
            <w:bookmarkEnd w:id="103"/>
            <w:hyperlink w:anchor="ch3_s37_p0">
              <w:r>
                <w:rPr>
                  <w:rFonts w:cs="David" w:ascii="David" w:hAnsi="David"/>
                  <w:sz w:val="18"/>
                  <w:szCs w:val="18"/>
                  <w:color w:val="0563C1"/>
                  <w:u w:val="single"/>
                  <w:rtl/>
                </w:rPr>
                <w:t xml:space="preserve">ויגד יעקב עקב</w:t>
              </w:r>
            </w:hyperlink>
          </w:p>
        </w:tc>
      </w:tr>
      <w:tr>
        <w:tc>
          <w:tcPr>
            <w:tcW w:type="dxa" w:w="1417"/>
            <w:vAlign w:val="top"/>
          </w:tcPr>
          <w:p>
            <w:pPr>
              <w:bidi/>
              <w:jc w:val="center"/>
            </w:pPr>
            <w:r>
              <w:rPr>
                <w:rFonts w:ascii="David" w:hAnsi="David" w:cs="David"/>
                <w:b/>
                <w:sz w:val="18"/>
                <w:szCs w:val="18"/>
                <w:bCs/>
                <w:rtl/>
              </w:rPr>
              <w:t>לח. הלומד עם אחרים</w:t>
            </w:r>
          </w:p>
        </w:tc>
        <w:tc>
          <w:tcPr>
            <w:tcW w:type="dxa" w:w="2835"/>
            <w:vAlign w:val="top"/>
          </w:tcPr>
          <w:p>
            <w:pPr>
              <w:bidi/>
              <w:jc w:val="right"/>
            </w:pPr>
            <w:r>
              <w:rPr>
                <w:rFonts w:ascii="David" w:hAnsi="David" w:cs="David"/>
                <w:b w:val="0"/>
                <w:sz w:val="18"/>
                <w:szCs w:val="18"/>
                <w:rtl/>
              </w:rPr>
              <w:t>הלומד תורה עם אחרים יש לו שכר בעוה"ז</w:t>
            </w:r>
          </w:p>
        </w:tc>
        <w:tc>
          <w:tcPr>
            <w:tcW w:type="dxa" w:w="3685"/>
            <w:vAlign w:val="top"/>
          </w:tcPr>
          <w:p>
            <w:pPr>
              <w:bidi/>
              <w:jc w:val="right"/>
            </w:pPr>
            <w:r>
              <w:rPr>
                <w:rFonts w:ascii="David" w:hAnsi="David" w:cs="David"/>
                <w:b w:val="0"/>
                <w:sz w:val="18"/>
                <w:szCs w:val="18"/>
                <w:rtl/>
              </w:rPr>
              <w:t>כיון ששכר דידיה ליכא אבל שכר שמזכה רבים יש לו</w:t>
            </w:r>
          </w:p>
        </w:tc>
        <w:tc>
          <w:tcPr>
            <w:tcW w:type="dxa" w:w="2268"/>
            <w:vAlign w:val="top"/>
          </w:tcPr>
          <w:p>
            <w:pPr>
              <w:bidi/>
              <w:jc w:val="right"/>
            </w:pPr>
            <w:bookmarkStart w:id="104" w:name="idx_ch3_sלח_e0"/>
            <w:bookmarkEnd w:id="104"/>
            <w:hyperlink w:anchor="ch3_s38_p0">
              <w:r>
                <w:rPr>
                  <w:rFonts w:cs="David" w:ascii="David" w:hAnsi="David"/>
                  <w:sz w:val="18"/>
                  <w:szCs w:val="18"/>
                  <w:color w:val="0563C1"/>
                  <w:u w:val="single"/>
                  <w:rtl/>
                </w:rPr>
                <w:t xml:space="preserve">ספר המגיד אבות פ"ב</w:t>
              </w:r>
            </w:hyperlink>
          </w:p>
        </w:tc>
      </w:tr>
      <w:tr>
        <w:tc>
          <w:tcPr>
            <w:tcW w:type="dxa" w:w="1417"/>
            <w:vAlign w:val="top"/>
          </w:tcPr>
          <w:p>
            <w:pPr>
              <w:bidi/>
              <w:jc w:val="center"/>
            </w:pPr>
            <w:r>
              <w:rPr>
                <w:rFonts w:ascii="David" w:hAnsi="David" w:cs="David"/>
                <w:b/>
                <w:sz w:val="18"/>
                <w:szCs w:val="18"/>
                <w:bCs/>
                <w:rtl/>
              </w:rPr>
              <w:t>לט. העוסק בתורה בלילה</w:t>
            </w:r>
          </w:p>
        </w:tc>
        <w:tc>
          <w:tcPr>
            <w:tcW w:type="dxa" w:w="2835"/>
            <w:vAlign w:val="top"/>
          </w:tcPr>
          <w:p>
            <w:pPr>
              <w:bidi/>
              <w:jc w:val="right"/>
            </w:pPr>
            <w:r>
              <w:rPr>
                <w:rFonts w:ascii="David" w:hAnsi="David" w:cs="David"/>
                <w:b w:val="0"/>
                <w:sz w:val="18"/>
                <w:szCs w:val="18"/>
                <w:rtl/>
              </w:rPr>
              <w:t>העוסק בתורה בלילה יש לו שכר בעוה"ז</w:t>
            </w:r>
          </w:p>
        </w:tc>
        <w:tc>
          <w:tcPr>
            <w:tcW w:type="dxa" w:w="3685"/>
            <w:vAlign w:val="top"/>
          </w:tcPr>
          <w:p>
            <w:pPr>
              <w:bidi/>
              <w:jc w:val="right"/>
            </w:pPr>
            <w:r>
              <w:rPr>
                <w:rFonts w:ascii="David" w:hAnsi="David" w:cs="David"/>
                <w:b w:val="0"/>
                <w:sz w:val="18"/>
                <w:szCs w:val="18"/>
                <w:rtl/>
              </w:rPr>
              <w:t>כיון שהוא יותר מהדין שאינו מחוייב בלימוד בלילה יש לו שכר בעוה"ז</w:t>
            </w:r>
          </w:p>
        </w:tc>
        <w:tc>
          <w:tcPr>
            <w:tcW w:type="dxa" w:w="2268"/>
            <w:vAlign w:val="top"/>
          </w:tcPr>
          <w:p>
            <w:pPr>
              <w:bidi/>
              <w:jc w:val="right"/>
            </w:pPr>
            <w:bookmarkStart w:id="105" w:name="idx_ch3_sלט_e0"/>
            <w:bookmarkEnd w:id="105"/>
            <w:hyperlink w:anchor="ch3_s39_p0">
              <w:r>
                <w:rPr>
                  <w:rFonts w:cs="David" w:ascii="David" w:hAnsi="David"/>
                  <w:sz w:val="18"/>
                  <w:szCs w:val="18"/>
                  <w:color w:val="0563C1"/>
                  <w:u w:val="single"/>
                  <w:rtl/>
                </w:rPr>
                <w:t xml:space="preserve">ערבי נחל, בהעלותך</w:t>
              </w:r>
            </w:hyperlink>
          </w:p>
        </w:tc>
      </w:tr>
      <w:tr>
        <w:tc>
          <w:tcPr>
            <w:tcW w:type="dxa" w:w="1417"/>
            <w:vAlign w:val="top"/>
          </w:tcPr>
          <w:p>
            <w:pPr>
              <w:bidi/>
              <w:jc w:val="center"/>
            </w:pPr>
            <w:r>
              <w:rPr>
                <w:rFonts w:ascii="David" w:hAnsi="David" w:cs="David"/>
                <w:b/>
                <w:sz w:val="18"/>
                <w:szCs w:val="18"/>
                <w:bCs/>
                <w:rtl/>
              </w:rPr>
              <w:t>מ. מי שיכול ללמוד בפני עצמו והולך ללמוד שיעור מפי הרב</w:t>
            </w:r>
          </w:p>
        </w:tc>
        <w:tc>
          <w:tcPr>
            <w:tcW w:type="dxa" w:w="2835"/>
            <w:vAlign w:val="top"/>
          </w:tcPr>
          <w:p>
            <w:pPr>
              <w:bidi/>
              <w:jc w:val="right"/>
            </w:pPr>
            <w:r>
              <w:rPr>
                <w:rFonts w:ascii="David" w:hAnsi="David" w:cs="David"/>
                <w:b w:val="0"/>
                <w:sz w:val="18"/>
                <w:szCs w:val="18"/>
                <w:rtl/>
              </w:rPr>
              <w:t>מי שיכול ללמוד בפני עצמו ואעפ"כ הולך ללמוד שיעור מפי הרב הוי חסיד וזוכה לשכר בעוה"ז</w:t>
            </w:r>
          </w:p>
        </w:tc>
        <w:tc>
          <w:tcPr>
            <w:tcW w:type="dxa" w:w="3685"/>
            <w:vAlign w:val="top"/>
          </w:tcPr>
          <w:p>
            <w:pPr>
              <w:bidi/>
              <w:jc w:val="right"/>
            </w:pPr>
            <w:r>
              <w:rPr>
                <w:rFonts w:ascii="David" w:hAnsi="David" w:cs="David"/>
                <w:b w:val="0"/>
                <w:sz w:val="18"/>
                <w:szCs w:val="18"/>
                <w:rtl/>
              </w:rPr>
              <w:t>דהוי חסיד לפנים משורת הדין שהולך ועושה והקב"ה שומר לו הברית והחסד ומשלם עמו</w:t>
            </w:r>
          </w:p>
        </w:tc>
        <w:tc>
          <w:tcPr>
            <w:tcW w:type="dxa" w:w="2268"/>
            <w:vAlign w:val="top"/>
          </w:tcPr>
          <w:p>
            <w:pPr>
              <w:bidi/>
              <w:jc w:val="right"/>
            </w:pPr>
            <w:bookmarkStart w:id="106" w:name="idx_ch3_sמ_e0"/>
            <w:bookmarkEnd w:id="106"/>
            <w:hyperlink w:anchor="ch3_s40_p0">
              <w:r>
                <w:rPr>
                  <w:rFonts w:cs="David" w:ascii="David" w:hAnsi="David"/>
                  <w:sz w:val="18"/>
                  <w:szCs w:val="18"/>
                  <w:color w:val="0563C1"/>
                  <w:u w:val="single"/>
                  <w:rtl/>
                </w:rPr>
                <w:t xml:space="preserve">כת"ס עקב</w:t>
              </w:r>
            </w:hyperlink>
          </w:p>
        </w:tc>
      </w:tr>
      <w:tr>
        <w:tc>
          <w:tcPr>
            <w:tcW w:type="dxa" w:w="1417"/>
            <w:vAlign w:val="top"/>
          </w:tcPr>
          <w:p>
            <w:pPr>
              <w:bidi/>
              <w:jc w:val="center"/>
            </w:pPr>
            <w:r>
              <w:rPr>
                <w:rFonts w:ascii="David" w:hAnsi="David" w:cs="David"/>
                <w:b/>
                <w:sz w:val="18"/>
                <w:szCs w:val="18"/>
                <w:bCs/>
                <w:rtl/>
              </w:rPr>
              <w:t>מא. מי שיכול ללמוד לעצמו ואעפ"כ הולך ללמוד עם חברים</w:t>
            </w:r>
          </w:p>
        </w:tc>
        <w:tc>
          <w:tcPr>
            <w:tcW w:type="dxa" w:w="2835"/>
            <w:vAlign w:val="top"/>
          </w:tcPr>
          <w:p>
            <w:pPr>
              <w:bidi/>
              <w:jc w:val="right"/>
            </w:pPr>
            <w:r>
              <w:rPr>
                <w:rFonts w:ascii="David" w:hAnsi="David" w:cs="David"/>
                <w:b w:val="0"/>
                <w:sz w:val="18"/>
                <w:szCs w:val="18"/>
                <w:rtl/>
              </w:rPr>
              <w:t>מי שיכול ללמוד לעצמו ומ"מ הולך ללמוד עם חברים הקב"ה עושה עמו חסד</w:t>
            </w:r>
          </w:p>
        </w:tc>
        <w:tc>
          <w:tcPr>
            <w:tcW w:type="dxa" w:w="3685"/>
            <w:vAlign w:val="top"/>
          </w:tcPr>
          <w:p>
            <w:pPr>
              <w:bidi/>
              <w:jc w:val="right"/>
            </w:pPr>
            <w:r>
              <w:rPr>
                <w:rFonts w:ascii="David" w:hAnsi="David" w:cs="David"/>
                <w:b w:val="0"/>
                <w:sz w:val="18"/>
                <w:szCs w:val="18"/>
                <w:rtl/>
              </w:rPr>
              <w:t>דהוי חסיד לפנים משורת הדין ואני לדודי ודודי לי שהקב"ה נושא לו פנים</w:t>
            </w:r>
          </w:p>
        </w:tc>
        <w:tc>
          <w:tcPr>
            <w:tcW w:type="dxa" w:w="2268"/>
            <w:vAlign w:val="top"/>
          </w:tcPr>
          <w:p>
            <w:pPr>
              <w:bidi/>
              <w:jc w:val="right"/>
            </w:pPr>
            <w:bookmarkStart w:id="107" w:name="idx_ch3_sמא_e0"/>
            <w:bookmarkEnd w:id="107"/>
            <w:hyperlink w:anchor="ch3_s41_p0">
              <w:r>
                <w:rPr>
                  <w:rFonts w:cs="David" w:ascii="David" w:hAnsi="David"/>
                  <w:sz w:val="18"/>
                  <w:szCs w:val="18"/>
                  <w:color w:val="0563C1"/>
                  <w:u w:val="single"/>
                  <w:rtl/>
                </w:rPr>
                <w:t xml:space="preserve">כת"ס עקב</w:t>
              </w:r>
            </w:hyperlink>
          </w:p>
        </w:tc>
      </w:tr>
      <w:tr>
        <w:tc>
          <w:tcPr>
            <w:tcW w:type="dxa" w:w="1417"/>
            <w:vAlign w:val="top"/>
          </w:tcPr>
          <w:p>
            <w:pPr>
              <w:bidi/>
              <w:jc w:val="center"/>
            </w:pPr>
            <w:r>
              <w:rPr>
                <w:rFonts w:ascii="David" w:hAnsi="David" w:cs="David"/>
                <w:b/>
                <w:sz w:val="18"/>
                <w:szCs w:val="18"/>
                <w:bCs/>
                <w:rtl/>
              </w:rPr>
              <w:t>מב. על הריצה לשמוע דרשה</w:t>
            </w:r>
          </w:p>
        </w:tc>
        <w:tc>
          <w:tcPr>
            <w:tcW w:type="dxa" w:w="2835"/>
            <w:vAlign w:val="top"/>
          </w:tcPr>
          <w:p>
            <w:pPr>
              <w:bidi/>
              <w:jc w:val="right"/>
            </w:pPr>
            <w:r>
              <w:rPr>
                <w:rFonts w:ascii="David" w:hAnsi="David" w:cs="David"/>
                <w:b w:val="0"/>
                <w:sz w:val="18"/>
                <w:szCs w:val="18"/>
                <w:rtl/>
              </w:rPr>
              <w:t>הרץ לשמוע דרשה מקבל שכר בעוה"ז על הריצה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08" w:name="idx_ch3_sמב_e0"/>
            <w:bookmarkEnd w:id="108"/>
            <w:hyperlink w:anchor="ch3_s42_p0">
              <w:r>
                <w:rPr>
                  <w:rFonts w:cs="David" w:ascii="David" w:hAnsi="David"/>
                  <w:sz w:val="18"/>
                  <w:szCs w:val="18"/>
                  <w:color w:val="0563C1"/>
                  <w:u w:val="single"/>
                  <w:rtl/>
                </w:rPr>
                <w:t xml:space="preserve">יעב"ץ ברכות ו:</w:t>
              </w:r>
            </w:hyperlink>
          </w:p>
        </w:tc>
      </w:tr>
      <w:tr>
        <w:tc>
          <w:tcPr>
            <w:tcW w:type="dxa" w:w="1417"/>
            <w:vAlign w:val="top"/>
          </w:tcPr>
          <w:p>
            <w:pPr>
              <w:bidi/>
              <w:jc w:val="center"/>
            </w:pPr>
            <w:r>
              <w:rPr>
                <w:rFonts w:ascii="David" w:hAnsi="David" w:cs="David"/>
                <w:b/>
                <w:sz w:val="18"/>
                <w:szCs w:val="18"/>
                <w:bCs/>
                <w:rtl/>
              </w:rPr>
              <w:t>מג. על הדחק לצד רבוי העם בשעת שמיעת ההלכות בשבת לפני הרגל</w:t>
            </w:r>
          </w:p>
        </w:tc>
        <w:tc>
          <w:tcPr>
            <w:tcW w:type="dxa" w:w="2835"/>
            <w:vAlign w:val="top"/>
          </w:tcPr>
          <w:p>
            <w:pPr>
              <w:bidi/>
              <w:jc w:val="right"/>
            </w:pPr>
            <w:r>
              <w:rPr>
                <w:rFonts w:ascii="David" w:hAnsi="David" w:cs="David"/>
                <w:b w:val="0"/>
                <w:sz w:val="18"/>
                <w:szCs w:val="18"/>
                <w:rtl/>
              </w:rPr>
              <w:t>הנדחק בשעת שמיעת ההלכות לפני הרגל מקבל שכר בעוה"ז על הדוחק</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09" w:name="idx_ch3_sמג_e0"/>
            <w:bookmarkEnd w:id="109"/>
            <w:hyperlink w:anchor="ch3_s43_p0">
              <w:r>
                <w:rPr>
                  <w:rFonts w:cs="David" w:ascii="David" w:hAnsi="David"/>
                  <w:sz w:val="18"/>
                  <w:szCs w:val="18"/>
                  <w:color w:val="0563C1"/>
                  <w:u w:val="single"/>
                  <w:rtl/>
                </w:rPr>
                <w:t xml:space="preserve">יעב"ץ ברכות ו:</w:t>
              </w:r>
            </w:hyperlink>
          </w:p>
        </w:tc>
      </w:tr>
      <w:tr>
        <w:tc>
          <w:tcPr>
            <w:tcW w:type="dxa" w:w="1417"/>
            <w:vAlign w:val="top"/>
          </w:tcPr>
          <w:p>
            <w:pPr>
              <w:bidi/>
              <w:jc w:val="center"/>
            </w:pPr>
            <w:r>
              <w:rPr>
                <w:rFonts w:ascii="David" w:hAnsi="David" w:cs="David"/>
                <w:b/>
                <w:sz w:val="18"/>
                <w:szCs w:val="18"/>
                <w:bCs/>
                <w:rtl/>
              </w:rPr>
              <w:t>מד. בעל הבית שמניח עסקיו ועוסק בתורה</w:t>
            </w:r>
          </w:p>
        </w:tc>
        <w:tc>
          <w:tcPr>
            <w:tcW w:type="dxa" w:w="2835"/>
            <w:vAlign w:val="top"/>
          </w:tcPr>
          <w:p>
            <w:pPr>
              <w:bidi/>
              <w:jc w:val="right"/>
            </w:pPr>
            <w:r>
              <w:rPr>
                <w:rFonts w:ascii="David" w:hAnsi="David" w:cs="David"/>
                <w:b w:val="0"/>
                <w:sz w:val="18"/>
                <w:szCs w:val="18"/>
                <w:rtl/>
              </w:rPr>
              <w:t>בעה"ב שמניח עסקיו ועוסק בתורה מובטח שכל עסקיו יהיו מוצלחים</w:t>
            </w:r>
          </w:p>
        </w:tc>
        <w:tc>
          <w:tcPr>
            <w:tcW w:type="dxa" w:w="3685"/>
            <w:vAlign w:val="top"/>
          </w:tcPr>
          <w:p>
            <w:pPr>
              <w:bidi/>
              <w:jc w:val="right"/>
            </w:pPr>
            <w:r>
              <w:rPr>
                <w:rFonts w:ascii="David" w:hAnsi="David" w:cs="David"/>
                <w:b w:val="0"/>
                <w:sz w:val="18"/>
                <w:szCs w:val="18"/>
                <w:rtl/>
              </w:rPr>
              <w:t>כיון שחשוב יותר בעה"ב שעוסק בתורה ומניח כל עסקיו בעת עסק התורה</w:t>
            </w:r>
          </w:p>
        </w:tc>
        <w:tc>
          <w:tcPr>
            <w:tcW w:type="dxa" w:w="2268"/>
            <w:vAlign w:val="top"/>
          </w:tcPr>
          <w:p>
            <w:pPr>
              <w:bidi/>
              <w:jc w:val="right"/>
            </w:pPr>
            <w:bookmarkStart w:id="110" w:name="idx_ch3_sמד_e0"/>
            <w:bookmarkEnd w:id="110"/>
            <w:hyperlink w:anchor="ch3_s44_p0">
              <w:r>
                <w:rPr>
                  <w:rFonts w:cs="David" w:ascii="David" w:hAnsi="David"/>
                  <w:sz w:val="18"/>
                  <w:szCs w:val="18"/>
                  <w:color w:val="0563C1"/>
                  <w:u w:val="single"/>
                  <w:rtl/>
                </w:rPr>
                <w:t xml:space="preserve">מעגלי צדק פ' בחוקותי</w:t>
              </w:r>
            </w:hyperlink>
          </w:p>
        </w:tc>
      </w:tr>
      <w:tr>
        <w:tc>
          <w:tcPr>
            <w:tcW w:type="dxa" w:w="1417"/>
            <w:vAlign w:val="top"/>
          </w:tcPr>
          <w:p>
            <w:pPr>
              <w:bidi/>
              <w:jc w:val="center"/>
            </w:pPr>
            <w:r>
              <w:rPr>
                <w:rFonts w:ascii="David" w:hAnsi="David" w:cs="David"/>
                <w:b/>
                <w:sz w:val="18"/>
                <w:szCs w:val="18"/>
                <w:bCs/>
                <w:rtl/>
              </w:rPr>
              <w:t>מה. הקובע עתים לתורה</w:t>
            </w:r>
          </w:p>
        </w:tc>
        <w:tc>
          <w:tcPr>
            <w:tcW w:type="dxa" w:w="2835"/>
            <w:vAlign w:val="top"/>
          </w:tcPr>
          <w:p>
            <w:pPr>
              <w:bidi/>
              <w:jc w:val="right"/>
            </w:pPr>
            <w:r>
              <w:rPr>
                <w:rFonts w:ascii="David" w:hAnsi="David" w:cs="David"/>
                <w:b w:val="0"/>
                <w:sz w:val="18"/>
                <w:szCs w:val="18"/>
                <w:rtl/>
              </w:rPr>
              <w:t>הקובע עתים לתורה זוכה לסייעתא דשמיא בגשמיות</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11" w:name="idx_ch3_sמה_e0"/>
            <w:bookmarkEnd w:id="111"/>
            <w:hyperlink w:anchor="ch3_s45_p0">
              <w:r>
                <w:rPr>
                  <w:rFonts w:cs="David" w:ascii="David" w:hAnsi="David"/>
                  <w:sz w:val="18"/>
                  <w:szCs w:val="18"/>
                  <w:color w:val="0563C1"/>
                  <w:u w:val="single"/>
                  <w:rtl/>
                </w:rPr>
                <w:t xml:space="preserve">רהיטי ברוחים, בחוקותי</w:t>
              </w:r>
            </w:hyperlink>
          </w:p>
        </w:tc>
      </w:tr>
      <w:tr>
        <w:tc>
          <w:tcPr>
            <w:tcW w:type="dxa" w:w="1417"/>
            <w:vAlign w:val="top"/>
          </w:tcPr>
          <w:p>
            <w:pPr>
              <w:bidi/>
              <w:jc w:val="center"/>
            </w:pPr>
            <w:r>
              <w:rPr>
                <w:rFonts w:ascii="David" w:hAnsi="David" w:cs="David"/>
                <w:b/>
                <w:sz w:val="18"/>
                <w:szCs w:val="18"/>
                <w:bCs/>
                <w:rtl/>
              </w:rPr>
              <w:t>מו. בשכר שאדם שומע דברי תורה</w:t>
            </w:r>
          </w:p>
        </w:tc>
        <w:tc>
          <w:tcPr>
            <w:tcW w:type="dxa" w:w="2835"/>
            <w:vAlign w:val="top"/>
          </w:tcPr>
          <w:p>
            <w:pPr>
              <w:bidi/>
              <w:jc w:val="right"/>
            </w:pPr>
            <w:r>
              <w:rPr>
                <w:rFonts w:ascii="David" w:hAnsi="David" w:cs="David"/>
                <w:b w:val="0"/>
                <w:sz w:val="18"/>
                <w:szCs w:val="18"/>
                <w:rtl/>
              </w:rPr>
              <w:t>השומע דברי תורה נותנים לו שכר בעוה"ז</w:t>
            </w:r>
          </w:p>
        </w:tc>
        <w:tc>
          <w:tcPr>
            <w:tcW w:type="dxa" w:w="3685"/>
            <w:vAlign w:val="top"/>
          </w:tcPr>
          <w:p>
            <w:pPr>
              <w:bidi/>
              <w:jc w:val="right"/>
            </w:pPr>
            <w:r>
              <w:rPr>
                <w:rFonts w:ascii="David" w:hAnsi="David" w:cs="David"/>
                <w:b w:val="0"/>
                <w:sz w:val="18"/>
                <w:szCs w:val="18"/>
                <w:rtl/>
              </w:rPr>
              <w:t>דאע"ג דשכר מצוה בהאי עלמא ליכא מ"מ בשכר השמיעה נותנים לו שכר בעוה"ז</w:t>
            </w:r>
          </w:p>
        </w:tc>
        <w:tc>
          <w:tcPr>
            <w:tcW w:type="dxa" w:w="2268"/>
            <w:vAlign w:val="top"/>
          </w:tcPr>
          <w:p>
            <w:pPr>
              <w:bidi/>
              <w:jc w:val="right"/>
            </w:pPr>
            <w:bookmarkStart w:id="112" w:name="idx_ch3_sמו_e0"/>
            <w:bookmarkEnd w:id="112"/>
            <w:hyperlink w:anchor="ch3_s46_p0">
              <w:r>
                <w:rPr>
                  <w:rFonts w:cs="David" w:ascii="David" w:hAnsi="David"/>
                  <w:sz w:val="18"/>
                  <w:szCs w:val="18"/>
                  <w:color w:val="0563C1"/>
                  <w:u w:val="single"/>
                  <w:rtl/>
                </w:rPr>
                <w:t xml:space="preserve">דבש לפי מערכת מ"ם</w:t>
              </w:r>
            </w:hyperlink>
          </w:p>
        </w:tc>
      </w:tr>
      <w:tr>
        <w:tc>
          <w:tcPr>
            <w:tcW w:type="dxa" w:w="1417"/>
            <w:vAlign w:val="top"/>
          </w:tcPr>
          <w:p>
            <w:pPr>
              <w:bidi/>
              <w:jc w:val="center"/>
            </w:pPr>
            <w:r>
              <w:rPr>
                <w:rFonts w:ascii="David" w:hAnsi="David" w:cs="David"/>
                <w:b/>
                <w:sz w:val="18"/>
                <w:szCs w:val="18"/>
                <w:bCs/>
                <w:rtl/>
              </w:rPr>
              <w:t>מז. העוסק בתורה שלא לשמה כדי להגיע לשמה</w:t>
            </w:r>
          </w:p>
        </w:tc>
        <w:tc>
          <w:tcPr>
            <w:tcW w:type="dxa" w:w="2835"/>
            <w:vAlign w:val="top"/>
          </w:tcPr>
          <w:p>
            <w:pPr>
              <w:bidi/>
              <w:jc w:val="right"/>
            </w:pPr>
            <w:r>
              <w:rPr>
                <w:rFonts w:ascii="David" w:hAnsi="David" w:cs="David"/>
                <w:b w:val="0"/>
                <w:sz w:val="18"/>
                <w:szCs w:val="18"/>
                <w:rtl/>
              </w:rPr>
              <w:t>העוסק בתורה שלא לשמה כדי להגיע לשמה זוכה לעושר וכבוד בעוה"ז</w:t>
            </w:r>
          </w:p>
        </w:tc>
        <w:tc>
          <w:tcPr>
            <w:tcW w:type="dxa" w:w="3685"/>
            <w:vAlign w:val="top"/>
          </w:tcPr>
          <w:p>
            <w:pPr>
              <w:bidi/>
              <w:jc w:val="right"/>
            </w:pPr>
            <w:r>
              <w:rPr>
                <w:rFonts w:ascii="David" w:hAnsi="David" w:cs="David"/>
                <w:b w:val="0"/>
                <w:sz w:val="18"/>
                <w:szCs w:val="18"/>
                <w:rtl/>
              </w:rPr>
              <w:t>משום שהוא אמצעי למען יבוא לשמה</w:t>
            </w:r>
          </w:p>
        </w:tc>
        <w:tc>
          <w:tcPr>
            <w:tcW w:type="dxa" w:w="2268"/>
            <w:vAlign w:val="top"/>
          </w:tcPr>
          <w:p>
            <w:pPr>
              <w:bidi/>
              <w:jc w:val="right"/>
            </w:pPr>
            <w:bookmarkStart w:id="113" w:name="idx_ch3_sמז_e0"/>
            <w:bookmarkEnd w:id="113"/>
            <w:hyperlink w:anchor="ch3_s47_p0">
              <w:r>
                <w:rPr>
                  <w:rFonts w:cs="David" w:ascii="David" w:hAnsi="David"/>
                  <w:sz w:val="18"/>
                  <w:szCs w:val="18"/>
                  <w:color w:val="0563C1"/>
                  <w:u w:val="single"/>
                  <w:rtl/>
                </w:rPr>
                <w:t xml:space="preserve">שארית מנחם פ' האזינו</w:t>
              </w:r>
            </w:hyperlink>
          </w:p>
        </w:tc>
      </w:tr>
      <w:tr>
        <w:tc>
          <w:tcPr>
            <w:tcW w:type="dxa" w:w="1417"/>
            <w:vAlign w:val="top"/>
          </w:tcPr>
          <w:p>
            <w:pPr>
              <w:bidi/>
              <w:jc w:val="center"/>
            </w:pPr>
            <w:r>
              <w:rPr>
                <w:rFonts w:ascii="David" w:hAnsi="David" w:cs="David"/>
                <w:b/>
                <w:sz w:val="18"/>
                <w:szCs w:val="18"/>
                <w:bCs/>
                <w:rtl/>
              </w:rPr>
              <w:t>מח. הלומד שלא לשמה, באופן שהוא הכשר מצוה להגיע לשמה</w:t>
            </w:r>
          </w:p>
        </w:tc>
        <w:tc>
          <w:tcPr>
            <w:tcW w:type="dxa" w:w="2835"/>
            <w:vAlign w:val="top"/>
          </w:tcPr>
          <w:p>
            <w:pPr>
              <w:bidi/>
              <w:jc w:val="right"/>
            </w:pPr>
            <w:r>
              <w:rPr>
                <w:rFonts w:ascii="David" w:hAnsi="David" w:cs="David"/>
                <w:b w:val="0"/>
                <w:sz w:val="18"/>
                <w:szCs w:val="18"/>
                <w:rtl/>
              </w:rPr>
              <w:t>הלומד שלא לשמה באופן שהוא הכשר מצוה להגיע לשמה מגיע לו שכר בעוה"ז</w:t>
            </w:r>
          </w:p>
        </w:tc>
        <w:tc>
          <w:tcPr>
            <w:tcW w:type="dxa" w:w="3685"/>
            <w:vAlign w:val="top"/>
          </w:tcPr>
          <w:p>
            <w:pPr>
              <w:bidi/>
              <w:jc w:val="right"/>
            </w:pPr>
            <w:r>
              <w:rPr>
                <w:rFonts w:ascii="David" w:hAnsi="David" w:cs="David"/>
                <w:b w:val="0"/>
                <w:sz w:val="18"/>
                <w:szCs w:val="18"/>
                <w:rtl/>
              </w:rPr>
              <w:t>כיון שכל עסקו שלא לשמה הוי רק הכשר מצוה ועל הכשר מצוה מגיע שכר בעוה"ז</w:t>
            </w:r>
          </w:p>
        </w:tc>
        <w:tc>
          <w:tcPr>
            <w:tcW w:type="dxa" w:w="2268"/>
            <w:vAlign w:val="top"/>
          </w:tcPr>
          <w:p>
            <w:pPr>
              <w:bidi/>
              <w:jc w:val="right"/>
            </w:pPr>
            <w:bookmarkStart w:id="114" w:name="idx_ch3_sמח_e0"/>
            <w:bookmarkEnd w:id="114"/>
            <w:hyperlink w:anchor="ch3_s48_p0">
              <w:r>
                <w:rPr>
                  <w:rFonts w:cs="David" w:ascii="David" w:hAnsi="David"/>
                  <w:sz w:val="18"/>
                  <w:szCs w:val="18"/>
                  <w:color w:val="0563C1"/>
                  <w:u w:val="single"/>
                  <w:rtl/>
                </w:rPr>
                <w:t xml:space="preserve">דברי יואל בחוקותי</w:t>
              </w:r>
            </w:hyperlink>
          </w:p>
        </w:tc>
      </w:tr>
      <w:tr>
        <w:tc>
          <w:tcPr>
            <w:tcW w:type="dxa" w:w="1417"/>
            <w:vAlign w:val="top"/>
          </w:tcPr>
          <w:p>
            <w:pPr>
              <w:bidi/>
              <w:jc w:val="center"/>
            </w:pPr>
            <w:r>
              <w:rPr>
                <w:rFonts w:ascii="David" w:hAnsi="David" w:cs="David"/>
                <w:b/>
                <w:sz w:val="18"/>
                <w:szCs w:val="18"/>
                <w:bCs/>
                <w:rtl/>
              </w:rPr>
              <w:t>מט. העוסק בתורה שיהיה לו עשירות</w:t>
            </w:r>
          </w:p>
        </w:tc>
        <w:tc>
          <w:tcPr>
            <w:tcW w:type="dxa" w:w="2835"/>
            <w:vAlign w:val="top"/>
          </w:tcPr>
          <w:p>
            <w:pPr>
              <w:bidi/>
              <w:jc w:val="right"/>
            </w:pPr>
            <w:r>
              <w:rPr>
                <w:rFonts w:ascii="David" w:hAnsi="David" w:cs="David"/>
                <w:b w:val="0"/>
                <w:sz w:val="18"/>
                <w:szCs w:val="18"/>
                <w:rtl/>
              </w:rPr>
              <w:t>העוסק בתורה כדי שיהיה לו עשירות הקב"ה נותן לו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15" w:name="idx_ch3_sמט_e0"/>
            <w:bookmarkEnd w:id="115"/>
            <w:hyperlink w:anchor="ch3_s49_p0">
              <w:r>
                <w:rPr>
                  <w:rFonts w:cs="David" w:ascii="David" w:hAnsi="David"/>
                  <w:sz w:val="18"/>
                  <w:szCs w:val="18"/>
                  <w:color w:val="0563C1"/>
                  <w:u w:val="single"/>
                  <w:rtl/>
                </w:rPr>
                <w:t xml:space="preserve">חת"ס בהר</w:t>
              </w:r>
            </w:hyperlink>
          </w:p>
        </w:tc>
      </w:tr>
      <w:tr>
        <w:tc>
          <w:tcPr>
            <w:tcW w:type="dxa" w:w="1417"/>
            <w:vAlign w:val="top"/>
          </w:tcPr>
          <w:p>
            <w:pPr>
              <w:bidi/>
              <w:jc w:val="center"/>
            </w:pPr>
            <w:r>
              <w:rPr>
                <w:rFonts w:ascii="David" w:hAnsi="David" w:cs="David"/>
                <w:b/>
                <w:sz w:val="18"/>
                <w:szCs w:val="18"/>
                <w:bCs/>
                <w:rtl/>
              </w:rPr>
              <w:t>נ. העוסק בדרוש</w:t>
            </w:r>
          </w:p>
        </w:tc>
        <w:tc>
          <w:tcPr>
            <w:tcW w:type="dxa" w:w="2835"/>
            <w:vAlign w:val="top"/>
          </w:tcPr>
          <w:p>
            <w:pPr>
              <w:bidi/>
              <w:jc w:val="right"/>
            </w:pPr>
            <w:r>
              <w:rPr>
                <w:rFonts w:ascii="David" w:hAnsi="David" w:cs="David"/>
                <w:b w:val="0"/>
                <w:sz w:val="18"/>
                <w:szCs w:val="18"/>
                <w:rtl/>
              </w:rPr>
              <w:t>העוסק בדרוש יש לו שכר מצוה בעוה"ז</w:t>
            </w:r>
          </w:p>
        </w:tc>
        <w:tc>
          <w:tcPr>
            <w:tcW w:type="dxa" w:w="3685"/>
            <w:vAlign w:val="top"/>
          </w:tcPr>
          <w:p>
            <w:pPr>
              <w:bidi/>
              <w:jc w:val="right"/>
            </w:pPr>
            <w:r>
              <w:rPr>
                <w:rFonts w:ascii="David" w:hAnsi="David" w:cs="David"/>
                <w:b w:val="0"/>
                <w:sz w:val="18"/>
                <w:szCs w:val="18"/>
                <w:rtl/>
              </w:rPr>
              <w:t>כיון שטועם מזה טעם עוה"ב ויש שכר מצוה בהאי עלמא</w:t>
            </w:r>
          </w:p>
        </w:tc>
        <w:tc>
          <w:tcPr>
            <w:tcW w:type="dxa" w:w="2268"/>
            <w:vAlign w:val="top"/>
          </w:tcPr>
          <w:p>
            <w:pPr>
              <w:bidi/>
              <w:jc w:val="right"/>
            </w:pPr>
            <w:bookmarkStart w:id="116" w:name="idx_ch3_sנ_e0"/>
            <w:bookmarkEnd w:id="116"/>
            <w:hyperlink w:anchor="ch3_s50_p0">
              <w:r>
                <w:rPr>
                  <w:rFonts w:cs="David" w:ascii="David" w:hAnsi="David"/>
                  <w:sz w:val="18"/>
                  <w:szCs w:val="18"/>
                  <w:color w:val="0563C1"/>
                  <w:u w:val="single"/>
                  <w:rtl/>
                </w:rPr>
                <w:t xml:space="preserve">ביאורי החסידות, סוטה, דובר צדק, כו.</w:t>
              </w:r>
            </w:hyperlink>
          </w:p>
        </w:tc>
      </w:tr>
      <w:tr>
        <w:tc>
          <w:tcPr>
            <w:tcW w:type="dxa" w:w="1417"/>
            <w:vAlign w:val="top"/>
          </w:tcPr>
          <w:p>
            <w:pPr>
              <w:bidi/>
              <w:jc w:val="center"/>
            </w:pPr>
            <w:r>
              <w:rPr>
                <w:rFonts w:ascii="David" w:hAnsi="David" w:cs="David"/>
                <w:b/>
                <w:sz w:val="18"/>
                <w:szCs w:val="18"/>
                <w:bCs/>
                <w:rtl/>
              </w:rPr>
              <w:t>נא. על פסיעות שהולכים לביהמ"ד</w:t>
            </w:r>
          </w:p>
        </w:tc>
        <w:tc>
          <w:tcPr>
            <w:tcW w:type="dxa" w:w="2835"/>
            <w:vAlign w:val="top"/>
          </w:tcPr>
          <w:p>
            <w:pPr>
              <w:bidi/>
              <w:jc w:val="right"/>
            </w:pPr>
            <w:r>
              <w:rPr>
                <w:rFonts w:ascii="David" w:hAnsi="David" w:cs="David"/>
                <w:b w:val="0"/>
                <w:sz w:val="18"/>
                <w:szCs w:val="18"/>
                <w:rtl/>
              </w:rPr>
              <w:t>ההולך לביהמ"ד מקבל שכר על פסיעותיו בעוה"ז</w:t>
            </w:r>
          </w:p>
        </w:tc>
        <w:tc>
          <w:tcPr>
            <w:tcW w:type="dxa" w:w="3685"/>
            <w:vAlign w:val="top"/>
          </w:tcPr>
          <w:p>
            <w:pPr>
              <w:bidi/>
              <w:jc w:val="right"/>
            </w:pPr>
            <w:r>
              <w:rPr>
                <w:rFonts w:ascii="David" w:hAnsi="David" w:cs="David"/>
                <w:b w:val="0"/>
                <w:sz w:val="18"/>
                <w:szCs w:val="18"/>
                <w:rtl/>
              </w:rPr>
              <w:t>כיון שאין חיוב לעשות הפסיעות ומניח עצמו לידי חיוב מגיע לו שכר בעוה"ז</w:t>
            </w:r>
          </w:p>
        </w:tc>
        <w:tc>
          <w:tcPr>
            <w:tcW w:type="dxa" w:w="2268"/>
            <w:vAlign w:val="top"/>
          </w:tcPr>
          <w:p>
            <w:pPr>
              <w:bidi/>
              <w:jc w:val="right"/>
            </w:pPr>
            <w:bookmarkStart w:id="117" w:name="idx_ch3_sנא_e0"/>
            <w:bookmarkEnd w:id="117"/>
            <w:hyperlink w:anchor="ch3_s51_p0">
              <w:r>
                <w:rPr>
                  <w:rFonts w:cs="David" w:ascii="David" w:hAnsi="David"/>
                  <w:sz w:val="18"/>
                  <w:szCs w:val="18"/>
                  <w:color w:val="0563C1"/>
                  <w:u w:val="single"/>
                  <w:rtl/>
                </w:rPr>
                <w:t xml:space="preserve">אגדות מהרי"ט עירובין דף של"ב</w:t>
              </w:r>
            </w:hyperlink>
          </w:p>
        </w:tc>
      </w:tr>
      <w:tr>
        <w:tc>
          <w:tcPr>
            <w:tcW w:type="dxa" w:w="1417"/>
            <w:vAlign w:val="top"/>
          </w:tcPr>
          <w:p>
            <w:pPr>
              <w:bidi/>
              <w:jc w:val="center"/>
            </w:pPr>
            <w:r>
              <w:rPr>
                <w:rFonts w:ascii="David" w:hAnsi="David" w:cs="David"/>
                <w:b/>
                <w:sz w:val="18"/>
                <w:szCs w:val="18"/>
                <w:bCs/>
                <w:rtl/>
              </w:rPr>
              <w:t>נב. על השכמת ביהמ"ד</w:t>
            </w:r>
          </w:p>
        </w:tc>
        <w:tc>
          <w:tcPr>
            <w:tcW w:type="dxa" w:w="2835"/>
            <w:vAlign w:val="top"/>
          </w:tcPr>
          <w:p>
            <w:pPr>
              <w:bidi/>
              <w:jc w:val="right"/>
            </w:pPr>
            <w:r>
              <w:rPr>
                <w:rFonts w:ascii="David" w:hAnsi="David" w:cs="David"/>
                <w:b w:val="0"/>
                <w:sz w:val="18"/>
                <w:szCs w:val="18"/>
                <w:rtl/>
              </w:rPr>
              <w:t>המשכים לביהמ"ד אוכל פירותיו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18" w:name="idx_ch3_sנב_e0"/>
            <w:bookmarkEnd w:id="118"/>
            <w:hyperlink w:anchor="ch3_s52_p0">
              <w:r>
                <w:rPr>
                  <w:rFonts w:cs="David" w:ascii="David" w:hAnsi="David"/>
                  <w:sz w:val="18"/>
                  <w:szCs w:val="18"/>
                  <w:color w:val="0563C1"/>
                  <w:u w:val="single"/>
                  <w:rtl/>
                </w:rPr>
                <w:t xml:space="preserve">שבת קכז.</w:t>
              </w:r>
            </w:hyperlink>
          </w:p>
        </w:tc>
      </w:tr>
      <w:tr>
        <w:tc>
          <w:tcPr>
            <w:tcW w:type="dxa" w:w="1417"/>
            <w:vAlign w:val="top"/>
          </w:tcPr>
          <w:p>
            <w:pPr>
              <w:bidi/>
              <w:jc w:val="center"/>
            </w:pPr>
            <w:r>
              <w:rPr>
                <w:rFonts w:ascii="David" w:hAnsi="David" w:cs="David"/>
                <w:b/>
                <w:sz w:val="18"/>
                <w:szCs w:val="18"/>
                <w:bCs/>
                <w:rtl/>
              </w:rPr>
              <w:t>נג. על לימוד התורה של תינוקות של בית רבן</w:t>
            </w:r>
          </w:p>
        </w:tc>
        <w:tc>
          <w:tcPr>
            <w:tcW w:type="dxa" w:w="2835"/>
            <w:vAlign w:val="top"/>
          </w:tcPr>
          <w:p>
            <w:pPr>
              <w:bidi/>
              <w:jc w:val="right"/>
            </w:pPr>
            <w:r>
              <w:rPr>
                <w:rFonts w:ascii="David" w:hAnsi="David" w:cs="David"/>
                <w:b w:val="0"/>
                <w:sz w:val="18"/>
                <w:szCs w:val="18"/>
                <w:rtl/>
              </w:rPr>
              <w:t>המשתדל להכניס תינוקות של בית רבן לתורה יכול לקבל שכר בעוה"ז</w:t>
            </w:r>
          </w:p>
        </w:tc>
        <w:tc>
          <w:tcPr>
            <w:tcW w:type="dxa" w:w="3685"/>
            <w:vAlign w:val="top"/>
          </w:tcPr>
          <w:p>
            <w:pPr>
              <w:bidi/>
              <w:jc w:val="right"/>
            </w:pPr>
            <w:r>
              <w:rPr>
                <w:rFonts w:ascii="David" w:hAnsi="David" w:cs="David"/>
                <w:b w:val="0"/>
                <w:sz w:val="18"/>
                <w:szCs w:val="18"/>
                <w:rtl/>
              </w:rPr>
              <w:t>כיון שזכותם רב ועל ידיהם יוכלו לקבל שכר בעוה"ז</w:t>
            </w:r>
          </w:p>
        </w:tc>
        <w:tc>
          <w:tcPr>
            <w:tcW w:type="dxa" w:w="2268"/>
            <w:vAlign w:val="top"/>
          </w:tcPr>
          <w:p>
            <w:pPr>
              <w:bidi/>
              <w:jc w:val="right"/>
            </w:pPr>
            <w:bookmarkStart w:id="119" w:name="idx_ch3_sנג_e0"/>
            <w:bookmarkEnd w:id="119"/>
            <w:hyperlink w:anchor="ch3_s53_p0">
              <w:r>
                <w:rPr>
                  <w:rFonts w:cs="David" w:ascii="David" w:hAnsi="David"/>
                  <w:sz w:val="18"/>
                  <w:szCs w:val="18"/>
                  <w:color w:val="0563C1"/>
                  <w:u w:val="single"/>
                  <w:rtl/>
                </w:rPr>
                <w:t xml:space="preserve">פרח שושן</w:t>
              </w:r>
            </w:hyperlink>
          </w:p>
        </w:tc>
      </w:tr>
      <w:tr>
        <w:tc>
          <w:tcPr>
            <w:tcW w:type="dxa" w:w="1417"/>
            <w:vAlign w:val="top"/>
          </w:tcPr>
          <w:p>
            <w:pPr>
              <w:bidi/>
              <w:jc w:val="center"/>
            </w:pPr>
            <w:r>
              <w:rPr>
                <w:rFonts w:ascii="David" w:hAnsi="David" w:cs="David"/>
                <w:b/>
                <w:sz w:val="18"/>
                <w:szCs w:val="18"/>
                <w:bCs/>
                <w:rtl/>
              </w:rPr>
              <w:t>נד. המגדל בניו לתלמוד תורה</w:t>
            </w:r>
          </w:p>
        </w:tc>
        <w:tc>
          <w:tcPr>
            <w:tcW w:type="dxa" w:w="2835"/>
            <w:vAlign w:val="top"/>
          </w:tcPr>
          <w:p>
            <w:pPr>
              <w:bidi/>
              <w:jc w:val="right"/>
            </w:pPr>
            <w:r>
              <w:rPr>
                <w:rFonts w:ascii="David" w:hAnsi="David" w:cs="David"/>
                <w:b w:val="0"/>
                <w:sz w:val="18"/>
                <w:szCs w:val="18"/>
                <w:rtl/>
              </w:rPr>
              <w:t>המגדל בניו לת"ת אוכל פירותיו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20" w:name="idx_ch3_sנד_e0"/>
            <w:bookmarkEnd w:id="120"/>
            <w:hyperlink w:anchor="ch3_s54_p0">
              <w:r>
                <w:rPr>
                  <w:rFonts w:cs="David" w:ascii="David" w:hAnsi="David"/>
                  <w:sz w:val="18"/>
                  <w:szCs w:val="18"/>
                  <w:color w:val="0563C1"/>
                  <w:u w:val="single"/>
                  <w:rtl/>
                </w:rPr>
                <w:t xml:space="preserve">שבת קכז.</w:t>
              </w:r>
            </w:hyperlink>
          </w:p>
        </w:tc>
      </w:tr>
      <w:tr>
        <w:tc>
          <w:tcPr>
            <w:tcW w:type="dxa" w:w="1417"/>
            <w:vAlign w:val="top"/>
          </w:tcPr>
          <w:p>
            <w:pPr>
              <w:bidi/>
              <w:jc w:val="center"/>
            </w:pPr>
            <w:r>
              <w:rPr>
                <w:rFonts w:ascii="David" w:hAnsi="David" w:cs="David"/>
                <w:b/>
                <w:sz w:val="18"/>
                <w:szCs w:val="18"/>
                <w:bCs/>
                <w:rtl/>
              </w:rPr>
              <w:t>נה. על הוצאות בניו לת"ח</w:t>
            </w:r>
          </w:p>
        </w:tc>
        <w:tc>
          <w:tcPr>
            <w:tcW w:type="dxa" w:w="2835"/>
            <w:vAlign w:val="top"/>
          </w:tcPr>
          <w:p>
            <w:pPr>
              <w:bidi/>
              <w:jc w:val="right"/>
            </w:pPr>
            <w:r>
              <w:rPr>
                <w:rFonts w:ascii="David" w:hAnsi="David" w:cs="David"/>
                <w:b w:val="0"/>
                <w:sz w:val="18"/>
                <w:szCs w:val="18"/>
                <w:rtl/>
              </w:rPr>
              <w:t>המוציא הוצאות על בניו לת"ת אם מוסיף מוסיפין לו</w:t>
            </w:r>
          </w:p>
        </w:tc>
        <w:tc>
          <w:tcPr>
            <w:tcW w:type="dxa" w:w="3685"/>
            <w:vAlign w:val="top"/>
          </w:tcPr>
          <w:p>
            <w:pPr>
              <w:bidi/>
              <w:jc w:val="right"/>
            </w:pPr>
            <w:r>
              <w:rPr>
                <w:rFonts w:ascii="David" w:hAnsi="David" w:cs="David"/>
                <w:b w:val="0"/>
                <w:sz w:val="18"/>
                <w:szCs w:val="18"/>
                <w:rtl/>
              </w:rPr>
              <w:t>כיון שהוצאות בניו לת"ת אינן מן הקצובות ואם הוסיף מוסיפין לו</w:t>
            </w:r>
          </w:p>
        </w:tc>
        <w:tc>
          <w:tcPr>
            <w:tcW w:type="dxa" w:w="2268"/>
            <w:vAlign w:val="top"/>
          </w:tcPr>
          <w:p>
            <w:pPr>
              <w:bidi/>
              <w:jc w:val="right"/>
            </w:pPr>
            <w:bookmarkStart w:id="121" w:name="idx_ch3_sנה_e0"/>
            <w:bookmarkEnd w:id="121"/>
            <w:hyperlink w:anchor="ch3_s55_p0">
              <w:r>
                <w:rPr>
                  <w:rFonts w:cs="David" w:ascii="David" w:hAnsi="David"/>
                  <w:sz w:val="18"/>
                  <w:szCs w:val="18"/>
                  <w:color w:val="0563C1"/>
                  <w:u w:val="single"/>
                  <w:rtl/>
                </w:rPr>
                <w:t xml:space="preserve">ביצה טז.</w:t>
              </w:r>
            </w:hyperlink>
          </w:p>
        </w:tc>
      </w:tr>
      <w:tr>
        <w:tc>
          <w:tcPr>
            <w:tcW w:type="dxa" w:w="1417"/>
            <w:vAlign w:val="top"/>
          </w:tcPr>
          <w:p>
            <w:pPr>
              <w:bidi/>
              <w:jc w:val="center"/>
            </w:pPr>
            <w:r>
              <w:rPr>
                <w:rFonts w:ascii="David" w:hAnsi="David" w:cs="David"/>
                <w:b/>
                <w:sz w:val="18"/>
                <w:szCs w:val="18"/>
                <w:bCs/>
                <w:rtl/>
              </w:rPr>
              <w:t>נו. המכבד תלמידי חכמים</w:t>
            </w:r>
          </w:p>
        </w:tc>
        <w:tc>
          <w:tcPr>
            <w:tcW w:type="dxa" w:w="2835"/>
            <w:vAlign w:val="top"/>
          </w:tcPr>
          <w:p>
            <w:pPr>
              <w:bidi/>
              <w:jc w:val="right"/>
            </w:pPr>
            <w:r>
              <w:rPr>
                <w:rFonts w:ascii="David" w:hAnsi="David" w:cs="David"/>
                <w:b w:val="0"/>
                <w:sz w:val="18"/>
                <w:szCs w:val="18"/>
                <w:rtl/>
              </w:rPr>
              <w:t>המכבד ת"ח זוכה לפרנסה בעוה"ז</w:t>
            </w:r>
          </w:p>
        </w:tc>
        <w:tc>
          <w:tcPr>
            <w:tcW w:type="dxa" w:w="3685"/>
            <w:vAlign w:val="top"/>
          </w:tcPr>
          <w:p>
            <w:pPr>
              <w:bidi/>
              <w:jc w:val="right"/>
            </w:pPr>
            <w:r>
              <w:rPr>
                <w:rFonts w:ascii="David" w:hAnsi="David" w:cs="David"/>
                <w:b w:val="0"/>
                <w:sz w:val="18"/>
                <w:szCs w:val="18"/>
                <w:rtl/>
              </w:rPr>
              <w:t>כיון שבעבור שאינם מכבדים הת"ח מתמעט הפרנסה וא"כ המכבדם זוכה לפרנסה</w:t>
            </w:r>
          </w:p>
        </w:tc>
        <w:tc>
          <w:tcPr>
            <w:tcW w:type="dxa" w:w="2268"/>
            <w:vAlign w:val="top"/>
          </w:tcPr>
          <w:p>
            <w:pPr>
              <w:bidi/>
              <w:jc w:val="right"/>
            </w:pPr>
            <w:bookmarkStart w:id="122" w:name="idx_ch3_sנו_e0"/>
            <w:bookmarkEnd w:id="122"/>
            <w:hyperlink w:anchor="ch3_s56_p0">
              <w:r>
                <w:rPr>
                  <w:rFonts w:cs="David" w:ascii="David" w:hAnsi="David"/>
                  <w:sz w:val="18"/>
                  <w:szCs w:val="18"/>
                  <w:color w:val="0563C1"/>
                  <w:u w:val="single"/>
                  <w:rtl/>
                </w:rPr>
                <w:t xml:space="preserve">דברי אליעזר, הדרנים למס' שבת</w:t>
              </w:r>
            </w:hyperlink>
          </w:p>
        </w:tc>
      </w:tr>
      <w:tr>
        <w:tc>
          <w:tcPr>
            <w:tcW w:type="dxa" w:w="1417"/>
            <w:vAlign w:val="top"/>
          </w:tcPr>
          <w:p>
            <w:pPr>
              <w:bidi/>
              <w:jc w:val="center"/>
            </w:pPr>
            <w:r>
              <w:rPr>
                <w:rFonts w:ascii="David" w:hAnsi="David" w:cs="David"/>
                <w:b/>
                <w:sz w:val="18"/>
                <w:szCs w:val="18"/>
                <w:bCs/>
                <w:rtl/>
              </w:rPr>
              <w:t>נז. מי שנותן מעות לת"ח</w:t>
            </w:r>
          </w:p>
        </w:tc>
        <w:tc>
          <w:tcPr>
            <w:tcW w:type="dxa" w:w="2835"/>
            <w:vAlign w:val="top"/>
          </w:tcPr>
          <w:p>
            <w:pPr>
              <w:bidi/>
              <w:jc w:val="right"/>
            </w:pPr>
            <w:r>
              <w:rPr>
                <w:rFonts w:ascii="David" w:hAnsi="David" w:cs="David"/>
                <w:b w:val="0"/>
                <w:sz w:val="18"/>
                <w:szCs w:val="18"/>
                <w:rtl/>
              </w:rPr>
              <w:t>הנותן מעות לת"ח השם פותח לו ואם הוסיף מוסיפין לו</w:t>
            </w:r>
          </w:p>
        </w:tc>
        <w:tc>
          <w:tcPr>
            <w:tcW w:type="dxa" w:w="3685"/>
            <w:vAlign w:val="top"/>
          </w:tcPr>
          <w:p>
            <w:pPr>
              <w:bidi/>
              <w:jc w:val="right"/>
            </w:pPr>
            <w:r>
              <w:rPr>
                <w:rFonts w:ascii="David" w:hAnsi="David" w:cs="David"/>
                <w:b w:val="0"/>
                <w:sz w:val="18"/>
                <w:szCs w:val="18"/>
                <w:rtl/>
              </w:rPr>
              <w:t>כיון שכל מה שנותן לת"ח אינו מן הקצובות ואם הוסיף מוסיפין לו</w:t>
            </w:r>
          </w:p>
        </w:tc>
        <w:tc>
          <w:tcPr>
            <w:tcW w:type="dxa" w:w="2268"/>
            <w:vAlign w:val="top"/>
          </w:tcPr>
          <w:p>
            <w:pPr>
              <w:bidi/>
              <w:jc w:val="right"/>
            </w:pPr>
            <w:bookmarkStart w:id="123" w:name="idx_ch3_sנז_e0"/>
            <w:bookmarkEnd w:id="123"/>
            <w:hyperlink w:anchor="ch3_s57_p0">
              <w:r>
                <w:rPr>
                  <w:rFonts w:cs="David" w:ascii="David" w:hAnsi="David"/>
                  <w:sz w:val="18"/>
                  <w:szCs w:val="18"/>
                  <w:color w:val="0563C1"/>
                  <w:u w:val="single"/>
                  <w:rtl/>
                </w:rPr>
                <w:t xml:space="preserve">ברית אברם</w:t>
              </w:r>
            </w:hyperlink>
          </w:p>
        </w:tc>
      </w:tr>
      <w:tr>
        <w:tc>
          <w:tcPr>
            <w:tcW w:type="dxa" w:w="1417"/>
            <w:vAlign w:val="top"/>
          </w:tcPr>
          <w:p>
            <w:pPr>
              <w:bidi/>
              <w:jc w:val="center"/>
            </w:pPr>
            <w:r>
              <w:rPr>
                <w:rFonts w:ascii="David" w:hAnsi="David" w:cs="David"/>
                <w:b/>
                <w:sz w:val="18"/>
                <w:szCs w:val="18"/>
                <w:bCs/>
                <w:rtl/>
              </w:rPr>
              <w:t>נח. מי שיש לו אהבה וחיבה נכונה ללומדי תורה</w:t>
            </w:r>
          </w:p>
        </w:tc>
        <w:tc>
          <w:tcPr>
            <w:tcW w:type="dxa" w:w="2835"/>
            <w:vAlign w:val="top"/>
          </w:tcPr>
          <w:p>
            <w:pPr>
              <w:bidi/>
              <w:jc w:val="right"/>
            </w:pPr>
            <w:r>
              <w:rPr>
                <w:rFonts w:ascii="David" w:hAnsi="David" w:cs="David"/>
                <w:b w:val="0"/>
                <w:sz w:val="18"/>
                <w:szCs w:val="18"/>
                <w:rtl/>
              </w:rPr>
              <w:t>מי שיש לו אהבה וחיבה ללומדי תורה בדין הוא שימלא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24" w:name="idx_ch3_sנח_e0"/>
            <w:bookmarkEnd w:id="124"/>
            <w:hyperlink w:anchor="ch3_s58_p0">
              <w:r>
                <w:rPr>
                  <w:rFonts w:cs="David" w:ascii="David" w:hAnsi="David"/>
                  <w:sz w:val="18"/>
                  <w:szCs w:val="18"/>
                  <w:color w:val="0563C1"/>
                  <w:u w:val="single"/>
                  <w:rtl/>
                </w:rPr>
                <w:t xml:space="preserve">אגדות מהרי"ט עמ"ס שבת, דף רנ"א</w:t>
              </w:r>
            </w:hyperlink>
          </w:p>
        </w:tc>
      </w:tr>
      <w:tr>
        <w:tc>
          <w:tcPr>
            <w:tcW w:type="dxa" w:w="1417"/>
            <w:vAlign w:val="top"/>
          </w:tcPr>
          <w:p>
            <w:pPr>
              <w:bidi/>
              <w:jc w:val="center"/>
            </w:pPr>
            <w:r>
              <w:rPr>
                <w:rFonts w:ascii="David" w:hAnsi="David" w:cs="David"/>
                <w:b/>
                <w:sz w:val="18"/>
                <w:szCs w:val="18"/>
                <w:bCs/>
                <w:rtl/>
              </w:rPr>
              <w:t>נט. על שימוש ת"ח</w:t>
            </w:r>
          </w:p>
        </w:tc>
        <w:tc>
          <w:tcPr>
            <w:tcW w:type="dxa" w:w="2835"/>
            <w:vAlign w:val="top"/>
          </w:tcPr>
          <w:p>
            <w:pPr>
              <w:bidi/>
              <w:jc w:val="right"/>
            </w:pPr>
            <w:r>
              <w:rPr>
                <w:rFonts w:ascii="David" w:hAnsi="David" w:cs="David"/>
                <w:b w:val="0"/>
                <w:sz w:val="18"/>
                <w:szCs w:val="18"/>
                <w:rtl/>
              </w:rPr>
              <w:t>המשמש ומכבד ת"ח יש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25" w:name="idx_ch3_sנט_e0"/>
            <w:bookmarkEnd w:id="125"/>
            <w:hyperlink w:anchor="ch3_s59_p0">
              <w:r>
                <w:rPr>
                  <w:rFonts w:cs="David" w:ascii="David" w:hAnsi="David"/>
                  <w:sz w:val="18"/>
                  <w:szCs w:val="18"/>
                  <w:color w:val="0563C1"/>
                  <w:u w:val="single"/>
                  <w:rtl/>
                </w:rPr>
                <w:t xml:space="preserve">נופת צופים פ' עקב</w:t>
              </w:r>
            </w:hyperlink>
          </w:p>
        </w:tc>
      </w:tr>
      <w:tr>
        <w:tc>
          <w:tcPr>
            <w:tcW w:type="dxa" w:w="1417"/>
            <w:vAlign w:val="top"/>
          </w:tcPr>
          <w:p>
            <w:pPr>
              <w:bidi/>
              <w:jc w:val="center"/>
            </w:pPr>
            <w:r>
              <w:rPr>
                <w:rFonts w:ascii="David" w:hAnsi="David" w:cs="David"/>
                <w:b/>
                <w:sz w:val="18"/>
                <w:szCs w:val="18"/>
                <w:bCs/>
                <w:rtl/>
              </w:rPr>
              <w:t>ס. על מה שמחבבין תלמידי חכמים</w:t>
            </w:r>
          </w:p>
        </w:tc>
        <w:tc>
          <w:tcPr>
            <w:tcW w:type="dxa" w:w="2835"/>
            <w:vAlign w:val="top"/>
          </w:tcPr>
          <w:p>
            <w:pPr>
              <w:bidi/>
              <w:jc w:val="right"/>
            </w:pPr>
            <w:r>
              <w:rPr>
                <w:rFonts w:ascii="David" w:hAnsi="David" w:cs="David"/>
                <w:b w:val="0"/>
                <w:sz w:val="18"/>
                <w:szCs w:val="18"/>
                <w:rtl/>
              </w:rPr>
              <w:t>המחבב ת"ח זוכה לבנים הגונים בעוה"ז</w:t>
            </w:r>
          </w:p>
        </w:tc>
        <w:tc>
          <w:tcPr>
            <w:tcW w:type="dxa" w:w="3685"/>
            <w:vAlign w:val="top"/>
          </w:tcPr>
          <w:p>
            <w:pPr>
              <w:bidi/>
              <w:jc w:val="right"/>
            </w:pPr>
            <w:r>
              <w:rPr>
                <w:rFonts w:ascii="David" w:hAnsi="David" w:cs="David"/>
                <w:b w:val="0"/>
                <w:sz w:val="18"/>
                <w:szCs w:val="18"/>
                <w:rtl/>
              </w:rPr>
              <w:t>משום חיבת ת"ח מגיע לו שכר בעוה"ז</w:t>
            </w:r>
          </w:p>
        </w:tc>
        <w:tc>
          <w:tcPr>
            <w:tcW w:type="dxa" w:w="2268"/>
            <w:vAlign w:val="top"/>
          </w:tcPr>
          <w:p>
            <w:pPr>
              <w:bidi/>
              <w:jc w:val="right"/>
            </w:pPr>
            <w:bookmarkStart w:id="126" w:name="idx_ch3_sס_e0"/>
            <w:bookmarkEnd w:id="126"/>
            <w:hyperlink w:anchor="ch3_s60_p0">
              <w:r>
                <w:rPr>
                  <w:rFonts w:cs="David" w:ascii="David" w:hAnsi="David"/>
                  <w:sz w:val="18"/>
                  <w:szCs w:val="18"/>
                  <w:color w:val="0563C1"/>
                  <w:u w:val="single"/>
                  <w:rtl/>
                </w:rPr>
                <w:t xml:space="preserve">בנין דוד תולדות</w:t>
              </w:r>
            </w:hyperlink>
          </w:p>
        </w:tc>
      </w:tr>
      <w:tr>
        <w:tc>
          <w:tcPr>
            <w:tcW w:type="dxa" w:w="1417"/>
            <w:vAlign w:val="top"/>
          </w:tcPr>
          <w:p>
            <w:pPr>
              <w:bidi/>
              <w:jc w:val="center"/>
            </w:pPr>
            <w:r>
              <w:rPr>
                <w:rFonts w:ascii="David" w:hAnsi="David" w:cs="David"/>
                <w:b/>
                <w:sz w:val="18"/>
                <w:szCs w:val="18"/>
                <w:bCs/>
                <w:rtl/>
              </w:rPr>
              <w:t>סא. המתיירא מן הת"ח</w:t>
            </w:r>
          </w:p>
        </w:tc>
        <w:tc>
          <w:tcPr>
            <w:tcW w:type="dxa" w:w="2835"/>
            <w:vAlign w:val="top"/>
          </w:tcPr>
          <w:p>
            <w:pPr>
              <w:bidi/>
              <w:jc w:val="right"/>
            </w:pPr>
            <w:r>
              <w:rPr>
                <w:rFonts w:ascii="David" w:hAnsi="David" w:cs="David"/>
                <w:b w:val="0"/>
                <w:sz w:val="18"/>
                <w:szCs w:val="18"/>
                <w:rtl/>
              </w:rPr>
              <w:t>מי שיש לו יראה מן הת"ח ניתן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27" w:name="idx_ch3_sסא_e0"/>
            <w:bookmarkEnd w:id="127"/>
            <w:hyperlink w:anchor="ch3_s61_p0">
              <w:r>
                <w:rPr>
                  <w:rFonts w:cs="David" w:ascii="David" w:hAnsi="David"/>
                  <w:sz w:val="18"/>
                  <w:szCs w:val="18"/>
                  <w:color w:val="0563C1"/>
                  <w:u w:val="single"/>
                  <w:rtl/>
                </w:rPr>
                <w:t xml:space="preserve">דורש טוב רפב</w:t>
              </w:r>
            </w:hyperlink>
          </w:p>
        </w:tc>
      </w:tr>
      <w:tr>
        <w:tc>
          <w:tcPr>
            <w:tcW w:type="dxa" w:w="1417"/>
            <w:vAlign w:val="top"/>
          </w:tcPr>
          <w:p>
            <w:pPr>
              <w:bidi/>
              <w:jc w:val="center"/>
            </w:pPr>
            <w:r>
              <w:rPr>
                <w:rFonts w:ascii="David" w:hAnsi="David" w:cs="David"/>
                <w:b/>
                <w:sz w:val="18"/>
                <w:szCs w:val="18"/>
                <w:bCs/>
                <w:rtl/>
              </w:rPr>
              <w:t>סב. על השתיקה מלימוד התורה בבית האבל</w:t>
            </w:r>
          </w:p>
        </w:tc>
        <w:tc>
          <w:tcPr>
            <w:tcW w:type="dxa" w:w="2835"/>
            <w:vAlign w:val="top"/>
          </w:tcPr>
          <w:p>
            <w:pPr>
              <w:bidi/>
              <w:jc w:val="right"/>
            </w:pPr>
            <w:r>
              <w:rPr>
                <w:rFonts w:ascii="David" w:hAnsi="David" w:cs="David"/>
                <w:b w:val="0"/>
                <w:sz w:val="18"/>
                <w:szCs w:val="18"/>
                <w:rtl/>
              </w:rPr>
              <w:t>השותק מלימוד התורה בבית האבל מקבל שכר בעוה"ז על השתיקה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28" w:name="idx_ch3_sסב_e0"/>
            <w:bookmarkEnd w:id="128"/>
            <w:hyperlink w:anchor="ch3_s62_p0">
              <w:r>
                <w:rPr>
                  <w:rFonts w:cs="David" w:ascii="David" w:hAnsi="David"/>
                  <w:sz w:val="18"/>
                  <w:szCs w:val="18"/>
                  <w:color w:val="0563C1"/>
                  <w:u w:val="single"/>
                  <w:rtl/>
                </w:rPr>
                <w:t xml:space="preserve">יעב"ץ ברכות ו:</w:t>
              </w:r>
            </w:hyperlink>
          </w:p>
        </w:tc>
      </w:tr>
      <w:tr>
        <w:tc>
          <w:tcPr>
            <w:tcW w:type="dxa" w:w="1417"/>
            <w:vAlign w:val="top"/>
          </w:tcPr>
          <w:p>
            <w:pPr>
              <w:bidi/>
              <w:jc w:val="center"/>
            </w:pPr>
            <w:r>
              <w:rPr>
                <w:rFonts w:ascii="David" w:hAnsi="David" w:cs="David"/>
                <w:b/>
                <w:sz w:val="18"/>
                <w:szCs w:val="18"/>
                <w:bCs/>
                <w:rtl/>
              </w:rPr>
              <w:t>סג. כשממשיך עליו התשוקה שיש לאוה"ע לקבלת התורה</w:t>
            </w:r>
          </w:p>
        </w:tc>
        <w:tc>
          <w:tcPr>
            <w:tcW w:type="dxa" w:w="2835"/>
            <w:vAlign w:val="top"/>
          </w:tcPr>
          <w:p>
            <w:pPr>
              <w:bidi/>
              <w:jc w:val="right"/>
            </w:pPr>
            <w:r>
              <w:rPr>
                <w:rFonts w:ascii="David" w:hAnsi="David" w:cs="David"/>
                <w:b w:val="0"/>
                <w:sz w:val="18"/>
                <w:szCs w:val="18"/>
                <w:rtl/>
              </w:rPr>
              <w:t>ישראל הממשיכים על עצמם התשוקה שיש לאוה"ע לקבלת התורה זוכים לחלקם בעוה"ז</w:t>
            </w:r>
          </w:p>
        </w:tc>
        <w:tc>
          <w:tcPr>
            <w:tcW w:type="dxa" w:w="3685"/>
            <w:vAlign w:val="top"/>
          </w:tcPr>
          <w:p>
            <w:pPr>
              <w:bidi/>
              <w:jc w:val="right"/>
            </w:pPr>
            <w:r>
              <w:rPr>
                <w:rFonts w:ascii="David" w:hAnsi="David" w:cs="David"/>
                <w:b w:val="0"/>
                <w:sz w:val="18"/>
                <w:szCs w:val="18"/>
                <w:rtl/>
              </w:rPr>
              <w:t>כיון שכל שכרם של אוה"ע בעוה"ז וכשישראל ממשיכים התשוקה ההיא לעצמם נוטלים חלקם ושכרם בעוה"ז</w:t>
            </w:r>
          </w:p>
        </w:tc>
        <w:tc>
          <w:tcPr>
            <w:tcW w:type="dxa" w:w="2268"/>
            <w:vAlign w:val="top"/>
          </w:tcPr>
          <w:p>
            <w:pPr>
              <w:bidi/>
              <w:jc w:val="right"/>
            </w:pPr>
            <w:bookmarkStart w:id="129" w:name="idx_ch3_sסג_e0"/>
            <w:bookmarkEnd w:id="129"/>
            <w:hyperlink w:anchor="ch3_s63_p0">
              <w:r>
                <w:rPr>
                  <w:rFonts w:cs="David" w:ascii="David" w:hAnsi="David"/>
                  <w:sz w:val="18"/>
                  <w:szCs w:val="18"/>
                  <w:color w:val="0563C1"/>
                  <w:u w:val="single"/>
                  <w:rtl/>
                </w:rPr>
                <w:t xml:space="preserve">דברי יואל ויצא, יז</w:t>
              </w:r>
            </w:hyperlink>
          </w:p>
        </w:tc>
      </w:tr>
      <w:tr>
        <w:tc>
          <w:tcPr>
            <w:tcW w:type="dxa" w:w="1417"/>
            <w:vAlign w:val="top"/>
          </w:tcPr>
          <w:p>
            <w:pPr>
              <w:bidi/>
              <w:jc w:val="center"/>
            </w:pPr>
            <w:r>
              <w:rPr>
                <w:rFonts w:ascii="David" w:hAnsi="David" w:cs="David"/>
                <w:b/>
                <w:sz w:val="18"/>
                <w:szCs w:val="18"/>
                <w:bCs/>
                <w:rtl/>
              </w:rPr>
              <w:t>סד. על מצות תפילה</w:t>
            </w:r>
          </w:p>
        </w:tc>
        <w:tc>
          <w:tcPr>
            <w:tcW w:type="dxa" w:w="2835"/>
            <w:vAlign w:val="top"/>
          </w:tcPr>
          <w:p>
            <w:pPr>
              <w:bidi/>
              <w:jc w:val="right"/>
            </w:pPr>
            <w:r>
              <w:rPr>
                <w:rFonts w:ascii="David" w:hAnsi="David" w:cs="David"/>
                <w:b w:val="0"/>
                <w:sz w:val="18"/>
                <w:szCs w:val="18"/>
                <w:rtl/>
              </w:rPr>
              <w:t>המקיים מצות תפילה מגיע לו שכר בעוה"ז</w:t>
            </w:r>
          </w:p>
        </w:tc>
        <w:tc>
          <w:tcPr>
            <w:tcW w:type="dxa" w:w="3685"/>
            <w:vAlign w:val="top"/>
          </w:tcPr>
          <w:p>
            <w:pPr>
              <w:bidi/>
              <w:jc w:val="right"/>
            </w:pPr>
            <w:r>
              <w:rPr>
                <w:rFonts w:ascii="David" w:hAnsi="David" w:cs="David"/>
                <w:b w:val="0"/>
                <w:sz w:val="18"/>
                <w:szCs w:val="18"/>
                <w:rtl/>
              </w:rPr>
              <w:t>כיון שתפילה הוי ג"כ מצוה שבין אדם לחבירו ולהרמב"ם מגיע שכר בהאי עלמא על מצוה שבין אדם לחבירו</w:t>
            </w:r>
          </w:p>
        </w:tc>
        <w:tc>
          <w:tcPr>
            <w:tcW w:type="dxa" w:w="2268"/>
            <w:vAlign w:val="top"/>
          </w:tcPr>
          <w:p>
            <w:pPr>
              <w:bidi/>
              <w:jc w:val="right"/>
            </w:pPr>
            <w:bookmarkStart w:id="130" w:name="idx_ch3_sסד_e0"/>
            <w:bookmarkEnd w:id="130"/>
            <w:hyperlink w:anchor="ch3_s64_p0">
              <w:r>
                <w:rPr>
                  <w:rFonts w:cs="David" w:ascii="David" w:hAnsi="David"/>
                  <w:sz w:val="18"/>
                  <w:szCs w:val="18"/>
                  <w:color w:val="0563C1"/>
                  <w:u w:val="single"/>
                  <w:rtl/>
                </w:rPr>
                <w:t xml:space="preserve">שומע תפילה פמ"ו</w:t>
              </w:r>
            </w:hyperlink>
          </w:p>
        </w:tc>
      </w:tr>
      <w:tr>
        <w:tc>
          <w:tcPr>
            <w:tcW w:type="dxa" w:w="1417"/>
            <w:vAlign w:val="top"/>
          </w:tcPr>
          <w:p>
            <w:pPr>
              <w:bidi/>
              <w:jc w:val="center"/>
            </w:pPr>
            <w:r>
              <w:rPr>
                <w:rFonts w:ascii="David" w:hAnsi="David" w:cs="David"/>
                <w:b/>
                <w:sz w:val="18"/>
                <w:szCs w:val="18"/>
                <w:bCs/>
                <w:rtl/>
              </w:rPr>
              <w:t>סה. על עיון תפילה</w:t>
            </w:r>
          </w:p>
        </w:tc>
        <w:tc>
          <w:tcPr>
            <w:tcW w:type="dxa" w:w="2835"/>
            <w:vAlign w:val="top"/>
          </w:tcPr>
          <w:p>
            <w:pPr>
              <w:bidi/>
              <w:jc w:val="right"/>
            </w:pPr>
            <w:r>
              <w:rPr>
                <w:rFonts w:ascii="David" w:hAnsi="David" w:cs="David"/>
                <w:b w:val="0"/>
                <w:sz w:val="18"/>
                <w:szCs w:val="18"/>
                <w:rtl/>
              </w:rPr>
              <w:t>המעיין בתפילתו אוכל פירותיו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31" w:name="idx_ch3_sסה_e0"/>
            <w:bookmarkEnd w:id="131"/>
            <w:hyperlink w:anchor="ch3_s65_p0">
              <w:r>
                <w:rPr>
                  <w:rFonts w:cs="David" w:ascii="David" w:hAnsi="David"/>
                  <w:sz w:val="18"/>
                  <w:szCs w:val="18"/>
                  <w:color w:val="0563C1"/>
                  <w:u w:val="single"/>
                  <w:rtl/>
                </w:rPr>
                <w:t xml:space="preserve">שבת קכז.</w:t>
              </w:r>
            </w:hyperlink>
          </w:p>
        </w:tc>
      </w:tr>
      <w:tr>
        <w:tc>
          <w:tcPr>
            <w:tcW w:type="dxa" w:w="1417"/>
            <w:vAlign w:val="top"/>
          </w:tcPr>
          <w:p>
            <w:pPr>
              <w:bidi/>
              <w:jc w:val="center"/>
            </w:pPr>
            <w:r>
              <w:rPr>
                <w:rFonts w:ascii="David" w:hAnsi="David" w:cs="David"/>
                <w:b/>
                <w:sz w:val="18"/>
                <w:szCs w:val="18"/>
                <w:bCs/>
                <w:rtl/>
              </w:rPr>
              <w:t>סו. ע"י התפלה מקבל שפע בעוה"ז</w:t>
            </w:r>
          </w:p>
        </w:tc>
        <w:tc>
          <w:tcPr>
            <w:tcW w:type="dxa" w:w="2835"/>
            <w:vAlign w:val="top"/>
          </w:tcPr>
          <w:p>
            <w:pPr>
              <w:bidi/>
              <w:jc w:val="right"/>
            </w:pPr>
            <w:r>
              <w:rPr>
                <w:rFonts w:ascii="David" w:hAnsi="David" w:cs="David"/>
                <w:b w:val="0"/>
                <w:sz w:val="18"/>
                <w:szCs w:val="18"/>
                <w:rtl/>
              </w:rPr>
              <w:t>ע"י התפלה שהיא במקום הקרבנות מקבל שפע בעוה"ז</w:t>
            </w:r>
          </w:p>
        </w:tc>
        <w:tc>
          <w:tcPr>
            <w:tcW w:type="dxa" w:w="3685"/>
            <w:vAlign w:val="top"/>
          </w:tcPr>
          <w:p>
            <w:pPr>
              <w:bidi/>
              <w:jc w:val="right"/>
            </w:pPr>
            <w:r>
              <w:rPr>
                <w:rFonts w:ascii="David" w:hAnsi="David" w:cs="David"/>
                <w:b w:val="0"/>
                <w:sz w:val="18"/>
                <w:szCs w:val="18"/>
                <w:rtl/>
              </w:rPr>
              <w:t>כיון שזמן שביהמ"ק היה קיים זכות הקרבנות הביא שפע לעולם ועתה התפלות במקום הקרבנות</w:t>
            </w:r>
          </w:p>
        </w:tc>
        <w:tc>
          <w:tcPr>
            <w:tcW w:type="dxa" w:w="2268"/>
            <w:vAlign w:val="top"/>
          </w:tcPr>
          <w:p>
            <w:pPr>
              <w:bidi/>
              <w:jc w:val="right"/>
            </w:pPr>
            <w:bookmarkStart w:id="132" w:name="idx_ch3_sסו_e0"/>
            <w:bookmarkEnd w:id="132"/>
            <w:hyperlink w:anchor="ch3_s66_p0">
              <w:r>
                <w:rPr>
                  <w:rFonts w:cs="David" w:ascii="David" w:hAnsi="David"/>
                  <w:sz w:val="18"/>
                  <w:szCs w:val="18"/>
                  <w:color w:val="0563C1"/>
                  <w:u w:val="single"/>
                  <w:rtl/>
                </w:rPr>
                <w:t xml:space="preserve">ויגד משה תולדות</w:t>
              </w:r>
            </w:hyperlink>
          </w:p>
        </w:tc>
      </w:tr>
      <w:tr>
        <w:tc>
          <w:tcPr>
            <w:tcW w:type="dxa" w:w="1417"/>
            <w:vAlign w:val="top"/>
          </w:tcPr>
          <w:p>
            <w:pPr>
              <w:bidi/>
              <w:jc w:val="center"/>
            </w:pPr>
            <w:r>
              <w:rPr>
                <w:rFonts w:ascii="David" w:hAnsi="David" w:cs="David"/>
                <w:b/>
                <w:sz w:val="18"/>
                <w:szCs w:val="18"/>
                <w:bCs/>
                <w:rtl/>
              </w:rPr>
              <w:t>סז. על תפלת ערבית</w:t>
            </w:r>
          </w:p>
        </w:tc>
        <w:tc>
          <w:tcPr>
            <w:tcW w:type="dxa" w:w="2835"/>
            <w:vAlign w:val="top"/>
          </w:tcPr>
          <w:p>
            <w:pPr>
              <w:bidi/>
              <w:jc w:val="right"/>
            </w:pPr>
            <w:r>
              <w:rPr>
                <w:rFonts w:ascii="David" w:hAnsi="David" w:cs="David"/>
                <w:b w:val="0"/>
                <w:sz w:val="18"/>
                <w:szCs w:val="18"/>
                <w:rtl/>
              </w:rPr>
              <w:t>המתפלל ערבית יש לו שכר בעוה"ז וניצל מכל רע</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33" w:name="idx_ch3_sסז_e0"/>
            <w:bookmarkEnd w:id="133"/>
            <w:hyperlink w:anchor="ch3_s67_p0">
              <w:r>
                <w:rPr>
                  <w:rFonts w:cs="David" w:ascii="David" w:hAnsi="David"/>
                  <w:sz w:val="18"/>
                  <w:szCs w:val="18"/>
                  <w:color w:val="0563C1"/>
                  <w:u w:val="single"/>
                  <w:rtl/>
                </w:rPr>
                <w:t xml:space="preserve">עצי חיים ויצא</w:t>
              </w:r>
            </w:hyperlink>
          </w:p>
        </w:tc>
      </w:tr>
      <w:tr>
        <w:tc>
          <w:tcPr>
            <w:tcW w:type="dxa" w:w="1417"/>
            <w:vAlign w:val="top"/>
          </w:tcPr>
          <w:p>
            <w:pPr>
              <w:bidi/>
              <w:jc w:val="center"/>
            </w:pPr>
            <w:r>
              <w:rPr>
                <w:rFonts w:ascii="David" w:hAnsi="David" w:cs="David"/>
                <w:b/>
                <w:sz w:val="18"/>
                <w:szCs w:val="18"/>
                <w:bCs/>
                <w:rtl/>
              </w:rPr>
              <w:t>סח. על תפילה בציבור בכוונה</w:t>
            </w:r>
          </w:p>
        </w:tc>
        <w:tc>
          <w:tcPr>
            <w:tcW w:type="dxa" w:w="2835"/>
            <w:vAlign w:val="top"/>
          </w:tcPr>
          <w:p>
            <w:pPr>
              <w:bidi/>
              <w:jc w:val="right"/>
            </w:pPr>
            <w:r>
              <w:rPr>
                <w:rFonts w:ascii="David" w:hAnsi="David" w:cs="David"/>
                <w:b w:val="0"/>
                <w:sz w:val="18"/>
                <w:szCs w:val="18"/>
                <w:rtl/>
              </w:rPr>
              <w:t>המתפלל בציבור בכוונה מקבל שכרו בעוה"ז כפי כוונתו</w:t>
            </w:r>
          </w:p>
        </w:tc>
        <w:tc>
          <w:tcPr>
            <w:tcW w:type="dxa" w:w="3685"/>
            <w:vAlign w:val="top"/>
          </w:tcPr>
          <w:p>
            <w:pPr>
              <w:bidi/>
              <w:jc w:val="right"/>
            </w:pPr>
            <w:r>
              <w:rPr>
                <w:rFonts w:ascii="David" w:hAnsi="David" w:cs="David"/>
                <w:b w:val="0"/>
                <w:sz w:val="18"/>
                <w:szCs w:val="18"/>
                <w:rtl/>
              </w:rPr>
              <w:t>כיון שכולם הולכים לעבוד ה' בתפילה אך כל אחד כפי כוונתו בא שכרו</w:t>
            </w:r>
          </w:p>
        </w:tc>
        <w:tc>
          <w:tcPr>
            <w:tcW w:type="dxa" w:w="2268"/>
            <w:vAlign w:val="top"/>
          </w:tcPr>
          <w:p>
            <w:pPr>
              <w:bidi/>
              <w:jc w:val="right"/>
            </w:pPr>
            <w:bookmarkStart w:id="134" w:name="idx_ch3_sסח_e0"/>
            <w:bookmarkEnd w:id="134"/>
            <w:hyperlink w:anchor="ch3_s68_p0">
              <w:r>
                <w:rPr>
                  <w:rFonts w:cs="David" w:ascii="David" w:hAnsi="David"/>
                  <w:sz w:val="18"/>
                  <w:szCs w:val="18"/>
                  <w:color w:val="0563C1"/>
                  <w:u w:val="single"/>
                  <w:rtl/>
                </w:rPr>
                <w:t xml:space="preserve">דבש לפי מערכת סמ"ך</w:t>
              </w:r>
            </w:hyperlink>
          </w:p>
        </w:tc>
      </w:tr>
      <w:tr>
        <w:tc>
          <w:tcPr>
            <w:tcW w:type="dxa" w:w="1417"/>
            <w:vAlign w:val="top"/>
          </w:tcPr>
          <w:p>
            <w:pPr>
              <w:bidi/>
              <w:jc w:val="center"/>
            </w:pPr>
            <w:r>
              <w:rPr>
                <w:rFonts w:ascii="David" w:hAnsi="David" w:cs="David"/>
                <w:b/>
                <w:sz w:val="18"/>
                <w:szCs w:val="18"/>
                <w:bCs/>
                <w:rtl/>
              </w:rPr>
              <w:t>סט. הבא להתפלל בביהכ"נ</w:t>
            </w:r>
          </w:p>
        </w:tc>
        <w:tc>
          <w:tcPr>
            <w:tcW w:type="dxa" w:w="2835"/>
            <w:vAlign w:val="top"/>
          </w:tcPr>
          <w:p>
            <w:pPr>
              <w:bidi/>
              <w:jc w:val="right"/>
            </w:pPr>
            <w:r>
              <w:rPr>
                <w:rFonts w:ascii="David" w:hAnsi="David" w:cs="David"/>
                <w:b w:val="0"/>
                <w:sz w:val="18"/>
                <w:szCs w:val="18"/>
                <w:rtl/>
              </w:rPr>
              <w:t>הבא להתפלל בביהכ"נ יש לו שכר בעוה"ז</w:t>
            </w:r>
          </w:p>
        </w:tc>
        <w:tc>
          <w:tcPr>
            <w:tcW w:type="dxa" w:w="3685"/>
            <w:vAlign w:val="top"/>
          </w:tcPr>
          <w:p>
            <w:pPr>
              <w:bidi/>
              <w:jc w:val="right"/>
            </w:pPr>
            <w:r>
              <w:rPr>
                <w:rFonts w:ascii="David" w:hAnsi="David" w:cs="David"/>
                <w:b w:val="0"/>
                <w:sz w:val="18"/>
                <w:szCs w:val="18"/>
                <w:rtl/>
              </w:rPr>
              <w:t>כיון שבתי כנסיות ובתי מדרשות הם יותר טוב משאר מ"ע שעל זה יש שכר בעוה"ז</w:t>
            </w:r>
          </w:p>
        </w:tc>
        <w:tc>
          <w:tcPr>
            <w:tcW w:type="dxa" w:w="2268"/>
            <w:vAlign w:val="top"/>
          </w:tcPr>
          <w:p>
            <w:pPr>
              <w:bidi/>
              <w:jc w:val="right"/>
            </w:pPr>
            <w:bookmarkStart w:id="135" w:name="idx_ch3_sסט_e0"/>
            <w:bookmarkEnd w:id="135"/>
            <w:hyperlink w:anchor="ch3_s69_p0">
              <w:r>
                <w:rPr>
                  <w:rFonts w:cs="David" w:ascii="David" w:hAnsi="David"/>
                  <w:sz w:val="18"/>
                  <w:szCs w:val="18"/>
                  <w:color w:val="0563C1"/>
                  <w:u w:val="single"/>
                  <w:rtl/>
                </w:rPr>
                <w:t xml:space="preserve">עצי חיים, לך</w:t>
              </w:r>
            </w:hyperlink>
          </w:p>
        </w:tc>
      </w:tr>
      <w:tr>
        <w:tc>
          <w:tcPr>
            <w:tcW w:type="dxa" w:w="1417"/>
            <w:vAlign w:val="top"/>
          </w:tcPr>
          <w:p>
            <w:pPr>
              <w:bidi/>
              <w:jc w:val="center"/>
            </w:pPr>
            <w:r>
              <w:rPr>
                <w:rFonts w:ascii="David" w:hAnsi="David" w:cs="David"/>
                <w:b/>
                <w:sz w:val="18"/>
                <w:szCs w:val="18"/>
                <w:bCs/>
                <w:rtl/>
              </w:rPr>
              <w:t>ע. המתפלל על חבירו</w:t>
            </w:r>
          </w:p>
        </w:tc>
        <w:tc>
          <w:tcPr>
            <w:tcW w:type="dxa" w:w="2835"/>
            <w:vAlign w:val="top"/>
          </w:tcPr>
          <w:p>
            <w:pPr>
              <w:bidi/>
              <w:jc w:val="right"/>
            </w:pPr>
            <w:r>
              <w:rPr>
                <w:rFonts w:ascii="David" w:hAnsi="David" w:cs="David"/>
                <w:b w:val="0"/>
                <w:sz w:val="18"/>
                <w:szCs w:val="18"/>
                <w:rtl/>
              </w:rPr>
              <w:t>המתפלל על חבירו מגיע לו שכר בעוה"ז</w:t>
            </w:r>
          </w:p>
        </w:tc>
        <w:tc>
          <w:tcPr>
            <w:tcW w:type="dxa" w:w="3685"/>
            <w:vAlign w:val="top"/>
          </w:tcPr>
          <w:p>
            <w:pPr>
              <w:bidi/>
              <w:jc w:val="right"/>
            </w:pPr>
            <w:r>
              <w:rPr>
                <w:rFonts w:ascii="David" w:hAnsi="David" w:cs="David"/>
                <w:b w:val="0"/>
                <w:sz w:val="18"/>
                <w:szCs w:val="18"/>
                <w:rtl/>
              </w:rPr>
              <w:t>כיון דהוי עיון תפילה שמתפלל על חבירו מגיע לו שכר בעוה"ז</w:t>
            </w:r>
          </w:p>
        </w:tc>
        <w:tc>
          <w:tcPr>
            <w:tcW w:type="dxa" w:w="2268"/>
            <w:vAlign w:val="top"/>
          </w:tcPr>
          <w:p>
            <w:pPr>
              <w:bidi/>
              <w:jc w:val="right"/>
            </w:pPr>
            <w:bookmarkStart w:id="136" w:name="idx_ch3_sע_e0"/>
            <w:bookmarkEnd w:id="136"/>
            <w:hyperlink w:anchor="ch3_s70_p0">
              <w:r>
                <w:rPr>
                  <w:rFonts w:cs="David" w:ascii="David" w:hAnsi="David"/>
                  <w:sz w:val="18"/>
                  <w:szCs w:val="18"/>
                  <w:color w:val="0563C1"/>
                  <w:u w:val="single"/>
                  <w:rtl/>
                </w:rPr>
                <w:t xml:space="preserve">שומע תפילה פמ"ו</w:t>
              </w:r>
            </w:hyperlink>
          </w:p>
        </w:tc>
      </w:tr>
      <w:tr>
        <w:tc>
          <w:tcPr>
            <w:tcW w:type="dxa" w:w="1417"/>
            <w:vAlign w:val="top"/>
          </w:tcPr>
          <w:p>
            <w:pPr>
              <w:bidi/>
              <w:jc w:val="center"/>
            </w:pPr>
            <w:r>
              <w:rPr>
                <w:rFonts w:ascii="David" w:hAnsi="David" w:cs="David"/>
                <w:b/>
                <w:sz w:val="18"/>
                <w:szCs w:val="18"/>
                <w:bCs/>
                <w:rtl/>
              </w:rPr>
              <w:t>עא. רבים שמתפללים בציבור וי"ג מידות</w:t>
            </w:r>
          </w:p>
        </w:tc>
        <w:tc>
          <w:tcPr>
            <w:tcW w:type="dxa" w:w="2835"/>
            <w:vAlign w:val="top"/>
          </w:tcPr>
          <w:p>
            <w:pPr>
              <w:bidi/>
              <w:jc w:val="right"/>
            </w:pPr>
            <w:r>
              <w:rPr>
                <w:rFonts w:ascii="David" w:hAnsi="David" w:cs="David"/>
                <w:b w:val="0"/>
                <w:sz w:val="18"/>
                <w:szCs w:val="18"/>
                <w:rtl/>
              </w:rPr>
              <w:t>רבים שמתפללים בציבור י"ג מידות יש להם זכות עוה"ז</w:t>
            </w:r>
          </w:p>
        </w:tc>
        <w:tc>
          <w:tcPr>
            <w:tcW w:type="dxa" w:w="3685"/>
            <w:vAlign w:val="top"/>
          </w:tcPr>
          <w:p>
            <w:pPr>
              <w:bidi/>
              <w:jc w:val="right"/>
            </w:pPr>
            <w:r>
              <w:rPr>
                <w:rFonts w:ascii="David" w:hAnsi="David" w:cs="David"/>
                <w:b w:val="0"/>
                <w:sz w:val="18"/>
                <w:szCs w:val="18"/>
                <w:rtl/>
              </w:rPr>
              <w:t>כיון שברית כרותה לי"ג מידות שעונותיהם נמחלים וגם זכות אבות מסייעם להיטיב עמהם בעוה"ז</w:t>
            </w:r>
          </w:p>
        </w:tc>
        <w:tc>
          <w:tcPr>
            <w:tcW w:type="dxa" w:w="2268"/>
            <w:vAlign w:val="top"/>
          </w:tcPr>
          <w:p>
            <w:pPr>
              <w:bidi/>
              <w:jc w:val="right"/>
            </w:pPr>
            <w:bookmarkStart w:id="137" w:name="idx_ch3_sעא_e0"/>
            <w:bookmarkEnd w:id="137"/>
            <w:hyperlink w:anchor="ch3_s71_p0">
              <w:r>
                <w:rPr>
                  <w:rFonts w:cs="David" w:ascii="David" w:hAnsi="David"/>
                  <w:sz w:val="18"/>
                  <w:szCs w:val="18"/>
                  <w:color w:val="0563C1"/>
                  <w:u w:val="single"/>
                  <w:rtl/>
                </w:rPr>
                <w:t xml:space="preserve">נחלת יעקב עקב</w:t>
              </w:r>
            </w:hyperlink>
          </w:p>
        </w:tc>
      </w:tr>
      <w:tr>
        <w:tc>
          <w:tcPr>
            <w:tcW w:type="dxa" w:w="1417"/>
            <w:vAlign w:val="top"/>
          </w:tcPr>
          <w:p>
            <w:pPr>
              <w:bidi/>
              <w:jc w:val="center"/>
            </w:pPr>
            <w:r>
              <w:rPr>
                <w:rFonts w:ascii="David" w:hAnsi="David" w:cs="David"/>
                <w:b/>
                <w:sz w:val="18"/>
                <w:szCs w:val="18"/>
                <w:bCs/>
                <w:rtl/>
              </w:rPr>
              <w:t>עב. על מצות קריאת שמע</w:t>
            </w:r>
          </w:p>
        </w:tc>
        <w:tc>
          <w:tcPr>
            <w:tcW w:type="dxa" w:w="2835"/>
            <w:vAlign w:val="top"/>
          </w:tcPr>
          <w:p>
            <w:pPr>
              <w:bidi/>
              <w:jc w:val="right"/>
            </w:pPr>
            <w:r>
              <w:rPr>
                <w:rFonts w:ascii="David" w:hAnsi="David" w:cs="David"/>
                <w:b w:val="0"/>
                <w:sz w:val="18"/>
                <w:szCs w:val="18"/>
                <w:rtl/>
              </w:rPr>
              <w:t>המקיים מצות ק"ש זוכה לשכר בעוה"ז</w:t>
            </w:r>
          </w:p>
        </w:tc>
        <w:tc>
          <w:tcPr>
            <w:tcW w:type="dxa" w:w="3685"/>
            <w:vAlign w:val="top"/>
          </w:tcPr>
          <w:p>
            <w:pPr>
              <w:bidi/>
              <w:jc w:val="right"/>
            </w:pPr>
            <w:r>
              <w:rPr>
                <w:rFonts w:ascii="David" w:hAnsi="David" w:cs="David"/>
                <w:b w:val="0"/>
                <w:sz w:val="18"/>
                <w:szCs w:val="18"/>
                <w:rtl/>
              </w:rPr>
              <w:t>בזכות ק"ש ה' זן אותנו וכן דהוי מ"ע שהז"ג שיש בה שכר בהאי עלמא</w:t>
            </w:r>
          </w:p>
        </w:tc>
        <w:tc>
          <w:tcPr>
            <w:tcW w:type="dxa" w:w="2268"/>
            <w:vAlign w:val="top"/>
          </w:tcPr>
          <w:p>
            <w:pPr>
              <w:bidi/>
              <w:jc w:val="right"/>
            </w:pPr>
            <w:bookmarkStart w:id="138" w:name="idx_ch3_sעב_e0"/>
            <w:bookmarkEnd w:id="138"/>
            <w:hyperlink w:anchor="ch3_s72_p0">
              <w:r>
                <w:rPr>
                  <w:rFonts w:cs="David" w:ascii="David" w:hAnsi="David"/>
                  <w:sz w:val="18"/>
                  <w:szCs w:val="18"/>
                  <w:color w:val="0563C1"/>
                  <w:u w:val="single"/>
                  <w:rtl/>
                </w:rPr>
                <w:t xml:space="preserve">דבש לפי מערכת מ"ט</w:t>
              </w:r>
            </w:hyperlink>
            <w:r>
              <w:rPr>
                <w:rFonts w:ascii="David" w:hAnsi="David" w:cs="David"/>
                <w:b w:val="0"/>
                <w:sz w:val="18"/>
                <w:szCs w:val="18"/>
                <w:rtl/>
              </w:rPr>
              <w:t xml:space="preserve"> ; </w:t>
            </w:r>
            <w:hyperlink w:anchor="ch3_s72_p1">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עג. בזכות אמירת תהלה לדוד פעמיים ביום יש לו פרנסה בעוה"ז</w:t>
            </w:r>
          </w:p>
        </w:tc>
        <w:tc>
          <w:tcPr>
            <w:tcW w:type="dxa" w:w="2835"/>
            <w:vAlign w:val="top"/>
          </w:tcPr>
          <w:p>
            <w:pPr>
              <w:bidi/>
              <w:jc w:val="right"/>
            </w:pPr>
            <w:r>
              <w:rPr>
                <w:rFonts w:ascii="David" w:hAnsi="David" w:cs="David"/>
                <w:b w:val="0"/>
                <w:sz w:val="18"/>
                <w:szCs w:val="18"/>
                <w:rtl/>
              </w:rPr>
              <w:t>האומר תהלה לדוד פעמיים ביום בצפרא ובפניא יש לו פרנסה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39" w:name="idx_ch3_sעג_e0"/>
            <w:bookmarkEnd w:id="139"/>
            <w:hyperlink w:anchor="ch3_s73_p0">
              <w:r>
                <w:rPr>
                  <w:rFonts w:cs="David" w:ascii="David" w:hAnsi="David"/>
                  <w:sz w:val="18"/>
                  <w:szCs w:val="18"/>
                  <w:color w:val="0563C1"/>
                  <w:u w:val="single"/>
                  <w:rtl/>
                </w:rPr>
                <w:t xml:space="preserve">זוה"ק פ' פנחס</w:t>
              </w:r>
            </w:hyperlink>
          </w:p>
        </w:tc>
      </w:tr>
      <w:tr>
        <w:tc>
          <w:tcPr>
            <w:tcW w:type="dxa" w:w="1417"/>
            <w:vAlign w:val="top"/>
          </w:tcPr>
          <w:p>
            <w:pPr>
              <w:bidi/>
              <w:jc w:val="center"/>
            </w:pPr>
            <w:r>
              <w:rPr>
                <w:rFonts w:ascii="David" w:hAnsi="David" w:cs="David"/>
                <w:b/>
                <w:sz w:val="18"/>
                <w:szCs w:val="18"/>
                <w:bCs/>
                <w:rtl/>
              </w:rPr>
              <w:t>עד. על שכר ההליכה לביהכ"נ</w:t>
            </w:r>
          </w:p>
        </w:tc>
        <w:tc>
          <w:tcPr>
            <w:tcW w:type="dxa" w:w="2835"/>
            <w:vAlign w:val="top"/>
          </w:tcPr>
          <w:p>
            <w:pPr>
              <w:bidi/>
              <w:jc w:val="right"/>
            </w:pPr>
            <w:r>
              <w:rPr>
                <w:rFonts w:ascii="David" w:hAnsi="David" w:cs="David"/>
                <w:b w:val="0"/>
                <w:sz w:val="18"/>
                <w:szCs w:val="18"/>
                <w:rtl/>
              </w:rPr>
              <w:t>ההולך לביהכ"נ שכר ההליכה הוא בעוה"ז וזוכה לפרנסה בכבוד</w:t>
            </w:r>
          </w:p>
        </w:tc>
        <w:tc>
          <w:tcPr>
            <w:tcW w:type="dxa" w:w="3685"/>
            <w:vAlign w:val="top"/>
          </w:tcPr>
          <w:p>
            <w:pPr>
              <w:bidi/>
              <w:jc w:val="right"/>
            </w:pPr>
            <w:r>
              <w:rPr>
                <w:rFonts w:ascii="David" w:hAnsi="David" w:cs="David"/>
                <w:b w:val="0"/>
                <w:sz w:val="18"/>
                <w:szCs w:val="18"/>
                <w:rtl/>
              </w:rPr>
              <w:t>דחילוק בין שכר הליכה לשכר מעשה ששכר ההליכה כלה בעוה"ז</w:t>
            </w:r>
          </w:p>
        </w:tc>
        <w:tc>
          <w:tcPr>
            <w:tcW w:type="dxa" w:w="2268"/>
            <w:vAlign w:val="top"/>
          </w:tcPr>
          <w:p>
            <w:pPr>
              <w:bidi/>
              <w:jc w:val="right"/>
            </w:pPr>
            <w:bookmarkStart w:id="140" w:name="idx_ch3_sעד_e0"/>
            <w:bookmarkEnd w:id="140"/>
            <w:hyperlink w:anchor="ch3_s74_p0">
              <w:r>
                <w:rPr>
                  <w:rFonts w:cs="David" w:ascii="David" w:hAnsi="David"/>
                  <w:sz w:val="18"/>
                  <w:szCs w:val="18"/>
                  <w:color w:val="0563C1"/>
                  <w:u w:val="single"/>
                  <w:rtl/>
                </w:rPr>
                <w:t xml:space="preserve">מעגלי צדק בחוקותי</w:t>
              </w:r>
            </w:hyperlink>
            <w:r>
              <w:rPr>
                <w:rFonts w:ascii="David" w:hAnsi="David" w:cs="David"/>
                <w:b w:val="0"/>
                <w:sz w:val="18"/>
                <w:szCs w:val="18"/>
                <w:rtl/>
              </w:rPr>
              <w:t xml:space="preserve"> ; </w:t>
            </w:r>
            <w:hyperlink w:anchor="ch3_s74_p1">
              <w:r>
                <w:rPr>
                  <w:rFonts w:cs="David" w:ascii="David" w:hAnsi="David"/>
                  <w:sz w:val="18"/>
                  <w:szCs w:val="18"/>
                  <w:color w:val="0563C1"/>
                  <w:u w:val="single"/>
                  <w:rtl/>
                </w:rPr>
                <w:t xml:space="preserve">מעגלי צדק בחוקותי</w:t>
              </w:r>
            </w:hyperlink>
          </w:p>
        </w:tc>
      </w:tr>
      <w:tr>
        <w:tc>
          <w:tcPr>
            <w:tcW w:type="dxa" w:w="1417"/>
            <w:vAlign w:val="top"/>
          </w:tcPr>
          <w:p>
            <w:pPr>
              <w:bidi/>
              <w:jc w:val="center"/>
            </w:pPr>
            <w:r>
              <w:rPr>
                <w:rFonts w:ascii="David" w:hAnsi="David" w:cs="David"/>
                <w:b/>
                <w:sz w:val="18"/>
                <w:szCs w:val="18"/>
                <w:bCs/>
                <w:rtl/>
              </w:rPr>
              <w:t>עה. על מאה ברכות בכל יום</w:t>
            </w:r>
          </w:p>
        </w:tc>
        <w:tc>
          <w:tcPr>
            <w:tcW w:type="dxa" w:w="2835"/>
            <w:vAlign w:val="top"/>
          </w:tcPr>
          <w:p>
            <w:pPr>
              <w:bidi/>
              <w:jc w:val="right"/>
            </w:pPr>
            <w:r>
              <w:rPr>
                <w:rFonts w:ascii="David" w:hAnsi="David" w:cs="David"/>
                <w:b w:val="0"/>
                <w:sz w:val="18"/>
                <w:szCs w:val="18"/>
                <w:rtl/>
              </w:rPr>
              <w:t>המקיים לומר מאה ברכות בכל יום זוכה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41" w:name="idx_ch3_sעה_e0"/>
            <w:bookmarkEnd w:id="141"/>
            <w:hyperlink w:anchor="ch3_s75_p0">
              <w:r>
                <w:rPr>
                  <w:rFonts w:cs="David" w:ascii="David" w:hAnsi="David"/>
                  <w:sz w:val="18"/>
                  <w:szCs w:val="18"/>
                  <w:color w:val="0563C1"/>
                  <w:u w:val="single"/>
                  <w:rtl/>
                </w:rPr>
                <w:t xml:space="preserve">ברך משה, תשא</w:t>
              </w:r>
            </w:hyperlink>
          </w:p>
        </w:tc>
      </w:tr>
      <w:tr>
        <w:tc>
          <w:tcPr>
            <w:tcW w:type="dxa" w:w="1417"/>
            <w:vAlign w:val="top"/>
          </w:tcPr>
          <w:p>
            <w:pPr>
              <w:bidi/>
              <w:jc w:val="center"/>
            </w:pPr>
            <w:r>
              <w:rPr>
                <w:rFonts w:ascii="David" w:hAnsi="David" w:cs="David"/>
                <w:b/>
                <w:sz w:val="18"/>
                <w:szCs w:val="18"/>
                <w:bCs/>
                <w:rtl/>
              </w:rPr>
              <w:t>עו. ע"י ברכה שמברכין</w:t>
            </w:r>
          </w:p>
        </w:tc>
        <w:tc>
          <w:tcPr>
            <w:tcW w:type="dxa" w:w="2835"/>
            <w:vAlign w:val="top"/>
          </w:tcPr>
          <w:p>
            <w:pPr>
              <w:bidi/>
              <w:jc w:val="right"/>
            </w:pPr>
            <w:r>
              <w:rPr>
                <w:rFonts w:ascii="David" w:hAnsi="David" w:cs="David"/>
                <w:b w:val="0"/>
                <w:sz w:val="18"/>
                <w:szCs w:val="18"/>
                <w:rtl/>
              </w:rPr>
              <w:t>המברך ברכות כתיקונן זוכה לפרנסה ולאריכות ימים</w:t>
            </w:r>
          </w:p>
        </w:tc>
        <w:tc>
          <w:tcPr>
            <w:tcW w:type="dxa" w:w="3685"/>
            <w:vAlign w:val="top"/>
          </w:tcPr>
          <w:p>
            <w:pPr>
              <w:bidi/>
              <w:jc w:val="right"/>
            </w:pPr>
            <w:r>
              <w:rPr>
                <w:rFonts w:ascii="David" w:hAnsi="David" w:cs="David"/>
                <w:b w:val="0"/>
                <w:sz w:val="18"/>
                <w:szCs w:val="18"/>
                <w:rtl/>
              </w:rPr>
              <w:t>כיון שהברכה סגולה לפרנסה וניצול ממאה תוכחות וזוכה לאריכות ימים</w:t>
            </w:r>
          </w:p>
        </w:tc>
        <w:tc>
          <w:tcPr>
            <w:tcW w:type="dxa" w:w="2268"/>
            <w:vAlign w:val="top"/>
          </w:tcPr>
          <w:p>
            <w:pPr>
              <w:bidi/>
              <w:jc w:val="right"/>
            </w:pPr>
            <w:bookmarkStart w:id="142" w:name="idx_ch3_sעו_e0"/>
            <w:bookmarkEnd w:id="142"/>
            <w:hyperlink w:anchor="ch3_s76_p0">
              <w:r>
                <w:rPr>
                  <w:rFonts w:cs="David" w:ascii="David" w:hAnsi="David"/>
                  <w:sz w:val="18"/>
                  <w:szCs w:val="18"/>
                  <w:color w:val="0563C1"/>
                  <w:u w:val="single"/>
                  <w:rtl/>
                </w:rPr>
                <w:t xml:space="preserve">אגרות משה ח"ד כא, ברכות המצות כתיקונן</w:t>
              </w:r>
            </w:hyperlink>
          </w:p>
        </w:tc>
      </w:tr>
      <w:tr>
        <w:tc>
          <w:tcPr>
            <w:tcW w:type="dxa" w:w="1417"/>
            <w:vAlign w:val="top"/>
          </w:tcPr>
          <w:p>
            <w:pPr>
              <w:bidi/>
              <w:jc w:val="center"/>
            </w:pPr>
            <w:r>
              <w:rPr>
                <w:rFonts w:ascii="David" w:hAnsi="David" w:cs="David"/>
                <w:b/>
                <w:sz w:val="18"/>
                <w:szCs w:val="18"/>
                <w:bCs/>
                <w:rtl/>
              </w:rPr>
              <w:t>עז. במצות שמירת שבת</w:t>
            </w:r>
          </w:p>
        </w:tc>
        <w:tc>
          <w:tcPr>
            <w:tcW w:type="dxa" w:w="2835"/>
            <w:vAlign w:val="top"/>
          </w:tcPr>
          <w:p>
            <w:pPr>
              <w:bidi/>
              <w:jc w:val="right"/>
            </w:pPr>
            <w:r>
              <w:rPr>
                <w:rFonts w:ascii="David" w:hAnsi="David" w:cs="David"/>
                <w:b w:val="0"/>
                <w:sz w:val="18"/>
                <w:szCs w:val="18"/>
                <w:rtl/>
              </w:rPr>
              <w:t>השומר שבת זוכה לשכר בעוה"ז</w:t>
            </w:r>
          </w:p>
        </w:tc>
        <w:tc>
          <w:tcPr>
            <w:tcW w:type="dxa" w:w="3685"/>
            <w:vAlign w:val="top"/>
          </w:tcPr>
          <w:p>
            <w:pPr>
              <w:bidi/>
              <w:jc w:val="right"/>
            </w:pPr>
            <w:r>
              <w:rPr>
                <w:rFonts w:ascii="David" w:hAnsi="David" w:cs="David"/>
                <w:b w:val="0"/>
                <w:sz w:val="18"/>
                <w:szCs w:val="18"/>
                <w:rtl/>
              </w:rPr>
              <w:t>כיון שהשבת מעין עוה"ב ויש בו נשמה יתירה לכן יש בו קצת שכר בעוה"ז</w:t>
            </w:r>
          </w:p>
        </w:tc>
        <w:tc>
          <w:tcPr>
            <w:tcW w:type="dxa" w:w="2268"/>
            <w:vAlign w:val="top"/>
          </w:tcPr>
          <w:p>
            <w:pPr>
              <w:bidi/>
              <w:jc w:val="right"/>
            </w:pPr>
            <w:bookmarkStart w:id="143" w:name="idx_ch3_sעז_e0"/>
            <w:bookmarkEnd w:id="143"/>
            <w:hyperlink w:anchor="ch3_s77_p0">
              <w:r>
                <w:rPr>
                  <w:rFonts w:cs="David" w:ascii="David" w:hAnsi="David"/>
                  <w:sz w:val="18"/>
                  <w:szCs w:val="18"/>
                  <w:color w:val="0563C1"/>
                  <w:u w:val="single"/>
                  <w:rtl/>
                </w:rPr>
                <w:t xml:space="preserve">שפת אמת עקב תרל"ט</w:t>
              </w:r>
            </w:hyperlink>
            <w:r>
              <w:rPr>
                <w:rFonts w:ascii="David" w:hAnsi="David" w:cs="David"/>
                <w:b w:val="0"/>
                <w:sz w:val="18"/>
                <w:szCs w:val="18"/>
                <w:rtl/>
              </w:rPr>
              <w:t xml:space="preserve"> ; </w:t>
            </w:r>
            <w:hyperlink w:anchor="ch3_s77_p2">
              <w:r>
                <w:rPr>
                  <w:rFonts w:cs="David" w:ascii="David" w:hAnsi="David"/>
                  <w:sz w:val="18"/>
                  <w:szCs w:val="18"/>
                  <w:color w:val="0563C1"/>
                  <w:u w:val="single"/>
                  <w:rtl/>
                </w:rPr>
                <w:t xml:space="preserve">שם אליעזר שבת</w:t>
              </w:r>
            </w:hyperlink>
            <w:r>
              <w:rPr>
                <w:rFonts w:ascii="David" w:hAnsi="David" w:cs="David"/>
                <w:b w:val="0"/>
                <w:sz w:val="18"/>
                <w:szCs w:val="18"/>
                <w:rtl/>
              </w:rPr>
              <w:t xml:space="preserve"> ; </w:t>
            </w:r>
            <w:hyperlink w:anchor="ch3_s77_p3">
              <w:r>
                <w:rPr>
                  <w:rFonts w:cs="David" w:ascii="David" w:hAnsi="David"/>
                  <w:sz w:val="18"/>
                  <w:szCs w:val="18"/>
                  <w:color w:val="0563C1"/>
                  <w:u w:val="single"/>
                  <w:rtl/>
                </w:rPr>
                <w:t xml:space="preserve">אמרי שפר עקב</w:t>
              </w:r>
            </w:hyperlink>
            <w:r>
              <w:rPr>
                <w:rFonts w:ascii="David" w:hAnsi="David" w:cs="David"/>
                <w:b w:val="0"/>
                <w:sz w:val="18"/>
                <w:szCs w:val="18"/>
                <w:rtl/>
              </w:rPr>
              <w:t xml:space="preserve"> ; </w:t>
            </w:r>
            <w:hyperlink w:anchor="ch3_s77_p4">
              <w:r>
                <w:rPr>
                  <w:rFonts w:cs="David" w:ascii="David" w:hAnsi="David"/>
                  <w:sz w:val="18"/>
                  <w:szCs w:val="18"/>
                  <w:color w:val="0563C1"/>
                  <w:u w:val="single"/>
                  <w:rtl/>
                </w:rPr>
                <w:t xml:space="preserve">מאמר מרדכי</w:t>
              </w:r>
            </w:hyperlink>
          </w:p>
        </w:tc>
      </w:tr>
      <w:tr>
        <w:tc>
          <w:tcPr>
            <w:tcW w:type="dxa" w:w="1417"/>
            <w:vAlign w:val="top"/>
          </w:tcPr>
          <w:p>
            <w:pPr>
              <w:bidi/>
              <w:jc w:val="center"/>
            </w:pPr>
            <w:r>
              <w:rPr>
                <w:rFonts w:ascii="David" w:hAnsi="David" w:cs="David"/>
                <w:b/>
                <w:sz w:val="18"/>
                <w:szCs w:val="18"/>
                <w:bCs/>
                <w:rtl/>
              </w:rPr>
              <w:t>עז. במצות שמירת שבת</w:t>
            </w:r>
          </w:p>
        </w:tc>
        <w:tc>
          <w:tcPr>
            <w:tcW w:type="dxa" w:w="2835"/>
            <w:vAlign w:val="top"/>
          </w:tcPr>
          <w:p>
            <w:pPr>
              <w:bidi/>
              <w:jc w:val="right"/>
            </w:pPr>
            <w:r>
              <w:rPr>
                <w:rFonts w:ascii="David" w:hAnsi="David" w:cs="David"/>
                <w:b w:val="0"/>
                <w:sz w:val="18"/>
                <w:szCs w:val="18"/>
                <w:rtl/>
              </w:rPr>
              <w:t>ע"י מצות שבת זוכים לשכר בעוה"ז תכף ויכולים ליתן תרומה</w:t>
            </w:r>
          </w:p>
        </w:tc>
        <w:tc>
          <w:tcPr>
            <w:tcW w:type="dxa" w:w="3685"/>
            <w:vAlign w:val="top"/>
          </w:tcPr>
          <w:p>
            <w:pPr>
              <w:bidi/>
              <w:jc w:val="right"/>
            </w:pPr>
            <w:r>
              <w:rPr>
                <w:rFonts w:ascii="David" w:hAnsi="David" w:cs="David"/>
                <w:b w:val="0"/>
                <w:sz w:val="18"/>
                <w:szCs w:val="18"/>
                <w:rtl/>
              </w:rPr>
              <w:t>דע"י מצות שבת יזכו לשכר בעוה"ז תכף ויהיה התרומה משלהם</w:t>
            </w:r>
          </w:p>
        </w:tc>
        <w:tc>
          <w:tcPr>
            <w:tcW w:type="dxa" w:w="2268"/>
            <w:vAlign w:val="top"/>
          </w:tcPr>
          <w:p>
            <w:pPr>
              <w:bidi/>
              <w:jc w:val="right"/>
            </w:pPr>
            <w:bookmarkStart w:id="144" w:name="idx_ch3_sעז_e1"/>
            <w:bookmarkEnd w:id="144"/>
            <w:hyperlink w:anchor="ch3_s77_p1">
              <w:r>
                <w:rPr>
                  <w:rFonts w:cs="David" w:ascii="David" w:hAnsi="David"/>
                  <w:sz w:val="18"/>
                  <w:szCs w:val="18"/>
                  <w:color w:val="0563C1"/>
                  <w:u w:val="single"/>
                  <w:rtl/>
                </w:rPr>
                <w:t xml:space="preserve">ייטב פנים ח"ב דף ס"ח</w:t>
              </w:r>
            </w:hyperlink>
          </w:p>
        </w:tc>
      </w:tr>
      <w:tr>
        <w:tc>
          <w:tcPr>
            <w:tcW w:type="dxa" w:w="1417"/>
            <w:vAlign w:val="top"/>
          </w:tcPr>
          <w:p>
            <w:pPr>
              <w:bidi/>
              <w:jc w:val="center"/>
            </w:pPr>
            <w:r>
              <w:rPr>
                <w:rFonts w:ascii="David" w:hAnsi="David" w:cs="David"/>
                <w:b/>
                <w:sz w:val="18"/>
                <w:szCs w:val="18"/>
                <w:bCs/>
                <w:rtl/>
              </w:rPr>
              <w:t>עח. על קידוש היום</w:t>
            </w:r>
          </w:p>
        </w:tc>
        <w:tc>
          <w:tcPr>
            <w:tcW w:type="dxa" w:w="2835"/>
            <w:vAlign w:val="top"/>
          </w:tcPr>
          <w:p>
            <w:pPr>
              <w:bidi/>
              <w:jc w:val="right"/>
            </w:pPr>
            <w:r>
              <w:rPr>
                <w:rFonts w:ascii="David" w:hAnsi="David" w:cs="David"/>
                <w:b w:val="0"/>
                <w:sz w:val="18"/>
                <w:szCs w:val="18"/>
                <w:rtl/>
              </w:rPr>
              <w:t>המקיים מ"ע דקידוש היום הקב"ה משלם השכר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45" w:name="idx_ch3_sעח_e0"/>
            <w:bookmarkEnd w:id="145"/>
            <w:hyperlink w:anchor="ch3_s78_p0">
              <w:r>
                <w:rPr>
                  <w:rFonts w:cs="David" w:ascii="David" w:hAnsi="David"/>
                  <w:sz w:val="18"/>
                  <w:szCs w:val="18"/>
                  <w:color w:val="0563C1"/>
                  <w:u w:val="single"/>
                  <w:rtl/>
                </w:rPr>
                <w:t xml:space="preserve">ילקוט הגרשוני כה</w:t>
              </w:r>
            </w:hyperlink>
          </w:p>
        </w:tc>
      </w:tr>
      <w:tr>
        <w:tc>
          <w:tcPr>
            <w:tcW w:type="dxa" w:w="1417"/>
            <w:vAlign w:val="top"/>
          </w:tcPr>
          <w:p>
            <w:pPr>
              <w:bidi/>
              <w:jc w:val="center"/>
            </w:pPr>
            <w:r>
              <w:rPr>
                <w:rFonts w:ascii="David" w:hAnsi="David" w:cs="David"/>
                <w:b/>
                <w:sz w:val="18"/>
                <w:szCs w:val="18"/>
                <w:bCs/>
                <w:rtl/>
              </w:rPr>
              <w:t>עט. על ידי שמענגין את השבת</w:t>
            </w:r>
          </w:p>
        </w:tc>
        <w:tc>
          <w:tcPr>
            <w:tcW w:type="dxa" w:w="2835"/>
            <w:vAlign w:val="top"/>
          </w:tcPr>
          <w:p>
            <w:pPr>
              <w:bidi/>
              <w:jc w:val="right"/>
            </w:pPr>
            <w:r>
              <w:rPr>
                <w:rFonts w:ascii="David" w:hAnsi="David" w:cs="David"/>
                <w:b w:val="0"/>
                <w:sz w:val="18"/>
                <w:szCs w:val="18"/>
                <w:rtl/>
              </w:rPr>
              <w:t>המענג את השבת זוכה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46" w:name="idx_ch3_sעט_e0"/>
            <w:bookmarkEnd w:id="146"/>
            <w:hyperlink w:anchor="ch3_s79_p0">
              <w:r>
                <w:rPr>
                  <w:rFonts w:cs="David" w:ascii="David" w:hAnsi="David"/>
                  <w:sz w:val="18"/>
                  <w:szCs w:val="18"/>
                  <w:color w:val="0563C1"/>
                  <w:u w:val="single"/>
                  <w:rtl/>
                </w:rPr>
                <w:t xml:space="preserve">שפת אמת פ' עקב תרנ"א</w:t>
              </w:r>
            </w:hyperlink>
            <w:r>
              <w:rPr>
                <w:rFonts w:ascii="David" w:hAnsi="David" w:cs="David"/>
                <w:b w:val="0"/>
                <w:sz w:val="18"/>
                <w:szCs w:val="18"/>
                <w:rtl/>
              </w:rPr>
              <w:t xml:space="preserve"> ; </w:t>
            </w:r>
            <w:hyperlink w:anchor="ch3_s79_p1">
              <w:r>
                <w:rPr>
                  <w:rFonts w:cs="David" w:ascii="David" w:hAnsi="David"/>
                  <w:sz w:val="18"/>
                  <w:szCs w:val="18"/>
                  <w:color w:val="0563C1"/>
                  <w:u w:val="single"/>
                  <w:rtl/>
                </w:rPr>
                <w:t xml:space="preserve">אמרי שפר עקב</w:t>
              </w:r>
            </w:hyperlink>
          </w:p>
        </w:tc>
      </w:tr>
      <w:tr>
        <w:tc>
          <w:tcPr>
            <w:tcW w:type="dxa" w:w="1417"/>
            <w:vAlign w:val="top"/>
          </w:tcPr>
          <w:p>
            <w:pPr>
              <w:bidi/>
              <w:jc w:val="center"/>
            </w:pPr>
            <w:r>
              <w:rPr>
                <w:rFonts w:ascii="David" w:hAnsi="David" w:cs="David"/>
                <w:b/>
                <w:sz w:val="18"/>
                <w:szCs w:val="18"/>
                <w:bCs/>
                <w:rtl/>
              </w:rPr>
              <w:t>פ. המכבד את השבת</w:t>
            </w:r>
          </w:p>
        </w:tc>
        <w:tc>
          <w:tcPr>
            <w:tcW w:type="dxa" w:w="2835"/>
            <w:vAlign w:val="top"/>
          </w:tcPr>
          <w:p>
            <w:pPr>
              <w:bidi/>
              <w:jc w:val="right"/>
            </w:pPr>
            <w:r>
              <w:rPr>
                <w:rFonts w:ascii="David" w:hAnsi="David" w:cs="David"/>
                <w:b w:val="0"/>
                <w:sz w:val="18"/>
                <w:szCs w:val="18"/>
                <w:rtl/>
              </w:rPr>
              <w:t>המכבד את השבת זוכה לעשירות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47" w:name="idx_ch3_sפ_e0"/>
            <w:bookmarkEnd w:id="147"/>
            <w:hyperlink w:anchor="ch3_s80_p0">
              <w:r>
                <w:rPr>
                  <w:rFonts w:cs="David" w:ascii="David" w:hAnsi="David"/>
                  <w:sz w:val="18"/>
                  <w:szCs w:val="18"/>
                  <w:color w:val="0563C1"/>
                  <w:u w:val="single"/>
                  <w:rtl/>
                </w:rPr>
                <w:t xml:space="preserve">שבת קיט.</w:t>
              </w:r>
            </w:hyperlink>
          </w:p>
        </w:tc>
      </w:tr>
      <w:tr>
        <w:tc>
          <w:tcPr>
            <w:tcW w:type="dxa" w:w="1417"/>
            <w:vAlign w:val="top"/>
          </w:tcPr>
          <w:p>
            <w:pPr>
              <w:bidi/>
              <w:jc w:val="center"/>
            </w:pPr>
            <w:r>
              <w:rPr>
                <w:rFonts w:ascii="David" w:hAnsi="David" w:cs="David"/>
                <w:b/>
                <w:sz w:val="18"/>
                <w:szCs w:val="18"/>
                <w:bCs/>
                <w:rtl/>
              </w:rPr>
              <w:t>פא. מי שמענג את השבת ואינו חושש על ממונו</w:t>
            </w:r>
          </w:p>
        </w:tc>
        <w:tc>
          <w:tcPr>
            <w:tcW w:type="dxa" w:w="2835"/>
            <w:vAlign w:val="top"/>
          </w:tcPr>
          <w:p>
            <w:pPr>
              <w:bidi/>
              <w:jc w:val="right"/>
            </w:pPr>
            <w:r>
              <w:rPr>
                <w:rFonts w:ascii="David" w:hAnsi="David" w:cs="David"/>
                <w:b w:val="0"/>
                <w:sz w:val="18"/>
                <w:szCs w:val="18"/>
                <w:rtl/>
              </w:rPr>
              <w:t>המענג את השבת ואינו חושש על ממונו נותנים לו נחלה בלי מצרים</w:t>
            </w:r>
          </w:p>
        </w:tc>
        <w:tc>
          <w:tcPr>
            <w:tcW w:type="dxa" w:w="3685"/>
            <w:vAlign w:val="top"/>
          </w:tcPr>
          <w:p>
            <w:pPr>
              <w:bidi/>
              <w:jc w:val="right"/>
            </w:pPr>
            <w:r>
              <w:rPr>
                <w:rFonts w:ascii="David" w:hAnsi="David" w:cs="David"/>
                <w:b w:val="0"/>
                <w:sz w:val="18"/>
                <w:szCs w:val="18"/>
                <w:rtl/>
              </w:rPr>
              <w:t>כיון שמענגו בשביל לכבד קדושת השבת ולא לשם עוה"ז מתנהגים עמו בדרך הנס שהוא בלא גבול</w:t>
            </w:r>
          </w:p>
        </w:tc>
        <w:tc>
          <w:tcPr>
            <w:tcW w:type="dxa" w:w="2268"/>
            <w:vAlign w:val="top"/>
          </w:tcPr>
          <w:p>
            <w:pPr>
              <w:bidi/>
              <w:jc w:val="right"/>
            </w:pPr>
            <w:bookmarkStart w:id="148" w:name="idx_ch3_sפא_e0"/>
            <w:bookmarkEnd w:id="148"/>
            <w:hyperlink w:anchor="ch3_s81_p0">
              <w:r>
                <w:rPr>
                  <w:rFonts w:cs="David" w:ascii="David" w:hAnsi="David"/>
                  <w:sz w:val="18"/>
                  <w:szCs w:val="18"/>
                  <w:color w:val="0563C1"/>
                  <w:u w:val="single"/>
                  <w:rtl/>
                </w:rPr>
                <w:t xml:space="preserve">פני אברהם מסכת שבת פט"ו</w:t>
              </w:r>
            </w:hyperlink>
          </w:p>
        </w:tc>
      </w:tr>
      <w:tr>
        <w:tc>
          <w:tcPr>
            <w:tcW w:type="dxa" w:w="1417"/>
            <w:vAlign w:val="top"/>
          </w:tcPr>
          <w:p>
            <w:pPr>
              <w:bidi/>
              <w:jc w:val="center"/>
            </w:pPr>
            <w:r>
              <w:rPr>
                <w:rFonts w:ascii="David" w:hAnsi="David" w:cs="David"/>
                <w:b/>
                <w:sz w:val="18"/>
                <w:szCs w:val="18"/>
                <w:bCs/>
                <w:rtl/>
              </w:rPr>
              <w:t>פב. המקיים ג' סעודות שבת</w:t>
            </w:r>
          </w:p>
        </w:tc>
        <w:tc>
          <w:tcPr>
            <w:tcW w:type="dxa" w:w="2835"/>
            <w:vAlign w:val="top"/>
          </w:tcPr>
          <w:p>
            <w:pPr>
              <w:bidi/>
              <w:jc w:val="right"/>
            </w:pPr>
            <w:r>
              <w:rPr>
                <w:rFonts w:ascii="David" w:hAnsi="David" w:cs="David"/>
                <w:b w:val="0"/>
                <w:sz w:val="18"/>
                <w:szCs w:val="18"/>
                <w:rtl/>
              </w:rPr>
              <w:t>המקיים ג' סעודות שבת זוכה לבני חיי ומזוני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49" w:name="idx_ch3_sפב_e0"/>
            <w:bookmarkEnd w:id="149"/>
            <w:hyperlink w:anchor="ch3_s82_p0">
              <w:r>
                <w:rPr>
                  <w:rFonts w:cs="David" w:ascii="David" w:hAnsi="David"/>
                  <w:sz w:val="18"/>
                  <w:szCs w:val="18"/>
                  <w:color w:val="0563C1"/>
                  <w:u w:val="single"/>
                  <w:rtl/>
                </w:rPr>
                <w:t xml:space="preserve">חקל יצחק פי' נח</w:t>
              </w:r>
            </w:hyperlink>
            <w:r>
              <w:rPr>
                <w:rFonts w:ascii="David" w:hAnsi="David" w:cs="David"/>
                <w:b w:val="0"/>
                <w:sz w:val="18"/>
                <w:szCs w:val="18"/>
                <w:rtl/>
              </w:rPr>
              <w:t xml:space="preserve"> ; </w:t>
            </w:r>
            <w:hyperlink w:anchor="ch3_s82_p1">
              <w:r>
                <w:rPr>
                  <w:rFonts w:cs="David" w:ascii="David" w:hAnsi="David"/>
                  <w:sz w:val="18"/>
                  <w:szCs w:val="18"/>
                  <w:color w:val="0563C1"/>
                  <w:u w:val="single"/>
                  <w:rtl/>
                </w:rPr>
                <w:t xml:space="preserve">פתח עינים שבת פט"ז</w:t>
              </w:r>
            </w:hyperlink>
          </w:p>
        </w:tc>
      </w:tr>
      <w:tr>
        <w:tc>
          <w:tcPr>
            <w:tcW w:type="dxa" w:w="1417"/>
            <w:vAlign w:val="top"/>
          </w:tcPr>
          <w:p>
            <w:pPr>
              <w:bidi/>
              <w:jc w:val="center"/>
            </w:pPr>
            <w:r>
              <w:rPr>
                <w:rFonts w:ascii="David" w:hAnsi="David" w:cs="David"/>
                <w:b/>
                <w:sz w:val="18"/>
                <w:szCs w:val="18"/>
                <w:bCs/>
                <w:rtl/>
              </w:rPr>
              <w:t>פג. על הוצאות שבת</w:t>
            </w:r>
          </w:p>
        </w:tc>
        <w:tc>
          <w:tcPr>
            <w:tcW w:type="dxa" w:w="2835"/>
            <w:vAlign w:val="top"/>
          </w:tcPr>
          <w:p>
            <w:pPr>
              <w:bidi/>
              <w:jc w:val="right"/>
            </w:pPr>
            <w:r>
              <w:rPr>
                <w:rFonts w:ascii="David" w:hAnsi="David" w:cs="David"/>
                <w:b w:val="0"/>
                <w:sz w:val="18"/>
                <w:szCs w:val="18"/>
                <w:rtl/>
              </w:rPr>
              <w:t>הוצאות שבת אינן מן הקצובות ואם הוסיף מוסיפין לו</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50" w:name="idx_ch3_sפג_e0"/>
            <w:bookmarkEnd w:id="150"/>
            <w:hyperlink w:anchor="ch3_s83_p0">
              <w:r>
                <w:rPr>
                  <w:rFonts w:cs="David" w:ascii="David" w:hAnsi="David"/>
                  <w:sz w:val="18"/>
                  <w:szCs w:val="18"/>
                  <w:color w:val="0563C1"/>
                  <w:u w:val="single"/>
                  <w:rtl/>
                </w:rPr>
                <w:t xml:space="preserve">ביצה טז.</w:t>
              </w:r>
            </w:hyperlink>
          </w:p>
        </w:tc>
      </w:tr>
      <w:tr>
        <w:tc>
          <w:tcPr>
            <w:tcW w:type="dxa" w:w="1417"/>
            <w:vAlign w:val="top"/>
          </w:tcPr>
          <w:p>
            <w:pPr>
              <w:bidi/>
              <w:jc w:val="center"/>
            </w:pPr>
            <w:r>
              <w:rPr>
                <w:rFonts w:ascii="David" w:hAnsi="David" w:cs="David"/>
                <w:b/>
                <w:sz w:val="18"/>
                <w:szCs w:val="18"/>
                <w:bCs/>
                <w:rtl/>
              </w:rPr>
              <w:t>פד. על תוספת שבת</w:t>
            </w:r>
          </w:p>
        </w:tc>
        <w:tc>
          <w:tcPr>
            <w:tcW w:type="dxa" w:w="2835"/>
            <w:vAlign w:val="top"/>
          </w:tcPr>
          <w:p>
            <w:pPr>
              <w:bidi/>
              <w:jc w:val="right"/>
            </w:pPr>
            <w:r>
              <w:rPr>
                <w:rFonts w:ascii="David" w:hAnsi="David" w:cs="David"/>
                <w:b w:val="0"/>
                <w:sz w:val="18"/>
                <w:szCs w:val="18"/>
                <w:rtl/>
              </w:rPr>
              <w:t>המוסיף תוספת שבת מגיע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51" w:name="idx_ch3_sפד_e0"/>
            <w:bookmarkEnd w:id="151"/>
            <w:hyperlink w:anchor="ch3_s84_p0">
              <w:r>
                <w:rPr>
                  <w:rFonts w:cs="David" w:ascii="David" w:hAnsi="David"/>
                  <w:sz w:val="18"/>
                  <w:szCs w:val="18"/>
                  <w:color w:val="0563C1"/>
                  <w:u w:val="single"/>
                  <w:rtl/>
                </w:rPr>
                <w:t xml:space="preserve">שם אליעזר, שבת</w:t>
              </w:r>
            </w:hyperlink>
            <w:r>
              <w:rPr>
                <w:rFonts w:ascii="David" w:hAnsi="David" w:cs="David"/>
                <w:b w:val="0"/>
                <w:sz w:val="18"/>
                <w:szCs w:val="18"/>
                <w:rtl/>
              </w:rPr>
              <w:t xml:space="preserve"> ; </w:t>
            </w:r>
            <w:hyperlink w:anchor="ch3_s84_p1">
              <w:r>
                <w:rPr>
                  <w:rFonts w:cs="David" w:ascii="David" w:hAnsi="David"/>
                  <w:sz w:val="18"/>
                  <w:szCs w:val="18"/>
                  <w:color w:val="0563C1"/>
                  <w:u w:val="single"/>
                  <w:rtl/>
                </w:rPr>
                <w:t xml:space="preserve">דברי אליעזר תבא</w:t>
              </w:r>
            </w:hyperlink>
          </w:p>
        </w:tc>
      </w:tr>
      <w:tr>
        <w:tc>
          <w:tcPr>
            <w:tcW w:type="dxa" w:w="1417"/>
            <w:vAlign w:val="top"/>
          </w:tcPr>
          <w:p>
            <w:pPr>
              <w:bidi/>
              <w:jc w:val="center"/>
            </w:pPr>
            <w:r>
              <w:rPr>
                <w:rFonts w:ascii="David" w:hAnsi="David" w:cs="David"/>
                <w:b/>
                <w:sz w:val="18"/>
                <w:szCs w:val="18"/>
                <w:bCs/>
                <w:rtl/>
              </w:rPr>
              <w:t>פה. המקיים סעודת מלוה מלכה</w:t>
            </w:r>
          </w:p>
        </w:tc>
        <w:tc>
          <w:tcPr>
            <w:tcW w:type="dxa" w:w="2835"/>
            <w:vAlign w:val="top"/>
          </w:tcPr>
          <w:p>
            <w:pPr>
              <w:bidi/>
              <w:jc w:val="right"/>
            </w:pPr>
            <w:r>
              <w:rPr>
                <w:rFonts w:ascii="David" w:hAnsi="David" w:cs="David"/>
                <w:b w:val="0"/>
                <w:sz w:val="18"/>
                <w:szCs w:val="18"/>
                <w:rtl/>
              </w:rPr>
              <w:t>המקיים סעודת מלוה מלכה מובטח לו מזונות תמיד</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52" w:name="idx_ch3_sפה_e0"/>
            <w:bookmarkEnd w:id="152"/>
            <w:hyperlink w:anchor="ch3_s85_p0">
              <w:r>
                <w:rPr>
                  <w:rFonts w:cs="David" w:ascii="David" w:hAnsi="David"/>
                  <w:sz w:val="18"/>
                  <w:szCs w:val="18"/>
                  <w:color w:val="0563C1"/>
                  <w:u w:val="single"/>
                  <w:rtl/>
                </w:rPr>
                <w:t xml:space="preserve">משמיע שלום</w:t>
              </w:r>
            </w:hyperlink>
          </w:p>
        </w:tc>
      </w:tr>
      <w:tr>
        <w:tc>
          <w:tcPr>
            <w:tcW w:type="dxa" w:w="1417"/>
            <w:vAlign w:val="top"/>
          </w:tcPr>
          <w:p>
            <w:pPr>
              <w:bidi/>
              <w:jc w:val="center"/>
            </w:pPr>
            <w:r>
              <w:rPr>
                <w:rFonts w:ascii="David" w:hAnsi="David" w:cs="David"/>
                <w:b/>
                <w:sz w:val="18"/>
                <w:szCs w:val="18"/>
                <w:bCs/>
                <w:rtl/>
              </w:rPr>
              <w:t>פו. על הוצאות יו"ט</w:t>
            </w:r>
          </w:p>
        </w:tc>
        <w:tc>
          <w:tcPr>
            <w:tcW w:type="dxa" w:w="2835"/>
            <w:vAlign w:val="top"/>
          </w:tcPr>
          <w:p>
            <w:pPr>
              <w:bidi/>
              <w:jc w:val="right"/>
            </w:pPr>
            <w:r>
              <w:rPr>
                <w:rFonts w:ascii="David" w:hAnsi="David" w:cs="David"/>
                <w:b w:val="0"/>
                <w:sz w:val="18"/>
                <w:szCs w:val="18"/>
                <w:rtl/>
              </w:rPr>
              <w:t>הוצאות יו"ט אינן מן הקצובות ואם הוסיף מוסיפין לו</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53" w:name="idx_ch3_sפו_e0"/>
            <w:bookmarkEnd w:id="153"/>
            <w:hyperlink w:anchor="ch3_s86_p0">
              <w:r>
                <w:rPr>
                  <w:rFonts w:cs="David" w:ascii="David" w:hAnsi="David"/>
                  <w:sz w:val="18"/>
                  <w:szCs w:val="18"/>
                  <w:color w:val="0563C1"/>
                  <w:u w:val="single"/>
                  <w:rtl/>
                </w:rPr>
                <w:t xml:space="preserve">ביצה טז.</w:t>
              </w:r>
            </w:hyperlink>
          </w:p>
        </w:tc>
      </w:tr>
      <w:tr>
        <w:tc>
          <w:tcPr>
            <w:tcW w:type="dxa" w:w="1417"/>
            <w:vAlign w:val="top"/>
          </w:tcPr>
          <w:p>
            <w:pPr>
              <w:bidi/>
              <w:jc w:val="center"/>
            </w:pPr>
            <w:r>
              <w:rPr>
                <w:rFonts w:ascii="David" w:hAnsi="David" w:cs="David"/>
                <w:b/>
                <w:sz w:val="18"/>
                <w:szCs w:val="18"/>
                <w:bCs/>
                <w:rtl/>
              </w:rPr>
              <w:t>פז. על מצות שמחה ביו"ט</w:t>
            </w:r>
          </w:p>
        </w:tc>
        <w:tc>
          <w:tcPr>
            <w:tcW w:type="dxa" w:w="2835"/>
            <w:vAlign w:val="top"/>
          </w:tcPr>
          <w:p>
            <w:pPr>
              <w:bidi/>
              <w:jc w:val="right"/>
            </w:pPr>
            <w:r>
              <w:rPr>
                <w:rFonts w:ascii="David" w:hAnsi="David" w:cs="David"/>
                <w:b w:val="0"/>
                <w:sz w:val="18"/>
                <w:szCs w:val="18"/>
                <w:rtl/>
              </w:rPr>
              <w:t>המקיים מצות שמחה ביו"ט שהיא מ"ע שהז"ג זוכה לשכר בעוה"ז</w:t>
            </w:r>
          </w:p>
        </w:tc>
        <w:tc>
          <w:tcPr>
            <w:tcW w:type="dxa" w:w="3685"/>
            <w:vAlign w:val="top"/>
          </w:tcPr>
          <w:p>
            <w:pPr>
              <w:bidi/>
              <w:jc w:val="right"/>
            </w:pPr>
            <w:r>
              <w:rPr>
                <w:rFonts w:ascii="David" w:hAnsi="David" w:cs="David"/>
                <w:b w:val="0"/>
                <w:sz w:val="18"/>
                <w:szCs w:val="18"/>
                <w:rtl/>
              </w:rPr>
              <w:t>כיון דמ"ע שהז"ג אינן אלא עבור חיי העוה"ז יש בהן שכר בהאי עלמא</w:t>
            </w:r>
          </w:p>
        </w:tc>
        <w:tc>
          <w:tcPr>
            <w:tcW w:type="dxa" w:w="2268"/>
            <w:vAlign w:val="top"/>
          </w:tcPr>
          <w:p>
            <w:pPr>
              <w:bidi/>
              <w:jc w:val="right"/>
            </w:pPr>
            <w:bookmarkStart w:id="154" w:name="idx_ch3_sפז_e0"/>
            <w:bookmarkEnd w:id="154"/>
            <w:hyperlink w:anchor="ch3_s87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פח. על שמחת יו"ט לשם שמים</w:t>
            </w:r>
          </w:p>
        </w:tc>
        <w:tc>
          <w:tcPr>
            <w:tcW w:type="dxa" w:w="2835"/>
            <w:vAlign w:val="top"/>
          </w:tcPr>
          <w:p>
            <w:pPr>
              <w:bidi/>
              <w:jc w:val="right"/>
            </w:pPr>
            <w:r>
              <w:rPr>
                <w:rFonts w:ascii="David" w:hAnsi="David" w:cs="David"/>
                <w:b w:val="0"/>
                <w:sz w:val="18"/>
                <w:szCs w:val="18"/>
                <w:rtl/>
              </w:rPr>
              <w:t>המקיים שמחת יו"ט לשם שמים ולקיים מצות בוראו יש לו שכר בעוה"ז</w:t>
            </w:r>
          </w:p>
        </w:tc>
        <w:tc>
          <w:tcPr>
            <w:tcW w:type="dxa" w:w="3685"/>
            <w:vAlign w:val="top"/>
          </w:tcPr>
          <w:p>
            <w:pPr>
              <w:bidi/>
              <w:jc w:val="right"/>
            </w:pPr>
            <w:r>
              <w:rPr>
                <w:rFonts w:ascii="David" w:hAnsi="David" w:cs="David"/>
                <w:b w:val="0"/>
                <w:sz w:val="18"/>
                <w:szCs w:val="18"/>
                <w:rtl/>
              </w:rPr>
              <w:t>כיון שמזכך עצמו ואינו עושה אלא לקיים מצות בוראו יש לו שכר בעוה"ז</w:t>
            </w:r>
          </w:p>
        </w:tc>
        <w:tc>
          <w:tcPr>
            <w:tcW w:type="dxa" w:w="2268"/>
            <w:vAlign w:val="top"/>
          </w:tcPr>
          <w:p>
            <w:pPr>
              <w:bidi/>
              <w:jc w:val="right"/>
            </w:pPr>
            <w:bookmarkStart w:id="155" w:name="idx_ch3_sפח_e0"/>
            <w:bookmarkEnd w:id="155"/>
            <w:hyperlink w:anchor="ch3_s88_p0">
              <w:r>
                <w:rPr>
                  <w:rFonts w:cs="David" w:ascii="David" w:hAnsi="David"/>
                  <w:sz w:val="18"/>
                  <w:szCs w:val="18"/>
                  <w:color w:val="0563C1"/>
                  <w:u w:val="single"/>
                  <w:rtl/>
                </w:rPr>
                <w:t xml:space="preserve">פנים יפות לך</w:t>
              </w:r>
            </w:hyperlink>
          </w:p>
        </w:tc>
      </w:tr>
      <w:tr>
        <w:tc>
          <w:tcPr>
            <w:tcW w:type="dxa" w:w="1417"/>
            <w:vAlign w:val="top"/>
          </w:tcPr>
          <w:p>
            <w:pPr>
              <w:bidi/>
              <w:jc w:val="center"/>
            </w:pPr>
            <w:r>
              <w:rPr>
                <w:rFonts w:ascii="David" w:hAnsi="David" w:cs="David"/>
                <w:b/>
                <w:sz w:val="18"/>
                <w:szCs w:val="18"/>
                <w:bCs/>
                <w:rtl/>
              </w:rPr>
              <w:t>פט. על מצות ראיה</w:t>
            </w:r>
          </w:p>
        </w:tc>
        <w:tc>
          <w:tcPr>
            <w:tcW w:type="dxa" w:w="2835"/>
            <w:vAlign w:val="top"/>
          </w:tcPr>
          <w:p>
            <w:pPr>
              <w:bidi/>
              <w:jc w:val="right"/>
            </w:pPr>
            <w:r>
              <w:rPr>
                <w:rFonts w:ascii="David" w:hAnsi="David" w:cs="David"/>
                <w:b w:val="0"/>
                <w:sz w:val="18"/>
                <w:szCs w:val="18"/>
                <w:rtl/>
              </w:rPr>
              <w:t>המקיים מצות ראיה שהיא מ"ע שהז"ג זוכה לשכר בעוה"ז</w:t>
            </w:r>
          </w:p>
        </w:tc>
        <w:tc>
          <w:tcPr>
            <w:tcW w:type="dxa" w:w="3685"/>
            <w:vAlign w:val="top"/>
          </w:tcPr>
          <w:p>
            <w:pPr>
              <w:bidi/>
              <w:jc w:val="right"/>
            </w:pPr>
            <w:r>
              <w:rPr>
                <w:rFonts w:ascii="David" w:hAnsi="David" w:cs="David"/>
                <w:b w:val="0"/>
                <w:sz w:val="18"/>
                <w:szCs w:val="18"/>
                <w:rtl/>
              </w:rPr>
              <w:t>כנ"ל דמ"ע שהז"ג אינן אלא עבור חיי העוה"ז יש בהן שכר בהאי עלמא</w:t>
            </w:r>
          </w:p>
        </w:tc>
        <w:tc>
          <w:tcPr>
            <w:tcW w:type="dxa" w:w="2268"/>
            <w:vAlign w:val="top"/>
          </w:tcPr>
          <w:p>
            <w:pPr>
              <w:bidi/>
              <w:jc w:val="right"/>
            </w:pPr>
            <w:bookmarkStart w:id="156" w:name="idx_ch3_sפט_e0"/>
            <w:bookmarkEnd w:id="156"/>
            <w:hyperlink w:anchor="ch3_s89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צ. על מצות קרבן פסח</w:t>
            </w:r>
          </w:p>
        </w:tc>
        <w:tc>
          <w:tcPr>
            <w:tcW w:type="dxa" w:w="2835"/>
            <w:vAlign w:val="top"/>
          </w:tcPr>
          <w:p>
            <w:pPr>
              <w:bidi/>
              <w:jc w:val="right"/>
            </w:pPr>
            <w:r>
              <w:rPr>
                <w:rFonts w:ascii="David" w:hAnsi="David" w:cs="David"/>
                <w:b w:val="0"/>
                <w:sz w:val="18"/>
                <w:szCs w:val="18"/>
                <w:rtl/>
              </w:rPr>
              <w:t>המקיים מצות קרבן פסח מגיע לו שכר בעוה"ז</w:t>
            </w:r>
          </w:p>
        </w:tc>
        <w:tc>
          <w:tcPr>
            <w:tcW w:type="dxa" w:w="3685"/>
            <w:vAlign w:val="top"/>
          </w:tcPr>
          <w:p>
            <w:pPr>
              <w:bidi/>
              <w:jc w:val="right"/>
            </w:pPr>
            <w:r>
              <w:rPr>
                <w:rFonts w:ascii="David" w:hAnsi="David" w:cs="David"/>
                <w:b w:val="0"/>
                <w:sz w:val="18"/>
                <w:szCs w:val="18"/>
                <w:rtl/>
              </w:rPr>
              <w:t>כיון שיש עונש כרת על ביטולו שפיר מגיע עליו שכר בעוה"ז</w:t>
            </w:r>
          </w:p>
        </w:tc>
        <w:tc>
          <w:tcPr>
            <w:tcW w:type="dxa" w:w="2268"/>
            <w:vAlign w:val="top"/>
          </w:tcPr>
          <w:p>
            <w:pPr>
              <w:bidi/>
              <w:jc w:val="right"/>
            </w:pPr>
            <w:bookmarkStart w:id="157" w:name="idx_ch3_sצ_e0"/>
            <w:bookmarkEnd w:id="157"/>
            <w:hyperlink w:anchor="ch3_s90_p0">
              <w:r>
                <w:rPr>
                  <w:rFonts w:cs="David" w:ascii="David" w:hAnsi="David"/>
                  <w:sz w:val="18"/>
                  <w:szCs w:val="18"/>
                  <w:color w:val="0563C1"/>
                  <w:u w:val="single"/>
                  <w:rtl/>
                </w:rPr>
                <w:t xml:space="preserve">קובץ 'חדשים גם ישנים' חוברת ד', סימן קנ"ה בשם ה'לב אריה'</w:t>
              </w:r>
            </w:hyperlink>
          </w:p>
        </w:tc>
      </w:tr>
      <w:tr>
        <w:tc>
          <w:tcPr>
            <w:tcW w:type="dxa" w:w="1417"/>
            <w:vAlign w:val="top"/>
          </w:tcPr>
          <w:p>
            <w:pPr>
              <w:bidi/>
              <w:jc w:val="center"/>
            </w:pPr>
            <w:r>
              <w:rPr>
                <w:rFonts w:ascii="David" w:hAnsi="David" w:cs="David"/>
                <w:b/>
                <w:sz w:val="18"/>
                <w:szCs w:val="18"/>
                <w:bCs/>
                <w:rtl/>
              </w:rPr>
              <w:t>צא. על מצות מצה</w:t>
            </w:r>
          </w:p>
        </w:tc>
        <w:tc>
          <w:tcPr>
            <w:tcW w:type="dxa" w:w="2835"/>
            <w:vAlign w:val="top"/>
          </w:tcPr>
          <w:p>
            <w:pPr>
              <w:bidi/>
              <w:jc w:val="right"/>
            </w:pPr>
            <w:r>
              <w:rPr>
                <w:rFonts w:ascii="David" w:hAnsi="David" w:cs="David"/>
                <w:b w:val="0"/>
                <w:sz w:val="18"/>
                <w:szCs w:val="18"/>
                <w:rtl/>
              </w:rPr>
              <w:t>המקיים מצות מצה שהיא מ"ע שהז"ג זוכה לשכר בעוה"ז</w:t>
            </w:r>
          </w:p>
        </w:tc>
        <w:tc>
          <w:tcPr>
            <w:tcW w:type="dxa" w:w="3685"/>
            <w:vAlign w:val="top"/>
          </w:tcPr>
          <w:p>
            <w:pPr>
              <w:bidi/>
              <w:jc w:val="right"/>
            </w:pPr>
            <w:r>
              <w:rPr>
                <w:rFonts w:ascii="David" w:hAnsi="David" w:cs="David"/>
                <w:b w:val="0"/>
                <w:sz w:val="18"/>
                <w:szCs w:val="18"/>
                <w:rtl/>
              </w:rPr>
              <w:t>כנ"ל דמ"ע שהז"ג אינן אלא עבור חיי העוה"ז יש בהן שכר בהאי עלמא</w:t>
            </w:r>
          </w:p>
        </w:tc>
        <w:tc>
          <w:tcPr>
            <w:tcW w:type="dxa" w:w="2268"/>
            <w:vAlign w:val="top"/>
          </w:tcPr>
          <w:p>
            <w:pPr>
              <w:bidi/>
              <w:jc w:val="right"/>
            </w:pPr>
            <w:bookmarkStart w:id="158" w:name="idx_ch3_sצא_e0"/>
            <w:bookmarkEnd w:id="158"/>
            <w:hyperlink w:anchor="ch3_s91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צב. על ידי האפיקומן</w:t>
            </w:r>
          </w:p>
        </w:tc>
        <w:tc>
          <w:tcPr>
            <w:tcW w:type="dxa" w:w="2835"/>
            <w:vAlign w:val="top"/>
          </w:tcPr>
          <w:p>
            <w:pPr>
              <w:bidi/>
              <w:jc w:val="right"/>
            </w:pPr>
            <w:r>
              <w:rPr>
                <w:rFonts w:ascii="David" w:hAnsi="David" w:cs="David"/>
                <w:b w:val="0"/>
                <w:sz w:val="18"/>
                <w:szCs w:val="18"/>
                <w:rtl/>
              </w:rPr>
              <w:t>ע"י האפיקומן מגיע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59" w:name="idx_ch3_sצב_e0"/>
            <w:bookmarkEnd w:id="159"/>
            <w:hyperlink w:anchor="ch3_s92_p0">
              <w:r>
                <w:rPr>
                  <w:rFonts w:cs="David" w:ascii="David" w:hAnsi="David"/>
                  <w:sz w:val="18"/>
                  <w:szCs w:val="18"/>
                  <w:color w:val="0563C1"/>
                  <w:u w:val="single"/>
                  <w:rtl/>
                </w:rPr>
                <w:t xml:space="preserve">אמרי יצחק תולדות</w:t>
              </w:r>
            </w:hyperlink>
          </w:p>
        </w:tc>
      </w:tr>
      <w:tr>
        <w:tc>
          <w:tcPr>
            <w:tcW w:type="dxa" w:w="1417"/>
            <w:vAlign w:val="top"/>
          </w:tcPr>
          <w:p>
            <w:pPr>
              <w:bidi/>
              <w:jc w:val="center"/>
            </w:pPr>
            <w:r>
              <w:rPr>
                <w:rFonts w:ascii="David" w:hAnsi="David" w:cs="David"/>
                <w:b/>
                <w:sz w:val="18"/>
                <w:szCs w:val="18"/>
                <w:bCs/>
                <w:rtl/>
              </w:rPr>
              <w:t>צג. על מצות ספירת העומר</w:t>
            </w:r>
          </w:p>
        </w:tc>
        <w:tc>
          <w:tcPr>
            <w:tcW w:type="dxa" w:w="2835"/>
            <w:vAlign w:val="top"/>
          </w:tcPr>
          <w:p>
            <w:pPr>
              <w:bidi/>
              <w:jc w:val="right"/>
            </w:pPr>
            <w:r>
              <w:rPr>
                <w:rFonts w:ascii="David" w:hAnsi="David" w:cs="David"/>
                <w:b w:val="0"/>
                <w:sz w:val="18"/>
                <w:szCs w:val="18"/>
                <w:rtl/>
              </w:rPr>
              <w:t>המקיים מצות ספירת העומר שהיא מ"ע שהז"ג זוכה לשכר בעוה"ז</w:t>
            </w:r>
          </w:p>
        </w:tc>
        <w:tc>
          <w:tcPr>
            <w:tcW w:type="dxa" w:w="3685"/>
            <w:vAlign w:val="top"/>
          </w:tcPr>
          <w:p>
            <w:pPr>
              <w:bidi/>
              <w:jc w:val="right"/>
            </w:pPr>
            <w:r>
              <w:rPr>
                <w:rFonts w:ascii="David" w:hAnsi="David" w:cs="David"/>
                <w:b w:val="0"/>
                <w:sz w:val="18"/>
                <w:szCs w:val="18"/>
                <w:rtl/>
              </w:rPr>
              <w:t>כנ"ל דמ"ע שהז"ג אינן אלא עבור חיי העוה"ז יש בהן שכר בהאי עלמא</w:t>
            </w:r>
          </w:p>
        </w:tc>
        <w:tc>
          <w:tcPr>
            <w:tcW w:type="dxa" w:w="2268"/>
            <w:vAlign w:val="top"/>
          </w:tcPr>
          <w:p>
            <w:pPr>
              <w:bidi/>
              <w:jc w:val="right"/>
            </w:pPr>
            <w:bookmarkStart w:id="160" w:name="idx_ch3_sצג_e0"/>
            <w:bookmarkEnd w:id="160"/>
            <w:hyperlink w:anchor="ch3_s93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צד. על מצות שופר</w:t>
            </w:r>
          </w:p>
        </w:tc>
        <w:tc>
          <w:tcPr>
            <w:tcW w:type="dxa" w:w="2835"/>
            <w:vAlign w:val="top"/>
          </w:tcPr>
          <w:p>
            <w:pPr>
              <w:bidi/>
              <w:jc w:val="right"/>
            </w:pPr>
            <w:r>
              <w:rPr>
                <w:rFonts w:ascii="David" w:hAnsi="David" w:cs="David"/>
                <w:b w:val="0"/>
                <w:sz w:val="18"/>
                <w:szCs w:val="18"/>
                <w:rtl/>
              </w:rPr>
              <w:t>המקיים מצות שופר שהיא מ"ע שהז"ג זוכה לשכר בעוה"ז</w:t>
            </w:r>
          </w:p>
        </w:tc>
        <w:tc>
          <w:tcPr>
            <w:tcW w:type="dxa" w:w="3685"/>
            <w:vAlign w:val="top"/>
          </w:tcPr>
          <w:p>
            <w:pPr>
              <w:bidi/>
              <w:jc w:val="right"/>
            </w:pPr>
            <w:r>
              <w:rPr>
                <w:rFonts w:ascii="David" w:hAnsi="David" w:cs="David"/>
                <w:b w:val="0"/>
                <w:sz w:val="18"/>
                <w:szCs w:val="18"/>
                <w:rtl/>
              </w:rPr>
              <w:t>כנ"ל דמ"ע שהז"ג אינן אלא עבור חיי העוה"ז יש בהן שכר בהאי עלמא</w:t>
            </w:r>
          </w:p>
        </w:tc>
        <w:tc>
          <w:tcPr>
            <w:tcW w:type="dxa" w:w="2268"/>
            <w:vAlign w:val="top"/>
          </w:tcPr>
          <w:p>
            <w:pPr>
              <w:bidi/>
              <w:jc w:val="right"/>
            </w:pPr>
            <w:bookmarkStart w:id="161" w:name="idx_ch3_sצד_e0"/>
            <w:bookmarkEnd w:id="161"/>
            <w:hyperlink w:anchor="ch3_s94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צה. על מצות סוכה</w:t>
            </w:r>
          </w:p>
        </w:tc>
        <w:tc>
          <w:tcPr>
            <w:tcW w:type="dxa" w:w="2835"/>
            <w:vAlign w:val="top"/>
          </w:tcPr>
          <w:p>
            <w:pPr>
              <w:bidi/>
              <w:jc w:val="right"/>
            </w:pPr>
            <w:r>
              <w:rPr>
                <w:rFonts w:ascii="David" w:hAnsi="David" w:cs="David"/>
                <w:b w:val="0"/>
                <w:sz w:val="18"/>
                <w:szCs w:val="18"/>
                <w:rtl/>
              </w:rPr>
              <w:t>המקיים מצות סוכה זוכה לברכה בעוה"ז</w:t>
            </w:r>
          </w:p>
        </w:tc>
        <w:tc>
          <w:tcPr>
            <w:tcW w:type="dxa" w:w="3685"/>
            <w:vAlign w:val="top"/>
          </w:tcPr>
          <w:p>
            <w:pPr>
              <w:bidi/>
              <w:jc w:val="right"/>
            </w:pPr>
            <w:r>
              <w:rPr>
                <w:rFonts w:ascii="David" w:hAnsi="David" w:cs="David"/>
                <w:b w:val="0"/>
                <w:sz w:val="18"/>
                <w:szCs w:val="18"/>
                <w:rtl/>
              </w:rPr>
              <w:t>סגולה מיוחדת של ימי הסוכה להמשיך ברכה בהאי עלמא וכן דהוי מ"ע שהז"ג שיש בה שכר בעוה"ז</w:t>
            </w:r>
          </w:p>
        </w:tc>
        <w:tc>
          <w:tcPr>
            <w:tcW w:type="dxa" w:w="2268"/>
            <w:vAlign w:val="top"/>
          </w:tcPr>
          <w:p>
            <w:pPr>
              <w:bidi/>
              <w:jc w:val="right"/>
            </w:pPr>
            <w:bookmarkStart w:id="162" w:name="idx_ch3_sצה_e0"/>
            <w:bookmarkEnd w:id="162"/>
            <w:hyperlink w:anchor="ch3_s95_p0">
              <w:r>
                <w:rPr>
                  <w:rFonts w:cs="David" w:ascii="David" w:hAnsi="David"/>
                  <w:sz w:val="18"/>
                  <w:szCs w:val="18"/>
                  <w:color w:val="0563C1"/>
                  <w:u w:val="single"/>
                  <w:rtl/>
                </w:rPr>
                <w:t xml:space="preserve">היכל הברכה ואתחנן</w:t>
              </w:r>
            </w:hyperlink>
            <w:r>
              <w:rPr>
                <w:rFonts w:ascii="David" w:hAnsi="David" w:cs="David"/>
                <w:b w:val="0"/>
                <w:sz w:val="18"/>
                <w:szCs w:val="18"/>
                <w:rtl/>
              </w:rPr>
              <w:t xml:space="preserve"> ; </w:t>
            </w:r>
            <w:hyperlink w:anchor="ch3_s95_p1">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צו. על מצות לולב</w:t>
            </w:r>
          </w:p>
        </w:tc>
        <w:tc>
          <w:tcPr>
            <w:tcW w:type="dxa" w:w="2835"/>
            <w:vAlign w:val="top"/>
          </w:tcPr>
          <w:p>
            <w:pPr>
              <w:bidi/>
              <w:jc w:val="right"/>
            </w:pPr>
            <w:r>
              <w:rPr>
                <w:rFonts w:ascii="David" w:hAnsi="David" w:cs="David"/>
                <w:b w:val="0"/>
                <w:sz w:val="18"/>
                <w:szCs w:val="18"/>
                <w:rtl/>
              </w:rPr>
              <w:t>המקיים מצות לולב שהיא מ"ע שהז"ג זוכה לשכר בעוה"ז</w:t>
            </w:r>
          </w:p>
        </w:tc>
        <w:tc>
          <w:tcPr>
            <w:tcW w:type="dxa" w:w="3685"/>
            <w:vAlign w:val="top"/>
          </w:tcPr>
          <w:p>
            <w:pPr>
              <w:bidi/>
              <w:jc w:val="right"/>
            </w:pPr>
            <w:r>
              <w:rPr>
                <w:rFonts w:ascii="David" w:hAnsi="David" w:cs="David"/>
                <w:b w:val="0"/>
                <w:sz w:val="18"/>
                <w:szCs w:val="18"/>
                <w:rtl/>
              </w:rPr>
              <w:t>כנ"ל דמ"ע שהז"ג אינן אלא עבור חיי העוה"ז יש בהן שכר בהאי עלמא</w:t>
            </w:r>
          </w:p>
        </w:tc>
        <w:tc>
          <w:tcPr>
            <w:tcW w:type="dxa" w:w="2268"/>
            <w:vAlign w:val="top"/>
          </w:tcPr>
          <w:p>
            <w:pPr>
              <w:bidi/>
              <w:jc w:val="right"/>
            </w:pPr>
            <w:bookmarkStart w:id="163" w:name="idx_ch3_sצו_e0"/>
            <w:bookmarkEnd w:id="163"/>
            <w:hyperlink w:anchor="ch3_s96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צז. על מצות נר חנוכה</w:t>
            </w:r>
          </w:p>
        </w:tc>
        <w:tc>
          <w:tcPr>
            <w:tcW w:type="dxa" w:w="2835"/>
            <w:vAlign w:val="top"/>
          </w:tcPr>
          <w:p>
            <w:pPr>
              <w:bidi/>
              <w:jc w:val="right"/>
            </w:pPr>
            <w:r>
              <w:rPr>
                <w:rFonts w:ascii="David" w:hAnsi="David" w:cs="David"/>
                <w:b w:val="0"/>
                <w:sz w:val="18"/>
                <w:szCs w:val="18"/>
                <w:rtl/>
              </w:rPr>
              <w:t>המקיים מצות נר חנוכה יש לו שכר בעוה"ז</w:t>
            </w:r>
          </w:p>
        </w:tc>
        <w:tc>
          <w:tcPr>
            <w:tcW w:type="dxa" w:w="3685"/>
            <w:vAlign w:val="top"/>
          </w:tcPr>
          <w:p>
            <w:pPr>
              <w:bidi/>
              <w:jc w:val="right"/>
            </w:pPr>
            <w:r>
              <w:rPr>
                <w:rFonts w:ascii="David" w:hAnsi="David" w:cs="David"/>
                <w:b w:val="0"/>
                <w:sz w:val="18"/>
                <w:szCs w:val="18"/>
                <w:rtl/>
              </w:rPr>
              <w:t>כיון דנר חנוכה הוי מצוה דרבנן ועל מצוה דרבנן יש שכר בעוה"ז</w:t>
            </w:r>
          </w:p>
        </w:tc>
        <w:tc>
          <w:tcPr>
            <w:tcW w:type="dxa" w:w="2268"/>
            <w:vAlign w:val="top"/>
          </w:tcPr>
          <w:p>
            <w:pPr>
              <w:bidi/>
              <w:jc w:val="right"/>
            </w:pPr>
            <w:bookmarkStart w:id="164" w:name="idx_ch3_sצז_e0"/>
            <w:bookmarkEnd w:id="164"/>
            <w:hyperlink w:anchor="ch3_s97_p0">
              <w:r>
                <w:rPr>
                  <w:rFonts w:cs="David" w:ascii="David" w:hAnsi="David"/>
                  <w:sz w:val="18"/>
                  <w:szCs w:val="18"/>
                  <w:color w:val="0563C1"/>
                  <w:u w:val="single"/>
                  <w:rtl/>
                </w:rPr>
                <w:t xml:space="preserve">משיב נפש, קובץ 'חדשים גם ישנים' חוברת ג'</w:t>
              </w:r>
            </w:hyperlink>
          </w:p>
        </w:tc>
      </w:tr>
      <w:tr>
        <w:tc>
          <w:tcPr>
            <w:tcW w:type="dxa" w:w="1417"/>
            <w:vAlign w:val="top"/>
          </w:tcPr>
          <w:p>
            <w:pPr>
              <w:bidi/>
              <w:jc w:val="center"/>
            </w:pPr>
            <w:r>
              <w:rPr>
                <w:rFonts w:ascii="David" w:hAnsi="David" w:cs="David"/>
                <w:b/>
                <w:sz w:val="18"/>
                <w:szCs w:val="18"/>
                <w:bCs/>
                <w:rtl/>
              </w:rPr>
              <w:t>צח. מעות ראש חודש למלמדים</w:t>
            </w:r>
          </w:p>
        </w:tc>
        <w:tc>
          <w:tcPr>
            <w:tcW w:type="dxa" w:w="2835"/>
            <w:vAlign w:val="top"/>
          </w:tcPr>
          <w:p>
            <w:pPr>
              <w:bidi/>
              <w:jc w:val="right"/>
            </w:pPr>
            <w:r>
              <w:rPr>
                <w:rFonts w:ascii="David" w:hAnsi="David" w:cs="David"/>
                <w:b w:val="0"/>
                <w:sz w:val="18"/>
                <w:szCs w:val="18"/>
                <w:rtl/>
              </w:rPr>
              <w:t>הנותן מעות ר"ח למלמדי תינוקות אם מוסיף מוסיפין לו</w:t>
            </w:r>
          </w:p>
        </w:tc>
        <w:tc>
          <w:tcPr>
            <w:tcW w:type="dxa" w:w="3685"/>
            <w:vAlign w:val="top"/>
          </w:tcPr>
          <w:p>
            <w:pPr>
              <w:bidi/>
              <w:jc w:val="right"/>
            </w:pPr>
            <w:r>
              <w:rPr>
                <w:rFonts w:ascii="David" w:hAnsi="David" w:cs="David"/>
                <w:b w:val="0"/>
                <w:sz w:val="18"/>
                <w:szCs w:val="18"/>
                <w:rtl/>
              </w:rPr>
              <w:t>כיון שמה שהתינוקות מוליכים לבית רבן אינו מן הקצובות ואם מוסיף מוסיפין לו</w:t>
            </w:r>
          </w:p>
        </w:tc>
        <w:tc>
          <w:tcPr>
            <w:tcW w:type="dxa" w:w="2268"/>
            <w:vAlign w:val="top"/>
          </w:tcPr>
          <w:p>
            <w:pPr>
              <w:bidi/>
              <w:jc w:val="right"/>
            </w:pPr>
            <w:bookmarkStart w:id="165" w:name="idx_ch3_sצח_e0"/>
            <w:bookmarkEnd w:id="165"/>
            <w:hyperlink w:anchor="ch3_s98_p0">
              <w:r>
                <w:rPr>
                  <w:rFonts w:cs="David" w:ascii="David" w:hAnsi="David"/>
                  <w:sz w:val="18"/>
                  <w:szCs w:val="18"/>
                  <w:color w:val="0563C1"/>
                  <w:u w:val="single"/>
                  <w:rtl/>
                </w:rPr>
                <w:t xml:space="preserve">מטבע שטבעו חכמים אות איתי, ב"ח או"ח תיט</w:t>
              </w:r>
            </w:hyperlink>
          </w:p>
        </w:tc>
      </w:tr>
      <w:tr>
        <w:tc>
          <w:tcPr>
            <w:tcW w:type="dxa" w:w="1417"/>
            <w:vAlign w:val="top"/>
          </w:tcPr>
          <w:p>
            <w:pPr>
              <w:bidi/>
              <w:jc w:val="center"/>
            </w:pPr>
            <w:r>
              <w:rPr>
                <w:rFonts w:ascii="David" w:hAnsi="David" w:cs="David"/>
                <w:b/>
                <w:sz w:val="18"/>
                <w:szCs w:val="18"/>
                <w:bCs/>
                <w:rtl/>
              </w:rPr>
              <w:t>צט. העובד מאהבה</w:t>
            </w:r>
          </w:p>
        </w:tc>
        <w:tc>
          <w:tcPr>
            <w:tcW w:type="dxa" w:w="2835"/>
            <w:vAlign w:val="top"/>
          </w:tcPr>
          <w:p>
            <w:pPr>
              <w:bidi/>
              <w:jc w:val="right"/>
            </w:pPr>
            <w:r>
              <w:rPr>
                <w:rFonts w:ascii="David" w:hAnsi="David" w:cs="David"/>
                <w:b w:val="0"/>
                <w:sz w:val="18"/>
                <w:szCs w:val="18"/>
                <w:rtl/>
              </w:rPr>
              <w:t>העובד את ה' מאהבה יכול לקבל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66" w:name="idx_ch3_sצט_e0"/>
            <w:bookmarkEnd w:id="166"/>
            <w:hyperlink w:anchor="ch3_s99_p0">
              <w:r>
                <w:rPr>
                  <w:rFonts w:cs="David" w:ascii="David" w:hAnsi="David"/>
                  <w:sz w:val="18"/>
                  <w:szCs w:val="18"/>
                  <w:color w:val="0563C1"/>
                  <w:u w:val="single"/>
                  <w:rtl/>
                </w:rPr>
                <w:t xml:space="preserve">אמרי אש לך</w:t>
              </w:r>
            </w:hyperlink>
          </w:p>
        </w:tc>
      </w:tr>
      <w:tr>
        <w:tc>
          <w:tcPr>
            <w:tcW w:type="dxa" w:w="1417"/>
            <w:vAlign w:val="top"/>
          </w:tcPr>
          <w:p>
            <w:pPr>
              <w:bidi/>
              <w:jc w:val="center"/>
            </w:pPr>
            <w:r>
              <w:rPr>
                <w:rFonts w:ascii="David" w:hAnsi="David" w:cs="David"/>
                <w:b/>
                <w:sz w:val="18"/>
                <w:szCs w:val="18"/>
                <w:bCs/>
                <w:rtl/>
              </w:rPr>
              <w:t>ק. כשאוהב השי"ת מקבל טובת עוה"ז</w:t>
            </w:r>
          </w:p>
        </w:tc>
        <w:tc>
          <w:tcPr>
            <w:tcW w:type="dxa" w:w="2835"/>
            <w:vAlign w:val="top"/>
          </w:tcPr>
          <w:p>
            <w:pPr>
              <w:bidi/>
              <w:jc w:val="right"/>
            </w:pPr>
            <w:r>
              <w:rPr>
                <w:rFonts w:ascii="David" w:hAnsi="David" w:cs="David"/>
                <w:b w:val="0"/>
                <w:sz w:val="18"/>
                <w:szCs w:val="18"/>
                <w:rtl/>
              </w:rPr>
              <w:t>האוהב את הקב"ה שלא בעבור שכר מקבל טובת עוה"ז</w:t>
            </w:r>
          </w:p>
        </w:tc>
        <w:tc>
          <w:tcPr>
            <w:tcW w:type="dxa" w:w="3685"/>
            <w:vAlign w:val="top"/>
          </w:tcPr>
          <w:p>
            <w:pPr>
              <w:bidi/>
              <w:jc w:val="right"/>
            </w:pPr>
            <w:r>
              <w:rPr>
                <w:rFonts w:ascii="David" w:hAnsi="David" w:cs="David"/>
                <w:b w:val="0"/>
                <w:sz w:val="18"/>
                <w:szCs w:val="18"/>
                <w:rtl/>
              </w:rPr>
              <w:t>כיון שאוהב להקב"ה לא בעבור עוה"ז ייטיב לו הקב"ה</w:t>
            </w:r>
          </w:p>
        </w:tc>
        <w:tc>
          <w:tcPr>
            <w:tcW w:type="dxa" w:w="2268"/>
            <w:vAlign w:val="top"/>
          </w:tcPr>
          <w:p>
            <w:pPr>
              <w:bidi/>
              <w:jc w:val="right"/>
            </w:pPr>
            <w:bookmarkStart w:id="167" w:name="idx_ch3_sק_e0"/>
            <w:bookmarkEnd w:id="167"/>
            <w:hyperlink w:anchor="ch3_s100_p0">
              <w:r>
                <w:rPr>
                  <w:rFonts w:cs="David" w:ascii="David" w:hAnsi="David"/>
                  <w:sz w:val="18"/>
                  <w:szCs w:val="18"/>
                  <w:color w:val="0563C1"/>
                  <w:u w:val="single"/>
                  <w:rtl/>
                </w:rPr>
                <w:t xml:space="preserve">אמרי שפר ברכה</w:t>
              </w:r>
            </w:hyperlink>
          </w:p>
        </w:tc>
      </w:tr>
      <w:tr>
        <w:tc>
          <w:tcPr>
            <w:tcW w:type="dxa" w:w="1417"/>
            <w:vAlign w:val="top"/>
          </w:tcPr>
          <w:p>
            <w:pPr>
              <w:bidi/>
              <w:jc w:val="center"/>
            </w:pPr>
            <w:r>
              <w:rPr>
                <w:rFonts w:ascii="David" w:hAnsi="David" w:cs="David"/>
                <w:b/>
                <w:sz w:val="18"/>
                <w:szCs w:val="18"/>
                <w:bCs/>
                <w:rtl/>
              </w:rPr>
              <w:t>ק. כשאוהב השי"ת מקבל טובת עוה"ז</w:t>
            </w:r>
          </w:p>
        </w:tc>
        <w:tc>
          <w:tcPr>
            <w:tcW w:type="dxa" w:w="2835"/>
            <w:vAlign w:val="top"/>
          </w:tcPr>
          <w:p>
            <w:pPr>
              <w:bidi/>
              <w:jc w:val="right"/>
            </w:pPr>
            <w:r>
              <w:rPr>
                <w:rFonts w:ascii="David" w:hAnsi="David" w:cs="David"/>
                <w:b w:val="0"/>
                <w:sz w:val="18"/>
                <w:szCs w:val="18"/>
                <w:rtl/>
              </w:rPr>
              <w:t>העובד מאהבה שכרו הרבה מאד גם בעוה"ז</w:t>
            </w:r>
          </w:p>
        </w:tc>
        <w:tc>
          <w:tcPr>
            <w:tcW w:type="dxa" w:w="3685"/>
            <w:vAlign w:val="top"/>
          </w:tcPr>
          <w:p>
            <w:pPr>
              <w:bidi/>
              <w:jc w:val="right"/>
            </w:pPr>
            <w:r>
              <w:rPr>
                <w:rFonts w:ascii="David" w:hAnsi="David" w:cs="David"/>
                <w:b w:val="0"/>
                <w:sz w:val="18"/>
                <w:szCs w:val="18"/>
                <w:rtl/>
              </w:rPr>
              <w:t>דהא דשכר מצוה בהאי עלמא ליכא היינו דוקא לעובד מיראה אבל העובד מאהבה אוכל פירות בעוה"ז והקרן קיימת לו לעוה"ב</w:t>
            </w:r>
          </w:p>
        </w:tc>
        <w:tc>
          <w:tcPr>
            <w:tcW w:type="dxa" w:w="2268"/>
            <w:vAlign w:val="top"/>
          </w:tcPr>
          <w:p>
            <w:pPr>
              <w:bidi/>
              <w:jc w:val="right"/>
            </w:pPr>
            <w:bookmarkStart w:id="168" w:name="idx_ch3_sק_e1"/>
            <w:bookmarkEnd w:id="168"/>
            <w:hyperlink w:anchor="ch3_s100_p1">
              <w:r>
                <w:rPr>
                  <w:rFonts w:cs="David" w:ascii="David" w:hAnsi="David"/>
                  <w:sz w:val="18"/>
                  <w:szCs w:val="18"/>
                  <w:color w:val="0563C1"/>
                  <w:u w:val="single"/>
                  <w:rtl/>
                </w:rPr>
                <w:t xml:space="preserve">בית אברהם השמטות ויצא</w:t>
              </w:r>
            </w:hyperlink>
          </w:p>
        </w:tc>
      </w:tr>
      <w:tr>
        <w:tc>
          <w:tcPr>
            <w:tcW w:type="dxa" w:w="1417"/>
            <w:vAlign w:val="top"/>
          </w:tcPr>
          <w:p>
            <w:pPr>
              <w:bidi/>
              <w:jc w:val="center"/>
            </w:pPr>
            <w:r>
              <w:rPr>
                <w:rFonts w:ascii="David" w:hAnsi="David" w:cs="David"/>
                <w:b/>
                <w:sz w:val="18"/>
                <w:szCs w:val="18"/>
                <w:bCs/>
                <w:rtl/>
              </w:rPr>
              <w:t>קא. העובד מיראה</w:t>
            </w:r>
          </w:p>
        </w:tc>
        <w:tc>
          <w:tcPr>
            <w:tcW w:type="dxa" w:w="2835"/>
            <w:vAlign w:val="top"/>
          </w:tcPr>
          <w:p>
            <w:pPr>
              <w:bidi/>
              <w:jc w:val="right"/>
            </w:pPr>
            <w:r>
              <w:rPr>
                <w:rFonts w:ascii="David" w:hAnsi="David" w:cs="David"/>
                <w:b w:val="0"/>
                <w:sz w:val="18"/>
                <w:szCs w:val="18"/>
                <w:rtl/>
              </w:rPr>
              <w:t>העובד מיראה אפשר שיתן לו הקב"ה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69" w:name="idx_ch3_sקא_e0"/>
            <w:bookmarkEnd w:id="169"/>
            <w:hyperlink w:anchor="ch3_s101_p0">
              <w:r>
                <w:rPr>
                  <w:rFonts w:cs="David" w:ascii="David" w:hAnsi="David"/>
                  <w:sz w:val="18"/>
                  <w:szCs w:val="18"/>
                  <w:color w:val="0563C1"/>
                  <w:u w:val="single"/>
                  <w:rtl/>
                </w:rPr>
                <w:t xml:space="preserve">ברית אברהם פנחס</w:t>
              </w:r>
            </w:hyperlink>
          </w:p>
        </w:tc>
      </w:tr>
      <w:tr>
        <w:tc>
          <w:tcPr>
            <w:tcW w:type="dxa" w:w="1417"/>
            <w:vAlign w:val="top"/>
          </w:tcPr>
          <w:p>
            <w:pPr>
              <w:bidi/>
              <w:jc w:val="center"/>
            </w:pPr>
            <w:r>
              <w:rPr>
                <w:rFonts w:ascii="David" w:hAnsi="David" w:cs="David"/>
                <w:b/>
                <w:sz w:val="18"/>
                <w:szCs w:val="18"/>
                <w:bCs/>
                <w:rtl/>
              </w:rPr>
              <w:t>קב. על יראה</w:t>
            </w:r>
          </w:p>
        </w:tc>
        <w:tc>
          <w:tcPr>
            <w:tcW w:type="dxa" w:w="2835"/>
            <w:vAlign w:val="top"/>
          </w:tcPr>
          <w:p>
            <w:pPr>
              <w:bidi/>
              <w:jc w:val="right"/>
            </w:pPr>
            <w:r>
              <w:rPr>
                <w:rFonts w:ascii="David" w:hAnsi="David" w:cs="David"/>
                <w:b w:val="0"/>
                <w:sz w:val="18"/>
                <w:szCs w:val="18"/>
                <w:rtl/>
              </w:rPr>
              <w:t>על מצות יראה יש שכר בעוה"ז</w:t>
            </w:r>
          </w:p>
        </w:tc>
        <w:tc>
          <w:tcPr>
            <w:tcW w:type="dxa" w:w="3685"/>
            <w:vAlign w:val="top"/>
          </w:tcPr>
          <w:p>
            <w:pPr>
              <w:bidi/>
              <w:jc w:val="right"/>
            </w:pPr>
            <w:r>
              <w:rPr>
                <w:rFonts w:ascii="David" w:hAnsi="David" w:cs="David"/>
                <w:b w:val="0"/>
                <w:sz w:val="18"/>
                <w:szCs w:val="18"/>
                <w:rtl/>
              </w:rPr>
              <w:t>כיון דביראה לא שייך אינה משתלמת אלא לבסוף שהרי למטה של יראה אין סוף וכן לא שייך מי הקדימני</w:t>
            </w:r>
          </w:p>
        </w:tc>
        <w:tc>
          <w:tcPr>
            <w:tcW w:type="dxa" w:w="2268"/>
            <w:vAlign w:val="top"/>
          </w:tcPr>
          <w:p>
            <w:pPr>
              <w:bidi/>
              <w:jc w:val="right"/>
            </w:pPr>
            <w:bookmarkStart w:id="170" w:name="idx_ch3_sקב_e0"/>
            <w:bookmarkEnd w:id="170"/>
            <w:hyperlink w:anchor="ch3_s102_p0">
              <w:r>
                <w:rPr>
                  <w:rFonts w:cs="David" w:ascii="David" w:hAnsi="David"/>
                  <w:sz w:val="18"/>
                  <w:szCs w:val="18"/>
                  <w:color w:val="0563C1"/>
                  <w:u w:val="single"/>
                  <w:rtl/>
                </w:rPr>
                <w:t xml:space="preserve">שארית מנחם פי ואתחנן</w:t>
              </w:r>
            </w:hyperlink>
            <w:r>
              <w:rPr>
                <w:rFonts w:ascii="David" w:hAnsi="David" w:cs="David"/>
                <w:b w:val="0"/>
                <w:sz w:val="18"/>
                <w:szCs w:val="18"/>
                <w:rtl/>
              </w:rPr>
              <w:t xml:space="preserve"> ; </w:t>
            </w:r>
            <w:hyperlink w:anchor="ch3_s102_p1">
              <w:r>
                <w:rPr>
                  <w:rFonts w:cs="David" w:ascii="David" w:hAnsi="David"/>
                  <w:sz w:val="18"/>
                  <w:szCs w:val="18"/>
                  <w:color w:val="0563C1"/>
                  <w:u w:val="single"/>
                  <w:rtl/>
                </w:rPr>
                <w:t xml:space="preserve">מגדלות מרקחים, עקב</w:t>
              </w:r>
            </w:hyperlink>
            <w:r>
              <w:rPr>
                <w:rFonts w:ascii="David" w:hAnsi="David" w:cs="David"/>
                <w:b w:val="0"/>
                <w:sz w:val="18"/>
                <w:szCs w:val="18"/>
                <w:rtl/>
              </w:rPr>
              <w:t xml:space="preserve"> ; </w:t>
            </w:r>
            <w:hyperlink w:anchor="ch3_s102_p2">
              <w:r>
                <w:rPr>
                  <w:rFonts w:cs="David" w:ascii="David" w:hAnsi="David"/>
                  <w:sz w:val="18"/>
                  <w:szCs w:val="18"/>
                  <w:color w:val="0563C1"/>
                  <w:u w:val="single"/>
                  <w:rtl/>
                </w:rPr>
                <w:t xml:space="preserve">באר שלמה מערכת קימה והידור</w:t>
              </w:r>
            </w:hyperlink>
            <w:r>
              <w:rPr>
                <w:rFonts w:ascii="David" w:hAnsi="David" w:cs="David"/>
                <w:b w:val="0"/>
                <w:sz w:val="18"/>
                <w:szCs w:val="18"/>
                <w:rtl/>
              </w:rPr>
              <w:t xml:space="preserve"> ; </w:t>
            </w:r>
            <w:hyperlink w:anchor="ch3_s102_p3">
              <w:r>
                <w:rPr>
                  <w:rFonts w:cs="David" w:ascii="David" w:hAnsi="David"/>
                  <w:sz w:val="18"/>
                  <w:szCs w:val="18"/>
                  <w:color w:val="0563C1"/>
                  <w:u w:val="single"/>
                  <w:rtl/>
                </w:rPr>
                <w:t xml:space="preserve">יקר שלחן</w:t>
              </w:r>
            </w:hyperlink>
          </w:p>
        </w:tc>
      </w:tr>
      <w:tr>
        <w:tc>
          <w:tcPr>
            <w:tcW w:type="dxa" w:w="1417"/>
            <w:vAlign w:val="top"/>
          </w:tcPr>
          <w:p>
            <w:pPr>
              <w:bidi/>
              <w:jc w:val="center"/>
            </w:pPr>
            <w:r>
              <w:rPr>
                <w:rFonts w:ascii="David" w:hAnsi="David" w:cs="David"/>
                <w:b/>
                <w:sz w:val="18"/>
                <w:szCs w:val="18"/>
                <w:bCs/>
                <w:rtl/>
              </w:rPr>
              <w:t>קג. מי שהוא ירא שמים</w:t>
            </w:r>
          </w:p>
        </w:tc>
        <w:tc>
          <w:tcPr>
            <w:tcW w:type="dxa" w:w="2835"/>
            <w:vAlign w:val="top"/>
          </w:tcPr>
          <w:p>
            <w:pPr>
              <w:bidi/>
              <w:jc w:val="right"/>
            </w:pPr>
            <w:r>
              <w:rPr>
                <w:rFonts w:ascii="David" w:hAnsi="David" w:cs="David"/>
                <w:b w:val="0"/>
                <w:sz w:val="18"/>
                <w:szCs w:val="18"/>
                <w:rtl/>
              </w:rPr>
              <w:t>מי שהוא ירא שמים יש לו שכר בעוה"ז</w:t>
            </w:r>
          </w:p>
        </w:tc>
        <w:tc>
          <w:tcPr>
            <w:tcW w:type="dxa" w:w="3685"/>
            <w:vAlign w:val="top"/>
          </w:tcPr>
          <w:p>
            <w:pPr>
              <w:bidi/>
              <w:jc w:val="right"/>
            </w:pPr>
            <w:r>
              <w:rPr>
                <w:rFonts w:ascii="David" w:hAnsi="David" w:cs="David"/>
                <w:b w:val="0"/>
                <w:sz w:val="18"/>
                <w:szCs w:val="18"/>
                <w:rtl/>
              </w:rPr>
              <w:t>כיון דהכל בידי שמים חוץ מיראת שמים לא שייך מי הקדימני וא"כ יש שכר בהאי עלמא</w:t>
            </w:r>
          </w:p>
        </w:tc>
        <w:tc>
          <w:tcPr>
            <w:tcW w:type="dxa" w:w="2268"/>
            <w:vAlign w:val="top"/>
          </w:tcPr>
          <w:p>
            <w:pPr>
              <w:bidi/>
              <w:jc w:val="right"/>
            </w:pPr>
            <w:bookmarkStart w:id="171" w:name="idx_ch3_sקג_e0"/>
            <w:bookmarkEnd w:id="171"/>
            <w:hyperlink w:anchor="ch3_s103_p0">
              <w:r>
                <w:rPr>
                  <w:rFonts w:cs="David" w:ascii="David" w:hAnsi="David"/>
                  <w:sz w:val="18"/>
                  <w:szCs w:val="18"/>
                  <w:color w:val="0563C1"/>
                  <w:u w:val="single"/>
                  <w:rtl/>
                </w:rPr>
                <w:t xml:space="preserve">דורש טוב רנט</w:t>
              </w:r>
            </w:hyperlink>
          </w:p>
        </w:tc>
      </w:tr>
      <w:tr>
        <w:tc>
          <w:tcPr>
            <w:tcW w:type="dxa" w:w="1417"/>
            <w:vAlign w:val="top"/>
          </w:tcPr>
          <w:p>
            <w:pPr>
              <w:bidi/>
              <w:jc w:val="center"/>
            </w:pPr>
            <w:r>
              <w:rPr>
                <w:rFonts w:ascii="David" w:hAnsi="David" w:cs="David"/>
                <w:b/>
                <w:sz w:val="18"/>
                <w:szCs w:val="18"/>
                <w:bCs/>
                <w:rtl/>
              </w:rPr>
              <w:t>קד. העובד השי"ת באהבה ויראה</w:t>
            </w:r>
          </w:p>
        </w:tc>
        <w:tc>
          <w:tcPr>
            <w:tcW w:type="dxa" w:w="2835"/>
            <w:vAlign w:val="top"/>
          </w:tcPr>
          <w:p>
            <w:pPr>
              <w:bidi/>
              <w:jc w:val="right"/>
            </w:pPr>
            <w:r>
              <w:rPr>
                <w:rFonts w:ascii="David" w:hAnsi="David" w:cs="David"/>
                <w:b w:val="0"/>
                <w:sz w:val="18"/>
                <w:szCs w:val="18"/>
                <w:rtl/>
              </w:rPr>
              <w:t>העובד את השי"ת באהבה ויראה יכול לקבל שכרו בעוה"ז</w:t>
            </w:r>
          </w:p>
        </w:tc>
        <w:tc>
          <w:tcPr>
            <w:tcW w:type="dxa" w:w="3685"/>
            <w:vAlign w:val="top"/>
          </w:tcPr>
          <w:p>
            <w:pPr>
              <w:bidi/>
              <w:jc w:val="right"/>
            </w:pPr>
            <w:r>
              <w:rPr>
                <w:rFonts w:ascii="David" w:hAnsi="David" w:cs="David"/>
                <w:b w:val="0"/>
                <w:sz w:val="18"/>
                <w:szCs w:val="18"/>
                <w:rtl/>
              </w:rPr>
              <w:t>כיון שהעובד מחמת שכר ועונש יתכן שיחזור לסורו ולכן אין נותנים שכר בעוה"ז משא"כ העובד באהבה ויראה שלא שייך אצלו חשש זה שפיר מגיע לו שכר בעוה"ז</w:t>
            </w:r>
          </w:p>
        </w:tc>
        <w:tc>
          <w:tcPr>
            <w:tcW w:type="dxa" w:w="2268"/>
            <w:vAlign w:val="top"/>
          </w:tcPr>
          <w:p>
            <w:pPr>
              <w:bidi/>
              <w:jc w:val="right"/>
            </w:pPr>
            <w:bookmarkStart w:id="172" w:name="idx_ch3_sקד_e0"/>
            <w:bookmarkEnd w:id="172"/>
            <w:hyperlink w:anchor="ch3_s104_p0">
              <w:r>
                <w:rPr>
                  <w:rFonts w:cs="David" w:ascii="David" w:hAnsi="David"/>
                  <w:sz w:val="18"/>
                  <w:szCs w:val="18"/>
                  <w:color w:val="0563C1"/>
                  <w:u w:val="single"/>
                  <w:rtl/>
                </w:rPr>
                <w:t xml:space="preserve">עצי חיים עקב</w:t>
              </w:r>
            </w:hyperlink>
          </w:p>
        </w:tc>
      </w:tr>
      <w:tr>
        <w:tc>
          <w:tcPr>
            <w:tcW w:type="dxa" w:w="1417"/>
            <w:vAlign w:val="top"/>
          </w:tcPr>
          <w:p>
            <w:pPr>
              <w:bidi/>
              <w:jc w:val="center"/>
            </w:pPr>
            <w:r>
              <w:rPr>
                <w:rFonts w:ascii="David" w:hAnsi="David" w:cs="David"/>
                <w:b/>
                <w:sz w:val="18"/>
                <w:szCs w:val="18"/>
                <w:bCs/>
                <w:rtl/>
              </w:rPr>
              <w:t>קה. צדיק שמובטח לו שיש בו יראת טהורה עומדת לעד</w:t>
            </w:r>
          </w:p>
        </w:tc>
        <w:tc>
          <w:tcPr>
            <w:tcW w:type="dxa" w:w="2835"/>
            <w:vAlign w:val="top"/>
          </w:tcPr>
          <w:p>
            <w:pPr>
              <w:bidi/>
              <w:jc w:val="right"/>
            </w:pPr>
            <w:r>
              <w:rPr>
                <w:rFonts w:ascii="David" w:hAnsi="David" w:cs="David"/>
                <w:b w:val="0"/>
                <w:sz w:val="18"/>
                <w:szCs w:val="18"/>
                <w:rtl/>
              </w:rPr>
              <w:t>צדיק שיש בו יראה טהורה עומדת לעד שפיר יכול ליטול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73" w:name="idx_ch3_sקה_e0"/>
            <w:bookmarkEnd w:id="173"/>
            <w:hyperlink w:anchor="ch3_s105_p0">
              <w:r>
                <w:rPr>
                  <w:rFonts w:cs="David" w:ascii="David" w:hAnsi="David"/>
                  <w:sz w:val="18"/>
                  <w:szCs w:val="18"/>
                  <w:color w:val="0563C1"/>
                  <w:u w:val="single"/>
                  <w:rtl/>
                </w:rPr>
                <w:t xml:space="preserve">מכתב השלישי, פנחס</w:t>
              </w:r>
            </w:hyperlink>
          </w:p>
        </w:tc>
      </w:tr>
      <w:tr>
        <w:tc>
          <w:tcPr>
            <w:tcW w:type="dxa" w:w="1417"/>
            <w:vAlign w:val="top"/>
          </w:tcPr>
          <w:p>
            <w:pPr>
              <w:bidi/>
              <w:jc w:val="center"/>
            </w:pPr>
            <w:r>
              <w:rPr>
                <w:rFonts w:ascii="David" w:hAnsi="David" w:cs="David"/>
                <w:b/>
                <w:sz w:val="18"/>
                <w:szCs w:val="18"/>
                <w:bCs/>
                <w:rtl/>
              </w:rPr>
              <w:t>קו. מי שהוא מאמין בהשי"ת</w:t>
            </w:r>
          </w:p>
        </w:tc>
        <w:tc>
          <w:tcPr>
            <w:tcW w:type="dxa" w:w="2835"/>
            <w:vAlign w:val="top"/>
          </w:tcPr>
          <w:p>
            <w:pPr>
              <w:bidi/>
              <w:jc w:val="right"/>
            </w:pPr>
            <w:r>
              <w:rPr>
                <w:rFonts w:ascii="David" w:hAnsi="David" w:cs="David"/>
                <w:b w:val="0"/>
                <w:sz w:val="18"/>
                <w:szCs w:val="18"/>
                <w:rtl/>
              </w:rPr>
              <w:t>המאמין השלם בהשי"ת מגיע לו שכר בעוה"ז</w:t>
            </w:r>
          </w:p>
        </w:tc>
        <w:tc>
          <w:tcPr>
            <w:tcW w:type="dxa" w:w="3685"/>
            <w:vAlign w:val="top"/>
          </w:tcPr>
          <w:p>
            <w:pPr>
              <w:bidi/>
              <w:jc w:val="right"/>
            </w:pPr>
            <w:r>
              <w:rPr>
                <w:rFonts w:ascii="David" w:hAnsi="David" w:cs="David"/>
                <w:b w:val="0"/>
                <w:sz w:val="18"/>
                <w:szCs w:val="18"/>
                <w:rtl/>
              </w:rPr>
              <w:t>כיון שהמאמין השלם מובטח לו שלא יחטא ורגלי חסידיו ישמור וא"כ מגיע לו שכר בעוה"ז</w:t>
            </w:r>
          </w:p>
        </w:tc>
        <w:tc>
          <w:tcPr>
            <w:tcW w:type="dxa" w:w="2268"/>
            <w:vAlign w:val="top"/>
          </w:tcPr>
          <w:p>
            <w:pPr>
              <w:bidi/>
              <w:jc w:val="right"/>
            </w:pPr>
            <w:bookmarkStart w:id="174" w:name="idx_ch3_sקו_e0"/>
            <w:bookmarkEnd w:id="174"/>
            <w:hyperlink w:anchor="ch3_s106_p0">
              <w:r>
                <w:rPr>
                  <w:rFonts w:cs="David" w:ascii="David" w:hAnsi="David"/>
                  <w:sz w:val="18"/>
                  <w:szCs w:val="18"/>
                  <w:color w:val="0563C1"/>
                  <w:u w:val="single"/>
                  <w:rtl/>
                </w:rPr>
                <w:t xml:space="preserve">שארית מנחם פ' בחוקותי</w:t>
              </w:r>
            </w:hyperlink>
          </w:p>
        </w:tc>
      </w:tr>
      <w:tr>
        <w:tc>
          <w:tcPr>
            <w:tcW w:type="dxa" w:w="1417"/>
            <w:vAlign w:val="top"/>
          </w:tcPr>
          <w:p>
            <w:pPr>
              <w:bidi/>
              <w:jc w:val="center"/>
            </w:pPr>
            <w:r>
              <w:rPr>
                <w:rFonts w:ascii="David" w:hAnsi="David" w:cs="David"/>
                <w:b/>
                <w:sz w:val="18"/>
                <w:szCs w:val="18"/>
                <w:bCs/>
                <w:rtl/>
              </w:rPr>
              <w:t>קז. המקיים מצות ה' באמונה</w:t>
            </w:r>
          </w:p>
        </w:tc>
        <w:tc>
          <w:tcPr>
            <w:tcW w:type="dxa" w:w="2835"/>
            <w:vAlign w:val="top"/>
          </w:tcPr>
          <w:p>
            <w:pPr>
              <w:bidi/>
              <w:jc w:val="right"/>
            </w:pPr>
            <w:r>
              <w:rPr>
                <w:rFonts w:ascii="David" w:hAnsi="David" w:cs="David"/>
                <w:b w:val="0"/>
                <w:sz w:val="18"/>
                <w:szCs w:val="18"/>
                <w:rtl/>
              </w:rPr>
              <w:t>המקיים מצות ה' באמונה שלימה מגיע לו שכר בעוה"ז על חלק האמונה שבכל מצוה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75" w:name="idx_ch3_sקז_e0"/>
            <w:bookmarkEnd w:id="175"/>
            <w:hyperlink w:anchor="ch3_s107_p0">
              <w:r>
                <w:rPr>
                  <w:rFonts w:cs="David" w:ascii="David" w:hAnsi="David"/>
                  <w:sz w:val="18"/>
                  <w:szCs w:val="18"/>
                  <w:color w:val="0563C1"/>
                  <w:u w:val="single"/>
                  <w:rtl/>
                </w:rPr>
                <w:t xml:space="preserve">שארית מנחם פ' בחוקותי</w:t>
              </w:r>
            </w:hyperlink>
          </w:p>
        </w:tc>
      </w:tr>
      <w:tr>
        <w:tc>
          <w:tcPr>
            <w:tcW w:type="dxa" w:w="1417"/>
            <w:vAlign w:val="top"/>
          </w:tcPr>
          <w:p>
            <w:pPr>
              <w:bidi/>
              <w:jc w:val="center"/>
            </w:pPr>
            <w:r>
              <w:rPr>
                <w:rFonts w:ascii="David" w:hAnsi="David" w:cs="David"/>
                <w:b/>
                <w:sz w:val="18"/>
                <w:szCs w:val="18"/>
                <w:bCs/>
                <w:rtl/>
              </w:rPr>
              <w:t>קח. המאמין שהשי"ת יפרע לו על מה שהוא לוה לכבוד שב"ק</w:t>
            </w:r>
          </w:p>
        </w:tc>
        <w:tc>
          <w:tcPr>
            <w:tcW w:type="dxa" w:w="2835"/>
            <w:vAlign w:val="top"/>
          </w:tcPr>
          <w:p>
            <w:pPr>
              <w:bidi/>
              <w:jc w:val="right"/>
            </w:pPr>
            <w:r>
              <w:rPr>
                <w:rFonts w:ascii="David" w:hAnsi="David" w:cs="David"/>
                <w:b w:val="0"/>
                <w:sz w:val="18"/>
                <w:szCs w:val="18"/>
                <w:rtl/>
              </w:rPr>
              <w:t>המאמין שהשי"ת יפרע לו מה שלוה לכבוד שב"ק מקבל שכרו בעוה"ז</w:t>
            </w:r>
          </w:p>
        </w:tc>
        <w:tc>
          <w:tcPr>
            <w:tcW w:type="dxa" w:w="3685"/>
            <w:vAlign w:val="top"/>
          </w:tcPr>
          <w:p>
            <w:pPr>
              <w:bidi/>
              <w:jc w:val="right"/>
            </w:pPr>
            <w:r>
              <w:rPr>
                <w:rFonts w:ascii="David" w:hAnsi="David" w:cs="David"/>
                <w:b w:val="0"/>
                <w:sz w:val="18"/>
                <w:szCs w:val="18"/>
                <w:rtl/>
              </w:rPr>
              <w:t>בזכות האמונה שה' יפרע מה שלוה</w:t>
            </w:r>
          </w:p>
        </w:tc>
        <w:tc>
          <w:tcPr>
            <w:tcW w:type="dxa" w:w="2268"/>
            <w:vAlign w:val="top"/>
          </w:tcPr>
          <w:p>
            <w:pPr>
              <w:bidi/>
              <w:jc w:val="right"/>
            </w:pPr>
            <w:bookmarkStart w:id="176" w:name="idx_ch3_sקח_e0"/>
            <w:bookmarkEnd w:id="176"/>
            <w:hyperlink w:anchor="ch3_s108_p0">
              <w:r>
                <w:rPr>
                  <w:rFonts w:cs="David" w:ascii="David" w:hAnsi="David"/>
                  <w:sz w:val="18"/>
                  <w:szCs w:val="18"/>
                  <w:color w:val="0563C1"/>
                  <w:u w:val="single"/>
                  <w:rtl/>
                </w:rPr>
                <w:t xml:space="preserve">דרשות חת"ס לשמ"ע</w:t>
              </w:r>
            </w:hyperlink>
          </w:p>
        </w:tc>
      </w:tr>
      <w:tr>
        <w:tc>
          <w:tcPr>
            <w:tcW w:type="dxa" w:w="1417"/>
            <w:vAlign w:val="top"/>
          </w:tcPr>
          <w:p>
            <w:pPr>
              <w:bidi/>
              <w:jc w:val="center"/>
            </w:pPr>
            <w:r>
              <w:rPr>
                <w:rFonts w:ascii="David" w:hAnsi="David" w:cs="David"/>
                <w:b/>
                <w:sz w:val="18"/>
                <w:szCs w:val="18"/>
                <w:bCs/>
                <w:rtl/>
              </w:rPr>
              <w:t>קט. המאמין שהשי"ת יעזור לו</w:t>
            </w:r>
          </w:p>
        </w:tc>
        <w:tc>
          <w:tcPr>
            <w:tcW w:type="dxa" w:w="2835"/>
            <w:vAlign w:val="top"/>
          </w:tcPr>
          <w:p>
            <w:pPr>
              <w:bidi/>
              <w:jc w:val="right"/>
            </w:pPr>
            <w:r>
              <w:rPr>
                <w:rFonts w:ascii="David" w:hAnsi="David" w:cs="David"/>
                <w:b w:val="0"/>
                <w:sz w:val="18"/>
                <w:szCs w:val="18"/>
                <w:rtl/>
              </w:rPr>
              <w:t>המאמין שהשי"ת יעזור לו מקבל שכרו בעוה"ז</w:t>
            </w:r>
          </w:p>
        </w:tc>
        <w:tc>
          <w:tcPr>
            <w:tcW w:type="dxa" w:w="3685"/>
            <w:vAlign w:val="top"/>
          </w:tcPr>
          <w:p>
            <w:pPr>
              <w:bidi/>
              <w:jc w:val="right"/>
            </w:pPr>
            <w:r>
              <w:rPr>
                <w:rFonts w:ascii="David" w:hAnsi="David" w:cs="David"/>
                <w:b w:val="0"/>
                <w:sz w:val="18"/>
                <w:szCs w:val="18"/>
                <w:rtl/>
              </w:rPr>
              <w:t>יען שהאמין מאין יבוא עזרי שאפילו מבחינת אין ישלח הקב"ה עזרו למעלה מהשגת השכל</w:t>
            </w:r>
          </w:p>
        </w:tc>
        <w:tc>
          <w:tcPr>
            <w:tcW w:type="dxa" w:w="2268"/>
            <w:vAlign w:val="top"/>
          </w:tcPr>
          <w:p>
            <w:pPr>
              <w:bidi/>
              <w:jc w:val="right"/>
            </w:pPr>
            <w:bookmarkStart w:id="177" w:name="idx_ch3_sקט_e0"/>
            <w:bookmarkEnd w:id="177"/>
            <w:hyperlink w:anchor="ch3_s109_p0">
              <w:r>
                <w:rPr>
                  <w:rFonts w:cs="David" w:ascii="David" w:hAnsi="David"/>
                  <w:sz w:val="18"/>
                  <w:szCs w:val="18"/>
                  <w:color w:val="0563C1"/>
                  <w:u w:val="single"/>
                  <w:rtl/>
                </w:rPr>
                <w:t xml:space="preserve">יד אהרן ויצא</w:t>
              </w:r>
            </w:hyperlink>
          </w:p>
        </w:tc>
      </w:tr>
      <w:tr>
        <w:tc>
          <w:tcPr>
            <w:tcW w:type="dxa" w:w="1417"/>
            <w:vAlign w:val="top"/>
          </w:tcPr>
          <w:p>
            <w:pPr>
              <w:bidi/>
              <w:jc w:val="center"/>
            </w:pPr>
            <w:r>
              <w:rPr>
                <w:rFonts w:ascii="David" w:hAnsi="David" w:cs="David"/>
                <w:b/>
                <w:sz w:val="18"/>
                <w:szCs w:val="18"/>
                <w:bCs/>
                <w:rtl/>
              </w:rPr>
              <w:t>קי. המאמין שיש שכר לפעולתו בעוה"ב</w:t>
            </w:r>
          </w:p>
        </w:tc>
        <w:tc>
          <w:tcPr>
            <w:tcW w:type="dxa" w:w="2835"/>
            <w:vAlign w:val="top"/>
          </w:tcPr>
          <w:p>
            <w:pPr>
              <w:bidi/>
              <w:jc w:val="right"/>
            </w:pPr>
            <w:r>
              <w:rPr>
                <w:rFonts w:ascii="David" w:hAnsi="David" w:cs="David"/>
                <w:b w:val="0"/>
                <w:sz w:val="18"/>
                <w:szCs w:val="18"/>
                <w:rtl/>
              </w:rPr>
              <w:t>המאמין שיש שכר לפעולתו בעוה"ב אוכל בעוה"ז בשכר האמונה</w:t>
            </w:r>
          </w:p>
        </w:tc>
        <w:tc>
          <w:tcPr>
            <w:tcW w:type="dxa" w:w="3685"/>
            <w:vAlign w:val="top"/>
          </w:tcPr>
          <w:p>
            <w:pPr>
              <w:bidi/>
              <w:jc w:val="right"/>
            </w:pPr>
            <w:r>
              <w:rPr>
                <w:rFonts w:ascii="David" w:hAnsi="David" w:cs="David"/>
                <w:b w:val="0"/>
                <w:sz w:val="18"/>
                <w:szCs w:val="18"/>
                <w:rtl/>
              </w:rPr>
              <w:t>כיון דמלות אמונה שמענו מפי הקב"ה בעצמו ולא ע"י שליח א"כ מחוייב ליתן השכר תיכף ביומו</w:t>
            </w:r>
          </w:p>
        </w:tc>
        <w:tc>
          <w:tcPr>
            <w:tcW w:type="dxa" w:w="2268"/>
            <w:vAlign w:val="top"/>
          </w:tcPr>
          <w:p>
            <w:pPr>
              <w:bidi/>
              <w:jc w:val="right"/>
            </w:pPr>
            <w:bookmarkStart w:id="178" w:name="idx_ch3_sקי_e0"/>
            <w:bookmarkEnd w:id="178"/>
            <w:hyperlink w:anchor="ch3_s110_p0">
              <w:r>
                <w:rPr>
                  <w:rFonts w:cs="David" w:ascii="David" w:hAnsi="David"/>
                  <w:sz w:val="18"/>
                  <w:szCs w:val="18"/>
                  <w:color w:val="0563C1"/>
                  <w:u w:val="single"/>
                  <w:rtl/>
                </w:rPr>
                <w:t xml:space="preserve">חנוכת התורה פ' יתרו</w:t>
              </w:r>
            </w:hyperlink>
            <w:r>
              <w:rPr>
                <w:rFonts w:ascii="David" w:hAnsi="David" w:cs="David"/>
                <w:b w:val="0"/>
                <w:sz w:val="18"/>
                <w:szCs w:val="18"/>
                <w:rtl/>
              </w:rPr>
              <w:t xml:space="preserve"> ; </w:t>
            </w:r>
            <w:hyperlink w:anchor="ch3_s110_p1">
              <w:r>
                <w:rPr>
                  <w:rFonts w:cs="David" w:ascii="David" w:hAnsi="David"/>
                  <w:sz w:val="18"/>
                  <w:szCs w:val="18"/>
                  <w:color w:val="0563C1"/>
                  <w:u w:val="single"/>
                  <w:rtl/>
                </w:rPr>
                <w:t xml:space="preserve">יכ"ס ש"ע ט</w:t>
              </w:r>
            </w:hyperlink>
          </w:p>
        </w:tc>
      </w:tr>
      <w:tr>
        <w:tc>
          <w:tcPr>
            <w:tcW w:type="dxa" w:w="1417"/>
            <w:vAlign w:val="top"/>
          </w:tcPr>
          <w:p>
            <w:pPr>
              <w:bidi/>
              <w:jc w:val="center"/>
            </w:pPr>
            <w:r>
              <w:rPr>
                <w:rFonts w:ascii="David" w:hAnsi="David" w:cs="David"/>
                <w:b/>
                <w:sz w:val="18"/>
                <w:szCs w:val="18"/>
                <w:bCs/>
                <w:rtl/>
              </w:rPr>
              <w:t>קיא. על מצות צדקה</w:t>
            </w:r>
          </w:p>
        </w:tc>
        <w:tc>
          <w:tcPr>
            <w:tcW w:type="dxa" w:w="2835"/>
            <w:vAlign w:val="top"/>
          </w:tcPr>
          <w:p>
            <w:pPr>
              <w:bidi/>
              <w:jc w:val="right"/>
            </w:pPr>
            <w:r>
              <w:rPr>
                <w:rFonts w:ascii="David" w:hAnsi="David" w:cs="David"/>
                <w:b w:val="0"/>
                <w:sz w:val="18"/>
                <w:szCs w:val="18"/>
                <w:rtl/>
              </w:rPr>
              <w:t>הנותן צדקה זוכה להתעשר ולברכה מן השמים</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79" w:name="idx_ch3_sקיא_e0"/>
            <w:bookmarkEnd w:id="179"/>
            <w:hyperlink w:anchor="ch3_s111_p0">
              <w:r>
                <w:rPr>
                  <w:rFonts w:cs="David" w:ascii="David" w:hAnsi="David"/>
                  <w:sz w:val="18"/>
                  <w:szCs w:val="18"/>
                  <w:color w:val="0563C1"/>
                  <w:u w:val="single"/>
                  <w:rtl/>
                </w:rPr>
                <w:t xml:space="preserve">תענית ט., מלאכי ג י</w:t>
              </w:r>
            </w:hyperlink>
          </w:p>
        </w:tc>
      </w:tr>
      <w:tr>
        <w:tc>
          <w:tcPr>
            <w:tcW w:type="dxa" w:w="1417"/>
            <w:vAlign w:val="top"/>
          </w:tcPr>
          <w:p>
            <w:pPr>
              <w:bidi/>
              <w:jc w:val="center"/>
            </w:pPr>
            <w:r>
              <w:rPr>
                <w:rFonts w:ascii="David" w:hAnsi="David" w:cs="David"/>
                <w:b/>
                <w:sz w:val="18"/>
                <w:szCs w:val="18"/>
                <w:bCs/>
                <w:rtl/>
              </w:rPr>
              <w:t>קיב. בזכות מצות צדקה לתלמידי חכמים עניים</w:t>
            </w:r>
          </w:p>
        </w:tc>
        <w:tc>
          <w:tcPr>
            <w:tcW w:type="dxa" w:w="2835"/>
            <w:vAlign w:val="top"/>
          </w:tcPr>
          <w:p>
            <w:pPr>
              <w:bidi/>
              <w:jc w:val="right"/>
            </w:pPr>
            <w:r>
              <w:rPr>
                <w:rFonts w:ascii="David" w:hAnsi="David" w:cs="David"/>
                <w:b w:val="0"/>
                <w:sz w:val="18"/>
                <w:szCs w:val="18"/>
                <w:rtl/>
              </w:rPr>
              <w:t>הנותן צדקה לת"ח עניים מגיע לו שכר בעוה"ז</w:t>
            </w:r>
          </w:p>
        </w:tc>
        <w:tc>
          <w:tcPr>
            <w:tcW w:type="dxa" w:w="3685"/>
            <w:vAlign w:val="top"/>
          </w:tcPr>
          <w:p>
            <w:pPr>
              <w:bidi/>
              <w:jc w:val="right"/>
            </w:pPr>
            <w:r>
              <w:rPr>
                <w:rFonts w:ascii="David" w:hAnsi="David" w:cs="David"/>
                <w:b w:val="0"/>
                <w:sz w:val="18"/>
                <w:szCs w:val="18"/>
                <w:rtl/>
              </w:rPr>
              <w:t>כיון שבכל העבודות השכר מזומן לעוה"ב אבל מצות צדקה לת"ח עניים מגיע עבורה שכר גם בעוה"ז</w:t>
            </w:r>
          </w:p>
        </w:tc>
        <w:tc>
          <w:tcPr>
            <w:tcW w:type="dxa" w:w="2268"/>
            <w:vAlign w:val="top"/>
          </w:tcPr>
          <w:p>
            <w:pPr>
              <w:bidi/>
              <w:jc w:val="right"/>
            </w:pPr>
            <w:bookmarkStart w:id="180" w:name="idx_ch3_sקיב_e0"/>
            <w:bookmarkEnd w:id="180"/>
            <w:hyperlink w:anchor="ch3_s112_p0">
              <w:r>
                <w:rPr>
                  <w:rFonts w:cs="David" w:ascii="David" w:hAnsi="David"/>
                  <w:sz w:val="18"/>
                  <w:szCs w:val="18"/>
                  <w:color w:val="0563C1"/>
                  <w:u w:val="single"/>
                  <w:rtl/>
                </w:rPr>
                <w:t xml:space="preserve">אגדות מהרי"ט שבת דף רנ"ד</w:t>
              </w:r>
            </w:hyperlink>
          </w:p>
        </w:tc>
      </w:tr>
      <w:tr>
        <w:tc>
          <w:tcPr>
            <w:tcW w:type="dxa" w:w="1417"/>
            <w:vAlign w:val="top"/>
          </w:tcPr>
          <w:p>
            <w:pPr>
              <w:bidi/>
              <w:jc w:val="center"/>
            </w:pPr>
            <w:r>
              <w:rPr>
                <w:rFonts w:ascii="David" w:hAnsi="David" w:cs="David"/>
                <w:b/>
                <w:sz w:val="18"/>
                <w:szCs w:val="18"/>
                <w:bCs/>
                <w:rtl/>
              </w:rPr>
              <w:t>קיג. על מצות מתנת עניים</w:t>
            </w:r>
          </w:p>
        </w:tc>
        <w:tc>
          <w:tcPr>
            <w:tcW w:type="dxa" w:w="2835"/>
            <w:vAlign w:val="top"/>
          </w:tcPr>
          <w:p>
            <w:pPr>
              <w:bidi/>
              <w:jc w:val="right"/>
            </w:pPr>
            <w:r>
              <w:rPr>
                <w:rFonts w:ascii="David" w:hAnsi="David" w:cs="David"/>
                <w:b w:val="0"/>
                <w:sz w:val="18"/>
                <w:szCs w:val="18"/>
                <w:rtl/>
              </w:rPr>
              <w:t>הנותן מתנת עניים זוכה לברכה בעוה"ז</w:t>
            </w:r>
          </w:p>
        </w:tc>
        <w:tc>
          <w:tcPr>
            <w:tcW w:type="dxa" w:w="3685"/>
            <w:vAlign w:val="top"/>
          </w:tcPr>
          <w:p>
            <w:pPr>
              <w:bidi/>
              <w:jc w:val="right"/>
            </w:pPr>
            <w:r>
              <w:rPr>
                <w:rFonts w:ascii="David" w:hAnsi="David" w:cs="David"/>
                <w:b w:val="0"/>
                <w:sz w:val="18"/>
                <w:szCs w:val="18"/>
                <w:rtl/>
              </w:rPr>
              <w:t>סגולה מיוחדת של מתנת עניים להמשיך ברכה בהאי עלמא</w:t>
            </w:r>
          </w:p>
        </w:tc>
        <w:tc>
          <w:tcPr>
            <w:tcW w:type="dxa" w:w="2268"/>
            <w:vAlign w:val="top"/>
          </w:tcPr>
          <w:p>
            <w:pPr>
              <w:bidi/>
              <w:jc w:val="right"/>
            </w:pPr>
            <w:bookmarkStart w:id="181" w:name="idx_ch3_sקיג_e0"/>
            <w:bookmarkEnd w:id="181"/>
            <w:hyperlink w:anchor="ch3_s113_p0">
              <w:r>
                <w:rPr>
                  <w:rFonts w:cs="David" w:ascii="David" w:hAnsi="David"/>
                  <w:sz w:val="18"/>
                  <w:szCs w:val="18"/>
                  <w:color w:val="0563C1"/>
                  <w:u w:val="single"/>
                  <w:rtl/>
                </w:rPr>
                <w:t xml:space="preserve">היכל הברכה ואתחנן</w:t>
              </w:r>
            </w:hyperlink>
          </w:p>
        </w:tc>
      </w:tr>
      <w:tr>
        <w:tc>
          <w:tcPr>
            <w:tcW w:type="dxa" w:w="1417"/>
            <w:vAlign w:val="top"/>
          </w:tcPr>
          <w:p>
            <w:pPr>
              <w:bidi/>
              <w:jc w:val="center"/>
            </w:pPr>
            <w:r>
              <w:rPr>
                <w:rFonts w:ascii="David" w:hAnsi="David" w:cs="David"/>
                <w:b/>
                <w:sz w:val="18"/>
                <w:szCs w:val="18"/>
                <w:bCs/>
                <w:rtl/>
              </w:rPr>
              <w:t>קיד. הנותן צדקה בזריזות</w:t>
            </w:r>
          </w:p>
        </w:tc>
        <w:tc>
          <w:tcPr>
            <w:tcW w:type="dxa" w:w="2835"/>
            <w:vAlign w:val="top"/>
          </w:tcPr>
          <w:p>
            <w:pPr>
              <w:bidi/>
              <w:jc w:val="right"/>
            </w:pPr>
            <w:r>
              <w:rPr>
                <w:rFonts w:ascii="David" w:hAnsi="David" w:cs="David"/>
                <w:b w:val="0"/>
                <w:sz w:val="18"/>
                <w:szCs w:val="18"/>
                <w:rtl/>
              </w:rPr>
              <w:t>הנותן צדקה בזריזות זוכה לחיים בעוה"ז ולנחלה בעוה"ב</w:t>
            </w:r>
          </w:p>
        </w:tc>
        <w:tc>
          <w:tcPr>
            <w:tcW w:type="dxa" w:w="3685"/>
            <w:vAlign w:val="top"/>
          </w:tcPr>
          <w:p>
            <w:pPr>
              <w:bidi/>
              <w:jc w:val="right"/>
            </w:pPr>
            <w:r>
              <w:rPr>
                <w:rFonts w:ascii="David" w:hAnsi="David" w:cs="David"/>
                <w:b w:val="0"/>
                <w:sz w:val="18"/>
                <w:szCs w:val="18"/>
                <w:rtl/>
              </w:rPr>
              <w:t>כיון שהזריזות לכל מצוה הוי מצוה בפני עצמה</w:t>
            </w:r>
          </w:p>
        </w:tc>
        <w:tc>
          <w:tcPr>
            <w:tcW w:type="dxa" w:w="2268"/>
            <w:vAlign w:val="top"/>
          </w:tcPr>
          <w:p>
            <w:pPr>
              <w:bidi/>
              <w:jc w:val="right"/>
            </w:pPr>
            <w:bookmarkStart w:id="182" w:name="idx_ch3_sקיד_e0"/>
            <w:bookmarkEnd w:id="182"/>
            <w:hyperlink w:anchor="ch3_s114_p0">
              <w:r>
                <w:rPr>
                  <w:rFonts w:cs="David" w:ascii="David" w:hAnsi="David"/>
                  <w:sz w:val="18"/>
                  <w:szCs w:val="18"/>
                  <w:color w:val="0563C1"/>
                  <w:u w:val="single"/>
                  <w:rtl/>
                </w:rPr>
                <w:t xml:space="preserve">חומת אנך פ' שופטים</w:t>
              </w:r>
            </w:hyperlink>
          </w:p>
        </w:tc>
      </w:tr>
      <w:tr>
        <w:tc>
          <w:tcPr>
            <w:tcW w:type="dxa" w:w="1417"/>
            <w:vAlign w:val="top"/>
          </w:tcPr>
          <w:p>
            <w:pPr>
              <w:bidi/>
              <w:jc w:val="center"/>
            </w:pPr>
            <w:r>
              <w:rPr>
                <w:rFonts w:ascii="David" w:hAnsi="David" w:cs="David"/>
                <w:b/>
                <w:sz w:val="18"/>
                <w:szCs w:val="18"/>
                <w:bCs/>
                <w:rtl/>
              </w:rPr>
              <w:t>קטו. מי שנותן צדקה אף כשאין מבקשין ממנו</w:t>
            </w:r>
          </w:p>
        </w:tc>
        <w:tc>
          <w:tcPr>
            <w:tcW w:type="dxa" w:w="2835"/>
            <w:vAlign w:val="top"/>
          </w:tcPr>
          <w:p>
            <w:pPr>
              <w:bidi/>
              <w:jc w:val="right"/>
            </w:pPr>
            <w:r>
              <w:rPr>
                <w:rFonts w:ascii="David" w:hAnsi="David" w:cs="David"/>
                <w:b w:val="0"/>
                <w:sz w:val="18"/>
                <w:szCs w:val="18"/>
                <w:rtl/>
              </w:rPr>
              <w:t>הרודף אחרי העני ליתן לו צדקה אף כשאין מבקשין ממנו מגיע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83" w:name="idx_ch3_sקטו_e0"/>
            <w:bookmarkEnd w:id="183"/>
            <w:hyperlink w:anchor="ch3_s115_p0">
              <w:r>
                <w:rPr>
                  <w:rFonts w:cs="David" w:ascii="David" w:hAnsi="David"/>
                  <w:sz w:val="18"/>
                  <w:szCs w:val="18"/>
                  <w:color w:val="0563C1"/>
                  <w:u w:val="single"/>
                  <w:rtl/>
                </w:rPr>
                <w:t xml:space="preserve">תפארת בנים - שופטים</w:t>
              </w:r>
            </w:hyperlink>
          </w:p>
        </w:tc>
      </w:tr>
      <w:tr>
        <w:tc>
          <w:tcPr>
            <w:tcW w:type="dxa" w:w="1417"/>
            <w:vAlign w:val="top"/>
          </w:tcPr>
          <w:p>
            <w:pPr>
              <w:bidi/>
              <w:jc w:val="center"/>
            </w:pPr>
            <w:r>
              <w:rPr>
                <w:rFonts w:ascii="David" w:hAnsi="David" w:cs="David"/>
                <w:b/>
                <w:sz w:val="18"/>
                <w:szCs w:val="18"/>
                <w:bCs/>
                <w:rtl/>
              </w:rPr>
              <w:t>קטז. כשבא עני לביתו ונתן לו צדקה, ואח"כ הלך הוא לרדוף אחרי העניים ליתן להם צדקה</w:t>
            </w:r>
          </w:p>
        </w:tc>
        <w:tc>
          <w:tcPr>
            <w:tcW w:type="dxa" w:w="2835"/>
            <w:vAlign w:val="top"/>
          </w:tcPr>
          <w:p>
            <w:pPr>
              <w:bidi/>
              <w:jc w:val="right"/>
            </w:pPr>
            <w:r>
              <w:rPr>
                <w:rFonts w:ascii="David" w:hAnsi="David" w:cs="David"/>
                <w:b w:val="0"/>
                <w:sz w:val="18"/>
                <w:szCs w:val="18"/>
                <w:rtl/>
              </w:rPr>
              <w:t>הנותן צדקה לעני הבא לביתו וגם רודף אחרי עניים ליתן להם שכרו גדול אפילו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84" w:name="idx_ch3_sקטז_e0"/>
            <w:bookmarkEnd w:id="184"/>
            <w:hyperlink w:anchor="ch3_s116_p0">
              <w:r>
                <w:rPr>
                  <w:rFonts w:cs="David" w:ascii="David" w:hAnsi="David"/>
                  <w:sz w:val="18"/>
                  <w:szCs w:val="18"/>
                  <w:color w:val="0563C1"/>
                  <w:u w:val="single"/>
                  <w:rtl/>
                </w:rPr>
                <w:t xml:space="preserve">מכתב השלישי, שופטים</w:t>
              </w:r>
            </w:hyperlink>
          </w:p>
        </w:tc>
      </w:tr>
      <w:tr>
        <w:tc>
          <w:tcPr>
            <w:tcW w:type="dxa" w:w="1417"/>
            <w:vAlign w:val="top"/>
          </w:tcPr>
          <w:p>
            <w:pPr>
              <w:bidi/>
              <w:jc w:val="center"/>
            </w:pPr>
            <w:r>
              <w:rPr>
                <w:rFonts w:ascii="David" w:hAnsi="David" w:cs="David"/>
                <w:b/>
                <w:sz w:val="18"/>
                <w:szCs w:val="18"/>
                <w:bCs/>
                <w:rtl/>
              </w:rPr>
              <w:t>קיז. אם לא ירע לבבו בעני המבקש פעמים ושלש יצליח בכל עניניו בעוה"ז</w:t>
            </w:r>
          </w:p>
        </w:tc>
        <w:tc>
          <w:tcPr>
            <w:tcW w:type="dxa" w:w="2835"/>
            <w:vAlign w:val="top"/>
          </w:tcPr>
          <w:p>
            <w:pPr>
              <w:bidi/>
              <w:jc w:val="right"/>
            </w:pPr>
            <w:r>
              <w:rPr>
                <w:rFonts w:ascii="David" w:hAnsi="David" w:cs="David"/>
                <w:b w:val="0"/>
                <w:sz w:val="18"/>
                <w:szCs w:val="18"/>
                <w:rtl/>
              </w:rPr>
              <w:t>מי שלא ירע לבבו בעני המבקש פעמים ושלש יצליח בכל עניניו בעוה"ז</w:t>
            </w:r>
          </w:p>
        </w:tc>
        <w:tc>
          <w:tcPr>
            <w:tcW w:type="dxa" w:w="3685"/>
            <w:vAlign w:val="top"/>
          </w:tcPr>
          <w:p>
            <w:pPr>
              <w:bidi/>
              <w:jc w:val="right"/>
            </w:pPr>
            <w:r>
              <w:rPr>
                <w:rFonts w:ascii="David" w:hAnsi="David" w:cs="David"/>
                <w:b w:val="0"/>
                <w:sz w:val="18"/>
                <w:szCs w:val="18"/>
                <w:rtl/>
              </w:rPr>
              <w:t>כיון שלא ירע לבבו יתנהג עמו השי"ת כנגדו להטיב לו בכל מעשיו ועסקיו</w:t>
            </w:r>
          </w:p>
        </w:tc>
        <w:tc>
          <w:tcPr>
            <w:tcW w:type="dxa" w:w="2268"/>
            <w:vAlign w:val="top"/>
          </w:tcPr>
          <w:p>
            <w:pPr>
              <w:bidi/>
              <w:jc w:val="right"/>
            </w:pPr>
            <w:bookmarkStart w:id="185" w:name="idx_ch3_sקיז_e0"/>
            <w:bookmarkEnd w:id="185"/>
            <w:hyperlink w:anchor="ch3_s117_p0">
              <w:r>
                <w:rPr>
                  <w:rFonts w:cs="David" w:ascii="David" w:hAnsi="David"/>
                  <w:sz w:val="18"/>
                  <w:szCs w:val="18"/>
                  <w:color w:val="0563C1"/>
                  <w:u w:val="single"/>
                  <w:rtl/>
                </w:rPr>
                <w:t xml:space="preserve">בית נפתלי ראה</w:t>
              </w:r>
            </w:hyperlink>
          </w:p>
        </w:tc>
      </w:tr>
      <w:tr>
        <w:tc>
          <w:tcPr>
            <w:tcW w:type="dxa" w:w="1417"/>
            <w:vAlign w:val="top"/>
          </w:tcPr>
          <w:p>
            <w:pPr>
              <w:bidi/>
              <w:jc w:val="center"/>
            </w:pPr>
            <w:r>
              <w:rPr>
                <w:rFonts w:ascii="David" w:hAnsi="David" w:cs="David"/>
                <w:b/>
                <w:sz w:val="18"/>
                <w:szCs w:val="18"/>
                <w:bCs/>
                <w:rtl/>
              </w:rPr>
              <w:t>קיח. הנותן צדקה בעת שפרנסתו מצומצם</w:t>
            </w:r>
          </w:p>
        </w:tc>
        <w:tc>
          <w:tcPr>
            <w:tcW w:type="dxa" w:w="2835"/>
            <w:vAlign w:val="top"/>
          </w:tcPr>
          <w:p>
            <w:pPr>
              <w:bidi/>
              <w:jc w:val="right"/>
            </w:pPr>
            <w:r>
              <w:rPr>
                <w:rFonts w:ascii="David" w:hAnsi="David" w:cs="David"/>
                <w:b w:val="0"/>
                <w:sz w:val="18"/>
                <w:szCs w:val="18"/>
                <w:rtl/>
              </w:rPr>
              <w:t>הנותן צדקה בעת שפרנסתו מצומצמת זוכה לברכה עד בלי די בעוה"ז</w:t>
            </w:r>
          </w:p>
        </w:tc>
        <w:tc>
          <w:tcPr>
            <w:tcW w:type="dxa" w:w="3685"/>
            <w:vAlign w:val="top"/>
          </w:tcPr>
          <w:p>
            <w:pPr>
              <w:bidi/>
              <w:jc w:val="right"/>
            </w:pPr>
            <w:r>
              <w:rPr>
                <w:rFonts w:ascii="David" w:hAnsi="David" w:cs="David"/>
                <w:b w:val="0"/>
                <w:sz w:val="18"/>
                <w:szCs w:val="18"/>
                <w:rtl/>
              </w:rPr>
              <w:t>כיון שנותן צדקה אף בזמן שלא נפתחו ארובות השמים שכרו גדול והריקותי לכם ברכה עד בלי די</w:t>
            </w:r>
          </w:p>
        </w:tc>
        <w:tc>
          <w:tcPr>
            <w:tcW w:type="dxa" w:w="2268"/>
            <w:vAlign w:val="top"/>
          </w:tcPr>
          <w:p>
            <w:pPr>
              <w:bidi/>
              <w:jc w:val="right"/>
            </w:pPr>
            <w:bookmarkStart w:id="186" w:name="idx_ch3_sקיח_e0"/>
            <w:bookmarkEnd w:id="186"/>
            <w:hyperlink w:anchor="ch3_s118_p0">
              <w:r>
                <w:rPr>
                  <w:rFonts w:cs="David" w:ascii="David" w:hAnsi="David"/>
                  <w:sz w:val="18"/>
                  <w:szCs w:val="18"/>
                  <w:color w:val="0563C1"/>
                  <w:u w:val="single"/>
                  <w:rtl/>
                </w:rPr>
                <w:t xml:space="preserve">פנינים יקרים ליקוטי הש"ס</w:t>
              </w:r>
            </w:hyperlink>
            <w:r>
              <w:rPr>
                <w:rFonts w:ascii="David" w:hAnsi="David" w:cs="David"/>
                <w:b w:val="0"/>
                <w:sz w:val="18"/>
                <w:szCs w:val="18"/>
                <w:rtl/>
              </w:rPr>
              <w:t xml:space="preserve"> ; </w:t>
            </w:r>
            <w:hyperlink w:anchor="ch3_s118_p1">
              <w:r>
                <w:rPr>
                  <w:rFonts w:cs="David" w:ascii="David" w:hAnsi="David"/>
                  <w:sz w:val="18"/>
                  <w:szCs w:val="18"/>
                  <w:color w:val="0563C1"/>
                  <w:u w:val="single"/>
                  <w:rtl/>
                </w:rPr>
                <w:t xml:space="preserve">אמרי שפר בהר</w:t>
              </w:r>
            </w:hyperlink>
            <w:r>
              <w:rPr>
                <w:rFonts w:ascii="David" w:hAnsi="David" w:cs="David"/>
                <w:b w:val="0"/>
                <w:sz w:val="18"/>
                <w:szCs w:val="18"/>
                <w:rtl/>
              </w:rPr>
              <w:t xml:space="preserve"> ; </w:t>
            </w:r>
            <w:hyperlink w:anchor="ch3_s118_p2">
              <w:r>
                <w:rPr>
                  <w:rFonts w:cs="David" w:ascii="David" w:hAnsi="David"/>
                  <w:sz w:val="18"/>
                  <w:szCs w:val="18"/>
                  <w:color w:val="0563C1"/>
                  <w:u w:val="single"/>
                  <w:rtl/>
                </w:rPr>
                <w:t xml:space="preserve">דברי שאול על אגדות הש"ס גיטין ז</w:t>
              </w:r>
            </w:hyperlink>
          </w:p>
        </w:tc>
      </w:tr>
      <w:tr>
        <w:tc>
          <w:tcPr>
            <w:tcW w:type="dxa" w:w="1417"/>
            <w:vAlign w:val="top"/>
          </w:tcPr>
          <w:p>
            <w:pPr>
              <w:bidi/>
              <w:jc w:val="center"/>
            </w:pPr>
            <w:r>
              <w:rPr>
                <w:rFonts w:ascii="David" w:hAnsi="David" w:cs="David"/>
                <w:b/>
                <w:sz w:val="18"/>
                <w:szCs w:val="18"/>
                <w:bCs/>
                <w:rtl/>
              </w:rPr>
              <w:t>קיט. הנותן צדקה בשעה שאינו מצליח כל כך</w:t>
            </w:r>
          </w:p>
        </w:tc>
        <w:tc>
          <w:tcPr>
            <w:tcW w:type="dxa" w:w="2835"/>
            <w:vAlign w:val="top"/>
          </w:tcPr>
          <w:p>
            <w:pPr>
              <w:bidi/>
              <w:jc w:val="right"/>
            </w:pPr>
            <w:r>
              <w:rPr>
                <w:rFonts w:ascii="David" w:hAnsi="David" w:cs="David"/>
                <w:b w:val="0"/>
                <w:sz w:val="18"/>
                <w:szCs w:val="18"/>
                <w:rtl/>
              </w:rPr>
              <w:t>העושה צדקה בשעה שאינו מצליח כ"כ ובוטח בה' זוכה לברכה עד בלי די</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87" w:name="idx_ch3_sקיט_e0"/>
            <w:bookmarkEnd w:id="187"/>
            <w:hyperlink w:anchor="ch3_s119_p0">
              <w:r>
                <w:rPr>
                  <w:rFonts w:cs="David" w:ascii="David" w:hAnsi="David"/>
                  <w:sz w:val="18"/>
                  <w:szCs w:val="18"/>
                  <w:color w:val="0563C1"/>
                  <w:u w:val="single"/>
                  <w:rtl/>
                </w:rPr>
                <w:t xml:space="preserve">הגאון מוה"ר חיים זאב אבד"ק זלאטשוב זצ"ל, כרם שלמה שנה יג ה</w:t>
              </w:r>
            </w:hyperlink>
          </w:p>
        </w:tc>
      </w:tr>
      <w:tr>
        <w:tc>
          <w:tcPr>
            <w:tcW w:type="dxa" w:w="1417"/>
            <w:vAlign w:val="top"/>
          </w:tcPr>
          <w:p>
            <w:pPr>
              <w:bidi/>
              <w:jc w:val="center"/>
            </w:pPr>
            <w:r>
              <w:rPr>
                <w:rFonts w:ascii="David" w:hAnsi="David" w:cs="David"/>
                <w:b/>
                <w:sz w:val="18"/>
                <w:szCs w:val="18"/>
                <w:bCs/>
                <w:rtl/>
              </w:rPr>
              <w:t>קכ. הנותן צדקה מחמת רחמנות</w:t>
            </w:r>
          </w:p>
        </w:tc>
        <w:tc>
          <w:tcPr>
            <w:tcW w:type="dxa" w:w="2835"/>
            <w:vAlign w:val="top"/>
          </w:tcPr>
          <w:p>
            <w:pPr>
              <w:bidi/>
              <w:jc w:val="right"/>
            </w:pPr>
            <w:r>
              <w:rPr>
                <w:rFonts w:ascii="David" w:hAnsi="David" w:cs="David"/>
                <w:b w:val="0"/>
                <w:sz w:val="18"/>
                <w:szCs w:val="18"/>
                <w:rtl/>
              </w:rPr>
              <w:t>הנותן צדקה מחמת רחמנות הקב"ה נותן לו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88" w:name="idx_ch3_sקכ_e0"/>
            <w:bookmarkEnd w:id="188"/>
            <w:hyperlink w:anchor="ch3_s120_p0">
              <w:r>
                <w:rPr>
                  <w:rFonts w:cs="David" w:ascii="David" w:hAnsi="David"/>
                  <w:sz w:val="18"/>
                  <w:szCs w:val="18"/>
                  <w:color w:val="0563C1"/>
                  <w:u w:val="single"/>
                  <w:rtl/>
                </w:rPr>
                <w:t xml:space="preserve">דברי מהרי"א שופטים</w:t>
              </w:r>
            </w:hyperlink>
          </w:p>
        </w:tc>
      </w:tr>
      <w:tr>
        <w:tc>
          <w:tcPr>
            <w:tcW w:type="dxa" w:w="1417"/>
            <w:vAlign w:val="top"/>
          </w:tcPr>
          <w:p>
            <w:pPr>
              <w:bidi/>
              <w:jc w:val="center"/>
            </w:pPr>
            <w:r>
              <w:rPr>
                <w:rFonts w:ascii="David" w:hAnsi="David" w:cs="David"/>
                <w:b/>
                <w:sz w:val="18"/>
                <w:szCs w:val="18"/>
                <w:bCs/>
                <w:rtl/>
              </w:rPr>
              <w:t>קכא. מי שמקבל עליו לעשות צדקה וחסד</w:t>
            </w:r>
          </w:p>
        </w:tc>
        <w:tc>
          <w:tcPr>
            <w:tcW w:type="dxa" w:w="2835"/>
            <w:vAlign w:val="top"/>
          </w:tcPr>
          <w:p>
            <w:pPr>
              <w:bidi/>
              <w:jc w:val="right"/>
            </w:pPr>
            <w:r>
              <w:rPr>
                <w:rFonts w:ascii="David" w:hAnsi="David" w:cs="David"/>
                <w:b w:val="0"/>
                <w:sz w:val="18"/>
                <w:szCs w:val="18"/>
                <w:rtl/>
              </w:rPr>
              <w:t>המקבל על עצמו לעשות צדקה וחסד משפיעין עליו מלמעלה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89" w:name="idx_ch3_sקכא_e0"/>
            <w:bookmarkEnd w:id="189"/>
            <w:hyperlink w:anchor="ch3_s121_p0">
              <w:r>
                <w:rPr>
                  <w:rFonts w:cs="David" w:ascii="David" w:hAnsi="David"/>
                  <w:sz w:val="18"/>
                  <w:szCs w:val="18"/>
                  <w:color w:val="0563C1"/>
                  <w:u w:val="single"/>
                  <w:rtl/>
                </w:rPr>
                <w:t xml:space="preserve">דבש לפי מערכת צדי"ק</w:t>
              </w:r>
            </w:hyperlink>
          </w:p>
        </w:tc>
      </w:tr>
      <w:tr>
        <w:tc>
          <w:tcPr>
            <w:tcW w:type="dxa" w:w="1417"/>
            <w:vAlign w:val="top"/>
          </w:tcPr>
          <w:p>
            <w:pPr>
              <w:bidi/>
              <w:jc w:val="center"/>
            </w:pPr>
            <w:r>
              <w:rPr>
                <w:rFonts w:ascii="David" w:hAnsi="David" w:cs="David"/>
                <w:b/>
                <w:sz w:val="18"/>
                <w:szCs w:val="18"/>
                <w:bCs/>
                <w:rtl/>
              </w:rPr>
              <w:t>קכב. במצות המרגילים את האדם לתת מכספו לגר לעני ליתום ולאלמנה</w:t>
            </w:r>
          </w:p>
        </w:tc>
        <w:tc>
          <w:tcPr>
            <w:tcW w:type="dxa" w:w="2835"/>
            <w:vAlign w:val="top"/>
          </w:tcPr>
          <w:p>
            <w:pPr>
              <w:bidi/>
              <w:jc w:val="right"/>
            </w:pPr>
            <w:r>
              <w:rPr>
                <w:rFonts w:ascii="David" w:hAnsi="David" w:cs="David"/>
                <w:b w:val="0"/>
                <w:sz w:val="18"/>
                <w:szCs w:val="18"/>
                <w:rtl/>
              </w:rPr>
              <w:t>המקיים מצות ביכורים ומעשר עני המרגילות ליתן לגר לעני ליתום ולאלמנה יש שכר בעוה"ז</w:t>
            </w:r>
          </w:p>
        </w:tc>
        <w:tc>
          <w:tcPr>
            <w:tcW w:type="dxa" w:w="3685"/>
            <w:vAlign w:val="top"/>
          </w:tcPr>
          <w:p>
            <w:pPr>
              <w:bidi/>
              <w:jc w:val="right"/>
            </w:pPr>
            <w:r>
              <w:rPr>
                <w:rFonts w:ascii="David" w:hAnsi="David" w:cs="David"/>
                <w:b w:val="0"/>
                <w:sz w:val="18"/>
                <w:szCs w:val="18"/>
                <w:rtl/>
              </w:rPr>
              <w:t>כיון שתכלית המצוה להרגיל ליתן מכספו לגר לעני ליתום ולאלמנה יש אפשרות לדבק את השי"ת ליתן שכר בהאי עלמא</w:t>
            </w:r>
          </w:p>
        </w:tc>
        <w:tc>
          <w:tcPr>
            <w:tcW w:type="dxa" w:w="2268"/>
            <w:vAlign w:val="top"/>
          </w:tcPr>
          <w:p>
            <w:pPr>
              <w:bidi/>
              <w:jc w:val="right"/>
            </w:pPr>
            <w:bookmarkStart w:id="190" w:name="idx_ch3_sקכב_e0"/>
            <w:bookmarkEnd w:id="190"/>
            <w:hyperlink w:anchor="ch3_s122_p0">
              <w:r>
                <w:rPr>
                  <w:rFonts w:cs="David" w:ascii="David" w:hAnsi="David"/>
                  <w:sz w:val="18"/>
                  <w:szCs w:val="18"/>
                  <w:color w:val="0563C1"/>
                  <w:u w:val="single"/>
                  <w:rtl/>
                </w:rPr>
                <w:t xml:space="preserve">שארית מנחם פי' תבוא</w:t>
              </w:r>
            </w:hyperlink>
          </w:p>
        </w:tc>
      </w:tr>
      <w:tr>
        <w:tc>
          <w:tcPr>
            <w:tcW w:type="dxa" w:w="1417"/>
            <w:vAlign w:val="top"/>
          </w:tcPr>
          <w:p>
            <w:pPr>
              <w:bidi/>
              <w:jc w:val="center"/>
            </w:pPr>
            <w:r>
              <w:rPr>
                <w:rFonts w:ascii="David" w:hAnsi="David" w:cs="David"/>
                <w:b/>
                <w:sz w:val="18"/>
                <w:szCs w:val="18"/>
                <w:bCs/>
                <w:rtl/>
              </w:rPr>
              <w:t>קכג. על הצדקה שנותנים אחר התענית</w:t>
            </w:r>
          </w:p>
        </w:tc>
        <w:tc>
          <w:tcPr>
            <w:tcW w:type="dxa" w:w="2835"/>
            <w:vAlign w:val="top"/>
          </w:tcPr>
          <w:p>
            <w:pPr>
              <w:bidi/>
              <w:jc w:val="right"/>
            </w:pPr>
            <w:r>
              <w:rPr>
                <w:rFonts w:ascii="David" w:hAnsi="David" w:cs="David"/>
                <w:b w:val="0"/>
                <w:sz w:val="18"/>
                <w:szCs w:val="18"/>
                <w:rtl/>
              </w:rPr>
              <w:t>הנותן צדקה אחר התענית מקבל שכר בעוה"ז על הצדקה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91" w:name="idx_ch3_sקכג_e0"/>
            <w:bookmarkEnd w:id="191"/>
            <w:hyperlink w:anchor="ch3_s123_p0">
              <w:r>
                <w:rPr>
                  <w:rFonts w:cs="David" w:ascii="David" w:hAnsi="David"/>
                  <w:sz w:val="18"/>
                  <w:szCs w:val="18"/>
                  <w:color w:val="0563C1"/>
                  <w:u w:val="single"/>
                  <w:rtl/>
                </w:rPr>
                <w:t xml:space="preserve">יעב"ץ ברכות ו:</w:t>
              </w:r>
            </w:hyperlink>
          </w:p>
        </w:tc>
      </w:tr>
      <w:tr>
        <w:tc>
          <w:tcPr>
            <w:tcW w:type="dxa" w:w="1417"/>
            <w:vAlign w:val="top"/>
          </w:tcPr>
          <w:p>
            <w:pPr>
              <w:bidi/>
              <w:jc w:val="center"/>
            </w:pPr>
            <w:r>
              <w:rPr>
                <w:rFonts w:ascii="David" w:hAnsi="David" w:cs="David"/>
                <w:b/>
                <w:sz w:val="18"/>
                <w:szCs w:val="18"/>
                <w:bCs/>
                <w:rtl/>
              </w:rPr>
              <w:t>קכד. העושה חסד עם עני</w:t>
            </w:r>
          </w:p>
        </w:tc>
        <w:tc>
          <w:tcPr>
            <w:tcW w:type="dxa" w:w="2835"/>
            <w:vAlign w:val="top"/>
          </w:tcPr>
          <w:p>
            <w:pPr>
              <w:bidi/>
              <w:jc w:val="right"/>
            </w:pPr>
            <w:r>
              <w:rPr>
                <w:rFonts w:ascii="David" w:hAnsi="David" w:cs="David"/>
                <w:b w:val="0"/>
                <w:sz w:val="18"/>
                <w:szCs w:val="18"/>
                <w:rtl/>
              </w:rPr>
              <w:t>העושה חסד עם עני בשעת דחקו מקבל שכרו בעוה"ז</w:t>
            </w:r>
          </w:p>
        </w:tc>
        <w:tc>
          <w:tcPr>
            <w:tcW w:type="dxa" w:w="3685"/>
            <w:vAlign w:val="top"/>
          </w:tcPr>
          <w:p>
            <w:pPr>
              <w:bidi/>
              <w:jc w:val="right"/>
            </w:pPr>
            <w:r>
              <w:rPr>
                <w:rFonts w:ascii="David" w:hAnsi="David" w:cs="David"/>
                <w:b w:val="0"/>
                <w:sz w:val="18"/>
                <w:szCs w:val="18"/>
                <w:rtl/>
              </w:rPr>
              <w:t>כיון שחוץ מקיום המצוה עושה חסד עם העני שעוזר לו בשעת דחקו עבור חסד זה מקבל שכר בעוה"ז</w:t>
            </w:r>
          </w:p>
        </w:tc>
        <w:tc>
          <w:tcPr>
            <w:tcW w:type="dxa" w:w="2268"/>
            <w:vAlign w:val="top"/>
          </w:tcPr>
          <w:p>
            <w:pPr>
              <w:bidi/>
              <w:jc w:val="right"/>
            </w:pPr>
            <w:bookmarkStart w:id="192" w:name="idx_ch3_sקכד_e0"/>
            <w:bookmarkEnd w:id="192"/>
            <w:hyperlink w:anchor="ch3_s124_p0">
              <w:r>
                <w:rPr>
                  <w:rFonts w:cs="David" w:ascii="David" w:hAnsi="David"/>
                  <w:sz w:val="18"/>
                  <w:szCs w:val="18"/>
                  <w:color w:val="0563C1"/>
                  <w:u w:val="single"/>
                  <w:rtl/>
                </w:rPr>
                <w:t xml:space="preserve">ביאורי החסידות ב"ב, אורח לחיים, בהר</w:t>
              </w:r>
            </w:hyperlink>
          </w:p>
        </w:tc>
      </w:tr>
      <w:tr>
        <w:tc>
          <w:tcPr>
            <w:tcW w:type="dxa" w:w="1417"/>
            <w:vAlign w:val="top"/>
          </w:tcPr>
          <w:p>
            <w:pPr>
              <w:bidi/>
              <w:jc w:val="center"/>
            </w:pPr>
            <w:r>
              <w:rPr>
                <w:rFonts w:ascii="David" w:hAnsi="David" w:cs="David"/>
                <w:b/>
                <w:sz w:val="18"/>
                <w:szCs w:val="18"/>
                <w:bCs/>
                <w:rtl/>
              </w:rPr>
              <w:t>קכה. השכר בעוה"ז לצדקה הוא שיקבל ממון הרבה</w:t>
            </w:r>
          </w:p>
        </w:tc>
        <w:tc>
          <w:tcPr>
            <w:tcW w:type="dxa" w:w="2835"/>
            <w:vAlign w:val="top"/>
          </w:tcPr>
          <w:p>
            <w:pPr>
              <w:bidi/>
              <w:jc w:val="right"/>
            </w:pPr>
            <w:r>
              <w:rPr>
                <w:rFonts w:ascii="David" w:hAnsi="David" w:cs="David"/>
                <w:b w:val="0"/>
                <w:sz w:val="18"/>
                <w:szCs w:val="18"/>
                <w:rtl/>
              </w:rPr>
              <w:t>השכר בעוה"ז לצדקה הוא ממון הרבה כפשוטו</w:t>
            </w:r>
          </w:p>
        </w:tc>
        <w:tc>
          <w:tcPr>
            <w:tcW w:type="dxa" w:w="3685"/>
            <w:vAlign w:val="top"/>
          </w:tcPr>
          <w:p>
            <w:pPr>
              <w:bidi/>
              <w:jc w:val="right"/>
            </w:pPr>
            <w:r>
              <w:rPr>
                <w:rFonts w:ascii="David" w:hAnsi="David" w:cs="David"/>
                <w:b w:val="0"/>
                <w:sz w:val="18"/>
                <w:szCs w:val="18"/>
                <w:rtl/>
              </w:rPr>
              <w:t>דגילה התורה שהשכר על צדקה יהיה כפשוטו ממון הרבה ולא יחליף לו הקב"ה באופן אחר</w:t>
            </w:r>
          </w:p>
        </w:tc>
        <w:tc>
          <w:tcPr>
            <w:tcW w:type="dxa" w:w="2268"/>
            <w:vAlign w:val="top"/>
          </w:tcPr>
          <w:p>
            <w:pPr>
              <w:bidi/>
              <w:jc w:val="right"/>
            </w:pPr>
            <w:bookmarkStart w:id="193" w:name="idx_ch3_sקכה_e0"/>
            <w:bookmarkEnd w:id="193"/>
            <w:hyperlink w:anchor="ch3_s125_p0">
              <w:r>
                <w:rPr>
                  <w:rFonts w:cs="David" w:ascii="David" w:hAnsi="David"/>
                  <w:sz w:val="18"/>
                  <w:szCs w:val="18"/>
                  <w:color w:val="0563C1"/>
                  <w:u w:val="single"/>
                  <w:rtl/>
                </w:rPr>
                <w:t xml:space="preserve">אגדות מהרי"ט שבת דף נ"ו</w:t>
              </w:r>
            </w:hyperlink>
          </w:p>
        </w:tc>
      </w:tr>
      <w:tr>
        <w:tc>
          <w:tcPr>
            <w:tcW w:type="dxa" w:w="1417"/>
            <w:vAlign w:val="top"/>
          </w:tcPr>
          <w:p>
            <w:pPr>
              <w:bidi/>
              <w:jc w:val="center"/>
            </w:pPr>
            <w:r>
              <w:rPr>
                <w:rFonts w:ascii="David" w:hAnsi="David" w:cs="David"/>
                <w:b/>
                <w:sz w:val="18"/>
                <w:szCs w:val="18"/>
                <w:bCs/>
                <w:rtl/>
              </w:rPr>
              <w:t>קכו. בזכות קיום המצות מקבל שפע כדי שיוכל ליתן צדקה</w:t>
            </w:r>
          </w:p>
        </w:tc>
        <w:tc>
          <w:tcPr>
            <w:tcW w:type="dxa" w:w="2835"/>
            <w:vAlign w:val="top"/>
          </w:tcPr>
          <w:p>
            <w:pPr>
              <w:bidi/>
              <w:jc w:val="right"/>
            </w:pPr>
            <w:r>
              <w:rPr>
                <w:rFonts w:ascii="David" w:hAnsi="David" w:cs="David"/>
                <w:b w:val="0"/>
                <w:sz w:val="18"/>
                <w:szCs w:val="18"/>
                <w:rtl/>
              </w:rPr>
              <w:t>בזכות קיום המצות מקבל שפע בעוה"ז כדי שיוכל ליתן צדקה</w:t>
            </w:r>
          </w:p>
        </w:tc>
        <w:tc>
          <w:tcPr>
            <w:tcW w:type="dxa" w:w="3685"/>
            <w:vAlign w:val="top"/>
          </w:tcPr>
          <w:p>
            <w:pPr>
              <w:bidi/>
              <w:jc w:val="right"/>
            </w:pPr>
            <w:r>
              <w:rPr>
                <w:rFonts w:ascii="David" w:hAnsi="David" w:cs="David"/>
                <w:b w:val="0"/>
                <w:sz w:val="18"/>
                <w:szCs w:val="18"/>
                <w:rtl/>
              </w:rPr>
              <w:t>דשכר מצוה מצוה שגוררת עוד מצוה והקב"ה נותן גשמים וברכה כדי שיוכלו ליתן צדקה</w:t>
            </w:r>
          </w:p>
        </w:tc>
        <w:tc>
          <w:tcPr>
            <w:tcW w:type="dxa" w:w="2268"/>
            <w:vAlign w:val="top"/>
          </w:tcPr>
          <w:p>
            <w:pPr>
              <w:bidi/>
              <w:jc w:val="right"/>
            </w:pPr>
            <w:bookmarkStart w:id="194" w:name="idx_ch3_sקכו_e0"/>
            <w:bookmarkEnd w:id="194"/>
            <w:hyperlink w:anchor="ch3_s126_p0">
              <w:r>
                <w:rPr>
                  <w:rFonts w:cs="David" w:ascii="David" w:hAnsi="David"/>
                  <w:sz w:val="18"/>
                  <w:szCs w:val="18"/>
                  <w:color w:val="0563C1"/>
                  <w:u w:val="single"/>
                  <w:rtl/>
                </w:rPr>
                <w:t xml:space="preserve">קדושת לוי בחוקותי</w:t>
              </w:r>
            </w:hyperlink>
          </w:p>
        </w:tc>
      </w:tr>
      <w:tr>
        <w:tc>
          <w:tcPr>
            <w:tcW w:type="dxa" w:w="1417"/>
            <w:vAlign w:val="top"/>
          </w:tcPr>
          <w:p>
            <w:pPr>
              <w:bidi/>
              <w:jc w:val="center"/>
            </w:pPr>
            <w:r>
              <w:rPr>
                <w:rFonts w:ascii="David" w:hAnsi="David" w:cs="David"/>
                <w:b/>
                <w:sz w:val="18"/>
                <w:szCs w:val="18"/>
                <w:bCs/>
                <w:rtl/>
              </w:rPr>
              <w:t>קכז. העושה גמילות חסדים</w:t>
            </w:r>
          </w:p>
        </w:tc>
        <w:tc>
          <w:tcPr>
            <w:tcW w:type="dxa" w:w="2835"/>
            <w:vAlign w:val="top"/>
          </w:tcPr>
          <w:p>
            <w:pPr>
              <w:bidi/>
              <w:jc w:val="right"/>
            </w:pPr>
            <w:r>
              <w:rPr>
                <w:rFonts w:ascii="David" w:hAnsi="David" w:cs="David"/>
                <w:b w:val="0"/>
                <w:sz w:val="18"/>
                <w:szCs w:val="18"/>
                <w:rtl/>
              </w:rPr>
              <w:t>העושה גמ"ח אוכל פירותיו בעוה"ז והקרן קיימת לו לעוה"ב</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95" w:name="idx_ch3_sקכז_e0"/>
            <w:bookmarkEnd w:id="195"/>
            <w:hyperlink w:anchor="ch3_s127_p0">
              <w:r>
                <w:rPr>
                  <w:rFonts w:cs="David" w:ascii="David" w:hAnsi="David"/>
                  <w:sz w:val="18"/>
                  <w:szCs w:val="18"/>
                  <w:color w:val="0563C1"/>
                  <w:u w:val="single"/>
                  <w:rtl/>
                </w:rPr>
                <w:t xml:space="preserve">פאה מ"א</w:t>
              </w:r>
            </w:hyperlink>
            <w:r>
              <w:rPr>
                <w:rFonts w:ascii="David" w:hAnsi="David" w:cs="David"/>
                <w:b w:val="0"/>
                <w:sz w:val="18"/>
                <w:szCs w:val="18"/>
                <w:rtl/>
              </w:rPr>
              <w:t xml:space="preserve"> ; </w:t>
            </w:r>
            <w:hyperlink w:anchor="ch3_s127_p1">
              <w:r>
                <w:rPr>
                  <w:rFonts w:cs="David" w:ascii="David" w:hAnsi="David"/>
                  <w:sz w:val="18"/>
                  <w:szCs w:val="18"/>
                  <w:color w:val="0563C1"/>
                  <w:u w:val="single"/>
                  <w:rtl/>
                </w:rPr>
                <w:t xml:space="preserve">תפארת חיים אות נ</w:t>
              </w:r>
            </w:hyperlink>
          </w:p>
        </w:tc>
      </w:tr>
      <w:tr>
        <w:tc>
          <w:tcPr>
            <w:tcW w:type="dxa" w:w="1417"/>
            <w:vAlign w:val="top"/>
          </w:tcPr>
          <w:p>
            <w:pPr>
              <w:bidi/>
              <w:jc w:val="center"/>
            </w:pPr>
            <w:r>
              <w:rPr>
                <w:rFonts w:ascii="David" w:hAnsi="David" w:cs="David"/>
                <w:b/>
                <w:sz w:val="18"/>
                <w:szCs w:val="18"/>
                <w:bCs/>
                <w:rtl/>
              </w:rPr>
              <w:t>קכח. מי שעושית גמילות חסד עם חמותה</w:t>
            </w:r>
          </w:p>
        </w:tc>
        <w:tc>
          <w:tcPr>
            <w:tcW w:type="dxa" w:w="2835"/>
            <w:vAlign w:val="top"/>
          </w:tcPr>
          <w:p>
            <w:pPr>
              <w:bidi/>
              <w:jc w:val="right"/>
            </w:pPr>
            <w:r>
              <w:rPr>
                <w:rFonts w:ascii="David" w:hAnsi="David" w:cs="David"/>
                <w:b w:val="0"/>
                <w:sz w:val="18"/>
                <w:szCs w:val="18"/>
                <w:rtl/>
              </w:rPr>
              <w:t>העושה גמ"ח עם חמותה שכרה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96" w:name="idx_ch3_sקכח_e0"/>
            <w:bookmarkEnd w:id="196"/>
            <w:hyperlink w:anchor="ch3_s128_p0">
              <w:r>
                <w:rPr>
                  <w:rFonts w:cs="David" w:ascii="David" w:hAnsi="David"/>
                  <w:sz w:val="18"/>
                  <w:szCs w:val="18"/>
                  <w:color w:val="0563C1"/>
                  <w:u w:val="single"/>
                  <w:rtl/>
                </w:rPr>
                <w:t xml:space="preserve">בשורת אליהו, רות</w:t>
              </w:r>
            </w:hyperlink>
          </w:p>
        </w:tc>
      </w:tr>
      <w:tr>
        <w:tc>
          <w:tcPr>
            <w:tcW w:type="dxa" w:w="1417"/>
            <w:vAlign w:val="top"/>
          </w:tcPr>
          <w:p>
            <w:pPr>
              <w:bidi/>
              <w:jc w:val="center"/>
            </w:pPr>
            <w:r>
              <w:rPr>
                <w:rFonts w:ascii="David" w:hAnsi="David" w:cs="David"/>
                <w:b/>
                <w:sz w:val="18"/>
                <w:szCs w:val="18"/>
                <w:bCs/>
                <w:rtl/>
              </w:rPr>
              <w:t>קכט. על החסד בין אדם לחבירו</w:t>
            </w:r>
          </w:p>
        </w:tc>
        <w:tc>
          <w:tcPr>
            <w:tcW w:type="dxa" w:w="2835"/>
            <w:vAlign w:val="top"/>
          </w:tcPr>
          <w:p>
            <w:pPr>
              <w:bidi/>
              <w:jc w:val="right"/>
            </w:pPr>
            <w:r>
              <w:rPr>
                <w:rFonts w:ascii="David" w:hAnsi="David" w:cs="David"/>
                <w:b w:val="0"/>
                <w:sz w:val="18"/>
                <w:szCs w:val="18"/>
                <w:rtl/>
              </w:rPr>
              <w:t>העושה חסד בין אדם לחבירו באו עליו ברכת 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97" w:name="idx_ch3_sקכט_e0"/>
            <w:bookmarkEnd w:id="197"/>
            <w:hyperlink w:anchor="ch3_s129_p0">
              <w:r>
                <w:rPr>
                  <w:rFonts w:cs="David" w:ascii="David" w:hAnsi="David"/>
                  <w:sz w:val="18"/>
                  <w:szCs w:val="18"/>
                  <w:color w:val="0563C1"/>
                  <w:u w:val="single"/>
                  <w:rtl/>
                </w:rPr>
                <w:t xml:space="preserve">אמרי אש בחוקותי</w:t>
              </w:r>
            </w:hyperlink>
          </w:p>
        </w:tc>
      </w:tr>
      <w:tr>
        <w:tc>
          <w:tcPr>
            <w:tcW w:type="dxa" w:w="1417"/>
            <w:vAlign w:val="top"/>
          </w:tcPr>
          <w:p>
            <w:pPr>
              <w:bidi/>
              <w:jc w:val="center"/>
            </w:pPr>
            <w:r>
              <w:rPr>
                <w:rFonts w:ascii="David" w:hAnsi="David" w:cs="David"/>
                <w:b/>
                <w:sz w:val="18"/>
                <w:szCs w:val="18"/>
                <w:bCs/>
                <w:rtl/>
              </w:rPr>
              <w:t>קל. על הכנסת אורחים</w:t>
            </w:r>
          </w:p>
        </w:tc>
        <w:tc>
          <w:tcPr>
            <w:tcW w:type="dxa" w:w="2835"/>
            <w:vAlign w:val="top"/>
          </w:tcPr>
          <w:p>
            <w:pPr>
              <w:bidi/>
              <w:jc w:val="right"/>
            </w:pPr>
            <w:r>
              <w:rPr>
                <w:rFonts w:ascii="David" w:hAnsi="David" w:cs="David"/>
                <w:b w:val="0"/>
                <w:sz w:val="18"/>
                <w:szCs w:val="18"/>
                <w:rtl/>
              </w:rPr>
              <w:t>המכניס אורחים אוכל פירותיו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98" w:name="idx_ch3_sקל_e0"/>
            <w:bookmarkEnd w:id="198"/>
            <w:hyperlink w:anchor="ch3_s130_p0">
              <w:r>
                <w:rPr>
                  <w:rFonts w:cs="David" w:ascii="David" w:hAnsi="David"/>
                  <w:sz w:val="18"/>
                  <w:szCs w:val="18"/>
                  <w:color w:val="0563C1"/>
                  <w:u w:val="single"/>
                  <w:rtl/>
                </w:rPr>
                <w:t xml:space="preserve">שבת קכז.</w:t>
              </w:r>
            </w:hyperlink>
          </w:p>
        </w:tc>
      </w:tr>
      <w:tr>
        <w:tc>
          <w:tcPr>
            <w:tcW w:type="dxa" w:w="1417"/>
            <w:vAlign w:val="top"/>
          </w:tcPr>
          <w:p>
            <w:pPr>
              <w:bidi/>
              <w:jc w:val="center"/>
            </w:pPr>
            <w:r>
              <w:rPr>
                <w:rFonts w:ascii="David" w:hAnsi="David" w:cs="David"/>
                <w:b/>
                <w:sz w:val="18"/>
                <w:szCs w:val="18"/>
                <w:bCs/>
                <w:rtl/>
              </w:rPr>
              <w:t>קלא. הדן את חבירו לכף זכות</w:t>
            </w:r>
          </w:p>
        </w:tc>
        <w:tc>
          <w:tcPr>
            <w:tcW w:type="dxa" w:w="2835"/>
            <w:vAlign w:val="top"/>
          </w:tcPr>
          <w:p>
            <w:pPr>
              <w:bidi/>
              <w:jc w:val="right"/>
            </w:pPr>
            <w:r>
              <w:rPr>
                <w:rFonts w:ascii="David" w:hAnsi="David" w:cs="David"/>
                <w:b w:val="0"/>
                <w:sz w:val="18"/>
                <w:szCs w:val="18"/>
                <w:rtl/>
              </w:rPr>
              <w:t>הדן את חבירו לכף זכות אוכל פירותיו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199" w:name="idx_ch3_sקלא_e0"/>
            <w:bookmarkEnd w:id="199"/>
            <w:hyperlink w:anchor="ch3_s131_p0">
              <w:r>
                <w:rPr>
                  <w:rFonts w:cs="David" w:ascii="David" w:hAnsi="David"/>
                  <w:sz w:val="18"/>
                  <w:szCs w:val="18"/>
                  <w:color w:val="0563C1"/>
                  <w:u w:val="single"/>
                  <w:rtl/>
                </w:rPr>
                <w:t xml:space="preserve">שבת קכז.</w:t>
              </w:r>
            </w:hyperlink>
          </w:p>
        </w:tc>
      </w:tr>
      <w:tr>
        <w:tc>
          <w:tcPr>
            <w:tcW w:type="dxa" w:w="1417"/>
            <w:vAlign w:val="top"/>
          </w:tcPr>
          <w:p>
            <w:pPr>
              <w:bidi/>
              <w:jc w:val="center"/>
            </w:pPr>
            <w:r>
              <w:rPr>
                <w:rFonts w:ascii="David" w:hAnsi="David" w:cs="David"/>
                <w:b/>
                <w:sz w:val="18"/>
                <w:szCs w:val="18"/>
                <w:bCs/>
                <w:rtl/>
              </w:rPr>
              <w:t>קלב. על מה שמשמח החתן ומשבחים בפניו הכלה בבי הילולא</w:t>
            </w:r>
          </w:p>
        </w:tc>
        <w:tc>
          <w:tcPr>
            <w:tcW w:type="dxa" w:w="2835"/>
            <w:vAlign w:val="top"/>
          </w:tcPr>
          <w:p>
            <w:pPr>
              <w:bidi/>
              <w:jc w:val="right"/>
            </w:pPr>
            <w:r>
              <w:rPr>
                <w:rFonts w:ascii="David" w:hAnsi="David" w:cs="David"/>
                <w:b w:val="0"/>
                <w:sz w:val="18"/>
                <w:szCs w:val="18"/>
                <w:rtl/>
              </w:rPr>
              <w:t>המשמח החתן ומשבח הכלה בבי הילולא מקבל שכר בעוה"ז על המילי</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00" w:name="idx_ch3_sקלב_e0"/>
            <w:bookmarkEnd w:id="200"/>
            <w:hyperlink w:anchor="ch3_s132_p0">
              <w:r>
                <w:rPr>
                  <w:rFonts w:cs="David" w:ascii="David" w:hAnsi="David"/>
                  <w:sz w:val="18"/>
                  <w:szCs w:val="18"/>
                  <w:color w:val="0563C1"/>
                  <w:u w:val="single"/>
                  <w:rtl/>
                </w:rPr>
                <w:t xml:space="preserve">יעב"ץ ברכות ו:</w:t>
              </w:r>
            </w:hyperlink>
          </w:p>
        </w:tc>
      </w:tr>
      <w:tr>
        <w:tc>
          <w:tcPr>
            <w:tcW w:type="dxa" w:w="1417"/>
            <w:vAlign w:val="top"/>
          </w:tcPr>
          <w:p>
            <w:pPr>
              <w:bidi/>
              <w:jc w:val="center"/>
            </w:pPr>
            <w:r>
              <w:rPr>
                <w:rFonts w:ascii="David" w:hAnsi="David" w:cs="David"/>
                <w:b/>
                <w:sz w:val="18"/>
                <w:szCs w:val="18"/>
                <w:bCs/>
                <w:rtl/>
              </w:rPr>
              <w:t>קלג. על ביקור חולים</w:t>
            </w:r>
          </w:p>
        </w:tc>
        <w:tc>
          <w:tcPr>
            <w:tcW w:type="dxa" w:w="2835"/>
            <w:vAlign w:val="top"/>
          </w:tcPr>
          <w:p>
            <w:pPr>
              <w:bidi/>
              <w:jc w:val="right"/>
            </w:pPr>
            <w:r>
              <w:rPr>
                <w:rFonts w:ascii="David" w:hAnsi="David" w:cs="David"/>
                <w:b w:val="0"/>
                <w:sz w:val="18"/>
                <w:szCs w:val="18"/>
                <w:rtl/>
              </w:rPr>
              <w:t>המבקר חולים אוכל פירותיו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01" w:name="idx_ch3_sקלג_e0"/>
            <w:bookmarkEnd w:id="201"/>
            <w:hyperlink w:anchor="ch3_s133_p0">
              <w:r>
                <w:rPr>
                  <w:rFonts w:cs="David" w:ascii="David" w:hAnsi="David"/>
                  <w:sz w:val="18"/>
                  <w:szCs w:val="18"/>
                  <w:color w:val="0563C1"/>
                  <w:u w:val="single"/>
                  <w:rtl/>
                </w:rPr>
                <w:t xml:space="preserve">שבת קכז.</w:t>
              </w:r>
            </w:hyperlink>
          </w:p>
        </w:tc>
      </w:tr>
      <w:tr>
        <w:tc>
          <w:tcPr>
            <w:tcW w:type="dxa" w:w="1417"/>
            <w:vAlign w:val="top"/>
          </w:tcPr>
          <w:p>
            <w:pPr>
              <w:bidi/>
              <w:jc w:val="center"/>
            </w:pPr>
            <w:r>
              <w:rPr>
                <w:rFonts w:ascii="David" w:hAnsi="David" w:cs="David"/>
                <w:b/>
                <w:sz w:val="18"/>
                <w:szCs w:val="18"/>
                <w:bCs/>
                <w:rtl/>
              </w:rPr>
              <w:t>קלג. על ביקור חולים</w:t>
            </w:r>
          </w:p>
        </w:tc>
        <w:tc>
          <w:tcPr>
            <w:tcW w:type="dxa" w:w="2835"/>
            <w:vAlign w:val="top"/>
          </w:tcPr>
          <w:p>
            <w:pPr>
              <w:bidi/>
              <w:jc w:val="right"/>
            </w:pPr>
            <w:r>
              <w:rPr>
                <w:rFonts w:ascii="David" w:hAnsi="David" w:cs="David"/>
                <w:b w:val="0"/>
                <w:sz w:val="18"/>
                <w:szCs w:val="18"/>
                <w:rtl/>
              </w:rPr>
              <w:t>על מצות ביקור חולים מגיע שכר בעוה"ז</w:t>
            </w:r>
          </w:p>
        </w:tc>
        <w:tc>
          <w:tcPr>
            <w:tcW w:type="dxa" w:w="3685"/>
            <w:vAlign w:val="top"/>
          </w:tcPr>
          <w:p>
            <w:pPr>
              <w:bidi/>
              <w:jc w:val="right"/>
            </w:pPr>
            <w:r>
              <w:rPr>
                <w:rFonts w:ascii="David" w:hAnsi="David" w:cs="David"/>
                <w:b w:val="0"/>
                <w:sz w:val="18"/>
                <w:szCs w:val="18"/>
                <w:rtl/>
              </w:rPr>
              <w:t>כיון שאין אדם מתכוין שיקיים עוה"ב מצוה זו והלואי יהיו כל ישראל בריאים ע"כ מגיע שכר בהאי עלמא</w:t>
            </w:r>
          </w:p>
        </w:tc>
        <w:tc>
          <w:tcPr>
            <w:tcW w:type="dxa" w:w="2268"/>
            <w:vAlign w:val="top"/>
          </w:tcPr>
          <w:p>
            <w:pPr>
              <w:bidi/>
              <w:jc w:val="right"/>
            </w:pPr>
            <w:bookmarkStart w:id="202" w:name="idx_ch3_sקלג_e1"/>
            <w:bookmarkEnd w:id="202"/>
            <w:hyperlink w:anchor="ch3_s133_p1">
              <w:r>
                <w:rPr>
                  <w:rFonts w:cs="David" w:ascii="David" w:hAnsi="David"/>
                  <w:sz w:val="18"/>
                  <w:szCs w:val="18"/>
                  <w:color w:val="0563C1"/>
                  <w:u w:val="single"/>
                  <w:rtl/>
                </w:rPr>
                <w:t xml:space="preserve">ויגד יעקב פנחס</w:t>
              </w:r>
            </w:hyperlink>
          </w:p>
        </w:tc>
      </w:tr>
      <w:tr>
        <w:tc>
          <w:tcPr>
            <w:tcW w:type="dxa" w:w="1417"/>
            <w:vAlign w:val="top"/>
          </w:tcPr>
          <w:p>
            <w:pPr>
              <w:bidi/>
              <w:jc w:val="center"/>
            </w:pPr>
            <w:r>
              <w:rPr>
                <w:rFonts w:ascii="David" w:hAnsi="David" w:cs="David"/>
                <w:b/>
                <w:sz w:val="18"/>
                <w:szCs w:val="18"/>
                <w:bCs/>
                <w:rtl/>
              </w:rPr>
              <w:t>קלד. על הרמת קול בכי בלויה ל"ע</w:t>
            </w:r>
          </w:p>
        </w:tc>
        <w:tc>
          <w:tcPr>
            <w:tcW w:type="dxa" w:w="2835"/>
            <w:vAlign w:val="top"/>
          </w:tcPr>
          <w:p>
            <w:pPr>
              <w:bidi/>
              <w:jc w:val="right"/>
            </w:pPr>
            <w:r>
              <w:rPr>
                <w:rFonts w:ascii="David" w:hAnsi="David" w:cs="David"/>
                <w:b w:val="0"/>
                <w:sz w:val="18"/>
                <w:szCs w:val="18"/>
                <w:rtl/>
              </w:rPr>
              <w:t>המרים קול בכי בלויה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03" w:name="idx_ch3_sקלד_e0"/>
            <w:bookmarkEnd w:id="203"/>
            <w:hyperlink w:anchor="ch3_s134_p0">
              <w:r>
                <w:rPr>
                  <w:rFonts w:cs="David" w:ascii="David" w:hAnsi="David"/>
                  <w:sz w:val="18"/>
                  <w:szCs w:val="18"/>
                  <w:color w:val="0563C1"/>
                  <w:u w:val="single"/>
                  <w:rtl/>
                </w:rPr>
                <w:t xml:space="preserve">יעב"ץ ברכות ו:</w:t>
              </w:r>
            </w:hyperlink>
          </w:p>
        </w:tc>
      </w:tr>
      <w:tr>
        <w:tc>
          <w:tcPr>
            <w:tcW w:type="dxa" w:w="1417"/>
            <w:vAlign w:val="top"/>
          </w:tcPr>
          <w:p>
            <w:pPr>
              <w:bidi/>
              <w:jc w:val="center"/>
            </w:pPr>
            <w:r>
              <w:rPr>
                <w:rFonts w:ascii="David" w:hAnsi="David" w:cs="David"/>
                <w:b/>
                <w:sz w:val="18"/>
                <w:szCs w:val="18"/>
                <w:bCs/>
                <w:rtl/>
              </w:rPr>
              <w:t>קלה. על חינוך בניו הקטנים למצוה</w:t>
            </w:r>
          </w:p>
        </w:tc>
        <w:tc>
          <w:tcPr>
            <w:tcW w:type="dxa" w:w="2835"/>
            <w:vAlign w:val="top"/>
          </w:tcPr>
          <w:p>
            <w:pPr>
              <w:bidi/>
              <w:jc w:val="right"/>
            </w:pPr>
            <w:r>
              <w:rPr>
                <w:rFonts w:ascii="David" w:hAnsi="David" w:cs="David"/>
                <w:b w:val="0"/>
                <w:sz w:val="18"/>
                <w:szCs w:val="18"/>
                <w:rtl/>
              </w:rPr>
              <w:t>המחנך בניו הקטנים למצוה יש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04" w:name="idx_ch3_sקלה_e0"/>
            <w:bookmarkEnd w:id="204"/>
            <w:hyperlink w:anchor="ch3_s135_p0">
              <w:r>
                <w:rPr>
                  <w:rFonts w:cs="David" w:ascii="David" w:hAnsi="David"/>
                  <w:sz w:val="18"/>
                  <w:szCs w:val="18"/>
                  <w:color w:val="0563C1"/>
                  <w:u w:val="single"/>
                  <w:rtl/>
                </w:rPr>
                <w:t xml:space="preserve">חמדת ישראל, פתח - עצי חיים, אמור</w:t>
              </w:r>
            </w:hyperlink>
          </w:p>
        </w:tc>
      </w:tr>
      <w:tr>
        <w:tc>
          <w:tcPr>
            <w:tcW w:type="dxa" w:w="1417"/>
            <w:vAlign w:val="top"/>
          </w:tcPr>
          <w:p>
            <w:pPr>
              <w:bidi/>
              <w:jc w:val="center"/>
            </w:pPr>
            <w:r>
              <w:rPr>
                <w:rFonts w:ascii="David" w:hAnsi="David" w:cs="David"/>
                <w:b/>
                <w:sz w:val="18"/>
                <w:szCs w:val="18"/>
                <w:bCs/>
                <w:rtl/>
              </w:rPr>
              <w:t>קלה. על חינוך בניו הקטנים למצוה</w:t>
            </w:r>
          </w:p>
        </w:tc>
        <w:tc>
          <w:tcPr>
            <w:tcW w:type="dxa" w:w="2835"/>
            <w:vAlign w:val="top"/>
          </w:tcPr>
          <w:p>
            <w:pPr>
              <w:bidi/>
              <w:jc w:val="right"/>
            </w:pPr>
            <w:r>
              <w:rPr>
                <w:rFonts w:ascii="David" w:hAnsi="David" w:cs="David"/>
                <w:b w:val="0"/>
                <w:sz w:val="18"/>
                <w:szCs w:val="18"/>
                <w:rtl/>
              </w:rPr>
              <w:t>המדריך בניו ויוצאי חלציו לדרך טובה שכרו בלתי גבול ומגיע לו שכר בעוה"ז</w:t>
            </w:r>
          </w:p>
        </w:tc>
        <w:tc>
          <w:tcPr>
            <w:tcW w:type="dxa" w:w="3685"/>
            <w:vAlign w:val="top"/>
          </w:tcPr>
          <w:p>
            <w:pPr>
              <w:bidi/>
              <w:jc w:val="right"/>
            </w:pPr>
            <w:r>
              <w:rPr>
                <w:rFonts w:ascii="David" w:hAnsi="David" w:cs="David"/>
                <w:b w:val="0"/>
                <w:sz w:val="18"/>
                <w:szCs w:val="18"/>
                <w:rtl/>
              </w:rPr>
              <w:t>כיון שכל מה שעשו תלמידיו נחשב כאילו הוא עשה א"כ שכרו בלתי גבול וממילא מגיע לו שכר גם בעוה"ז</w:t>
            </w:r>
          </w:p>
        </w:tc>
        <w:tc>
          <w:tcPr>
            <w:tcW w:type="dxa" w:w="2268"/>
            <w:vAlign w:val="top"/>
          </w:tcPr>
          <w:p>
            <w:pPr>
              <w:bidi/>
              <w:jc w:val="right"/>
            </w:pPr>
            <w:bookmarkStart w:id="205" w:name="idx_ch3_sקלה_e1"/>
            <w:bookmarkEnd w:id="205"/>
            <w:hyperlink w:anchor="ch3_s135_p1">
              <w:r>
                <w:rPr>
                  <w:rFonts w:cs="David" w:ascii="David" w:hAnsi="David"/>
                  <w:sz w:val="18"/>
                  <w:szCs w:val="18"/>
                  <w:color w:val="0563C1"/>
                  <w:u w:val="single"/>
                  <w:rtl/>
                </w:rPr>
                <w:t xml:space="preserve">לאשר אמר חיי</w:t>
              </w:r>
            </w:hyperlink>
          </w:p>
        </w:tc>
      </w:tr>
      <w:tr>
        <w:tc>
          <w:tcPr>
            <w:tcW w:type="dxa" w:w="1417"/>
            <w:vAlign w:val="top"/>
          </w:tcPr>
          <w:p>
            <w:pPr>
              <w:bidi/>
              <w:jc w:val="center"/>
            </w:pPr>
            <w:r>
              <w:rPr>
                <w:rFonts w:ascii="David" w:hAnsi="David" w:cs="David"/>
                <w:b/>
                <w:sz w:val="18"/>
                <w:szCs w:val="18"/>
                <w:bCs/>
                <w:rtl/>
              </w:rPr>
              <w:t>קלו. כדי שנוכל לחנך הבנים בדרך טובים</w:t>
            </w:r>
          </w:p>
        </w:tc>
        <w:tc>
          <w:tcPr>
            <w:tcW w:type="dxa" w:w="2835"/>
            <w:vAlign w:val="top"/>
          </w:tcPr>
          <w:p>
            <w:pPr>
              <w:bidi/>
              <w:jc w:val="right"/>
            </w:pPr>
            <w:r>
              <w:rPr>
                <w:rFonts w:ascii="David" w:hAnsi="David" w:cs="David"/>
                <w:b w:val="0"/>
                <w:sz w:val="18"/>
                <w:szCs w:val="18"/>
                <w:rtl/>
              </w:rPr>
              <w:t>הזוכה להדריך בניו בדרך הטוב ניתן לו שכר בעוה"ז</w:t>
            </w:r>
          </w:p>
        </w:tc>
        <w:tc>
          <w:tcPr>
            <w:tcW w:type="dxa" w:w="3685"/>
            <w:vAlign w:val="top"/>
          </w:tcPr>
          <w:p>
            <w:pPr>
              <w:bidi/>
              <w:jc w:val="right"/>
            </w:pPr>
            <w:r>
              <w:rPr>
                <w:rFonts w:ascii="David" w:hAnsi="David" w:cs="David"/>
                <w:b w:val="0"/>
                <w:sz w:val="18"/>
                <w:szCs w:val="18"/>
                <w:rtl/>
              </w:rPr>
              <w:t>כיון שצריך שיהיה לו השפעה עליהם ניתן לו שכר בעוה"ז כי חכמת המסכן בזויה</w:t>
            </w:r>
          </w:p>
        </w:tc>
        <w:tc>
          <w:tcPr>
            <w:tcW w:type="dxa" w:w="2268"/>
            <w:vAlign w:val="top"/>
          </w:tcPr>
          <w:p>
            <w:pPr>
              <w:bidi/>
              <w:jc w:val="right"/>
            </w:pPr>
            <w:bookmarkStart w:id="206" w:name="idx_ch3_sקלו_e0"/>
            <w:bookmarkEnd w:id="206"/>
            <w:hyperlink w:anchor="ch3_s136_p0">
              <w:r>
                <w:rPr>
                  <w:rFonts w:cs="David" w:ascii="David" w:hAnsi="David"/>
                  <w:sz w:val="18"/>
                  <w:szCs w:val="18"/>
                  <w:color w:val="0563C1"/>
                  <w:u w:val="single"/>
                  <w:rtl/>
                </w:rPr>
                <w:t xml:space="preserve">שארית מנחם פ' עקב</w:t>
              </w:r>
            </w:hyperlink>
          </w:p>
        </w:tc>
      </w:tr>
      <w:tr>
        <w:tc>
          <w:tcPr>
            <w:tcW w:type="dxa" w:w="1417"/>
            <w:vAlign w:val="top"/>
          </w:tcPr>
          <w:p>
            <w:pPr>
              <w:bidi/>
              <w:jc w:val="center"/>
            </w:pPr>
            <w:r>
              <w:rPr>
                <w:rFonts w:ascii="David" w:hAnsi="David" w:cs="David"/>
                <w:b/>
                <w:sz w:val="18"/>
                <w:szCs w:val="18"/>
                <w:bCs/>
                <w:rtl/>
              </w:rPr>
              <w:t>קלז. אם מרגיל הבנים מעת פסיעתם בעולם לילך בדרך טוב</w:t>
            </w:r>
          </w:p>
        </w:tc>
        <w:tc>
          <w:tcPr>
            <w:tcW w:type="dxa" w:w="2835"/>
            <w:vAlign w:val="top"/>
          </w:tcPr>
          <w:p>
            <w:pPr>
              <w:bidi/>
              <w:jc w:val="right"/>
            </w:pPr>
            <w:r>
              <w:rPr>
                <w:rFonts w:ascii="David" w:hAnsi="David" w:cs="David"/>
                <w:b w:val="0"/>
                <w:sz w:val="18"/>
                <w:szCs w:val="18"/>
                <w:rtl/>
              </w:rPr>
              <w:t>המרגיל בניו מעת פסיעתם לילך בדרך טוב הקב"ה יכול ליתן לו שכר בעוה"ז</w:t>
            </w:r>
          </w:p>
        </w:tc>
        <w:tc>
          <w:tcPr>
            <w:tcW w:type="dxa" w:w="3685"/>
            <w:vAlign w:val="top"/>
          </w:tcPr>
          <w:p>
            <w:pPr>
              <w:bidi/>
              <w:jc w:val="right"/>
            </w:pPr>
            <w:r>
              <w:rPr>
                <w:rFonts w:ascii="David" w:hAnsi="David" w:cs="David"/>
                <w:b w:val="0"/>
                <w:sz w:val="18"/>
                <w:szCs w:val="18"/>
                <w:rtl/>
              </w:rPr>
              <w:t>כיון שמרגיל הבנים מעת פסיעתם בעולם רק לדרך הטוב שפיר הקב"ה יכול ליתן השכר בעוה"ז</w:t>
            </w:r>
          </w:p>
        </w:tc>
        <w:tc>
          <w:tcPr>
            <w:tcW w:type="dxa" w:w="2268"/>
            <w:vAlign w:val="top"/>
          </w:tcPr>
          <w:p>
            <w:pPr>
              <w:bidi/>
              <w:jc w:val="right"/>
            </w:pPr>
            <w:bookmarkStart w:id="207" w:name="idx_ch3_sקלז_e0"/>
            <w:bookmarkEnd w:id="207"/>
            <w:hyperlink w:anchor="ch3_s137_p0">
              <w:r>
                <w:rPr>
                  <w:rFonts w:cs="David" w:ascii="David" w:hAnsi="David"/>
                  <w:sz w:val="18"/>
                  <w:szCs w:val="18"/>
                  <w:color w:val="0563C1"/>
                  <w:u w:val="single"/>
                  <w:rtl/>
                </w:rPr>
                <w:t xml:space="preserve">קהלת משה נצבים</w:t>
              </w:r>
            </w:hyperlink>
          </w:p>
        </w:tc>
      </w:tr>
      <w:tr>
        <w:tc>
          <w:tcPr>
            <w:tcW w:type="dxa" w:w="1417"/>
            <w:vAlign w:val="top"/>
          </w:tcPr>
          <w:p>
            <w:pPr>
              <w:bidi/>
              <w:jc w:val="center"/>
            </w:pPr>
            <w:r>
              <w:rPr>
                <w:rFonts w:ascii="David" w:hAnsi="David" w:cs="David"/>
                <w:b/>
                <w:sz w:val="18"/>
                <w:szCs w:val="18"/>
                <w:bCs/>
                <w:rtl/>
              </w:rPr>
              <w:t>קלח. מי שמשתמש בהשפעת שכר מצוה, כדי לגדל הילדים בדרך התורה והיראה</w:t>
            </w:r>
          </w:p>
        </w:tc>
        <w:tc>
          <w:tcPr>
            <w:tcW w:type="dxa" w:w="2835"/>
            <w:vAlign w:val="top"/>
          </w:tcPr>
          <w:p>
            <w:pPr>
              <w:bidi/>
              <w:jc w:val="right"/>
            </w:pPr>
            <w:r>
              <w:rPr>
                <w:rFonts w:ascii="David" w:hAnsi="David" w:cs="David"/>
                <w:b w:val="0"/>
                <w:sz w:val="18"/>
                <w:szCs w:val="18"/>
                <w:rtl/>
              </w:rPr>
              <w:t>מי שמשתמש בהשפעת עוה"ז כדי לגדל ילדיו על דרך התורה והיראה זוכה לשכר בעוה"ז</w:t>
            </w:r>
          </w:p>
        </w:tc>
        <w:tc>
          <w:tcPr>
            <w:tcW w:type="dxa" w:w="3685"/>
            <w:vAlign w:val="top"/>
          </w:tcPr>
          <w:p>
            <w:pPr>
              <w:bidi/>
              <w:jc w:val="right"/>
            </w:pPr>
            <w:r>
              <w:rPr>
                <w:rFonts w:ascii="David" w:hAnsi="David" w:cs="David"/>
                <w:b w:val="0"/>
                <w:sz w:val="18"/>
                <w:szCs w:val="18"/>
                <w:rtl/>
              </w:rPr>
              <w:t>כיון שאינו רוצה שכר בעוה"ז לעצמו אלא רק בשביל הילדים לגדלם על דרך התורה והיראה ולהעמיד דורות ישרים חנן אותו הקב"ה בכל טובה</w:t>
            </w:r>
          </w:p>
        </w:tc>
        <w:tc>
          <w:tcPr>
            <w:tcW w:type="dxa" w:w="2268"/>
            <w:vAlign w:val="top"/>
          </w:tcPr>
          <w:p>
            <w:pPr>
              <w:bidi/>
              <w:jc w:val="right"/>
            </w:pPr>
            <w:bookmarkStart w:id="208" w:name="idx_ch3_sקלח_e0"/>
            <w:bookmarkEnd w:id="208"/>
            <w:hyperlink w:anchor="ch3_s138_p0">
              <w:r>
                <w:rPr>
                  <w:rFonts w:cs="David" w:ascii="David" w:hAnsi="David"/>
                  <w:sz w:val="18"/>
                  <w:szCs w:val="18"/>
                  <w:color w:val="0563C1"/>
                  <w:u w:val="single"/>
                  <w:rtl/>
                </w:rPr>
                <w:t xml:space="preserve">דברי יואל ח"ב קצ"א</w:t>
              </w:r>
            </w:hyperlink>
          </w:p>
        </w:tc>
      </w:tr>
    </w:tbl>
    <w:p>
      <w:pPr>
        <w:bidi/>
      </w:pPr>
      <w:r>
        <w:br w:type="page"/>
      </w:r>
    </w:p>
    <w:p>
      <w:pPr>
        <w:bidi/>
        <w:spacing w:after="80" w:before="240"/>
        <w:jc w:val="center"/>
      </w:pPr>
      <w:r>
        <w:rPr>
          <w:rFonts w:ascii="David" w:hAnsi="David" w:cs="David"/>
          <w:b/>
          <w:sz w:val="36"/>
          <w:szCs w:val="36"/>
          <w:bCs/>
          <w:rtl/>
        </w:rPr>
        <w:t>פרק רביעי</w:t>
      </w:r>
    </w:p>
    <w:p>
      <w:pPr>
        <w:bidi/>
        <w:spacing w:after="200"/>
        <w:jc w:val="center"/>
      </w:pPr>
      <w:r>
        <w:rPr>
          <w:rFonts w:ascii="David" w:hAnsi="David" w:cs="David"/>
          <w:b/>
          <w:sz w:val="28"/>
          <w:szCs w:val="28"/>
          <w:bCs/>
          <w:rtl/>
        </w:rPr>
        <w:t>אנשים, זמנים ומקומות מסויימים</w:t>
      </w:r>
    </w:p>
    <w:tbl>
      <w:tblPr>
        <w:tblW w:type="pct" w:w="500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17"/>
            <w:shd w:fill="D9D9D9" w:val="clear"/>
            <w:vAlign w:val="center"/>
          </w:tcPr>
          <w:p>
            <w:pPr>
              <w:bidi/>
              <w:jc w:val="center"/>
            </w:pPr>
            <w:r>
              <w:rPr>
                <w:rFonts w:ascii="David" w:hAnsi="David" w:cs="David"/>
                <w:b/>
                <w:sz w:val="22"/>
                <w:szCs w:val="22"/>
                <w:bCs/>
                <w:rtl/>
              </w:rPr>
              <w:t>האופן</w:t>
            </w:r>
          </w:p>
        </w:tc>
        <w:tc>
          <w:tcPr>
            <w:tcW w:type="dxa" w:w="2835"/>
            <w:shd w:fill="D9D9D9" w:val="clear"/>
            <w:vAlign w:val="center"/>
          </w:tcPr>
          <w:p>
            <w:pPr>
              <w:bidi/>
              <w:jc w:val="center"/>
            </w:pPr>
            <w:r>
              <w:rPr>
                <w:rFonts w:ascii="David" w:hAnsi="David" w:cs="David"/>
                <w:b/>
                <w:sz w:val="22"/>
                <w:szCs w:val="22"/>
                <w:bCs/>
                <w:rtl/>
              </w:rPr>
              <w:t>תמצית הענין</w:t>
            </w:r>
          </w:p>
        </w:tc>
        <w:tc>
          <w:tcPr>
            <w:tcW w:type="dxa" w:w="3685"/>
            <w:shd w:fill="D9D9D9" w:val="clear"/>
            <w:vAlign w:val="center"/>
          </w:tcPr>
          <w:p>
            <w:pPr>
              <w:bidi/>
              <w:jc w:val="center"/>
            </w:pPr>
            <w:r>
              <w:rPr>
                <w:rFonts w:ascii="David" w:hAnsi="David" w:cs="David"/>
                <w:b/>
                <w:sz w:val="22"/>
                <w:szCs w:val="22"/>
                <w:bCs/>
                <w:rtl/>
              </w:rPr>
              <w:t>הטעם</w:t>
            </w:r>
          </w:p>
        </w:tc>
        <w:tc>
          <w:tcPr>
            <w:tcW w:type="dxa" w:w="2268"/>
            <w:shd w:fill="D9D9D9" w:val="clear"/>
            <w:vAlign w:val="center"/>
          </w:tcPr>
          <w:p>
            <w:pPr>
              <w:bidi/>
              <w:jc w:val="center"/>
            </w:pPr>
            <w:r>
              <w:rPr>
                <w:rFonts w:ascii="David" w:hAnsi="David" w:cs="David"/>
                <w:b/>
                <w:sz w:val="22"/>
                <w:szCs w:val="22"/>
                <w:bCs/>
                <w:rtl/>
              </w:rPr>
              <w:t>מקור</w:t>
            </w:r>
          </w:p>
        </w:tc>
      </w:tr>
      <w:tr>
        <w:tc>
          <w:tcPr>
            <w:tcW w:type="dxa" w:w="1417"/>
            <w:vAlign w:val="top"/>
          </w:tcPr>
          <w:p>
            <w:pPr>
              <w:bidi/>
              <w:jc w:val="center"/>
            </w:pPr>
            <w:r>
              <w:rPr>
                <w:rFonts w:ascii="David" w:hAnsi="David" w:cs="David"/>
                <w:b/>
                <w:sz w:val="18"/>
                <w:szCs w:val="18"/>
                <w:bCs/>
                <w:rtl/>
              </w:rPr>
              <w:t>א. גר שהוא מקבל עליו המצות מעצמו.</w:t>
            </w:r>
          </w:p>
        </w:tc>
        <w:tc>
          <w:tcPr>
            <w:tcW w:type="dxa" w:w="2835"/>
            <w:vAlign w:val="top"/>
          </w:tcPr>
          <w:p>
            <w:pPr>
              <w:bidi/>
              <w:jc w:val="right"/>
            </w:pPr>
            <w:r>
              <w:rPr>
                <w:rFonts w:ascii="David" w:hAnsi="David" w:cs="David"/>
                <w:b w:val="0"/>
                <w:sz w:val="18"/>
                <w:szCs w:val="18"/>
                <w:rtl/>
              </w:rPr>
              <w:t>גר הבא להתגייר מעצמו ומקבל עליו מצות זוכה לשכר בעוה"ז</w:t>
            </w:r>
          </w:p>
        </w:tc>
        <w:tc>
          <w:tcPr>
            <w:tcW w:type="dxa" w:w="3685"/>
            <w:vAlign w:val="top"/>
          </w:tcPr>
          <w:p>
            <w:pPr>
              <w:bidi/>
              <w:jc w:val="right"/>
            </w:pPr>
            <w:r>
              <w:rPr>
                <w:rFonts w:ascii="David" w:hAnsi="David" w:cs="David"/>
                <w:b w:val="0"/>
                <w:sz w:val="18"/>
                <w:szCs w:val="18"/>
                <w:rtl/>
              </w:rPr>
              <w:t>כיון שלא היה מחויב להתגייר ובא מעצמו לחסות תחת כנפי השכינה א"כ מגיע לו שכר גם בעוה"ז</w:t>
            </w:r>
          </w:p>
        </w:tc>
        <w:tc>
          <w:tcPr>
            <w:tcW w:type="dxa" w:w="2268"/>
            <w:vAlign w:val="top"/>
          </w:tcPr>
          <w:p>
            <w:pPr>
              <w:bidi/>
              <w:jc w:val="right"/>
            </w:pPr>
            <w:bookmarkStart w:id="209" w:name="idx_ch4_sא_e0"/>
            <w:bookmarkEnd w:id="209"/>
            <w:hyperlink w:anchor="ch4_s01_p0">
              <w:r>
                <w:rPr>
                  <w:rFonts w:cs="David" w:ascii="David" w:hAnsi="David"/>
                  <w:sz w:val="18"/>
                  <w:szCs w:val="18"/>
                  <w:color w:val="0563C1"/>
                  <w:u w:val="single"/>
                  <w:rtl/>
                </w:rPr>
                <w:t xml:space="preserve">חקל יצחק דרושים לשבועות</w:t>
              </w:r>
            </w:hyperlink>
            <w:r>
              <w:rPr>
                <w:rFonts w:ascii="David" w:hAnsi="David" w:cs="David"/>
                <w:b w:val="0"/>
                <w:sz w:val="18"/>
                <w:szCs w:val="18"/>
                <w:rtl/>
              </w:rPr>
              <w:t xml:space="preserve"> ; </w:t>
            </w:r>
            <w:hyperlink w:anchor="ch4_s01_p1">
              <w:r>
                <w:rPr>
                  <w:rFonts w:cs="David" w:ascii="David" w:hAnsi="David"/>
                  <w:sz w:val="18"/>
                  <w:szCs w:val="18"/>
                  <w:color w:val="0563C1"/>
                  <w:u w:val="single"/>
                  <w:rtl/>
                </w:rPr>
                <w:t xml:space="preserve">בהיות הבוקר רות תט"ו</w:t>
              </w:r>
            </w:hyperlink>
          </w:p>
        </w:tc>
      </w:tr>
      <w:tr>
        <w:tc>
          <w:tcPr>
            <w:tcW w:type="dxa" w:w="1417"/>
            <w:vAlign w:val="top"/>
          </w:tcPr>
          <w:p>
            <w:pPr>
              <w:bidi/>
              <w:jc w:val="center"/>
            </w:pPr>
            <w:r>
              <w:rPr>
                <w:rFonts w:ascii="David" w:hAnsi="David" w:cs="David"/>
                <w:b/>
                <w:sz w:val="18"/>
                <w:szCs w:val="18"/>
                <w:bCs/>
                <w:rtl/>
              </w:rPr>
              <w:t>ב. הכהנים הנגשים אל ה' קבלו שכר בעוה"ז</w:t>
            </w:r>
          </w:p>
        </w:tc>
        <w:tc>
          <w:tcPr>
            <w:tcW w:type="dxa" w:w="2835"/>
            <w:vAlign w:val="top"/>
          </w:tcPr>
          <w:p>
            <w:pPr>
              <w:bidi/>
              <w:jc w:val="right"/>
            </w:pPr>
            <w:r>
              <w:rPr>
                <w:rFonts w:ascii="David" w:hAnsi="David" w:cs="David"/>
                <w:b w:val="0"/>
                <w:sz w:val="18"/>
                <w:szCs w:val="18"/>
                <w:rtl/>
              </w:rPr>
              <w:t>הכהנים הנגשים אל ה' יש להם שכר מצוה בעוה"ז</w:t>
            </w:r>
          </w:p>
        </w:tc>
        <w:tc>
          <w:tcPr>
            <w:tcW w:type="dxa" w:w="3685"/>
            <w:vAlign w:val="top"/>
          </w:tcPr>
          <w:p>
            <w:pPr>
              <w:bidi/>
              <w:jc w:val="right"/>
            </w:pPr>
            <w:r>
              <w:rPr>
                <w:rFonts w:ascii="David" w:hAnsi="David" w:cs="David"/>
                <w:b w:val="0"/>
                <w:sz w:val="18"/>
                <w:szCs w:val="18"/>
                <w:rtl/>
              </w:rPr>
              <w:t>כיון שהיה להם נחלה בפני עצמה ושמעו הכל מפי הגבורה</w:t>
            </w:r>
          </w:p>
        </w:tc>
        <w:tc>
          <w:tcPr>
            <w:tcW w:type="dxa" w:w="2268"/>
            <w:vAlign w:val="top"/>
          </w:tcPr>
          <w:p>
            <w:pPr>
              <w:bidi/>
              <w:jc w:val="right"/>
            </w:pPr>
            <w:bookmarkStart w:id="210" w:name="idx_ch4_sב_e0"/>
            <w:bookmarkEnd w:id="210"/>
            <w:hyperlink w:anchor="ch4_s05_p0">
              <w:r>
                <w:rPr>
                  <w:rFonts w:cs="David" w:ascii="David" w:hAnsi="David"/>
                  <w:sz w:val="18"/>
                  <w:szCs w:val="18"/>
                  <w:color w:val="0563C1"/>
                  <w:u w:val="single"/>
                  <w:rtl/>
                </w:rPr>
                <w:t xml:space="preserve">תורת משה פ' פנחס</w:t>
              </w:r>
            </w:hyperlink>
          </w:p>
        </w:tc>
      </w:tr>
      <w:tr>
        <w:tc>
          <w:tcPr>
            <w:tcW w:type="dxa" w:w="1417"/>
            <w:vAlign w:val="top"/>
          </w:tcPr>
          <w:p>
            <w:pPr>
              <w:bidi/>
              <w:jc w:val="center"/>
            </w:pPr>
            <w:r>
              <w:rPr>
                <w:rFonts w:ascii="David" w:hAnsi="David" w:cs="David"/>
                <w:b/>
                <w:sz w:val="18"/>
                <w:szCs w:val="18"/>
                <w:bCs/>
                <w:rtl/>
              </w:rPr>
              <w:t>ג. הכהנים בברכת כהנים</w:t>
            </w:r>
          </w:p>
        </w:tc>
        <w:tc>
          <w:tcPr>
            <w:tcW w:type="dxa" w:w="2835"/>
            <w:vAlign w:val="top"/>
          </w:tcPr>
          <w:p>
            <w:pPr>
              <w:bidi/>
              <w:jc w:val="right"/>
            </w:pPr>
            <w:r>
              <w:rPr>
                <w:rFonts w:ascii="David" w:hAnsi="David" w:cs="David"/>
                <w:b w:val="0"/>
                <w:sz w:val="18"/>
                <w:szCs w:val="18"/>
                <w:rtl/>
              </w:rPr>
              <w:t>הכהנים בברכת כהנים יש להם שכר מצוה בעוה"ז</w:t>
            </w:r>
          </w:p>
        </w:tc>
        <w:tc>
          <w:tcPr>
            <w:tcW w:type="dxa" w:w="3685"/>
            <w:vAlign w:val="top"/>
          </w:tcPr>
          <w:p>
            <w:pPr>
              <w:bidi/>
              <w:jc w:val="right"/>
            </w:pPr>
            <w:r>
              <w:rPr>
                <w:rFonts w:ascii="David" w:hAnsi="David" w:cs="David"/>
                <w:b w:val="0"/>
                <w:sz w:val="18"/>
                <w:szCs w:val="18"/>
                <w:rtl/>
              </w:rPr>
              <w:t>משום דהוי מצוה שהזמן גרמא ואינה רק עבור חיי העוה"ז ולכן יש בה שכר בהאי עלמא</w:t>
            </w:r>
          </w:p>
        </w:tc>
        <w:tc>
          <w:tcPr>
            <w:tcW w:type="dxa" w:w="2268"/>
            <w:vAlign w:val="top"/>
          </w:tcPr>
          <w:p>
            <w:pPr>
              <w:bidi/>
              <w:jc w:val="right"/>
            </w:pPr>
            <w:bookmarkStart w:id="211" w:name="idx_ch4_sג_e0"/>
            <w:bookmarkEnd w:id="211"/>
            <w:hyperlink w:anchor="ch4_s04_p0">
              <w:r>
                <w:rPr>
                  <w:rFonts w:cs="David" w:ascii="David" w:hAnsi="David"/>
                  <w:sz w:val="18"/>
                  <w:szCs w:val="18"/>
                  <w:color w:val="0563C1"/>
                  <w:u w:val="single"/>
                  <w:rtl/>
                </w:rPr>
                <w:t xml:space="preserve">שו"ת קנאת סופרים סימן צ"ה ובשו"ת שנות חיים קכ"ג</w:t>
              </w:r>
            </w:hyperlink>
          </w:p>
        </w:tc>
      </w:tr>
      <w:tr>
        <w:tc>
          <w:tcPr>
            <w:tcW w:type="dxa" w:w="1417"/>
            <w:vAlign w:val="top"/>
          </w:tcPr>
          <w:p>
            <w:pPr>
              <w:bidi/>
              <w:jc w:val="center"/>
            </w:pPr>
            <w:r>
              <w:rPr>
                <w:rFonts w:ascii="David" w:hAnsi="David" w:cs="David"/>
                <w:b/>
                <w:sz w:val="18"/>
                <w:szCs w:val="18"/>
                <w:bCs/>
                <w:rtl/>
              </w:rPr>
              <w:t>ד. מי שרבים צריכים לו</w:t>
            </w:r>
          </w:p>
        </w:tc>
        <w:tc>
          <w:tcPr>
            <w:tcW w:type="dxa" w:w="2835"/>
            <w:vAlign w:val="top"/>
          </w:tcPr>
          <w:p>
            <w:pPr>
              <w:bidi/>
              <w:jc w:val="right"/>
            </w:pPr>
            <w:r>
              <w:rPr>
                <w:rFonts w:ascii="David" w:hAnsi="David" w:cs="David"/>
                <w:b w:val="0"/>
                <w:sz w:val="18"/>
                <w:szCs w:val="18"/>
                <w:rtl/>
              </w:rPr>
              <w:t>מי שרבים צריכים לו יש לו שכר בעוה"ז</w:t>
            </w:r>
          </w:p>
        </w:tc>
        <w:tc>
          <w:tcPr>
            <w:tcW w:type="dxa" w:w="3685"/>
            <w:vAlign w:val="top"/>
          </w:tcPr>
          <w:p>
            <w:pPr>
              <w:bidi/>
              <w:jc w:val="right"/>
            </w:pPr>
            <w:r>
              <w:rPr>
                <w:rFonts w:ascii="David" w:hAnsi="David" w:cs="David"/>
                <w:b w:val="0"/>
                <w:sz w:val="18"/>
                <w:szCs w:val="18"/>
                <w:rtl/>
              </w:rPr>
              <w:t>כיון דלרבים צריכין ליה כרבים דמי ולכן יש שכרו בעוה"ז</w:t>
            </w:r>
          </w:p>
        </w:tc>
        <w:tc>
          <w:tcPr>
            <w:tcW w:type="dxa" w:w="2268"/>
            <w:vAlign w:val="top"/>
          </w:tcPr>
          <w:p>
            <w:pPr>
              <w:bidi/>
              <w:jc w:val="right"/>
            </w:pPr>
            <w:bookmarkStart w:id="212" w:name="idx_ch4_sד_e0"/>
            <w:bookmarkEnd w:id="212"/>
            <w:hyperlink w:anchor="ch4_s02_p0">
              <w:r>
                <w:rPr>
                  <w:rFonts w:cs="David" w:ascii="David" w:hAnsi="David"/>
                  <w:sz w:val="18"/>
                  <w:szCs w:val="18"/>
                  <w:color w:val="0563C1"/>
                  <w:u w:val="single"/>
                  <w:rtl/>
                </w:rPr>
                <w:t xml:space="preserve">יד אהרן סיום ש"ס</w:t>
              </w:r>
            </w:hyperlink>
          </w:p>
        </w:tc>
      </w:tr>
      <w:tr>
        <w:tc>
          <w:tcPr>
            <w:tcW w:type="dxa" w:w="1417"/>
            <w:vAlign w:val="top"/>
          </w:tcPr>
          <w:p>
            <w:pPr>
              <w:bidi/>
              <w:jc w:val="center"/>
            </w:pPr>
            <w:r>
              <w:rPr>
                <w:rFonts w:ascii="David" w:hAnsi="David" w:cs="David"/>
                <w:b/>
                <w:sz w:val="18"/>
                <w:szCs w:val="18"/>
                <w:bCs/>
                <w:rtl/>
              </w:rPr>
              <w:t>ה. מי שמת ועמד בתחיה ע"י נס</w:t>
            </w:r>
          </w:p>
        </w:tc>
        <w:tc>
          <w:tcPr>
            <w:tcW w:type="dxa" w:w="2835"/>
            <w:vAlign w:val="top"/>
          </w:tcPr>
          <w:p>
            <w:pPr>
              <w:bidi/>
              <w:jc w:val="right"/>
            </w:pPr>
            <w:r>
              <w:rPr>
                <w:rFonts w:ascii="David" w:hAnsi="David" w:cs="David"/>
                <w:b w:val="0"/>
                <w:sz w:val="18"/>
                <w:szCs w:val="18"/>
                <w:rtl/>
              </w:rPr>
              <w:t>מי שמת וחי ע"י נס זוכה לשכר בעוה"ז</w:t>
            </w:r>
          </w:p>
        </w:tc>
        <w:tc>
          <w:tcPr>
            <w:tcW w:type="dxa" w:w="3685"/>
            <w:vAlign w:val="top"/>
          </w:tcPr>
          <w:p>
            <w:pPr>
              <w:bidi/>
              <w:jc w:val="right"/>
            </w:pPr>
            <w:r>
              <w:rPr>
                <w:rFonts w:ascii="David" w:hAnsi="David" w:cs="David"/>
                <w:b w:val="0"/>
                <w:sz w:val="18"/>
                <w:szCs w:val="18"/>
                <w:rtl/>
              </w:rPr>
              <w:t>כיון שכל מי שמת וחי ע"י נס שוב אין יצה"ר שולט בו ואין לחוש שיקלקל ויהיה על הראשונות ולכך הדין נותן שיטול שכרו בעוה"ז</w:t>
            </w:r>
          </w:p>
        </w:tc>
        <w:tc>
          <w:tcPr>
            <w:tcW w:type="dxa" w:w="2268"/>
            <w:vAlign w:val="top"/>
          </w:tcPr>
          <w:p>
            <w:pPr>
              <w:bidi/>
              <w:jc w:val="right"/>
            </w:pPr>
            <w:bookmarkStart w:id="213" w:name="idx_ch4_sה_e0"/>
            <w:bookmarkEnd w:id="213"/>
            <w:hyperlink w:anchor="ch4_s03_p0">
              <w:r>
                <w:rPr>
                  <w:rFonts w:cs="David" w:ascii="David" w:hAnsi="David"/>
                  <w:sz w:val="18"/>
                  <w:szCs w:val="18"/>
                  <w:color w:val="0563C1"/>
                  <w:u w:val="single"/>
                  <w:rtl/>
                </w:rPr>
                <w:t xml:space="preserve">גן רוה, פנחס</w:t>
              </w:r>
            </w:hyperlink>
          </w:p>
        </w:tc>
      </w:tr>
      <w:tr>
        <w:tc>
          <w:tcPr>
            <w:tcW w:type="dxa" w:w="1417"/>
            <w:vAlign w:val="top"/>
          </w:tcPr>
          <w:p>
            <w:pPr>
              <w:bidi/>
              <w:jc w:val="center"/>
            </w:pPr>
            <w:r>
              <w:rPr>
                <w:rFonts w:ascii="David" w:hAnsi="David" w:cs="David"/>
                <w:b/>
                <w:sz w:val="18"/>
                <w:szCs w:val="18"/>
                <w:bCs/>
                <w:rtl/>
              </w:rPr>
              <w:t>ו. פנחס שחי לעולם</w:t>
            </w:r>
          </w:p>
        </w:tc>
        <w:tc>
          <w:tcPr>
            <w:tcW w:type="dxa" w:w="2835"/>
            <w:vAlign w:val="top"/>
          </w:tcPr>
          <w:p>
            <w:pPr>
              <w:bidi/>
              <w:jc w:val="right"/>
            </w:pPr>
            <w:r>
              <w:rPr>
                <w:rFonts w:ascii="David" w:hAnsi="David" w:cs="David"/>
                <w:b w:val="0"/>
                <w:sz w:val="18"/>
                <w:szCs w:val="18"/>
                <w:rtl/>
              </w:rPr>
              <w:t>פנחס שחי וקיים לעולם מגיע לו שכרו בעוה"ז</w:t>
            </w:r>
          </w:p>
        </w:tc>
        <w:tc>
          <w:tcPr>
            <w:tcW w:type="dxa" w:w="3685"/>
            <w:vAlign w:val="top"/>
          </w:tcPr>
          <w:p>
            <w:pPr>
              <w:bidi/>
              <w:jc w:val="right"/>
            </w:pPr>
            <w:r>
              <w:rPr>
                <w:rFonts w:ascii="David" w:hAnsi="David" w:cs="David"/>
                <w:b w:val="0"/>
                <w:sz w:val="18"/>
                <w:szCs w:val="18"/>
                <w:rtl/>
              </w:rPr>
              <w:t>כיון שחי לעולם לא שייך לומר בו היום לעשותם ומחר לקבל שכרם וממילא מגיע לו שכרו בדין בעוה"ז</w:t>
            </w:r>
          </w:p>
        </w:tc>
        <w:tc>
          <w:tcPr>
            <w:tcW w:type="dxa" w:w="2268"/>
            <w:vAlign w:val="top"/>
          </w:tcPr>
          <w:p>
            <w:pPr>
              <w:bidi/>
              <w:jc w:val="right"/>
            </w:pPr>
            <w:bookmarkStart w:id="214" w:name="idx_ch4_sו_e0"/>
            <w:bookmarkEnd w:id="214"/>
            <w:hyperlink w:anchor="ch4_s06_p0">
              <w:r>
                <w:rPr>
                  <w:rFonts w:cs="David" w:ascii="David" w:hAnsi="David"/>
                  <w:sz w:val="18"/>
                  <w:szCs w:val="18"/>
                  <w:color w:val="0563C1"/>
                  <w:u w:val="single"/>
                  <w:rtl/>
                </w:rPr>
                <w:t xml:space="preserve">ובית נפתלי פנחס</w:t>
              </w:r>
            </w:hyperlink>
          </w:p>
        </w:tc>
      </w:tr>
      <w:tr>
        <w:tc>
          <w:tcPr>
            <w:tcW w:type="dxa" w:w="1417"/>
            <w:vAlign w:val="top"/>
          </w:tcPr>
          <w:p>
            <w:pPr>
              <w:bidi/>
              <w:jc w:val="center"/>
            </w:pPr>
            <w:r>
              <w:rPr>
                <w:rFonts w:ascii="David" w:hAnsi="David" w:cs="David"/>
                <w:b/>
                <w:sz w:val="18"/>
                <w:szCs w:val="18"/>
                <w:bCs/>
                <w:rtl/>
              </w:rPr>
              <w:t>ז. מי שקיבל נשמה חדשה בחייו, ותיקן כבר נשמתו הראשונה</w:t>
            </w:r>
          </w:p>
        </w:tc>
        <w:tc>
          <w:tcPr>
            <w:tcW w:type="dxa" w:w="2835"/>
            <w:vAlign w:val="top"/>
          </w:tcPr>
          <w:p>
            <w:pPr>
              <w:bidi/>
              <w:jc w:val="right"/>
            </w:pPr>
            <w:r>
              <w:rPr>
                <w:rFonts w:ascii="David" w:hAnsi="David" w:cs="David"/>
                <w:b w:val="0"/>
                <w:sz w:val="18"/>
                <w:szCs w:val="18"/>
                <w:rtl/>
              </w:rPr>
              <w:t>מי שנתחלפה נשמתו וכבר תיקן נשמתו הראשונה זוכה לשכר בעוה"ז</w:t>
            </w:r>
          </w:p>
        </w:tc>
        <w:tc>
          <w:tcPr>
            <w:tcW w:type="dxa" w:w="3685"/>
            <w:vAlign w:val="top"/>
          </w:tcPr>
          <w:p>
            <w:pPr>
              <w:bidi/>
              <w:jc w:val="right"/>
            </w:pPr>
            <w:r>
              <w:rPr>
                <w:rFonts w:ascii="David" w:hAnsi="David" w:cs="David"/>
                <w:b w:val="0"/>
                <w:sz w:val="18"/>
                <w:szCs w:val="18"/>
                <w:rtl/>
              </w:rPr>
              <w:t>כיון שכבר תקנה את אשר היה לו לתקן בדין הוא שיטול שכרו</w:t>
            </w:r>
          </w:p>
        </w:tc>
        <w:tc>
          <w:tcPr>
            <w:tcW w:type="dxa" w:w="2268"/>
            <w:vAlign w:val="top"/>
          </w:tcPr>
          <w:p>
            <w:pPr>
              <w:bidi/>
              <w:jc w:val="right"/>
            </w:pPr>
            <w:bookmarkStart w:id="215" w:name="idx_ch4_sז_e0"/>
            <w:bookmarkEnd w:id="215"/>
            <w:hyperlink w:anchor="ch4_s07_p0">
              <w:r>
                <w:rPr>
                  <w:rFonts w:cs="David" w:ascii="David" w:hAnsi="David"/>
                  <w:sz w:val="18"/>
                  <w:szCs w:val="18"/>
                  <w:color w:val="0563C1"/>
                  <w:u w:val="single"/>
                  <w:rtl/>
                </w:rPr>
                <w:t xml:space="preserve">בני יוסף, בהר</w:t>
              </w:r>
            </w:hyperlink>
          </w:p>
        </w:tc>
      </w:tr>
      <w:tr>
        <w:tc>
          <w:tcPr>
            <w:tcW w:type="dxa" w:w="1417"/>
            <w:vAlign w:val="top"/>
          </w:tcPr>
          <w:p>
            <w:pPr>
              <w:bidi/>
              <w:jc w:val="center"/>
            </w:pPr>
            <w:r>
              <w:rPr>
                <w:rFonts w:ascii="David" w:hAnsi="David" w:cs="David"/>
                <w:b/>
                <w:sz w:val="18"/>
                <w:szCs w:val="18"/>
                <w:bCs/>
                <w:rtl/>
              </w:rPr>
              <w:t>ח. מי שיש לו נשמה מעלמא עילאה</w:t>
            </w:r>
          </w:p>
        </w:tc>
        <w:tc>
          <w:tcPr>
            <w:tcW w:type="dxa" w:w="2835"/>
            <w:vAlign w:val="top"/>
          </w:tcPr>
          <w:p>
            <w:pPr>
              <w:bidi/>
              <w:jc w:val="right"/>
            </w:pPr>
            <w:r>
              <w:rPr>
                <w:rFonts w:ascii="David" w:hAnsi="David" w:cs="David"/>
                <w:b w:val="0"/>
                <w:sz w:val="18"/>
                <w:szCs w:val="18"/>
                <w:rtl/>
              </w:rPr>
              <w:t>מי שיש לו נשמה מעלמא עילאה זוכה לשכר בעוה"ז</w:t>
            </w:r>
          </w:p>
        </w:tc>
        <w:tc>
          <w:tcPr>
            <w:tcW w:type="dxa" w:w="3685"/>
            <w:vAlign w:val="top"/>
          </w:tcPr>
          <w:p>
            <w:pPr>
              <w:bidi/>
              <w:jc w:val="right"/>
            </w:pPr>
            <w:r>
              <w:rPr>
                <w:rFonts w:ascii="David" w:hAnsi="David" w:cs="David"/>
                <w:b w:val="0"/>
                <w:sz w:val="18"/>
                <w:szCs w:val="18"/>
                <w:rtl/>
              </w:rPr>
              <w:t>דשכר מצוה בהאי עלמא ליכא משום שמא יחטא אבל מי שנשמתו מעלמא עילאה גמירי שאינו חוטא ולכן בדין הוא שיטול שכרו</w:t>
            </w:r>
          </w:p>
        </w:tc>
        <w:tc>
          <w:tcPr>
            <w:tcW w:type="dxa" w:w="2268"/>
            <w:vAlign w:val="top"/>
          </w:tcPr>
          <w:p>
            <w:pPr>
              <w:bidi/>
              <w:jc w:val="right"/>
            </w:pPr>
            <w:bookmarkStart w:id="216" w:name="idx_ch4_sח_e0"/>
            <w:bookmarkEnd w:id="216"/>
            <w:hyperlink w:anchor="ch4_s08_p0">
              <w:r>
                <w:rPr>
                  <w:rFonts w:cs="David" w:ascii="David" w:hAnsi="David"/>
                  <w:sz w:val="18"/>
                  <w:szCs w:val="18"/>
                  <w:color w:val="0563C1"/>
                  <w:u w:val="single"/>
                  <w:rtl/>
                </w:rPr>
                <w:t xml:space="preserve">ובגדי אהרן פנחס</w:t>
              </w:r>
            </w:hyperlink>
          </w:p>
        </w:tc>
      </w:tr>
      <w:tr>
        <w:tc>
          <w:tcPr>
            <w:tcW w:type="dxa" w:w="1417"/>
            <w:vAlign w:val="top"/>
          </w:tcPr>
          <w:p>
            <w:pPr>
              <w:bidi/>
              <w:jc w:val="center"/>
            </w:pPr>
            <w:r>
              <w:rPr>
                <w:rFonts w:ascii="David" w:hAnsi="David" w:cs="David"/>
                <w:b/>
                <w:sz w:val="18"/>
                <w:szCs w:val="18"/>
                <w:bCs/>
                <w:rtl/>
              </w:rPr>
              <w:t>ט. מי שמתנהג ברבנות בכשרות ובתמימות</w:t>
            </w:r>
          </w:p>
        </w:tc>
        <w:tc>
          <w:tcPr>
            <w:tcW w:type="dxa" w:w="2835"/>
            <w:vAlign w:val="top"/>
          </w:tcPr>
          <w:p>
            <w:pPr>
              <w:bidi/>
              <w:jc w:val="right"/>
            </w:pPr>
            <w:r>
              <w:rPr>
                <w:rFonts w:ascii="David" w:hAnsi="David" w:cs="David"/>
                <w:b w:val="0"/>
                <w:sz w:val="18"/>
                <w:szCs w:val="18"/>
                <w:rtl/>
              </w:rPr>
              <w:t>מי שנוהג ברבנות בכשרות ובתמימות נותנין לו שכרו קודם שיצא מן העולם</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17" w:name="idx_ch4_sט_e0"/>
            <w:bookmarkEnd w:id="217"/>
            <w:hyperlink w:anchor="ch4_s09_p0">
              <w:r>
                <w:rPr>
                  <w:rFonts w:cs="David" w:ascii="David" w:hAnsi="David"/>
                  <w:sz w:val="18"/>
                  <w:szCs w:val="18"/>
                  <w:color w:val="0563C1"/>
                  <w:u w:val="single"/>
                  <w:rtl/>
                </w:rPr>
                <w:t xml:space="preserve">באר שלמה, רבנות, ליקוטי מהר"ן רל"ו</w:t>
              </w:r>
            </w:hyperlink>
          </w:p>
        </w:tc>
      </w:tr>
      <w:tr>
        <w:tc>
          <w:tcPr>
            <w:tcW w:type="dxa" w:w="1417"/>
            <w:vAlign w:val="top"/>
          </w:tcPr>
          <w:p>
            <w:pPr>
              <w:bidi/>
              <w:jc w:val="center"/>
            </w:pPr>
            <w:r>
              <w:rPr>
                <w:rFonts w:ascii="David" w:hAnsi="David" w:cs="David"/>
                <w:b/>
                <w:sz w:val="18"/>
                <w:szCs w:val="18"/>
                <w:bCs/>
                <w:rtl/>
              </w:rPr>
              <w:t>י. הזכר</w:t>
            </w:r>
          </w:p>
        </w:tc>
        <w:tc>
          <w:tcPr>
            <w:tcW w:type="dxa" w:w="2835"/>
            <w:vAlign w:val="top"/>
          </w:tcPr>
          <w:p>
            <w:pPr>
              <w:bidi/>
              <w:jc w:val="right"/>
            </w:pPr>
            <w:r>
              <w:rPr>
                <w:rFonts w:ascii="David" w:hAnsi="David" w:cs="David"/>
                <w:b w:val="0"/>
                <w:sz w:val="18"/>
                <w:szCs w:val="18"/>
                <w:rtl/>
              </w:rPr>
              <w:t>הזכר שפעולתו היא בניגוד יש לו שכר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18" w:name="idx_ch4_sי_e0"/>
            <w:bookmarkEnd w:id="218"/>
            <w:hyperlink w:anchor="ch4_s10_p0">
              <w:r>
                <w:rPr>
                  <w:rFonts w:cs="David" w:ascii="David" w:hAnsi="David"/>
                  <w:sz w:val="18"/>
                  <w:szCs w:val="18"/>
                  <w:color w:val="0563C1"/>
                  <w:u w:val="single"/>
                  <w:rtl/>
                </w:rPr>
                <w:t xml:space="preserve">ויגד משה תזריע</w:t>
              </w:r>
            </w:hyperlink>
          </w:p>
        </w:tc>
      </w:tr>
      <w:tr>
        <w:tc>
          <w:tcPr>
            <w:tcW w:type="dxa" w:w="1417"/>
            <w:vAlign w:val="top"/>
          </w:tcPr>
          <w:p>
            <w:pPr>
              <w:bidi/>
              <w:jc w:val="center"/>
            </w:pPr>
            <w:r>
              <w:rPr>
                <w:rFonts w:ascii="David" w:hAnsi="David" w:cs="David"/>
                <w:b/>
                <w:sz w:val="18"/>
                <w:szCs w:val="18"/>
                <w:bCs/>
                <w:rtl/>
              </w:rPr>
              <w:t>יא. נשים</w:t>
            </w:r>
          </w:p>
        </w:tc>
        <w:tc>
          <w:tcPr>
            <w:tcW w:type="dxa" w:w="2835"/>
            <w:vAlign w:val="top"/>
          </w:tcPr>
          <w:p>
            <w:pPr>
              <w:bidi/>
              <w:jc w:val="right"/>
            </w:pPr>
            <w:r>
              <w:rPr>
                <w:rFonts w:ascii="David" w:hAnsi="David" w:cs="David"/>
                <w:b w:val="0"/>
                <w:sz w:val="18"/>
                <w:szCs w:val="18"/>
                <w:rtl/>
              </w:rPr>
              <w:t>הנשים שהבטיחן הקב"ה שני עולמות עוה"ז ועוה"ב</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19" w:name="idx_ch4_sיא_e0"/>
            <w:bookmarkEnd w:id="219"/>
            <w:hyperlink w:anchor="ch4_s11_p0">
              <w:r>
                <w:rPr>
                  <w:rFonts w:cs="David" w:ascii="David" w:hAnsi="David"/>
                  <w:sz w:val="18"/>
                  <w:szCs w:val="18"/>
                  <w:color w:val="0563C1"/>
                  <w:u w:val="single"/>
                  <w:rtl/>
                </w:rPr>
                <w:t xml:space="preserve">עין יעקב מבואר ברכות קמ"ז</w:t>
              </w:r>
            </w:hyperlink>
          </w:p>
        </w:tc>
      </w:tr>
      <w:tr>
        <w:tc>
          <w:tcPr>
            <w:tcW w:type="dxa" w:w="1417"/>
            <w:vAlign w:val="top"/>
          </w:tcPr>
          <w:p>
            <w:pPr>
              <w:bidi/>
              <w:jc w:val="center"/>
            </w:pPr>
            <w:r>
              <w:rPr>
                <w:rFonts w:ascii="David" w:hAnsi="David" w:cs="David"/>
                <w:b/>
                <w:sz w:val="18"/>
                <w:szCs w:val="18"/>
                <w:bCs/>
                <w:rtl/>
              </w:rPr>
              <w:t>יב. כשהאשה מקיימת את התורה מעוני, זוכה הבעל לעשירות בזכותה</w:t>
            </w:r>
          </w:p>
        </w:tc>
        <w:tc>
          <w:tcPr>
            <w:tcW w:type="dxa" w:w="2835"/>
            <w:vAlign w:val="top"/>
          </w:tcPr>
          <w:p>
            <w:pPr>
              <w:bidi/>
              <w:jc w:val="right"/>
            </w:pPr>
            <w:r>
              <w:rPr>
                <w:rFonts w:ascii="David" w:hAnsi="David" w:cs="David"/>
                <w:b w:val="0"/>
                <w:sz w:val="18"/>
                <w:szCs w:val="18"/>
                <w:rtl/>
              </w:rPr>
              <w:t>כשהאשה מקיימת את התורה מעוני זוכה הבעל לעשירות בזכותה</w:t>
            </w:r>
          </w:p>
        </w:tc>
        <w:tc>
          <w:tcPr>
            <w:tcW w:type="dxa" w:w="3685"/>
            <w:vAlign w:val="top"/>
          </w:tcPr>
          <w:p>
            <w:pPr>
              <w:bidi/>
              <w:jc w:val="right"/>
            </w:pPr>
            <w:r>
              <w:rPr>
                <w:rFonts w:ascii="David" w:hAnsi="David" w:cs="David"/>
                <w:b w:val="0"/>
                <w:sz w:val="18"/>
                <w:szCs w:val="18"/>
                <w:rtl/>
              </w:rPr>
              <w:t>משום דאין הברכה מצויה בתוך ביתו של אדם אלא בזכות האשה</w:t>
            </w:r>
          </w:p>
        </w:tc>
        <w:tc>
          <w:tcPr>
            <w:tcW w:type="dxa" w:w="2268"/>
            <w:vAlign w:val="top"/>
          </w:tcPr>
          <w:p>
            <w:pPr>
              <w:bidi/>
              <w:jc w:val="right"/>
            </w:pPr>
            <w:bookmarkStart w:id="220" w:name="idx_ch4_sיב_e0"/>
            <w:bookmarkEnd w:id="220"/>
            <w:hyperlink w:anchor="ch4_s12_p0">
              <w:r>
                <w:rPr>
                  <w:rFonts w:cs="David" w:ascii="David" w:hAnsi="David"/>
                  <w:sz w:val="18"/>
                  <w:szCs w:val="18"/>
                  <w:color w:val="0563C1"/>
                  <w:u w:val="single"/>
                  <w:rtl/>
                </w:rPr>
                <w:t xml:space="preserve">אמרי שפר לך</w:t>
              </w:r>
            </w:hyperlink>
          </w:p>
        </w:tc>
      </w:tr>
      <w:tr>
        <w:tc>
          <w:tcPr>
            <w:tcW w:type="dxa" w:w="1417"/>
            <w:vAlign w:val="top"/>
          </w:tcPr>
          <w:p>
            <w:pPr>
              <w:bidi/>
              <w:jc w:val="center"/>
            </w:pPr>
            <w:r>
              <w:rPr>
                <w:rFonts w:ascii="David" w:hAnsi="David" w:cs="David"/>
                <w:b/>
                <w:sz w:val="18"/>
                <w:szCs w:val="18"/>
                <w:bCs/>
                <w:rtl/>
              </w:rPr>
              <w:t>יג. בזכות שלא רצו הנשים ליתן נזמיהם בעשיית העגל קבלו שכרן בעוה"ז לשמור ראשי חדשים</w:t>
            </w:r>
          </w:p>
        </w:tc>
        <w:tc>
          <w:tcPr>
            <w:tcW w:type="dxa" w:w="2835"/>
            <w:vAlign w:val="top"/>
          </w:tcPr>
          <w:p>
            <w:pPr>
              <w:bidi/>
              <w:jc w:val="right"/>
            </w:pPr>
            <w:r>
              <w:rPr>
                <w:rFonts w:ascii="David" w:hAnsi="David" w:cs="David"/>
                <w:b w:val="0"/>
                <w:sz w:val="18"/>
                <w:szCs w:val="18"/>
                <w:rtl/>
              </w:rPr>
              <w:t>הנשים שלא רצו ליתן נזמיהן לעשיית העגל קבלו שכרן בעוה"ז לשמור ראשי חדשים</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21" w:name="idx_ch4_sיג_e0"/>
            <w:bookmarkEnd w:id="221"/>
            <w:hyperlink w:anchor="ch4_s13_p0">
              <w:r>
                <w:rPr>
                  <w:rFonts w:cs="David" w:ascii="David" w:hAnsi="David"/>
                  <w:sz w:val="18"/>
                  <w:szCs w:val="18"/>
                  <w:color w:val="0563C1"/>
                  <w:u w:val="single"/>
                  <w:rtl/>
                </w:rPr>
                <w:t xml:space="preserve">פרדר"א פמ"ה</w:t>
              </w:r>
            </w:hyperlink>
          </w:p>
        </w:tc>
      </w:tr>
      <w:tr>
        <w:tc>
          <w:tcPr>
            <w:tcW w:type="dxa" w:w="1417"/>
            <w:vAlign w:val="top"/>
          </w:tcPr>
          <w:p>
            <w:pPr>
              <w:bidi/>
              <w:jc w:val="center"/>
            </w:pPr>
            <w:r>
              <w:rPr>
                <w:rFonts w:ascii="David" w:hAnsi="David" w:cs="David"/>
                <w:b/>
                <w:sz w:val="18"/>
                <w:szCs w:val="18"/>
                <w:bCs/>
                <w:rtl/>
              </w:rPr>
              <w:t>יד. נשים הגורמים לבעליהם לשמירת תורה ומצות</w:t>
            </w:r>
          </w:p>
        </w:tc>
        <w:tc>
          <w:tcPr>
            <w:tcW w:type="dxa" w:w="2835"/>
            <w:vAlign w:val="top"/>
          </w:tcPr>
          <w:p>
            <w:pPr>
              <w:bidi/>
              <w:jc w:val="right"/>
            </w:pPr>
            <w:r>
              <w:rPr>
                <w:rFonts w:ascii="David" w:hAnsi="David" w:cs="David"/>
                <w:b w:val="0"/>
                <w:sz w:val="18"/>
                <w:szCs w:val="18"/>
                <w:rtl/>
              </w:rPr>
              <w:t>נשים הגורמות לבעליהן לשמירת תורה ומצות זוכות לשני עולמות</w:t>
            </w:r>
          </w:p>
        </w:tc>
        <w:tc>
          <w:tcPr>
            <w:tcW w:type="dxa" w:w="3685"/>
            <w:vAlign w:val="top"/>
          </w:tcPr>
          <w:p>
            <w:pPr>
              <w:bidi/>
              <w:jc w:val="right"/>
            </w:pPr>
            <w:r>
              <w:rPr>
                <w:rFonts w:ascii="David" w:hAnsi="David" w:cs="David"/>
                <w:b w:val="0"/>
                <w:sz w:val="18"/>
                <w:szCs w:val="18"/>
                <w:rtl/>
              </w:rPr>
              <w:t>דנשים במאי זכיין לשני עולמות ומתרץ לפי שהן גורמות לתורה ומצות</w:t>
            </w:r>
          </w:p>
        </w:tc>
        <w:tc>
          <w:tcPr>
            <w:tcW w:type="dxa" w:w="2268"/>
            <w:vAlign w:val="top"/>
          </w:tcPr>
          <w:p>
            <w:pPr>
              <w:bidi/>
              <w:jc w:val="right"/>
            </w:pPr>
            <w:bookmarkStart w:id="222" w:name="idx_ch4_sיד_e0"/>
            <w:bookmarkEnd w:id="222"/>
            <w:hyperlink w:anchor="ch4_s14_p0">
              <w:r>
                <w:rPr>
                  <w:rFonts w:cs="David" w:ascii="David" w:hAnsi="David"/>
                  <w:sz w:val="18"/>
                  <w:szCs w:val="18"/>
                  <w:color w:val="0563C1"/>
                  <w:u w:val="single"/>
                  <w:rtl/>
                </w:rPr>
                <w:t xml:space="preserve">שפתי חכמים ברכות יז.</w:t>
              </w:r>
            </w:hyperlink>
          </w:p>
        </w:tc>
      </w:tr>
      <w:tr>
        <w:tc>
          <w:tcPr>
            <w:tcW w:type="dxa" w:w="1417"/>
            <w:vAlign w:val="top"/>
          </w:tcPr>
          <w:p>
            <w:pPr>
              <w:bidi/>
              <w:jc w:val="center"/>
            </w:pPr>
            <w:r>
              <w:rPr>
                <w:rFonts w:ascii="David" w:hAnsi="David" w:cs="David"/>
                <w:b/>
                <w:sz w:val="18"/>
                <w:szCs w:val="18"/>
                <w:bCs/>
                <w:rtl/>
              </w:rPr>
              <w:t>טו. כל מי שחושדין אותו ואין בו</w:t>
            </w:r>
          </w:p>
        </w:tc>
        <w:tc>
          <w:tcPr>
            <w:tcW w:type="dxa" w:w="2835"/>
            <w:vAlign w:val="top"/>
          </w:tcPr>
          <w:p>
            <w:pPr>
              <w:bidi/>
              <w:jc w:val="right"/>
            </w:pPr>
            <w:r>
              <w:rPr>
                <w:rFonts w:ascii="David" w:hAnsi="David" w:cs="David"/>
                <w:b w:val="0"/>
                <w:sz w:val="18"/>
                <w:szCs w:val="18"/>
                <w:rtl/>
              </w:rPr>
              <w:t>כל מי שחושדין אותו ואין בו שכרו ניתן בעוה"ז</w:t>
            </w:r>
          </w:p>
        </w:tc>
        <w:tc>
          <w:tcPr>
            <w:tcW w:type="dxa" w:w="3685"/>
            <w:vAlign w:val="top"/>
          </w:tcPr>
          <w:p>
            <w:pPr>
              <w:bidi/>
              <w:jc w:val="right"/>
            </w:pPr>
            <w:r>
              <w:rPr>
                <w:rFonts w:ascii="David" w:hAnsi="David" w:cs="David"/>
                <w:b w:val="0"/>
                <w:sz w:val="18"/>
                <w:szCs w:val="18"/>
                <w:rtl/>
              </w:rPr>
              <w:t>להיותו גלוי לכל שחשדוהו שלא כדין</w:t>
            </w:r>
          </w:p>
        </w:tc>
        <w:tc>
          <w:tcPr>
            <w:tcW w:type="dxa" w:w="2268"/>
            <w:vAlign w:val="top"/>
          </w:tcPr>
          <w:p>
            <w:pPr>
              <w:bidi/>
              <w:jc w:val="right"/>
            </w:pPr>
            <w:bookmarkStart w:id="223" w:name="idx_ch4_sטו_e0"/>
            <w:bookmarkEnd w:id="223"/>
            <w:hyperlink w:anchor="ch4_s15_p0">
              <w:r>
                <w:rPr>
                  <w:rFonts w:cs="David" w:ascii="David" w:hAnsi="David"/>
                  <w:sz w:val="18"/>
                  <w:szCs w:val="18"/>
                  <w:color w:val="0563C1"/>
                  <w:u w:val="single"/>
                  <w:rtl/>
                </w:rPr>
                <w:t xml:space="preserve">ירושלמי כתובות י"ב</w:t>
              </w:r>
            </w:hyperlink>
          </w:p>
        </w:tc>
      </w:tr>
      <w:tr>
        <w:tc>
          <w:tcPr>
            <w:tcW w:type="dxa" w:w="1417"/>
            <w:vAlign w:val="top"/>
          </w:tcPr>
          <w:p>
            <w:pPr>
              <w:bidi/>
              <w:jc w:val="center"/>
            </w:pPr>
            <w:r>
              <w:rPr>
                <w:rFonts w:ascii="David" w:hAnsi="David" w:cs="David"/>
                <w:b/>
                <w:sz w:val="18"/>
                <w:szCs w:val="18"/>
                <w:bCs/>
                <w:rtl/>
              </w:rPr>
              <w:t>טז. צדיקים</w:t>
            </w:r>
          </w:p>
        </w:tc>
        <w:tc>
          <w:tcPr>
            <w:tcW w:type="dxa" w:w="2835"/>
            <w:vAlign w:val="top"/>
          </w:tcPr>
          <w:p>
            <w:pPr>
              <w:bidi/>
              <w:jc w:val="right"/>
            </w:pPr>
            <w:r>
              <w:rPr>
                <w:rFonts w:ascii="David" w:hAnsi="David" w:cs="David"/>
                <w:b w:val="0"/>
                <w:sz w:val="18"/>
                <w:szCs w:val="18"/>
                <w:rtl/>
              </w:rPr>
              <w:t>הצדיקים אוכלים הפירות גם בעוה"ז</w:t>
            </w:r>
          </w:p>
        </w:tc>
        <w:tc>
          <w:tcPr>
            <w:tcW w:type="dxa" w:w="3685"/>
            <w:vAlign w:val="top"/>
          </w:tcPr>
          <w:p>
            <w:pPr>
              <w:bidi/>
              <w:jc w:val="right"/>
            </w:pPr>
            <w:r>
              <w:rPr>
                <w:rFonts w:ascii="David" w:hAnsi="David" w:cs="David"/>
                <w:b w:val="0"/>
                <w:sz w:val="18"/>
                <w:szCs w:val="18"/>
                <w:rtl/>
              </w:rPr>
              <w:t>כיון שהוא יש מאין ונמלא תיכף</w:t>
            </w:r>
          </w:p>
        </w:tc>
        <w:tc>
          <w:tcPr>
            <w:tcW w:type="dxa" w:w="2268"/>
            <w:vAlign w:val="top"/>
          </w:tcPr>
          <w:p>
            <w:pPr>
              <w:bidi/>
              <w:jc w:val="right"/>
            </w:pPr>
            <w:bookmarkStart w:id="224" w:name="idx_ch4_sטז_e0"/>
            <w:bookmarkEnd w:id="224"/>
            <w:hyperlink w:anchor="ch4_s16_p0">
              <w:r>
                <w:rPr>
                  <w:rFonts w:cs="David" w:ascii="David" w:hAnsi="David"/>
                  <w:sz w:val="18"/>
                  <w:szCs w:val="18"/>
                  <w:color w:val="0563C1"/>
                  <w:u w:val="single"/>
                  <w:rtl/>
                </w:rPr>
                <w:t xml:space="preserve">עצי חיים, ויצא</w:t>
              </w:r>
            </w:hyperlink>
          </w:p>
        </w:tc>
      </w:tr>
      <w:tr>
        <w:tc>
          <w:tcPr>
            <w:tcW w:type="dxa" w:w="1417"/>
            <w:vAlign w:val="top"/>
          </w:tcPr>
          <w:p>
            <w:pPr>
              <w:bidi/>
              <w:jc w:val="center"/>
            </w:pPr>
            <w:r>
              <w:rPr>
                <w:rFonts w:ascii="David" w:hAnsi="David" w:cs="David"/>
                <w:b/>
                <w:sz w:val="18"/>
                <w:szCs w:val="18"/>
                <w:bCs/>
                <w:rtl/>
              </w:rPr>
              <w:t>יז. הצדיק שמוצא חן בעיני ה'</w:t>
            </w:r>
          </w:p>
        </w:tc>
        <w:tc>
          <w:tcPr>
            <w:tcW w:type="dxa" w:w="2835"/>
            <w:vAlign w:val="top"/>
          </w:tcPr>
          <w:p>
            <w:pPr>
              <w:bidi/>
              <w:jc w:val="right"/>
            </w:pPr>
            <w:r>
              <w:rPr>
                <w:rFonts w:ascii="David" w:hAnsi="David" w:cs="David"/>
                <w:b w:val="0"/>
                <w:sz w:val="18"/>
                <w:szCs w:val="18"/>
                <w:rtl/>
              </w:rPr>
              <w:t>הצדיק שמוצא חן בעיני ה' ראוי להנצל ולקבל שכרו</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25" w:name="idx_ch4_sיז_e0"/>
            <w:bookmarkEnd w:id="225"/>
            <w:hyperlink w:anchor="ch4_s17_p0">
              <w:r>
                <w:rPr>
                  <w:rFonts w:cs="David" w:ascii="David" w:hAnsi="David"/>
                  <w:sz w:val="18"/>
                  <w:szCs w:val="18"/>
                  <w:color w:val="0563C1"/>
                  <w:u w:val="single"/>
                  <w:rtl/>
                </w:rPr>
                <w:t xml:space="preserve">רבינו בחיי בראשית</w:t>
              </w:r>
            </w:hyperlink>
          </w:p>
        </w:tc>
      </w:tr>
      <w:tr>
        <w:tc>
          <w:tcPr>
            <w:tcW w:type="dxa" w:w="1417"/>
            <w:vAlign w:val="top"/>
          </w:tcPr>
          <w:p>
            <w:pPr>
              <w:bidi/>
              <w:jc w:val="center"/>
            </w:pPr>
            <w:r>
              <w:rPr>
                <w:rFonts w:ascii="David" w:hAnsi="David" w:cs="David"/>
                <w:b/>
                <w:sz w:val="18"/>
                <w:szCs w:val="18"/>
                <w:bCs/>
                <w:rtl/>
              </w:rPr>
              <w:t>יח. צדיקים מקבלים שכר דוגמת מוסיפין מחול אל הקודש</w:t>
            </w:r>
          </w:p>
        </w:tc>
        <w:tc>
          <w:tcPr>
            <w:tcW w:type="dxa" w:w="2835"/>
            <w:vAlign w:val="top"/>
          </w:tcPr>
          <w:p>
            <w:pPr>
              <w:bidi/>
              <w:jc w:val="right"/>
            </w:pPr>
            <w:r>
              <w:rPr>
                <w:rFonts w:ascii="David" w:hAnsi="David" w:cs="David"/>
                <w:b w:val="0"/>
                <w:sz w:val="18"/>
                <w:szCs w:val="18"/>
                <w:rtl/>
              </w:rPr>
              <w:t>הצדיקים מקבלים שכר בעוה"ז דוגמת מוסיפין מחול אל הקודש</w:t>
            </w:r>
          </w:p>
        </w:tc>
        <w:tc>
          <w:tcPr>
            <w:tcW w:type="dxa" w:w="3685"/>
            <w:vAlign w:val="top"/>
          </w:tcPr>
          <w:p>
            <w:pPr>
              <w:bidi/>
              <w:jc w:val="right"/>
            </w:pPr>
            <w:r>
              <w:rPr>
                <w:rFonts w:ascii="David" w:hAnsi="David" w:cs="David"/>
                <w:b w:val="0"/>
                <w:sz w:val="18"/>
                <w:szCs w:val="18"/>
                <w:rtl/>
              </w:rPr>
              <w:t>דמה שיש לצדיקים בהאי עלמא הוי דוגמא מוסיפין מחול אל הקודש ולכך שורת הדין נותן להיות להם טובות בעוה"ז</w:t>
            </w:r>
          </w:p>
        </w:tc>
        <w:tc>
          <w:tcPr>
            <w:tcW w:type="dxa" w:w="2268"/>
            <w:vAlign w:val="top"/>
          </w:tcPr>
          <w:p>
            <w:pPr>
              <w:bidi/>
              <w:jc w:val="right"/>
            </w:pPr>
            <w:bookmarkStart w:id="226" w:name="idx_ch4_sיח_e0"/>
            <w:bookmarkEnd w:id="226"/>
            <w:hyperlink w:anchor="ch4_s18_p0">
              <w:r>
                <w:rPr>
                  <w:rFonts w:cs="David" w:ascii="David" w:hAnsi="David"/>
                  <w:sz w:val="18"/>
                  <w:szCs w:val="18"/>
                  <w:color w:val="0563C1"/>
                  <w:u w:val="single"/>
                  <w:rtl/>
                </w:rPr>
                <w:t xml:space="preserve">כסף נבחר בחוקותי</w:t>
              </w:r>
            </w:hyperlink>
          </w:p>
        </w:tc>
      </w:tr>
      <w:tr>
        <w:tc>
          <w:tcPr>
            <w:tcW w:type="dxa" w:w="1417"/>
            <w:vAlign w:val="top"/>
          </w:tcPr>
          <w:p>
            <w:pPr>
              <w:bidi/>
              <w:jc w:val="center"/>
            </w:pPr>
            <w:r>
              <w:rPr>
                <w:rFonts w:ascii="David" w:hAnsi="David" w:cs="David"/>
                <w:b/>
                <w:sz w:val="18"/>
                <w:szCs w:val="18"/>
                <w:bCs/>
                <w:rtl/>
              </w:rPr>
              <w:t>יט. השי"ת משפיע להצדיק כל צרכיו בעוה"ז כדי שעי"ז יוכל לבא לעוה"ב</w:t>
            </w:r>
          </w:p>
        </w:tc>
        <w:tc>
          <w:tcPr>
            <w:tcW w:type="dxa" w:w="2835"/>
            <w:vAlign w:val="top"/>
          </w:tcPr>
          <w:p>
            <w:pPr>
              <w:bidi/>
              <w:jc w:val="right"/>
            </w:pPr>
            <w:r>
              <w:rPr>
                <w:rFonts w:ascii="David" w:hAnsi="David" w:cs="David"/>
                <w:b w:val="0"/>
                <w:sz w:val="18"/>
                <w:szCs w:val="18"/>
                <w:rtl/>
              </w:rPr>
              <w:t>השי"ת משפיע להצדיק כל צרכיו בעוה"ז כדי שעי"ז יוכל לבא לעוה"ב</w:t>
            </w:r>
          </w:p>
        </w:tc>
        <w:tc>
          <w:tcPr>
            <w:tcW w:type="dxa" w:w="3685"/>
            <w:vAlign w:val="top"/>
          </w:tcPr>
          <w:p>
            <w:pPr>
              <w:bidi/>
              <w:jc w:val="right"/>
            </w:pPr>
            <w:r>
              <w:rPr>
                <w:rFonts w:ascii="David" w:hAnsi="David" w:cs="David"/>
                <w:b w:val="0"/>
                <w:sz w:val="18"/>
                <w:szCs w:val="18"/>
                <w:rtl/>
              </w:rPr>
              <w:t>כיון שהדרכים הנצרכים לבא לעוה"ב אינם יכולים להעשות אם לא שיש לו כל צרכי עוה"ז</w:t>
            </w:r>
          </w:p>
        </w:tc>
        <w:tc>
          <w:tcPr>
            <w:tcW w:type="dxa" w:w="2268"/>
            <w:vAlign w:val="top"/>
          </w:tcPr>
          <w:p>
            <w:pPr>
              <w:bidi/>
              <w:jc w:val="right"/>
            </w:pPr>
            <w:bookmarkStart w:id="227" w:name="idx_ch4_sיט_e0"/>
            <w:bookmarkEnd w:id="227"/>
            <w:hyperlink w:anchor="ch4_s19_p0">
              <w:r>
                <w:rPr>
                  <w:rFonts w:cs="David" w:ascii="David" w:hAnsi="David"/>
                  <w:sz w:val="18"/>
                  <w:szCs w:val="18"/>
                  <w:color w:val="0563C1"/>
                  <w:u w:val="single"/>
                  <w:rtl/>
                </w:rPr>
                <w:t xml:space="preserve">באהלי ישכר פ' לך</w:t>
              </w:r>
            </w:hyperlink>
          </w:p>
        </w:tc>
      </w:tr>
      <w:tr>
        <w:tc>
          <w:tcPr>
            <w:tcW w:type="dxa" w:w="1417"/>
            <w:vAlign w:val="top"/>
          </w:tcPr>
          <w:p>
            <w:pPr>
              <w:bidi/>
              <w:jc w:val="center"/>
            </w:pPr>
            <w:r>
              <w:rPr>
                <w:rFonts w:ascii="David" w:hAnsi="David" w:cs="David"/>
                <w:b/>
                <w:sz w:val="18"/>
                <w:szCs w:val="18"/>
                <w:bCs/>
                <w:rtl/>
              </w:rPr>
              <w:t>כ. הצדיק שבגללו נשפע טובה לעולם.</w:t>
            </w:r>
          </w:p>
        </w:tc>
        <w:tc>
          <w:tcPr>
            <w:tcW w:type="dxa" w:w="2835"/>
            <w:vAlign w:val="top"/>
          </w:tcPr>
          <w:p>
            <w:pPr>
              <w:bidi/>
              <w:jc w:val="right"/>
            </w:pPr>
            <w:r>
              <w:rPr>
                <w:rFonts w:ascii="David" w:hAnsi="David" w:cs="David"/>
                <w:b w:val="0"/>
                <w:sz w:val="18"/>
                <w:szCs w:val="18"/>
                <w:rtl/>
              </w:rPr>
              <w:t>הצדיק שזכה להכריע במעשיו שיהיה העולם נידון לזכות זוכה לשכר בעוה"ז</w:t>
            </w:r>
          </w:p>
        </w:tc>
        <w:tc>
          <w:tcPr>
            <w:tcW w:type="dxa" w:w="3685"/>
            <w:vAlign w:val="top"/>
          </w:tcPr>
          <w:p>
            <w:pPr>
              <w:bidi/>
              <w:jc w:val="right"/>
            </w:pPr>
            <w:r>
              <w:rPr>
                <w:rFonts w:ascii="David" w:hAnsi="David" w:cs="David"/>
                <w:b w:val="0"/>
                <w:sz w:val="18"/>
                <w:szCs w:val="18"/>
                <w:rtl/>
              </w:rPr>
              <w:t>כיון שע"פ מצוה שעשה נשפע טובה לעולם גם בעוה"ז ישלם ה' גמולו</w:t>
            </w:r>
          </w:p>
        </w:tc>
        <w:tc>
          <w:tcPr>
            <w:tcW w:type="dxa" w:w="2268"/>
            <w:vAlign w:val="top"/>
          </w:tcPr>
          <w:p>
            <w:pPr>
              <w:bidi/>
              <w:jc w:val="right"/>
            </w:pPr>
            <w:bookmarkStart w:id="228" w:name="idx_ch4_sכ_e0"/>
            <w:bookmarkEnd w:id="228"/>
            <w:hyperlink w:anchor="ch4_s20_p0">
              <w:r>
                <w:rPr>
                  <w:rFonts w:cs="David" w:ascii="David" w:hAnsi="David"/>
                  <w:sz w:val="18"/>
                  <w:szCs w:val="18"/>
                  <w:color w:val="0563C1"/>
                  <w:u w:val="single"/>
                  <w:rtl/>
                </w:rPr>
                <w:t xml:space="preserve">וקומץ המנחה, עקב</w:t>
              </w:r>
            </w:hyperlink>
          </w:p>
        </w:tc>
      </w:tr>
      <w:tr>
        <w:tc>
          <w:tcPr>
            <w:tcW w:type="dxa" w:w="1417"/>
            <w:vAlign w:val="top"/>
          </w:tcPr>
          <w:p>
            <w:pPr>
              <w:bidi/>
              <w:jc w:val="center"/>
            </w:pPr>
            <w:r>
              <w:rPr>
                <w:rFonts w:ascii="David" w:hAnsi="David" w:cs="David"/>
                <w:b/>
                <w:sz w:val="18"/>
                <w:szCs w:val="18"/>
                <w:bCs/>
                <w:rtl/>
              </w:rPr>
              <w:t>כא. לצדיק שע"י שכרו נשפע טוב להעולם</w:t>
            </w:r>
          </w:p>
        </w:tc>
        <w:tc>
          <w:tcPr>
            <w:tcW w:type="dxa" w:w="2835"/>
            <w:vAlign w:val="top"/>
          </w:tcPr>
          <w:p>
            <w:pPr>
              <w:bidi/>
              <w:jc w:val="right"/>
            </w:pPr>
            <w:r>
              <w:rPr>
                <w:rFonts w:ascii="David" w:hAnsi="David" w:cs="David"/>
                <w:b w:val="0"/>
                <w:sz w:val="18"/>
                <w:szCs w:val="18"/>
                <w:rtl/>
              </w:rPr>
              <w:t>הצדיק שע"י שכרו נשפע טוב לכל העולם מגיע לו שכר בעוה"ז</w:t>
            </w:r>
          </w:p>
        </w:tc>
        <w:tc>
          <w:tcPr>
            <w:tcW w:type="dxa" w:w="3685"/>
            <w:vAlign w:val="top"/>
          </w:tcPr>
          <w:p>
            <w:pPr>
              <w:bidi/>
              <w:jc w:val="right"/>
            </w:pPr>
            <w:r>
              <w:rPr>
                <w:rFonts w:ascii="David" w:hAnsi="David" w:cs="David"/>
                <w:b w:val="0"/>
                <w:sz w:val="18"/>
                <w:szCs w:val="18"/>
                <w:rtl/>
              </w:rPr>
              <w:t>כיון שהשי"ת רוצה להשפיע לכל העולם ע"י הצדיק בודאי מגיע לו גם בעוה"ז</w:t>
            </w:r>
          </w:p>
        </w:tc>
        <w:tc>
          <w:tcPr>
            <w:tcW w:type="dxa" w:w="2268"/>
            <w:vAlign w:val="top"/>
          </w:tcPr>
          <w:p>
            <w:pPr>
              <w:bidi/>
              <w:jc w:val="right"/>
            </w:pPr>
            <w:bookmarkStart w:id="229" w:name="idx_ch4_sכא_e0"/>
            <w:bookmarkEnd w:id="229"/>
            <w:hyperlink w:anchor="ch4_s21_p0">
              <w:r>
                <w:rPr>
                  <w:rFonts w:cs="David" w:ascii="David" w:hAnsi="David"/>
                  <w:sz w:val="18"/>
                  <w:szCs w:val="18"/>
                  <w:color w:val="0563C1"/>
                  <w:u w:val="single"/>
                  <w:rtl/>
                </w:rPr>
                <w:t xml:space="preserve">מהרי"ד מבעלזא</w:t>
              </w:r>
            </w:hyperlink>
          </w:p>
        </w:tc>
      </w:tr>
      <w:tr>
        <w:tc>
          <w:tcPr>
            <w:tcW w:type="dxa" w:w="1417"/>
            <w:vAlign w:val="top"/>
          </w:tcPr>
          <w:p>
            <w:pPr>
              <w:bidi/>
              <w:jc w:val="center"/>
            </w:pPr>
            <w:r>
              <w:rPr>
                <w:rFonts w:ascii="David" w:hAnsi="David" w:cs="David"/>
                <w:b/>
                <w:sz w:val="18"/>
                <w:szCs w:val="18"/>
                <w:bCs/>
                <w:rtl/>
              </w:rPr>
              <w:t>כב. צדיקים ההולכים מחיל אל חיל גם בעולם הבא.</w:t>
            </w:r>
          </w:p>
        </w:tc>
        <w:tc>
          <w:tcPr>
            <w:tcW w:type="dxa" w:w="2835"/>
            <w:vAlign w:val="top"/>
          </w:tcPr>
          <w:p>
            <w:pPr>
              <w:bidi/>
              <w:jc w:val="right"/>
            </w:pPr>
            <w:r>
              <w:rPr>
                <w:rFonts w:ascii="David" w:hAnsi="David" w:cs="David"/>
                <w:b w:val="0"/>
                <w:sz w:val="18"/>
                <w:szCs w:val="18"/>
                <w:rtl/>
              </w:rPr>
              <w:t>צדיקים ההולכים מחיל אל חיל גם בעוה"ב שייך ליתן להם שכר בעוה"ז</w:t>
            </w:r>
          </w:p>
        </w:tc>
        <w:tc>
          <w:tcPr>
            <w:tcW w:type="dxa" w:w="3685"/>
            <w:vAlign w:val="top"/>
          </w:tcPr>
          <w:p>
            <w:pPr>
              <w:bidi/>
              <w:jc w:val="right"/>
            </w:pPr>
            <w:r>
              <w:rPr>
                <w:rFonts w:ascii="David" w:hAnsi="David" w:cs="David"/>
                <w:b w:val="0"/>
                <w:sz w:val="18"/>
                <w:szCs w:val="18"/>
                <w:rtl/>
              </w:rPr>
              <w:t>כיון שגם בעוה"ב עוסקים בתורה וילכו מחיל אל חיל ממילא שייך ליתן להם שכר גם בעוה"ז</w:t>
            </w:r>
          </w:p>
        </w:tc>
        <w:tc>
          <w:tcPr>
            <w:tcW w:type="dxa" w:w="2268"/>
            <w:vAlign w:val="top"/>
          </w:tcPr>
          <w:p>
            <w:pPr>
              <w:bidi/>
              <w:jc w:val="right"/>
            </w:pPr>
            <w:bookmarkStart w:id="230" w:name="idx_ch4_sכב_e0"/>
            <w:bookmarkEnd w:id="230"/>
            <w:hyperlink w:anchor="ch4_s22_p0">
              <w:r>
                <w:rPr>
                  <w:rFonts w:cs="David" w:ascii="David" w:hAnsi="David"/>
                  <w:sz w:val="18"/>
                  <w:szCs w:val="18"/>
                  <w:color w:val="0563C1"/>
                  <w:u w:val="single"/>
                  <w:rtl/>
                </w:rPr>
                <w:t xml:space="preserve">שארית מנחם פ' בחקותי</w:t>
              </w:r>
            </w:hyperlink>
          </w:p>
        </w:tc>
      </w:tr>
      <w:tr>
        <w:tc>
          <w:tcPr>
            <w:tcW w:type="dxa" w:w="1417"/>
            <w:vAlign w:val="top"/>
          </w:tcPr>
          <w:p>
            <w:pPr>
              <w:bidi/>
              <w:jc w:val="center"/>
            </w:pPr>
            <w:r>
              <w:rPr>
                <w:rFonts w:ascii="David" w:hAnsi="David" w:cs="David"/>
                <w:b/>
                <w:sz w:val="18"/>
                <w:szCs w:val="18"/>
                <w:bCs/>
                <w:rtl/>
              </w:rPr>
              <w:t>כג. צדיק ששומר עצמו מלדבר על רשע</w:t>
            </w:r>
          </w:p>
        </w:tc>
        <w:tc>
          <w:tcPr>
            <w:tcW w:type="dxa" w:w="2835"/>
            <w:vAlign w:val="top"/>
          </w:tcPr>
          <w:p>
            <w:pPr>
              <w:bidi/>
              <w:jc w:val="right"/>
            </w:pPr>
            <w:r>
              <w:rPr>
                <w:rFonts w:ascii="David" w:hAnsi="David" w:cs="David"/>
                <w:b w:val="0"/>
                <w:sz w:val="18"/>
                <w:szCs w:val="18"/>
                <w:rtl/>
              </w:rPr>
              <w:t>צדיק ששומר עצמו מלדבר מטוב ועד רע על הרשע יש לו שכר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31" w:name="idx_ch4_sכג_e0"/>
            <w:bookmarkEnd w:id="231"/>
            <w:hyperlink w:anchor="ch4_s23_p0">
              <w:r>
                <w:rPr>
                  <w:rFonts w:cs="David" w:ascii="David" w:hAnsi="David"/>
                  <w:sz w:val="18"/>
                  <w:szCs w:val="18"/>
                  <w:color w:val="0563C1"/>
                  <w:u w:val="single"/>
                  <w:rtl/>
                </w:rPr>
                <w:t xml:space="preserve">כת"ס מצורע</w:t>
              </w:r>
            </w:hyperlink>
          </w:p>
        </w:tc>
      </w:tr>
      <w:tr>
        <w:tc>
          <w:tcPr>
            <w:tcW w:type="dxa" w:w="1417"/>
            <w:vAlign w:val="top"/>
          </w:tcPr>
          <w:p>
            <w:pPr>
              <w:bidi/>
              <w:jc w:val="center"/>
            </w:pPr>
            <w:r>
              <w:rPr>
                <w:rFonts w:ascii="David" w:hAnsi="David" w:cs="David"/>
                <w:b/>
                <w:sz w:val="18"/>
                <w:szCs w:val="18"/>
                <w:bCs/>
                <w:rtl/>
              </w:rPr>
              <w:t>כד. כשהדור זכאי, אז מקבל הצדיק שכרו בעוה"ז</w:t>
            </w:r>
          </w:p>
        </w:tc>
        <w:tc>
          <w:tcPr>
            <w:tcW w:type="dxa" w:w="2835"/>
            <w:vAlign w:val="top"/>
          </w:tcPr>
          <w:p>
            <w:pPr>
              <w:bidi/>
              <w:jc w:val="right"/>
            </w:pPr>
            <w:r>
              <w:rPr>
                <w:rFonts w:ascii="David" w:hAnsi="David" w:cs="David"/>
                <w:b w:val="0"/>
                <w:sz w:val="18"/>
                <w:szCs w:val="18"/>
                <w:rtl/>
              </w:rPr>
              <w:t>כשהדור כולו זכאי אז מקבל הצדיק העובד מאהבה שכרו בעוה"ז</w:t>
            </w:r>
          </w:p>
        </w:tc>
        <w:tc>
          <w:tcPr>
            <w:tcW w:type="dxa" w:w="3685"/>
            <w:vAlign w:val="top"/>
          </w:tcPr>
          <w:p>
            <w:pPr>
              <w:bidi/>
              <w:jc w:val="right"/>
            </w:pPr>
            <w:r>
              <w:rPr>
                <w:rFonts w:ascii="David" w:hAnsi="David" w:cs="David"/>
                <w:b w:val="0"/>
                <w:sz w:val="18"/>
                <w:szCs w:val="18"/>
                <w:rtl/>
              </w:rPr>
              <w:t>כיון שאפשר להסיר הרע והעונש מהעולם אז הדין נותן כ"ש שיתן לו הקב"ה שכר בעוה"ז</w:t>
            </w:r>
          </w:p>
        </w:tc>
        <w:tc>
          <w:tcPr>
            <w:tcW w:type="dxa" w:w="2268"/>
            <w:vAlign w:val="top"/>
          </w:tcPr>
          <w:p>
            <w:pPr>
              <w:bidi/>
              <w:jc w:val="right"/>
            </w:pPr>
            <w:bookmarkStart w:id="232" w:name="idx_ch4_sכד_e0"/>
            <w:bookmarkEnd w:id="232"/>
            <w:hyperlink w:anchor="ch4_s24_p0">
              <w:r>
                <w:rPr>
                  <w:rFonts w:cs="David" w:ascii="David" w:hAnsi="David"/>
                  <w:sz w:val="18"/>
                  <w:szCs w:val="18"/>
                  <w:color w:val="0563C1"/>
                  <w:u w:val="single"/>
                  <w:rtl/>
                </w:rPr>
                <w:t xml:space="preserve">ברית אברם פ' פנחס</w:t>
              </w:r>
            </w:hyperlink>
          </w:p>
        </w:tc>
      </w:tr>
      <w:tr>
        <w:tc>
          <w:tcPr>
            <w:tcW w:type="dxa" w:w="1417"/>
            <w:vAlign w:val="top"/>
          </w:tcPr>
          <w:p>
            <w:pPr>
              <w:bidi/>
              <w:jc w:val="center"/>
            </w:pPr>
            <w:r>
              <w:rPr>
                <w:rFonts w:ascii="David" w:hAnsi="David" w:cs="David"/>
                <w:b/>
                <w:sz w:val="18"/>
                <w:szCs w:val="18"/>
                <w:bCs/>
                <w:rtl/>
              </w:rPr>
              <w:t>כה. בגלגול שני מקבל הצדיק שכר גם בעוה"ז</w:t>
            </w:r>
          </w:p>
        </w:tc>
        <w:tc>
          <w:tcPr>
            <w:tcW w:type="dxa" w:w="2835"/>
            <w:vAlign w:val="top"/>
          </w:tcPr>
          <w:p>
            <w:pPr>
              <w:bidi/>
              <w:jc w:val="right"/>
            </w:pPr>
            <w:r>
              <w:rPr>
                <w:rFonts w:ascii="David" w:hAnsi="David" w:cs="David"/>
                <w:b w:val="0"/>
                <w:sz w:val="18"/>
                <w:szCs w:val="18"/>
                <w:rtl/>
              </w:rPr>
              <w:t>הצדיק שנתגלגל פעם שנית מקבל שכר מעשיו שבגלגול ראשון גם בעוה"ז</w:t>
            </w:r>
          </w:p>
        </w:tc>
        <w:tc>
          <w:tcPr>
            <w:tcW w:type="dxa" w:w="3685"/>
            <w:vAlign w:val="top"/>
          </w:tcPr>
          <w:p>
            <w:pPr>
              <w:bidi/>
              <w:jc w:val="right"/>
            </w:pPr>
            <w:r>
              <w:rPr>
                <w:rFonts w:ascii="David" w:hAnsi="David" w:cs="David"/>
                <w:b w:val="0"/>
                <w:sz w:val="18"/>
                <w:szCs w:val="18"/>
                <w:rtl/>
              </w:rPr>
              <w:t>כיון שמתגלגל לחיות פעם השנית חלף עמלו יותר מגיע לו שכר גם בעוה"ז</w:t>
            </w:r>
          </w:p>
        </w:tc>
        <w:tc>
          <w:tcPr>
            <w:tcW w:type="dxa" w:w="2268"/>
            <w:vAlign w:val="top"/>
          </w:tcPr>
          <w:p>
            <w:pPr>
              <w:bidi/>
              <w:jc w:val="right"/>
            </w:pPr>
            <w:bookmarkStart w:id="233" w:name="idx_ch4_sכה_e0"/>
            <w:bookmarkEnd w:id="233"/>
            <w:hyperlink w:anchor="ch4_s25_p0">
              <w:r>
                <w:rPr>
                  <w:rFonts w:cs="David" w:ascii="David" w:hAnsi="David"/>
                  <w:sz w:val="18"/>
                  <w:szCs w:val="18"/>
                  <w:color w:val="0563C1"/>
                  <w:u w:val="single"/>
                  <w:rtl/>
                </w:rPr>
                <w:t xml:space="preserve">ערבי נחל ואתחנן ט</w:t>
              </w:r>
            </w:hyperlink>
          </w:p>
        </w:tc>
      </w:tr>
      <w:tr>
        <w:tc>
          <w:tcPr>
            <w:tcW w:type="dxa" w:w="1417"/>
            <w:vAlign w:val="top"/>
          </w:tcPr>
          <w:p>
            <w:pPr>
              <w:bidi/>
              <w:jc w:val="center"/>
            </w:pPr>
            <w:r>
              <w:rPr>
                <w:rFonts w:ascii="David" w:hAnsi="David" w:cs="David"/>
                <w:b/>
                <w:sz w:val="18"/>
                <w:szCs w:val="18"/>
                <w:bCs/>
                <w:rtl/>
              </w:rPr>
              <w:t>כו. מי שיודעים בו הכל שהוא צדיק אמיתי</w:t>
            </w:r>
          </w:p>
        </w:tc>
        <w:tc>
          <w:tcPr>
            <w:tcW w:type="dxa" w:w="2835"/>
            <w:vAlign w:val="top"/>
          </w:tcPr>
          <w:p>
            <w:pPr>
              <w:bidi/>
              <w:jc w:val="right"/>
            </w:pPr>
            <w:r>
              <w:rPr>
                <w:rFonts w:ascii="David" w:hAnsi="David" w:cs="David"/>
                <w:b w:val="0"/>
                <w:sz w:val="18"/>
                <w:szCs w:val="18"/>
                <w:rtl/>
              </w:rPr>
              <w:t>מי שיודעים בו הכל שהוא צדיק אמיתי מגיע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34" w:name="idx_ch4_sכו_e0"/>
            <w:bookmarkEnd w:id="234"/>
            <w:hyperlink w:anchor="ch4_s26_p0">
              <w:r>
                <w:rPr>
                  <w:rFonts w:cs="David" w:ascii="David" w:hAnsi="David"/>
                  <w:sz w:val="18"/>
                  <w:szCs w:val="18"/>
                  <w:color w:val="0563C1"/>
                  <w:u w:val="single"/>
                  <w:rtl/>
                </w:rPr>
                <w:t xml:space="preserve">בית אשר פנחס</w:t>
              </w:r>
            </w:hyperlink>
          </w:p>
        </w:tc>
      </w:tr>
      <w:tr>
        <w:tc>
          <w:tcPr>
            <w:tcW w:type="dxa" w:w="1417"/>
            <w:vAlign w:val="top"/>
          </w:tcPr>
          <w:p>
            <w:pPr>
              <w:bidi/>
              <w:jc w:val="center"/>
            </w:pPr>
            <w:r>
              <w:rPr>
                <w:rFonts w:ascii="David" w:hAnsi="David" w:cs="David"/>
                <w:b/>
                <w:sz w:val="18"/>
                <w:szCs w:val="18"/>
                <w:bCs/>
                <w:rtl/>
              </w:rPr>
              <w:t>כז. צדיק הטוב לשמים ולבריות</w:t>
            </w:r>
          </w:p>
        </w:tc>
        <w:tc>
          <w:tcPr>
            <w:tcW w:type="dxa" w:w="2835"/>
            <w:vAlign w:val="top"/>
          </w:tcPr>
          <w:p>
            <w:pPr>
              <w:bidi/>
              <w:jc w:val="right"/>
            </w:pPr>
            <w:r>
              <w:rPr>
                <w:rFonts w:ascii="David" w:hAnsi="David" w:cs="David"/>
                <w:b w:val="0"/>
                <w:sz w:val="18"/>
                <w:szCs w:val="18"/>
                <w:rtl/>
              </w:rPr>
              <w:t>צדיק הטוב לשמים ולבריות אוכל פירות בעוה"ז</w:t>
            </w:r>
          </w:p>
        </w:tc>
        <w:tc>
          <w:tcPr>
            <w:tcW w:type="dxa" w:w="3685"/>
            <w:vAlign w:val="top"/>
          </w:tcPr>
          <w:p>
            <w:pPr>
              <w:bidi/>
              <w:jc w:val="right"/>
            </w:pPr>
            <w:r>
              <w:rPr>
                <w:rFonts w:ascii="David" w:hAnsi="David" w:cs="David"/>
                <w:b w:val="0"/>
                <w:sz w:val="18"/>
                <w:szCs w:val="18"/>
                <w:rtl/>
              </w:rPr>
              <w:t>דצדיק טוב היינו טוב לשמים וטוב לבריות ועל זה נאמר כי פרי מעלליהם יאכלו</w:t>
            </w:r>
          </w:p>
        </w:tc>
        <w:tc>
          <w:tcPr>
            <w:tcW w:type="dxa" w:w="2268"/>
            <w:vAlign w:val="top"/>
          </w:tcPr>
          <w:p>
            <w:pPr>
              <w:bidi/>
              <w:jc w:val="right"/>
            </w:pPr>
            <w:bookmarkStart w:id="235" w:name="idx_ch4_sכז_e0"/>
            <w:bookmarkEnd w:id="235"/>
            <w:hyperlink w:anchor="ch4_s27_p0">
              <w:r>
                <w:rPr>
                  <w:rFonts w:cs="David" w:ascii="David" w:hAnsi="David"/>
                  <w:sz w:val="18"/>
                  <w:szCs w:val="18"/>
                  <w:color w:val="0563C1"/>
                  <w:u w:val="single"/>
                  <w:rtl/>
                </w:rPr>
                <w:t xml:space="preserve">קידושין מ.</w:t>
              </w:r>
            </w:hyperlink>
          </w:p>
        </w:tc>
      </w:tr>
      <w:tr>
        <w:tc>
          <w:tcPr>
            <w:tcW w:type="dxa" w:w="1417"/>
            <w:vAlign w:val="top"/>
          </w:tcPr>
          <w:p>
            <w:pPr>
              <w:bidi/>
              <w:jc w:val="center"/>
            </w:pPr>
            <w:r>
              <w:rPr>
                <w:rFonts w:ascii="David" w:hAnsi="David" w:cs="David"/>
                <w:b/>
                <w:sz w:val="18"/>
                <w:szCs w:val="18"/>
                <w:bCs/>
                <w:rtl/>
              </w:rPr>
              <w:t>כח. צדיק גמור</w:t>
            </w:r>
          </w:p>
        </w:tc>
        <w:tc>
          <w:tcPr>
            <w:tcW w:type="dxa" w:w="2835"/>
            <w:vAlign w:val="top"/>
          </w:tcPr>
          <w:p>
            <w:pPr>
              <w:bidi/>
              <w:jc w:val="right"/>
            </w:pPr>
            <w:r>
              <w:rPr>
                <w:rFonts w:ascii="David" w:hAnsi="David" w:cs="David"/>
                <w:b w:val="0"/>
                <w:sz w:val="18"/>
                <w:szCs w:val="18"/>
                <w:rtl/>
              </w:rPr>
              <w:t>צדיק גמור יש לו שכר בעוה"ז</w:t>
            </w:r>
          </w:p>
        </w:tc>
        <w:tc>
          <w:tcPr>
            <w:tcW w:type="dxa" w:w="3685"/>
            <w:vAlign w:val="top"/>
          </w:tcPr>
          <w:p>
            <w:pPr>
              <w:bidi/>
              <w:jc w:val="right"/>
            </w:pPr>
            <w:r>
              <w:rPr>
                <w:rFonts w:ascii="David" w:hAnsi="David" w:cs="David"/>
                <w:b w:val="0"/>
                <w:sz w:val="18"/>
                <w:szCs w:val="18"/>
                <w:rtl/>
              </w:rPr>
              <w:t>דמוכח מגמ' ברכות ז. דלצדיק גמור יש לו בעוה"ז</w:t>
            </w:r>
          </w:p>
        </w:tc>
        <w:tc>
          <w:tcPr>
            <w:tcW w:type="dxa" w:w="2268"/>
            <w:vAlign w:val="top"/>
          </w:tcPr>
          <w:p>
            <w:pPr>
              <w:bidi/>
              <w:jc w:val="right"/>
            </w:pPr>
            <w:bookmarkStart w:id="236" w:name="idx_ch4_sכח_e0"/>
            <w:bookmarkEnd w:id="236"/>
            <w:hyperlink w:anchor="ch4_s28_p0">
              <w:r>
                <w:rPr>
                  <w:rFonts w:cs="David" w:ascii="David" w:hAnsi="David"/>
                  <w:sz w:val="18"/>
                  <w:szCs w:val="18"/>
                  <w:color w:val="0563C1"/>
                  <w:u w:val="single"/>
                  <w:rtl/>
                </w:rPr>
                <w:t xml:space="preserve">זרע ישראל [נדפס בקובץ 'חדשים גם ישנים' חוברת ב']</w:t>
              </w:r>
            </w:hyperlink>
          </w:p>
        </w:tc>
      </w:tr>
      <w:tr>
        <w:tc>
          <w:tcPr>
            <w:tcW w:type="dxa" w:w="1417"/>
            <w:vAlign w:val="top"/>
          </w:tcPr>
          <w:p>
            <w:pPr>
              <w:bidi/>
              <w:jc w:val="center"/>
            </w:pPr>
            <w:r>
              <w:rPr>
                <w:rFonts w:ascii="David" w:hAnsi="David" w:cs="David"/>
                <w:b/>
                <w:sz w:val="18"/>
                <w:szCs w:val="18"/>
                <w:bCs/>
                <w:rtl/>
              </w:rPr>
              <w:t>כט. אוה"ע מקבלים שכר בהאי עלמא על ז' מצות</w:t>
            </w:r>
          </w:p>
        </w:tc>
        <w:tc>
          <w:tcPr>
            <w:tcW w:type="dxa" w:w="2835"/>
            <w:vAlign w:val="top"/>
          </w:tcPr>
          <w:p>
            <w:pPr>
              <w:bidi/>
              <w:jc w:val="right"/>
            </w:pPr>
            <w:r>
              <w:rPr>
                <w:rFonts w:ascii="David" w:hAnsi="David" w:cs="David"/>
                <w:b w:val="0"/>
                <w:sz w:val="18"/>
                <w:szCs w:val="18"/>
                <w:rtl/>
              </w:rPr>
              <w:t>אומות העולם מקבלים שכר בהאי עלמא על ז' מצות בני נח</w:t>
            </w:r>
          </w:p>
        </w:tc>
        <w:tc>
          <w:tcPr>
            <w:tcW w:type="dxa" w:w="3685"/>
            <w:vAlign w:val="top"/>
          </w:tcPr>
          <w:p>
            <w:pPr>
              <w:bidi/>
              <w:jc w:val="right"/>
            </w:pPr>
            <w:r>
              <w:rPr>
                <w:rFonts w:ascii="David" w:hAnsi="David" w:cs="David"/>
                <w:b w:val="0"/>
                <w:sz w:val="18"/>
                <w:szCs w:val="18"/>
                <w:rtl/>
              </w:rPr>
              <w:t>דהא דשכר מצוה בהאי עלמא ליכא זה דוקא בישראל אבל לאוה"ע דז' מצות שלהם יש להם שכר בהאי עלמא</w:t>
            </w:r>
          </w:p>
        </w:tc>
        <w:tc>
          <w:tcPr>
            <w:tcW w:type="dxa" w:w="2268"/>
            <w:vAlign w:val="top"/>
          </w:tcPr>
          <w:p>
            <w:pPr>
              <w:bidi/>
              <w:jc w:val="right"/>
            </w:pPr>
            <w:bookmarkStart w:id="237" w:name="idx_ch4_sכט_e0"/>
            <w:bookmarkEnd w:id="237"/>
            <w:hyperlink w:anchor="ch4_s29_p0">
              <w:r>
                <w:rPr>
                  <w:rFonts w:cs="David" w:ascii="David" w:hAnsi="David"/>
                  <w:sz w:val="18"/>
                  <w:szCs w:val="18"/>
                  <w:color w:val="0563C1"/>
                  <w:u w:val="single"/>
                  <w:rtl/>
                </w:rPr>
                <w:t xml:space="preserve">יד אהרן וישלח</w:t>
              </w:r>
            </w:hyperlink>
          </w:p>
        </w:tc>
      </w:tr>
      <w:tr>
        <w:tc>
          <w:tcPr>
            <w:tcW w:type="dxa" w:w="1417"/>
            <w:vAlign w:val="top"/>
          </w:tcPr>
          <w:p>
            <w:pPr>
              <w:bidi/>
              <w:jc w:val="center"/>
            </w:pPr>
            <w:r>
              <w:rPr>
                <w:rFonts w:ascii="David" w:hAnsi="David" w:cs="David"/>
                <w:b/>
                <w:sz w:val="18"/>
                <w:szCs w:val="18"/>
                <w:bCs/>
                <w:rtl/>
              </w:rPr>
              <w:t>ל. מי שהוא ת"ח ואביו ואבי אביו היו תלמידי חכמים</w:t>
            </w:r>
          </w:p>
        </w:tc>
        <w:tc>
          <w:tcPr>
            <w:tcW w:type="dxa" w:w="2835"/>
            <w:vAlign w:val="top"/>
          </w:tcPr>
          <w:p>
            <w:pPr>
              <w:bidi/>
              <w:jc w:val="right"/>
            </w:pPr>
            <w:r>
              <w:rPr>
                <w:rFonts w:ascii="David" w:hAnsi="David" w:cs="David"/>
                <w:b w:val="0"/>
                <w:sz w:val="18"/>
                <w:szCs w:val="18"/>
                <w:rtl/>
              </w:rPr>
              <w:t>מי שהוא ת"ח ואביו ואבי אביו ת"ח בדין הוא שיטול שכרו בעוה"ז</w:t>
            </w:r>
          </w:p>
        </w:tc>
        <w:tc>
          <w:tcPr>
            <w:tcW w:type="dxa" w:w="3685"/>
            <w:vAlign w:val="top"/>
          </w:tcPr>
          <w:p>
            <w:pPr>
              <w:bidi/>
              <w:jc w:val="right"/>
            </w:pPr>
            <w:r>
              <w:rPr>
                <w:rFonts w:ascii="David" w:hAnsi="David" w:cs="David"/>
                <w:b w:val="0"/>
                <w:sz w:val="18"/>
                <w:szCs w:val="18"/>
                <w:rtl/>
              </w:rPr>
              <w:t>כיון שאין התורה פוסקת ממנו לעולם בודאי לא יתקלקל ולכן בדין הוא שיטול שכרו</w:t>
            </w:r>
          </w:p>
        </w:tc>
        <w:tc>
          <w:tcPr>
            <w:tcW w:type="dxa" w:w="2268"/>
            <w:vAlign w:val="top"/>
          </w:tcPr>
          <w:p>
            <w:pPr>
              <w:bidi/>
              <w:jc w:val="right"/>
            </w:pPr>
            <w:bookmarkStart w:id="238" w:name="idx_ch4_sל_e0"/>
            <w:bookmarkEnd w:id="238"/>
            <w:hyperlink w:anchor="ch4_s30_p0">
              <w:r>
                <w:rPr>
                  <w:rFonts w:cs="David" w:ascii="David" w:hAnsi="David"/>
                  <w:sz w:val="18"/>
                  <w:szCs w:val="18"/>
                  <w:color w:val="0563C1"/>
                  <w:u w:val="single"/>
                  <w:rtl/>
                </w:rPr>
                <w:t xml:space="preserve">מהרי"ד בעלזא</w:t>
              </w:r>
            </w:hyperlink>
          </w:p>
        </w:tc>
      </w:tr>
      <w:tr>
        <w:tc>
          <w:tcPr>
            <w:tcW w:type="dxa" w:w="1417"/>
            <w:vAlign w:val="top"/>
          </w:tcPr>
          <w:p>
            <w:pPr>
              <w:bidi/>
              <w:jc w:val="center"/>
            </w:pPr>
            <w:r>
              <w:rPr>
                <w:rFonts w:ascii="David" w:hAnsi="David" w:cs="David"/>
                <w:b/>
                <w:sz w:val="18"/>
                <w:szCs w:val="18"/>
                <w:bCs/>
                <w:rtl/>
              </w:rPr>
              <w:t>ל. מי שהוא ת"ח ואביו ואבי אביו היו תלמידי חכמים</w:t>
            </w:r>
          </w:p>
        </w:tc>
        <w:tc>
          <w:tcPr>
            <w:tcW w:type="dxa" w:w="2835"/>
            <w:vAlign w:val="top"/>
          </w:tcPr>
          <w:p>
            <w:pPr>
              <w:bidi/>
              <w:jc w:val="right"/>
            </w:pPr>
            <w:r>
              <w:rPr>
                <w:rFonts w:ascii="David" w:hAnsi="David" w:cs="David"/>
                <w:b w:val="0"/>
                <w:sz w:val="18"/>
                <w:szCs w:val="18"/>
                <w:rtl/>
              </w:rPr>
              <w:t>מי שהוא ת"ח ובנו ובן בנו ת"ח אין להם צורך בזכות אבות וממילא יכולים לקבל שכרם בעוה"ז</w:t>
            </w:r>
          </w:p>
        </w:tc>
        <w:tc>
          <w:tcPr>
            <w:tcW w:type="dxa" w:w="3685"/>
            <w:vAlign w:val="top"/>
          </w:tcPr>
          <w:p>
            <w:pPr>
              <w:bidi/>
              <w:jc w:val="right"/>
            </w:pPr>
            <w:r>
              <w:rPr>
                <w:rFonts w:ascii="David" w:hAnsi="David" w:cs="David"/>
                <w:b w:val="0"/>
                <w:sz w:val="18"/>
                <w:szCs w:val="18"/>
                <w:rtl/>
              </w:rPr>
              <w:t>דפסיקת הדרר שאין לצדיקים שכר בעוה"ז הוא כדי שיהא זכות לבניהם ואם גם בנו ובן בנו צדיק שוב לא פסקה מזרעו ואין להם צורך בזכות אבות</w:t>
            </w:r>
          </w:p>
        </w:tc>
        <w:tc>
          <w:tcPr>
            <w:tcW w:type="dxa" w:w="2268"/>
            <w:vAlign w:val="top"/>
          </w:tcPr>
          <w:p>
            <w:pPr>
              <w:bidi/>
              <w:jc w:val="right"/>
            </w:pPr>
            <w:bookmarkStart w:id="239" w:name="idx_ch4_sל_e1"/>
            <w:bookmarkEnd w:id="239"/>
            <w:hyperlink w:anchor="ch4_s30_p1">
              <w:r>
                <w:rPr>
                  <w:rFonts w:cs="David" w:ascii="David" w:hAnsi="David"/>
                  <w:sz w:val="18"/>
                  <w:szCs w:val="18"/>
                  <w:color w:val="0563C1"/>
                  <w:u w:val="single"/>
                  <w:rtl/>
                </w:rPr>
                <w:t xml:space="preserve">וראש יוסף מנחות נ"ג בשם הגר"מ קרעמער זקינו של הגר"א</w:t>
              </w:r>
            </w:hyperlink>
          </w:p>
        </w:tc>
      </w:tr>
      <w:tr>
        <w:tc>
          <w:tcPr>
            <w:tcW w:type="dxa" w:w="1417"/>
            <w:vAlign w:val="top"/>
          </w:tcPr>
          <w:p>
            <w:pPr>
              <w:bidi/>
              <w:jc w:val="center"/>
            </w:pPr>
            <w:r>
              <w:rPr>
                <w:rFonts w:ascii="David" w:hAnsi="David" w:cs="David"/>
                <w:b/>
                <w:sz w:val="18"/>
                <w:szCs w:val="18"/>
                <w:bCs/>
                <w:rtl/>
              </w:rPr>
              <w:t>לא. מי שהוא ובנו ובן בנו ת"ח</w:t>
            </w:r>
          </w:p>
        </w:tc>
        <w:tc>
          <w:tcPr>
            <w:tcW w:type="dxa" w:w="2835"/>
            <w:vAlign w:val="top"/>
          </w:tcPr>
          <w:p>
            <w:pPr>
              <w:bidi/>
              <w:jc w:val="right"/>
            </w:pPr>
            <w:r>
              <w:rPr>
                <w:rFonts w:ascii="David" w:hAnsi="David" w:cs="David"/>
                <w:b w:val="0"/>
                <w:sz w:val="18"/>
                <w:szCs w:val="18"/>
                <w:rtl/>
              </w:rPr>
              <w:t>מי שהוא ובנו ובן בנו ת"ח ושוב אין התורה פוסקת מזרעו בדין הוא שיטול שכרו בעוה"ז</w:t>
            </w:r>
          </w:p>
        </w:tc>
        <w:tc>
          <w:tcPr>
            <w:tcW w:type="dxa" w:w="3685"/>
            <w:vAlign w:val="top"/>
          </w:tcPr>
          <w:p>
            <w:pPr>
              <w:bidi/>
              <w:jc w:val="right"/>
            </w:pPr>
            <w:r>
              <w:rPr>
                <w:rFonts w:ascii="David" w:hAnsi="David" w:cs="David"/>
                <w:b w:val="0"/>
                <w:sz w:val="18"/>
                <w:szCs w:val="18"/>
                <w:rtl/>
              </w:rPr>
              <w:t>דאינו צריך להנחיל זכותו לבניו אחריו כיון דשוב אין התורה פוסקת מזרעו וממילא בדין הוא שיטול שכרו</w:t>
            </w:r>
          </w:p>
        </w:tc>
        <w:tc>
          <w:tcPr>
            <w:tcW w:type="dxa" w:w="2268"/>
            <w:vAlign w:val="top"/>
          </w:tcPr>
          <w:p>
            <w:pPr>
              <w:bidi/>
              <w:jc w:val="right"/>
            </w:pPr>
            <w:bookmarkStart w:id="240" w:name="idx_ch4_sלא_e0"/>
            <w:bookmarkEnd w:id="240"/>
            <w:hyperlink w:anchor="ch4_s31_p0">
              <w:r>
                <w:rPr>
                  <w:rFonts w:cs="David" w:ascii="David" w:hAnsi="David"/>
                  <w:sz w:val="18"/>
                  <w:szCs w:val="18"/>
                  <w:color w:val="0563C1"/>
                  <w:u w:val="single"/>
                  <w:rtl/>
                </w:rPr>
                <w:t xml:space="preserve">אמרי יצחק פנחס</w:t>
              </w:r>
            </w:hyperlink>
            <w:r>
              <w:rPr>
                <w:rFonts w:ascii="David" w:hAnsi="David" w:cs="David"/>
                <w:b w:val="0"/>
                <w:sz w:val="18"/>
                <w:szCs w:val="18"/>
                <w:rtl/>
              </w:rPr>
              <w:t xml:space="preserve"> ; </w:t>
            </w:r>
            <w:hyperlink w:anchor="ch4_s31_p1">
              <w:r>
                <w:rPr>
                  <w:rFonts w:cs="David" w:ascii="David" w:hAnsi="David"/>
                  <w:sz w:val="18"/>
                  <w:szCs w:val="18"/>
                  <w:color w:val="0563C1"/>
                  <w:u w:val="single"/>
                  <w:rtl/>
                </w:rPr>
                <w:t xml:space="preserve">ברכת יצחק פנחס</w:t>
              </w:r>
            </w:hyperlink>
          </w:p>
        </w:tc>
      </w:tr>
      <w:tr>
        <w:tc>
          <w:tcPr>
            <w:tcW w:type="dxa" w:w="1417"/>
            <w:vAlign w:val="top"/>
          </w:tcPr>
          <w:p>
            <w:pPr>
              <w:bidi/>
              <w:jc w:val="center"/>
            </w:pPr>
            <w:r>
              <w:rPr>
                <w:rFonts w:ascii="David" w:hAnsi="David" w:cs="David"/>
                <w:b/>
                <w:sz w:val="18"/>
                <w:szCs w:val="18"/>
                <w:bCs/>
                <w:rtl/>
              </w:rPr>
              <w:t>לב. מי שעברו רוב שנותיו ולא חטא</w:t>
            </w:r>
          </w:p>
        </w:tc>
        <w:tc>
          <w:tcPr>
            <w:tcW w:type="dxa" w:w="2835"/>
            <w:vAlign w:val="top"/>
          </w:tcPr>
          <w:p>
            <w:pPr>
              <w:bidi/>
              <w:jc w:val="right"/>
            </w:pPr>
            <w:r>
              <w:rPr>
                <w:rFonts w:ascii="David" w:hAnsi="David" w:cs="David"/>
                <w:b w:val="0"/>
                <w:sz w:val="18"/>
                <w:szCs w:val="18"/>
                <w:rtl/>
              </w:rPr>
              <w:t>מי שעברו רוב שנותיו ולא חטא יש לו שכר מצוה בעוה"ז</w:t>
            </w:r>
          </w:p>
        </w:tc>
        <w:tc>
          <w:tcPr>
            <w:tcW w:type="dxa" w:w="3685"/>
            <w:vAlign w:val="top"/>
          </w:tcPr>
          <w:p>
            <w:pPr>
              <w:bidi/>
              <w:jc w:val="right"/>
            </w:pPr>
            <w:r>
              <w:rPr>
                <w:rFonts w:ascii="David" w:hAnsi="David" w:cs="David"/>
                <w:b w:val="0"/>
                <w:sz w:val="18"/>
                <w:szCs w:val="18"/>
                <w:rtl/>
              </w:rPr>
              <w:t>כיון שעבר רוב שנותיו ולא חטא שוב אינו חוטא ובטל יצה"ר ולכן שפיר מגיע שכרו בעוה"ז</w:t>
            </w:r>
          </w:p>
        </w:tc>
        <w:tc>
          <w:tcPr>
            <w:tcW w:type="dxa" w:w="2268"/>
            <w:vAlign w:val="top"/>
          </w:tcPr>
          <w:p>
            <w:pPr>
              <w:bidi/>
              <w:jc w:val="right"/>
            </w:pPr>
            <w:bookmarkStart w:id="241" w:name="idx_ch4_sלב_e0"/>
            <w:bookmarkEnd w:id="241"/>
            <w:hyperlink w:anchor="ch4_s32_p0">
              <w:r>
                <w:rPr>
                  <w:rFonts w:cs="David" w:ascii="David" w:hAnsi="David"/>
                  <w:sz w:val="18"/>
                  <w:szCs w:val="18"/>
                  <w:color w:val="0563C1"/>
                  <w:u w:val="single"/>
                  <w:rtl/>
                </w:rPr>
                <w:t xml:space="preserve">פמ"ג פתיחה כוללת או"ח ח"ד סי' ח"י</w:t>
              </w:r>
            </w:hyperlink>
            <w:r>
              <w:rPr>
                <w:rFonts w:ascii="David" w:hAnsi="David" w:cs="David"/>
                <w:b w:val="0"/>
                <w:sz w:val="18"/>
                <w:szCs w:val="18"/>
                <w:rtl/>
              </w:rPr>
              <w:t xml:space="preserve"> ; </w:t>
            </w:r>
            <w:hyperlink w:anchor="ch4_s32_p1">
              <w:r>
                <w:rPr>
                  <w:rFonts w:cs="David" w:ascii="David" w:hAnsi="David"/>
                  <w:sz w:val="18"/>
                  <w:szCs w:val="18"/>
                  <w:color w:val="0563C1"/>
                  <w:u w:val="single"/>
                  <w:rtl/>
                </w:rPr>
                <w:t xml:space="preserve">חוט המשולש עקב</w:t>
              </w:r>
            </w:hyperlink>
          </w:p>
        </w:tc>
      </w:tr>
      <w:tr>
        <w:tc>
          <w:tcPr>
            <w:tcW w:type="dxa" w:w="1417"/>
            <w:vAlign w:val="top"/>
          </w:tcPr>
          <w:p>
            <w:pPr>
              <w:bidi/>
              <w:jc w:val="center"/>
            </w:pPr>
            <w:r>
              <w:rPr>
                <w:rFonts w:ascii="David" w:hAnsi="David" w:cs="David"/>
                <w:b/>
                <w:sz w:val="18"/>
                <w:szCs w:val="18"/>
                <w:bCs/>
                <w:rtl/>
              </w:rPr>
              <w:t>לג. מי שהגיע לשנת הארבעים ואחת ולא חטא בכל שנותיו.</w:t>
            </w:r>
          </w:p>
        </w:tc>
        <w:tc>
          <w:tcPr>
            <w:tcW w:type="dxa" w:w="2835"/>
            <w:vAlign w:val="top"/>
          </w:tcPr>
          <w:p>
            <w:pPr>
              <w:bidi/>
              <w:jc w:val="right"/>
            </w:pPr>
            <w:r>
              <w:rPr>
                <w:rFonts w:ascii="David" w:hAnsi="David" w:cs="David"/>
                <w:b w:val="0"/>
                <w:sz w:val="18"/>
                <w:szCs w:val="18"/>
                <w:rtl/>
              </w:rPr>
              <w:t>מי שהלך מ"א שנה בלא חטא זוכה ליעודי עוה"ז</w:t>
            </w:r>
          </w:p>
        </w:tc>
        <w:tc>
          <w:tcPr>
            <w:tcW w:type="dxa" w:w="3685"/>
            <w:vAlign w:val="top"/>
          </w:tcPr>
          <w:p>
            <w:pPr>
              <w:bidi/>
              <w:jc w:val="right"/>
            </w:pPr>
            <w:r>
              <w:rPr>
                <w:rFonts w:ascii="David" w:hAnsi="David" w:cs="David"/>
                <w:b w:val="0"/>
                <w:sz w:val="18"/>
                <w:szCs w:val="18"/>
                <w:rtl/>
              </w:rPr>
              <w:t>דרוב שנות שמונים הוא מ"א ואם הלך בחוקות ה' מ"א שנה בלא חטא בטוח שלא יחטא עוד וממילא שייכים בו יעודי עוה"ז</w:t>
            </w:r>
          </w:p>
        </w:tc>
        <w:tc>
          <w:tcPr>
            <w:tcW w:type="dxa" w:w="2268"/>
            <w:vAlign w:val="top"/>
          </w:tcPr>
          <w:p>
            <w:pPr>
              <w:bidi/>
              <w:jc w:val="right"/>
            </w:pPr>
            <w:bookmarkStart w:id="242" w:name="idx_ch4_sלג_e0"/>
            <w:bookmarkEnd w:id="242"/>
            <w:hyperlink w:anchor="ch4_s33_p0">
              <w:r>
                <w:rPr>
                  <w:rFonts w:cs="David" w:ascii="David" w:hAnsi="David"/>
                  <w:sz w:val="18"/>
                  <w:szCs w:val="18"/>
                  <w:color w:val="0563C1"/>
                  <w:u w:val="single"/>
                  <w:rtl/>
                </w:rPr>
                <w:t xml:space="preserve">שפת אמת להרב הצדיק מו"ה משולם שרגא פייבוש מברעזאן זצוק"ל</w:t>
              </w:r>
            </w:hyperlink>
          </w:p>
        </w:tc>
      </w:tr>
      <w:tr>
        <w:tc>
          <w:tcPr>
            <w:tcW w:type="dxa" w:w="1417"/>
            <w:vAlign w:val="top"/>
          </w:tcPr>
          <w:p>
            <w:pPr>
              <w:bidi/>
              <w:jc w:val="center"/>
            </w:pPr>
            <w:r>
              <w:rPr>
                <w:rFonts w:ascii="David" w:hAnsi="David" w:cs="David"/>
                <w:b/>
                <w:sz w:val="18"/>
                <w:szCs w:val="18"/>
                <w:bCs/>
                <w:rtl/>
              </w:rPr>
              <w:t>לד. מי שכולם יעידו ויגידו עליו שראוי לשכרו.</w:t>
            </w:r>
          </w:p>
        </w:tc>
        <w:tc>
          <w:tcPr>
            <w:tcW w:type="dxa" w:w="2835"/>
            <w:vAlign w:val="top"/>
          </w:tcPr>
          <w:p>
            <w:pPr>
              <w:bidi/>
              <w:jc w:val="right"/>
            </w:pPr>
            <w:r>
              <w:rPr>
                <w:rFonts w:ascii="David" w:hAnsi="David" w:cs="David"/>
                <w:b w:val="0"/>
                <w:sz w:val="18"/>
                <w:szCs w:val="18"/>
                <w:rtl/>
              </w:rPr>
              <w:t>מי שכולם יעידו ויגידו עליו שראוי לשכרו זוכה לשכר בעוה"ז</w:t>
            </w:r>
          </w:p>
        </w:tc>
        <w:tc>
          <w:tcPr>
            <w:tcW w:type="dxa" w:w="3685"/>
            <w:vAlign w:val="top"/>
          </w:tcPr>
          <w:p>
            <w:pPr>
              <w:bidi/>
              <w:jc w:val="right"/>
            </w:pPr>
            <w:r>
              <w:rPr>
                <w:rFonts w:ascii="David" w:hAnsi="David" w:cs="David"/>
                <w:b w:val="0"/>
                <w:sz w:val="18"/>
                <w:szCs w:val="18"/>
                <w:rtl/>
              </w:rPr>
              <w:t>דהא דשכר מצוה בהאי עלמא ליכא הוא משום שיש לטועים קושיא מפני מה צדיק וטוב לו אבל כשכולם יעידו שראוי הוא לכך ליכא למיחש להאי</w:t>
            </w:r>
          </w:p>
        </w:tc>
        <w:tc>
          <w:tcPr>
            <w:tcW w:type="dxa" w:w="2268"/>
            <w:vAlign w:val="top"/>
          </w:tcPr>
          <w:p>
            <w:pPr>
              <w:bidi/>
              <w:jc w:val="right"/>
            </w:pPr>
            <w:bookmarkStart w:id="243" w:name="idx_ch4_sלד_e0"/>
            <w:bookmarkEnd w:id="243"/>
            <w:hyperlink w:anchor="ch4_s34_p0">
              <w:r>
                <w:rPr>
                  <w:rFonts w:cs="David" w:ascii="David" w:hAnsi="David"/>
                  <w:sz w:val="18"/>
                  <w:szCs w:val="18"/>
                  <w:color w:val="0563C1"/>
                  <w:u w:val="single"/>
                  <w:rtl/>
                </w:rPr>
                <w:t xml:space="preserve">שבט מיהודה פנחס</w:t>
              </w:r>
            </w:hyperlink>
          </w:p>
        </w:tc>
      </w:tr>
      <w:tr>
        <w:tc>
          <w:tcPr>
            <w:tcW w:type="dxa" w:w="1417"/>
            <w:vAlign w:val="top"/>
          </w:tcPr>
          <w:p>
            <w:pPr>
              <w:bidi/>
              <w:jc w:val="center"/>
            </w:pPr>
            <w:r>
              <w:rPr>
                <w:rFonts w:ascii="David" w:hAnsi="David" w:cs="David"/>
                <w:b/>
                <w:sz w:val="18"/>
                <w:szCs w:val="18"/>
                <w:bCs/>
                <w:rtl/>
              </w:rPr>
              <w:t>לה. מי שהשכינה שורה עליו</w:t>
            </w:r>
          </w:p>
        </w:tc>
        <w:tc>
          <w:tcPr>
            <w:tcW w:type="dxa" w:w="2835"/>
            <w:vAlign w:val="top"/>
          </w:tcPr>
          <w:p>
            <w:pPr>
              <w:bidi/>
              <w:jc w:val="right"/>
            </w:pPr>
            <w:r>
              <w:rPr>
                <w:rFonts w:ascii="David" w:hAnsi="David" w:cs="David"/>
                <w:b w:val="0"/>
                <w:sz w:val="18"/>
                <w:szCs w:val="18"/>
                <w:rtl/>
              </w:rPr>
              <w:t>מי שהשכינה שורה עליו זוכה לשכר בעוה"ז</w:t>
            </w:r>
          </w:p>
        </w:tc>
        <w:tc>
          <w:tcPr>
            <w:tcW w:type="dxa" w:w="3685"/>
            <w:vAlign w:val="top"/>
          </w:tcPr>
          <w:p>
            <w:pPr>
              <w:bidi/>
              <w:jc w:val="right"/>
            </w:pPr>
            <w:r>
              <w:rPr>
                <w:rFonts w:ascii="David" w:hAnsi="David" w:cs="David"/>
                <w:b w:val="0"/>
                <w:sz w:val="18"/>
                <w:szCs w:val="18"/>
                <w:rtl/>
              </w:rPr>
              <w:t>דשכר מצוה בהאי עלמא ליכא מטעם שמא יחטא אך מי שהשכינה שורה עליו שוב לא יחטא וא"כ ראוי להיטיב לו</w:t>
            </w:r>
          </w:p>
        </w:tc>
        <w:tc>
          <w:tcPr>
            <w:tcW w:type="dxa" w:w="2268"/>
            <w:vAlign w:val="top"/>
          </w:tcPr>
          <w:p>
            <w:pPr>
              <w:bidi/>
              <w:jc w:val="right"/>
            </w:pPr>
            <w:bookmarkStart w:id="244" w:name="idx_ch4_sלה_e0"/>
            <w:bookmarkEnd w:id="244"/>
            <w:hyperlink w:anchor="ch4_s35_p0">
              <w:r>
                <w:rPr>
                  <w:rFonts w:cs="David" w:ascii="David" w:hAnsi="David"/>
                  <w:sz w:val="18"/>
                  <w:szCs w:val="18"/>
                  <w:color w:val="0563C1"/>
                  <w:u w:val="single"/>
                  <w:rtl/>
                </w:rPr>
                <w:t xml:space="preserve">חינוך בית יהודה דרך ד דרוש ב</w:t>
              </w:r>
            </w:hyperlink>
          </w:p>
        </w:tc>
      </w:tr>
      <w:tr>
        <w:tc>
          <w:tcPr>
            <w:tcW w:type="dxa" w:w="1417"/>
            <w:vAlign w:val="top"/>
          </w:tcPr>
          <w:p>
            <w:pPr>
              <w:bidi/>
              <w:jc w:val="center"/>
            </w:pPr>
            <w:r>
              <w:rPr>
                <w:rFonts w:ascii="David" w:hAnsi="David" w:cs="David"/>
                <w:b/>
                <w:sz w:val="18"/>
                <w:szCs w:val="18"/>
                <w:bCs/>
                <w:rtl/>
              </w:rPr>
              <w:t>לו. לרשע הקב"ה משלם שכר מצוה בעוה"ז</w:t>
            </w:r>
          </w:p>
        </w:tc>
        <w:tc>
          <w:tcPr>
            <w:tcW w:type="dxa" w:w="2835"/>
            <w:vAlign w:val="top"/>
          </w:tcPr>
          <w:p>
            <w:pPr>
              <w:bidi/>
              <w:jc w:val="right"/>
            </w:pPr>
            <w:r>
              <w:rPr>
                <w:rFonts w:ascii="David" w:hAnsi="David" w:cs="David"/>
                <w:b w:val="0"/>
                <w:sz w:val="18"/>
                <w:szCs w:val="18"/>
                <w:rtl/>
              </w:rPr>
              <w:t>לרשע הקב"ה משלם שכר מעשיו הטובים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45" w:name="idx_ch4_sלו_e0"/>
            <w:bookmarkEnd w:id="245"/>
            <w:hyperlink w:anchor="ch4_s36_p0">
              <w:r>
                <w:rPr>
                  <w:rFonts w:cs="David" w:ascii="David" w:hAnsi="David"/>
                  <w:sz w:val="18"/>
                  <w:szCs w:val="18"/>
                  <w:color w:val="0563C1"/>
                  <w:u w:val="single"/>
                  <w:rtl/>
                </w:rPr>
                <w:t xml:space="preserve">רש"י דברים ז י</w:t>
              </w:r>
            </w:hyperlink>
          </w:p>
        </w:tc>
      </w:tr>
      <w:tr>
        <w:tc>
          <w:tcPr>
            <w:tcW w:type="dxa" w:w="1417"/>
            <w:vAlign w:val="top"/>
          </w:tcPr>
          <w:p>
            <w:pPr>
              <w:bidi/>
              <w:jc w:val="center"/>
            </w:pPr>
            <w:r>
              <w:rPr>
                <w:rFonts w:ascii="David" w:hAnsi="David" w:cs="David"/>
                <w:b/>
                <w:sz w:val="18"/>
                <w:szCs w:val="18"/>
                <w:bCs/>
                <w:rtl/>
              </w:rPr>
              <w:t>לז. מי שלא נחשב בעיניו עניני עוה"ז.</w:t>
            </w:r>
          </w:p>
        </w:tc>
        <w:tc>
          <w:tcPr>
            <w:tcW w:type="dxa" w:w="2835"/>
            <w:vAlign w:val="top"/>
          </w:tcPr>
          <w:p>
            <w:pPr>
              <w:bidi/>
              <w:jc w:val="right"/>
            </w:pPr>
            <w:r>
              <w:rPr>
                <w:rFonts w:ascii="David" w:hAnsi="David" w:cs="David"/>
                <w:b w:val="0"/>
                <w:sz w:val="18"/>
                <w:szCs w:val="18"/>
                <w:rtl/>
              </w:rPr>
              <w:t>מי שלא נחשב בעיניו כלום עניני עוה"ז אפשר לשלם לו שכר בעוה"ז</w:t>
            </w:r>
          </w:p>
        </w:tc>
        <w:tc>
          <w:tcPr>
            <w:tcW w:type="dxa" w:w="3685"/>
            <w:vAlign w:val="top"/>
          </w:tcPr>
          <w:p>
            <w:pPr>
              <w:bidi/>
              <w:jc w:val="right"/>
            </w:pPr>
            <w:r>
              <w:rPr>
                <w:rFonts w:ascii="David" w:hAnsi="David" w:cs="David"/>
                <w:b w:val="0"/>
                <w:sz w:val="18"/>
                <w:szCs w:val="18"/>
                <w:rtl/>
              </w:rPr>
              <w:t>כיון שאין עניני עוה"ז נחשבים בעיניו כלום אפשר לשלם לו שכרו בהאי עלמא</w:t>
            </w:r>
          </w:p>
        </w:tc>
        <w:tc>
          <w:tcPr>
            <w:tcW w:type="dxa" w:w="2268"/>
            <w:vAlign w:val="top"/>
          </w:tcPr>
          <w:p>
            <w:pPr>
              <w:bidi/>
              <w:jc w:val="right"/>
            </w:pPr>
            <w:bookmarkStart w:id="246" w:name="idx_ch4_sלז_e0"/>
            <w:bookmarkEnd w:id="246"/>
            <w:hyperlink w:anchor="ch4_s37_p0">
              <w:r>
                <w:rPr>
                  <w:rFonts w:cs="David" w:ascii="David" w:hAnsi="David"/>
                  <w:sz w:val="18"/>
                  <w:szCs w:val="18"/>
                  <w:color w:val="0563C1"/>
                  <w:u w:val="single"/>
                  <w:rtl/>
                </w:rPr>
                <w:t xml:space="preserve">דעת סופר רות</w:t>
              </w:r>
            </w:hyperlink>
          </w:p>
        </w:tc>
      </w:tr>
      <w:tr>
        <w:tc>
          <w:tcPr>
            <w:tcW w:type="dxa" w:w="1417"/>
            <w:vAlign w:val="top"/>
          </w:tcPr>
          <w:p>
            <w:pPr>
              <w:bidi/>
              <w:jc w:val="center"/>
            </w:pPr>
            <w:r>
              <w:rPr>
                <w:rFonts w:ascii="David" w:hAnsi="David" w:cs="David"/>
                <w:b/>
                <w:sz w:val="18"/>
                <w:szCs w:val="18"/>
                <w:bCs/>
                <w:rtl/>
              </w:rPr>
              <w:t>לח. מי שמדברים עליו לשון הרע ומקבל מצות של המדבר לזכותו.</w:t>
            </w:r>
          </w:p>
        </w:tc>
        <w:tc>
          <w:tcPr>
            <w:tcW w:type="dxa" w:w="2835"/>
            <w:vAlign w:val="top"/>
          </w:tcPr>
          <w:p>
            <w:pPr>
              <w:bidi/>
              <w:jc w:val="right"/>
            </w:pPr>
            <w:r>
              <w:rPr>
                <w:rFonts w:ascii="David" w:hAnsi="David" w:cs="David"/>
                <w:b w:val="0"/>
                <w:sz w:val="18"/>
                <w:szCs w:val="18"/>
                <w:rtl/>
              </w:rPr>
              <w:t>מי שמדברים עליו לשה"ר ומקבל מצות של המדבר לזכותו יש לו שכר בעוה"ז</w:t>
            </w:r>
          </w:p>
        </w:tc>
        <w:tc>
          <w:tcPr>
            <w:tcW w:type="dxa" w:w="3685"/>
            <w:vAlign w:val="top"/>
          </w:tcPr>
          <w:p>
            <w:pPr>
              <w:bidi/>
              <w:jc w:val="right"/>
            </w:pPr>
            <w:r>
              <w:rPr>
                <w:rFonts w:ascii="David" w:hAnsi="David" w:cs="David"/>
                <w:b w:val="0"/>
                <w:sz w:val="18"/>
                <w:szCs w:val="18"/>
                <w:rtl/>
              </w:rPr>
              <w:t>דשכר מצוה בהאי עלמא ליכא רק בעשין אבל בשמירת לא"ת כיון דעונש בהאי עלמא כ"ש דיש שכר בעוה"ז דמידה טובה מרובה וא"כ מצוה הבאה ע"י עבירה של המדבר שפיר מסתבר שמקבל שכר בעוה"ז</w:t>
            </w:r>
          </w:p>
        </w:tc>
        <w:tc>
          <w:tcPr>
            <w:tcW w:type="dxa" w:w="2268"/>
            <w:vAlign w:val="top"/>
          </w:tcPr>
          <w:p>
            <w:pPr>
              <w:bidi/>
              <w:jc w:val="right"/>
            </w:pPr>
            <w:bookmarkStart w:id="247" w:name="idx_ch4_sלח_e0"/>
            <w:bookmarkEnd w:id="247"/>
            <w:hyperlink w:anchor="ch4_s38_p0">
              <w:r>
                <w:rPr>
                  <w:rFonts w:cs="David" w:ascii="David" w:hAnsi="David"/>
                  <w:sz w:val="18"/>
                  <w:szCs w:val="18"/>
                  <w:color w:val="0563C1"/>
                  <w:u w:val="single"/>
                  <w:rtl/>
                </w:rPr>
                <w:t xml:space="preserve">חקל יצחק עקב</w:t>
              </w:r>
            </w:hyperlink>
          </w:p>
        </w:tc>
      </w:tr>
      <w:tr>
        <w:tc>
          <w:tcPr>
            <w:tcW w:type="dxa" w:w="1417"/>
            <w:vAlign w:val="top"/>
          </w:tcPr>
          <w:p>
            <w:pPr>
              <w:bidi/>
              <w:jc w:val="center"/>
            </w:pPr>
            <w:r>
              <w:rPr>
                <w:rFonts w:ascii="David" w:hAnsi="David" w:cs="David"/>
                <w:b/>
                <w:sz w:val="18"/>
                <w:szCs w:val="18"/>
                <w:bCs/>
                <w:rtl/>
              </w:rPr>
              <w:t>לט. בעל תשובה</w:t>
            </w:r>
          </w:p>
        </w:tc>
        <w:tc>
          <w:tcPr>
            <w:tcW w:type="dxa" w:w="2835"/>
            <w:vAlign w:val="top"/>
          </w:tcPr>
          <w:p>
            <w:pPr>
              <w:bidi/>
              <w:jc w:val="right"/>
            </w:pPr>
            <w:r>
              <w:rPr>
                <w:rFonts w:ascii="David" w:hAnsi="David" w:cs="David"/>
                <w:b w:val="0"/>
                <w:sz w:val="18"/>
                <w:szCs w:val="18"/>
                <w:rtl/>
              </w:rPr>
              <w:t>בעל תשובה יש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48" w:name="idx_ch4_sלט_e0"/>
            <w:bookmarkEnd w:id="248"/>
            <w:hyperlink w:anchor="ch4_s39_p0">
              <w:r>
                <w:rPr>
                  <w:rFonts w:cs="David" w:ascii="David" w:hAnsi="David"/>
                  <w:sz w:val="18"/>
                  <w:szCs w:val="18"/>
                  <w:color w:val="0563C1"/>
                  <w:u w:val="single"/>
                  <w:rtl/>
                </w:rPr>
                <w:t xml:space="preserve">ודורש טוב, בארות יצחק, קמג</w:t>
              </w:r>
            </w:hyperlink>
          </w:p>
        </w:tc>
      </w:tr>
      <w:tr>
        <w:tc>
          <w:tcPr>
            <w:tcW w:type="dxa" w:w="1417"/>
            <w:vAlign w:val="top"/>
          </w:tcPr>
          <w:p>
            <w:pPr>
              <w:bidi/>
              <w:jc w:val="center"/>
            </w:pPr>
            <w:r>
              <w:rPr>
                <w:rFonts w:ascii="David" w:hAnsi="David" w:cs="David"/>
                <w:b/>
                <w:sz w:val="18"/>
                <w:szCs w:val="18"/>
                <w:bCs/>
                <w:rtl/>
              </w:rPr>
              <w:t>מ. בעיקבתא דמשיחא.</w:t>
            </w:r>
          </w:p>
        </w:tc>
        <w:tc>
          <w:tcPr>
            <w:tcW w:type="dxa" w:w="2835"/>
            <w:vAlign w:val="top"/>
          </w:tcPr>
          <w:p>
            <w:pPr>
              <w:bidi/>
              <w:jc w:val="right"/>
            </w:pPr>
            <w:r>
              <w:rPr>
                <w:rFonts w:ascii="David" w:hAnsi="David" w:cs="David"/>
                <w:b w:val="0"/>
                <w:sz w:val="18"/>
                <w:szCs w:val="18"/>
                <w:rtl/>
              </w:rPr>
              <w:t>בעקבתא דמשיחא השומר תוה"ק במסירות נפש יש לו שכר בעוה"ז</w:t>
            </w:r>
          </w:p>
        </w:tc>
        <w:tc>
          <w:tcPr>
            <w:tcW w:type="dxa" w:w="3685"/>
            <w:vAlign w:val="top"/>
          </w:tcPr>
          <w:p>
            <w:pPr>
              <w:bidi/>
              <w:jc w:val="right"/>
            </w:pPr>
            <w:r>
              <w:rPr>
                <w:rFonts w:ascii="David" w:hAnsi="David" w:cs="David"/>
                <w:b w:val="0"/>
                <w:sz w:val="18"/>
                <w:szCs w:val="18"/>
                <w:rtl/>
              </w:rPr>
              <w:t>כיון שבעקבתא דמשיחא אפשר לשמור את התוה"ק רק במסירות נפש ובעל מסיר"נ יש לו שכר גם בהאי עלמא</w:t>
            </w:r>
          </w:p>
        </w:tc>
        <w:tc>
          <w:tcPr>
            <w:tcW w:type="dxa" w:w="2268"/>
            <w:vAlign w:val="top"/>
          </w:tcPr>
          <w:p>
            <w:pPr>
              <w:bidi/>
              <w:jc w:val="right"/>
            </w:pPr>
            <w:bookmarkStart w:id="249" w:name="idx_ch4_sמ_e0"/>
            <w:bookmarkEnd w:id="249"/>
            <w:hyperlink w:anchor="ch4_s40_p0">
              <w:r>
                <w:rPr>
                  <w:rFonts w:cs="David" w:ascii="David" w:hAnsi="David"/>
                  <w:sz w:val="18"/>
                  <w:szCs w:val="18"/>
                  <w:color w:val="0563C1"/>
                  <w:u w:val="single"/>
                  <w:rtl/>
                </w:rPr>
                <w:t xml:space="preserve">שארית מנחם פי עקב</w:t>
              </w:r>
            </w:hyperlink>
          </w:p>
        </w:tc>
      </w:tr>
      <w:tr>
        <w:tc>
          <w:tcPr>
            <w:tcW w:type="dxa" w:w="1417"/>
            <w:vAlign w:val="top"/>
          </w:tcPr>
          <w:p>
            <w:pPr>
              <w:bidi/>
              <w:jc w:val="center"/>
            </w:pPr>
            <w:r>
              <w:rPr>
                <w:rFonts w:ascii="David" w:hAnsi="David" w:cs="David"/>
                <w:b/>
                <w:sz w:val="18"/>
                <w:szCs w:val="18"/>
                <w:bCs/>
                <w:rtl/>
              </w:rPr>
              <w:t>מא. בכל שבת מקבלים שכר על כל המצות שעשו בששת ימי המעשה</w:t>
            </w:r>
          </w:p>
        </w:tc>
        <w:tc>
          <w:tcPr>
            <w:tcW w:type="dxa" w:w="2835"/>
            <w:vAlign w:val="top"/>
          </w:tcPr>
          <w:p>
            <w:pPr>
              <w:bidi/>
              <w:jc w:val="right"/>
            </w:pPr>
            <w:r>
              <w:rPr>
                <w:rFonts w:ascii="David" w:hAnsi="David" w:cs="David"/>
                <w:b w:val="0"/>
                <w:sz w:val="18"/>
                <w:szCs w:val="18"/>
                <w:rtl/>
              </w:rPr>
              <w:t>בכל שבת מקבלים שכר על כל המצות שעשו בששת ימי המעשה</w:t>
            </w:r>
          </w:p>
        </w:tc>
        <w:tc>
          <w:tcPr>
            <w:tcW w:type="dxa" w:w="3685"/>
            <w:vAlign w:val="top"/>
          </w:tcPr>
          <w:p>
            <w:pPr>
              <w:bidi/>
              <w:jc w:val="right"/>
            </w:pPr>
            <w:r>
              <w:rPr>
                <w:rFonts w:ascii="David" w:hAnsi="David" w:cs="David"/>
                <w:b w:val="0"/>
                <w:sz w:val="18"/>
                <w:szCs w:val="18"/>
                <w:rtl/>
              </w:rPr>
              <w:t>דבכלות ששת ימי החול הוא סוף לקיום העולם ורק ע"י שמירת השבת גורמים קיום העולם עוד לששת ימים וממילא שייך שכר מקיום המצות מששת ימי החול שעברו</w:t>
            </w:r>
          </w:p>
        </w:tc>
        <w:tc>
          <w:tcPr>
            <w:tcW w:type="dxa" w:w="2268"/>
            <w:vAlign w:val="top"/>
          </w:tcPr>
          <w:p>
            <w:pPr>
              <w:bidi/>
              <w:jc w:val="right"/>
            </w:pPr>
            <w:bookmarkStart w:id="250" w:name="idx_ch4_sמא_e0"/>
            <w:bookmarkEnd w:id="250"/>
            <w:hyperlink w:anchor="ch4_s41_p0">
              <w:r>
                <w:rPr>
                  <w:rFonts w:cs="David" w:ascii="David" w:hAnsi="David"/>
                  <w:sz w:val="18"/>
                  <w:szCs w:val="18"/>
                  <w:color w:val="0563C1"/>
                  <w:u w:val="single"/>
                  <w:rtl/>
                </w:rPr>
                <w:t xml:space="preserve">ובית אברהם פ' תצא</w:t>
              </w:r>
            </w:hyperlink>
          </w:p>
        </w:tc>
      </w:tr>
      <w:tr>
        <w:tc>
          <w:tcPr>
            <w:tcW w:type="dxa" w:w="1417"/>
            <w:vAlign w:val="top"/>
          </w:tcPr>
          <w:p>
            <w:pPr>
              <w:bidi/>
              <w:jc w:val="center"/>
            </w:pPr>
            <w:r>
              <w:rPr>
                <w:rFonts w:ascii="David" w:hAnsi="David" w:cs="David"/>
                <w:b/>
                <w:sz w:val="18"/>
                <w:szCs w:val="18"/>
                <w:bCs/>
                <w:rtl/>
              </w:rPr>
              <w:t>מב. כל מצות שעושין בשבת</w:t>
            </w:r>
          </w:p>
        </w:tc>
        <w:tc>
          <w:tcPr>
            <w:tcW w:type="dxa" w:w="2835"/>
            <w:vAlign w:val="top"/>
          </w:tcPr>
          <w:p>
            <w:pPr>
              <w:bidi/>
              <w:jc w:val="right"/>
            </w:pPr>
            <w:r>
              <w:rPr>
                <w:rFonts w:ascii="David" w:hAnsi="David" w:cs="David"/>
                <w:b w:val="0"/>
                <w:sz w:val="18"/>
                <w:szCs w:val="18"/>
                <w:rtl/>
              </w:rPr>
              <w:t>כל מצות שעושין בשבת יש עליהן שכר בעוה"ז</w:t>
            </w:r>
          </w:p>
        </w:tc>
        <w:tc>
          <w:tcPr>
            <w:tcW w:type="dxa" w:w="3685"/>
            <w:vAlign w:val="top"/>
          </w:tcPr>
          <w:p>
            <w:pPr>
              <w:bidi/>
              <w:jc w:val="right"/>
            </w:pPr>
            <w:r>
              <w:rPr>
                <w:rFonts w:ascii="David" w:hAnsi="David" w:cs="David"/>
                <w:b w:val="0"/>
                <w:sz w:val="18"/>
                <w:szCs w:val="18"/>
                <w:rtl/>
              </w:rPr>
              <w:t>כיון שביום השביעי גם הגוף מתקדש מהנאה רבה וא"כ על כל זה יש שכר גם בהאי עלמא</w:t>
            </w:r>
          </w:p>
        </w:tc>
        <w:tc>
          <w:tcPr>
            <w:tcW w:type="dxa" w:w="2268"/>
            <w:vAlign w:val="top"/>
          </w:tcPr>
          <w:p>
            <w:pPr>
              <w:bidi/>
              <w:jc w:val="right"/>
            </w:pPr>
            <w:bookmarkStart w:id="251" w:name="idx_ch4_sמב_e0"/>
            <w:bookmarkEnd w:id="251"/>
            <w:hyperlink w:anchor="ch4_s42_p0">
              <w:r>
                <w:rPr>
                  <w:rFonts w:cs="David" w:ascii="David" w:hAnsi="David"/>
                  <w:sz w:val="18"/>
                  <w:szCs w:val="18"/>
                  <w:color w:val="0563C1"/>
                  <w:u w:val="single"/>
                  <w:rtl/>
                </w:rPr>
                <w:t xml:space="preserve">דברי אליעזר ויקהל</w:t>
              </w:r>
            </w:hyperlink>
          </w:p>
        </w:tc>
      </w:tr>
      <w:tr>
        <w:tc>
          <w:tcPr>
            <w:tcW w:type="dxa" w:w="1417"/>
            <w:vAlign w:val="top"/>
          </w:tcPr>
          <w:p>
            <w:pPr>
              <w:bidi/>
              <w:jc w:val="center"/>
            </w:pPr>
            <w:r>
              <w:rPr>
                <w:rFonts w:ascii="David" w:hAnsi="David" w:cs="David"/>
                <w:b/>
                <w:sz w:val="18"/>
                <w:szCs w:val="18"/>
                <w:bCs/>
                <w:rtl/>
              </w:rPr>
              <w:t>מג. בארץ ישראל</w:t>
            </w:r>
          </w:p>
        </w:tc>
        <w:tc>
          <w:tcPr>
            <w:tcW w:type="dxa" w:w="2835"/>
            <w:vAlign w:val="top"/>
          </w:tcPr>
          <w:p>
            <w:pPr>
              <w:bidi/>
              <w:jc w:val="right"/>
            </w:pPr>
            <w:r>
              <w:rPr>
                <w:rFonts w:ascii="David" w:hAnsi="David" w:cs="David"/>
                <w:b w:val="0"/>
                <w:sz w:val="18"/>
                <w:szCs w:val="18"/>
                <w:rtl/>
              </w:rPr>
              <w:t>בארץ ישראל יש שכר מצוה בעוה"ז</w:t>
            </w:r>
          </w:p>
        </w:tc>
        <w:tc>
          <w:tcPr>
            <w:tcW w:type="dxa" w:w="3685"/>
            <w:vAlign w:val="top"/>
          </w:tcPr>
          <w:p>
            <w:pPr>
              <w:bidi/>
              <w:jc w:val="right"/>
            </w:pPr>
            <w:r>
              <w:rPr>
                <w:rFonts w:ascii="David" w:hAnsi="David" w:cs="David"/>
                <w:b w:val="0"/>
                <w:sz w:val="18"/>
                <w:szCs w:val="18"/>
                <w:rtl/>
              </w:rPr>
              <w:t>דהא דשכר מצוה בהאי עלמא ליכא ה"ד בחו"ל אבל בא"י שם השראת השכינה יוכל להיות שכר מצוה בעוה"ז</w:t>
            </w:r>
          </w:p>
        </w:tc>
        <w:tc>
          <w:tcPr>
            <w:tcW w:type="dxa" w:w="2268"/>
            <w:vAlign w:val="top"/>
          </w:tcPr>
          <w:p>
            <w:pPr>
              <w:bidi/>
              <w:jc w:val="right"/>
            </w:pPr>
            <w:bookmarkStart w:id="252" w:name="idx_ch4_sמג_e0"/>
            <w:bookmarkEnd w:id="252"/>
            <w:hyperlink w:anchor="ch4_s43_p0">
              <w:r>
                <w:rPr>
                  <w:rFonts w:cs="David" w:ascii="David" w:hAnsi="David"/>
                  <w:sz w:val="18"/>
                  <w:szCs w:val="18"/>
                  <w:color w:val="0563C1"/>
                  <w:u w:val="single"/>
                  <w:rtl/>
                </w:rPr>
                <w:t xml:space="preserve">ילקוט הגרשוני, ברכות</w:t>
              </w:r>
            </w:hyperlink>
            <w:r>
              <w:rPr>
                <w:rFonts w:ascii="David" w:hAnsi="David" w:cs="David"/>
                <w:b w:val="0"/>
                <w:sz w:val="18"/>
                <w:szCs w:val="18"/>
                <w:rtl/>
              </w:rPr>
              <w:t xml:space="preserve"> ; </w:t>
            </w:r>
            <w:hyperlink w:anchor="ch4_s43_p1">
              <w:r>
                <w:rPr>
                  <w:rFonts w:cs="David" w:ascii="David" w:hAnsi="David"/>
                  <w:sz w:val="18"/>
                  <w:szCs w:val="18"/>
                  <w:color w:val="0563C1"/>
                  <w:u w:val="single"/>
                  <w:rtl/>
                </w:rPr>
                <w:t xml:space="preserve">אמרי יצחק לך</w:t>
              </w:r>
            </w:hyperlink>
            <w:r>
              <w:rPr>
                <w:rFonts w:ascii="David" w:hAnsi="David" w:cs="David"/>
                <w:b w:val="0"/>
                <w:sz w:val="18"/>
                <w:szCs w:val="18"/>
                <w:rtl/>
              </w:rPr>
              <w:t xml:space="preserve"> ; </w:t>
            </w:r>
            <w:hyperlink w:anchor="ch4_s43_p2">
              <w:r>
                <w:rPr>
                  <w:rFonts w:cs="David" w:ascii="David" w:hAnsi="David"/>
                  <w:sz w:val="18"/>
                  <w:szCs w:val="18"/>
                  <w:color w:val="0563C1"/>
                  <w:u w:val="single"/>
                  <w:rtl/>
                </w:rPr>
                <w:t xml:space="preserve">ערבי נחל ראה א'</w:t>
              </w:r>
            </w:hyperlink>
          </w:p>
        </w:tc>
      </w:tr>
    </w:tbl>
    <w:p>
      <w:pPr>
        <w:bidi/>
      </w:pPr>
      <w:r>
        <w:br w:type="page"/>
      </w:r>
    </w:p>
    <w:p>
      <w:pPr>
        <w:bidi/>
        <w:spacing w:after="80" w:before="240"/>
        <w:jc w:val="center"/>
      </w:pPr>
      <w:r>
        <w:rPr>
          <w:rFonts w:ascii="David" w:hAnsi="David" w:cs="David"/>
          <w:b/>
          <w:sz w:val="36"/>
          <w:szCs w:val="36"/>
          <w:bCs/>
          <w:rtl/>
        </w:rPr>
        <w:t>פרק חמישי</w:t>
      </w:r>
    </w:p>
    <w:p>
      <w:pPr>
        <w:bidi/>
        <w:spacing w:after="200"/>
        <w:jc w:val="center"/>
      </w:pPr>
      <w:r>
        <w:rPr>
          <w:rFonts w:ascii="David" w:hAnsi="David" w:cs="David"/>
          <w:b/>
          <w:sz w:val="28"/>
          <w:szCs w:val="28"/>
          <w:bCs/>
          <w:rtl/>
        </w:rPr>
        <w:t>ענינים מיוחדים</w:t>
      </w:r>
    </w:p>
    <w:tbl>
      <w:tblPr>
        <w:tblW w:type="pct" w:w="500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17"/>
            <w:shd w:fill="D9D9D9" w:val="clear"/>
            <w:vAlign w:val="center"/>
          </w:tcPr>
          <w:p>
            <w:pPr>
              <w:bidi/>
              <w:jc w:val="center"/>
            </w:pPr>
            <w:r>
              <w:rPr>
                <w:rFonts w:ascii="David" w:hAnsi="David" w:cs="David"/>
                <w:b/>
                <w:sz w:val="22"/>
                <w:szCs w:val="22"/>
                <w:bCs/>
                <w:rtl/>
              </w:rPr>
              <w:t>האופן</w:t>
            </w:r>
          </w:p>
        </w:tc>
        <w:tc>
          <w:tcPr>
            <w:tcW w:type="dxa" w:w="2835"/>
            <w:shd w:fill="D9D9D9" w:val="clear"/>
            <w:vAlign w:val="center"/>
          </w:tcPr>
          <w:p>
            <w:pPr>
              <w:bidi/>
              <w:jc w:val="center"/>
            </w:pPr>
            <w:r>
              <w:rPr>
                <w:rFonts w:ascii="David" w:hAnsi="David" w:cs="David"/>
                <w:b/>
                <w:sz w:val="22"/>
                <w:szCs w:val="22"/>
                <w:bCs/>
                <w:rtl/>
              </w:rPr>
              <w:t>תמצית הענין</w:t>
            </w:r>
          </w:p>
        </w:tc>
        <w:tc>
          <w:tcPr>
            <w:tcW w:type="dxa" w:w="3685"/>
            <w:shd w:fill="D9D9D9" w:val="clear"/>
            <w:vAlign w:val="center"/>
          </w:tcPr>
          <w:p>
            <w:pPr>
              <w:bidi/>
              <w:jc w:val="center"/>
            </w:pPr>
            <w:r>
              <w:rPr>
                <w:rFonts w:ascii="David" w:hAnsi="David" w:cs="David"/>
                <w:b/>
                <w:sz w:val="22"/>
                <w:szCs w:val="22"/>
                <w:bCs/>
                <w:rtl/>
              </w:rPr>
              <w:t>הטעם</w:t>
            </w:r>
          </w:p>
        </w:tc>
        <w:tc>
          <w:tcPr>
            <w:tcW w:type="dxa" w:w="2268"/>
            <w:shd w:fill="D9D9D9" w:val="clear"/>
            <w:vAlign w:val="center"/>
          </w:tcPr>
          <w:p>
            <w:pPr>
              <w:bidi/>
              <w:jc w:val="center"/>
            </w:pPr>
            <w:r>
              <w:rPr>
                <w:rFonts w:ascii="David" w:hAnsi="David" w:cs="David"/>
                <w:b/>
                <w:sz w:val="22"/>
                <w:szCs w:val="22"/>
                <w:bCs/>
                <w:rtl/>
              </w:rPr>
              <w:t>מקור</w:t>
            </w:r>
          </w:p>
        </w:tc>
      </w:tr>
      <w:tr>
        <w:tc>
          <w:tcPr>
            <w:tcW w:type="dxa" w:w="1417"/>
            <w:vAlign w:val="top"/>
          </w:tcPr>
          <w:p>
            <w:pPr>
              <w:bidi/>
              <w:jc w:val="center"/>
            </w:pPr>
            <w:r>
              <w:rPr>
                <w:rFonts w:ascii="David" w:hAnsi="David" w:cs="David"/>
                <w:b/>
                <w:sz w:val="18"/>
                <w:szCs w:val="18"/>
                <w:bCs/>
                <w:rtl/>
              </w:rPr>
              <w:t>א. בזכות האבות</w:t>
            </w:r>
          </w:p>
        </w:tc>
        <w:tc>
          <w:tcPr>
            <w:tcW w:type="dxa" w:w="2835"/>
            <w:vAlign w:val="top"/>
          </w:tcPr>
          <w:p>
            <w:pPr>
              <w:bidi/>
              <w:jc w:val="right"/>
            </w:pPr>
            <w:r>
              <w:rPr>
                <w:rFonts w:ascii="David" w:hAnsi="David" w:cs="David"/>
                <w:b w:val="0"/>
                <w:sz w:val="18"/>
                <w:szCs w:val="18"/>
                <w:rtl/>
              </w:rPr>
              <w:t>בזכות האבות אוכלים הבנים בעוה"ז</w:t>
            </w:r>
          </w:p>
        </w:tc>
        <w:tc>
          <w:tcPr>
            <w:tcW w:type="dxa" w:w="3685"/>
            <w:vAlign w:val="top"/>
          </w:tcPr>
          <w:p>
            <w:pPr>
              <w:bidi/>
              <w:jc w:val="right"/>
            </w:pPr>
            <w:r>
              <w:rPr>
                <w:rFonts w:ascii="David" w:hAnsi="David" w:cs="David"/>
                <w:b w:val="0"/>
                <w:sz w:val="18"/>
                <w:szCs w:val="18"/>
                <w:rtl/>
              </w:rPr>
              <w:t>שכר מצוה של האדם עצמו אינו רק בעוה"ב אולם זכות אבות שמור לבנים גם בעוה"ז</w:t>
            </w:r>
          </w:p>
        </w:tc>
        <w:tc>
          <w:tcPr>
            <w:tcW w:type="dxa" w:w="2268"/>
            <w:vAlign w:val="top"/>
          </w:tcPr>
          <w:p>
            <w:pPr>
              <w:bidi/>
              <w:jc w:val="right"/>
            </w:pPr>
            <w:bookmarkStart w:id="253" w:name="idx_ch5_sא_e0"/>
            <w:bookmarkEnd w:id="253"/>
            <w:hyperlink w:anchor="ch5_s01_p0">
              <w:r>
                <w:rPr>
                  <w:rFonts w:cs="David" w:ascii="David" w:hAnsi="David"/>
                  <w:sz w:val="18"/>
                  <w:szCs w:val="18"/>
                  <w:color w:val="0563C1"/>
                  <w:u w:val="single"/>
                  <w:rtl/>
                </w:rPr>
                <w:t xml:space="preserve">ערבי נחל ראה א'</w:t>
              </w:r>
            </w:hyperlink>
            <w:r>
              <w:rPr>
                <w:rFonts w:ascii="David" w:hAnsi="David" w:cs="David"/>
                <w:b w:val="0"/>
                <w:sz w:val="18"/>
                <w:szCs w:val="18"/>
                <w:rtl/>
              </w:rPr>
              <w:t xml:space="preserve"> ; </w:t>
            </w:r>
            <w:hyperlink w:anchor="ch5_s01_p1">
              <w:r>
                <w:rPr>
                  <w:rFonts w:cs="David" w:ascii="David" w:hAnsi="David"/>
                  <w:sz w:val="18"/>
                  <w:szCs w:val="18"/>
                  <w:color w:val="0563C1"/>
                  <w:u w:val="single"/>
                  <w:rtl/>
                </w:rPr>
                <w:t xml:space="preserve">לחם אבירים עקב</w:t>
              </w:r>
            </w:hyperlink>
          </w:p>
        </w:tc>
      </w:tr>
      <w:tr>
        <w:tc>
          <w:tcPr>
            <w:tcW w:type="dxa" w:w="1417"/>
            <w:vAlign w:val="top"/>
          </w:tcPr>
          <w:p>
            <w:pPr>
              <w:bidi/>
              <w:jc w:val="center"/>
            </w:pPr>
            <w:r>
              <w:rPr>
                <w:rFonts w:ascii="David" w:hAnsi="David" w:cs="David"/>
                <w:b/>
                <w:sz w:val="18"/>
                <w:szCs w:val="18"/>
                <w:bCs/>
                <w:rtl/>
              </w:rPr>
              <w:t>א. בזכות האבות</w:t>
            </w:r>
          </w:p>
        </w:tc>
        <w:tc>
          <w:tcPr>
            <w:tcW w:type="dxa" w:w="2835"/>
            <w:vAlign w:val="top"/>
          </w:tcPr>
          <w:p>
            <w:pPr>
              <w:bidi/>
              <w:jc w:val="right"/>
            </w:pPr>
            <w:r>
              <w:rPr>
                <w:rFonts w:ascii="David" w:hAnsi="David" w:cs="David"/>
                <w:b w:val="0"/>
                <w:sz w:val="18"/>
                <w:szCs w:val="18"/>
                <w:rtl/>
              </w:rPr>
              <w:t>אף שזכות אבות תמה ברית אבות לא תמה ומהני לשכר בעוה"ז</w:t>
            </w:r>
          </w:p>
        </w:tc>
        <w:tc>
          <w:tcPr>
            <w:tcW w:type="dxa" w:w="3685"/>
            <w:vAlign w:val="top"/>
          </w:tcPr>
          <w:p>
            <w:pPr>
              <w:bidi/>
              <w:jc w:val="right"/>
            </w:pPr>
            <w:r>
              <w:rPr>
                <w:rFonts w:ascii="David" w:hAnsi="David" w:cs="David"/>
                <w:b w:val="0"/>
                <w:sz w:val="18"/>
                <w:szCs w:val="18"/>
                <w:rtl/>
              </w:rPr>
              <w:t>דאעפ"י שזכות אבות תמה מ"מ ברית אבות לא תמה ולבד זה אנו מבקשים מאוצר מתנת חינם</w:t>
            </w:r>
          </w:p>
        </w:tc>
        <w:tc>
          <w:tcPr>
            <w:tcW w:type="dxa" w:w="2268"/>
            <w:vAlign w:val="top"/>
          </w:tcPr>
          <w:p>
            <w:pPr>
              <w:bidi/>
              <w:jc w:val="right"/>
            </w:pPr>
            <w:bookmarkStart w:id="254" w:name="idx_ch5_sא_e1"/>
            <w:bookmarkEnd w:id="254"/>
            <w:hyperlink w:anchor="ch5_s01_p2">
              <w:r>
                <w:rPr>
                  <w:rFonts w:cs="David" w:ascii="David" w:hAnsi="David"/>
                  <w:sz w:val="18"/>
                  <w:szCs w:val="18"/>
                  <w:color w:val="0563C1"/>
                  <w:u w:val="single"/>
                  <w:rtl/>
                </w:rPr>
                <w:t xml:space="preserve">טל השמים עקב</w:t>
              </w:r>
            </w:hyperlink>
          </w:p>
        </w:tc>
      </w:tr>
      <w:tr>
        <w:tc>
          <w:tcPr>
            <w:tcW w:type="dxa" w:w="1417"/>
            <w:vAlign w:val="top"/>
          </w:tcPr>
          <w:p>
            <w:pPr>
              <w:bidi/>
              <w:jc w:val="center"/>
            </w:pPr>
            <w:r>
              <w:rPr>
                <w:rFonts w:ascii="David" w:hAnsi="David" w:cs="David"/>
                <w:b/>
                <w:sz w:val="18"/>
                <w:szCs w:val="18"/>
                <w:bCs/>
                <w:rtl/>
              </w:rPr>
              <w:t>א. בזכות האבות</w:t>
            </w:r>
          </w:p>
        </w:tc>
        <w:tc>
          <w:tcPr>
            <w:tcW w:type="dxa" w:w="2835"/>
            <w:vAlign w:val="top"/>
          </w:tcPr>
          <w:p>
            <w:pPr>
              <w:bidi/>
              <w:jc w:val="right"/>
            </w:pPr>
            <w:r>
              <w:rPr>
                <w:rFonts w:ascii="David" w:hAnsi="David" w:cs="David"/>
                <w:b w:val="0"/>
                <w:sz w:val="18"/>
                <w:szCs w:val="18"/>
                <w:rtl/>
              </w:rPr>
              <w:t>בזכות אבות זוכים לתורה וגדולה במקום אחד</w:t>
            </w:r>
          </w:p>
        </w:tc>
        <w:tc>
          <w:tcPr>
            <w:tcW w:type="dxa" w:w="3685"/>
            <w:vAlign w:val="top"/>
          </w:tcPr>
          <w:p>
            <w:pPr>
              <w:bidi/>
              <w:jc w:val="right"/>
            </w:pPr>
            <w:r>
              <w:rPr>
                <w:rFonts w:ascii="David" w:hAnsi="David" w:cs="David"/>
                <w:b w:val="0"/>
                <w:sz w:val="18"/>
                <w:szCs w:val="18"/>
                <w:rtl/>
              </w:rPr>
              <w:t>אבות נוטריקון תורה וגדולה שע"י זכותם זוכים לשתי שולחנות</w:t>
            </w:r>
          </w:p>
        </w:tc>
        <w:tc>
          <w:tcPr>
            <w:tcW w:type="dxa" w:w="2268"/>
            <w:vAlign w:val="top"/>
          </w:tcPr>
          <w:p>
            <w:pPr>
              <w:bidi/>
              <w:jc w:val="right"/>
            </w:pPr>
            <w:bookmarkStart w:id="255" w:name="idx_ch5_sא_e2"/>
            <w:bookmarkEnd w:id="255"/>
            <w:hyperlink w:anchor="ch5_s01_p3">
              <w:r>
                <w:rPr>
                  <w:rFonts w:cs="David" w:ascii="David" w:hAnsi="David"/>
                  <w:sz w:val="18"/>
                  <w:szCs w:val="18"/>
                  <w:color w:val="0563C1"/>
                  <w:u w:val="single"/>
                  <w:rtl/>
                </w:rPr>
                <w:t xml:space="preserve">באר שלמה א ב</w:t>
              </w:r>
            </w:hyperlink>
          </w:p>
        </w:tc>
      </w:tr>
      <w:tr>
        <w:tc>
          <w:tcPr>
            <w:tcW w:type="dxa" w:w="1417"/>
            <w:vAlign w:val="top"/>
          </w:tcPr>
          <w:p>
            <w:pPr>
              <w:bidi/>
              <w:jc w:val="center"/>
            </w:pPr>
            <w:r>
              <w:rPr>
                <w:rFonts w:ascii="David" w:hAnsi="David" w:cs="David"/>
                <w:b/>
                <w:sz w:val="18"/>
                <w:szCs w:val="18"/>
                <w:bCs/>
                <w:rtl/>
              </w:rPr>
              <w:t>א. בזכות האבות</w:t>
            </w:r>
          </w:p>
        </w:tc>
        <w:tc>
          <w:tcPr>
            <w:tcW w:type="dxa" w:w="2835"/>
            <w:vAlign w:val="top"/>
          </w:tcPr>
          <w:p>
            <w:pPr>
              <w:bidi/>
              <w:jc w:val="right"/>
            </w:pPr>
            <w:r>
              <w:rPr>
                <w:rFonts w:ascii="David" w:hAnsi="David" w:cs="David"/>
                <w:b w:val="0"/>
                <w:sz w:val="18"/>
                <w:szCs w:val="18"/>
                <w:rtl/>
              </w:rPr>
              <w:t>זכות אבות מהני גם לטובת עוה"ז</w:t>
            </w:r>
          </w:p>
        </w:tc>
        <w:tc>
          <w:tcPr>
            <w:tcW w:type="dxa" w:w="3685"/>
            <w:vAlign w:val="top"/>
          </w:tcPr>
          <w:p>
            <w:pPr>
              <w:bidi/>
              <w:jc w:val="right"/>
            </w:pPr>
            <w:r>
              <w:rPr>
                <w:rFonts w:ascii="David" w:hAnsi="David" w:cs="David"/>
                <w:b w:val="0"/>
                <w:sz w:val="18"/>
                <w:szCs w:val="18"/>
                <w:rtl/>
              </w:rPr>
              <w:t>הגם דשכר מצוה בהאי עלמא ליכא אבל זכות אבות מהני גם לטובת עוה"ז</w:t>
            </w:r>
          </w:p>
        </w:tc>
        <w:tc>
          <w:tcPr>
            <w:tcW w:type="dxa" w:w="2268"/>
            <w:vAlign w:val="top"/>
          </w:tcPr>
          <w:p>
            <w:pPr>
              <w:bidi/>
              <w:jc w:val="right"/>
            </w:pPr>
            <w:bookmarkStart w:id="256" w:name="idx_ch5_sא_e3"/>
            <w:bookmarkEnd w:id="256"/>
            <w:hyperlink w:anchor="ch5_s01_p4">
              <w:r>
                <w:rPr>
                  <w:rFonts w:cs="David" w:ascii="David" w:hAnsi="David"/>
                  <w:sz w:val="18"/>
                  <w:szCs w:val="18"/>
                  <w:color w:val="0563C1"/>
                  <w:u w:val="single"/>
                  <w:rtl/>
                </w:rPr>
                <w:t xml:space="preserve">פרדס יוסף פנחס, בשם כסא דוד</w:t>
              </w:r>
            </w:hyperlink>
          </w:p>
        </w:tc>
      </w:tr>
      <w:tr>
        <w:tc>
          <w:tcPr>
            <w:tcW w:type="dxa" w:w="1417"/>
            <w:vAlign w:val="top"/>
          </w:tcPr>
          <w:p>
            <w:pPr>
              <w:bidi/>
              <w:jc w:val="center"/>
            </w:pPr>
            <w:r>
              <w:rPr>
                <w:rFonts w:ascii="David" w:hAnsi="David" w:cs="David"/>
                <w:b/>
                <w:sz w:val="18"/>
                <w:szCs w:val="18"/>
                <w:bCs/>
                <w:rtl/>
              </w:rPr>
              <w:t>א. בזכות האבות</w:t>
            </w:r>
          </w:p>
        </w:tc>
        <w:tc>
          <w:tcPr>
            <w:tcW w:type="dxa" w:w="2835"/>
            <w:vAlign w:val="top"/>
          </w:tcPr>
          <w:p>
            <w:pPr>
              <w:bidi/>
              <w:jc w:val="right"/>
            </w:pPr>
            <w:r>
              <w:rPr>
                <w:rFonts w:ascii="David" w:hAnsi="David" w:cs="David"/>
                <w:b w:val="0"/>
                <w:sz w:val="18"/>
                <w:szCs w:val="18"/>
                <w:rtl/>
              </w:rPr>
              <w:t>מי שיש לו זכות אבות אין לו לירא כי מה שאוכל בעוה"ז הוא בזכות אבותיו</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57" w:name="idx_ch5_sא_e4"/>
            <w:bookmarkEnd w:id="257"/>
            <w:hyperlink w:anchor="ch5_s01_p5">
              <w:r>
                <w:rPr>
                  <w:rFonts w:cs="David" w:ascii="David" w:hAnsi="David"/>
                  <w:sz w:val="18"/>
                  <w:szCs w:val="18"/>
                  <w:color w:val="0563C1"/>
                  <w:u w:val="single"/>
                  <w:rtl/>
                </w:rPr>
                <w:t xml:space="preserve">חת"ס תולדות</w:t>
              </w:r>
            </w:hyperlink>
          </w:p>
        </w:tc>
      </w:tr>
      <w:tr>
        <w:tc>
          <w:tcPr>
            <w:tcW w:type="dxa" w:w="1417"/>
            <w:vAlign w:val="top"/>
          </w:tcPr>
          <w:p>
            <w:pPr>
              <w:bidi/>
              <w:jc w:val="center"/>
            </w:pPr>
            <w:r>
              <w:rPr>
                <w:rFonts w:ascii="David" w:hAnsi="David" w:cs="David"/>
                <w:b/>
                <w:sz w:val="18"/>
                <w:szCs w:val="18"/>
                <w:bCs/>
                <w:rtl/>
              </w:rPr>
              <w:t>ב. בזכות הזריזות וההידור במצות שעשו אבותינו</w:t>
            </w:r>
          </w:p>
        </w:tc>
        <w:tc>
          <w:tcPr>
            <w:tcW w:type="dxa" w:w="2835"/>
            <w:vAlign w:val="top"/>
          </w:tcPr>
          <w:p>
            <w:pPr>
              <w:bidi/>
              <w:jc w:val="right"/>
            </w:pPr>
            <w:r>
              <w:rPr>
                <w:rFonts w:ascii="David" w:hAnsi="David" w:cs="David"/>
                <w:b w:val="0"/>
                <w:sz w:val="18"/>
                <w:szCs w:val="18"/>
                <w:rtl/>
              </w:rPr>
              <w:t>בזכות הזריזות וההידור במצות אבותינו אוכלים הבנים בעוה"ז</w:t>
            </w:r>
          </w:p>
        </w:tc>
        <w:tc>
          <w:tcPr>
            <w:tcW w:type="dxa" w:w="3685"/>
            <w:vAlign w:val="top"/>
          </w:tcPr>
          <w:p>
            <w:pPr>
              <w:bidi/>
              <w:jc w:val="right"/>
            </w:pPr>
            <w:r>
              <w:rPr>
                <w:rFonts w:ascii="David" w:hAnsi="David" w:cs="David"/>
                <w:b w:val="0"/>
                <w:sz w:val="18"/>
                <w:szCs w:val="18"/>
                <w:rtl/>
              </w:rPr>
              <w:t>דהמצוה עצמה אין לה תשלומים בעוה"ז אבל הזריזות וההידור וכיו"ב ממצות אבותינו אותו הזכות אנו אוכלים</w:t>
            </w:r>
          </w:p>
        </w:tc>
        <w:tc>
          <w:tcPr>
            <w:tcW w:type="dxa" w:w="2268"/>
            <w:vAlign w:val="top"/>
          </w:tcPr>
          <w:p>
            <w:pPr>
              <w:bidi/>
              <w:jc w:val="right"/>
            </w:pPr>
            <w:bookmarkStart w:id="258" w:name="idx_ch5_sב_e0"/>
            <w:bookmarkEnd w:id="258"/>
            <w:hyperlink w:anchor="ch5_s02_p0">
              <w:r>
                <w:rPr>
                  <w:rFonts w:cs="David" w:ascii="David" w:hAnsi="David"/>
                  <w:sz w:val="18"/>
                  <w:szCs w:val="18"/>
                  <w:color w:val="0563C1"/>
                  <w:u w:val="single"/>
                  <w:rtl/>
                </w:rPr>
                <w:t xml:space="preserve">קול אליהו פ' וירא</w:t>
              </w:r>
            </w:hyperlink>
          </w:p>
        </w:tc>
      </w:tr>
      <w:tr>
        <w:tc>
          <w:tcPr>
            <w:tcW w:type="dxa" w:w="1417"/>
            <w:vAlign w:val="top"/>
          </w:tcPr>
          <w:p>
            <w:pPr>
              <w:bidi/>
              <w:jc w:val="center"/>
            </w:pPr>
            <w:r>
              <w:rPr>
                <w:rFonts w:ascii="David" w:hAnsi="David" w:cs="David"/>
                <w:b/>
                <w:sz w:val="18"/>
                <w:szCs w:val="18"/>
                <w:bCs/>
                <w:rtl/>
              </w:rPr>
              <w:t>ג. שכר המצוה בעוה"ז ממתין ליוצאי חלציו אם יוזמן איש ראוי לקבל</w:t>
            </w:r>
          </w:p>
        </w:tc>
        <w:tc>
          <w:tcPr>
            <w:tcW w:type="dxa" w:w="2835"/>
            <w:vAlign w:val="top"/>
          </w:tcPr>
          <w:p>
            <w:pPr>
              <w:bidi/>
              <w:jc w:val="right"/>
            </w:pPr>
            <w:r>
              <w:rPr>
                <w:rFonts w:ascii="David" w:hAnsi="David" w:cs="David"/>
                <w:b w:val="0"/>
                <w:sz w:val="18"/>
                <w:szCs w:val="18"/>
                <w:rtl/>
              </w:rPr>
              <w:t>שכר המצוה ממתין ליוצאי חלציו עד שיזדמן איש ראוי לקבל</w:t>
            </w:r>
          </w:p>
        </w:tc>
        <w:tc>
          <w:tcPr>
            <w:tcW w:type="dxa" w:w="3685"/>
            <w:vAlign w:val="top"/>
          </w:tcPr>
          <w:p>
            <w:pPr>
              <w:bidi/>
              <w:jc w:val="right"/>
            </w:pPr>
            <w:r>
              <w:rPr>
                <w:rFonts w:ascii="David" w:hAnsi="David" w:cs="David"/>
                <w:b w:val="0"/>
                <w:sz w:val="18"/>
                <w:szCs w:val="18"/>
                <w:rtl/>
              </w:rPr>
              <w:t>דשכר מצוה בהאי עלמא ליכא היינו שאין נכרת הקרן אלא ממתין ליו"ח ואם יזדמן איש ראוי אהוב למעלה וצדיק משלם לו וממתין עד אלף דור</w:t>
            </w:r>
          </w:p>
        </w:tc>
        <w:tc>
          <w:tcPr>
            <w:tcW w:type="dxa" w:w="2268"/>
            <w:vAlign w:val="top"/>
          </w:tcPr>
          <w:p>
            <w:pPr>
              <w:bidi/>
              <w:jc w:val="right"/>
            </w:pPr>
            <w:bookmarkStart w:id="259" w:name="idx_ch5_sג_e0"/>
            <w:bookmarkEnd w:id="259"/>
            <w:hyperlink w:anchor="ch5_s03_p0">
              <w:r>
                <w:rPr>
                  <w:rFonts w:cs="David" w:ascii="David" w:hAnsi="David"/>
                  <w:sz w:val="18"/>
                  <w:szCs w:val="18"/>
                  <w:color w:val="0563C1"/>
                  <w:u w:val="single"/>
                  <w:rtl/>
                </w:rPr>
                <w:t xml:space="preserve">ופנינים משולחן הגר"א, עקב</w:t>
              </w:r>
            </w:hyperlink>
          </w:p>
        </w:tc>
      </w:tr>
      <w:tr>
        <w:tc>
          <w:tcPr>
            <w:tcW w:type="dxa" w:w="1417"/>
            <w:vAlign w:val="top"/>
          </w:tcPr>
          <w:p>
            <w:pPr>
              <w:bidi/>
              <w:jc w:val="center"/>
            </w:pPr>
            <w:r>
              <w:rPr>
                <w:rFonts w:ascii="David" w:hAnsi="David" w:cs="David"/>
                <w:b/>
                <w:sz w:val="18"/>
                <w:szCs w:val="18"/>
                <w:bCs/>
                <w:rtl/>
              </w:rPr>
              <w:t>ד. אם מתנהגים בדרכי אבות</w:t>
            </w:r>
          </w:p>
        </w:tc>
        <w:tc>
          <w:tcPr>
            <w:tcW w:type="dxa" w:w="2835"/>
            <w:vAlign w:val="top"/>
          </w:tcPr>
          <w:p>
            <w:pPr>
              <w:bidi/>
              <w:jc w:val="right"/>
            </w:pPr>
            <w:r>
              <w:rPr>
                <w:rFonts w:ascii="David" w:hAnsi="David" w:cs="David"/>
                <w:b w:val="0"/>
                <w:sz w:val="18"/>
                <w:szCs w:val="18"/>
                <w:rtl/>
              </w:rPr>
              <w:t>רק אם מתנהג במסורה ובדרכי אבות זוכה לאכול בעוה"ז בזכות האבות</w:t>
            </w:r>
          </w:p>
        </w:tc>
        <w:tc>
          <w:tcPr>
            <w:tcW w:type="dxa" w:w="3685"/>
            <w:vAlign w:val="top"/>
          </w:tcPr>
          <w:p>
            <w:pPr>
              <w:bidi/>
              <w:jc w:val="right"/>
            </w:pPr>
            <w:r>
              <w:rPr>
                <w:rFonts w:ascii="David" w:hAnsi="David" w:cs="David"/>
                <w:b w:val="0"/>
                <w:sz w:val="18"/>
                <w:szCs w:val="18"/>
                <w:rtl/>
              </w:rPr>
              <w:t>שע"י זכות אבות נותן הקב"ה לבניהם ההולכים ומתנהגים בדרכי אבותיהם</w:t>
            </w:r>
          </w:p>
        </w:tc>
        <w:tc>
          <w:tcPr>
            <w:tcW w:type="dxa" w:w="2268"/>
            <w:vAlign w:val="top"/>
          </w:tcPr>
          <w:p>
            <w:pPr>
              <w:bidi/>
              <w:jc w:val="right"/>
            </w:pPr>
            <w:bookmarkStart w:id="260" w:name="idx_ch5_sד_e0"/>
            <w:bookmarkEnd w:id="260"/>
            <w:hyperlink w:anchor="ch5_s04_p0">
              <w:r>
                <w:rPr>
                  <w:rFonts w:cs="David" w:ascii="David" w:hAnsi="David"/>
                  <w:sz w:val="18"/>
                  <w:szCs w:val="18"/>
                  <w:color w:val="0563C1"/>
                  <w:u w:val="single"/>
                  <w:rtl/>
                </w:rPr>
                <w:t xml:space="preserve">חת"ס - מש"מ פנחס</w:t>
              </w:r>
            </w:hyperlink>
            <w:r>
              <w:rPr>
                <w:rFonts w:ascii="David" w:hAnsi="David" w:cs="David"/>
                <w:b w:val="0"/>
                <w:sz w:val="18"/>
                <w:szCs w:val="18"/>
                <w:rtl/>
              </w:rPr>
              <w:t xml:space="preserve"> ; </w:t>
            </w:r>
            <w:hyperlink w:anchor="ch5_s04_p1">
              <w:r>
                <w:rPr>
                  <w:rFonts w:cs="David" w:ascii="David" w:hAnsi="David"/>
                  <w:sz w:val="18"/>
                  <w:szCs w:val="18"/>
                  <w:color w:val="0563C1"/>
                  <w:u w:val="single"/>
                  <w:rtl/>
                </w:rPr>
                <w:t xml:space="preserve">דברי אליעזר, הדרנים</w:t>
              </w:r>
            </w:hyperlink>
          </w:p>
        </w:tc>
      </w:tr>
      <w:tr>
        <w:tc>
          <w:tcPr>
            <w:tcW w:type="dxa" w:w="1417"/>
            <w:vAlign w:val="top"/>
          </w:tcPr>
          <w:p>
            <w:pPr>
              <w:bidi/>
              <w:jc w:val="center"/>
            </w:pPr>
            <w:r>
              <w:rPr>
                <w:rFonts w:ascii="David" w:hAnsi="David" w:cs="David"/>
                <w:b/>
                <w:sz w:val="18"/>
                <w:szCs w:val="18"/>
                <w:bCs/>
                <w:rtl/>
              </w:rPr>
              <w:t>ה. מי שהולך בדרכי אבות גם בין האוה"ע המלעיגים עליו</w:t>
            </w:r>
          </w:p>
        </w:tc>
        <w:tc>
          <w:tcPr>
            <w:tcW w:type="dxa" w:w="2835"/>
            <w:vAlign w:val="top"/>
          </w:tcPr>
          <w:p>
            <w:pPr>
              <w:bidi/>
              <w:jc w:val="right"/>
            </w:pPr>
            <w:r>
              <w:rPr>
                <w:rFonts w:ascii="David" w:hAnsi="David" w:cs="David"/>
                <w:b w:val="0"/>
                <w:sz w:val="18"/>
                <w:szCs w:val="18"/>
                <w:rtl/>
              </w:rPr>
              <w:t>מי שהולך בדרכי אבות גם בין האוה"ע המלעיגים עליו זוכה לשכר בעוה"ז</w:t>
            </w:r>
          </w:p>
        </w:tc>
        <w:tc>
          <w:tcPr>
            <w:tcW w:type="dxa" w:w="3685"/>
            <w:vAlign w:val="top"/>
          </w:tcPr>
          <w:p>
            <w:pPr>
              <w:bidi/>
              <w:jc w:val="right"/>
            </w:pPr>
            <w:r>
              <w:rPr>
                <w:rFonts w:ascii="David" w:hAnsi="David" w:cs="David"/>
                <w:b w:val="0"/>
                <w:sz w:val="18"/>
                <w:szCs w:val="18"/>
                <w:rtl/>
              </w:rPr>
              <w:t>דאם בחוקותי תלכו ר"ת אב"ת להורות דגם בין אוה"ע המלעיגים שומרים חוקותיו ואז ונתתי גשמיכם בעתם</w:t>
            </w:r>
          </w:p>
        </w:tc>
        <w:tc>
          <w:tcPr>
            <w:tcW w:type="dxa" w:w="2268"/>
            <w:vAlign w:val="top"/>
          </w:tcPr>
          <w:p>
            <w:pPr>
              <w:bidi/>
              <w:jc w:val="right"/>
            </w:pPr>
            <w:bookmarkStart w:id="261" w:name="idx_ch5_sה_e0"/>
            <w:bookmarkEnd w:id="261"/>
            <w:hyperlink w:anchor="ch5_s05_p0">
              <w:r>
                <w:rPr>
                  <w:rFonts w:cs="David" w:ascii="David" w:hAnsi="David"/>
                  <w:sz w:val="18"/>
                  <w:szCs w:val="18"/>
                  <w:color w:val="0563C1"/>
                  <w:u w:val="single"/>
                  <w:rtl/>
                </w:rPr>
                <w:t xml:space="preserve">בית אשר בחוקותי</w:t>
              </w:r>
            </w:hyperlink>
          </w:p>
        </w:tc>
      </w:tr>
      <w:tr>
        <w:tc>
          <w:tcPr>
            <w:tcW w:type="dxa" w:w="1417"/>
            <w:vAlign w:val="top"/>
          </w:tcPr>
          <w:p>
            <w:pPr>
              <w:bidi/>
              <w:jc w:val="center"/>
            </w:pPr>
            <w:r>
              <w:rPr>
                <w:rFonts w:ascii="David" w:hAnsi="David" w:cs="David"/>
                <w:b/>
                <w:sz w:val="18"/>
                <w:szCs w:val="18"/>
                <w:bCs/>
                <w:rtl/>
              </w:rPr>
              <w:t>ו. לכלל ישראל בכללו</w:t>
            </w:r>
          </w:p>
        </w:tc>
        <w:tc>
          <w:tcPr>
            <w:tcW w:type="dxa" w:w="2835"/>
            <w:vAlign w:val="top"/>
          </w:tcPr>
          <w:p>
            <w:pPr>
              <w:bidi/>
              <w:jc w:val="right"/>
            </w:pPr>
            <w:r>
              <w:rPr>
                <w:rFonts w:ascii="David" w:hAnsi="David" w:cs="David"/>
                <w:b w:val="0"/>
                <w:sz w:val="18"/>
                <w:szCs w:val="18"/>
                <w:rtl/>
              </w:rPr>
              <w:t>כלל ישראל בכללו זוכים לשכר בעוה"ז</w:t>
            </w:r>
          </w:p>
        </w:tc>
        <w:tc>
          <w:tcPr>
            <w:tcW w:type="dxa" w:w="3685"/>
            <w:vAlign w:val="top"/>
          </w:tcPr>
          <w:p>
            <w:pPr>
              <w:bidi/>
              <w:jc w:val="right"/>
            </w:pPr>
            <w:r>
              <w:rPr>
                <w:rFonts w:ascii="David" w:hAnsi="David" w:cs="David"/>
                <w:b w:val="0"/>
                <w:sz w:val="18"/>
                <w:szCs w:val="18"/>
                <w:rtl/>
              </w:rPr>
              <w:t>כביכול דין הרבים שהעולם נידון בכללו לזכות ולזה יש שכר אף בעוה"ז</w:t>
            </w:r>
          </w:p>
        </w:tc>
        <w:tc>
          <w:tcPr>
            <w:tcW w:type="dxa" w:w="2268"/>
            <w:vAlign w:val="top"/>
          </w:tcPr>
          <w:p>
            <w:pPr>
              <w:bidi/>
              <w:jc w:val="right"/>
            </w:pPr>
            <w:bookmarkStart w:id="262" w:name="idx_ch5_sו_e0"/>
            <w:bookmarkEnd w:id="262"/>
            <w:hyperlink w:anchor="ch5_s06_p0">
              <w:r>
                <w:rPr>
                  <w:rFonts w:cs="David" w:ascii="David" w:hAnsi="David"/>
                  <w:sz w:val="18"/>
                  <w:szCs w:val="18"/>
                  <w:color w:val="0563C1"/>
                  <w:u w:val="single"/>
                  <w:rtl/>
                </w:rPr>
                <w:t xml:space="preserve">קומץ המנחה, ראה</w:t>
              </w:r>
            </w:hyperlink>
          </w:p>
        </w:tc>
      </w:tr>
      <w:tr>
        <w:tc>
          <w:tcPr>
            <w:tcW w:type="dxa" w:w="1417"/>
            <w:vAlign w:val="top"/>
          </w:tcPr>
          <w:p>
            <w:pPr>
              <w:bidi/>
              <w:jc w:val="center"/>
            </w:pPr>
            <w:r>
              <w:rPr>
                <w:rFonts w:ascii="David" w:hAnsi="David" w:cs="David"/>
                <w:b/>
                <w:sz w:val="18"/>
                <w:szCs w:val="18"/>
                <w:bCs/>
                <w:rtl/>
              </w:rPr>
              <w:t>ז. ישראל שקיבלו התורה, והוי כמציל מחוטו של ים</w:t>
            </w:r>
          </w:p>
        </w:tc>
        <w:tc>
          <w:tcPr>
            <w:tcW w:type="dxa" w:w="2835"/>
            <w:vAlign w:val="top"/>
          </w:tcPr>
          <w:p>
            <w:pPr>
              <w:bidi/>
              <w:jc w:val="right"/>
            </w:pPr>
            <w:r>
              <w:rPr>
                <w:rFonts w:ascii="David" w:hAnsi="David" w:cs="David"/>
                <w:b w:val="0"/>
                <w:sz w:val="18"/>
                <w:szCs w:val="18"/>
                <w:rtl/>
              </w:rPr>
              <w:t>ישראל שקיבלו התורה זוכים לכל טובת עוה"ז</w:t>
            </w:r>
          </w:p>
        </w:tc>
        <w:tc>
          <w:tcPr>
            <w:tcW w:type="dxa" w:w="3685"/>
            <w:vAlign w:val="top"/>
          </w:tcPr>
          <w:p>
            <w:pPr>
              <w:bidi/>
              <w:jc w:val="right"/>
            </w:pPr>
            <w:r>
              <w:rPr>
                <w:rFonts w:ascii="David" w:hAnsi="David" w:cs="David"/>
                <w:b w:val="0"/>
                <w:sz w:val="18"/>
                <w:szCs w:val="18"/>
                <w:rtl/>
              </w:rPr>
              <w:t>משום דהוי כמציל מן הנהר דהרי הוא שלו וכל טובת עוה"ז היא לישראל</w:t>
            </w:r>
          </w:p>
        </w:tc>
        <w:tc>
          <w:tcPr>
            <w:tcW w:type="dxa" w:w="2268"/>
            <w:vAlign w:val="top"/>
          </w:tcPr>
          <w:p>
            <w:pPr>
              <w:bidi/>
              <w:jc w:val="right"/>
            </w:pPr>
            <w:bookmarkStart w:id="263" w:name="idx_ch5_sז_e0"/>
            <w:bookmarkEnd w:id="263"/>
            <w:hyperlink w:anchor="ch5_s07_p0">
              <w:r>
                <w:rPr>
                  <w:rFonts w:cs="David" w:ascii="David" w:hAnsi="David"/>
                  <w:sz w:val="18"/>
                  <w:szCs w:val="18"/>
                  <w:color w:val="0563C1"/>
                  <w:u w:val="single"/>
                  <w:rtl/>
                </w:rPr>
                <w:t xml:space="preserve">טללי אורות, ואתחנן</w:t>
              </w:r>
            </w:hyperlink>
          </w:p>
        </w:tc>
      </w:tr>
      <w:tr>
        <w:tc>
          <w:tcPr>
            <w:tcW w:type="dxa" w:w="1417"/>
            <w:vAlign w:val="top"/>
          </w:tcPr>
          <w:p>
            <w:pPr>
              <w:bidi/>
              <w:jc w:val="center"/>
            </w:pPr>
            <w:r>
              <w:rPr>
                <w:rFonts w:ascii="David" w:hAnsi="David" w:cs="David"/>
                <w:b/>
                <w:sz w:val="18"/>
                <w:szCs w:val="18"/>
                <w:bCs/>
                <w:rtl/>
              </w:rPr>
              <w:t>ח. מכיון שהשפעת עוה"ז לאוה"ע הוא בשביל ישראל ע"כ מגיע גם להם טובת עוה"ז</w:t>
            </w:r>
          </w:p>
        </w:tc>
        <w:tc>
          <w:tcPr>
            <w:tcW w:type="dxa" w:w="2835"/>
            <w:vAlign w:val="top"/>
          </w:tcPr>
          <w:p>
            <w:pPr>
              <w:bidi/>
              <w:jc w:val="right"/>
            </w:pPr>
            <w:r>
              <w:rPr>
                <w:rFonts w:ascii="David" w:hAnsi="David" w:cs="David"/>
                <w:b w:val="0"/>
                <w:sz w:val="18"/>
                <w:szCs w:val="18"/>
                <w:rtl/>
              </w:rPr>
              <w:t>כיון שכל השפע שנשפע לאוה"ע עובר דרך ישראל מגיע להם חלק בטובת עוה"ז</w:t>
            </w:r>
          </w:p>
        </w:tc>
        <w:tc>
          <w:tcPr>
            <w:tcW w:type="dxa" w:w="3685"/>
            <w:vAlign w:val="top"/>
          </w:tcPr>
          <w:p>
            <w:pPr>
              <w:bidi/>
              <w:jc w:val="right"/>
            </w:pPr>
            <w:r>
              <w:rPr>
                <w:rFonts w:ascii="David" w:hAnsi="David" w:cs="David"/>
                <w:b w:val="0"/>
                <w:sz w:val="18"/>
                <w:szCs w:val="18"/>
                <w:rtl/>
              </w:rPr>
              <w:t>כיון שע"י ישראל נשפעת הטובה דין שיהיה להם חלק בטובה</w:t>
            </w:r>
          </w:p>
        </w:tc>
        <w:tc>
          <w:tcPr>
            <w:tcW w:type="dxa" w:w="2268"/>
            <w:vAlign w:val="top"/>
          </w:tcPr>
          <w:p>
            <w:pPr>
              <w:bidi/>
              <w:jc w:val="right"/>
            </w:pPr>
            <w:bookmarkStart w:id="264" w:name="idx_ch5_sח_e0"/>
            <w:bookmarkEnd w:id="264"/>
            <w:hyperlink w:anchor="ch5_s08_p0">
              <w:r>
                <w:rPr>
                  <w:rFonts w:cs="David" w:ascii="David" w:hAnsi="David"/>
                  <w:sz w:val="18"/>
                  <w:szCs w:val="18"/>
                  <w:color w:val="0563C1"/>
                  <w:u w:val="single"/>
                  <w:rtl/>
                </w:rPr>
                <w:t xml:space="preserve">קומץ המנחה, עקב</w:t>
              </w:r>
            </w:hyperlink>
          </w:p>
        </w:tc>
      </w:tr>
      <w:tr>
        <w:tc>
          <w:tcPr>
            <w:tcW w:type="dxa" w:w="1417"/>
            <w:vAlign w:val="top"/>
          </w:tcPr>
          <w:p>
            <w:pPr>
              <w:bidi/>
              <w:jc w:val="center"/>
            </w:pPr>
            <w:r>
              <w:rPr>
                <w:rFonts w:ascii="David" w:hAnsi="David" w:cs="David"/>
                <w:b/>
                <w:sz w:val="18"/>
                <w:szCs w:val="18"/>
                <w:bCs/>
                <w:rtl/>
              </w:rPr>
              <w:t>ט. כשישראל מאוחדים עם השי"ת</w:t>
            </w:r>
          </w:p>
        </w:tc>
        <w:tc>
          <w:tcPr>
            <w:tcW w:type="dxa" w:w="2835"/>
            <w:vAlign w:val="top"/>
          </w:tcPr>
          <w:p>
            <w:pPr>
              <w:bidi/>
              <w:jc w:val="right"/>
            </w:pPr>
            <w:r>
              <w:rPr>
                <w:rFonts w:ascii="David" w:hAnsi="David" w:cs="David"/>
                <w:b w:val="0"/>
                <w:sz w:val="18"/>
                <w:szCs w:val="18"/>
                <w:rtl/>
              </w:rPr>
              <w:t>כשישראל מקושרים במלכות הבורא ית' מקבלים רק טובות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65" w:name="idx_ch5_sט_e0"/>
            <w:bookmarkEnd w:id="265"/>
            <w:hyperlink w:anchor="ch5_s09_p0">
              <w:r>
                <w:rPr>
                  <w:rFonts w:cs="David" w:ascii="David" w:hAnsi="David"/>
                  <w:sz w:val="18"/>
                  <w:szCs w:val="18"/>
                  <w:color w:val="0563C1"/>
                  <w:u w:val="single"/>
                  <w:rtl/>
                </w:rPr>
                <w:t xml:space="preserve">ודודאים בשדה ראה</w:t>
              </w:r>
            </w:hyperlink>
          </w:p>
        </w:tc>
      </w:tr>
      <w:tr>
        <w:tc>
          <w:tcPr>
            <w:tcW w:type="dxa" w:w="1417"/>
            <w:vAlign w:val="top"/>
          </w:tcPr>
          <w:p>
            <w:pPr>
              <w:bidi/>
              <w:jc w:val="center"/>
            </w:pPr>
            <w:r>
              <w:rPr>
                <w:rFonts w:ascii="David" w:hAnsi="David" w:cs="David"/>
                <w:b/>
                <w:sz w:val="18"/>
                <w:szCs w:val="18"/>
                <w:bCs/>
                <w:rtl/>
              </w:rPr>
              <w:t>י. רצון השי"ת שיהנו ישראל מהעוה"ז כפי המותר</w:t>
            </w:r>
          </w:p>
        </w:tc>
        <w:tc>
          <w:tcPr>
            <w:tcW w:type="dxa" w:w="2835"/>
            <w:vAlign w:val="top"/>
          </w:tcPr>
          <w:p>
            <w:pPr>
              <w:bidi/>
              <w:jc w:val="right"/>
            </w:pPr>
            <w:r>
              <w:rPr>
                <w:rFonts w:ascii="David" w:hAnsi="David" w:cs="David"/>
                <w:b w:val="0"/>
                <w:sz w:val="18"/>
                <w:szCs w:val="18"/>
                <w:rtl/>
              </w:rPr>
              <w:t>רצון השי"ת שיהנו ישראל מהעוה"ז כפי המותר ע"פ התורה</w:t>
            </w:r>
          </w:p>
        </w:tc>
        <w:tc>
          <w:tcPr>
            <w:tcW w:type="dxa" w:w="3685"/>
            <w:vAlign w:val="top"/>
          </w:tcPr>
          <w:p>
            <w:pPr>
              <w:bidi/>
              <w:jc w:val="right"/>
            </w:pPr>
            <w:r>
              <w:rPr>
                <w:rFonts w:ascii="David" w:hAnsi="David" w:cs="David"/>
                <w:b w:val="0"/>
                <w:sz w:val="18"/>
                <w:szCs w:val="18"/>
                <w:rtl/>
              </w:rPr>
              <w:t>דזה עיקר כוונת התורה שיהנו בני אדם מהעוה"ז מה שהתיר לנו הקב"ה</w:t>
            </w:r>
          </w:p>
        </w:tc>
        <w:tc>
          <w:tcPr>
            <w:tcW w:type="dxa" w:w="2268"/>
            <w:vAlign w:val="top"/>
          </w:tcPr>
          <w:p>
            <w:pPr>
              <w:bidi/>
              <w:jc w:val="right"/>
            </w:pPr>
            <w:bookmarkStart w:id="266" w:name="idx_ch5_sי_e0"/>
            <w:bookmarkEnd w:id="266"/>
            <w:hyperlink w:anchor="ch5_s10_p0">
              <w:r>
                <w:rPr>
                  <w:rFonts w:cs="David" w:ascii="David" w:hAnsi="David"/>
                  <w:sz w:val="18"/>
                  <w:szCs w:val="18"/>
                  <w:color w:val="0563C1"/>
                  <w:u w:val="single"/>
                  <w:rtl/>
                </w:rPr>
                <w:t xml:space="preserve">פני מבין, בראשית</w:t>
              </w:r>
            </w:hyperlink>
          </w:p>
        </w:tc>
      </w:tr>
      <w:tr>
        <w:tc>
          <w:tcPr>
            <w:tcW w:type="dxa" w:w="1417"/>
            <w:vAlign w:val="top"/>
          </w:tcPr>
          <w:p>
            <w:pPr>
              <w:bidi/>
              <w:jc w:val="center"/>
            </w:pPr>
            <w:r>
              <w:rPr>
                <w:rFonts w:ascii="David" w:hAnsi="David" w:cs="David"/>
                <w:b/>
                <w:sz w:val="18"/>
                <w:szCs w:val="18"/>
                <w:bCs/>
                <w:rtl/>
              </w:rPr>
              <w:t>יא. בזכות שישראל למעלה מן הטבע</w:t>
            </w:r>
          </w:p>
        </w:tc>
        <w:tc>
          <w:tcPr>
            <w:tcW w:type="dxa" w:w="2835"/>
            <w:vAlign w:val="top"/>
          </w:tcPr>
          <w:p>
            <w:pPr>
              <w:bidi/>
              <w:jc w:val="right"/>
            </w:pPr>
            <w:r>
              <w:rPr>
                <w:rFonts w:ascii="David" w:hAnsi="David" w:cs="David"/>
                <w:b w:val="0"/>
                <w:sz w:val="18"/>
                <w:szCs w:val="18"/>
                <w:rtl/>
              </w:rPr>
              <w:t>בזכות שישראל למעלה מן הטבע יש להם שכר בעוה"ז</w:t>
            </w:r>
          </w:p>
        </w:tc>
        <w:tc>
          <w:tcPr>
            <w:tcW w:type="dxa" w:w="3685"/>
            <w:vAlign w:val="top"/>
          </w:tcPr>
          <w:p>
            <w:pPr>
              <w:bidi/>
              <w:jc w:val="right"/>
            </w:pPr>
            <w:r>
              <w:rPr>
                <w:rFonts w:ascii="David" w:hAnsi="David" w:cs="David"/>
                <w:b w:val="0"/>
                <w:sz w:val="18"/>
                <w:szCs w:val="18"/>
                <w:rtl/>
              </w:rPr>
              <w:t>דאף שחלקו בב' עולמות זה תחת הטבע אבל ישראל למעלה מן הטבע ואין לעשו חלק בו</w:t>
            </w:r>
          </w:p>
        </w:tc>
        <w:tc>
          <w:tcPr>
            <w:tcW w:type="dxa" w:w="2268"/>
            <w:vAlign w:val="top"/>
          </w:tcPr>
          <w:p>
            <w:pPr>
              <w:bidi/>
              <w:jc w:val="right"/>
            </w:pPr>
            <w:bookmarkStart w:id="267" w:name="idx_ch5_sיא_e0"/>
            <w:bookmarkEnd w:id="267"/>
            <w:hyperlink w:anchor="ch5_s11_p0">
              <w:r>
                <w:rPr>
                  <w:rFonts w:cs="David" w:ascii="David" w:hAnsi="David"/>
                  <w:sz w:val="18"/>
                  <w:szCs w:val="18"/>
                  <w:color w:val="0563C1"/>
                  <w:u w:val="single"/>
                  <w:rtl/>
                </w:rPr>
                <w:t xml:space="preserve">אמרי יצחק תולדות</w:t>
              </w:r>
            </w:hyperlink>
          </w:p>
        </w:tc>
      </w:tr>
      <w:tr>
        <w:tc>
          <w:tcPr>
            <w:tcW w:type="dxa" w:w="1417"/>
            <w:vAlign w:val="top"/>
          </w:tcPr>
          <w:p>
            <w:pPr>
              <w:bidi/>
              <w:jc w:val="center"/>
            </w:pPr>
            <w:r>
              <w:rPr>
                <w:rFonts w:ascii="David" w:hAnsi="David" w:cs="David"/>
                <w:b/>
                <w:sz w:val="18"/>
                <w:szCs w:val="18"/>
                <w:bCs/>
                <w:rtl/>
              </w:rPr>
              <w:t>יב. כשישראל בבחינת בנים למקום</w:t>
            </w:r>
          </w:p>
        </w:tc>
        <w:tc>
          <w:tcPr>
            <w:tcW w:type="dxa" w:w="2835"/>
            <w:vAlign w:val="top"/>
          </w:tcPr>
          <w:p>
            <w:pPr>
              <w:bidi/>
              <w:jc w:val="right"/>
            </w:pPr>
            <w:r>
              <w:rPr>
                <w:rFonts w:ascii="David" w:hAnsi="David" w:cs="David"/>
                <w:b w:val="0"/>
                <w:sz w:val="18"/>
                <w:szCs w:val="18"/>
                <w:rtl/>
              </w:rPr>
              <w:t>כשישראל בבחינת בנים למקום נוטלים שכרם תמיד בלי הפסק</w:t>
            </w:r>
          </w:p>
        </w:tc>
        <w:tc>
          <w:tcPr>
            <w:tcW w:type="dxa" w:w="3685"/>
            <w:vAlign w:val="top"/>
          </w:tcPr>
          <w:p>
            <w:pPr>
              <w:bidi/>
              <w:jc w:val="right"/>
            </w:pPr>
            <w:r>
              <w:rPr>
                <w:rFonts w:ascii="David" w:hAnsi="David" w:cs="David"/>
                <w:b w:val="0"/>
                <w:sz w:val="18"/>
                <w:szCs w:val="18"/>
                <w:rtl/>
              </w:rPr>
              <w:t>דאם הם במדריגת עבד אינם נוטלים שכרם אלא לבסוף אבל אם הם במדריגת בן נוטלים תמיד כבן הנוטל משולחן אביו</w:t>
            </w:r>
          </w:p>
        </w:tc>
        <w:tc>
          <w:tcPr>
            <w:tcW w:type="dxa" w:w="2268"/>
            <w:vAlign w:val="top"/>
          </w:tcPr>
          <w:p>
            <w:pPr>
              <w:bidi/>
              <w:jc w:val="right"/>
            </w:pPr>
            <w:bookmarkStart w:id="268" w:name="idx_ch5_sיב_e0"/>
            <w:bookmarkEnd w:id="268"/>
            <w:hyperlink w:anchor="ch5_s15_p0">
              <w:r>
                <w:rPr>
                  <w:rFonts w:cs="David" w:ascii="David" w:hAnsi="David"/>
                  <w:sz w:val="18"/>
                  <w:szCs w:val="18"/>
                  <w:color w:val="0563C1"/>
                  <w:u w:val="single"/>
                  <w:rtl/>
                </w:rPr>
                <w:t xml:space="preserve">דורש טוב סג</w:t>
              </w:r>
            </w:hyperlink>
          </w:p>
        </w:tc>
      </w:tr>
      <w:tr>
        <w:tc>
          <w:tcPr>
            <w:tcW w:type="dxa" w:w="1417"/>
            <w:vAlign w:val="top"/>
          </w:tcPr>
          <w:p>
            <w:pPr>
              <w:bidi/>
              <w:jc w:val="center"/>
            </w:pPr>
            <w:r>
              <w:rPr>
                <w:rFonts w:ascii="David" w:hAnsi="David" w:cs="David"/>
                <w:b/>
                <w:sz w:val="18"/>
                <w:szCs w:val="18"/>
                <w:bCs/>
                <w:rtl/>
              </w:rPr>
              <w:t>יג. ע"י שישראל נעשין שותפין עם הקב"ה במעשי בראשית</w:t>
            </w:r>
          </w:p>
        </w:tc>
        <w:tc>
          <w:tcPr>
            <w:tcW w:type="dxa" w:w="2835"/>
            <w:vAlign w:val="top"/>
          </w:tcPr>
          <w:p>
            <w:pPr>
              <w:bidi/>
              <w:jc w:val="right"/>
            </w:pPr>
            <w:r>
              <w:rPr>
                <w:rFonts w:ascii="David" w:hAnsi="David" w:cs="David"/>
                <w:b w:val="0"/>
                <w:sz w:val="18"/>
                <w:szCs w:val="18"/>
                <w:rtl/>
              </w:rPr>
              <w:t>ע"י שישראל נעשין שותפין עם הקב"ה במעשי בראשית יש שכר בהאי עלמא</w:t>
            </w:r>
          </w:p>
        </w:tc>
        <w:tc>
          <w:tcPr>
            <w:tcW w:type="dxa" w:w="3685"/>
            <w:vAlign w:val="top"/>
          </w:tcPr>
          <w:p>
            <w:pPr>
              <w:bidi/>
              <w:jc w:val="right"/>
            </w:pPr>
            <w:r>
              <w:rPr>
                <w:rFonts w:ascii="David" w:hAnsi="David" w:cs="David"/>
                <w:b w:val="0"/>
                <w:sz w:val="18"/>
                <w:szCs w:val="18"/>
                <w:rtl/>
              </w:rPr>
              <w:t>דטעמא דשכר מצוה בהאי עלמא ליכא הוא משום מי הקדימני ואשלם וע"י שנעשין שותף עם הקב"ה שוב ל"ש מי הקדימני</w:t>
            </w:r>
          </w:p>
        </w:tc>
        <w:tc>
          <w:tcPr>
            <w:tcW w:type="dxa" w:w="2268"/>
            <w:vAlign w:val="top"/>
          </w:tcPr>
          <w:p>
            <w:pPr>
              <w:bidi/>
              <w:jc w:val="right"/>
            </w:pPr>
            <w:bookmarkStart w:id="269" w:name="idx_ch5_sיג_e0"/>
            <w:bookmarkEnd w:id="269"/>
            <w:hyperlink w:anchor="ch5_s16_p0">
              <w:r>
                <w:rPr>
                  <w:rFonts w:cs="David" w:ascii="David" w:hAnsi="David"/>
                  <w:sz w:val="18"/>
                  <w:szCs w:val="18"/>
                  <w:color w:val="0563C1"/>
                  <w:u w:val="single"/>
                  <w:rtl/>
                </w:rPr>
                <w:t xml:space="preserve">דורש טוב, קט</w:t>
              </w:r>
            </w:hyperlink>
          </w:p>
        </w:tc>
      </w:tr>
      <w:tr>
        <w:tc>
          <w:tcPr>
            <w:tcW w:type="dxa" w:w="1417"/>
            <w:vAlign w:val="top"/>
          </w:tcPr>
          <w:p>
            <w:pPr>
              <w:bidi/>
              <w:jc w:val="center"/>
            </w:pPr>
            <w:r>
              <w:rPr>
                <w:rFonts w:ascii="David" w:hAnsi="David" w:cs="David"/>
                <w:b/>
                <w:sz w:val="18"/>
                <w:szCs w:val="18"/>
                <w:bCs/>
                <w:rtl/>
              </w:rPr>
              <w:t>יד. אם ישראל יש להם דין הקדש</w:t>
            </w:r>
          </w:p>
        </w:tc>
        <w:tc>
          <w:tcPr>
            <w:tcW w:type="dxa" w:w="2835"/>
            <w:vAlign w:val="top"/>
          </w:tcPr>
          <w:p>
            <w:pPr>
              <w:bidi/>
              <w:jc w:val="right"/>
            </w:pPr>
            <w:r>
              <w:rPr>
                <w:rFonts w:ascii="David" w:hAnsi="David" w:cs="David"/>
                <w:b w:val="0"/>
                <w:sz w:val="18"/>
                <w:szCs w:val="18"/>
                <w:rtl/>
              </w:rPr>
              <w:t>אם ישראל יש להם דין הקדש מותר ליהנות ממנו וזוכים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70" w:name="idx_ch5_sיד_e0"/>
            <w:bookmarkEnd w:id="270"/>
            <w:hyperlink w:anchor="ch5_s14_p0">
              <w:r>
                <w:rPr>
                  <w:rFonts w:cs="David" w:ascii="David" w:hAnsi="David"/>
                  <w:sz w:val="18"/>
                  <w:szCs w:val="18"/>
                  <w:color w:val="0563C1"/>
                  <w:u w:val="single"/>
                  <w:rtl/>
                </w:rPr>
                <w:t xml:space="preserve">דורש טוב צח</w:t>
              </w:r>
            </w:hyperlink>
          </w:p>
        </w:tc>
      </w:tr>
      <w:tr>
        <w:tc>
          <w:tcPr>
            <w:tcW w:type="dxa" w:w="1417"/>
            <w:vAlign w:val="top"/>
          </w:tcPr>
          <w:p>
            <w:pPr>
              <w:bidi/>
              <w:jc w:val="center"/>
            </w:pPr>
            <w:r>
              <w:rPr>
                <w:rFonts w:ascii="David" w:hAnsi="David" w:cs="David"/>
                <w:b/>
                <w:sz w:val="18"/>
                <w:szCs w:val="18"/>
                <w:bCs/>
                <w:rtl/>
              </w:rPr>
              <w:t>טו. המקבל יסורים באהבה</w:t>
            </w:r>
          </w:p>
        </w:tc>
        <w:tc>
          <w:tcPr>
            <w:tcW w:type="dxa" w:w="2835"/>
            <w:vAlign w:val="top"/>
          </w:tcPr>
          <w:p>
            <w:pPr>
              <w:bidi/>
              <w:jc w:val="right"/>
            </w:pPr>
            <w:r>
              <w:rPr>
                <w:rFonts w:ascii="David" w:hAnsi="David" w:cs="David"/>
                <w:b w:val="0"/>
                <w:sz w:val="18"/>
                <w:szCs w:val="18"/>
                <w:rtl/>
              </w:rPr>
              <w:t>המקבל יסורים באהבה זוכה לשכר בעוה"ז</w:t>
            </w:r>
          </w:p>
        </w:tc>
        <w:tc>
          <w:tcPr>
            <w:tcW w:type="dxa" w:w="3685"/>
            <w:vAlign w:val="top"/>
          </w:tcPr>
          <w:p>
            <w:pPr>
              <w:bidi/>
              <w:jc w:val="right"/>
            </w:pPr>
            <w:r>
              <w:rPr>
                <w:rFonts w:ascii="David" w:hAnsi="David" w:cs="David"/>
                <w:b w:val="0"/>
                <w:sz w:val="18"/>
                <w:szCs w:val="18"/>
                <w:rtl/>
              </w:rPr>
              <w:t>סגולה מיוחדת של מי שמקבל יסורים באהבה וכמבואר בגמ' ברכות ה. שיראה זרע יאריך ימים ותלמודו מתקיים בידו</w:t>
            </w:r>
          </w:p>
        </w:tc>
        <w:tc>
          <w:tcPr>
            <w:tcW w:type="dxa" w:w="2268"/>
            <w:vAlign w:val="top"/>
          </w:tcPr>
          <w:p>
            <w:pPr>
              <w:bidi/>
              <w:jc w:val="right"/>
            </w:pPr>
            <w:bookmarkStart w:id="271" w:name="idx_ch5_sטו_e0"/>
            <w:bookmarkEnd w:id="271"/>
            <w:hyperlink w:anchor="ch5_s12_p0">
              <w:r>
                <w:rPr>
                  <w:rFonts w:cs="David" w:ascii="David" w:hAnsi="David"/>
                  <w:sz w:val="18"/>
                  <w:szCs w:val="18"/>
                  <w:color w:val="0563C1"/>
                  <w:u w:val="single"/>
                  <w:rtl/>
                </w:rPr>
                <w:t xml:space="preserve">חדשים גם ישנים ברכות ה.</w:t>
              </w:r>
            </w:hyperlink>
            <w:r>
              <w:rPr>
                <w:rFonts w:ascii="David" w:hAnsi="David" w:cs="David"/>
                <w:b w:val="0"/>
                <w:sz w:val="18"/>
                <w:szCs w:val="18"/>
                <w:rtl/>
              </w:rPr>
              <w:t xml:space="preserve"> ; </w:t>
            </w:r>
            <w:hyperlink w:anchor="ch5_s12_p1">
              <w:r>
                <w:rPr>
                  <w:rFonts w:cs="David" w:ascii="David" w:hAnsi="David"/>
                  <w:sz w:val="18"/>
                  <w:szCs w:val="18"/>
                  <w:color w:val="0563C1"/>
                  <w:u w:val="single"/>
                  <w:rtl/>
                </w:rPr>
                <w:t xml:space="preserve">זרע שמשון עקב</w:t>
              </w:r>
            </w:hyperlink>
          </w:p>
        </w:tc>
      </w:tr>
      <w:tr>
        <w:tc>
          <w:tcPr>
            <w:tcW w:type="dxa" w:w="1417"/>
            <w:vAlign w:val="top"/>
          </w:tcPr>
          <w:p>
            <w:pPr>
              <w:bidi/>
              <w:jc w:val="center"/>
            </w:pPr>
            <w:r>
              <w:rPr>
                <w:rFonts w:ascii="David" w:hAnsi="David" w:cs="David"/>
                <w:b/>
                <w:sz w:val="18"/>
                <w:szCs w:val="18"/>
                <w:bCs/>
                <w:rtl/>
              </w:rPr>
              <w:t>טז. המקבל יסורים ושותק</w:t>
            </w:r>
          </w:p>
        </w:tc>
        <w:tc>
          <w:tcPr>
            <w:tcW w:type="dxa" w:w="2835"/>
            <w:vAlign w:val="top"/>
          </w:tcPr>
          <w:p>
            <w:pPr>
              <w:bidi/>
              <w:jc w:val="right"/>
            </w:pPr>
            <w:r>
              <w:rPr>
                <w:rFonts w:ascii="David" w:hAnsi="David" w:cs="David"/>
                <w:b w:val="0"/>
                <w:sz w:val="18"/>
                <w:szCs w:val="18"/>
                <w:rtl/>
              </w:rPr>
              <w:t>המקבל יסורים ושותק מקבל שכר על שתיקתו</w:t>
            </w:r>
          </w:p>
        </w:tc>
        <w:tc>
          <w:tcPr>
            <w:tcW w:type="dxa" w:w="3685"/>
            <w:vAlign w:val="top"/>
          </w:tcPr>
          <w:p>
            <w:pPr>
              <w:bidi/>
              <w:jc w:val="right"/>
            </w:pPr>
            <w:r>
              <w:rPr>
                <w:rFonts w:ascii="David" w:hAnsi="David" w:cs="David"/>
                <w:b w:val="0"/>
                <w:sz w:val="18"/>
                <w:szCs w:val="18"/>
                <w:rtl/>
              </w:rPr>
              <w:t>כדמצינו באהרן שקיבל שכר על שתיקתו שנתייחד עמו הדיבור</w:t>
            </w:r>
          </w:p>
        </w:tc>
        <w:tc>
          <w:tcPr>
            <w:tcW w:type="dxa" w:w="2268"/>
            <w:vAlign w:val="top"/>
          </w:tcPr>
          <w:p>
            <w:pPr>
              <w:bidi/>
              <w:jc w:val="right"/>
            </w:pPr>
            <w:bookmarkStart w:id="272" w:name="idx_ch5_sטז_e0"/>
            <w:bookmarkEnd w:id="272"/>
            <w:hyperlink w:anchor="ch5_s13_p0">
              <w:r>
                <w:rPr>
                  <w:rFonts w:cs="David" w:ascii="David" w:hAnsi="David"/>
                  <w:sz w:val="18"/>
                  <w:szCs w:val="18"/>
                  <w:color w:val="0563C1"/>
                  <w:u w:val="single"/>
                  <w:rtl/>
                </w:rPr>
                <w:t xml:space="preserve">ויקרא י ג</w:t>
              </w:r>
            </w:hyperlink>
          </w:p>
        </w:tc>
      </w:tr>
      <w:tr>
        <w:tc>
          <w:tcPr>
            <w:tcW w:type="dxa" w:w="1417"/>
            <w:vAlign w:val="top"/>
          </w:tcPr>
          <w:p>
            <w:pPr>
              <w:bidi/>
              <w:jc w:val="center"/>
            </w:pPr>
            <w:r>
              <w:rPr>
                <w:rFonts w:ascii="David" w:hAnsi="David" w:cs="David"/>
                <w:b/>
                <w:sz w:val="18"/>
                <w:szCs w:val="18"/>
                <w:bCs/>
                <w:rtl/>
              </w:rPr>
              <w:t>יז. ע"י חלאים ויסורים ל"ע</w:t>
            </w:r>
          </w:p>
        </w:tc>
        <w:tc>
          <w:tcPr>
            <w:tcW w:type="dxa" w:w="2835"/>
            <w:vAlign w:val="top"/>
          </w:tcPr>
          <w:p>
            <w:pPr>
              <w:bidi/>
              <w:jc w:val="right"/>
            </w:pPr>
            <w:r>
              <w:rPr>
                <w:rFonts w:ascii="David" w:hAnsi="David" w:cs="David"/>
                <w:b w:val="0"/>
                <w:sz w:val="18"/>
                <w:szCs w:val="18"/>
                <w:rtl/>
              </w:rPr>
              <w:t>כל מה שישראל אוכלים בעוה"ז הוא ע"י חולי ויסורים ל"ע</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73" w:name="idx_ch5_sיז_e0"/>
            <w:bookmarkEnd w:id="273"/>
            <w:hyperlink w:anchor="ch5_s17_p0">
              <w:r>
                <w:rPr>
                  <w:rFonts w:cs="David" w:ascii="David" w:hAnsi="David"/>
                  <w:sz w:val="18"/>
                  <w:szCs w:val="18"/>
                  <w:color w:val="0563C1"/>
                  <w:u w:val="single"/>
                  <w:rtl/>
                </w:rPr>
                <w:t xml:space="preserve">פנינים יקרים פ' משפטים</w:t>
              </w:r>
            </w:hyperlink>
          </w:p>
        </w:tc>
      </w:tr>
      <w:tr>
        <w:tc>
          <w:tcPr>
            <w:tcW w:type="dxa" w:w="1417"/>
            <w:vAlign w:val="top"/>
          </w:tcPr>
          <w:p>
            <w:pPr>
              <w:bidi/>
              <w:jc w:val="center"/>
            </w:pPr>
            <w:r>
              <w:rPr>
                <w:rFonts w:ascii="David" w:hAnsi="David" w:cs="David"/>
                <w:b/>
                <w:sz w:val="18"/>
                <w:szCs w:val="18"/>
                <w:bCs/>
                <w:rtl/>
              </w:rPr>
              <w:t>יח. המקדש שם שמים</w:t>
            </w:r>
          </w:p>
        </w:tc>
        <w:tc>
          <w:tcPr>
            <w:tcW w:type="dxa" w:w="2835"/>
            <w:vAlign w:val="top"/>
          </w:tcPr>
          <w:p>
            <w:pPr>
              <w:bidi/>
              <w:jc w:val="right"/>
            </w:pPr>
            <w:r>
              <w:rPr>
                <w:rFonts w:ascii="David" w:hAnsi="David" w:cs="David"/>
                <w:b w:val="0"/>
                <w:sz w:val="18"/>
                <w:szCs w:val="18"/>
                <w:rtl/>
              </w:rPr>
              <w:t>המקדש שמו ית' בעולם בדין הוא שיטול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74" w:name="idx_ch5_sיח_e0"/>
            <w:bookmarkEnd w:id="274"/>
            <w:hyperlink w:anchor="ch5_s18_p0">
              <w:r>
                <w:rPr>
                  <w:rFonts w:cs="David" w:ascii="David" w:hAnsi="David"/>
                  <w:sz w:val="18"/>
                  <w:szCs w:val="18"/>
                  <w:color w:val="0563C1"/>
                  <w:u w:val="single"/>
                  <w:rtl/>
                </w:rPr>
                <w:t xml:space="preserve">פני מבין פ' פנחס</w:t>
              </w:r>
            </w:hyperlink>
          </w:p>
        </w:tc>
      </w:tr>
      <w:tr>
        <w:tc>
          <w:tcPr>
            <w:tcW w:type="dxa" w:w="1417"/>
            <w:vAlign w:val="top"/>
          </w:tcPr>
          <w:p>
            <w:pPr>
              <w:bidi/>
              <w:jc w:val="center"/>
            </w:pPr>
            <w:r>
              <w:rPr>
                <w:rFonts w:ascii="David" w:hAnsi="David" w:cs="David"/>
                <w:b/>
                <w:sz w:val="18"/>
                <w:szCs w:val="18"/>
                <w:bCs/>
                <w:rtl/>
              </w:rPr>
              <w:t>יח. המקדש שם שמים</w:t>
            </w:r>
          </w:p>
        </w:tc>
        <w:tc>
          <w:tcPr>
            <w:tcW w:type="dxa" w:w="2835"/>
            <w:vAlign w:val="top"/>
          </w:tcPr>
          <w:p>
            <w:pPr>
              <w:bidi/>
              <w:jc w:val="right"/>
            </w:pPr>
            <w:r>
              <w:rPr>
                <w:rFonts w:ascii="David" w:hAnsi="David" w:cs="David"/>
                <w:b w:val="0"/>
                <w:sz w:val="18"/>
                <w:szCs w:val="18"/>
                <w:rtl/>
              </w:rPr>
              <w:t>המזכה את הרבים אין חטא בא על ידו ויכול לקבל שכרו מיד</w:t>
            </w:r>
          </w:p>
        </w:tc>
        <w:tc>
          <w:tcPr>
            <w:tcW w:type="dxa" w:w="3685"/>
            <w:vAlign w:val="top"/>
          </w:tcPr>
          <w:p>
            <w:pPr>
              <w:bidi/>
              <w:jc w:val="right"/>
            </w:pPr>
            <w:r>
              <w:rPr>
                <w:rFonts w:ascii="David" w:hAnsi="David" w:cs="David"/>
                <w:b w:val="0"/>
                <w:sz w:val="18"/>
                <w:szCs w:val="18"/>
                <w:rtl/>
              </w:rPr>
              <w:t>הטעם ששכר מצוה בהאי עלמא ליכא שמא יבא לידי חטא אולם המזכה את הרבים אין חטא בא על ידו ולכן אפשר ליתן לו שכר בעוה"ז</w:t>
            </w:r>
          </w:p>
        </w:tc>
        <w:tc>
          <w:tcPr>
            <w:tcW w:type="dxa" w:w="2268"/>
            <w:vAlign w:val="top"/>
          </w:tcPr>
          <w:p>
            <w:pPr>
              <w:bidi/>
              <w:jc w:val="right"/>
            </w:pPr>
            <w:bookmarkStart w:id="275" w:name="idx_ch5_sיח_e1"/>
            <w:bookmarkEnd w:id="275"/>
            <w:hyperlink w:anchor="ch5_s18_p1">
              <w:r>
                <w:rPr>
                  <w:rFonts w:cs="David" w:ascii="David" w:hAnsi="David"/>
                  <w:sz w:val="18"/>
                  <w:szCs w:val="18"/>
                  <w:color w:val="0563C1"/>
                  <w:u w:val="single"/>
                  <w:rtl/>
                </w:rPr>
                <w:t xml:space="preserve">תורת משה פ' פנחס</w:t>
              </w:r>
            </w:hyperlink>
            <w:r>
              <w:rPr>
                <w:rFonts w:ascii="David" w:hAnsi="David" w:cs="David"/>
                <w:b w:val="0"/>
                <w:sz w:val="18"/>
                <w:szCs w:val="18"/>
                <w:rtl/>
              </w:rPr>
              <w:t xml:space="preserve"> ; </w:t>
            </w:r>
            <w:hyperlink w:anchor="ch5_s18_p2">
              <w:r>
                <w:rPr>
                  <w:rFonts w:cs="David" w:ascii="David" w:hAnsi="David"/>
                  <w:sz w:val="18"/>
                  <w:szCs w:val="18"/>
                  <w:color w:val="0563C1"/>
                  <w:u w:val="single"/>
                  <w:rtl/>
                </w:rPr>
                <w:t xml:space="preserve">ופלפולא חריפא ורוח חיי עולם</w:t>
              </w:r>
            </w:hyperlink>
          </w:p>
        </w:tc>
      </w:tr>
      <w:tr>
        <w:tc>
          <w:tcPr>
            <w:tcW w:type="dxa" w:w="1417"/>
            <w:vAlign w:val="top"/>
          </w:tcPr>
          <w:p>
            <w:pPr>
              <w:bidi/>
              <w:jc w:val="center"/>
            </w:pPr>
            <w:r>
              <w:rPr>
                <w:rFonts w:ascii="David" w:hAnsi="David" w:cs="David"/>
                <w:b/>
                <w:sz w:val="18"/>
                <w:szCs w:val="18"/>
                <w:bCs/>
                <w:rtl/>
              </w:rPr>
              <w:t>יט. המפרסם אלוקתו ית' בעולם</w:t>
            </w:r>
          </w:p>
        </w:tc>
        <w:tc>
          <w:tcPr>
            <w:tcW w:type="dxa" w:w="2835"/>
            <w:vAlign w:val="top"/>
          </w:tcPr>
          <w:p>
            <w:pPr>
              <w:bidi/>
              <w:jc w:val="right"/>
            </w:pPr>
            <w:r>
              <w:rPr>
                <w:rFonts w:ascii="David" w:hAnsi="David" w:cs="David"/>
                <w:b w:val="0"/>
                <w:sz w:val="18"/>
                <w:szCs w:val="18"/>
                <w:rtl/>
              </w:rPr>
              <w:t>המפרסם מלכותו וחסדותו ית' בעולם מגיע לו שכר בעוה"ז</w:t>
            </w:r>
          </w:p>
        </w:tc>
        <w:tc>
          <w:tcPr>
            <w:tcW w:type="dxa" w:w="3685"/>
            <w:vAlign w:val="top"/>
          </w:tcPr>
          <w:p>
            <w:pPr>
              <w:bidi/>
              <w:jc w:val="right"/>
            </w:pPr>
            <w:r>
              <w:rPr>
                <w:rFonts w:ascii="David" w:hAnsi="David" w:cs="David"/>
                <w:b w:val="0"/>
                <w:sz w:val="18"/>
                <w:szCs w:val="18"/>
                <w:rtl/>
              </w:rPr>
              <w:t>כיון שפירסם מלכותו ית' בעולם מגיע לו שכר על פי הדין</w:t>
            </w:r>
          </w:p>
        </w:tc>
        <w:tc>
          <w:tcPr>
            <w:tcW w:type="dxa" w:w="2268"/>
            <w:vAlign w:val="top"/>
          </w:tcPr>
          <w:p>
            <w:pPr>
              <w:bidi/>
              <w:jc w:val="right"/>
            </w:pPr>
            <w:bookmarkStart w:id="276" w:name="idx_ch5_sיט_e0"/>
            <w:bookmarkEnd w:id="276"/>
            <w:hyperlink w:anchor="ch5_s19_p0">
              <w:r>
                <w:rPr>
                  <w:rFonts w:cs="David" w:ascii="David" w:hAnsi="David"/>
                  <w:sz w:val="18"/>
                  <w:szCs w:val="18"/>
                  <w:color w:val="0563C1"/>
                  <w:u w:val="single"/>
                  <w:rtl/>
                </w:rPr>
                <w:t xml:space="preserve">אמרי אש לך</w:t>
              </w:r>
            </w:hyperlink>
          </w:p>
        </w:tc>
      </w:tr>
      <w:tr>
        <w:tc>
          <w:tcPr>
            <w:tcW w:type="dxa" w:w="1417"/>
            <w:vAlign w:val="top"/>
          </w:tcPr>
          <w:p>
            <w:pPr>
              <w:bidi/>
              <w:jc w:val="center"/>
            </w:pPr>
            <w:r>
              <w:rPr>
                <w:rFonts w:ascii="David" w:hAnsi="David" w:cs="David"/>
                <w:b/>
                <w:sz w:val="18"/>
                <w:szCs w:val="18"/>
                <w:bCs/>
                <w:rtl/>
              </w:rPr>
              <w:t>כ. מי שהולך ומכריז אלקותו ית' בעולם</w:t>
            </w:r>
          </w:p>
        </w:tc>
        <w:tc>
          <w:tcPr>
            <w:tcW w:type="dxa" w:w="2835"/>
            <w:vAlign w:val="top"/>
          </w:tcPr>
          <w:p>
            <w:pPr>
              <w:bidi/>
              <w:jc w:val="right"/>
            </w:pPr>
            <w:r>
              <w:rPr>
                <w:rFonts w:ascii="David" w:hAnsi="David" w:cs="David"/>
                <w:b w:val="0"/>
                <w:sz w:val="18"/>
                <w:szCs w:val="18"/>
                <w:rtl/>
              </w:rPr>
              <w:t>המכריז ומפרסם אלקותו ית' בעולם השי"ת נותן לו מטוב עוה"ז</w:t>
            </w:r>
          </w:p>
        </w:tc>
        <w:tc>
          <w:tcPr>
            <w:tcW w:type="dxa" w:w="3685"/>
            <w:vAlign w:val="top"/>
          </w:tcPr>
          <w:p>
            <w:pPr>
              <w:bidi/>
              <w:jc w:val="right"/>
            </w:pPr>
            <w:r>
              <w:rPr>
                <w:rFonts w:ascii="David" w:hAnsi="David" w:cs="David"/>
                <w:b w:val="0"/>
                <w:sz w:val="18"/>
                <w:szCs w:val="18"/>
                <w:rtl/>
              </w:rPr>
              <w:t>כדי שיהיה חכם ועשיר וגבור ויתקבלו דבריו</w:t>
            </w:r>
          </w:p>
        </w:tc>
        <w:tc>
          <w:tcPr>
            <w:tcW w:type="dxa" w:w="2268"/>
            <w:vAlign w:val="top"/>
          </w:tcPr>
          <w:p>
            <w:pPr>
              <w:bidi/>
              <w:jc w:val="right"/>
            </w:pPr>
            <w:bookmarkStart w:id="277" w:name="idx_ch5_sכ_e0"/>
            <w:bookmarkEnd w:id="277"/>
            <w:hyperlink w:anchor="ch5_s20_p0">
              <w:r>
                <w:rPr>
                  <w:rFonts w:cs="David" w:ascii="David" w:hAnsi="David"/>
                  <w:sz w:val="18"/>
                  <w:szCs w:val="18"/>
                  <w:color w:val="0563C1"/>
                  <w:u w:val="single"/>
                  <w:rtl/>
                </w:rPr>
                <w:t xml:space="preserve">רחובות הנהר לך</w:t>
              </w:r>
            </w:hyperlink>
          </w:p>
        </w:tc>
      </w:tr>
      <w:tr>
        <w:tc>
          <w:tcPr>
            <w:tcW w:type="dxa" w:w="1417"/>
            <w:vAlign w:val="top"/>
          </w:tcPr>
          <w:p>
            <w:pPr>
              <w:bidi/>
              <w:jc w:val="center"/>
            </w:pPr>
            <w:r>
              <w:rPr>
                <w:rFonts w:ascii="David" w:hAnsi="David" w:cs="David"/>
                <w:b/>
                <w:sz w:val="18"/>
                <w:szCs w:val="18"/>
                <w:bCs/>
                <w:rtl/>
              </w:rPr>
              <w:t>כא. הגורם להרמת כבוד שמים בגוים</w:t>
            </w:r>
          </w:p>
        </w:tc>
        <w:tc>
          <w:tcPr>
            <w:tcW w:type="dxa" w:w="2835"/>
            <w:vAlign w:val="top"/>
          </w:tcPr>
          <w:p>
            <w:pPr>
              <w:bidi/>
              <w:jc w:val="right"/>
            </w:pPr>
            <w:r>
              <w:rPr>
                <w:rFonts w:ascii="David" w:hAnsi="David" w:cs="David"/>
                <w:b w:val="0"/>
                <w:sz w:val="18"/>
                <w:szCs w:val="18"/>
                <w:rtl/>
              </w:rPr>
              <w:t>הגורם להרמת כבוד השי"ת בגוים ראוי שישלם לו שכר פעולתו בעוה"ז</w:t>
            </w:r>
          </w:p>
        </w:tc>
        <w:tc>
          <w:tcPr>
            <w:tcW w:type="dxa" w:w="3685"/>
            <w:vAlign w:val="top"/>
          </w:tcPr>
          <w:p>
            <w:pPr>
              <w:bidi/>
              <w:jc w:val="right"/>
            </w:pPr>
            <w:r>
              <w:rPr>
                <w:rFonts w:ascii="David" w:hAnsi="David" w:cs="David"/>
                <w:b w:val="0"/>
                <w:sz w:val="18"/>
                <w:szCs w:val="18"/>
                <w:rtl/>
              </w:rPr>
              <w:t>כיון שבא מרחוק לקבל עליו עול מלכות שמים וגרם להרמת כבוד השי"ת בגוים</w:t>
            </w:r>
          </w:p>
        </w:tc>
        <w:tc>
          <w:tcPr>
            <w:tcW w:type="dxa" w:w="2268"/>
            <w:vAlign w:val="top"/>
          </w:tcPr>
          <w:p>
            <w:pPr>
              <w:bidi/>
              <w:jc w:val="right"/>
            </w:pPr>
            <w:bookmarkStart w:id="278" w:name="idx_ch5_sכא_e0"/>
            <w:bookmarkEnd w:id="278"/>
            <w:hyperlink w:anchor="ch5_s21_p0">
              <w:r>
                <w:rPr>
                  <w:rFonts w:cs="David" w:ascii="David" w:hAnsi="David"/>
                  <w:sz w:val="18"/>
                  <w:szCs w:val="18"/>
                  <w:color w:val="0563C1"/>
                  <w:u w:val="single"/>
                  <w:rtl/>
                </w:rPr>
                <w:t xml:space="preserve">תורת מהרי"ץ נשא</w:t>
              </w:r>
            </w:hyperlink>
          </w:p>
        </w:tc>
      </w:tr>
      <w:tr>
        <w:tc>
          <w:tcPr>
            <w:tcW w:type="dxa" w:w="1417"/>
            <w:vAlign w:val="top"/>
          </w:tcPr>
          <w:p>
            <w:pPr>
              <w:bidi/>
              <w:jc w:val="center"/>
            </w:pPr>
            <w:r>
              <w:rPr>
                <w:rFonts w:ascii="David" w:hAnsi="David" w:cs="David"/>
                <w:b/>
                <w:sz w:val="18"/>
                <w:szCs w:val="18"/>
                <w:bCs/>
                <w:rtl/>
              </w:rPr>
              <w:t>כב (ב). להשי"ת נח"ר בשכרו שיכול להיטיב</w:t>
            </w:r>
          </w:p>
        </w:tc>
        <w:tc>
          <w:tcPr>
            <w:tcW w:type="dxa" w:w="2835"/>
            <w:vAlign w:val="top"/>
          </w:tcPr>
          <w:p>
            <w:pPr>
              <w:bidi/>
              <w:jc w:val="right"/>
            </w:pPr>
            <w:r>
              <w:rPr>
                <w:rFonts w:ascii="David" w:hAnsi="David" w:cs="David"/>
                <w:b w:val="0"/>
                <w:sz w:val="18"/>
                <w:szCs w:val="18"/>
                <w:rtl/>
              </w:rPr>
              <w:t>העושה מצוה בכוונה שיהיה להשי"ת נח"ר בשכרו זוכה לשכר בעוה"ז</w:t>
            </w:r>
          </w:p>
        </w:tc>
        <w:tc>
          <w:tcPr>
            <w:tcW w:type="dxa" w:w="3685"/>
            <w:vAlign w:val="top"/>
          </w:tcPr>
          <w:p>
            <w:pPr>
              <w:bidi/>
              <w:jc w:val="right"/>
            </w:pPr>
            <w:r>
              <w:rPr>
                <w:rFonts w:ascii="David" w:hAnsi="David" w:cs="David"/>
                <w:b w:val="0"/>
                <w:sz w:val="18"/>
                <w:szCs w:val="18"/>
                <w:rtl/>
              </w:rPr>
              <w:t>כיון שבקבלת השכר מכוין לעשות נח"ר לבוראו ית'</w:t>
            </w:r>
          </w:p>
        </w:tc>
        <w:tc>
          <w:tcPr>
            <w:tcW w:type="dxa" w:w="2268"/>
            <w:vAlign w:val="top"/>
          </w:tcPr>
          <w:p>
            <w:pPr>
              <w:bidi/>
              <w:jc w:val="right"/>
            </w:pPr>
            <w:bookmarkStart w:id="279" w:name="idx_ch5_sכב (ב)_e0"/>
            <w:bookmarkEnd w:id="279"/>
            <w:r>
              <w:rPr>
                <w:rFonts w:ascii="David" w:hAnsi="David" w:cs="David"/>
                <w:b w:val="0"/>
                <w:sz w:val="18"/>
                <w:szCs w:val="18"/>
                <w:rtl/>
              </w:rPr>
              <w:t>שארית מנחם פ' בחוקתי</w:t>
            </w:r>
          </w:p>
        </w:tc>
      </w:tr>
      <w:tr>
        <w:tc>
          <w:tcPr>
            <w:tcW w:type="dxa" w:w="1417"/>
            <w:vAlign w:val="top"/>
          </w:tcPr>
          <w:p>
            <w:pPr>
              <w:bidi/>
              <w:jc w:val="center"/>
            </w:pPr>
            <w:r>
              <w:rPr>
                <w:rFonts w:ascii="David" w:hAnsi="David" w:cs="David"/>
                <w:b/>
                <w:sz w:val="18"/>
                <w:szCs w:val="18"/>
                <w:bCs/>
                <w:rtl/>
              </w:rPr>
              <w:t>כג. העושה דבר ומתכוין שעי"ז יתקדש שם ה'</w:t>
            </w:r>
          </w:p>
        </w:tc>
        <w:tc>
          <w:tcPr>
            <w:tcW w:type="dxa" w:w="2835"/>
            <w:vAlign w:val="top"/>
          </w:tcPr>
          <w:p>
            <w:pPr>
              <w:bidi/>
              <w:jc w:val="right"/>
            </w:pPr>
            <w:r>
              <w:rPr>
                <w:rFonts w:ascii="David" w:hAnsi="David" w:cs="David"/>
                <w:b w:val="0"/>
                <w:sz w:val="18"/>
                <w:szCs w:val="18"/>
                <w:rtl/>
              </w:rPr>
              <w:t>העושה דבר ומתכוין שעי"ז יתקדש שם ה' יש לו שכר בהאי עלמא</w:t>
            </w:r>
          </w:p>
        </w:tc>
        <w:tc>
          <w:tcPr>
            <w:tcW w:type="dxa" w:w="3685"/>
            <w:vAlign w:val="top"/>
          </w:tcPr>
          <w:p>
            <w:pPr>
              <w:bidi/>
              <w:jc w:val="right"/>
            </w:pPr>
            <w:r>
              <w:rPr>
                <w:rFonts w:ascii="David" w:hAnsi="David" w:cs="David"/>
                <w:b w:val="0"/>
                <w:sz w:val="18"/>
                <w:szCs w:val="18"/>
                <w:rtl/>
              </w:rPr>
              <w:t>כדי שיתקלס שמו ית' יותן שכר גם בהאי עלמא</w:t>
            </w:r>
          </w:p>
        </w:tc>
        <w:tc>
          <w:tcPr>
            <w:tcW w:type="dxa" w:w="2268"/>
            <w:vAlign w:val="top"/>
          </w:tcPr>
          <w:p>
            <w:pPr>
              <w:bidi/>
              <w:jc w:val="right"/>
            </w:pPr>
            <w:bookmarkStart w:id="280" w:name="idx_ch5_sכג_e0"/>
            <w:bookmarkEnd w:id="280"/>
            <w:hyperlink w:anchor="ch5_s24_p0">
              <w:r>
                <w:rPr>
                  <w:rFonts w:cs="David" w:ascii="David" w:hAnsi="David"/>
                  <w:sz w:val="18"/>
                  <w:szCs w:val="18"/>
                  <w:color w:val="0563C1"/>
                  <w:u w:val="single"/>
                  <w:rtl/>
                </w:rPr>
                <w:t xml:space="preserve">שארית מנחם פ' עקב</w:t>
              </w:r>
            </w:hyperlink>
          </w:p>
        </w:tc>
      </w:tr>
      <w:tr>
        <w:tc>
          <w:tcPr>
            <w:tcW w:type="dxa" w:w="1417"/>
            <w:vAlign w:val="top"/>
          </w:tcPr>
          <w:p>
            <w:pPr>
              <w:bidi/>
              <w:jc w:val="center"/>
            </w:pPr>
            <w:r>
              <w:rPr>
                <w:rFonts w:ascii="David" w:hAnsi="David" w:cs="David"/>
                <w:b/>
                <w:sz w:val="18"/>
                <w:szCs w:val="18"/>
                <w:bCs/>
                <w:rtl/>
              </w:rPr>
              <w:t>כד. מי שאינו מתפתה ממסיתים ומדיחים ולוחם נגדם</w:t>
            </w:r>
          </w:p>
        </w:tc>
        <w:tc>
          <w:tcPr>
            <w:tcW w:type="dxa" w:w="2835"/>
            <w:vAlign w:val="top"/>
          </w:tcPr>
          <w:p>
            <w:pPr>
              <w:bidi/>
              <w:jc w:val="right"/>
            </w:pPr>
            <w:r>
              <w:rPr>
                <w:rFonts w:ascii="David" w:hAnsi="David" w:cs="David"/>
                <w:b w:val="0"/>
                <w:sz w:val="18"/>
                <w:szCs w:val="18"/>
                <w:rtl/>
              </w:rPr>
              <w:t>מי שאינו מתפתה ממסיתים ומדיחים ולוחם נגדם מקבל שכרו משלם בעוה"ז</w:t>
            </w:r>
          </w:p>
        </w:tc>
        <w:tc>
          <w:tcPr>
            <w:tcW w:type="dxa" w:w="3685"/>
            <w:vAlign w:val="top"/>
          </w:tcPr>
          <w:p>
            <w:pPr>
              <w:bidi/>
              <w:jc w:val="right"/>
            </w:pPr>
            <w:r>
              <w:rPr>
                <w:rFonts w:ascii="David" w:hAnsi="David" w:cs="David"/>
                <w:b w:val="0"/>
                <w:sz w:val="18"/>
                <w:szCs w:val="18"/>
                <w:rtl/>
              </w:rPr>
              <w:t>דאם האדם מתגבר על מסיתים ומדיחים בעלי בחירה ואינו מתפתה להם רק לוחם נגדם</w:t>
            </w:r>
          </w:p>
        </w:tc>
        <w:tc>
          <w:tcPr>
            <w:tcW w:type="dxa" w:w="2268"/>
            <w:vAlign w:val="top"/>
          </w:tcPr>
          <w:p>
            <w:pPr>
              <w:bidi/>
              <w:jc w:val="right"/>
            </w:pPr>
            <w:bookmarkStart w:id="281" w:name="idx_ch5_sכד_e0"/>
            <w:bookmarkEnd w:id="281"/>
            <w:hyperlink w:anchor="ch5_s25_p0">
              <w:r>
                <w:rPr>
                  <w:rFonts w:cs="David" w:ascii="David" w:hAnsi="David"/>
                  <w:sz w:val="18"/>
                  <w:szCs w:val="18"/>
                  <w:color w:val="0563C1"/>
                  <w:u w:val="single"/>
                  <w:rtl/>
                </w:rPr>
                <w:t xml:space="preserve">דברי יואל עקב</w:t>
              </w:r>
            </w:hyperlink>
          </w:p>
        </w:tc>
      </w:tr>
      <w:tr>
        <w:tc>
          <w:tcPr>
            <w:tcW w:type="dxa" w:w="1417"/>
            <w:vAlign w:val="top"/>
          </w:tcPr>
          <w:p>
            <w:pPr>
              <w:bidi/>
              <w:jc w:val="center"/>
            </w:pPr>
            <w:r>
              <w:rPr>
                <w:rFonts w:ascii="David" w:hAnsi="David" w:cs="David"/>
                <w:b/>
                <w:sz w:val="18"/>
                <w:szCs w:val="18"/>
                <w:bCs/>
                <w:rtl/>
              </w:rPr>
              <w:t>כה. על מצות ביעור הרשעים שמצפין שיתמו חטאים</w:t>
            </w:r>
          </w:p>
        </w:tc>
        <w:tc>
          <w:tcPr>
            <w:tcW w:type="dxa" w:w="2835"/>
            <w:vAlign w:val="top"/>
          </w:tcPr>
          <w:p>
            <w:pPr>
              <w:bidi/>
              <w:jc w:val="right"/>
            </w:pPr>
            <w:r>
              <w:rPr>
                <w:rFonts w:ascii="David" w:hAnsi="David" w:cs="David"/>
                <w:b w:val="0"/>
                <w:sz w:val="18"/>
                <w:szCs w:val="18"/>
                <w:rtl/>
              </w:rPr>
              <w:t>על מצות ביעור הרשעים שמצפין שיתמו חטאים בדין הוא שיטול שכרו בעוה"ז</w:t>
            </w:r>
          </w:p>
        </w:tc>
        <w:tc>
          <w:tcPr>
            <w:tcW w:type="dxa" w:w="3685"/>
            <w:vAlign w:val="top"/>
          </w:tcPr>
          <w:p>
            <w:pPr>
              <w:bidi/>
              <w:jc w:val="right"/>
            </w:pPr>
            <w:r>
              <w:rPr>
                <w:rFonts w:ascii="David" w:hAnsi="David" w:cs="David"/>
                <w:b w:val="0"/>
                <w:sz w:val="18"/>
                <w:szCs w:val="18"/>
                <w:rtl/>
              </w:rPr>
              <w:t>דשכירות אינה משתלמת אלא לבסוף ולא נגמר שום מצוה עד יום מותו משא"כ מצוה זו שמצפה שלא יהא עוד לידו לעולם נגמרה המצוה ולכך מגיע שכרו</w:t>
            </w:r>
          </w:p>
        </w:tc>
        <w:tc>
          <w:tcPr>
            <w:tcW w:type="dxa" w:w="2268"/>
            <w:vAlign w:val="top"/>
          </w:tcPr>
          <w:p>
            <w:pPr>
              <w:bidi/>
              <w:jc w:val="right"/>
            </w:pPr>
            <w:bookmarkStart w:id="282" w:name="idx_ch5_sכה_e0"/>
            <w:bookmarkEnd w:id="282"/>
            <w:hyperlink w:anchor="ch5_s26_p0">
              <w:r>
                <w:rPr>
                  <w:rFonts w:cs="David" w:ascii="David" w:hAnsi="David"/>
                  <w:sz w:val="18"/>
                  <w:szCs w:val="18"/>
                  <w:color w:val="0563C1"/>
                  <w:u w:val="single"/>
                  <w:rtl/>
                </w:rPr>
                <w:t xml:space="preserve">פני מבין פנחס</w:t>
              </w:r>
            </w:hyperlink>
          </w:p>
        </w:tc>
      </w:tr>
      <w:tr>
        <w:tc>
          <w:tcPr>
            <w:tcW w:type="dxa" w:w="1417"/>
            <w:vAlign w:val="top"/>
          </w:tcPr>
          <w:p>
            <w:pPr>
              <w:bidi/>
              <w:jc w:val="center"/>
            </w:pPr>
            <w:r>
              <w:rPr>
                <w:rFonts w:ascii="David" w:hAnsi="David" w:cs="David"/>
                <w:b/>
                <w:sz w:val="18"/>
                <w:szCs w:val="18"/>
                <w:bCs/>
                <w:rtl/>
              </w:rPr>
              <w:t>כו. כשמזכין את הרבים</w:t>
            </w:r>
          </w:p>
        </w:tc>
        <w:tc>
          <w:tcPr>
            <w:tcW w:type="dxa" w:w="2835"/>
            <w:vAlign w:val="top"/>
          </w:tcPr>
          <w:p>
            <w:pPr>
              <w:bidi/>
              <w:jc w:val="right"/>
            </w:pPr>
            <w:r>
              <w:rPr>
                <w:rFonts w:ascii="David" w:hAnsi="David" w:cs="David"/>
                <w:b w:val="0"/>
                <w:sz w:val="18"/>
                <w:szCs w:val="18"/>
                <w:rtl/>
              </w:rPr>
              <w:t>כשמזכין את הרבים מגיע להם כל הברכות והטובות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83" w:name="idx_ch5_sכו_e0"/>
            <w:bookmarkEnd w:id="283"/>
            <w:hyperlink w:anchor="ch5_s27_p0">
              <w:r>
                <w:rPr>
                  <w:rFonts w:cs="David" w:ascii="David" w:hAnsi="David"/>
                  <w:sz w:val="18"/>
                  <w:szCs w:val="18"/>
                  <w:color w:val="0563C1"/>
                  <w:u w:val="single"/>
                  <w:rtl/>
                </w:rPr>
                <w:t xml:space="preserve">מהרש"א קידושין לט.</w:t>
              </w:r>
            </w:hyperlink>
          </w:p>
        </w:tc>
      </w:tr>
      <w:tr>
        <w:tc>
          <w:tcPr>
            <w:tcW w:type="dxa" w:w="1417"/>
            <w:vAlign w:val="top"/>
          </w:tcPr>
          <w:p>
            <w:pPr>
              <w:bidi/>
              <w:jc w:val="center"/>
            </w:pPr>
            <w:r>
              <w:rPr>
                <w:rFonts w:ascii="David" w:hAnsi="David" w:cs="David"/>
                <w:b/>
                <w:sz w:val="18"/>
                <w:szCs w:val="18"/>
                <w:bCs/>
                <w:rtl/>
              </w:rPr>
              <w:t>כז. המזכה אחרים בקיום המצוה</w:t>
            </w:r>
          </w:p>
        </w:tc>
        <w:tc>
          <w:tcPr>
            <w:tcW w:type="dxa" w:w="2835"/>
            <w:vAlign w:val="top"/>
          </w:tcPr>
          <w:p>
            <w:pPr>
              <w:bidi/>
              <w:jc w:val="right"/>
            </w:pPr>
            <w:r>
              <w:rPr>
                <w:rFonts w:ascii="David" w:hAnsi="David" w:cs="David"/>
                <w:b w:val="0"/>
                <w:sz w:val="18"/>
                <w:szCs w:val="18"/>
                <w:rtl/>
              </w:rPr>
              <w:t>המזכה אחרים בקיום המצוה מקבל שכר בעוה"ז</w:t>
            </w:r>
          </w:p>
        </w:tc>
        <w:tc>
          <w:tcPr>
            <w:tcW w:type="dxa" w:w="3685"/>
            <w:vAlign w:val="top"/>
          </w:tcPr>
          <w:p>
            <w:pPr>
              <w:bidi/>
              <w:jc w:val="right"/>
            </w:pPr>
            <w:r>
              <w:rPr>
                <w:rFonts w:ascii="David" w:hAnsi="David" w:cs="David"/>
                <w:b w:val="0"/>
                <w:sz w:val="18"/>
                <w:szCs w:val="18"/>
                <w:rtl/>
              </w:rPr>
              <w:t>דנהי דעל מצוה גופא ליכא שכר בעוה"ז מ"מ במה שזיכה אחרים על זה מגיע שכר בעוה"ז</w:t>
            </w:r>
          </w:p>
        </w:tc>
        <w:tc>
          <w:tcPr>
            <w:tcW w:type="dxa" w:w="2268"/>
            <w:vAlign w:val="top"/>
          </w:tcPr>
          <w:p>
            <w:pPr>
              <w:bidi/>
              <w:jc w:val="right"/>
            </w:pPr>
            <w:bookmarkStart w:id="284" w:name="idx_ch5_sכז_e0"/>
            <w:bookmarkEnd w:id="284"/>
            <w:hyperlink w:anchor="ch5_s28_p0">
              <w:r>
                <w:rPr>
                  <w:rFonts w:cs="David" w:ascii="David" w:hAnsi="David"/>
                  <w:sz w:val="18"/>
                  <w:szCs w:val="18"/>
                  <w:color w:val="0563C1"/>
                  <w:u w:val="single"/>
                  <w:rtl/>
                </w:rPr>
                <w:t xml:space="preserve">ויחי יוסף בחוקותי</w:t>
              </w:r>
            </w:hyperlink>
          </w:p>
        </w:tc>
      </w:tr>
      <w:tr>
        <w:tc>
          <w:tcPr>
            <w:tcW w:type="dxa" w:w="1417"/>
            <w:vAlign w:val="top"/>
          </w:tcPr>
          <w:p>
            <w:pPr>
              <w:bidi/>
              <w:jc w:val="center"/>
            </w:pPr>
            <w:r>
              <w:rPr>
                <w:rFonts w:ascii="David" w:hAnsi="David" w:cs="David"/>
                <w:b/>
                <w:sz w:val="18"/>
                <w:szCs w:val="18"/>
                <w:bCs/>
                <w:rtl/>
              </w:rPr>
              <w:t>כח. המזכה את הרבים מקבל שכרו בעוה"ז על כל מצותיו</w:t>
            </w:r>
          </w:p>
        </w:tc>
        <w:tc>
          <w:tcPr>
            <w:tcW w:type="dxa" w:w="2835"/>
            <w:vAlign w:val="top"/>
          </w:tcPr>
          <w:p>
            <w:pPr>
              <w:bidi/>
              <w:jc w:val="right"/>
            </w:pPr>
            <w:r>
              <w:rPr>
                <w:rFonts w:ascii="David" w:hAnsi="David" w:cs="David"/>
                <w:b w:val="0"/>
                <w:sz w:val="18"/>
                <w:szCs w:val="18"/>
                <w:rtl/>
              </w:rPr>
              <w:t>המזכה את הרבים מקבל שכרו בעוה"ז על כל מצותיו</w:t>
            </w:r>
          </w:p>
        </w:tc>
        <w:tc>
          <w:tcPr>
            <w:tcW w:type="dxa" w:w="3685"/>
            <w:vAlign w:val="top"/>
          </w:tcPr>
          <w:p>
            <w:pPr>
              <w:bidi/>
              <w:jc w:val="right"/>
            </w:pPr>
            <w:r>
              <w:rPr>
                <w:rFonts w:ascii="David" w:hAnsi="David" w:cs="David"/>
                <w:b w:val="0"/>
                <w:sz w:val="18"/>
                <w:szCs w:val="18"/>
                <w:rtl/>
              </w:rPr>
              <w:t>דלהרמב"ם שכירות אינה משלמת אלא לבסוף וא"כ מי שזיכה את הרבים ומובטח שלא יחטא הרי שלים עבידתיה ובדין הוא שיטול כל שכרו תיכף</w:t>
            </w:r>
          </w:p>
        </w:tc>
        <w:tc>
          <w:tcPr>
            <w:tcW w:type="dxa" w:w="2268"/>
            <w:vAlign w:val="top"/>
          </w:tcPr>
          <w:p>
            <w:pPr>
              <w:bidi/>
              <w:jc w:val="right"/>
            </w:pPr>
            <w:bookmarkStart w:id="285" w:name="idx_ch5_sכח_e0"/>
            <w:bookmarkEnd w:id="285"/>
            <w:hyperlink w:anchor="ch5_s29_p0">
              <w:r>
                <w:rPr>
                  <w:rFonts w:cs="David" w:ascii="David" w:hAnsi="David"/>
                  <w:sz w:val="18"/>
                  <w:szCs w:val="18"/>
                  <w:color w:val="0563C1"/>
                  <w:u w:val="single"/>
                  <w:rtl/>
                </w:rPr>
                <w:t xml:space="preserve">ישמח משה ח"ב דף ע"ו</w:t>
              </w:r>
            </w:hyperlink>
          </w:p>
        </w:tc>
      </w:tr>
      <w:tr>
        <w:tc>
          <w:tcPr>
            <w:tcW w:type="dxa" w:w="1417"/>
            <w:vAlign w:val="top"/>
          </w:tcPr>
          <w:p>
            <w:pPr>
              <w:bidi/>
              <w:jc w:val="center"/>
            </w:pPr>
            <w:r>
              <w:rPr>
                <w:rFonts w:ascii="David" w:hAnsi="David" w:cs="David"/>
                <w:b/>
                <w:sz w:val="18"/>
                <w:szCs w:val="18"/>
                <w:bCs/>
                <w:rtl/>
              </w:rPr>
              <w:t>כט. כשכופים את הרבים לעשות מצוה</w:t>
            </w:r>
          </w:p>
        </w:tc>
        <w:tc>
          <w:tcPr>
            <w:tcW w:type="dxa" w:w="2835"/>
            <w:vAlign w:val="top"/>
          </w:tcPr>
          <w:p>
            <w:pPr>
              <w:bidi/>
              <w:jc w:val="right"/>
            </w:pPr>
            <w:r>
              <w:rPr>
                <w:rFonts w:ascii="David" w:hAnsi="David" w:cs="David"/>
                <w:b w:val="0"/>
                <w:sz w:val="18"/>
                <w:szCs w:val="18"/>
                <w:rtl/>
              </w:rPr>
              <w:t>הכופה את הרבים לעשות מצוה מקבל שכר בעוה"ז</w:t>
            </w:r>
          </w:p>
        </w:tc>
        <w:tc>
          <w:tcPr>
            <w:tcW w:type="dxa" w:w="3685"/>
            <w:vAlign w:val="top"/>
          </w:tcPr>
          <w:p>
            <w:pPr>
              <w:bidi/>
              <w:jc w:val="right"/>
            </w:pPr>
            <w:r>
              <w:rPr>
                <w:rFonts w:ascii="David" w:hAnsi="David" w:cs="David"/>
                <w:b w:val="0"/>
                <w:sz w:val="18"/>
                <w:szCs w:val="18"/>
                <w:rtl/>
              </w:rPr>
              <w:t>דגדול המעשה יותר מן העושה והמעשה הוא הכופה את הרבים לעשות</w:t>
            </w:r>
          </w:p>
        </w:tc>
        <w:tc>
          <w:tcPr>
            <w:tcW w:type="dxa" w:w="2268"/>
            <w:vAlign w:val="top"/>
          </w:tcPr>
          <w:p>
            <w:pPr>
              <w:bidi/>
              <w:jc w:val="right"/>
            </w:pPr>
            <w:bookmarkStart w:id="286" w:name="idx_ch5_sכט_e0"/>
            <w:bookmarkEnd w:id="286"/>
            <w:hyperlink w:anchor="ch5_s30_p0">
              <w:r>
                <w:rPr>
                  <w:rFonts w:cs="David" w:ascii="David" w:hAnsi="David"/>
                  <w:sz w:val="18"/>
                  <w:szCs w:val="18"/>
                  <w:color w:val="0563C1"/>
                  <w:u w:val="single"/>
                  <w:rtl/>
                </w:rPr>
                <w:t xml:space="preserve">ערכי יהושע מערכת מ' אות כז</w:t>
              </w:r>
            </w:hyperlink>
          </w:p>
        </w:tc>
      </w:tr>
      <w:tr>
        <w:tc>
          <w:tcPr>
            <w:tcW w:type="dxa" w:w="1417"/>
            <w:vAlign w:val="top"/>
          </w:tcPr>
          <w:p>
            <w:pPr>
              <w:bidi/>
              <w:jc w:val="center"/>
            </w:pPr>
            <w:r>
              <w:rPr>
                <w:rFonts w:ascii="David" w:hAnsi="David" w:cs="David"/>
                <w:b/>
                <w:sz w:val="18"/>
                <w:szCs w:val="18"/>
                <w:bCs/>
                <w:rtl/>
              </w:rPr>
              <w:t>ל. מי ששוקד לטובת אחרים</w:t>
            </w:r>
          </w:p>
        </w:tc>
        <w:tc>
          <w:tcPr>
            <w:tcW w:type="dxa" w:w="2835"/>
            <w:vAlign w:val="top"/>
          </w:tcPr>
          <w:p>
            <w:pPr>
              <w:bidi/>
              <w:jc w:val="right"/>
            </w:pPr>
            <w:r>
              <w:rPr>
                <w:rFonts w:ascii="David" w:hAnsi="David" w:cs="David"/>
                <w:b w:val="0"/>
                <w:sz w:val="18"/>
                <w:szCs w:val="18"/>
                <w:rtl/>
              </w:rPr>
              <w:t>מי ששוקד לטובת אחרים מגיע לו שכר בעוה"ז</w:t>
            </w:r>
          </w:p>
        </w:tc>
        <w:tc>
          <w:tcPr>
            <w:tcW w:type="dxa" w:w="3685"/>
            <w:vAlign w:val="top"/>
          </w:tcPr>
          <w:p>
            <w:pPr>
              <w:bidi/>
              <w:jc w:val="right"/>
            </w:pPr>
            <w:r>
              <w:rPr>
                <w:rFonts w:ascii="David" w:hAnsi="David" w:cs="David"/>
                <w:b w:val="0"/>
                <w:sz w:val="18"/>
                <w:szCs w:val="18"/>
                <w:rtl/>
              </w:rPr>
              <w:t>דאם שוקד לטובת חבריו טוב לפניו יותר מטובת נפשו והשי"ת ישפיע לו כל טוב</w:t>
            </w:r>
          </w:p>
        </w:tc>
        <w:tc>
          <w:tcPr>
            <w:tcW w:type="dxa" w:w="2268"/>
            <w:vAlign w:val="top"/>
          </w:tcPr>
          <w:p>
            <w:pPr>
              <w:bidi/>
              <w:jc w:val="right"/>
            </w:pPr>
            <w:bookmarkStart w:id="287" w:name="idx_ch5_sל_e0"/>
            <w:bookmarkEnd w:id="287"/>
            <w:hyperlink w:anchor="ch5_s31_p0">
              <w:r>
                <w:rPr>
                  <w:rFonts w:cs="David" w:ascii="David" w:hAnsi="David"/>
                  <w:sz w:val="18"/>
                  <w:szCs w:val="18"/>
                  <w:color w:val="0563C1"/>
                  <w:u w:val="single"/>
                  <w:rtl/>
                </w:rPr>
                <w:t xml:space="preserve">ואך פרי תבואה עקב</w:t>
              </w:r>
            </w:hyperlink>
          </w:p>
        </w:tc>
      </w:tr>
      <w:tr>
        <w:tc>
          <w:tcPr>
            <w:tcW w:type="dxa" w:w="1417"/>
            <w:vAlign w:val="top"/>
          </w:tcPr>
          <w:p>
            <w:pPr>
              <w:bidi/>
              <w:jc w:val="center"/>
            </w:pPr>
            <w:r>
              <w:rPr>
                <w:rFonts w:ascii="David" w:hAnsi="David" w:cs="David"/>
                <w:b/>
                <w:sz w:val="18"/>
                <w:szCs w:val="18"/>
                <w:bCs/>
                <w:rtl/>
              </w:rPr>
              <w:t>לא. המגייר אנשים</w:t>
            </w:r>
          </w:p>
        </w:tc>
        <w:tc>
          <w:tcPr>
            <w:tcW w:type="dxa" w:w="2835"/>
            <w:vAlign w:val="top"/>
          </w:tcPr>
          <w:p>
            <w:pPr>
              <w:bidi/>
              <w:jc w:val="right"/>
            </w:pPr>
            <w:r>
              <w:rPr>
                <w:rFonts w:ascii="David" w:hAnsi="David" w:cs="David"/>
                <w:b w:val="0"/>
                <w:sz w:val="18"/>
                <w:szCs w:val="18"/>
                <w:rtl/>
              </w:rPr>
              <w:t>המגייר אנשים ונשים יש לו שכר מצוה בהאי עלמא</w:t>
            </w:r>
          </w:p>
        </w:tc>
        <w:tc>
          <w:tcPr>
            <w:tcW w:type="dxa" w:w="3685"/>
            <w:vAlign w:val="top"/>
          </w:tcPr>
          <w:p>
            <w:pPr>
              <w:bidi/>
              <w:jc w:val="right"/>
            </w:pPr>
            <w:r>
              <w:rPr>
                <w:rFonts w:ascii="David" w:hAnsi="David" w:cs="David"/>
                <w:b w:val="0"/>
                <w:sz w:val="18"/>
                <w:szCs w:val="18"/>
                <w:rtl/>
              </w:rPr>
              <w:t>דהוי מזכי הרבים ואין חטא בא על ידם</w:t>
            </w:r>
          </w:p>
        </w:tc>
        <w:tc>
          <w:tcPr>
            <w:tcW w:type="dxa" w:w="2268"/>
            <w:vAlign w:val="top"/>
          </w:tcPr>
          <w:p>
            <w:pPr>
              <w:bidi/>
              <w:jc w:val="right"/>
            </w:pPr>
            <w:bookmarkStart w:id="288" w:name="idx_ch5_sלא_e0"/>
            <w:bookmarkEnd w:id="288"/>
            <w:hyperlink w:anchor="ch5_s32_p0">
              <w:r>
                <w:rPr>
                  <w:rFonts w:cs="David" w:ascii="David" w:hAnsi="David"/>
                  <w:sz w:val="18"/>
                  <w:szCs w:val="18"/>
                  <w:color w:val="0563C1"/>
                  <w:u w:val="single"/>
                  <w:rtl/>
                </w:rPr>
                <w:t xml:space="preserve">יד אהרן, חיי שרה</w:t>
              </w:r>
            </w:hyperlink>
          </w:p>
        </w:tc>
      </w:tr>
      <w:tr>
        <w:tc>
          <w:tcPr>
            <w:tcW w:type="dxa" w:w="1417"/>
            <w:vAlign w:val="top"/>
          </w:tcPr>
          <w:p>
            <w:pPr>
              <w:bidi/>
              <w:jc w:val="center"/>
            </w:pPr>
            <w:r>
              <w:rPr>
                <w:rFonts w:ascii="David" w:hAnsi="David" w:cs="David"/>
                <w:b/>
                <w:sz w:val="18"/>
                <w:szCs w:val="18"/>
                <w:bCs/>
                <w:rtl/>
              </w:rPr>
              <w:t>לב. המחזיר רבים למוטב</w:t>
            </w:r>
          </w:p>
        </w:tc>
        <w:tc>
          <w:tcPr>
            <w:tcW w:type="dxa" w:w="2835"/>
            <w:vAlign w:val="top"/>
          </w:tcPr>
          <w:p>
            <w:pPr>
              <w:bidi/>
              <w:jc w:val="right"/>
            </w:pPr>
            <w:r>
              <w:rPr>
                <w:rFonts w:ascii="David" w:hAnsi="David" w:cs="David"/>
                <w:b w:val="0"/>
                <w:sz w:val="18"/>
                <w:szCs w:val="18"/>
                <w:rtl/>
              </w:rPr>
              <w:t>המחזיר רבים למוטב משלם הקב"ה שכרו אף בעוה"ז</w:t>
            </w:r>
          </w:p>
        </w:tc>
        <w:tc>
          <w:tcPr>
            <w:tcW w:type="dxa" w:w="3685"/>
            <w:vAlign w:val="top"/>
          </w:tcPr>
          <w:p>
            <w:pPr>
              <w:bidi/>
              <w:jc w:val="right"/>
            </w:pPr>
            <w:r>
              <w:rPr>
                <w:rFonts w:ascii="David" w:hAnsi="David" w:cs="David"/>
                <w:b w:val="0"/>
                <w:sz w:val="18"/>
                <w:szCs w:val="18"/>
                <w:rtl/>
              </w:rPr>
              <w:t>דמי שזכה וזיכה את הרבים להחזיר רבים למוטב</w:t>
            </w:r>
          </w:p>
        </w:tc>
        <w:tc>
          <w:tcPr>
            <w:tcW w:type="dxa" w:w="2268"/>
            <w:vAlign w:val="top"/>
          </w:tcPr>
          <w:p>
            <w:pPr>
              <w:bidi/>
              <w:jc w:val="right"/>
            </w:pPr>
            <w:bookmarkStart w:id="289" w:name="idx_ch5_sלב_e0"/>
            <w:bookmarkEnd w:id="289"/>
            <w:hyperlink w:anchor="ch5_s33_p0">
              <w:r>
                <w:rPr>
                  <w:rFonts w:cs="David" w:ascii="David" w:hAnsi="David"/>
                  <w:sz w:val="18"/>
                  <w:szCs w:val="18"/>
                  <w:color w:val="0563C1"/>
                  <w:u w:val="single"/>
                  <w:rtl/>
                </w:rPr>
                <w:t xml:space="preserve">אמרי שפר חיי שרה</w:t>
              </w:r>
            </w:hyperlink>
          </w:p>
        </w:tc>
      </w:tr>
      <w:tr>
        <w:tc>
          <w:tcPr>
            <w:tcW w:type="dxa" w:w="1417"/>
            <w:vAlign w:val="top"/>
          </w:tcPr>
          <w:p>
            <w:pPr>
              <w:bidi/>
              <w:jc w:val="center"/>
            </w:pPr>
            <w:r>
              <w:rPr>
                <w:rFonts w:ascii="David" w:hAnsi="David" w:cs="David"/>
                <w:b/>
                <w:sz w:val="18"/>
                <w:szCs w:val="18"/>
                <w:bCs/>
                <w:rtl/>
              </w:rPr>
              <w:t>לג. מי שע"י קנאותו מכניס רוח קנאה גם בלב אחרים</w:t>
            </w:r>
          </w:p>
        </w:tc>
        <w:tc>
          <w:tcPr>
            <w:tcW w:type="dxa" w:w="2835"/>
            <w:vAlign w:val="top"/>
          </w:tcPr>
          <w:p>
            <w:pPr>
              <w:bidi/>
              <w:jc w:val="right"/>
            </w:pPr>
            <w:r>
              <w:rPr>
                <w:rFonts w:ascii="David" w:hAnsi="David" w:cs="David"/>
                <w:b w:val="0"/>
                <w:sz w:val="18"/>
                <w:szCs w:val="18"/>
                <w:rtl/>
              </w:rPr>
              <w:t>מי שמכניס רוח קנאה לקנא קנאת ה' בלב אחרים מגיע לו שכר בעוה"ז</w:t>
            </w:r>
          </w:p>
        </w:tc>
        <w:tc>
          <w:tcPr>
            <w:tcW w:type="dxa" w:w="3685"/>
            <w:vAlign w:val="top"/>
          </w:tcPr>
          <w:p>
            <w:pPr>
              <w:bidi/>
              <w:jc w:val="right"/>
            </w:pPr>
            <w:r>
              <w:rPr>
                <w:rFonts w:ascii="David" w:hAnsi="David" w:cs="David"/>
                <w:b w:val="0"/>
                <w:sz w:val="18"/>
                <w:szCs w:val="18"/>
                <w:rtl/>
              </w:rPr>
              <w:t>דהכניס בתוך לבות ישראל רוח קנאה לקנא קנאת ה' וע"ז מגיע לו שפיר שכרו</w:t>
            </w:r>
          </w:p>
        </w:tc>
        <w:tc>
          <w:tcPr>
            <w:tcW w:type="dxa" w:w="2268"/>
            <w:vAlign w:val="top"/>
          </w:tcPr>
          <w:p>
            <w:pPr>
              <w:bidi/>
              <w:jc w:val="right"/>
            </w:pPr>
            <w:bookmarkStart w:id="290" w:name="idx_ch5_sלג_e0"/>
            <w:bookmarkEnd w:id="290"/>
            <w:hyperlink w:anchor="ch5_s34_p0">
              <w:r>
                <w:rPr>
                  <w:rFonts w:cs="David" w:ascii="David" w:hAnsi="David"/>
                  <w:sz w:val="18"/>
                  <w:szCs w:val="18"/>
                  <w:color w:val="0563C1"/>
                  <w:u w:val="single"/>
                  <w:rtl/>
                </w:rPr>
                <w:t xml:space="preserve">מנורת אהרן, פנחס</w:t>
              </w:r>
            </w:hyperlink>
          </w:p>
        </w:tc>
      </w:tr>
      <w:tr>
        <w:tc>
          <w:tcPr>
            <w:tcW w:type="dxa" w:w="1417"/>
            <w:vAlign w:val="top"/>
          </w:tcPr>
          <w:p>
            <w:pPr>
              <w:bidi/>
              <w:jc w:val="center"/>
            </w:pPr>
            <w:r>
              <w:rPr>
                <w:rFonts w:ascii="David" w:hAnsi="David" w:cs="David"/>
                <w:b/>
                <w:sz w:val="18"/>
                <w:szCs w:val="18"/>
                <w:bCs/>
                <w:rtl/>
              </w:rPr>
              <w:t>לד. המעורר ומוכיח אחרים</w:t>
            </w:r>
          </w:p>
        </w:tc>
        <w:tc>
          <w:tcPr>
            <w:tcW w:type="dxa" w:w="2835"/>
            <w:vAlign w:val="top"/>
          </w:tcPr>
          <w:p>
            <w:pPr>
              <w:bidi/>
              <w:jc w:val="right"/>
            </w:pPr>
            <w:r>
              <w:rPr>
                <w:rFonts w:ascii="David" w:hAnsi="David" w:cs="David"/>
                <w:b w:val="0"/>
                <w:sz w:val="18"/>
                <w:szCs w:val="18"/>
                <w:rtl/>
              </w:rPr>
              <w:t>המעורר ומוכיח אחרים מגיע לו שכר מצותיו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91" w:name="idx_ch5_sלד_e0"/>
            <w:bookmarkEnd w:id="291"/>
            <w:hyperlink w:anchor="ch5_s35_p0">
              <w:r>
                <w:rPr>
                  <w:rFonts w:cs="David" w:ascii="David" w:hAnsi="David"/>
                  <w:sz w:val="18"/>
                  <w:szCs w:val="18"/>
                  <w:color w:val="0563C1"/>
                  <w:u w:val="single"/>
                  <w:rtl/>
                </w:rPr>
                <w:t xml:space="preserve">ויגד משה חיי</w:t>
              </w:r>
            </w:hyperlink>
          </w:p>
        </w:tc>
      </w:tr>
      <w:tr>
        <w:tc>
          <w:tcPr>
            <w:tcW w:type="dxa" w:w="1417"/>
            <w:vAlign w:val="top"/>
          </w:tcPr>
          <w:p>
            <w:pPr>
              <w:bidi/>
              <w:jc w:val="center"/>
            </w:pPr>
            <w:r>
              <w:rPr>
                <w:rFonts w:ascii="David" w:hAnsi="David" w:cs="David"/>
                <w:b/>
                <w:sz w:val="18"/>
                <w:szCs w:val="18"/>
                <w:bCs/>
                <w:rtl/>
              </w:rPr>
              <w:t>לה. המשגיח על אחרים שישמרו שבת</w:t>
            </w:r>
          </w:p>
        </w:tc>
        <w:tc>
          <w:tcPr>
            <w:tcW w:type="dxa" w:w="2835"/>
            <w:vAlign w:val="top"/>
          </w:tcPr>
          <w:p>
            <w:pPr>
              <w:bidi/>
              <w:jc w:val="right"/>
            </w:pPr>
            <w:r>
              <w:rPr>
                <w:rFonts w:ascii="David" w:hAnsi="David" w:cs="David"/>
                <w:b w:val="0"/>
                <w:sz w:val="18"/>
                <w:szCs w:val="18"/>
                <w:rtl/>
              </w:rPr>
              <w:t>המשגיח על אחרים שישמרו שבת מגיע לו שכר בהאי עלמא</w:t>
            </w:r>
          </w:p>
        </w:tc>
        <w:tc>
          <w:tcPr>
            <w:tcW w:type="dxa" w:w="3685"/>
            <w:vAlign w:val="top"/>
          </w:tcPr>
          <w:p>
            <w:pPr>
              <w:bidi/>
              <w:jc w:val="right"/>
            </w:pPr>
            <w:r>
              <w:rPr>
                <w:rFonts w:ascii="David" w:hAnsi="David" w:cs="David"/>
                <w:b w:val="0"/>
                <w:sz w:val="18"/>
                <w:szCs w:val="18"/>
                <w:rtl/>
              </w:rPr>
              <w:t>דלא סגי שהוא שומר שבת כהלכתו אלא משגיח גם על אחרים שיעשו את השבת וממילא מגיע לו שכר</w:t>
            </w:r>
          </w:p>
        </w:tc>
        <w:tc>
          <w:tcPr>
            <w:tcW w:type="dxa" w:w="2268"/>
            <w:vAlign w:val="top"/>
          </w:tcPr>
          <w:p>
            <w:pPr>
              <w:bidi/>
              <w:jc w:val="right"/>
            </w:pPr>
            <w:bookmarkStart w:id="292" w:name="idx_ch5_sלה_e0"/>
            <w:bookmarkEnd w:id="292"/>
            <w:hyperlink w:anchor="ch5_s36_p0">
              <w:r>
                <w:rPr>
                  <w:rFonts w:cs="David" w:ascii="David" w:hAnsi="David"/>
                  <w:sz w:val="18"/>
                  <w:szCs w:val="18"/>
                  <w:color w:val="0563C1"/>
                  <w:u w:val="single"/>
                  <w:rtl/>
                </w:rPr>
                <w:t xml:space="preserve">מנחת אשר אגדה</w:t>
              </w:r>
            </w:hyperlink>
          </w:p>
        </w:tc>
      </w:tr>
      <w:tr>
        <w:tc>
          <w:tcPr>
            <w:tcW w:type="dxa" w:w="1417"/>
            <w:vAlign w:val="top"/>
          </w:tcPr>
          <w:p>
            <w:pPr>
              <w:bidi/>
              <w:jc w:val="center"/>
            </w:pPr>
            <w:r>
              <w:rPr>
                <w:rFonts w:ascii="David" w:hAnsi="David" w:cs="David"/>
                <w:b/>
                <w:sz w:val="18"/>
                <w:szCs w:val="18"/>
                <w:bCs/>
                <w:rtl/>
              </w:rPr>
              <w:t>לו. המדריך את אחרים</w:t>
            </w:r>
          </w:p>
        </w:tc>
        <w:tc>
          <w:tcPr>
            <w:tcW w:type="dxa" w:w="2835"/>
            <w:vAlign w:val="top"/>
          </w:tcPr>
          <w:p>
            <w:pPr>
              <w:bidi/>
              <w:jc w:val="right"/>
            </w:pPr>
            <w:r>
              <w:rPr>
                <w:rFonts w:ascii="David" w:hAnsi="David" w:cs="David"/>
                <w:b w:val="0"/>
                <w:sz w:val="18"/>
                <w:szCs w:val="18"/>
                <w:rtl/>
              </w:rPr>
              <w:t>המדריך את אחרים מגיע לו שכר גם בהאי עלמא</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93" w:name="idx_ch5_sלו_e0"/>
            <w:bookmarkEnd w:id="293"/>
            <w:hyperlink w:anchor="ch5_s37_p0">
              <w:r>
                <w:rPr>
                  <w:rFonts w:cs="David" w:ascii="David" w:hAnsi="David"/>
                  <w:sz w:val="18"/>
                  <w:szCs w:val="18"/>
                  <w:color w:val="0563C1"/>
                  <w:u w:val="single"/>
                  <w:rtl/>
                </w:rPr>
                <w:t xml:space="preserve">אמרי יצחק משפטים</w:t>
              </w:r>
            </w:hyperlink>
          </w:p>
        </w:tc>
      </w:tr>
      <w:tr>
        <w:tc>
          <w:tcPr>
            <w:tcW w:type="dxa" w:w="1417"/>
            <w:vAlign w:val="top"/>
          </w:tcPr>
          <w:p>
            <w:pPr>
              <w:bidi/>
              <w:jc w:val="center"/>
            </w:pPr>
            <w:r>
              <w:rPr>
                <w:rFonts w:ascii="David" w:hAnsi="David" w:cs="David"/>
                <w:b/>
                <w:sz w:val="18"/>
                <w:szCs w:val="18"/>
                <w:bCs/>
                <w:rtl/>
              </w:rPr>
              <w:t>לז. מי שמחזק האמונה בלב אחרים</w:t>
            </w:r>
          </w:p>
        </w:tc>
        <w:tc>
          <w:tcPr>
            <w:tcW w:type="dxa" w:w="2835"/>
            <w:vAlign w:val="top"/>
          </w:tcPr>
          <w:p>
            <w:pPr>
              <w:bidi/>
              <w:jc w:val="right"/>
            </w:pPr>
            <w:r>
              <w:rPr>
                <w:rFonts w:ascii="David" w:hAnsi="David" w:cs="David"/>
                <w:b w:val="0"/>
                <w:sz w:val="18"/>
                <w:szCs w:val="18"/>
                <w:rtl/>
              </w:rPr>
              <w:t>מי שמחזק האמונה בלב אחרים זוכה לשכר בעוה"ז</w:t>
            </w:r>
          </w:p>
        </w:tc>
        <w:tc>
          <w:tcPr>
            <w:tcW w:type="dxa" w:w="3685"/>
            <w:vAlign w:val="top"/>
          </w:tcPr>
          <w:p>
            <w:pPr>
              <w:bidi/>
              <w:jc w:val="right"/>
            </w:pPr>
            <w:r>
              <w:rPr>
                <w:rFonts w:ascii="David" w:hAnsi="David" w:cs="David"/>
                <w:b w:val="0"/>
                <w:sz w:val="18"/>
                <w:szCs w:val="18"/>
                <w:rtl/>
              </w:rPr>
              <w:t>כיון שבפעולתם גרמו להגדיל האמונה בלב ישראל זכו בשביל זה לקבל שכרם בעוה"ז</w:t>
            </w:r>
          </w:p>
        </w:tc>
        <w:tc>
          <w:tcPr>
            <w:tcW w:type="dxa" w:w="2268"/>
            <w:vAlign w:val="top"/>
          </w:tcPr>
          <w:p>
            <w:pPr>
              <w:bidi/>
              <w:jc w:val="right"/>
            </w:pPr>
            <w:bookmarkStart w:id="294" w:name="idx_ch5_sלז_e0"/>
            <w:bookmarkEnd w:id="294"/>
            <w:hyperlink w:anchor="ch5_s38_p0">
              <w:r>
                <w:rPr>
                  <w:rFonts w:cs="David" w:ascii="David" w:hAnsi="David"/>
                  <w:sz w:val="18"/>
                  <w:szCs w:val="18"/>
                  <w:color w:val="0563C1"/>
                  <w:u w:val="single"/>
                  <w:rtl/>
                </w:rPr>
                <w:t xml:space="preserve">אבן יקרה, שלח</w:t>
              </w:r>
            </w:hyperlink>
          </w:p>
        </w:tc>
      </w:tr>
      <w:tr>
        <w:tc>
          <w:tcPr>
            <w:tcW w:type="dxa" w:w="1417"/>
            <w:vAlign w:val="top"/>
          </w:tcPr>
          <w:p>
            <w:pPr>
              <w:bidi/>
              <w:jc w:val="center"/>
            </w:pPr>
            <w:r>
              <w:rPr>
                <w:rFonts w:ascii="David" w:hAnsi="David" w:cs="David"/>
                <w:b/>
                <w:sz w:val="18"/>
                <w:szCs w:val="18"/>
                <w:bCs/>
                <w:rtl/>
              </w:rPr>
              <w:t>לח. המזכה את הרבים בדבר שאינו מצוה מפורשת</w:t>
            </w:r>
          </w:p>
        </w:tc>
        <w:tc>
          <w:tcPr>
            <w:tcW w:type="dxa" w:w="2835"/>
            <w:vAlign w:val="top"/>
          </w:tcPr>
          <w:p>
            <w:pPr>
              <w:bidi/>
              <w:jc w:val="right"/>
            </w:pPr>
            <w:r>
              <w:rPr>
                <w:rFonts w:ascii="David" w:hAnsi="David" w:cs="David"/>
                <w:b w:val="0"/>
                <w:sz w:val="18"/>
                <w:szCs w:val="18"/>
                <w:rtl/>
              </w:rPr>
              <w:t>המזכה את הרבים בדבר שאינו מצוה מפורשת יש על זה שכר בהאי עלמא</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95" w:name="idx_ch5_sלח_e0"/>
            <w:bookmarkEnd w:id="295"/>
            <w:hyperlink w:anchor="ch5_s39_p0">
              <w:r>
                <w:rPr>
                  <w:rFonts w:cs="David" w:ascii="David" w:hAnsi="David"/>
                  <w:sz w:val="18"/>
                  <w:szCs w:val="18"/>
                  <w:color w:val="0563C1"/>
                  <w:u w:val="single"/>
                  <w:rtl/>
                </w:rPr>
                <w:t xml:space="preserve">ליקוטי יהודה, פנחס</w:t>
              </w:r>
            </w:hyperlink>
          </w:p>
        </w:tc>
      </w:tr>
      <w:tr>
        <w:tc>
          <w:tcPr>
            <w:tcW w:type="dxa" w:w="1417"/>
            <w:vAlign w:val="top"/>
          </w:tcPr>
          <w:p>
            <w:pPr>
              <w:bidi/>
              <w:jc w:val="center"/>
            </w:pPr>
            <w:r>
              <w:rPr>
                <w:rFonts w:ascii="David" w:hAnsi="David" w:cs="David"/>
                <w:b/>
                <w:sz w:val="18"/>
                <w:szCs w:val="18"/>
                <w:bCs/>
                <w:rtl/>
              </w:rPr>
              <w:t>לט. המכניס הרהור תשובה בלב ישראל</w:t>
            </w:r>
          </w:p>
        </w:tc>
        <w:tc>
          <w:tcPr>
            <w:tcW w:type="dxa" w:w="2835"/>
            <w:vAlign w:val="top"/>
          </w:tcPr>
          <w:p>
            <w:pPr>
              <w:bidi/>
              <w:jc w:val="right"/>
            </w:pPr>
            <w:r>
              <w:rPr>
                <w:rFonts w:ascii="David" w:hAnsi="David" w:cs="David"/>
                <w:b w:val="0"/>
                <w:sz w:val="18"/>
                <w:szCs w:val="18"/>
                <w:rtl/>
              </w:rPr>
              <w:t>המכניס הרהור תשובה בלב ישראל מגיע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96" w:name="idx_ch5_sלט_e0"/>
            <w:bookmarkEnd w:id="296"/>
            <w:hyperlink w:anchor="ch5_s40_p0">
              <w:r>
                <w:rPr>
                  <w:rFonts w:cs="David" w:ascii="David" w:hAnsi="David"/>
                  <w:sz w:val="18"/>
                  <w:szCs w:val="18"/>
                  <w:color w:val="0563C1"/>
                  <w:u w:val="single"/>
                  <w:rtl/>
                </w:rPr>
                <w:t xml:space="preserve">מגדלות מרקחים, פנחס</w:t>
              </w:r>
            </w:hyperlink>
          </w:p>
        </w:tc>
      </w:tr>
      <w:tr>
        <w:tc>
          <w:tcPr>
            <w:tcW w:type="dxa" w:w="1417"/>
            <w:vAlign w:val="top"/>
          </w:tcPr>
          <w:p>
            <w:pPr>
              <w:bidi/>
              <w:jc w:val="center"/>
            </w:pPr>
            <w:r>
              <w:rPr>
                <w:rFonts w:ascii="David" w:hAnsi="David" w:cs="David"/>
                <w:b/>
                <w:sz w:val="18"/>
                <w:szCs w:val="18"/>
                <w:bCs/>
                <w:rtl/>
              </w:rPr>
              <w:t>מ. המקרב אחרים תחת כנפי השכינה</w:t>
            </w:r>
          </w:p>
        </w:tc>
        <w:tc>
          <w:tcPr>
            <w:tcW w:type="dxa" w:w="2835"/>
            <w:vAlign w:val="top"/>
          </w:tcPr>
          <w:p>
            <w:pPr>
              <w:bidi/>
              <w:jc w:val="right"/>
            </w:pPr>
            <w:r>
              <w:rPr>
                <w:rFonts w:ascii="David" w:hAnsi="David" w:cs="David"/>
                <w:b w:val="0"/>
                <w:sz w:val="18"/>
                <w:szCs w:val="18"/>
                <w:rtl/>
              </w:rPr>
              <w:t>המקרב אחרים תחת כנפי השכינה מגיע לו שכר גם בעוה"ז</w:t>
            </w:r>
          </w:p>
        </w:tc>
        <w:tc>
          <w:tcPr>
            <w:tcW w:type="dxa" w:w="3685"/>
            <w:vAlign w:val="top"/>
          </w:tcPr>
          <w:p>
            <w:pPr>
              <w:bidi/>
              <w:jc w:val="right"/>
            </w:pPr>
            <w:r>
              <w:rPr>
                <w:rFonts w:ascii="David" w:hAnsi="David" w:cs="David"/>
                <w:b w:val="0"/>
                <w:sz w:val="18"/>
                <w:szCs w:val="18"/>
                <w:rtl/>
              </w:rPr>
              <w:t>כיון ששכרו הוא בלתי גבול ממילא מגיע לו שכר גם בעוה"ז</w:t>
            </w:r>
          </w:p>
        </w:tc>
        <w:tc>
          <w:tcPr>
            <w:tcW w:type="dxa" w:w="2268"/>
            <w:vAlign w:val="top"/>
          </w:tcPr>
          <w:p>
            <w:pPr>
              <w:bidi/>
              <w:jc w:val="right"/>
            </w:pPr>
            <w:bookmarkStart w:id="297" w:name="idx_ch5_sמ_e0"/>
            <w:bookmarkEnd w:id="297"/>
            <w:hyperlink w:anchor="ch5_s41_p0">
              <w:r>
                <w:rPr>
                  <w:rFonts w:cs="David" w:ascii="David" w:hAnsi="David"/>
                  <w:sz w:val="18"/>
                  <w:szCs w:val="18"/>
                  <w:color w:val="0563C1"/>
                  <w:u w:val="single"/>
                  <w:rtl/>
                </w:rPr>
                <w:t xml:space="preserve">ולאשר אמר חיי</w:t>
              </w:r>
            </w:hyperlink>
          </w:p>
        </w:tc>
      </w:tr>
      <w:tr>
        <w:tc>
          <w:tcPr>
            <w:tcW w:type="dxa" w:w="1417"/>
            <w:vAlign w:val="top"/>
          </w:tcPr>
          <w:p>
            <w:pPr>
              <w:bidi/>
              <w:jc w:val="center"/>
            </w:pPr>
            <w:r>
              <w:rPr>
                <w:rFonts w:ascii="David" w:hAnsi="David" w:cs="David"/>
                <w:b/>
                <w:sz w:val="18"/>
                <w:szCs w:val="18"/>
                <w:bCs/>
                <w:rtl/>
              </w:rPr>
              <w:t>מא. על מה שעושה מצוה ברבים ואחרים לומדים ממנו</w:t>
            </w:r>
          </w:p>
        </w:tc>
        <w:tc>
          <w:tcPr>
            <w:tcW w:type="dxa" w:w="2835"/>
            <w:vAlign w:val="top"/>
          </w:tcPr>
          <w:p>
            <w:pPr>
              <w:bidi/>
              <w:jc w:val="right"/>
            </w:pPr>
            <w:r>
              <w:rPr>
                <w:rFonts w:ascii="David" w:hAnsi="David" w:cs="David"/>
                <w:b w:val="0"/>
                <w:sz w:val="18"/>
                <w:szCs w:val="18"/>
                <w:rtl/>
              </w:rPr>
              <w:t>העושה מצוה ברבים ואחרים לומדים ממנו אוכל פירות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298" w:name="idx_ch5_sמא_e0"/>
            <w:bookmarkEnd w:id="298"/>
            <w:hyperlink w:anchor="ch5_s42_p0">
              <w:r>
                <w:rPr>
                  <w:rFonts w:cs="David" w:ascii="David" w:hAnsi="David"/>
                  <w:sz w:val="18"/>
                  <w:szCs w:val="18"/>
                  <w:color w:val="0563C1"/>
                  <w:u w:val="single"/>
                  <w:rtl/>
                </w:rPr>
                <w:t xml:space="preserve">ודברי מהרי"א ראה</w:t>
              </w:r>
            </w:hyperlink>
          </w:p>
        </w:tc>
      </w:tr>
      <w:tr>
        <w:tc>
          <w:tcPr>
            <w:tcW w:type="dxa" w:w="1417"/>
            <w:vAlign w:val="top"/>
          </w:tcPr>
          <w:p>
            <w:pPr>
              <w:bidi/>
              <w:jc w:val="center"/>
            </w:pPr>
            <w:r>
              <w:rPr>
                <w:rFonts w:ascii="David" w:hAnsi="David" w:cs="David"/>
                <w:b/>
                <w:sz w:val="18"/>
                <w:szCs w:val="18"/>
                <w:bCs/>
                <w:rtl/>
              </w:rPr>
              <w:t>מב. המציל חבירו ממות לחיים</w:t>
            </w:r>
          </w:p>
        </w:tc>
        <w:tc>
          <w:tcPr>
            <w:tcW w:type="dxa" w:w="2835"/>
            <w:vAlign w:val="top"/>
          </w:tcPr>
          <w:p>
            <w:pPr>
              <w:bidi/>
              <w:jc w:val="right"/>
            </w:pPr>
            <w:r>
              <w:rPr>
                <w:rFonts w:ascii="David" w:hAnsi="David" w:cs="David"/>
                <w:b w:val="0"/>
                <w:sz w:val="18"/>
                <w:szCs w:val="18"/>
                <w:rtl/>
              </w:rPr>
              <w:t>המציל חבירו ממות לחיים ויכול חבירו להוסיף במצות מקבל שכר בעוה"ז</w:t>
            </w:r>
          </w:p>
        </w:tc>
        <w:tc>
          <w:tcPr>
            <w:tcW w:type="dxa" w:w="3685"/>
            <w:vAlign w:val="top"/>
          </w:tcPr>
          <w:p>
            <w:pPr>
              <w:bidi/>
              <w:jc w:val="right"/>
            </w:pPr>
            <w:r>
              <w:rPr>
                <w:rFonts w:ascii="David" w:hAnsi="David" w:cs="David"/>
                <w:b w:val="0"/>
                <w:sz w:val="18"/>
                <w:szCs w:val="18"/>
                <w:rtl/>
              </w:rPr>
              <w:t>דמה שמזכה האדם את הרבים שיעשו מצות ע"י שהצילם ממות לחיים על זה מקבל שכר</w:t>
            </w:r>
          </w:p>
        </w:tc>
        <w:tc>
          <w:tcPr>
            <w:tcW w:type="dxa" w:w="2268"/>
            <w:vAlign w:val="top"/>
          </w:tcPr>
          <w:p>
            <w:pPr>
              <w:bidi/>
              <w:jc w:val="right"/>
            </w:pPr>
            <w:bookmarkStart w:id="299" w:name="idx_ch5_sמב_e0"/>
            <w:bookmarkEnd w:id="299"/>
            <w:hyperlink w:anchor="ch5_s43_p0">
              <w:r>
                <w:rPr>
                  <w:rFonts w:cs="David" w:ascii="David" w:hAnsi="David"/>
                  <w:sz w:val="18"/>
                  <w:szCs w:val="18"/>
                  <w:color w:val="0563C1"/>
                  <w:u w:val="single"/>
                  <w:rtl/>
                </w:rPr>
                <w:t xml:space="preserve">כתב סופר פנחס</w:t>
              </w:r>
            </w:hyperlink>
          </w:p>
        </w:tc>
      </w:tr>
      <w:tr>
        <w:tc>
          <w:tcPr>
            <w:tcW w:type="dxa" w:w="1417"/>
            <w:vAlign w:val="top"/>
          </w:tcPr>
          <w:p>
            <w:pPr>
              <w:bidi/>
              <w:jc w:val="center"/>
            </w:pPr>
            <w:r>
              <w:rPr>
                <w:rFonts w:ascii="David" w:hAnsi="David" w:cs="David"/>
                <w:b/>
                <w:sz w:val="18"/>
                <w:szCs w:val="18"/>
                <w:bCs/>
                <w:rtl/>
              </w:rPr>
              <w:t>מג. המענג השבת בכוונה זו שעל ידיה ניצול העולם הזה</w:t>
            </w:r>
          </w:p>
        </w:tc>
        <w:tc>
          <w:tcPr>
            <w:tcW w:type="dxa" w:w="2835"/>
            <w:vAlign w:val="top"/>
          </w:tcPr>
          <w:p>
            <w:pPr>
              <w:bidi/>
              <w:jc w:val="right"/>
            </w:pPr>
            <w:r>
              <w:rPr>
                <w:rFonts w:ascii="David" w:hAnsi="David" w:cs="David"/>
                <w:b w:val="0"/>
                <w:sz w:val="18"/>
                <w:szCs w:val="18"/>
                <w:rtl/>
              </w:rPr>
              <w:t>המענג השבת בכוונה שעי"ז ניצול העוה"ז זוכה לטוב ועושר וכבוד בעוה"ז</w:t>
            </w:r>
          </w:p>
        </w:tc>
        <w:tc>
          <w:tcPr>
            <w:tcW w:type="dxa" w:w="3685"/>
            <w:vAlign w:val="top"/>
          </w:tcPr>
          <w:p>
            <w:pPr>
              <w:bidi/>
              <w:jc w:val="right"/>
            </w:pPr>
            <w:r>
              <w:rPr>
                <w:rFonts w:ascii="David" w:hAnsi="David" w:cs="David"/>
                <w:b w:val="0"/>
                <w:sz w:val="18"/>
                <w:szCs w:val="18"/>
                <w:rtl/>
              </w:rPr>
              <w:t>דהמענגים את השבת בשביל שמצילים את העולם וזוכים בו מתענגים תיכף מטוב עוה"ז</w:t>
            </w:r>
          </w:p>
        </w:tc>
        <w:tc>
          <w:tcPr>
            <w:tcW w:type="dxa" w:w="2268"/>
            <w:vAlign w:val="top"/>
          </w:tcPr>
          <w:p>
            <w:pPr>
              <w:bidi/>
              <w:jc w:val="right"/>
            </w:pPr>
            <w:bookmarkStart w:id="300" w:name="idx_ch5_sמג_e0"/>
            <w:bookmarkEnd w:id="300"/>
            <w:hyperlink w:anchor="ch5_s44_p0">
              <w:r>
                <w:rPr>
                  <w:rFonts w:cs="David" w:ascii="David" w:hAnsi="David"/>
                  <w:sz w:val="18"/>
                  <w:szCs w:val="18"/>
                  <w:color w:val="0563C1"/>
                  <w:u w:val="single"/>
                  <w:rtl/>
                </w:rPr>
                <w:t xml:space="preserve">בני יששכר שבת מאמר ז'</w:t>
              </w:r>
            </w:hyperlink>
          </w:p>
        </w:tc>
      </w:tr>
      <w:tr>
        <w:tc>
          <w:tcPr>
            <w:tcW w:type="dxa" w:w="1417"/>
            <w:vAlign w:val="top"/>
          </w:tcPr>
          <w:p>
            <w:pPr>
              <w:bidi/>
              <w:jc w:val="center"/>
            </w:pPr>
            <w:r>
              <w:rPr>
                <w:rFonts w:ascii="David" w:hAnsi="David" w:cs="David"/>
                <w:b/>
                <w:sz w:val="18"/>
                <w:szCs w:val="18"/>
                <w:bCs/>
                <w:rtl/>
              </w:rPr>
              <w:t>מד. על מחשבה טובה</w:t>
            </w:r>
          </w:p>
        </w:tc>
        <w:tc>
          <w:tcPr>
            <w:tcW w:type="dxa" w:w="2835"/>
            <w:vAlign w:val="top"/>
          </w:tcPr>
          <w:p>
            <w:pPr>
              <w:bidi/>
              <w:jc w:val="right"/>
            </w:pPr>
            <w:r>
              <w:rPr>
                <w:rFonts w:ascii="David" w:hAnsi="David" w:cs="David"/>
                <w:b w:val="0"/>
                <w:sz w:val="18"/>
                <w:szCs w:val="18"/>
                <w:rtl/>
              </w:rPr>
              <w:t>על מחשבה טובה יש שכר בהאי עלמא</w:t>
            </w:r>
          </w:p>
        </w:tc>
        <w:tc>
          <w:tcPr>
            <w:tcW w:type="dxa" w:w="3685"/>
            <w:vAlign w:val="top"/>
          </w:tcPr>
          <w:p>
            <w:pPr>
              <w:bidi/>
              <w:jc w:val="right"/>
            </w:pPr>
            <w:r>
              <w:rPr>
                <w:rFonts w:ascii="David" w:hAnsi="David" w:cs="David"/>
                <w:b w:val="0"/>
                <w:sz w:val="18"/>
                <w:szCs w:val="18"/>
                <w:rtl/>
              </w:rPr>
              <w:t>דאף דשכר מצוה בהאי עלמא ליכא מ"מ שכר מחשבה טובה איכא בהאי עלמא דזה ע"י האדם בעצמו</w:t>
            </w:r>
          </w:p>
        </w:tc>
        <w:tc>
          <w:tcPr>
            <w:tcW w:type="dxa" w:w="2268"/>
            <w:vAlign w:val="top"/>
          </w:tcPr>
          <w:p>
            <w:pPr>
              <w:bidi/>
              <w:jc w:val="right"/>
            </w:pPr>
            <w:bookmarkStart w:id="301" w:name="idx_ch5_sמד_e0"/>
            <w:bookmarkEnd w:id="301"/>
            <w:hyperlink w:anchor="ch5_s45_p0">
              <w:r>
                <w:rPr>
                  <w:rFonts w:cs="David" w:ascii="David" w:hAnsi="David"/>
                  <w:sz w:val="18"/>
                  <w:szCs w:val="18"/>
                  <w:color w:val="0563C1"/>
                  <w:u w:val="single"/>
                  <w:rtl/>
                </w:rPr>
                <w:t xml:space="preserve">ערבי נחל ראה א'</w:t>
              </w:r>
            </w:hyperlink>
            <w:r>
              <w:rPr>
                <w:rFonts w:ascii="David" w:hAnsi="David" w:cs="David"/>
                <w:b w:val="0"/>
                <w:sz w:val="18"/>
                <w:szCs w:val="18"/>
                <w:rtl/>
              </w:rPr>
              <w:t xml:space="preserve"> ; </w:t>
            </w:r>
            <w:hyperlink w:anchor="ch5_s45_p1">
              <w:r>
                <w:rPr>
                  <w:rFonts w:cs="David" w:ascii="David" w:hAnsi="David"/>
                  <w:sz w:val="18"/>
                  <w:szCs w:val="18"/>
                  <w:color w:val="0563C1"/>
                  <w:u w:val="single"/>
                  <w:rtl/>
                </w:rPr>
                <w:t xml:space="preserve">מגדלות מרקחים, בחוקותי</w:t>
              </w:r>
            </w:hyperlink>
            <w:r>
              <w:rPr>
                <w:rFonts w:ascii="David" w:hAnsi="David" w:cs="David"/>
                <w:b w:val="0"/>
                <w:sz w:val="18"/>
                <w:szCs w:val="18"/>
                <w:rtl/>
              </w:rPr>
              <w:t xml:space="preserve"> ; </w:t>
            </w:r>
            <w:hyperlink w:anchor="ch5_s45_p3">
              <w:r>
                <w:rPr>
                  <w:rFonts w:cs="David" w:ascii="David" w:hAnsi="David"/>
                  <w:sz w:val="18"/>
                  <w:szCs w:val="18"/>
                  <w:color w:val="0563C1"/>
                  <w:u w:val="single"/>
                  <w:rtl/>
                </w:rPr>
                <w:t xml:space="preserve">ויהי יוסף בחוקותי</w:t>
              </w:r>
            </w:hyperlink>
          </w:p>
        </w:tc>
      </w:tr>
      <w:tr>
        <w:tc>
          <w:tcPr>
            <w:tcW w:type="dxa" w:w="1417"/>
            <w:vAlign w:val="top"/>
          </w:tcPr>
          <w:p>
            <w:pPr>
              <w:bidi/>
              <w:jc w:val="center"/>
            </w:pPr>
            <w:r>
              <w:rPr>
                <w:rFonts w:ascii="David" w:hAnsi="David" w:cs="David"/>
                <w:b/>
                <w:sz w:val="18"/>
                <w:szCs w:val="18"/>
                <w:bCs/>
                <w:rtl/>
              </w:rPr>
              <w:t>מד. על מחשבה טובה</w:t>
            </w:r>
          </w:p>
        </w:tc>
        <w:tc>
          <w:tcPr>
            <w:tcW w:type="dxa" w:w="2835"/>
            <w:vAlign w:val="top"/>
          </w:tcPr>
          <w:p>
            <w:pPr>
              <w:bidi/>
              <w:jc w:val="right"/>
            </w:pPr>
            <w:r>
              <w:rPr>
                <w:rFonts w:ascii="David" w:hAnsi="David" w:cs="David"/>
                <w:b w:val="0"/>
                <w:sz w:val="18"/>
                <w:szCs w:val="18"/>
                <w:rtl/>
              </w:rPr>
              <w:t>המקוה לה' במחשבה מקבל שכר בעוה"ז</w:t>
            </w:r>
          </w:p>
        </w:tc>
        <w:tc>
          <w:tcPr>
            <w:tcW w:type="dxa" w:w="3685"/>
            <w:vAlign w:val="top"/>
          </w:tcPr>
          <w:p>
            <w:pPr>
              <w:bidi/>
              <w:jc w:val="right"/>
            </w:pPr>
            <w:r>
              <w:rPr>
                <w:rFonts w:ascii="David" w:hAnsi="David" w:cs="David"/>
                <w:b w:val="0"/>
                <w:sz w:val="18"/>
                <w:szCs w:val="18"/>
                <w:rtl/>
              </w:rPr>
              <w:t>דעל מחשבה יש שכר בעוה"ז</w:t>
            </w:r>
          </w:p>
        </w:tc>
        <w:tc>
          <w:tcPr>
            <w:tcW w:type="dxa" w:w="2268"/>
            <w:vAlign w:val="top"/>
          </w:tcPr>
          <w:p>
            <w:pPr>
              <w:bidi/>
              <w:jc w:val="right"/>
            </w:pPr>
            <w:bookmarkStart w:id="302" w:name="idx_ch5_sמד_e1"/>
            <w:bookmarkEnd w:id="302"/>
            <w:hyperlink w:anchor="ch5_s45_p2">
              <w:r>
                <w:rPr>
                  <w:rFonts w:cs="David" w:ascii="David" w:hAnsi="David"/>
                  <w:sz w:val="18"/>
                  <w:szCs w:val="18"/>
                  <w:color w:val="0563C1"/>
                  <w:u w:val="single"/>
                  <w:rtl/>
                </w:rPr>
                <w:t xml:space="preserve">יד אהרן פנחס</w:t>
              </w:r>
            </w:hyperlink>
          </w:p>
        </w:tc>
      </w:tr>
      <w:tr>
        <w:tc>
          <w:tcPr>
            <w:tcW w:type="dxa" w:w="1417"/>
            <w:vAlign w:val="top"/>
          </w:tcPr>
          <w:p>
            <w:pPr>
              <w:bidi/>
              <w:jc w:val="center"/>
            </w:pPr>
            <w:r>
              <w:rPr>
                <w:rFonts w:ascii="David" w:hAnsi="David" w:cs="David"/>
                <w:b/>
                <w:sz w:val="18"/>
                <w:szCs w:val="18"/>
                <w:bCs/>
                <w:rtl/>
              </w:rPr>
              <w:t>מה. על רצון טוב לקיים מצוה</w:t>
            </w:r>
          </w:p>
        </w:tc>
        <w:tc>
          <w:tcPr>
            <w:tcW w:type="dxa" w:w="2835"/>
            <w:vAlign w:val="top"/>
          </w:tcPr>
          <w:p>
            <w:pPr>
              <w:bidi/>
              <w:jc w:val="right"/>
            </w:pPr>
            <w:r>
              <w:rPr>
                <w:rFonts w:ascii="David" w:hAnsi="David" w:cs="David"/>
                <w:b w:val="0"/>
                <w:sz w:val="18"/>
                <w:szCs w:val="18"/>
                <w:rtl/>
              </w:rPr>
              <w:t>על רצון טוב של ישראל לקיים המצוה יש שכר בהאי עלמא</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03" w:name="idx_ch5_sמה_e0"/>
            <w:bookmarkEnd w:id="303"/>
            <w:hyperlink w:anchor="ch5_s46_p0">
              <w:r>
                <w:rPr>
                  <w:rFonts w:cs="David" w:ascii="David" w:hAnsi="David"/>
                  <w:sz w:val="18"/>
                  <w:szCs w:val="18"/>
                  <w:color w:val="0563C1"/>
                  <w:u w:val="single"/>
                  <w:rtl/>
                </w:rPr>
                <w:t xml:space="preserve">ויגד משה אמור</w:t>
              </w:r>
            </w:hyperlink>
          </w:p>
        </w:tc>
      </w:tr>
      <w:tr>
        <w:tc>
          <w:tcPr>
            <w:tcW w:type="dxa" w:w="1417"/>
            <w:vAlign w:val="top"/>
          </w:tcPr>
          <w:p>
            <w:pPr>
              <w:bidi/>
              <w:jc w:val="center"/>
            </w:pPr>
            <w:r>
              <w:rPr>
                <w:rFonts w:ascii="David" w:hAnsi="David" w:cs="David"/>
                <w:b/>
                <w:sz w:val="18"/>
                <w:szCs w:val="18"/>
                <w:bCs/>
                <w:rtl/>
              </w:rPr>
              <w:t>מו. חישב לעשות מצוה ונאנס ולא עשאה</w:t>
            </w:r>
          </w:p>
        </w:tc>
        <w:tc>
          <w:tcPr>
            <w:tcW w:type="dxa" w:w="2835"/>
            <w:vAlign w:val="top"/>
          </w:tcPr>
          <w:p>
            <w:pPr>
              <w:bidi/>
              <w:jc w:val="right"/>
            </w:pPr>
            <w:r>
              <w:rPr>
                <w:rFonts w:ascii="David" w:hAnsi="David" w:cs="David"/>
                <w:b w:val="0"/>
                <w:sz w:val="18"/>
                <w:szCs w:val="18"/>
                <w:rtl/>
              </w:rPr>
              <w:t>חישב לעשות מצוה ונאנס ולא עשאה מקבל שכר בעוה"ז</w:t>
            </w:r>
          </w:p>
        </w:tc>
        <w:tc>
          <w:tcPr>
            <w:tcW w:type="dxa" w:w="3685"/>
            <w:vAlign w:val="top"/>
          </w:tcPr>
          <w:p>
            <w:pPr>
              <w:bidi/>
              <w:jc w:val="right"/>
            </w:pPr>
            <w:r>
              <w:rPr>
                <w:rFonts w:ascii="David" w:hAnsi="David" w:cs="David"/>
                <w:b w:val="0"/>
                <w:sz w:val="18"/>
                <w:szCs w:val="18"/>
                <w:rtl/>
              </w:rPr>
              <w:t>דמה ששכר מצוה בהאי עלמא ליכא הוא שמא יערבב בה פגם אבל כשהקב"ה מצרפה למעשה הרי היא נקיה בלי פגם ושפיר שייך לקבל שכר בעוה"ז</w:t>
            </w:r>
          </w:p>
        </w:tc>
        <w:tc>
          <w:tcPr>
            <w:tcW w:type="dxa" w:w="2268"/>
            <w:vAlign w:val="top"/>
          </w:tcPr>
          <w:p>
            <w:pPr>
              <w:bidi/>
              <w:jc w:val="right"/>
            </w:pPr>
            <w:bookmarkStart w:id="304" w:name="idx_ch5_sמו_e0"/>
            <w:bookmarkEnd w:id="304"/>
            <w:hyperlink w:anchor="ch5_s47_p0">
              <w:r>
                <w:rPr>
                  <w:rFonts w:cs="David" w:ascii="David" w:hAnsi="David"/>
                  <w:sz w:val="18"/>
                  <w:szCs w:val="18"/>
                  <w:color w:val="0563C1"/>
                  <w:u w:val="single"/>
                  <w:rtl/>
                </w:rPr>
                <w:t xml:space="preserve">המלקט</w:t>
              </w:r>
            </w:hyperlink>
          </w:p>
        </w:tc>
      </w:tr>
      <w:tr>
        <w:tc>
          <w:tcPr>
            <w:tcW w:type="dxa" w:w="1417"/>
            <w:vAlign w:val="top"/>
          </w:tcPr>
          <w:p>
            <w:pPr>
              <w:bidi/>
              <w:jc w:val="center"/>
            </w:pPr>
            <w:r>
              <w:rPr>
                <w:rFonts w:ascii="David" w:hAnsi="David" w:cs="David"/>
                <w:b/>
                <w:sz w:val="18"/>
                <w:szCs w:val="18"/>
                <w:bCs/>
                <w:rtl/>
              </w:rPr>
              <w:t>מז. המקיים מצוה במחשבות קדושות</w:t>
            </w:r>
          </w:p>
        </w:tc>
        <w:tc>
          <w:tcPr>
            <w:tcW w:type="dxa" w:w="2835"/>
            <w:vAlign w:val="top"/>
          </w:tcPr>
          <w:p>
            <w:pPr>
              <w:bidi/>
              <w:jc w:val="right"/>
            </w:pPr>
            <w:r>
              <w:rPr>
                <w:rFonts w:ascii="David" w:hAnsi="David" w:cs="David"/>
                <w:b w:val="0"/>
                <w:sz w:val="18"/>
                <w:szCs w:val="18"/>
                <w:rtl/>
              </w:rPr>
              <w:t>המקיים מצוה במחשבות קדושות מגיע לו שכר גם בהאי עלמא</w:t>
            </w:r>
          </w:p>
        </w:tc>
        <w:tc>
          <w:tcPr>
            <w:tcW w:type="dxa" w:w="3685"/>
            <w:vAlign w:val="top"/>
          </w:tcPr>
          <w:p>
            <w:pPr>
              <w:bidi/>
              <w:jc w:val="right"/>
            </w:pPr>
            <w:r>
              <w:rPr>
                <w:rFonts w:ascii="David" w:hAnsi="David" w:cs="David"/>
                <w:b w:val="0"/>
                <w:sz w:val="18"/>
                <w:szCs w:val="18"/>
                <w:rtl/>
              </w:rPr>
              <w:t>דשכר מצוה בהאי עלמא ליכא דוקא אם נעשית רק בעולם העשיה אבל אם עשה המצוה גם במחשבות קדושות שפיר מגיע שכר</w:t>
            </w:r>
          </w:p>
        </w:tc>
        <w:tc>
          <w:tcPr>
            <w:tcW w:type="dxa" w:w="2268"/>
            <w:vAlign w:val="top"/>
          </w:tcPr>
          <w:p>
            <w:pPr>
              <w:bidi/>
              <w:jc w:val="right"/>
            </w:pPr>
            <w:bookmarkStart w:id="305" w:name="idx_ch5_sמז_e0"/>
            <w:bookmarkEnd w:id="305"/>
            <w:hyperlink w:anchor="ch5_s48_p0">
              <w:r>
                <w:rPr>
                  <w:rFonts w:cs="David" w:ascii="David" w:hAnsi="David"/>
                  <w:sz w:val="18"/>
                  <w:szCs w:val="18"/>
                  <w:color w:val="0563C1"/>
                  <w:u w:val="single"/>
                  <w:rtl/>
                </w:rPr>
                <w:t xml:space="preserve">מגדלות מרקחים, ש"ס</w:t>
              </w:r>
            </w:hyperlink>
          </w:p>
        </w:tc>
      </w:tr>
      <w:tr>
        <w:tc>
          <w:tcPr>
            <w:tcW w:type="dxa" w:w="1417"/>
            <w:vAlign w:val="top"/>
          </w:tcPr>
          <w:p>
            <w:pPr>
              <w:bidi/>
              <w:jc w:val="center"/>
            </w:pPr>
            <w:r>
              <w:rPr>
                <w:rFonts w:ascii="David" w:hAnsi="David" w:cs="David"/>
                <w:b/>
                <w:sz w:val="18"/>
                <w:szCs w:val="18"/>
                <w:bCs/>
                <w:rtl/>
              </w:rPr>
              <w:t>מח. הנהנה מיגיע כפו</w:t>
            </w:r>
          </w:p>
        </w:tc>
        <w:tc>
          <w:tcPr>
            <w:tcW w:type="dxa" w:w="2835"/>
            <w:vAlign w:val="top"/>
          </w:tcPr>
          <w:p>
            <w:pPr>
              <w:bidi/>
              <w:jc w:val="right"/>
            </w:pPr>
            <w:r>
              <w:rPr>
                <w:rFonts w:ascii="David" w:hAnsi="David" w:cs="David"/>
                <w:b w:val="0"/>
                <w:sz w:val="18"/>
                <w:szCs w:val="18"/>
                <w:rtl/>
              </w:rPr>
              <w:t>הנהנה מיגיע כפו זוכה גם בעוה"ז נוסף על העוה"ב</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06" w:name="idx_ch5_sמח_e0"/>
            <w:bookmarkEnd w:id="306"/>
            <w:hyperlink w:anchor="ch5_s49_p0">
              <w:r>
                <w:rPr>
                  <w:rFonts w:cs="David" w:ascii="David" w:hAnsi="David"/>
                  <w:sz w:val="18"/>
                  <w:szCs w:val="18"/>
                  <w:color w:val="0563C1"/>
                  <w:u w:val="single"/>
                  <w:rtl/>
                </w:rPr>
                <w:t xml:space="preserve">אורח לחיים, ימים נוראים</w:t>
              </w:r>
            </w:hyperlink>
          </w:p>
        </w:tc>
      </w:tr>
      <w:tr>
        <w:tc>
          <w:tcPr>
            <w:tcW w:type="dxa" w:w="1417"/>
            <w:vAlign w:val="top"/>
          </w:tcPr>
          <w:p>
            <w:pPr>
              <w:bidi/>
              <w:jc w:val="center"/>
            </w:pPr>
            <w:r>
              <w:rPr>
                <w:rFonts w:ascii="David" w:hAnsi="David" w:cs="David"/>
                <w:b/>
                <w:sz w:val="18"/>
                <w:szCs w:val="18"/>
                <w:bCs/>
                <w:rtl/>
              </w:rPr>
              <w:t>מט. הנזהרים לעשות רצון השי"ת אף בעת עסקם במו"מ</w:t>
            </w:r>
          </w:p>
        </w:tc>
        <w:tc>
          <w:tcPr>
            <w:tcW w:type="dxa" w:w="2835"/>
            <w:vAlign w:val="top"/>
          </w:tcPr>
          <w:p>
            <w:pPr>
              <w:bidi/>
              <w:jc w:val="right"/>
            </w:pPr>
            <w:r>
              <w:rPr>
                <w:rFonts w:ascii="David" w:hAnsi="David" w:cs="David"/>
                <w:b w:val="0"/>
                <w:sz w:val="18"/>
                <w:szCs w:val="18"/>
                <w:rtl/>
              </w:rPr>
              <w:t>הנזהרים לעשות רצון השי"ת אף בעת עסקם במו"מ זוכים לשכר בעוה"ז</w:t>
            </w:r>
          </w:p>
        </w:tc>
        <w:tc>
          <w:tcPr>
            <w:tcW w:type="dxa" w:w="3685"/>
            <w:vAlign w:val="top"/>
          </w:tcPr>
          <w:p>
            <w:pPr>
              <w:bidi/>
              <w:jc w:val="right"/>
            </w:pPr>
            <w:r>
              <w:rPr>
                <w:rFonts w:ascii="David" w:hAnsi="David" w:cs="David"/>
                <w:b w:val="0"/>
                <w:sz w:val="18"/>
                <w:szCs w:val="18"/>
                <w:rtl/>
              </w:rPr>
              <w:t>דאף שטרודים בהבלי עולם ועסקיהם בין אנשים אשר מצד הטבע הוא מניעה בעבודת הבורא עכ"ז לא הטו משפט עליון</w:t>
            </w:r>
          </w:p>
        </w:tc>
        <w:tc>
          <w:tcPr>
            <w:tcW w:type="dxa" w:w="2268"/>
            <w:vAlign w:val="top"/>
          </w:tcPr>
          <w:p>
            <w:pPr>
              <w:bidi/>
              <w:jc w:val="right"/>
            </w:pPr>
            <w:bookmarkStart w:id="307" w:name="idx_ch5_sמט_e0"/>
            <w:bookmarkEnd w:id="307"/>
            <w:hyperlink w:anchor="ch5_s50_p0">
              <w:r>
                <w:rPr>
                  <w:rFonts w:cs="David" w:ascii="David" w:hAnsi="David"/>
                  <w:sz w:val="18"/>
                  <w:szCs w:val="18"/>
                  <w:color w:val="0563C1"/>
                  <w:u w:val="single"/>
                  <w:rtl/>
                </w:rPr>
                <w:t xml:space="preserve">אמרי שפר בחוקותי</w:t>
              </w:r>
            </w:hyperlink>
          </w:p>
        </w:tc>
      </w:tr>
      <w:tr>
        <w:tc>
          <w:tcPr>
            <w:tcW w:type="dxa" w:w="1417"/>
            <w:vAlign w:val="top"/>
          </w:tcPr>
          <w:p>
            <w:pPr>
              <w:bidi/>
              <w:jc w:val="center"/>
            </w:pPr>
            <w:r>
              <w:rPr>
                <w:rFonts w:ascii="David" w:hAnsi="David" w:cs="David"/>
                <w:b/>
                <w:sz w:val="18"/>
                <w:szCs w:val="18"/>
                <w:bCs/>
                <w:rtl/>
              </w:rPr>
              <w:t>נ. מי שנושא ונותן ביהודים ובשכל ובחכמה</w:t>
            </w:r>
          </w:p>
        </w:tc>
        <w:tc>
          <w:tcPr>
            <w:tcW w:type="dxa" w:w="2835"/>
            <w:vAlign w:val="top"/>
          </w:tcPr>
          <w:p>
            <w:pPr>
              <w:bidi/>
              <w:jc w:val="right"/>
            </w:pPr>
            <w:r>
              <w:rPr>
                <w:rFonts w:ascii="David" w:hAnsi="David" w:cs="David"/>
                <w:b w:val="0"/>
                <w:sz w:val="18"/>
                <w:szCs w:val="18"/>
                <w:rtl/>
              </w:rPr>
              <w:t>מי שנושא ונותן ביהודים ובשכל ובחכמה נותנין לו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08" w:name="idx_ch5_sנ_e0"/>
            <w:bookmarkEnd w:id="308"/>
            <w:hyperlink w:anchor="ch5_s51_p0">
              <w:r>
                <w:rPr>
                  <w:rFonts w:cs="David" w:ascii="David" w:hAnsi="David"/>
                  <w:sz w:val="18"/>
                  <w:szCs w:val="18"/>
                  <w:color w:val="0563C1"/>
                  <w:u w:val="single"/>
                  <w:rtl/>
                </w:rPr>
                <w:t xml:space="preserve">אוצר החיים קאמארנא - ראה</w:t>
              </w:r>
            </w:hyperlink>
          </w:p>
        </w:tc>
      </w:tr>
      <w:tr>
        <w:tc>
          <w:tcPr>
            <w:tcW w:type="dxa" w:w="1417"/>
            <w:vAlign w:val="top"/>
          </w:tcPr>
          <w:p>
            <w:pPr>
              <w:bidi/>
              <w:jc w:val="center"/>
            </w:pPr>
            <w:r>
              <w:rPr>
                <w:rFonts w:ascii="David" w:hAnsi="David" w:cs="David"/>
                <w:b/>
                <w:sz w:val="18"/>
                <w:szCs w:val="18"/>
                <w:bCs/>
                <w:rtl/>
              </w:rPr>
              <w:t>נא. המקיים מצות ועי"ז מתבטל ממלאכתו</w:t>
            </w:r>
          </w:p>
        </w:tc>
        <w:tc>
          <w:tcPr>
            <w:tcW w:type="dxa" w:w="2835"/>
            <w:vAlign w:val="top"/>
          </w:tcPr>
          <w:p>
            <w:pPr>
              <w:bidi/>
              <w:jc w:val="right"/>
            </w:pPr>
            <w:r>
              <w:rPr>
                <w:rFonts w:ascii="David" w:hAnsi="David" w:cs="David"/>
                <w:b w:val="0"/>
                <w:sz w:val="18"/>
                <w:szCs w:val="18"/>
                <w:rtl/>
              </w:rPr>
              <w:t>המקיים מצות ועי"ז מתבטל ממלאכתו הצריכה לו יש לו שכר בעוה"ז</w:t>
            </w:r>
          </w:p>
        </w:tc>
        <w:tc>
          <w:tcPr>
            <w:tcW w:type="dxa" w:w="3685"/>
            <w:vAlign w:val="top"/>
          </w:tcPr>
          <w:p>
            <w:pPr>
              <w:bidi/>
              <w:jc w:val="right"/>
            </w:pPr>
            <w:r>
              <w:rPr>
                <w:rFonts w:ascii="David" w:hAnsi="David" w:cs="David"/>
                <w:b w:val="0"/>
                <w:sz w:val="18"/>
                <w:szCs w:val="18"/>
                <w:rtl/>
              </w:rPr>
              <w:t>דכל יום היה לו לעשות לצרכי גופו ומ"מ השיבה רגליו אל עדותיו א"כ יש שכר פעולה בעוה"ז</w:t>
            </w:r>
          </w:p>
        </w:tc>
        <w:tc>
          <w:tcPr>
            <w:tcW w:type="dxa" w:w="2268"/>
            <w:vAlign w:val="top"/>
          </w:tcPr>
          <w:p>
            <w:pPr>
              <w:bidi/>
              <w:jc w:val="right"/>
            </w:pPr>
            <w:bookmarkStart w:id="309" w:name="idx_ch5_sנא_e0"/>
            <w:bookmarkEnd w:id="309"/>
            <w:hyperlink w:anchor="ch5_s52_p0">
              <w:r>
                <w:rPr>
                  <w:rFonts w:cs="David" w:ascii="David" w:hAnsi="David"/>
                  <w:sz w:val="18"/>
                  <w:szCs w:val="18"/>
                  <w:color w:val="0563C1"/>
                  <w:u w:val="single"/>
                  <w:rtl/>
                </w:rPr>
                <w:t xml:space="preserve">יד אהרן פ' בחוקותי</w:t>
              </w:r>
            </w:hyperlink>
          </w:p>
        </w:tc>
      </w:tr>
      <w:tr>
        <w:tc>
          <w:tcPr>
            <w:tcW w:type="dxa" w:w="1417"/>
            <w:vAlign w:val="top"/>
          </w:tcPr>
          <w:p>
            <w:pPr>
              <w:bidi/>
              <w:jc w:val="center"/>
            </w:pPr>
            <w:r>
              <w:rPr>
                <w:rFonts w:ascii="David" w:hAnsi="David" w:cs="David"/>
                <w:b/>
                <w:sz w:val="18"/>
                <w:szCs w:val="18"/>
                <w:bCs/>
                <w:rtl/>
              </w:rPr>
              <w:t>נב. כשעוסקים בפרנסה בכוונה שיוכלו אח"כ לעסוק בתורה</w:t>
            </w:r>
          </w:p>
        </w:tc>
        <w:tc>
          <w:tcPr>
            <w:tcW w:type="dxa" w:w="2835"/>
            <w:vAlign w:val="top"/>
          </w:tcPr>
          <w:p>
            <w:pPr>
              <w:bidi/>
              <w:jc w:val="right"/>
            </w:pPr>
            <w:r>
              <w:rPr>
                <w:rFonts w:ascii="David" w:hAnsi="David" w:cs="David"/>
                <w:b w:val="0"/>
                <w:sz w:val="18"/>
                <w:szCs w:val="18"/>
                <w:rtl/>
              </w:rPr>
              <w:t>העוסק בפרנסה בכוונה שיוכל אח"כ לעסוק בתורה בלי טירדה השי"ת משלם שכרו בעוה"ז בפרנסה בלי טורח</w:t>
            </w:r>
          </w:p>
        </w:tc>
        <w:tc>
          <w:tcPr>
            <w:tcW w:type="dxa" w:w="3685"/>
            <w:vAlign w:val="top"/>
          </w:tcPr>
          <w:p>
            <w:pPr>
              <w:bidi/>
              <w:jc w:val="right"/>
            </w:pPr>
            <w:r>
              <w:rPr>
                <w:rFonts w:ascii="David" w:hAnsi="David" w:cs="David"/>
                <w:b w:val="0"/>
                <w:sz w:val="18"/>
                <w:szCs w:val="18"/>
                <w:rtl/>
              </w:rPr>
              <w:t>דאם העמל שעמלים לצורך פרנסה הוא בשביל התורה שיוכלו לעסוק בתורה ולא יהיו טרודים בדאגת פרנסה אז השי"ת יזמין פרנסתם בלי טורח</w:t>
            </w:r>
          </w:p>
        </w:tc>
        <w:tc>
          <w:tcPr>
            <w:tcW w:type="dxa" w:w="2268"/>
            <w:vAlign w:val="top"/>
          </w:tcPr>
          <w:p>
            <w:pPr>
              <w:bidi/>
              <w:jc w:val="right"/>
            </w:pPr>
            <w:bookmarkStart w:id="310" w:name="idx_ch5_sנב_e0"/>
            <w:bookmarkEnd w:id="310"/>
            <w:hyperlink w:anchor="ch5_s53_p0">
              <w:r>
                <w:rPr>
                  <w:rFonts w:cs="David" w:ascii="David" w:hAnsi="David"/>
                  <w:sz w:val="18"/>
                  <w:szCs w:val="18"/>
                  <w:color w:val="0563C1"/>
                  <w:u w:val="single"/>
                  <w:rtl/>
                </w:rPr>
                <w:t xml:space="preserve">מאור ושמש בחקותי</w:t>
              </w:r>
            </w:hyperlink>
          </w:p>
        </w:tc>
      </w:tr>
      <w:tr>
        <w:tc>
          <w:tcPr>
            <w:tcW w:type="dxa" w:w="1417"/>
            <w:vAlign w:val="top"/>
          </w:tcPr>
          <w:p>
            <w:pPr>
              <w:bidi/>
              <w:jc w:val="center"/>
            </w:pPr>
            <w:r>
              <w:rPr>
                <w:rFonts w:ascii="David" w:hAnsi="David" w:cs="David"/>
                <w:b/>
                <w:sz w:val="18"/>
                <w:szCs w:val="18"/>
                <w:bCs/>
                <w:rtl/>
              </w:rPr>
              <w:t>נג. על מה שעתידין ישראל לשמוע בקולו</w:t>
            </w:r>
          </w:p>
        </w:tc>
        <w:tc>
          <w:tcPr>
            <w:tcW w:type="dxa" w:w="2835"/>
            <w:vAlign w:val="top"/>
          </w:tcPr>
          <w:p>
            <w:pPr>
              <w:bidi/>
              <w:jc w:val="right"/>
            </w:pPr>
            <w:r>
              <w:rPr>
                <w:rFonts w:ascii="David" w:hAnsi="David" w:cs="David"/>
                <w:b w:val="0"/>
                <w:sz w:val="18"/>
                <w:szCs w:val="18"/>
                <w:rtl/>
              </w:rPr>
              <w:t>על מה שעתידין ישראל לשמוע בקולו יש שכר בהאי עלמא</w:t>
            </w:r>
          </w:p>
        </w:tc>
        <w:tc>
          <w:tcPr>
            <w:tcW w:type="dxa" w:w="3685"/>
            <w:vAlign w:val="top"/>
          </w:tcPr>
          <w:p>
            <w:pPr>
              <w:bidi/>
              <w:jc w:val="right"/>
            </w:pPr>
            <w:r>
              <w:rPr>
                <w:rFonts w:ascii="David" w:hAnsi="David" w:cs="David"/>
                <w:b w:val="0"/>
                <w:sz w:val="18"/>
                <w:szCs w:val="18"/>
                <w:rtl/>
              </w:rPr>
              <w:t>דנותן להם תיכף הברכה על מנת שישמעו לעתיד</w:t>
            </w:r>
          </w:p>
        </w:tc>
        <w:tc>
          <w:tcPr>
            <w:tcW w:type="dxa" w:w="2268"/>
            <w:vAlign w:val="top"/>
          </w:tcPr>
          <w:p>
            <w:pPr>
              <w:bidi/>
              <w:jc w:val="right"/>
            </w:pPr>
            <w:bookmarkStart w:id="311" w:name="idx_ch5_sנג_e0"/>
            <w:bookmarkEnd w:id="311"/>
            <w:hyperlink w:anchor="ch5_s54_p0">
              <w:r>
                <w:rPr>
                  <w:rFonts w:cs="David" w:ascii="David" w:hAnsi="David"/>
                  <w:sz w:val="18"/>
                  <w:szCs w:val="18"/>
                  <w:color w:val="0563C1"/>
                  <w:u w:val="single"/>
                  <w:rtl/>
                </w:rPr>
                <w:t xml:space="preserve">ערבי נחל ראה א'</w:t>
              </w:r>
            </w:hyperlink>
          </w:p>
        </w:tc>
      </w:tr>
      <w:tr>
        <w:tc>
          <w:tcPr>
            <w:tcW w:type="dxa" w:w="1417"/>
            <w:vAlign w:val="top"/>
          </w:tcPr>
          <w:p>
            <w:pPr>
              <w:bidi/>
              <w:jc w:val="center"/>
            </w:pPr>
            <w:r>
              <w:rPr>
                <w:rFonts w:ascii="David" w:hAnsi="David" w:cs="David"/>
                <w:b/>
                <w:sz w:val="18"/>
                <w:szCs w:val="18"/>
                <w:bCs/>
                <w:rtl/>
              </w:rPr>
              <w:t>נד. על חשבון המצות שיעשו בעתיד</w:t>
            </w:r>
          </w:p>
        </w:tc>
        <w:tc>
          <w:tcPr>
            <w:tcW w:type="dxa" w:w="2835"/>
            <w:vAlign w:val="top"/>
          </w:tcPr>
          <w:p>
            <w:pPr>
              <w:bidi/>
              <w:jc w:val="right"/>
            </w:pPr>
            <w:r>
              <w:rPr>
                <w:rFonts w:ascii="David" w:hAnsi="David" w:cs="David"/>
                <w:b w:val="0"/>
                <w:sz w:val="18"/>
                <w:szCs w:val="18"/>
                <w:rtl/>
              </w:rPr>
              <w:t>על חשבון המצות שעתידים לעשות מקבלים שכר מראש</w:t>
            </w:r>
          </w:p>
        </w:tc>
        <w:tc>
          <w:tcPr>
            <w:tcW w:type="dxa" w:w="3685"/>
            <w:vAlign w:val="top"/>
          </w:tcPr>
          <w:p>
            <w:pPr>
              <w:bidi/>
              <w:jc w:val="right"/>
            </w:pPr>
            <w:r>
              <w:rPr>
                <w:rFonts w:ascii="David" w:hAnsi="David" w:cs="David"/>
                <w:b w:val="0"/>
                <w:sz w:val="18"/>
                <w:szCs w:val="18"/>
                <w:rtl/>
              </w:rPr>
              <w:t>דהשי"ת טוב ומטיב עם האדם קודם עשייתו את המצוה</w:t>
            </w:r>
          </w:p>
        </w:tc>
        <w:tc>
          <w:tcPr>
            <w:tcW w:type="dxa" w:w="2268"/>
            <w:vAlign w:val="top"/>
          </w:tcPr>
          <w:p>
            <w:pPr>
              <w:bidi/>
              <w:jc w:val="right"/>
            </w:pPr>
            <w:bookmarkStart w:id="312" w:name="idx_ch5_sנד_e0"/>
            <w:bookmarkEnd w:id="312"/>
            <w:hyperlink w:anchor="ch5_s55_p0">
              <w:r>
                <w:rPr>
                  <w:rFonts w:cs="David" w:ascii="David" w:hAnsi="David"/>
                  <w:sz w:val="18"/>
                  <w:szCs w:val="18"/>
                  <w:color w:val="0563C1"/>
                  <w:u w:val="single"/>
                  <w:rtl/>
                </w:rPr>
                <w:t xml:space="preserve">שנות חיים פ' חיי</w:t>
              </w:r>
            </w:hyperlink>
          </w:p>
        </w:tc>
      </w:tr>
      <w:tr>
        <w:tc>
          <w:tcPr>
            <w:tcW w:type="dxa" w:w="1417"/>
            <w:vAlign w:val="top"/>
          </w:tcPr>
          <w:p>
            <w:pPr>
              <w:bidi/>
              <w:jc w:val="center"/>
            </w:pPr>
            <w:r>
              <w:rPr>
                <w:rFonts w:ascii="David" w:hAnsi="David" w:cs="David"/>
                <w:b/>
                <w:sz w:val="18"/>
                <w:szCs w:val="18"/>
                <w:bCs/>
                <w:rtl/>
              </w:rPr>
              <w:t>נה. על המצות שעתידים לעשות כדי שיוכלו לעשותם</w:t>
            </w:r>
          </w:p>
        </w:tc>
        <w:tc>
          <w:tcPr>
            <w:tcW w:type="dxa" w:w="2835"/>
            <w:vAlign w:val="top"/>
          </w:tcPr>
          <w:p>
            <w:pPr>
              <w:bidi/>
              <w:jc w:val="right"/>
            </w:pPr>
            <w:r>
              <w:rPr>
                <w:rFonts w:ascii="David" w:hAnsi="David" w:cs="David"/>
                <w:b w:val="0"/>
                <w:sz w:val="18"/>
                <w:szCs w:val="18"/>
                <w:rtl/>
              </w:rPr>
              <w:t>על המצות שעתידים לעשות נותן להם שכר מקודם כדי שיוכלו לעשותם</w:t>
            </w:r>
          </w:p>
        </w:tc>
        <w:tc>
          <w:tcPr>
            <w:tcW w:type="dxa" w:w="3685"/>
            <w:vAlign w:val="top"/>
          </w:tcPr>
          <w:p>
            <w:pPr>
              <w:bidi/>
              <w:jc w:val="right"/>
            </w:pPr>
            <w:r>
              <w:rPr>
                <w:rFonts w:ascii="David" w:hAnsi="David" w:cs="David"/>
                <w:b w:val="0"/>
                <w:sz w:val="18"/>
                <w:szCs w:val="18"/>
                <w:rtl/>
              </w:rPr>
              <w:t>דיש חילוק בין מצות שכבר קיימו דע"ז ליכא שכר בהאי עלמא אבל על מה שעתידים לעשות יש שכר מקודם</w:t>
            </w:r>
          </w:p>
        </w:tc>
        <w:tc>
          <w:tcPr>
            <w:tcW w:type="dxa" w:w="2268"/>
            <w:vAlign w:val="top"/>
          </w:tcPr>
          <w:p>
            <w:pPr>
              <w:bidi/>
              <w:jc w:val="right"/>
            </w:pPr>
            <w:bookmarkStart w:id="313" w:name="idx_ch5_sנה_e0"/>
            <w:bookmarkEnd w:id="313"/>
            <w:hyperlink w:anchor="ch5_s56_p0">
              <w:r>
                <w:rPr>
                  <w:rFonts w:cs="David" w:ascii="David" w:hAnsi="David"/>
                  <w:sz w:val="18"/>
                  <w:szCs w:val="18"/>
                  <w:color w:val="0563C1"/>
                  <w:u w:val="single"/>
                  <w:rtl/>
                </w:rPr>
                <w:t xml:space="preserve">לחם אבירים ואתחנן</w:t>
              </w:r>
            </w:hyperlink>
          </w:p>
        </w:tc>
      </w:tr>
      <w:tr>
        <w:tc>
          <w:tcPr>
            <w:tcW w:type="dxa" w:w="1417"/>
            <w:vAlign w:val="top"/>
          </w:tcPr>
          <w:p>
            <w:pPr>
              <w:bidi/>
              <w:jc w:val="center"/>
            </w:pPr>
            <w:r>
              <w:rPr>
                <w:rFonts w:ascii="David" w:hAnsi="David" w:cs="David"/>
                <w:b/>
                <w:sz w:val="18"/>
                <w:szCs w:val="18"/>
                <w:bCs/>
                <w:rtl/>
              </w:rPr>
              <w:t>נו. כדי שיהיו פנויים לקיום המצוות</w:t>
            </w:r>
          </w:p>
        </w:tc>
        <w:tc>
          <w:tcPr>
            <w:tcW w:type="dxa" w:w="2835"/>
            <w:vAlign w:val="top"/>
          </w:tcPr>
          <w:p>
            <w:pPr>
              <w:bidi/>
              <w:jc w:val="right"/>
            </w:pPr>
            <w:r>
              <w:rPr>
                <w:rFonts w:ascii="David" w:hAnsi="David" w:cs="David"/>
                <w:b w:val="0"/>
                <w:sz w:val="18"/>
                <w:szCs w:val="18"/>
                <w:rtl/>
              </w:rPr>
              <w:t>היעודים הגשמיים הם הכנות כדי שימצא האדם עצמו פנוי לקיום המצוות</w:t>
            </w:r>
          </w:p>
        </w:tc>
        <w:tc>
          <w:tcPr>
            <w:tcW w:type="dxa" w:w="3685"/>
            <w:vAlign w:val="top"/>
          </w:tcPr>
          <w:p>
            <w:pPr>
              <w:bidi/>
              <w:jc w:val="right"/>
            </w:pPr>
            <w:r>
              <w:rPr>
                <w:rFonts w:ascii="David" w:hAnsi="David" w:cs="David"/>
                <w:b w:val="0"/>
                <w:sz w:val="18"/>
                <w:szCs w:val="18"/>
                <w:rtl/>
              </w:rPr>
              <w:t>כדי שלא יהיה לו שום דבר שמעכבו ומטרידו מלעשות המצוות</w:t>
            </w:r>
          </w:p>
        </w:tc>
        <w:tc>
          <w:tcPr>
            <w:tcW w:type="dxa" w:w="2268"/>
            <w:vAlign w:val="top"/>
          </w:tcPr>
          <w:p>
            <w:pPr>
              <w:bidi/>
              <w:jc w:val="right"/>
            </w:pPr>
            <w:bookmarkStart w:id="314" w:name="idx_ch5_sנו_e0"/>
            <w:bookmarkEnd w:id="314"/>
            <w:hyperlink w:anchor="ch5_s57_p0">
              <w:r>
                <w:rPr>
                  <w:rFonts w:cs="David" w:ascii="David" w:hAnsi="David"/>
                  <w:sz w:val="18"/>
                  <w:szCs w:val="18"/>
                  <w:color w:val="0563C1"/>
                  <w:u w:val="single"/>
                  <w:rtl/>
                </w:rPr>
                <w:t xml:space="preserve">רמב"ם הל' תשובה פ"ט</w:t>
              </w:r>
            </w:hyperlink>
          </w:p>
        </w:tc>
      </w:tr>
      <w:tr>
        <w:tc>
          <w:tcPr>
            <w:tcW w:type="dxa" w:w="1417"/>
            <w:vAlign w:val="top"/>
          </w:tcPr>
          <w:p>
            <w:pPr>
              <w:bidi/>
              <w:jc w:val="center"/>
            </w:pPr>
            <w:r>
              <w:rPr>
                <w:rFonts w:ascii="David" w:hAnsi="David" w:cs="David"/>
                <w:b/>
                <w:sz w:val="18"/>
                <w:szCs w:val="18"/>
                <w:bCs/>
                <w:rtl/>
              </w:rPr>
              <w:t>נז. כדי להרגיל האדם לקיום המצות</w:t>
            </w:r>
          </w:p>
        </w:tc>
        <w:tc>
          <w:tcPr>
            <w:tcW w:type="dxa" w:w="2835"/>
            <w:vAlign w:val="top"/>
          </w:tcPr>
          <w:p>
            <w:pPr>
              <w:bidi/>
              <w:jc w:val="right"/>
            </w:pPr>
            <w:r>
              <w:rPr>
                <w:rFonts w:ascii="David" w:hAnsi="David" w:cs="David"/>
                <w:b w:val="0"/>
                <w:sz w:val="18"/>
                <w:szCs w:val="18"/>
                <w:rtl/>
              </w:rPr>
              <w:t>הקב"ה נותן שכר בעוה"ז כדי להרגיל האדם לקיום המצות</w:t>
            </w:r>
          </w:p>
        </w:tc>
        <w:tc>
          <w:tcPr>
            <w:tcW w:type="dxa" w:w="3685"/>
            <w:vAlign w:val="top"/>
          </w:tcPr>
          <w:p>
            <w:pPr>
              <w:bidi/>
              <w:jc w:val="right"/>
            </w:pPr>
            <w:r>
              <w:rPr>
                <w:rFonts w:ascii="David" w:hAnsi="David" w:cs="David"/>
                <w:b w:val="0"/>
                <w:sz w:val="18"/>
                <w:szCs w:val="18"/>
                <w:rtl/>
              </w:rPr>
              <w:t>כשם שהאב מוליך בנו לבית המלמד ואומר לו אתן לך מן הרמונים ומן האגוזים כן הקב"ה אומר אם בחוקותי תלכו אתן לכם גשמיכם בעתם</w:t>
            </w:r>
          </w:p>
        </w:tc>
        <w:tc>
          <w:tcPr>
            <w:tcW w:type="dxa" w:w="2268"/>
            <w:vAlign w:val="top"/>
          </w:tcPr>
          <w:p>
            <w:pPr>
              <w:bidi/>
              <w:jc w:val="right"/>
            </w:pPr>
            <w:bookmarkStart w:id="315" w:name="idx_ch5_sנז_e0"/>
            <w:bookmarkEnd w:id="315"/>
            <w:hyperlink w:anchor="ch5_s58_p0">
              <w:r>
                <w:rPr>
                  <w:rFonts w:cs="David" w:ascii="David" w:hAnsi="David"/>
                  <w:sz w:val="18"/>
                  <w:szCs w:val="18"/>
                  <w:color w:val="0563C1"/>
                  <w:u w:val="single"/>
                  <w:rtl/>
                </w:rPr>
                <w:t xml:space="preserve">תולדות יצחק בחוקותי</w:t>
              </w:r>
            </w:hyperlink>
          </w:p>
        </w:tc>
      </w:tr>
      <w:tr>
        <w:tc>
          <w:tcPr>
            <w:tcW w:type="dxa" w:w="1417"/>
            <w:vAlign w:val="top"/>
          </w:tcPr>
          <w:p>
            <w:pPr>
              <w:bidi/>
              <w:jc w:val="center"/>
            </w:pPr>
            <w:r>
              <w:rPr>
                <w:rFonts w:ascii="David" w:hAnsi="David" w:cs="David"/>
                <w:b/>
                <w:sz w:val="18"/>
                <w:szCs w:val="18"/>
                <w:bCs/>
                <w:rtl/>
              </w:rPr>
              <w:t>נח. הכנה שלא יבוטלו מתורה ותפילה</w:t>
            </w:r>
          </w:p>
        </w:tc>
        <w:tc>
          <w:tcPr>
            <w:tcW w:type="dxa" w:w="2835"/>
            <w:vAlign w:val="top"/>
          </w:tcPr>
          <w:p>
            <w:pPr>
              <w:bidi/>
              <w:jc w:val="right"/>
            </w:pPr>
            <w:r>
              <w:rPr>
                <w:rFonts w:ascii="David" w:hAnsi="David" w:cs="David"/>
                <w:b w:val="0"/>
                <w:sz w:val="18"/>
                <w:szCs w:val="18"/>
                <w:rtl/>
              </w:rPr>
              <w:t>כל היעודים הגשמיים הם בתורת הכנה שלא יבוטלו מתורה ותפילה</w:t>
            </w:r>
          </w:p>
        </w:tc>
        <w:tc>
          <w:tcPr>
            <w:tcW w:type="dxa" w:w="3685"/>
            <w:vAlign w:val="top"/>
          </w:tcPr>
          <w:p>
            <w:pPr>
              <w:bidi/>
              <w:jc w:val="right"/>
            </w:pPr>
            <w:r>
              <w:rPr>
                <w:rFonts w:ascii="David" w:hAnsi="David" w:cs="David"/>
                <w:b w:val="0"/>
                <w:sz w:val="18"/>
                <w:szCs w:val="18"/>
                <w:rtl/>
              </w:rPr>
              <w:t>דלא בתורת שכר דשכר מצוה בהאי עלמא ליכא רק בתורת הכנה שיהיה הרחבת הדעת לתורה ועבודת ה'</w:t>
            </w:r>
          </w:p>
        </w:tc>
        <w:tc>
          <w:tcPr>
            <w:tcW w:type="dxa" w:w="2268"/>
            <w:vAlign w:val="top"/>
          </w:tcPr>
          <w:p>
            <w:pPr>
              <w:bidi/>
              <w:jc w:val="right"/>
            </w:pPr>
            <w:bookmarkStart w:id="316" w:name="idx_ch5_sנח_e0"/>
            <w:bookmarkEnd w:id="316"/>
            <w:hyperlink w:anchor="ch5_s59_p0">
              <w:r>
                <w:rPr>
                  <w:rFonts w:cs="David" w:ascii="David" w:hAnsi="David"/>
                  <w:sz w:val="18"/>
                  <w:szCs w:val="18"/>
                  <w:color w:val="0563C1"/>
                  <w:u w:val="single"/>
                  <w:rtl/>
                </w:rPr>
                <w:t xml:space="preserve">טל השמים עקב</w:t>
              </w:r>
            </w:hyperlink>
          </w:p>
        </w:tc>
      </w:tr>
      <w:tr>
        <w:tc>
          <w:tcPr>
            <w:tcW w:type="dxa" w:w="1417"/>
            <w:vAlign w:val="top"/>
          </w:tcPr>
          <w:p>
            <w:pPr>
              <w:bidi/>
              <w:jc w:val="center"/>
            </w:pPr>
            <w:r>
              <w:rPr>
                <w:rFonts w:ascii="David" w:hAnsi="David" w:cs="David"/>
                <w:b/>
                <w:sz w:val="18"/>
                <w:szCs w:val="18"/>
                <w:bCs/>
                <w:rtl/>
              </w:rPr>
              <w:t>נט. בתורת מתנה מצד אהבתו לישראל</w:t>
            </w:r>
          </w:p>
        </w:tc>
        <w:tc>
          <w:tcPr>
            <w:tcW w:type="dxa" w:w="2835"/>
            <w:vAlign w:val="top"/>
          </w:tcPr>
          <w:p>
            <w:pPr>
              <w:bidi/>
              <w:jc w:val="right"/>
            </w:pPr>
            <w:r>
              <w:rPr>
                <w:rFonts w:ascii="David" w:hAnsi="David" w:cs="David"/>
                <w:b w:val="0"/>
                <w:sz w:val="18"/>
                <w:szCs w:val="18"/>
                <w:rtl/>
              </w:rPr>
              <w:t>מה שנותן השי"ת בתורת מתנה מחמת אהבה שייך גם בעוה"ז</w:t>
            </w:r>
          </w:p>
        </w:tc>
        <w:tc>
          <w:tcPr>
            <w:tcW w:type="dxa" w:w="3685"/>
            <w:vAlign w:val="top"/>
          </w:tcPr>
          <w:p>
            <w:pPr>
              <w:bidi/>
              <w:jc w:val="right"/>
            </w:pPr>
            <w:r>
              <w:rPr>
                <w:rFonts w:ascii="David" w:hAnsi="David" w:cs="David"/>
                <w:b w:val="0"/>
                <w:sz w:val="18"/>
                <w:szCs w:val="18"/>
                <w:rtl/>
              </w:rPr>
              <w:t>דאף דשכר מצוה בהאי עלמא ליכא זה רק בתורת שכר אבל מה שנותן במתנה מחמת אהבה שייך גם בעוה"ז</w:t>
            </w:r>
          </w:p>
        </w:tc>
        <w:tc>
          <w:tcPr>
            <w:tcW w:type="dxa" w:w="2268"/>
            <w:vAlign w:val="top"/>
          </w:tcPr>
          <w:p>
            <w:pPr>
              <w:bidi/>
              <w:jc w:val="right"/>
            </w:pPr>
            <w:bookmarkStart w:id="317" w:name="idx_ch5_sנט_e0"/>
            <w:bookmarkEnd w:id="317"/>
            <w:hyperlink w:anchor="ch5_s60_p0">
              <w:r>
                <w:rPr>
                  <w:rFonts w:cs="David" w:ascii="David" w:hAnsi="David"/>
                  <w:sz w:val="18"/>
                  <w:szCs w:val="18"/>
                  <w:color w:val="0563C1"/>
                  <w:u w:val="single"/>
                  <w:rtl/>
                </w:rPr>
                <w:t xml:space="preserve">מגדלות מרקחים, עקב</w:t>
              </w:r>
            </w:hyperlink>
            <w:r>
              <w:rPr>
                <w:rFonts w:ascii="David" w:hAnsi="David" w:cs="David"/>
                <w:b w:val="0"/>
                <w:sz w:val="18"/>
                <w:szCs w:val="18"/>
                <w:rtl/>
              </w:rPr>
              <w:t xml:space="preserve"> ; </w:t>
            </w:r>
            <w:hyperlink w:anchor="ch5_s60_p1">
              <w:r>
                <w:rPr>
                  <w:rFonts w:cs="David" w:ascii="David" w:hAnsi="David"/>
                  <w:sz w:val="18"/>
                  <w:szCs w:val="18"/>
                  <w:color w:val="0563C1"/>
                  <w:u w:val="single"/>
                  <w:rtl/>
                </w:rPr>
                <w:t xml:space="preserve">חת"ס אבות, ת"מ מהת"ל תצא</w:t>
              </w:r>
            </w:hyperlink>
          </w:p>
        </w:tc>
      </w:tr>
      <w:tr>
        <w:tc>
          <w:tcPr>
            <w:tcW w:type="dxa" w:w="1417"/>
            <w:vAlign w:val="top"/>
          </w:tcPr>
          <w:p>
            <w:pPr>
              <w:bidi/>
              <w:jc w:val="center"/>
            </w:pPr>
            <w:r>
              <w:rPr>
                <w:rFonts w:ascii="David" w:hAnsi="David" w:cs="David"/>
                <w:b/>
                <w:sz w:val="18"/>
                <w:szCs w:val="18"/>
                <w:bCs/>
                <w:rtl/>
              </w:rPr>
              <w:t>ס. מי שעמד בנסיונות</w:t>
            </w:r>
          </w:p>
        </w:tc>
        <w:tc>
          <w:tcPr>
            <w:tcW w:type="dxa" w:w="2835"/>
            <w:vAlign w:val="top"/>
          </w:tcPr>
          <w:p>
            <w:pPr>
              <w:bidi/>
              <w:jc w:val="right"/>
            </w:pPr>
            <w:r>
              <w:rPr>
                <w:rFonts w:ascii="David" w:hAnsi="David" w:cs="David"/>
                <w:b w:val="0"/>
                <w:sz w:val="18"/>
                <w:szCs w:val="18"/>
                <w:rtl/>
              </w:rPr>
              <w:t>מי שעמד בנסיונות מגיע לו שכר בעוה"ז</w:t>
            </w:r>
          </w:p>
        </w:tc>
        <w:tc>
          <w:tcPr>
            <w:tcW w:type="dxa" w:w="3685"/>
            <w:vAlign w:val="top"/>
          </w:tcPr>
          <w:p>
            <w:pPr>
              <w:bidi/>
              <w:jc w:val="right"/>
            </w:pPr>
            <w:r>
              <w:rPr>
                <w:rFonts w:ascii="David" w:hAnsi="David" w:cs="David"/>
                <w:b w:val="0"/>
                <w:sz w:val="18"/>
                <w:szCs w:val="18"/>
                <w:rtl/>
              </w:rPr>
              <w:t>דשכר מצוה בהאי עלמא ליכא באלו לא היו לו נסיונות אבל עמידה בנסיון אינו בכלל מי הקדימני ולכן שייך בו שכר גם בעוה"ז</w:t>
            </w:r>
          </w:p>
        </w:tc>
        <w:tc>
          <w:tcPr>
            <w:tcW w:type="dxa" w:w="2268"/>
            <w:vAlign w:val="top"/>
          </w:tcPr>
          <w:p>
            <w:pPr>
              <w:bidi/>
              <w:jc w:val="right"/>
            </w:pPr>
            <w:bookmarkStart w:id="318" w:name="idx_ch5_sס_e0"/>
            <w:bookmarkEnd w:id="318"/>
            <w:hyperlink w:anchor="ch5_s61_p0">
              <w:r>
                <w:rPr>
                  <w:rFonts w:cs="David" w:ascii="David" w:hAnsi="David"/>
                  <w:sz w:val="18"/>
                  <w:szCs w:val="18"/>
                  <w:color w:val="0563C1"/>
                  <w:u w:val="single"/>
                  <w:rtl/>
                </w:rPr>
                <w:t xml:space="preserve">טל השמים עקב</w:t>
              </w:r>
            </w:hyperlink>
            <w:r>
              <w:rPr>
                <w:rFonts w:ascii="David" w:hAnsi="David" w:cs="David"/>
                <w:b w:val="0"/>
                <w:sz w:val="18"/>
                <w:szCs w:val="18"/>
                <w:rtl/>
              </w:rPr>
              <w:t xml:space="preserve"> ; </w:t>
            </w:r>
            <w:hyperlink w:anchor="ch5_s61_p1">
              <w:r>
                <w:rPr>
                  <w:rFonts w:cs="David" w:ascii="David" w:hAnsi="David"/>
                  <w:sz w:val="18"/>
                  <w:szCs w:val="18"/>
                  <w:color w:val="0563C1"/>
                  <w:u w:val="single"/>
                  <w:rtl/>
                </w:rPr>
                <w:t xml:space="preserve">ביאורי החסידות קידושין, שפת אמת, מקץ</w:t>
              </w:r>
            </w:hyperlink>
          </w:p>
        </w:tc>
      </w:tr>
      <w:tr>
        <w:tc>
          <w:tcPr>
            <w:tcW w:type="dxa" w:w="1417"/>
            <w:vAlign w:val="top"/>
          </w:tcPr>
          <w:p>
            <w:pPr>
              <w:bidi/>
              <w:jc w:val="center"/>
            </w:pPr>
            <w:r>
              <w:rPr>
                <w:rFonts w:ascii="David" w:hAnsi="David" w:cs="David"/>
                <w:b/>
                <w:sz w:val="18"/>
                <w:szCs w:val="18"/>
                <w:bCs/>
                <w:rtl/>
              </w:rPr>
              <w:t>סא. מי שהוא עניו</w:t>
            </w:r>
          </w:p>
        </w:tc>
        <w:tc>
          <w:tcPr>
            <w:tcW w:type="dxa" w:w="2835"/>
            <w:vAlign w:val="top"/>
          </w:tcPr>
          <w:p>
            <w:pPr>
              <w:bidi/>
              <w:jc w:val="right"/>
            </w:pPr>
            <w:r>
              <w:rPr>
                <w:rFonts w:ascii="David" w:hAnsi="David" w:cs="David"/>
                <w:b w:val="0"/>
                <w:sz w:val="18"/>
                <w:szCs w:val="18"/>
                <w:rtl/>
              </w:rPr>
              <w:t>מי שהוא עניו זוכה לשכר בעוה"ז</w:t>
            </w:r>
          </w:p>
        </w:tc>
        <w:tc>
          <w:tcPr>
            <w:tcW w:type="dxa" w:w="3685"/>
            <w:vAlign w:val="top"/>
          </w:tcPr>
          <w:p>
            <w:pPr>
              <w:bidi/>
              <w:jc w:val="right"/>
            </w:pPr>
            <w:r>
              <w:rPr>
                <w:rFonts w:ascii="David" w:hAnsi="David" w:cs="David"/>
                <w:b w:val="0"/>
                <w:sz w:val="18"/>
                <w:szCs w:val="18"/>
                <w:rtl/>
              </w:rPr>
              <w:t>דע"י ענוה מתעלים כל המצות וראוי לקבל עליהם שכר ולא יתייחס לעניו השפלה של מי הקדימני ואשלם</w:t>
            </w:r>
          </w:p>
        </w:tc>
        <w:tc>
          <w:tcPr>
            <w:tcW w:type="dxa" w:w="2268"/>
            <w:vAlign w:val="top"/>
          </w:tcPr>
          <w:p>
            <w:pPr>
              <w:bidi/>
              <w:jc w:val="right"/>
            </w:pPr>
            <w:bookmarkStart w:id="319" w:name="idx_ch5_sסא_e0"/>
            <w:bookmarkEnd w:id="319"/>
            <w:hyperlink w:anchor="ch5_s62_p0">
              <w:r>
                <w:rPr>
                  <w:rFonts w:cs="David" w:ascii="David" w:hAnsi="David"/>
                  <w:sz w:val="18"/>
                  <w:szCs w:val="18"/>
                  <w:color w:val="0563C1"/>
                  <w:u w:val="single"/>
                  <w:rtl/>
                </w:rPr>
                <w:t xml:space="preserve">ערוה"ב עקב</w:t>
              </w:r>
            </w:hyperlink>
            <w:r>
              <w:rPr>
                <w:rFonts w:ascii="David" w:hAnsi="David" w:cs="David"/>
                <w:b w:val="0"/>
                <w:sz w:val="18"/>
                <w:szCs w:val="18"/>
                <w:rtl/>
              </w:rPr>
              <w:t xml:space="preserve"> ; </w:t>
            </w:r>
            <w:hyperlink w:anchor="ch5_s62_p1">
              <w:r>
                <w:rPr>
                  <w:rFonts w:cs="David" w:ascii="David" w:hAnsi="David"/>
                  <w:sz w:val="18"/>
                  <w:szCs w:val="18"/>
                  <w:color w:val="0563C1"/>
                  <w:u w:val="single"/>
                  <w:rtl/>
                </w:rPr>
                <w:t xml:space="preserve">ולאשר אמר נח</w:t>
              </w:r>
            </w:hyperlink>
            <w:r>
              <w:rPr>
                <w:rFonts w:ascii="David" w:hAnsi="David" w:cs="David"/>
                <w:b w:val="0"/>
                <w:sz w:val="18"/>
                <w:szCs w:val="18"/>
                <w:rtl/>
              </w:rPr>
              <w:t xml:space="preserve"> ; </w:t>
            </w:r>
            <w:hyperlink w:anchor="ch5_s62_p2">
              <w:r>
                <w:rPr>
                  <w:rFonts w:cs="David" w:ascii="David" w:hAnsi="David"/>
                  <w:sz w:val="18"/>
                  <w:szCs w:val="18"/>
                  <w:color w:val="0563C1"/>
                  <w:u w:val="single"/>
                  <w:rtl/>
                </w:rPr>
                <w:t xml:space="preserve">בית אשר פנחס</w:t>
              </w:r>
            </w:hyperlink>
          </w:p>
        </w:tc>
      </w:tr>
      <w:tr>
        <w:tc>
          <w:tcPr>
            <w:tcW w:type="dxa" w:w="1417"/>
            <w:vAlign w:val="top"/>
          </w:tcPr>
          <w:p>
            <w:pPr>
              <w:bidi/>
              <w:jc w:val="center"/>
            </w:pPr>
            <w:r>
              <w:rPr>
                <w:rFonts w:ascii="David" w:hAnsi="David" w:cs="David"/>
                <w:b/>
                <w:sz w:val="18"/>
                <w:szCs w:val="18"/>
                <w:bCs/>
                <w:rtl/>
              </w:rPr>
              <w:t>סב. המקיים מצוה ואינו מתגאה אח"כ</w:t>
            </w:r>
          </w:p>
        </w:tc>
        <w:tc>
          <w:tcPr>
            <w:tcW w:type="dxa" w:w="2835"/>
            <w:vAlign w:val="top"/>
          </w:tcPr>
          <w:p>
            <w:pPr>
              <w:bidi/>
              <w:jc w:val="right"/>
            </w:pPr>
            <w:r>
              <w:rPr>
                <w:rFonts w:ascii="David" w:hAnsi="David" w:cs="David"/>
                <w:b w:val="0"/>
                <w:sz w:val="18"/>
                <w:szCs w:val="18"/>
                <w:rtl/>
              </w:rPr>
              <w:t>המקיים מצוה ואינו מתגאה אח"כ בדין הוא שיטול שכרו בעוה"ז</w:t>
            </w:r>
          </w:p>
        </w:tc>
        <w:tc>
          <w:tcPr>
            <w:tcW w:type="dxa" w:w="3685"/>
            <w:vAlign w:val="top"/>
          </w:tcPr>
          <w:p>
            <w:pPr>
              <w:bidi/>
              <w:jc w:val="right"/>
            </w:pPr>
            <w:r>
              <w:rPr>
                <w:rFonts w:ascii="David" w:hAnsi="David" w:cs="David"/>
                <w:b w:val="0"/>
                <w:sz w:val="18"/>
                <w:szCs w:val="18"/>
                <w:rtl/>
              </w:rPr>
              <w:t>דמאת ה' היתה נסבה שלא יתגאה וישמח אח"כ ועי"ז בדין הוא שיטול שכרו</w:t>
            </w:r>
          </w:p>
        </w:tc>
        <w:tc>
          <w:tcPr>
            <w:tcW w:type="dxa" w:w="2268"/>
            <w:vAlign w:val="top"/>
          </w:tcPr>
          <w:p>
            <w:pPr>
              <w:bidi/>
              <w:jc w:val="right"/>
            </w:pPr>
            <w:bookmarkStart w:id="320" w:name="idx_ch5_sסב_e0"/>
            <w:bookmarkEnd w:id="320"/>
            <w:hyperlink w:anchor="ch5_s63_p0">
              <w:r>
                <w:rPr>
                  <w:rFonts w:cs="David" w:ascii="David" w:hAnsi="David"/>
                  <w:sz w:val="18"/>
                  <w:szCs w:val="18"/>
                  <w:color w:val="0563C1"/>
                  <w:u w:val="single"/>
                  <w:rtl/>
                </w:rPr>
                <w:t xml:space="preserve">חת"ס פנחס</w:t>
              </w:r>
            </w:hyperlink>
          </w:p>
        </w:tc>
      </w:tr>
      <w:tr>
        <w:tc>
          <w:tcPr>
            <w:tcW w:type="dxa" w:w="1417"/>
            <w:vAlign w:val="top"/>
          </w:tcPr>
          <w:p>
            <w:pPr>
              <w:bidi/>
              <w:jc w:val="center"/>
            </w:pPr>
            <w:r>
              <w:rPr>
                <w:rFonts w:ascii="David" w:hAnsi="David" w:cs="David"/>
                <w:b/>
                <w:sz w:val="18"/>
                <w:szCs w:val="18"/>
                <w:bCs/>
                <w:rtl/>
              </w:rPr>
              <w:t>סג. מי שנראה לו תמיד שהמצות שעשה עד עכשיו לא היו כהוגן</w:t>
            </w:r>
          </w:p>
        </w:tc>
        <w:tc>
          <w:tcPr>
            <w:tcW w:type="dxa" w:w="2835"/>
            <w:vAlign w:val="top"/>
          </w:tcPr>
          <w:p>
            <w:pPr>
              <w:bidi/>
              <w:jc w:val="right"/>
            </w:pPr>
            <w:r>
              <w:rPr>
                <w:rFonts w:ascii="David" w:hAnsi="David" w:cs="David"/>
                <w:b w:val="0"/>
                <w:sz w:val="18"/>
                <w:szCs w:val="18"/>
                <w:rtl/>
              </w:rPr>
              <w:t>מי שנראה לו תמיד שהמצות שעשה עד עכשיו לא היו כהוגן בדין הוא שיקבל שכרן בעוה"ז</w:t>
            </w:r>
          </w:p>
        </w:tc>
        <w:tc>
          <w:tcPr>
            <w:tcW w:type="dxa" w:w="3685"/>
            <w:vAlign w:val="top"/>
          </w:tcPr>
          <w:p>
            <w:pPr>
              <w:bidi/>
              <w:jc w:val="right"/>
            </w:pPr>
            <w:r>
              <w:rPr>
                <w:rFonts w:ascii="David" w:hAnsi="David" w:cs="David"/>
                <w:b w:val="0"/>
                <w:sz w:val="18"/>
                <w:szCs w:val="18"/>
                <w:rtl/>
              </w:rPr>
              <w:t>דכשמתעלה מדריגה אחר מדריגה עד שנראין לו כל המצות שעשה בבחינת עבירות בדין הוא שיקבל שכרן בעוה"ז</w:t>
            </w:r>
          </w:p>
        </w:tc>
        <w:tc>
          <w:tcPr>
            <w:tcW w:type="dxa" w:w="2268"/>
            <w:vAlign w:val="top"/>
          </w:tcPr>
          <w:p>
            <w:pPr>
              <w:bidi/>
              <w:jc w:val="right"/>
            </w:pPr>
            <w:bookmarkStart w:id="321" w:name="idx_ch5_sסג_e0"/>
            <w:bookmarkEnd w:id="321"/>
            <w:hyperlink w:anchor="ch5_s64_p0">
              <w:r>
                <w:rPr>
                  <w:rFonts w:cs="David" w:ascii="David" w:hAnsi="David"/>
                  <w:sz w:val="18"/>
                  <w:szCs w:val="18"/>
                  <w:color w:val="0563C1"/>
                  <w:u w:val="single"/>
                  <w:rtl/>
                </w:rPr>
                <w:t xml:space="preserve">מגדלות מרקחים, וירא</w:t>
              </w:r>
            </w:hyperlink>
          </w:p>
        </w:tc>
      </w:tr>
      <w:tr>
        <w:tc>
          <w:tcPr>
            <w:tcW w:type="dxa" w:w="1417"/>
            <w:vAlign w:val="top"/>
          </w:tcPr>
          <w:p>
            <w:pPr>
              <w:bidi/>
              <w:jc w:val="center"/>
            </w:pPr>
            <w:r>
              <w:rPr>
                <w:rFonts w:ascii="David" w:hAnsi="David" w:cs="David"/>
                <w:b/>
                <w:sz w:val="18"/>
                <w:szCs w:val="18"/>
                <w:bCs/>
                <w:rtl/>
              </w:rPr>
              <w:t>סד. מי שמבין שמצותיו אינם כהוגן ומצפה לקיים אותם</w:t>
            </w:r>
          </w:p>
        </w:tc>
        <w:tc>
          <w:tcPr>
            <w:tcW w:type="dxa" w:w="2835"/>
            <w:vAlign w:val="top"/>
          </w:tcPr>
          <w:p>
            <w:pPr>
              <w:bidi/>
              <w:jc w:val="right"/>
            </w:pPr>
            <w:r>
              <w:rPr>
                <w:rFonts w:ascii="David" w:hAnsi="David" w:cs="David"/>
                <w:b w:val="0"/>
                <w:sz w:val="18"/>
                <w:szCs w:val="18"/>
                <w:rtl/>
              </w:rPr>
              <w:t>מי שמבין שלא עשה כלום ומצפה מתי תבא לידו המצוה ויקיימנה ראוי לשכר כמתנת חינם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22" w:name="idx_ch5_sסד_e0"/>
            <w:bookmarkEnd w:id="322"/>
            <w:hyperlink w:anchor="ch5_s65_p0">
              <w:r>
                <w:rPr>
                  <w:rFonts w:cs="David" w:ascii="David" w:hAnsi="David"/>
                  <w:sz w:val="18"/>
                  <w:szCs w:val="18"/>
                  <w:color w:val="0563C1"/>
                  <w:u w:val="single"/>
                  <w:rtl/>
                </w:rPr>
                <w:t xml:space="preserve">ערוגת הבושם פ' עקב</w:t>
              </w:r>
            </w:hyperlink>
          </w:p>
        </w:tc>
      </w:tr>
      <w:tr>
        <w:tc>
          <w:tcPr>
            <w:tcW w:type="dxa" w:w="1417"/>
            <w:vAlign w:val="top"/>
          </w:tcPr>
          <w:p>
            <w:pPr>
              <w:bidi/>
              <w:jc w:val="center"/>
            </w:pPr>
            <w:r>
              <w:rPr>
                <w:rFonts w:ascii="David" w:hAnsi="David" w:cs="David"/>
                <w:b/>
                <w:sz w:val="18"/>
                <w:szCs w:val="18"/>
                <w:bCs/>
                <w:rtl/>
              </w:rPr>
              <w:t>סה. מי שפירש מעבירה</w:t>
            </w:r>
          </w:p>
        </w:tc>
        <w:tc>
          <w:tcPr>
            <w:tcW w:type="dxa" w:w="2835"/>
            <w:vAlign w:val="top"/>
          </w:tcPr>
          <w:p>
            <w:pPr>
              <w:bidi/>
              <w:jc w:val="right"/>
            </w:pPr>
            <w:r>
              <w:rPr>
                <w:rFonts w:ascii="David" w:hAnsi="David" w:cs="David"/>
                <w:b w:val="0"/>
                <w:sz w:val="18"/>
                <w:szCs w:val="18"/>
                <w:rtl/>
              </w:rPr>
              <w:t>מי שפירש מעבירה ונותנין לו שכר כעושה מצוה יש שכר בעוה"ז</w:t>
            </w:r>
          </w:p>
        </w:tc>
        <w:tc>
          <w:tcPr>
            <w:tcW w:type="dxa" w:w="3685"/>
            <w:vAlign w:val="top"/>
          </w:tcPr>
          <w:p>
            <w:pPr>
              <w:bidi/>
              <w:jc w:val="right"/>
            </w:pPr>
            <w:r>
              <w:rPr>
                <w:rFonts w:ascii="David" w:hAnsi="David" w:cs="David"/>
                <w:b w:val="0"/>
                <w:sz w:val="18"/>
                <w:szCs w:val="18"/>
                <w:rtl/>
              </w:rPr>
              <w:t>דשכר מצוה בהאי עלמא ליכא דוקא על מצוה אבל על פרישה מעבירה שנותנין שכר כעושה מצוה יש שכר בעוה"ז</w:t>
            </w:r>
          </w:p>
        </w:tc>
        <w:tc>
          <w:tcPr>
            <w:tcW w:type="dxa" w:w="2268"/>
            <w:vAlign w:val="top"/>
          </w:tcPr>
          <w:p>
            <w:pPr>
              <w:bidi/>
              <w:jc w:val="right"/>
            </w:pPr>
            <w:bookmarkStart w:id="323" w:name="idx_ch5_sסה_e0"/>
            <w:bookmarkEnd w:id="323"/>
            <w:hyperlink w:anchor="ch5_s66_p0">
              <w:r>
                <w:rPr>
                  <w:rFonts w:cs="David" w:ascii="David" w:hAnsi="David"/>
                  <w:sz w:val="18"/>
                  <w:szCs w:val="18"/>
                  <w:color w:val="0563C1"/>
                  <w:u w:val="single"/>
                  <w:rtl/>
                </w:rPr>
                <w:t xml:space="preserve">פרד"י בא</w:t>
              </w:r>
            </w:hyperlink>
          </w:p>
        </w:tc>
      </w:tr>
      <w:tr>
        <w:tc>
          <w:tcPr>
            <w:tcW w:type="dxa" w:w="1417"/>
            <w:vAlign w:val="top"/>
          </w:tcPr>
          <w:p>
            <w:pPr>
              <w:bidi/>
              <w:jc w:val="center"/>
            </w:pPr>
            <w:r>
              <w:rPr>
                <w:rFonts w:ascii="David" w:hAnsi="David" w:cs="David"/>
                <w:b/>
                <w:sz w:val="18"/>
                <w:szCs w:val="18"/>
                <w:bCs/>
                <w:rtl/>
              </w:rPr>
              <w:t>סו. בא דבר עבירה לידו ולעבור על ל"ת וניצול מזה</w:t>
            </w:r>
          </w:p>
        </w:tc>
        <w:tc>
          <w:tcPr>
            <w:tcW w:type="dxa" w:w="2835"/>
            <w:vAlign w:val="top"/>
          </w:tcPr>
          <w:p>
            <w:pPr>
              <w:bidi/>
              <w:jc w:val="right"/>
            </w:pPr>
            <w:r>
              <w:rPr>
                <w:rFonts w:ascii="David" w:hAnsi="David" w:cs="David"/>
                <w:b w:val="0"/>
                <w:sz w:val="18"/>
                <w:szCs w:val="18"/>
                <w:rtl/>
              </w:rPr>
              <w:t>בא דבר עבירה לידו וניצול דלהוי כעשה מצוה ממש יש שכר בהאי עלמא</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24" w:name="idx_ch5_sסו_e0"/>
            <w:bookmarkEnd w:id="324"/>
            <w:hyperlink w:anchor="ch5_s67_p0">
              <w:r>
                <w:rPr>
                  <w:rFonts w:cs="David" w:ascii="David" w:hAnsi="David"/>
                  <w:sz w:val="18"/>
                  <w:szCs w:val="18"/>
                  <w:color w:val="0563C1"/>
                  <w:u w:val="single"/>
                  <w:rtl/>
                </w:rPr>
                <w:t xml:space="preserve">תיבת גמא משפטים</w:t>
              </w:r>
            </w:hyperlink>
          </w:p>
        </w:tc>
      </w:tr>
      <w:tr>
        <w:tc>
          <w:tcPr>
            <w:tcW w:type="dxa" w:w="1417"/>
            <w:vAlign w:val="top"/>
          </w:tcPr>
          <w:p>
            <w:pPr>
              <w:bidi/>
              <w:jc w:val="center"/>
            </w:pPr>
            <w:r>
              <w:rPr>
                <w:rFonts w:ascii="David" w:hAnsi="David" w:cs="David"/>
                <w:b/>
                <w:sz w:val="18"/>
                <w:szCs w:val="18"/>
                <w:bCs/>
                <w:rtl/>
              </w:rPr>
              <w:t>סז. ישב אדם ולא עבר עבירה</w:t>
            </w:r>
          </w:p>
        </w:tc>
        <w:tc>
          <w:tcPr>
            <w:tcW w:type="dxa" w:w="2835"/>
            <w:vAlign w:val="top"/>
          </w:tcPr>
          <w:p>
            <w:pPr>
              <w:bidi/>
              <w:jc w:val="right"/>
            </w:pPr>
            <w:r>
              <w:rPr>
                <w:rFonts w:ascii="David" w:hAnsi="David" w:cs="David"/>
                <w:b w:val="0"/>
                <w:sz w:val="18"/>
                <w:szCs w:val="18"/>
                <w:rtl/>
              </w:rPr>
              <w:t>ישב אדם ולא עבר עבירה שנותנין לו שכר כעושה מצוה ע"ז יש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25" w:name="idx_ch5_sסז_e0"/>
            <w:bookmarkEnd w:id="325"/>
            <w:hyperlink w:anchor="ch5_s68_p0">
              <w:r>
                <w:rPr>
                  <w:rFonts w:cs="David" w:ascii="David" w:hAnsi="David"/>
                  <w:sz w:val="18"/>
                  <w:szCs w:val="18"/>
                  <w:color w:val="0563C1"/>
                  <w:u w:val="single"/>
                  <w:rtl/>
                </w:rPr>
                <w:t xml:space="preserve">יד אהרן תזריע</w:t>
              </w:r>
            </w:hyperlink>
          </w:p>
        </w:tc>
      </w:tr>
      <w:tr>
        <w:tc>
          <w:tcPr>
            <w:tcW w:type="dxa" w:w="1417"/>
            <w:vAlign w:val="top"/>
          </w:tcPr>
          <w:p>
            <w:pPr>
              <w:bidi/>
              <w:jc w:val="center"/>
            </w:pPr>
            <w:r>
              <w:rPr>
                <w:rFonts w:ascii="David" w:hAnsi="David" w:cs="David"/>
                <w:b/>
                <w:sz w:val="18"/>
                <w:szCs w:val="18"/>
                <w:bCs/>
                <w:rtl/>
              </w:rPr>
              <w:t>סח. המונע עצמו מלעבור על נדנוד איסור עריות</w:t>
            </w:r>
          </w:p>
        </w:tc>
        <w:tc>
          <w:tcPr>
            <w:tcW w:type="dxa" w:w="2835"/>
            <w:vAlign w:val="top"/>
          </w:tcPr>
          <w:p>
            <w:pPr>
              <w:bidi/>
              <w:jc w:val="right"/>
            </w:pPr>
            <w:r>
              <w:rPr>
                <w:rFonts w:ascii="David" w:hAnsi="David" w:cs="David"/>
                <w:b w:val="0"/>
                <w:sz w:val="18"/>
                <w:szCs w:val="18"/>
                <w:rtl/>
              </w:rPr>
              <w:t>המונע עצמו מלעבור על נדנוד איסור עריות זוכה לשכר בעוה"ז</w:t>
            </w:r>
          </w:p>
        </w:tc>
        <w:tc>
          <w:tcPr>
            <w:tcW w:type="dxa" w:w="3685"/>
            <w:vAlign w:val="top"/>
          </w:tcPr>
          <w:p>
            <w:pPr>
              <w:bidi/>
              <w:jc w:val="right"/>
            </w:pPr>
            <w:r>
              <w:rPr>
                <w:rFonts w:ascii="David" w:hAnsi="David" w:cs="David"/>
                <w:b w:val="0"/>
                <w:sz w:val="18"/>
                <w:szCs w:val="18"/>
                <w:rtl/>
              </w:rPr>
              <w:t>דע"י שמנע עצמו מעבירה ונשמר מלעבור על נדנוד איסור עריות</w:t>
            </w:r>
          </w:p>
        </w:tc>
        <w:tc>
          <w:tcPr>
            <w:tcW w:type="dxa" w:w="2268"/>
            <w:vAlign w:val="top"/>
          </w:tcPr>
          <w:p>
            <w:pPr>
              <w:bidi/>
              <w:jc w:val="right"/>
            </w:pPr>
            <w:bookmarkStart w:id="326" w:name="idx_ch5_sסח_e0"/>
            <w:bookmarkEnd w:id="326"/>
            <w:hyperlink w:anchor="ch5_s69_p0">
              <w:r>
                <w:rPr>
                  <w:rFonts w:cs="David" w:ascii="David" w:hAnsi="David"/>
                  <w:sz w:val="18"/>
                  <w:szCs w:val="18"/>
                  <w:color w:val="0563C1"/>
                  <w:u w:val="single"/>
                  <w:rtl/>
                </w:rPr>
                <w:t xml:space="preserve">ובקובץ 'חדשים גם ישנים' חוברת ד', סימן קנ"ה</w:t>
              </w:r>
            </w:hyperlink>
          </w:p>
        </w:tc>
      </w:tr>
      <w:tr>
        <w:tc>
          <w:tcPr>
            <w:tcW w:type="dxa" w:w="1417"/>
            <w:vAlign w:val="top"/>
          </w:tcPr>
          <w:p>
            <w:pPr>
              <w:bidi/>
              <w:jc w:val="center"/>
            </w:pPr>
            <w:r>
              <w:rPr>
                <w:rFonts w:ascii="David" w:hAnsi="David" w:cs="David"/>
                <w:b/>
                <w:sz w:val="18"/>
                <w:szCs w:val="18"/>
                <w:bCs/>
                <w:rtl/>
              </w:rPr>
              <w:t>סט. על עבירה לשמה</w:t>
            </w:r>
          </w:p>
        </w:tc>
        <w:tc>
          <w:tcPr>
            <w:tcW w:type="dxa" w:w="2835"/>
            <w:vAlign w:val="top"/>
          </w:tcPr>
          <w:p>
            <w:pPr>
              <w:bidi/>
              <w:jc w:val="right"/>
            </w:pPr>
            <w:r>
              <w:rPr>
                <w:rFonts w:ascii="David" w:hAnsi="David" w:cs="David"/>
                <w:b w:val="0"/>
                <w:sz w:val="18"/>
                <w:szCs w:val="18"/>
                <w:rtl/>
              </w:rPr>
              <w:t>על עבירה לשמה שראוי ליתן עליה שכר מקבל שכרו בעוה"ז</w:t>
            </w:r>
          </w:p>
        </w:tc>
        <w:tc>
          <w:tcPr>
            <w:tcW w:type="dxa" w:w="3685"/>
            <w:vAlign w:val="top"/>
          </w:tcPr>
          <w:p>
            <w:pPr>
              <w:bidi/>
              <w:jc w:val="right"/>
            </w:pPr>
            <w:r>
              <w:rPr>
                <w:rFonts w:ascii="David" w:hAnsi="David" w:cs="David"/>
                <w:b w:val="0"/>
                <w:sz w:val="18"/>
                <w:szCs w:val="18"/>
                <w:rtl/>
              </w:rPr>
              <w:t>דכיון שמדת דינו כן הוא שעל עבירה משלמין בעוה"ז הה"ד אם מזדמן עבירה שראוי ליתן עליה שכר ג"כ לא יגרע מצדיק שכר עבירה בעוה"ז</w:t>
            </w:r>
          </w:p>
        </w:tc>
        <w:tc>
          <w:tcPr>
            <w:tcW w:type="dxa" w:w="2268"/>
            <w:vAlign w:val="top"/>
          </w:tcPr>
          <w:p>
            <w:pPr>
              <w:bidi/>
              <w:jc w:val="right"/>
            </w:pPr>
            <w:bookmarkStart w:id="327" w:name="idx_ch5_sסט_e0"/>
            <w:bookmarkEnd w:id="327"/>
            <w:hyperlink w:anchor="ch5_s70_p0">
              <w:r>
                <w:rPr>
                  <w:rFonts w:cs="David" w:ascii="David" w:hAnsi="David"/>
                  <w:sz w:val="18"/>
                  <w:szCs w:val="18"/>
                  <w:color w:val="0563C1"/>
                  <w:u w:val="single"/>
                  <w:rtl/>
                </w:rPr>
                <w:t xml:space="preserve">ערוגת הבושם פ' פנחס</w:t>
              </w:r>
            </w:hyperlink>
          </w:p>
        </w:tc>
      </w:tr>
      <w:tr>
        <w:tc>
          <w:tcPr>
            <w:tcW w:type="dxa" w:w="1417"/>
            <w:vAlign w:val="top"/>
          </w:tcPr>
          <w:p>
            <w:pPr>
              <w:bidi/>
              <w:jc w:val="center"/>
            </w:pPr>
            <w:r>
              <w:rPr>
                <w:rFonts w:ascii="David" w:hAnsi="David" w:cs="David"/>
                <w:b/>
                <w:sz w:val="18"/>
                <w:szCs w:val="18"/>
                <w:bCs/>
                <w:rtl/>
              </w:rPr>
              <w:t>ע. העושה מצוה ע"י שקדם לה איזה עבירה</w:t>
            </w:r>
          </w:p>
        </w:tc>
        <w:tc>
          <w:tcPr>
            <w:tcW w:type="dxa" w:w="2835"/>
            <w:vAlign w:val="top"/>
          </w:tcPr>
          <w:p>
            <w:pPr>
              <w:bidi/>
              <w:jc w:val="right"/>
            </w:pPr>
            <w:r>
              <w:rPr>
                <w:rFonts w:ascii="David" w:hAnsi="David" w:cs="David"/>
                <w:b w:val="0"/>
                <w:sz w:val="18"/>
                <w:szCs w:val="18"/>
                <w:rtl/>
              </w:rPr>
              <w:t>העושה מצוה שא"א לקיימה זולת אם קדם לה עבירה בדין הוא שיטול שכרו בעוה"ז</w:t>
            </w:r>
          </w:p>
        </w:tc>
        <w:tc>
          <w:tcPr>
            <w:tcW w:type="dxa" w:w="3685"/>
            <w:vAlign w:val="top"/>
          </w:tcPr>
          <w:p>
            <w:pPr>
              <w:bidi/>
              <w:jc w:val="right"/>
            </w:pPr>
            <w:r>
              <w:rPr>
                <w:rFonts w:ascii="David" w:hAnsi="David" w:cs="David"/>
                <w:b w:val="0"/>
                <w:sz w:val="18"/>
                <w:szCs w:val="18"/>
                <w:rtl/>
              </w:rPr>
              <w:t>דשפיר מסתבר לומר שמגיע שכר עפ"י דין על עשיית המצוה כיון שא"א לקיימה אלא ע"י עבירה</w:t>
            </w:r>
          </w:p>
        </w:tc>
        <w:tc>
          <w:tcPr>
            <w:tcW w:type="dxa" w:w="2268"/>
            <w:vAlign w:val="top"/>
          </w:tcPr>
          <w:p>
            <w:pPr>
              <w:bidi/>
              <w:jc w:val="right"/>
            </w:pPr>
            <w:bookmarkStart w:id="328" w:name="idx_ch5_sע_e0"/>
            <w:bookmarkEnd w:id="328"/>
            <w:hyperlink w:anchor="ch5_s71_p0">
              <w:r>
                <w:rPr>
                  <w:rFonts w:cs="David" w:ascii="David" w:hAnsi="David"/>
                  <w:sz w:val="18"/>
                  <w:szCs w:val="18"/>
                  <w:color w:val="0563C1"/>
                  <w:u w:val="single"/>
                  <w:rtl/>
                </w:rPr>
                <w:t xml:space="preserve">כרם שלמה בשם הגר"י גרי"פ</w:t>
              </w:r>
            </w:hyperlink>
          </w:p>
        </w:tc>
      </w:tr>
      <w:tr>
        <w:tc>
          <w:tcPr>
            <w:tcW w:type="dxa" w:w="1417"/>
            <w:vAlign w:val="top"/>
          </w:tcPr>
          <w:p>
            <w:pPr>
              <w:bidi/>
              <w:jc w:val="center"/>
            </w:pPr>
            <w:r>
              <w:rPr>
                <w:rFonts w:ascii="David" w:hAnsi="David" w:cs="David"/>
                <w:b/>
                <w:sz w:val="18"/>
                <w:szCs w:val="18"/>
                <w:bCs/>
                <w:rtl/>
              </w:rPr>
              <w:t>עא. מי שכל מגמתו רק לעבוד את ה'</w:t>
            </w:r>
          </w:p>
        </w:tc>
        <w:tc>
          <w:tcPr>
            <w:tcW w:type="dxa" w:w="2835"/>
            <w:vAlign w:val="top"/>
          </w:tcPr>
          <w:p>
            <w:pPr>
              <w:bidi/>
              <w:jc w:val="right"/>
            </w:pPr>
            <w:r>
              <w:rPr>
                <w:rFonts w:ascii="David" w:hAnsi="David" w:cs="David"/>
                <w:b w:val="0"/>
                <w:sz w:val="18"/>
                <w:szCs w:val="18"/>
                <w:rtl/>
              </w:rPr>
              <w:t>מי שכל מגמתו רק לעבוד את ה' משלם הקב"ה הכל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29" w:name="idx_ch5_sעא_e0"/>
            <w:bookmarkEnd w:id="329"/>
            <w:hyperlink w:anchor="ch5_s72_p0">
              <w:r>
                <w:rPr>
                  <w:rFonts w:cs="David" w:ascii="David" w:hAnsi="David"/>
                  <w:sz w:val="18"/>
                  <w:szCs w:val="18"/>
                  <w:color w:val="0563C1"/>
                  <w:u w:val="single"/>
                  <w:rtl/>
                </w:rPr>
                <w:t xml:space="preserve">דעת סופר ליקוטים</w:t>
              </w:r>
            </w:hyperlink>
          </w:p>
        </w:tc>
      </w:tr>
      <w:tr>
        <w:tc>
          <w:tcPr>
            <w:tcW w:type="dxa" w:w="1417"/>
            <w:vAlign w:val="top"/>
          </w:tcPr>
          <w:p>
            <w:pPr>
              <w:bidi/>
              <w:jc w:val="center"/>
            </w:pPr>
            <w:r>
              <w:rPr>
                <w:rFonts w:ascii="David" w:hAnsi="David" w:cs="David"/>
                <w:b/>
                <w:sz w:val="18"/>
                <w:szCs w:val="18"/>
                <w:bCs/>
                <w:rtl/>
              </w:rPr>
              <w:t>עב. העובד לשמה</w:t>
            </w:r>
          </w:p>
        </w:tc>
        <w:tc>
          <w:tcPr>
            <w:tcW w:type="dxa" w:w="2835"/>
            <w:vAlign w:val="top"/>
          </w:tcPr>
          <w:p>
            <w:pPr>
              <w:bidi/>
              <w:jc w:val="right"/>
            </w:pPr>
            <w:r>
              <w:rPr>
                <w:rFonts w:ascii="David" w:hAnsi="David" w:cs="David"/>
                <w:b w:val="0"/>
                <w:sz w:val="18"/>
                <w:szCs w:val="18"/>
                <w:rtl/>
              </w:rPr>
              <w:t>העובד ה' לשמה שכרו יטול לו גם בהאי עלמא</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30" w:name="idx_ch5_sעב_e0"/>
            <w:bookmarkEnd w:id="330"/>
            <w:hyperlink w:anchor="ch5_s73_p0">
              <w:r>
                <w:rPr>
                  <w:rFonts w:cs="David" w:ascii="David" w:hAnsi="David"/>
                  <w:sz w:val="18"/>
                  <w:szCs w:val="18"/>
                  <w:color w:val="0563C1"/>
                  <w:u w:val="single"/>
                  <w:rtl/>
                </w:rPr>
                <w:t xml:space="preserve">ולאשר אמר בחוקותי</w:t>
              </w:r>
            </w:hyperlink>
          </w:p>
        </w:tc>
      </w:tr>
      <w:tr>
        <w:tc>
          <w:tcPr>
            <w:tcW w:type="dxa" w:w="1417"/>
            <w:vAlign w:val="top"/>
          </w:tcPr>
          <w:p>
            <w:pPr>
              <w:bidi/>
              <w:jc w:val="center"/>
            </w:pPr>
            <w:r>
              <w:rPr>
                <w:rFonts w:ascii="David" w:hAnsi="David" w:cs="David"/>
                <w:b/>
                <w:sz w:val="18"/>
                <w:szCs w:val="18"/>
                <w:bCs/>
                <w:rtl/>
              </w:rPr>
              <w:t>עג. העובד את ה' בעבידתא שפירתא</w:t>
            </w:r>
          </w:p>
        </w:tc>
        <w:tc>
          <w:tcPr>
            <w:tcW w:type="dxa" w:w="2835"/>
            <w:vAlign w:val="top"/>
          </w:tcPr>
          <w:p>
            <w:pPr>
              <w:bidi/>
              <w:jc w:val="right"/>
            </w:pPr>
            <w:r>
              <w:rPr>
                <w:rFonts w:ascii="David" w:hAnsi="David" w:cs="David"/>
                <w:b w:val="0"/>
                <w:sz w:val="18"/>
                <w:szCs w:val="18"/>
                <w:rtl/>
              </w:rPr>
              <w:t>העובד את ה' בעבידתא שפירתא קוב"ה טפי ליה אגריה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31" w:name="idx_ch5_sעג_e0"/>
            <w:bookmarkEnd w:id="331"/>
            <w:hyperlink w:anchor="ch5_s74_p0">
              <w:r>
                <w:rPr>
                  <w:rFonts w:cs="David" w:ascii="David" w:hAnsi="David"/>
                  <w:sz w:val="18"/>
                  <w:szCs w:val="18"/>
                  <w:color w:val="0563C1"/>
                  <w:u w:val="single"/>
                  <w:rtl/>
                </w:rPr>
                <w:t xml:space="preserve">ברך משה, ויצא</w:t>
              </w:r>
            </w:hyperlink>
          </w:p>
        </w:tc>
      </w:tr>
      <w:tr>
        <w:tc>
          <w:tcPr>
            <w:tcW w:type="dxa" w:w="1417"/>
            <w:vAlign w:val="top"/>
          </w:tcPr>
          <w:p>
            <w:pPr>
              <w:bidi/>
              <w:jc w:val="center"/>
            </w:pPr>
            <w:r>
              <w:rPr>
                <w:rFonts w:ascii="David" w:hAnsi="David" w:cs="David"/>
                <w:b/>
                <w:sz w:val="18"/>
                <w:szCs w:val="18"/>
                <w:bCs/>
                <w:rtl/>
              </w:rPr>
              <w:t>עד. מי שעובד השי"ת נותנין לו שכר בעוה"ז כדי שיוכל לעבוד מתוך הרחבה</w:t>
            </w:r>
          </w:p>
        </w:tc>
        <w:tc>
          <w:tcPr>
            <w:tcW w:type="dxa" w:w="2835"/>
            <w:vAlign w:val="top"/>
          </w:tcPr>
          <w:p>
            <w:pPr>
              <w:bidi/>
              <w:jc w:val="right"/>
            </w:pPr>
            <w:r>
              <w:rPr>
                <w:rFonts w:ascii="David" w:hAnsi="David" w:cs="David"/>
                <w:b w:val="0"/>
                <w:sz w:val="18"/>
                <w:szCs w:val="18"/>
                <w:rtl/>
              </w:rPr>
              <w:t>מי שעובד השי"ת נותנין לו שכר בעוה"ז כדי שיוכל לעבוד מתוך הרחבה</w:t>
            </w:r>
          </w:p>
        </w:tc>
        <w:tc>
          <w:tcPr>
            <w:tcW w:type="dxa" w:w="3685"/>
            <w:vAlign w:val="top"/>
          </w:tcPr>
          <w:p>
            <w:pPr>
              <w:bidi/>
              <w:jc w:val="right"/>
            </w:pPr>
            <w:r>
              <w:rPr>
                <w:rFonts w:ascii="David" w:hAnsi="David" w:cs="David"/>
                <w:b w:val="0"/>
                <w:sz w:val="18"/>
                <w:szCs w:val="18"/>
                <w:rtl/>
              </w:rPr>
              <w:t>כיון שיש למעלה נח"ר מעבודתו מכ"ש שיתנו לו עושר וכבוד כי מבלעדי אלה לא יוכל לעבוד ה'</w:t>
            </w:r>
          </w:p>
        </w:tc>
        <w:tc>
          <w:tcPr>
            <w:tcW w:type="dxa" w:w="2268"/>
            <w:vAlign w:val="top"/>
          </w:tcPr>
          <w:p>
            <w:pPr>
              <w:bidi/>
              <w:jc w:val="right"/>
            </w:pPr>
            <w:bookmarkStart w:id="332" w:name="idx_ch5_sעד_e0"/>
            <w:bookmarkEnd w:id="332"/>
            <w:hyperlink w:anchor="ch5_s75_p0">
              <w:r>
                <w:rPr>
                  <w:rFonts w:cs="David" w:ascii="David" w:hAnsi="David"/>
                  <w:sz w:val="18"/>
                  <w:szCs w:val="18"/>
                  <w:color w:val="0563C1"/>
                  <w:u w:val="single"/>
                  <w:rtl/>
                </w:rPr>
                <w:t xml:space="preserve">מראה יחזקאל פ' לך</w:t>
              </w:r>
            </w:hyperlink>
          </w:p>
        </w:tc>
      </w:tr>
      <w:tr>
        <w:tc>
          <w:tcPr>
            <w:tcW w:type="dxa" w:w="1417"/>
            <w:vAlign w:val="top"/>
          </w:tcPr>
          <w:p>
            <w:pPr>
              <w:bidi/>
              <w:jc w:val="center"/>
            </w:pPr>
            <w:r>
              <w:rPr>
                <w:rFonts w:ascii="David" w:hAnsi="David" w:cs="David"/>
                <w:b/>
                <w:sz w:val="18"/>
                <w:szCs w:val="18"/>
                <w:bCs/>
                <w:rtl/>
              </w:rPr>
              <w:t>עה. מי שעובד השי"ת שלא על מנת לקבל פרס</w:t>
            </w:r>
          </w:p>
        </w:tc>
        <w:tc>
          <w:tcPr>
            <w:tcW w:type="dxa" w:w="2835"/>
            <w:vAlign w:val="top"/>
          </w:tcPr>
          <w:p>
            <w:pPr>
              <w:bidi/>
              <w:jc w:val="right"/>
            </w:pPr>
            <w:r>
              <w:rPr>
                <w:rFonts w:ascii="David" w:hAnsi="David" w:cs="David"/>
                <w:b w:val="0"/>
                <w:sz w:val="18"/>
                <w:szCs w:val="18"/>
                <w:rtl/>
              </w:rPr>
              <w:t>מי שעובד השי"ת שלא ע"מ לקבל פרס מגיע לו שכר גם בעוה"ז</w:t>
            </w:r>
          </w:p>
        </w:tc>
        <w:tc>
          <w:tcPr>
            <w:tcW w:type="dxa" w:w="3685"/>
            <w:vAlign w:val="top"/>
          </w:tcPr>
          <w:p>
            <w:pPr>
              <w:bidi/>
              <w:jc w:val="right"/>
            </w:pPr>
            <w:r>
              <w:rPr>
                <w:rFonts w:ascii="David" w:hAnsi="David" w:cs="David"/>
                <w:b w:val="0"/>
                <w:sz w:val="18"/>
                <w:szCs w:val="18"/>
                <w:rtl/>
              </w:rPr>
              <w:t>דמי שעובד ע"מ לק"פ אין בדין שיטול שכרו אבל העובד שלא ע"מ לק"פ ראוי לשכר</w:t>
            </w:r>
          </w:p>
        </w:tc>
        <w:tc>
          <w:tcPr>
            <w:tcW w:type="dxa" w:w="2268"/>
            <w:vAlign w:val="top"/>
          </w:tcPr>
          <w:p>
            <w:pPr>
              <w:bidi/>
              <w:jc w:val="right"/>
            </w:pPr>
            <w:bookmarkStart w:id="333" w:name="idx_ch5_sעה_e0"/>
            <w:bookmarkEnd w:id="333"/>
            <w:hyperlink w:anchor="ch5_s76_p0">
              <w:r>
                <w:rPr>
                  <w:rFonts w:cs="David" w:ascii="David" w:hAnsi="David"/>
                  <w:sz w:val="18"/>
                  <w:szCs w:val="18"/>
                  <w:color w:val="0563C1"/>
                  <w:u w:val="single"/>
                  <w:rtl/>
                </w:rPr>
                <w:t xml:space="preserve">דברי אליעזר</w:t>
              </w:r>
            </w:hyperlink>
            <w:r>
              <w:rPr>
                <w:rFonts w:ascii="David" w:hAnsi="David" w:cs="David"/>
                <w:b w:val="0"/>
                <w:sz w:val="18"/>
                <w:szCs w:val="18"/>
                <w:rtl/>
              </w:rPr>
              <w:t xml:space="preserve"> ; </w:t>
            </w:r>
            <w:hyperlink w:anchor="ch5_s76_p1">
              <w:r>
                <w:rPr>
                  <w:rFonts w:cs="David" w:ascii="David" w:hAnsi="David"/>
                  <w:sz w:val="18"/>
                  <w:szCs w:val="18"/>
                  <w:color w:val="0563C1"/>
                  <w:u w:val="single"/>
                  <w:rtl/>
                </w:rPr>
                <w:t xml:space="preserve">וכתב סופר פנחס</w:t>
              </w:r>
            </w:hyperlink>
          </w:p>
        </w:tc>
      </w:tr>
      <w:tr>
        <w:tc>
          <w:tcPr>
            <w:tcW w:type="dxa" w:w="1417"/>
            <w:vAlign w:val="top"/>
          </w:tcPr>
          <w:p>
            <w:pPr>
              <w:bidi/>
              <w:jc w:val="center"/>
            </w:pPr>
            <w:r>
              <w:rPr>
                <w:rFonts w:ascii="David" w:hAnsi="David" w:cs="David"/>
                <w:b/>
                <w:sz w:val="18"/>
                <w:szCs w:val="18"/>
                <w:bCs/>
                <w:rtl/>
              </w:rPr>
              <w:t>עו. מי שעובד השי"ת בכל לב ונפש ומזכך עצמו לקרב החומר אל הצורה</w:t>
            </w:r>
          </w:p>
        </w:tc>
        <w:tc>
          <w:tcPr>
            <w:tcW w:type="dxa" w:w="2835"/>
            <w:vAlign w:val="top"/>
          </w:tcPr>
          <w:p>
            <w:pPr>
              <w:bidi/>
              <w:jc w:val="right"/>
            </w:pPr>
            <w:r>
              <w:rPr>
                <w:rFonts w:ascii="David" w:hAnsi="David" w:cs="David"/>
                <w:b w:val="0"/>
                <w:sz w:val="18"/>
                <w:szCs w:val="18"/>
                <w:rtl/>
              </w:rPr>
              <w:t>מי שעובד השי"ת בכל לב ונפש ומזכך עצמו לקרב החומר אל הצורה מגיע לו שכר בעוה"ז</w:t>
            </w:r>
          </w:p>
        </w:tc>
        <w:tc>
          <w:tcPr>
            <w:tcW w:type="dxa" w:w="3685"/>
            <w:vAlign w:val="top"/>
          </w:tcPr>
          <w:p>
            <w:pPr>
              <w:bidi/>
              <w:jc w:val="right"/>
            </w:pPr>
            <w:r>
              <w:rPr>
                <w:rFonts w:ascii="David" w:hAnsi="David" w:cs="David"/>
                <w:b w:val="0"/>
                <w:sz w:val="18"/>
                <w:szCs w:val="18"/>
                <w:rtl/>
              </w:rPr>
              <w:t>כיון שעבד עבודתו תמה ושלמה ומסר נפשו ורוחו ונשמתו על קדושת שמו ית' וקירב החומר אל הצורה</w:t>
            </w:r>
          </w:p>
        </w:tc>
        <w:tc>
          <w:tcPr>
            <w:tcW w:type="dxa" w:w="2268"/>
            <w:vAlign w:val="top"/>
          </w:tcPr>
          <w:p>
            <w:pPr>
              <w:bidi/>
              <w:jc w:val="right"/>
            </w:pPr>
            <w:bookmarkStart w:id="334" w:name="idx_ch5_sעו_e0"/>
            <w:bookmarkEnd w:id="334"/>
            <w:hyperlink w:anchor="ch5_s77_p0">
              <w:r>
                <w:rPr>
                  <w:rFonts w:cs="David" w:ascii="David" w:hAnsi="David"/>
                  <w:sz w:val="18"/>
                  <w:szCs w:val="18"/>
                  <w:color w:val="0563C1"/>
                  <w:u w:val="single"/>
                  <w:rtl/>
                </w:rPr>
                <w:t xml:space="preserve">באר מנחם נח</w:t>
              </w:r>
            </w:hyperlink>
          </w:p>
        </w:tc>
      </w:tr>
      <w:tr>
        <w:tc>
          <w:tcPr>
            <w:tcW w:type="dxa" w:w="1417"/>
            <w:vAlign w:val="top"/>
          </w:tcPr>
          <w:p>
            <w:pPr>
              <w:bidi/>
              <w:jc w:val="center"/>
            </w:pPr>
            <w:r>
              <w:rPr>
                <w:rFonts w:ascii="David" w:hAnsi="David" w:cs="David"/>
                <w:b/>
                <w:sz w:val="18"/>
                <w:szCs w:val="18"/>
                <w:bCs/>
                <w:rtl/>
              </w:rPr>
              <w:t>עז. מי שעובד השי"ת בכל לבבו ובכל נפשו</w:t>
            </w:r>
          </w:p>
        </w:tc>
        <w:tc>
          <w:tcPr>
            <w:tcW w:type="dxa" w:w="2835"/>
            <w:vAlign w:val="top"/>
          </w:tcPr>
          <w:p>
            <w:pPr>
              <w:bidi/>
              <w:jc w:val="right"/>
            </w:pPr>
            <w:r>
              <w:rPr>
                <w:rFonts w:ascii="David" w:hAnsi="David" w:cs="David"/>
                <w:b w:val="0"/>
                <w:sz w:val="18"/>
                <w:szCs w:val="18"/>
                <w:rtl/>
              </w:rPr>
              <w:t>מי שעובד השי"ת בכל לבבו ובכל נפשו נותן לו הקב"ה כל טוב גם בעוה"ז</w:t>
            </w:r>
          </w:p>
        </w:tc>
        <w:tc>
          <w:tcPr>
            <w:tcW w:type="dxa" w:w="3685"/>
            <w:vAlign w:val="top"/>
          </w:tcPr>
          <w:p>
            <w:pPr>
              <w:bidi/>
              <w:jc w:val="right"/>
            </w:pPr>
            <w:r>
              <w:rPr>
                <w:rFonts w:ascii="David" w:hAnsi="David" w:cs="David"/>
                <w:b w:val="0"/>
                <w:sz w:val="18"/>
                <w:szCs w:val="18"/>
                <w:rtl/>
              </w:rPr>
              <w:t>כדי שלא יחסרו הבריות חיות מחלקו לכל חוסיו בו</w:t>
            </w:r>
          </w:p>
        </w:tc>
        <w:tc>
          <w:tcPr>
            <w:tcW w:type="dxa" w:w="2268"/>
            <w:vAlign w:val="top"/>
          </w:tcPr>
          <w:p>
            <w:pPr>
              <w:bidi/>
              <w:jc w:val="right"/>
            </w:pPr>
            <w:bookmarkStart w:id="335" w:name="idx_ch5_sעז_e0"/>
            <w:bookmarkEnd w:id="335"/>
            <w:hyperlink w:anchor="ch5_s78_p0">
              <w:r>
                <w:rPr>
                  <w:rFonts w:cs="David" w:ascii="David" w:hAnsi="David"/>
                  <w:sz w:val="18"/>
                  <w:szCs w:val="18"/>
                  <w:color w:val="0563C1"/>
                  <w:u w:val="single"/>
                  <w:rtl/>
                </w:rPr>
                <w:t xml:space="preserve">באר מנחם ליקוטים</w:t>
              </w:r>
            </w:hyperlink>
          </w:p>
        </w:tc>
      </w:tr>
      <w:tr>
        <w:tc>
          <w:tcPr>
            <w:tcW w:type="dxa" w:w="1417"/>
            <w:vAlign w:val="top"/>
          </w:tcPr>
          <w:p>
            <w:pPr>
              <w:bidi/>
              <w:jc w:val="center"/>
            </w:pPr>
            <w:r>
              <w:rPr>
                <w:rFonts w:ascii="David" w:hAnsi="David" w:cs="David"/>
                <w:b/>
                <w:sz w:val="18"/>
                <w:szCs w:val="18"/>
                <w:bCs/>
                <w:rtl/>
              </w:rPr>
              <w:t>עח. מי שמקבל שפע מרובה ופרנסה גדולה ואפ"ה עובד השי"ת</w:t>
            </w:r>
          </w:p>
        </w:tc>
        <w:tc>
          <w:tcPr>
            <w:tcW w:type="dxa" w:w="2835"/>
            <w:vAlign w:val="top"/>
          </w:tcPr>
          <w:p>
            <w:pPr>
              <w:bidi/>
              <w:jc w:val="right"/>
            </w:pPr>
            <w:r>
              <w:rPr>
                <w:rFonts w:ascii="David" w:hAnsi="David" w:cs="David"/>
                <w:b w:val="0"/>
                <w:sz w:val="18"/>
                <w:szCs w:val="18"/>
                <w:rtl/>
              </w:rPr>
              <w:t>מי שמקבל שפע מרובה ופרנסה גדולה ואפ"ה עובד הקב"ה ברכתו לא תפסוק ממנו</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36" w:name="idx_ch5_sעח_e0"/>
            <w:bookmarkEnd w:id="336"/>
            <w:hyperlink w:anchor="ch5_s79_p0">
              <w:r>
                <w:rPr>
                  <w:rFonts w:cs="David" w:ascii="David" w:hAnsi="David"/>
                  <w:sz w:val="18"/>
                  <w:szCs w:val="18"/>
                  <w:color w:val="0563C1"/>
                  <w:u w:val="single"/>
                  <w:rtl/>
                </w:rPr>
                <w:t xml:space="preserve">אמרות ה' בחוקותי</w:t>
              </w:r>
            </w:hyperlink>
          </w:p>
        </w:tc>
      </w:tr>
      <w:tr>
        <w:tc>
          <w:tcPr>
            <w:tcW w:type="dxa" w:w="1417"/>
            <w:vAlign w:val="top"/>
          </w:tcPr>
          <w:p>
            <w:pPr>
              <w:bidi/>
              <w:jc w:val="center"/>
            </w:pPr>
            <w:r>
              <w:rPr>
                <w:rFonts w:ascii="David" w:hAnsi="David" w:cs="David"/>
                <w:b/>
                <w:sz w:val="18"/>
                <w:szCs w:val="18"/>
                <w:bCs/>
                <w:rtl/>
              </w:rPr>
              <w:t>עט. המתגבר כארי לעבודת ה' ולעמלה של תורה</w:t>
            </w:r>
          </w:p>
        </w:tc>
        <w:tc>
          <w:tcPr>
            <w:tcW w:type="dxa" w:w="2835"/>
            <w:vAlign w:val="top"/>
          </w:tcPr>
          <w:p>
            <w:pPr>
              <w:bidi/>
              <w:jc w:val="right"/>
            </w:pPr>
            <w:r>
              <w:rPr>
                <w:rFonts w:ascii="David" w:hAnsi="David" w:cs="David"/>
                <w:b w:val="0"/>
                <w:sz w:val="18"/>
                <w:szCs w:val="18"/>
                <w:rtl/>
              </w:rPr>
              <w:t>המתגבר כארי לעבודת ה' ולעמלה של תורה זוכה לברכות עוה"ז</w:t>
            </w:r>
          </w:p>
        </w:tc>
        <w:tc>
          <w:tcPr>
            <w:tcW w:type="dxa" w:w="3685"/>
            <w:vAlign w:val="top"/>
          </w:tcPr>
          <w:p>
            <w:pPr>
              <w:bidi/>
              <w:jc w:val="right"/>
            </w:pPr>
            <w:r>
              <w:rPr>
                <w:rFonts w:ascii="David" w:hAnsi="David" w:cs="David"/>
                <w:b w:val="0"/>
                <w:sz w:val="18"/>
                <w:szCs w:val="18"/>
                <w:rtl/>
              </w:rPr>
              <w:t>דאם מתגבר כארי לעמוד לעבודת ה' ולעמלה של תורה אז ונתתי גשמיכם בעתם</w:t>
            </w:r>
          </w:p>
        </w:tc>
        <w:tc>
          <w:tcPr>
            <w:tcW w:type="dxa" w:w="2268"/>
            <w:vAlign w:val="top"/>
          </w:tcPr>
          <w:p>
            <w:pPr>
              <w:bidi/>
              <w:jc w:val="right"/>
            </w:pPr>
            <w:bookmarkStart w:id="337" w:name="idx_ch5_sעט_e0"/>
            <w:bookmarkEnd w:id="337"/>
            <w:hyperlink w:anchor="ch5_s80_p0">
              <w:r>
                <w:rPr>
                  <w:rFonts w:cs="David" w:ascii="David" w:hAnsi="David"/>
                  <w:sz w:val="18"/>
                  <w:szCs w:val="18"/>
                  <w:color w:val="0563C1"/>
                  <w:u w:val="single"/>
                  <w:rtl/>
                </w:rPr>
                <w:t xml:space="preserve">קני המנורה עה"ת, בחוקותי</w:t>
              </w:r>
            </w:hyperlink>
          </w:p>
        </w:tc>
      </w:tr>
      <w:tr>
        <w:tc>
          <w:tcPr>
            <w:tcW w:type="dxa" w:w="1417"/>
            <w:vAlign w:val="top"/>
          </w:tcPr>
          <w:p>
            <w:pPr>
              <w:bidi/>
              <w:jc w:val="center"/>
            </w:pPr>
            <w:r>
              <w:rPr>
                <w:rFonts w:ascii="David" w:hAnsi="David" w:cs="David"/>
                <w:b/>
                <w:sz w:val="18"/>
                <w:szCs w:val="18"/>
                <w:bCs/>
                <w:rtl/>
              </w:rPr>
              <w:t>פ. המשכים ומעריב לעבודת ה'</w:t>
            </w:r>
          </w:p>
        </w:tc>
        <w:tc>
          <w:tcPr>
            <w:tcW w:type="dxa" w:w="2835"/>
            <w:vAlign w:val="top"/>
          </w:tcPr>
          <w:p>
            <w:pPr>
              <w:bidi/>
              <w:jc w:val="right"/>
            </w:pPr>
            <w:r>
              <w:rPr>
                <w:rFonts w:ascii="David" w:hAnsi="David" w:cs="David"/>
                <w:b w:val="0"/>
                <w:sz w:val="18"/>
                <w:szCs w:val="18"/>
                <w:rtl/>
              </w:rPr>
              <w:t>המשכים ומעריב לעבודת ה' קוב"ה טפי ליה אגריה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38" w:name="idx_ch5_sפ_e0"/>
            <w:bookmarkEnd w:id="338"/>
            <w:hyperlink w:anchor="ch5_s81_p0">
              <w:r>
                <w:rPr>
                  <w:rFonts w:cs="David" w:ascii="David" w:hAnsi="David"/>
                  <w:sz w:val="18"/>
                  <w:szCs w:val="18"/>
                  <w:color w:val="0563C1"/>
                  <w:u w:val="single"/>
                  <w:rtl/>
                </w:rPr>
                <w:t xml:space="preserve">ברך משה ויצא</w:t>
              </w:r>
            </w:hyperlink>
          </w:p>
        </w:tc>
      </w:tr>
      <w:tr>
        <w:tc>
          <w:tcPr>
            <w:tcW w:type="dxa" w:w="1417"/>
            <w:vAlign w:val="top"/>
          </w:tcPr>
          <w:p>
            <w:pPr>
              <w:bidi/>
              <w:jc w:val="center"/>
            </w:pPr>
            <w:r>
              <w:rPr>
                <w:rFonts w:ascii="David" w:hAnsi="David" w:cs="David"/>
                <w:b/>
                <w:sz w:val="18"/>
                <w:szCs w:val="18"/>
                <w:bCs/>
                <w:rtl/>
              </w:rPr>
              <w:t>פא. מי שיש לו חיות מעבודת השי"ת</w:t>
            </w:r>
          </w:p>
        </w:tc>
        <w:tc>
          <w:tcPr>
            <w:tcW w:type="dxa" w:w="2835"/>
            <w:vAlign w:val="top"/>
          </w:tcPr>
          <w:p>
            <w:pPr>
              <w:bidi/>
              <w:jc w:val="right"/>
            </w:pPr>
            <w:r>
              <w:rPr>
                <w:rFonts w:ascii="David" w:hAnsi="David" w:cs="David"/>
                <w:b w:val="0"/>
                <w:sz w:val="18"/>
                <w:szCs w:val="18"/>
                <w:rtl/>
              </w:rPr>
              <w:t>מי שה' במחשבתו תמיד ויש לו חיות מעבודת השי"ת זוכה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39" w:name="idx_ch5_sפא_e0"/>
            <w:bookmarkEnd w:id="339"/>
            <w:hyperlink w:anchor="ch5_s82_p0">
              <w:r>
                <w:rPr>
                  <w:rFonts w:cs="David" w:ascii="David" w:hAnsi="David"/>
                  <w:sz w:val="18"/>
                  <w:szCs w:val="18"/>
                  <w:color w:val="0563C1"/>
                  <w:u w:val="single"/>
                  <w:rtl/>
                </w:rPr>
                <w:t xml:space="preserve">שארית מנחם פ' ראה</w:t>
              </w:r>
            </w:hyperlink>
          </w:p>
        </w:tc>
      </w:tr>
      <w:tr>
        <w:tc>
          <w:tcPr>
            <w:tcW w:type="dxa" w:w="1417"/>
            <w:vAlign w:val="top"/>
          </w:tcPr>
          <w:p>
            <w:pPr>
              <w:bidi/>
              <w:jc w:val="center"/>
            </w:pPr>
            <w:r>
              <w:rPr>
                <w:rFonts w:ascii="David" w:hAnsi="David" w:cs="David"/>
                <w:b/>
                <w:sz w:val="18"/>
                <w:szCs w:val="18"/>
                <w:bCs/>
                <w:rtl/>
              </w:rPr>
              <w:t>פב. מי שנהנה מעבודת השי"ת וקיום המצות</w:t>
            </w:r>
          </w:p>
        </w:tc>
        <w:tc>
          <w:tcPr>
            <w:tcW w:type="dxa" w:w="2835"/>
            <w:vAlign w:val="top"/>
          </w:tcPr>
          <w:p>
            <w:pPr>
              <w:bidi/>
              <w:jc w:val="right"/>
            </w:pPr>
            <w:r>
              <w:rPr>
                <w:rFonts w:ascii="David" w:hAnsi="David" w:cs="David"/>
                <w:b w:val="0"/>
                <w:sz w:val="18"/>
                <w:szCs w:val="18"/>
                <w:rtl/>
              </w:rPr>
              <w:t>מי שנהנה מגוף העבודה וקיום המצות מגיע לו שכר בהאי עלמא</w:t>
            </w:r>
          </w:p>
        </w:tc>
        <w:tc>
          <w:tcPr>
            <w:tcW w:type="dxa" w:w="3685"/>
            <w:vAlign w:val="top"/>
          </w:tcPr>
          <w:p>
            <w:pPr>
              <w:bidi/>
              <w:jc w:val="right"/>
            </w:pPr>
            <w:r>
              <w:rPr>
                <w:rFonts w:ascii="David" w:hAnsi="David" w:cs="David"/>
                <w:b w:val="0"/>
                <w:sz w:val="18"/>
                <w:szCs w:val="18"/>
                <w:rtl/>
              </w:rPr>
              <w:t>דמי שעובד הבורא עולם בבחינה שיש לו הנאה מגוף העבודה ועושה נח"ר לפניו מגיע לו שכר</w:t>
            </w:r>
          </w:p>
        </w:tc>
        <w:tc>
          <w:tcPr>
            <w:tcW w:type="dxa" w:w="2268"/>
            <w:vAlign w:val="top"/>
          </w:tcPr>
          <w:p>
            <w:pPr>
              <w:bidi/>
              <w:jc w:val="right"/>
            </w:pPr>
            <w:bookmarkStart w:id="340" w:name="idx_ch5_sפב_e0"/>
            <w:bookmarkEnd w:id="340"/>
            <w:hyperlink w:anchor="ch5_s83_p0">
              <w:r>
                <w:rPr>
                  <w:rFonts w:cs="David" w:ascii="David" w:hAnsi="David"/>
                  <w:sz w:val="18"/>
                  <w:szCs w:val="18"/>
                  <w:color w:val="0563C1"/>
                  <w:u w:val="single"/>
                  <w:rtl/>
                </w:rPr>
                <w:t xml:space="preserve">דברי אליעזר עקב</w:t>
              </w:r>
            </w:hyperlink>
            <w:r>
              <w:rPr>
                <w:rFonts w:ascii="David" w:hAnsi="David" w:cs="David"/>
                <w:b w:val="0"/>
                <w:sz w:val="18"/>
                <w:szCs w:val="18"/>
                <w:rtl/>
              </w:rPr>
              <w:t xml:space="preserve"> ; </w:t>
            </w:r>
            <w:hyperlink w:anchor="ch5_s83_p1">
              <w:r>
                <w:rPr>
                  <w:rFonts w:cs="David" w:ascii="David" w:hAnsi="David"/>
                  <w:sz w:val="18"/>
                  <w:szCs w:val="18"/>
                  <w:color w:val="0563C1"/>
                  <w:u w:val="single"/>
                  <w:rtl/>
                </w:rPr>
                <w:t xml:space="preserve">דברי אליעזר, הדרנים למס' שבת</w:t>
              </w:r>
            </w:hyperlink>
          </w:p>
        </w:tc>
      </w:tr>
      <w:tr>
        <w:tc>
          <w:tcPr>
            <w:tcW w:type="dxa" w:w="1417"/>
            <w:vAlign w:val="top"/>
          </w:tcPr>
          <w:p>
            <w:pPr>
              <w:bidi/>
              <w:jc w:val="center"/>
            </w:pPr>
            <w:r>
              <w:rPr>
                <w:rFonts w:ascii="David" w:hAnsi="David" w:cs="David"/>
                <w:b/>
                <w:sz w:val="18"/>
                <w:szCs w:val="18"/>
                <w:bCs/>
                <w:rtl/>
              </w:rPr>
              <w:t>פג. על התחלת עבודת השי"ת שאין מרגישים בה טעם</w:t>
            </w:r>
          </w:p>
        </w:tc>
        <w:tc>
          <w:tcPr>
            <w:tcW w:type="dxa" w:w="2835"/>
            <w:vAlign w:val="top"/>
          </w:tcPr>
          <w:p>
            <w:pPr>
              <w:bidi/>
              <w:jc w:val="right"/>
            </w:pPr>
            <w:r>
              <w:rPr>
                <w:rFonts w:ascii="David" w:hAnsi="David" w:cs="David"/>
                <w:b w:val="0"/>
                <w:sz w:val="18"/>
                <w:szCs w:val="18"/>
                <w:rtl/>
              </w:rPr>
              <w:t>על התחלת עבודת השי"ת שאין מרגישים בה טעם מגיע שכר בעוה"ז</w:t>
            </w:r>
          </w:p>
        </w:tc>
        <w:tc>
          <w:tcPr>
            <w:tcW w:type="dxa" w:w="3685"/>
            <w:vAlign w:val="top"/>
          </w:tcPr>
          <w:p>
            <w:pPr>
              <w:bidi/>
              <w:jc w:val="right"/>
            </w:pPr>
            <w:r>
              <w:rPr>
                <w:rFonts w:ascii="David" w:hAnsi="David" w:cs="David"/>
                <w:b w:val="0"/>
                <w:sz w:val="18"/>
                <w:szCs w:val="18"/>
                <w:rtl/>
              </w:rPr>
              <w:t>דמה שמתחיל לילך בדרכי ה' ואינו מרגיש טעם ומתיקות ואעפ"כ מחזיק בעבודתו הקב"ה משלם מידה כנגד מידה ושולח לו השפעות טובות</w:t>
            </w:r>
          </w:p>
        </w:tc>
        <w:tc>
          <w:tcPr>
            <w:tcW w:type="dxa" w:w="2268"/>
            <w:vAlign w:val="top"/>
          </w:tcPr>
          <w:p>
            <w:pPr>
              <w:bidi/>
              <w:jc w:val="right"/>
            </w:pPr>
            <w:bookmarkStart w:id="341" w:name="idx_ch5_sפג_e0"/>
            <w:bookmarkEnd w:id="341"/>
            <w:hyperlink w:anchor="ch5_s84_p0">
              <w:r>
                <w:rPr>
                  <w:rFonts w:cs="David" w:ascii="David" w:hAnsi="David"/>
                  <w:sz w:val="18"/>
                  <w:szCs w:val="18"/>
                  <w:color w:val="0563C1"/>
                  <w:u w:val="single"/>
                  <w:rtl/>
                </w:rPr>
                <w:t xml:space="preserve">זרע יעקב, במדבר</w:t>
              </w:r>
            </w:hyperlink>
            <w:r>
              <w:rPr>
                <w:rFonts w:ascii="David" w:hAnsi="David" w:cs="David"/>
                <w:b w:val="0"/>
                <w:sz w:val="18"/>
                <w:szCs w:val="18"/>
                <w:rtl/>
              </w:rPr>
              <w:t xml:space="preserve"> ; </w:t>
            </w:r>
            <w:hyperlink w:anchor="ch5_s84_p1">
              <w:r>
                <w:rPr>
                  <w:rFonts w:cs="David" w:ascii="David" w:hAnsi="David"/>
                  <w:sz w:val="18"/>
                  <w:szCs w:val="18"/>
                  <w:color w:val="0563C1"/>
                  <w:u w:val="single"/>
                  <w:rtl/>
                </w:rPr>
                <w:t xml:space="preserve">טל השמים עקב</w:t>
              </w:r>
            </w:hyperlink>
          </w:p>
        </w:tc>
      </w:tr>
      <w:tr>
        <w:tc>
          <w:tcPr>
            <w:tcW w:type="dxa" w:w="1417"/>
            <w:vAlign w:val="top"/>
          </w:tcPr>
          <w:p>
            <w:pPr>
              <w:bidi/>
              <w:jc w:val="center"/>
            </w:pPr>
            <w:r>
              <w:rPr>
                <w:rFonts w:ascii="David" w:hAnsi="David" w:cs="David"/>
                <w:b/>
                <w:sz w:val="18"/>
                <w:szCs w:val="18"/>
                <w:bCs/>
                <w:rtl/>
              </w:rPr>
              <w:t>פד. העובד השי"ת בלי שום השגה והרגשת טעם רק באמונה פשוטה</w:t>
            </w:r>
          </w:p>
        </w:tc>
        <w:tc>
          <w:tcPr>
            <w:tcW w:type="dxa" w:w="2835"/>
            <w:vAlign w:val="top"/>
          </w:tcPr>
          <w:p>
            <w:pPr>
              <w:bidi/>
              <w:jc w:val="right"/>
            </w:pPr>
            <w:r>
              <w:rPr>
                <w:rFonts w:ascii="David" w:hAnsi="David" w:cs="David"/>
                <w:b w:val="0"/>
                <w:sz w:val="18"/>
                <w:szCs w:val="18"/>
                <w:rtl/>
              </w:rPr>
              <w:t>העובד השי"ת באמונה פשוטה בלי שום השגה והרגשת טעם זוכה לשכר בעוה"ז</w:t>
            </w:r>
          </w:p>
        </w:tc>
        <w:tc>
          <w:tcPr>
            <w:tcW w:type="dxa" w:w="3685"/>
            <w:vAlign w:val="top"/>
          </w:tcPr>
          <w:p>
            <w:pPr>
              <w:bidi/>
              <w:jc w:val="right"/>
            </w:pPr>
            <w:r>
              <w:rPr>
                <w:rFonts w:ascii="David" w:hAnsi="David" w:cs="David"/>
                <w:b w:val="0"/>
                <w:sz w:val="18"/>
                <w:szCs w:val="18"/>
                <w:rtl/>
              </w:rPr>
              <w:t>דעיקר השכר הוא כשאין לו שום השגה רק אמונה פשוטה ומחמת אמונה עושה מצות ומעשים טובים וכדאיתא במדרש כל מה שישראל אוכלין בעוה"ז אינו אלא בזכות אמונה</w:t>
            </w:r>
          </w:p>
        </w:tc>
        <w:tc>
          <w:tcPr>
            <w:tcW w:type="dxa" w:w="2268"/>
            <w:vAlign w:val="top"/>
          </w:tcPr>
          <w:p>
            <w:pPr>
              <w:bidi/>
              <w:jc w:val="right"/>
            </w:pPr>
            <w:bookmarkStart w:id="342" w:name="idx_ch5_sפד_e0"/>
            <w:bookmarkEnd w:id="342"/>
            <w:hyperlink w:anchor="ch5_s85_p0">
              <w:r>
                <w:rPr>
                  <w:rFonts w:cs="David" w:ascii="David" w:hAnsi="David"/>
                  <w:sz w:val="18"/>
                  <w:szCs w:val="18"/>
                  <w:color w:val="0563C1"/>
                  <w:u w:val="single"/>
                  <w:rtl/>
                </w:rPr>
                <w:t xml:space="preserve">מגדלות מרקחים, מלוקטים</w:t>
              </w:r>
            </w:hyperlink>
          </w:p>
        </w:tc>
      </w:tr>
      <w:tr>
        <w:tc>
          <w:tcPr>
            <w:tcW w:type="dxa" w:w="1417"/>
            <w:vAlign w:val="top"/>
          </w:tcPr>
          <w:p>
            <w:pPr>
              <w:bidi/>
              <w:jc w:val="center"/>
            </w:pPr>
            <w:r>
              <w:rPr>
                <w:rFonts w:ascii="David" w:hAnsi="David" w:cs="David"/>
                <w:b/>
                <w:sz w:val="18"/>
                <w:szCs w:val="18"/>
                <w:bCs/>
                <w:rtl/>
              </w:rPr>
              <w:t>פה. מי שפוסל תמיד עבודתו של אתמול כדי להיות מוסיף והולך</w:t>
            </w:r>
          </w:p>
        </w:tc>
        <w:tc>
          <w:tcPr>
            <w:tcW w:type="dxa" w:w="2835"/>
            <w:vAlign w:val="top"/>
          </w:tcPr>
          <w:p>
            <w:pPr>
              <w:bidi/>
              <w:jc w:val="right"/>
            </w:pPr>
            <w:r>
              <w:rPr>
                <w:rFonts w:ascii="David" w:hAnsi="David" w:cs="David"/>
                <w:b w:val="0"/>
                <w:sz w:val="18"/>
                <w:szCs w:val="18"/>
                <w:rtl/>
              </w:rPr>
              <w:t>מי שפוסל תמיד עבודתו של אתמול כדי להיות מוסיף והולך יש לו שכר בה"ע</w:t>
            </w:r>
          </w:p>
        </w:tc>
        <w:tc>
          <w:tcPr>
            <w:tcW w:type="dxa" w:w="3685"/>
            <w:vAlign w:val="top"/>
          </w:tcPr>
          <w:p>
            <w:pPr>
              <w:bidi/>
              <w:jc w:val="right"/>
            </w:pPr>
            <w:r>
              <w:rPr>
                <w:rFonts w:ascii="David" w:hAnsi="David" w:cs="David"/>
                <w:b w:val="0"/>
                <w:sz w:val="18"/>
                <w:szCs w:val="18"/>
                <w:rtl/>
              </w:rPr>
              <w:t>דרק שכר על מצוה ליכא בה"ע אבל כיון דעבודתו עד הנה הוי אצלו בחינת עבירה וצריך לתקנו על מצוה כזו שפיר מגיע שכר בה"ע</w:t>
            </w:r>
          </w:p>
        </w:tc>
        <w:tc>
          <w:tcPr>
            <w:tcW w:type="dxa" w:w="2268"/>
            <w:vAlign w:val="top"/>
          </w:tcPr>
          <w:p>
            <w:pPr>
              <w:bidi/>
              <w:jc w:val="right"/>
            </w:pPr>
            <w:bookmarkStart w:id="343" w:name="idx_ch5_sפה_e0"/>
            <w:bookmarkEnd w:id="343"/>
            <w:hyperlink w:anchor="ch5_s86_p0">
              <w:r>
                <w:rPr>
                  <w:rFonts w:cs="David" w:ascii="David" w:hAnsi="David"/>
                  <w:sz w:val="18"/>
                  <w:szCs w:val="18"/>
                  <w:color w:val="0563C1"/>
                  <w:u w:val="single"/>
                  <w:rtl/>
                </w:rPr>
                <w:t xml:space="preserve">ויחי יוסף - בחוקותי</w:t>
              </w:r>
            </w:hyperlink>
          </w:p>
        </w:tc>
      </w:tr>
      <w:tr>
        <w:tc>
          <w:tcPr>
            <w:tcW w:type="dxa" w:w="1417"/>
            <w:vAlign w:val="top"/>
          </w:tcPr>
          <w:p>
            <w:pPr>
              <w:bidi/>
              <w:jc w:val="center"/>
            </w:pPr>
            <w:r>
              <w:rPr>
                <w:rFonts w:ascii="David" w:hAnsi="David" w:cs="David"/>
                <w:b/>
                <w:sz w:val="18"/>
                <w:szCs w:val="18"/>
                <w:bCs/>
                <w:rtl/>
              </w:rPr>
              <w:t>פו. על עבודת ה' רק בגופו מבלי כונה</w:t>
            </w:r>
          </w:p>
        </w:tc>
        <w:tc>
          <w:tcPr>
            <w:tcW w:type="dxa" w:w="2835"/>
            <w:vAlign w:val="top"/>
          </w:tcPr>
          <w:p>
            <w:pPr>
              <w:bidi/>
              <w:jc w:val="right"/>
            </w:pPr>
            <w:r>
              <w:rPr>
                <w:rFonts w:ascii="David" w:hAnsi="David" w:cs="David"/>
                <w:b w:val="0"/>
                <w:sz w:val="18"/>
                <w:szCs w:val="18"/>
                <w:rtl/>
              </w:rPr>
              <w:t>העובד ה' רק בגופו מבלי כונה שכרו בעוה"ז</w:t>
            </w:r>
          </w:p>
        </w:tc>
        <w:tc>
          <w:tcPr>
            <w:tcW w:type="dxa" w:w="3685"/>
            <w:vAlign w:val="top"/>
          </w:tcPr>
          <w:p>
            <w:pPr>
              <w:bidi/>
              <w:jc w:val="right"/>
            </w:pPr>
            <w:r>
              <w:rPr>
                <w:rFonts w:ascii="David" w:hAnsi="David" w:cs="David"/>
                <w:b w:val="0"/>
                <w:sz w:val="18"/>
                <w:szCs w:val="18"/>
                <w:rtl/>
              </w:rPr>
              <w:t>דמי שעובד ה' רק בגופו לחויה לו שכר הגוף דהיינו בעוה"ז</w:t>
            </w:r>
          </w:p>
        </w:tc>
        <w:tc>
          <w:tcPr>
            <w:tcW w:type="dxa" w:w="2268"/>
            <w:vAlign w:val="top"/>
          </w:tcPr>
          <w:p>
            <w:pPr>
              <w:bidi/>
              <w:jc w:val="right"/>
            </w:pPr>
            <w:bookmarkStart w:id="344" w:name="idx_ch5_sפו_e0"/>
            <w:bookmarkEnd w:id="344"/>
            <w:hyperlink w:anchor="ch5_s87_p0">
              <w:r>
                <w:rPr>
                  <w:rFonts w:cs="David" w:ascii="David" w:hAnsi="David"/>
                  <w:sz w:val="18"/>
                  <w:szCs w:val="18"/>
                  <w:color w:val="0563C1"/>
                  <w:u w:val="single"/>
                  <w:rtl/>
                </w:rPr>
                <w:t xml:space="preserve">תיקון משה, מילה</w:t>
              </w:r>
            </w:hyperlink>
          </w:p>
        </w:tc>
      </w:tr>
      <w:tr>
        <w:tc>
          <w:tcPr>
            <w:tcW w:type="dxa" w:w="1417"/>
            <w:vAlign w:val="top"/>
          </w:tcPr>
          <w:p>
            <w:pPr>
              <w:bidi/>
              <w:jc w:val="center"/>
            </w:pPr>
            <w:r>
              <w:rPr>
                <w:rFonts w:ascii="David" w:hAnsi="David" w:cs="David"/>
                <w:b/>
                <w:sz w:val="18"/>
                <w:szCs w:val="18"/>
                <w:bCs/>
                <w:rtl/>
              </w:rPr>
              <w:t>פז. אם האדם רוצה</w:t>
            </w:r>
          </w:p>
        </w:tc>
        <w:tc>
          <w:tcPr>
            <w:tcW w:type="dxa" w:w="2835"/>
            <w:vAlign w:val="top"/>
          </w:tcPr>
          <w:p>
            <w:pPr>
              <w:bidi/>
              <w:jc w:val="right"/>
            </w:pPr>
            <w:r>
              <w:rPr>
                <w:rFonts w:ascii="David" w:hAnsi="David" w:cs="David"/>
                <w:b w:val="0"/>
                <w:sz w:val="18"/>
                <w:szCs w:val="18"/>
                <w:rtl/>
              </w:rPr>
              <w:t>אם האדם רוצה יכול לקבל שכר בעוה"ז</w:t>
            </w:r>
          </w:p>
        </w:tc>
        <w:tc>
          <w:tcPr>
            <w:tcW w:type="dxa" w:w="3685"/>
            <w:vAlign w:val="top"/>
          </w:tcPr>
          <w:p>
            <w:pPr>
              <w:bidi/>
              <w:jc w:val="right"/>
            </w:pPr>
            <w:r>
              <w:rPr>
                <w:rFonts w:ascii="David" w:hAnsi="David" w:cs="David"/>
                <w:b w:val="0"/>
                <w:sz w:val="18"/>
                <w:szCs w:val="18"/>
                <w:rtl/>
              </w:rPr>
              <w:t>דהקב"ה שם לפניו שני דרכים אם רוצה לעשות עבור שכר בעוה"ז</w:t>
            </w:r>
          </w:p>
        </w:tc>
        <w:tc>
          <w:tcPr>
            <w:tcW w:type="dxa" w:w="2268"/>
            <w:vAlign w:val="top"/>
          </w:tcPr>
          <w:p>
            <w:pPr>
              <w:bidi/>
              <w:jc w:val="right"/>
            </w:pPr>
            <w:bookmarkStart w:id="345" w:name="idx_ch5_sפז_e0"/>
            <w:bookmarkEnd w:id="345"/>
            <w:hyperlink w:anchor="ch5_s88_p0">
              <w:r>
                <w:rPr>
                  <w:rFonts w:cs="David" w:ascii="David" w:hAnsi="David"/>
                  <w:sz w:val="18"/>
                  <w:szCs w:val="18"/>
                  <w:color w:val="0563C1"/>
                  <w:u w:val="single"/>
                  <w:rtl/>
                </w:rPr>
                <w:t xml:space="preserve">אמרי שפר נצבים</w:t>
              </w:r>
            </w:hyperlink>
          </w:p>
        </w:tc>
      </w:tr>
      <w:tr>
        <w:tc>
          <w:tcPr>
            <w:tcW w:type="dxa" w:w="1417"/>
            <w:vAlign w:val="top"/>
          </w:tcPr>
          <w:p>
            <w:pPr>
              <w:bidi/>
              <w:jc w:val="center"/>
            </w:pPr>
            <w:r>
              <w:rPr>
                <w:rFonts w:ascii="David" w:hAnsi="David" w:cs="David"/>
                <w:b/>
                <w:sz w:val="18"/>
                <w:szCs w:val="18"/>
                <w:bCs/>
                <w:rtl/>
              </w:rPr>
              <w:t>פח. מי שתובע</w:t>
            </w:r>
          </w:p>
        </w:tc>
        <w:tc>
          <w:tcPr>
            <w:tcW w:type="dxa" w:w="2835"/>
            <w:vAlign w:val="top"/>
          </w:tcPr>
          <w:p>
            <w:pPr>
              <w:bidi/>
              <w:jc w:val="right"/>
            </w:pPr>
            <w:r>
              <w:rPr>
                <w:rFonts w:ascii="David" w:hAnsi="David" w:cs="David"/>
                <w:b w:val="0"/>
                <w:sz w:val="18"/>
                <w:szCs w:val="18"/>
                <w:rtl/>
              </w:rPr>
              <w:t>מי שתובע שכרו מגיע לו תיכף בעוה"ז</w:t>
            </w:r>
          </w:p>
        </w:tc>
        <w:tc>
          <w:tcPr>
            <w:tcW w:type="dxa" w:w="3685"/>
            <w:vAlign w:val="top"/>
          </w:tcPr>
          <w:p>
            <w:pPr>
              <w:bidi/>
              <w:jc w:val="right"/>
            </w:pPr>
            <w:r>
              <w:rPr>
                <w:rFonts w:ascii="David" w:hAnsi="David" w:cs="David"/>
                <w:b w:val="0"/>
                <w:sz w:val="18"/>
                <w:szCs w:val="18"/>
                <w:rtl/>
              </w:rPr>
              <w:t>כיון דנתבעו מגיע תיכף שכרו בעוה"ז</w:t>
            </w:r>
          </w:p>
        </w:tc>
        <w:tc>
          <w:tcPr>
            <w:tcW w:type="dxa" w:w="2268"/>
            <w:vAlign w:val="top"/>
          </w:tcPr>
          <w:p>
            <w:pPr>
              <w:bidi/>
              <w:jc w:val="right"/>
            </w:pPr>
            <w:bookmarkStart w:id="346" w:name="idx_ch5_sפח_e0"/>
            <w:bookmarkEnd w:id="346"/>
            <w:hyperlink w:anchor="ch5_s89_p0">
              <w:r>
                <w:rPr>
                  <w:rFonts w:cs="David" w:ascii="David" w:hAnsi="David"/>
                  <w:sz w:val="18"/>
                  <w:szCs w:val="18"/>
                  <w:color w:val="0563C1"/>
                  <w:u w:val="single"/>
                  <w:rtl/>
                </w:rPr>
                <w:t xml:space="preserve">עצי חיים, בהר</w:t>
              </w:r>
            </w:hyperlink>
          </w:p>
        </w:tc>
      </w:tr>
      <w:tr>
        <w:tc>
          <w:tcPr>
            <w:tcW w:type="dxa" w:w="1417"/>
            <w:vAlign w:val="top"/>
          </w:tcPr>
          <w:p>
            <w:pPr>
              <w:bidi/>
              <w:jc w:val="center"/>
            </w:pPr>
            <w:r>
              <w:rPr>
                <w:rFonts w:ascii="David" w:hAnsi="David" w:cs="David"/>
                <w:b/>
                <w:sz w:val="18"/>
                <w:szCs w:val="18"/>
                <w:bCs/>
                <w:rtl/>
              </w:rPr>
              <w:t>פט. העושה מצוה כדי לקבל עליה שכר בעוה"ז</w:t>
            </w:r>
          </w:p>
        </w:tc>
        <w:tc>
          <w:tcPr>
            <w:tcW w:type="dxa" w:w="2835"/>
            <w:vAlign w:val="top"/>
          </w:tcPr>
          <w:p>
            <w:pPr>
              <w:bidi/>
              <w:jc w:val="right"/>
            </w:pPr>
            <w:r>
              <w:rPr>
                <w:rFonts w:ascii="David" w:hAnsi="David" w:cs="David"/>
                <w:b w:val="0"/>
                <w:sz w:val="18"/>
                <w:szCs w:val="18"/>
                <w:rtl/>
              </w:rPr>
              <w:t>העושה מצוה כדי לקבל עליה שכר בעוה"ז מקבל שכר גשמי</w:t>
            </w:r>
          </w:p>
        </w:tc>
        <w:tc>
          <w:tcPr>
            <w:tcW w:type="dxa" w:w="3685"/>
            <w:vAlign w:val="top"/>
          </w:tcPr>
          <w:p>
            <w:pPr>
              <w:bidi/>
              <w:jc w:val="right"/>
            </w:pPr>
            <w:r>
              <w:rPr>
                <w:rFonts w:ascii="David" w:hAnsi="David" w:cs="David"/>
                <w:b w:val="0"/>
                <w:sz w:val="18"/>
                <w:szCs w:val="18"/>
                <w:rtl/>
              </w:rPr>
              <w:t>דכיון שמכוין לשכר בעוה"ז נמצא המצוה גשמית ושפיר משלמין לו שכר גשמי בעוה"ז</w:t>
            </w:r>
          </w:p>
        </w:tc>
        <w:tc>
          <w:tcPr>
            <w:tcW w:type="dxa" w:w="2268"/>
            <w:vAlign w:val="top"/>
          </w:tcPr>
          <w:p>
            <w:pPr>
              <w:bidi/>
              <w:jc w:val="right"/>
            </w:pPr>
            <w:bookmarkStart w:id="347" w:name="idx_ch5_sפט_e0"/>
            <w:bookmarkEnd w:id="347"/>
            <w:hyperlink w:anchor="ch5_s90_p0">
              <w:r>
                <w:rPr>
                  <w:rFonts w:cs="David" w:ascii="David" w:hAnsi="David"/>
                  <w:sz w:val="18"/>
                  <w:szCs w:val="18"/>
                  <w:color w:val="0563C1"/>
                  <w:u w:val="single"/>
                  <w:rtl/>
                </w:rPr>
                <w:t xml:space="preserve">זאת לרבות, בחוקותי, נחלת צבי</w:t>
              </w:r>
            </w:hyperlink>
          </w:p>
        </w:tc>
      </w:tr>
      <w:tr>
        <w:tc>
          <w:tcPr>
            <w:tcW w:type="dxa" w:w="1417"/>
            <w:vAlign w:val="top"/>
          </w:tcPr>
          <w:p>
            <w:pPr>
              <w:bidi/>
              <w:jc w:val="center"/>
            </w:pPr>
            <w:r>
              <w:rPr>
                <w:rFonts w:ascii="David" w:hAnsi="David" w:cs="David"/>
                <w:b/>
                <w:sz w:val="18"/>
                <w:szCs w:val="18"/>
                <w:bCs/>
                <w:rtl/>
              </w:rPr>
              <w:t>צ. המבקש שכר בענינים רוחניים</w:t>
            </w:r>
          </w:p>
        </w:tc>
        <w:tc>
          <w:tcPr>
            <w:tcW w:type="dxa" w:w="2835"/>
            <w:vAlign w:val="top"/>
          </w:tcPr>
          <w:p>
            <w:pPr>
              <w:bidi/>
              <w:jc w:val="right"/>
            </w:pPr>
            <w:r>
              <w:rPr>
                <w:rFonts w:ascii="David" w:hAnsi="David" w:cs="David"/>
                <w:b w:val="0"/>
                <w:sz w:val="18"/>
                <w:szCs w:val="18"/>
                <w:rtl/>
              </w:rPr>
              <w:t>המבקש שכר בענינים רוחניים ולא ציפה לתגמול גשמי זוכה לשכר רוחני בעוה"ז</w:t>
            </w:r>
          </w:p>
        </w:tc>
        <w:tc>
          <w:tcPr>
            <w:tcW w:type="dxa" w:w="3685"/>
            <w:vAlign w:val="top"/>
          </w:tcPr>
          <w:p>
            <w:pPr>
              <w:bidi/>
              <w:jc w:val="right"/>
            </w:pPr>
            <w:r>
              <w:rPr>
                <w:rFonts w:ascii="David" w:hAnsi="David" w:cs="David"/>
                <w:b w:val="0"/>
                <w:sz w:val="18"/>
                <w:szCs w:val="18"/>
                <w:rtl/>
              </w:rPr>
              <w:t>דפנחס פעל ועשה מעשיו אך ורק למען אהבתו את בוראו ולא ציפה לשום תגמול גשמי ולכן שכרו היה דברים רוחניים כברית כהונת עולם</w:t>
            </w:r>
          </w:p>
        </w:tc>
        <w:tc>
          <w:tcPr>
            <w:tcW w:type="dxa" w:w="2268"/>
            <w:vAlign w:val="top"/>
          </w:tcPr>
          <w:p>
            <w:pPr>
              <w:bidi/>
              <w:jc w:val="right"/>
            </w:pPr>
            <w:bookmarkStart w:id="348" w:name="idx_ch5_sצ_e0"/>
            <w:bookmarkEnd w:id="348"/>
            <w:hyperlink w:anchor="ch5_s91_p0">
              <w:r>
                <w:rPr>
                  <w:rFonts w:cs="David" w:ascii="David" w:hAnsi="David"/>
                  <w:sz w:val="18"/>
                  <w:szCs w:val="18"/>
                  <w:color w:val="0563C1"/>
                  <w:u w:val="single"/>
                  <w:rtl/>
                </w:rPr>
                <w:t xml:space="preserve">בשבילי הישיבה - בעלעד</w:t>
              </w:r>
            </w:hyperlink>
          </w:p>
        </w:tc>
      </w:tr>
      <w:tr>
        <w:tc>
          <w:tcPr>
            <w:tcW w:type="dxa" w:w="1417"/>
            <w:vAlign w:val="top"/>
          </w:tcPr>
          <w:p>
            <w:pPr>
              <w:bidi/>
              <w:jc w:val="center"/>
            </w:pPr>
            <w:r>
              <w:rPr>
                <w:rFonts w:ascii="David" w:hAnsi="David" w:cs="David"/>
                <w:b/>
                <w:sz w:val="18"/>
                <w:szCs w:val="18"/>
                <w:bCs/>
                <w:rtl/>
              </w:rPr>
              <w:t>צא. ע"י שמשתמשים בקניני עוה"ז לענינים רוחניים</w:t>
            </w:r>
          </w:p>
        </w:tc>
        <w:tc>
          <w:tcPr>
            <w:tcW w:type="dxa" w:w="2835"/>
            <w:vAlign w:val="top"/>
          </w:tcPr>
          <w:p>
            <w:pPr>
              <w:bidi/>
              <w:jc w:val="right"/>
            </w:pPr>
            <w:r>
              <w:rPr>
                <w:rFonts w:ascii="David" w:hAnsi="David" w:cs="David"/>
                <w:b w:val="0"/>
                <w:sz w:val="18"/>
                <w:szCs w:val="18"/>
                <w:rtl/>
              </w:rPr>
              <w:t>המקדיש עניני עוה"ז לענינים רוחניים מגיע לו ברכת עוה"ז בשפע</w:t>
            </w:r>
          </w:p>
        </w:tc>
        <w:tc>
          <w:tcPr>
            <w:tcW w:type="dxa" w:w="3685"/>
            <w:vAlign w:val="top"/>
          </w:tcPr>
          <w:p>
            <w:pPr>
              <w:bidi/>
              <w:jc w:val="right"/>
            </w:pPr>
            <w:r>
              <w:rPr>
                <w:rFonts w:ascii="David" w:hAnsi="David" w:cs="David"/>
                <w:b w:val="0"/>
                <w:sz w:val="18"/>
                <w:szCs w:val="18"/>
                <w:rtl/>
              </w:rPr>
              <w:t>דע"י שמקדיש עניני עוה"ז עם עניני עוה"ב כגון מצות צדקה באופן זה מגיע לו ברכת עוה"ז</w:t>
            </w:r>
          </w:p>
        </w:tc>
        <w:tc>
          <w:tcPr>
            <w:tcW w:type="dxa" w:w="2268"/>
            <w:vAlign w:val="top"/>
          </w:tcPr>
          <w:p>
            <w:pPr>
              <w:bidi/>
              <w:jc w:val="right"/>
            </w:pPr>
            <w:bookmarkStart w:id="349" w:name="idx_ch5_sצא_e0"/>
            <w:bookmarkEnd w:id="349"/>
            <w:hyperlink w:anchor="ch5_s92_p0">
              <w:r>
                <w:rPr>
                  <w:rFonts w:cs="David" w:ascii="David" w:hAnsi="David"/>
                  <w:sz w:val="18"/>
                  <w:szCs w:val="18"/>
                  <w:color w:val="0563C1"/>
                  <w:u w:val="single"/>
                  <w:rtl/>
                </w:rPr>
                <w:t xml:space="preserve">ויחי יוסף בחוקותי</w:t>
              </w:r>
            </w:hyperlink>
          </w:p>
        </w:tc>
      </w:tr>
      <w:tr>
        <w:tc>
          <w:tcPr>
            <w:tcW w:type="dxa" w:w="1417"/>
            <w:vAlign w:val="top"/>
          </w:tcPr>
          <w:p>
            <w:pPr>
              <w:bidi/>
              <w:jc w:val="center"/>
            </w:pPr>
            <w:r>
              <w:rPr>
                <w:rFonts w:ascii="David" w:hAnsi="David" w:cs="David"/>
                <w:b/>
                <w:sz w:val="18"/>
                <w:szCs w:val="18"/>
                <w:bCs/>
                <w:rtl/>
              </w:rPr>
              <w:t>צב. מי שכל מעשיו לשם שמים</w:t>
            </w:r>
          </w:p>
        </w:tc>
        <w:tc>
          <w:tcPr>
            <w:tcW w:type="dxa" w:w="2835"/>
            <w:vAlign w:val="top"/>
          </w:tcPr>
          <w:p>
            <w:pPr>
              <w:bidi/>
              <w:jc w:val="right"/>
            </w:pPr>
            <w:r>
              <w:rPr>
                <w:rFonts w:ascii="David" w:hAnsi="David" w:cs="David"/>
                <w:b w:val="0"/>
                <w:sz w:val="18"/>
                <w:szCs w:val="18"/>
                <w:rtl/>
              </w:rPr>
              <w:t>מי שכל מעשיו לשם שמים ואף באכילה ושתיה ושאר ענינים גשמיים עושה לש"ש יש שכר בעוה"ז</w:t>
            </w:r>
          </w:p>
        </w:tc>
        <w:tc>
          <w:tcPr>
            <w:tcW w:type="dxa" w:w="3685"/>
            <w:vAlign w:val="top"/>
          </w:tcPr>
          <w:p>
            <w:pPr>
              <w:bidi/>
              <w:jc w:val="right"/>
            </w:pPr>
            <w:r>
              <w:rPr>
                <w:rFonts w:ascii="David" w:hAnsi="David" w:cs="David"/>
                <w:b w:val="0"/>
                <w:sz w:val="18"/>
                <w:szCs w:val="18"/>
                <w:rtl/>
              </w:rPr>
              <w:t>דכל מצוה שהיא רוחניות וגשמיות גם שכרה רוחניות וגשמיות ומי שעובד ה' במאכל ומשתה ושינה ומסחר ועושה כולו הכנה לעבודת ה' יש שכר בעוה"ז</w:t>
            </w:r>
          </w:p>
        </w:tc>
        <w:tc>
          <w:tcPr>
            <w:tcW w:type="dxa" w:w="2268"/>
            <w:vAlign w:val="top"/>
          </w:tcPr>
          <w:p>
            <w:pPr>
              <w:bidi/>
              <w:jc w:val="right"/>
            </w:pPr>
            <w:bookmarkStart w:id="350" w:name="idx_ch5_sצב_e0"/>
            <w:bookmarkEnd w:id="350"/>
            <w:hyperlink w:anchor="ch5_s93_p0">
              <w:r>
                <w:rPr>
                  <w:rFonts w:cs="David" w:ascii="David" w:hAnsi="David"/>
                  <w:sz w:val="18"/>
                  <w:szCs w:val="18"/>
                  <w:color w:val="0563C1"/>
                  <w:u w:val="single"/>
                  <w:rtl/>
                </w:rPr>
                <w:t xml:space="preserve">סופר החדש פ' בחוקותי</w:t>
              </w:r>
            </w:hyperlink>
            <w:r>
              <w:rPr>
                <w:rFonts w:ascii="David" w:hAnsi="David" w:cs="David"/>
                <w:b w:val="0"/>
                <w:sz w:val="18"/>
                <w:szCs w:val="18"/>
                <w:rtl/>
              </w:rPr>
              <w:t xml:space="preserve"> ; </w:t>
            </w:r>
            <w:hyperlink w:anchor="ch5_s93_p1">
              <w:r>
                <w:rPr>
                  <w:rFonts w:cs="David" w:ascii="David" w:hAnsi="David"/>
                  <w:sz w:val="18"/>
                  <w:szCs w:val="18"/>
                  <w:color w:val="0563C1"/>
                  <w:u w:val="single"/>
                  <w:rtl/>
                </w:rPr>
                <w:t xml:space="preserve">בית אשר עקב</w:t>
              </w:r>
            </w:hyperlink>
            <w:r>
              <w:rPr>
                <w:rFonts w:ascii="David" w:hAnsi="David" w:cs="David"/>
                <w:b w:val="0"/>
                <w:sz w:val="18"/>
                <w:szCs w:val="18"/>
                <w:rtl/>
              </w:rPr>
              <w:t xml:space="preserve"> ; </w:t>
            </w:r>
            <w:hyperlink w:anchor="ch5_s93_p2">
              <w:r>
                <w:rPr>
                  <w:rFonts w:cs="David" w:ascii="David" w:hAnsi="David"/>
                  <w:sz w:val="18"/>
                  <w:szCs w:val="18"/>
                  <w:color w:val="0563C1"/>
                  <w:u w:val="single"/>
                  <w:rtl/>
                </w:rPr>
                <w:t xml:space="preserve">יד אהרן לך</w:t>
              </w:r>
            </w:hyperlink>
          </w:p>
        </w:tc>
      </w:tr>
      <w:tr>
        <w:tc>
          <w:tcPr>
            <w:tcW w:type="dxa" w:w="1417"/>
            <w:vAlign w:val="top"/>
          </w:tcPr>
          <w:p>
            <w:pPr>
              <w:bidi/>
              <w:jc w:val="center"/>
            </w:pPr>
            <w:r>
              <w:rPr>
                <w:rFonts w:ascii="David" w:hAnsi="David" w:cs="David"/>
                <w:b/>
                <w:sz w:val="18"/>
                <w:szCs w:val="18"/>
                <w:bCs/>
                <w:rtl/>
              </w:rPr>
              <w:t>צג. ע"י שאוכלים אכילת רשות בדרך מצוה</w:t>
            </w:r>
          </w:p>
        </w:tc>
        <w:tc>
          <w:tcPr>
            <w:tcW w:type="dxa" w:w="2835"/>
            <w:vAlign w:val="top"/>
          </w:tcPr>
          <w:p>
            <w:pPr>
              <w:bidi/>
              <w:jc w:val="right"/>
            </w:pPr>
            <w:r>
              <w:rPr>
                <w:rFonts w:ascii="David" w:hAnsi="David" w:cs="David"/>
                <w:b w:val="0"/>
                <w:sz w:val="18"/>
                <w:szCs w:val="18"/>
                <w:rtl/>
              </w:rPr>
              <w:t>בזכות אכילת רשות בדרך מצוה מגיע נשיאות פנים לטובה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1" w:name="idx_ch5_sצג_e0"/>
            <w:bookmarkEnd w:id="351"/>
            <w:hyperlink w:anchor="ch5_s94_p0">
              <w:r>
                <w:rPr>
                  <w:rFonts w:cs="David" w:ascii="David" w:hAnsi="David"/>
                  <w:sz w:val="18"/>
                  <w:szCs w:val="18"/>
                  <w:color w:val="0563C1"/>
                  <w:u w:val="single"/>
                  <w:rtl/>
                </w:rPr>
                <w:t xml:space="preserve">צמח דוד, ר"ה</w:t>
              </w:r>
            </w:hyperlink>
          </w:p>
        </w:tc>
      </w:tr>
      <w:tr>
        <w:tc>
          <w:tcPr>
            <w:tcW w:type="dxa" w:w="1417"/>
            <w:vAlign w:val="top"/>
          </w:tcPr>
          <w:p>
            <w:pPr>
              <w:bidi/>
              <w:jc w:val="center"/>
            </w:pPr>
            <w:r>
              <w:rPr>
                <w:rFonts w:ascii="David" w:hAnsi="David" w:cs="David"/>
                <w:b/>
                <w:sz w:val="18"/>
                <w:szCs w:val="18"/>
                <w:bCs/>
                <w:rtl/>
              </w:rPr>
              <w:t>צד. מי שעושה מצוה מדברים שברשות</w:t>
            </w:r>
          </w:p>
        </w:tc>
        <w:tc>
          <w:tcPr>
            <w:tcW w:type="dxa" w:w="2835"/>
            <w:vAlign w:val="top"/>
          </w:tcPr>
          <w:p>
            <w:pPr>
              <w:bidi/>
              <w:jc w:val="right"/>
            </w:pPr>
            <w:r>
              <w:rPr>
                <w:rFonts w:ascii="David" w:hAnsi="David" w:cs="David"/>
                <w:b w:val="0"/>
                <w:sz w:val="18"/>
                <w:szCs w:val="18"/>
                <w:rtl/>
              </w:rPr>
              <w:t>מי שעושה מצוה מדבר הרשות מגיע לו שכר בעוה"ז</w:t>
            </w:r>
          </w:p>
        </w:tc>
        <w:tc>
          <w:tcPr>
            <w:tcW w:type="dxa" w:w="3685"/>
            <w:vAlign w:val="top"/>
          </w:tcPr>
          <w:p>
            <w:pPr>
              <w:bidi/>
              <w:jc w:val="right"/>
            </w:pPr>
            <w:r>
              <w:rPr>
                <w:rFonts w:ascii="David" w:hAnsi="David" w:cs="David"/>
                <w:b w:val="0"/>
                <w:sz w:val="18"/>
                <w:szCs w:val="18"/>
                <w:rtl/>
              </w:rPr>
              <w:t>דאם גם ההליכה בעניני עוה"ז יהיה חוקותי שיעשו מצוה מדבר הרשות אז ונתתי גשמיכם בעתם</w:t>
            </w:r>
          </w:p>
        </w:tc>
        <w:tc>
          <w:tcPr>
            <w:tcW w:type="dxa" w:w="2268"/>
            <w:vAlign w:val="top"/>
          </w:tcPr>
          <w:p>
            <w:pPr>
              <w:bidi/>
              <w:jc w:val="right"/>
            </w:pPr>
            <w:bookmarkStart w:id="352" w:name="idx_ch5_sצד_e0"/>
            <w:bookmarkEnd w:id="352"/>
            <w:hyperlink w:anchor="ch5_s95_p0">
              <w:r>
                <w:rPr>
                  <w:rFonts w:cs="David" w:ascii="David" w:hAnsi="David"/>
                  <w:sz w:val="18"/>
                  <w:szCs w:val="18"/>
                  <w:color w:val="0563C1"/>
                  <w:u w:val="single"/>
                  <w:rtl/>
                </w:rPr>
                <w:t xml:space="preserve">מגדלות מרקחים, בחוקותי</w:t>
              </w:r>
            </w:hyperlink>
          </w:p>
        </w:tc>
      </w:tr>
      <w:tr>
        <w:tc>
          <w:tcPr>
            <w:tcW w:type="dxa" w:w="1417"/>
            <w:vAlign w:val="top"/>
          </w:tcPr>
          <w:p>
            <w:pPr>
              <w:bidi/>
              <w:jc w:val="center"/>
            </w:pPr>
            <w:r>
              <w:rPr>
                <w:rFonts w:ascii="David" w:hAnsi="David" w:cs="David"/>
                <w:b/>
                <w:sz w:val="18"/>
                <w:szCs w:val="18"/>
                <w:bCs/>
                <w:rtl/>
              </w:rPr>
              <w:t>צה. המשתמש בהנאת עוה"ז לכבוד התוה"ק</w:t>
            </w:r>
          </w:p>
        </w:tc>
        <w:tc>
          <w:tcPr>
            <w:tcW w:type="dxa" w:w="2835"/>
            <w:vAlign w:val="top"/>
          </w:tcPr>
          <w:p>
            <w:pPr>
              <w:bidi/>
              <w:jc w:val="right"/>
            </w:pPr>
            <w:r>
              <w:rPr>
                <w:rFonts w:ascii="David" w:hAnsi="David" w:cs="David"/>
                <w:b w:val="0"/>
                <w:sz w:val="18"/>
                <w:szCs w:val="18"/>
                <w:rtl/>
              </w:rPr>
              <w:t>המשתמש בהנאת עוה"ז לכבוד התוה"ק יתן לו הקב"ה עושר וכבוד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3" w:name="idx_ch5_sצה_e0"/>
            <w:bookmarkEnd w:id="353"/>
            <w:hyperlink w:anchor="ch5_s96_p0">
              <w:r>
                <w:rPr>
                  <w:rFonts w:cs="David" w:ascii="David" w:hAnsi="David"/>
                  <w:sz w:val="18"/>
                  <w:szCs w:val="18"/>
                  <w:color w:val="0563C1"/>
                  <w:u w:val="single"/>
                  <w:rtl/>
                </w:rPr>
                <w:t xml:space="preserve">פני מבין פ' לך</w:t>
              </w:r>
            </w:hyperlink>
          </w:p>
        </w:tc>
      </w:tr>
      <w:tr>
        <w:tc>
          <w:tcPr>
            <w:tcW w:type="dxa" w:w="1417"/>
            <w:vAlign w:val="top"/>
          </w:tcPr>
          <w:p>
            <w:pPr>
              <w:bidi/>
              <w:jc w:val="center"/>
            </w:pPr>
            <w:r>
              <w:rPr>
                <w:rFonts w:ascii="David" w:hAnsi="David" w:cs="David"/>
                <w:b/>
                <w:sz w:val="18"/>
                <w:szCs w:val="18"/>
                <w:bCs/>
                <w:rtl/>
              </w:rPr>
              <w:t>צו. המשתמש בהנאת עוה"ז ללמד לתועים בינה</w:t>
            </w:r>
          </w:p>
        </w:tc>
        <w:tc>
          <w:tcPr>
            <w:tcW w:type="dxa" w:w="2835"/>
            <w:vAlign w:val="top"/>
          </w:tcPr>
          <w:p>
            <w:pPr>
              <w:bidi/>
              <w:jc w:val="right"/>
            </w:pPr>
            <w:r>
              <w:rPr>
                <w:rFonts w:ascii="David" w:hAnsi="David" w:cs="David"/>
                <w:b w:val="0"/>
                <w:sz w:val="18"/>
                <w:szCs w:val="18"/>
                <w:rtl/>
              </w:rPr>
              <w:t>המשתמש בהנאת עוה"ז ללמד תועים בינה יתן לו הקב"ה עושר וכבוד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4" w:name="idx_ch5_sצו_e0"/>
            <w:bookmarkEnd w:id="354"/>
            <w:hyperlink w:anchor="ch5_s97_p0">
              <w:r>
                <w:rPr>
                  <w:rFonts w:cs="David" w:ascii="David" w:hAnsi="David"/>
                  <w:sz w:val="18"/>
                  <w:szCs w:val="18"/>
                  <w:color w:val="0563C1"/>
                  <w:u w:val="single"/>
                  <w:rtl/>
                </w:rPr>
                <w:t xml:space="preserve">פני מבין פ' לך</w:t>
              </w:r>
            </w:hyperlink>
          </w:p>
        </w:tc>
      </w:tr>
      <w:tr>
        <w:tc>
          <w:tcPr>
            <w:tcW w:type="dxa" w:w="1417"/>
            <w:vAlign w:val="top"/>
          </w:tcPr>
          <w:p>
            <w:pPr>
              <w:bidi/>
              <w:jc w:val="center"/>
            </w:pPr>
            <w:r>
              <w:rPr>
                <w:rFonts w:ascii="David" w:hAnsi="David" w:cs="David"/>
                <w:b/>
                <w:sz w:val="18"/>
                <w:szCs w:val="18"/>
                <w:bCs/>
                <w:rtl/>
              </w:rPr>
              <w:t>צז. מי שאוכל ביחודים ובשכל ובחכמה</w:t>
            </w:r>
          </w:p>
        </w:tc>
        <w:tc>
          <w:tcPr>
            <w:tcW w:type="dxa" w:w="2835"/>
            <w:vAlign w:val="top"/>
          </w:tcPr>
          <w:p>
            <w:pPr>
              <w:bidi/>
              <w:jc w:val="right"/>
            </w:pPr>
            <w:r>
              <w:rPr>
                <w:rFonts w:ascii="David" w:hAnsi="David" w:cs="David"/>
                <w:b w:val="0"/>
                <w:sz w:val="18"/>
                <w:szCs w:val="18"/>
                <w:rtl/>
              </w:rPr>
              <w:t>מי שאוכל ביחודים ובשכל ובחכמה נותנין לו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5" w:name="idx_ch5_sצז_e0"/>
            <w:bookmarkEnd w:id="355"/>
            <w:hyperlink w:anchor="ch5_s98_p0">
              <w:r>
                <w:rPr>
                  <w:rFonts w:cs="David" w:ascii="David" w:hAnsi="David"/>
                  <w:sz w:val="18"/>
                  <w:szCs w:val="18"/>
                  <w:color w:val="0563C1"/>
                  <w:u w:val="single"/>
                  <w:rtl/>
                </w:rPr>
                <w:t xml:space="preserve">אוצר החיים קאמארנא - ראה</w:t>
              </w:r>
            </w:hyperlink>
          </w:p>
        </w:tc>
      </w:tr>
      <w:tr>
        <w:tc>
          <w:tcPr>
            <w:tcW w:type="dxa" w:w="1417"/>
            <w:vAlign w:val="top"/>
          </w:tcPr>
          <w:p>
            <w:pPr>
              <w:bidi/>
              <w:jc w:val="center"/>
            </w:pPr>
            <w:r>
              <w:rPr>
                <w:rFonts w:ascii="David" w:hAnsi="David" w:cs="David"/>
                <w:b/>
                <w:sz w:val="18"/>
                <w:szCs w:val="18"/>
                <w:bCs/>
                <w:rtl/>
              </w:rPr>
              <w:t>צח. מי ששותה ביחודים ובשכל ובחכמה</w:t>
            </w:r>
          </w:p>
        </w:tc>
        <w:tc>
          <w:tcPr>
            <w:tcW w:type="dxa" w:w="2835"/>
            <w:vAlign w:val="top"/>
          </w:tcPr>
          <w:p>
            <w:pPr>
              <w:bidi/>
              <w:jc w:val="right"/>
            </w:pPr>
            <w:r>
              <w:rPr>
                <w:rFonts w:ascii="David" w:hAnsi="David" w:cs="David"/>
                <w:b w:val="0"/>
                <w:sz w:val="18"/>
                <w:szCs w:val="18"/>
                <w:rtl/>
              </w:rPr>
              <w:t>מי ששותה ביחודים ובשכל ובחכמה נותנין לו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6" w:name="idx_ch5_sצח_e0"/>
            <w:bookmarkEnd w:id="356"/>
            <w:hyperlink w:anchor="ch5_s99_p0">
              <w:r>
                <w:rPr>
                  <w:rFonts w:cs="David" w:ascii="David" w:hAnsi="David"/>
                  <w:sz w:val="18"/>
                  <w:szCs w:val="18"/>
                  <w:color w:val="0563C1"/>
                  <w:u w:val="single"/>
                  <w:rtl/>
                </w:rPr>
                <w:t xml:space="preserve">שם</w:t>
              </w:r>
            </w:hyperlink>
          </w:p>
        </w:tc>
      </w:tr>
      <w:tr>
        <w:tc>
          <w:tcPr>
            <w:tcW w:type="dxa" w:w="1417"/>
            <w:vAlign w:val="top"/>
          </w:tcPr>
          <w:p>
            <w:pPr>
              <w:bidi/>
              <w:jc w:val="center"/>
            </w:pPr>
            <w:r>
              <w:rPr>
                <w:rFonts w:ascii="David" w:hAnsi="David" w:cs="David"/>
                <w:b/>
                <w:sz w:val="18"/>
                <w:szCs w:val="18"/>
                <w:bCs/>
                <w:rtl/>
              </w:rPr>
              <w:t>צט. על הבאת שלום בין אדם לחבירו</w:t>
            </w:r>
          </w:p>
        </w:tc>
        <w:tc>
          <w:tcPr>
            <w:tcW w:type="dxa" w:w="2835"/>
            <w:vAlign w:val="top"/>
          </w:tcPr>
          <w:p>
            <w:pPr>
              <w:bidi/>
              <w:jc w:val="right"/>
            </w:pPr>
            <w:r>
              <w:rPr>
                <w:rFonts w:ascii="David" w:hAnsi="David" w:cs="David"/>
                <w:b w:val="0"/>
                <w:sz w:val="18"/>
                <w:szCs w:val="18"/>
                <w:rtl/>
              </w:rPr>
              <w:t>על הבאת שלום בין אדם לחבירו אדם אוכל פירותיהן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7" w:name="idx_ch5_sצט_e0"/>
            <w:bookmarkEnd w:id="357"/>
            <w:hyperlink w:anchor="ch5_s100_p0">
              <w:r>
                <w:rPr>
                  <w:rFonts w:cs="David" w:ascii="David" w:hAnsi="David"/>
                  <w:sz w:val="18"/>
                  <w:szCs w:val="18"/>
                  <w:color w:val="0563C1"/>
                  <w:u w:val="single"/>
                  <w:rtl/>
                </w:rPr>
                <w:t xml:space="preserve">פאה פ"א מ"א</w:t>
              </w:r>
            </w:hyperlink>
          </w:p>
        </w:tc>
      </w:tr>
      <w:tr>
        <w:tc>
          <w:tcPr>
            <w:tcW w:type="dxa" w:w="1417"/>
            <w:vAlign w:val="top"/>
          </w:tcPr>
          <w:p>
            <w:pPr>
              <w:bidi/>
              <w:jc w:val="center"/>
            </w:pPr>
            <w:r>
              <w:rPr>
                <w:rFonts w:ascii="David" w:hAnsi="David" w:cs="David"/>
                <w:b/>
                <w:sz w:val="18"/>
                <w:szCs w:val="18"/>
                <w:bCs/>
                <w:rtl/>
              </w:rPr>
              <w:t>ק. המקדים שלום</w:t>
            </w:r>
          </w:p>
        </w:tc>
        <w:tc>
          <w:tcPr>
            <w:tcW w:type="dxa" w:w="2835"/>
            <w:vAlign w:val="top"/>
          </w:tcPr>
          <w:p>
            <w:pPr>
              <w:bidi/>
              <w:jc w:val="right"/>
            </w:pPr>
            <w:r>
              <w:rPr>
                <w:rFonts w:ascii="David" w:hAnsi="David" w:cs="David"/>
                <w:b w:val="0"/>
                <w:sz w:val="18"/>
                <w:szCs w:val="18"/>
                <w:rtl/>
              </w:rPr>
              <w:t>המקדים שלום הקב"ה מוליכו חיי העוה"ז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8" w:name="idx_ch5_sק_e0"/>
            <w:bookmarkEnd w:id="358"/>
            <w:hyperlink w:anchor="ch5_s101_p0">
              <w:r>
                <w:rPr>
                  <w:rFonts w:cs="David" w:ascii="David" w:hAnsi="David"/>
                  <w:sz w:val="18"/>
                  <w:szCs w:val="18"/>
                  <w:color w:val="0563C1"/>
                  <w:u w:val="single"/>
                  <w:rtl/>
                </w:rPr>
                <w:t xml:space="preserve">ר"א זוטא פרק השלום</w:t>
              </w:r>
            </w:hyperlink>
          </w:p>
        </w:tc>
      </w:tr>
      <w:tr>
        <w:tc>
          <w:tcPr>
            <w:tcW w:type="dxa" w:w="1417"/>
            <w:vAlign w:val="top"/>
          </w:tcPr>
          <w:p>
            <w:pPr>
              <w:bidi/>
              <w:jc w:val="center"/>
            </w:pPr>
            <w:r>
              <w:rPr>
                <w:rFonts w:ascii="David" w:hAnsi="David" w:cs="David"/>
                <w:b/>
                <w:sz w:val="18"/>
                <w:szCs w:val="18"/>
                <w:bCs/>
                <w:rtl/>
              </w:rPr>
              <w:t>קא. המשיב שלום</w:t>
            </w:r>
          </w:p>
        </w:tc>
        <w:tc>
          <w:tcPr>
            <w:tcW w:type="dxa" w:w="2835"/>
            <w:vAlign w:val="top"/>
          </w:tcPr>
          <w:p>
            <w:pPr>
              <w:bidi/>
              <w:jc w:val="right"/>
            </w:pPr>
            <w:r>
              <w:rPr>
                <w:rFonts w:ascii="David" w:hAnsi="David" w:cs="David"/>
                <w:b w:val="0"/>
                <w:sz w:val="18"/>
                <w:szCs w:val="18"/>
                <w:rtl/>
              </w:rPr>
              <w:t>המשיב שלום הקב"ה מוליכו חיי העוה"ז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59" w:name="idx_ch5_sקא_e0"/>
            <w:bookmarkEnd w:id="359"/>
            <w:hyperlink w:anchor="ch5_s102_p0">
              <w:r>
                <w:rPr>
                  <w:rFonts w:cs="David" w:ascii="David" w:hAnsi="David"/>
                  <w:sz w:val="18"/>
                  <w:szCs w:val="18"/>
                  <w:color w:val="0563C1"/>
                  <w:u w:val="single"/>
                  <w:rtl/>
                </w:rPr>
                <w:t xml:space="preserve">ר"א זוטא פרק השלום</w:t>
              </w:r>
            </w:hyperlink>
          </w:p>
        </w:tc>
      </w:tr>
      <w:tr>
        <w:tc>
          <w:tcPr>
            <w:tcW w:type="dxa" w:w="1417"/>
            <w:vAlign w:val="top"/>
          </w:tcPr>
          <w:p>
            <w:pPr>
              <w:bidi/>
              <w:jc w:val="center"/>
            </w:pPr>
            <w:r>
              <w:rPr>
                <w:rFonts w:ascii="David" w:hAnsi="David" w:cs="David"/>
                <w:b/>
                <w:sz w:val="18"/>
                <w:szCs w:val="18"/>
                <w:bCs/>
                <w:rtl/>
              </w:rPr>
              <w:t>קב. בזכות השלום</w:t>
            </w:r>
          </w:p>
        </w:tc>
        <w:tc>
          <w:tcPr>
            <w:tcW w:type="dxa" w:w="2835"/>
            <w:vAlign w:val="top"/>
          </w:tcPr>
          <w:p>
            <w:pPr>
              <w:bidi/>
              <w:jc w:val="right"/>
            </w:pPr>
            <w:r>
              <w:rPr>
                <w:rFonts w:ascii="David" w:hAnsi="David" w:cs="David"/>
                <w:b w:val="0"/>
                <w:sz w:val="18"/>
                <w:szCs w:val="18"/>
                <w:rtl/>
              </w:rPr>
              <w:t>בזכות השלום יש שכר גם בעוה"ז</w:t>
            </w:r>
          </w:p>
        </w:tc>
        <w:tc>
          <w:tcPr>
            <w:tcW w:type="dxa" w:w="3685"/>
            <w:vAlign w:val="top"/>
          </w:tcPr>
          <w:p>
            <w:pPr>
              <w:bidi/>
              <w:jc w:val="right"/>
            </w:pPr>
            <w:r>
              <w:rPr>
                <w:rFonts w:ascii="David" w:hAnsi="David" w:cs="David"/>
                <w:b w:val="0"/>
                <w:sz w:val="18"/>
                <w:szCs w:val="18"/>
                <w:rtl/>
              </w:rPr>
              <w:t>דהגם דקי"ל שכר מצוה בהאי עלמא ליכא עכ"ז על שלום איכא שכר גם בעוה"ז</w:t>
            </w:r>
          </w:p>
        </w:tc>
        <w:tc>
          <w:tcPr>
            <w:tcW w:type="dxa" w:w="2268"/>
            <w:vAlign w:val="top"/>
          </w:tcPr>
          <w:p>
            <w:pPr>
              <w:bidi/>
              <w:jc w:val="right"/>
            </w:pPr>
            <w:bookmarkStart w:id="360" w:name="idx_ch5_sקב_e0"/>
            <w:bookmarkEnd w:id="360"/>
            <w:hyperlink w:anchor="ch5_s103_p0">
              <w:r>
                <w:rPr>
                  <w:rFonts w:cs="David" w:ascii="David" w:hAnsi="David"/>
                  <w:sz w:val="18"/>
                  <w:szCs w:val="18"/>
                  <w:color w:val="0563C1"/>
                  <w:u w:val="single"/>
                  <w:rtl/>
                </w:rPr>
                <w:t xml:space="preserve">ויגד משה תולדות</w:t>
              </w:r>
            </w:hyperlink>
          </w:p>
        </w:tc>
      </w:tr>
      <w:tr>
        <w:tc>
          <w:tcPr>
            <w:tcW w:type="dxa" w:w="1417"/>
            <w:vAlign w:val="top"/>
          </w:tcPr>
          <w:p>
            <w:pPr>
              <w:bidi/>
              <w:jc w:val="center"/>
            </w:pPr>
            <w:r>
              <w:rPr>
                <w:rFonts w:ascii="David" w:hAnsi="David" w:cs="David"/>
                <w:b/>
                <w:sz w:val="18"/>
                <w:szCs w:val="18"/>
                <w:bCs/>
                <w:rtl/>
              </w:rPr>
              <w:t>קג. האוהב שלום</w:t>
            </w:r>
          </w:p>
        </w:tc>
        <w:tc>
          <w:tcPr>
            <w:tcW w:type="dxa" w:w="2835"/>
            <w:vAlign w:val="top"/>
          </w:tcPr>
          <w:p>
            <w:pPr>
              <w:bidi/>
              <w:jc w:val="right"/>
            </w:pPr>
            <w:r>
              <w:rPr>
                <w:rFonts w:ascii="David" w:hAnsi="David" w:cs="David"/>
                <w:b w:val="0"/>
                <w:sz w:val="18"/>
                <w:szCs w:val="18"/>
                <w:rtl/>
              </w:rPr>
              <w:t>מי שאוהב שלום הקב"ה מוליכו חיי העוה"ז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61" w:name="idx_ch5_sקג_e0"/>
            <w:bookmarkEnd w:id="361"/>
            <w:hyperlink w:anchor="ch5_s104_p0">
              <w:r>
                <w:rPr>
                  <w:rFonts w:cs="David" w:ascii="David" w:hAnsi="David"/>
                  <w:sz w:val="18"/>
                  <w:szCs w:val="18"/>
                  <w:color w:val="0563C1"/>
                  <w:u w:val="single"/>
                  <w:rtl/>
                </w:rPr>
                <w:t xml:space="preserve">ר"א זוטא פרק השלום</w:t>
              </w:r>
            </w:hyperlink>
          </w:p>
        </w:tc>
      </w:tr>
      <w:tr>
        <w:tc>
          <w:tcPr>
            <w:tcW w:type="dxa" w:w="1417"/>
            <w:vAlign w:val="top"/>
          </w:tcPr>
          <w:p>
            <w:pPr>
              <w:bidi/>
              <w:jc w:val="center"/>
            </w:pPr>
            <w:r>
              <w:rPr>
                <w:rFonts w:ascii="David" w:hAnsi="David" w:cs="David"/>
                <w:b/>
                <w:sz w:val="18"/>
                <w:szCs w:val="18"/>
                <w:bCs/>
                <w:rtl/>
              </w:rPr>
              <w:t>קד. כל השותק בשעת מריבה</w:t>
            </w:r>
          </w:p>
        </w:tc>
        <w:tc>
          <w:tcPr>
            <w:tcW w:type="dxa" w:w="2835"/>
            <w:vAlign w:val="top"/>
          </w:tcPr>
          <w:p>
            <w:pPr>
              <w:bidi/>
              <w:jc w:val="right"/>
            </w:pPr>
            <w:r>
              <w:rPr>
                <w:rFonts w:ascii="David" w:hAnsi="David" w:cs="David"/>
                <w:b w:val="0"/>
                <w:sz w:val="18"/>
                <w:szCs w:val="18"/>
                <w:rtl/>
              </w:rPr>
              <w:t>כל השותק בשעת מריבה זוכה לשכר בעוה"ז</w:t>
            </w:r>
          </w:p>
        </w:tc>
        <w:tc>
          <w:tcPr>
            <w:tcW w:type="dxa" w:w="3685"/>
            <w:vAlign w:val="top"/>
          </w:tcPr>
          <w:p>
            <w:pPr>
              <w:bidi/>
              <w:jc w:val="right"/>
            </w:pPr>
            <w:r>
              <w:rPr>
                <w:rFonts w:ascii="David" w:hAnsi="David" w:cs="David"/>
                <w:b w:val="0"/>
                <w:sz w:val="18"/>
                <w:szCs w:val="18"/>
                <w:rtl/>
              </w:rPr>
              <w:t>דהואיל ששתק ושבר מריב זכה לברית שלום וכהונת עולם</w:t>
            </w:r>
          </w:p>
        </w:tc>
        <w:tc>
          <w:tcPr>
            <w:tcW w:type="dxa" w:w="2268"/>
            <w:vAlign w:val="top"/>
          </w:tcPr>
          <w:p>
            <w:pPr>
              <w:bidi/>
              <w:jc w:val="right"/>
            </w:pPr>
            <w:bookmarkStart w:id="362" w:name="idx_ch5_sקד_e0"/>
            <w:bookmarkEnd w:id="362"/>
            <w:hyperlink w:anchor="ch5_s105_p0">
              <w:r>
                <w:rPr>
                  <w:rFonts w:cs="David" w:ascii="David" w:hAnsi="David"/>
                  <w:sz w:val="18"/>
                  <w:szCs w:val="18"/>
                  <w:color w:val="0563C1"/>
                  <w:u w:val="single"/>
                  <w:rtl/>
                </w:rPr>
                <w:t xml:space="preserve">חת"ס פנחס</w:t>
              </w:r>
            </w:hyperlink>
          </w:p>
        </w:tc>
      </w:tr>
      <w:tr>
        <w:tc>
          <w:tcPr>
            <w:tcW w:type="dxa" w:w="1417"/>
            <w:vAlign w:val="top"/>
          </w:tcPr>
          <w:p>
            <w:pPr>
              <w:bidi/>
              <w:jc w:val="center"/>
            </w:pPr>
            <w:r>
              <w:rPr>
                <w:rFonts w:ascii="David" w:hAnsi="David" w:cs="David"/>
                <w:b/>
                <w:sz w:val="18"/>
                <w:szCs w:val="18"/>
                <w:bCs/>
                <w:rtl/>
              </w:rPr>
              <w:t>קה. אם ישראל הם באחדות בלב שלם</w:t>
            </w:r>
          </w:p>
        </w:tc>
        <w:tc>
          <w:tcPr>
            <w:tcW w:type="dxa" w:w="2835"/>
            <w:vAlign w:val="top"/>
          </w:tcPr>
          <w:p>
            <w:pPr>
              <w:bidi/>
              <w:jc w:val="right"/>
            </w:pPr>
            <w:r>
              <w:rPr>
                <w:rFonts w:ascii="David" w:hAnsi="David" w:cs="David"/>
                <w:b w:val="0"/>
                <w:sz w:val="18"/>
                <w:szCs w:val="18"/>
                <w:rtl/>
              </w:rPr>
              <w:t>אם ישראל הם באחדות בלב אחד מגיע שכר בהאי עלמא</w:t>
            </w:r>
          </w:p>
        </w:tc>
        <w:tc>
          <w:tcPr>
            <w:tcW w:type="dxa" w:w="3685"/>
            <w:vAlign w:val="top"/>
          </w:tcPr>
          <w:p>
            <w:pPr>
              <w:bidi/>
              <w:jc w:val="right"/>
            </w:pPr>
            <w:r>
              <w:rPr>
                <w:rFonts w:ascii="David" w:hAnsi="David" w:cs="David"/>
                <w:b w:val="0"/>
                <w:sz w:val="18"/>
                <w:szCs w:val="18"/>
                <w:rtl/>
              </w:rPr>
              <w:t>דאם ישראל באחדות כל מצוה שעושה כל אחד מישראל מזכה בה גם את חבירו ובעבור זה מגיע שכר בהאי עלמא</w:t>
            </w:r>
          </w:p>
        </w:tc>
        <w:tc>
          <w:tcPr>
            <w:tcW w:type="dxa" w:w="2268"/>
            <w:vAlign w:val="top"/>
          </w:tcPr>
          <w:p>
            <w:pPr>
              <w:bidi/>
              <w:jc w:val="right"/>
            </w:pPr>
            <w:bookmarkStart w:id="363" w:name="idx_ch5_sקה_e0"/>
            <w:bookmarkEnd w:id="363"/>
            <w:hyperlink w:anchor="ch5_s106_p0">
              <w:r>
                <w:rPr>
                  <w:rFonts w:cs="David" w:ascii="David" w:hAnsi="David"/>
                  <w:sz w:val="18"/>
                  <w:szCs w:val="18"/>
                  <w:color w:val="0563C1"/>
                  <w:u w:val="single"/>
                  <w:rtl/>
                </w:rPr>
                <w:t xml:space="preserve">ויגד יעקב בחוקותי</w:t>
              </w:r>
            </w:hyperlink>
            <w:r>
              <w:rPr>
                <w:rFonts w:ascii="David" w:hAnsi="David" w:cs="David"/>
                <w:b w:val="0"/>
                <w:sz w:val="18"/>
                <w:szCs w:val="18"/>
                <w:rtl/>
              </w:rPr>
              <w:t xml:space="preserve"> ; </w:t>
            </w:r>
            <w:hyperlink w:anchor="ch5_s106_p1">
              <w:r>
                <w:rPr>
                  <w:rFonts w:cs="David" w:ascii="David" w:hAnsi="David"/>
                  <w:sz w:val="18"/>
                  <w:szCs w:val="18"/>
                  <w:color w:val="0563C1"/>
                  <w:u w:val="single"/>
                  <w:rtl/>
                </w:rPr>
                <w:t xml:space="preserve">ובית נפתלי פנחס</w:t>
              </w:r>
            </w:hyperlink>
          </w:p>
        </w:tc>
      </w:tr>
      <w:tr>
        <w:tc>
          <w:tcPr>
            <w:tcW w:type="dxa" w:w="1417"/>
            <w:vAlign w:val="top"/>
          </w:tcPr>
          <w:p>
            <w:pPr>
              <w:bidi/>
              <w:jc w:val="center"/>
            </w:pPr>
            <w:r>
              <w:rPr>
                <w:rFonts w:ascii="David" w:hAnsi="David" w:cs="David"/>
                <w:b/>
                <w:sz w:val="18"/>
                <w:szCs w:val="18"/>
                <w:bCs/>
                <w:rtl/>
              </w:rPr>
              <w:t>קו. המשתדל לעשות את ישראל לאגודה אחת ויהיה שלום ביניהם</w:t>
            </w:r>
          </w:p>
        </w:tc>
        <w:tc>
          <w:tcPr>
            <w:tcW w:type="dxa" w:w="2835"/>
            <w:vAlign w:val="top"/>
          </w:tcPr>
          <w:p>
            <w:pPr>
              <w:bidi/>
              <w:jc w:val="right"/>
            </w:pPr>
            <w:r>
              <w:rPr>
                <w:rFonts w:ascii="David" w:hAnsi="David" w:cs="David"/>
                <w:b w:val="0"/>
                <w:sz w:val="18"/>
                <w:szCs w:val="18"/>
                <w:rtl/>
              </w:rPr>
              <w:t>המשתדל לעשות את ישראל לאגודה אחת ויהיה שלום ביניהם שכר מצוה איכא בהאי עלמא</w:t>
            </w:r>
          </w:p>
        </w:tc>
        <w:tc>
          <w:tcPr>
            <w:tcW w:type="dxa" w:w="3685"/>
            <w:vAlign w:val="top"/>
          </w:tcPr>
          <w:p>
            <w:pPr>
              <w:bidi/>
              <w:jc w:val="right"/>
            </w:pPr>
            <w:r>
              <w:rPr>
                <w:rFonts w:ascii="David" w:hAnsi="David" w:cs="David"/>
                <w:b w:val="0"/>
                <w:sz w:val="18"/>
                <w:szCs w:val="18"/>
                <w:rtl/>
              </w:rPr>
              <w:t>דבמצוה חמורה כזו דהיינו ההשתדלות לעשות את ישראל לאגודה אחת ממילא שכר מצוה איכא בהאי עלמא</w:t>
            </w:r>
          </w:p>
        </w:tc>
        <w:tc>
          <w:tcPr>
            <w:tcW w:type="dxa" w:w="2268"/>
            <w:vAlign w:val="top"/>
          </w:tcPr>
          <w:p>
            <w:pPr>
              <w:bidi/>
              <w:jc w:val="right"/>
            </w:pPr>
            <w:bookmarkStart w:id="364" w:name="idx_ch5_sקו_e0"/>
            <w:bookmarkEnd w:id="364"/>
            <w:hyperlink w:anchor="ch5_s107_p0">
              <w:r>
                <w:rPr>
                  <w:rFonts w:cs="David" w:ascii="David" w:hAnsi="David"/>
                  <w:sz w:val="18"/>
                  <w:szCs w:val="18"/>
                  <w:color w:val="0563C1"/>
                  <w:u w:val="single"/>
                  <w:rtl/>
                </w:rPr>
                <w:t xml:space="preserve">מגדלות מרקחים ויקהל</w:t>
              </w:r>
            </w:hyperlink>
          </w:p>
        </w:tc>
      </w:tr>
      <w:tr>
        <w:tc>
          <w:tcPr>
            <w:tcW w:type="dxa" w:w="1417"/>
            <w:vAlign w:val="top"/>
          </w:tcPr>
          <w:p>
            <w:pPr>
              <w:bidi/>
              <w:jc w:val="center"/>
            </w:pPr>
            <w:r>
              <w:rPr>
                <w:rFonts w:ascii="David" w:hAnsi="David" w:cs="David"/>
                <w:b/>
                <w:sz w:val="18"/>
                <w:szCs w:val="18"/>
                <w:bCs/>
                <w:rtl/>
              </w:rPr>
              <w:t>קז. ע"י תשובה</w:t>
            </w:r>
          </w:p>
        </w:tc>
        <w:tc>
          <w:tcPr>
            <w:tcW w:type="dxa" w:w="2835"/>
            <w:vAlign w:val="top"/>
          </w:tcPr>
          <w:p>
            <w:pPr>
              <w:bidi/>
              <w:jc w:val="right"/>
            </w:pPr>
            <w:r>
              <w:rPr>
                <w:rFonts w:ascii="David" w:hAnsi="David" w:cs="David"/>
                <w:b w:val="0"/>
                <w:sz w:val="18"/>
                <w:szCs w:val="18"/>
                <w:rtl/>
              </w:rPr>
              <w:t>ע"י תשובה שכר מצוה איכא גם בעוה"ז</w:t>
            </w:r>
          </w:p>
        </w:tc>
        <w:tc>
          <w:tcPr>
            <w:tcW w:type="dxa" w:w="3685"/>
            <w:vAlign w:val="top"/>
          </w:tcPr>
          <w:p>
            <w:pPr>
              <w:bidi/>
              <w:jc w:val="right"/>
            </w:pPr>
            <w:r>
              <w:rPr>
                <w:rFonts w:ascii="David" w:hAnsi="David" w:cs="David"/>
                <w:b w:val="0"/>
                <w:sz w:val="18"/>
                <w:szCs w:val="18"/>
                <w:rtl/>
              </w:rPr>
              <w:t>דכשכשלת בעוניך והיה לך הנחה א"כ ע"י התשובה ג"כ יהיה לך הנחה</w:t>
            </w:r>
          </w:p>
        </w:tc>
        <w:tc>
          <w:tcPr>
            <w:tcW w:type="dxa" w:w="2268"/>
            <w:vAlign w:val="top"/>
          </w:tcPr>
          <w:p>
            <w:pPr>
              <w:bidi/>
              <w:jc w:val="right"/>
            </w:pPr>
            <w:bookmarkStart w:id="365" w:name="idx_ch5_sקז_e0"/>
            <w:bookmarkEnd w:id="365"/>
            <w:hyperlink w:anchor="ch5_s108_p0">
              <w:r>
                <w:rPr>
                  <w:rFonts w:cs="David" w:ascii="David" w:hAnsi="David"/>
                  <w:sz w:val="18"/>
                  <w:szCs w:val="18"/>
                  <w:color w:val="0563C1"/>
                  <w:u w:val="single"/>
                  <w:rtl/>
                </w:rPr>
                <w:t xml:space="preserve">דברי אליעזר, שבת תשובה</w:t>
              </w:r>
            </w:hyperlink>
          </w:p>
        </w:tc>
      </w:tr>
      <w:tr>
        <w:tc>
          <w:tcPr>
            <w:tcW w:type="dxa" w:w="1417"/>
            <w:vAlign w:val="top"/>
          </w:tcPr>
          <w:p>
            <w:pPr>
              <w:bidi/>
              <w:jc w:val="center"/>
            </w:pPr>
            <w:r>
              <w:rPr>
                <w:rFonts w:ascii="David" w:hAnsi="David" w:cs="David"/>
                <w:b/>
                <w:sz w:val="18"/>
                <w:szCs w:val="18"/>
                <w:bCs/>
                <w:rtl/>
              </w:rPr>
              <w:t>קח. העושה תשובה מאהבה ונעשה מעבירות זכיות</w:t>
            </w:r>
          </w:p>
        </w:tc>
        <w:tc>
          <w:tcPr>
            <w:tcW w:type="dxa" w:w="2835"/>
            <w:vAlign w:val="top"/>
          </w:tcPr>
          <w:p>
            <w:pPr>
              <w:bidi/>
              <w:jc w:val="right"/>
            </w:pPr>
            <w:r>
              <w:rPr>
                <w:rFonts w:ascii="David" w:hAnsi="David" w:cs="David"/>
                <w:b w:val="0"/>
                <w:sz w:val="18"/>
                <w:szCs w:val="18"/>
                <w:rtl/>
              </w:rPr>
              <w:t>העושה תשובה מאהבה ונעשה מעבירות זכיות מגיע על מצות כאלו שכר גם בעוה"ז</w:t>
            </w:r>
          </w:p>
        </w:tc>
        <w:tc>
          <w:tcPr>
            <w:tcW w:type="dxa" w:w="3685"/>
            <w:vAlign w:val="top"/>
          </w:tcPr>
          <w:p>
            <w:pPr>
              <w:bidi/>
              <w:jc w:val="right"/>
            </w:pPr>
            <w:r>
              <w:rPr>
                <w:rFonts w:ascii="David" w:hAnsi="David" w:cs="David"/>
                <w:b w:val="0"/>
                <w:sz w:val="18"/>
                <w:szCs w:val="18"/>
                <w:rtl/>
              </w:rPr>
              <w:t>דשכר מצוה בהאי עלמא ליכא רק על המצות שבתורה אבל מצות שנתהפכו מזדונות לזכיות ע"י תשובה מאהבה עליהם איכא שכר בעוה"ז דכיון דקודם היו עבירה ועל עבירה הקב"ה משלם בעוה"ז</w:t>
            </w:r>
          </w:p>
        </w:tc>
        <w:tc>
          <w:tcPr>
            <w:tcW w:type="dxa" w:w="2268"/>
            <w:vAlign w:val="top"/>
          </w:tcPr>
          <w:p>
            <w:pPr>
              <w:bidi/>
              <w:jc w:val="right"/>
            </w:pPr>
            <w:bookmarkStart w:id="366" w:name="idx_ch5_sקח_e0"/>
            <w:bookmarkEnd w:id="366"/>
            <w:hyperlink w:anchor="ch5_s109_p0">
              <w:r>
                <w:rPr>
                  <w:rFonts w:cs="David" w:ascii="David" w:hAnsi="David"/>
                  <w:sz w:val="18"/>
                  <w:szCs w:val="18"/>
                  <w:color w:val="0563C1"/>
                  <w:u w:val="single"/>
                  <w:rtl/>
                </w:rPr>
                <w:t xml:space="preserve">ולאשר אמר - עניני שבת</w:t>
              </w:r>
            </w:hyperlink>
            <w:r>
              <w:rPr>
                <w:rFonts w:ascii="David" w:hAnsi="David" w:cs="David"/>
                <w:b w:val="0"/>
                <w:sz w:val="18"/>
                <w:szCs w:val="18"/>
                <w:rtl/>
              </w:rPr>
              <w:t xml:space="preserve"> ; </w:t>
            </w:r>
            <w:hyperlink w:anchor="ch5_s109_p1">
              <w:r>
                <w:rPr>
                  <w:rFonts w:cs="David" w:ascii="David" w:hAnsi="David"/>
                  <w:sz w:val="18"/>
                  <w:szCs w:val="18"/>
                  <w:color w:val="0563C1"/>
                  <w:u w:val="single"/>
                  <w:rtl/>
                </w:rPr>
                <w:t xml:space="preserve">ובאר שבע טאלטשאווא פ' חיי</w:t>
              </w:r>
            </w:hyperlink>
            <w:r>
              <w:rPr>
                <w:rFonts w:ascii="David" w:hAnsi="David" w:cs="David"/>
                <w:b w:val="0"/>
                <w:sz w:val="18"/>
                <w:szCs w:val="18"/>
                <w:rtl/>
              </w:rPr>
              <w:t xml:space="preserve"> ; </w:t>
            </w:r>
            <w:hyperlink w:anchor="ch5_s109_p2">
              <w:r>
                <w:rPr>
                  <w:rFonts w:cs="David" w:ascii="David" w:hAnsi="David"/>
                  <w:sz w:val="18"/>
                  <w:szCs w:val="18"/>
                  <w:color w:val="0563C1"/>
                  <w:u w:val="single"/>
                  <w:rtl/>
                </w:rPr>
                <w:t xml:space="preserve">מגדלות מרקחים, בחוקותי</w:t>
              </w:r>
            </w:hyperlink>
            <w:r>
              <w:rPr>
                <w:rFonts w:ascii="David" w:hAnsi="David" w:cs="David"/>
                <w:b w:val="0"/>
                <w:sz w:val="18"/>
                <w:szCs w:val="18"/>
                <w:rtl/>
              </w:rPr>
              <w:t xml:space="preserve"> ; </w:t>
            </w:r>
            <w:hyperlink w:anchor="ch5_s109_p3">
              <w:r>
                <w:rPr>
                  <w:rFonts w:cs="David" w:ascii="David" w:hAnsi="David"/>
                  <w:sz w:val="18"/>
                  <w:szCs w:val="18"/>
                  <w:color w:val="0563C1"/>
                  <w:u w:val="single"/>
                  <w:rtl/>
                </w:rPr>
                <w:t xml:space="preserve">קדו"ט ואתחנן</w:t>
              </w:r>
            </w:hyperlink>
            <w:r>
              <w:rPr>
                <w:rFonts w:ascii="David" w:hAnsi="David" w:cs="David"/>
                <w:b w:val="0"/>
                <w:sz w:val="18"/>
                <w:szCs w:val="18"/>
                <w:rtl/>
              </w:rPr>
              <w:t xml:space="preserve"> ; </w:t>
            </w:r>
            <w:hyperlink w:anchor="ch5_s109_p4">
              <w:r>
                <w:rPr>
                  <w:rFonts w:cs="David" w:ascii="David" w:hAnsi="David"/>
                  <w:sz w:val="18"/>
                  <w:szCs w:val="18"/>
                  <w:color w:val="0563C1"/>
                  <w:u w:val="single"/>
                  <w:rtl/>
                </w:rPr>
                <w:t xml:space="preserve">קול אריה עקב</w:t>
              </w:r>
            </w:hyperlink>
            <w:r>
              <w:rPr>
                <w:rFonts w:ascii="David" w:hAnsi="David" w:cs="David"/>
                <w:b w:val="0"/>
                <w:sz w:val="18"/>
                <w:szCs w:val="18"/>
                <w:rtl/>
              </w:rPr>
              <w:t xml:space="preserve"> ; </w:t>
            </w:r>
            <w:hyperlink w:anchor="ch5_s109_p5">
              <w:r>
                <w:rPr>
                  <w:rFonts w:cs="David" w:ascii="David" w:hAnsi="David"/>
                  <w:sz w:val="18"/>
                  <w:szCs w:val="18"/>
                  <w:color w:val="0563C1"/>
                  <w:u w:val="single"/>
                  <w:rtl/>
                </w:rPr>
                <w:t xml:space="preserve">ולאשר אמר, בא</w:t>
              </w:r>
            </w:hyperlink>
            <w:r>
              <w:rPr>
                <w:rFonts w:ascii="David" w:hAnsi="David" w:cs="David"/>
                <w:b w:val="0"/>
                <w:sz w:val="18"/>
                <w:szCs w:val="18"/>
                <w:rtl/>
              </w:rPr>
              <w:t xml:space="preserve"> ; </w:t>
            </w:r>
            <w:hyperlink w:anchor="ch5_s109_p6">
              <w:r>
                <w:rPr>
                  <w:rFonts w:cs="David" w:ascii="David" w:hAnsi="David"/>
                  <w:sz w:val="18"/>
                  <w:szCs w:val="18"/>
                  <w:color w:val="0563C1"/>
                  <w:u w:val="single"/>
                  <w:rtl/>
                </w:rPr>
                <w:t xml:space="preserve">אמרי יצחק תבא</w:t>
              </w:r>
            </w:hyperlink>
          </w:p>
        </w:tc>
      </w:tr>
      <w:tr>
        <w:tc>
          <w:tcPr>
            <w:tcW w:type="dxa" w:w="1417"/>
            <w:vAlign w:val="top"/>
          </w:tcPr>
          <w:p>
            <w:pPr>
              <w:bidi/>
              <w:jc w:val="center"/>
            </w:pPr>
            <w:r>
              <w:rPr>
                <w:rFonts w:ascii="David" w:hAnsi="David" w:cs="David"/>
                <w:b/>
                <w:sz w:val="18"/>
                <w:szCs w:val="18"/>
                <w:bCs/>
                <w:rtl/>
              </w:rPr>
              <w:t>קט. מי שעושה תמיד חשבון הנפש</w:t>
            </w:r>
          </w:p>
        </w:tc>
        <w:tc>
          <w:tcPr>
            <w:tcW w:type="dxa" w:w="2835"/>
            <w:vAlign w:val="top"/>
          </w:tcPr>
          <w:p>
            <w:pPr>
              <w:bidi/>
              <w:jc w:val="right"/>
            </w:pPr>
            <w:r>
              <w:rPr>
                <w:rFonts w:ascii="David" w:hAnsi="David" w:cs="David"/>
                <w:b w:val="0"/>
                <w:sz w:val="18"/>
                <w:szCs w:val="18"/>
                <w:rtl/>
              </w:rPr>
              <w:t>מי שעושה תמיד חשבון הנפש מגיע לו שכר בעוה"ז</w:t>
            </w:r>
          </w:p>
        </w:tc>
        <w:tc>
          <w:tcPr>
            <w:tcW w:type="dxa" w:w="3685"/>
            <w:vAlign w:val="top"/>
          </w:tcPr>
          <w:p>
            <w:pPr>
              <w:bidi/>
              <w:jc w:val="right"/>
            </w:pPr>
            <w:r>
              <w:rPr>
                <w:rFonts w:ascii="David" w:hAnsi="David" w:cs="David"/>
                <w:b w:val="0"/>
                <w:sz w:val="18"/>
                <w:szCs w:val="18"/>
                <w:rtl/>
              </w:rPr>
              <w:t>דע"י שזהיר להיות יושב ומשמר שלא יבא לידי הפסד מגיע שכר בשביל חשבון צדק</w:t>
            </w:r>
          </w:p>
        </w:tc>
        <w:tc>
          <w:tcPr>
            <w:tcW w:type="dxa" w:w="2268"/>
            <w:vAlign w:val="top"/>
          </w:tcPr>
          <w:p>
            <w:pPr>
              <w:bidi/>
              <w:jc w:val="right"/>
            </w:pPr>
            <w:bookmarkStart w:id="367" w:name="idx_ch5_sקט_e0"/>
            <w:bookmarkEnd w:id="367"/>
            <w:hyperlink w:anchor="ch5_s110_p0">
              <w:r>
                <w:rPr>
                  <w:rFonts w:cs="David" w:ascii="David" w:hAnsi="David"/>
                  <w:sz w:val="18"/>
                  <w:szCs w:val="18"/>
                  <w:color w:val="0563C1"/>
                  <w:u w:val="single"/>
                  <w:rtl/>
                </w:rPr>
                <w:t xml:space="preserve">ערוגת הבושם פ' עקב</w:t>
              </w:r>
            </w:hyperlink>
          </w:p>
        </w:tc>
      </w:tr>
      <w:tr>
        <w:tc>
          <w:tcPr>
            <w:tcW w:type="dxa" w:w="1417"/>
            <w:vAlign w:val="top"/>
          </w:tcPr>
          <w:p>
            <w:pPr>
              <w:bidi/>
              <w:jc w:val="center"/>
            </w:pPr>
            <w:r>
              <w:rPr>
                <w:rFonts w:ascii="David" w:hAnsi="David" w:cs="David"/>
                <w:b/>
                <w:sz w:val="18"/>
                <w:szCs w:val="18"/>
                <w:bCs/>
                <w:rtl/>
              </w:rPr>
              <w:t>קי. על הערבות</w:t>
            </w:r>
          </w:p>
        </w:tc>
        <w:tc>
          <w:tcPr>
            <w:tcW w:type="dxa" w:w="2835"/>
            <w:vAlign w:val="top"/>
          </w:tcPr>
          <w:p>
            <w:pPr>
              <w:bidi/>
              <w:jc w:val="right"/>
            </w:pPr>
            <w:r>
              <w:rPr>
                <w:rFonts w:ascii="David" w:hAnsi="David" w:cs="David"/>
                <w:b w:val="0"/>
                <w:sz w:val="18"/>
                <w:szCs w:val="18"/>
                <w:rtl/>
              </w:rPr>
              <w:t>על מצות הערבות מגיע שכר גם בהאי עלמא</w:t>
            </w:r>
          </w:p>
        </w:tc>
        <w:tc>
          <w:tcPr>
            <w:tcW w:type="dxa" w:w="3685"/>
            <w:vAlign w:val="top"/>
          </w:tcPr>
          <w:p>
            <w:pPr>
              <w:bidi/>
              <w:jc w:val="right"/>
            </w:pPr>
            <w:r>
              <w:rPr>
                <w:rFonts w:ascii="David" w:hAnsi="David" w:cs="David"/>
                <w:b w:val="0"/>
                <w:sz w:val="18"/>
                <w:szCs w:val="18"/>
                <w:rtl/>
              </w:rPr>
              <w:t>דבתרי"ג מצות ליכא מצות ערבות וממילא מגיע לו שכר גם בהאי עלמא</w:t>
            </w:r>
          </w:p>
        </w:tc>
        <w:tc>
          <w:tcPr>
            <w:tcW w:type="dxa" w:w="2268"/>
            <w:vAlign w:val="top"/>
          </w:tcPr>
          <w:p>
            <w:pPr>
              <w:bidi/>
              <w:jc w:val="right"/>
            </w:pPr>
            <w:bookmarkStart w:id="368" w:name="idx_ch5_sקי_e0"/>
            <w:bookmarkEnd w:id="368"/>
            <w:hyperlink w:anchor="ch5_s111_p0">
              <w:r>
                <w:rPr>
                  <w:rFonts w:cs="David" w:ascii="David" w:hAnsi="David"/>
                  <w:sz w:val="18"/>
                  <w:szCs w:val="18"/>
                  <w:color w:val="0563C1"/>
                  <w:u w:val="single"/>
                  <w:rtl/>
                </w:rPr>
                <w:t xml:space="preserve">שו"ת מנחת אשר ח"ו, דברי אגדה</w:t>
              </w:r>
            </w:hyperlink>
          </w:p>
        </w:tc>
      </w:tr>
      <w:tr>
        <w:tc>
          <w:tcPr>
            <w:tcW w:type="dxa" w:w="1417"/>
            <w:vAlign w:val="top"/>
          </w:tcPr>
          <w:p>
            <w:pPr>
              <w:bidi/>
              <w:jc w:val="center"/>
            </w:pPr>
            <w:r>
              <w:rPr>
                <w:rFonts w:ascii="David" w:hAnsi="David" w:cs="David"/>
                <w:b/>
                <w:sz w:val="18"/>
                <w:szCs w:val="18"/>
                <w:bCs/>
                <w:rtl/>
              </w:rPr>
              <w:t>קיא. כשמתברכים מפי עכו"ם</w:t>
            </w:r>
          </w:p>
        </w:tc>
        <w:tc>
          <w:tcPr>
            <w:tcW w:type="dxa" w:w="2835"/>
            <w:vAlign w:val="top"/>
          </w:tcPr>
          <w:p>
            <w:pPr>
              <w:bidi/>
              <w:jc w:val="right"/>
            </w:pPr>
            <w:r>
              <w:rPr>
                <w:rFonts w:ascii="David" w:hAnsi="David" w:cs="David"/>
                <w:b w:val="0"/>
                <w:sz w:val="18"/>
                <w:szCs w:val="18"/>
                <w:rtl/>
              </w:rPr>
              <w:t>כשהשי"ת רואה להיטיב לישראל בהדרגה באין עין הרע שולט מתברכים גם בעוה"ז</w:t>
            </w:r>
          </w:p>
        </w:tc>
        <w:tc>
          <w:tcPr>
            <w:tcW w:type="dxa" w:w="3685"/>
            <w:vAlign w:val="top"/>
          </w:tcPr>
          <w:p>
            <w:pPr>
              <w:bidi/>
              <w:jc w:val="right"/>
            </w:pPr>
            <w:r>
              <w:rPr>
                <w:rFonts w:ascii="David" w:hAnsi="David" w:cs="David"/>
                <w:b w:val="0"/>
                <w:sz w:val="18"/>
                <w:szCs w:val="18"/>
                <w:rtl/>
              </w:rPr>
              <w:t>דברכות עכו"ם אינם יכולים להתקיים בישראל מפני שבברכין בעין הרע אבל בעת שהשי"ת רואה להיטיב בהדרגה שולט</w:t>
            </w:r>
          </w:p>
        </w:tc>
        <w:tc>
          <w:tcPr>
            <w:tcW w:type="dxa" w:w="2268"/>
            <w:vAlign w:val="top"/>
          </w:tcPr>
          <w:p>
            <w:pPr>
              <w:bidi/>
              <w:jc w:val="right"/>
            </w:pPr>
            <w:bookmarkStart w:id="369" w:name="idx_ch5_sקיא_e0"/>
            <w:bookmarkEnd w:id="369"/>
            <w:hyperlink w:anchor="ch5_s112_p0">
              <w:r>
                <w:rPr>
                  <w:rFonts w:cs="David" w:ascii="David" w:hAnsi="David"/>
                  <w:sz w:val="18"/>
                  <w:szCs w:val="18"/>
                  <w:color w:val="0563C1"/>
                  <w:u w:val="single"/>
                  <w:rtl/>
                </w:rPr>
                <w:t xml:space="preserve">ערבי נחל פ' עקב דרוש א'</w:t>
              </w:r>
            </w:hyperlink>
          </w:p>
        </w:tc>
      </w:tr>
      <w:tr>
        <w:tc>
          <w:tcPr>
            <w:tcW w:type="dxa" w:w="1417"/>
            <w:vAlign w:val="top"/>
          </w:tcPr>
          <w:p>
            <w:pPr>
              <w:bidi/>
              <w:jc w:val="center"/>
            </w:pPr>
            <w:r>
              <w:rPr>
                <w:rFonts w:ascii="David" w:hAnsi="David" w:cs="David"/>
                <w:b/>
                <w:sz w:val="18"/>
                <w:szCs w:val="18"/>
                <w:bCs/>
                <w:rtl/>
              </w:rPr>
              <w:t>קיב. מצוה שעושין בציבור</w:t>
            </w:r>
          </w:p>
        </w:tc>
        <w:tc>
          <w:tcPr>
            <w:tcW w:type="dxa" w:w="2835"/>
            <w:vAlign w:val="top"/>
          </w:tcPr>
          <w:p>
            <w:pPr>
              <w:bidi/>
              <w:jc w:val="right"/>
            </w:pPr>
            <w:r>
              <w:rPr>
                <w:rFonts w:ascii="David" w:hAnsi="David" w:cs="David"/>
                <w:b w:val="0"/>
                <w:sz w:val="18"/>
                <w:szCs w:val="18"/>
                <w:rtl/>
              </w:rPr>
              <w:t>מצוה שעושין בציבור יש עליה שכר בעוה"ז</w:t>
            </w:r>
          </w:p>
        </w:tc>
        <w:tc>
          <w:tcPr>
            <w:tcW w:type="dxa" w:w="3685"/>
            <w:vAlign w:val="top"/>
          </w:tcPr>
          <w:p>
            <w:pPr>
              <w:bidi/>
              <w:jc w:val="right"/>
            </w:pPr>
            <w:r>
              <w:rPr>
                <w:rFonts w:ascii="David" w:hAnsi="David" w:cs="David"/>
                <w:b w:val="0"/>
                <w:sz w:val="18"/>
                <w:szCs w:val="18"/>
                <w:rtl/>
              </w:rPr>
              <w:t>דהטעם דשכר מצוה בהאי עלמא ליכא הוא שמא יחטא אמנם כ"ז ביחיד אבל לא בציבור דלא חיישינן שכולם יחטאו</w:t>
            </w:r>
          </w:p>
        </w:tc>
        <w:tc>
          <w:tcPr>
            <w:tcW w:type="dxa" w:w="2268"/>
            <w:vAlign w:val="top"/>
          </w:tcPr>
          <w:p>
            <w:pPr>
              <w:bidi/>
              <w:jc w:val="right"/>
            </w:pPr>
            <w:bookmarkStart w:id="370" w:name="idx_ch5_sקיב_e0"/>
            <w:bookmarkEnd w:id="370"/>
            <w:hyperlink w:anchor="ch5_s113_p0">
              <w:r>
                <w:rPr>
                  <w:rFonts w:cs="David" w:ascii="David" w:hAnsi="David"/>
                  <w:sz w:val="18"/>
                  <w:szCs w:val="18"/>
                  <w:color w:val="0563C1"/>
                  <w:u w:val="single"/>
                  <w:rtl/>
                </w:rPr>
                <w:t xml:space="preserve">זכר חיים פ' ויקהל</w:t>
              </w:r>
            </w:hyperlink>
          </w:p>
        </w:tc>
      </w:tr>
      <w:tr>
        <w:tc>
          <w:tcPr>
            <w:tcW w:type="dxa" w:w="1417"/>
            <w:vAlign w:val="top"/>
          </w:tcPr>
          <w:p>
            <w:pPr>
              <w:bidi/>
              <w:jc w:val="center"/>
            </w:pPr>
            <w:r>
              <w:rPr>
                <w:rFonts w:ascii="David" w:hAnsi="David" w:cs="David"/>
                <w:b/>
                <w:sz w:val="18"/>
                <w:szCs w:val="18"/>
                <w:bCs/>
                <w:rtl/>
              </w:rPr>
              <w:t>קיג. יש בני אדם שלפי ערך זכותם משתלמים בעוה"ז</w:t>
            </w:r>
          </w:p>
        </w:tc>
        <w:tc>
          <w:tcPr>
            <w:tcW w:type="dxa" w:w="2835"/>
            <w:vAlign w:val="top"/>
          </w:tcPr>
          <w:p>
            <w:pPr>
              <w:bidi/>
              <w:jc w:val="right"/>
            </w:pPr>
            <w:r>
              <w:rPr>
                <w:rFonts w:ascii="David" w:hAnsi="David" w:cs="David"/>
                <w:b w:val="0"/>
                <w:sz w:val="18"/>
                <w:szCs w:val="18"/>
                <w:rtl/>
              </w:rPr>
              <w:t>יש בני אדם שלפי ערך זכותם משתלמים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71" w:name="idx_ch5_sקיג_e0"/>
            <w:bookmarkEnd w:id="371"/>
            <w:hyperlink w:anchor="ch5_s114_p0">
              <w:r>
                <w:rPr>
                  <w:rFonts w:cs="David" w:ascii="David" w:hAnsi="David"/>
                  <w:sz w:val="18"/>
                  <w:szCs w:val="18"/>
                  <w:color w:val="0563C1"/>
                  <w:u w:val="single"/>
                  <w:rtl/>
                </w:rPr>
                <w:t xml:space="preserve">בית נפתלי בהר</w:t>
              </w:r>
            </w:hyperlink>
          </w:p>
        </w:tc>
      </w:tr>
      <w:tr>
        <w:tc>
          <w:tcPr>
            <w:tcW w:type="dxa" w:w="1417"/>
            <w:vAlign w:val="top"/>
          </w:tcPr>
          <w:p>
            <w:pPr>
              <w:bidi/>
              <w:jc w:val="center"/>
            </w:pPr>
            <w:r>
              <w:rPr>
                <w:rFonts w:ascii="David" w:hAnsi="David" w:cs="David"/>
                <w:b/>
                <w:sz w:val="18"/>
                <w:szCs w:val="18"/>
                <w:bCs/>
                <w:rtl/>
              </w:rPr>
              <w:t>קיד. ע"י שמקבלים גרים מבני עשו</w:t>
            </w:r>
          </w:p>
        </w:tc>
        <w:tc>
          <w:tcPr>
            <w:tcW w:type="dxa" w:w="2835"/>
            <w:vAlign w:val="top"/>
          </w:tcPr>
          <w:p>
            <w:pPr>
              <w:bidi/>
              <w:jc w:val="right"/>
            </w:pPr>
            <w:r>
              <w:rPr>
                <w:rFonts w:ascii="David" w:hAnsi="David" w:cs="David"/>
                <w:b w:val="0"/>
                <w:sz w:val="18"/>
                <w:szCs w:val="18"/>
                <w:rtl/>
              </w:rPr>
              <w:t>ע"י שמקבלים גרים מבני עשו ומזכין אותם בחלק לעוה"ב מגיע לנו חלק בעוה"ז</w:t>
            </w:r>
          </w:p>
        </w:tc>
        <w:tc>
          <w:tcPr>
            <w:tcW w:type="dxa" w:w="3685"/>
            <w:vAlign w:val="top"/>
          </w:tcPr>
          <w:p>
            <w:pPr>
              <w:bidi/>
              <w:jc w:val="right"/>
            </w:pPr>
            <w:r>
              <w:rPr>
                <w:rFonts w:ascii="David" w:hAnsi="David" w:cs="David"/>
                <w:b w:val="0"/>
                <w:sz w:val="18"/>
                <w:szCs w:val="18"/>
                <w:rtl/>
              </w:rPr>
              <w:t>דבחליפין מה שאנו מזכין אותם בחלק לעוה"ב מגיע לנו חלק בעוה"ז</w:t>
            </w:r>
          </w:p>
        </w:tc>
        <w:tc>
          <w:tcPr>
            <w:tcW w:type="dxa" w:w="2268"/>
            <w:vAlign w:val="top"/>
          </w:tcPr>
          <w:p>
            <w:pPr>
              <w:bidi/>
              <w:jc w:val="right"/>
            </w:pPr>
            <w:bookmarkStart w:id="372" w:name="idx_ch5_sקיד_e0"/>
            <w:bookmarkEnd w:id="372"/>
            <w:hyperlink w:anchor="ch5_s115_p0">
              <w:r>
                <w:rPr>
                  <w:rFonts w:cs="David" w:ascii="David" w:hAnsi="David"/>
                  <w:sz w:val="18"/>
                  <w:szCs w:val="18"/>
                  <w:color w:val="0563C1"/>
                  <w:u w:val="single"/>
                  <w:rtl/>
                </w:rPr>
                <w:t xml:space="preserve">וקובץ 'חדשים גם ישנים' חוברת ד' סימן ק"ט</w:t>
              </w:r>
            </w:hyperlink>
          </w:p>
        </w:tc>
      </w:tr>
      <w:tr>
        <w:tc>
          <w:tcPr>
            <w:tcW w:type="dxa" w:w="1417"/>
            <w:vAlign w:val="top"/>
          </w:tcPr>
          <w:p>
            <w:pPr>
              <w:bidi/>
              <w:jc w:val="center"/>
            </w:pPr>
            <w:r>
              <w:rPr>
                <w:rFonts w:ascii="David" w:hAnsi="David" w:cs="David"/>
                <w:b/>
                <w:sz w:val="18"/>
                <w:szCs w:val="18"/>
                <w:bCs/>
                <w:rtl/>
              </w:rPr>
              <w:t>קטו. אם האבות היו להם דין ב"נ</w:t>
            </w:r>
          </w:p>
        </w:tc>
        <w:tc>
          <w:tcPr>
            <w:tcW w:type="dxa" w:w="2835"/>
            <w:vAlign w:val="top"/>
          </w:tcPr>
          <w:p>
            <w:pPr>
              <w:bidi/>
              <w:jc w:val="right"/>
            </w:pPr>
            <w:r>
              <w:rPr>
                <w:rFonts w:ascii="David" w:hAnsi="David" w:cs="David"/>
                <w:b w:val="0"/>
                <w:sz w:val="18"/>
                <w:szCs w:val="18"/>
                <w:rtl/>
              </w:rPr>
              <w:t>אם האבות היו להם דין ב"נ ששכרו מועט יכולים ליתן לו שכרו בעוה"ז</w:t>
            </w:r>
          </w:p>
        </w:tc>
        <w:tc>
          <w:tcPr>
            <w:tcW w:type="dxa" w:w="3685"/>
            <w:vAlign w:val="top"/>
          </w:tcPr>
          <w:p>
            <w:pPr>
              <w:bidi/>
              <w:jc w:val="right"/>
            </w:pPr>
            <w:r>
              <w:rPr>
                <w:rFonts w:ascii="David" w:hAnsi="David" w:cs="David"/>
                <w:b w:val="0"/>
                <w:sz w:val="18"/>
                <w:szCs w:val="18"/>
                <w:rtl/>
              </w:rPr>
              <w:t>דבב"נ ששכרו מועט יכולים ליתן לו שכרו בעוה"ז</w:t>
            </w:r>
          </w:p>
        </w:tc>
        <w:tc>
          <w:tcPr>
            <w:tcW w:type="dxa" w:w="2268"/>
            <w:vAlign w:val="top"/>
          </w:tcPr>
          <w:p>
            <w:pPr>
              <w:bidi/>
              <w:jc w:val="right"/>
            </w:pPr>
            <w:bookmarkStart w:id="373" w:name="idx_ch5_sקטו_e0"/>
            <w:bookmarkEnd w:id="373"/>
            <w:hyperlink w:anchor="ch5_s116_p0">
              <w:r>
                <w:rPr>
                  <w:rFonts w:cs="David" w:ascii="David" w:hAnsi="David"/>
                  <w:sz w:val="18"/>
                  <w:szCs w:val="18"/>
                  <w:color w:val="0563C1"/>
                  <w:u w:val="single"/>
                  <w:rtl/>
                </w:rPr>
                <w:t xml:space="preserve">שבה"ג דרוש א</w:t>
              </w:r>
            </w:hyperlink>
          </w:p>
        </w:tc>
      </w:tr>
      <w:tr>
        <w:tc>
          <w:tcPr>
            <w:tcW w:type="dxa" w:w="1417"/>
            <w:vAlign w:val="top"/>
          </w:tcPr>
          <w:p>
            <w:pPr>
              <w:bidi/>
              <w:jc w:val="center"/>
            </w:pPr>
            <w:r>
              <w:rPr>
                <w:rFonts w:ascii="David" w:hAnsi="David" w:cs="David"/>
                <w:b/>
                <w:sz w:val="18"/>
                <w:szCs w:val="18"/>
                <w:bCs/>
                <w:rtl/>
              </w:rPr>
              <w:t>קטז. הנשבע לקיים המצוה וקיימו</w:t>
            </w:r>
          </w:p>
        </w:tc>
        <w:tc>
          <w:tcPr>
            <w:tcW w:type="dxa" w:w="2835"/>
            <w:vAlign w:val="top"/>
          </w:tcPr>
          <w:p>
            <w:pPr>
              <w:bidi/>
              <w:jc w:val="right"/>
            </w:pPr>
            <w:r>
              <w:rPr>
                <w:rFonts w:ascii="David" w:hAnsi="David" w:cs="David"/>
                <w:b w:val="0"/>
                <w:sz w:val="18"/>
                <w:szCs w:val="18"/>
                <w:rtl/>
              </w:rPr>
              <w:t>הנשבע לקיים המצוה וקיימה מובטח לו שכר בעוה"ז</w:t>
            </w:r>
          </w:p>
        </w:tc>
        <w:tc>
          <w:tcPr>
            <w:tcW w:type="dxa" w:w="3685"/>
            <w:vAlign w:val="top"/>
          </w:tcPr>
          <w:p>
            <w:pPr>
              <w:bidi/>
              <w:jc w:val="right"/>
            </w:pPr>
            <w:r>
              <w:rPr>
                <w:rFonts w:ascii="David" w:hAnsi="David" w:cs="David"/>
                <w:b w:val="0"/>
                <w:sz w:val="18"/>
                <w:szCs w:val="18"/>
                <w:rtl/>
              </w:rPr>
              <w:t>דעל המצוה שמשביעין עליהן בעוה"ז אם מקיימן מובטחים עליהם שכר בעוה"ז ובדין הוא שנותנין שכר בעוה"ז</w:t>
            </w:r>
          </w:p>
        </w:tc>
        <w:tc>
          <w:tcPr>
            <w:tcW w:type="dxa" w:w="2268"/>
            <w:vAlign w:val="top"/>
          </w:tcPr>
          <w:p>
            <w:pPr>
              <w:bidi/>
              <w:jc w:val="right"/>
            </w:pPr>
            <w:bookmarkStart w:id="374" w:name="idx_ch5_sקטז_e0"/>
            <w:bookmarkEnd w:id="374"/>
            <w:hyperlink w:anchor="ch5_s117_p0">
              <w:r>
                <w:rPr>
                  <w:rFonts w:cs="David" w:ascii="David" w:hAnsi="David"/>
                  <w:sz w:val="18"/>
                  <w:szCs w:val="18"/>
                  <w:color w:val="0563C1"/>
                  <w:u w:val="single"/>
                  <w:rtl/>
                </w:rPr>
                <w:t xml:space="preserve">חמדת ישראל, נדרים</w:t>
              </w:r>
            </w:hyperlink>
          </w:p>
        </w:tc>
      </w:tr>
      <w:tr>
        <w:tc>
          <w:tcPr>
            <w:tcW w:type="dxa" w:w="1417"/>
            <w:vAlign w:val="top"/>
          </w:tcPr>
          <w:p>
            <w:pPr>
              <w:bidi/>
              <w:jc w:val="center"/>
            </w:pPr>
            <w:r>
              <w:rPr>
                <w:rFonts w:ascii="David" w:hAnsi="David" w:cs="David"/>
                <w:b/>
                <w:sz w:val="18"/>
                <w:szCs w:val="18"/>
                <w:bCs/>
                <w:rtl/>
              </w:rPr>
              <w:t>קיז. העושה מצוה שאינו בשלימות כ"כ</w:t>
            </w:r>
          </w:p>
        </w:tc>
        <w:tc>
          <w:tcPr>
            <w:tcW w:type="dxa" w:w="2835"/>
            <w:vAlign w:val="top"/>
          </w:tcPr>
          <w:p>
            <w:pPr>
              <w:bidi/>
              <w:jc w:val="right"/>
            </w:pPr>
            <w:r>
              <w:rPr>
                <w:rFonts w:ascii="David" w:hAnsi="David" w:cs="David"/>
                <w:b w:val="0"/>
                <w:sz w:val="18"/>
                <w:szCs w:val="18"/>
                <w:rtl/>
              </w:rPr>
              <w:t>העושה מצוה שאינו בשלימות כ"כ יכול להיות השכר בעוה"ז</w:t>
            </w:r>
          </w:p>
        </w:tc>
        <w:tc>
          <w:tcPr>
            <w:tcW w:type="dxa" w:w="3685"/>
            <w:vAlign w:val="top"/>
          </w:tcPr>
          <w:p>
            <w:pPr>
              <w:bidi/>
              <w:jc w:val="right"/>
            </w:pPr>
            <w:r>
              <w:rPr>
                <w:rFonts w:ascii="David" w:hAnsi="David" w:cs="David"/>
                <w:b w:val="0"/>
                <w:sz w:val="18"/>
                <w:szCs w:val="18"/>
                <w:rtl/>
              </w:rPr>
              <w:t>דשכר מצוה בהאי עלמא ליכא היינו לצדיק שעושה המצוה בשלימות אבל אם אין עושה המצוה כ"כ בשלימות אין השכר גדול כ"כ ויוכל להיות השכר בעוה"ז</w:t>
            </w:r>
          </w:p>
        </w:tc>
        <w:tc>
          <w:tcPr>
            <w:tcW w:type="dxa" w:w="2268"/>
            <w:vAlign w:val="top"/>
          </w:tcPr>
          <w:p>
            <w:pPr>
              <w:bidi/>
              <w:jc w:val="right"/>
            </w:pPr>
            <w:bookmarkStart w:id="375" w:name="idx_ch5_sקיז_e0"/>
            <w:bookmarkEnd w:id="375"/>
            <w:hyperlink w:anchor="ch5_s118_p0">
              <w:r>
                <w:rPr>
                  <w:rFonts w:cs="David" w:ascii="David" w:hAnsi="David"/>
                  <w:sz w:val="18"/>
                  <w:szCs w:val="18"/>
                  <w:color w:val="0563C1"/>
                  <w:u w:val="single"/>
                  <w:rtl/>
                </w:rPr>
                <w:t xml:space="preserve">ערבי נחל שופטים א'</w:t>
              </w:r>
            </w:hyperlink>
          </w:p>
        </w:tc>
      </w:tr>
      <w:tr>
        <w:tc>
          <w:tcPr>
            <w:tcW w:type="dxa" w:w="1417"/>
            <w:vAlign w:val="top"/>
          </w:tcPr>
          <w:p>
            <w:pPr>
              <w:bidi/>
              <w:jc w:val="center"/>
            </w:pPr>
            <w:r>
              <w:rPr>
                <w:rFonts w:ascii="David" w:hAnsi="David" w:cs="David"/>
                <w:b/>
                <w:sz w:val="18"/>
                <w:szCs w:val="18"/>
                <w:bCs/>
                <w:rtl/>
              </w:rPr>
              <w:t>קיח. מי שמייחד לו מצוה ואינו עובר עליה בשו"א</w:t>
            </w:r>
          </w:p>
        </w:tc>
        <w:tc>
          <w:tcPr>
            <w:tcW w:type="dxa" w:w="2835"/>
            <w:vAlign w:val="top"/>
          </w:tcPr>
          <w:p>
            <w:pPr>
              <w:bidi/>
              <w:jc w:val="right"/>
            </w:pPr>
            <w:r>
              <w:rPr>
                <w:rFonts w:ascii="David" w:hAnsi="David" w:cs="David"/>
                <w:b w:val="0"/>
                <w:sz w:val="18"/>
                <w:szCs w:val="18"/>
                <w:rtl/>
              </w:rPr>
              <w:t>מי שמייחד לו מצוה אחת ולא עבר עליה מימיו מטיבין לו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76" w:name="idx_ch5_sקיח_e0"/>
            <w:bookmarkEnd w:id="376"/>
            <w:hyperlink w:anchor="ch5_s119_p0">
              <w:r>
                <w:rPr>
                  <w:rFonts w:cs="David" w:ascii="David" w:hAnsi="David"/>
                  <w:sz w:val="18"/>
                  <w:szCs w:val="18"/>
                  <w:color w:val="0563C1"/>
                  <w:u w:val="single"/>
                  <w:rtl/>
                </w:rPr>
                <w:t xml:space="preserve">ירושלמי ספ"ק דקידושין</w:t>
              </w:r>
            </w:hyperlink>
          </w:p>
        </w:tc>
      </w:tr>
      <w:tr>
        <w:tc>
          <w:tcPr>
            <w:tcW w:type="dxa" w:w="1417"/>
            <w:vAlign w:val="top"/>
          </w:tcPr>
          <w:p>
            <w:pPr>
              <w:bidi/>
              <w:jc w:val="center"/>
            </w:pPr>
            <w:r>
              <w:rPr>
                <w:rFonts w:ascii="David" w:hAnsi="David" w:cs="David"/>
                <w:b/>
                <w:sz w:val="18"/>
                <w:szCs w:val="18"/>
                <w:bCs/>
                <w:rtl/>
              </w:rPr>
              <w:t>קיט. מי שמלמד זכות</w:t>
            </w:r>
          </w:p>
        </w:tc>
        <w:tc>
          <w:tcPr>
            <w:tcW w:type="dxa" w:w="2835"/>
            <w:vAlign w:val="top"/>
          </w:tcPr>
          <w:p>
            <w:pPr>
              <w:bidi/>
              <w:jc w:val="right"/>
            </w:pPr>
            <w:r>
              <w:rPr>
                <w:rFonts w:ascii="David" w:hAnsi="David" w:cs="David"/>
                <w:b w:val="0"/>
                <w:sz w:val="18"/>
                <w:szCs w:val="18"/>
                <w:rtl/>
              </w:rPr>
              <w:t>הדן את ישראל לכף זכות אוכל פירותיהן בעוה"ז</w:t>
            </w:r>
          </w:p>
        </w:tc>
        <w:tc>
          <w:tcPr>
            <w:tcW w:type="dxa" w:w="3685"/>
            <w:vAlign w:val="top"/>
          </w:tcPr>
          <w:p>
            <w:pPr>
              <w:bidi/>
              <w:jc w:val="right"/>
            </w:pPr>
            <w:r>
              <w:rPr>
                <w:rFonts w:ascii="David" w:hAnsi="David" w:cs="David"/>
                <w:b w:val="0"/>
                <w:sz w:val="18"/>
                <w:szCs w:val="18"/>
                <w:rtl/>
              </w:rPr>
              <w:t>דהדן לכף זכות אמרו חז"ל אוכל פירותיהן בעוה"ז ובדין הוא שיטול שכרו</w:t>
            </w:r>
          </w:p>
        </w:tc>
        <w:tc>
          <w:tcPr>
            <w:tcW w:type="dxa" w:w="2268"/>
            <w:vAlign w:val="top"/>
          </w:tcPr>
          <w:p>
            <w:pPr>
              <w:bidi/>
              <w:jc w:val="right"/>
            </w:pPr>
            <w:bookmarkStart w:id="377" w:name="idx_ch5_sקיט_e0"/>
            <w:bookmarkEnd w:id="377"/>
            <w:hyperlink w:anchor="ch5_s120_p0">
              <w:r>
                <w:rPr>
                  <w:rFonts w:cs="David" w:ascii="David" w:hAnsi="David"/>
                  <w:sz w:val="18"/>
                  <w:szCs w:val="18"/>
                  <w:color w:val="0563C1"/>
                  <w:u w:val="single"/>
                  <w:rtl/>
                </w:rPr>
                <w:t xml:space="preserve">משך חכמה פנחס</w:t>
              </w:r>
            </w:hyperlink>
          </w:p>
        </w:tc>
      </w:tr>
      <w:tr>
        <w:tc>
          <w:tcPr>
            <w:tcW w:type="dxa" w:w="1417"/>
            <w:vAlign w:val="top"/>
          </w:tcPr>
          <w:p>
            <w:pPr>
              <w:bidi/>
              <w:jc w:val="center"/>
            </w:pPr>
            <w:r>
              <w:rPr>
                <w:rFonts w:ascii="David" w:hAnsi="David" w:cs="David"/>
                <w:b/>
                <w:sz w:val="18"/>
                <w:szCs w:val="18"/>
                <w:bCs/>
                <w:rtl/>
              </w:rPr>
              <w:t>קכ. מי שמשיב חרון אף ה' מישראל</w:t>
            </w:r>
          </w:p>
        </w:tc>
        <w:tc>
          <w:tcPr>
            <w:tcW w:type="dxa" w:w="2835"/>
            <w:vAlign w:val="top"/>
          </w:tcPr>
          <w:p>
            <w:pPr>
              <w:bidi/>
              <w:jc w:val="right"/>
            </w:pPr>
            <w:r>
              <w:rPr>
                <w:rFonts w:ascii="David" w:hAnsi="David" w:cs="David"/>
                <w:b w:val="0"/>
                <w:sz w:val="18"/>
                <w:szCs w:val="18"/>
                <w:rtl/>
              </w:rPr>
              <w:t>מי שמשיב חרון אף ה' מישראל בדין הוא שיטול שכרו בעוה"ז</w:t>
            </w:r>
          </w:p>
        </w:tc>
        <w:tc>
          <w:tcPr>
            <w:tcW w:type="dxa" w:w="3685"/>
            <w:vAlign w:val="top"/>
          </w:tcPr>
          <w:p>
            <w:pPr>
              <w:bidi/>
              <w:jc w:val="right"/>
            </w:pPr>
            <w:r>
              <w:rPr>
                <w:rFonts w:ascii="David" w:hAnsi="David" w:cs="David"/>
                <w:b w:val="0"/>
                <w:sz w:val="18"/>
                <w:szCs w:val="18"/>
                <w:rtl/>
              </w:rPr>
              <w:t>דהטעם דשכר מצוה בהאי עלמא ליכא שמא יתהה ויקלקל אבל מה שהשיב את חמת ה' זה לא יוכל לקלקל ואף אם יתנחם על צדקתו כבר השיב חמת ה'</w:t>
            </w:r>
          </w:p>
        </w:tc>
        <w:tc>
          <w:tcPr>
            <w:tcW w:type="dxa" w:w="2268"/>
            <w:vAlign w:val="top"/>
          </w:tcPr>
          <w:p>
            <w:pPr>
              <w:bidi/>
              <w:jc w:val="right"/>
            </w:pPr>
            <w:bookmarkStart w:id="378" w:name="idx_ch5_sקכ_e0"/>
            <w:bookmarkEnd w:id="378"/>
            <w:hyperlink w:anchor="ch5_s121_p0">
              <w:r>
                <w:rPr>
                  <w:rFonts w:cs="David" w:ascii="David" w:hAnsi="David"/>
                  <w:sz w:val="18"/>
                  <w:szCs w:val="18"/>
                  <w:color w:val="0563C1"/>
                  <w:u w:val="single"/>
                  <w:rtl/>
                </w:rPr>
                <w:t xml:space="preserve">דברי שאול פנחס</w:t>
              </w:r>
            </w:hyperlink>
          </w:p>
        </w:tc>
      </w:tr>
      <w:tr>
        <w:tc>
          <w:tcPr>
            <w:tcW w:type="dxa" w:w="1417"/>
            <w:vAlign w:val="top"/>
          </w:tcPr>
          <w:p>
            <w:pPr>
              <w:bidi/>
              <w:jc w:val="center"/>
            </w:pPr>
            <w:r>
              <w:rPr>
                <w:rFonts w:ascii="David" w:hAnsi="David" w:cs="David"/>
                <w:b/>
                <w:sz w:val="18"/>
                <w:szCs w:val="18"/>
                <w:bCs/>
                <w:rtl/>
              </w:rPr>
              <w:t>קכא. המסתפק במועט ושמח בחלקו</w:t>
            </w:r>
          </w:p>
        </w:tc>
        <w:tc>
          <w:tcPr>
            <w:tcW w:type="dxa" w:w="2835"/>
            <w:vAlign w:val="top"/>
          </w:tcPr>
          <w:p>
            <w:pPr>
              <w:bidi/>
              <w:jc w:val="right"/>
            </w:pPr>
            <w:r>
              <w:rPr>
                <w:rFonts w:ascii="David" w:hAnsi="David" w:cs="David"/>
                <w:b w:val="0"/>
                <w:sz w:val="18"/>
                <w:szCs w:val="18"/>
                <w:rtl/>
              </w:rPr>
              <w:t>המסתפק במועט ושמח בחלקו נותנים לו עשירות</w:t>
            </w:r>
          </w:p>
        </w:tc>
        <w:tc>
          <w:tcPr>
            <w:tcW w:type="dxa" w:w="3685"/>
            <w:vAlign w:val="top"/>
          </w:tcPr>
          <w:p>
            <w:pPr>
              <w:bidi/>
              <w:jc w:val="right"/>
            </w:pPr>
            <w:r>
              <w:rPr>
                <w:rFonts w:ascii="David" w:hAnsi="David" w:cs="David"/>
                <w:b w:val="0"/>
                <w:sz w:val="18"/>
                <w:szCs w:val="18"/>
                <w:rtl/>
              </w:rPr>
              <w:t>דמי שמסתפק במועט ואינו מתאוה למותרות אין חשש שיתקלקל ע"י עשירות ולכן נותנים לו</w:t>
            </w:r>
          </w:p>
        </w:tc>
        <w:tc>
          <w:tcPr>
            <w:tcW w:type="dxa" w:w="2268"/>
            <w:vAlign w:val="top"/>
          </w:tcPr>
          <w:p>
            <w:pPr>
              <w:bidi/>
              <w:jc w:val="right"/>
            </w:pPr>
            <w:bookmarkStart w:id="379" w:name="idx_ch5_sקכא_e0"/>
            <w:bookmarkEnd w:id="379"/>
            <w:hyperlink w:anchor="ch5_s122_p0">
              <w:r>
                <w:rPr>
                  <w:rFonts w:cs="David" w:ascii="David" w:hAnsi="David"/>
                  <w:sz w:val="18"/>
                  <w:szCs w:val="18"/>
                  <w:color w:val="0563C1"/>
                  <w:u w:val="single"/>
                  <w:rtl/>
                </w:rPr>
                <w:t xml:space="preserve">אמרי שפר ברכה</w:t>
              </w:r>
            </w:hyperlink>
          </w:p>
        </w:tc>
      </w:tr>
      <w:tr>
        <w:tc>
          <w:tcPr>
            <w:tcW w:type="dxa" w:w="1417"/>
            <w:vAlign w:val="top"/>
          </w:tcPr>
          <w:p>
            <w:pPr>
              <w:bidi/>
              <w:jc w:val="center"/>
            </w:pPr>
            <w:r>
              <w:rPr>
                <w:rFonts w:ascii="David" w:hAnsi="David" w:cs="David"/>
                <w:b/>
                <w:sz w:val="18"/>
                <w:szCs w:val="18"/>
                <w:bCs/>
                <w:rtl/>
              </w:rPr>
              <w:t>קכב. מי שמדמה בנפשו שהוא יום אחד לפני מיתתו</w:t>
            </w:r>
          </w:p>
        </w:tc>
        <w:tc>
          <w:tcPr>
            <w:tcW w:type="dxa" w:w="2835"/>
            <w:vAlign w:val="top"/>
          </w:tcPr>
          <w:p>
            <w:pPr>
              <w:bidi/>
              <w:jc w:val="right"/>
            </w:pPr>
            <w:r>
              <w:rPr>
                <w:rFonts w:ascii="David" w:hAnsi="David" w:cs="David"/>
                <w:b w:val="0"/>
                <w:sz w:val="18"/>
                <w:szCs w:val="18"/>
                <w:rtl/>
              </w:rPr>
              <w:t>מי שמדמה בנפשו שהוא יום אחד לפני מיתתו מקבל שכרו גם בעוה"ז</w:t>
            </w:r>
          </w:p>
        </w:tc>
        <w:tc>
          <w:tcPr>
            <w:tcW w:type="dxa" w:w="3685"/>
            <w:vAlign w:val="top"/>
          </w:tcPr>
          <w:p>
            <w:pPr>
              <w:bidi/>
              <w:jc w:val="right"/>
            </w:pPr>
            <w:r>
              <w:rPr>
                <w:rFonts w:ascii="David" w:hAnsi="David" w:cs="David"/>
                <w:b w:val="0"/>
                <w:sz w:val="18"/>
                <w:szCs w:val="18"/>
                <w:rtl/>
              </w:rPr>
              <w:t>דאם מקיים המצוות ומדמה בנפשו שהוא יום אחד לפני מיתתו אין הוא שייך כלל להאי עלמא וממילא מקבל שכרו גם בעוה"ז</w:t>
            </w:r>
          </w:p>
        </w:tc>
        <w:tc>
          <w:tcPr>
            <w:tcW w:type="dxa" w:w="2268"/>
            <w:vAlign w:val="top"/>
          </w:tcPr>
          <w:p>
            <w:pPr>
              <w:bidi/>
              <w:jc w:val="right"/>
            </w:pPr>
            <w:bookmarkStart w:id="380" w:name="idx_ch5_sקכב_e0"/>
            <w:bookmarkEnd w:id="380"/>
            <w:hyperlink w:anchor="ch5_s123_p0">
              <w:r>
                <w:rPr>
                  <w:rFonts w:cs="David" w:ascii="David" w:hAnsi="David"/>
                  <w:sz w:val="18"/>
                  <w:szCs w:val="18"/>
                  <w:color w:val="0563C1"/>
                  <w:u w:val="single"/>
                  <w:rtl/>
                </w:rPr>
                <w:t xml:space="preserve">דברי אש עקב</w:t>
              </w:r>
            </w:hyperlink>
          </w:p>
        </w:tc>
      </w:tr>
      <w:tr>
        <w:tc>
          <w:tcPr>
            <w:tcW w:type="dxa" w:w="1417"/>
            <w:vAlign w:val="top"/>
          </w:tcPr>
          <w:p>
            <w:pPr>
              <w:bidi/>
              <w:jc w:val="center"/>
            </w:pPr>
            <w:r>
              <w:rPr>
                <w:rFonts w:ascii="David" w:hAnsi="David" w:cs="David"/>
                <w:b/>
                <w:sz w:val="18"/>
                <w:szCs w:val="18"/>
                <w:bCs/>
                <w:rtl/>
              </w:rPr>
              <w:t>קכג. מי שלומד מכל דבר רמיזא דחכמתא</w:t>
            </w:r>
          </w:p>
        </w:tc>
        <w:tc>
          <w:tcPr>
            <w:tcW w:type="dxa" w:w="2835"/>
            <w:vAlign w:val="top"/>
          </w:tcPr>
          <w:p>
            <w:pPr>
              <w:bidi/>
              <w:jc w:val="right"/>
            </w:pPr>
            <w:r>
              <w:rPr>
                <w:rFonts w:ascii="David" w:hAnsi="David" w:cs="David"/>
                <w:b w:val="0"/>
                <w:sz w:val="18"/>
                <w:szCs w:val="18"/>
                <w:rtl/>
              </w:rPr>
              <w:t>מי שלומד מכל דבר רמיזא דחכמתא נותנין לו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81" w:name="idx_ch5_sקכג_e0"/>
            <w:bookmarkEnd w:id="381"/>
            <w:hyperlink w:anchor="ch5_s124_p0">
              <w:r>
                <w:rPr>
                  <w:rFonts w:cs="David" w:ascii="David" w:hAnsi="David"/>
                  <w:sz w:val="18"/>
                  <w:szCs w:val="18"/>
                  <w:color w:val="0563C1"/>
                  <w:u w:val="single"/>
                  <w:rtl/>
                </w:rPr>
                <w:t xml:space="preserve">אוצר החיים קאמארנא - ראה</w:t>
              </w:r>
            </w:hyperlink>
          </w:p>
        </w:tc>
      </w:tr>
      <w:tr>
        <w:tc>
          <w:tcPr>
            <w:tcW w:type="dxa" w:w="1417"/>
            <w:vAlign w:val="top"/>
          </w:tcPr>
          <w:p>
            <w:pPr>
              <w:bidi/>
              <w:jc w:val="center"/>
            </w:pPr>
            <w:r>
              <w:rPr>
                <w:rFonts w:ascii="David" w:hAnsi="David" w:cs="David"/>
                <w:b/>
                <w:sz w:val="18"/>
                <w:szCs w:val="18"/>
                <w:bCs/>
                <w:rtl/>
              </w:rPr>
              <w:t>קכד. העוסק בצרכי ציבור באמונה</w:t>
            </w:r>
          </w:p>
        </w:tc>
        <w:tc>
          <w:tcPr>
            <w:tcW w:type="dxa" w:w="2835"/>
            <w:vAlign w:val="top"/>
          </w:tcPr>
          <w:p>
            <w:pPr>
              <w:bidi/>
              <w:jc w:val="right"/>
            </w:pPr>
            <w:r>
              <w:rPr>
                <w:rFonts w:ascii="David" w:hAnsi="David" w:cs="David"/>
                <w:b w:val="0"/>
                <w:sz w:val="18"/>
                <w:szCs w:val="18"/>
                <w:rtl/>
              </w:rPr>
              <w:t>העוסק בצרכי ציבור באמונה זוכה לברכה בעוה"ז</w:t>
            </w:r>
          </w:p>
        </w:tc>
        <w:tc>
          <w:tcPr>
            <w:tcW w:type="dxa" w:w="3685"/>
            <w:vAlign w:val="top"/>
          </w:tcPr>
          <w:p>
            <w:pPr>
              <w:bidi/>
              <w:jc w:val="right"/>
            </w:pPr>
            <w:r>
              <w:rPr>
                <w:rFonts w:ascii="David" w:hAnsi="David" w:cs="David"/>
                <w:b w:val="0"/>
                <w:sz w:val="18"/>
                <w:szCs w:val="18"/>
                <w:rtl/>
              </w:rPr>
              <w:t>דהתוה"ק כתבה ועבדתם כלשון רבים לעסוק בצרכי הכלל ורגליו לטוב ירוצו להיטיב לאחיו</w:t>
            </w:r>
          </w:p>
        </w:tc>
        <w:tc>
          <w:tcPr>
            <w:tcW w:type="dxa" w:w="2268"/>
            <w:vAlign w:val="top"/>
          </w:tcPr>
          <w:p>
            <w:pPr>
              <w:bidi/>
              <w:jc w:val="right"/>
            </w:pPr>
            <w:bookmarkStart w:id="382" w:name="idx_ch5_sקכד_e0"/>
            <w:bookmarkEnd w:id="382"/>
            <w:hyperlink w:anchor="ch5_s125_p0">
              <w:r>
                <w:rPr>
                  <w:rFonts w:cs="David" w:ascii="David" w:hAnsi="David"/>
                  <w:sz w:val="18"/>
                  <w:szCs w:val="18"/>
                  <w:color w:val="0563C1"/>
                  <w:u w:val="single"/>
                  <w:rtl/>
                </w:rPr>
                <w:t xml:space="preserve">טל השמים משפטים</w:t>
              </w:r>
            </w:hyperlink>
          </w:p>
        </w:tc>
      </w:tr>
      <w:tr>
        <w:tc>
          <w:tcPr>
            <w:tcW w:type="dxa" w:w="1417"/>
            <w:vAlign w:val="top"/>
          </w:tcPr>
          <w:p>
            <w:pPr>
              <w:bidi/>
              <w:jc w:val="center"/>
            </w:pPr>
            <w:r>
              <w:rPr>
                <w:rFonts w:ascii="David" w:hAnsi="David" w:cs="David"/>
                <w:b/>
                <w:sz w:val="18"/>
                <w:szCs w:val="18"/>
                <w:bCs/>
                <w:rtl/>
              </w:rPr>
              <w:t>קכה. המכניס עצמו בסכנת הקליפות ל"ע</w:t>
            </w:r>
          </w:p>
        </w:tc>
        <w:tc>
          <w:tcPr>
            <w:tcW w:type="dxa" w:w="2835"/>
            <w:vAlign w:val="top"/>
          </w:tcPr>
          <w:p>
            <w:pPr>
              <w:bidi/>
              <w:jc w:val="right"/>
            </w:pPr>
            <w:r>
              <w:rPr>
                <w:rFonts w:ascii="David" w:hAnsi="David" w:cs="David"/>
                <w:b w:val="0"/>
                <w:sz w:val="18"/>
                <w:szCs w:val="18"/>
                <w:rtl/>
              </w:rPr>
              <w:t>המכניס עצמו בסכנה ספק שמא לא יעלה ח"ו מקבל שכר בעוה"ז</w:t>
            </w:r>
          </w:p>
        </w:tc>
        <w:tc>
          <w:tcPr>
            <w:tcW w:type="dxa" w:w="3685"/>
            <w:vAlign w:val="top"/>
          </w:tcPr>
          <w:p>
            <w:pPr>
              <w:bidi/>
              <w:jc w:val="right"/>
            </w:pPr>
            <w:r>
              <w:rPr>
                <w:rFonts w:ascii="David" w:hAnsi="David" w:cs="David"/>
                <w:b w:val="0"/>
                <w:sz w:val="18"/>
                <w:szCs w:val="18"/>
                <w:rtl/>
              </w:rPr>
              <w:t>דהשכר הוא מחמת שמכניס עצמו לתוך הקליפות ובסכנה ספק שמא לא יעלה וע"ז מקבל שכר</w:t>
            </w:r>
          </w:p>
        </w:tc>
        <w:tc>
          <w:tcPr>
            <w:tcW w:type="dxa" w:w="2268"/>
            <w:vAlign w:val="top"/>
          </w:tcPr>
          <w:p>
            <w:pPr>
              <w:bidi/>
              <w:jc w:val="right"/>
            </w:pPr>
            <w:bookmarkStart w:id="383" w:name="idx_ch5_sקכה_e0"/>
            <w:bookmarkEnd w:id="383"/>
            <w:hyperlink w:anchor="ch5_s126_p0">
              <w:r>
                <w:rPr>
                  <w:rFonts w:cs="David" w:ascii="David" w:hAnsi="David"/>
                  <w:sz w:val="18"/>
                  <w:szCs w:val="18"/>
                  <w:color w:val="0563C1"/>
                  <w:u w:val="single"/>
                  <w:rtl/>
                </w:rPr>
                <w:t xml:space="preserve">ירבה תורה פנחס</w:t>
              </w:r>
            </w:hyperlink>
          </w:p>
        </w:tc>
      </w:tr>
      <w:tr>
        <w:tc>
          <w:tcPr>
            <w:tcW w:type="dxa" w:w="1417"/>
            <w:vAlign w:val="top"/>
          </w:tcPr>
          <w:p>
            <w:pPr>
              <w:bidi/>
              <w:jc w:val="center"/>
            </w:pPr>
            <w:r>
              <w:rPr>
                <w:rFonts w:ascii="David" w:hAnsi="David" w:cs="David"/>
                <w:b/>
                <w:sz w:val="18"/>
                <w:szCs w:val="18"/>
                <w:bCs/>
                <w:rtl/>
              </w:rPr>
              <w:t>קכו. מי שיש לו חלק במצוה של איש אחר והלה מקיימו שלא לשמה</w:t>
            </w:r>
          </w:p>
        </w:tc>
        <w:tc>
          <w:tcPr>
            <w:tcW w:type="dxa" w:w="2835"/>
            <w:vAlign w:val="top"/>
          </w:tcPr>
          <w:p>
            <w:pPr>
              <w:bidi/>
              <w:jc w:val="right"/>
            </w:pPr>
            <w:r>
              <w:rPr>
                <w:rFonts w:ascii="David" w:hAnsi="David" w:cs="David"/>
                <w:b w:val="0"/>
                <w:sz w:val="18"/>
                <w:szCs w:val="18"/>
                <w:rtl/>
              </w:rPr>
              <w:t>מי שיש לו חלק במצוה של איש אחר והלה מקיימו שלא לשמה נמשך שכר עוה"ז גם לו</w:t>
            </w:r>
          </w:p>
        </w:tc>
        <w:tc>
          <w:tcPr>
            <w:tcW w:type="dxa" w:w="3685"/>
            <w:vAlign w:val="top"/>
          </w:tcPr>
          <w:p>
            <w:pPr>
              <w:bidi/>
              <w:jc w:val="right"/>
            </w:pPr>
            <w:r>
              <w:rPr>
                <w:rFonts w:ascii="David" w:hAnsi="David" w:cs="David"/>
                <w:b w:val="0"/>
                <w:sz w:val="18"/>
                <w:szCs w:val="18"/>
                <w:rtl/>
              </w:rPr>
              <w:t>דאחר חטא העגל נמצאו בישראל כאלו המקיימין מצות שלא לשמה בשביל ליהנות משכרן ועל ידם נמשך שכר עוה"ז גם למי שיש לו חלק במצוותיהם</w:t>
            </w:r>
          </w:p>
        </w:tc>
        <w:tc>
          <w:tcPr>
            <w:tcW w:type="dxa" w:w="2268"/>
            <w:vAlign w:val="top"/>
          </w:tcPr>
          <w:p>
            <w:pPr>
              <w:bidi/>
              <w:jc w:val="right"/>
            </w:pPr>
            <w:bookmarkStart w:id="384" w:name="idx_ch5_sקכו_e0"/>
            <w:bookmarkEnd w:id="384"/>
            <w:hyperlink w:anchor="ch5_s127_p0">
              <w:r>
                <w:rPr>
                  <w:rFonts w:cs="David" w:ascii="David" w:hAnsi="David"/>
                  <w:sz w:val="18"/>
                  <w:szCs w:val="18"/>
                  <w:color w:val="0563C1"/>
                  <w:u w:val="single"/>
                  <w:rtl/>
                </w:rPr>
                <w:t xml:space="preserve">דברי יואל בא</w:t>
              </w:r>
            </w:hyperlink>
          </w:p>
        </w:tc>
      </w:tr>
      <w:tr>
        <w:tc>
          <w:tcPr>
            <w:tcW w:type="dxa" w:w="1417"/>
            <w:vAlign w:val="top"/>
          </w:tcPr>
          <w:p>
            <w:pPr>
              <w:bidi/>
              <w:jc w:val="center"/>
            </w:pPr>
            <w:r>
              <w:rPr>
                <w:rFonts w:ascii="David" w:hAnsi="David" w:cs="David"/>
                <w:b/>
                <w:sz w:val="18"/>
                <w:szCs w:val="18"/>
                <w:bCs/>
                <w:rtl/>
              </w:rPr>
              <w:t>קכז. כל הוצאות שאדם מוציא על מצוה אין קצובין לו בר"ה ומקבלו חזרה בעוה"ז</w:t>
            </w:r>
          </w:p>
        </w:tc>
        <w:tc>
          <w:tcPr>
            <w:tcW w:type="dxa" w:w="2835"/>
            <w:vAlign w:val="top"/>
          </w:tcPr>
          <w:p>
            <w:pPr>
              <w:bidi/>
              <w:jc w:val="right"/>
            </w:pPr>
            <w:r>
              <w:rPr>
                <w:rFonts w:ascii="David" w:hAnsi="David" w:cs="David"/>
                <w:b w:val="0"/>
                <w:sz w:val="18"/>
                <w:szCs w:val="18"/>
                <w:rtl/>
              </w:rPr>
              <w:t>כל הוצאות שאדם מוציא על מצוה אין קצובין לו בר"ה ומקבלו חזרה בעוה"ז</w:t>
            </w:r>
          </w:p>
        </w:tc>
        <w:tc>
          <w:tcPr>
            <w:tcW w:type="dxa" w:w="3685"/>
            <w:vAlign w:val="top"/>
          </w:tcPr>
          <w:p>
            <w:pPr>
              <w:bidi/>
              <w:jc w:val="right"/>
            </w:pPr>
            <w:r>
              <w:rPr>
                <w:rFonts w:ascii="David" w:hAnsi="David" w:cs="David"/>
                <w:b w:val="0"/>
                <w:sz w:val="18"/>
                <w:szCs w:val="18"/>
                <w:rtl/>
              </w:rPr>
              <w:t>דכל מזונותיו קצובין חוץ מהוצאת שבת ויו"ט וכתב הריטב"א דה"ה לכל הוצאות של מצוה</w:t>
            </w:r>
          </w:p>
        </w:tc>
        <w:tc>
          <w:tcPr>
            <w:tcW w:type="dxa" w:w="2268"/>
            <w:vAlign w:val="top"/>
          </w:tcPr>
          <w:p>
            <w:pPr>
              <w:bidi/>
              <w:jc w:val="right"/>
            </w:pPr>
            <w:bookmarkStart w:id="385" w:name="idx_ch5_sקכז_e0"/>
            <w:bookmarkEnd w:id="385"/>
            <w:hyperlink w:anchor="ch5_s128_p0">
              <w:r>
                <w:rPr>
                  <w:rFonts w:cs="David" w:ascii="David" w:hAnsi="David"/>
                  <w:sz w:val="18"/>
                  <w:szCs w:val="18"/>
                  <w:color w:val="0563C1"/>
                  <w:u w:val="single"/>
                  <w:rtl/>
                </w:rPr>
                <w:t xml:space="preserve">ומטבע שטבעו חכמים א' חט.</w:t>
              </w:r>
            </w:hyperlink>
            <w:r>
              <w:rPr>
                <w:rFonts w:ascii="David" w:hAnsi="David" w:cs="David"/>
                <w:b w:val="0"/>
                <w:sz w:val="18"/>
                <w:szCs w:val="18"/>
                <w:rtl/>
              </w:rPr>
              <w:t xml:space="preserve"> ; </w:t>
            </w:r>
            <w:hyperlink w:anchor="ch5_s128_p1">
              <w:r>
                <w:rPr>
                  <w:rFonts w:cs="David" w:ascii="David" w:hAnsi="David"/>
                  <w:sz w:val="18"/>
                  <w:szCs w:val="18"/>
                  <w:color w:val="0563C1"/>
                  <w:u w:val="single"/>
                  <w:rtl/>
                </w:rPr>
                <w:t xml:space="preserve">חקל יצחק פ' וישלח</w:t>
              </w:r>
            </w:hyperlink>
          </w:p>
        </w:tc>
      </w:tr>
      <w:tr>
        <w:tc>
          <w:tcPr>
            <w:tcW w:type="dxa" w:w="1417"/>
            <w:vAlign w:val="top"/>
          </w:tcPr>
          <w:p>
            <w:pPr>
              <w:bidi/>
              <w:jc w:val="center"/>
            </w:pPr>
            <w:r>
              <w:rPr>
                <w:rFonts w:ascii="David" w:hAnsi="David" w:cs="David"/>
                <w:b/>
                <w:sz w:val="18"/>
                <w:szCs w:val="18"/>
                <w:bCs/>
                <w:rtl/>
              </w:rPr>
              <w:t>קכח. השי"ת נותן שכר בהאי עלמא בבנים</w:t>
            </w:r>
          </w:p>
        </w:tc>
        <w:tc>
          <w:tcPr>
            <w:tcW w:type="dxa" w:w="2835"/>
            <w:vAlign w:val="top"/>
          </w:tcPr>
          <w:p>
            <w:pPr>
              <w:bidi/>
              <w:jc w:val="right"/>
            </w:pPr>
            <w:r>
              <w:rPr>
                <w:rFonts w:ascii="David" w:hAnsi="David" w:cs="David"/>
                <w:b w:val="0"/>
                <w:sz w:val="18"/>
                <w:szCs w:val="18"/>
                <w:rtl/>
              </w:rPr>
              <w:t>השי"ת נותן שכר בהאי עלמא בבנים</w:t>
            </w:r>
          </w:p>
        </w:tc>
        <w:tc>
          <w:tcPr>
            <w:tcW w:type="dxa" w:w="3685"/>
            <w:vAlign w:val="top"/>
          </w:tcPr>
          <w:p>
            <w:pPr>
              <w:bidi/>
              <w:jc w:val="right"/>
            </w:pPr>
            <w:r>
              <w:rPr>
                <w:rFonts w:ascii="David" w:hAnsi="David" w:cs="David"/>
                <w:b w:val="0"/>
                <w:sz w:val="18"/>
                <w:szCs w:val="18"/>
                <w:rtl/>
              </w:rPr>
              <w:t>דהשכר שיתן הקב"ה בהאי עלמא הוא וברך פרי בטנך דבנים המה ביד הקב"ה בלבד</w:t>
            </w:r>
          </w:p>
        </w:tc>
        <w:tc>
          <w:tcPr>
            <w:tcW w:type="dxa" w:w="2268"/>
            <w:vAlign w:val="top"/>
          </w:tcPr>
          <w:p>
            <w:pPr>
              <w:bidi/>
              <w:jc w:val="right"/>
            </w:pPr>
            <w:bookmarkStart w:id="386" w:name="idx_ch5_sקכח_e0"/>
            <w:bookmarkEnd w:id="386"/>
            <w:hyperlink w:anchor="ch5_s129_p0">
              <w:r>
                <w:rPr>
                  <w:rFonts w:cs="David" w:ascii="David" w:hAnsi="David"/>
                  <w:sz w:val="18"/>
                  <w:szCs w:val="18"/>
                  <w:color w:val="0563C1"/>
                  <w:u w:val="single"/>
                  <w:rtl/>
                </w:rPr>
                <w:t xml:space="preserve">מאיר עיני חכמים מהדו"ת עקב</w:t>
              </w:r>
            </w:hyperlink>
          </w:p>
        </w:tc>
      </w:tr>
      <w:tr>
        <w:tc>
          <w:tcPr>
            <w:tcW w:type="dxa" w:w="1417"/>
            <w:vAlign w:val="top"/>
          </w:tcPr>
          <w:p>
            <w:pPr>
              <w:bidi/>
              <w:jc w:val="center"/>
            </w:pPr>
            <w:r>
              <w:rPr>
                <w:rFonts w:ascii="David" w:hAnsi="David" w:cs="David"/>
                <w:b/>
                <w:sz w:val="18"/>
                <w:szCs w:val="18"/>
                <w:bCs/>
                <w:rtl/>
              </w:rPr>
              <w:t>קכט. השי"ת נותן שכר בהאי עלמא בפרנסה</w:t>
            </w:r>
          </w:p>
        </w:tc>
        <w:tc>
          <w:tcPr>
            <w:tcW w:type="dxa" w:w="2835"/>
            <w:vAlign w:val="top"/>
          </w:tcPr>
          <w:p>
            <w:pPr>
              <w:bidi/>
              <w:jc w:val="right"/>
            </w:pPr>
            <w:r>
              <w:rPr>
                <w:rFonts w:ascii="David" w:hAnsi="David" w:cs="David"/>
                <w:b w:val="0"/>
                <w:sz w:val="18"/>
                <w:szCs w:val="18"/>
                <w:rtl/>
              </w:rPr>
              <w:t>השי"ת נותן שכר בהאי עלמא בפרנסה</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87" w:name="idx_ch5_sקכט_e0"/>
            <w:bookmarkEnd w:id="387"/>
            <w:hyperlink w:anchor="ch5_s130_p0">
              <w:r>
                <w:rPr>
                  <w:rFonts w:cs="David" w:ascii="David" w:hAnsi="David"/>
                  <w:sz w:val="18"/>
                  <w:szCs w:val="18"/>
                  <w:color w:val="0563C1"/>
                  <w:u w:val="single"/>
                  <w:rtl/>
                </w:rPr>
                <w:t xml:space="preserve">מאיר עיני חכמים מהדו"ת עקב</w:t>
              </w:r>
            </w:hyperlink>
          </w:p>
        </w:tc>
      </w:tr>
      <w:tr>
        <w:tc>
          <w:tcPr>
            <w:tcW w:type="dxa" w:w="1417"/>
            <w:vAlign w:val="top"/>
          </w:tcPr>
          <w:p>
            <w:pPr>
              <w:bidi/>
              <w:jc w:val="center"/>
            </w:pPr>
            <w:r>
              <w:rPr>
                <w:rFonts w:ascii="David" w:hAnsi="David" w:cs="David"/>
                <w:b/>
                <w:sz w:val="18"/>
                <w:szCs w:val="18"/>
                <w:bCs/>
                <w:rtl/>
              </w:rPr>
              <w:t>קל. אדם המקיים מוצא שפתיו</w:t>
            </w:r>
          </w:p>
        </w:tc>
        <w:tc>
          <w:tcPr>
            <w:tcW w:type="dxa" w:w="2835"/>
            <w:vAlign w:val="top"/>
          </w:tcPr>
          <w:p>
            <w:pPr>
              <w:bidi/>
              <w:jc w:val="right"/>
            </w:pPr>
            <w:r>
              <w:rPr>
                <w:rFonts w:ascii="David" w:hAnsi="David" w:cs="David"/>
                <w:b w:val="0"/>
                <w:sz w:val="18"/>
                <w:szCs w:val="18"/>
                <w:rtl/>
              </w:rPr>
              <w:t>אדם המקיים מוצא שפתיו הקב"ה מקיים מוצא שפתיו מידה כנגד מידה ומקבל טוב בשני עולמות</w:t>
            </w:r>
          </w:p>
        </w:tc>
        <w:tc>
          <w:tcPr>
            <w:tcW w:type="dxa" w:w="3685"/>
            <w:vAlign w:val="top"/>
          </w:tcPr>
          <w:p>
            <w:pPr>
              <w:bidi/>
              <w:jc w:val="right"/>
            </w:pPr>
            <w:r>
              <w:rPr>
                <w:rFonts w:ascii="David" w:hAnsi="David" w:cs="David"/>
                <w:b w:val="0"/>
                <w:sz w:val="18"/>
                <w:szCs w:val="18"/>
                <w:rtl/>
              </w:rPr>
              <w:t>דלא יחל דברו ככל היוצא מפיו יעשה וממילא כל היוצא מפיו של הקב"ה יעשה מידה כנגד מידה</w:t>
            </w:r>
          </w:p>
        </w:tc>
        <w:tc>
          <w:tcPr>
            <w:tcW w:type="dxa" w:w="2268"/>
            <w:vAlign w:val="top"/>
          </w:tcPr>
          <w:p>
            <w:pPr>
              <w:bidi/>
              <w:jc w:val="right"/>
            </w:pPr>
            <w:bookmarkStart w:id="388" w:name="idx_ch5_sקל_e0"/>
            <w:bookmarkEnd w:id="388"/>
            <w:hyperlink w:anchor="ch5_s131_p0">
              <w:r>
                <w:rPr>
                  <w:rFonts w:cs="David" w:ascii="David" w:hAnsi="David"/>
                  <w:sz w:val="18"/>
                  <w:szCs w:val="18"/>
                  <w:color w:val="0563C1"/>
                  <w:u w:val="single"/>
                  <w:rtl/>
                </w:rPr>
                <w:t xml:space="preserve">שארית מנחם פ' ראה</w:t>
              </w:r>
            </w:hyperlink>
            <w:r>
              <w:rPr>
                <w:rFonts w:ascii="David" w:hAnsi="David" w:cs="David"/>
                <w:b w:val="0"/>
                <w:sz w:val="18"/>
                <w:szCs w:val="18"/>
                <w:rtl/>
              </w:rPr>
              <w:t xml:space="preserve"> ; </w:t>
            </w:r>
            <w:hyperlink w:anchor="ch5_s131_p1">
              <w:r>
                <w:rPr>
                  <w:rFonts w:cs="David" w:ascii="David" w:hAnsi="David"/>
                  <w:sz w:val="18"/>
                  <w:szCs w:val="18"/>
                  <w:color w:val="0563C1"/>
                  <w:u w:val="single"/>
                  <w:rtl/>
                </w:rPr>
                <w:t xml:space="preserve">חקל יצחק פ' וישלח</w:t>
              </w:r>
            </w:hyperlink>
          </w:p>
        </w:tc>
      </w:tr>
      <w:tr>
        <w:tc>
          <w:tcPr>
            <w:tcW w:type="dxa" w:w="1417"/>
            <w:vAlign w:val="top"/>
          </w:tcPr>
          <w:p>
            <w:pPr>
              <w:bidi/>
              <w:jc w:val="center"/>
            </w:pPr>
            <w:r>
              <w:rPr>
                <w:rFonts w:ascii="David" w:hAnsi="David" w:cs="David"/>
                <w:b/>
                <w:sz w:val="18"/>
                <w:szCs w:val="18"/>
                <w:bCs/>
                <w:rtl/>
              </w:rPr>
              <w:t>קלא. בשמונעים מרשע לעשות רשעתו</w:t>
            </w:r>
          </w:p>
        </w:tc>
        <w:tc>
          <w:tcPr>
            <w:tcW w:type="dxa" w:w="2835"/>
            <w:vAlign w:val="top"/>
          </w:tcPr>
          <w:p>
            <w:pPr>
              <w:bidi/>
              <w:jc w:val="right"/>
            </w:pPr>
            <w:r>
              <w:rPr>
                <w:rFonts w:ascii="David" w:hAnsi="David" w:cs="David"/>
                <w:b w:val="0"/>
                <w:sz w:val="18"/>
                <w:szCs w:val="18"/>
                <w:rtl/>
              </w:rPr>
              <w:t>המונע מרשע לעשות רשעתו ראוי ליטול שכרו בעוה"ז</w:t>
            </w:r>
          </w:p>
        </w:tc>
        <w:tc>
          <w:tcPr>
            <w:tcW w:type="dxa" w:w="3685"/>
            <w:vAlign w:val="top"/>
          </w:tcPr>
          <w:p>
            <w:pPr>
              <w:bidi/>
              <w:jc w:val="right"/>
            </w:pPr>
            <w:r>
              <w:rPr>
                <w:rFonts w:ascii="David" w:hAnsi="David" w:cs="David"/>
                <w:b w:val="0"/>
                <w:sz w:val="18"/>
                <w:szCs w:val="18"/>
                <w:rtl/>
              </w:rPr>
              <w:t>דזהו חסד של הרשע כשמונעים אותו מלעשות רשעתו ואעפ"י שעשה דין ראוי ליטול שכרו</w:t>
            </w:r>
          </w:p>
        </w:tc>
        <w:tc>
          <w:tcPr>
            <w:tcW w:type="dxa" w:w="2268"/>
            <w:vAlign w:val="top"/>
          </w:tcPr>
          <w:p>
            <w:pPr>
              <w:bidi/>
              <w:jc w:val="right"/>
            </w:pPr>
            <w:bookmarkStart w:id="389" w:name="idx_ch5_sקלא_e0"/>
            <w:bookmarkEnd w:id="389"/>
            <w:hyperlink w:anchor="ch5_s132_p0">
              <w:r>
                <w:rPr>
                  <w:rFonts w:cs="David" w:ascii="David" w:hAnsi="David"/>
                  <w:sz w:val="18"/>
                  <w:szCs w:val="18"/>
                  <w:color w:val="0563C1"/>
                  <w:u w:val="single"/>
                  <w:rtl/>
                </w:rPr>
                <w:t xml:space="preserve">קדושת לוי פ' פנחס</w:t>
              </w:r>
            </w:hyperlink>
          </w:p>
        </w:tc>
      </w:tr>
      <w:tr>
        <w:tc>
          <w:tcPr>
            <w:tcW w:type="dxa" w:w="1417"/>
            <w:vAlign w:val="top"/>
          </w:tcPr>
          <w:p>
            <w:pPr>
              <w:bidi/>
              <w:jc w:val="center"/>
            </w:pPr>
            <w:r>
              <w:rPr>
                <w:rFonts w:ascii="David" w:hAnsi="David" w:cs="David"/>
                <w:b/>
                <w:sz w:val="18"/>
                <w:szCs w:val="18"/>
                <w:bCs/>
                <w:rtl/>
              </w:rPr>
              <w:t>קלב. המקבל דברי תוכחה</w:t>
            </w:r>
          </w:p>
        </w:tc>
        <w:tc>
          <w:tcPr>
            <w:tcW w:type="dxa" w:w="2835"/>
            <w:vAlign w:val="top"/>
          </w:tcPr>
          <w:p>
            <w:pPr>
              <w:bidi/>
              <w:jc w:val="right"/>
            </w:pPr>
            <w:r>
              <w:rPr>
                <w:rFonts w:ascii="David" w:hAnsi="David" w:cs="David"/>
                <w:b w:val="0"/>
                <w:sz w:val="18"/>
                <w:szCs w:val="18"/>
                <w:rtl/>
              </w:rPr>
              <w:t>המקבל דברי תוכחה מקבל שכר בעוה"ז</w:t>
            </w:r>
          </w:p>
        </w:tc>
        <w:tc>
          <w:tcPr>
            <w:tcW w:type="dxa" w:w="3685"/>
            <w:vAlign w:val="top"/>
          </w:tcPr>
          <w:p>
            <w:pPr>
              <w:bidi/>
              <w:jc w:val="right"/>
            </w:pPr>
            <w:r>
              <w:rPr>
                <w:rFonts w:ascii="David" w:hAnsi="David" w:cs="David"/>
                <w:b w:val="0"/>
                <w:sz w:val="18"/>
                <w:szCs w:val="18"/>
                <w:rtl/>
              </w:rPr>
              <w:t>כיון שנתבייש החוטא בעבור שמוכיחין אותו ויצטער ביסורים לכן גם שכרו אתו</w:t>
            </w:r>
          </w:p>
        </w:tc>
        <w:tc>
          <w:tcPr>
            <w:tcW w:type="dxa" w:w="2268"/>
            <w:vAlign w:val="top"/>
          </w:tcPr>
          <w:p>
            <w:pPr>
              <w:bidi/>
              <w:jc w:val="right"/>
            </w:pPr>
            <w:bookmarkStart w:id="390" w:name="idx_ch5_sקלב_e0"/>
            <w:bookmarkEnd w:id="390"/>
            <w:hyperlink w:anchor="ch5_s133_p0">
              <w:r>
                <w:rPr>
                  <w:rFonts w:cs="David" w:ascii="David" w:hAnsi="David"/>
                  <w:sz w:val="18"/>
                  <w:szCs w:val="18"/>
                  <w:color w:val="0563C1"/>
                  <w:u w:val="single"/>
                  <w:rtl/>
                </w:rPr>
                <w:t xml:space="preserve">אור פני יהושע פ' דברים</w:t>
              </w:r>
            </w:hyperlink>
          </w:p>
        </w:tc>
      </w:tr>
      <w:tr>
        <w:tc>
          <w:tcPr>
            <w:tcW w:type="dxa" w:w="1417"/>
            <w:vAlign w:val="top"/>
          </w:tcPr>
          <w:p>
            <w:pPr>
              <w:bidi/>
              <w:jc w:val="center"/>
            </w:pPr>
            <w:r>
              <w:rPr>
                <w:rFonts w:ascii="David" w:hAnsi="David" w:cs="David"/>
                <w:b/>
                <w:sz w:val="18"/>
                <w:szCs w:val="18"/>
                <w:bCs/>
                <w:rtl/>
              </w:rPr>
              <w:t>קלג. בעידן ריתחא מקבלים שכר בעוה"ז על קיום מצות עשה</w:t>
            </w:r>
          </w:p>
        </w:tc>
        <w:tc>
          <w:tcPr>
            <w:tcW w:type="dxa" w:w="2835"/>
            <w:vAlign w:val="top"/>
          </w:tcPr>
          <w:p>
            <w:pPr>
              <w:bidi/>
              <w:jc w:val="right"/>
            </w:pPr>
            <w:r>
              <w:rPr>
                <w:rFonts w:ascii="David" w:hAnsi="David" w:cs="David"/>
                <w:b w:val="0"/>
                <w:sz w:val="18"/>
                <w:szCs w:val="18"/>
                <w:rtl/>
              </w:rPr>
              <w:t>בעידן ריתחא מקבלים שכר בעוה"ז על קיום מצות עשה</w:t>
            </w:r>
          </w:p>
        </w:tc>
        <w:tc>
          <w:tcPr>
            <w:tcW w:type="dxa" w:w="3685"/>
            <w:vAlign w:val="top"/>
          </w:tcPr>
          <w:p>
            <w:pPr>
              <w:bidi/>
              <w:jc w:val="right"/>
            </w:pPr>
            <w:r>
              <w:rPr>
                <w:rFonts w:ascii="David" w:hAnsi="David" w:cs="David"/>
                <w:b w:val="0"/>
                <w:sz w:val="18"/>
                <w:szCs w:val="18"/>
                <w:rtl/>
              </w:rPr>
              <w:t>דבעידן ריתחא כמו שאז הוי עונש על העשה נמצא ממילא מגיע אז שכר ג"כ על המ"ע</w:t>
            </w:r>
          </w:p>
        </w:tc>
        <w:tc>
          <w:tcPr>
            <w:tcW w:type="dxa" w:w="2268"/>
            <w:vAlign w:val="top"/>
          </w:tcPr>
          <w:p>
            <w:pPr>
              <w:bidi/>
              <w:jc w:val="right"/>
            </w:pPr>
            <w:bookmarkStart w:id="391" w:name="idx_ch5_sקלג_e0"/>
            <w:bookmarkEnd w:id="391"/>
            <w:hyperlink w:anchor="ch5_s134_p0">
              <w:r>
                <w:rPr>
                  <w:rFonts w:cs="David" w:ascii="David" w:hAnsi="David"/>
                  <w:sz w:val="18"/>
                  <w:szCs w:val="18"/>
                  <w:color w:val="0563C1"/>
                  <w:u w:val="single"/>
                  <w:rtl/>
                </w:rPr>
                <w:t xml:space="preserve">פנינים יקרים לקוטים</w:t>
              </w:r>
            </w:hyperlink>
          </w:p>
        </w:tc>
      </w:tr>
      <w:tr>
        <w:tc>
          <w:tcPr>
            <w:tcW w:type="dxa" w:w="1417"/>
            <w:vAlign w:val="top"/>
          </w:tcPr>
          <w:p>
            <w:pPr>
              <w:bidi/>
              <w:jc w:val="center"/>
            </w:pPr>
            <w:r>
              <w:rPr>
                <w:rFonts w:ascii="David" w:hAnsi="David" w:cs="David"/>
                <w:b/>
                <w:sz w:val="18"/>
                <w:szCs w:val="18"/>
                <w:bCs/>
                <w:rtl/>
              </w:rPr>
              <w:t>קלד. הנודר למצוה</w:t>
            </w:r>
          </w:p>
        </w:tc>
        <w:tc>
          <w:tcPr>
            <w:tcW w:type="dxa" w:w="2835"/>
            <w:vAlign w:val="top"/>
          </w:tcPr>
          <w:p>
            <w:pPr>
              <w:bidi/>
              <w:jc w:val="right"/>
            </w:pPr>
            <w:r>
              <w:rPr>
                <w:rFonts w:ascii="David" w:hAnsi="David" w:cs="David"/>
                <w:b w:val="0"/>
                <w:sz w:val="18"/>
                <w:szCs w:val="18"/>
                <w:rtl/>
              </w:rPr>
              <w:t>הנודר למצוה מגיע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92" w:name="idx_ch5_sקלד_e0"/>
            <w:bookmarkEnd w:id="392"/>
            <w:hyperlink w:anchor="ch5_s135_p0">
              <w:r>
                <w:rPr>
                  <w:rFonts w:cs="David" w:ascii="David" w:hAnsi="David"/>
                  <w:sz w:val="18"/>
                  <w:szCs w:val="18"/>
                  <w:color w:val="0563C1"/>
                  <w:u w:val="single"/>
                  <w:rtl/>
                </w:rPr>
                <w:t xml:space="preserve">בני משה מטות</w:t>
              </w:r>
            </w:hyperlink>
          </w:p>
        </w:tc>
      </w:tr>
      <w:tr>
        <w:tc>
          <w:tcPr>
            <w:tcW w:type="dxa" w:w="1417"/>
            <w:vAlign w:val="top"/>
          </w:tcPr>
          <w:p>
            <w:pPr>
              <w:bidi/>
              <w:jc w:val="center"/>
            </w:pPr>
            <w:r>
              <w:rPr>
                <w:rFonts w:ascii="David" w:hAnsi="David" w:cs="David"/>
                <w:b/>
                <w:sz w:val="18"/>
                <w:szCs w:val="18"/>
                <w:bCs/>
                <w:rtl/>
              </w:rPr>
              <w:t>קלה. מי שיש לו מכל טוב ואינו נהנה ממנו ומייגע עצמו בתורה</w:t>
            </w:r>
          </w:p>
        </w:tc>
        <w:tc>
          <w:tcPr>
            <w:tcW w:type="dxa" w:w="2835"/>
            <w:vAlign w:val="top"/>
          </w:tcPr>
          <w:p>
            <w:pPr>
              <w:bidi/>
              <w:jc w:val="right"/>
            </w:pPr>
            <w:r>
              <w:rPr>
                <w:rFonts w:ascii="David" w:hAnsi="David" w:cs="David"/>
                <w:b w:val="0"/>
                <w:sz w:val="18"/>
                <w:szCs w:val="18"/>
                <w:rtl/>
              </w:rPr>
              <w:t>מי שיש לו מכל טוב ואינו נהנה ממנו ומייגע עצמו בתורה ואוכל פת במלח אשריו בעוה"ז ובעוה"ב</w:t>
            </w:r>
          </w:p>
        </w:tc>
        <w:tc>
          <w:tcPr>
            <w:tcW w:type="dxa" w:w="3685"/>
            <w:vAlign w:val="top"/>
          </w:tcPr>
          <w:p>
            <w:pPr>
              <w:bidi/>
              <w:jc w:val="right"/>
            </w:pPr>
            <w:r>
              <w:rPr>
                <w:rFonts w:ascii="David" w:hAnsi="David" w:cs="David"/>
                <w:b w:val="0"/>
                <w:sz w:val="18"/>
                <w:szCs w:val="18"/>
                <w:rtl/>
              </w:rPr>
              <w:t>דאם הוא עשיר ויש לו מכל טוב והיה יכול לאכול ולשתות ולהטיב לבו והוא לא כן עושה אלא מייגע עצמו ועוסק בתורה שכרו הרבה מאד</w:t>
            </w:r>
          </w:p>
        </w:tc>
        <w:tc>
          <w:tcPr>
            <w:tcW w:type="dxa" w:w="2268"/>
            <w:vAlign w:val="top"/>
          </w:tcPr>
          <w:p>
            <w:pPr>
              <w:bidi/>
              <w:jc w:val="right"/>
            </w:pPr>
            <w:bookmarkStart w:id="393" w:name="idx_ch5_sקלה_e0"/>
            <w:bookmarkEnd w:id="393"/>
            <w:hyperlink w:anchor="ch5_s136_p0">
              <w:r>
                <w:rPr>
                  <w:rFonts w:cs="David" w:ascii="David" w:hAnsi="David"/>
                  <w:sz w:val="18"/>
                  <w:szCs w:val="18"/>
                  <w:color w:val="0563C1"/>
                  <w:u w:val="single"/>
                  <w:rtl/>
                </w:rPr>
                <w:t xml:space="preserve">באר מנחם ויחי</w:t>
              </w:r>
            </w:hyperlink>
          </w:p>
        </w:tc>
      </w:tr>
      <w:tr>
        <w:tc>
          <w:tcPr>
            <w:tcW w:type="dxa" w:w="1417"/>
            <w:vAlign w:val="top"/>
          </w:tcPr>
          <w:p>
            <w:pPr>
              <w:bidi/>
              <w:jc w:val="center"/>
            </w:pPr>
            <w:r>
              <w:rPr>
                <w:rFonts w:ascii="David" w:hAnsi="David" w:cs="David"/>
                <w:b/>
                <w:sz w:val="18"/>
                <w:szCs w:val="18"/>
                <w:bCs/>
                <w:rtl/>
              </w:rPr>
              <w:t>קלו. יכול האדם לקיים מצוה כדי לקבל על זה השכר בעוה"ז להאריך ימים בא"י</w:t>
            </w:r>
          </w:p>
        </w:tc>
        <w:tc>
          <w:tcPr>
            <w:tcW w:type="dxa" w:w="2835"/>
            <w:vAlign w:val="top"/>
          </w:tcPr>
          <w:p>
            <w:pPr>
              <w:bidi/>
              <w:jc w:val="right"/>
            </w:pPr>
            <w:r>
              <w:rPr>
                <w:rFonts w:ascii="David" w:hAnsi="David" w:cs="David"/>
                <w:b w:val="0"/>
                <w:sz w:val="18"/>
                <w:szCs w:val="18"/>
                <w:rtl/>
              </w:rPr>
              <w:t>יכול האדם לקיים מצוה כדי לקבל על זה השכר בעוה"ז להאריך ימים בא"י</w:t>
            </w:r>
          </w:p>
        </w:tc>
        <w:tc>
          <w:tcPr>
            <w:tcW w:type="dxa" w:w="3685"/>
            <w:vAlign w:val="top"/>
          </w:tcPr>
          <w:p>
            <w:pPr>
              <w:bidi/>
              <w:jc w:val="right"/>
            </w:pPr>
            <w:r>
              <w:rPr>
                <w:rFonts w:ascii="David" w:hAnsi="David" w:cs="David"/>
                <w:b w:val="0"/>
                <w:sz w:val="18"/>
                <w:szCs w:val="18"/>
                <w:rtl/>
              </w:rPr>
              <w:t>דבשביל שכר זה מותר לעשות ע"מ שיזכה להאריך ימים בא"י</w:t>
            </w:r>
          </w:p>
        </w:tc>
        <w:tc>
          <w:tcPr>
            <w:tcW w:type="dxa" w:w="2268"/>
            <w:vAlign w:val="top"/>
          </w:tcPr>
          <w:p>
            <w:pPr>
              <w:bidi/>
              <w:jc w:val="right"/>
            </w:pPr>
            <w:bookmarkStart w:id="394" w:name="idx_ch5_sקלו_e0"/>
            <w:bookmarkEnd w:id="394"/>
            <w:hyperlink w:anchor="ch5_s137_p0">
              <w:r>
                <w:rPr>
                  <w:rFonts w:cs="David" w:ascii="David" w:hAnsi="David"/>
                  <w:sz w:val="18"/>
                  <w:szCs w:val="18"/>
                  <w:color w:val="0563C1"/>
                  <w:u w:val="single"/>
                  <w:rtl/>
                </w:rPr>
                <w:t xml:space="preserve">רחובות הנהר ואתחנן</w:t>
              </w:r>
            </w:hyperlink>
          </w:p>
        </w:tc>
      </w:tr>
      <w:tr>
        <w:tc>
          <w:tcPr>
            <w:tcW w:type="dxa" w:w="1417"/>
            <w:vAlign w:val="top"/>
          </w:tcPr>
          <w:p>
            <w:pPr>
              <w:bidi/>
              <w:jc w:val="center"/>
            </w:pPr>
            <w:r>
              <w:rPr>
                <w:rFonts w:ascii="David" w:hAnsi="David" w:cs="David"/>
                <w:b/>
                <w:sz w:val="18"/>
                <w:szCs w:val="18"/>
                <w:bCs/>
                <w:rtl/>
              </w:rPr>
              <w:t>קלז. העובד להשי"ת בניגוד להיצה"ר</w:t>
            </w:r>
          </w:p>
        </w:tc>
        <w:tc>
          <w:tcPr>
            <w:tcW w:type="dxa" w:w="2835"/>
            <w:vAlign w:val="top"/>
          </w:tcPr>
          <w:p>
            <w:pPr>
              <w:bidi/>
              <w:jc w:val="right"/>
            </w:pPr>
            <w:r>
              <w:rPr>
                <w:rFonts w:ascii="David" w:hAnsi="David" w:cs="David"/>
                <w:b w:val="0"/>
                <w:sz w:val="18"/>
                <w:szCs w:val="18"/>
                <w:rtl/>
              </w:rPr>
              <w:t>העובד להשי"ת בניגוד להיצה"ר יש לו שכר גם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95" w:name="idx_ch5_sקלז_e0"/>
            <w:bookmarkEnd w:id="395"/>
            <w:hyperlink w:anchor="ch5_s138_p0">
              <w:r>
                <w:rPr>
                  <w:rFonts w:cs="David" w:ascii="David" w:hAnsi="David"/>
                  <w:sz w:val="18"/>
                  <w:szCs w:val="18"/>
                  <w:color w:val="0563C1"/>
                  <w:u w:val="single"/>
                  <w:rtl/>
                </w:rPr>
                <w:t xml:space="preserve">ויגד משה תזריע</w:t>
              </w:r>
            </w:hyperlink>
          </w:p>
        </w:tc>
      </w:tr>
      <w:tr>
        <w:tc>
          <w:tcPr>
            <w:tcW w:type="dxa" w:w="1417"/>
            <w:vAlign w:val="top"/>
          </w:tcPr>
          <w:p>
            <w:pPr>
              <w:bidi/>
              <w:jc w:val="center"/>
            </w:pPr>
            <w:r>
              <w:rPr>
                <w:rFonts w:ascii="David" w:hAnsi="David" w:cs="David"/>
                <w:b/>
                <w:sz w:val="18"/>
                <w:szCs w:val="18"/>
                <w:bCs/>
                <w:rtl/>
              </w:rPr>
              <w:t>קלח. מי שמקנא לכבוד ה' באופן שאינו רגיל אליו</w:t>
            </w:r>
          </w:p>
        </w:tc>
        <w:tc>
          <w:tcPr>
            <w:tcW w:type="dxa" w:w="2835"/>
            <w:vAlign w:val="top"/>
          </w:tcPr>
          <w:p>
            <w:pPr>
              <w:bidi/>
              <w:jc w:val="right"/>
            </w:pPr>
            <w:r>
              <w:rPr>
                <w:rFonts w:ascii="David" w:hAnsi="David" w:cs="David"/>
                <w:b w:val="0"/>
                <w:sz w:val="18"/>
                <w:szCs w:val="18"/>
                <w:rtl/>
              </w:rPr>
              <w:t>מי שמקנא לכבוד ה' באופן שאינו רגיל אליו ראוי לו שכר יותר</w:t>
            </w:r>
          </w:p>
        </w:tc>
        <w:tc>
          <w:tcPr>
            <w:tcW w:type="dxa" w:w="3685"/>
            <w:vAlign w:val="top"/>
          </w:tcPr>
          <w:p>
            <w:pPr>
              <w:bidi/>
              <w:jc w:val="right"/>
            </w:pPr>
            <w:r>
              <w:rPr>
                <w:rFonts w:ascii="David" w:hAnsi="David" w:cs="David"/>
                <w:b w:val="0"/>
                <w:sz w:val="18"/>
                <w:szCs w:val="18"/>
                <w:rtl/>
              </w:rPr>
              <w:t>דיותר שכר ראוי למי שאינו רגיל במלחמה ולא בכלי המלחמה ולוקח הכלים ההם והורג לאויבי המלך כפנחס שהוא ת"ח הניח מסחו ולקח רומח שלא היה מורגל</w:t>
            </w:r>
          </w:p>
        </w:tc>
        <w:tc>
          <w:tcPr>
            <w:tcW w:type="dxa" w:w="2268"/>
            <w:vAlign w:val="top"/>
          </w:tcPr>
          <w:p>
            <w:pPr>
              <w:bidi/>
              <w:jc w:val="right"/>
            </w:pPr>
            <w:bookmarkStart w:id="396" w:name="idx_ch5_sקלח_e0"/>
            <w:bookmarkEnd w:id="396"/>
            <w:hyperlink w:anchor="ch5_s139_p0">
              <w:r>
                <w:rPr>
                  <w:rFonts w:cs="David" w:ascii="David" w:hAnsi="David"/>
                  <w:sz w:val="18"/>
                  <w:szCs w:val="18"/>
                  <w:color w:val="0563C1"/>
                  <w:u w:val="single"/>
                  <w:rtl/>
                </w:rPr>
                <w:t xml:space="preserve">תולדות יצחק פנחס</w:t>
              </w:r>
            </w:hyperlink>
          </w:p>
        </w:tc>
      </w:tr>
      <w:tr>
        <w:tc>
          <w:tcPr>
            <w:tcW w:type="dxa" w:w="1417"/>
            <w:vAlign w:val="top"/>
          </w:tcPr>
          <w:p>
            <w:pPr>
              <w:bidi/>
              <w:jc w:val="center"/>
            </w:pPr>
            <w:r>
              <w:rPr>
                <w:rFonts w:ascii="David" w:hAnsi="David" w:cs="David"/>
                <w:b/>
                <w:sz w:val="18"/>
                <w:szCs w:val="18"/>
                <w:bCs/>
                <w:rtl/>
              </w:rPr>
              <w:t>קלט. ההולך במלבושי האבות</w:t>
            </w:r>
          </w:p>
        </w:tc>
        <w:tc>
          <w:tcPr>
            <w:tcW w:type="dxa" w:w="2835"/>
            <w:vAlign w:val="top"/>
          </w:tcPr>
          <w:p>
            <w:pPr>
              <w:bidi/>
              <w:jc w:val="right"/>
            </w:pPr>
            <w:r>
              <w:rPr>
                <w:rFonts w:ascii="David" w:hAnsi="David" w:cs="David"/>
                <w:b w:val="0"/>
                <w:sz w:val="18"/>
                <w:szCs w:val="18"/>
                <w:rtl/>
              </w:rPr>
              <w:t>ההולך במלבושי אבותינו הק' בצורת זקן וכו' זוכה לשכר בעוה"ז</w:t>
            </w:r>
          </w:p>
        </w:tc>
        <w:tc>
          <w:tcPr>
            <w:tcW w:type="dxa" w:w="3685"/>
            <w:vAlign w:val="top"/>
          </w:tcPr>
          <w:p>
            <w:pPr>
              <w:bidi/>
              <w:jc w:val="right"/>
            </w:pPr>
            <w:r>
              <w:rPr>
                <w:rFonts w:ascii="David" w:hAnsi="David" w:cs="David"/>
                <w:b w:val="0"/>
                <w:sz w:val="18"/>
                <w:szCs w:val="18"/>
                <w:rtl/>
              </w:rPr>
              <w:t>דאם בחוקותי תלכו ר"ת אב"ת שתלכו במלבושי אבותינו ואז ונתתי גשמיכם בעתם</w:t>
            </w:r>
          </w:p>
        </w:tc>
        <w:tc>
          <w:tcPr>
            <w:tcW w:type="dxa" w:w="2268"/>
            <w:vAlign w:val="top"/>
          </w:tcPr>
          <w:p>
            <w:pPr>
              <w:bidi/>
              <w:jc w:val="right"/>
            </w:pPr>
            <w:bookmarkStart w:id="397" w:name="idx_ch5_sקלט_e0"/>
            <w:bookmarkEnd w:id="397"/>
            <w:hyperlink w:anchor="ch5_s140_p0">
              <w:r>
                <w:rPr>
                  <w:rFonts w:cs="David" w:ascii="David" w:hAnsi="David"/>
                  <w:sz w:val="18"/>
                  <w:szCs w:val="18"/>
                  <w:color w:val="0563C1"/>
                  <w:u w:val="single"/>
                  <w:rtl/>
                </w:rPr>
                <w:t xml:space="preserve">בית אשר בחוקותי</w:t>
              </w:r>
            </w:hyperlink>
          </w:p>
        </w:tc>
      </w:tr>
      <w:tr>
        <w:tc>
          <w:tcPr>
            <w:tcW w:type="dxa" w:w="1417"/>
            <w:vAlign w:val="top"/>
          </w:tcPr>
          <w:p>
            <w:pPr>
              <w:bidi/>
              <w:jc w:val="center"/>
            </w:pPr>
            <w:r>
              <w:rPr>
                <w:rFonts w:ascii="David" w:hAnsi="David" w:cs="David"/>
                <w:b/>
                <w:sz w:val="18"/>
                <w:szCs w:val="18"/>
                <w:bCs/>
                <w:rtl/>
              </w:rPr>
              <w:t>קמ. מי שרבים צריכים לו</w:t>
            </w:r>
          </w:p>
        </w:tc>
        <w:tc>
          <w:tcPr>
            <w:tcW w:type="dxa" w:w="2835"/>
            <w:vAlign w:val="top"/>
          </w:tcPr>
          <w:p>
            <w:pPr>
              <w:bidi/>
              <w:jc w:val="right"/>
            </w:pPr>
            <w:r>
              <w:rPr>
                <w:rFonts w:ascii="David" w:hAnsi="David" w:cs="David"/>
                <w:b w:val="0"/>
                <w:sz w:val="18"/>
                <w:szCs w:val="18"/>
                <w:rtl/>
              </w:rPr>
              <w:t>מי שרבים צריכים לו מגיע לו שכר בעוה"ז</w:t>
            </w:r>
          </w:p>
        </w:tc>
        <w:tc>
          <w:tcPr>
            <w:tcW w:type="dxa" w:w="3685"/>
            <w:vAlign w:val="top"/>
          </w:tcPr>
          <w:p>
            <w:pPr>
              <w:bidi/>
              <w:jc w:val="right"/>
            </w:pPr>
            <w:r>
              <w:rPr>
                <w:rFonts w:ascii="David" w:hAnsi="David" w:cs="David"/>
                <w:b w:val="0"/>
                <w:sz w:val="18"/>
                <w:szCs w:val="18"/>
                <w:rtl/>
              </w:rPr>
              <w:t>דכיון שרבים צריכים לו ממילא מגיע לו כה"ע</w:t>
            </w:r>
          </w:p>
        </w:tc>
        <w:tc>
          <w:tcPr>
            <w:tcW w:type="dxa" w:w="2268"/>
            <w:vAlign w:val="top"/>
          </w:tcPr>
          <w:p>
            <w:pPr>
              <w:bidi/>
              <w:jc w:val="right"/>
            </w:pPr>
            <w:bookmarkStart w:id="398" w:name="idx_ch5_sקמ_e0"/>
            <w:bookmarkEnd w:id="398"/>
            <w:hyperlink w:anchor="ch5_s141_p0">
              <w:r>
                <w:rPr>
                  <w:rFonts w:cs="David" w:ascii="David" w:hAnsi="David"/>
                  <w:sz w:val="18"/>
                  <w:szCs w:val="18"/>
                  <w:color w:val="0563C1"/>
                  <w:u w:val="single"/>
                  <w:rtl/>
                </w:rPr>
                <w:t xml:space="preserve">אמרי יצחק לך</w:t>
              </w:r>
            </w:hyperlink>
          </w:p>
        </w:tc>
      </w:tr>
      <w:tr>
        <w:tc>
          <w:tcPr>
            <w:tcW w:type="dxa" w:w="1417"/>
            <w:vAlign w:val="top"/>
          </w:tcPr>
          <w:p>
            <w:pPr>
              <w:bidi/>
              <w:jc w:val="center"/>
            </w:pPr>
            <w:r>
              <w:rPr>
                <w:rFonts w:ascii="David" w:hAnsi="David" w:cs="David"/>
                <w:b/>
                <w:sz w:val="18"/>
                <w:szCs w:val="18"/>
                <w:bCs/>
                <w:rtl/>
              </w:rPr>
              <w:t>קמא. מי שנכפל שמו</w:t>
            </w:r>
          </w:p>
        </w:tc>
        <w:tc>
          <w:tcPr>
            <w:tcW w:type="dxa" w:w="2835"/>
            <w:vAlign w:val="top"/>
          </w:tcPr>
          <w:p>
            <w:pPr>
              <w:bidi/>
              <w:jc w:val="right"/>
            </w:pPr>
            <w:r>
              <w:rPr>
                <w:rFonts w:ascii="David" w:hAnsi="David" w:cs="David"/>
                <w:b w:val="0"/>
                <w:sz w:val="18"/>
                <w:szCs w:val="18"/>
                <w:rtl/>
              </w:rPr>
              <w:t>כל מי שנכפל שמו יש לו בעוה"ז ויש לו בעוה"ב</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399" w:name="idx_ch5_sקמא_e0"/>
            <w:bookmarkEnd w:id="399"/>
            <w:hyperlink w:anchor="ch5_s142_p0">
              <w:r>
                <w:rPr>
                  <w:rFonts w:cs="David" w:ascii="David" w:hAnsi="David"/>
                  <w:sz w:val="18"/>
                  <w:szCs w:val="18"/>
                  <w:color w:val="0563C1"/>
                  <w:u w:val="single"/>
                  <w:rtl/>
                </w:rPr>
                <w:t xml:space="preserve">זרע ישראל נדפס בקובץ 'חדשים גם ישנים' חוברת ב'</w:t>
              </w:r>
            </w:hyperlink>
          </w:p>
        </w:tc>
      </w:tr>
      <w:tr>
        <w:tc>
          <w:tcPr>
            <w:tcW w:type="dxa" w:w="1417"/>
            <w:vAlign w:val="top"/>
          </w:tcPr>
          <w:p>
            <w:pPr>
              <w:bidi/>
              <w:jc w:val="center"/>
            </w:pPr>
            <w:r>
              <w:rPr>
                <w:rFonts w:ascii="David" w:hAnsi="David" w:cs="David"/>
                <w:b/>
                <w:sz w:val="18"/>
                <w:szCs w:val="18"/>
                <w:bCs/>
                <w:rtl/>
              </w:rPr>
              <w:t>קמב. מצות שעשה האב ונפטר והניח זכיותיו לבנו</w:t>
            </w:r>
          </w:p>
        </w:tc>
        <w:tc>
          <w:tcPr>
            <w:tcW w:type="dxa" w:w="2835"/>
            <w:vAlign w:val="top"/>
          </w:tcPr>
          <w:p>
            <w:pPr>
              <w:bidi/>
              <w:jc w:val="right"/>
            </w:pPr>
            <w:r>
              <w:rPr>
                <w:rFonts w:ascii="David" w:hAnsi="David" w:cs="David"/>
                <w:b w:val="0"/>
                <w:sz w:val="18"/>
                <w:szCs w:val="18"/>
                <w:rtl/>
              </w:rPr>
              <w:t>מצות שעשה האב ונפטר והניח זכיותיו לבנו מקבל הבן שכר בעוה"ז</w:t>
            </w:r>
          </w:p>
        </w:tc>
        <w:tc>
          <w:tcPr>
            <w:tcW w:type="dxa" w:w="3685"/>
            <w:vAlign w:val="top"/>
          </w:tcPr>
          <w:p>
            <w:pPr>
              <w:bidi/>
              <w:jc w:val="right"/>
            </w:pPr>
            <w:r>
              <w:rPr>
                <w:rFonts w:ascii="David" w:hAnsi="David" w:cs="David"/>
                <w:b w:val="0"/>
                <w:sz w:val="18"/>
                <w:szCs w:val="18"/>
                <w:rtl/>
              </w:rPr>
              <w:t>דבמצות שעשה אביו וכבר מת והניח זכותו לבניו יש לו זכות מזל אביו שראוי ע"ז לקבל שכר אפילו בעוה"ז</w:t>
            </w:r>
          </w:p>
        </w:tc>
        <w:tc>
          <w:tcPr>
            <w:tcW w:type="dxa" w:w="2268"/>
            <w:vAlign w:val="top"/>
          </w:tcPr>
          <w:p>
            <w:pPr>
              <w:bidi/>
              <w:jc w:val="right"/>
            </w:pPr>
            <w:bookmarkStart w:id="400" w:name="idx_ch5_sקמב_e0"/>
            <w:bookmarkEnd w:id="400"/>
            <w:hyperlink w:anchor="ch5_s143_p0">
              <w:r>
                <w:rPr>
                  <w:rFonts w:cs="David" w:ascii="David" w:hAnsi="David"/>
                  <w:sz w:val="18"/>
                  <w:szCs w:val="18"/>
                  <w:color w:val="0563C1"/>
                  <w:u w:val="single"/>
                  <w:rtl/>
                </w:rPr>
                <w:t xml:space="preserve">טללי אורות נצבים</w:t>
              </w:r>
            </w:hyperlink>
          </w:p>
        </w:tc>
      </w:tr>
      <w:tr>
        <w:tc>
          <w:tcPr>
            <w:tcW w:type="dxa" w:w="1417"/>
            <w:vAlign w:val="top"/>
          </w:tcPr>
          <w:p>
            <w:pPr>
              <w:bidi/>
              <w:jc w:val="center"/>
            </w:pPr>
            <w:r>
              <w:rPr>
                <w:rFonts w:ascii="David" w:hAnsi="David" w:cs="David"/>
                <w:b/>
                <w:sz w:val="18"/>
                <w:szCs w:val="18"/>
                <w:bCs/>
                <w:rtl/>
              </w:rPr>
              <w:t>קמג. מי שהוא בגלגול שני</w:t>
            </w:r>
          </w:p>
        </w:tc>
        <w:tc>
          <w:tcPr>
            <w:tcW w:type="dxa" w:w="2835"/>
            <w:vAlign w:val="top"/>
          </w:tcPr>
          <w:p>
            <w:pPr>
              <w:bidi/>
              <w:jc w:val="right"/>
            </w:pPr>
            <w:r>
              <w:rPr>
                <w:rFonts w:ascii="David" w:hAnsi="David" w:cs="David"/>
                <w:b w:val="0"/>
                <w:sz w:val="18"/>
                <w:szCs w:val="18"/>
                <w:rtl/>
              </w:rPr>
              <w:t>מי שהוא בגלגול שני יוכל ליהנות גם משמחת עוה"ז</w:t>
            </w:r>
          </w:p>
        </w:tc>
        <w:tc>
          <w:tcPr>
            <w:tcW w:type="dxa" w:w="3685"/>
            <w:vAlign w:val="top"/>
          </w:tcPr>
          <w:p>
            <w:pPr>
              <w:bidi/>
              <w:jc w:val="right"/>
            </w:pPr>
            <w:r>
              <w:rPr>
                <w:rFonts w:ascii="David" w:hAnsi="David" w:cs="David"/>
                <w:b w:val="0"/>
                <w:sz w:val="18"/>
                <w:szCs w:val="18"/>
                <w:rtl/>
              </w:rPr>
              <w:t>דאם כבר היה פעם א' בעוה"ז יוכל ליהנות בגלגול גם משמחת עוה"ז</w:t>
            </w:r>
          </w:p>
        </w:tc>
        <w:tc>
          <w:tcPr>
            <w:tcW w:type="dxa" w:w="2268"/>
            <w:vAlign w:val="top"/>
          </w:tcPr>
          <w:p>
            <w:pPr>
              <w:bidi/>
              <w:jc w:val="right"/>
            </w:pPr>
            <w:bookmarkStart w:id="401" w:name="idx_ch5_sקמג_e0"/>
            <w:bookmarkEnd w:id="401"/>
            <w:hyperlink w:anchor="ch5_s144_p0">
              <w:r>
                <w:rPr>
                  <w:rFonts w:cs="David" w:ascii="David" w:hAnsi="David"/>
                  <w:sz w:val="18"/>
                  <w:szCs w:val="18"/>
                  <w:color w:val="0563C1"/>
                  <w:u w:val="single"/>
                  <w:rtl/>
                </w:rPr>
                <w:t xml:space="preserve">וקומץ המנחה, פנחס</w:t>
              </w:r>
            </w:hyperlink>
          </w:p>
        </w:tc>
      </w:tr>
      <w:tr>
        <w:tc>
          <w:tcPr>
            <w:tcW w:type="dxa" w:w="1417"/>
            <w:vAlign w:val="top"/>
          </w:tcPr>
          <w:p>
            <w:pPr>
              <w:bidi/>
              <w:jc w:val="center"/>
            </w:pPr>
            <w:r>
              <w:rPr>
                <w:rFonts w:ascii="David" w:hAnsi="David" w:cs="David"/>
                <w:b/>
                <w:sz w:val="18"/>
                <w:szCs w:val="18"/>
                <w:bCs/>
                <w:rtl/>
              </w:rPr>
              <w:t>קמד. סומא</w:t>
            </w:r>
          </w:p>
        </w:tc>
        <w:tc>
          <w:tcPr>
            <w:tcW w:type="dxa" w:w="2835"/>
            <w:vAlign w:val="top"/>
          </w:tcPr>
          <w:p>
            <w:pPr>
              <w:bidi/>
              <w:jc w:val="right"/>
            </w:pPr>
            <w:r>
              <w:rPr>
                <w:rFonts w:ascii="David" w:hAnsi="David" w:cs="David"/>
                <w:b w:val="0"/>
                <w:sz w:val="18"/>
                <w:szCs w:val="18"/>
                <w:rtl/>
              </w:rPr>
              <w:t>סומא ראוי לקיום ולשכר חיים ואריכת ימים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02" w:name="idx_ch5_sקמד_e0"/>
            <w:bookmarkEnd w:id="402"/>
            <w:hyperlink w:anchor="ch5_s145_p0">
              <w:r>
                <w:rPr>
                  <w:rFonts w:cs="David" w:ascii="David" w:hAnsi="David"/>
                  <w:sz w:val="18"/>
                  <w:szCs w:val="18"/>
                  <w:color w:val="0563C1"/>
                  <w:u w:val="single"/>
                  <w:rtl/>
                </w:rPr>
                <w:t xml:space="preserve">וילקט יוסף שנה ז, א, סימן ח</w:t>
              </w:r>
            </w:hyperlink>
          </w:p>
        </w:tc>
      </w:tr>
      <w:tr>
        <w:tc>
          <w:tcPr>
            <w:tcW w:type="dxa" w:w="1417"/>
            <w:vAlign w:val="top"/>
          </w:tcPr>
          <w:p>
            <w:pPr>
              <w:bidi/>
              <w:jc w:val="center"/>
            </w:pPr>
            <w:r>
              <w:rPr>
                <w:rFonts w:ascii="David" w:hAnsi="David" w:cs="David"/>
                <w:b/>
                <w:sz w:val="18"/>
                <w:szCs w:val="18"/>
                <w:bCs/>
                <w:rtl/>
              </w:rPr>
              <w:t>קמה. העומד בשעת קרה"ת</w:t>
            </w:r>
          </w:p>
        </w:tc>
        <w:tc>
          <w:tcPr>
            <w:tcW w:type="dxa" w:w="2835"/>
            <w:vAlign w:val="top"/>
          </w:tcPr>
          <w:p>
            <w:pPr>
              <w:bidi/>
              <w:jc w:val="right"/>
            </w:pPr>
            <w:r>
              <w:rPr>
                <w:rFonts w:ascii="David" w:hAnsi="David" w:cs="David"/>
                <w:b w:val="0"/>
                <w:sz w:val="18"/>
                <w:szCs w:val="18"/>
                <w:rtl/>
              </w:rPr>
              <w:t>העומד בשעת קריאת התורה שכרו גדול ומשכורתו שלימה בעוה"ז ובעוה"ב</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03" w:name="idx_ch5_sקמה_e0"/>
            <w:bookmarkEnd w:id="403"/>
            <w:hyperlink w:anchor="ch5_s146_p0">
              <w:r>
                <w:rPr>
                  <w:rFonts w:cs="David" w:ascii="David" w:hAnsi="David"/>
                  <w:sz w:val="18"/>
                  <w:szCs w:val="18"/>
                  <w:color w:val="0563C1"/>
                  <w:u w:val="single"/>
                  <w:rtl/>
                </w:rPr>
                <w:t xml:space="preserve">וסדר היום, סדר קרה"ת בשבת</w:t>
              </w:r>
            </w:hyperlink>
          </w:p>
        </w:tc>
      </w:tr>
    </w:tbl>
    <w:p>
      <w:pPr>
        <w:bidi/>
      </w:pPr>
      <w:r>
        <w:br w:type="page"/>
      </w:r>
    </w:p>
    <w:p>
      <w:pPr>
        <w:bidi/>
        <w:spacing w:after="80" w:before="240"/>
        <w:jc w:val="center"/>
      </w:pPr>
      <w:r>
        <w:rPr>
          <w:rFonts w:ascii="David" w:hAnsi="David" w:cs="David"/>
          <w:b/>
          <w:sz w:val="36"/>
          <w:szCs w:val="36"/>
          <w:bCs/>
          <w:rtl/>
        </w:rPr>
        <w:t>פרק ששי</w:t>
      </w:r>
    </w:p>
    <w:p>
      <w:pPr>
        <w:bidi/>
        <w:spacing w:after="200"/>
        <w:jc w:val="center"/>
      </w:pPr>
      <w:r>
        <w:rPr>
          <w:rFonts w:ascii="David" w:hAnsi="David" w:cs="David"/>
          <w:b/>
          <w:sz w:val="28"/>
          <w:szCs w:val="28"/>
          <w:bCs/>
          <w:rtl/>
        </w:rPr>
        <w:t>אופנים בקיום המצוה</w:t>
      </w:r>
    </w:p>
    <w:tbl>
      <w:tblPr>
        <w:tblW w:type="pct" w:w="500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1417"/>
            <w:shd w:fill="D9D9D9" w:val="clear"/>
            <w:vAlign w:val="center"/>
          </w:tcPr>
          <w:p>
            <w:pPr>
              <w:bidi/>
              <w:jc w:val="center"/>
            </w:pPr>
            <w:r>
              <w:rPr>
                <w:rFonts w:ascii="David" w:hAnsi="David" w:cs="David"/>
                <w:b/>
                <w:sz w:val="22"/>
                <w:szCs w:val="22"/>
                <w:bCs/>
                <w:rtl/>
              </w:rPr>
              <w:t>האופן</w:t>
            </w:r>
          </w:p>
        </w:tc>
        <w:tc>
          <w:tcPr>
            <w:tcW w:type="dxa" w:w="2835"/>
            <w:shd w:fill="D9D9D9" w:val="clear"/>
            <w:vAlign w:val="center"/>
          </w:tcPr>
          <w:p>
            <w:pPr>
              <w:bidi/>
              <w:jc w:val="center"/>
            </w:pPr>
            <w:r>
              <w:rPr>
                <w:rFonts w:ascii="David" w:hAnsi="David" w:cs="David"/>
                <w:b/>
                <w:sz w:val="22"/>
                <w:szCs w:val="22"/>
                <w:bCs/>
                <w:rtl/>
              </w:rPr>
              <w:t>תמצית הענין</w:t>
            </w:r>
          </w:p>
        </w:tc>
        <w:tc>
          <w:tcPr>
            <w:tcW w:type="dxa" w:w="3685"/>
            <w:shd w:fill="D9D9D9" w:val="clear"/>
            <w:vAlign w:val="center"/>
          </w:tcPr>
          <w:p>
            <w:pPr>
              <w:bidi/>
              <w:jc w:val="center"/>
            </w:pPr>
            <w:r>
              <w:rPr>
                <w:rFonts w:ascii="David" w:hAnsi="David" w:cs="David"/>
                <w:b/>
                <w:sz w:val="22"/>
                <w:szCs w:val="22"/>
                <w:bCs/>
                <w:rtl/>
              </w:rPr>
              <w:t>הטעם</w:t>
            </w:r>
          </w:p>
        </w:tc>
        <w:tc>
          <w:tcPr>
            <w:tcW w:type="dxa" w:w="2268"/>
            <w:shd w:fill="D9D9D9" w:val="clear"/>
            <w:vAlign w:val="center"/>
          </w:tcPr>
          <w:p>
            <w:pPr>
              <w:bidi/>
              <w:jc w:val="center"/>
            </w:pPr>
            <w:r>
              <w:rPr>
                <w:rFonts w:ascii="David" w:hAnsi="David" w:cs="David"/>
                <w:b/>
                <w:sz w:val="22"/>
                <w:szCs w:val="22"/>
                <w:bCs/>
                <w:rtl/>
              </w:rPr>
              <w:t>מקור</w:t>
            </w:r>
          </w:p>
        </w:tc>
      </w:tr>
      <w:tr>
        <w:tc>
          <w:tcPr>
            <w:tcW w:type="dxa" w:w="1417"/>
            <w:vAlign w:val="top"/>
          </w:tcPr>
          <w:p>
            <w:pPr>
              <w:bidi/>
              <w:jc w:val="center"/>
            </w:pPr>
            <w:r>
              <w:rPr>
                <w:rFonts w:ascii="David" w:hAnsi="David" w:cs="David"/>
                <w:b/>
                <w:sz w:val="18"/>
                <w:szCs w:val="18"/>
                <w:bCs/>
                <w:rtl/>
              </w:rPr>
              <w:t>א. על הרצון והשתוקקות למצוה</w:t>
            </w:r>
          </w:p>
        </w:tc>
        <w:tc>
          <w:tcPr>
            <w:tcW w:type="dxa" w:w="2835"/>
            <w:vAlign w:val="top"/>
          </w:tcPr>
          <w:p>
            <w:pPr>
              <w:bidi/>
              <w:jc w:val="right"/>
            </w:pPr>
            <w:r>
              <w:rPr>
                <w:rFonts w:ascii="David" w:hAnsi="David" w:cs="David"/>
                <w:b w:val="0"/>
                <w:sz w:val="18"/>
                <w:szCs w:val="18"/>
                <w:rtl/>
              </w:rPr>
              <w:t>מי שיש לו רצון והשתוקקות לקיים המצוה זוכה לשכר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04" w:name="idx_ch6_sא_e0"/>
            <w:bookmarkEnd w:id="404"/>
            <w:hyperlink w:anchor="ch6_s01_p0">
              <w:r>
                <w:rPr>
                  <w:rFonts w:cs="David" w:ascii="David" w:hAnsi="David"/>
                  <w:sz w:val="18"/>
                  <w:szCs w:val="18"/>
                  <w:color w:val="0563C1"/>
                  <w:u w:val="single"/>
                  <w:rtl/>
                </w:rPr>
                <w:t xml:space="preserve">ויחי יוסף בחוקותי</w:t>
              </w:r>
            </w:hyperlink>
            <w:r>
              <w:rPr>
                <w:rFonts w:ascii="David" w:hAnsi="David" w:cs="David"/>
                <w:b w:val="0"/>
                <w:sz w:val="18"/>
                <w:szCs w:val="18"/>
                <w:rtl/>
              </w:rPr>
              <w:t xml:space="preserve"> ; </w:t>
            </w:r>
            <w:hyperlink w:anchor="ch6_s01_p1">
              <w:r>
                <w:rPr>
                  <w:rFonts w:cs="David" w:ascii="David" w:hAnsi="David"/>
                  <w:sz w:val="18"/>
                  <w:szCs w:val="18"/>
                  <w:color w:val="0563C1"/>
                  <w:u w:val="single"/>
                  <w:rtl/>
                </w:rPr>
                <w:t xml:space="preserve">ובית אשר בחוקותי</w:t>
              </w:r>
            </w:hyperlink>
            <w:r>
              <w:rPr>
                <w:rFonts w:ascii="David" w:hAnsi="David" w:cs="David"/>
                <w:b w:val="0"/>
                <w:sz w:val="18"/>
                <w:szCs w:val="18"/>
                <w:rtl/>
              </w:rPr>
              <w:t xml:space="preserve"> ; </w:t>
            </w:r>
            <w:hyperlink w:anchor="ch6_s01_p2">
              <w:r>
                <w:rPr>
                  <w:rFonts w:cs="David" w:ascii="David" w:hAnsi="David"/>
                  <w:sz w:val="18"/>
                  <w:szCs w:val="18"/>
                  <w:color w:val="0563C1"/>
                  <w:u w:val="single"/>
                  <w:rtl/>
                </w:rPr>
                <w:t xml:space="preserve">ויגד משה אמור</w:t>
              </w:r>
            </w:hyperlink>
            <w:r>
              <w:rPr>
                <w:rFonts w:ascii="David" w:hAnsi="David" w:cs="David"/>
                <w:b w:val="0"/>
                <w:sz w:val="18"/>
                <w:szCs w:val="18"/>
                <w:rtl/>
              </w:rPr>
              <w:t xml:space="preserve"> ; </w:t>
            </w:r>
            <w:hyperlink w:anchor="ch6_s01_p3">
              <w:r>
                <w:rPr>
                  <w:rFonts w:cs="David" w:ascii="David" w:hAnsi="David"/>
                  <w:sz w:val="18"/>
                  <w:szCs w:val="18"/>
                  <w:color w:val="0563C1"/>
                  <w:u w:val="single"/>
                  <w:rtl/>
                </w:rPr>
                <w:t xml:space="preserve">דברי מהרי"א ראה</w:t>
              </w:r>
            </w:hyperlink>
          </w:p>
        </w:tc>
      </w:tr>
      <w:tr>
        <w:tc>
          <w:tcPr>
            <w:tcW w:type="dxa" w:w="1417"/>
            <w:vAlign w:val="top"/>
          </w:tcPr>
          <w:p>
            <w:pPr>
              <w:bidi/>
              <w:jc w:val="center"/>
            </w:pPr>
            <w:r>
              <w:rPr>
                <w:rFonts w:ascii="David" w:hAnsi="David" w:cs="David"/>
                <w:b/>
                <w:sz w:val="18"/>
                <w:szCs w:val="18"/>
                <w:bCs/>
                <w:rtl/>
              </w:rPr>
              <w:t>ב. מי שממתין לקיים המצוה</w:t>
            </w:r>
          </w:p>
        </w:tc>
        <w:tc>
          <w:tcPr>
            <w:tcW w:type="dxa" w:w="2835"/>
            <w:vAlign w:val="top"/>
          </w:tcPr>
          <w:p>
            <w:pPr>
              <w:bidi/>
              <w:jc w:val="right"/>
            </w:pPr>
            <w:r>
              <w:rPr>
                <w:rFonts w:ascii="David" w:hAnsi="David" w:cs="David"/>
                <w:b w:val="0"/>
                <w:sz w:val="18"/>
                <w:szCs w:val="18"/>
                <w:rtl/>
              </w:rPr>
              <w:t>הממתין ומצפה על המצוה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05" w:name="idx_ch6_sב_e0"/>
            <w:bookmarkEnd w:id="405"/>
            <w:hyperlink w:anchor="ch6_s02_p0">
              <w:r>
                <w:rPr>
                  <w:rFonts w:cs="David" w:ascii="David" w:hAnsi="David"/>
                  <w:sz w:val="18"/>
                  <w:szCs w:val="18"/>
                  <w:color w:val="0563C1"/>
                  <w:u w:val="single"/>
                  <w:rtl/>
                </w:rPr>
                <w:t xml:space="preserve">אמרי שמואל בחוקותי</w:t>
              </w:r>
            </w:hyperlink>
            <w:r>
              <w:rPr>
                <w:rFonts w:ascii="David" w:hAnsi="David" w:cs="David"/>
                <w:b w:val="0"/>
                <w:sz w:val="18"/>
                <w:szCs w:val="18"/>
                <w:rtl/>
              </w:rPr>
              <w:t xml:space="preserve"> ; </w:t>
            </w:r>
            <w:hyperlink w:anchor="ch6_s02_p1">
              <w:r>
                <w:rPr>
                  <w:rFonts w:cs="David" w:ascii="David" w:hAnsi="David"/>
                  <w:sz w:val="18"/>
                  <w:szCs w:val="18"/>
                  <w:color w:val="0563C1"/>
                  <w:u w:val="single"/>
                  <w:rtl/>
                </w:rPr>
                <w:t xml:space="preserve">וברכת שלמה - ראדאמסק, וישלח</w:t>
              </w:r>
            </w:hyperlink>
          </w:p>
        </w:tc>
      </w:tr>
      <w:tr>
        <w:tc>
          <w:tcPr>
            <w:tcW w:type="dxa" w:w="1417"/>
            <w:vAlign w:val="top"/>
          </w:tcPr>
          <w:p>
            <w:pPr>
              <w:bidi/>
              <w:jc w:val="center"/>
            </w:pPr>
            <w:r>
              <w:rPr>
                <w:rFonts w:ascii="David" w:hAnsi="David" w:cs="David"/>
                <w:b/>
                <w:sz w:val="18"/>
                <w:szCs w:val="18"/>
                <w:bCs/>
                <w:rtl/>
              </w:rPr>
              <w:t>ג. המשתוקק לקיים כל המצות</w:t>
            </w:r>
          </w:p>
        </w:tc>
        <w:tc>
          <w:tcPr>
            <w:tcW w:type="dxa" w:w="2835"/>
            <w:vAlign w:val="top"/>
          </w:tcPr>
          <w:p>
            <w:pPr>
              <w:bidi/>
              <w:jc w:val="right"/>
            </w:pPr>
            <w:r>
              <w:rPr>
                <w:rFonts w:ascii="David" w:hAnsi="David" w:cs="David"/>
                <w:b w:val="0"/>
                <w:sz w:val="18"/>
                <w:szCs w:val="18"/>
                <w:rtl/>
              </w:rPr>
              <w:t>המשתוקק תמיד לקיים כל המצות נחשב כאילו קיימן ומקבל שכר בעוה"ז</w:t>
            </w:r>
          </w:p>
        </w:tc>
        <w:tc>
          <w:tcPr>
            <w:tcW w:type="dxa" w:w="3685"/>
            <w:vAlign w:val="top"/>
          </w:tcPr>
          <w:p>
            <w:pPr>
              <w:bidi/>
              <w:jc w:val="right"/>
            </w:pPr>
            <w:r>
              <w:rPr>
                <w:rFonts w:ascii="David" w:hAnsi="David" w:cs="David"/>
                <w:b w:val="0"/>
                <w:sz w:val="18"/>
                <w:szCs w:val="18"/>
                <w:rtl/>
              </w:rPr>
              <w:t>כיון שע"י התשוקה נחשב כאילו קיים את כולן נמתקו הקללות וממילא מגיע שכר מלא בעוה"ז</w:t>
            </w:r>
          </w:p>
        </w:tc>
        <w:tc>
          <w:tcPr>
            <w:tcW w:type="dxa" w:w="2268"/>
            <w:vAlign w:val="top"/>
          </w:tcPr>
          <w:p>
            <w:pPr>
              <w:bidi/>
              <w:jc w:val="right"/>
            </w:pPr>
            <w:bookmarkStart w:id="406" w:name="idx_ch6_sג_e0"/>
            <w:bookmarkEnd w:id="406"/>
            <w:hyperlink w:anchor="ch6_s03_p0">
              <w:r>
                <w:rPr>
                  <w:rFonts w:cs="David" w:ascii="David" w:hAnsi="David"/>
                  <w:sz w:val="18"/>
                  <w:szCs w:val="18"/>
                  <w:color w:val="0563C1"/>
                  <w:u w:val="single"/>
                  <w:rtl/>
                </w:rPr>
                <w:t xml:space="preserve">ערבי נחל חיי דרוש ג'</w:t>
              </w:r>
            </w:hyperlink>
          </w:p>
        </w:tc>
      </w:tr>
      <w:tr>
        <w:tc>
          <w:tcPr>
            <w:tcW w:type="dxa" w:w="1417"/>
            <w:vAlign w:val="top"/>
          </w:tcPr>
          <w:p>
            <w:pPr>
              <w:bidi/>
              <w:jc w:val="center"/>
            </w:pPr>
            <w:r>
              <w:rPr>
                <w:rFonts w:ascii="David" w:hAnsi="David" w:cs="David"/>
                <w:b/>
                <w:sz w:val="18"/>
                <w:szCs w:val="18"/>
                <w:bCs/>
                <w:rtl/>
              </w:rPr>
              <w:t>ד. המקבל עליו לעשות מצוה</w:t>
            </w:r>
          </w:p>
        </w:tc>
        <w:tc>
          <w:tcPr>
            <w:tcW w:type="dxa" w:w="2835"/>
            <w:vAlign w:val="top"/>
          </w:tcPr>
          <w:p>
            <w:pPr>
              <w:bidi/>
              <w:jc w:val="right"/>
            </w:pPr>
            <w:r>
              <w:rPr>
                <w:rFonts w:ascii="David" w:hAnsi="David" w:cs="David"/>
                <w:b w:val="0"/>
                <w:sz w:val="18"/>
                <w:szCs w:val="18"/>
                <w:rtl/>
              </w:rPr>
              <w:t>המקבל על עצמו לעשות מצוה מקבל שכר על הקבלה בעוה"ז</w:t>
            </w:r>
          </w:p>
        </w:tc>
        <w:tc>
          <w:tcPr>
            <w:tcW w:type="dxa" w:w="3685"/>
            <w:vAlign w:val="top"/>
          </w:tcPr>
          <w:p>
            <w:pPr>
              <w:bidi/>
              <w:jc w:val="right"/>
            </w:pPr>
            <w:r>
              <w:rPr>
                <w:rFonts w:ascii="David" w:hAnsi="David" w:cs="David"/>
                <w:b w:val="0"/>
                <w:sz w:val="18"/>
                <w:szCs w:val="18"/>
                <w:rtl/>
              </w:rPr>
              <w:t>דדוקא על עסק המעשה ליכא שכר בעוה"ז אבל בעד הקבלה שמקבל על עצמו איכא</w:t>
            </w:r>
          </w:p>
        </w:tc>
        <w:tc>
          <w:tcPr>
            <w:tcW w:type="dxa" w:w="2268"/>
            <w:vAlign w:val="top"/>
          </w:tcPr>
          <w:p>
            <w:pPr>
              <w:bidi/>
              <w:jc w:val="right"/>
            </w:pPr>
            <w:bookmarkStart w:id="407" w:name="idx_ch6_sד_e0"/>
            <w:bookmarkEnd w:id="407"/>
            <w:hyperlink w:anchor="ch6_s04_p0">
              <w:r>
                <w:rPr>
                  <w:rFonts w:cs="David" w:ascii="David" w:hAnsi="David"/>
                  <w:sz w:val="18"/>
                  <w:szCs w:val="18"/>
                  <w:color w:val="0563C1"/>
                  <w:u w:val="single"/>
                  <w:rtl/>
                </w:rPr>
                <w:t xml:space="preserve">ערכי יהושע מערכת מ אות כ"ו</w:t>
              </w:r>
            </w:hyperlink>
            <w:r>
              <w:rPr>
                <w:rFonts w:ascii="David" w:hAnsi="David" w:cs="David"/>
                <w:b w:val="0"/>
                <w:sz w:val="18"/>
                <w:szCs w:val="18"/>
                <w:rtl/>
              </w:rPr>
              <w:t xml:space="preserve"> ; </w:t>
            </w:r>
            <w:hyperlink w:anchor="ch6_s04_p1">
              <w:r>
                <w:rPr>
                  <w:rFonts w:cs="David" w:ascii="David" w:hAnsi="David"/>
                  <w:sz w:val="18"/>
                  <w:szCs w:val="18"/>
                  <w:color w:val="0563C1"/>
                  <w:u w:val="single"/>
                  <w:rtl/>
                </w:rPr>
                <w:t xml:space="preserve">מגדלות מרקחים, עקב</w:t>
              </w:r>
            </w:hyperlink>
          </w:p>
        </w:tc>
      </w:tr>
      <w:tr>
        <w:tc>
          <w:tcPr>
            <w:tcW w:type="dxa" w:w="1417"/>
            <w:vAlign w:val="top"/>
          </w:tcPr>
          <w:p>
            <w:pPr>
              <w:bidi/>
              <w:jc w:val="center"/>
            </w:pPr>
            <w:r>
              <w:rPr>
                <w:rFonts w:ascii="David" w:hAnsi="David" w:cs="David"/>
                <w:b/>
                <w:sz w:val="18"/>
                <w:szCs w:val="18"/>
                <w:bCs/>
                <w:rtl/>
              </w:rPr>
              <w:t>ה. המקבל על עצמו קודם שמגיע זמן המצוה לעשות המצוה</w:t>
            </w:r>
          </w:p>
        </w:tc>
        <w:tc>
          <w:tcPr>
            <w:tcW w:type="dxa" w:w="2835"/>
            <w:vAlign w:val="top"/>
          </w:tcPr>
          <w:p>
            <w:pPr>
              <w:bidi/>
              <w:jc w:val="right"/>
            </w:pPr>
            <w:r>
              <w:rPr>
                <w:rFonts w:ascii="David" w:hAnsi="David" w:cs="David"/>
                <w:b w:val="0"/>
                <w:sz w:val="18"/>
                <w:szCs w:val="18"/>
                <w:rtl/>
              </w:rPr>
              <w:t>המקבל על עצמו קודם זמן המצוה לעשותה מקבל שכר בעוה"ז</w:t>
            </w:r>
          </w:p>
        </w:tc>
        <w:tc>
          <w:tcPr>
            <w:tcW w:type="dxa" w:w="3685"/>
            <w:vAlign w:val="top"/>
          </w:tcPr>
          <w:p>
            <w:pPr>
              <w:bidi/>
              <w:jc w:val="right"/>
            </w:pPr>
            <w:r>
              <w:rPr>
                <w:rFonts w:ascii="David" w:hAnsi="David" w:cs="David"/>
                <w:b w:val="0"/>
                <w:sz w:val="18"/>
                <w:szCs w:val="18"/>
                <w:rtl/>
              </w:rPr>
              <w:t>כיון שקבלתו קודם זמן המצוה נחשבת למעשי ידיו ולכן יכול לבקש שכר עליה</w:t>
            </w:r>
          </w:p>
        </w:tc>
        <w:tc>
          <w:tcPr>
            <w:tcW w:type="dxa" w:w="2268"/>
            <w:vAlign w:val="top"/>
          </w:tcPr>
          <w:p>
            <w:pPr>
              <w:bidi/>
              <w:jc w:val="right"/>
            </w:pPr>
            <w:bookmarkStart w:id="408" w:name="idx_ch6_sה_e0"/>
            <w:bookmarkEnd w:id="408"/>
            <w:hyperlink w:anchor="ch6_s05_p0">
              <w:r>
                <w:rPr>
                  <w:rFonts w:cs="David" w:ascii="David" w:hAnsi="David"/>
                  <w:sz w:val="18"/>
                  <w:szCs w:val="18"/>
                  <w:color w:val="0563C1"/>
                  <w:u w:val="single"/>
                  <w:rtl/>
                </w:rPr>
                <w:t xml:space="preserve">ואך פרי תבואה בחוקותי</w:t>
              </w:r>
            </w:hyperlink>
          </w:p>
        </w:tc>
      </w:tr>
      <w:tr>
        <w:tc>
          <w:tcPr>
            <w:tcW w:type="dxa" w:w="1417"/>
            <w:vAlign w:val="top"/>
          </w:tcPr>
          <w:p>
            <w:pPr>
              <w:bidi/>
              <w:jc w:val="center"/>
            </w:pPr>
            <w:r>
              <w:rPr>
                <w:rFonts w:ascii="David" w:hAnsi="David" w:cs="David"/>
                <w:b/>
                <w:sz w:val="18"/>
                <w:szCs w:val="18"/>
                <w:bCs/>
                <w:rtl/>
              </w:rPr>
              <w:t>ו. מי שממציא את עצמו להתחייב במצוה</w:t>
            </w:r>
          </w:p>
        </w:tc>
        <w:tc>
          <w:tcPr>
            <w:tcW w:type="dxa" w:w="2835"/>
            <w:vAlign w:val="top"/>
          </w:tcPr>
          <w:p>
            <w:pPr>
              <w:bidi/>
              <w:jc w:val="right"/>
            </w:pPr>
            <w:r>
              <w:rPr>
                <w:rFonts w:ascii="David" w:hAnsi="David" w:cs="David"/>
                <w:b w:val="0"/>
                <w:sz w:val="18"/>
                <w:szCs w:val="18"/>
                <w:rtl/>
              </w:rPr>
              <w:t>הממציא את עצמו להתחייב במצוה מקבל שכר בעוה"ז</w:t>
            </w:r>
          </w:p>
        </w:tc>
        <w:tc>
          <w:tcPr>
            <w:tcW w:type="dxa" w:w="3685"/>
            <w:vAlign w:val="top"/>
          </w:tcPr>
          <w:p>
            <w:pPr>
              <w:bidi/>
              <w:jc w:val="right"/>
            </w:pPr>
            <w:r>
              <w:rPr>
                <w:rFonts w:ascii="David" w:hAnsi="David" w:cs="David"/>
                <w:b w:val="0"/>
                <w:sz w:val="18"/>
                <w:szCs w:val="18"/>
                <w:rtl/>
              </w:rPr>
              <w:t>דדוקא במצוה שחל חיוב מקודם ליכא שכר בעוה"ז אבל אם הוא ממציא א"ע להתחייב איכא</w:t>
            </w:r>
          </w:p>
        </w:tc>
        <w:tc>
          <w:tcPr>
            <w:tcW w:type="dxa" w:w="2268"/>
            <w:vAlign w:val="top"/>
          </w:tcPr>
          <w:p>
            <w:pPr>
              <w:bidi/>
              <w:jc w:val="right"/>
            </w:pPr>
            <w:bookmarkStart w:id="409" w:name="idx_ch6_sו_e0"/>
            <w:bookmarkEnd w:id="409"/>
            <w:hyperlink w:anchor="ch6_s06_p0">
              <w:r>
                <w:rPr>
                  <w:rFonts w:cs="David" w:ascii="David" w:hAnsi="David"/>
                  <w:sz w:val="18"/>
                  <w:szCs w:val="18"/>
                  <w:color w:val="0563C1"/>
                  <w:u w:val="single"/>
                  <w:rtl/>
                </w:rPr>
                <w:t xml:space="preserve">תפארת בנים פ' שופטים</w:t>
              </w:r>
            </w:hyperlink>
          </w:p>
        </w:tc>
      </w:tr>
      <w:tr>
        <w:tc>
          <w:tcPr>
            <w:tcW w:type="dxa" w:w="1417"/>
            <w:vAlign w:val="top"/>
          </w:tcPr>
          <w:p>
            <w:pPr>
              <w:bidi/>
              <w:jc w:val="center"/>
            </w:pPr>
            <w:r>
              <w:rPr>
                <w:rFonts w:ascii="David" w:hAnsi="David" w:cs="David"/>
                <w:b/>
                <w:sz w:val="18"/>
                <w:szCs w:val="18"/>
                <w:bCs/>
                <w:rtl/>
              </w:rPr>
              <w:t>ז. מי שהולך למקום כדי שתזדמן לו מצוה שם</w:t>
            </w:r>
          </w:p>
        </w:tc>
        <w:tc>
          <w:tcPr>
            <w:tcW w:type="dxa" w:w="2835"/>
            <w:vAlign w:val="top"/>
          </w:tcPr>
          <w:p>
            <w:pPr>
              <w:bidi/>
              <w:jc w:val="right"/>
            </w:pPr>
            <w:r>
              <w:rPr>
                <w:rFonts w:ascii="David" w:hAnsi="David" w:cs="David"/>
                <w:b w:val="0"/>
                <w:sz w:val="18"/>
                <w:szCs w:val="18"/>
                <w:rtl/>
              </w:rPr>
              <w:t>ההולך למקום כדי שתזדמן לו מצוה שם מקבל שכר בעוה"ז</w:t>
            </w:r>
          </w:p>
        </w:tc>
        <w:tc>
          <w:tcPr>
            <w:tcW w:type="dxa" w:w="3685"/>
            <w:vAlign w:val="top"/>
          </w:tcPr>
          <w:p>
            <w:pPr>
              <w:bidi/>
              <w:jc w:val="right"/>
            </w:pPr>
            <w:r>
              <w:rPr>
                <w:rFonts w:ascii="David" w:hAnsi="David" w:cs="David"/>
                <w:b w:val="0"/>
                <w:sz w:val="18"/>
                <w:szCs w:val="18"/>
                <w:rtl/>
              </w:rPr>
              <w:t>כיון שאין המצוה לפניו רק הולך כדי שתזדמן לו</w:t>
            </w:r>
          </w:p>
        </w:tc>
        <w:tc>
          <w:tcPr>
            <w:tcW w:type="dxa" w:w="2268"/>
            <w:vAlign w:val="top"/>
          </w:tcPr>
          <w:p>
            <w:pPr>
              <w:bidi/>
              <w:jc w:val="right"/>
            </w:pPr>
            <w:bookmarkStart w:id="410" w:name="idx_ch6_sז_e0"/>
            <w:bookmarkEnd w:id="410"/>
            <w:hyperlink w:anchor="ch6_s07_p0">
              <w:r>
                <w:rPr>
                  <w:rFonts w:cs="David" w:ascii="David" w:hAnsi="David"/>
                  <w:sz w:val="18"/>
                  <w:szCs w:val="18"/>
                  <w:color w:val="0563C1"/>
                  <w:u w:val="single"/>
                  <w:rtl/>
                </w:rPr>
                <w:t xml:space="preserve">ש"י, בחוקותי</w:t>
              </w:r>
            </w:hyperlink>
          </w:p>
        </w:tc>
      </w:tr>
      <w:tr>
        <w:tc>
          <w:tcPr>
            <w:tcW w:type="dxa" w:w="1417"/>
            <w:vAlign w:val="top"/>
          </w:tcPr>
          <w:p>
            <w:pPr>
              <w:bidi/>
              <w:jc w:val="center"/>
            </w:pPr>
            <w:r>
              <w:rPr>
                <w:rFonts w:ascii="David" w:hAnsi="David" w:cs="David"/>
                <w:b/>
                <w:sz w:val="18"/>
                <w:szCs w:val="18"/>
                <w:bCs/>
                <w:rtl/>
              </w:rPr>
              <w:t>ח. המזמין את עצמו לקים מצוה, ומהדר לעשותו בכל פרטיה</w:t>
            </w:r>
          </w:p>
        </w:tc>
        <w:tc>
          <w:tcPr>
            <w:tcW w:type="dxa" w:w="2835"/>
            <w:vAlign w:val="top"/>
          </w:tcPr>
          <w:p>
            <w:pPr>
              <w:bidi/>
              <w:jc w:val="right"/>
            </w:pPr>
            <w:r>
              <w:rPr>
                <w:rFonts w:ascii="David" w:hAnsi="David" w:cs="David"/>
                <w:b w:val="0"/>
                <w:sz w:val="18"/>
                <w:szCs w:val="18"/>
                <w:rtl/>
              </w:rPr>
              <w:t>המכין ומזמין א"ע למצוה ומהדר לעשותה בכל פרטיה ודקדוקיה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11" w:name="idx_ch6_sח_e0"/>
            <w:bookmarkEnd w:id="411"/>
            <w:hyperlink w:anchor="ch6_s08_p0">
              <w:r>
                <w:rPr>
                  <w:rFonts w:cs="David" w:ascii="David" w:hAnsi="David"/>
                  <w:sz w:val="18"/>
                  <w:szCs w:val="18"/>
                  <w:color w:val="0563C1"/>
                  <w:u w:val="single"/>
                  <w:rtl/>
                </w:rPr>
                <w:t xml:space="preserve">ובאר מנחם לך</w:t>
              </w:r>
            </w:hyperlink>
          </w:p>
        </w:tc>
      </w:tr>
      <w:tr>
        <w:tc>
          <w:tcPr>
            <w:tcW w:type="dxa" w:w="1417"/>
            <w:vAlign w:val="top"/>
          </w:tcPr>
          <w:p>
            <w:pPr>
              <w:bidi/>
              <w:jc w:val="center"/>
            </w:pPr>
            <w:r>
              <w:rPr>
                <w:rFonts w:ascii="David" w:hAnsi="David" w:cs="David"/>
                <w:b/>
                <w:sz w:val="18"/>
                <w:szCs w:val="18"/>
                <w:bCs/>
                <w:rtl/>
              </w:rPr>
              <w:t>ט. מי שמייגע עצמו להמציא א"ע לידי חיוב מצוה</w:t>
            </w:r>
          </w:p>
        </w:tc>
        <w:tc>
          <w:tcPr>
            <w:tcW w:type="dxa" w:w="2835"/>
            <w:vAlign w:val="top"/>
          </w:tcPr>
          <w:p>
            <w:pPr>
              <w:bidi/>
              <w:jc w:val="right"/>
            </w:pPr>
            <w:r>
              <w:rPr>
                <w:rFonts w:ascii="David" w:hAnsi="David" w:cs="David"/>
                <w:b w:val="0"/>
                <w:sz w:val="18"/>
                <w:szCs w:val="18"/>
                <w:rtl/>
              </w:rPr>
              <w:t>הטורח וממציא עצמו לידי חיוב מצוה מקבל שכר בעוה"ז</w:t>
            </w:r>
          </w:p>
        </w:tc>
        <w:tc>
          <w:tcPr>
            <w:tcW w:type="dxa" w:w="3685"/>
            <w:vAlign w:val="top"/>
          </w:tcPr>
          <w:p>
            <w:pPr>
              <w:bidi/>
              <w:jc w:val="right"/>
            </w:pPr>
            <w:r>
              <w:rPr>
                <w:rFonts w:ascii="David" w:hAnsi="David" w:cs="David"/>
                <w:b w:val="0"/>
                <w:sz w:val="18"/>
                <w:szCs w:val="18"/>
                <w:rtl/>
              </w:rPr>
              <w:t>דהגם דשכר מצוה בעוה"ז ליכא אבל כשהוא בעצמו טורח וממציא עצמו למצוה איכא שכר בעוה"ז וכדכתיב יגיע כפיך כי תאכל אשריך בעוה"ז</w:t>
            </w:r>
          </w:p>
        </w:tc>
        <w:tc>
          <w:tcPr>
            <w:tcW w:type="dxa" w:w="2268"/>
            <w:vAlign w:val="top"/>
          </w:tcPr>
          <w:p>
            <w:pPr>
              <w:bidi/>
              <w:jc w:val="right"/>
            </w:pPr>
            <w:bookmarkStart w:id="412" w:name="idx_ch6_sט_e0"/>
            <w:bookmarkEnd w:id="412"/>
            <w:hyperlink w:anchor="ch6_s09_p0">
              <w:r>
                <w:rPr>
                  <w:rFonts w:cs="David" w:ascii="David" w:hAnsi="David"/>
                  <w:sz w:val="18"/>
                  <w:szCs w:val="18"/>
                  <w:color w:val="0563C1"/>
                  <w:u w:val="single"/>
                  <w:rtl/>
                </w:rPr>
                <w:t xml:space="preserve">דברי תורה ו, א</w:t>
              </w:r>
            </w:hyperlink>
            <w:r>
              <w:rPr>
                <w:rFonts w:ascii="David" w:hAnsi="David" w:cs="David"/>
                <w:b w:val="0"/>
                <w:sz w:val="18"/>
                <w:szCs w:val="18"/>
                <w:rtl/>
              </w:rPr>
              <w:t xml:space="preserve"> ; </w:t>
            </w:r>
            <w:hyperlink w:anchor="ch6_s09_p1">
              <w:r>
                <w:rPr>
                  <w:rFonts w:cs="David" w:ascii="David" w:hAnsi="David"/>
                  <w:sz w:val="18"/>
                  <w:szCs w:val="18"/>
                  <w:color w:val="0563C1"/>
                  <w:u w:val="single"/>
                  <w:rtl/>
                </w:rPr>
                <w:t xml:space="preserve">[ללא מקור]</w:t>
              </w:r>
            </w:hyperlink>
          </w:p>
        </w:tc>
      </w:tr>
      <w:tr>
        <w:tc>
          <w:tcPr>
            <w:tcW w:type="dxa" w:w="1417"/>
            <w:vAlign w:val="top"/>
          </w:tcPr>
          <w:p>
            <w:pPr>
              <w:bidi/>
              <w:jc w:val="center"/>
            </w:pPr>
            <w:r>
              <w:rPr>
                <w:rFonts w:ascii="David" w:hAnsi="David" w:cs="David"/>
                <w:b/>
                <w:sz w:val="18"/>
                <w:szCs w:val="18"/>
                <w:bCs/>
                <w:rtl/>
              </w:rPr>
              <w:t>י. המשתדל לקיים מצות בכל תהלוכותיו מקבל שכר בעוה"ז על כל מצוה</w:t>
            </w:r>
          </w:p>
        </w:tc>
        <w:tc>
          <w:tcPr>
            <w:tcW w:type="dxa" w:w="2835"/>
            <w:vAlign w:val="top"/>
          </w:tcPr>
          <w:p>
            <w:pPr>
              <w:bidi/>
              <w:jc w:val="right"/>
            </w:pPr>
            <w:r>
              <w:rPr>
                <w:rFonts w:ascii="David" w:hAnsi="David" w:cs="David"/>
                <w:b w:val="0"/>
                <w:sz w:val="18"/>
                <w:szCs w:val="18"/>
                <w:rtl/>
              </w:rPr>
              <w:t>המשתדל לקיים מצות בכל תהלוכותיו מקבל שכר בעוה"ז על כל מצוה</w:t>
            </w:r>
          </w:p>
        </w:tc>
        <w:tc>
          <w:tcPr>
            <w:tcW w:type="dxa" w:w="3685"/>
            <w:vAlign w:val="top"/>
          </w:tcPr>
          <w:p>
            <w:pPr>
              <w:bidi/>
              <w:jc w:val="right"/>
            </w:pPr>
            <w:r>
              <w:rPr>
                <w:rFonts w:ascii="David" w:hAnsi="David" w:cs="David"/>
                <w:b w:val="0"/>
                <w:sz w:val="18"/>
                <w:szCs w:val="18"/>
                <w:rtl/>
              </w:rPr>
              <w:t>דשכר מצוה מצוה כדאיתא באבות, דעיקר השכר שמקבל הוא מצוה נוספת והגשמי הכרוך בזה אינו אלא כדי שיוכל לקיים עוד מצות</w:t>
            </w:r>
          </w:p>
        </w:tc>
        <w:tc>
          <w:tcPr>
            <w:tcW w:type="dxa" w:w="2268"/>
            <w:vAlign w:val="top"/>
          </w:tcPr>
          <w:p>
            <w:pPr>
              <w:bidi/>
              <w:jc w:val="right"/>
            </w:pPr>
            <w:bookmarkStart w:id="413" w:name="idx_ch6_sי_e0"/>
            <w:bookmarkEnd w:id="413"/>
            <w:hyperlink w:anchor="ch6_s10_p0">
              <w:r>
                <w:rPr>
                  <w:rFonts w:cs="David" w:ascii="David" w:hAnsi="David"/>
                  <w:sz w:val="18"/>
                  <w:szCs w:val="18"/>
                  <w:color w:val="0563C1"/>
                  <w:u w:val="single"/>
                  <w:rtl/>
                </w:rPr>
                <w:t xml:space="preserve">ואת לרבות, בחוקותי, בשם נחלת צבי</w:t>
              </w:r>
            </w:hyperlink>
          </w:p>
        </w:tc>
      </w:tr>
      <w:tr>
        <w:tc>
          <w:tcPr>
            <w:tcW w:type="dxa" w:w="1417"/>
            <w:vAlign w:val="top"/>
          </w:tcPr>
          <w:p>
            <w:pPr>
              <w:bidi/>
              <w:jc w:val="center"/>
            </w:pPr>
            <w:r>
              <w:rPr>
                <w:rFonts w:ascii="David" w:hAnsi="David" w:cs="David"/>
                <w:b/>
                <w:sz w:val="18"/>
                <w:szCs w:val="18"/>
                <w:bCs/>
                <w:rtl/>
              </w:rPr>
              <w:t>יא. על טירחא לקיום המצוה</w:t>
            </w:r>
          </w:p>
        </w:tc>
        <w:tc>
          <w:tcPr>
            <w:tcW w:type="dxa" w:w="2835"/>
            <w:vAlign w:val="top"/>
          </w:tcPr>
          <w:p>
            <w:pPr>
              <w:bidi/>
              <w:jc w:val="right"/>
            </w:pPr>
            <w:r>
              <w:rPr>
                <w:rFonts w:ascii="David" w:hAnsi="David" w:cs="David"/>
                <w:b w:val="0"/>
                <w:sz w:val="18"/>
                <w:szCs w:val="18"/>
                <w:rtl/>
              </w:rPr>
              <w:t>הטורח בעשיית המצוה הקב"ה משלם שכר הטירחא בעוה"ז</w:t>
            </w:r>
          </w:p>
        </w:tc>
        <w:tc>
          <w:tcPr>
            <w:tcW w:type="dxa" w:w="3685"/>
            <w:vAlign w:val="top"/>
          </w:tcPr>
          <w:p>
            <w:pPr>
              <w:bidi/>
              <w:jc w:val="right"/>
            </w:pPr>
            <w:r>
              <w:rPr>
                <w:rFonts w:ascii="David" w:hAnsi="David" w:cs="David"/>
                <w:b w:val="0"/>
                <w:sz w:val="18"/>
                <w:szCs w:val="18"/>
                <w:rtl/>
              </w:rPr>
              <w:t>דטירחת המצוה היא גשמיות ולכן משלם עליה בעוה"ז ג"כ גשמיות והמצוה עצמה שכרה לעוה"ב ולפום צערא אגרא</w:t>
            </w:r>
          </w:p>
        </w:tc>
        <w:tc>
          <w:tcPr>
            <w:tcW w:type="dxa" w:w="2268"/>
            <w:vAlign w:val="top"/>
          </w:tcPr>
          <w:p>
            <w:pPr>
              <w:bidi/>
              <w:jc w:val="right"/>
            </w:pPr>
            <w:bookmarkStart w:id="414" w:name="idx_ch6_sיא_e0"/>
            <w:bookmarkEnd w:id="414"/>
            <w:hyperlink w:anchor="ch6_s11_p0">
              <w:r>
                <w:rPr>
                  <w:rFonts w:cs="David" w:ascii="David" w:hAnsi="David"/>
                  <w:sz w:val="18"/>
                  <w:szCs w:val="18"/>
                  <w:color w:val="0563C1"/>
                  <w:u w:val="single"/>
                  <w:rtl/>
                </w:rPr>
                <w:t xml:space="preserve">וכתב סופר בחוקותי</w:t>
              </w:r>
            </w:hyperlink>
            <w:r>
              <w:rPr>
                <w:rFonts w:ascii="David" w:hAnsi="David" w:cs="David"/>
                <w:b w:val="0"/>
                <w:sz w:val="18"/>
                <w:szCs w:val="18"/>
                <w:rtl/>
              </w:rPr>
              <w:t xml:space="preserve"> ; </w:t>
            </w:r>
            <w:hyperlink w:anchor="ch6_s11_p1">
              <w:r>
                <w:rPr>
                  <w:rFonts w:cs="David" w:ascii="David" w:hAnsi="David"/>
                  <w:sz w:val="18"/>
                  <w:szCs w:val="18"/>
                  <w:color w:val="0563C1"/>
                  <w:u w:val="single"/>
                  <w:rtl/>
                </w:rPr>
                <w:t xml:space="preserve">דבש לפי מערכת טי"ת</w:t>
              </w:r>
            </w:hyperlink>
            <w:r>
              <w:rPr>
                <w:rFonts w:ascii="David" w:hAnsi="David" w:cs="David"/>
                <w:b w:val="0"/>
                <w:sz w:val="18"/>
                <w:szCs w:val="18"/>
                <w:rtl/>
              </w:rPr>
              <w:t xml:space="preserve"> ; </w:t>
            </w:r>
            <w:hyperlink w:anchor="ch6_s11_p3">
              <w:r>
                <w:rPr>
                  <w:rFonts w:cs="David" w:ascii="David" w:hAnsi="David"/>
                  <w:sz w:val="18"/>
                  <w:szCs w:val="18"/>
                  <w:color w:val="0563C1"/>
                  <w:u w:val="single"/>
                  <w:rtl/>
                </w:rPr>
                <w:t xml:space="preserve">באר מנחם שופטים</w:t>
              </w:r>
            </w:hyperlink>
            <w:r>
              <w:rPr>
                <w:rFonts w:ascii="David" w:hAnsi="David" w:cs="David"/>
                <w:b w:val="0"/>
                <w:sz w:val="18"/>
                <w:szCs w:val="18"/>
                <w:rtl/>
              </w:rPr>
              <w:t xml:space="preserve"> ; </w:t>
            </w:r>
            <w:hyperlink w:anchor="ch6_s11_p4">
              <w:r>
                <w:rPr>
                  <w:rFonts w:cs="David" w:ascii="David" w:hAnsi="David"/>
                  <w:sz w:val="18"/>
                  <w:szCs w:val="18"/>
                  <w:color w:val="0563C1"/>
                  <w:u w:val="single"/>
                  <w:rtl/>
                </w:rPr>
                <w:t xml:space="preserve">כת"ס אבות</w:t>
              </w:r>
            </w:hyperlink>
          </w:p>
        </w:tc>
      </w:tr>
      <w:tr>
        <w:tc>
          <w:tcPr>
            <w:tcW w:type="dxa" w:w="1417"/>
            <w:vAlign w:val="top"/>
          </w:tcPr>
          <w:p>
            <w:pPr>
              <w:bidi/>
              <w:jc w:val="center"/>
            </w:pPr>
            <w:r>
              <w:rPr>
                <w:rFonts w:ascii="David" w:hAnsi="David" w:cs="David"/>
                <w:b/>
                <w:sz w:val="18"/>
                <w:szCs w:val="18"/>
                <w:bCs/>
                <w:rtl/>
              </w:rPr>
              <w:t>יא. על טירחא לקיום המצוה</w:t>
            </w:r>
          </w:p>
        </w:tc>
        <w:tc>
          <w:tcPr>
            <w:tcW w:type="dxa" w:w="2835"/>
            <w:vAlign w:val="top"/>
          </w:tcPr>
          <w:p>
            <w:pPr>
              <w:bidi/>
              <w:jc w:val="right"/>
            </w:pPr>
            <w:r>
              <w:rPr>
                <w:rFonts w:ascii="David" w:hAnsi="David" w:cs="David"/>
                <w:b w:val="0"/>
                <w:sz w:val="18"/>
                <w:szCs w:val="18"/>
                <w:rtl/>
              </w:rPr>
              <w:t>טירחת המצוה שטרח עצמו עבורה ליכא</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15" w:name="idx_ch6_sיא_e1"/>
            <w:bookmarkEnd w:id="415"/>
            <w:hyperlink w:anchor="ch6_s11_p2">
              <w:r>
                <w:rPr>
                  <w:rFonts w:cs="David" w:ascii="David" w:hAnsi="David"/>
                  <w:sz w:val="18"/>
                  <w:szCs w:val="18"/>
                  <w:color w:val="0563C1"/>
                  <w:u w:val="single"/>
                  <w:rtl/>
                </w:rPr>
                <w:t xml:space="preserve">תורת משה, בחוקותי</w:t>
              </w:r>
            </w:hyperlink>
          </w:p>
        </w:tc>
      </w:tr>
      <w:tr>
        <w:tc>
          <w:tcPr>
            <w:tcW w:type="dxa" w:w="1417"/>
            <w:vAlign w:val="top"/>
          </w:tcPr>
          <w:p>
            <w:pPr>
              <w:bidi/>
              <w:jc w:val="center"/>
            </w:pPr>
            <w:r>
              <w:rPr>
                <w:rFonts w:ascii="David" w:hAnsi="David" w:cs="David"/>
                <w:b/>
                <w:sz w:val="18"/>
                <w:szCs w:val="18"/>
                <w:bCs/>
                <w:rtl/>
              </w:rPr>
              <w:t>יב. העושה מצוה בטורח, אף שהיה יכול לעשותו בלי טורח</w:t>
            </w:r>
          </w:p>
        </w:tc>
        <w:tc>
          <w:tcPr>
            <w:tcW w:type="dxa" w:w="2835"/>
            <w:vAlign w:val="top"/>
          </w:tcPr>
          <w:p>
            <w:pPr>
              <w:bidi/>
              <w:jc w:val="right"/>
            </w:pPr>
            <w:r>
              <w:rPr>
                <w:rFonts w:ascii="David" w:hAnsi="David" w:cs="David"/>
                <w:b w:val="0"/>
                <w:sz w:val="18"/>
                <w:szCs w:val="18"/>
                <w:rtl/>
              </w:rPr>
              <w:t>העושה מצוה בטורח אף שהיה יכול לעשותה בלא טורח מקבל שכר הטירחא בעוה"ז</w:t>
            </w:r>
          </w:p>
        </w:tc>
        <w:tc>
          <w:tcPr>
            <w:tcW w:type="dxa" w:w="3685"/>
            <w:vAlign w:val="top"/>
          </w:tcPr>
          <w:p>
            <w:pPr>
              <w:bidi/>
              <w:jc w:val="right"/>
            </w:pPr>
            <w:r>
              <w:rPr>
                <w:rFonts w:ascii="David" w:hAnsi="David" w:cs="David"/>
                <w:b w:val="0"/>
                <w:sz w:val="18"/>
                <w:szCs w:val="18"/>
                <w:rtl/>
              </w:rPr>
              <w:t>וכמו משה רבינו שהלך אף שלא הי' צריך כי ישראל עמדו לפניו מ"מ הלך להורות שהשי"ת משלם שכר על הטורח בעוה"ז</w:t>
            </w:r>
          </w:p>
        </w:tc>
        <w:tc>
          <w:tcPr>
            <w:tcW w:type="dxa" w:w="2268"/>
            <w:vAlign w:val="top"/>
          </w:tcPr>
          <w:p>
            <w:pPr>
              <w:bidi/>
              <w:jc w:val="right"/>
            </w:pPr>
            <w:bookmarkStart w:id="416" w:name="idx_ch6_sיב_e0"/>
            <w:bookmarkEnd w:id="416"/>
            <w:hyperlink w:anchor="ch6_s12_p0">
              <w:r>
                <w:rPr>
                  <w:rFonts w:cs="David" w:ascii="David" w:hAnsi="David"/>
                  <w:sz w:val="18"/>
                  <w:szCs w:val="18"/>
                  <w:color w:val="0563C1"/>
                  <w:u w:val="single"/>
                  <w:rtl/>
                </w:rPr>
                <w:t xml:space="preserve">מטה יששכר דרוש ט"ו</w:t>
              </w:r>
            </w:hyperlink>
          </w:p>
        </w:tc>
      </w:tr>
      <w:tr>
        <w:tc>
          <w:tcPr>
            <w:tcW w:type="dxa" w:w="1417"/>
            <w:vAlign w:val="top"/>
          </w:tcPr>
          <w:p>
            <w:pPr>
              <w:bidi/>
              <w:jc w:val="center"/>
            </w:pPr>
            <w:r>
              <w:rPr>
                <w:rFonts w:ascii="David" w:hAnsi="David" w:cs="David"/>
                <w:b/>
                <w:sz w:val="18"/>
                <w:szCs w:val="18"/>
                <w:bCs/>
                <w:rtl/>
              </w:rPr>
              <w:t>יג. מי שטרח לילך ולשמוע המצוה מפי חכם כדי שידע לעשותה כתיקונה</w:t>
            </w:r>
          </w:p>
        </w:tc>
        <w:tc>
          <w:tcPr>
            <w:tcW w:type="dxa" w:w="2835"/>
            <w:vAlign w:val="top"/>
          </w:tcPr>
          <w:p>
            <w:pPr>
              <w:bidi/>
              <w:jc w:val="right"/>
            </w:pPr>
            <w:r>
              <w:rPr>
                <w:rFonts w:ascii="David" w:hAnsi="David" w:cs="David"/>
                <w:b w:val="0"/>
                <w:sz w:val="18"/>
                <w:szCs w:val="18"/>
                <w:rtl/>
              </w:rPr>
              <w:t>הטורח לילך ולשמוע וללמוד המצוה מפי החכם כדי לעשותה כתיקונה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17" w:name="idx_ch6_sיג_e0"/>
            <w:bookmarkEnd w:id="417"/>
            <w:hyperlink w:anchor="ch6_s13_p0">
              <w:r>
                <w:rPr>
                  <w:rFonts w:cs="David" w:ascii="David" w:hAnsi="David"/>
                  <w:sz w:val="18"/>
                  <w:szCs w:val="18"/>
                  <w:color w:val="0563C1"/>
                  <w:u w:val="single"/>
                  <w:rtl/>
                </w:rPr>
                <w:t xml:space="preserve">באר מנחם ראה</w:t>
              </w:r>
            </w:hyperlink>
          </w:p>
        </w:tc>
      </w:tr>
      <w:tr>
        <w:tc>
          <w:tcPr>
            <w:tcW w:type="dxa" w:w="1417"/>
            <w:vAlign w:val="top"/>
          </w:tcPr>
          <w:p>
            <w:pPr>
              <w:bidi/>
              <w:jc w:val="center"/>
            </w:pPr>
            <w:r>
              <w:rPr>
                <w:rFonts w:ascii="David" w:hAnsi="David" w:cs="David"/>
                <w:b/>
                <w:sz w:val="18"/>
                <w:szCs w:val="18"/>
                <w:bCs/>
                <w:rtl/>
              </w:rPr>
              <w:t>יד. על הטירחא להמציא מעות לקיום המצוה</w:t>
            </w:r>
          </w:p>
        </w:tc>
        <w:tc>
          <w:tcPr>
            <w:tcW w:type="dxa" w:w="2835"/>
            <w:vAlign w:val="top"/>
          </w:tcPr>
          <w:p>
            <w:pPr>
              <w:bidi/>
              <w:jc w:val="right"/>
            </w:pPr>
            <w:r>
              <w:rPr>
                <w:rFonts w:ascii="David" w:hAnsi="David" w:cs="David"/>
                <w:b w:val="0"/>
                <w:sz w:val="18"/>
                <w:szCs w:val="18"/>
                <w:rtl/>
              </w:rPr>
              <w:t>הטורח להמציא מעות לקיום המצוה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18" w:name="idx_ch6_sיד_e0"/>
            <w:bookmarkEnd w:id="418"/>
            <w:hyperlink w:anchor="ch6_s14_p0">
              <w:r>
                <w:rPr>
                  <w:rFonts w:cs="David" w:ascii="David" w:hAnsi="David"/>
                  <w:sz w:val="18"/>
                  <w:szCs w:val="18"/>
                  <w:color w:val="0563C1"/>
                  <w:u w:val="single"/>
                  <w:rtl/>
                </w:rPr>
                <w:t xml:space="preserve">יריעות שלמה, עקב</w:t>
              </w:r>
            </w:hyperlink>
          </w:p>
        </w:tc>
      </w:tr>
      <w:tr>
        <w:tc>
          <w:tcPr>
            <w:tcW w:type="dxa" w:w="1417"/>
            <w:vAlign w:val="top"/>
          </w:tcPr>
          <w:p>
            <w:pPr>
              <w:bidi/>
              <w:jc w:val="center"/>
            </w:pPr>
            <w:r>
              <w:rPr>
                <w:rFonts w:ascii="David" w:hAnsi="David" w:cs="David"/>
                <w:b/>
                <w:sz w:val="18"/>
                <w:szCs w:val="18"/>
                <w:bCs/>
                <w:rtl/>
              </w:rPr>
              <w:t>טו. על הטירדא של המצוה</w:t>
            </w:r>
          </w:p>
        </w:tc>
        <w:tc>
          <w:tcPr>
            <w:tcW w:type="dxa" w:w="2835"/>
            <w:vAlign w:val="top"/>
          </w:tcPr>
          <w:p>
            <w:pPr>
              <w:bidi/>
              <w:jc w:val="right"/>
            </w:pPr>
            <w:r>
              <w:rPr>
                <w:rFonts w:ascii="David" w:hAnsi="David" w:cs="David"/>
                <w:b w:val="0"/>
                <w:sz w:val="18"/>
                <w:szCs w:val="18"/>
                <w:rtl/>
              </w:rPr>
              <w:t>שכר טירדת המצוה איכא בעוה"ז</w:t>
            </w:r>
          </w:p>
        </w:tc>
        <w:tc>
          <w:tcPr>
            <w:tcW w:type="dxa" w:w="3685"/>
            <w:vAlign w:val="top"/>
          </w:tcPr>
          <w:p>
            <w:pPr>
              <w:bidi/>
              <w:jc w:val="right"/>
            </w:pPr>
            <w:r>
              <w:rPr>
                <w:rFonts w:ascii="David" w:hAnsi="David" w:cs="David"/>
                <w:b w:val="0"/>
                <w:sz w:val="18"/>
                <w:szCs w:val="18"/>
                <w:rtl/>
              </w:rPr>
              <w:t>דאף דשכר מצוה בעוה"ז ליכא מ"מ שכר טירדת מצוה איכא</w:t>
            </w:r>
          </w:p>
        </w:tc>
        <w:tc>
          <w:tcPr>
            <w:tcW w:type="dxa" w:w="2268"/>
            <w:vAlign w:val="top"/>
          </w:tcPr>
          <w:p>
            <w:pPr>
              <w:bidi/>
              <w:jc w:val="right"/>
            </w:pPr>
            <w:bookmarkStart w:id="419" w:name="idx_ch6_sטו_e0"/>
            <w:bookmarkEnd w:id="419"/>
            <w:hyperlink w:anchor="ch6_s15_p0">
              <w:r>
                <w:rPr>
                  <w:rFonts w:cs="David" w:ascii="David" w:hAnsi="David"/>
                  <w:sz w:val="18"/>
                  <w:szCs w:val="18"/>
                  <w:color w:val="0563C1"/>
                  <w:u w:val="single"/>
                  <w:rtl/>
                </w:rPr>
                <w:t xml:space="preserve">וכתב סופר עקב</w:t>
              </w:r>
            </w:hyperlink>
          </w:p>
        </w:tc>
      </w:tr>
      <w:tr>
        <w:tc>
          <w:tcPr>
            <w:tcW w:type="dxa" w:w="1417"/>
            <w:vAlign w:val="top"/>
          </w:tcPr>
          <w:p>
            <w:pPr>
              <w:bidi/>
              <w:jc w:val="center"/>
            </w:pPr>
            <w:r>
              <w:rPr>
                <w:rFonts w:ascii="David" w:hAnsi="David" w:cs="David"/>
                <w:b/>
                <w:sz w:val="18"/>
                <w:szCs w:val="18"/>
                <w:bCs/>
                <w:rtl/>
              </w:rPr>
              <w:t>טז. על ההכנה למצוה</w:t>
            </w:r>
          </w:p>
        </w:tc>
        <w:tc>
          <w:tcPr>
            <w:tcW w:type="dxa" w:w="2835"/>
            <w:vAlign w:val="top"/>
          </w:tcPr>
          <w:p>
            <w:pPr>
              <w:bidi/>
              <w:jc w:val="right"/>
            </w:pPr>
            <w:r>
              <w:rPr>
                <w:rFonts w:ascii="David" w:hAnsi="David" w:cs="David"/>
                <w:b w:val="0"/>
                <w:sz w:val="18"/>
                <w:szCs w:val="18"/>
                <w:rtl/>
              </w:rPr>
              <w:t>על ההכנה למצוה מקבל שכר גשמי בעוה"ז</w:t>
            </w:r>
          </w:p>
        </w:tc>
        <w:tc>
          <w:tcPr>
            <w:tcW w:type="dxa" w:w="3685"/>
            <w:vAlign w:val="top"/>
          </w:tcPr>
          <w:p>
            <w:pPr>
              <w:bidi/>
              <w:jc w:val="right"/>
            </w:pPr>
            <w:r>
              <w:rPr>
                <w:rFonts w:ascii="David" w:hAnsi="David" w:cs="David"/>
                <w:b w:val="0"/>
                <w:sz w:val="18"/>
                <w:szCs w:val="18"/>
                <w:rtl/>
              </w:rPr>
              <w:t>דהשכר הגשמי הוא רק על ההכנה למצוה</w:t>
            </w:r>
          </w:p>
        </w:tc>
        <w:tc>
          <w:tcPr>
            <w:tcW w:type="dxa" w:w="2268"/>
            <w:vAlign w:val="top"/>
          </w:tcPr>
          <w:p>
            <w:pPr>
              <w:bidi/>
              <w:jc w:val="right"/>
            </w:pPr>
            <w:bookmarkStart w:id="420" w:name="idx_ch6_sטז_e0"/>
            <w:bookmarkEnd w:id="420"/>
            <w:hyperlink w:anchor="ch6_s16_p0">
              <w:r>
                <w:rPr>
                  <w:rFonts w:cs="David" w:ascii="David" w:hAnsi="David"/>
                  <w:sz w:val="18"/>
                  <w:szCs w:val="18"/>
                  <w:color w:val="0563C1"/>
                  <w:u w:val="single"/>
                  <w:rtl/>
                </w:rPr>
                <w:t xml:space="preserve">מאורי אור בשם הרה"ק ר' משה מרדכי מטריסק-לובלין זצוק"ל</w:t>
              </w:r>
            </w:hyperlink>
          </w:p>
        </w:tc>
      </w:tr>
      <w:tr>
        <w:tc>
          <w:tcPr>
            <w:tcW w:type="dxa" w:w="1417"/>
            <w:vAlign w:val="top"/>
          </w:tcPr>
          <w:p>
            <w:pPr>
              <w:bidi/>
              <w:jc w:val="center"/>
            </w:pPr>
            <w:r>
              <w:rPr>
                <w:rFonts w:ascii="David" w:hAnsi="David" w:cs="David"/>
                <w:b/>
                <w:sz w:val="18"/>
                <w:szCs w:val="18"/>
                <w:bCs/>
                <w:rtl/>
              </w:rPr>
              <w:t>יז. על מה שאומרים 'הריני מוכן ומזומן לקיים המצוה'</w:t>
            </w:r>
          </w:p>
        </w:tc>
        <w:tc>
          <w:tcPr>
            <w:tcW w:type="dxa" w:w="2835"/>
            <w:vAlign w:val="top"/>
          </w:tcPr>
          <w:p>
            <w:pPr>
              <w:bidi/>
              <w:jc w:val="right"/>
            </w:pPr>
            <w:r>
              <w:rPr>
                <w:rFonts w:ascii="David" w:hAnsi="David" w:cs="David"/>
                <w:b w:val="0"/>
                <w:sz w:val="18"/>
                <w:szCs w:val="18"/>
                <w:rtl/>
              </w:rPr>
              <w:t>האומר הריני מוכן ומזומן לקיים המצוה מקבל שכר בעוה"ז</w:t>
            </w:r>
          </w:p>
        </w:tc>
        <w:tc>
          <w:tcPr>
            <w:tcW w:type="dxa" w:w="3685"/>
            <w:vAlign w:val="top"/>
          </w:tcPr>
          <w:p>
            <w:pPr>
              <w:bidi/>
              <w:jc w:val="right"/>
            </w:pPr>
            <w:r>
              <w:rPr>
                <w:rFonts w:ascii="David" w:hAnsi="David" w:cs="David"/>
                <w:b w:val="0"/>
                <w:sz w:val="18"/>
                <w:szCs w:val="18"/>
                <w:rtl/>
              </w:rPr>
              <w:t>דאגרא דבי הילולי מילי, היינו שעל האמירה מקבלים שכר בעוה"ז</w:t>
            </w:r>
          </w:p>
        </w:tc>
        <w:tc>
          <w:tcPr>
            <w:tcW w:type="dxa" w:w="2268"/>
            <w:vAlign w:val="top"/>
          </w:tcPr>
          <w:p>
            <w:pPr>
              <w:bidi/>
              <w:jc w:val="right"/>
            </w:pPr>
            <w:bookmarkStart w:id="421" w:name="idx_ch6_sיז_e0"/>
            <w:bookmarkEnd w:id="421"/>
            <w:hyperlink w:anchor="ch6_s17_p0">
              <w:r>
                <w:rPr>
                  <w:rFonts w:cs="David" w:ascii="David" w:hAnsi="David"/>
                  <w:sz w:val="18"/>
                  <w:szCs w:val="18"/>
                  <w:color w:val="0563C1"/>
                  <w:u w:val="single"/>
                  <w:rtl/>
                </w:rPr>
                <w:t xml:space="preserve">ומגדלות מרקחים, ש"ס ברכות</w:t>
              </w:r>
            </w:hyperlink>
          </w:p>
        </w:tc>
      </w:tr>
      <w:tr>
        <w:tc>
          <w:tcPr>
            <w:tcW w:type="dxa" w:w="1417"/>
            <w:vAlign w:val="top"/>
          </w:tcPr>
          <w:p>
            <w:pPr>
              <w:bidi/>
              <w:jc w:val="center"/>
            </w:pPr>
            <w:r>
              <w:rPr>
                <w:rFonts w:ascii="David" w:hAnsi="David" w:cs="David"/>
                <w:b/>
                <w:sz w:val="18"/>
                <w:szCs w:val="18"/>
                <w:bCs/>
                <w:rtl/>
              </w:rPr>
              <w:t>יח. המתכונן לשב"ק מימי החול</w:t>
            </w:r>
          </w:p>
        </w:tc>
        <w:tc>
          <w:tcPr>
            <w:tcW w:type="dxa" w:w="2835"/>
            <w:vAlign w:val="top"/>
          </w:tcPr>
          <w:p>
            <w:pPr>
              <w:bidi/>
              <w:jc w:val="right"/>
            </w:pPr>
            <w:r>
              <w:rPr>
                <w:rFonts w:ascii="David" w:hAnsi="David" w:cs="David"/>
                <w:b w:val="0"/>
                <w:sz w:val="18"/>
                <w:szCs w:val="18"/>
                <w:rtl/>
              </w:rPr>
              <w:t>המתכונן לשבת מחד בשבתא ומכין עצמו אליו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22" w:name="idx_ch6_sיח_e0"/>
            <w:bookmarkEnd w:id="422"/>
            <w:hyperlink w:anchor="ch6_s18_p0">
              <w:r>
                <w:rPr>
                  <w:rFonts w:cs="David" w:ascii="David" w:hAnsi="David"/>
                  <w:sz w:val="18"/>
                  <w:szCs w:val="18"/>
                  <w:color w:val="0563C1"/>
                  <w:u w:val="single"/>
                  <w:rtl/>
                </w:rPr>
                <w:t xml:space="preserve">שארית מנחם פ' עקב</w:t>
              </w:r>
            </w:hyperlink>
          </w:p>
        </w:tc>
      </w:tr>
      <w:tr>
        <w:tc>
          <w:tcPr>
            <w:tcW w:type="dxa" w:w="1417"/>
            <w:vAlign w:val="top"/>
          </w:tcPr>
          <w:p>
            <w:pPr>
              <w:bidi/>
              <w:jc w:val="center"/>
            </w:pPr>
            <w:r>
              <w:rPr>
                <w:rFonts w:ascii="David" w:hAnsi="David" w:cs="David"/>
                <w:b/>
                <w:sz w:val="18"/>
                <w:szCs w:val="18"/>
                <w:bCs/>
                <w:rtl/>
              </w:rPr>
              <w:t>יט. מי שעושה מצוה מדחיפה פנימית, מבלי שיתכונן לזה</w:t>
            </w:r>
          </w:p>
        </w:tc>
        <w:tc>
          <w:tcPr>
            <w:tcW w:type="dxa" w:w="2835"/>
            <w:vAlign w:val="top"/>
          </w:tcPr>
          <w:p>
            <w:pPr>
              <w:bidi/>
              <w:jc w:val="right"/>
            </w:pPr>
            <w:r>
              <w:rPr>
                <w:rFonts w:ascii="David" w:hAnsi="David" w:cs="David"/>
                <w:b w:val="0"/>
                <w:sz w:val="18"/>
                <w:szCs w:val="18"/>
                <w:rtl/>
              </w:rPr>
              <w:t>העושה מצוה מדחיפה פנימית בלי הכנות ובלי כוונה בדין הוא שיטול שכרו</w:t>
            </w:r>
          </w:p>
        </w:tc>
        <w:tc>
          <w:tcPr>
            <w:tcW w:type="dxa" w:w="3685"/>
            <w:vAlign w:val="top"/>
          </w:tcPr>
          <w:p>
            <w:pPr>
              <w:bidi/>
              <w:jc w:val="right"/>
            </w:pPr>
            <w:r>
              <w:rPr>
                <w:rFonts w:ascii="David" w:hAnsi="David" w:cs="David"/>
                <w:b w:val="0"/>
                <w:sz w:val="18"/>
                <w:szCs w:val="18"/>
                <w:rtl/>
              </w:rPr>
              <w:t>כמו פנחס שעשה מאליו בלי התעלות ובלי ישוב הדעת אלא מדחיפה פנימית</w:t>
            </w:r>
          </w:p>
        </w:tc>
        <w:tc>
          <w:tcPr>
            <w:tcW w:type="dxa" w:w="2268"/>
            <w:vAlign w:val="top"/>
          </w:tcPr>
          <w:p>
            <w:pPr>
              <w:bidi/>
              <w:jc w:val="right"/>
            </w:pPr>
            <w:bookmarkStart w:id="423" w:name="idx_ch6_sיט_e0"/>
            <w:bookmarkEnd w:id="423"/>
            <w:hyperlink w:anchor="ch6_s19_p0">
              <w:r>
                <w:rPr>
                  <w:rFonts w:cs="David" w:ascii="David" w:hAnsi="David"/>
                  <w:sz w:val="18"/>
                  <w:szCs w:val="18"/>
                  <w:color w:val="0563C1"/>
                  <w:u w:val="single"/>
                  <w:rtl/>
                </w:rPr>
                <w:t xml:space="preserve">פניני קדם בשם הגרי"ש</w:t>
              </w:r>
            </w:hyperlink>
          </w:p>
        </w:tc>
      </w:tr>
      <w:tr>
        <w:tc>
          <w:tcPr>
            <w:tcW w:type="dxa" w:w="1417"/>
            <w:vAlign w:val="top"/>
          </w:tcPr>
          <w:p>
            <w:pPr>
              <w:bidi/>
              <w:jc w:val="center"/>
            </w:pPr>
            <w:r>
              <w:rPr>
                <w:rFonts w:ascii="David" w:hAnsi="David" w:cs="David"/>
                <w:b/>
                <w:sz w:val="18"/>
                <w:szCs w:val="18"/>
                <w:bCs/>
                <w:rtl/>
              </w:rPr>
              <w:t>כ. אם מקיימין המצות שאפשר לקיימם ולומדים המצות שא"א לקיימם</w:t>
            </w:r>
          </w:p>
        </w:tc>
        <w:tc>
          <w:tcPr>
            <w:tcW w:type="dxa" w:w="2835"/>
            <w:vAlign w:val="top"/>
          </w:tcPr>
          <w:p>
            <w:pPr>
              <w:bidi/>
              <w:jc w:val="right"/>
            </w:pPr>
            <w:r>
              <w:rPr>
                <w:rFonts w:ascii="David" w:hAnsi="David" w:cs="David"/>
                <w:b w:val="0"/>
                <w:sz w:val="18"/>
                <w:szCs w:val="18"/>
                <w:rtl/>
              </w:rPr>
              <w:t>המקיים מצות שאפשר לקיימן ולומד דיני מצות שא"א לקיימן נחשב כמקיים כל התרי"ג ומקבל שכר בעוה"ז</w:t>
            </w:r>
          </w:p>
        </w:tc>
        <w:tc>
          <w:tcPr>
            <w:tcW w:type="dxa" w:w="3685"/>
            <w:vAlign w:val="top"/>
          </w:tcPr>
          <w:p>
            <w:pPr>
              <w:bidi/>
              <w:jc w:val="right"/>
            </w:pPr>
            <w:r>
              <w:rPr>
                <w:rFonts w:ascii="David" w:hAnsi="David" w:cs="David"/>
                <w:b w:val="0"/>
                <w:sz w:val="18"/>
                <w:szCs w:val="18"/>
                <w:rtl/>
              </w:rPr>
              <w:t>דע"י לימוד ההלכות שאין יכולת לקיימן נחשב כאילו קיימן וא"כ מקיים כל התרי"ג מצות ומקבל שכר הקבלנות בעוה"ז</w:t>
            </w:r>
          </w:p>
        </w:tc>
        <w:tc>
          <w:tcPr>
            <w:tcW w:type="dxa" w:w="2268"/>
            <w:vAlign w:val="top"/>
          </w:tcPr>
          <w:p>
            <w:pPr>
              <w:bidi/>
              <w:jc w:val="right"/>
            </w:pPr>
            <w:bookmarkStart w:id="424" w:name="idx_ch6_sכ_e0"/>
            <w:bookmarkEnd w:id="424"/>
            <w:hyperlink w:anchor="ch6_s20_p0">
              <w:r>
                <w:rPr>
                  <w:rFonts w:cs="David" w:ascii="David" w:hAnsi="David"/>
                  <w:sz w:val="18"/>
                  <w:szCs w:val="18"/>
                  <w:color w:val="0563C1"/>
                  <w:u w:val="single"/>
                  <w:rtl/>
                </w:rPr>
                <w:t xml:space="preserve">בנין חיים בחוקותי</w:t>
              </w:r>
            </w:hyperlink>
          </w:p>
        </w:tc>
      </w:tr>
      <w:tr>
        <w:tc>
          <w:tcPr>
            <w:tcW w:type="dxa" w:w="1417"/>
            <w:vAlign w:val="top"/>
          </w:tcPr>
          <w:p>
            <w:pPr>
              <w:bidi/>
              <w:jc w:val="center"/>
            </w:pPr>
            <w:r>
              <w:rPr>
                <w:rFonts w:ascii="David" w:hAnsi="David" w:cs="David"/>
                <w:b/>
                <w:sz w:val="18"/>
                <w:szCs w:val="18"/>
                <w:bCs/>
                <w:rtl/>
              </w:rPr>
              <w:t>כא. מי שלומד תורת דיני המצות</w:t>
            </w:r>
          </w:p>
        </w:tc>
        <w:tc>
          <w:tcPr>
            <w:tcW w:type="dxa" w:w="2835"/>
            <w:vAlign w:val="top"/>
          </w:tcPr>
          <w:p>
            <w:pPr>
              <w:bidi/>
              <w:jc w:val="right"/>
            </w:pPr>
            <w:r>
              <w:rPr>
                <w:rFonts w:ascii="David" w:hAnsi="David" w:cs="David"/>
                <w:b w:val="0"/>
                <w:sz w:val="18"/>
                <w:szCs w:val="18"/>
                <w:rtl/>
              </w:rPr>
              <w:t>הלומד תורת דיני המצות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25" w:name="idx_ch6_sכא_e0"/>
            <w:bookmarkEnd w:id="425"/>
            <w:hyperlink w:anchor="ch6_s21_p0">
              <w:r>
                <w:rPr>
                  <w:rFonts w:cs="David" w:ascii="David" w:hAnsi="David"/>
                  <w:sz w:val="18"/>
                  <w:szCs w:val="18"/>
                  <w:color w:val="0563C1"/>
                  <w:u w:val="single"/>
                  <w:rtl/>
                </w:rPr>
                <w:t xml:space="preserve">לחם אבירים עקב</w:t>
              </w:r>
            </w:hyperlink>
          </w:p>
        </w:tc>
      </w:tr>
      <w:tr>
        <w:tc>
          <w:tcPr>
            <w:tcW w:type="dxa" w:w="1417"/>
            <w:vAlign w:val="top"/>
          </w:tcPr>
          <w:p>
            <w:pPr>
              <w:bidi/>
              <w:jc w:val="center"/>
            </w:pPr>
            <w:r>
              <w:rPr>
                <w:rFonts w:ascii="David" w:hAnsi="David" w:cs="David"/>
                <w:b/>
                <w:sz w:val="18"/>
                <w:szCs w:val="18"/>
                <w:bCs/>
                <w:rtl/>
              </w:rPr>
              <w:t>כב. הלומד תורה קודם שמקיים המצוה</w:t>
            </w:r>
          </w:p>
        </w:tc>
        <w:tc>
          <w:tcPr>
            <w:tcW w:type="dxa" w:w="2835"/>
            <w:vAlign w:val="top"/>
          </w:tcPr>
          <w:p>
            <w:pPr>
              <w:bidi/>
              <w:jc w:val="right"/>
            </w:pPr>
            <w:r>
              <w:rPr>
                <w:rFonts w:ascii="David" w:hAnsi="David" w:cs="David"/>
                <w:b w:val="0"/>
                <w:sz w:val="18"/>
                <w:szCs w:val="18"/>
                <w:rtl/>
              </w:rPr>
              <w:t>הלומד תורה קודם כל מצוה מקבל שכר בעוה"ז</w:t>
            </w:r>
          </w:p>
        </w:tc>
        <w:tc>
          <w:tcPr>
            <w:tcW w:type="dxa" w:w="3685"/>
            <w:vAlign w:val="top"/>
          </w:tcPr>
          <w:p>
            <w:pPr>
              <w:bidi/>
              <w:jc w:val="right"/>
            </w:pPr>
            <w:r>
              <w:rPr>
                <w:rFonts w:ascii="David" w:hAnsi="David" w:cs="David"/>
                <w:b w:val="0"/>
                <w:sz w:val="18"/>
                <w:szCs w:val="18"/>
                <w:rtl/>
              </w:rPr>
              <w:t>דע"י התוה"ק אין העבירה מכבה המצוה וא"כ שפיר מגיע שכר בעוה"ז</w:t>
            </w:r>
          </w:p>
        </w:tc>
        <w:tc>
          <w:tcPr>
            <w:tcW w:type="dxa" w:w="2268"/>
            <w:vAlign w:val="top"/>
          </w:tcPr>
          <w:p>
            <w:pPr>
              <w:bidi/>
              <w:jc w:val="right"/>
            </w:pPr>
            <w:bookmarkStart w:id="426" w:name="idx_ch6_sכב_e0"/>
            <w:bookmarkEnd w:id="426"/>
            <w:hyperlink w:anchor="ch6_s22_p0">
              <w:r>
                <w:rPr>
                  <w:rFonts w:cs="David" w:ascii="David" w:hAnsi="David"/>
                  <w:sz w:val="18"/>
                  <w:szCs w:val="18"/>
                  <w:color w:val="0563C1"/>
                  <w:u w:val="single"/>
                  <w:rtl/>
                </w:rPr>
                <w:t xml:space="preserve">דברי אליעזר מס' שבת</w:t>
              </w:r>
            </w:hyperlink>
          </w:p>
        </w:tc>
      </w:tr>
      <w:tr>
        <w:tc>
          <w:tcPr>
            <w:tcW w:type="dxa" w:w="1417"/>
            <w:vAlign w:val="top"/>
          </w:tcPr>
          <w:p>
            <w:pPr>
              <w:bidi/>
              <w:jc w:val="center"/>
            </w:pPr>
            <w:r>
              <w:rPr>
                <w:rFonts w:ascii="David" w:hAnsi="David" w:cs="David"/>
                <w:b/>
                <w:sz w:val="18"/>
                <w:szCs w:val="18"/>
                <w:bCs/>
                <w:rtl/>
              </w:rPr>
              <w:t>כג. הלומד דיני מצוה, שנחשב לו כאילו מקיימה</w:t>
            </w:r>
          </w:p>
        </w:tc>
        <w:tc>
          <w:tcPr>
            <w:tcW w:type="dxa" w:w="2835"/>
            <w:vAlign w:val="top"/>
          </w:tcPr>
          <w:p>
            <w:pPr>
              <w:bidi/>
              <w:jc w:val="right"/>
            </w:pPr>
            <w:r>
              <w:rPr>
                <w:rFonts w:ascii="David" w:hAnsi="David" w:cs="David"/>
                <w:b w:val="0"/>
                <w:sz w:val="18"/>
                <w:szCs w:val="18"/>
                <w:rtl/>
              </w:rPr>
              <w:t>הלומד דין איזה מצוה נחשב לו כאילו קיימה ומגיע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27" w:name="idx_ch6_sכג_e0"/>
            <w:bookmarkEnd w:id="427"/>
            <w:hyperlink w:anchor="ch6_s23_p0">
              <w:r>
                <w:rPr>
                  <w:rFonts w:cs="David" w:ascii="David" w:hAnsi="David"/>
                  <w:sz w:val="18"/>
                  <w:szCs w:val="18"/>
                  <w:color w:val="0563C1"/>
                  <w:u w:val="single"/>
                  <w:rtl/>
                </w:rPr>
                <w:t xml:space="preserve">קרסי זהב ואתחנן</w:t>
              </w:r>
            </w:hyperlink>
          </w:p>
        </w:tc>
      </w:tr>
      <w:tr>
        <w:tc>
          <w:tcPr>
            <w:tcW w:type="dxa" w:w="1417"/>
            <w:vAlign w:val="top"/>
          </w:tcPr>
          <w:p>
            <w:pPr>
              <w:bidi/>
              <w:jc w:val="center"/>
            </w:pPr>
            <w:r>
              <w:rPr>
                <w:rFonts w:ascii="David" w:hAnsi="David" w:cs="David"/>
                <w:b/>
                <w:sz w:val="18"/>
                <w:szCs w:val="18"/>
                <w:bCs/>
                <w:rtl/>
              </w:rPr>
              <w:t>כד. הלומד קודם עשיית המצוה דיני המצוה</w:t>
            </w:r>
          </w:p>
        </w:tc>
        <w:tc>
          <w:tcPr>
            <w:tcW w:type="dxa" w:w="2835"/>
            <w:vAlign w:val="top"/>
          </w:tcPr>
          <w:p>
            <w:pPr>
              <w:bidi/>
              <w:jc w:val="right"/>
            </w:pPr>
            <w:r>
              <w:rPr>
                <w:rFonts w:ascii="David" w:hAnsi="David" w:cs="David"/>
                <w:b w:val="0"/>
                <w:sz w:val="18"/>
                <w:szCs w:val="18"/>
                <w:rtl/>
              </w:rPr>
              <w:t>הלומד דיני המצוה קודם עשייתה מקבל שכר בעוה"ז</w:t>
            </w:r>
          </w:p>
        </w:tc>
        <w:tc>
          <w:tcPr>
            <w:tcW w:type="dxa" w:w="3685"/>
            <w:vAlign w:val="top"/>
          </w:tcPr>
          <w:p>
            <w:pPr>
              <w:bidi/>
              <w:jc w:val="right"/>
            </w:pPr>
            <w:r>
              <w:rPr>
                <w:rFonts w:ascii="David" w:hAnsi="David" w:cs="David"/>
                <w:b w:val="0"/>
                <w:sz w:val="18"/>
                <w:szCs w:val="18"/>
                <w:rtl/>
              </w:rPr>
              <w:t>דע"י שלומד קודם העשיה מקיים גם ת"ת שהוא מהדברים שאדם אוכל פירותיהן בעוה"ז</w:t>
            </w:r>
          </w:p>
        </w:tc>
        <w:tc>
          <w:tcPr>
            <w:tcW w:type="dxa" w:w="2268"/>
            <w:vAlign w:val="top"/>
          </w:tcPr>
          <w:p>
            <w:pPr>
              <w:bidi/>
              <w:jc w:val="right"/>
            </w:pPr>
            <w:bookmarkStart w:id="428" w:name="idx_ch6_sכד_e0"/>
            <w:bookmarkEnd w:id="428"/>
            <w:hyperlink w:anchor="ch6_s24_p0">
              <w:r>
                <w:rPr>
                  <w:rFonts w:cs="David" w:ascii="David" w:hAnsi="David"/>
                  <w:sz w:val="18"/>
                  <w:szCs w:val="18"/>
                  <w:color w:val="0563C1"/>
                  <w:u w:val="single"/>
                  <w:rtl/>
                </w:rPr>
                <w:t xml:space="preserve">אזור אליהו ועלים לתרופה עקב</w:t>
              </w:r>
            </w:hyperlink>
          </w:p>
        </w:tc>
      </w:tr>
      <w:tr>
        <w:tc>
          <w:tcPr>
            <w:tcW w:type="dxa" w:w="1417"/>
            <w:vAlign w:val="top"/>
          </w:tcPr>
          <w:p>
            <w:pPr>
              <w:bidi/>
              <w:jc w:val="center"/>
            </w:pPr>
            <w:r>
              <w:rPr>
                <w:rFonts w:ascii="David" w:hAnsi="David" w:cs="David"/>
                <w:b/>
                <w:sz w:val="18"/>
                <w:szCs w:val="18"/>
                <w:bCs/>
                <w:rtl/>
              </w:rPr>
              <w:t>כה. על שמחה של מצוה</w:t>
            </w:r>
          </w:p>
        </w:tc>
        <w:tc>
          <w:tcPr>
            <w:tcW w:type="dxa" w:w="2835"/>
            <w:vAlign w:val="top"/>
          </w:tcPr>
          <w:p>
            <w:pPr>
              <w:bidi/>
              <w:jc w:val="right"/>
            </w:pPr>
            <w:r>
              <w:rPr>
                <w:rFonts w:ascii="David" w:hAnsi="David" w:cs="David"/>
                <w:b w:val="0"/>
                <w:sz w:val="18"/>
                <w:szCs w:val="18"/>
                <w:rtl/>
              </w:rPr>
              <w:t>השמח בקיום המצוה מקבל שכר בעוה"ז על השמחה</w:t>
            </w:r>
          </w:p>
        </w:tc>
        <w:tc>
          <w:tcPr>
            <w:tcW w:type="dxa" w:w="3685"/>
            <w:vAlign w:val="top"/>
          </w:tcPr>
          <w:p>
            <w:pPr>
              <w:bidi/>
              <w:jc w:val="right"/>
            </w:pPr>
            <w:r>
              <w:rPr>
                <w:rFonts w:ascii="David" w:hAnsi="David" w:cs="David"/>
                <w:b w:val="0"/>
                <w:sz w:val="18"/>
                <w:szCs w:val="18"/>
                <w:rtl/>
              </w:rPr>
              <w:t>דשכר מצוה בעוה"ז ליכא רק על גוף המצוה אבל על שמחה של מצוה איכא שכר בעוה"ז</w:t>
            </w:r>
          </w:p>
        </w:tc>
        <w:tc>
          <w:tcPr>
            <w:tcW w:type="dxa" w:w="2268"/>
            <w:vAlign w:val="top"/>
          </w:tcPr>
          <w:p>
            <w:pPr>
              <w:bidi/>
              <w:jc w:val="right"/>
            </w:pPr>
            <w:bookmarkStart w:id="429" w:name="idx_ch6_sכה_e0"/>
            <w:bookmarkEnd w:id="429"/>
            <w:hyperlink w:anchor="ch6_s25_p0">
              <w:r>
                <w:rPr>
                  <w:rFonts w:cs="David" w:ascii="David" w:hAnsi="David"/>
                  <w:sz w:val="18"/>
                  <w:szCs w:val="18"/>
                  <w:color w:val="0563C1"/>
                  <w:u w:val="single"/>
                  <w:rtl/>
                </w:rPr>
                <w:t xml:space="preserve">ויחי יוסף בחוקותי</w:t>
              </w:r>
            </w:hyperlink>
            <w:r>
              <w:rPr>
                <w:rFonts w:ascii="David" w:hAnsi="David" w:cs="David"/>
                <w:b w:val="0"/>
                <w:sz w:val="18"/>
                <w:szCs w:val="18"/>
                <w:rtl/>
              </w:rPr>
              <w:t xml:space="preserve"> ; </w:t>
            </w:r>
            <w:hyperlink w:anchor="ch6_s25_p1">
              <w:r>
                <w:rPr>
                  <w:rFonts w:cs="David" w:ascii="David" w:hAnsi="David"/>
                  <w:sz w:val="18"/>
                  <w:szCs w:val="18"/>
                  <w:color w:val="0563C1"/>
                  <w:u w:val="single"/>
                  <w:rtl/>
                </w:rPr>
                <w:t xml:space="preserve">חדרי בטן</w:t>
              </w:r>
            </w:hyperlink>
            <w:r>
              <w:rPr>
                <w:rFonts w:ascii="David" w:hAnsi="David" w:cs="David"/>
                <w:b w:val="0"/>
                <w:sz w:val="18"/>
                <w:szCs w:val="18"/>
                <w:rtl/>
              </w:rPr>
              <w:t xml:space="preserve"> ; </w:t>
            </w:r>
            <w:hyperlink w:anchor="ch6_s25_p4">
              <w:r>
                <w:rPr>
                  <w:rFonts w:cs="David" w:ascii="David" w:hAnsi="David"/>
                  <w:sz w:val="18"/>
                  <w:szCs w:val="18"/>
                  <w:color w:val="0563C1"/>
                  <w:u w:val="single"/>
                  <w:rtl/>
                </w:rPr>
                <w:t xml:space="preserve">דרשות חת"ס ח"ג דף ב'</w:t>
              </w:r>
            </w:hyperlink>
            <w:r>
              <w:rPr>
                <w:rFonts w:ascii="David" w:hAnsi="David" w:cs="David"/>
                <w:b w:val="0"/>
                <w:sz w:val="18"/>
                <w:szCs w:val="18"/>
                <w:rtl/>
              </w:rPr>
              <w:t xml:space="preserve"> ; </w:t>
            </w:r>
            <w:hyperlink w:anchor="ch6_s25_p5">
              <w:r>
                <w:rPr>
                  <w:rFonts w:cs="David" w:ascii="David" w:hAnsi="David"/>
                  <w:sz w:val="18"/>
                  <w:szCs w:val="18"/>
                  <w:color w:val="0563C1"/>
                  <w:u w:val="single"/>
                  <w:rtl/>
                </w:rPr>
                <w:t xml:space="preserve">ויגד יעקב עקב</w:t>
              </w:r>
            </w:hyperlink>
          </w:p>
        </w:tc>
      </w:tr>
      <w:tr>
        <w:tc>
          <w:tcPr>
            <w:tcW w:type="dxa" w:w="1417"/>
            <w:vAlign w:val="top"/>
          </w:tcPr>
          <w:p>
            <w:pPr>
              <w:bidi/>
              <w:jc w:val="center"/>
            </w:pPr>
            <w:r>
              <w:rPr>
                <w:rFonts w:ascii="David" w:hAnsi="David" w:cs="David"/>
                <w:b/>
                <w:sz w:val="18"/>
                <w:szCs w:val="18"/>
                <w:bCs/>
                <w:rtl/>
              </w:rPr>
              <w:t>כה. על שמחה של מצוה</w:t>
            </w:r>
          </w:p>
        </w:tc>
        <w:tc>
          <w:tcPr>
            <w:tcW w:type="dxa" w:w="2835"/>
            <w:vAlign w:val="top"/>
          </w:tcPr>
          <w:p>
            <w:pPr>
              <w:bidi/>
              <w:jc w:val="right"/>
            </w:pPr>
            <w:r>
              <w:rPr>
                <w:rFonts w:ascii="David" w:hAnsi="David" w:cs="David"/>
                <w:b w:val="0"/>
                <w:sz w:val="18"/>
                <w:szCs w:val="18"/>
                <w:rtl/>
              </w:rPr>
              <w:t>המקיים מצות בשמחה ושמירה מקבל שכר בעוה"ז</w:t>
            </w:r>
          </w:p>
        </w:tc>
        <w:tc>
          <w:tcPr>
            <w:tcW w:type="dxa" w:w="3685"/>
            <w:vAlign w:val="top"/>
          </w:tcPr>
          <w:p>
            <w:pPr>
              <w:bidi/>
              <w:jc w:val="right"/>
            </w:pPr>
            <w:r>
              <w:rPr>
                <w:rFonts w:ascii="David" w:hAnsi="David" w:cs="David"/>
                <w:b w:val="0"/>
                <w:sz w:val="18"/>
                <w:szCs w:val="18"/>
                <w:rtl/>
              </w:rPr>
              <w:t>דכתיב והיה דרומז לשמחה שתשמרון אותם בשמחה ותקבלו שכר בעוה"ז</w:t>
            </w:r>
          </w:p>
        </w:tc>
        <w:tc>
          <w:tcPr>
            <w:tcW w:type="dxa" w:w="2268"/>
            <w:vAlign w:val="top"/>
          </w:tcPr>
          <w:p>
            <w:pPr>
              <w:bidi/>
              <w:jc w:val="right"/>
            </w:pPr>
            <w:bookmarkStart w:id="430" w:name="idx_ch6_sכה_e1"/>
            <w:bookmarkEnd w:id="430"/>
            <w:hyperlink w:anchor="ch6_s25_p2">
              <w:r>
                <w:rPr>
                  <w:rFonts w:cs="David" w:ascii="David" w:hAnsi="David"/>
                  <w:sz w:val="18"/>
                  <w:szCs w:val="18"/>
                  <w:color w:val="0563C1"/>
                  <w:u w:val="single"/>
                  <w:rtl/>
                </w:rPr>
                <w:t xml:space="preserve">ערכי יהושע מערכת ש' אות ל"ה</w:t>
              </w:r>
            </w:hyperlink>
          </w:p>
        </w:tc>
      </w:tr>
      <w:tr>
        <w:tc>
          <w:tcPr>
            <w:tcW w:type="dxa" w:w="1417"/>
            <w:vAlign w:val="top"/>
          </w:tcPr>
          <w:p>
            <w:pPr>
              <w:bidi/>
              <w:jc w:val="center"/>
            </w:pPr>
            <w:r>
              <w:rPr>
                <w:rFonts w:ascii="David" w:hAnsi="David" w:cs="David"/>
                <w:b/>
                <w:sz w:val="18"/>
                <w:szCs w:val="18"/>
                <w:bCs/>
                <w:rtl/>
              </w:rPr>
              <w:t>כה. על שמחה של מצוה</w:t>
            </w:r>
          </w:p>
        </w:tc>
        <w:tc>
          <w:tcPr>
            <w:tcW w:type="dxa" w:w="2835"/>
            <w:vAlign w:val="top"/>
          </w:tcPr>
          <w:p>
            <w:pPr>
              <w:bidi/>
              <w:jc w:val="right"/>
            </w:pPr>
            <w:r>
              <w:rPr>
                <w:rFonts w:ascii="David" w:hAnsi="David" w:cs="David"/>
                <w:b w:val="0"/>
                <w:sz w:val="18"/>
                <w:szCs w:val="18"/>
                <w:rtl/>
              </w:rPr>
              <w:t>הנותן צדקה בשמחה מקבל שכר בעוה"ז</w:t>
            </w:r>
          </w:p>
        </w:tc>
        <w:tc>
          <w:tcPr>
            <w:tcW w:type="dxa" w:w="3685"/>
            <w:vAlign w:val="top"/>
          </w:tcPr>
          <w:p>
            <w:pPr>
              <w:bidi/>
              <w:jc w:val="right"/>
            </w:pPr>
            <w:r>
              <w:rPr>
                <w:rFonts w:ascii="David" w:hAnsi="David" w:cs="David"/>
                <w:b w:val="0"/>
                <w:sz w:val="18"/>
                <w:szCs w:val="18"/>
                <w:rtl/>
              </w:rPr>
              <w:t>דכתיב בגלל שלא ירע לבבך ונתת בשמחה יברכך בעוה"ז</w:t>
            </w:r>
          </w:p>
        </w:tc>
        <w:tc>
          <w:tcPr>
            <w:tcW w:type="dxa" w:w="2268"/>
            <w:vAlign w:val="top"/>
          </w:tcPr>
          <w:p>
            <w:pPr>
              <w:bidi/>
              <w:jc w:val="right"/>
            </w:pPr>
            <w:bookmarkStart w:id="431" w:name="idx_ch6_sכה_e2"/>
            <w:bookmarkEnd w:id="431"/>
            <w:hyperlink w:anchor="ch6_s25_p3">
              <w:r>
                <w:rPr>
                  <w:rFonts w:cs="David" w:ascii="David" w:hAnsi="David"/>
                  <w:sz w:val="18"/>
                  <w:szCs w:val="18"/>
                  <w:color w:val="0563C1"/>
                  <w:u w:val="single"/>
                  <w:rtl/>
                </w:rPr>
                <w:t xml:space="preserve">נחלת יעקב ואתחנן</w:t>
              </w:r>
            </w:hyperlink>
          </w:p>
        </w:tc>
      </w:tr>
      <w:tr>
        <w:tc>
          <w:tcPr>
            <w:tcW w:type="dxa" w:w="1417"/>
            <w:vAlign w:val="top"/>
          </w:tcPr>
          <w:p>
            <w:pPr>
              <w:bidi/>
              <w:jc w:val="center"/>
            </w:pPr>
            <w:r>
              <w:rPr>
                <w:rFonts w:ascii="David" w:hAnsi="David" w:cs="David"/>
                <w:b/>
                <w:sz w:val="18"/>
                <w:szCs w:val="18"/>
                <w:bCs/>
                <w:rtl/>
              </w:rPr>
              <w:t>כו. על שמחת המצוה שאינה שוה בבני אדם</w:t>
            </w:r>
          </w:p>
        </w:tc>
        <w:tc>
          <w:tcPr>
            <w:tcW w:type="dxa" w:w="2835"/>
            <w:vAlign w:val="top"/>
          </w:tcPr>
          <w:p>
            <w:pPr>
              <w:bidi/>
              <w:jc w:val="right"/>
            </w:pPr>
            <w:r>
              <w:rPr>
                <w:rFonts w:ascii="David" w:hAnsi="David" w:cs="David"/>
                <w:b w:val="0"/>
                <w:sz w:val="18"/>
                <w:szCs w:val="18"/>
                <w:rtl/>
              </w:rPr>
              <w:t>על שמחת המצוה שאינה שוה בבני אדם משלמים שכר בעוה"ז</w:t>
            </w:r>
          </w:p>
        </w:tc>
        <w:tc>
          <w:tcPr>
            <w:tcW w:type="dxa" w:w="3685"/>
            <w:vAlign w:val="top"/>
          </w:tcPr>
          <w:p>
            <w:pPr>
              <w:bidi/>
              <w:jc w:val="right"/>
            </w:pPr>
            <w:r>
              <w:rPr>
                <w:rFonts w:ascii="David" w:hAnsi="David" w:cs="David"/>
                <w:b w:val="0"/>
                <w:sz w:val="18"/>
                <w:szCs w:val="18"/>
                <w:rtl/>
              </w:rPr>
              <w:t>דשכר מצוה בעוה"ז ליכא אבל על שמחת המצוה שכ"א עושה בשמחה יתר על זה ישולם שכר בעוה"ז</w:t>
            </w:r>
          </w:p>
        </w:tc>
        <w:tc>
          <w:tcPr>
            <w:tcW w:type="dxa" w:w="2268"/>
            <w:vAlign w:val="top"/>
          </w:tcPr>
          <w:p>
            <w:pPr>
              <w:bidi/>
              <w:jc w:val="right"/>
            </w:pPr>
            <w:bookmarkStart w:id="432" w:name="idx_ch6_sכו_e0"/>
            <w:bookmarkEnd w:id="432"/>
            <w:hyperlink w:anchor="ch6_s26_p0">
              <w:r>
                <w:rPr>
                  <w:rFonts w:cs="David" w:ascii="David" w:hAnsi="David"/>
                  <w:sz w:val="18"/>
                  <w:szCs w:val="18"/>
                  <w:color w:val="0563C1"/>
                  <w:u w:val="single"/>
                  <w:rtl/>
                </w:rPr>
                <w:t xml:space="preserve">כתב סופר פ' דברים</w:t>
              </w:r>
            </w:hyperlink>
          </w:p>
        </w:tc>
      </w:tr>
      <w:tr>
        <w:tc>
          <w:tcPr>
            <w:tcW w:type="dxa" w:w="1417"/>
            <w:vAlign w:val="top"/>
          </w:tcPr>
          <w:p>
            <w:pPr>
              <w:bidi/>
              <w:jc w:val="center"/>
            </w:pPr>
            <w:r>
              <w:rPr>
                <w:rFonts w:ascii="David" w:hAnsi="David" w:cs="David"/>
                <w:b/>
                <w:sz w:val="18"/>
                <w:szCs w:val="18"/>
                <w:bCs/>
                <w:rtl/>
              </w:rPr>
              <w:t>כז. המקיים מצוה בשמחה כאילו ניתן היום</w:t>
            </w:r>
          </w:p>
        </w:tc>
        <w:tc>
          <w:tcPr>
            <w:tcW w:type="dxa" w:w="2835"/>
            <w:vAlign w:val="top"/>
          </w:tcPr>
          <w:p>
            <w:pPr>
              <w:bidi/>
              <w:jc w:val="right"/>
            </w:pPr>
            <w:r>
              <w:rPr>
                <w:rFonts w:ascii="David" w:hAnsi="David" w:cs="David"/>
                <w:b w:val="0"/>
                <w:sz w:val="18"/>
                <w:szCs w:val="18"/>
                <w:rtl/>
              </w:rPr>
              <w:t>המקיים מצוה בשמחה כאילו היום ניתנה ותמיד חדשים בעיניו מקבל ברכה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33" w:name="idx_ch6_sכז_e0"/>
            <w:bookmarkEnd w:id="433"/>
            <w:hyperlink w:anchor="ch6_s27_p0">
              <w:r>
                <w:rPr>
                  <w:rFonts w:cs="David" w:ascii="David" w:hAnsi="David"/>
                  <w:sz w:val="18"/>
                  <w:szCs w:val="18"/>
                  <w:color w:val="0563C1"/>
                  <w:u w:val="single"/>
                  <w:rtl/>
                </w:rPr>
                <w:t xml:space="preserve">רחובות הנהר עקב</w:t>
              </w:r>
            </w:hyperlink>
          </w:p>
        </w:tc>
      </w:tr>
      <w:tr>
        <w:tc>
          <w:tcPr>
            <w:tcW w:type="dxa" w:w="1417"/>
            <w:vAlign w:val="top"/>
          </w:tcPr>
          <w:p>
            <w:pPr>
              <w:bidi/>
              <w:jc w:val="center"/>
            </w:pPr>
            <w:r>
              <w:rPr>
                <w:rFonts w:ascii="David" w:hAnsi="David" w:cs="David"/>
                <w:b/>
                <w:sz w:val="18"/>
                <w:szCs w:val="18"/>
                <w:bCs/>
                <w:rtl/>
              </w:rPr>
              <w:t>כח. העובד השי"ת מתוך אהבה ושמחה</w:t>
            </w:r>
          </w:p>
        </w:tc>
        <w:tc>
          <w:tcPr>
            <w:tcW w:type="dxa" w:w="2835"/>
            <w:vAlign w:val="top"/>
          </w:tcPr>
          <w:p>
            <w:pPr>
              <w:bidi/>
              <w:jc w:val="right"/>
            </w:pPr>
            <w:r>
              <w:rPr>
                <w:rFonts w:ascii="David" w:hAnsi="David" w:cs="David"/>
                <w:b w:val="0"/>
                <w:sz w:val="18"/>
                <w:szCs w:val="18"/>
                <w:rtl/>
              </w:rPr>
              <w:t>העובד השי"ת מתוך שמחה ואהבה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34" w:name="idx_ch6_sכח_e0"/>
            <w:bookmarkEnd w:id="434"/>
            <w:hyperlink w:anchor="ch6_s28_p0">
              <w:r>
                <w:rPr>
                  <w:rFonts w:cs="David" w:ascii="David" w:hAnsi="David"/>
                  <w:sz w:val="18"/>
                  <w:szCs w:val="18"/>
                  <w:color w:val="0563C1"/>
                  <w:u w:val="single"/>
                  <w:rtl/>
                </w:rPr>
                <w:t xml:space="preserve">דברי אליעזר, הדרנים למס' שבת</w:t>
              </w:r>
            </w:hyperlink>
          </w:p>
        </w:tc>
      </w:tr>
      <w:tr>
        <w:tc>
          <w:tcPr>
            <w:tcW w:type="dxa" w:w="1417"/>
            <w:vAlign w:val="top"/>
          </w:tcPr>
          <w:p>
            <w:pPr>
              <w:bidi/>
              <w:jc w:val="center"/>
            </w:pPr>
            <w:r>
              <w:rPr>
                <w:rFonts w:ascii="David" w:hAnsi="David" w:cs="David"/>
                <w:b/>
                <w:sz w:val="18"/>
                <w:szCs w:val="18"/>
                <w:bCs/>
                <w:rtl/>
              </w:rPr>
              <w:t>כט. על זריזות והידור מצוה</w:t>
            </w:r>
          </w:p>
        </w:tc>
        <w:tc>
          <w:tcPr>
            <w:tcW w:type="dxa" w:w="2835"/>
            <w:vAlign w:val="top"/>
          </w:tcPr>
          <w:p>
            <w:pPr>
              <w:bidi/>
              <w:jc w:val="right"/>
            </w:pPr>
            <w:r>
              <w:rPr>
                <w:rFonts w:ascii="David" w:hAnsi="David" w:cs="David"/>
                <w:b w:val="0"/>
                <w:sz w:val="18"/>
                <w:szCs w:val="18"/>
                <w:rtl/>
              </w:rPr>
              <w:t>על זריזות והידור מצוה יש שכר בעוה"ז</w:t>
            </w:r>
          </w:p>
        </w:tc>
        <w:tc>
          <w:tcPr>
            <w:tcW w:type="dxa" w:w="3685"/>
            <w:vAlign w:val="top"/>
          </w:tcPr>
          <w:p>
            <w:pPr>
              <w:bidi/>
              <w:jc w:val="right"/>
            </w:pPr>
            <w:r>
              <w:rPr>
                <w:rFonts w:ascii="David" w:hAnsi="David" w:cs="David"/>
                <w:b w:val="0"/>
                <w:sz w:val="18"/>
                <w:szCs w:val="18"/>
                <w:rtl/>
              </w:rPr>
              <w:t>דהמצוה עצמה אין לה תשלומין בעוה"ז אבל הזריזות וההידור יש שכר בעוה"ז</w:t>
            </w:r>
          </w:p>
        </w:tc>
        <w:tc>
          <w:tcPr>
            <w:tcW w:type="dxa" w:w="2268"/>
            <w:vAlign w:val="top"/>
          </w:tcPr>
          <w:p>
            <w:pPr>
              <w:bidi/>
              <w:jc w:val="right"/>
            </w:pPr>
            <w:bookmarkStart w:id="435" w:name="idx_ch6_sכט_e0"/>
            <w:bookmarkEnd w:id="435"/>
            <w:hyperlink w:anchor="ch6_s29_p0">
              <w:r>
                <w:rPr>
                  <w:rFonts w:cs="David" w:ascii="David" w:hAnsi="David"/>
                  <w:sz w:val="18"/>
                  <w:szCs w:val="18"/>
                  <w:color w:val="0563C1"/>
                  <w:u w:val="single"/>
                  <w:rtl/>
                </w:rPr>
                <w:t xml:space="preserve">פרד"י וידא בשם הגר"א</w:t>
              </w:r>
            </w:hyperlink>
          </w:p>
        </w:tc>
      </w:tr>
      <w:tr>
        <w:tc>
          <w:tcPr>
            <w:tcW w:type="dxa" w:w="1417"/>
            <w:vAlign w:val="top"/>
          </w:tcPr>
          <w:p>
            <w:pPr>
              <w:bidi/>
              <w:jc w:val="center"/>
            </w:pPr>
            <w:r>
              <w:rPr>
                <w:rFonts w:ascii="David" w:hAnsi="David" w:cs="David"/>
                <w:b/>
                <w:sz w:val="18"/>
                <w:szCs w:val="18"/>
                <w:bCs/>
                <w:rtl/>
              </w:rPr>
              <w:t>ל. מצוה שזמנה כל היום ומזדרז לעשותה בתחילת היום</w:t>
            </w:r>
          </w:p>
        </w:tc>
        <w:tc>
          <w:tcPr>
            <w:tcW w:type="dxa" w:w="2835"/>
            <w:vAlign w:val="top"/>
          </w:tcPr>
          <w:p>
            <w:pPr>
              <w:bidi/>
              <w:jc w:val="right"/>
            </w:pPr>
            <w:r>
              <w:rPr>
                <w:rFonts w:ascii="David" w:hAnsi="David" w:cs="David"/>
                <w:b w:val="0"/>
                <w:sz w:val="18"/>
                <w:szCs w:val="18"/>
                <w:rtl/>
              </w:rPr>
              <w:t>המזדרז לעשות מצוה בתחילת היום אף שזמנה כל היום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36" w:name="idx_ch6_sל_e0"/>
            <w:bookmarkEnd w:id="436"/>
            <w:hyperlink w:anchor="ch6_s30_p0">
              <w:r>
                <w:rPr>
                  <w:rFonts w:cs="David" w:ascii="David" w:hAnsi="David"/>
                  <w:sz w:val="18"/>
                  <w:szCs w:val="18"/>
                  <w:color w:val="0563C1"/>
                  <w:u w:val="single"/>
                  <w:rtl/>
                </w:rPr>
                <w:t xml:space="preserve">דברי תורה ו ד</w:t>
              </w:r>
            </w:hyperlink>
          </w:p>
        </w:tc>
      </w:tr>
      <w:tr>
        <w:tc>
          <w:tcPr>
            <w:tcW w:type="dxa" w:w="1417"/>
            <w:vAlign w:val="top"/>
          </w:tcPr>
          <w:p>
            <w:pPr>
              <w:bidi/>
              <w:jc w:val="center"/>
            </w:pPr>
            <w:r>
              <w:rPr>
                <w:rFonts w:ascii="David" w:hAnsi="David" w:cs="David"/>
                <w:b/>
                <w:sz w:val="18"/>
                <w:szCs w:val="18"/>
                <w:bCs/>
                <w:rtl/>
              </w:rPr>
              <w:t>לא. כל מצוה שאפשר לעשותו ע"י שליח ועושהו בעצמו</w:t>
            </w:r>
          </w:p>
        </w:tc>
        <w:tc>
          <w:tcPr>
            <w:tcW w:type="dxa" w:w="2835"/>
            <w:vAlign w:val="top"/>
          </w:tcPr>
          <w:p>
            <w:pPr>
              <w:bidi/>
              <w:jc w:val="right"/>
            </w:pPr>
            <w:r>
              <w:rPr>
                <w:rFonts w:ascii="David" w:hAnsi="David" w:cs="David"/>
                <w:b w:val="0"/>
                <w:sz w:val="18"/>
                <w:szCs w:val="18"/>
                <w:rtl/>
              </w:rPr>
              <w:t>העושה מצוה בעצמו אף שאפשר לעשותה ע"י שליח מקבל שכר בעוה"ז</w:t>
            </w:r>
          </w:p>
        </w:tc>
        <w:tc>
          <w:tcPr>
            <w:tcW w:type="dxa" w:w="3685"/>
            <w:vAlign w:val="top"/>
          </w:tcPr>
          <w:p>
            <w:pPr>
              <w:bidi/>
              <w:jc w:val="right"/>
            </w:pPr>
            <w:r>
              <w:rPr>
                <w:rFonts w:ascii="David" w:hAnsi="David" w:cs="David"/>
                <w:b w:val="0"/>
                <w:sz w:val="18"/>
                <w:szCs w:val="18"/>
                <w:rtl/>
              </w:rPr>
              <w:t>כיון דמצוה בו יותר מבשלוחו הוי רק זריזות המצוה ביותר ושפיר מגיע לו שכר בעוה"ז</w:t>
            </w:r>
          </w:p>
        </w:tc>
        <w:tc>
          <w:tcPr>
            <w:tcW w:type="dxa" w:w="2268"/>
            <w:vAlign w:val="top"/>
          </w:tcPr>
          <w:p>
            <w:pPr>
              <w:bidi/>
              <w:jc w:val="right"/>
            </w:pPr>
            <w:bookmarkStart w:id="437" w:name="idx_ch6_sלא_e0"/>
            <w:bookmarkEnd w:id="437"/>
            <w:hyperlink w:anchor="ch6_s31_p0">
              <w:r>
                <w:rPr>
                  <w:rFonts w:cs="David" w:ascii="David" w:hAnsi="David"/>
                  <w:sz w:val="18"/>
                  <w:szCs w:val="18"/>
                  <w:color w:val="0563C1"/>
                  <w:u w:val="single"/>
                  <w:rtl/>
                </w:rPr>
                <w:t xml:space="preserve">דברי תורה ג עה</w:t>
              </w:r>
            </w:hyperlink>
          </w:p>
        </w:tc>
      </w:tr>
      <w:tr>
        <w:tc>
          <w:tcPr>
            <w:tcW w:type="dxa" w:w="1417"/>
            <w:vAlign w:val="top"/>
          </w:tcPr>
          <w:p>
            <w:pPr>
              <w:bidi/>
              <w:jc w:val="center"/>
            </w:pPr>
            <w:r>
              <w:rPr>
                <w:rFonts w:ascii="David" w:hAnsi="David" w:cs="David"/>
                <w:b/>
                <w:sz w:val="18"/>
                <w:szCs w:val="18"/>
                <w:bCs/>
                <w:rtl/>
              </w:rPr>
              <w:t>לב. מי שממהר למצוה כדי שלא לעבור על בל תאחר</w:t>
            </w:r>
          </w:p>
        </w:tc>
        <w:tc>
          <w:tcPr>
            <w:tcW w:type="dxa" w:w="2835"/>
            <w:vAlign w:val="top"/>
          </w:tcPr>
          <w:p>
            <w:pPr>
              <w:bidi/>
              <w:jc w:val="right"/>
            </w:pPr>
            <w:r>
              <w:rPr>
                <w:rFonts w:ascii="David" w:hAnsi="David" w:cs="David"/>
                <w:b w:val="0"/>
                <w:sz w:val="18"/>
                <w:szCs w:val="18"/>
                <w:rtl/>
              </w:rPr>
              <w:t>הממהר למצוה כדי שלא לעבור על בל תאחר מקבל שכר נוסף בעוה"ז</w:t>
            </w:r>
          </w:p>
        </w:tc>
        <w:tc>
          <w:tcPr>
            <w:tcW w:type="dxa" w:w="3685"/>
            <w:vAlign w:val="top"/>
          </w:tcPr>
          <w:p>
            <w:pPr>
              <w:bidi/>
              <w:jc w:val="right"/>
            </w:pPr>
            <w:r>
              <w:rPr>
                <w:rFonts w:ascii="David" w:hAnsi="David" w:cs="David"/>
                <w:b w:val="0"/>
                <w:sz w:val="18"/>
                <w:szCs w:val="18"/>
                <w:rtl/>
              </w:rPr>
              <w:t>דעל ההוספה שעושה במירוצו כדי שלא לעבור בבל תאחר מקבל שכר נוסף בעוה"ז</w:t>
            </w:r>
          </w:p>
        </w:tc>
        <w:tc>
          <w:tcPr>
            <w:tcW w:type="dxa" w:w="2268"/>
            <w:vAlign w:val="top"/>
          </w:tcPr>
          <w:p>
            <w:pPr>
              <w:bidi/>
              <w:jc w:val="right"/>
            </w:pPr>
            <w:bookmarkStart w:id="438" w:name="idx_ch6_sלב_e0"/>
            <w:bookmarkEnd w:id="438"/>
            <w:hyperlink w:anchor="ch6_s32_p0">
              <w:r>
                <w:rPr>
                  <w:rFonts w:cs="David" w:ascii="David" w:hAnsi="David"/>
                  <w:sz w:val="18"/>
                  <w:szCs w:val="18"/>
                  <w:color w:val="0563C1"/>
                  <w:u w:val="single"/>
                  <w:rtl/>
                </w:rPr>
                <w:t xml:space="preserve">קדושה וברכה, ברכות פ"א</w:t>
              </w:r>
            </w:hyperlink>
          </w:p>
        </w:tc>
      </w:tr>
      <w:tr>
        <w:tc>
          <w:tcPr>
            <w:tcW w:type="dxa" w:w="1417"/>
            <w:vAlign w:val="top"/>
          </w:tcPr>
          <w:p>
            <w:pPr>
              <w:bidi/>
              <w:jc w:val="center"/>
            </w:pPr>
            <w:r>
              <w:rPr>
                <w:rFonts w:ascii="David" w:hAnsi="David" w:cs="David"/>
                <w:b/>
                <w:sz w:val="18"/>
                <w:szCs w:val="18"/>
                <w:bCs/>
                <w:rtl/>
              </w:rPr>
              <w:t>לג. על הידור המצוה</w:t>
            </w:r>
          </w:p>
        </w:tc>
        <w:tc>
          <w:tcPr>
            <w:tcW w:type="dxa" w:w="2835"/>
            <w:vAlign w:val="top"/>
          </w:tcPr>
          <w:p>
            <w:pPr>
              <w:bidi/>
              <w:jc w:val="right"/>
            </w:pPr>
            <w:r>
              <w:rPr>
                <w:rFonts w:ascii="David" w:hAnsi="David" w:cs="David"/>
                <w:b w:val="0"/>
                <w:sz w:val="18"/>
                <w:szCs w:val="18"/>
                <w:rtl/>
              </w:rPr>
              <w:t>על הידור המצוה איכא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39" w:name="idx_ch6_sלג_e0"/>
            <w:bookmarkEnd w:id="439"/>
            <w:hyperlink w:anchor="ch6_s33_p0">
              <w:r>
                <w:rPr>
                  <w:rFonts w:cs="David" w:ascii="David" w:hAnsi="David"/>
                  <w:sz w:val="18"/>
                  <w:szCs w:val="18"/>
                  <w:color w:val="0563C1"/>
                  <w:u w:val="single"/>
                  <w:rtl/>
                </w:rPr>
                <w:t xml:space="preserve">מאורי אור בשם הרה"ק ר' דוד אהרן מזאריג זצוק"ל</w:t>
              </w:r>
            </w:hyperlink>
          </w:p>
        </w:tc>
      </w:tr>
      <w:tr>
        <w:tc>
          <w:tcPr>
            <w:tcW w:type="dxa" w:w="1417"/>
            <w:vAlign w:val="top"/>
          </w:tcPr>
          <w:p>
            <w:pPr>
              <w:bidi/>
              <w:jc w:val="center"/>
            </w:pPr>
            <w:r>
              <w:rPr>
                <w:rFonts w:ascii="David" w:hAnsi="David" w:cs="David"/>
                <w:b/>
                <w:sz w:val="18"/>
                <w:szCs w:val="18"/>
                <w:bCs/>
                <w:rtl/>
              </w:rPr>
              <w:t>לד. על הידור מצוה יותר משליש</w:t>
            </w:r>
          </w:p>
        </w:tc>
        <w:tc>
          <w:tcPr>
            <w:tcW w:type="dxa" w:w="2835"/>
            <w:vAlign w:val="top"/>
          </w:tcPr>
          <w:p>
            <w:pPr>
              <w:bidi/>
              <w:jc w:val="right"/>
            </w:pPr>
            <w:r>
              <w:rPr>
                <w:rFonts w:ascii="David" w:hAnsi="David" w:cs="David"/>
                <w:b w:val="0"/>
                <w:sz w:val="18"/>
                <w:szCs w:val="18"/>
                <w:rtl/>
              </w:rPr>
              <w:t>המהדר במצוה יותר משליש הקב"ה פורע לו בחייו</w:t>
            </w:r>
          </w:p>
        </w:tc>
        <w:tc>
          <w:tcPr>
            <w:tcW w:type="dxa" w:w="3685"/>
            <w:vAlign w:val="top"/>
          </w:tcPr>
          <w:p>
            <w:pPr>
              <w:bidi/>
              <w:jc w:val="right"/>
            </w:pPr>
            <w:r>
              <w:rPr>
                <w:rFonts w:ascii="David" w:hAnsi="David" w:cs="David"/>
                <w:b w:val="0"/>
                <w:sz w:val="18"/>
                <w:szCs w:val="18"/>
                <w:rtl/>
              </w:rPr>
              <w:t>דעד שליש משלו מכאן ואילך משל הקב"ה וכדאיתא בב"ק ט: וברש"י שם</w:t>
            </w:r>
          </w:p>
        </w:tc>
        <w:tc>
          <w:tcPr>
            <w:tcW w:type="dxa" w:w="2268"/>
            <w:vAlign w:val="top"/>
          </w:tcPr>
          <w:p>
            <w:pPr>
              <w:bidi/>
              <w:jc w:val="right"/>
            </w:pPr>
            <w:bookmarkStart w:id="440" w:name="idx_ch6_sלד_e0"/>
            <w:bookmarkEnd w:id="440"/>
            <w:hyperlink w:anchor="ch6_s34_p0">
              <w:r>
                <w:rPr>
                  <w:rFonts w:cs="David" w:ascii="David" w:hAnsi="David"/>
                  <w:sz w:val="18"/>
                  <w:szCs w:val="18"/>
                  <w:color w:val="0563C1"/>
                  <w:u w:val="single"/>
                  <w:rtl/>
                </w:rPr>
                <w:t xml:space="preserve">רש"י ב"ק ט:</w:t>
              </w:r>
            </w:hyperlink>
          </w:p>
        </w:tc>
      </w:tr>
      <w:tr>
        <w:tc>
          <w:tcPr>
            <w:tcW w:type="dxa" w:w="1417"/>
            <w:vAlign w:val="top"/>
          </w:tcPr>
          <w:p>
            <w:pPr>
              <w:bidi/>
              <w:jc w:val="center"/>
            </w:pPr>
            <w:r>
              <w:rPr>
                <w:rFonts w:ascii="David" w:hAnsi="David" w:cs="David"/>
                <w:b/>
                <w:sz w:val="18"/>
                <w:szCs w:val="18"/>
                <w:bCs/>
                <w:rtl/>
              </w:rPr>
              <w:t>לה. על כבוד המצוה</w:t>
            </w:r>
          </w:p>
        </w:tc>
        <w:tc>
          <w:tcPr>
            <w:tcW w:type="dxa" w:w="2835"/>
            <w:vAlign w:val="top"/>
          </w:tcPr>
          <w:p>
            <w:pPr>
              <w:bidi/>
              <w:jc w:val="right"/>
            </w:pPr>
            <w:r>
              <w:rPr>
                <w:rFonts w:ascii="David" w:hAnsi="David" w:cs="David"/>
                <w:b w:val="0"/>
                <w:sz w:val="18"/>
                <w:szCs w:val="18"/>
                <w:rtl/>
              </w:rPr>
              <w:t>על כיבוד המצוה איכא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41" w:name="idx_ch6_sלה_e0"/>
            <w:bookmarkEnd w:id="441"/>
            <w:hyperlink w:anchor="ch6_s35_p0">
              <w:r>
                <w:rPr>
                  <w:rFonts w:cs="David" w:ascii="David" w:hAnsi="David"/>
                  <w:sz w:val="18"/>
                  <w:szCs w:val="18"/>
                  <w:color w:val="0563C1"/>
                  <w:u w:val="single"/>
                  <w:rtl/>
                </w:rPr>
                <w:t xml:space="preserve">מאורי אור בשם הרה"ק ר' דוד אהרן מזאריק זצוק"ל</w:t>
              </w:r>
            </w:hyperlink>
          </w:p>
        </w:tc>
      </w:tr>
      <w:tr>
        <w:tc>
          <w:tcPr>
            <w:tcW w:type="dxa" w:w="1417"/>
            <w:vAlign w:val="top"/>
          </w:tcPr>
          <w:p>
            <w:pPr>
              <w:bidi/>
              <w:jc w:val="center"/>
            </w:pPr>
            <w:r>
              <w:rPr>
                <w:rFonts w:ascii="David" w:hAnsi="David" w:cs="David"/>
                <w:b/>
                <w:sz w:val="18"/>
                <w:szCs w:val="18"/>
                <w:bCs/>
                <w:rtl/>
              </w:rPr>
              <w:t>לו. כשעושין מצוה במסירות נפש</w:t>
            </w:r>
          </w:p>
        </w:tc>
        <w:tc>
          <w:tcPr>
            <w:tcW w:type="dxa" w:w="2835"/>
            <w:vAlign w:val="top"/>
          </w:tcPr>
          <w:p>
            <w:pPr>
              <w:bidi/>
              <w:jc w:val="right"/>
            </w:pPr>
            <w:r>
              <w:rPr>
                <w:rFonts w:ascii="David" w:hAnsi="David" w:cs="David"/>
                <w:b w:val="0"/>
                <w:sz w:val="18"/>
                <w:szCs w:val="18"/>
                <w:rtl/>
              </w:rPr>
              <w:t>העושה מצוה במסירות נפש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42" w:name="idx_ch6_sלו_e0"/>
            <w:bookmarkEnd w:id="442"/>
            <w:hyperlink w:anchor="ch6_s36_p0">
              <w:r>
                <w:rPr>
                  <w:rFonts w:cs="David" w:ascii="David" w:hAnsi="David"/>
                  <w:sz w:val="18"/>
                  <w:szCs w:val="18"/>
                  <w:color w:val="0563C1"/>
                  <w:u w:val="single"/>
                  <w:rtl/>
                </w:rPr>
                <w:t xml:space="preserve">תפארת חיים אות צז</w:t>
              </w:r>
            </w:hyperlink>
            <w:r>
              <w:rPr>
                <w:rFonts w:ascii="David" w:hAnsi="David" w:cs="David"/>
                <w:b w:val="0"/>
                <w:sz w:val="18"/>
                <w:szCs w:val="18"/>
                <w:rtl/>
              </w:rPr>
              <w:t xml:space="preserve"> ; </w:t>
            </w:r>
            <w:hyperlink w:anchor="ch6_s36_p1">
              <w:r>
                <w:rPr>
                  <w:rFonts w:cs="David" w:ascii="David" w:hAnsi="David"/>
                  <w:sz w:val="18"/>
                  <w:szCs w:val="18"/>
                  <w:color w:val="0563C1"/>
                  <w:u w:val="single"/>
                  <w:rtl/>
                </w:rPr>
                <w:t xml:space="preserve">יודעי בינה</w:t>
              </w:r>
            </w:hyperlink>
            <w:r>
              <w:rPr>
                <w:rFonts w:ascii="David" w:hAnsi="David" w:cs="David"/>
                <w:b w:val="0"/>
                <w:sz w:val="18"/>
                <w:szCs w:val="18"/>
                <w:rtl/>
              </w:rPr>
              <w:t xml:space="preserve"> ; </w:t>
            </w:r>
            <w:hyperlink w:anchor="ch6_s36_p2">
              <w:r>
                <w:rPr>
                  <w:rFonts w:cs="David" w:ascii="David" w:hAnsi="David"/>
                  <w:sz w:val="18"/>
                  <w:szCs w:val="18"/>
                  <w:color w:val="0563C1"/>
                  <w:u w:val="single"/>
                  <w:rtl/>
                </w:rPr>
                <w:t xml:space="preserve">פרדס יוסף פנחס, בשם ספר זרע בירך</w:t>
              </w:r>
            </w:hyperlink>
          </w:p>
        </w:tc>
      </w:tr>
      <w:tr>
        <w:tc>
          <w:tcPr>
            <w:tcW w:type="dxa" w:w="1417"/>
            <w:vAlign w:val="top"/>
          </w:tcPr>
          <w:p>
            <w:pPr>
              <w:bidi/>
              <w:jc w:val="center"/>
            </w:pPr>
            <w:r>
              <w:rPr>
                <w:rFonts w:ascii="David" w:hAnsi="David" w:cs="David"/>
                <w:b/>
                <w:sz w:val="18"/>
                <w:szCs w:val="18"/>
                <w:bCs/>
                <w:rtl/>
              </w:rPr>
              <w:t>לו. כשעושין מצוה במסירות נפש</w:t>
            </w:r>
          </w:p>
        </w:tc>
        <w:tc>
          <w:tcPr>
            <w:tcW w:type="dxa" w:w="2835"/>
            <w:vAlign w:val="top"/>
          </w:tcPr>
          <w:p>
            <w:pPr>
              <w:bidi/>
              <w:jc w:val="right"/>
            </w:pPr>
            <w:r>
              <w:rPr>
                <w:rFonts w:ascii="David" w:hAnsi="David" w:cs="David"/>
                <w:b w:val="0"/>
                <w:sz w:val="18"/>
                <w:szCs w:val="18"/>
                <w:rtl/>
              </w:rPr>
              <w:t>העושה מצוה במסירות נפש בכל רמ"ח איבריו נתעלה למעלה מהטבע ובדין הוא שיטול שכרו</w:t>
            </w:r>
          </w:p>
        </w:tc>
        <w:tc>
          <w:tcPr>
            <w:tcW w:type="dxa" w:w="3685"/>
            <w:vAlign w:val="top"/>
          </w:tcPr>
          <w:p>
            <w:pPr>
              <w:bidi/>
              <w:jc w:val="right"/>
            </w:pPr>
            <w:r>
              <w:rPr>
                <w:rFonts w:ascii="David" w:hAnsi="David" w:cs="David"/>
                <w:b w:val="0"/>
                <w:sz w:val="18"/>
                <w:szCs w:val="18"/>
                <w:rtl/>
              </w:rPr>
              <w:t>כיון שעשה במס"נ ככל רמ"ח איברים נתעלה לגמרי ולא היה לו שייכות רק עם רוחניות</w:t>
            </w:r>
          </w:p>
        </w:tc>
        <w:tc>
          <w:tcPr>
            <w:tcW w:type="dxa" w:w="2268"/>
            <w:vAlign w:val="top"/>
          </w:tcPr>
          <w:p>
            <w:pPr>
              <w:bidi/>
              <w:jc w:val="right"/>
            </w:pPr>
            <w:bookmarkStart w:id="443" w:name="idx_ch6_sלו_e1"/>
            <w:bookmarkEnd w:id="443"/>
            <w:hyperlink w:anchor="ch6_s36_p3">
              <w:r>
                <w:rPr>
                  <w:rFonts w:cs="David" w:ascii="David" w:hAnsi="David"/>
                  <w:sz w:val="18"/>
                  <w:szCs w:val="18"/>
                  <w:color w:val="0563C1"/>
                  <w:u w:val="single"/>
                  <w:rtl/>
                </w:rPr>
                <w:t xml:space="preserve">דברי שמחה, פנחס</w:t>
              </w:r>
            </w:hyperlink>
          </w:p>
        </w:tc>
      </w:tr>
      <w:tr>
        <w:tc>
          <w:tcPr>
            <w:tcW w:type="dxa" w:w="1417"/>
            <w:vAlign w:val="top"/>
          </w:tcPr>
          <w:p>
            <w:pPr>
              <w:bidi/>
              <w:jc w:val="center"/>
            </w:pPr>
            <w:r>
              <w:rPr>
                <w:rFonts w:ascii="David" w:hAnsi="David" w:cs="David"/>
                <w:b/>
                <w:sz w:val="18"/>
                <w:szCs w:val="18"/>
                <w:bCs/>
                <w:rtl/>
              </w:rPr>
              <w:t>לז. המוסר נפשו למצוה, חוץ מג' דברים של יהרג ואל יעבור</w:t>
            </w:r>
          </w:p>
        </w:tc>
        <w:tc>
          <w:tcPr>
            <w:tcW w:type="dxa" w:w="2835"/>
            <w:vAlign w:val="top"/>
          </w:tcPr>
          <w:p>
            <w:pPr>
              <w:bidi/>
              <w:jc w:val="right"/>
            </w:pPr>
            <w:r>
              <w:rPr>
                <w:rFonts w:ascii="David" w:hAnsi="David" w:cs="David"/>
                <w:b w:val="0"/>
                <w:sz w:val="18"/>
                <w:szCs w:val="18"/>
                <w:rtl/>
              </w:rPr>
              <w:t>המוסר נפשו למצוה חוץ מג' דברים שנאמר בהם יהרג ואל יעבור משלמים לו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44" w:name="idx_ch6_sלז_e0"/>
            <w:bookmarkEnd w:id="444"/>
            <w:hyperlink w:anchor="ch6_s37_p0">
              <w:r>
                <w:rPr>
                  <w:rFonts w:cs="David" w:ascii="David" w:hAnsi="David"/>
                  <w:sz w:val="18"/>
                  <w:szCs w:val="18"/>
                  <w:color w:val="0563C1"/>
                  <w:u w:val="single"/>
                  <w:rtl/>
                </w:rPr>
                <w:t xml:space="preserve">מרדכי בשער המלך, פנחס</w:t>
              </w:r>
            </w:hyperlink>
          </w:p>
        </w:tc>
      </w:tr>
      <w:tr>
        <w:tc>
          <w:tcPr>
            <w:tcW w:type="dxa" w:w="1417"/>
            <w:vAlign w:val="top"/>
          </w:tcPr>
          <w:p>
            <w:pPr>
              <w:bidi/>
              <w:jc w:val="center"/>
            </w:pPr>
            <w:r>
              <w:rPr>
                <w:rFonts w:ascii="David" w:hAnsi="David" w:cs="David"/>
                <w:b/>
                <w:sz w:val="18"/>
                <w:szCs w:val="18"/>
                <w:bCs/>
                <w:rtl/>
              </w:rPr>
              <w:t>לח. מי שמכניס עצמו בסכנה לקיום המצוה</w:t>
            </w:r>
          </w:p>
        </w:tc>
        <w:tc>
          <w:tcPr>
            <w:tcW w:type="dxa" w:w="2835"/>
            <w:vAlign w:val="top"/>
          </w:tcPr>
          <w:p>
            <w:pPr>
              <w:bidi/>
              <w:jc w:val="right"/>
            </w:pPr>
            <w:r>
              <w:rPr>
                <w:rFonts w:ascii="David" w:hAnsi="David" w:cs="David"/>
                <w:b w:val="0"/>
                <w:sz w:val="18"/>
                <w:szCs w:val="18"/>
                <w:rtl/>
              </w:rPr>
              <w:t>המכניס עצמו בסכנה לקיום המצוה אף שלא היה מחוייב בדבר בדין הוא שיטול שכרו</w:t>
            </w:r>
          </w:p>
        </w:tc>
        <w:tc>
          <w:tcPr>
            <w:tcW w:type="dxa" w:w="3685"/>
            <w:vAlign w:val="top"/>
          </w:tcPr>
          <w:p>
            <w:pPr>
              <w:bidi/>
              <w:jc w:val="right"/>
            </w:pPr>
            <w:r>
              <w:rPr>
                <w:rFonts w:ascii="David" w:hAnsi="David" w:cs="David"/>
                <w:b w:val="0"/>
                <w:sz w:val="18"/>
                <w:szCs w:val="18"/>
                <w:rtl/>
              </w:rPr>
              <w:t>כמו פנחס שהכניס עצמו בסכנה גדולה שלא היה מחוייב בדבר</w:t>
            </w:r>
          </w:p>
        </w:tc>
        <w:tc>
          <w:tcPr>
            <w:tcW w:type="dxa" w:w="2268"/>
            <w:vAlign w:val="top"/>
          </w:tcPr>
          <w:p>
            <w:pPr>
              <w:bidi/>
              <w:jc w:val="right"/>
            </w:pPr>
            <w:bookmarkStart w:id="445" w:name="idx_ch6_sלח_e0"/>
            <w:bookmarkEnd w:id="445"/>
            <w:hyperlink w:anchor="ch6_s38_p0">
              <w:r>
                <w:rPr>
                  <w:rFonts w:cs="David" w:ascii="David" w:hAnsi="David"/>
                  <w:sz w:val="18"/>
                  <w:szCs w:val="18"/>
                  <w:color w:val="0563C1"/>
                  <w:u w:val="single"/>
                  <w:rtl/>
                </w:rPr>
                <w:t xml:space="preserve">אך פרי תבואה פנחס</w:t>
              </w:r>
            </w:hyperlink>
          </w:p>
        </w:tc>
      </w:tr>
      <w:tr>
        <w:tc>
          <w:tcPr>
            <w:tcW w:type="dxa" w:w="1417"/>
            <w:vAlign w:val="top"/>
          </w:tcPr>
          <w:p>
            <w:pPr>
              <w:bidi/>
              <w:jc w:val="center"/>
            </w:pPr>
            <w:r>
              <w:rPr>
                <w:rFonts w:ascii="David" w:hAnsi="David" w:cs="David"/>
                <w:b/>
                <w:sz w:val="18"/>
                <w:szCs w:val="18"/>
                <w:bCs/>
                <w:rtl/>
              </w:rPr>
              <w:t>לט. המוכן למסור נפשו כדי לקיים מצות ה'</w:t>
            </w:r>
          </w:p>
        </w:tc>
        <w:tc>
          <w:tcPr>
            <w:tcW w:type="dxa" w:w="2835"/>
            <w:vAlign w:val="top"/>
          </w:tcPr>
          <w:p>
            <w:pPr>
              <w:bidi/>
              <w:jc w:val="right"/>
            </w:pPr>
            <w:r>
              <w:rPr>
                <w:rFonts w:ascii="David" w:hAnsi="David" w:cs="David"/>
                <w:b w:val="0"/>
                <w:sz w:val="18"/>
                <w:szCs w:val="18"/>
                <w:rtl/>
              </w:rPr>
              <w:t>המוכן למסור נפשו לקיים מצות ה' אף שנשאר בחיים מקבל שכר בעוה"ז</w:t>
            </w:r>
          </w:p>
        </w:tc>
        <w:tc>
          <w:tcPr>
            <w:tcW w:type="dxa" w:w="3685"/>
            <w:vAlign w:val="top"/>
          </w:tcPr>
          <w:p>
            <w:pPr>
              <w:bidi/>
              <w:jc w:val="right"/>
            </w:pPr>
            <w:r>
              <w:rPr>
                <w:rFonts w:ascii="David" w:hAnsi="David" w:cs="David"/>
                <w:b w:val="0"/>
                <w:sz w:val="18"/>
                <w:szCs w:val="18"/>
                <w:rtl/>
              </w:rPr>
              <w:t>כיון שמצידו החלט היה מוכן למסור נפשו שפיר שייך ליתן לו שכרו בעוה"ז</w:t>
            </w:r>
          </w:p>
        </w:tc>
        <w:tc>
          <w:tcPr>
            <w:tcW w:type="dxa" w:w="2268"/>
            <w:vAlign w:val="top"/>
          </w:tcPr>
          <w:p>
            <w:pPr>
              <w:bidi/>
              <w:jc w:val="right"/>
            </w:pPr>
            <w:bookmarkStart w:id="446" w:name="idx_ch6_sלט_e0"/>
            <w:bookmarkEnd w:id="446"/>
            <w:hyperlink w:anchor="ch6_s39_p0">
              <w:r>
                <w:rPr>
                  <w:rFonts w:cs="David" w:ascii="David" w:hAnsi="David"/>
                  <w:sz w:val="18"/>
                  <w:szCs w:val="18"/>
                  <w:color w:val="0563C1"/>
                  <w:u w:val="single"/>
                  <w:rtl/>
                </w:rPr>
                <w:t xml:space="preserve">דברי אש פנחס</w:t>
              </w:r>
            </w:hyperlink>
          </w:p>
        </w:tc>
      </w:tr>
      <w:tr>
        <w:tc>
          <w:tcPr>
            <w:tcW w:type="dxa" w:w="1417"/>
            <w:vAlign w:val="top"/>
          </w:tcPr>
          <w:p>
            <w:pPr>
              <w:bidi/>
              <w:jc w:val="center"/>
            </w:pPr>
            <w:r>
              <w:rPr>
                <w:rFonts w:ascii="David" w:hAnsi="David" w:cs="David"/>
                <w:b/>
                <w:sz w:val="18"/>
                <w:szCs w:val="18"/>
                <w:bCs/>
                <w:rtl/>
              </w:rPr>
              <w:t>מ. על מסירות נפש</w:t>
            </w:r>
          </w:p>
        </w:tc>
        <w:tc>
          <w:tcPr>
            <w:tcW w:type="dxa" w:w="2835"/>
            <w:vAlign w:val="top"/>
          </w:tcPr>
          <w:p>
            <w:pPr>
              <w:bidi/>
              <w:jc w:val="right"/>
            </w:pPr>
            <w:r>
              <w:rPr>
                <w:rFonts w:ascii="David" w:hAnsi="David" w:cs="David"/>
                <w:b w:val="0"/>
                <w:sz w:val="18"/>
                <w:szCs w:val="18"/>
                <w:rtl/>
              </w:rPr>
              <w:t>על מסירות נפש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47" w:name="idx_ch6_sמ_e0"/>
            <w:bookmarkEnd w:id="447"/>
            <w:hyperlink w:anchor="ch6_s40_p0">
              <w:r>
                <w:rPr>
                  <w:rFonts w:cs="David" w:ascii="David" w:hAnsi="David"/>
                  <w:sz w:val="18"/>
                  <w:szCs w:val="18"/>
                  <w:color w:val="0563C1"/>
                  <w:u w:val="single"/>
                  <w:rtl/>
                </w:rPr>
                <w:t xml:space="preserve">אמרי יצחק עקב</w:t>
              </w:r>
            </w:hyperlink>
          </w:p>
        </w:tc>
      </w:tr>
      <w:tr>
        <w:tc>
          <w:tcPr>
            <w:tcW w:type="dxa" w:w="1417"/>
            <w:vAlign w:val="top"/>
          </w:tcPr>
          <w:p>
            <w:pPr>
              <w:bidi/>
              <w:jc w:val="center"/>
            </w:pPr>
            <w:r>
              <w:rPr>
                <w:rFonts w:ascii="David" w:hAnsi="David" w:cs="David"/>
                <w:b/>
                <w:sz w:val="18"/>
                <w:szCs w:val="18"/>
                <w:bCs/>
                <w:rtl/>
              </w:rPr>
              <w:t>מ. על מסירות נפש</w:t>
            </w:r>
          </w:p>
        </w:tc>
        <w:tc>
          <w:tcPr>
            <w:tcW w:type="dxa" w:w="2835"/>
            <w:vAlign w:val="top"/>
          </w:tcPr>
          <w:p>
            <w:pPr>
              <w:bidi/>
              <w:jc w:val="right"/>
            </w:pPr>
            <w:r>
              <w:rPr>
                <w:rFonts w:ascii="David" w:hAnsi="David" w:cs="David"/>
                <w:b w:val="0"/>
                <w:sz w:val="18"/>
                <w:szCs w:val="18"/>
                <w:rtl/>
              </w:rPr>
              <w:t>האומר שמע ישראל דהוי מסירות נפש נעשה פנים חדשות וזוכה לשכר בעוה"ז</w:t>
            </w:r>
          </w:p>
        </w:tc>
        <w:tc>
          <w:tcPr>
            <w:tcW w:type="dxa" w:w="3685"/>
            <w:vAlign w:val="top"/>
          </w:tcPr>
          <w:p>
            <w:pPr>
              <w:bidi/>
              <w:jc w:val="right"/>
            </w:pPr>
            <w:r>
              <w:rPr>
                <w:rFonts w:ascii="David" w:hAnsi="David" w:cs="David"/>
                <w:b w:val="0"/>
                <w:sz w:val="18"/>
                <w:szCs w:val="18"/>
                <w:rtl/>
              </w:rPr>
              <w:t>כיון דשמע ישראל הוא מסי"נ נעשה פנים חדשות</w:t>
            </w:r>
          </w:p>
        </w:tc>
        <w:tc>
          <w:tcPr>
            <w:tcW w:type="dxa" w:w="2268"/>
            <w:vAlign w:val="top"/>
          </w:tcPr>
          <w:p>
            <w:pPr>
              <w:bidi/>
              <w:jc w:val="right"/>
            </w:pPr>
            <w:bookmarkStart w:id="448" w:name="idx_ch6_sמ_e1"/>
            <w:bookmarkEnd w:id="448"/>
            <w:hyperlink w:anchor="ch6_s40_p1">
              <w:r>
                <w:rPr>
                  <w:rFonts w:cs="David" w:ascii="David" w:hAnsi="David"/>
                  <w:sz w:val="18"/>
                  <w:szCs w:val="18"/>
                  <w:color w:val="0563C1"/>
                  <w:u w:val="single"/>
                  <w:rtl/>
                </w:rPr>
                <w:t xml:space="preserve">שארית מנחם פ' בחוקותי</w:t>
              </w:r>
            </w:hyperlink>
          </w:p>
        </w:tc>
      </w:tr>
      <w:tr>
        <w:tc>
          <w:tcPr>
            <w:tcW w:type="dxa" w:w="1417"/>
            <w:vAlign w:val="top"/>
          </w:tcPr>
          <w:p>
            <w:pPr>
              <w:bidi/>
              <w:jc w:val="center"/>
            </w:pPr>
            <w:r>
              <w:rPr>
                <w:rFonts w:ascii="David" w:hAnsi="David" w:cs="David"/>
                <w:b/>
                <w:sz w:val="18"/>
                <w:szCs w:val="18"/>
                <w:bCs/>
                <w:rtl/>
              </w:rPr>
              <w:t>מא. מי שמוסר נפשו להשי"ת במחשבה</w:t>
            </w:r>
          </w:p>
        </w:tc>
        <w:tc>
          <w:tcPr>
            <w:tcW w:type="dxa" w:w="2835"/>
            <w:vAlign w:val="top"/>
          </w:tcPr>
          <w:p>
            <w:pPr>
              <w:bidi/>
              <w:jc w:val="right"/>
            </w:pPr>
            <w:r>
              <w:rPr>
                <w:rFonts w:ascii="David" w:hAnsi="David" w:cs="David"/>
                <w:b w:val="0"/>
                <w:sz w:val="18"/>
                <w:szCs w:val="18"/>
                <w:rtl/>
              </w:rPr>
              <w:t>המוסר נפשו להקב"ה במחשבה הקב"ה צריך ליתן לו שכר מיד</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49" w:name="idx_ch6_sמא_e0"/>
            <w:bookmarkEnd w:id="449"/>
            <w:hyperlink w:anchor="ch6_s41_p0">
              <w:r>
                <w:rPr>
                  <w:rFonts w:cs="David" w:ascii="David" w:hAnsi="David"/>
                  <w:sz w:val="18"/>
                  <w:szCs w:val="18"/>
                  <w:color w:val="0563C1"/>
                  <w:u w:val="single"/>
                  <w:rtl/>
                </w:rPr>
                <w:t xml:space="preserve">ותפארת חיים, צו</w:t>
              </w:r>
            </w:hyperlink>
          </w:p>
        </w:tc>
      </w:tr>
      <w:tr>
        <w:tc>
          <w:tcPr>
            <w:tcW w:type="dxa" w:w="1417"/>
            <w:vAlign w:val="top"/>
          </w:tcPr>
          <w:p>
            <w:pPr>
              <w:bidi/>
              <w:jc w:val="center"/>
            </w:pPr>
            <w:r>
              <w:rPr>
                <w:rFonts w:ascii="David" w:hAnsi="David" w:cs="David"/>
                <w:b/>
                <w:sz w:val="18"/>
                <w:szCs w:val="18"/>
                <w:bCs/>
                <w:rtl/>
              </w:rPr>
              <w:t>מב. המקבל על עצמו למסור נפשו לה'</w:t>
            </w:r>
          </w:p>
        </w:tc>
        <w:tc>
          <w:tcPr>
            <w:tcW w:type="dxa" w:w="2835"/>
            <w:vAlign w:val="top"/>
          </w:tcPr>
          <w:p>
            <w:pPr>
              <w:bidi/>
              <w:jc w:val="right"/>
            </w:pPr>
            <w:r>
              <w:rPr>
                <w:rFonts w:ascii="David" w:hAnsi="David" w:cs="David"/>
                <w:b w:val="0"/>
                <w:sz w:val="18"/>
                <w:szCs w:val="18"/>
                <w:rtl/>
              </w:rPr>
              <w:t>המקבל על עצמו באמת למסור נפשו מגיע אליו השכר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50" w:name="idx_ch6_sמב_e0"/>
            <w:bookmarkEnd w:id="450"/>
            <w:hyperlink w:anchor="ch6_s42_p0">
              <w:r>
                <w:rPr>
                  <w:rFonts w:cs="David" w:ascii="David" w:hAnsi="David"/>
                  <w:sz w:val="18"/>
                  <w:szCs w:val="18"/>
                  <w:color w:val="0563C1"/>
                  <w:u w:val="single"/>
                  <w:rtl/>
                </w:rPr>
                <w:t xml:space="preserve">עצי חיים, פנחס</w:t>
              </w:r>
            </w:hyperlink>
          </w:p>
        </w:tc>
      </w:tr>
      <w:tr>
        <w:tc>
          <w:tcPr>
            <w:tcW w:type="dxa" w:w="1417"/>
            <w:vAlign w:val="top"/>
          </w:tcPr>
          <w:p>
            <w:pPr>
              <w:bidi/>
              <w:jc w:val="center"/>
            </w:pPr>
            <w:r>
              <w:rPr>
                <w:rFonts w:ascii="David" w:hAnsi="David" w:cs="David"/>
                <w:b/>
                <w:sz w:val="18"/>
                <w:szCs w:val="18"/>
                <w:bCs/>
                <w:rtl/>
              </w:rPr>
              <w:t>מג. הכולל את עצמו עם הכלל ישראל בעת קיום המצוה</w:t>
            </w:r>
          </w:p>
        </w:tc>
        <w:tc>
          <w:tcPr>
            <w:tcW w:type="dxa" w:w="2835"/>
            <w:vAlign w:val="top"/>
          </w:tcPr>
          <w:p>
            <w:pPr>
              <w:bidi/>
              <w:jc w:val="right"/>
            </w:pPr>
            <w:r>
              <w:rPr>
                <w:rFonts w:ascii="David" w:hAnsi="David" w:cs="David"/>
                <w:b w:val="0"/>
                <w:sz w:val="18"/>
                <w:szCs w:val="18"/>
                <w:rtl/>
              </w:rPr>
              <w:t>הכולל א"ע עם כלל ישראל בעת קיום המצוה מקבל שכר בעוה"ז</w:t>
            </w:r>
          </w:p>
        </w:tc>
        <w:tc>
          <w:tcPr>
            <w:tcW w:type="dxa" w:w="3685"/>
            <w:vAlign w:val="top"/>
          </w:tcPr>
          <w:p>
            <w:pPr>
              <w:bidi/>
              <w:jc w:val="right"/>
            </w:pPr>
            <w:r>
              <w:rPr>
                <w:rFonts w:ascii="David" w:hAnsi="David" w:cs="David"/>
                <w:b w:val="0"/>
                <w:sz w:val="18"/>
                <w:szCs w:val="18"/>
                <w:rtl/>
              </w:rPr>
              <w:t>דשכר מצוה בעוה"ז ליכא דוקא ליחיד אבל זכותא דרבים עדיף ויכולה להמשיך שכר בעוה"ז וכל יחיד המשתתף וכולל א"ע עם כלל ישראל ממשיך על עצמו רחמי ה'</w:t>
            </w:r>
          </w:p>
        </w:tc>
        <w:tc>
          <w:tcPr>
            <w:tcW w:type="dxa" w:w="2268"/>
            <w:vAlign w:val="top"/>
          </w:tcPr>
          <w:p>
            <w:pPr>
              <w:bidi/>
              <w:jc w:val="right"/>
            </w:pPr>
            <w:bookmarkStart w:id="451" w:name="idx_ch6_sמג_e0"/>
            <w:bookmarkEnd w:id="451"/>
            <w:hyperlink w:anchor="ch6_s43_p0">
              <w:r>
                <w:rPr>
                  <w:rFonts w:cs="David" w:ascii="David" w:hAnsi="David"/>
                  <w:sz w:val="18"/>
                  <w:szCs w:val="18"/>
                  <w:color w:val="0563C1"/>
                  <w:u w:val="single"/>
                  <w:rtl/>
                </w:rPr>
                <w:t xml:space="preserve">ערכי יהושע אות ל׳ תפלה בציבור</w:t>
              </w:r>
            </w:hyperlink>
          </w:p>
        </w:tc>
      </w:tr>
      <w:tr>
        <w:tc>
          <w:tcPr>
            <w:tcW w:type="dxa" w:w="1417"/>
            <w:vAlign w:val="top"/>
          </w:tcPr>
          <w:p>
            <w:pPr>
              <w:bidi/>
              <w:jc w:val="center"/>
            </w:pPr>
            <w:r>
              <w:rPr>
                <w:rFonts w:ascii="David" w:hAnsi="David" w:cs="David"/>
                <w:b/>
                <w:sz w:val="18"/>
                <w:szCs w:val="18"/>
                <w:bCs/>
                <w:rtl/>
              </w:rPr>
              <w:t>מד. מי שכולל את עצמו תמיד עם כל ישראל</w:t>
            </w:r>
          </w:p>
        </w:tc>
        <w:tc>
          <w:tcPr>
            <w:tcW w:type="dxa" w:w="2835"/>
            <w:vAlign w:val="top"/>
          </w:tcPr>
          <w:p>
            <w:pPr>
              <w:bidi/>
              <w:jc w:val="right"/>
            </w:pPr>
            <w:r>
              <w:rPr>
                <w:rFonts w:ascii="David" w:hAnsi="David" w:cs="David"/>
                <w:b w:val="0"/>
                <w:sz w:val="18"/>
                <w:szCs w:val="18"/>
                <w:rtl/>
              </w:rPr>
              <w:t>הכולל עצמו תמיד עם כל ישראל מעלה עליו הכתוב כאילו קיים כל התרי"ג מצות ומקבל שכר בעוה"ז</w:t>
            </w:r>
          </w:p>
        </w:tc>
        <w:tc>
          <w:tcPr>
            <w:tcW w:type="dxa" w:w="3685"/>
            <w:vAlign w:val="top"/>
          </w:tcPr>
          <w:p>
            <w:pPr>
              <w:bidi/>
              <w:jc w:val="right"/>
            </w:pPr>
            <w:r>
              <w:rPr>
                <w:rFonts w:ascii="David" w:hAnsi="David" w:cs="David"/>
                <w:b w:val="0"/>
                <w:sz w:val="18"/>
                <w:szCs w:val="18"/>
                <w:rtl/>
              </w:rPr>
              <w:t>כיון שמחשיב וכולל עצמו עם הרבים מעלה עליו הכתוב כאילו קיים כל התרי"ג מצות</w:t>
            </w:r>
          </w:p>
        </w:tc>
        <w:tc>
          <w:tcPr>
            <w:tcW w:type="dxa" w:w="2268"/>
            <w:vAlign w:val="top"/>
          </w:tcPr>
          <w:p>
            <w:pPr>
              <w:bidi/>
              <w:jc w:val="right"/>
            </w:pPr>
            <w:bookmarkStart w:id="452" w:name="idx_ch6_sמד_e0"/>
            <w:bookmarkEnd w:id="452"/>
            <w:hyperlink w:anchor="ch6_s44_p0">
              <w:r>
                <w:rPr>
                  <w:rFonts w:cs="David" w:ascii="David" w:hAnsi="David"/>
                  <w:sz w:val="18"/>
                  <w:szCs w:val="18"/>
                  <w:color w:val="0563C1"/>
                  <w:u w:val="single"/>
                  <w:rtl/>
                </w:rPr>
                <w:t xml:space="preserve">לחם אבירים עקב</w:t>
              </w:r>
            </w:hyperlink>
          </w:p>
        </w:tc>
      </w:tr>
      <w:tr>
        <w:tc>
          <w:tcPr>
            <w:tcW w:type="dxa" w:w="1417"/>
            <w:vAlign w:val="top"/>
          </w:tcPr>
          <w:p>
            <w:pPr>
              <w:bidi/>
              <w:jc w:val="center"/>
            </w:pPr>
            <w:r>
              <w:rPr>
                <w:rFonts w:ascii="David" w:hAnsi="David" w:cs="David"/>
                <w:b/>
                <w:sz w:val="18"/>
                <w:szCs w:val="18"/>
                <w:bCs/>
                <w:rtl/>
              </w:rPr>
              <w:t>מה. העושה מצוה ומתכוין לטובת כלל ישראל</w:t>
            </w:r>
          </w:p>
        </w:tc>
        <w:tc>
          <w:tcPr>
            <w:tcW w:type="dxa" w:w="2835"/>
            <w:vAlign w:val="top"/>
          </w:tcPr>
          <w:p>
            <w:pPr>
              <w:bidi/>
              <w:jc w:val="right"/>
            </w:pPr>
            <w:r>
              <w:rPr>
                <w:rFonts w:ascii="David" w:hAnsi="David" w:cs="David"/>
                <w:b w:val="0"/>
                <w:sz w:val="18"/>
                <w:szCs w:val="18"/>
                <w:rtl/>
              </w:rPr>
              <w:t>העושה מצוה ומתכוין לטובת כלל ישראל מקבל שכר בעוה"ז</w:t>
            </w:r>
          </w:p>
        </w:tc>
        <w:tc>
          <w:tcPr>
            <w:tcW w:type="dxa" w:w="3685"/>
            <w:vAlign w:val="top"/>
          </w:tcPr>
          <w:p>
            <w:pPr>
              <w:bidi/>
              <w:jc w:val="right"/>
            </w:pPr>
            <w:r>
              <w:rPr>
                <w:rFonts w:ascii="David" w:hAnsi="David" w:cs="David"/>
                <w:b w:val="0"/>
                <w:sz w:val="18"/>
                <w:szCs w:val="18"/>
                <w:rtl/>
              </w:rPr>
              <w:t>דשכר מצוה בעוה"ז ליכא משום דעשה נגד הקב"ה לאין סוף אבל אם מתכוין נגד כלל ישראל עשה גם נגד בו"ד ושייך שפיר שכר בעוה"ז</w:t>
            </w:r>
          </w:p>
        </w:tc>
        <w:tc>
          <w:tcPr>
            <w:tcW w:type="dxa" w:w="2268"/>
            <w:vAlign w:val="top"/>
          </w:tcPr>
          <w:p>
            <w:pPr>
              <w:bidi/>
              <w:jc w:val="right"/>
            </w:pPr>
            <w:bookmarkStart w:id="453" w:name="idx_ch6_sמה_e0"/>
            <w:bookmarkEnd w:id="453"/>
            <w:hyperlink w:anchor="ch6_s45_p0">
              <w:r>
                <w:rPr>
                  <w:rFonts w:cs="David" w:ascii="David" w:hAnsi="David"/>
                  <w:sz w:val="18"/>
                  <w:szCs w:val="18"/>
                  <w:color w:val="0563C1"/>
                  <w:u w:val="single"/>
                  <w:rtl/>
                </w:rPr>
                <w:t xml:space="preserve">ומגדלות מרקחים, פנחס</w:t>
              </w:r>
            </w:hyperlink>
          </w:p>
        </w:tc>
      </w:tr>
      <w:tr>
        <w:tc>
          <w:tcPr>
            <w:tcW w:type="dxa" w:w="1417"/>
            <w:vAlign w:val="top"/>
          </w:tcPr>
          <w:p>
            <w:pPr>
              <w:bidi/>
              <w:jc w:val="center"/>
            </w:pPr>
            <w:r>
              <w:rPr>
                <w:rFonts w:ascii="David" w:hAnsi="David" w:cs="David"/>
                <w:b/>
                <w:sz w:val="18"/>
                <w:szCs w:val="18"/>
                <w:bCs/>
                <w:rtl/>
              </w:rPr>
              <w:t>מו. העושה מצוה לשמה</w:t>
            </w:r>
          </w:p>
        </w:tc>
        <w:tc>
          <w:tcPr>
            <w:tcW w:type="dxa" w:w="2835"/>
            <w:vAlign w:val="top"/>
          </w:tcPr>
          <w:p>
            <w:pPr>
              <w:bidi/>
              <w:jc w:val="right"/>
            </w:pPr>
            <w:r>
              <w:rPr>
                <w:rFonts w:ascii="David" w:hAnsi="David" w:cs="David"/>
                <w:b w:val="0"/>
                <w:sz w:val="18"/>
                <w:szCs w:val="18"/>
                <w:rtl/>
              </w:rPr>
              <w:t>העושה מצוה לשמה מגיע לו שכרו בעוה"ז מן הדין</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54" w:name="idx_ch6_sמו_e0"/>
            <w:bookmarkEnd w:id="454"/>
            <w:hyperlink w:anchor="ch6_s46_p0">
              <w:r>
                <w:rPr>
                  <w:rFonts w:cs="David" w:ascii="David" w:hAnsi="David"/>
                  <w:sz w:val="18"/>
                  <w:szCs w:val="18"/>
                  <w:color w:val="0563C1"/>
                  <w:u w:val="single"/>
                  <w:rtl/>
                </w:rPr>
                <w:t xml:space="preserve">אמרי יצחק ואתחנן</w:t>
              </w:r>
            </w:hyperlink>
          </w:p>
        </w:tc>
      </w:tr>
      <w:tr>
        <w:tc>
          <w:tcPr>
            <w:tcW w:type="dxa" w:w="1417"/>
            <w:vAlign w:val="top"/>
          </w:tcPr>
          <w:p>
            <w:pPr>
              <w:bidi/>
              <w:jc w:val="center"/>
            </w:pPr>
            <w:r>
              <w:rPr>
                <w:rFonts w:ascii="David" w:hAnsi="David" w:cs="David"/>
                <w:b/>
                <w:sz w:val="18"/>
                <w:szCs w:val="18"/>
                <w:bCs/>
                <w:rtl/>
              </w:rPr>
              <w:t>מז. כשמקיימים מצוה מבלי שום טעם רק מצד רצון ה'</w:t>
            </w:r>
          </w:p>
        </w:tc>
        <w:tc>
          <w:tcPr>
            <w:tcW w:type="dxa" w:w="2835"/>
            <w:vAlign w:val="top"/>
          </w:tcPr>
          <w:p>
            <w:pPr>
              <w:bidi/>
              <w:jc w:val="right"/>
            </w:pPr>
            <w:r>
              <w:rPr>
                <w:rFonts w:ascii="David" w:hAnsi="David" w:cs="David"/>
                <w:b w:val="0"/>
                <w:sz w:val="18"/>
                <w:szCs w:val="18"/>
                <w:rtl/>
              </w:rPr>
              <w:t>המקיים מצוה בלי שום טעם רק מצד רצון ה' מקבל שכר בעוה"ז</w:t>
            </w:r>
          </w:p>
        </w:tc>
        <w:tc>
          <w:tcPr>
            <w:tcW w:type="dxa" w:w="3685"/>
            <w:vAlign w:val="top"/>
          </w:tcPr>
          <w:p>
            <w:pPr>
              <w:bidi/>
              <w:jc w:val="right"/>
            </w:pPr>
            <w:r>
              <w:rPr>
                <w:rFonts w:ascii="David" w:hAnsi="David" w:cs="David"/>
                <w:b w:val="0"/>
                <w:sz w:val="18"/>
                <w:szCs w:val="18"/>
                <w:rtl/>
              </w:rPr>
              <w:t>כשם שעושה בלי טעם כך ה' ית' נותן גמולו בלי טעם וגבול לטבע</w:t>
            </w:r>
          </w:p>
        </w:tc>
        <w:tc>
          <w:tcPr>
            <w:tcW w:type="dxa" w:w="2268"/>
            <w:vAlign w:val="top"/>
          </w:tcPr>
          <w:p>
            <w:pPr>
              <w:bidi/>
              <w:jc w:val="right"/>
            </w:pPr>
            <w:bookmarkStart w:id="455" w:name="idx_ch6_sמז_e0"/>
            <w:bookmarkEnd w:id="455"/>
            <w:hyperlink w:anchor="ch6_s47_p0">
              <w:r>
                <w:rPr>
                  <w:rFonts w:cs="David" w:ascii="David" w:hAnsi="David"/>
                  <w:sz w:val="18"/>
                  <w:szCs w:val="18"/>
                  <w:color w:val="0563C1"/>
                  <w:u w:val="single"/>
                  <w:rtl/>
                </w:rPr>
                <w:t xml:space="preserve">המגיד בחוקותי</w:t>
              </w:r>
            </w:hyperlink>
            <w:r>
              <w:rPr>
                <w:rFonts w:ascii="David" w:hAnsi="David" w:cs="David"/>
                <w:b w:val="0"/>
                <w:sz w:val="18"/>
                <w:szCs w:val="18"/>
                <w:rtl/>
              </w:rPr>
              <w:t xml:space="preserve"> ; </w:t>
            </w:r>
            <w:hyperlink w:anchor="ch6_s47_p1">
              <w:r>
                <w:rPr>
                  <w:rFonts w:cs="David" w:ascii="David" w:hAnsi="David"/>
                  <w:sz w:val="18"/>
                  <w:szCs w:val="18"/>
                  <w:color w:val="0563C1"/>
                  <w:u w:val="single"/>
                  <w:rtl/>
                </w:rPr>
                <w:t xml:space="preserve">דברי אליעזר בחוקותי</w:t>
              </w:r>
            </w:hyperlink>
          </w:p>
        </w:tc>
      </w:tr>
      <w:tr>
        <w:tc>
          <w:tcPr>
            <w:tcW w:type="dxa" w:w="1417"/>
            <w:vAlign w:val="top"/>
          </w:tcPr>
          <w:p>
            <w:pPr>
              <w:bidi/>
              <w:jc w:val="center"/>
            </w:pPr>
            <w:r>
              <w:rPr>
                <w:rFonts w:ascii="David" w:hAnsi="David" w:cs="David"/>
                <w:b/>
                <w:sz w:val="18"/>
                <w:szCs w:val="18"/>
                <w:bCs/>
                <w:rtl/>
              </w:rPr>
              <w:t>מח. מי שעושה מעשיו לשם שמים</w:t>
            </w:r>
          </w:p>
        </w:tc>
        <w:tc>
          <w:tcPr>
            <w:tcW w:type="dxa" w:w="2835"/>
            <w:vAlign w:val="top"/>
          </w:tcPr>
          <w:p>
            <w:pPr>
              <w:bidi/>
              <w:jc w:val="right"/>
            </w:pPr>
            <w:r>
              <w:rPr>
                <w:rFonts w:ascii="David" w:hAnsi="David" w:cs="David"/>
                <w:b w:val="0"/>
                <w:sz w:val="18"/>
                <w:szCs w:val="18"/>
                <w:rtl/>
              </w:rPr>
              <w:t>העושה מעשיו לש"ש בלי שום פנייה מקבל שכר בעוה"ז</w:t>
            </w:r>
          </w:p>
        </w:tc>
        <w:tc>
          <w:tcPr>
            <w:tcW w:type="dxa" w:w="3685"/>
            <w:vAlign w:val="top"/>
          </w:tcPr>
          <w:p>
            <w:pPr>
              <w:bidi/>
              <w:jc w:val="right"/>
            </w:pPr>
            <w:r>
              <w:rPr>
                <w:rFonts w:ascii="David" w:hAnsi="David" w:cs="David"/>
                <w:b w:val="0"/>
                <w:sz w:val="18"/>
                <w:szCs w:val="18"/>
                <w:rtl/>
              </w:rPr>
              <w:t>דכיון שלא נתכוון רק לש"ש לא נהיה לו לחם לנסיון ובדין שיקבל שכרו גם בעוה"ז</w:t>
            </w:r>
          </w:p>
        </w:tc>
        <w:tc>
          <w:tcPr>
            <w:tcW w:type="dxa" w:w="2268"/>
            <w:vAlign w:val="top"/>
          </w:tcPr>
          <w:p>
            <w:pPr>
              <w:bidi/>
              <w:jc w:val="right"/>
            </w:pPr>
            <w:bookmarkStart w:id="456" w:name="idx_ch6_sמח_e0"/>
            <w:bookmarkEnd w:id="456"/>
            <w:hyperlink w:anchor="ch6_s48_p0">
              <w:r>
                <w:rPr>
                  <w:rFonts w:cs="David" w:ascii="David" w:hAnsi="David"/>
                  <w:sz w:val="18"/>
                  <w:szCs w:val="18"/>
                  <w:color w:val="0563C1"/>
                  <w:u w:val="single"/>
                  <w:rtl/>
                </w:rPr>
                <w:t xml:space="preserve">דעת סופר פנחס</w:t>
              </w:r>
            </w:hyperlink>
          </w:p>
        </w:tc>
      </w:tr>
      <w:tr>
        <w:tc>
          <w:tcPr>
            <w:tcW w:type="dxa" w:w="1417"/>
            <w:vAlign w:val="top"/>
          </w:tcPr>
          <w:p>
            <w:pPr>
              <w:bidi/>
              <w:jc w:val="center"/>
            </w:pPr>
            <w:r>
              <w:rPr>
                <w:rFonts w:ascii="David" w:hAnsi="David" w:cs="David"/>
                <w:b/>
                <w:sz w:val="18"/>
                <w:szCs w:val="18"/>
                <w:bCs/>
                <w:rtl/>
              </w:rPr>
              <w:t>מט. המקיים מצוה לא בעד תיקון נשמתו וקבלת שכר לעתיד רק שיש בזה איזה צורך להשי"ת</w:t>
            </w:r>
          </w:p>
        </w:tc>
        <w:tc>
          <w:tcPr>
            <w:tcW w:type="dxa" w:w="2835"/>
            <w:vAlign w:val="top"/>
          </w:tcPr>
          <w:p>
            <w:pPr>
              <w:bidi/>
              <w:jc w:val="right"/>
            </w:pPr>
            <w:r>
              <w:rPr>
                <w:rFonts w:ascii="David" w:hAnsi="David" w:cs="David"/>
                <w:b w:val="0"/>
                <w:sz w:val="18"/>
                <w:szCs w:val="18"/>
                <w:rtl/>
              </w:rPr>
              <w:t>המקיים מצוה שיש בה צורך להקב"ה ולא רק לתיקון נשמתו מקבל שכר בעוה"ז</w:t>
            </w:r>
          </w:p>
        </w:tc>
        <w:tc>
          <w:tcPr>
            <w:tcW w:type="dxa" w:w="3685"/>
            <w:vAlign w:val="top"/>
          </w:tcPr>
          <w:p>
            <w:pPr>
              <w:bidi/>
              <w:jc w:val="right"/>
            </w:pPr>
            <w:r>
              <w:rPr>
                <w:rFonts w:ascii="David" w:hAnsi="David" w:cs="David"/>
                <w:b w:val="0"/>
                <w:sz w:val="18"/>
                <w:szCs w:val="18"/>
                <w:rtl/>
              </w:rPr>
              <w:t>דשאר מצות הם בעדו ולתקן נשמתו אבל מצוה שהיא צורך גבוה להצילו מכעס וחימה שפיר מגיע שכרה בעוה"ז</w:t>
            </w:r>
          </w:p>
        </w:tc>
        <w:tc>
          <w:tcPr>
            <w:tcW w:type="dxa" w:w="2268"/>
            <w:vAlign w:val="top"/>
          </w:tcPr>
          <w:p>
            <w:pPr>
              <w:bidi/>
              <w:jc w:val="right"/>
            </w:pPr>
            <w:bookmarkStart w:id="457" w:name="idx_ch6_sמט_e0"/>
            <w:bookmarkEnd w:id="457"/>
            <w:hyperlink w:anchor="ch6_s49_p0">
              <w:r>
                <w:rPr>
                  <w:rFonts w:cs="David" w:ascii="David" w:hAnsi="David"/>
                  <w:sz w:val="18"/>
                  <w:szCs w:val="18"/>
                  <w:color w:val="0563C1"/>
                  <w:u w:val="single"/>
                  <w:rtl/>
                </w:rPr>
                <w:t xml:space="preserve">פנחס</w:t>
              </w:r>
            </w:hyperlink>
          </w:p>
        </w:tc>
      </w:tr>
      <w:tr>
        <w:tc>
          <w:tcPr>
            <w:tcW w:type="dxa" w:w="1417"/>
            <w:vAlign w:val="top"/>
          </w:tcPr>
          <w:p>
            <w:pPr>
              <w:bidi/>
              <w:jc w:val="center"/>
            </w:pPr>
            <w:r>
              <w:rPr>
                <w:rFonts w:ascii="David" w:hAnsi="David" w:cs="David"/>
                <w:b/>
                <w:sz w:val="18"/>
                <w:szCs w:val="18"/>
                <w:bCs/>
                <w:rtl/>
              </w:rPr>
              <w:t>נ. המקיים מצוה שכלית, ומכוין רק משום שכך צוה ה'</w:t>
            </w:r>
          </w:p>
        </w:tc>
        <w:tc>
          <w:tcPr>
            <w:tcW w:type="dxa" w:w="2835"/>
            <w:vAlign w:val="top"/>
          </w:tcPr>
          <w:p>
            <w:pPr>
              <w:bidi/>
              <w:jc w:val="right"/>
            </w:pPr>
            <w:r>
              <w:rPr>
                <w:rFonts w:ascii="David" w:hAnsi="David" w:cs="David"/>
                <w:b w:val="0"/>
                <w:sz w:val="18"/>
                <w:szCs w:val="18"/>
                <w:rtl/>
              </w:rPr>
              <w:t>המקיים מצוה שכלית ומכוין רק משום שכך צוה ה' ולא מנימוסי המדינה מקבל שכר בעוה"ז</w:t>
            </w:r>
          </w:p>
        </w:tc>
        <w:tc>
          <w:tcPr>
            <w:tcW w:type="dxa" w:w="3685"/>
            <w:vAlign w:val="top"/>
          </w:tcPr>
          <w:p>
            <w:pPr>
              <w:bidi/>
              <w:jc w:val="right"/>
            </w:pPr>
            <w:r>
              <w:rPr>
                <w:rFonts w:ascii="David" w:hAnsi="David" w:cs="David"/>
                <w:b w:val="0"/>
                <w:sz w:val="18"/>
                <w:szCs w:val="18"/>
                <w:rtl/>
              </w:rPr>
              <w:t>דבמשפטים הקיום נקל שהשכל מסכים לזה אבל כשמכוין לקיימם רק לש"ש ולא מצד נימוסי המדינה שפיר ושמר ה' לך</w:t>
            </w:r>
          </w:p>
        </w:tc>
        <w:tc>
          <w:tcPr>
            <w:tcW w:type="dxa" w:w="2268"/>
            <w:vAlign w:val="top"/>
          </w:tcPr>
          <w:p>
            <w:pPr>
              <w:bidi/>
              <w:jc w:val="right"/>
            </w:pPr>
            <w:bookmarkStart w:id="458" w:name="idx_ch6_sנ_e0"/>
            <w:bookmarkEnd w:id="458"/>
            <w:hyperlink w:anchor="ch6_s50_p0">
              <w:r>
                <w:rPr>
                  <w:rFonts w:cs="David" w:ascii="David" w:hAnsi="David"/>
                  <w:sz w:val="18"/>
                  <w:szCs w:val="18"/>
                  <w:color w:val="0563C1"/>
                  <w:u w:val="single"/>
                  <w:rtl/>
                </w:rPr>
                <w:t xml:space="preserve">דברי שאול עקב</w:t>
              </w:r>
            </w:hyperlink>
          </w:p>
        </w:tc>
      </w:tr>
      <w:tr>
        <w:tc>
          <w:tcPr>
            <w:tcW w:type="dxa" w:w="1417"/>
            <w:vAlign w:val="top"/>
          </w:tcPr>
          <w:p>
            <w:pPr>
              <w:bidi/>
              <w:jc w:val="center"/>
            </w:pPr>
            <w:r>
              <w:rPr>
                <w:rFonts w:ascii="David" w:hAnsi="David" w:cs="David"/>
                <w:b/>
                <w:sz w:val="18"/>
                <w:szCs w:val="18"/>
                <w:bCs/>
                <w:rtl/>
              </w:rPr>
              <w:t>נא. מצות שיכול להבין הטעם, ומקיים בתמימות בבחינת חוק, רק מצד צווי ה'</w:t>
            </w:r>
          </w:p>
        </w:tc>
        <w:tc>
          <w:tcPr>
            <w:tcW w:type="dxa" w:w="2835"/>
            <w:vAlign w:val="top"/>
          </w:tcPr>
          <w:p>
            <w:pPr>
              <w:bidi/>
              <w:jc w:val="right"/>
            </w:pPr>
            <w:r>
              <w:rPr>
                <w:rFonts w:ascii="David" w:hAnsi="David" w:cs="David"/>
                <w:b w:val="0"/>
                <w:sz w:val="18"/>
                <w:szCs w:val="18"/>
                <w:rtl/>
              </w:rPr>
              <w:t>המקיים גם משפטים שכליים בגזירת חוק רק מצד צווי ה' מקבל שכר בעוה"ז</w:t>
            </w:r>
          </w:p>
        </w:tc>
        <w:tc>
          <w:tcPr>
            <w:tcW w:type="dxa" w:w="3685"/>
            <w:vAlign w:val="top"/>
          </w:tcPr>
          <w:p>
            <w:pPr>
              <w:bidi/>
              <w:jc w:val="right"/>
            </w:pPr>
            <w:r>
              <w:rPr>
                <w:rFonts w:ascii="David" w:hAnsi="David" w:cs="David"/>
                <w:b w:val="0"/>
                <w:sz w:val="18"/>
                <w:szCs w:val="18"/>
                <w:rtl/>
              </w:rPr>
              <w:t>דשלימות קיום המצות הוא לקיים גם המשפטים השכליים בגזירת חוקים ועל זה מגיע שכר בעוה"ז</w:t>
            </w:r>
          </w:p>
        </w:tc>
        <w:tc>
          <w:tcPr>
            <w:tcW w:type="dxa" w:w="2268"/>
            <w:vAlign w:val="top"/>
          </w:tcPr>
          <w:p>
            <w:pPr>
              <w:bidi/>
              <w:jc w:val="right"/>
            </w:pPr>
            <w:bookmarkStart w:id="459" w:name="idx_ch6_sנא_e0"/>
            <w:bookmarkEnd w:id="459"/>
            <w:hyperlink w:anchor="ch6_s51_p0">
              <w:r>
                <w:rPr>
                  <w:rFonts w:cs="David" w:ascii="David" w:hAnsi="David"/>
                  <w:sz w:val="18"/>
                  <w:szCs w:val="18"/>
                  <w:color w:val="0563C1"/>
                  <w:u w:val="single"/>
                  <w:rtl/>
                </w:rPr>
                <w:t xml:space="preserve">בית אהרן, עקב</w:t>
              </w:r>
            </w:hyperlink>
            <w:r>
              <w:rPr>
                <w:rFonts w:ascii="David" w:hAnsi="David" w:cs="David"/>
                <w:b w:val="0"/>
                <w:sz w:val="18"/>
                <w:szCs w:val="18"/>
                <w:rtl/>
              </w:rPr>
              <w:t xml:space="preserve"> ; </w:t>
            </w:r>
            <w:hyperlink w:anchor="ch6_s51_p1">
              <w:r>
                <w:rPr>
                  <w:rFonts w:cs="David" w:ascii="David" w:hAnsi="David"/>
                  <w:sz w:val="18"/>
                  <w:szCs w:val="18"/>
                  <w:color w:val="0563C1"/>
                  <w:u w:val="single"/>
                  <w:rtl/>
                </w:rPr>
                <w:t xml:space="preserve">אמרי יצחק בחוקותי</w:t>
              </w:r>
            </w:hyperlink>
          </w:p>
        </w:tc>
      </w:tr>
      <w:tr>
        <w:tc>
          <w:tcPr>
            <w:tcW w:type="dxa" w:w="1417"/>
            <w:vAlign w:val="top"/>
          </w:tcPr>
          <w:p>
            <w:pPr>
              <w:bidi/>
              <w:jc w:val="center"/>
            </w:pPr>
            <w:r>
              <w:rPr>
                <w:rFonts w:ascii="David" w:hAnsi="David" w:cs="David"/>
                <w:b/>
                <w:sz w:val="18"/>
                <w:szCs w:val="18"/>
                <w:bCs/>
                <w:rtl/>
              </w:rPr>
              <w:t>נא. מצות שיכול להבין הטעם, ומקיים בתמימות בבחינת חוק, רק מצד צווי ה'</w:t>
            </w:r>
          </w:p>
        </w:tc>
        <w:tc>
          <w:tcPr>
            <w:tcW w:type="dxa" w:w="2835"/>
            <w:vAlign w:val="top"/>
          </w:tcPr>
          <w:p>
            <w:pPr>
              <w:bidi/>
              <w:jc w:val="right"/>
            </w:pPr>
            <w:r>
              <w:rPr>
                <w:rFonts w:ascii="David" w:hAnsi="David" w:cs="David"/>
                <w:b w:val="0"/>
                <w:sz w:val="18"/>
                <w:szCs w:val="18"/>
                <w:rtl/>
              </w:rPr>
              <w:t>המקיים מצות שיש בהם טעם בבחינת חוקים שאין בהם טעם מקבל ברכת ה' בתורת מתנה</w:t>
            </w:r>
          </w:p>
        </w:tc>
        <w:tc>
          <w:tcPr>
            <w:tcW w:type="dxa" w:w="3685"/>
            <w:vAlign w:val="top"/>
          </w:tcPr>
          <w:p>
            <w:pPr>
              <w:bidi/>
              <w:jc w:val="right"/>
            </w:pPr>
            <w:r>
              <w:rPr>
                <w:rFonts w:ascii="David" w:hAnsi="David" w:cs="David"/>
                <w:b w:val="0"/>
                <w:sz w:val="18"/>
                <w:szCs w:val="18"/>
                <w:rtl/>
              </w:rPr>
              <w:t>דכיון שמקיימם בבחינת חוק בלא טעם נותן להם הקב"ה ברכה בתורת מתנה ולא בתורת שכר כי שכר מצוה בעוה"ז ליכא</w:t>
            </w:r>
          </w:p>
        </w:tc>
        <w:tc>
          <w:tcPr>
            <w:tcW w:type="dxa" w:w="2268"/>
            <w:vAlign w:val="top"/>
          </w:tcPr>
          <w:p>
            <w:pPr>
              <w:bidi/>
              <w:jc w:val="right"/>
            </w:pPr>
            <w:bookmarkStart w:id="460" w:name="idx_ch6_sנא_e1"/>
            <w:bookmarkEnd w:id="460"/>
            <w:hyperlink w:anchor="ch6_s51_p2">
              <w:r>
                <w:rPr>
                  <w:rFonts w:cs="David" w:ascii="David" w:hAnsi="David"/>
                  <w:sz w:val="18"/>
                  <w:szCs w:val="18"/>
                  <w:color w:val="0563C1"/>
                  <w:u w:val="single"/>
                  <w:rtl/>
                </w:rPr>
                <w:t xml:space="preserve">רב טוב קע"ב</w:t>
              </w:r>
            </w:hyperlink>
          </w:p>
        </w:tc>
      </w:tr>
      <w:tr>
        <w:tc>
          <w:tcPr>
            <w:tcW w:type="dxa" w:w="1417"/>
            <w:vAlign w:val="top"/>
          </w:tcPr>
          <w:p>
            <w:pPr>
              <w:bidi/>
              <w:jc w:val="center"/>
            </w:pPr>
            <w:r>
              <w:rPr>
                <w:rFonts w:ascii="David" w:hAnsi="David" w:cs="David"/>
                <w:b/>
                <w:sz w:val="18"/>
                <w:szCs w:val="18"/>
                <w:bCs/>
                <w:rtl/>
              </w:rPr>
              <w:t>נב. המצות שאף בלי צווי התורה היו מקיימים אותם, והוא שומרם לשם מצוה</w:t>
            </w:r>
          </w:p>
        </w:tc>
        <w:tc>
          <w:tcPr>
            <w:tcW w:type="dxa" w:w="2835"/>
            <w:vAlign w:val="top"/>
          </w:tcPr>
          <w:p>
            <w:pPr>
              <w:bidi/>
              <w:jc w:val="right"/>
            </w:pPr>
            <w:r>
              <w:rPr>
                <w:rFonts w:ascii="David" w:hAnsi="David" w:cs="David"/>
                <w:b w:val="0"/>
                <w:sz w:val="18"/>
                <w:szCs w:val="18"/>
                <w:rtl/>
              </w:rPr>
              <w:t>השומר מצות שהיו מקיימים אותם גם בלי צווי התורה ומכוין לשם מצוה מקבל שכר בעוה"ז</w:t>
            </w:r>
          </w:p>
        </w:tc>
        <w:tc>
          <w:tcPr>
            <w:tcW w:type="dxa" w:w="3685"/>
            <w:vAlign w:val="top"/>
          </w:tcPr>
          <w:p>
            <w:pPr>
              <w:bidi/>
              <w:jc w:val="right"/>
            </w:pPr>
            <w:r>
              <w:rPr>
                <w:rFonts w:ascii="David" w:hAnsi="David" w:cs="David"/>
                <w:b w:val="0"/>
                <w:sz w:val="18"/>
                <w:szCs w:val="18"/>
                <w:rtl/>
              </w:rPr>
              <w:t>דאותם מצות שצריכים בעוה"ז גם בלי ציווי מי ששומרם לשם מצוה בודאי יטול שכרו בעוה"ז</w:t>
            </w:r>
          </w:p>
        </w:tc>
        <w:tc>
          <w:tcPr>
            <w:tcW w:type="dxa" w:w="2268"/>
            <w:vAlign w:val="top"/>
          </w:tcPr>
          <w:p>
            <w:pPr>
              <w:bidi/>
              <w:jc w:val="right"/>
            </w:pPr>
            <w:bookmarkStart w:id="461" w:name="idx_ch6_sנב_e0"/>
            <w:bookmarkEnd w:id="461"/>
            <w:hyperlink w:anchor="ch6_s52_p0">
              <w:r>
                <w:rPr>
                  <w:rFonts w:cs="David" w:ascii="David" w:hAnsi="David"/>
                  <w:sz w:val="18"/>
                  <w:szCs w:val="18"/>
                  <w:color w:val="0563C1"/>
                  <w:u w:val="single"/>
                  <w:rtl/>
                </w:rPr>
                <w:t xml:space="preserve">זרע שמשון תבוא</w:t>
              </w:r>
            </w:hyperlink>
          </w:p>
        </w:tc>
      </w:tr>
      <w:tr>
        <w:tc>
          <w:tcPr>
            <w:tcW w:type="dxa" w:w="1417"/>
            <w:vAlign w:val="top"/>
          </w:tcPr>
          <w:p>
            <w:pPr>
              <w:bidi/>
              <w:jc w:val="center"/>
            </w:pPr>
            <w:r>
              <w:rPr>
                <w:rFonts w:ascii="David" w:hAnsi="David" w:cs="David"/>
                <w:b/>
                <w:sz w:val="18"/>
                <w:szCs w:val="18"/>
                <w:bCs/>
                <w:rtl/>
              </w:rPr>
              <w:t>נג. מצוה שיש בו הנאת הגוף ומכוין לשם המצוה</w:t>
            </w:r>
          </w:p>
        </w:tc>
        <w:tc>
          <w:tcPr>
            <w:tcW w:type="dxa" w:w="2835"/>
            <w:vAlign w:val="top"/>
          </w:tcPr>
          <w:p>
            <w:pPr>
              <w:bidi/>
              <w:jc w:val="right"/>
            </w:pPr>
            <w:r>
              <w:rPr>
                <w:rFonts w:ascii="David" w:hAnsi="David" w:cs="David"/>
                <w:b w:val="0"/>
                <w:sz w:val="18"/>
                <w:szCs w:val="18"/>
                <w:rtl/>
              </w:rPr>
              <w:t>העושה מצוה שיש בה הנאת הגוף ומכוין בלתי לה' לבדו מקבל שכר בעוה"ז</w:t>
            </w:r>
          </w:p>
        </w:tc>
        <w:tc>
          <w:tcPr>
            <w:tcW w:type="dxa" w:w="3685"/>
            <w:vAlign w:val="top"/>
          </w:tcPr>
          <w:p>
            <w:pPr>
              <w:bidi/>
              <w:jc w:val="right"/>
            </w:pPr>
            <w:r>
              <w:rPr>
                <w:rFonts w:ascii="David" w:hAnsi="David" w:cs="David"/>
                <w:b w:val="0"/>
                <w:sz w:val="18"/>
                <w:szCs w:val="18"/>
                <w:rtl/>
              </w:rPr>
              <w:t>דאף דשכר מצוה בעוה"ז ליכא מ"מ כשיש בה הנאת הגוף ועכ"ז עושה רק לש"ש מגיע לו שכר בעוה"ז</w:t>
            </w:r>
          </w:p>
        </w:tc>
        <w:tc>
          <w:tcPr>
            <w:tcW w:type="dxa" w:w="2268"/>
            <w:vAlign w:val="top"/>
          </w:tcPr>
          <w:p>
            <w:pPr>
              <w:bidi/>
              <w:jc w:val="right"/>
            </w:pPr>
            <w:bookmarkStart w:id="462" w:name="idx_ch6_sנג_e0"/>
            <w:bookmarkEnd w:id="462"/>
            <w:hyperlink w:anchor="ch6_s53_p0">
              <w:r>
                <w:rPr>
                  <w:rFonts w:cs="David" w:ascii="David" w:hAnsi="David"/>
                  <w:sz w:val="18"/>
                  <w:szCs w:val="18"/>
                  <w:color w:val="0563C1"/>
                  <w:u w:val="single"/>
                  <w:rtl/>
                </w:rPr>
                <w:t xml:space="preserve">בנין דוד ויצא</w:t>
              </w:r>
            </w:hyperlink>
            <w:r>
              <w:rPr>
                <w:rFonts w:ascii="David" w:hAnsi="David" w:cs="David"/>
                <w:b w:val="0"/>
                <w:sz w:val="18"/>
                <w:szCs w:val="18"/>
                <w:rtl/>
              </w:rPr>
              <w:t xml:space="preserve"> ; </w:t>
            </w:r>
            <w:hyperlink w:anchor="ch6_s53_p1">
              <w:r>
                <w:rPr>
                  <w:rFonts w:cs="David" w:ascii="David" w:hAnsi="David"/>
                  <w:sz w:val="18"/>
                  <w:szCs w:val="18"/>
                  <w:color w:val="0563C1"/>
                  <w:u w:val="single"/>
                  <w:rtl/>
                </w:rPr>
                <w:t xml:space="preserve">חמדת ישראל, וילך</w:t>
              </w:r>
            </w:hyperlink>
          </w:p>
        </w:tc>
      </w:tr>
      <w:tr>
        <w:tc>
          <w:tcPr>
            <w:tcW w:type="dxa" w:w="1417"/>
            <w:vAlign w:val="top"/>
          </w:tcPr>
          <w:p>
            <w:pPr>
              <w:bidi/>
              <w:jc w:val="center"/>
            </w:pPr>
            <w:r>
              <w:rPr>
                <w:rFonts w:ascii="David" w:hAnsi="David" w:cs="David"/>
                <w:b/>
                <w:sz w:val="18"/>
                <w:szCs w:val="18"/>
                <w:bCs/>
                <w:rtl/>
              </w:rPr>
              <w:t>נג. מצוה שיש בו הנאת הגוף ומכוין לשם המצוה</w:t>
            </w:r>
          </w:p>
        </w:tc>
        <w:tc>
          <w:tcPr>
            <w:tcW w:type="dxa" w:w="2835"/>
            <w:vAlign w:val="top"/>
          </w:tcPr>
          <w:p>
            <w:pPr>
              <w:bidi/>
              <w:jc w:val="right"/>
            </w:pPr>
            <w:r>
              <w:rPr>
                <w:rFonts w:ascii="David" w:hAnsi="David" w:cs="David"/>
                <w:b w:val="0"/>
                <w:sz w:val="18"/>
                <w:szCs w:val="18"/>
                <w:rtl/>
              </w:rPr>
              <w:t>הכובש יצרו בלאו שיש בו הנאת הגוף ועושה רק לש"ש שכרו כפול גם בעוה"ז</w:t>
            </w:r>
          </w:p>
        </w:tc>
        <w:tc>
          <w:tcPr>
            <w:tcW w:type="dxa" w:w="3685"/>
            <w:vAlign w:val="top"/>
          </w:tcPr>
          <w:p>
            <w:pPr>
              <w:bidi/>
              <w:jc w:val="right"/>
            </w:pPr>
            <w:r>
              <w:rPr>
                <w:rFonts w:ascii="David" w:hAnsi="David" w:cs="David"/>
                <w:b w:val="0"/>
                <w:sz w:val="18"/>
                <w:szCs w:val="18"/>
                <w:rtl/>
              </w:rPr>
              <w:t>כיון שכובש יצרו ומשבר תאותו מעוה"ז ועושה רק לש"ש</w:t>
            </w:r>
          </w:p>
        </w:tc>
        <w:tc>
          <w:tcPr>
            <w:tcW w:type="dxa" w:w="2268"/>
            <w:vAlign w:val="top"/>
          </w:tcPr>
          <w:p>
            <w:pPr>
              <w:bidi/>
              <w:jc w:val="right"/>
            </w:pPr>
            <w:bookmarkStart w:id="463" w:name="idx_ch6_sנג_e1"/>
            <w:bookmarkEnd w:id="463"/>
            <w:hyperlink w:anchor="ch6_s53_p2">
              <w:r>
                <w:rPr>
                  <w:rFonts w:cs="David" w:ascii="David" w:hAnsi="David"/>
                  <w:sz w:val="18"/>
                  <w:szCs w:val="18"/>
                  <w:color w:val="0563C1"/>
                  <w:u w:val="single"/>
                  <w:rtl/>
                </w:rPr>
                <w:t xml:space="preserve">בית אהרן, עקב, בשם פנים יפות</w:t>
              </w:r>
            </w:hyperlink>
          </w:p>
        </w:tc>
      </w:tr>
      <w:tr>
        <w:tc>
          <w:tcPr>
            <w:tcW w:type="dxa" w:w="1417"/>
            <w:vAlign w:val="top"/>
          </w:tcPr>
          <w:p>
            <w:pPr>
              <w:bidi/>
              <w:jc w:val="center"/>
            </w:pPr>
            <w:r>
              <w:rPr>
                <w:rFonts w:ascii="David" w:hAnsi="David" w:cs="David"/>
                <w:b/>
                <w:sz w:val="18"/>
                <w:szCs w:val="18"/>
                <w:bCs/>
                <w:rtl/>
              </w:rPr>
              <w:t>נד. מי שיש לו צער גדול לש"ש בעת עשיית המצוה, ועי"ז אינו יכול להרגיש במתיקות המצוה בעת עשייתה</w:t>
            </w:r>
          </w:p>
        </w:tc>
        <w:tc>
          <w:tcPr>
            <w:tcW w:type="dxa" w:w="2835"/>
            <w:vAlign w:val="top"/>
          </w:tcPr>
          <w:p>
            <w:pPr>
              <w:bidi/>
              <w:jc w:val="right"/>
            </w:pPr>
            <w:r>
              <w:rPr>
                <w:rFonts w:ascii="David" w:hAnsi="David" w:cs="David"/>
                <w:b w:val="0"/>
                <w:sz w:val="18"/>
                <w:szCs w:val="18"/>
                <w:rtl/>
              </w:rPr>
              <w:t>מי שיש לו צער בעשיית המצוה ואינו מרגיש מתיקות בעשייתה הקב"ה משלם לו שכר בעוה"ז</w:t>
            </w:r>
          </w:p>
        </w:tc>
        <w:tc>
          <w:tcPr>
            <w:tcW w:type="dxa" w:w="3685"/>
            <w:vAlign w:val="top"/>
          </w:tcPr>
          <w:p>
            <w:pPr>
              <w:bidi/>
              <w:jc w:val="right"/>
            </w:pPr>
            <w:r>
              <w:rPr>
                <w:rFonts w:ascii="David" w:hAnsi="David" w:cs="David"/>
                <w:b w:val="0"/>
                <w:sz w:val="18"/>
                <w:szCs w:val="18"/>
                <w:rtl/>
              </w:rPr>
              <w:t>כיון דפתוך בה צער עבירה ואינו מרגיש מתיקות בעשייתה הקב"ה מחויב לשלם שכר בעוה"ז</w:t>
            </w:r>
          </w:p>
        </w:tc>
        <w:tc>
          <w:tcPr>
            <w:tcW w:type="dxa" w:w="2268"/>
            <w:vAlign w:val="top"/>
          </w:tcPr>
          <w:p>
            <w:pPr>
              <w:bidi/>
              <w:jc w:val="right"/>
            </w:pPr>
            <w:bookmarkStart w:id="464" w:name="idx_ch6_sנד_e0"/>
            <w:bookmarkEnd w:id="464"/>
            <w:hyperlink w:anchor="ch6_s54_p0">
              <w:r>
                <w:rPr>
                  <w:rFonts w:cs="David" w:ascii="David" w:hAnsi="David"/>
                  <w:sz w:val="18"/>
                  <w:szCs w:val="18"/>
                  <w:color w:val="0563C1"/>
                  <w:u w:val="single"/>
                  <w:rtl/>
                </w:rPr>
                <w:t xml:space="preserve">אמרי יוסף פנחס</w:t>
              </w:r>
            </w:hyperlink>
          </w:p>
        </w:tc>
      </w:tr>
      <w:tr>
        <w:tc>
          <w:tcPr>
            <w:tcW w:type="dxa" w:w="1417"/>
            <w:vAlign w:val="top"/>
          </w:tcPr>
          <w:p>
            <w:pPr>
              <w:bidi/>
              <w:jc w:val="center"/>
            </w:pPr>
            <w:r>
              <w:rPr>
                <w:rFonts w:ascii="David" w:hAnsi="David" w:cs="David"/>
                <w:b/>
                <w:sz w:val="18"/>
                <w:szCs w:val="18"/>
                <w:bCs/>
                <w:rtl/>
              </w:rPr>
              <w:t>נה. מי שעשה מצוה ונתבזה על ידה</w:t>
            </w:r>
          </w:p>
        </w:tc>
        <w:tc>
          <w:tcPr>
            <w:tcW w:type="dxa" w:w="2835"/>
            <w:vAlign w:val="top"/>
          </w:tcPr>
          <w:p>
            <w:pPr>
              <w:bidi/>
              <w:jc w:val="right"/>
            </w:pPr>
            <w:r>
              <w:rPr>
                <w:rFonts w:ascii="David" w:hAnsi="David" w:cs="David"/>
                <w:b w:val="0"/>
                <w:sz w:val="18"/>
                <w:szCs w:val="18"/>
                <w:rtl/>
              </w:rPr>
              <w:t>העושה מצוה ונתבזה על ידה בדין הוא שיטול שכרו בעוה"ז</w:t>
            </w:r>
          </w:p>
        </w:tc>
        <w:tc>
          <w:tcPr>
            <w:tcW w:type="dxa" w:w="3685"/>
            <w:vAlign w:val="top"/>
          </w:tcPr>
          <w:p>
            <w:pPr>
              <w:bidi/>
              <w:jc w:val="right"/>
            </w:pPr>
            <w:r>
              <w:rPr>
                <w:rFonts w:ascii="David" w:hAnsi="David" w:cs="David"/>
                <w:b w:val="0"/>
                <w:sz w:val="18"/>
                <w:szCs w:val="18"/>
                <w:rtl/>
              </w:rPr>
              <w:t>כמו פנחס שהיו השבטים מבזין אותו על מעשה הטוב שעשה</w:t>
            </w:r>
          </w:p>
        </w:tc>
        <w:tc>
          <w:tcPr>
            <w:tcW w:type="dxa" w:w="2268"/>
            <w:vAlign w:val="top"/>
          </w:tcPr>
          <w:p>
            <w:pPr>
              <w:bidi/>
              <w:jc w:val="right"/>
            </w:pPr>
            <w:bookmarkStart w:id="465" w:name="idx_ch6_sנה_e0"/>
            <w:bookmarkEnd w:id="465"/>
            <w:hyperlink w:anchor="ch6_s55_p0">
              <w:r>
                <w:rPr>
                  <w:rFonts w:cs="David" w:ascii="David" w:hAnsi="David"/>
                  <w:sz w:val="18"/>
                  <w:szCs w:val="18"/>
                  <w:color w:val="0563C1"/>
                  <w:u w:val="single"/>
                  <w:rtl/>
                </w:rPr>
                <w:t xml:space="preserve">זכרון יצחק פנחס</w:t>
              </w:r>
            </w:hyperlink>
          </w:p>
        </w:tc>
      </w:tr>
      <w:tr>
        <w:tc>
          <w:tcPr>
            <w:tcW w:type="dxa" w:w="1417"/>
            <w:vAlign w:val="top"/>
          </w:tcPr>
          <w:p>
            <w:pPr>
              <w:bidi/>
              <w:jc w:val="center"/>
            </w:pPr>
            <w:r>
              <w:rPr>
                <w:rFonts w:ascii="David" w:hAnsi="David" w:cs="David"/>
                <w:b/>
                <w:sz w:val="18"/>
                <w:szCs w:val="18"/>
                <w:bCs/>
                <w:rtl/>
              </w:rPr>
              <w:t>נו. אם מלעיגים עליו כשעושה מצוה</w:t>
            </w:r>
          </w:p>
        </w:tc>
        <w:tc>
          <w:tcPr>
            <w:tcW w:type="dxa" w:w="2835"/>
            <w:vAlign w:val="top"/>
          </w:tcPr>
          <w:p>
            <w:pPr>
              <w:bidi/>
              <w:jc w:val="right"/>
            </w:pPr>
            <w:r>
              <w:rPr>
                <w:rFonts w:ascii="David" w:hAnsi="David" w:cs="David"/>
                <w:b w:val="0"/>
                <w:sz w:val="18"/>
                <w:szCs w:val="18"/>
                <w:rtl/>
              </w:rPr>
              <w:t>מי שמלעיגים עליו כשעושה מצוה הקב"ה משלם לו שכר בעוה"ז</w:t>
            </w:r>
          </w:p>
        </w:tc>
        <w:tc>
          <w:tcPr>
            <w:tcW w:type="dxa" w:w="3685"/>
            <w:vAlign w:val="top"/>
          </w:tcPr>
          <w:p>
            <w:pPr>
              <w:bidi/>
              <w:jc w:val="right"/>
            </w:pPr>
            <w:r>
              <w:rPr>
                <w:rFonts w:ascii="David" w:hAnsi="David" w:cs="David"/>
                <w:b w:val="0"/>
                <w:sz w:val="18"/>
                <w:szCs w:val="18"/>
                <w:rtl/>
              </w:rPr>
              <w:t>דגוף המצוה שכרו לעוה"ב אמנם על העמל והטורח שסובל מבני אדם המקטינים ומלעיגים משלם הקב"ה בעוה"ז</w:t>
            </w:r>
          </w:p>
        </w:tc>
        <w:tc>
          <w:tcPr>
            <w:tcW w:type="dxa" w:w="2268"/>
            <w:vAlign w:val="top"/>
          </w:tcPr>
          <w:p>
            <w:pPr>
              <w:bidi/>
              <w:jc w:val="right"/>
            </w:pPr>
            <w:bookmarkStart w:id="466" w:name="idx_ch6_sנו_e0"/>
            <w:bookmarkEnd w:id="466"/>
            <w:hyperlink w:anchor="ch6_s56_p0">
              <w:r>
                <w:rPr>
                  <w:rFonts w:cs="David" w:ascii="David" w:hAnsi="David"/>
                  <w:sz w:val="18"/>
                  <w:szCs w:val="18"/>
                  <w:color w:val="0563C1"/>
                  <w:u w:val="single"/>
                  <w:rtl/>
                </w:rPr>
                <w:t xml:space="preserve">פני מבין בחוקותי</w:t>
              </w:r>
            </w:hyperlink>
          </w:p>
        </w:tc>
      </w:tr>
      <w:tr>
        <w:tc>
          <w:tcPr>
            <w:tcW w:type="dxa" w:w="1417"/>
            <w:vAlign w:val="top"/>
          </w:tcPr>
          <w:p>
            <w:pPr>
              <w:bidi/>
              <w:jc w:val="center"/>
            </w:pPr>
            <w:r>
              <w:rPr>
                <w:rFonts w:ascii="David" w:hAnsi="David" w:cs="David"/>
                <w:b/>
                <w:sz w:val="18"/>
                <w:szCs w:val="18"/>
                <w:bCs/>
                <w:rtl/>
              </w:rPr>
              <w:t>נז. הסובל צער ממלעיגים על עבודתו ואינו מתפתה מהם</w:t>
            </w:r>
          </w:p>
        </w:tc>
        <w:tc>
          <w:tcPr>
            <w:tcW w:type="dxa" w:w="2835"/>
            <w:vAlign w:val="top"/>
          </w:tcPr>
          <w:p>
            <w:pPr>
              <w:bidi/>
              <w:jc w:val="right"/>
            </w:pPr>
            <w:r>
              <w:rPr>
                <w:rFonts w:ascii="David" w:hAnsi="David" w:cs="David"/>
                <w:b w:val="0"/>
                <w:sz w:val="18"/>
                <w:szCs w:val="18"/>
                <w:rtl/>
              </w:rPr>
              <w:t>הסובל צער ממלעיגים על עבודתו ואינו מתפתה מהם מקבל שכר בעוה"ז</w:t>
            </w:r>
          </w:p>
        </w:tc>
        <w:tc>
          <w:tcPr>
            <w:tcW w:type="dxa" w:w="3685"/>
            <w:vAlign w:val="top"/>
          </w:tcPr>
          <w:p>
            <w:pPr>
              <w:bidi/>
              <w:jc w:val="right"/>
            </w:pPr>
            <w:r>
              <w:rPr>
                <w:rFonts w:ascii="David" w:hAnsi="David" w:cs="David"/>
                <w:b w:val="0"/>
                <w:sz w:val="18"/>
                <w:szCs w:val="18"/>
                <w:rtl/>
              </w:rPr>
              <w:t>דאף דשכר מצוה בעוה"ז ליכא מ"מ כשעומדים לנגדו מפתים ומדיחים והוא סובל ואינו מתפתה מהם מגיע לו שכר בעוה"ז כיון שלהנצל מבעלי בחירה קשה ביותר וכמבואר בזוה"ק ולכן מקבל שכר גם בעוה"ז</w:t>
            </w:r>
          </w:p>
        </w:tc>
        <w:tc>
          <w:tcPr>
            <w:tcW w:type="dxa" w:w="2268"/>
            <w:vAlign w:val="top"/>
          </w:tcPr>
          <w:p>
            <w:pPr>
              <w:bidi/>
              <w:jc w:val="right"/>
            </w:pPr>
            <w:bookmarkStart w:id="467" w:name="idx_ch6_sנז_e0"/>
            <w:bookmarkEnd w:id="467"/>
            <w:hyperlink w:anchor="ch6_s57_p0">
              <w:r>
                <w:rPr>
                  <w:rFonts w:cs="David" w:ascii="David" w:hAnsi="David"/>
                  <w:sz w:val="18"/>
                  <w:szCs w:val="18"/>
                  <w:color w:val="0563C1"/>
                  <w:u w:val="single"/>
                  <w:rtl/>
                </w:rPr>
                <w:t xml:space="preserve">דברי יואל, עקב</w:t>
              </w:r>
            </w:hyperlink>
          </w:p>
        </w:tc>
      </w:tr>
      <w:tr>
        <w:tc>
          <w:tcPr>
            <w:tcW w:type="dxa" w:w="1417"/>
            <w:vAlign w:val="top"/>
          </w:tcPr>
          <w:p>
            <w:pPr>
              <w:bidi/>
              <w:jc w:val="center"/>
            </w:pPr>
            <w:r>
              <w:rPr>
                <w:rFonts w:ascii="David" w:hAnsi="David" w:cs="David"/>
                <w:b/>
                <w:sz w:val="18"/>
                <w:szCs w:val="18"/>
                <w:bCs/>
                <w:rtl/>
              </w:rPr>
              <w:t>נח. על מה שהגוף סובל צער, שמכניעים תאותה</w:t>
            </w:r>
          </w:p>
        </w:tc>
        <w:tc>
          <w:tcPr>
            <w:tcW w:type="dxa" w:w="2835"/>
            <w:vAlign w:val="top"/>
          </w:tcPr>
          <w:p>
            <w:pPr>
              <w:bidi/>
              <w:jc w:val="right"/>
            </w:pPr>
            <w:r>
              <w:rPr>
                <w:rFonts w:ascii="David" w:hAnsi="David" w:cs="David"/>
                <w:b w:val="0"/>
                <w:sz w:val="18"/>
                <w:szCs w:val="18"/>
                <w:rtl/>
              </w:rPr>
              <w:t>הגוף שסובל צער ע"י הכנעת תאותו מקבל שכר גשמי בעוה"ז</w:t>
            </w:r>
          </w:p>
        </w:tc>
        <w:tc>
          <w:tcPr>
            <w:tcW w:type="dxa" w:w="3685"/>
            <w:vAlign w:val="top"/>
          </w:tcPr>
          <w:p>
            <w:pPr>
              <w:bidi/>
              <w:jc w:val="right"/>
            </w:pPr>
            <w:r>
              <w:rPr>
                <w:rFonts w:ascii="David" w:hAnsi="David" w:cs="David"/>
                <w:b w:val="0"/>
                <w:sz w:val="18"/>
                <w:szCs w:val="18"/>
                <w:rtl/>
              </w:rPr>
              <w:t>כיון שנזדכך החומר והיה זה צער גדול להגוף לכן נותנים לו שכר גשמי תענוגי הגוף</w:t>
            </w:r>
          </w:p>
        </w:tc>
        <w:tc>
          <w:tcPr>
            <w:tcW w:type="dxa" w:w="2268"/>
            <w:vAlign w:val="top"/>
          </w:tcPr>
          <w:p>
            <w:pPr>
              <w:bidi/>
              <w:jc w:val="right"/>
            </w:pPr>
            <w:bookmarkStart w:id="468" w:name="idx_ch6_sנח_e0"/>
            <w:bookmarkEnd w:id="468"/>
            <w:hyperlink w:anchor="ch6_s58_p0">
              <w:r>
                <w:rPr>
                  <w:rFonts w:cs="David" w:ascii="David" w:hAnsi="David"/>
                  <w:sz w:val="18"/>
                  <w:szCs w:val="18"/>
                  <w:color w:val="0563C1"/>
                  <w:u w:val="single"/>
                  <w:rtl/>
                </w:rPr>
                <w:t xml:space="preserve">דודאים בשדה בחוקותי</w:t>
              </w:r>
            </w:hyperlink>
          </w:p>
        </w:tc>
      </w:tr>
      <w:tr>
        <w:tc>
          <w:tcPr>
            <w:tcW w:type="dxa" w:w="1417"/>
            <w:vAlign w:val="top"/>
          </w:tcPr>
          <w:p>
            <w:pPr>
              <w:bidi/>
              <w:jc w:val="center"/>
            </w:pPr>
            <w:r>
              <w:rPr>
                <w:rFonts w:ascii="David" w:hAnsi="David" w:cs="David"/>
                <w:b/>
                <w:sz w:val="18"/>
                <w:szCs w:val="18"/>
                <w:bCs/>
                <w:rtl/>
              </w:rPr>
              <w:t>נט. מי שאינו סר מדרך התורה אף מדוחק</w:t>
            </w:r>
          </w:p>
        </w:tc>
        <w:tc>
          <w:tcPr>
            <w:tcW w:type="dxa" w:w="2835"/>
            <w:vAlign w:val="top"/>
          </w:tcPr>
          <w:p>
            <w:pPr>
              <w:bidi/>
              <w:jc w:val="right"/>
            </w:pPr>
            <w:r>
              <w:rPr>
                <w:rFonts w:ascii="David" w:hAnsi="David" w:cs="David"/>
                <w:b w:val="0"/>
                <w:sz w:val="18"/>
                <w:szCs w:val="18"/>
                <w:rtl/>
              </w:rPr>
              <w:t>מי שאינו סר מדרך התורה אף מעוני ודוחק זוכה לשני עולמות</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69" w:name="idx_ch6_sנט_e0"/>
            <w:bookmarkEnd w:id="469"/>
            <w:hyperlink w:anchor="ch6_s59_p0">
              <w:r>
                <w:rPr>
                  <w:rFonts w:cs="David" w:ascii="David" w:hAnsi="David"/>
                  <w:sz w:val="18"/>
                  <w:szCs w:val="18"/>
                  <w:color w:val="0563C1"/>
                  <w:u w:val="single"/>
                  <w:rtl/>
                </w:rPr>
                <w:t xml:space="preserve">בשבילי הישיבה - נצבים</w:t>
              </w:r>
            </w:hyperlink>
          </w:p>
        </w:tc>
      </w:tr>
      <w:tr>
        <w:tc>
          <w:tcPr>
            <w:tcW w:type="dxa" w:w="1417"/>
            <w:vAlign w:val="top"/>
          </w:tcPr>
          <w:p>
            <w:pPr>
              <w:bidi/>
              <w:jc w:val="center"/>
            </w:pPr>
            <w:r>
              <w:rPr>
                <w:rFonts w:ascii="David" w:hAnsi="David" w:cs="David"/>
                <w:b/>
                <w:sz w:val="18"/>
                <w:szCs w:val="18"/>
                <w:bCs/>
                <w:rtl/>
              </w:rPr>
              <w:t>ס. על ההתגברות על היצה"ר לקיום המצוה</w:t>
            </w:r>
          </w:p>
        </w:tc>
        <w:tc>
          <w:tcPr>
            <w:tcW w:type="dxa" w:w="2835"/>
            <w:vAlign w:val="top"/>
          </w:tcPr>
          <w:p>
            <w:pPr>
              <w:bidi/>
              <w:jc w:val="right"/>
            </w:pPr>
            <w:r>
              <w:rPr>
                <w:rFonts w:ascii="David" w:hAnsi="David" w:cs="David"/>
                <w:b w:val="0"/>
                <w:sz w:val="18"/>
                <w:szCs w:val="18"/>
                <w:rtl/>
              </w:rPr>
              <w:t>המתגבר על היצה"ר לקיום המצוה מקבל שכר בעוה"ז</w:t>
            </w:r>
          </w:p>
        </w:tc>
        <w:tc>
          <w:tcPr>
            <w:tcW w:type="dxa" w:w="3685"/>
            <w:vAlign w:val="top"/>
          </w:tcPr>
          <w:p>
            <w:pPr>
              <w:bidi/>
              <w:jc w:val="right"/>
            </w:pPr>
            <w:r>
              <w:rPr>
                <w:rFonts w:ascii="David" w:hAnsi="David" w:cs="David"/>
                <w:b w:val="0"/>
                <w:sz w:val="18"/>
                <w:szCs w:val="18"/>
                <w:rtl/>
              </w:rPr>
              <w:t>דעבור ההתגברות על היצה"ר שמונע ממנו בכל כוחו לעשותה והוא מכניס עצמו בסכנה להלחם עמו על זה מקבל שכרו</w:t>
            </w:r>
          </w:p>
        </w:tc>
        <w:tc>
          <w:tcPr>
            <w:tcW w:type="dxa" w:w="2268"/>
            <w:vAlign w:val="top"/>
          </w:tcPr>
          <w:p>
            <w:pPr>
              <w:bidi/>
              <w:jc w:val="right"/>
            </w:pPr>
            <w:bookmarkStart w:id="470" w:name="idx_ch6_sס_e0"/>
            <w:bookmarkEnd w:id="470"/>
            <w:hyperlink w:anchor="ch6_s60_p0">
              <w:r>
                <w:rPr>
                  <w:rFonts w:cs="David" w:ascii="David" w:hAnsi="David"/>
                  <w:sz w:val="18"/>
                  <w:szCs w:val="18"/>
                  <w:color w:val="0563C1"/>
                  <w:u w:val="single"/>
                  <w:rtl/>
                </w:rPr>
                <w:t xml:space="preserve">ביאורי החסידות, קידושין, חיים וחסד</w:t>
              </w:r>
            </w:hyperlink>
          </w:p>
        </w:tc>
      </w:tr>
      <w:tr>
        <w:tc>
          <w:tcPr>
            <w:tcW w:type="dxa" w:w="1417"/>
            <w:vAlign w:val="top"/>
          </w:tcPr>
          <w:p>
            <w:pPr>
              <w:bidi/>
              <w:jc w:val="center"/>
            </w:pPr>
            <w:r>
              <w:rPr>
                <w:rFonts w:ascii="David" w:hAnsi="David" w:cs="David"/>
                <w:b/>
                <w:sz w:val="18"/>
                <w:szCs w:val="18"/>
                <w:bCs/>
                <w:rtl/>
              </w:rPr>
              <w:t>סא. העושה מצות בפרהסיא אע"פ שאין מרגיש בה טעם</w:t>
            </w:r>
          </w:p>
        </w:tc>
        <w:tc>
          <w:tcPr>
            <w:tcW w:type="dxa" w:w="2835"/>
            <w:vAlign w:val="top"/>
          </w:tcPr>
          <w:p>
            <w:pPr>
              <w:bidi/>
              <w:jc w:val="right"/>
            </w:pPr>
            <w:r>
              <w:rPr>
                <w:rFonts w:ascii="David" w:hAnsi="David" w:cs="David"/>
                <w:b w:val="0"/>
                <w:sz w:val="18"/>
                <w:szCs w:val="18"/>
                <w:rtl/>
              </w:rPr>
              <w:t>העושה מצות בפרהסיא אע"פ שאין מרגיש בה טעם ואין לו תענוג מעבודתו הקב"ה עושה עמו צדקה</w:t>
            </w:r>
          </w:p>
        </w:tc>
        <w:tc>
          <w:tcPr>
            <w:tcW w:type="dxa" w:w="3685"/>
            <w:vAlign w:val="top"/>
          </w:tcPr>
          <w:p>
            <w:pPr>
              <w:bidi/>
              <w:jc w:val="right"/>
            </w:pPr>
            <w:r>
              <w:rPr>
                <w:rFonts w:ascii="David" w:hAnsi="David" w:cs="David"/>
                <w:b w:val="0"/>
                <w:sz w:val="18"/>
                <w:szCs w:val="18"/>
                <w:rtl/>
              </w:rPr>
              <w:t>כיון שעושה מצות בפרהסיא ואינו יודע טעמו ואין לו תענוג מעבודתו זה אצלו ית' כמו צדקה</w:t>
            </w:r>
          </w:p>
        </w:tc>
        <w:tc>
          <w:tcPr>
            <w:tcW w:type="dxa" w:w="2268"/>
            <w:vAlign w:val="top"/>
          </w:tcPr>
          <w:p>
            <w:pPr>
              <w:bidi/>
              <w:jc w:val="right"/>
            </w:pPr>
            <w:bookmarkStart w:id="471" w:name="idx_ch6_sסא_e0"/>
            <w:bookmarkEnd w:id="471"/>
            <w:hyperlink w:anchor="ch6_s61_p0">
              <w:r>
                <w:rPr>
                  <w:rFonts w:cs="David" w:ascii="David" w:hAnsi="David"/>
                  <w:sz w:val="18"/>
                  <w:szCs w:val="18"/>
                  <w:color w:val="0563C1"/>
                  <w:u w:val="single"/>
                  <w:rtl/>
                </w:rPr>
                <w:t xml:space="preserve">זרע יעקב רות</w:t>
              </w:r>
            </w:hyperlink>
          </w:p>
        </w:tc>
      </w:tr>
      <w:tr>
        <w:tc>
          <w:tcPr>
            <w:tcW w:type="dxa" w:w="1417"/>
            <w:vAlign w:val="top"/>
          </w:tcPr>
          <w:p>
            <w:pPr>
              <w:bidi/>
              <w:jc w:val="center"/>
            </w:pPr>
            <w:r>
              <w:rPr>
                <w:rFonts w:ascii="David" w:hAnsi="David" w:cs="David"/>
                <w:b/>
                <w:sz w:val="18"/>
                <w:szCs w:val="18"/>
                <w:bCs/>
                <w:rtl/>
              </w:rPr>
              <w:t>סב. על דקדוקי מצות וגדרים וסייגים</w:t>
            </w:r>
          </w:p>
        </w:tc>
        <w:tc>
          <w:tcPr>
            <w:tcW w:type="dxa" w:w="2835"/>
            <w:vAlign w:val="top"/>
          </w:tcPr>
          <w:p>
            <w:pPr>
              <w:bidi/>
              <w:jc w:val="right"/>
            </w:pPr>
            <w:r>
              <w:rPr>
                <w:rFonts w:ascii="David" w:hAnsi="David" w:cs="David"/>
                <w:b w:val="0"/>
                <w:sz w:val="18"/>
                <w:szCs w:val="18"/>
                <w:rtl/>
              </w:rPr>
              <w:t>העושה דקדוקי מצות וגדרים וסייגים מקבל שכר בעוה"ז</w:t>
            </w:r>
          </w:p>
        </w:tc>
        <w:tc>
          <w:tcPr>
            <w:tcW w:type="dxa" w:w="3685"/>
            <w:vAlign w:val="top"/>
          </w:tcPr>
          <w:p>
            <w:pPr>
              <w:bidi/>
              <w:jc w:val="right"/>
            </w:pPr>
            <w:r>
              <w:rPr>
                <w:rFonts w:ascii="David" w:hAnsi="David" w:cs="David"/>
                <w:b w:val="0"/>
                <w:sz w:val="18"/>
                <w:szCs w:val="18"/>
                <w:rtl/>
              </w:rPr>
              <w:t>דבזה קונה לעצמו שלימות שהקב"ה אוהב אותו ובעד זה נותן לו שכר בעוה"ז</w:t>
            </w:r>
          </w:p>
        </w:tc>
        <w:tc>
          <w:tcPr>
            <w:tcW w:type="dxa" w:w="2268"/>
            <w:vAlign w:val="top"/>
          </w:tcPr>
          <w:p>
            <w:pPr>
              <w:bidi/>
              <w:jc w:val="right"/>
            </w:pPr>
            <w:bookmarkStart w:id="472" w:name="idx_ch6_sסב_e0"/>
            <w:bookmarkEnd w:id="472"/>
            <w:hyperlink w:anchor="ch6_s62_p0">
              <w:r>
                <w:rPr>
                  <w:rFonts w:cs="David" w:ascii="David" w:hAnsi="David"/>
                  <w:sz w:val="18"/>
                  <w:szCs w:val="18"/>
                  <w:color w:val="0563C1"/>
                  <w:u w:val="single"/>
                  <w:rtl/>
                </w:rPr>
                <w:t xml:space="preserve">אלשיך בחוקותי</w:t>
              </w:r>
            </w:hyperlink>
          </w:p>
        </w:tc>
      </w:tr>
      <w:tr>
        <w:tc>
          <w:tcPr>
            <w:tcW w:type="dxa" w:w="1417"/>
            <w:vAlign w:val="top"/>
          </w:tcPr>
          <w:p>
            <w:pPr>
              <w:bidi/>
              <w:jc w:val="center"/>
            </w:pPr>
            <w:r>
              <w:rPr>
                <w:rFonts w:ascii="David" w:hAnsi="David" w:cs="David"/>
                <w:b/>
                <w:sz w:val="18"/>
                <w:szCs w:val="18"/>
                <w:bCs/>
                <w:rtl/>
              </w:rPr>
              <w:t>סב. על דקדוקי מצות וגדרים וסייגים</w:t>
            </w:r>
          </w:p>
        </w:tc>
        <w:tc>
          <w:tcPr>
            <w:tcW w:type="dxa" w:w="2835"/>
            <w:vAlign w:val="top"/>
          </w:tcPr>
          <w:p>
            <w:pPr>
              <w:bidi/>
              <w:jc w:val="right"/>
            </w:pPr>
            <w:r>
              <w:rPr>
                <w:rFonts w:ascii="David" w:hAnsi="David" w:cs="David"/>
                <w:b w:val="0"/>
                <w:sz w:val="18"/>
                <w:szCs w:val="18"/>
                <w:rtl/>
              </w:rPr>
              <w:t>העושה לעצמו גדרים וסייגים למנוע כל המניעות המבטלים מהתורה גם הקב"ה עושה לו כל הכנות ומבטל ממנו כל מניעות</w:t>
            </w:r>
          </w:p>
        </w:tc>
        <w:tc>
          <w:tcPr>
            <w:tcW w:type="dxa" w:w="3685"/>
            <w:vAlign w:val="top"/>
          </w:tcPr>
          <w:p>
            <w:pPr>
              <w:bidi/>
              <w:jc w:val="right"/>
            </w:pPr>
            <w:r>
              <w:rPr>
                <w:rFonts w:ascii="David" w:hAnsi="David" w:cs="David"/>
                <w:b w:val="0"/>
                <w:sz w:val="18"/>
                <w:szCs w:val="18"/>
                <w:rtl/>
              </w:rPr>
              <w:t>דכשם שהאדם עושה גדרים וסייגים כך הקב"ה רוצה להיטיב עמו ולבטל ממנו מניעות המונעים מהתורה</w:t>
            </w:r>
          </w:p>
        </w:tc>
        <w:tc>
          <w:tcPr>
            <w:tcW w:type="dxa" w:w="2268"/>
            <w:vAlign w:val="top"/>
          </w:tcPr>
          <w:p>
            <w:pPr>
              <w:bidi/>
              <w:jc w:val="right"/>
            </w:pPr>
            <w:bookmarkStart w:id="473" w:name="idx_ch6_sסב_e1"/>
            <w:bookmarkEnd w:id="473"/>
            <w:hyperlink w:anchor="ch6_s62_p1">
              <w:r>
                <w:rPr>
                  <w:rFonts w:cs="David" w:ascii="David" w:hAnsi="David"/>
                  <w:sz w:val="18"/>
                  <w:szCs w:val="18"/>
                  <w:color w:val="0563C1"/>
                  <w:u w:val="single"/>
                  <w:rtl/>
                </w:rPr>
                <w:t xml:space="preserve">אמרי שפר עקב</w:t>
              </w:r>
            </w:hyperlink>
          </w:p>
        </w:tc>
      </w:tr>
      <w:tr>
        <w:tc>
          <w:tcPr>
            <w:tcW w:type="dxa" w:w="1417"/>
            <w:vAlign w:val="top"/>
          </w:tcPr>
          <w:p>
            <w:pPr>
              <w:bidi/>
              <w:jc w:val="center"/>
            </w:pPr>
            <w:r>
              <w:rPr>
                <w:rFonts w:ascii="David" w:hAnsi="David" w:cs="David"/>
                <w:b/>
                <w:sz w:val="18"/>
                <w:szCs w:val="18"/>
                <w:bCs/>
                <w:rtl/>
              </w:rPr>
              <w:t>סג. המרחיק מפניו צ"ט שערי היתר שלא יגע ח"ו בשער אחד של איסור</w:t>
            </w:r>
          </w:p>
        </w:tc>
        <w:tc>
          <w:tcPr>
            <w:tcW w:type="dxa" w:w="2835"/>
            <w:vAlign w:val="top"/>
          </w:tcPr>
          <w:p>
            <w:pPr>
              <w:bidi/>
              <w:jc w:val="right"/>
            </w:pPr>
            <w:r>
              <w:rPr>
                <w:rFonts w:ascii="David" w:hAnsi="David" w:cs="David"/>
                <w:b w:val="0"/>
                <w:sz w:val="18"/>
                <w:szCs w:val="18"/>
                <w:rtl/>
              </w:rPr>
              <w:t>המרחיק מפניו צ"ט שערי היתר שלא יגיע ח"ו בשער האיסור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74" w:name="idx_ch6_sסג_e0"/>
            <w:bookmarkEnd w:id="474"/>
            <w:hyperlink w:anchor="ch6_s63_p0">
              <w:r>
                <w:rPr>
                  <w:rFonts w:cs="David" w:ascii="David" w:hAnsi="David"/>
                  <w:sz w:val="18"/>
                  <w:szCs w:val="18"/>
                  <w:color w:val="0563C1"/>
                  <w:u w:val="single"/>
                  <w:rtl/>
                </w:rPr>
                <w:t xml:space="preserve">בית נפתלי פנחס</w:t>
              </w:r>
            </w:hyperlink>
          </w:p>
        </w:tc>
      </w:tr>
      <w:tr>
        <w:tc>
          <w:tcPr>
            <w:tcW w:type="dxa" w:w="1417"/>
            <w:vAlign w:val="top"/>
          </w:tcPr>
          <w:p>
            <w:pPr>
              <w:bidi/>
              <w:jc w:val="center"/>
            </w:pPr>
            <w:r>
              <w:rPr>
                <w:rFonts w:ascii="David" w:hAnsi="David" w:cs="David"/>
                <w:b/>
                <w:sz w:val="18"/>
                <w:szCs w:val="18"/>
                <w:bCs/>
                <w:rtl/>
              </w:rPr>
              <w:t>סד. על מה שהאדם עושה לעצמו משמרת למשמרת</w:t>
            </w:r>
          </w:p>
        </w:tc>
        <w:tc>
          <w:tcPr>
            <w:tcW w:type="dxa" w:w="2835"/>
            <w:vAlign w:val="top"/>
          </w:tcPr>
          <w:p>
            <w:pPr>
              <w:bidi/>
              <w:jc w:val="right"/>
            </w:pPr>
            <w:r>
              <w:rPr>
                <w:rFonts w:ascii="David" w:hAnsi="David" w:cs="David"/>
                <w:b w:val="0"/>
                <w:sz w:val="18"/>
                <w:szCs w:val="18"/>
                <w:rtl/>
              </w:rPr>
              <w:t>העושה לעצמו משמרת למשמרת איכא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75" w:name="idx_ch6_sסד_e0"/>
            <w:bookmarkEnd w:id="475"/>
            <w:hyperlink w:anchor="ch6_s64_p0">
              <w:r>
                <w:rPr>
                  <w:rFonts w:cs="David" w:ascii="David" w:hAnsi="David"/>
                  <w:sz w:val="18"/>
                  <w:szCs w:val="18"/>
                  <w:color w:val="0563C1"/>
                  <w:u w:val="single"/>
                  <w:rtl/>
                </w:rPr>
                <w:t xml:space="preserve">נועם מגדים אחרי</w:t>
              </w:r>
            </w:hyperlink>
          </w:p>
        </w:tc>
      </w:tr>
      <w:tr>
        <w:tc>
          <w:tcPr>
            <w:tcW w:type="dxa" w:w="1417"/>
            <w:vAlign w:val="top"/>
          </w:tcPr>
          <w:p>
            <w:pPr>
              <w:bidi/>
              <w:jc w:val="center"/>
            </w:pPr>
            <w:r>
              <w:rPr>
                <w:rFonts w:ascii="David" w:hAnsi="David" w:cs="David"/>
                <w:b/>
                <w:sz w:val="18"/>
                <w:szCs w:val="18"/>
                <w:bCs/>
                <w:rtl/>
              </w:rPr>
              <w:t>סה. המוסיף דקדוקי סברא מה שאינו כתוב בתורה</w:t>
            </w:r>
          </w:p>
        </w:tc>
        <w:tc>
          <w:tcPr>
            <w:tcW w:type="dxa" w:w="2835"/>
            <w:vAlign w:val="top"/>
          </w:tcPr>
          <w:p>
            <w:pPr>
              <w:bidi/>
              <w:jc w:val="right"/>
            </w:pPr>
            <w:r>
              <w:rPr>
                <w:rFonts w:ascii="David" w:hAnsi="David" w:cs="David"/>
                <w:b w:val="0"/>
                <w:sz w:val="18"/>
                <w:szCs w:val="18"/>
                <w:rtl/>
              </w:rPr>
              <w:t>המוסיף דקדוקי סברא שאינם כתובים בתורה זוכה לאריכות ימים</w:t>
            </w:r>
          </w:p>
        </w:tc>
        <w:tc>
          <w:tcPr>
            <w:tcW w:type="dxa" w:w="3685"/>
            <w:vAlign w:val="top"/>
          </w:tcPr>
          <w:p>
            <w:pPr>
              <w:bidi/>
              <w:jc w:val="right"/>
            </w:pPr>
            <w:r>
              <w:rPr>
                <w:rFonts w:ascii="David" w:hAnsi="David" w:cs="David"/>
                <w:b w:val="0"/>
                <w:sz w:val="18"/>
                <w:szCs w:val="18"/>
                <w:rtl/>
              </w:rPr>
              <w:t>דעל המצות הכתובים בתורה ליכא שכר בעוה"ז אבל על דקדוקי סברא שהוסיף מדעתו שאינם כתובים בתורה איכא</w:t>
            </w:r>
          </w:p>
        </w:tc>
        <w:tc>
          <w:tcPr>
            <w:tcW w:type="dxa" w:w="2268"/>
            <w:vAlign w:val="top"/>
          </w:tcPr>
          <w:p>
            <w:pPr>
              <w:bidi/>
              <w:jc w:val="right"/>
            </w:pPr>
            <w:bookmarkStart w:id="476" w:name="idx_ch6_sסה_e0"/>
            <w:bookmarkEnd w:id="476"/>
            <w:hyperlink w:anchor="ch6_s65_p0">
              <w:r>
                <w:rPr>
                  <w:rFonts w:cs="David" w:ascii="David" w:hAnsi="David"/>
                  <w:sz w:val="18"/>
                  <w:szCs w:val="18"/>
                  <w:color w:val="0563C1"/>
                  <w:u w:val="single"/>
                  <w:rtl/>
                </w:rPr>
                <w:t xml:space="preserve">ראשי בשמים בחוקותי</w:t>
              </w:r>
            </w:hyperlink>
          </w:p>
        </w:tc>
      </w:tr>
      <w:tr>
        <w:tc>
          <w:tcPr>
            <w:tcW w:type="dxa" w:w="1417"/>
            <w:vAlign w:val="top"/>
          </w:tcPr>
          <w:p>
            <w:pPr>
              <w:bidi/>
              <w:jc w:val="center"/>
            </w:pPr>
            <w:r>
              <w:rPr>
                <w:rFonts w:ascii="David" w:hAnsi="David" w:cs="David"/>
                <w:b/>
                <w:sz w:val="18"/>
                <w:szCs w:val="18"/>
                <w:bCs/>
                <w:rtl/>
              </w:rPr>
              <w:t>סו. על דקדוקי מצוות ומלי דחסידותא</w:t>
            </w:r>
          </w:p>
        </w:tc>
        <w:tc>
          <w:tcPr>
            <w:tcW w:type="dxa" w:w="2835"/>
            <w:vAlign w:val="top"/>
          </w:tcPr>
          <w:p>
            <w:pPr>
              <w:bidi/>
              <w:jc w:val="right"/>
            </w:pPr>
            <w:r>
              <w:rPr>
                <w:rFonts w:ascii="David" w:hAnsi="David" w:cs="David"/>
                <w:b w:val="0"/>
                <w:sz w:val="18"/>
                <w:szCs w:val="18"/>
                <w:rtl/>
              </w:rPr>
              <w:t>העושה כל מצוה בחומרות נוספים ומילי דחסידותא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77" w:name="idx_ch6_sסו_e0"/>
            <w:bookmarkEnd w:id="477"/>
            <w:hyperlink w:anchor="ch6_s66_p0">
              <w:r>
                <w:rPr>
                  <w:rFonts w:cs="David" w:ascii="David" w:hAnsi="David"/>
                  <w:sz w:val="18"/>
                  <w:szCs w:val="18"/>
                  <w:color w:val="0563C1"/>
                  <w:u w:val="single"/>
                  <w:rtl/>
                </w:rPr>
                <w:t xml:space="preserve">בני יששכר חודש סיון מאמר ה אות כח</w:t>
              </w:r>
            </w:hyperlink>
          </w:p>
        </w:tc>
      </w:tr>
      <w:tr>
        <w:tc>
          <w:tcPr>
            <w:tcW w:type="dxa" w:w="1417"/>
            <w:vAlign w:val="top"/>
          </w:tcPr>
          <w:p>
            <w:pPr>
              <w:bidi/>
              <w:jc w:val="center"/>
            </w:pPr>
            <w:r>
              <w:rPr>
                <w:rFonts w:ascii="David" w:hAnsi="David" w:cs="David"/>
                <w:b/>
                <w:sz w:val="18"/>
                <w:szCs w:val="18"/>
                <w:bCs/>
                <w:rtl/>
              </w:rPr>
              <w:t>סז. מנהג טוב וחומרא שאדם מחדש מדעתו</w:t>
            </w:r>
          </w:p>
        </w:tc>
        <w:tc>
          <w:tcPr>
            <w:tcW w:type="dxa" w:w="2835"/>
            <w:vAlign w:val="top"/>
          </w:tcPr>
          <w:p>
            <w:pPr>
              <w:bidi/>
              <w:jc w:val="right"/>
            </w:pPr>
            <w:r>
              <w:rPr>
                <w:rFonts w:ascii="David" w:hAnsi="David" w:cs="David"/>
                <w:b w:val="0"/>
                <w:sz w:val="18"/>
                <w:szCs w:val="18"/>
                <w:rtl/>
              </w:rPr>
              <w:t>המחמיר על עצמו חומרא שמחדש מדעתו מקבל שכר בעוה"ז</w:t>
            </w:r>
          </w:p>
        </w:tc>
        <w:tc>
          <w:tcPr>
            <w:tcW w:type="dxa" w:w="3685"/>
            <w:vAlign w:val="top"/>
          </w:tcPr>
          <w:p>
            <w:pPr>
              <w:bidi/>
              <w:jc w:val="right"/>
            </w:pPr>
            <w:r>
              <w:rPr>
                <w:rFonts w:ascii="David" w:hAnsi="David" w:cs="David"/>
                <w:b w:val="0"/>
                <w:sz w:val="18"/>
                <w:szCs w:val="18"/>
                <w:rtl/>
              </w:rPr>
              <w:t>דמה שמחמירים על עצמם הוא בבחינת ששמע מפי הקב"ה דהא לא כתיב בתורה והשי"ת נתן לו דעת זו וא"כ מגיע לו שכר בעוה"ז</w:t>
            </w:r>
          </w:p>
        </w:tc>
        <w:tc>
          <w:tcPr>
            <w:tcW w:type="dxa" w:w="2268"/>
            <w:vAlign w:val="top"/>
          </w:tcPr>
          <w:p>
            <w:pPr>
              <w:bidi/>
              <w:jc w:val="right"/>
            </w:pPr>
            <w:bookmarkStart w:id="478" w:name="idx_ch6_sסז_e0"/>
            <w:bookmarkEnd w:id="478"/>
            <w:hyperlink w:anchor="ch6_s67_p0">
              <w:r>
                <w:rPr>
                  <w:rFonts w:cs="David" w:ascii="David" w:hAnsi="David"/>
                  <w:sz w:val="18"/>
                  <w:szCs w:val="18"/>
                  <w:color w:val="0563C1"/>
                  <w:u w:val="single"/>
                  <w:rtl/>
                </w:rPr>
                <w:t xml:space="preserve">מרקחים, פסח</w:t>
              </w:r>
            </w:hyperlink>
          </w:p>
        </w:tc>
      </w:tr>
      <w:tr>
        <w:tc>
          <w:tcPr>
            <w:tcW w:type="dxa" w:w="1417"/>
            <w:vAlign w:val="top"/>
          </w:tcPr>
          <w:p>
            <w:pPr>
              <w:bidi/>
              <w:jc w:val="center"/>
            </w:pPr>
            <w:r>
              <w:rPr>
                <w:rFonts w:ascii="David" w:hAnsi="David" w:cs="David"/>
                <w:b/>
                <w:sz w:val="18"/>
                <w:szCs w:val="18"/>
                <w:bCs/>
                <w:rtl/>
              </w:rPr>
              <w:t>סח. על הנהגות של חסידות ופרישות</w:t>
            </w:r>
          </w:p>
        </w:tc>
        <w:tc>
          <w:tcPr>
            <w:tcW w:type="dxa" w:w="2835"/>
            <w:vAlign w:val="top"/>
          </w:tcPr>
          <w:p>
            <w:pPr>
              <w:bidi/>
              <w:jc w:val="right"/>
            </w:pPr>
            <w:r>
              <w:rPr>
                <w:rFonts w:ascii="David" w:hAnsi="David" w:cs="David"/>
                <w:b w:val="0"/>
                <w:sz w:val="18"/>
                <w:szCs w:val="18"/>
                <w:rtl/>
              </w:rPr>
              <w:t>על הנהגות של חסידות ופרישות שבדו מלבם לאהבת ה' לא יקופח שכרו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79" w:name="idx_ch6_sסח_e0"/>
            <w:bookmarkEnd w:id="479"/>
            <w:hyperlink w:anchor="ch6_s68_p0">
              <w:r>
                <w:rPr>
                  <w:rFonts w:cs="David" w:ascii="David" w:hAnsi="David"/>
                  <w:sz w:val="18"/>
                  <w:szCs w:val="18"/>
                  <w:color w:val="0563C1"/>
                  <w:u w:val="single"/>
                  <w:rtl/>
                </w:rPr>
                <w:t xml:space="preserve">אמרי שפר בחוקותי</w:t>
              </w:r>
            </w:hyperlink>
          </w:p>
        </w:tc>
      </w:tr>
      <w:tr>
        <w:tc>
          <w:tcPr>
            <w:tcW w:type="dxa" w:w="1417"/>
            <w:vAlign w:val="top"/>
          </w:tcPr>
          <w:p>
            <w:pPr>
              <w:bidi/>
              <w:jc w:val="center"/>
            </w:pPr>
            <w:r>
              <w:rPr>
                <w:rFonts w:ascii="David" w:hAnsi="David" w:cs="David"/>
                <w:b/>
                <w:sz w:val="18"/>
                <w:szCs w:val="18"/>
                <w:bCs/>
                <w:rtl/>
              </w:rPr>
              <w:t>סט. על מה שהאדם מקדש את עצמו במותר לו</w:t>
            </w:r>
          </w:p>
        </w:tc>
        <w:tc>
          <w:tcPr>
            <w:tcW w:type="dxa" w:w="2835"/>
            <w:vAlign w:val="top"/>
          </w:tcPr>
          <w:p>
            <w:pPr>
              <w:bidi/>
              <w:jc w:val="right"/>
            </w:pPr>
            <w:r>
              <w:rPr>
                <w:rFonts w:ascii="David" w:hAnsi="David" w:cs="David"/>
                <w:b w:val="0"/>
                <w:sz w:val="18"/>
                <w:szCs w:val="18"/>
                <w:rtl/>
              </w:rPr>
              <w:t>המקדש א"ע במותר לו ופורש מדברים המותרים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80" w:name="idx_ch6_sסט_e0"/>
            <w:bookmarkEnd w:id="480"/>
            <w:hyperlink w:anchor="ch6_s69_p0">
              <w:r>
                <w:rPr>
                  <w:rFonts w:cs="David" w:ascii="David" w:hAnsi="David"/>
                  <w:sz w:val="18"/>
                  <w:szCs w:val="18"/>
                  <w:color w:val="0563C1"/>
                  <w:u w:val="single"/>
                  <w:rtl/>
                </w:rPr>
                <w:t xml:space="preserve">חקל יצחק, פ' עקב</w:t>
              </w:r>
            </w:hyperlink>
            <w:r>
              <w:rPr>
                <w:rFonts w:ascii="David" w:hAnsi="David" w:cs="David"/>
                <w:b w:val="0"/>
                <w:sz w:val="18"/>
                <w:szCs w:val="18"/>
                <w:rtl/>
              </w:rPr>
              <w:t xml:space="preserve"> ; </w:t>
            </w:r>
            <w:hyperlink w:anchor="ch6_s69_p1">
              <w:r>
                <w:rPr>
                  <w:rFonts w:cs="David" w:ascii="David" w:hAnsi="David"/>
                  <w:sz w:val="18"/>
                  <w:szCs w:val="18"/>
                  <w:color w:val="0563C1"/>
                  <w:u w:val="single"/>
                  <w:rtl/>
                </w:rPr>
                <w:t xml:space="preserve">דברי יואל שלח</w:t>
              </w:r>
            </w:hyperlink>
          </w:p>
        </w:tc>
      </w:tr>
      <w:tr>
        <w:tc>
          <w:tcPr>
            <w:tcW w:type="dxa" w:w="1417"/>
            <w:vAlign w:val="top"/>
          </w:tcPr>
          <w:p>
            <w:pPr>
              <w:bidi/>
              <w:jc w:val="center"/>
            </w:pPr>
            <w:r>
              <w:rPr>
                <w:rFonts w:ascii="David" w:hAnsi="David" w:cs="David"/>
                <w:b/>
                <w:sz w:val="18"/>
                <w:szCs w:val="18"/>
                <w:bCs/>
                <w:rtl/>
              </w:rPr>
              <w:t>ע. המתנהג בקיום מצוה למעלה מטבע העולם</w:t>
            </w:r>
          </w:p>
        </w:tc>
        <w:tc>
          <w:tcPr>
            <w:tcW w:type="dxa" w:w="2835"/>
            <w:vAlign w:val="top"/>
          </w:tcPr>
          <w:p>
            <w:pPr>
              <w:bidi/>
              <w:jc w:val="right"/>
            </w:pPr>
            <w:r>
              <w:rPr>
                <w:rFonts w:ascii="David" w:hAnsi="David" w:cs="David"/>
                <w:b w:val="0"/>
                <w:sz w:val="18"/>
                <w:szCs w:val="18"/>
                <w:rtl/>
              </w:rPr>
              <w:t>המתנהג בקיום מצוה למעלה מטבע העולם משלמים לו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81" w:name="idx_ch6_sע_e0"/>
            <w:bookmarkEnd w:id="481"/>
            <w:hyperlink w:anchor="ch6_s70_p0">
              <w:r>
                <w:rPr>
                  <w:rFonts w:cs="David" w:ascii="David" w:hAnsi="David"/>
                  <w:sz w:val="18"/>
                  <w:szCs w:val="18"/>
                  <w:color w:val="0563C1"/>
                  <w:u w:val="single"/>
                  <w:rtl/>
                </w:rPr>
                <w:t xml:space="preserve">מרדכי בשער המלך, פנחס</w:t>
              </w:r>
            </w:hyperlink>
          </w:p>
        </w:tc>
      </w:tr>
      <w:tr>
        <w:tc>
          <w:tcPr>
            <w:tcW w:type="dxa" w:w="1417"/>
            <w:vAlign w:val="top"/>
          </w:tcPr>
          <w:p>
            <w:pPr>
              <w:bidi/>
              <w:jc w:val="center"/>
            </w:pPr>
            <w:r>
              <w:rPr>
                <w:rFonts w:ascii="David" w:hAnsi="David" w:cs="David"/>
                <w:b/>
                <w:sz w:val="18"/>
                <w:szCs w:val="18"/>
                <w:bCs/>
                <w:rtl/>
              </w:rPr>
              <w:t>עא. העושה מצוה ע"י זיכוך הגוף בשלימות</w:t>
            </w:r>
          </w:p>
        </w:tc>
        <w:tc>
          <w:tcPr>
            <w:tcW w:type="dxa" w:w="2835"/>
            <w:vAlign w:val="top"/>
          </w:tcPr>
          <w:p>
            <w:pPr>
              <w:bidi/>
              <w:jc w:val="right"/>
            </w:pPr>
            <w:r>
              <w:rPr>
                <w:rFonts w:ascii="David" w:hAnsi="David" w:cs="David"/>
                <w:b w:val="0"/>
                <w:sz w:val="18"/>
                <w:szCs w:val="18"/>
                <w:rtl/>
              </w:rPr>
              <w:t>העושה מצוה ע"י זיכוך הגוף בשלימות עד שהגוף נסתר בדין הוא שיטול שכרו</w:t>
            </w:r>
          </w:p>
        </w:tc>
        <w:tc>
          <w:tcPr>
            <w:tcW w:type="dxa" w:w="3685"/>
            <w:vAlign w:val="top"/>
          </w:tcPr>
          <w:p>
            <w:pPr>
              <w:bidi/>
              <w:jc w:val="right"/>
            </w:pPr>
            <w:r>
              <w:rPr>
                <w:rFonts w:ascii="David" w:hAnsi="David" w:cs="David"/>
                <w:b w:val="0"/>
                <w:sz w:val="18"/>
                <w:szCs w:val="18"/>
                <w:rtl/>
              </w:rPr>
              <w:t>כמו פנחס שגופו בשעת מעשה היה נסתר וע"כ בדין הוא שיטול שכרו</w:t>
            </w:r>
          </w:p>
        </w:tc>
        <w:tc>
          <w:tcPr>
            <w:tcW w:type="dxa" w:w="2268"/>
            <w:vAlign w:val="top"/>
          </w:tcPr>
          <w:p>
            <w:pPr>
              <w:bidi/>
              <w:jc w:val="right"/>
            </w:pPr>
            <w:bookmarkStart w:id="482" w:name="idx_ch6_sעא_e0"/>
            <w:bookmarkEnd w:id="482"/>
            <w:hyperlink w:anchor="ch6_s71_p0">
              <w:r>
                <w:rPr>
                  <w:rFonts w:cs="David" w:ascii="David" w:hAnsi="David"/>
                  <w:sz w:val="18"/>
                  <w:szCs w:val="18"/>
                  <w:color w:val="0563C1"/>
                  <w:u w:val="single"/>
                  <w:rtl/>
                </w:rPr>
                <w:t xml:space="preserve">קדושת לוי פי' פנחס</w:t>
              </w:r>
            </w:hyperlink>
          </w:p>
        </w:tc>
      </w:tr>
      <w:tr>
        <w:tc>
          <w:tcPr>
            <w:tcW w:type="dxa" w:w="1417"/>
            <w:vAlign w:val="top"/>
          </w:tcPr>
          <w:p>
            <w:pPr>
              <w:bidi/>
              <w:jc w:val="center"/>
            </w:pPr>
            <w:r>
              <w:rPr>
                <w:rFonts w:ascii="David" w:hAnsi="David" w:cs="David"/>
                <w:b/>
                <w:sz w:val="18"/>
                <w:szCs w:val="18"/>
                <w:bCs/>
                <w:rtl/>
              </w:rPr>
              <w:t>עב. מי שדבוק ע"י המצוה לקדושה עליונה ומופשט מעוה"ז</w:t>
            </w:r>
          </w:p>
        </w:tc>
        <w:tc>
          <w:tcPr>
            <w:tcW w:type="dxa" w:w="2835"/>
            <w:vAlign w:val="top"/>
          </w:tcPr>
          <w:p>
            <w:pPr>
              <w:bidi/>
              <w:jc w:val="right"/>
            </w:pPr>
            <w:r>
              <w:rPr>
                <w:rFonts w:ascii="David" w:hAnsi="David" w:cs="David"/>
                <w:b w:val="0"/>
                <w:sz w:val="18"/>
                <w:szCs w:val="18"/>
                <w:rtl/>
              </w:rPr>
              <w:t>הדבוק ע"י המצוה לקדושה עליונה ואינו בבחינת 'בהאי עלמא' אין לו שכר מצוה בעוה"ז</w:t>
            </w:r>
          </w:p>
        </w:tc>
        <w:tc>
          <w:tcPr>
            <w:tcW w:type="dxa" w:w="3685"/>
            <w:vAlign w:val="top"/>
          </w:tcPr>
          <w:p>
            <w:pPr>
              <w:bidi/>
              <w:jc w:val="right"/>
            </w:pPr>
            <w:r>
              <w:rPr>
                <w:rFonts w:ascii="David" w:hAnsi="David" w:cs="David"/>
                <w:b w:val="0"/>
                <w:sz w:val="18"/>
                <w:szCs w:val="18"/>
                <w:rtl/>
              </w:rPr>
              <w:t>דאם בעת עשיית המצוה הוא בהאי עלמא ואינו מחוסר אל הקדושה וק"ו אם יש לו כוונה זרה אין לו שכר מצוה בעוה"ז</w:t>
            </w:r>
          </w:p>
        </w:tc>
        <w:tc>
          <w:tcPr>
            <w:tcW w:type="dxa" w:w="2268"/>
            <w:vAlign w:val="top"/>
          </w:tcPr>
          <w:p>
            <w:pPr>
              <w:bidi/>
              <w:jc w:val="right"/>
            </w:pPr>
            <w:bookmarkStart w:id="483" w:name="idx_ch6_sעב_e0"/>
            <w:bookmarkEnd w:id="483"/>
            <w:hyperlink w:anchor="ch6_s72_p0">
              <w:r>
                <w:rPr>
                  <w:rFonts w:cs="David" w:ascii="David" w:hAnsi="David"/>
                  <w:sz w:val="18"/>
                  <w:szCs w:val="18"/>
                  <w:color w:val="0563C1"/>
                  <w:u w:val="single"/>
                  <w:rtl/>
                </w:rPr>
                <w:t xml:space="preserve">וביאורי החסידות, קידושין ל"ט</w:t>
              </w:r>
            </w:hyperlink>
          </w:p>
        </w:tc>
      </w:tr>
      <w:tr>
        <w:tc>
          <w:tcPr>
            <w:tcW w:type="dxa" w:w="1417"/>
            <w:vAlign w:val="top"/>
          </w:tcPr>
          <w:p>
            <w:pPr>
              <w:bidi/>
              <w:jc w:val="center"/>
            </w:pPr>
            <w:r>
              <w:rPr>
                <w:rFonts w:ascii="David" w:hAnsi="David" w:cs="David"/>
                <w:b/>
                <w:sz w:val="18"/>
                <w:szCs w:val="18"/>
                <w:bCs/>
                <w:rtl/>
              </w:rPr>
              <w:t>עג. על הכשר מצוה ולבוש המצוה שניתוסף ע"י גדולי כל דור</w:t>
            </w:r>
          </w:p>
        </w:tc>
        <w:tc>
          <w:tcPr>
            <w:tcW w:type="dxa" w:w="2835"/>
            <w:vAlign w:val="top"/>
          </w:tcPr>
          <w:p>
            <w:pPr>
              <w:bidi/>
              <w:jc w:val="right"/>
            </w:pPr>
            <w:r>
              <w:rPr>
                <w:rFonts w:ascii="David" w:hAnsi="David" w:cs="David"/>
                <w:b w:val="0"/>
                <w:sz w:val="18"/>
                <w:szCs w:val="18"/>
                <w:rtl/>
              </w:rPr>
              <w:t>על הכשר מצוה ולבושי המצוה שניתוספו ע"י גדולי כל דור אוכלים פירותיהן בעוה"ז</w:t>
            </w:r>
          </w:p>
        </w:tc>
        <w:tc>
          <w:tcPr>
            <w:tcW w:type="dxa" w:w="3685"/>
            <w:vAlign w:val="top"/>
          </w:tcPr>
          <w:p>
            <w:pPr>
              <w:bidi/>
              <w:jc w:val="right"/>
            </w:pPr>
            <w:r>
              <w:rPr>
                <w:rFonts w:ascii="David" w:hAnsi="David" w:cs="David"/>
                <w:b w:val="0"/>
                <w:sz w:val="18"/>
                <w:szCs w:val="18"/>
                <w:rtl/>
              </w:rPr>
              <w:t>דרצה הקב"ה לזכות את ישראל שיהנו משכר המצות בעוה"ז לפיכך הרבה להם תורה ומצות שמרבה בכל דור לבושי המצות ע"י חסידיו ויראיו</w:t>
            </w:r>
          </w:p>
        </w:tc>
        <w:tc>
          <w:tcPr>
            <w:tcW w:type="dxa" w:w="2268"/>
            <w:vAlign w:val="top"/>
          </w:tcPr>
          <w:p>
            <w:pPr>
              <w:bidi/>
              <w:jc w:val="right"/>
            </w:pPr>
            <w:bookmarkStart w:id="484" w:name="idx_ch6_sעג_e0"/>
            <w:bookmarkEnd w:id="484"/>
            <w:hyperlink w:anchor="ch6_s73_p0">
              <w:r>
                <w:rPr>
                  <w:rFonts w:cs="David" w:ascii="David" w:hAnsi="David"/>
                  <w:sz w:val="18"/>
                  <w:szCs w:val="18"/>
                  <w:color w:val="0563C1"/>
                  <w:u w:val="single"/>
                  <w:rtl/>
                </w:rPr>
                <w:t xml:space="preserve">שפתי צדיקים במדבר</w:t>
              </w:r>
            </w:hyperlink>
          </w:p>
        </w:tc>
      </w:tr>
      <w:tr>
        <w:tc>
          <w:tcPr>
            <w:tcW w:type="dxa" w:w="1417"/>
            <w:vAlign w:val="top"/>
          </w:tcPr>
          <w:p>
            <w:pPr>
              <w:bidi/>
              <w:jc w:val="center"/>
            </w:pPr>
            <w:r>
              <w:rPr>
                <w:rFonts w:ascii="David" w:hAnsi="David" w:cs="David"/>
                <w:b/>
                <w:sz w:val="18"/>
                <w:szCs w:val="18"/>
                <w:bCs/>
                <w:rtl/>
              </w:rPr>
              <w:t>עד. מי שעושה יותר מחובתו</w:t>
            </w:r>
          </w:p>
        </w:tc>
        <w:tc>
          <w:tcPr>
            <w:tcW w:type="dxa" w:w="2835"/>
            <w:vAlign w:val="top"/>
          </w:tcPr>
          <w:p>
            <w:pPr>
              <w:bidi/>
              <w:jc w:val="right"/>
            </w:pPr>
            <w:r>
              <w:rPr>
                <w:rFonts w:ascii="David" w:hAnsi="David" w:cs="David"/>
                <w:b w:val="0"/>
                <w:sz w:val="18"/>
                <w:szCs w:val="18"/>
                <w:rtl/>
              </w:rPr>
              <w:t>העושה יותר על חובתו מן השמים עושין עמו לפנים משורת הדין ונותנים לו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85" w:name="idx_ch6_sעד_e0"/>
            <w:bookmarkEnd w:id="485"/>
            <w:hyperlink w:anchor="ch6_s74_p0">
              <w:r>
                <w:rPr>
                  <w:rFonts w:cs="David" w:ascii="David" w:hAnsi="David"/>
                  <w:sz w:val="18"/>
                  <w:szCs w:val="18"/>
                  <w:color w:val="0563C1"/>
                  <w:u w:val="single"/>
                  <w:rtl/>
                </w:rPr>
                <w:t xml:space="preserve">זרע שמשון עקב</w:t>
              </w:r>
            </w:hyperlink>
          </w:p>
        </w:tc>
      </w:tr>
      <w:tr>
        <w:tc>
          <w:tcPr>
            <w:tcW w:type="dxa" w:w="1417"/>
            <w:vAlign w:val="top"/>
          </w:tcPr>
          <w:p>
            <w:pPr>
              <w:bidi/>
              <w:jc w:val="center"/>
            </w:pPr>
            <w:r>
              <w:rPr>
                <w:rFonts w:ascii="David" w:hAnsi="David" w:cs="David"/>
                <w:b/>
                <w:sz w:val="18"/>
                <w:szCs w:val="18"/>
                <w:bCs/>
                <w:rtl/>
              </w:rPr>
              <w:t>עד. מי שעושה יותר מחובתו</w:t>
            </w:r>
          </w:p>
        </w:tc>
        <w:tc>
          <w:tcPr>
            <w:tcW w:type="dxa" w:w="2835"/>
            <w:vAlign w:val="top"/>
          </w:tcPr>
          <w:p>
            <w:pPr>
              <w:bidi/>
              <w:jc w:val="right"/>
            </w:pPr>
            <w:r>
              <w:rPr>
                <w:rFonts w:ascii="David" w:hAnsi="David" w:cs="David"/>
                <w:b w:val="0"/>
                <w:sz w:val="18"/>
                <w:szCs w:val="18"/>
                <w:rtl/>
              </w:rPr>
              <w:t>המוסיף על מה שנתחייב מן הדין מקבל שכר בעוה"ז</w:t>
            </w:r>
          </w:p>
        </w:tc>
        <w:tc>
          <w:tcPr>
            <w:tcW w:type="dxa" w:w="3685"/>
            <w:vAlign w:val="top"/>
          </w:tcPr>
          <w:p>
            <w:pPr>
              <w:bidi/>
              <w:jc w:val="right"/>
            </w:pPr>
            <w:r>
              <w:rPr>
                <w:rFonts w:ascii="David" w:hAnsi="David" w:cs="David"/>
                <w:b w:val="0"/>
                <w:sz w:val="18"/>
                <w:szCs w:val="18"/>
                <w:rtl/>
              </w:rPr>
              <w:t>דשכר מצוה בעוה"ז ליכא היינו לפי שיעור מה שחייב מן הדין אך אם מוסיף לבד מה שלא נתחייב מקבל ליטול שכרו בעוה"ז</w:t>
            </w:r>
          </w:p>
        </w:tc>
        <w:tc>
          <w:tcPr>
            <w:tcW w:type="dxa" w:w="2268"/>
            <w:vAlign w:val="top"/>
          </w:tcPr>
          <w:p>
            <w:pPr>
              <w:bidi/>
              <w:jc w:val="right"/>
            </w:pPr>
            <w:bookmarkStart w:id="486" w:name="idx_ch6_sעד_e1"/>
            <w:bookmarkEnd w:id="486"/>
            <w:hyperlink w:anchor="ch6_s74_p1">
              <w:r>
                <w:rPr>
                  <w:rFonts w:cs="David" w:ascii="David" w:hAnsi="David"/>
                  <w:sz w:val="18"/>
                  <w:szCs w:val="18"/>
                  <w:color w:val="0563C1"/>
                  <w:u w:val="single"/>
                  <w:rtl/>
                </w:rPr>
                <w:t xml:space="preserve">פתח עינים שבת פט"ז</w:t>
              </w:r>
            </w:hyperlink>
          </w:p>
        </w:tc>
      </w:tr>
      <w:tr>
        <w:tc>
          <w:tcPr>
            <w:tcW w:type="dxa" w:w="1417"/>
            <w:vAlign w:val="top"/>
          </w:tcPr>
          <w:p>
            <w:pPr>
              <w:bidi/>
              <w:jc w:val="center"/>
            </w:pPr>
            <w:r>
              <w:rPr>
                <w:rFonts w:ascii="David" w:hAnsi="David" w:cs="David"/>
                <w:b/>
                <w:sz w:val="18"/>
                <w:szCs w:val="18"/>
                <w:bCs/>
                <w:rtl/>
              </w:rPr>
              <w:t>עה. אינו מצוה ועושה</w:t>
            </w:r>
          </w:p>
        </w:tc>
        <w:tc>
          <w:tcPr>
            <w:tcW w:type="dxa" w:w="2835"/>
            <w:vAlign w:val="top"/>
          </w:tcPr>
          <w:p>
            <w:pPr>
              <w:bidi/>
              <w:jc w:val="right"/>
            </w:pPr>
            <w:r>
              <w:rPr>
                <w:rFonts w:ascii="David" w:hAnsi="David" w:cs="David"/>
                <w:b w:val="0"/>
                <w:sz w:val="18"/>
                <w:szCs w:val="18"/>
                <w:rtl/>
              </w:rPr>
              <w:t>אינו מצווה ועושה יש לו שכר בעוה"ז</w:t>
            </w:r>
          </w:p>
        </w:tc>
        <w:tc>
          <w:tcPr>
            <w:tcW w:type="dxa" w:w="3685"/>
            <w:vAlign w:val="top"/>
          </w:tcPr>
          <w:p>
            <w:pPr>
              <w:bidi/>
              <w:jc w:val="right"/>
            </w:pPr>
            <w:r>
              <w:rPr>
                <w:rFonts w:ascii="David" w:hAnsi="David" w:cs="David"/>
                <w:b w:val="0"/>
                <w:sz w:val="18"/>
                <w:szCs w:val="18"/>
                <w:rtl/>
              </w:rPr>
              <w:t>דשכר מצוה בעוה"ז ליכא דוקא במצווה ועושה אבל באינו מצווה ועושה איכא</w:t>
            </w:r>
          </w:p>
        </w:tc>
        <w:tc>
          <w:tcPr>
            <w:tcW w:type="dxa" w:w="2268"/>
            <w:vAlign w:val="top"/>
          </w:tcPr>
          <w:p>
            <w:pPr>
              <w:bidi/>
              <w:jc w:val="right"/>
            </w:pPr>
            <w:bookmarkStart w:id="487" w:name="idx_ch6_sעה_e0"/>
            <w:bookmarkEnd w:id="487"/>
            <w:hyperlink w:anchor="ch6_s75_p0">
              <w:r>
                <w:rPr>
                  <w:rFonts w:cs="David" w:ascii="David" w:hAnsi="David"/>
                  <w:sz w:val="18"/>
                  <w:szCs w:val="18"/>
                  <w:color w:val="0563C1"/>
                  <w:u w:val="single"/>
                  <w:rtl/>
                </w:rPr>
                <w:t xml:space="preserve">אמרי שפר לך</w:t>
              </w:r>
            </w:hyperlink>
          </w:p>
        </w:tc>
      </w:tr>
      <w:tr>
        <w:tc>
          <w:tcPr>
            <w:tcW w:type="dxa" w:w="1417"/>
            <w:vAlign w:val="top"/>
          </w:tcPr>
          <w:p>
            <w:pPr>
              <w:bidi/>
              <w:jc w:val="center"/>
            </w:pPr>
            <w:r>
              <w:rPr>
                <w:rFonts w:ascii="David" w:hAnsi="David" w:cs="David"/>
                <w:b/>
                <w:sz w:val="18"/>
                <w:szCs w:val="18"/>
                <w:bCs/>
                <w:rtl/>
              </w:rPr>
              <w:t>עה. אינו מצוה ועושה</w:t>
            </w:r>
          </w:p>
        </w:tc>
        <w:tc>
          <w:tcPr>
            <w:tcW w:type="dxa" w:w="2835"/>
            <w:vAlign w:val="top"/>
          </w:tcPr>
          <w:p>
            <w:pPr>
              <w:bidi/>
              <w:jc w:val="right"/>
            </w:pPr>
            <w:r>
              <w:rPr>
                <w:rFonts w:ascii="David" w:hAnsi="David" w:cs="David"/>
                <w:b w:val="0"/>
                <w:sz w:val="18"/>
                <w:szCs w:val="18"/>
                <w:rtl/>
              </w:rPr>
              <w:t>אינו מצווה ועושה שאין שכרו גדול כ"כ אפשר לשלם לו שכרו בעוה"ז</w:t>
            </w:r>
          </w:p>
        </w:tc>
        <w:tc>
          <w:tcPr>
            <w:tcW w:type="dxa" w:w="3685"/>
            <w:vAlign w:val="top"/>
          </w:tcPr>
          <w:p>
            <w:pPr>
              <w:bidi/>
              <w:jc w:val="right"/>
            </w:pPr>
            <w:r>
              <w:rPr>
                <w:rFonts w:ascii="David" w:hAnsi="David" w:cs="David"/>
                <w:b w:val="0"/>
                <w:sz w:val="18"/>
                <w:szCs w:val="18"/>
                <w:rtl/>
              </w:rPr>
              <w:t>משא"כ מצווה ועושה שהשכר גדול א"א לשלם בעוה"ז אבל באינו מצווה ועושה שאין השכר גדול כ"כ אפשר לשלם לו גם בעוה"ז</w:t>
            </w:r>
          </w:p>
        </w:tc>
        <w:tc>
          <w:tcPr>
            <w:tcW w:type="dxa" w:w="2268"/>
            <w:vAlign w:val="top"/>
          </w:tcPr>
          <w:p>
            <w:pPr>
              <w:bidi/>
              <w:jc w:val="right"/>
            </w:pPr>
            <w:bookmarkStart w:id="488" w:name="idx_ch6_sעה_e1"/>
            <w:bookmarkEnd w:id="488"/>
            <w:hyperlink w:anchor="ch6_s75_p1">
              <w:r>
                <w:rPr>
                  <w:rFonts w:cs="David" w:ascii="David" w:hAnsi="David"/>
                  <w:sz w:val="18"/>
                  <w:szCs w:val="18"/>
                  <w:color w:val="0563C1"/>
                  <w:u w:val="single"/>
                  <w:rtl/>
                </w:rPr>
                <w:t xml:space="preserve">ירבה תורה פנחס</w:t>
              </w:r>
            </w:hyperlink>
          </w:p>
        </w:tc>
      </w:tr>
      <w:tr>
        <w:tc>
          <w:tcPr>
            <w:tcW w:type="dxa" w:w="1417"/>
            <w:vAlign w:val="top"/>
          </w:tcPr>
          <w:p>
            <w:pPr>
              <w:bidi/>
              <w:jc w:val="center"/>
            </w:pPr>
            <w:r>
              <w:rPr>
                <w:rFonts w:ascii="David" w:hAnsi="David" w:cs="David"/>
                <w:b/>
                <w:sz w:val="18"/>
                <w:szCs w:val="18"/>
                <w:bCs/>
                <w:rtl/>
              </w:rPr>
              <w:t>עה. אינו מצוה ועושה</w:t>
            </w:r>
          </w:p>
        </w:tc>
        <w:tc>
          <w:tcPr>
            <w:tcW w:type="dxa" w:w="2835"/>
            <w:vAlign w:val="top"/>
          </w:tcPr>
          <w:p>
            <w:pPr>
              <w:bidi/>
              <w:jc w:val="right"/>
            </w:pPr>
            <w:r>
              <w:rPr>
                <w:rFonts w:ascii="David" w:hAnsi="David" w:cs="David"/>
                <w:b w:val="0"/>
                <w:sz w:val="18"/>
                <w:szCs w:val="18"/>
                <w:rtl/>
              </w:rPr>
              <w:t>אינו מצווה ועושה שיש לו שכר מן הדין אין ביד הקב"ה להטיל תנאי וצריך ליתן תיכף</w:t>
            </w:r>
          </w:p>
        </w:tc>
        <w:tc>
          <w:tcPr>
            <w:tcW w:type="dxa" w:w="3685"/>
            <w:vAlign w:val="top"/>
          </w:tcPr>
          <w:p>
            <w:pPr>
              <w:bidi/>
              <w:jc w:val="right"/>
            </w:pPr>
            <w:r>
              <w:rPr>
                <w:rFonts w:ascii="David" w:hAnsi="David" w:cs="David"/>
                <w:b w:val="0"/>
                <w:sz w:val="18"/>
                <w:szCs w:val="18"/>
                <w:rtl/>
              </w:rPr>
              <w:t>כיון שאינו מצווה על הדבר ועושהו ויש לו שכר מן הדין אין ביד הקב"ה להטיל תנאי בשכר זה וצריך ליתן לו תיכף</w:t>
            </w:r>
          </w:p>
        </w:tc>
        <w:tc>
          <w:tcPr>
            <w:tcW w:type="dxa" w:w="2268"/>
            <w:vAlign w:val="top"/>
          </w:tcPr>
          <w:p>
            <w:pPr>
              <w:bidi/>
              <w:jc w:val="right"/>
            </w:pPr>
            <w:bookmarkStart w:id="489" w:name="idx_ch6_sעה_e2"/>
            <w:bookmarkEnd w:id="489"/>
            <w:hyperlink w:anchor="ch6_s75_p2">
              <w:r>
                <w:rPr>
                  <w:rFonts w:cs="David" w:ascii="David" w:hAnsi="David"/>
                  <w:sz w:val="18"/>
                  <w:szCs w:val="18"/>
                  <w:color w:val="0563C1"/>
                  <w:u w:val="single"/>
                  <w:rtl/>
                </w:rPr>
                <w:t xml:space="preserve">אמרי שפר פנחס</w:t>
              </w:r>
            </w:hyperlink>
          </w:p>
        </w:tc>
      </w:tr>
      <w:tr>
        <w:tc>
          <w:tcPr>
            <w:tcW w:type="dxa" w:w="1417"/>
            <w:vAlign w:val="top"/>
          </w:tcPr>
          <w:p>
            <w:pPr>
              <w:bidi/>
              <w:jc w:val="center"/>
            </w:pPr>
            <w:r>
              <w:rPr>
                <w:rFonts w:ascii="David" w:hAnsi="David" w:cs="David"/>
                <w:b/>
                <w:sz w:val="18"/>
                <w:szCs w:val="18"/>
                <w:bCs/>
                <w:rtl/>
              </w:rPr>
              <w:t>עו. המתנהג לפנים משורת הדין</w:t>
            </w:r>
          </w:p>
        </w:tc>
        <w:tc>
          <w:tcPr>
            <w:tcW w:type="dxa" w:w="2835"/>
            <w:vAlign w:val="top"/>
          </w:tcPr>
          <w:p>
            <w:pPr>
              <w:bidi/>
              <w:jc w:val="right"/>
            </w:pPr>
            <w:r>
              <w:rPr>
                <w:rFonts w:ascii="David" w:hAnsi="David" w:cs="David"/>
                <w:b w:val="0"/>
                <w:sz w:val="18"/>
                <w:szCs w:val="18"/>
                <w:rtl/>
              </w:rPr>
              <w:t>המתנהג לפנים משורת הדין למען קיום מצותיו ית' גם הקב"ה מתנהג עמו לפנים משוה"ד ונותן שכר בעוה"ז</w:t>
            </w:r>
          </w:p>
        </w:tc>
        <w:tc>
          <w:tcPr>
            <w:tcW w:type="dxa" w:w="3685"/>
            <w:vAlign w:val="top"/>
          </w:tcPr>
          <w:p>
            <w:pPr>
              <w:bidi/>
              <w:jc w:val="right"/>
            </w:pPr>
            <w:r>
              <w:rPr>
                <w:rFonts w:ascii="David" w:hAnsi="David" w:cs="David"/>
                <w:b w:val="0"/>
                <w:sz w:val="18"/>
                <w:szCs w:val="18"/>
                <w:rtl/>
              </w:rPr>
              <w:t>דאם מלא הדין שכר מצוה בעוה"ז ליכא אבל כשהאדם הולך לפנים משוה"ד גם הקב"ה מבטיח שיתנהג עמו לפנים משוה"ד</w:t>
            </w:r>
          </w:p>
        </w:tc>
        <w:tc>
          <w:tcPr>
            <w:tcW w:type="dxa" w:w="2268"/>
            <w:vAlign w:val="top"/>
          </w:tcPr>
          <w:p>
            <w:pPr>
              <w:bidi/>
              <w:jc w:val="right"/>
            </w:pPr>
            <w:bookmarkStart w:id="490" w:name="idx_ch6_sעו_e0"/>
            <w:bookmarkEnd w:id="490"/>
            <w:hyperlink w:anchor="ch6_s76_p0">
              <w:r>
                <w:rPr>
                  <w:rFonts w:cs="David" w:ascii="David" w:hAnsi="David"/>
                  <w:sz w:val="18"/>
                  <w:szCs w:val="18"/>
                  <w:color w:val="0563C1"/>
                  <w:u w:val="single"/>
                  <w:rtl/>
                </w:rPr>
                <w:t xml:space="preserve">דברי אש בחוקותי</w:t>
              </w:r>
            </w:hyperlink>
          </w:p>
        </w:tc>
      </w:tr>
      <w:tr>
        <w:tc>
          <w:tcPr>
            <w:tcW w:type="dxa" w:w="1417"/>
            <w:vAlign w:val="top"/>
          </w:tcPr>
          <w:p>
            <w:pPr>
              <w:bidi/>
              <w:jc w:val="center"/>
            </w:pPr>
            <w:r>
              <w:rPr>
                <w:rFonts w:ascii="David" w:hAnsi="David" w:cs="David"/>
                <w:b/>
                <w:sz w:val="18"/>
                <w:szCs w:val="18"/>
                <w:bCs/>
                <w:rtl/>
              </w:rPr>
              <w:t>עו. המתנהג לפנים משורת הדין</w:t>
            </w:r>
          </w:p>
        </w:tc>
        <w:tc>
          <w:tcPr>
            <w:tcW w:type="dxa" w:w="2835"/>
            <w:vAlign w:val="top"/>
          </w:tcPr>
          <w:p>
            <w:pPr>
              <w:bidi/>
              <w:jc w:val="right"/>
            </w:pPr>
            <w:r>
              <w:rPr>
                <w:rFonts w:ascii="David" w:hAnsi="David" w:cs="David"/>
                <w:b w:val="0"/>
                <w:sz w:val="18"/>
                <w:szCs w:val="18"/>
                <w:rtl/>
              </w:rPr>
              <w:t>העושה לפנים משורת הדין אוכל פירותיהן בעוה"ז</w:t>
            </w:r>
          </w:p>
        </w:tc>
        <w:tc>
          <w:tcPr>
            <w:tcW w:type="dxa" w:w="3685"/>
            <w:vAlign w:val="top"/>
          </w:tcPr>
          <w:p>
            <w:pPr>
              <w:bidi/>
              <w:jc w:val="right"/>
            </w:pPr>
            <w:r>
              <w:rPr>
                <w:rFonts w:ascii="David" w:hAnsi="David" w:cs="David"/>
                <w:b w:val="0"/>
                <w:sz w:val="18"/>
                <w:szCs w:val="18"/>
                <w:rtl/>
              </w:rPr>
              <w:t>דשכר מצוה בעוה"ז ליכא רק אם עשה מה שמחוייב אבל לפנים משוה"ד אוכל פירותיהן בעוה"ז</w:t>
            </w:r>
          </w:p>
        </w:tc>
        <w:tc>
          <w:tcPr>
            <w:tcW w:type="dxa" w:w="2268"/>
            <w:vAlign w:val="top"/>
          </w:tcPr>
          <w:p>
            <w:pPr>
              <w:bidi/>
              <w:jc w:val="right"/>
            </w:pPr>
            <w:bookmarkStart w:id="491" w:name="idx_ch6_sעו_e1"/>
            <w:bookmarkEnd w:id="491"/>
            <w:hyperlink w:anchor="ch6_s76_p1">
              <w:r>
                <w:rPr>
                  <w:rFonts w:cs="David" w:ascii="David" w:hAnsi="David"/>
                  <w:sz w:val="18"/>
                  <w:szCs w:val="18"/>
                  <w:color w:val="0563C1"/>
                  <w:u w:val="single"/>
                  <w:rtl/>
                </w:rPr>
                <w:t xml:space="preserve">פרדס יוסף תולדות</w:t>
              </w:r>
            </w:hyperlink>
          </w:p>
        </w:tc>
      </w:tr>
      <w:tr>
        <w:tc>
          <w:tcPr>
            <w:tcW w:type="dxa" w:w="1417"/>
            <w:vAlign w:val="top"/>
          </w:tcPr>
          <w:p>
            <w:pPr>
              <w:bidi/>
              <w:jc w:val="center"/>
            </w:pPr>
            <w:r>
              <w:rPr>
                <w:rFonts w:ascii="David" w:hAnsi="David" w:cs="David"/>
                <w:b/>
                <w:sz w:val="18"/>
                <w:szCs w:val="18"/>
                <w:bCs/>
                <w:rtl/>
              </w:rPr>
              <w:t>עז. העושה מצוה יתירה על מה שרגיל</w:t>
            </w:r>
          </w:p>
        </w:tc>
        <w:tc>
          <w:tcPr>
            <w:tcW w:type="dxa" w:w="2835"/>
            <w:vAlign w:val="top"/>
          </w:tcPr>
          <w:p>
            <w:pPr>
              <w:bidi/>
              <w:jc w:val="right"/>
            </w:pPr>
            <w:r>
              <w:rPr>
                <w:rFonts w:ascii="David" w:hAnsi="David" w:cs="David"/>
                <w:b w:val="0"/>
                <w:sz w:val="18"/>
                <w:szCs w:val="18"/>
                <w:rtl/>
              </w:rPr>
              <w:t>העושה מצוה יתירה על מה שרגיל בה מקבל שכר בעוה"ז</w:t>
            </w:r>
          </w:p>
        </w:tc>
        <w:tc>
          <w:tcPr>
            <w:tcW w:type="dxa" w:w="3685"/>
            <w:vAlign w:val="top"/>
          </w:tcPr>
          <w:p>
            <w:pPr>
              <w:bidi/>
              <w:jc w:val="right"/>
            </w:pPr>
            <w:r>
              <w:rPr>
                <w:rFonts w:ascii="David" w:hAnsi="David" w:cs="David"/>
                <w:b w:val="0"/>
                <w:sz w:val="18"/>
                <w:szCs w:val="18"/>
                <w:rtl/>
              </w:rPr>
              <w:t>דבמצות שהורגל בהם אין מגיע שכר בעוה"ז אבל מצוה יתירה שלא נצרך עבורה נותנין לו שכר בעוה"ז</w:t>
            </w:r>
          </w:p>
        </w:tc>
        <w:tc>
          <w:tcPr>
            <w:tcW w:type="dxa" w:w="2268"/>
            <w:vAlign w:val="top"/>
          </w:tcPr>
          <w:p>
            <w:pPr>
              <w:bidi/>
              <w:jc w:val="right"/>
            </w:pPr>
            <w:bookmarkStart w:id="492" w:name="idx_ch6_sעז_e0"/>
            <w:bookmarkEnd w:id="492"/>
            <w:hyperlink w:anchor="ch6_s77_p0">
              <w:r>
                <w:rPr>
                  <w:rFonts w:cs="David" w:ascii="David" w:hAnsi="David"/>
                  <w:sz w:val="18"/>
                  <w:szCs w:val="18"/>
                  <w:color w:val="0563C1"/>
                  <w:u w:val="single"/>
                  <w:rtl/>
                </w:rPr>
                <w:t xml:space="preserve">מגן אבות, פ"ו אבות</w:t>
              </w:r>
            </w:hyperlink>
          </w:p>
        </w:tc>
      </w:tr>
      <w:tr>
        <w:tc>
          <w:tcPr>
            <w:tcW w:type="dxa" w:w="1417"/>
            <w:vAlign w:val="top"/>
          </w:tcPr>
          <w:p>
            <w:pPr>
              <w:bidi/>
              <w:jc w:val="center"/>
            </w:pPr>
            <w:r>
              <w:rPr>
                <w:rFonts w:ascii="David" w:hAnsi="David" w:cs="David"/>
                <w:b/>
                <w:sz w:val="18"/>
                <w:szCs w:val="18"/>
                <w:bCs/>
                <w:rtl/>
              </w:rPr>
              <w:t>עח. המקיים מצות אף כשיש מידת הדין</w:t>
            </w:r>
          </w:p>
        </w:tc>
        <w:tc>
          <w:tcPr>
            <w:tcW w:type="dxa" w:w="2835"/>
            <w:vAlign w:val="top"/>
          </w:tcPr>
          <w:p>
            <w:pPr>
              <w:bidi/>
              <w:jc w:val="right"/>
            </w:pPr>
            <w:r>
              <w:rPr>
                <w:rFonts w:ascii="David" w:hAnsi="David" w:cs="David"/>
                <w:b w:val="0"/>
                <w:sz w:val="18"/>
                <w:szCs w:val="18"/>
                <w:rtl/>
              </w:rPr>
              <w:t>המקיים מצות אף כשיש מידת הדין מקבל שכר בעוה"ז</w:t>
            </w:r>
          </w:p>
        </w:tc>
        <w:tc>
          <w:tcPr>
            <w:tcW w:type="dxa" w:w="3685"/>
            <w:vAlign w:val="top"/>
          </w:tcPr>
          <w:p>
            <w:pPr>
              <w:bidi/>
              <w:jc w:val="right"/>
            </w:pPr>
            <w:r>
              <w:rPr>
                <w:rFonts w:ascii="David" w:hAnsi="David" w:cs="David"/>
                <w:b w:val="0"/>
                <w:sz w:val="18"/>
                <w:szCs w:val="18"/>
                <w:rtl/>
              </w:rPr>
              <w:t>דאף בחוקות הדין ח"ו ואעפ"כ הולך במצות ה' אז נותנים לו שכר מצות בעוה"ז</w:t>
            </w:r>
          </w:p>
        </w:tc>
        <w:tc>
          <w:tcPr>
            <w:tcW w:type="dxa" w:w="2268"/>
            <w:vAlign w:val="top"/>
          </w:tcPr>
          <w:p>
            <w:pPr>
              <w:bidi/>
              <w:jc w:val="right"/>
            </w:pPr>
            <w:bookmarkStart w:id="493" w:name="idx_ch6_sעח_e0"/>
            <w:bookmarkEnd w:id="493"/>
            <w:hyperlink w:anchor="ch6_s78_p0">
              <w:r>
                <w:rPr>
                  <w:rFonts w:cs="David" w:ascii="David" w:hAnsi="David"/>
                  <w:sz w:val="18"/>
                  <w:szCs w:val="18"/>
                  <w:color w:val="0563C1"/>
                  <w:u w:val="single"/>
                  <w:rtl/>
                </w:rPr>
                <w:t xml:space="preserve">שפתי צדיקים בחוקותי</w:t>
              </w:r>
            </w:hyperlink>
          </w:p>
        </w:tc>
      </w:tr>
      <w:tr>
        <w:tc>
          <w:tcPr>
            <w:tcW w:type="dxa" w:w="1417"/>
            <w:vAlign w:val="top"/>
          </w:tcPr>
          <w:p>
            <w:pPr>
              <w:bidi/>
              <w:jc w:val="center"/>
            </w:pPr>
            <w:r>
              <w:rPr>
                <w:rFonts w:ascii="David" w:hAnsi="David" w:cs="David"/>
                <w:b/>
                <w:sz w:val="18"/>
                <w:szCs w:val="18"/>
                <w:bCs/>
                <w:rtl/>
              </w:rPr>
              <w:t>עט. על מצוה שהוא המתחיל בקיומו</w:t>
            </w:r>
          </w:p>
        </w:tc>
        <w:tc>
          <w:tcPr>
            <w:tcW w:type="dxa" w:w="2835"/>
            <w:vAlign w:val="top"/>
          </w:tcPr>
          <w:p>
            <w:pPr>
              <w:bidi/>
              <w:jc w:val="right"/>
            </w:pPr>
            <w:r>
              <w:rPr>
                <w:rFonts w:ascii="David" w:hAnsi="David" w:cs="David"/>
                <w:b w:val="0"/>
                <w:sz w:val="18"/>
                <w:szCs w:val="18"/>
                <w:rtl/>
              </w:rPr>
              <w:t>במצוה שהאדם הוא המתחיל בקיומה ואינו מחויב בה מגיע לו שכר בדין בעוה"ז</w:t>
            </w:r>
          </w:p>
        </w:tc>
        <w:tc>
          <w:tcPr>
            <w:tcW w:type="dxa" w:w="3685"/>
            <w:vAlign w:val="top"/>
          </w:tcPr>
          <w:p>
            <w:pPr>
              <w:bidi/>
              <w:jc w:val="right"/>
            </w:pPr>
            <w:r>
              <w:rPr>
                <w:rFonts w:ascii="David" w:hAnsi="David" w:cs="David"/>
                <w:b w:val="0"/>
                <w:sz w:val="18"/>
                <w:szCs w:val="18"/>
                <w:rtl/>
              </w:rPr>
              <w:t>דשכר עוה"ז אינו בדין אלא בתורת חסד ומתנה כי המתחיל הוא השי"ת אבל במצוה שאינו מחויב והוא המתחיל ממילא מגיע לו שכר בדין גם בעוה"ז</w:t>
            </w:r>
          </w:p>
        </w:tc>
        <w:tc>
          <w:tcPr>
            <w:tcW w:type="dxa" w:w="2268"/>
            <w:vAlign w:val="top"/>
          </w:tcPr>
          <w:p>
            <w:pPr>
              <w:bidi/>
              <w:jc w:val="right"/>
            </w:pPr>
            <w:bookmarkStart w:id="494" w:name="idx_ch6_sעט_e0"/>
            <w:bookmarkEnd w:id="494"/>
            <w:hyperlink w:anchor="ch6_s79_p0">
              <w:r>
                <w:rPr>
                  <w:rFonts w:cs="David" w:ascii="David" w:hAnsi="David"/>
                  <w:sz w:val="18"/>
                  <w:szCs w:val="18"/>
                  <w:color w:val="0563C1"/>
                  <w:u w:val="single"/>
                  <w:rtl/>
                </w:rPr>
                <w:t xml:space="preserve">מעגלי צדק פ' פנחס</w:t>
              </w:r>
            </w:hyperlink>
          </w:p>
        </w:tc>
      </w:tr>
      <w:tr>
        <w:tc>
          <w:tcPr>
            <w:tcW w:type="dxa" w:w="1417"/>
            <w:vAlign w:val="top"/>
          </w:tcPr>
          <w:p>
            <w:pPr>
              <w:bidi/>
              <w:jc w:val="center"/>
            </w:pPr>
            <w:r>
              <w:rPr>
                <w:rFonts w:ascii="David" w:hAnsi="David" w:cs="David"/>
                <w:b/>
                <w:sz w:val="18"/>
                <w:szCs w:val="18"/>
                <w:bCs/>
                <w:rtl/>
              </w:rPr>
              <w:t>פ. כאשר הקב"ה נותן לאדם הזדמנות ואפשריות לקיים המצוה</w:t>
            </w:r>
          </w:p>
        </w:tc>
        <w:tc>
          <w:tcPr>
            <w:tcW w:type="dxa" w:w="2835"/>
            <w:vAlign w:val="top"/>
          </w:tcPr>
          <w:p>
            <w:pPr>
              <w:bidi/>
              <w:jc w:val="right"/>
            </w:pPr>
            <w:r>
              <w:rPr>
                <w:rFonts w:ascii="David" w:hAnsi="David" w:cs="David"/>
                <w:b w:val="0"/>
                <w:sz w:val="18"/>
                <w:szCs w:val="18"/>
                <w:rtl/>
              </w:rPr>
              <w:t>כאשר הקב"ה נותן לאדם הזדמנות ואפשריות לקיים המצוה אין מגיע לו שכר בעוה"ז</w:t>
            </w:r>
          </w:p>
        </w:tc>
        <w:tc>
          <w:tcPr>
            <w:tcW w:type="dxa" w:w="3685"/>
            <w:vAlign w:val="top"/>
          </w:tcPr>
          <w:p>
            <w:pPr>
              <w:bidi/>
              <w:jc w:val="right"/>
            </w:pPr>
            <w:r>
              <w:rPr>
                <w:rFonts w:ascii="David" w:hAnsi="David" w:cs="David"/>
                <w:b w:val="0"/>
                <w:sz w:val="18"/>
                <w:szCs w:val="18"/>
                <w:rtl/>
              </w:rPr>
              <w:t>דכ"ז במצות שמחויב לעשות כלום עשה לו טובה כיון שהקב"ה נתן לו ההזדמנות וכבר שילם לו</w:t>
            </w:r>
          </w:p>
        </w:tc>
        <w:tc>
          <w:tcPr>
            <w:tcW w:type="dxa" w:w="2268"/>
            <w:vAlign w:val="top"/>
          </w:tcPr>
          <w:p>
            <w:pPr>
              <w:bidi/>
              <w:jc w:val="right"/>
            </w:pPr>
            <w:bookmarkStart w:id="495" w:name="idx_ch6_sפ_e0"/>
            <w:bookmarkEnd w:id="495"/>
            <w:hyperlink w:anchor="ch6_s80_p0">
              <w:r>
                <w:rPr>
                  <w:rFonts w:cs="David" w:ascii="David" w:hAnsi="David"/>
                  <w:sz w:val="18"/>
                  <w:szCs w:val="18"/>
                  <w:color w:val="0563C1"/>
                  <w:u w:val="single"/>
                  <w:rtl/>
                </w:rPr>
                <w:t xml:space="preserve">ומעגלי צדק פנחס</w:t>
              </w:r>
            </w:hyperlink>
          </w:p>
        </w:tc>
      </w:tr>
      <w:tr>
        <w:tc>
          <w:tcPr>
            <w:tcW w:type="dxa" w:w="1417"/>
            <w:vAlign w:val="top"/>
          </w:tcPr>
          <w:p>
            <w:pPr>
              <w:bidi/>
              <w:jc w:val="center"/>
            </w:pPr>
            <w:r>
              <w:rPr>
                <w:rFonts w:ascii="David" w:hAnsi="David" w:cs="David"/>
                <w:b/>
                <w:sz w:val="18"/>
                <w:szCs w:val="18"/>
                <w:bCs/>
                <w:rtl/>
              </w:rPr>
              <w:t>פא. במצוה שלא היה עליו התעוררות מלמעלה</w:t>
            </w:r>
          </w:p>
        </w:tc>
        <w:tc>
          <w:tcPr>
            <w:tcW w:type="dxa" w:w="2835"/>
            <w:vAlign w:val="top"/>
          </w:tcPr>
          <w:p>
            <w:pPr>
              <w:bidi/>
              <w:jc w:val="right"/>
            </w:pPr>
            <w:r>
              <w:rPr>
                <w:rFonts w:ascii="David" w:hAnsi="David" w:cs="David"/>
                <w:b w:val="0"/>
                <w:sz w:val="18"/>
                <w:szCs w:val="18"/>
                <w:rtl/>
              </w:rPr>
              <w:t>במצוה שלא היה עליו התעוררות מלמעלה מגיע שכרו בדין בעוה"ז</w:t>
            </w:r>
          </w:p>
        </w:tc>
        <w:tc>
          <w:tcPr>
            <w:tcW w:type="dxa" w:w="3685"/>
            <w:vAlign w:val="top"/>
          </w:tcPr>
          <w:p>
            <w:pPr>
              <w:bidi/>
              <w:jc w:val="right"/>
            </w:pPr>
            <w:r>
              <w:rPr>
                <w:rFonts w:ascii="David" w:hAnsi="David" w:cs="David"/>
                <w:b w:val="0"/>
                <w:sz w:val="18"/>
                <w:szCs w:val="18"/>
                <w:rtl/>
              </w:rPr>
              <w:t>דכמו שאין מורין מלמטה כן אין מורין מלמעלה ליתן התעוררות לזה וא"כ מגיע שכרו בדין</w:t>
            </w:r>
          </w:p>
        </w:tc>
        <w:tc>
          <w:tcPr>
            <w:tcW w:type="dxa" w:w="2268"/>
            <w:vAlign w:val="top"/>
          </w:tcPr>
          <w:p>
            <w:pPr>
              <w:bidi/>
              <w:jc w:val="right"/>
            </w:pPr>
            <w:bookmarkStart w:id="496" w:name="idx_ch6_sפא_e0"/>
            <w:bookmarkEnd w:id="496"/>
            <w:hyperlink w:anchor="ch6_s81_p0">
              <w:r>
                <w:rPr>
                  <w:rFonts w:cs="David" w:ascii="David" w:hAnsi="David"/>
                  <w:sz w:val="18"/>
                  <w:szCs w:val="18"/>
                  <w:color w:val="0563C1"/>
                  <w:u w:val="single"/>
                  <w:rtl/>
                </w:rPr>
                <w:t xml:space="preserve">וקני המנורה עקב לאאמו"ר הרה"ג מוהר"ר יצחק נפתלי קנאפפלער זצ"ל אבד"ק טוניע יצ"ו</w:t>
              </w:r>
            </w:hyperlink>
          </w:p>
        </w:tc>
      </w:tr>
      <w:tr>
        <w:tc>
          <w:tcPr>
            <w:tcW w:type="dxa" w:w="1417"/>
            <w:vAlign w:val="top"/>
          </w:tcPr>
          <w:p>
            <w:pPr>
              <w:bidi/>
              <w:jc w:val="center"/>
            </w:pPr>
            <w:r>
              <w:rPr>
                <w:rFonts w:ascii="David" w:hAnsi="David" w:cs="David"/>
                <w:b/>
                <w:sz w:val="18"/>
                <w:szCs w:val="18"/>
                <w:bCs/>
                <w:rtl/>
              </w:rPr>
              <w:t>פב. השומע לעצת חכמים האיך לקיים המצוה</w:t>
            </w:r>
          </w:p>
        </w:tc>
        <w:tc>
          <w:tcPr>
            <w:tcW w:type="dxa" w:w="2835"/>
            <w:vAlign w:val="top"/>
          </w:tcPr>
          <w:p>
            <w:pPr>
              <w:bidi/>
              <w:jc w:val="right"/>
            </w:pPr>
            <w:r>
              <w:rPr>
                <w:rFonts w:ascii="David" w:hAnsi="David" w:cs="David"/>
                <w:b w:val="0"/>
                <w:sz w:val="18"/>
                <w:szCs w:val="18"/>
                <w:rtl/>
              </w:rPr>
              <w:t>השומע לעצת חכמים כדי לקיים המצוה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97" w:name="idx_ch6_sפב_e0"/>
            <w:bookmarkEnd w:id="497"/>
            <w:hyperlink w:anchor="ch6_s82_p0">
              <w:r>
                <w:rPr>
                  <w:rFonts w:cs="David" w:ascii="David" w:hAnsi="David"/>
                  <w:sz w:val="18"/>
                  <w:szCs w:val="18"/>
                  <w:color w:val="0563C1"/>
                  <w:u w:val="single"/>
                  <w:rtl/>
                </w:rPr>
                <w:t xml:space="preserve">אמרי אברהם עקב</w:t>
              </w:r>
            </w:hyperlink>
          </w:p>
        </w:tc>
      </w:tr>
      <w:tr>
        <w:tc>
          <w:tcPr>
            <w:tcW w:type="dxa" w:w="1417"/>
            <w:vAlign w:val="top"/>
          </w:tcPr>
          <w:p>
            <w:pPr>
              <w:bidi/>
              <w:jc w:val="center"/>
            </w:pPr>
            <w:r>
              <w:rPr>
                <w:rFonts w:ascii="David" w:hAnsi="David" w:cs="David"/>
                <w:b/>
                <w:sz w:val="18"/>
                <w:szCs w:val="18"/>
                <w:bCs/>
                <w:rtl/>
              </w:rPr>
              <w:t>פג. מי שמקיים מצות ה' בהבנה, ולא כמצות אנשים מלומדה</w:t>
            </w:r>
          </w:p>
        </w:tc>
        <w:tc>
          <w:tcPr>
            <w:tcW w:type="dxa" w:w="2835"/>
            <w:vAlign w:val="top"/>
          </w:tcPr>
          <w:p>
            <w:pPr>
              <w:bidi/>
              <w:jc w:val="right"/>
            </w:pPr>
            <w:r>
              <w:rPr>
                <w:rFonts w:ascii="David" w:hAnsi="David" w:cs="David"/>
                <w:b w:val="0"/>
                <w:sz w:val="18"/>
                <w:szCs w:val="18"/>
                <w:rtl/>
              </w:rPr>
              <w:t>המקיים מצות ה' מתוך הבנה והכנה ולא כמצות אנשים מלומדה מתקיימות בו כל הברכות</w:t>
            </w:r>
          </w:p>
        </w:tc>
        <w:tc>
          <w:tcPr>
            <w:tcW w:type="dxa" w:w="3685"/>
            <w:vAlign w:val="top"/>
          </w:tcPr>
          <w:p>
            <w:pPr>
              <w:bidi/>
              <w:jc w:val="right"/>
            </w:pPr>
            <w:r>
              <w:rPr>
                <w:rFonts w:ascii="David" w:hAnsi="David" w:cs="David"/>
                <w:b w:val="0"/>
                <w:sz w:val="18"/>
                <w:szCs w:val="18"/>
                <w:rtl/>
              </w:rPr>
              <w:t>דלזה צריך הזמנה ולבון הכנה שיעשה ויקיים מצות ה' מתוך הכנה ולא כמצות אנשים מלומדה</w:t>
            </w:r>
          </w:p>
        </w:tc>
        <w:tc>
          <w:tcPr>
            <w:tcW w:type="dxa" w:w="2268"/>
            <w:vAlign w:val="top"/>
          </w:tcPr>
          <w:p>
            <w:pPr>
              <w:bidi/>
              <w:jc w:val="right"/>
            </w:pPr>
            <w:bookmarkStart w:id="498" w:name="idx_ch6_sפג_e0"/>
            <w:bookmarkEnd w:id="498"/>
            <w:hyperlink w:anchor="ch6_s83_p0">
              <w:r>
                <w:rPr>
                  <w:rFonts w:cs="David" w:ascii="David" w:hAnsi="David"/>
                  <w:sz w:val="18"/>
                  <w:szCs w:val="18"/>
                  <w:color w:val="0563C1"/>
                  <w:u w:val="single"/>
                  <w:rtl/>
                </w:rPr>
                <w:t xml:space="preserve">בית נפתלי פנחס</w:t>
              </w:r>
            </w:hyperlink>
          </w:p>
        </w:tc>
      </w:tr>
      <w:tr>
        <w:tc>
          <w:tcPr>
            <w:tcW w:type="dxa" w:w="1417"/>
            <w:vAlign w:val="top"/>
          </w:tcPr>
          <w:p>
            <w:pPr>
              <w:bidi/>
              <w:jc w:val="center"/>
            </w:pPr>
            <w:r>
              <w:rPr>
                <w:rFonts w:ascii="David" w:hAnsi="David" w:cs="David"/>
                <w:b/>
                <w:sz w:val="18"/>
                <w:szCs w:val="18"/>
                <w:bCs/>
                <w:rtl/>
              </w:rPr>
              <w:t>פד. כשמקיים המצוה מצד השמועה, שבן קיבל מאבותיו</w:t>
            </w:r>
          </w:p>
        </w:tc>
        <w:tc>
          <w:tcPr>
            <w:tcW w:type="dxa" w:w="2835"/>
            <w:vAlign w:val="top"/>
          </w:tcPr>
          <w:p>
            <w:pPr>
              <w:bidi/>
              <w:jc w:val="right"/>
            </w:pPr>
            <w:r>
              <w:rPr>
                <w:rFonts w:ascii="David" w:hAnsi="David" w:cs="David"/>
                <w:b w:val="0"/>
                <w:sz w:val="18"/>
                <w:szCs w:val="18"/>
                <w:rtl/>
              </w:rPr>
              <w:t>המקיים מצות מצד השמועה בדרך קבלה מאבותיו מקבל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499" w:name="idx_ch6_sפד_e0"/>
            <w:bookmarkEnd w:id="499"/>
            <w:hyperlink w:anchor="ch6_s84_p0">
              <w:r>
                <w:rPr>
                  <w:rFonts w:cs="David" w:ascii="David" w:hAnsi="David"/>
                  <w:sz w:val="18"/>
                  <w:szCs w:val="18"/>
                  <w:color w:val="0563C1"/>
                  <w:u w:val="single"/>
                  <w:rtl/>
                </w:rPr>
                <w:t xml:space="preserve">דברי אליעזר, הדרנים, שבת</w:t>
              </w:r>
            </w:hyperlink>
          </w:p>
        </w:tc>
      </w:tr>
      <w:tr>
        <w:tc>
          <w:tcPr>
            <w:tcW w:type="dxa" w:w="1417"/>
            <w:vAlign w:val="top"/>
          </w:tcPr>
          <w:p>
            <w:pPr>
              <w:bidi/>
              <w:jc w:val="center"/>
            </w:pPr>
            <w:r>
              <w:rPr>
                <w:rFonts w:ascii="David" w:hAnsi="David" w:cs="David"/>
                <w:b/>
                <w:sz w:val="18"/>
                <w:szCs w:val="18"/>
                <w:bCs/>
                <w:rtl/>
              </w:rPr>
              <w:t>פה. על מצוה שלא לשמה עם פניות</w:t>
            </w:r>
          </w:p>
        </w:tc>
        <w:tc>
          <w:tcPr>
            <w:tcW w:type="dxa" w:w="2835"/>
            <w:vAlign w:val="top"/>
          </w:tcPr>
          <w:p>
            <w:pPr>
              <w:bidi/>
              <w:jc w:val="right"/>
            </w:pPr>
            <w:r>
              <w:rPr>
                <w:rFonts w:ascii="David" w:hAnsi="David" w:cs="David"/>
                <w:b w:val="0"/>
                <w:sz w:val="18"/>
                <w:szCs w:val="18"/>
                <w:rtl/>
              </w:rPr>
              <w:t>המקיים מצוה שלא לשמה עם פניות של דבר גשמי שייך לשלם לו שכר בעוה"ז</w:t>
            </w:r>
          </w:p>
        </w:tc>
        <w:tc>
          <w:tcPr>
            <w:tcW w:type="dxa" w:w="3685"/>
            <w:vAlign w:val="top"/>
          </w:tcPr>
          <w:p>
            <w:pPr>
              <w:bidi/>
              <w:jc w:val="right"/>
            </w:pPr>
            <w:r>
              <w:rPr>
                <w:rFonts w:ascii="David" w:hAnsi="David" w:cs="David"/>
                <w:b w:val="0"/>
                <w:sz w:val="18"/>
                <w:szCs w:val="18"/>
                <w:rtl/>
              </w:rPr>
              <w:t>כיון שמכוין בעשייתה בשביל איזה פנייה של דבר גשמי שייך לשלם לו שכר ע"ז בעוה"ז</w:t>
            </w:r>
          </w:p>
        </w:tc>
        <w:tc>
          <w:tcPr>
            <w:tcW w:type="dxa" w:w="2268"/>
            <w:vAlign w:val="top"/>
          </w:tcPr>
          <w:p>
            <w:pPr>
              <w:bidi/>
              <w:jc w:val="right"/>
            </w:pPr>
            <w:bookmarkStart w:id="500" w:name="idx_ch6_sפה_e0"/>
            <w:bookmarkEnd w:id="500"/>
            <w:hyperlink w:anchor="ch6_s85_p0">
              <w:r>
                <w:rPr>
                  <w:rFonts w:cs="David" w:ascii="David" w:hAnsi="David"/>
                  <w:sz w:val="18"/>
                  <w:szCs w:val="18"/>
                  <w:color w:val="0563C1"/>
                  <w:u w:val="single"/>
                  <w:rtl/>
                </w:rPr>
                <w:t xml:space="preserve">ויחי יוסף בחוקותי</w:t>
              </w:r>
            </w:hyperlink>
          </w:p>
        </w:tc>
      </w:tr>
      <w:tr>
        <w:tc>
          <w:tcPr>
            <w:tcW w:type="dxa" w:w="1417"/>
            <w:vAlign w:val="top"/>
          </w:tcPr>
          <w:p>
            <w:pPr>
              <w:bidi/>
              <w:jc w:val="center"/>
            </w:pPr>
            <w:r>
              <w:rPr>
                <w:rFonts w:ascii="David" w:hAnsi="David" w:cs="David"/>
                <w:b/>
                <w:sz w:val="18"/>
                <w:szCs w:val="18"/>
                <w:bCs/>
                <w:rtl/>
              </w:rPr>
              <w:t>פו. כשרבים עושים מצוה</w:t>
            </w:r>
          </w:p>
        </w:tc>
        <w:tc>
          <w:tcPr>
            <w:tcW w:type="dxa" w:w="2835"/>
            <w:vAlign w:val="top"/>
          </w:tcPr>
          <w:p>
            <w:pPr>
              <w:bidi/>
              <w:jc w:val="right"/>
            </w:pPr>
            <w:r>
              <w:rPr>
                <w:rFonts w:ascii="David" w:hAnsi="David" w:cs="David"/>
                <w:b w:val="0"/>
                <w:sz w:val="18"/>
                <w:szCs w:val="18"/>
                <w:rtl/>
              </w:rPr>
              <w:t>כשרבים עושים מצוה יש להם שכר בעוה"ז</w:t>
            </w:r>
          </w:p>
        </w:tc>
        <w:tc>
          <w:tcPr>
            <w:tcW w:type="dxa" w:w="3685"/>
            <w:vAlign w:val="top"/>
          </w:tcPr>
          <w:p>
            <w:pPr>
              <w:bidi/>
              <w:jc w:val="right"/>
            </w:pPr>
            <w:r>
              <w:rPr>
                <w:rFonts w:ascii="David" w:hAnsi="David" w:cs="David"/>
                <w:b w:val="0"/>
                <w:sz w:val="18"/>
                <w:szCs w:val="18"/>
                <w:rtl/>
              </w:rPr>
            </w:r>
          </w:p>
        </w:tc>
        <w:tc>
          <w:tcPr>
            <w:tcW w:type="dxa" w:w="2268"/>
            <w:vAlign w:val="top"/>
          </w:tcPr>
          <w:p>
            <w:pPr>
              <w:bidi/>
              <w:jc w:val="right"/>
            </w:pPr>
            <w:bookmarkStart w:id="501" w:name="idx_ch6_sפו_e0"/>
            <w:bookmarkEnd w:id="501"/>
            <w:hyperlink w:anchor="ch6_s86_p0">
              <w:r>
                <w:rPr>
                  <w:rFonts w:cs="David" w:ascii="David" w:hAnsi="David"/>
                  <w:sz w:val="18"/>
                  <w:szCs w:val="18"/>
                  <w:color w:val="0563C1"/>
                  <w:u w:val="single"/>
                  <w:rtl/>
                </w:rPr>
                <w:t xml:space="preserve">דבש לפי מ'</w:t>
              </w:r>
            </w:hyperlink>
          </w:p>
        </w:tc>
      </w:tr>
      <w:tr>
        <w:tc>
          <w:tcPr>
            <w:tcW w:type="dxa" w:w="1417"/>
            <w:vAlign w:val="top"/>
          </w:tcPr>
          <w:p>
            <w:pPr>
              <w:bidi/>
              <w:jc w:val="center"/>
            </w:pPr>
            <w:r>
              <w:rPr>
                <w:rFonts w:ascii="David" w:hAnsi="David" w:cs="David"/>
                <w:b/>
                <w:sz w:val="18"/>
                <w:szCs w:val="18"/>
                <w:bCs/>
                <w:rtl/>
              </w:rPr>
              <w:t>פז. המקיים מצוה ואינו מצפה לשכר</w:t>
            </w:r>
          </w:p>
        </w:tc>
        <w:tc>
          <w:tcPr>
            <w:tcW w:type="dxa" w:w="2835"/>
            <w:vAlign w:val="top"/>
          </w:tcPr>
          <w:p>
            <w:pPr>
              <w:bidi/>
              <w:jc w:val="right"/>
            </w:pPr>
            <w:r>
              <w:rPr>
                <w:rFonts w:ascii="David" w:hAnsi="David" w:cs="David"/>
                <w:b w:val="0"/>
                <w:sz w:val="18"/>
                <w:szCs w:val="18"/>
                <w:rtl/>
              </w:rPr>
              <w:t>המקיים מצוה ואינו מצפה לשכר רק משתדל במצות ה' לרצונו לבד נוחל שני עולמות</w:t>
            </w:r>
          </w:p>
        </w:tc>
        <w:tc>
          <w:tcPr>
            <w:tcW w:type="dxa" w:w="3685"/>
            <w:vAlign w:val="top"/>
          </w:tcPr>
          <w:p>
            <w:pPr>
              <w:bidi/>
              <w:jc w:val="right"/>
            </w:pPr>
            <w:r>
              <w:rPr>
                <w:rFonts w:ascii="David" w:hAnsi="David" w:cs="David"/>
                <w:b w:val="0"/>
                <w:sz w:val="18"/>
                <w:szCs w:val="18"/>
                <w:rtl/>
              </w:rPr>
              <w:t>דדוקא במצווה ומקוה לתשלום שכר אין מגיע לו בעוה"ז דמאן דכרן של לקבל לעתיד אבל מי שאינו מעלה א"ע במחשבתו כלל ומשתדל לרצון ה' לבד כשם שהוא ממלא רצון ה' בלי תקוה כך ה' ממלא רצונו בדבר שאין מגיע לו</w:t>
            </w:r>
          </w:p>
        </w:tc>
        <w:tc>
          <w:tcPr>
            <w:tcW w:type="dxa" w:w="2268"/>
            <w:vAlign w:val="top"/>
          </w:tcPr>
          <w:p>
            <w:pPr>
              <w:bidi/>
              <w:jc w:val="right"/>
            </w:pPr>
            <w:bookmarkStart w:id="502" w:name="idx_ch6_sפז_e0"/>
            <w:bookmarkEnd w:id="502"/>
            <w:hyperlink w:anchor="ch6_s87_p0">
              <w:r>
                <w:rPr>
                  <w:rFonts w:cs="David" w:ascii="David" w:hAnsi="David"/>
                  <w:sz w:val="18"/>
                  <w:szCs w:val="18"/>
                  <w:color w:val="0563C1"/>
                  <w:u w:val="single"/>
                  <w:rtl/>
                </w:rPr>
                <w:t xml:space="preserve">ערבי נחל חקת דרוש א'</w:t>
              </w:r>
            </w:hyperlink>
          </w:p>
        </w:tc>
      </w:tr>
    </w:tbl>
    <w:p>
      <w:pPr>
        <w:bidi/>
      </w:pPr>
      <w:r>
        <w:br w:type="page"/>
      </w:r>
    </w:p>
    <w:p>
      <w:pPr>
        <w:bidi/>
        <w:spacing w:after="360"/>
        <w:jc w:val="center"/>
      </w:pPr>
      <w:r>
        <w:rPr>
          <w:rFonts w:ascii="David" w:hAnsi="David" w:cs="David"/>
          <w:b/>
          <w:sz w:val="56"/>
          <w:szCs w:val="56"/>
          <w:bCs/>
          <w:rtl/>
        </w:rPr>
        <w:t>שכר מצוה</w:t>
      </w:r>
    </w:p>
    <w:p>
      <w:pPr>
        <w:bidi/>
        <w:spacing w:after="80" w:before="240"/>
        <w:jc w:val="center"/>
      </w:pPr>
      <w:r>
        <w:rPr>
          <w:rFonts w:ascii="David" w:hAnsi="David" w:cs="David"/>
          <w:b/>
          <w:sz w:val="36"/>
          <w:szCs w:val="36"/>
          <w:bCs/>
          <w:rtl/>
        </w:rPr>
        <w:t>פרק ראשון</w:t>
      </w:r>
    </w:p>
    <w:p>
      <w:pPr>
        <w:bidi/>
        <w:spacing w:after="200"/>
        <w:jc w:val="center"/>
      </w:pPr>
      <w:r>
        <w:rPr>
          <w:rFonts w:ascii="David" w:hAnsi="David" w:cs="David"/>
          <w:b/>
          <w:sz w:val="28"/>
          <w:szCs w:val="28"/>
          <w:bCs/>
          <w:rtl/>
        </w:rPr>
        <w:t>שכר על כל מצוה</w:t>
      </w:r>
    </w:p>
    <w:p>
      <w:pPr>
        <w:bidi/>
        <w:spacing w:after="80" w:before="200"/>
        <w:jc w:val="right"/>
      </w:pPr>
      <w:r>
        <w:rPr>
          <w:rFonts w:ascii="David" w:hAnsi="David" w:cs="David"/>
          <w:b/>
          <w:sz w:val="24"/>
          <w:szCs w:val="24"/>
          <w:bCs/>
          <w:rtl/>
        </w:rPr>
        <w:t>א. על כל מצוה</w:t>
      </w:r>
    </w:p>
    <w:p>
      <w:pPr>
        <w:bidi/>
        <w:spacing w:after="40"/>
        <w:jc w:val="both"/>
      </w:pPr>
      <w:bookmarkStart w:id="503" w:name="ch1_s01_p0"/>
      <w:bookmarkEnd w:id="503"/>
      <w:r>
        <w:rPr>
          <w:rFonts w:ascii="David" w:hAnsi="David" w:cs="David"/>
          <w:b w:val="0"/>
          <w:sz w:val="22"/>
          <w:szCs w:val="22"/>
          <w:rtl/>
        </w:rPr>
        <w:t>שבאמת יש לכל המצות שכר בעוה"ז ובעוה"ב, כאמר שהקב"ה הוא חי וקים ונצחי, ולכך גם השכר הוא נצחי לעד בעוה"ז ובעוה"ב.</w:t>
      </w:r>
    </w:p>
    <w:p>
      <w:pPr>
        <w:bidi/>
        <w:spacing w:after="120"/>
        <w:jc w:val="right"/>
      </w:pPr>
      <w:hyperlink w:anchor="idx_ch1_sא_e0">
        <w:r>
          <w:rPr>
            <w:rFonts w:cs="David" w:ascii="David" w:hAnsi="David"/>
            <w:sz w:val="20"/>
            <w:szCs w:val="20"/>
            <w:b/>
            <w:bCs/>
            <w:color w:val="0563C1"/>
            <w:u w:val="single"/>
            <w:rtl/>
          </w:rPr>
          <w:t xml:space="preserve">(מטה יששכר דרוש ט"ו)</w:t>
        </w:r>
      </w:hyperlink>
    </w:p>
    <w:p>
      <w:pPr>
        <w:bidi/>
        <w:spacing w:after="40"/>
        <w:jc w:val="both"/>
      </w:pPr>
      <w:bookmarkStart w:id="504" w:name="ch1_s01_p1"/>
      <w:bookmarkEnd w:id="504"/>
      <w:r>
        <w:rPr>
          <w:rFonts w:ascii="David" w:hAnsi="David" w:cs="David"/>
          <w:b w:val="0"/>
          <w:sz w:val="22"/>
          <w:szCs w:val="22"/>
          <w:rtl/>
        </w:rPr>
        <w:t>דהיינו מה שהקב"ה נותן קצת שכר בעוה"ז להוטיב לצדיקים אע"ג דשכר מצוה הוא לעוה"ב, יען כי עוה"ז הוא חול ועוה"ב הוא קודש, וכמו שמוסיפין מחול על הקודש הרי החול כקודש הוא, לכן נותנים שכר גם בעוה"ז כמו כי כקודש הוא.</w:t>
      </w:r>
    </w:p>
    <w:p>
      <w:pPr>
        <w:bidi/>
        <w:spacing w:after="120"/>
        <w:jc w:val="right"/>
      </w:pPr>
      <w:hyperlink w:anchor="idx_ch1_sא_e1">
        <w:r>
          <w:rPr>
            <w:rFonts w:cs="David" w:ascii="David" w:hAnsi="David"/>
            <w:sz w:val="20"/>
            <w:szCs w:val="20"/>
            <w:b/>
            <w:bCs/>
            <w:color w:val="0563C1"/>
            <w:u w:val="single"/>
            <w:rtl/>
          </w:rPr>
          <w:t xml:space="preserve">(בנין דוד וישלח)</w:t>
        </w:r>
      </w:hyperlink>
    </w:p>
    <w:p>
      <w:pPr>
        <w:bidi/>
        <w:spacing w:after="40"/>
        <w:jc w:val="both"/>
      </w:pPr>
      <w:bookmarkStart w:id="505" w:name="ch1_s01_p2"/>
      <w:bookmarkEnd w:id="505"/>
      <w:r>
        <w:rPr>
          <w:rFonts w:ascii="David" w:hAnsi="David" w:cs="David"/>
          <w:b w:val="0"/>
          <w:sz w:val="22"/>
          <w:szCs w:val="22"/>
          <w:rtl/>
        </w:rPr>
        <w:t>שהשי"ת יְשַלֵם גמול עבור כל עבודה בפרטיות וכו' היינו פעולות כל עבודות פרטיים זה יגמול השי"ת גם בעוה"ז, ושכר חלף משך העבודה כולה, זה ליכא בהאי עלמא כי אם בעוה"ב.</w:t>
      </w:r>
    </w:p>
    <w:p>
      <w:pPr>
        <w:bidi/>
        <w:spacing w:after="120"/>
        <w:jc w:val="right"/>
      </w:pPr>
      <w:hyperlink w:anchor="idx_ch1_sא_e2">
        <w:r>
          <w:rPr>
            <w:rFonts w:cs="David" w:ascii="David" w:hAnsi="David"/>
            <w:sz w:val="20"/>
            <w:szCs w:val="20"/>
            <w:b/>
            <w:bCs/>
            <w:color w:val="0563C1"/>
            <w:u w:val="single"/>
            <w:rtl/>
          </w:rPr>
          <w:t xml:space="preserve">(קול אליהו רות)</w:t>
        </w:r>
      </w:hyperlink>
    </w:p>
    <w:p>
      <w:pPr>
        <w:bidi/>
        <w:spacing w:after="40"/>
        <w:jc w:val="both"/>
      </w:pPr>
      <w:bookmarkStart w:id="506" w:name="ch1_s01_p3"/>
      <w:bookmarkEnd w:id="506"/>
      <w:r>
        <w:rPr>
          <w:rFonts w:ascii="David" w:hAnsi="David" w:cs="David"/>
          <w:b w:val="0"/>
          <w:sz w:val="22"/>
          <w:szCs w:val="22"/>
          <w:rtl/>
        </w:rPr>
        <w:t>דשכר מצוה הוא בשני בחינות, גשמיות ורוחניות, שכר גשמי נודע כמו שאמר וברך פרי בטנך וגו'</w:t>
      </w:r>
    </w:p>
    <w:p>
      <w:pPr>
        <w:bidi/>
        <w:spacing w:after="120"/>
        <w:jc w:val="right"/>
      </w:pPr>
      <w:hyperlink w:anchor="idx_ch1_sא_e3">
        <w:r>
          <w:rPr>
            <w:rFonts w:cs="David" w:ascii="David" w:hAnsi="David"/>
            <w:sz w:val="20"/>
            <w:szCs w:val="20"/>
            <w:b/>
            <w:bCs/>
            <w:color w:val="0563C1"/>
            <w:u w:val="single"/>
            <w:rtl/>
          </w:rPr>
          <w:t xml:space="preserve">(רחובות הנהר עקב)</w:t>
        </w:r>
      </w:hyperlink>
    </w:p>
    <w:p>
      <w:pPr>
        <w:bidi/>
        <w:spacing w:after="40"/>
        <w:jc w:val="both"/>
      </w:pPr>
      <w:bookmarkStart w:id="507" w:name="ch1_s01_p4"/>
      <w:bookmarkEnd w:id="507"/>
      <w:r>
        <w:rPr>
          <w:rFonts w:ascii="David" w:hAnsi="David" w:cs="David"/>
          <w:b w:val="0"/>
          <w:sz w:val="22"/>
          <w:szCs w:val="22"/>
          <w:rtl/>
        </w:rPr>
        <w:t>שמעתי ממורי (מהרי"א מזידיטשוב). וזללה"ה ששמע מרבו הקדוש מהרל"ה (מזידיטשוב). וזללה"ה שאמר בשם רבינו רשבה"ג מו"ה אלימלך זללה"ה הטעם שנקרא יעקב נורא, עפ"י משל כמו מי שהולך על דף הקר המונח להעביר המים, הוא ירא להטות עצמו לכאן ולכאן שלא יפול ח"ו לתוך המים רק הוא הולך בשוה וכו' עכל"ק. ושמעתי מש"ח אחד נ"י שמצא בספה"ק שכן הוא בקיום המצוה שבעת קיום המצוה, הרי מגודל היראה אי אפשר לחשוב כדבר אחר רק בענין קיום המצוה, וזהו הכוונה ששכר מצוה בהאי עלמא ליכא, היינו שבעת קיום המצוה א"א לו לחשוב על קיבול השכר מגודל הפחד, אבל לאחר שכבר קיים המצוה, שפיר מגיע לו שכר, והבן</w:t>
      </w:r>
    </w:p>
    <w:p>
      <w:pPr>
        <w:bidi/>
        <w:spacing w:after="120"/>
        <w:jc w:val="right"/>
      </w:pPr>
      <w:hyperlink w:anchor="idx_ch1_sא_e4">
        <w:r>
          <w:rPr>
            <w:rFonts w:cs="David" w:ascii="David" w:hAnsi="David"/>
            <w:sz w:val="20"/>
            <w:szCs w:val="20"/>
            <w:b/>
            <w:bCs/>
            <w:color w:val="0563C1"/>
            <w:u w:val="single"/>
            <w:rtl/>
          </w:rPr>
          <w:t xml:space="preserve">(אמרי יוסף, ספינקא, ראה)</w:t>
        </w:r>
      </w:hyperlink>
    </w:p>
    <w:p>
      <w:pPr>
        <w:bidi/>
        <w:spacing w:after="40"/>
        <w:jc w:val="both"/>
      </w:pPr>
      <w:bookmarkStart w:id="508" w:name="ch1_s01_p5"/>
      <w:bookmarkEnd w:id="508"/>
      <w:r>
        <w:rPr>
          <w:rFonts w:ascii="David" w:hAnsi="David" w:cs="David"/>
          <w:b w:val="0"/>
          <w:sz w:val="22"/>
          <w:szCs w:val="22"/>
          <w:rtl/>
        </w:rPr>
        <w:t>שכר מצוה בהאי עלמא ליכא מצד הבריאה הרי שכר בלאו וכו' א"כ לפי סברת הנ"ל דהאדם השומר תורה ומצות בורא את עצמו וכו' ל"ש לומר מי הקדימני מכל הבר'.</w:t>
      </w:r>
    </w:p>
    <w:p>
      <w:pPr>
        <w:bidi/>
        <w:spacing w:after="120"/>
        <w:jc w:val="right"/>
      </w:pPr>
      <w:hyperlink w:anchor="idx_ch1_sא_e5">
        <w:r>
          <w:rPr>
            <w:rFonts w:cs="David" w:ascii="David" w:hAnsi="David"/>
            <w:sz w:val="20"/>
            <w:szCs w:val="20"/>
            <w:b/>
            <w:bCs/>
            <w:color w:val="0563C1"/>
            <w:u w:val="single"/>
            <w:rtl/>
          </w:rPr>
          <w:t xml:space="preserve">(אמרי יצחק בחוקותי)</w:t>
        </w:r>
      </w:hyperlink>
    </w:p>
    <w:p>
      <w:pPr>
        <w:bidi/>
        <w:spacing w:after="40"/>
        <w:jc w:val="both"/>
      </w:pPr>
      <w:bookmarkStart w:id="509" w:name="ch1_s01_p6"/>
      <w:bookmarkEnd w:id="509"/>
      <w:r>
        <w:rPr>
          <w:rFonts w:ascii="David" w:hAnsi="David" w:cs="David"/>
          <w:b w:val="0"/>
          <w:sz w:val="22"/>
          <w:szCs w:val="22"/>
          <w:rtl/>
        </w:rPr>
        <w:t>מ"מ אם האדם עושה מעשים טובים, א"כ עכ"פ הוא דבוק בקדושה ובטוב, א"כ ראוי לקבל טוב ומכל מהבורא ב"ה שרצונו להיטיב תמיד אם יהיה המקבל ראוי לקבל.</w:t>
      </w:r>
    </w:p>
    <w:p>
      <w:pPr>
        <w:bidi/>
        <w:spacing w:after="120"/>
        <w:jc w:val="right"/>
      </w:pPr>
      <w:hyperlink w:anchor="idx_ch1_sא_e6">
        <w:r>
          <w:rPr>
            <w:rFonts w:cs="David" w:ascii="David" w:hAnsi="David"/>
            <w:sz w:val="20"/>
            <w:szCs w:val="20"/>
            <w:b/>
            <w:bCs/>
            <w:color w:val="0563C1"/>
            <w:u w:val="single"/>
            <w:rtl/>
          </w:rPr>
          <w:t xml:space="preserve">(דודאים בשדה ואתחנן)</w:t>
        </w:r>
      </w:hyperlink>
    </w:p>
    <w:p>
      <w:pPr>
        <w:bidi/>
        <w:spacing w:after="40"/>
        <w:jc w:val="both"/>
      </w:pPr>
      <w:bookmarkStart w:id="510" w:name="ch1_s01_p7"/>
      <w:bookmarkEnd w:id="510"/>
      <w:r>
        <w:rPr>
          <w:rFonts w:ascii="David" w:hAnsi="David" w:cs="David"/>
          <w:b w:val="0"/>
          <w:sz w:val="22"/>
          <w:szCs w:val="22"/>
          <w:rtl/>
        </w:rPr>
        <w:t>אם בחוקותי תלכו וגו' כי התורה מבטיחה יעודים גשמיים וכו' ונתתי גשמיכם בעתם, דהוא שכר גשמי, ומכ"ש שכר רוחני שצפן לכם עד אין שיעור וכו' והכתוב מודיע לנו דאפילו שכר גשמי יהיה לנו ע"י האמנה שאדם אוכל פירותיהן בעוה"ז וכו'.</w:t>
      </w:r>
    </w:p>
    <w:p>
      <w:pPr>
        <w:bidi/>
        <w:spacing w:after="120"/>
        <w:jc w:val="right"/>
      </w:pPr>
      <w:hyperlink w:anchor="idx_ch1_sא_e7">
        <w:r>
          <w:rPr>
            <w:rFonts w:cs="David" w:ascii="David" w:hAnsi="David"/>
            <w:sz w:val="20"/>
            <w:szCs w:val="20"/>
            <w:b/>
            <w:bCs/>
            <w:color w:val="0563C1"/>
            <w:u w:val="single"/>
            <w:rtl/>
          </w:rPr>
          <w:t xml:space="preserve">(עלים לתרופה, בשם ספר רביד הזהב)</w:t>
        </w:r>
      </w:hyperlink>
    </w:p>
    <w:p>
      <w:pPr>
        <w:bidi/>
        <w:spacing w:after="40"/>
        <w:jc w:val="both"/>
      </w:pPr>
      <w:bookmarkStart w:id="511" w:name="ch1_s01_p8"/>
      <w:bookmarkEnd w:id="511"/>
      <w:r>
        <w:rPr>
          <w:rFonts w:ascii="David" w:hAnsi="David" w:cs="David"/>
          <w:b w:val="0"/>
          <w:sz w:val="22"/>
          <w:szCs w:val="22"/>
          <w:rtl/>
        </w:rPr>
        <w:t>שההולך בדרך חיים דהיינו דרך התוה"ק אשר היא חיינו ואורך ימינו זוכה גם אל הטוב, שיהיה לו כל טוב גם בעוה"ז כי רק מחילתן יכולים הכל באופן שלו.</w:t>
      </w:r>
    </w:p>
    <w:p>
      <w:pPr>
        <w:bidi/>
        <w:spacing w:after="120"/>
        <w:jc w:val="right"/>
      </w:pPr>
      <w:hyperlink w:anchor="idx_ch1_sא_e8">
        <w:r>
          <w:rPr>
            <w:rFonts w:cs="David" w:ascii="David" w:hAnsi="David"/>
            <w:sz w:val="20"/>
            <w:szCs w:val="20"/>
            <w:b/>
            <w:bCs/>
            <w:color w:val="0563C1"/>
            <w:u w:val="single"/>
            <w:rtl/>
          </w:rPr>
          <w:t xml:space="preserve">(בשבילי הישיבה - נצבים)</w:t>
        </w:r>
      </w:hyperlink>
    </w:p>
    <w:p>
      <w:pPr>
        <w:bidi/>
        <w:spacing w:after="120" w:before="240"/>
        <w:jc w:val="center"/>
      </w:pPr>
      <w:r>
        <w:rPr>
          <w:rFonts w:ascii="David" w:hAnsi="David" w:cs="David"/>
          <w:b/>
          <w:sz w:val="28"/>
          <w:szCs w:val="28"/>
          <w:bCs/>
          <w:rtl/>
        </w:rPr>
        <w:t>על פרטים שבכל מצוה</w:t>
      </w:r>
    </w:p>
    <w:p>
      <w:pPr>
        <w:bidi/>
        <w:spacing w:after="80" w:before="200"/>
        <w:jc w:val="right"/>
      </w:pPr>
      <w:r>
        <w:rPr>
          <w:rFonts w:ascii="David" w:hAnsi="David" w:cs="David"/>
          <w:b/>
          <w:sz w:val="24"/>
          <w:szCs w:val="24"/>
          <w:bCs/>
          <w:rtl/>
        </w:rPr>
        <w:t>ב. על קבלת התורה בכלליות</w:t>
      </w:r>
    </w:p>
    <w:p>
      <w:pPr>
        <w:bidi/>
        <w:spacing w:after="40"/>
        <w:jc w:val="both"/>
      </w:pPr>
      <w:bookmarkStart w:id="512" w:name="ch1_s02_p0"/>
      <w:bookmarkEnd w:id="512"/>
      <w:r>
        <w:rPr>
          <w:rFonts w:ascii="David" w:hAnsi="David" w:cs="David"/>
          <w:b w:val="0"/>
          <w:sz w:val="22"/>
          <w:szCs w:val="22"/>
          <w:rtl/>
        </w:rPr>
        <w:t>אמנם יש שכר כולל על שקבלנו התורה על מנת לשומרה שהיה העולם מתמוטט נמוגים ארץ וכל יושביה אם לא היה קבלת התורה וכו' וז"ש היום לעשותן ומחר לקבל שכרן, וכי תאמרו מה נאכל בימי חלדינו, לזה אמר והיה עקב תשמעון את המשפטים האלה, ושמרתם כלומר שמיעה על מנת לעשות, דהיינו קבלת התורה, זה השכר הכולל שבזה קיימתם העולם זה יועיל אשר יזכור את בריתו וחסדך וכו'.</w:t>
      </w:r>
    </w:p>
    <w:p>
      <w:pPr>
        <w:bidi/>
        <w:spacing w:after="120"/>
        <w:jc w:val="right"/>
      </w:pPr>
      <w:hyperlink w:anchor="idx_ch1_sב_e0">
        <w:r>
          <w:rPr>
            <w:rFonts w:cs="David" w:ascii="David" w:hAnsi="David"/>
            <w:sz w:val="20"/>
            <w:szCs w:val="20"/>
            <w:b/>
            <w:bCs/>
            <w:color w:val="0563C1"/>
            <w:u w:val="single"/>
            <w:rtl/>
          </w:rPr>
          <w:t xml:space="preserve">(פני דוד פ' עקב)</w:t>
        </w:r>
      </w:hyperlink>
    </w:p>
    <w:p>
      <w:pPr>
        <w:bidi/>
        <w:spacing w:after="80" w:before="200"/>
        <w:jc w:val="right"/>
      </w:pPr>
      <w:r>
        <w:rPr>
          <w:rFonts w:ascii="David" w:hAnsi="David" w:cs="David"/>
          <w:b/>
          <w:sz w:val="24"/>
          <w:szCs w:val="24"/>
          <w:bCs/>
          <w:rtl/>
        </w:rPr>
        <w:t>ג. על כללות קיום המצות</w:t>
      </w:r>
    </w:p>
    <w:p>
      <w:pPr>
        <w:bidi/>
        <w:spacing w:after="40"/>
        <w:jc w:val="both"/>
      </w:pPr>
      <w:bookmarkStart w:id="513" w:name="ch1_s03_p0"/>
      <w:bookmarkEnd w:id="513"/>
      <w:r>
        <w:rPr>
          <w:rFonts w:ascii="David" w:hAnsi="David" w:cs="David"/>
          <w:b w:val="0"/>
          <w:sz w:val="22"/>
          <w:szCs w:val="22"/>
          <w:rtl/>
        </w:rPr>
        <w:t>וזהו השכר מצוה בהאי עלמא הנז' בתורה כ"פ מכל שמיעת המצות ולהקמתו ועשותו וכו'.</w:t>
      </w:r>
    </w:p>
    <w:p>
      <w:pPr>
        <w:bidi/>
        <w:spacing w:after="120"/>
        <w:jc w:val="right"/>
      </w:pPr>
      <w:hyperlink w:anchor="idx_ch1_sג_e0">
        <w:r>
          <w:rPr>
            <w:rFonts w:cs="David" w:ascii="David" w:hAnsi="David"/>
            <w:sz w:val="20"/>
            <w:szCs w:val="20"/>
            <w:b/>
            <w:bCs/>
            <w:color w:val="0563C1"/>
            <w:u w:val="single"/>
            <w:rtl/>
          </w:rPr>
          <w:t xml:space="preserve">(צדקת הצדיק)</w:t>
        </w:r>
      </w:hyperlink>
    </w:p>
    <w:p>
      <w:pPr>
        <w:bidi/>
        <w:spacing w:after="80" w:before="200"/>
        <w:jc w:val="right"/>
      </w:pPr>
      <w:r>
        <w:rPr>
          <w:rFonts w:ascii="David" w:hAnsi="David" w:cs="David"/>
          <w:b/>
          <w:sz w:val="24"/>
          <w:szCs w:val="24"/>
          <w:bCs/>
          <w:rtl/>
        </w:rPr>
        <w:t>ד. על הטוב המסתעף מהמצוה</w:t>
      </w:r>
    </w:p>
    <w:p>
      <w:pPr>
        <w:bidi/>
        <w:spacing w:after="40"/>
        <w:jc w:val="both"/>
      </w:pPr>
      <w:bookmarkStart w:id="514" w:name="ch1_s04_p0"/>
      <w:bookmarkEnd w:id="514"/>
      <w:r>
        <w:rPr>
          <w:rFonts w:ascii="David" w:hAnsi="David" w:cs="David"/>
          <w:b w:val="0"/>
          <w:sz w:val="22"/>
          <w:szCs w:val="22"/>
          <w:rtl/>
        </w:rPr>
        <w:t>כי על המצוה נעלמה אין שכר אבל על מה שמסתעף מהמצוה יש שכר גם בהאי עלמא.</w:t>
      </w:r>
    </w:p>
    <w:p>
      <w:pPr>
        <w:bidi/>
        <w:spacing w:after="120"/>
        <w:jc w:val="right"/>
      </w:pPr>
      <w:hyperlink w:anchor="idx_ch1_sד_e0">
        <w:r>
          <w:rPr>
            <w:rFonts w:cs="David" w:ascii="David" w:hAnsi="David"/>
            <w:sz w:val="20"/>
            <w:szCs w:val="20"/>
            <w:b/>
            <w:bCs/>
            <w:color w:val="0563C1"/>
            <w:u w:val="single"/>
            <w:rtl/>
          </w:rPr>
          <w:t xml:space="preserve">(מהרי"ד מבעלזא)</w:t>
        </w:r>
      </w:hyperlink>
    </w:p>
    <w:p>
      <w:pPr>
        <w:bidi/>
        <w:spacing w:after="80" w:before="200"/>
        <w:jc w:val="right"/>
      </w:pPr>
      <w:r>
        <w:rPr>
          <w:rFonts w:ascii="David" w:hAnsi="David" w:cs="David"/>
          <w:b/>
          <w:sz w:val="24"/>
          <w:szCs w:val="24"/>
          <w:bCs/>
          <w:rtl/>
        </w:rPr>
        <w:t>ה. על מה שבעשיית מצוה ניתוסף יראת שמים</w:t>
      </w:r>
    </w:p>
    <w:p>
      <w:pPr>
        <w:bidi/>
        <w:spacing w:after="40"/>
        <w:jc w:val="both"/>
      </w:pPr>
      <w:bookmarkStart w:id="515" w:name="ch1_s05_p0"/>
      <w:bookmarkEnd w:id="515"/>
      <w:r>
        <w:rPr>
          <w:rFonts w:ascii="David" w:hAnsi="David" w:cs="David"/>
          <w:b w:val="0"/>
          <w:sz w:val="22"/>
          <w:szCs w:val="22"/>
          <w:rtl/>
        </w:rPr>
        <w:t>דהנה אף דשכר מצוה בהאי עלמא ליכא, אבל בכל זאת נוטל שכר מן המצוה, משום דבעבור יראת השי"ת משלם בהאי עלמא, דכל העולם כולו אינו ניזון אלא בשכר האמונה, וככל מצוה אשר יעשה לשם שמים בודאי על הפעולה גופא שכרה בהאי עלמא ליכא, אבל הרי בכל עשיית המצוה הוא מוסיף יראת ה' וקונה יראת ה', דע"י עצם עשיית המצוה נראה כי הוא איש ירא אלקים, ומקבל זה משלם שכר בהאי עלמא.</w:t>
      </w:r>
    </w:p>
    <w:p>
      <w:pPr>
        <w:bidi/>
        <w:spacing w:after="120"/>
        <w:jc w:val="right"/>
      </w:pPr>
      <w:hyperlink w:anchor="idx_ch1_sה_e0">
        <w:r>
          <w:rPr>
            <w:rFonts w:cs="David" w:ascii="David" w:hAnsi="David"/>
            <w:sz w:val="20"/>
            <w:szCs w:val="20"/>
            <w:b/>
            <w:bCs/>
            <w:color w:val="0563C1"/>
            <w:u w:val="single"/>
            <w:rtl/>
          </w:rPr>
          <w:t xml:space="preserve">(ודרשות יריעות שלמה דרוש ח"י)</w:t>
        </w:r>
      </w:hyperlink>
    </w:p>
    <w:p>
      <w:pPr>
        <w:bidi/>
        <w:spacing w:after="80" w:before="200"/>
        <w:jc w:val="right"/>
      </w:pPr>
      <w:r>
        <w:rPr>
          <w:rFonts w:ascii="David" w:hAnsi="David" w:cs="David"/>
          <w:b/>
          <w:sz w:val="24"/>
          <w:szCs w:val="24"/>
          <w:bCs/>
          <w:rtl/>
        </w:rPr>
        <w:t>ו. על קיום המצוה מצד אמונתו</w:t>
      </w:r>
    </w:p>
    <w:p>
      <w:pPr>
        <w:bidi/>
        <w:spacing w:after="40"/>
        <w:jc w:val="both"/>
      </w:pPr>
      <w:bookmarkStart w:id="516" w:name="ch1_s06_p0"/>
      <w:bookmarkEnd w:id="516"/>
      <w:r>
        <w:rPr>
          <w:rFonts w:ascii="David" w:hAnsi="David" w:cs="David"/>
          <w:b w:val="0"/>
          <w:sz w:val="22"/>
          <w:szCs w:val="22"/>
          <w:rtl/>
        </w:rPr>
        <w:t>י"ל דבכל מצוה יש שכר טוב בעוה"ז, דבכל מצוה שהוא מקיים מעיד על האמונה שיש לו אמונת אומן וכו' א"כ בכל מצוה שקיים קדם לו האמונה ויש לו שכר בעוה"ז.</w:t>
      </w:r>
    </w:p>
    <w:p>
      <w:pPr>
        <w:bidi/>
        <w:spacing w:after="120"/>
        <w:jc w:val="right"/>
      </w:pPr>
      <w:hyperlink w:anchor="idx_ch1_sו_e0">
        <w:r>
          <w:rPr>
            <w:rFonts w:cs="David" w:ascii="David" w:hAnsi="David"/>
            <w:sz w:val="20"/>
            <w:szCs w:val="20"/>
            <w:b/>
            <w:bCs/>
            <w:color w:val="0563C1"/>
            <w:u w:val="single"/>
            <w:rtl/>
          </w:rPr>
          <w:t xml:space="preserve">(ודברי יוסף עקב)</w:t>
        </w:r>
      </w:hyperlink>
    </w:p>
    <w:p>
      <w:pPr>
        <w:bidi/>
        <w:spacing w:after="80" w:before="200"/>
        <w:jc w:val="right"/>
      </w:pPr>
      <w:r>
        <w:rPr>
          <w:rFonts w:ascii="David" w:hAnsi="David" w:cs="David"/>
          <w:b/>
          <w:sz w:val="24"/>
          <w:szCs w:val="24"/>
          <w:bCs/>
          <w:rtl/>
        </w:rPr>
        <w:t>ז. הכנה למצוה שלאחריה</w:t>
      </w:r>
    </w:p>
    <w:p>
      <w:pPr>
        <w:bidi/>
        <w:spacing w:after="40"/>
        <w:jc w:val="both"/>
      </w:pPr>
      <w:bookmarkStart w:id="517" w:name="ch1_s07_p0"/>
      <w:bookmarkEnd w:id="517"/>
      <w:r>
        <w:rPr>
          <w:rFonts w:ascii="David" w:hAnsi="David" w:cs="David"/>
          <w:b w:val="0"/>
          <w:sz w:val="22"/>
          <w:szCs w:val="22"/>
          <w:rtl/>
        </w:rPr>
        <w:t>א"כ יש בכל קיום מצוה גם הכנה למצוה שימשך ממצוה זו ולכן וכו' תזכו ג"כ לשכר בהאי עלמא.</w:t>
      </w:r>
    </w:p>
    <w:p>
      <w:pPr>
        <w:bidi/>
        <w:spacing w:after="120"/>
        <w:jc w:val="right"/>
      </w:pPr>
      <w:hyperlink w:anchor="idx_ch1_sז_e0">
        <w:r>
          <w:rPr>
            <w:rFonts w:cs="David" w:ascii="David" w:hAnsi="David"/>
            <w:sz w:val="20"/>
            <w:szCs w:val="20"/>
            <w:b/>
            <w:bCs/>
            <w:color w:val="0563C1"/>
            <w:u w:val="single"/>
            <w:rtl/>
          </w:rPr>
          <w:t xml:space="preserve">(ולאשר אמר בחוקותי)</w:t>
        </w:r>
      </w:hyperlink>
    </w:p>
    <w:p>
      <w:pPr>
        <w:bidi/>
        <w:spacing w:after="80" w:before="200"/>
        <w:jc w:val="right"/>
      </w:pPr>
      <w:r>
        <w:rPr>
          <w:rFonts w:ascii="David" w:hAnsi="David" w:cs="David"/>
          <w:b/>
          <w:sz w:val="24"/>
          <w:szCs w:val="24"/>
          <w:bCs/>
          <w:rtl/>
        </w:rPr>
        <w:t>ח. שיוכל לקיים שאר מצות</w:t>
      </w:r>
    </w:p>
    <w:p>
      <w:pPr>
        <w:bidi/>
        <w:spacing w:after="40"/>
        <w:jc w:val="both"/>
      </w:pPr>
      <w:bookmarkStart w:id="518" w:name="ch1_s08_p0"/>
      <w:bookmarkEnd w:id="518"/>
      <w:r>
        <w:rPr>
          <w:rFonts w:ascii="David" w:hAnsi="David" w:cs="David"/>
          <w:b w:val="0"/>
          <w:sz w:val="22"/>
          <w:szCs w:val="22"/>
          <w:rtl/>
        </w:rPr>
        <w:t>יובן כי שכר מצוה בהאי עלמא ליכא, כ"א שכר מצוה מצוה, שיזכה לעשות מצות אחרות, ובזכות אלו יעשה עוד אחרים.</w:t>
      </w:r>
    </w:p>
    <w:p>
      <w:pPr>
        <w:bidi/>
        <w:spacing w:after="120"/>
        <w:jc w:val="right"/>
      </w:pPr>
      <w:hyperlink w:anchor="idx_ch1_sח_e0">
        <w:r>
          <w:rPr>
            <w:rFonts w:cs="David" w:ascii="David" w:hAnsi="David"/>
            <w:sz w:val="20"/>
            <w:szCs w:val="20"/>
            <w:b/>
            <w:bCs/>
            <w:color w:val="0563C1"/>
            <w:u w:val="single"/>
            <w:rtl/>
          </w:rPr>
          <w:t xml:space="preserve">(וחת"ס פ' פנחס)</w:t>
        </w:r>
      </w:hyperlink>
    </w:p>
    <w:p>
      <w:pPr>
        <w:bidi/>
        <w:spacing w:after="80" w:before="200"/>
        <w:jc w:val="right"/>
      </w:pPr>
      <w:r>
        <w:rPr>
          <w:rFonts w:ascii="David" w:hAnsi="David" w:cs="David"/>
          <w:b/>
          <w:sz w:val="24"/>
          <w:szCs w:val="24"/>
          <w:bCs/>
          <w:rtl/>
        </w:rPr>
        <w:t>ט. על ביטולו בזמן קיום המצוה</w:t>
      </w:r>
    </w:p>
    <w:p>
      <w:pPr>
        <w:bidi/>
        <w:spacing w:after="40"/>
        <w:jc w:val="both"/>
      </w:pPr>
      <w:bookmarkStart w:id="519" w:name="ch1_s09_p0"/>
      <w:bookmarkEnd w:id="519"/>
      <w:r>
        <w:rPr>
          <w:rFonts w:ascii="David" w:hAnsi="David" w:cs="David"/>
          <w:b w:val="0"/>
          <w:sz w:val="22"/>
          <w:szCs w:val="22"/>
          <w:rtl/>
        </w:rPr>
        <w:t>הא דקיי"ל שכר מצוה בהאי עלמא ליכא, דוקא שכר עשיית המצוה, אבל מקבל שכר על ביטול מלאכתו מה שנתבטל בזמן עשיית המצוה.</w:t>
      </w:r>
    </w:p>
    <w:p>
      <w:pPr>
        <w:bidi/>
        <w:spacing w:after="120"/>
        <w:jc w:val="right"/>
      </w:pPr>
      <w:hyperlink w:anchor="idx_ch1_sט_e0">
        <w:r>
          <w:rPr>
            <w:rFonts w:cs="David" w:ascii="David" w:hAnsi="David"/>
            <w:sz w:val="20"/>
            <w:szCs w:val="20"/>
            <w:b/>
            <w:bCs/>
            <w:color w:val="0563C1"/>
            <w:u w:val="single"/>
            <w:rtl/>
          </w:rPr>
          <w:t xml:space="preserve">(שערי אבות)</w:t>
        </w:r>
      </w:hyperlink>
    </w:p>
    <w:p>
      <w:pPr>
        <w:bidi/>
        <w:spacing w:after="80" w:before="200"/>
        <w:jc w:val="right"/>
      </w:pPr>
      <w:r>
        <w:rPr>
          <w:rFonts w:ascii="David" w:hAnsi="David" w:cs="David"/>
          <w:b/>
          <w:sz w:val="24"/>
          <w:szCs w:val="24"/>
          <w:bCs/>
          <w:rtl/>
        </w:rPr>
        <w:t>י. על צורך הגשמיות</w:t>
      </w:r>
    </w:p>
    <w:p>
      <w:pPr>
        <w:bidi/>
        <w:spacing w:after="40"/>
        <w:jc w:val="both"/>
      </w:pPr>
      <w:bookmarkStart w:id="520" w:name="ch1_s10_p0"/>
      <w:bookmarkEnd w:id="520"/>
      <w:r>
        <w:rPr>
          <w:rFonts w:ascii="David" w:hAnsi="David" w:cs="David"/>
          <w:b w:val="0"/>
          <w:sz w:val="22"/>
          <w:szCs w:val="22"/>
          <w:rtl/>
        </w:rPr>
        <w:t>שאשמור ואמתין על עיקר השכר לעוה"ב, רק זאת אעשה לכם מיד הגשמיות והכנה שצריך האדם בעוה"ז, וזה הוא נושא את נפשו, ומקיים השי"ת בו ביומו תתן שכרו.</w:t>
      </w:r>
    </w:p>
    <w:p>
      <w:pPr>
        <w:bidi/>
        <w:spacing w:after="120"/>
        <w:jc w:val="right"/>
      </w:pPr>
      <w:hyperlink w:anchor="idx_ch1_sי_e0">
        <w:r>
          <w:rPr>
            <w:rFonts w:cs="David" w:ascii="David" w:hAnsi="David"/>
            <w:sz w:val="20"/>
            <w:szCs w:val="20"/>
            <w:b/>
            <w:bCs/>
            <w:color w:val="0563C1"/>
            <w:u w:val="single"/>
            <w:rtl/>
          </w:rPr>
          <w:t xml:space="preserve">(טהור רעיונים פ' בחוקותי)</w:t>
        </w:r>
      </w:hyperlink>
    </w:p>
    <w:p>
      <w:pPr>
        <w:bidi/>
        <w:spacing w:after="80" w:before="200"/>
        <w:jc w:val="right"/>
      </w:pPr>
      <w:r>
        <w:rPr>
          <w:rFonts w:ascii="David" w:hAnsi="David" w:cs="David"/>
          <w:b/>
          <w:sz w:val="24"/>
          <w:szCs w:val="24"/>
          <w:bCs/>
          <w:rtl/>
        </w:rPr>
        <w:t>יא. על הפעולה מקבלים שכר בעוה"ז.</w:t>
      </w:r>
    </w:p>
    <w:p>
      <w:pPr>
        <w:bidi/>
        <w:spacing w:after="40"/>
        <w:jc w:val="both"/>
      </w:pPr>
      <w:bookmarkStart w:id="521" w:name="ch1_s11_p0"/>
      <w:bookmarkEnd w:id="521"/>
      <w:r>
        <w:rPr>
          <w:rFonts w:ascii="David" w:hAnsi="David" w:cs="David"/>
          <w:b w:val="0"/>
          <w:sz w:val="22"/>
          <w:szCs w:val="22"/>
          <w:rtl/>
        </w:rPr>
        <w:t>והנה קשה הלא שכר מצוה בהאי עלמא ליכא, והתירוץ הוא כך לפי שיש בני אדם שעושין מצוה עם פעולה ויש בני אדם שעושין מצוה בלא פעולה, וזה ידוע שבכל פעולה יש בהאי עלמא.</w:t>
      </w:r>
    </w:p>
    <w:p>
      <w:pPr>
        <w:bidi/>
        <w:spacing w:after="120"/>
        <w:jc w:val="right"/>
      </w:pPr>
      <w:hyperlink w:anchor="idx_ch1_sיא_e0">
        <w:r>
          <w:rPr>
            <w:rFonts w:cs="David" w:ascii="David" w:hAnsi="David"/>
            <w:sz w:val="20"/>
            <w:szCs w:val="20"/>
            <w:b/>
            <w:bCs/>
            <w:color w:val="0563C1"/>
            <w:u w:val="single"/>
            <w:rtl/>
          </w:rPr>
          <w:t xml:space="preserve">(קדושת לוי, שבועות)</w:t>
        </w:r>
      </w:hyperlink>
    </w:p>
    <w:p>
      <w:pPr>
        <w:bidi/>
        <w:spacing w:after="80" w:before="200"/>
        <w:jc w:val="right"/>
      </w:pPr>
      <w:r>
        <w:rPr>
          <w:rFonts w:ascii="David" w:hAnsi="David" w:cs="David"/>
          <w:b/>
          <w:sz w:val="24"/>
          <w:szCs w:val="24"/>
          <w:bCs/>
          <w:rtl/>
        </w:rPr>
        <w:t>יב. על מעשה הנגלה של המצוה.</w:t>
      </w:r>
    </w:p>
    <w:p>
      <w:pPr>
        <w:bidi/>
        <w:spacing w:after="40"/>
        <w:jc w:val="both"/>
      </w:pPr>
      <w:bookmarkStart w:id="522" w:name="ch1_s12_p0"/>
      <w:bookmarkEnd w:id="522"/>
      <w:r>
        <w:rPr>
          <w:rFonts w:ascii="David" w:hAnsi="David" w:cs="David"/>
          <w:b w:val="0"/>
          <w:sz w:val="22"/>
          <w:szCs w:val="22"/>
          <w:rtl/>
        </w:rPr>
        <w:t>כי על מעשה הנגלה יש שכר בעוה"ז, ועל מחשבה הנעלמה יש שכר בעוה"ב.</w:t>
      </w:r>
    </w:p>
    <w:p>
      <w:pPr>
        <w:bidi/>
        <w:spacing w:after="120"/>
        <w:jc w:val="right"/>
      </w:pPr>
      <w:hyperlink w:anchor="idx_ch1_sיב_e0">
        <w:r>
          <w:rPr>
            <w:rFonts w:cs="David" w:ascii="David" w:hAnsi="David"/>
            <w:sz w:val="20"/>
            <w:szCs w:val="20"/>
            <w:b/>
            <w:bCs/>
            <w:color w:val="0563C1"/>
            <w:u w:val="single"/>
            <w:rtl/>
          </w:rPr>
          <w:t xml:space="preserve">(רב טוב האזינו)</w:t>
        </w:r>
      </w:hyperlink>
    </w:p>
    <w:p>
      <w:pPr>
        <w:bidi/>
        <w:spacing w:after="40"/>
        <w:jc w:val="both"/>
      </w:pPr>
      <w:bookmarkStart w:id="523" w:name="ch1_s12_p1"/>
      <w:bookmarkEnd w:id="523"/>
      <w:r>
        <w:rPr>
          <w:rFonts w:ascii="David" w:hAnsi="David" w:cs="David"/>
          <w:b w:val="0"/>
          <w:sz w:val="22"/>
          <w:szCs w:val="22"/>
          <w:rtl/>
        </w:rPr>
        <w:t>והנה השכר על המחשבה דהיינו הנשמה מתקיים לעוה"ב אבל שכר המעשה שיקבל הגוף עיקר שכרו בעוה"ז</w:t>
      </w:r>
    </w:p>
    <w:p>
      <w:pPr>
        <w:bidi/>
        <w:spacing w:after="120"/>
        <w:jc w:val="right"/>
      </w:pPr>
      <w:hyperlink w:anchor="idx_ch1_sיב_e0">
        <w:r>
          <w:rPr>
            <w:rFonts w:cs="David" w:ascii="David" w:hAnsi="David"/>
            <w:sz w:val="20"/>
            <w:szCs w:val="20"/>
            <w:b/>
            <w:bCs/>
            <w:color w:val="0563C1"/>
            <w:u w:val="single"/>
            <w:rtl/>
          </w:rPr>
          <w:t xml:space="preserve">(מהרי"א חצא)</w:t>
        </w:r>
      </w:hyperlink>
    </w:p>
    <w:p>
      <w:pPr>
        <w:bidi/>
        <w:spacing w:after="40"/>
        <w:jc w:val="both"/>
      </w:pPr>
      <w:bookmarkStart w:id="524" w:name="ch1_s12_p2"/>
      <w:bookmarkEnd w:id="524"/>
      <w:r>
        <w:rPr>
          <w:rFonts w:ascii="David" w:hAnsi="David" w:cs="David"/>
          <w:b w:val="0"/>
          <w:sz w:val="22"/>
          <w:szCs w:val="22"/>
          <w:rtl/>
        </w:rPr>
        <w:t>יש הרבה מצות שמגיע עליהם שכר בעוה"ז וכו' אבל על המעשה גם בעוה"ז יש שכר ולחם אבירים עקבו.</w:t>
      </w:r>
    </w:p>
    <w:p>
      <w:pPr>
        <w:bidi/>
        <w:spacing w:after="120"/>
        <w:jc w:val="right"/>
      </w:pPr>
      <w:hyperlink w:anchor="idx_ch1_sיב_e0">
        <w:r>
          <w:rPr>
            <w:rFonts w:cs="David" w:ascii="David" w:hAnsi="David"/>
            <w:sz w:val="20"/>
            <w:szCs w:val="20"/>
            <w:b/>
            <w:bCs/>
            <w:color w:val="0563C1"/>
            <w:u w:val="single"/>
            <w:rtl/>
          </w:rPr>
          <w:t xml:space="preserve">(לחם אבירים עקב)</w:t>
        </w:r>
      </w:hyperlink>
    </w:p>
    <w:p>
      <w:pPr>
        <w:bidi/>
        <w:spacing w:after="80" w:before="200"/>
        <w:jc w:val="right"/>
      </w:pPr>
      <w:r>
        <w:rPr>
          <w:rFonts w:ascii="David" w:hAnsi="David" w:cs="David"/>
          <w:b/>
          <w:sz w:val="24"/>
          <w:szCs w:val="24"/>
          <w:bCs/>
          <w:rtl/>
        </w:rPr>
        <w:t>יג. על קבלת עול מלך מלכי המלכים הקב"ה לקיים המצות</w:t>
      </w:r>
    </w:p>
    <w:p>
      <w:pPr>
        <w:bidi/>
        <w:spacing w:after="40"/>
        <w:jc w:val="both"/>
      </w:pPr>
      <w:bookmarkStart w:id="525" w:name="ch1_s13_p0"/>
      <w:bookmarkEnd w:id="525"/>
      <w:r>
        <w:rPr>
          <w:rFonts w:ascii="David" w:hAnsi="David" w:cs="David"/>
          <w:b w:val="0"/>
          <w:sz w:val="22"/>
          <w:szCs w:val="22"/>
          <w:rtl/>
        </w:rPr>
        <w:t>והנה כבר הוכחתי דעת הרמב"ם שבכל המצוה אין לו שייכות אל המצוה, רק שמקבל שכר עבור שקיבל עול מלך מלכי המלכים, ואף אם נאמר וכו' מ"מ שכר עוה"ז אין לו שייכות אליה.</w:t>
      </w:r>
    </w:p>
    <w:p>
      <w:pPr>
        <w:bidi/>
        <w:spacing w:after="120"/>
        <w:jc w:val="right"/>
      </w:pPr>
      <w:hyperlink w:anchor="idx_ch1_sיג_e0">
        <w:r>
          <w:rPr>
            <w:rFonts w:cs="David" w:ascii="David" w:hAnsi="David"/>
            <w:sz w:val="20"/>
            <w:szCs w:val="20"/>
            <w:b/>
            <w:bCs/>
            <w:color w:val="0563C1"/>
            <w:u w:val="single"/>
            <w:rtl/>
          </w:rPr>
          <w:t xml:space="preserve">(ערבי נחל ואתחנן ב')</w:t>
        </w:r>
      </w:hyperlink>
    </w:p>
    <w:p>
      <w:pPr>
        <w:bidi/>
        <w:spacing w:after="80" w:before="200"/>
        <w:jc w:val="right"/>
      </w:pPr>
      <w:r>
        <w:rPr>
          <w:rFonts w:ascii="David" w:hAnsi="David" w:cs="David"/>
          <w:b/>
          <w:sz w:val="24"/>
          <w:szCs w:val="24"/>
          <w:bCs/>
          <w:rtl/>
        </w:rPr>
        <w:t>יד. על מה שמוסיפין טובה להשי"ת כביכול</w:t>
      </w:r>
    </w:p>
    <w:p>
      <w:pPr>
        <w:bidi/>
        <w:spacing w:after="40"/>
        <w:jc w:val="both"/>
      </w:pPr>
      <w:bookmarkStart w:id="526" w:name="ch1_s14_p0"/>
      <w:bookmarkEnd w:id="526"/>
      <w:r>
        <w:rPr>
          <w:rFonts w:ascii="David" w:hAnsi="David" w:cs="David"/>
          <w:b w:val="0"/>
          <w:sz w:val="22"/>
          <w:szCs w:val="22"/>
          <w:rtl/>
        </w:rPr>
        <w:t>מה רב טובך אשר צפנת, כי נעשה טובה לה' במה שמפריש שכר מצות לעוה"ב, וע"ז מקבלים שכר בעוה"ז</w:t>
      </w:r>
    </w:p>
    <w:p>
      <w:pPr>
        <w:bidi/>
        <w:spacing w:after="120"/>
        <w:jc w:val="right"/>
      </w:pPr>
      <w:hyperlink w:anchor="idx_ch1_sיד_e0">
        <w:r>
          <w:rPr>
            <w:rFonts w:cs="David" w:ascii="David" w:hAnsi="David"/>
            <w:sz w:val="20"/>
            <w:szCs w:val="20"/>
            <w:b/>
            <w:bCs/>
            <w:color w:val="0563C1"/>
            <w:u w:val="single"/>
            <w:rtl/>
          </w:rPr>
          <w:t xml:space="preserve">(כת"ס לך)</w:t>
        </w:r>
      </w:hyperlink>
    </w:p>
    <w:p>
      <w:pPr>
        <w:bidi/>
        <w:spacing w:after="80" w:before="200"/>
        <w:jc w:val="right"/>
      </w:pPr>
      <w:r>
        <w:rPr>
          <w:rFonts w:ascii="David" w:hAnsi="David" w:cs="David"/>
          <w:b/>
          <w:sz w:val="24"/>
          <w:szCs w:val="24"/>
          <w:bCs/>
          <w:rtl/>
        </w:rPr>
        <w:t>טו. על מה שעל ידי קיום מצותיו מתקיים העולם.</w:t>
      </w:r>
    </w:p>
    <w:p>
      <w:pPr>
        <w:bidi/>
        <w:spacing w:after="40"/>
        <w:jc w:val="both"/>
      </w:pPr>
      <w:bookmarkStart w:id="527" w:name="ch1_s15_p0"/>
      <w:bookmarkEnd w:id="527"/>
      <w:r>
        <w:rPr>
          <w:rFonts w:ascii="David" w:hAnsi="David" w:cs="David"/>
          <w:b w:val="0"/>
          <w:sz w:val="22"/>
          <w:szCs w:val="22"/>
          <w:rtl/>
        </w:rPr>
        <w:t>אחכז"ל עשה מצוה אחת הכריע את עצמו וכל העולם לכף זכות וכו' נמצא דכשאחד מקיים מצוה לא עשה טוב רק לעצמו אלא גם לזולתו, והנה על חלק המצוה שמקיים בשביל עצמו אין מגיע שכר אלא בעלמא דאתי, אבל על החלק שעשה טובה לכל ישראל שמיועד לקיום העולם ע"ז שפיר מגיע שכר גם בעלמא הדין.</w:t>
      </w:r>
    </w:p>
    <w:p>
      <w:pPr>
        <w:bidi/>
        <w:spacing w:after="120"/>
        <w:jc w:val="right"/>
      </w:pPr>
      <w:hyperlink w:anchor="idx_ch1_sטו_e0">
        <w:r>
          <w:rPr>
            <w:rFonts w:cs="David" w:ascii="David" w:hAnsi="David"/>
            <w:sz w:val="20"/>
            <w:szCs w:val="20"/>
            <w:b/>
            <w:bCs/>
            <w:color w:val="0563C1"/>
            <w:u w:val="single"/>
            <w:rtl/>
          </w:rPr>
          <w:t xml:space="preserve">(ויחי יוסף בחוקותי)</w:t>
        </w:r>
      </w:hyperlink>
    </w:p>
    <w:p>
      <w:pPr>
        <w:bidi/>
        <w:spacing w:after="40"/>
        <w:jc w:val="both"/>
      </w:pPr>
      <w:bookmarkStart w:id="528" w:name="ch1_s15_p1"/>
      <w:bookmarkEnd w:id="528"/>
      <w:r>
        <w:rPr>
          <w:rFonts w:ascii="David" w:hAnsi="David" w:cs="David"/>
          <w:b w:val="0"/>
          <w:sz w:val="22"/>
          <w:szCs w:val="22"/>
          <w:rtl/>
        </w:rPr>
        <w:t>והנה בכל מצוה אחז"ל דמכריע את כה"ע לכף זכות, א"כ אף שעל המצוה גופא אין מגיע שכר עוה"ז אבל כמה שעשה טובה לחבירו במצוה זו מגיע לו שכר בעוה"ז.</w:t>
      </w:r>
    </w:p>
    <w:p>
      <w:pPr>
        <w:bidi/>
        <w:spacing w:after="120"/>
        <w:jc w:val="right"/>
      </w:pPr>
      <w:hyperlink w:anchor="idx_ch1_sטו_e0">
        <w:r>
          <w:rPr>
            <w:rFonts w:cs="David" w:ascii="David" w:hAnsi="David"/>
            <w:sz w:val="20"/>
            <w:szCs w:val="20"/>
            <w:b/>
            <w:bCs/>
            <w:color w:val="0563C1"/>
            <w:u w:val="single"/>
            <w:rtl/>
          </w:rPr>
          <w:t xml:space="preserve">(ערוה"ב)</w:t>
        </w:r>
      </w:hyperlink>
    </w:p>
    <w:p>
      <w:pPr>
        <w:bidi/>
        <w:spacing w:after="80" w:before="200"/>
        <w:jc w:val="right"/>
      </w:pPr>
      <w:r>
        <w:rPr>
          <w:rFonts w:ascii="David" w:hAnsi="David" w:cs="David"/>
          <w:b/>
          <w:sz w:val="24"/>
          <w:szCs w:val="24"/>
          <w:bCs/>
          <w:rtl/>
        </w:rPr>
        <w:t>טז. על זה שהשי"ת שמח ליתן שכר למקיים מצוה.</w:t>
      </w:r>
    </w:p>
    <w:p>
      <w:pPr>
        <w:bidi/>
        <w:spacing w:after="40"/>
        <w:jc w:val="both"/>
      </w:pPr>
      <w:bookmarkStart w:id="529" w:name="ch1_s16_p0"/>
      <w:bookmarkEnd w:id="529"/>
      <w:r>
        <w:rPr>
          <w:rFonts w:ascii="David" w:hAnsi="David" w:cs="David"/>
          <w:b w:val="0"/>
          <w:sz w:val="22"/>
          <w:szCs w:val="22"/>
          <w:rtl/>
        </w:rPr>
        <w:t>שכר מצוה מצוה וכו' ואם אדם עושה מצוה שראוי לקבל שכר, בזה גורם נחת רוח ליוצרו וע"ז מקבל שכר וכו' אבל שכר זה השני שמרויח לו כביכול השכר שניתן לו זה נותן לו הקב"ה בעוה"ז.</w:t>
      </w:r>
    </w:p>
    <w:p>
      <w:pPr>
        <w:bidi/>
        <w:spacing w:after="120"/>
        <w:jc w:val="right"/>
      </w:pPr>
      <w:hyperlink w:anchor="idx_ch1_sטז_e0">
        <w:r>
          <w:rPr>
            <w:rFonts w:cs="David" w:ascii="David" w:hAnsi="David"/>
            <w:sz w:val="20"/>
            <w:szCs w:val="20"/>
            <w:b/>
            <w:bCs/>
            <w:color w:val="0563C1"/>
            <w:u w:val="single"/>
            <w:rtl/>
          </w:rPr>
          <w:t xml:space="preserve">(כת"ס אבות)</w:t>
        </w:r>
      </w:hyperlink>
    </w:p>
    <w:p>
      <w:pPr>
        <w:bidi/>
        <w:spacing w:after="120" w:before="240"/>
        <w:jc w:val="center"/>
      </w:pPr>
      <w:r>
        <w:rPr>
          <w:rFonts w:ascii="David" w:hAnsi="David" w:cs="David"/>
          <w:b/>
          <w:sz w:val="28"/>
          <w:szCs w:val="28"/>
          <w:bCs/>
          <w:rtl/>
        </w:rPr>
        <w:t>סיבות שכל מצוה מביא אתו שכר:</w:t>
      </w:r>
    </w:p>
    <w:p>
      <w:pPr>
        <w:bidi/>
        <w:spacing w:after="80" w:before="200"/>
        <w:jc w:val="right"/>
      </w:pPr>
      <w:r>
        <w:rPr>
          <w:rFonts w:ascii="David" w:hAnsi="David" w:cs="David"/>
          <w:b/>
          <w:sz w:val="24"/>
          <w:szCs w:val="24"/>
          <w:bCs/>
          <w:rtl/>
        </w:rPr>
        <w:t>יז. על שישראל הצילו העולם בזה שקבלו התורה</w:t>
      </w:r>
    </w:p>
    <w:p>
      <w:pPr>
        <w:bidi/>
        <w:spacing w:after="40"/>
        <w:jc w:val="both"/>
      </w:pPr>
      <w:bookmarkStart w:id="530" w:name="ch1_s17_p0"/>
      <w:bookmarkEnd w:id="530"/>
      <w:r>
        <w:rPr>
          <w:rFonts w:ascii="David" w:hAnsi="David" w:cs="David"/>
          <w:b w:val="0"/>
          <w:sz w:val="22"/>
          <w:szCs w:val="22"/>
          <w:rtl/>
        </w:rPr>
        <w:t>לכן מגיע ליעקב גם עה"ז דהוה כמציל מזוטו של ים, דהרי הוא שלו, דתנאי התנה הקב"ה עם מעשה בראשית דאם לא יקבלו את התורה יחזור העולם לתוהו ובוהו.</w:t>
      </w:r>
    </w:p>
    <w:p>
      <w:pPr>
        <w:bidi/>
        <w:spacing w:after="120"/>
        <w:jc w:val="right"/>
      </w:pPr>
      <w:hyperlink w:anchor="idx_ch1_sיז_e0">
        <w:r>
          <w:rPr>
            <w:rFonts w:cs="David" w:ascii="David" w:hAnsi="David"/>
            <w:sz w:val="20"/>
            <w:szCs w:val="20"/>
            <w:b/>
            <w:bCs/>
            <w:color w:val="0563C1"/>
            <w:u w:val="single"/>
            <w:rtl/>
          </w:rPr>
          <w:t xml:space="preserve">(בנין דוד וישלח)</w:t>
        </w:r>
      </w:hyperlink>
    </w:p>
    <w:p>
      <w:pPr>
        <w:bidi/>
        <w:spacing w:after="80" w:before="200"/>
        <w:jc w:val="right"/>
      </w:pPr>
      <w:r>
        <w:rPr>
          <w:rFonts w:ascii="David" w:hAnsi="David" w:cs="David"/>
          <w:b/>
          <w:sz w:val="24"/>
          <w:szCs w:val="24"/>
          <w:bCs/>
          <w:rtl/>
        </w:rPr>
        <w:t>יח. מצד החסד</w:t>
      </w:r>
    </w:p>
    <w:p>
      <w:pPr>
        <w:bidi/>
        <w:spacing w:after="40"/>
        <w:jc w:val="both"/>
      </w:pPr>
      <w:bookmarkStart w:id="531" w:name="ch1_s18_p0"/>
      <w:bookmarkEnd w:id="531"/>
      <w:r>
        <w:rPr>
          <w:rFonts w:ascii="David" w:hAnsi="David" w:cs="David"/>
          <w:b w:val="0"/>
          <w:sz w:val="22"/>
          <w:szCs w:val="22"/>
          <w:rtl/>
        </w:rPr>
        <w:t>ומה שנראה מקבל בעוה"ז הוא רק ולך ה' החסד בתורת חסד וכו'.</w:t>
      </w:r>
    </w:p>
    <w:p>
      <w:pPr>
        <w:bidi/>
        <w:spacing w:after="120"/>
        <w:jc w:val="right"/>
      </w:pPr>
      <w:hyperlink w:anchor="idx_ch1_sיח_e0">
        <w:r>
          <w:rPr>
            <w:rFonts w:cs="David" w:ascii="David" w:hAnsi="David"/>
            <w:sz w:val="20"/>
            <w:szCs w:val="20"/>
            <w:b/>
            <w:bCs/>
            <w:color w:val="0563C1"/>
            <w:u w:val="single"/>
            <w:rtl/>
          </w:rPr>
          <w:t xml:space="preserve">(תיקון משה, חנוכה)</w:t>
        </w:r>
      </w:hyperlink>
    </w:p>
    <w:p>
      <w:pPr>
        <w:bidi/>
        <w:spacing w:after="80" w:before="200"/>
        <w:jc w:val="right"/>
      </w:pPr>
      <w:r>
        <w:rPr>
          <w:rFonts w:ascii="David" w:hAnsi="David" w:cs="David"/>
          <w:b/>
          <w:sz w:val="24"/>
          <w:szCs w:val="24"/>
          <w:bCs/>
          <w:rtl/>
        </w:rPr>
        <w:t>יט. טבע המצות שמביאים טוב לעולם</w:t>
      </w:r>
    </w:p>
    <w:p>
      <w:pPr>
        <w:bidi/>
        <w:spacing w:after="40"/>
        <w:jc w:val="both"/>
      </w:pPr>
      <w:bookmarkStart w:id="532" w:name="ch1_s19_p0"/>
      <w:bookmarkEnd w:id="532"/>
      <w:r>
        <w:rPr>
          <w:rFonts w:ascii="David" w:hAnsi="David" w:cs="David"/>
          <w:b w:val="0"/>
          <w:sz w:val="22"/>
          <w:szCs w:val="22"/>
          <w:rtl/>
        </w:rPr>
        <w:t>אע"פ שבכל מצוה בהאי עלמא ליכא, אמנם טבע המצוות שיביאו טוב לעולם, כמו טבע השלג קור, והאש חום, כן טבע המצות לטוב.</w:t>
      </w:r>
    </w:p>
    <w:p>
      <w:pPr>
        <w:bidi/>
        <w:spacing w:after="120"/>
        <w:jc w:val="right"/>
      </w:pPr>
      <w:hyperlink w:anchor="idx_ch1_sיט_e0">
        <w:r>
          <w:rPr>
            <w:rFonts w:cs="David" w:ascii="David" w:hAnsi="David"/>
            <w:sz w:val="20"/>
            <w:szCs w:val="20"/>
            <w:b/>
            <w:bCs/>
            <w:color w:val="0563C1"/>
            <w:u w:val="single"/>
            <w:rtl/>
          </w:rPr>
          <w:t xml:space="preserve">(כנסת יחזקאל פי' עקב בשם רקנטי)</w:t>
        </w:r>
      </w:hyperlink>
    </w:p>
    <w:p>
      <w:pPr>
        <w:bidi/>
        <w:spacing w:after="80" w:before="200"/>
        <w:jc w:val="right"/>
      </w:pPr>
      <w:r>
        <w:rPr>
          <w:rFonts w:ascii="David" w:hAnsi="David" w:cs="David"/>
          <w:b/>
          <w:sz w:val="24"/>
          <w:szCs w:val="24"/>
          <w:bCs/>
          <w:rtl/>
        </w:rPr>
        <w:t>כ. מכיון שבכל מצוה מזכה כל ישראל</w:t>
      </w:r>
    </w:p>
    <w:p>
      <w:pPr>
        <w:bidi/>
        <w:spacing w:after="40"/>
        <w:jc w:val="both"/>
      </w:pPr>
      <w:bookmarkStart w:id="533" w:name="ch1_s20_p0"/>
      <w:bookmarkEnd w:id="533"/>
      <w:r>
        <w:rPr>
          <w:rFonts w:ascii="David" w:hAnsi="David" w:cs="David"/>
          <w:b w:val="0"/>
          <w:sz w:val="22"/>
          <w:szCs w:val="22"/>
          <w:rtl/>
        </w:rPr>
        <w:t>נמצא העושה מצוה אחת זוכה ומזכה גם את אחיו עמו וכו' מ"מ ע"י זכות שמזכה לחבירו מגיע לו שכר בהאי עלמא.</w:t>
      </w:r>
    </w:p>
    <w:p>
      <w:pPr>
        <w:bidi/>
        <w:spacing w:after="120"/>
        <w:jc w:val="right"/>
      </w:pPr>
      <w:hyperlink w:anchor="idx_ch1_sכ_e0">
        <w:r>
          <w:rPr>
            <w:rFonts w:cs="David" w:ascii="David" w:hAnsi="David"/>
            <w:sz w:val="20"/>
            <w:szCs w:val="20"/>
            <w:b/>
            <w:bCs/>
            <w:color w:val="0563C1"/>
            <w:u w:val="single"/>
            <w:rtl/>
          </w:rPr>
          <w:t xml:space="preserve">(ולאשר אמר אחרי)</w:t>
        </w:r>
      </w:hyperlink>
    </w:p>
    <w:p>
      <w:pPr>
        <w:bidi/>
        <w:spacing w:after="80" w:before="200"/>
        <w:jc w:val="right"/>
      </w:pPr>
      <w:r>
        <w:rPr>
          <w:rFonts w:ascii="David" w:hAnsi="David" w:cs="David"/>
          <w:b/>
          <w:sz w:val="24"/>
          <w:szCs w:val="24"/>
          <w:bCs/>
          <w:rtl/>
        </w:rPr>
        <w:t>כא. ע"י קיום המצוה מתקיים העולם</w:t>
      </w:r>
    </w:p>
    <w:p>
      <w:pPr>
        <w:bidi/>
        <w:spacing w:after="40"/>
        <w:jc w:val="both"/>
      </w:pPr>
      <w:bookmarkStart w:id="534" w:name="ch1_s21_p0"/>
      <w:bookmarkEnd w:id="534"/>
      <w:r>
        <w:rPr>
          <w:rFonts w:ascii="David" w:hAnsi="David" w:cs="David"/>
          <w:b w:val="0"/>
          <w:sz w:val="22"/>
          <w:szCs w:val="22"/>
          <w:rtl/>
        </w:rPr>
        <w:t>ואך מה שע"י מצוה נתקיים העולם על זה מגיע להם שכר, כיון להמלוה הוא ג"כ שיתקיים העולם הגשמי. ומה שאמרו שכר מצוה בהאי עלמא ליכא, היינו שכר מה שאנו מקיימין מצות ה' ית' שזהו רוחניות.</w:t>
      </w:r>
    </w:p>
    <w:p>
      <w:pPr>
        <w:bidi/>
        <w:spacing w:after="120"/>
        <w:jc w:val="right"/>
      </w:pPr>
      <w:hyperlink w:anchor="idx_ch1_sכא_e0">
        <w:r>
          <w:rPr>
            <w:rFonts w:cs="David" w:ascii="David" w:hAnsi="David"/>
            <w:sz w:val="20"/>
            <w:szCs w:val="20"/>
            <w:b/>
            <w:bCs/>
            <w:color w:val="0563C1"/>
            <w:u w:val="single"/>
            <w:rtl/>
          </w:rPr>
          <w:t xml:space="preserve">(ראשי בשמים אבות)</w:t>
        </w:r>
      </w:hyperlink>
    </w:p>
    <w:p>
      <w:pPr>
        <w:bidi/>
        <w:spacing w:after="80" w:before="200"/>
        <w:jc w:val="right"/>
      </w:pPr>
      <w:r>
        <w:rPr>
          <w:rFonts w:ascii="David" w:hAnsi="David" w:cs="David"/>
          <w:b/>
          <w:sz w:val="24"/>
          <w:szCs w:val="24"/>
          <w:bCs/>
          <w:rtl/>
        </w:rPr>
        <w:t>כב. הקב"ה זורע המצות, והפירות הגדלים משלם בעוה"ז</w:t>
      </w:r>
    </w:p>
    <w:p>
      <w:pPr>
        <w:bidi/>
        <w:spacing w:after="40"/>
        <w:jc w:val="both"/>
      </w:pPr>
      <w:bookmarkStart w:id="535" w:name="ch1_s22_p0"/>
      <w:bookmarkEnd w:id="535"/>
      <w:r>
        <w:rPr>
          <w:rFonts w:ascii="David" w:hAnsi="David" w:cs="David"/>
          <w:b w:val="0"/>
          <w:sz w:val="22"/>
          <w:szCs w:val="22"/>
          <w:rtl/>
        </w:rPr>
        <w:t>אפשר כמ"ש שוחר טוב על פ' בלאה [?] וישראל ממליכים דהקב"ה זורע המצות ועושין פירות, והוא נותן לבעלי המצות וכו' הפירות בעוה"ז וכו'.</w:t>
      </w:r>
    </w:p>
    <w:p>
      <w:pPr>
        <w:bidi/>
        <w:spacing w:after="120"/>
        <w:jc w:val="right"/>
      </w:pPr>
      <w:hyperlink w:anchor="idx_ch1_sכב_e0">
        <w:r>
          <w:rPr>
            <w:rFonts w:cs="David" w:ascii="David" w:hAnsi="David"/>
            <w:sz w:val="20"/>
            <w:szCs w:val="20"/>
            <w:b/>
            <w:bCs/>
            <w:color w:val="0563C1"/>
            <w:u w:val="single"/>
            <w:rtl/>
          </w:rPr>
          <w:t xml:space="preserve">(דבש לפי ש')</w:t>
        </w:r>
      </w:hyperlink>
    </w:p>
    <w:p>
      <w:pPr>
        <w:bidi/>
        <w:spacing w:after="80" w:before="200"/>
        <w:jc w:val="right"/>
      </w:pPr>
      <w:r>
        <w:rPr>
          <w:rFonts w:ascii="David" w:hAnsi="David" w:cs="David"/>
          <w:b/>
          <w:sz w:val="24"/>
          <w:szCs w:val="24"/>
          <w:bCs/>
          <w:rtl/>
        </w:rPr>
        <w:t>כג. כדי שלא יתחלל שמו בעולם</w:t>
      </w:r>
    </w:p>
    <w:p>
      <w:pPr>
        <w:bidi/>
        <w:spacing w:after="40"/>
        <w:jc w:val="both"/>
      </w:pPr>
      <w:bookmarkStart w:id="536" w:name="ch1_s23_p0"/>
      <w:bookmarkEnd w:id="536"/>
      <w:r>
        <w:rPr>
          <w:rFonts w:ascii="David" w:hAnsi="David" w:cs="David"/>
          <w:b w:val="0"/>
          <w:sz w:val="22"/>
          <w:szCs w:val="22"/>
          <w:rtl/>
        </w:rPr>
        <w:t>אף שעיקר מצותיהן של ישראל שמור להם לעוה"ב וכו' מ"מ בדין הוא שיתן הקב"ה לישראל כל טוב בעוה"ז וכו' שאם לא הגיע מעלתן של ישראל וגדולתן למעלת העכו"ם ח"ו יתחלל שם שמים לעיני הגוים וכו'.</w:t>
      </w:r>
    </w:p>
    <w:p>
      <w:pPr>
        <w:bidi/>
        <w:spacing w:after="120"/>
        <w:jc w:val="right"/>
      </w:pPr>
      <w:hyperlink w:anchor="idx_ch1_sכג_e0">
        <w:r>
          <w:rPr>
            <w:rFonts w:cs="David" w:ascii="David" w:hAnsi="David"/>
            <w:sz w:val="20"/>
            <w:szCs w:val="20"/>
            <w:b/>
            <w:bCs/>
            <w:color w:val="0563C1"/>
            <w:u w:val="single"/>
            <w:rtl/>
          </w:rPr>
          <w:t xml:space="preserve">(דברי יואל בחוקותי)</w:t>
        </w:r>
      </w:hyperlink>
    </w:p>
    <w:p>
      <w:pPr>
        <w:bidi/>
        <w:spacing w:after="80" w:before="200"/>
        <w:jc w:val="right"/>
      </w:pPr>
      <w:r>
        <w:rPr>
          <w:rFonts w:ascii="David" w:hAnsi="David" w:cs="David"/>
          <w:b/>
          <w:sz w:val="24"/>
          <w:szCs w:val="24"/>
          <w:bCs/>
          <w:rtl/>
        </w:rPr>
        <w:t>כד. כדי שיוכל לקיים עוד מצות</w:t>
      </w:r>
    </w:p>
    <w:p>
      <w:pPr>
        <w:bidi/>
        <w:spacing w:after="40"/>
        <w:jc w:val="both"/>
      </w:pPr>
      <w:bookmarkStart w:id="537" w:name="ch1_s24_p0"/>
      <w:bookmarkEnd w:id="537"/>
      <w:r>
        <w:rPr>
          <w:rFonts w:ascii="David" w:hAnsi="David" w:cs="David"/>
          <w:b w:val="0"/>
          <w:sz w:val="22"/>
          <w:szCs w:val="22"/>
          <w:rtl/>
        </w:rPr>
        <w:t>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w:t>
      </w:r>
    </w:p>
    <w:p>
      <w:pPr>
        <w:bidi/>
        <w:spacing w:after="120"/>
        <w:jc w:val="right"/>
      </w:pPr>
      <w:hyperlink w:anchor="idx_ch1_sכד_e0">
        <w:r>
          <w:rPr>
            <w:rFonts w:cs="David" w:ascii="David" w:hAnsi="David"/>
            <w:sz w:val="20"/>
            <w:szCs w:val="20"/>
            <w:b/>
            <w:bCs/>
            <w:color w:val="0563C1"/>
            <w:u w:val="single"/>
            <w:rtl/>
          </w:rPr>
          <w:t xml:space="preserve">(נועם אלימלך לך)</w:t>
        </w:r>
      </w:hyperlink>
    </w:p>
    <w:p>
      <w:pPr>
        <w:bidi/>
        <w:spacing w:after="80" w:before="200"/>
        <w:jc w:val="right"/>
      </w:pPr>
      <w:r>
        <w:rPr>
          <w:rFonts w:ascii="David" w:hAnsi="David" w:cs="David"/>
          <w:b/>
          <w:sz w:val="24"/>
          <w:szCs w:val="24"/>
          <w:bCs/>
          <w:rtl/>
        </w:rPr>
        <w:t>כה. כדי שיהיה במה לעורר לב הקטנים לשמירת התורה</w:t>
      </w:r>
    </w:p>
    <w:p>
      <w:pPr>
        <w:bidi/>
        <w:spacing w:after="40"/>
        <w:jc w:val="both"/>
      </w:pPr>
      <w:bookmarkStart w:id="538" w:name="ch1_s25_p0"/>
      <w:bookmarkEnd w:id="538"/>
      <w:r>
        <w:rPr>
          <w:rFonts w:ascii="David" w:hAnsi="David" w:cs="David"/>
          <w:b w:val="0"/>
          <w:sz w:val="22"/>
          <w:szCs w:val="22"/>
          <w:rtl/>
        </w:rPr>
        <w:t>וע"כ נותן השי"ת גם שכר בעוה"ז להאיש ההולך בדרכי התורה וכו' כדי שיהיה בידינו לקרב לב הקטנים וכו'.</w:t>
      </w:r>
    </w:p>
    <w:p>
      <w:pPr>
        <w:bidi/>
        <w:spacing w:after="120"/>
        <w:jc w:val="right"/>
      </w:pPr>
      <w:hyperlink w:anchor="idx_ch1_sכה_e0">
        <w:r>
          <w:rPr>
            <w:rFonts w:cs="David" w:ascii="David" w:hAnsi="David"/>
            <w:sz w:val="20"/>
            <w:szCs w:val="20"/>
            <w:b/>
            <w:bCs/>
            <w:color w:val="0563C1"/>
            <w:u w:val="single"/>
            <w:rtl/>
          </w:rPr>
          <w:t xml:space="preserve">(נאות דשא, וילך)</w:t>
        </w:r>
      </w:hyperlink>
    </w:p>
    <w:p>
      <w:pPr>
        <w:bidi/>
        <w:spacing w:after="80" w:before="200"/>
        <w:jc w:val="right"/>
      </w:pPr>
      <w:r>
        <w:rPr>
          <w:rFonts w:ascii="David" w:hAnsi="David" w:cs="David"/>
          <w:b/>
          <w:sz w:val="24"/>
          <w:szCs w:val="24"/>
          <w:bCs/>
          <w:rtl/>
        </w:rPr>
        <w:t>כו. בשביל שממתין לקבל שכרו בעוה"ב</w:t>
      </w:r>
    </w:p>
    <w:p>
      <w:pPr>
        <w:bidi/>
        <w:spacing w:after="40"/>
        <w:jc w:val="both"/>
      </w:pPr>
      <w:bookmarkStart w:id="539" w:name="ch1_s26_p0"/>
      <w:bookmarkEnd w:id="539"/>
      <w:r>
        <w:rPr>
          <w:rFonts w:ascii="David" w:hAnsi="David" w:cs="David"/>
          <w:b w:val="0"/>
          <w:sz w:val="22"/>
          <w:szCs w:val="22"/>
          <w:rtl/>
        </w:rPr>
        <w:t>כיון דשכר מצוה בהאי עלמא ליכא, וא"כ עבור שממתין על השכר לעוה"ב מגיע לו שכר בעוה"ז עבור ההמתנה.</w:t>
      </w:r>
    </w:p>
    <w:p>
      <w:pPr>
        <w:bidi/>
        <w:spacing w:after="120"/>
        <w:jc w:val="right"/>
      </w:pPr>
      <w:hyperlink w:anchor="idx_ch1_sכו_e0">
        <w:r>
          <w:rPr>
            <w:rFonts w:cs="David" w:ascii="David" w:hAnsi="David"/>
            <w:sz w:val="20"/>
            <w:szCs w:val="20"/>
            <w:b/>
            <w:bCs/>
            <w:color w:val="0563C1"/>
            <w:u w:val="single"/>
            <w:rtl/>
          </w:rPr>
          <w:t xml:space="preserve">(אמרי אש תבא)</w:t>
        </w:r>
      </w:hyperlink>
    </w:p>
    <w:p>
      <w:pPr>
        <w:bidi/>
      </w:pPr>
      <w:r>
        <w:br w:type="page"/>
      </w:r>
    </w:p>
    <w:p>
      <w:pPr>
        <w:bidi/>
        <w:spacing w:after="80" w:before="240"/>
        <w:jc w:val="center"/>
      </w:pPr>
      <w:r>
        <w:rPr>
          <w:rFonts w:ascii="David" w:hAnsi="David" w:cs="David"/>
          <w:b/>
          <w:sz w:val="36"/>
          <w:szCs w:val="36"/>
          <w:bCs/>
          <w:rtl/>
        </w:rPr>
        <w:t>פרק שני</w:t>
      </w:r>
    </w:p>
    <w:p>
      <w:pPr>
        <w:bidi/>
        <w:spacing w:after="200"/>
        <w:jc w:val="center"/>
      </w:pPr>
      <w:r>
        <w:rPr>
          <w:rFonts w:ascii="David" w:hAnsi="David" w:cs="David"/>
          <w:b/>
          <w:sz w:val="28"/>
          <w:szCs w:val="28"/>
          <w:bCs/>
          <w:rtl/>
        </w:rPr>
        <w:t>סוגי מצוות</w:t>
      </w:r>
    </w:p>
    <w:p>
      <w:pPr>
        <w:bidi/>
        <w:spacing w:after="80" w:before="200"/>
        <w:jc w:val="right"/>
      </w:pPr>
      <w:r>
        <w:rPr>
          <w:rFonts w:ascii="David" w:hAnsi="David" w:cs="David"/>
          <w:b/>
          <w:sz w:val="24"/>
          <w:szCs w:val="24"/>
          <w:bCs/>
          <w:rtl/>
        </w:rPr>
        <w:t>א. על קיום מצות עשה</w:t>
      </w:r>
    </w:p>
    <w:p>
      <w:pPr>
        <w:bidi/>
        <w:spacing w:after="40"/>
        <w:jc w:val="both"/>
      </w:pPr>
      <w:bookmarkStart w:id="540" w:name="ch2_s01_p0"/>
      <w:bookmarkEnd w:id="540"/>
      <w:r>
        <w:rPr>
          <w:rFonts w:ascii="David" w:hAnsi="David" w:cs="David"/>
          <w:b w:val="0"/>
          <w:sz w:val="22"/>
          <w:szCs w:val="22"/>
          <w:rtl/>
        </w:rPr>
        <w:t>ולפי"ז הנה יש במכילתא פ' בא למען תקבלון שכר אלא על המעשה עיי"ש, דמזה מוכח דבמעשה היינו מצות עשה יש שכר בהאי עלמא היינו שיש לו בעולם הזה קרן וגם פירות.</w:t>
      </w:r>
    </w:p>
    <w:p>
      <w:pPr>
        <w:bidi/>
        <w:spacing w:after="120"/>
        <w:jc w:val="right"/>
      </w:pPr>
      <w:hyperlink w:anchor="idx_ch2_sא_e0">
        <w:r>
          <w:rPr>
            <w:rFonts w:cs="David" w:ascii="David" w:hAnsi="David"/>
            <w:sz w:val="20"/>
            <w:szCs w:val="20"/>
            <w:b/>
            <w:bCs/>
            <w:color w:val="0563C1"/>
            <w:u w:val="single"/>
            <w:rtl/>
          </w:rPr>
          <w:t xml:space="preserve">(אמרי שפר בחוקותי)</w:t>
        </w:r>
      </w:hyperlink>
    </w:p>
    <w:p>
      <w:pPr>
        <w:bidi/>
        <w:spacing w:after="80" w:before="200"/>
        <w:jc w:val="right"/>
      </w:pPr>
      <w:r>
        <w:rPr>
          <w:rFonts w:ascii="David" w:hAnsi="David" w:cs="David"/>
          <w:b/>
          <w:sz w:val="24"/>
          <w:szCs w:val="24"/>
          <w:bCs/>
          <w:rtl/>
        </w:rPr>
        <w:t>ב. על שמירת לא תעשה</w:t>
      </w:r>
    </w:p>
    <w:p>
      <w:pPr>
        <w:bidi/>
        <w:spacing w:after="40"/>
        <w:jc w:val="both"/>
      </w:pPr>
      <w:bookmarkStart w:id="541" w:name="ch2_s02_p0"/>
      <w:bookmarkEnd w:id="541"/>
      <w:r>
        <w:rPr>
          <w:rFonts w:ascii="David" w:hAnsi="David" w:cs="David"/>
          <w:b w:val="0"/>
          <w:sz w:val="22"/>
          <w:szCs w:val="22"/>
          <w:rtl/>
        </w:rPr>
        <w:t>דאף למען דסבר שכר מצוה בהאי עלמא ליכא מ"מ בפורש עצמו מאיסור לאו נותנין לו שכר כעושה.</w:t>
      </w:r>
    </w:p>
    <w:p>
      <w:pPr>
        <w:bidi/>
        <w:spacing w:after="120"/>
        <w:jc w:val="right"/>
      </w:pPr>
      <w:hyperlink w:anchor="idx_ch2_sב_e0">
        <w:r>
          <w:rPr>
            <w:rFonts w:cs="David" w:ascii="David" w:hAnsi="David"/>
            <w:sz w:val="20"/>
            <w:szCs w:val="20"/>
            <w:b/>
            <w:bCs/>
            <w:color w:val="0563C1"/>
            <w:u w:val="single"/>
            <w:rtl/>
          </w:rPr>
          <w:t xml:space="preserve">(בכור שור ריש ב"ב)</w:t>
        </w:r>
      </w:hyperlink>
    </w:p>
    <w:p>
      <w:pPr>
        <w:bidi/>
        <w:spacing w:after="40"/>
        <w:jc w:val="both"/>
      </w:pPr>
      <w:bookmarkStart w:id="542" w:name="ch2_s02_p1"/>
      <w:bookmarkEnd w:id="542"/>
      <w:r>
        <w:rPr>
          <w:rFonts w:ascii="David" w:hAnsi="David" w:cs="David"/>
          <w:b w:val="0"/>
          <w:sz w:val="22"/>
          <w:szCs w:val="22"/>
          <w:rtl/>
        </w:rPr>
        <w:t>וידוע מה שאמר התולדות שור דהגם דשכר מצוה בהאי עלמא ליכא זו רק בקיום העשין, אבל בשמירת הל"ת, כיון דאם עבר בל"ת מלקין אותו, וא"כ העונש בהאי עלמא, מכ"ש שיש לו שכר בהאי עלמא, דהא קי"ל מידה טובה מרובה על מידת פורעניות.</w:t>
      </w:r>
    </w:p>
    <w:p>
      <w:pPr>
        <w:bidi/>
        <w:spacing w:after="120"/>
        <w:jc w:val="right"/>
      </w:pPr>
      <w:hyperlink w:anchor="idx_ch2_sב_e0">
        <w:r>
          <w:rPr>
            <w:rFonts w:cs="David" w:ascii="David" w:hAnsi="David"/>
            <w:sz w:val="20"/>
            <w:szCs w:val="20"/>
            <w:b/>
            <w:bCs/>
            <w:color w:val="0563C1"/>
            <w:u w:val="single"/>
            <w:rtl/>
          </w:rPr>
          <w:t xml:space="preserve">(חקל יצחק פ' עקב)</w:t>
        </w:r>
      </w:hyperlink>
    </w:p>
    <w:p>
      <w:pPr>
        <w:bidi/>
        <w:spacing w:after="40"/>
        <w:jc w:val="both"/>
      </w:pPr>
      <w:bookmarkStart w:id="543" w:name="ch2_s02_p2"/>
      <w:bookmarkEnd w:id="543"/>
      <w:r>
        <w:rPr>
          <w:rFonts w:ascii="David" w:hAnsi="David" w:cs="David"/>
          <w:b w:val="0"/>
          <w:sz w:val="22"/>
          <w:szCs w:val="22"/>
          <w:rtl/>
        </w:rPr>
        <w:t>יש הרבה מצות שמגיע עליהם שכר בעוה"ז וכו' על מצות ל"ת שמכין ועונשין גם בעוה"ז, מי שנשמר מקבל שכר ג"כ בעוה"ז</w:t>
      </w:r>
    </w:p>
    <w:p>
      <w:pPr>
        <w:bidi/>
        <w:spacing w:after="120"/>
        <w:jc w:val="right"/>
      </w:pPr>
      <w:hyperlink w:anchor="idx_ch2_sב_e0">
        <w:r>
          <w:rPr>
            <w:rFonts w:cs="David" w:ascii="David" w:hAnsi="David"/>
            <w:sz w:val="20"/>
            <w:szCs w:val="20"/>
            <w:b/>
            <w:bCs/>
            <w:color w:val="0563C1"/>
            <w:u w:val="single"/>
            <w:rtl/>
          </w:rPr>
          <w:t xml:space="preserve">(לחם אבירים עקב)</w:t>
        </w:r>
      </w:hyperlink>
    </w:p>
    <w:p>
      <w:pPr>
        <w:bidi/>
        <w:spacing w:after="40"/>
        <w:jc w:val="both"/>
      </w:pPr>
      <w:bookmarkStart w:id="544" w:name="ch2_s02_p3"/>
      <w:bookmarkEnd w:id="544"/>
      <w:r>
        <w:rPr>
          <w:rFonts w:ascii="David" w:hAnsi="David" w:cs="David"/>
          <w:b w:val="0"/>
          <w:sz w:val="22"/>
          <w:szCs w:val="22"/>
          <w:rtl/>
        </w:rPr>
        <w:t>כי הגם דשכר מצוה בה"ע ליכא הוא רק על העשין ולא על הלאוין, כמו שיש עונש עליהם בעוה"ז, כן יש שכר בעוה"ז על המצות שנעשים מהם וכו'.</w:t>
      </w:r>
    </w:p>
    <w:p>
      <w:pPr>
        <w:bidi/>
        <w:spacing w:after="120"/>
        <w:jc w:val="right"/>
      </w:pPr>
      <w:hyperlink w:anchor="idx_ch2_sב_e0">
        <w:r>
          <w:rPr>
            <w:rFonts w:cs="David" w:ascii="David" w:hAnsi="David"/>
            <w:sz w:val="20"/>
            <w:szCs w:val="20"/>
            <w:b/>
            <w:bCs/>
            <w:color w:val="0563C1"/>
            <w:u w:val="single"/>
            <w:rtl/>
          </w:rPr>
          <w:t xml:space="preserve">(ולאשר אמר חיי)</w:t>
        </w:r>
      </w:hyperlink>
    </w:p>
    <w:p>
      <w:pPr>
        <w:bidi/>
        <w:spacing w:after="80" w:before="200"/>
        <w:jc w:val="right"/>
      </w:pPr>
      <w:r>
        <w:rPr>
          <w:rFonts w:ascii="David" w:hAnsi="David" w:cs="David"/>
          <w:b/>
          <w:sz w:val="24"/>
          <w:szCs w:val="24"/>
          <w:bCs/>
          <w:rtl/>
        </w:rPr>
        <w:t>ג. על מצות עשה הזמן גרמא</w:t>
      </w:r>
    </w:p>
    <w:p>
      <w:pPr>
        <w:bidi/>
        <w:spacing w:after="40"/>
        <w:jc w:val="both"/>
      </w:pPr>
      <w:bookmarkStart w:id="545" w:name="ch2_s03_p0"/>
      <w:bookmarkEnd w:id="545"/>
      <w:r>
        <w:rPr>
          <w:rFonts w:ascii="David" w:hAnsi="David" w:cs="David"/>
          <w:b w:val="0"/>
          <w:sz w:val="22"/>
          <w:szCs w:val="22"/>
          <w:rtl/>
        </w:rPr>
        <w:t>נראה במצות שהזמן גרמא בהם להתיחס רק עבור חיי העה"ז בהם יש שכר מצוה בהאי עלמא וכו'.</w:t>
      </w:r>
    </w:p>
    <w:p>
      <w:pPr>
        <w:bidi/>
        <w:spacing w:after="120"/>
        <w:jc w:val="right"/>
      </w:pPr>
      <w:hyperlink w:anchor="idx_ch2_sג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ד. המקיים מ"ע שיש בה עונש בעוה"ז</w:t>
      </w:r>
    </w:p>
    <w:p>
      <w:pPr>
        <w:bidi/>
        <w:spacing w:after="40"/>
        <w:jc w:val="both"/>
      </w:pPr>
      <w:bookmarkStart w:id="546" w:name="ch2_s04_p0"/>
      <w:bookmarkEnd w:id="546"/>
      <w:r>
        <w:rPr>
          <w:rFonts w:ascii="David" w:hAnsi="David" w:cs="David"/>
          <w:b w:val="0"/>
          <w:sz w:val="22"/>
          <w:szCs w:val="22"/>
          <w:rtl/>
        </w:rPr>
        <w:t>דהא דאמרינן שכר מצוה בהאי עלמא ליכא היינו דוקא על מצות עשה דכיון ליכא עונש בעוה"ז בביטול מצות עשה, משו"ה ליכא שכר בעוה"ז בקיומה עיי"ש. לפי"ז במצות מילה וקרבן פסח דיש בשתיהם  עונש כרת בביטולה שפיר מגיע עליהם שכר בעוה"ז בקיומן.</w:t>
      </w:r>
    </w:p>
    <w:p>
      <w:pPr>
        <w:bidi/>
        <w:spacing w:after="120"/>
        <w:jc w:val="right"/>
      </w:pPr>
      <w:hyperlink w:anchor="idx_ch2_sד_e0">
        <w:r>
          <w:rPr>
            <w:rFonts w:cs="David" w:ascii="David" w:hAnsi="David"/>
            <w:sz w:val="20"/>
            <w:szCs w:val="20"/>
            <w:b/>
            <w:bCs/>
            <w:color w:val="0563C1"/>
            <w:u w:val="single"/>
            <w:rtl/>
          </w:rPr>
          <w:t xml:space="preserve">(תבואות שור ב"ב ט)</w:t>
        </w:r>
      </w:hyperlink>
    </w:p>
    <w:p>
      <w:pPr>
        <w:bidi/>
        <w:spacing w:after="80" w:before="200"/>
        <w:jc w:val="right"/>
      </w:pPr>
      <w:r>
        <w:rPr>
          <w:rFonts w:ascii="David" w:hAnsi="David" w:cs="David"/>
          <w:b/>
          <w:sz w:val="24"/>
          <w:szCs w:val="24"/>
          <w:bCs/>
          <w:rtl/>
        </w:rPr>
        <w:t>ה. על מצוה שהוא חק</w:t>
      </w:r>
    </w:p>
    <w:p>
      <w:pPr>
        <w:bidi/>
        <w:spacing w:after="40"/>
        <w:jc w:val="both"/>
      </w:pPr>
      <w:bookmarkStart w:id="547" w:name="ch2_s05_p0"/>
      <w:bookmarkEnd w:id="547"/>
      <w:r>
        <w:rPr>
          <w:rFonts w:ascii="David" w:hAnsi="David" w:cs="David"/>
          <w:b w:val="0"/>
          <w:sz w:val="22"/>
          <w:szCs w:val="22"/>
          <w:rtl/>
        </w:rPr>
        <w:t>דוקא במצוה וכו' אבל בחוקיו יש שכר בהאי עלמא וכו'.</w:t>
      </w:r>
    </w:p>
    <w:p>
      <w:pPr>
        <w:bidi/>
        <w:spacing w:after="120"/>
        <w:jc w:val="right"/>
      </w:pPr>
      <w:hyperlink w:anchor="idx_ch2_sה_e0">
        <w:r>
          <w:rPr>
            <w:rFonts w:cs="David" w:ascii="David" w:hAnsi="David"/>
            <w:sz w:val="20"/>
            <w:szCs w:val="20"/>
            <w:b/>
            <w:bCs/>
            <w:color w:val="0563C1"/>
            <w:u w:val="single"/>
            <w:rtl/>
          </w:rPr>
          <w:t xml:space="preserve">(דברי שאול ואתחנן מובא פרד"י משפטים)</w:t>
        </w:r>
      </w:hyperlink>
    </w:p>
    <w:p>
      <w:pPr>
        <w:bidi/>
        <w:spacing w:after="80" w:before="200"/>
        <w:jc w:val="right"/>
      </w:pPr>
      <w:r>
        <w:rPr>
          <w:rFonts w:ascii="David" w:hAnsi="David" w:cs="David"/>
          <w:b/>
          <w:sz w:val="24"/>
          <w:szCs w:val="24"/>
          <w:bCs/>
          <w:rtl/>
        </w:rPr>
        <w:t>ו. על קיום המשפטים שהמה קיום עוה"ז.</w:t>
      </w:r>
    </w:p>
    <w:p>
      <w:pPr>
        <w:bidi/>
        <w:spacing w:after="40"/>
        <w:jc w:val="both"/>
      </w:pPr>
      <w:bookmarkStart w:id="548" w:name="ch2_s06_p0"/>
      <w:bookmarkEnd w:id="548"/>
      <w:r>
        <w:rPr>
          <w:rFonts w:ascii="David" w:hAnsi="David" w:cs="David"/>
          <w:b w:val="0"/>
          <w:sz w:val="22"/>
          <w:szCs w:val="22"/>
          <w:rtl/>
        </w:rPr>
        <w:t>אמנם בענין המשפטים אמר וכו', כי הם מדברים שאוכל פירותיהם בעוה"ז, וז"ש והיה עקב תשמעון את המשפטים וגו' ליהיה לך שני מיני שכר הן בעוה"ז והן בעוה"ב.</w:t>
      </w:r>
    </w:p>
    <w:p>
      <w:pPr>
        <w:bidi/>
        <w:spacing w:after="120"/>
        <w:jc w:val="right"/>
      </w:pPr>
      <w:hyperlink w:anchor="idx_ch2_sו_e0">
        <w:r>
          <w:rPr>
            <w:rFonts w:cs="David" w:ascii="David" w:hAnsi="David"/>
            <w:sz w:val="20"/>
            <w:szCs w:val="20"/>
            <w:b/>
            <w:bCs/>
            <w:color w:val="0563C1"/>
            <w:u w:val="single"/>
            <w:rtl/>
          </w:rPr>
          <w:t xml:space="preserve">(זכרון שמואל, פ' עקב)</w:t>
        </w:r>
      </w:hyperlink>
    </w:p>
    <w:p>
      <w:pPr>
        <w:bidi/>
        <w:spacing w:after="80" w:before="200"/>
        <w:jc w:val="right"/>
      </w:pPr>
      <w:r>
        <w:rPr>
          <w:rFonts w:ascii="David" w:hAnsi="David" w:cs="David"/>
          <w:b/>
          <w:sz w:val="24"/>
          <w:szCs w:val="24"/>
          <w:bCs/>
          <w:rtl/>
        </w:rPr>
        <w:t>ז. מצות שהשכל מחייבם.</w:t>
      </w:r>
    </w:p>
    <w:p>
      <w:pPr>
        <w:bidi/>
        <w:spacing w:after="40"/>
        <w:jc w:val="both"/>
      </w:pPr>
      <w:bookmarkStart w:id="549" w:name="ch2_s07_p0"/>
      <w:bookmarkEnd w:id="549"/>
      <w:r>
        <w:rPr>
          <w:rFonts w:ascii="David" w:hAnsi="David" w:cs="David"/>
          <w:b w:val="0"/>
          <w:sz w:val="22"/>
          <w:szCs w:val="22"/>
          <w:rtl/>
        </w:rPr>
        <w:t>ע"כ לבי אומר לי דמצות שהשכל מחייבם ואין הטבע מנגד ומובן הטעם מגיע שכר בעוה"ז.</w:t>
      </w:r>
    </w:p>
    <w:p>
      <w:pPr>
        <w:bidi/>
        <w:spacing w:after="120"/>
        <w:jc w:val="right"/>
      </w:pPr>
      <w:hyperlink w:anchor="idx_ch2_sז_e0">
        <w:r>
          <w:rPr>
            <w:rFonts w:cs="David" w:ascii="David" w:hAnsi="David"/>
            <w:sz w:val="20"/>
            <w:szCs w:val="20"/>
            <w:b/>
            <w:bCs/>
            <w:color w:val="0563C1"/>
            <w:u w:val="single"/>
            <w:rtl/>
          </w:rPr>
          <w:t xml:space="preserve">(מעגלי צדק, עקב)</w:t>
        </w:r>
      </w:hyperlink>
    </w:p>
    <w:p>
      <w:pPr>
        <w:bidi/>
        <w:spacing w:after="40"/>
        <w:jc w:val="both"/>
      </w:pPr>
      <w:bookmarkStart w:id="550" w:name="ch2_s07_p1"/>
      <w:bookmarkEnd w:id="550"/>
      <w:r>
        <w:rPr>
          <w:rFonts w:ascii="David" w:hAnsi="David" w:cs="David"/>
          <w:b w:val="0"/>
          <w:sz w:val="22"/>
          <w:szCs w:val="22"/>
          <w:rtl/>
        </w:rPr>
        <w:t>אבל במצות המושכלות אמר למען יאריך ימים כי הם מהדברים שאוכל פירותיהם בעוה"ז וכו'.</w:t>
      </w:r>
    </w:p>
    <w:p>
      <w:pPr>
        <w:bidi/>
        <w:spacing w:after="120"/>
        <w:jc w:val="right"/>
      </w:pPr>
      <w:hyperlink w:anchor="idx_ch2_sז_e0">
        <w:r>
          <w:rPr>
            <w:rFonts w:cs="David" w:ascii="David" w:hAnsi="David"/>
            <w:sz w:val="20"/>
            <w:szCs w:val="20"/>
            <w:b/>
            <w:bCs/>
            <w:color w:val="0563C1"/>
            <w:u w:val="single"/>
            <w:rtl/>
          </w:rPr>
          <w:t xml:space="preserve">(וירבה תורה ואתחנן)</w:t>
        </w:r>
      </w:hyperlink>
    </w:p>
    <w:p>
      <w:pPr>
        <w:bidi/>
        <w:spacing w:after="80" w:before="200"/>
        <w:jc w:val="right"/>
      </w:pPr>
      <w:r>
        <w:rPr>
          <w:rFonts w:ascii="David" w:hAnsi="David" w:cs="David"/>
          <w:b/>
          <w:sz w:val="24"/>
          <w:szCs w:val="24"/>
          <w:bCs/>
          <w:rtl/>
        </w:rPr>
        <w:t>ח. על כל המצות שבין אדם לחבירו.</w:t>
      </w:r>
    </w:p>
    <w:p>
      <w:pPr>
        <w:bidi/>
        <w:spacing w:after="40"/>
        <w:jc w:val="both"/>
      </w:pPr>
      <w:bookmarkStart w:id="551" w:name="ch2_s08_p0"/>
      <w:bookmarkEnd w:id="551"/>
      <w:r>
        <w:rPr>
          <w:rFonts w:ascii="David" w:hAnsi="David" w:cs="David"/>
          <w:b w:val="0"/>
          <w:sz w:val="22"/>
          <w:szCs w:val="22"/>
          <w:rtl/>
        </w:rPr>
        <w:t>וכל המצות שבין אדם לחבירו נכנסות בגמילות חסדים, ושים לבך עליהם כי כן מתלהט.</w:t>
      </w:r>
    </w:p>
    <w:p>
      <w:pPr>
        <w:bidi/>
        <w:spacing w:after="120"/>
        <w:jc w:val="right"/>
      </w:pPr>
      <w:hyperlink w:anchor="idx_ch2_sח_e0">
        <w:r>
          <w:rPr>
            <w:rFonts w:cs="David" w:ascii="David" w:hAnsi="David"/>
            <w:sz w:val="20"/>
            <w:szCs w:val="20"/>
            <w:b/>
            <w:bCs/>
            <w:color w:val="0563C1"/>
            <w:u w:val="single"/>
            <w:rtl/>
          </w:rPr>
          <w:t xml:space="preserve">(הריו"ט פאה פ"א מ"א)</w:t>
        </w:r>
      </w:hyperlink>
    </w:p>
    <w:p>
      <w:pPr>
        <w:bidi/>
        <w:spacing w:after="40"/>
        <w:jc w:val="both"/>
      </w:pPr>
      <w:bookmarkStart w:id="552" w:name="ch2_s08_p1"/>
      <w:bookmarkEnd w:id="552"/>
      <w:r>
        <w:rPr>
          <w:rFonts w:ascii="David" w:hAnsi="David" w:cs="David"/>
          <w:b w:val="0"/>
          <w:sz w:val="22"/>
          <w:szCs w:val="22"/>
          <w:rtl/>
        </w:rPr>
        <w:t>דעל מצות שבין אדם לחבירו מגיע שכר בעוה"ז וכו'</w:t>
      </w:r>
    </w:p>
    <w:p>
      <w:pPr>
        <w:bidi/>
        <w:spacing w:after="120"/>
        <w:jc w:val="right"/>
      </w:pPr>
      <w:hyperlink w:anchor="idx_ch2_sח_e0">
        <w:r>
          <w:rPr>
            <w:rFonts w:cs="David" w:ascii="David" w:hAnsi="David"/>
            <w:sz w:val="20"/>
            <w:szCs w:val="20"/>
            <w:b/>
            <w:bCs/>
            <w:color w:val="0563C1"/>
            <w:u w:val="single"/>
            <w:rtl/>
          </w:rPr>
          <w:t xml:space="preserve">(בית נפתלי תצא)</w:t>
        </w:r>
      </w:hyperlink>
    </w:p>
    <w:p>
      <w:pPr>
        <w:bidi/>
        <w:spacing w:after="80" w:before="200"/>
        <w:jc w:val="right"/>
      </w:pPr>
      <w:r>
        <w:rPr>
          <w:rFonts w:ascii="David" w:hAnsi="David" w:cs="David"/>
          <w:b/>
          <w:sz w:val="24"/>
          <w:szCs w:val="24"/>
          <w:bCs/>
          <w:rtl/>
        </w:rPr>
        <w:t>ט. על השמר מעבירות בין אדם לחבירו.</w:t>
      </w:r>
    </w:p>
    <w:p>
      <w:pPr>
        <w:bidi/>
        <w:spacing w:after="40"/>
        <w:jc w:val="both"/>
      </w:pPr>
      <w:bookmarkStart w:id="553" w:name="ch2_s09_p0"/>
      <w:bookmarkEnd w:id="553"/>
      <w:r>
        <w:rPr>
          <w:rFonts w:ascii="David" w:hAnsi="David" w:cs="David"/>
          <w:b w:val="0"/>
          <w:sz w:val="22"/>
          <w:szCs w:val="22"/>
          <w:rtl/>
        </w:rPr>
        <w:t>והנה כל יעודי טובות עוה"ז וכו' ועל השמר מעבירות שבין אדם לחבירו וכו' וע"ז באו ברכת עוה"ז.</w:t>
      </w:r>
    </w:p>
    <w:p>
      <w:pPr>
        <w:bidi/>
        <w:spacing w:after="120"/>
        <w:jc w:val="right"/>
      </w:pPr>
      <w:hyperlink w:anchor="idx_ch2_sט_e0">
        <w:r>
          <w:rPr>
            <w:rFonts w:cs="David" w:ascii="David" w:hAnsi="David"/>
            <w:sz w:val="20"/>
            <w:szCs w:val="20"/>
            <w:b/>
            <w:bCs/>
            <w:color w:val="0563C1"/>
            <w:u w:val="single"/>
            <w:rtl/>
          </w:rPr>
          <w:t xml:space="preserve">(אמרי אש בחוקותי)</w:t>
        </w:r>
      </w:hyperlink>
    </w:p>
    <w:p>
      <w:pPr>
        <w:bidi/>
        <w:spacing w:after="80" w:before="200"/>
        <w:jc w:val="right"/>
      </w:pPr>
      <w:r>
        <w:rPr>
          <w:rFonts w:ascii="David" w:hAnsi="David" w:cs="David"/>
          <w:b/>
          <w:sz w:val="24"/>
          <w:szCs w:val="24"/>
          <w:bCs/>
          <w:rtl/>
        </w:rPr>
        <w:t>י. על מצות דרבנן.</w:t>
      </w:r>
    </w:p>
    <w:p>
      <w:pPr>
        <w:bidi/>
        <w:spacing w:after="40"/>
        <w:jc w:val="both"/>
      </w:pPr>
      <w:bookmarkStart w:id="554" w:name="ch2_s10_p0"/>
      <w:bookmarkEnd w:id="554"/>
      <w:r>
        <w:rPr>
          <w:rFonts w:ascii="David" w:hAnsi="David" w:cs="David"/>
          <w:b w:val="0"/>
          <w:sz w:val="22"/>
          <w:szCs w:val="22"/>
          <w:rtl/>
        </w:rPr>
        <w:t>דוקא במצות לאורייתא אמרינן דשכר מצוה בהאי עלמא ליכא, אבל במצות דרבנן וכו', ממילא לצריך הקב"ה כביכול לקיים ליומו מתן שכרו עוד טרם יבא השמש מהעלם היינו בעוה"ז.</w:t>
      </w:r>
    </w:p>
    <w:p>
      <w:pPr>
        <w:bidi/>
        <w:spacing w:after="120"/>
        <w:jc w:val="right"/>
      </w:pPr>
      <w:hyperlink w:anchor="idx_ch2_sי_e0">
        <w:r>
          <w:rPr>
            <w:rFonts w:cs="David" w:ascii="David" w:hAnsi="David"/>
            <w:sz w:val="20"/>
            <w:szCs w:val="20"/>
            <w:b/>
            <w:bCs/>
            <w:color w:val="0563C1"/>
            <w:u w:val="single"/>
            <w:rtl/>
          </w:rPr>
          <w:t xml:space="preserve">(תפארת בנים פ׳ ואתחנן)</w:t>
        </w:r>
      </w:hyperlink>
    </w:p>
    <w:p>
      <w:pPr>
        <w:bidi/>
        <w:spacing w:after="80" w:before="200"/>
        <w:jc w:val="right"/>
      </w:pPr>
      <w:r>
        <w:rPr>
          <w:rFonts w:ascii="David" w:hAnsi="David" w:cs="David"/>
          <w:b/>
          <w:sz w:val="24"/>
          <w:szCs w:val="24"/>
          <w:bCs/>
          <w:rtl/>
        </w:rPr>
        <w:t>יא. על סייגים וגדרי חכמים</w:t>
      </w:r>
    </w:p>
    <w:p>
      <w:pPr>
        <w:bidi/>
        <w:spacing w:after="40"/>
        <w:jc w:val="both"/>
      </w:pPr>
      <w:bookmarkStart w:id="555" w:name="ch2_s11_p0"/>
      <w:bookmarkEnd w:id="555"/>
      <w:r>
        <w:rPr>
          <w:rFonts w:ascii="David" w:hAnsi="David" w:cs="David"/>
          <w:b w:val="0"/>
          <w:sz w:val="22"/>
          <w:szCs w:val="22"/>
          <w:rtl/>
        </w:rPr>
        <w:t>דאף דשכר מצוה בהאי עלמא ליכא, אמנם קיומים וגדרי חכמים וכו' איכא בהאי עלמא.</w:t>
      </w:r>
    </w:p>
    <w:p>
      <w:pPr>
        <w:bidi/>
        <w:spacing w:after="120"/>
        <w:jc w:val="right"/>
      </w:pPr>
      <w:hyperlink w:anchor="idx_ch2_sיא_e0">
        <w:r>
          <w:rPr>
            <w:rFonts w:cs="David" w:ascii="David" w:hAnsi="David"/>
            <w:sz w:val="20"/>
            <w:szCs w:val="20"/>
            <w:b/>
            <w:bCs/>
            <w:color w:val="0563C1"/>
            <w:u w:val="single"/>
            <w:rtl/>
          </w:rPr>
          <w:t xml:space="preserve">(נועם מגדים אחרי)</w:t>
        </w:r>
      </w:hyperlink>
    </w:p>
    <w:p>
      <w:pPr>
        <w:bidi/>
        <w:spacing w:after="80" w:before="200"/>
        <w:jc w:val="right"/>
      </w:pPr>
      <w:r>
        <w:rPr>
          <w:rFonts w:ascii="David" w:hAnsi="David" w:cs="David"/>
          <w:b/>
          <w:sz w:val="24"/>
          <w:szCs w:val="24"/>
          <w:bCs/>
          <w:rtl/>
        </w:rPr>
        <w:t>יב. על שמירת גדרים וסייגים שעושים גדולי הדור בכל דור.</w:t>
      </w:r>
    </w:p>
    <w:p>
      <w:pPr>
        <w:bidi/>
        <w:spacing w:after="40"/>
        <w:jc w:val="both"/>
      </w:pPr>
      <w:bookmarkStart w:id="556" w:name="ch2_s12_p0"/>
      <w:bookmarkEnd w:id="556"/>
      <w:r>
        <w:rPr>
          <w:rFonts w:ascii="David" w:hAnsi="David" w:cs="David"/>
          <w:b w:val="0"/>
          <w:sz w:val="22"/>
          <w:szCs w:val="22"/>
          <w:rtl/>
        </w:rPr>
        <w:t>ומבואר בפקה"ק דעל סייגים וגדרים משלם הקב"ה שכר בעוה"ז וכו' מה שעשיתם אתם המלוות גם זה מלות הקב"ה ומשלם שכר בהאי עלמא וכו' ולכך בכל דור ודור צריכים חכמי הדור לעשות סייגים וגדרים והשומע לדברי חכמים ישכון בטח ויתענג בדשן נפשו.</w:t>
      </w:r>
    </w:p>
    <w:p>
      <w:pPr>
        <w:bidi/>
        <w:spacing w:after="120"/>
        <w:jc w:val="right"/>
      </w:pPr>
      <w:hyperlink w:anchor="idx_ch2_sיב_e0">
        <w:r>
          <w:rPr>
            <w:rFonts w:cs="David" w:ascii="David" w:hAnsi="David"/>
            <w:sz w:val="20"/>
            <w:szCs w:val="20"/>
            <w:b/>
            <w:bCs/>
            <w:color w:val="0563C1"/>
            <w:u w:val="single"/>
            <w:rtl/>
          </w:rPr>
          <w:t xml:space="preserve">(פני מבין בחוקותי)</w:t>
        </w:r>
      </w:hyperlink>
    </w:p>
    <w:p>
      <w:pPr>
        <w:bidi/>
        <w:spacing w:after="80" w:before="200"/>
        <w:jc w:val="right"/>
      </w:pPr>
      <w:r>
        <w:rPr>
          <w:rFonts w:ascii="David" w:hAnsi="David" w:cs="David"/>
          <w:b/>
          <w:sz w:val="24"/>
          <w:szCs w:val="24"/>
          <w:bCs/>
          <w:rtl/>
        </w:rPr>
        <w:t>יג. על מצוה דרבים.</w:t>
      </w:r>
    </w:p>
    <w:p>
      <w:pPr>
        <w:bidi/>
        <w:spacing w:after="40"/>
        <w:jc w:val="both"/>
      </w:pPr>
      <w:bookmarkStart w:id="557" w:name="ch2_s13_p0"/>
      <w:bookmarkEnd w:id="557"/>
      <w:r>
        <w:rPr>
          <w:rFonts w:ascii="David" w:hAnsi="David" w:cs="David"/>
          <w:b w:val="0"/>
          <w:sz w:val="22"/>
          <w:szCs w:val="22"/>
          <w:rtl/>
        </w:rPr>
        <w:t>זכות הרבים ומעשיהם הטובים מביאים להם כל הברכות והטובות שנזכרו בתורה גם בעוה"ז.</w:t>
      </w:r>
    </w:p>
    <w:p>
      <w:pPr>
        <w:bidi/>
        <w:spacing w:after="120"/>
        <w:jc w:val="right"/>
      </w:pPr>
      <w:hyperlink w:anchor="idx_ch2_sיג_e0">
        <w:r>
          <w:rPr>
            <w:rFonts w:cs="David" w:ascii="David" w:hAnsi="David"/>
            <w:sz w:val="20"/>
            <w:szCs w:val="20"/>
            <w:b/>
            <w:bCs/>
            <w:color w:val="0563C1"/>
            <w:u w:val="single"/>
            <w:rtl/>
          </w:rPr>
          <w:t xml:space="preserve">(מהרש"א סופ"ק קידושין)</w:t>
        </w:r>
      </w:hyperlink>
    </w:p>
    <w:p>
      <w:pPr>
        <w:bidi/>
        <w:spacing w:after="80" w:before="200"/>
        <w:jc w:val="right"/>
      </w:pPr>
      <w:r>
        <w:rPr>
          <w:rFonts w:ascii="David" w:hAnsi="David" w:cs="David"/>
          <w:b/>
          <w:sz w:val="24"/>
          <w:szCs w:val="24"/>
          <w:bCs/>
          <w:rtl/>
        </w:rPr>
        <w:t>יד. כל מצוה שנעשה בחברותא.</w:t>
      </w:r>
    </w:p>
    <w:p>
      <w:pPr>
        <w:bidi/>
        <w:spacing w:after="40"/>
        <w:jc w:val="both"/>
      </w:pPr>
      <w:bookmarkStart w:id="558" w:name="ch2_s14_p0"/>
      <w:bookmarkEnd w:id="558"/>
      <w:r>
        <w:rPr>
          <w:rFonts w:ascii="David" w:hAnsi="David" w:cs="David"/>
          <w:b w:val="0"/>
          <w:sz w:val="22"/>
          <w:szCs w:val="22"/>
          <w:rtl/>
        </w:rPr>
        <w:t>לזה כלל מצוה שנעשה בחברותא רבים משלם הקב"ה בעוה"ז.</w:t>
      </w:r>
    </w:p>
    <w:p>
      <w:pPr>
        <w:bidi/>
        <w:spacing w:after="120"/>
        <w:jc w:val="right"/>
      </w:pPr>
      <w:hyperlink w:anchor="idx_ch2_sיד_e0">
        <w:r>
          <w:rPr>
            <w:rFonts w:cs="David" w:ascii="David" w:hAnsi="David"/>
            <w:sz w:val="20"/>
            <w:szCs w:val="20"/>
            <w:b/>
            <w:bCs/>
            <w:color w:val="0563C1"/>
            <w:u w:val="single"/>
            <w:rtl/>
          </w:rPr>
          <w:t xml:space="preserve">(ויריעות שלמה, ש"ה, ו)</w:t>
        </w:r>
      </w:hyperlink>
    </w:p>
    <w:p>
      <w:pPr>
        <w:bidi/>
        <w:spacing w:after="80" w:before="200"/>
        <w:jc w:val="right"/>
      </w:pPr>
      <w:r>
        <w:rPr>
          <w:rFonts w:ascii="David" w:hAnsi="David" w:cs="David"/>
          <w:b/>
          <w:sz w:val="24"/>
          <w:szCs w:val="24"/>
          <w:bCs/>
          <w:rtl/>
        </w:rPr>
        <w:t>טו. מצוה שהוא הלכה ואין מורין כן, ואדם עושהו מעצמו.</w:t>
      </w:r>
    </w:p>
    <w:p>
      <w:pPr>
        <w:bidi/>
        <w:spacing w:after="40"/>
        <w:jc w:val="both"/>
      </w:pPr>
      <w:bookmarkStart w:id="559" w:name="ch2_s15_p0"/>
      <w:bookmarkEnd w:id="559"/>
      <w:r>
        <w:rPr>
          <w:rFonts w:ascii="David" w:hAnsi="David" w:cs="David"/>
          <w:b w:val="0"/>
          <w:sz w:val="22"/>
          <w:szCs w:val="22"/>
          <w:rtl/>
        </w:rPr>
        <w:t>וכל מצוה שאדם עושהו מעצמו אשר אין לו תוכח הגוף עליו, יש לו שכר מצוה בהאי עלמא.</w:t>
      </w:r>
    </w:p>
    <w:p>
      <w:pPr>
        <w:bidi/>
        <w:spacing w:after="120"/>
        <w:jc w:val="right"/>
      </w:pPr>
      <w:hyperlink w:anchor="idx_ch2_sטו_e0">
        <w:r>
          <w:rPr>
            <w:rFonts w:cs="David" w:ascii="David" w:hAnsi="David"/>
            <w:sz w:val="20"/>
            <w:szCs w:val="20"/>
            <w:b/>
            <w:bCs/>
            <w:color w:val="0563C1"/>
            <w:u w:val="single"/>
            <w:rtl/>
          </w:rPr>
          <w:t xml:space="preserve">(פני מבין פנחס)</w:t>
        </w:r>
      </w:hyperlink>
    </w:p>
    <w:p>
      <w:pPr>
        <w:bidi/>
        <w:spacing w:after="40"/>
        <w:jc w:val="both"/>
      </w:pPr>
      <w:bookmarkStart w:id="560" w:name="ch2_s15_p1"/>
      <w:bookmarkEnd w:id="560"/>
      <w:r>
        <w:rPr>
          <w:rFonts w:ascii="David" w:hAnsi="David" w:cs="David"/>
          <w:b w:val="0"/>
          <w:sz w:val="22"/>
          <w:szCs w:val="22"/>
          <w:rtl/>
        </w:rPr>
        <w:t>כתבו המפרשים דענין שכר מצוה בהאי עלמא ליכא, הוא דכל הפסוק היום לעשותם שדרשו בו חז"ל היום לעשותם ומחר לקבל שכרם, משא"כ במצוה שהוא הלכה ואין מורין כן ולא שייך ביה היום לעשותם, דאין עליו מצות העשיה, א"כ ג"כ לא שייך ביה הגדר של ומחר לקבל שכרם, וע"כ מקבל שכרו בעוה"ז.</w:t>
      </w:r>
    </w:p>
    <w:p>
      <w:pPr>
        <w:bidi/>
        <w:spacing w:after="120"/>
        <w:jc w:val="right"/>
      </w:pPr>
      <w:hyperlink w:anchor="idx_ch2_sטו_e0">
        <w:r>
          <w:rPr>
            <w:rFonts w:cs="David" w:ascii="David" w:hAnsi="David"/>
            <w:sz w:val="20"/>
            <w:szCs w:val="20"/>
            <w:b/>
            <w:bCs/>
            <w:color w:val="0563C1"/>
            <w:u w:val="single"/>
            <w:rtl/>
          </w:rPr>
          <w:t xml:space="preserve">(בשבילי הישיבה - בעלעד, בשם מפרשים)</w:t>
        </w:r>
      </w:hyperlink>
    </w:p>
    <w:p>
      <w:pPr>
        <w:bidi/>
        <w:spacing w:after="80" w:before="200"/>
        <w:jc w:val="right"/>
      </w:pPr>
      <w:r>
        <w:rPr>
          <w:rFonts w:ascii="David" w:hAnsi="David" w:cs="David"/>
          <w:b/>
          <w:sz w:val="24"/>
          <w:szCs w:val="24"/>
          <w:bCs/>
          <w:rtl/>
        </w:rPr>
        <w:t>טז. על מצוה קלה.</w:t>
      </w:r>
    </w:p>
    <w:p>
      <w:pPr>
        <w:bidi/>
        <w:spacing w:after="40"/>
        <w:jc w:val="both"/>
      </w:pPr>
      <w:bookmarkStart w:id="561" w:name="ch2_s16_p0"/>
      <w:bookmarkEnd w:id="561"/>
      <w:r>
        <w:rPr>
          <w:rFonts w:ascii="David" w:hAnsi="David" w:cs="David"/>
          <w:b w:val="0"/>
          <w:sz w:val="22"/>
          <w:szCs w:val="22"/>
          <w:rtl/>
        </w:rPr>
        <w:t>כי הגם דשכר מצוה בהאי עלמא ליכא וכו' אבל עקבי המצות אפשר השכר בעוה"ז, ולכך הוי זהיר במצוה קלה וכו' די"ל שתשלום גמול העוה"ז יהיה דוקא בזכות מצוה קלה.</w:t>
      </w:r>
    </w:p>
    <w:p>
      <w:pPr>
        <w:bidi/>
        <w:spacing w:after="120"/>
        <w:jc w:val="right"/>
      </w:pPr>
      <w:hyperlink w:anchor="idx_ch2_sטז_e0">
        <w:r>
          <w:rPr>
            <w:rFonts w:cs="David" w:ascii="David" w:hAnsi="David"/>
            <w:sz w:val="20"/>
            <w:szCs w:val="20"/>
            <w:b/>
            <w:bCs/>
            <w:color w:val="0563C1"/>
            <w:u w:val="single"/>
            <w:rtl/>
          </w:rPr>
          <w:t xml:space="preserve">(מעגלי צדק פ' עקב)</w:t>
        </w:r>
      </w:hyperlink>
    </w:p>
    <w:p>
      <w:pPr>
        <w:bidi/>
        <w:spacing w:after="80" w:before="200"/>
        <w:jc w:val="right"/>
      </w:pPr>
      <w:r>
        <w:rPr>
          <w:rFonts w:ascii="David" w:hAnsi="David" w:cs="David"/>
          <w:b/>
          <w:sz w:val="24"/>
          <w:szCs w:val="24"/>
          <w:bCs/>
          <w:rtl/>
        </w:rPr>
        <w:t>יז. כשמקיים מצות שאדם דש בעקביו מקבל שכר בעוה"ז.</w:t>
      </w:r>
    </w:p>
    <w:p>
      <w:pPr>
        <w:bidi/>
        <w:spacing w:after="40"/>
        <w:jc w:val="both"/>
      </w:pPr>
      <w:bookmarkStart w:id="562" w:name="ch2_s17_p0"/>
      <w:bookmarkEnd w:id="562"/>
      <w:r>
        <w:rPr>
          <w:rFonts w:ascii="David" w:hAnsi="David" w:cs="David"/>
          <w:b w:val="0"/>
          <w:sz w:val="22"/>
          <w:szCs w:val="22"/>
          <w:rtl/>
        </w:rPr>
        <w:t>והיינו ממלות שאדם דש בעקביו, ונחשבים כפסולת אצל אחרים, קיימם מזה, ומהם נתעשר.</w:t>
      </w:r>
    </w:p>
    <w:p>
      <w:pPr>
        <w:bidi/>
        <w:spacing w:after="120"/>
        <w:jc w:val="right"/>
      </w:pPr>
      <w:hyperlink w:anchor="idx_ch2_sיז_e0">
        <w:r>
          <w:rPr>
            <w:rFonts w:cs="David" w:ascii="David" w:hAnsi="David"/>
            <w:sz w:val="20"/>
            <w:szCs w:val="20"/>
            <w:b/>
            <w:bCs/>
            <w:color w:val="0563C1"/>
            <w:u w:val="single"/>
            <w:rtl/>
          </w:rPr>
          <w:t xml:space="preserve">(בית אהרן, עקב.)</w:t>
        </w:r>
      </w:hyperlink>
    </w:p>
    <w:p>
      <w:pPr>
        <w:bidi/>
        <w:spacing w:after="80" w:before="200"/>
        <w:jc w:val="right"/>
      </w:pPr>
      <w:r>
        <w:rPr>
          <w:rFonts w:ascii="David" w:hAnsi="David" w:cs="David"/>
          <w:b/>
          <w:sz w:val="24"/>
          <w:szCs w:val="24"/>
          <w:bCs/>
          <w:rtl/>
        </w:rPr>
        <w:t>יח. במצוה שרבים מליזין עליה שאינה מצוה.</w:t>
      </w:r>
    </w:p>
    <w:p>
      <w:pPr>
        <w:bidi/>
        <w:spacing w:after="40"/>
        <w:jc w:val="both"/>
      </w:pPr>
      <w:bookmarkStart w:id="563" w:name="ch2_s18_p0"/>
      <w:bookmarkEnd w:id="563"/>
      <w:r>
        <w:rPr>
          <w:rFonts w:ascii="David" w:hAnsi="David" w:cs="David"/>
          <w:b w:val="0"/>
          <w:sz w:val="22"/>
          <w:szCs w:val="22"/>
          <w:rtl/>
        </w:rPr>
        <w:t>אבל במצוה כזו שרבים היו מליזין עליה שאינה מצוה וכו' הולך בע"כ לקבל שכרו בעוה"ז למען יכירו וידעו הכל שרוצה השי"ת במעשהו.</w:t>
      </w:r>
    </w:p>
    <w:p>
      <w:pPr>
        <w:bidi/>
        <w:spacing w:after="120"/>
        <w:jc w:val="right"/>
      </w:pPr>
      <w:hyperlink w:anchor="idx_ch2_sיח_e0">
        <w:r>
          <w:rPr>
            <w:rFonts w:cs="David" w:ascii="David" w:hAnsi="David"/>
            <w:sz w:val="20"/>
            <w:szCs w:val="20"/>
            <w:b/>
            <w:bCs/>
            <w:color w:val="0563C1"/>
            <w:u w:val="single"/>
            <w:rtl/>
          </w:rPr>
          <w:t xml:space="preserve">(שבט מיהודה פנחס)</w:t>
        </w:r>
      </w:hyperlink>
    </w:p>
    <w:p>
      <w:pPr>
        <w:bidi/>
        <w:spacing w:after="80" w:before="200"/>
        <w:jc w:val="right"/>
      </w:pPr>
      <w:r>
        <w:rPr>
          <w:rFonts w:ascii="David" w:hAnsi="David" w:cs="David"/>
          <w:b/>
          <w:sz w:val="24"/>
          <w:szCs w:val="24"/>
          <w:bCs/>
          <w:rtl/>
        </w:rPr>
        <w:t>יט. מצוה שאינו תלוי במעשה.</w:t>
      </w:r>
    </w:p>
    <w:p>
      <w:pPr>
        <w:bidi/>
        <w:spacing w:after="40"/>
        <w:jc w:val="both"/>
      </w:pPr>
      <w:bookmarkStart w:id="564" w:name="ch2_s19_p0"/>
      <w:bookmarkEnd w:id="564"/>
      <w:r>
        <w:rPr>
          <w:rFonts w:ascii="David" w:hAnsi="David" w:cs="David"/>
          <w:b w:val="0"/>
          <w:sz w:val="22"/>
          <w:szCs w:val="22"/>
          <w:rtl/>
        </w:rPr>
        <w:t>וי"ל טעם בהא דאמרינן שכר מצוה בהאי עלמא ליכא דהוא משום דהאדם מעצמו א"א לו לעשות כלום, אמנם זהו דוקא במצות התלוי במעשה, משא"כ במצוה שאינו תלוי במעשה זה שייך לעשות אפילו בלי סיוע.</w:t>
      </w:r>
    </w:p>
    <w:p>
      <w:pPr>
        <w:bidi/>
        <w:spacing w:after="120"/>
        <w:jc w:val="right"/>
      </w:pPr>
      <w:hyperlink w:anchor="idx_ch2_sיט_e0">
        <w:r>
          <w:rPr>
            <w:rFonts w:cs="David" w:ascii="David" w:hAnsi="David"/>
            <w:sz w:val="20"/>
            <w:szCs w:val="20"/>
            <w:b/>
            <w:bCs/>
            <w:color w:val="0563C1"/>
            <w:u w:val="single"/>
            <w:rtl/>
          </w:rPr>
          <w:t xml:space="preserve">(מגדלות מרקחים, עקב)</w:t>
        </w:r>
      </w:hyperlink>
    </w:p>
    <w:p>
      <w:pPr>
        <w:bidi/>
        <w:spacing w:after="80" w:before="200"/>
        <w:jc w:val="right"/>
      </w:pPr>
      <w:r>
        <w:rPr>
          <w:rFonts w:ascii="David" w:hAnsi="David" w:cs="David"/>
          <w:b/>
          <w:sz w:val="24"/>
          <w:szCs w:val="24"/>
          <w:bCs/>
          <w:rtl/>
        </w:rPr>
        <w:t>כ. המצוה שהאדם עושה בעשיה ממש.</w:t>
      </w:r>
    </w:p>
    <w:p>
      <w:pPr>
        <w:bidi/>
        <w:spacing w:after="40"/>
        <w:jc w:val="both"/>
      </w:pPr>
      <w:bookmarkStart w:id="565" w:name="ch2_s20_p0"/>
      <w:bookmarkEnd w:id="565"/>
      <w:r>
        <w:rPr>
          <w:rFonts w:ascii="David" w:hAnsi="David" w:cs="David"/>
          <w:b w:val="0"/>
          <w:sz w:val="22"/>
          <w:szCs w:val="22"/>
          <w:rtl/>
        </w:rPr>
        <w:t>אשר יעשה אותם האדם וחי בהם, אותם קרי בהם בעוה"ז ואוכל פירותיהם בעוה"ז וזה מעשה ממש בעשיה וכו'.</w:t>
      </w:r>
    </w:p>
    <w:p>
      <w:pPr>
        <w:bidi/>
        <w:spacing w:after="120"/>
        <w:jc w:val="right"/>
      </w:pPr>
      <w:hyperlink w:anchor="idx_ch2_sכ_e0">
        <w:r>
          <w:rPr>
            <w:rFonts w:cs="David" w:ascii="David" w:hAnsi="David"/>
            <w:sz w:val="20"/>
            <w:szCs w:val="20"/>
            <w:b/>
            <w:bCs/>
            <w:color w:val="0563C1"/>
            <w:u w:val="single"/>
            <w:rtl/>
          </w:rPr>
          <w:t xml:space="preserve">(אמרי שפר אחרי)</w:t>
        </w:r>
      </w:hyperlink>
    </w:p>
    <w:p>
      <w:pPr>
        <w:bidi/>
        <w:spacing w:after="80" w:before="200"/>
        <w:jc w:val="right"/>
      </w:pPr>
      <w:r>
        <w:rPr>
          <w:rFonts w:ascii="David" w:hAnsi="David" w:cs="David"/>
          <w:b/>
          <w:sz w:val="24"/>
          <w:szCs w:val="24"/>
          <w:bCs/>
          <w:rtl/>
        </w:rPr>
        <w:t>כא. מצוה שהגוף נהנה ממנו ועושהו לשם מצוה.</w:t>
      </w:r>
    </w:p>
    <w:p>
      <w:pPr>
        <w:bidi/>
        <w:spacing w:after="40"/>
        <w:jc w:val="both"/>
      </w:pPr>
      <w:bookmarkStart w:id="566" w:name="ch2_s21_p0"/>
      <w:bookmarkEnd w:id="566"/>
      <w:r>
        <w:rPr>
          <w:rFonts w:ascii="David" w:hAnsi="David" w:cs="David"/>
          <w:b w:val="0"/>
          <w:sz w:val="22"/>
          <w:szCs w:val="22"/>
          <w:rtl/>
        </w:rPr>
        <w:t>והיה עקב תשמעון מצות שאדם דש בעקביו שהורגל בו בחומרו והנאת גופו ישמור רק למען מצות ה' אלקינו ולא לכוונה אחרת, ושמר ה"א את הברית ואת החסד וגו'.</w:t>
      </w:r>
    </w:p>
    <w:p>
      <w:pPr>
        <w:bidi/>
        <w:spacing w:after="120"/>
        <w:jc w:val="right"/>
      </w:pPr>
      <w:hyperlink w:anchor="idx_ch2_sכא_e0">
        <w:r>
          <w:rPr>
            <w:rFonts w:cs="David" w:ascii="David" w:hAnsi="David"/>
            <w:sz w:val="20"/>
            <w:szCs w:val="20"/>
            <w:b/>
            <w:bCs/>
            <w:color w:val="0563C1"/>
            <w:u w:val="single"/>
            <w:rtl/>
          </w:rPr>
          <w:t xml:space="preserve">(פני מבין פ' עקב)</w:t>
        </w:r>
      </w:hyperlink>
    </w:p>
    <w:p>
      <w:pPr>
        <w:bidi/>
        <w:spacing w:after="80" w:before="200"/>
        <w:jc w:val="right"/>
      </w:pPr>
      <w:r>
        <w:rPr>
          <w:rFonts w:ascii="David" w:hAnsi="David" w:cs="David"/>
          <w:b/>
          <w:sz w:val="24"/>
          <w:szCs w:val="24"/>
          <w:bCs/>
          <w:rtl/>
        </w:rPr>
        <w:t>כב. על מצות השקולים נגד הרבה מצות.</w:t>
      </w:r>
    </w:p>
    <w:p>
      <w:pPr>
        <w:bidi/>
        <w:spacing w:after="40"/>
        <w:jc w:val="both"/>
      </w:pPr>
      <w:bookmarkStart w:id="567" w:name="ch2_s22_p0"/>
      <w:bookmarkEnd w:id="567"/>
      <w:r>
        <w:rPr>
          <w:rFonts w:ascii="David" w:hAnsi="David" w:cs="David"/>
          <w:b w:val="0"/>
          <w:sz w:val="22"/>
          <w:szCs w:val="22"/>
          <w:rtl/>
        </w:rPr>
        <w:t>אלא רצה הקב"ה לזכות את ישראל גם בשכר עוה"ז, לפיכך נתן להם מצות שיש להם חשיבות הרבה, ששקולה כנגד כל המצות וכו' בזכות זה ראויים כל ישראל לשכר אף בעוה"ז.</w:t>
      </w:r>
    </w:p>
    <w:p>
      <w:pPr>
        <w:bidi/>
        <w:spacing w:after="120"/>
        <w:jc w:val="right"/>
      </w:pPr>
      <w:hyperlink w:anchor="idx_ch2_sכב_e0">
        <w:r>
          <w:rPr>
            <w:rFonts w:cs="David" w:ascii="David" w:hAnsi="David"/>
            <w:sz w:val="20"/>
            <w:szCs w:val="20"/>
            <w:b/>
            <w:bCs/>
            <w:color w:val="0563C1"/>
            <w:u w:val="single"/>
            <w:rtl/>
          </w:rPr>
          <w:t xml:space="preserve">(דברי ישראל, בחוקותי)</w:t>
        </w:r>
      </w:hyperlink>
    </w:p>
    <w:p>
      <w:pPr>
        <w:bidi/>
        <w:spacing w:after="80" w:before="200"/>
        <w:jc w:val="right"/>
      </w:pPr>
      <w:r>
        <w:rPr>
          <w:rFonts w:ascii="David" w:hAnsi="David" w:cs="David"/>
          <w:b/>
          <w:sz w:val="24"/>
          <w:szCs w:val="24"/>
          <w:bCs/>
          <w:rtl/>
        </w:rPr>
        <w:t>כג. על מצוה שנאמר בו זה הדבר.</w:t>
      </w:r>
    </w:p>
    <w:p>
      <w:pPr>
        <w:bidi/>
        <w:spacing w:after="40"/>
        <w:jc w:val="both"/>
      </w:pPr>
      <w:bookmarkStart w:id="568" w:name="ch2_s23_p0"/>
      <w:bookmarkEnd w:id="568"/>
      <w:r>
        <w:rPr>
          <w:rFonts w:ascii="David" w:hAnsi="David" w:cs="David"/>
          <w:b w:val="0"/>
          <w:sz w:val="22"/>
          <w:szCs w:val="22"/>
          <w:rtl/>
        </w:rPr>
        <w:t>ולפי"ז מצוה שבזה אותה מצוה בבחינת זה הדבר וכו' ע"ז מגיע שכר בהאי עלמא.</w:t>
      </w:r>
    </w:p>
    <w:p>
      <w:pPr>
        <w:bidi/>
        <w:spacing w:after="120"/>
        <w:jc w:val="right"/>
      </w:pPr>
      <w:hyperlink w:anchor="idx_ch2_sכג_e0">
        <w:r>
          <w:rPr>
            <w:rFonts w:cs="David" w:ascii="David" w:hAnsi="David"/>
            <w:sz w:val="20"/>
            <w:szCs w:val="20"/>
            <w:b/>
            <w:bCs/>
            <w:color w:val="0563C1"/>
            <w:u w:val="single"/>
            <w:rtl/>
          </w:rPr>
          <w:t xml:space="preserve">(ומגדלות מרקחים ויקהל)</w:t>
        </w:r>
      </w:hyperlink>
    </w:p>
    <w:p>
      <w:pPr>
        <w:bidi/>
        <w:spacing w:after="80" w:before="200"/>
        <w:jc w:val="right"/>
      </w:pPr>
      <w:r>
        <w:rPr>
          <w:rFonts w:ascii="David" w:hAnsi="David" w:cs="David"/>
          <w:b/>
          <w:sz w:val="24"/>
          <w:szCs w:val="24"/>
          <w:bCs/>
          <w:rtl/>
        </w:rPr>
        <w:t>כד. מצוה שזכה אליה ע"י עבירה של אחרים.</w:t>
      </w:r>
    </w:p>
    <w:p>
      <w:pPr>
        <w:bidi/>
        <w:spacing w:after="40"/>
        <w:jc w:val="both"/>
      </w:pPr>
      <w:bookmarkStart w:id="569" w:name="ch2_s24_p0"/>
      <w:bookmarkEnd w:id="569"/>
      <w:r>
        <w:rPr>
          <w:rFonts w:ascii="David" w:hAnsi="David" w:cs="David"/>
          <w:b w:val="0"/>
          <w:sz w:val="22"/>
          <w:szCs w:val="22"/>
          <w:rtl/>
        </w:rPr>
        <w:t>שכר על המצוה באמת אינו מגיע עפ"י דין כיון שהיה ישועה להשי"ת ולטובה היה מוכרח וכו' וא"כ עבירה שעשה זמרי היה ביד זמרי לבטל בחירתו לרעה וממילא וא"כ גם המצוה שעשה פנחס היה בטל וכו' ושפיר מגיע שכר עפ"י דין.</w:t>
      </w:r>
    </w:p>
    <w:p>
      <w:pPr>
        <w:bidi/>
        <w:spacing w:after="120"/>
        <w:jc w:val="right"/>
      </w:pPr>
      <w:hyperlink w:anchor="idx_ch2_sכד_e0">
        <w:r>
          <w:rPr>
            <w:rFonts w:cs="David" w:ascii="David" w:hAnsi="David"/>
            <w:sz w:val="20"/>
            <w:szCs w:val="20"/>
            <w:b/>
            <w:bCs/>
            <w:color w:val="0563C1"/>
            <w:u w:val="single"/>
            <w:rtl/>
          </w:rPr>
          <w:t xml:space="preserve">(אמרי אש פנחס)</w:t>
        </w:r>
      </w:hyperlink>
    </w:p>
    <w:p>
      <w:pPr>
        <w:bidi/>
        <w:spacing w:after="80" w:before="200"/>
        <w:jc w:val="right"/>
      </w:pPr>
      <w:r>
        <w:rPr>
          <w:rFonts w:ascii="David" w:hAnsi="David" w:cs="David"/>
          <w:b/>
          <w:sz w:val="24"/>
          <w:szCs w:val="24"/>
          <w:bCs/>
          <w:rtl/>
        </w:rPr>
        <w:t>כה. מצות שאדם מוסיף וממציא מדעת עצמו.</w:t>
      </w:r>
    </w:p>
    <w:p>
      <w:pPr>
        <w:bidi/>
        <w:spacing w:after="40"/>
        <w:jc w:val="both"/>
      </w:pPr>
      <w:bookmarkStart w:id="570" w:name="ch2_s25_p0"/>
      <w:bookmarkEnd w:id="570"/>
      <w:r>
        <w:rPr>
          <w:rFonts w:ascii="David" w:hAnsi="David" w:cs="David"/>
          <w:b w:val="0"/>
          <w:sz w:val="22"/>
          <w:szCs w:val="22"/>
          <w:rtl/>
        </w:rPr>
        <w:t>דעל מצות שהאדם מוסיף וממציא מדעת עצמו נותנים שכר גם בעוה"ז.</w:t>
      </w:r>
    </w:p>
    <w:p>
      <w:pPr>
        <w:bidi/>
        <w:spacing w:after="120"/>
        <w:jc w:val="right"/>
      </w:pPr>
      <w:hyperlink w:anchor="idx_ch2_sכה_e0">
        <w:r>
          <w:rPr>
            <w:rFonts w:cs="David" w:ascii="David" w:hAnsi="David"/>
            <w:sz w:val="20"/>
            <w:szCs w:val="20"/>
            <w:b/>
            <w:bCs/>
            <w:color w:val="0563C1"/>
            <w:u w:val="single"/>
            <w:rtl/>
          </w:rPr>
          <w:t xml:space="preserve">(חידושי רבינו יוסף נחמי' עקב)</w:t>
        </w:r>
      </w:hyperlink>
    </w:p>
    <w:p>
      <w:pPr>
        <w:bidi/>
        <w:spacing w:after="80" w:before="200"/>
        <w:jc w:val="right"/>
      </w:pPr>
      <w:r>
        <w:rPr>
          <w:rFonts w:ascii="David" w:hAnsi="David" w:cs="David"/>
          <w:b/>
          <w:sz w:val="24"/>
          <w:szCs w:val="24"/>
          <w:bCs/>
          <w:rtl/>
        </w:rPr>
        <w:t>כו. המקיים מצות התלוים בעסקי פרנסתו.</w:t>
      </w:r>
    </w:p>
    <w:p>
      <w:pPr>
        <w:bidi/>
        <w:spacing w:after="40"/>
        <w:jc w:val="both"/>
      </w:pPr>
      <w:bookmarkStart w:id="571" w:name="ch2_s26_p0"/>
      <w:bookmarkEnd w:id="571"/>
      <w:r>
        <w:rPr>
          <w:rFonts w:ascii="David" w:hAnsi="David" w:cs="David"/>
          <w:b w:val="0"/>
          <w:sz w:val="22"/>
          <w:szCs w:val="22"/>
          <w:rtl/>
        </w:rPr>
        <w:t>היינו שכעסקיכם במזונותיכם ובפרנסתיכם ותקיימו את המצות התלוים בהם עכ"פ אני אשלח ברכה במעשי ידיכם וכו'.</w:t>
      </w:r>
    </w:p>
    <w:p>
      <w:pPr>
        <w:bidi/>
        <w:spacing w:after="120"/>
        <w:jc w:val="right"/>
      </w:pPr>
      <w:hyperlink w:anchor="idx_ch2_sכו_e0">
        <w:r>
          <w:rPr>
            <w:rFonts w:cs="David" w:ascii="David" w:hAnsi="David"/>
            <w:sz w:val="20"/>
            <w:szCs w:val="20"/>
            <w:b/>
            <w:bCs/>
            <w:color w:val="0563C1"/>
            <w:u w:val="single"/>
            <w:rtl/>
          </w:rPr>
          <w:t xml:space="preserve">(שובע שמחות בחוקותי)</w:t>
        </w:r>
      </w:hyperlink>
    </w:p>
    <w:p>
      <w:pPr>
        <w:bidi/>
        <w:spacing w:after="80" w:before="200"/>
        <w:jc w:val="right"/>
      </w:pPr>
      <w:r>
        <w:rPr>
          <w:rFonts w:ascii="David" w:hAnsi="David" w:cs="David"/>
          <w:b/>
          <w:sz w:val="24"/>
          <w:szCs w:val="24"/>
          <w:bCs/>
          <w:rtl/>
        </w:rPr>
        <w:t>כז. מצוה שאי אפשר ליעשות ע"י אחר.</w:t>
      </w:r>
    </w:p>
    <w:p>
      <w:pPr>
        <w:bidi/>
        <w:spacing w:after="40"/>
        <w:jc w:val="both"/>
      </w:pPr>
      <w:bookmarkStart w:id="572" w:name="ch2_s27_p0"/>
      <w:bookmarkEnd w:id="572"/>
      <w:r>
        <w:rPr>
          <w:rFonts w:ascii="David" w:hAnsi="David" w:cs="David"/>
          <w:b w:val="0"/>
          <w:sz w:val="22"/>
          <w:szCs w:val="22"/>
          <w:rtl/>
        </w:rPr>
        <w:t>דהא דלא עשה משה בעצמו דבר זה, לפי שמשה ואהרן זכו חכמו ולא נזכר אלא פנחס, הכין מפרשה שרצון הקב"ה שלא יעשה דבר זה שום בן אדם אלא פנחס, א"כ בכה"ג אזלא הפקפוק דמילי ושוה שפיר היה מגיע לפנחס שכר מדינא משום לא תלין דשכיר של אדם כמותו ודו"ק.</w:t>
      </w:r>
    </w:p>
    <w:p>
      <w:pPr>
        <w:bidi/>
        <w:spacing w:after="120"/>
        <w:jc w:val="right"/>
      </w:pPr>
      <w:hyperlink w:anchor="idx_ch2_sכז_e0">
        <w:r>
          <w:rPr>
            <w:rFonts w:cs="David" w:ascii="David" w:hAnsi="David"/>
            <w:sz w:val="20"/>
            <w:szCs w:val="20"/>
            <w:b/>
            <w:bCs/>
            <w:color w:val="0563C1"/>
            <w:u w:val="single"/>
            <w:rtl/>
          </w:rPr>
          <w:t xml:space="preserve">(שפתי מהר"ש פ' פנחס)</w:t>
        </w:r>
      </w:hyperlink>
    </w:p>
    <w:p>
      <w:pPr>
        <w:bidi/>
        <w:spacing w:after="80" w:before="200"/>
        <w:jc w:val="right"/>
      </w:pPr>
      <w:r>
        <w:rPr>
          <w:rFonts w:ascii="David" w:hAnsi="David" w:cs="David"/>
          <w:b/>
          <w:sz w:val="24"/>
          <w:szCs w:val="24"/>
          <w:bCs/>
          <w:rtl/>
        </w:rPr>
        <w:t>כח. על מצוה יחידית שרוב נכשלים בה ואיזה יחידי סגולה מתאמצים בה.</w:t>
      </w:r>
    </w:p>
    <w:p>
      <w:pPr>
        <w:bidi/>
        <w:spacing w:after="40"/>
        <w:jc w:val="both"/>
      </w:pPr>
      <w:bookmarkStart w:id="573" w:name="ch2_s28_p0"/>
      <w:bookmarkEnd w:id="573"/>
      <w:r>
        <w:rPr>
          <w:rFonts w:ascii="David" w:hAnsi="David" w:cs="David"/>
          <w:b w:val="0"/>
          <w:sz w:val="22"/>
          <w:szCs w:val="22"/>
          <w:rtl/>
        </w:rPr>
        <w:t>שכל מצוה בהאי עלמא לא יזכו בה אלא משום מצוה יחידית שרוב נכשלים בה ואיזה יחידי סגולה מתאמצים בה,</w:t>
      </w:r>
    </w:p>
    <w:p>
      <w:pPr>
        <w:bidi/>
        <w:spacing w:after="120"/>
        <w:jc w:val="right"/>
      </w:pPr>
      <w:hyperlink w:anchor="idx_ch2_sכח_e0">
        <w:r>
          <w:rPr>
            <w:rFonts w:cs="David" w:ascii="David" w:hAnsi="David"/>
            <w:sz w:val="20"/>
            <w:szCs w:val="20"/>
            <w:b/>
            <w:bCs/>
            <w:color w:val="0563C1"/>
            <w:u w:val="single"/>
            <w:rtl/>
          </w:rPr>
          <w:t xml:space="preserve">(דרשות חת"ס קכג, ירבה תורה פנחס)</w:t>
        </w:r>
      </w:hyperlink>
    </w:p>
    <w:p>
      <w:pPr>
        <w:bidi/>
      </w:pPr>
      <w:r>
        <w:br w:type="page"/>
      </w:r>
    </w:p>
    <w:p>
      <w:pPr>
        <w:bidi/>
        <w:spacing w:after="80" w:before="240"/>
        <w:jc w:val="center"/>
      </w:pPr>
      <w:r>
        <w:rPr>
          <w:rFonts w:ascii="David" w:hAnsi="David" w:cs="David"/>
          <w:b/>
          <w:sz w:val="36"/>
          <w:szCs w:val="36"/>
          <w:bCs/>
          <w:rtl/>
        </w:rPr>
        <w:t>פרק שלישי</w:t>
      </w:r>
    </w:p>
    <w:p>
      <w:pPr>
        <w:bidi/>
        <w:spacing w:after="200"/>
        <w:jc w:val="center"/>
      </w:pPr>
      <w:r>
        <w:rPr>
          <w:rFonts w:ascii="David" w:hAnsi="David" w:cs="David"/>
          <w:b/>
          <w:sz w:val="28"/>
          <w:szCs w:val="28"/>
          <w:bCs/>
          <w:rtl/>
        </w:rPr>
        <w:t>מצוות והנהגות מיוחדות</w:t>
      </w:r>
    </w:p>
    <w:p>
      <w:pPr>
        <w:bidi/>
        <w:spacing w:after="120" w:before="240"/>
        <w:jc w:val="center"/>
      </w:pPr>
      <w:r>
        <w:rPr>
          <w:rFonts w:ascii="David" w:hAnsi="David" w:cs="David"/>
          <w:b/>
          <w:sz w:val="28"/>
          <w:szCs w:val="28"/>
          <w:bCs/>
          <w:rtl/>
        </w:rPr>
        <w:t>מ"ע ול"ת מיוחדות</w:t>
      </w:r>
    </w:p>
    <w:p>
      <w:pPr>
        <w:bidi/>
        <w:spacing w:after="80" w:before="200"/>
        <w:jc w:val="right"/>
      </w:pPr>
      <w:r>
        <w:rPr>
          <w:rFonts w:ascii="David" w:hAnsi="David" w:cs="David"/>
          <w:b/>
          <w:sz w:val="24"/>
          <w:szCs w:val="24"/>
          <w:bCs/>
          <w:rtl/>
        </w:rPr>
        <w:t>א. על מצות ציצית</w:t>
      </w:r>
    </w:p>
    <w:p>
      <w:pPr>
        <w:bidi/>
        <w:spacing w:after="40"/>
        <w:jc w:val="both"/>
      </w:pPr>
      <w:bookmarkStart w:id="574" w:name="ch3_s01_p0"/>
      <w:bookmarkEnd w:id="574"/>
      <w:r>
        <w:rPr>
          <w:rFonts w:ascii="David" w:hAnsi="David" w:cs="David"/>
          <w:b w:val="0"/>
          <w:sz w:val="22"/>
          <w:szCs w:val="22"/>
          <w:rtl/>
        </w:rPr>
        <w:t>ת"ר איזהו מ"ע שהז"ג וכו' ציצית וכו' (קידושין לג:). וכתב הגר"ק ז"ל וז"ק: אבל בלאו המ"ע שהזמן גרמא בהם לנשים רק עבור חיי העוה"ז בהם יש שכר מצוה בהאי עלמא וכו'.</w:t>
      </w:r>
    </w:p>
    <w:p>
      <w:pPr>
        <w:bidi/>
        <w:spacing w:after="120"/>
        <w:jc w:val="right"/>
      </w:pPr>
      <w:hyperlink w:anchor="idx_ch3_sא_e0">
        <w:r>
          <w:rPr>
            <w:rFonts w:cs="David" w:ascii="David" w:hAnsi="David"/>
            <w:sz w:val="20"/>
            <w:szCs w:val="20"/>
            <w:b/>
            <w:bCs/>
            <w:color w:val="0563C1"/>
            <w:u w:val="single"/>
            <w:rtl/>
          </w:rPr>
          <w:t xml:space="preserve">(שו"ת קנאת סופרים סימן צ"ה ובשו"ת שנות חיים קכ"ג)</w:t>
        </w:r>
      </w:hyperlink>
    </w:p>
    <w:p>
      <w:pPr>
        <w:bidi/>
        <w:spacing w:after="40"/>
        <w:jc w:val="both"/>
      </w:pPr>
      <w:bookmarkStart w:id="575" w:name="ch3_s01_p1"/>
      <w:bookmarkEnd w:id="575"/>
      <w:r>
        <w:rPr>
          <w:rFonts w:ascii="David" w:hAnsi="David" w:cs="David"/>
          <w:b w:val="0"/>
          <w:sz w:val="22"/>
          <w:szCs w:val="22"/>
          <w:rtl/>
        </w:rPr>
        <w:t>במצות ציצית זוכה גם לקבל נגלה דעוה"ז, מלבד שכר נסתר של עוה"ב.</w:t>
      </w:r>
    </w:p>
    <w:p>
      <w:pPr>
        <w:bidi/>
        <w:spacing w:after="120"/>
        <w:jc w:val="right"/>
      </w:pPr>
      <w:hyperlink w:anchor="idx_ch3_sא_e0">
        <w:r>
          <w:rPr>
            <w:rFonts w:cs="David" w:ascii="David" w:hAnsi="David"/>
            <w:sz w:val="20"/>
            <w:szCs w:val="20"/>
            <w:b/>
            <w:bCs/>
            <w:color w:val="0563C1"/>
            <w:u w:val="single"/>
            <w:rtl/>
          </w:rPr>
          <w:t xml:space="preserve">(כלי יקר פ' שלח)</w:t>
        </w:r>
      </w:hyperlink>
    </w:p>
    <w:p>
      <w:pPr>
        <w:bidi/>
        <w:spacing w:after="40"/>
        <w:jc w:val="both"/>
      </w:pPr>
      <w:bookmarkStart w:id="576" w:name="ch3_s01_p2"/>
      <w:bookmarkEnd w:id="576"/>
      <w:r>
        <w:rPr>
          <w:rFonts w:ascii="David" w:hAnsi="David" w:cs="David"/>
          <w:b w:val="0"/>
          <w:sz w:val="22"/>
          <w:szCs w:val="22"/>
          <w:rtl/>
        </w:rPr>
        <w:t>יכול האדם לפטור עצמו ממצות ציצית אם אין לו בגד של ד' כנפות וכו' וא"כ במצות ציצית וכו' בדין הוא שיטול שכר כעושה.</w:t>
      </w:r>
    </w:p>
    <w:p>
      <w:pPr>
        <w:bidi/>
        <w:spacing w:after="120"/>
        <w:jc w:val="right"/>
      </w:pPr>
      <w:hyperlink w:anchor="idx_ch3_sא_e1">
        <w:r>
          <w:rPr>
            <w:rFonts w:cs="David" w:ascii="David" w:hAnsi="David"/>
            <w:sz w:val="20"/>
            <w:szCs w:val="20"/>
            <w:b/>
            <w:bCs/>
            <w:color w:val="0563C1"/>
            <w:u w:val="single"/>
            <w:rtl/>
          </w:rPr>
          <w:t xml:space="preserve">(דברי יואל שלח)</w:t>
        </w:r>
      </w:hyperlink>
    </w:p>
    <w:p>
      <w:pPr>
        <w:bidi/>
        <w:spacing w:after="80" w:before="200"/>
        <w:jc w:val="right"/>
      </w:pPr>
      <w:r>
        <w:rPr>
          <w:rFonts w:ascii="David" w:hAnsi="David" w:cs="David"/>
          <w:b/>
          <w:sz w:val="24"/>
          <w:szCs w:val="24"/>
          <w:bCs/>
          <w:rtl/>
        </w:rPr>
        <w:t>ב. על מצות תפילין</w:t>
      </w:r>
    </w:p>
    <w:p>
      <w:pPr>
        <w:bidi/>
        <w:spacing w:after="40"/>
        <w:jc w:val="both"/>
      </w:pPr>
      <w:bookmarkStart w:id="577" w:name="ch3_s02_p0"/>
      <w:bookmarkEnd w:id="577"/>
      <w:r>
        <w:rPr>
          <w:rFonts w:ascii="David" w:hAnsi="David" w:cs="David"/>
          <w:b w:val="0"/>
          <w:sz w:val="22"/>
          <w:szCs w:val="22"/>
          <w:rtl/>
        </w:rPr>
        <w:t>ת"ר איזהו מ"ע שהז"ג וכו' תפלין וכו' (קידושין לג:). וכתב הגר"ק ז"ל וז"ק: אבל בלאו המ"ע שהזמן גרמא בהם לנשים רק עבור חיי העוה"ז בהם יש שכר מצוה בהאי עלמא וכו'.</w:t>
      </w:r>
    </w:p>
    <w:p>
      <w:pPr>
        <w:bidi/>
        <w:spacing w:after="120"/>
        <w:jc w:val="right"/>
      </w:pPr>
      <w:hyperlink w:anchor="idx_ch3_sב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ג. על מצות תפילין שלובשין יותר מרגע</w:t>
      </w:r>
    </w:p>
    <w:p>
      <w:pPr>
        <w:bidi/>
        <w:spacing w:after="40"/>
        <w:jc w:val="both"/>
      </w:pPr>
      <w:bookmarkStart w:id="578" w:name="ch3_s03_p0"/>
      <w:bookmarkEnd w:id="578"/>
      <w:r>
        <w:rPr>
          <w:rFonts w:ascii="David" w:hAnsi="David" w:cs="David"/>
          <w:b w:val="0"/>
          <w:sz w:val="22"/>
          <w:szCs w:val="22"/>
          <w:rtl/>
        </w:rPr>
        <w:t>אפ"ל במצות תפילין דמצד הדין אדם יוצא ידי המצוה כרגע אחד שמניחן וכו' אלא שאם יושב בתפלין יותר מהמחוייב בהם מצוה קא עביד, ועל מעשה מצוה זו מגיע לו מתן שכרו בעוה"ז.</w:t>
      </w:r>
    </w:p>
    <w:p>
      <w:pPr>
        <w:bidi/>
        <w:spacing w:after="120"/>
        <w:jc w:val="right"/>
      </w:pPr>
      <w:hyperlink w:anchor="idx_ch3_sג_e0">
        <w:r>
          <w:rPr>
            <w:rFonts w:cs="David" w:ascii="David" w:hAnsi="David"/>
            <w:sz w:val="20"/>
            <w:szCs w:val="20"/>
            <w:b/>
            <w:bCs/>
            <w:color w:val="0563C1"/>
            <w:u w:val="single"/>
            <w:rtl/>
          </w:rPr>
          <w:t xml:space="preserve">(דברי יואל ח"א רי"ג)</w:t>
        </w:r>
      </w:hyperlink>
    </w:p>
    <w:p>
      <w:pPr>
        <w:bidi/>
        <w:spacing w:after="80" w:before="200"/>
        <w:jc w:val="right"/>
      </w:pPr>
      <w:r>
        <w:rPr>
          <w:rFonts w:ascii="David" w:hAnsi="David" w:cs="David"/>
          <w:b/>
          <w:sz w:val="24"/>
          <w:szCs w:val="24"/>
          <w:bCs/>
          <w:rtl/>
        </w:rPr>
        <w:t>ד. הזהיר במזוזה</w:t>
      </w:r>
    </w:p>
    <w:p>
      <w:pPr>
        <w:bidi/>
        <w:spacing w:after="40"/>
        <w:jc w:val="both"/>
      </w:pPr>
      <w:bookmarkStart w:id="579" w:name="ch3_s04_p0"/>
      <w:bookmarkEnd w:id="579"/>
      <w:r>
        <w:rPr>
          <w:rFonts w:ascii="David" w:hAnsi="David" w:cs="David"/>
          <w:b w:val="0"/>
          <w:sz w:val="22"/>
          <w:szCs w:val="22"/>
          <w:rtl/>
        </w:rPr>
        <w:t>הזהיר במזוזה וכו' זוכה לדירה נאה וכו'</w:t>
      </w:r>
    </w:p>
    <w:p>
      <w:pPr>
        <w:bidi/>
        <w:spacing w:after="120"/>
        <w:jc w:val="right"/>
      </w:pPr>
      <w:hyperlink w:anchor="idx_ch3_sד_e0">
        <w:r>
          <w:rPr>
            <w:rFonts w:cs="David" w:ascii="David" w:hAnsi="David"/>
            <w:sz w:val="20"/>
            <w:szCs w:val="20"/>
            <w:b/>
            <w:bCs/>
            <w:color w:val="0563C1"/>
            <w:u w:val="single"/>
            <w:rtl/>
          </w:rPr>
          <w:t xml:space="preserve">(וראה פתחי שערים אות ו')</w:t>
        </w:r>
      </w:hyperlink>
    </w:p>
    <w:p>
      <w:pPr>
        <w:bidi/>
        <w:spacing w:after="40"/>
        <w:jc w:val="both"/>
      </w:pPr>
      <w:bookmarkStart w:id="580" w:name="ch3_s04_p1"/>
      <w:bookmarkEnd w:id="580"/>
      <w:r>
        <w:rPr>
          <w:rFonts w:ascii="David" w:hAnsi="David" w:cs="David"/>
          <w:b w:val="0"/>
          <w:sz w:val="22"/>
          <w:szCs w:val="22"/>
          <w:rtl/>
        </w:rPr>
        <w:t>דלא לבד הקב"ה נותן לאדם שכרו על קיום מצוה זו דהיינו אריכות ימים הוא ובניו וכו' דהמזוזה עצמה שומרת ביתו, ועל ידה נשמר הבית מכל היזק וכו'.</w:t>
      </w:r>
    </w:p>
    <w:p>
      <w:pPr>
        <w:bidi/>
        <w:spacing w:after="120"/>
        <w:jc w:val="right"/>
      </w:pPr>
      <w:hyperlink w:anchor="idx_ch3_sד_e1">
        <w:r>
          <w:rPr>
            <w:rFonts w:cs="David" w:ascii="David" w:hAnsi="David"/>
            <w:sz w:val="20"/>
            <w:szCs w:val="20"/>
            <w:b/>
            <w:bCs/>
            <w:color w:val="0563C1"/>
            <w:u w:val="single"/>
            <w:rtl/>
          </w:rPr>
          <w:t xml:space="preserve">(ב"ח יו"ד רפה)</w:t>
        </w:r>
      </w:hyperlink>
    </w:p>
    <w:p>
      <w:pPr>
        <w:bidi/>
        <w:spacing w:after="80" w:before="200"/>
        <w:jc w:val="right"/>
      </w:pPr>
      <w:r>
        <w:rPr>
          <w:rFonts w:ascii="David" w:hAnsi="David" w:cs="David"/>
          <w:b/>
          <w:sz w:val="24"/>
          <w:szCs w:val="24"/>
          <w:bCs/>
          <w:rtl/>
        </w:rPr>
        <w:t>ה. הזהיר בבדיקת המזוזה</w:t>
      </w:r>
    </w:p>
    <w:p>
      <w:pPr>
        <w:bidi/>
        <w:spacing w:after="40"/>
        <w:jc w:val="both"/>
      </w:pPr>
      <w:bookmarkStart w:id="581" w:name="ch3_s05_p0"/>
      <w:bookmarkEnd w:id="581"/>
      <w:r>
        <w:rPr>
          <w:rFonts w:ascii="David" w:hAnsi="David" w:cs="David"/>
          <w:b w:val="0"/>
          <w:sz w:val="22"/>
          <w:szCs w:val="22"/>
          <w:rtl/>
        </w:rPr>
        <w:t>הזהיר במזוזה, ורגיל לבדוק אותה, זוכה לדירה נאה וכו'</w:t>
      </w:r>
    </w:p>
    <w:p>
      <w:pPr>
        <w:bidi/>
        <w:spacing w:after="120"/>
        <w:jc w:val="right"/>
      </w:pPr>
      <w:hyperlink w:anchor="idx_ch3_sה_e0">
        <w:r>
          <w:rPr>
            <w:rFonts w:cs="David" w:ascii="David" w:hAnsi="David"/>
            <w:sz w:val="20"/>
            <w:szCs w:val="20"/>
            <w:b/>
            <w:bCs/>
            <w:color w:val="0563C1"/>
            <w:u w:val="single"/>
            <w:rtl/>
          </w:rPr>
          <w:t xml:space="preserve">(ראה פתחי שערים אות ו')</w:t>
        </w:r>
      </w:hyperlink>
    </w:p>
    <w:p>
      <w:pPr>
        <w:bidi/>
        <w:spacing w:after="80" w:before="200"/>
        <w:jc w:val="right"/>
      </w:pPr>
      <w:r>
        <w:rPr>
          <w:rFonts w:ascii="David" w:hAnsi="David" w:cs="David"/>
          <w:b/>
          <w:sz w:val="24"/>
          <w:szCs w:val="24"/>
          <w:bCs/>
          <w:rtl/>
        </w:rPr>
        <w:t>ו. הזהיר בנשיקת המזוזה</w:t>
      </w:r>
    </w:p>
    <w:p>
      <w:pPr>
        <w:bidi/>
        <w:spacing w:after="40"/>
        <w:jc w:val="both"/>
      </w:pPr>
      <w:bookmarkStart w:id="582" w:name="ch3_s06_p0"/>
      <w:bookmarkEnd w:id="582"/>
      <w:r>
        <w:rPr>
          <w:rFonts w:ascii="David" w:hAnsi="David" w:cs="David"/>
          <w:b w:val="0"/>
          <w:sz w:val="22"/>
          <w:szCs w:val="22"/>
          <w:rtl/>
        </w:rPr>
        <w:t>הזהיר במזוזה, ורגיל וכו' ומנשקה וכו' זוכה לדירה נאה וכו'</w:t>
      </w:r>
    </w:p>
    <w:p>
      <w:pPr>
        <w:bidi/>
        <w:spacing w:after="120"/>
        <w:jc w:val="right"/>
      </w:pPr>
      <w:hyperlink w:anchor="idx_ch3_sו_e0">
        <w:r>
          <w:rPr>
            <w:rFonts w:cs="David" w:ascii="David" w:hAnsi="David"/>
            <w:sz w:val="20"/>
            <w:szCs w:val="20"/>
            <w:b/>
            <w:bCs/>
            <w:color w:val="0563C1"/>
            <w:u w:val="single"/>
            <w:rtl/>
          </w:rPr>
          <w:t xml:space="preserve">(ראה פתחי שערים אות ו')</w:t>
        </w:r>
      </w:hyperlink>
    </w:p>
    <w:p>
      <w:pPr>
        <w:bidi/>
        <w:spacing w:after="80" w:before="200"/>
        <w:jc w:val="right"/>
      </w:pPr>
      <w:r>
        <w:rPr>
          <w:rFonts w:ascii="David" w:hAnsi="David" w:cs="David"/>
          <w:b/>
          <w:sz w:val="24"/>
          <w:szCs w:val="24"/>
          <w:bCs/>
          <w:rtl/>
        </w:rPr>
        <w:t>ז. הזהיר לקבוע מזוזה בכל פתח ואינו סומך על המקילים</w:t>
      </w:r>
    </w:p>
    <w:p>
      <w:pPr>
        <w:bidi/>
        <w:spacing w:after="40"/>
        <w:jc w:val="both"/>
      </w:pPr>
      <w:bookmarkStart w:id="583" w:name="ch3_s07_p0"/>
      <w:bookmarkEnd w:id="583"/>
      <w:r>
        <w:rPr>
          <w:rFonts w:ascii="David" w:hAnsi="David" w:cs="David"/>
          <w:b w:val="0"/>
          <w:sz w:val="22"/>
          <w:szCs w:val="22"/>
          <w:rtl/>
        </w:rPr>
        <w:t>הזהיר במזוזה וכו' וקובע בכל פתח ואינו סומך על המקילים וכו' זוכה לדירה נאה וכו'.</w:t>
      </w:r>
    </w:p>
    <w:p>
      <w:pPr>
        <w:bidi/>
        <w:spacing w:after="120"/>
        <w:jc w:val="right"/>
      </w:pPr>
      <w:hyperlink w:anchor="idx_ch3_sז_e0">
        <w:r>
          <w:rPr>
            <w:rFonts w:cs="David" w:ascii="David" w:hAnsi="David"/>
            <w:sz w:val="20"/>
            <w:szCs w:val="20"/>
            <w:b/>
            <w:bCs/>
            <w:color w:val="0563C1"/>
            <w:u w:val="single"/>
            <w:rtl/>
          </w:rPr>
          <w:t xml:space="preserve">(ראה פתחי שערים אות ו')</w:t>
        </w:r>
      </w:hyperlink>
    </w:p>
    <w:p>
      <w:pPr>
        <w:bidi/>
        <w:spacing w:after="80" w:before="200"/>
        <w:jc w:val="right"/>
      </w:pPr>
      <w:r>
        <w:rPr>
          <w:rFonts w:ascii="David" w:hAnsi="David" w:cs="David"/>
          <w:b/>
          <w:sz w:val="24"/>
          <w:szCs w:val="24"/>
          <w:bCs/>
          <w:rtl/>
        </w:rPr>
        <w:t>ח. על מצות מילה</w:t>
      </w:r>
    </w:p>
    <w:p>
      <w:pPr>
        <w:bidi/>
        <w:spacing w:after="40"/>
        <w:jc w:val="both"/>
      </w:pPr>
      <w:bookmarkStart w:id="584" w:name="ch3_s08_p0"/>
      <w:bookmarkEnd w:id="584"/>
      <w:r>
        <w:rPr>
          <w:rFonts w:ascii="David" w:hAnsi="David" w:cs="David"/>
          <w:b w:val="0"/>
          <w:sz w:val="22"/>
          <w:szCs w:val="22"/>
          <w:rtl/>
        </w:rPr>
        <w:t>אלא רצה הקב"ה לזכות את ישראל גם בשכר עוה"ז, לפיכך נתן להם מצות שיש בהם חשיבות הרבוי, כמו מילה ששקולה כנגד כל המצות וכו' בזכות זה זוכין כל ישראל בשכר אף בעוה"ז.</w:t>
      </w:r>
    </w:p>
    <w:p>
      <w:pPr>
        <w:bidi/>
        <w:spacing w:after="120"/>
        <w:jc w:val="right"/>
      </w:pPr>
      <w:hyperlink w:anchor="idx_ch3_sח_e0">
        <w:r>
          <w:rPr>
            <w:rFonts w:cs="David" w:ascii="David" w:hAnsi="David"/>
            <w:sz w:val="20"/>
            <w:szCs w:val="20"/>
            <w:b/>
            <w:bCs/>
            <w:color w:val="0563C1"/>
            <w:u w:val="single"/>
            <w:rtl/>
          </w:rPr>
          <w:t xml:space="preserve">(דברי ישראל, בחוקותי)</w:t>
        </w:r>
      </w:hyperlink>
    </w:p>
    <w:p>
      <w:pPr>
        <w:bidi/>
        <w:spacing w:after="80" w:before="200"/>
        <w:jc w:val="right"/>
      </w:pPr>
      <w:r>
        <w:rPr>
          <w:rFonts w:ascii="David" w:hAnsi="David" w:cs="David"/>
          <w:b/>
          <w:sz w:val="24"/>
          <w:szCs w:val="24"/>
          <w:bCs/>
          <w:rtl/>
        </w:rPr>
        <w:t>ט. על מצות דם מילה</w:t>
      </w:r>
    </w:p>
    <w:p>
      <w:pPr>
        <w:bidi/>
        <w:spacing w:after="40"/>
        <w:jc w:val="both"/>
      </w:pPr>
      <w:bookmarkStart w:id="585" w:name="ch3_s09_p0"/>
      <w:bookmarkEnd w:id="585"/>
      <w:r>
        <w:rPr>
          <w:rFonts w:ascii="David" w:hAnsi="David" w:cs="David"/>
          <w:b w:val="0"/>
          <w:sz w:val="22"/>
          <w:szCs w:val="22"/>
          <w:rtl/>
        </w:rPr>
        <w:t>אבל על וכו' ודם מילה הרי יש עונש כרת על ביטולו וא"כ שפיר מגיע עליהם שכר בעוה"ז.</w:t>
      </w:r>
    </w:p>
    <w:p>
      <w:pPr>
        <w:bidi/>
        <w:spacing w:after="120"/>
        <w:jc w:val="right"/>
      </w:pPr>
      <w:hyperlink w:anchor="idx_ch3_sט_e0">
        <w:r>
          <w:rPr>
            <w:rFonts w:cs="David" w:ascii="David" w:hAnsi="David"/>
            <w:sz w:val="20"/>
            <w:szCs w:val="20"/>
            <w:b/>
            <w:bCs/>
            <w:color w:val="0563C1"/>
            <w:u w:val="single"/>
            <w:rtl/>
          </w:rPr>
          <w:t xml:space="preserve">(ובקובץ 'חדשים גם ישנים' חוברת ד', סימן קנ"ה בשם הלב אריה')</w:t>
        </w:r>
      </w:hyperlink>
    </w:p>
    <w:p>
      <w:pPr>
        <w:bidi/>
        <w:spacing w:after="80" w:before="200"/>
        <w:jc w:val="right"/>
      </w:pPr>
      <w:r>
        <w:rPr>
          <w:rFonts w:ascii="David" w:hAnsi="David" w:cs="David"/>
          <w:b/>
          <w:sz w:val="24"/>
          <w:szCs w:val="24"/>
          <w:bCs/>
          <w:rtl/>
        </w:rPr>
        <w:t>י. מי שהוא סנדק</w:t>
      </w:r>
    </w:p>
    <w:p>
      <w:pPr>
        <w:bidi/>
        <w:spacing w:after="40"/>
        <w:jc w:val="both"/>
      </w:pPr>
      <w:bookmarkStart w:id="586" w:name="ch3_s10_p0"/>
      <w:bookmarkEnd w:id="586"/>
      <w:r>
        <w:rPr>
          <w:rFonts w:ascii="David" w:hAnsi="David" w:cs="David"/>
          <w:b w:val="0"/>
          <w:sz w:val="22"/>
          <w:szCs w:val="22"/>
          <w:rtl/>
        </w:rPr>
        <w:t>וכיון דהסנדק עושה הסעודה ממילא גורם לעשות חסדים כידוע דהסעודה גורם לחסדים ממילא מגיע לו שכר גם בעוה"ז.</w:t>
      </w:r>
    </w:p>
    <w:p>
      <w:pPr>
        <w:bidi/>
        <w:spacing w:after="120"/>
        <w:jc w:val="right"/>
      </w:pPr>
      <w:hyperlink w:anchor="idx_ch3_sי_e0">
        <w:r>
          <w:rPr>
            <w:rFonts w:cs="David" w:ascii="David" w:hAnsi="David"/>
            <w:sz w:val="20"/>
            <w:szCs w:val="20"/>
            <w:b/>
            <w:bCs/>
            <w:color w:val="0563C1"/>
            <w:u w:val="single"/>
            <w:rtl/>
          </w:rPr>
          <w:t xml:space="preserve">(מגדלות מרקחים, ויקהל)</w:t>
        </w:r>
      </w:hyperlink>
    </w:p>
    <w:p>
      <w:pPr>
        <w:bidi/>
        <w:spacing w:after="80" w:before="200"/>
        <w:jc w:val="right"/>
      </w:pPr>
      <w:r>
        <w:rPr>
          <w:rFonts w:ascii="David" w:hAnsi="David" w:cs="David"/>
          <w:b/>
          <w:sz w:val="24"/>
          <w:szCs w:val="24"/>
          <w:bCs/>
          <w:rtl/>
        </w:rPr>
        <w:t>יא. הלוקח חלק באחד מעניני מצות מילה</w:t>
      </w:r>
    </w:p>
    <w:p>
      <w:pPr>
        <w:bidi/>
        <w:spacing w:after="40"/>
        <w:jc w:val="both"/>
      </w:pPr>
      <w:bookmarkStart w:id="587" w:name="ch3_s11_p0"/>
      <w:bookmarkEnd w:id="587"/>
      <w:r>
        <w:rPr>
          <w:rFonts w:ascii="David" w:hAnsi="David" w:cs="David"/>
          <w:b w:val="0"/>
          <w:sz w:val="22"/>
          <w:szCs w:val="22"/>
          <w:rtl/>
        </w:rPr>
        <w:t>וגם לפי"ז כל מי שעסק במצות מילה, וכל עניניה הצריכים לה, והסנדק וכו' אז יגיע לנו אכילת פירות בדין בעוה"ז.</w:t>
      </w:r>
    </w:p>
    <w:p>
      <w:pPr>
        <w:bidi/>
        <w:spacing w:after="120"/>
        <w:jc w:val="right"/>
      </w:pPr>
      <w:hyperlink w:anchor="idx_ch3_sיא_e0">
        <w:r>
          <w:rPr>
            <w:rFonts w:cs="David" w:ascii="David" w:hAnsi="David"/>
            <w:sz w:val="20"/>
            <w:szCs w:val="20"/>
            <w:b/>
            <w:bCs/>
            <w:color w:val="0563C1"/>
            <w:u w:val="single"/>
            <w:rtl/>
          </w:rPr>
          <w:t xml:space="preserve">(בית נפתלי, פנחס)</w:t>
        </w:r>
      </w:hyperlink>
    </w:p>
    <w:p>
      <w:pPr>
        <w:bidi/>
        <w:spacing w:after="80" w:before="200"/>
        <w:jc w:val="right"/>
      </w:pPr>
      <w:r>
        <w:rPr>
          <w:rFonts w:ascii="David" w:hAnsi="David" w:cs="David"/>
          <w:b/>
          <w:sz w:val="24"/>
          <w:szCs w:val="24"/>
          <w:bCs/>
          <w:rtl/>
        </w:rPr>
        <w:t>יב. ע"י שמירת הברית</w:t>
      </w:r>
    </w:p>
    <w:p>
      <w:pPr>
        <w:bidi/>
        <w:spacing w:after="40"/>
        <w:jc w:val="both"/>
      </w:pPr>
      <w:bookmarkStart w:id="588" w:name="ch3_s12_p0"/>
      <w:bookmarkEnd w:id="588"/>
      <w:r>
        <w:rPr>
          <w:rFonts w:ascii="David" w:hAnsi="David" w:cs="David"/>
          <w:b w:val="0"/>
          <w:sz w:val="22"/>
          <w:szCs w:val="22"/>
          <w:rtl/>
        </w:rPr>
        <w:t>והיה עקב תשמעון היינו קיומא לגופא אות ברית קודש וכו' ושמר ה"א לך את הברית, ויתן לך כל טוב העוה"ז.</w:t>
      </w:r>
    </w:p>
    <w:p>
      <w:pPr>
        <w:bidi/>
        <w:spacing w:after="120"/>
        <w:jc w:val="right"/>
      </w:pPr>
      <w:hyperlink w:anchor="idx_ch3_sיב_e0">
        <w:r>
          <w:rPr>
            <w:rFonts w:cs="David" w:ascii="David" w:hAnsi="David"/>
            <w:sz w:val="20"/>
            <w:szCs w:val="20"/>
            <w:b/>
            <w:bCs/>
            <w:color w:val="0563C1"/>
            <w:u w:val="single"/>
            <w:rtl/>
          </w:rPr>
          <w:t xml:space="preserve">(ערוגת הבושם, עקב)</w:t>
        </w:r>
      </w:hyperlink>
    </w:p>
    <w:p>
      <w:pPr>
        <w:bidi/>
        <w:spacing w:after="80" w:before="200"/>
        <w:jc w:val="right"/>
      </w:pPr>
      <w:r>
        <w:rPr>
          <w:rFonts w:ascii="David" w:hAnsi="David" w:cs="David"/>
          <w:b/>
          <w:sz w:val="24"/>
          <w:szCs w:val="24"/>
          <w:bCs/>
          <w:rtl/>
        </w:rPr>
        <w:t>יג. על מצות פדיון הבן</w:t>
      </w:r>
    </w:p>
    <w:p>
      <w:pPr>
        <w:bidi/>
        <w:spacing w:after="40"/>
        <w:jc w:val="both"/>
      </w:pPr>
      <w:bookmarkStart w:id="589" w:name="ch3_s13_p0"/>
      <w:bookmarkEnd w:id="589"/>
      <w:r>
        <w:rPr>
          <w:rFonts w:ascii="David" w:hAnsi="David" w:cs="David"/>
          <w:b w:val="0"/>
          <w:sz w:val="22"/>
          <w:szCs w:val="22"/>
          <w:rtl/>
        </w:rPr>
        <w:t>כאלו המצות שהזמן גרמא בהם לנשים רק עבור חיי העוה"ז בהם יש שכר מצוה בהאי עלמא וכו'.</w:t>
      </w:r>
    </w:p>
    <w:p>
      <w:pPr>
        <w:bidi/>
        <w:spacing w:after="120"/>
        <w:jc w:val="right"/>
      </w:pPr>
      <w:hyperlink w:anchor="idx_ch3_sיג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יד. על מצות כיבוד אב ואם ומקבל שכר בעוה"ז</w:t>
      </w:r>
    </w:p>
    <w:p>
      <w:pPr>
        <w:bidi/>
        <w:spacing w:after="40"/>
        <w:jc w:val="both"/>
      </w:pPr>
      <w:bookmarkStart w:id="590" w:name="ch3_s14_p0"/>
      <w:bookmarkEnd w:id="590"/>
      <w:r>
        <w:rPr>
          <w:rFonts w:ascii="David" w:hAnsi="David" w:cs="David"/>
          <w:b w:val="0"/>
          <w:sz w:val="22"/>
          <w:szCs w:val="22"/>
          <w:rtl/>
        </w:rPr>
        <w:t>מקרא מפורש בתורה: כבד את אביך ואת אמך למען יאריכון ימיך.</w:t>
      </w:r>
    </w:p>
    <w:p>
      <w:pPr>
        <w:bidi/>
        <w:spacing w:after="120"/>
        <w:jc w:val="right"/>
      </w:pPr>
      <w:hyperlink w:anchor="idx_ch3_sיד_e0">
        <w:r>
          <w:rPr>
            <w:rFonts w:cs="David" w:ascii="David" w:hAnsi="David"/>
            <w:sz w:val="20"/>
            <w:szCs w:val="20"/>
            <w:b/>
            <w:bCs/>
            <w:color w:val="0563C1"/>
            <w:u w:val="single"/>
            <w:rtl/>
          </w:rPr>
          <w:t xml:space="preserve">(שמות כ יב)</w:t>
        </w:r>
      </w:hyperlink>
    </w:p>
    <w:p>
      <w:pPr>
        <w:bidi/>
        <w:spacing w:after="40"/>
        <w:jc w:val="both"/>
      </w:pPr>
      <w:bookmarkStart w:id="591" w:name="ch3_s14_p1"/>
      <w:bookmarkEnd w:id="591"/>
      <w:r>
        <w:rPr>
          <w:rFonts w:ascii="David" w:hAnsi="David" w:cs="David"/>
          <w:b w:val="0"/>
          <w:sz w:val="22"/>
          <w:szCs w:val="22"/>
          <w:rtl/>
        </w:rPr>
        <w:t>אלו דברים שאדם אוכל פירותיהם בעוה"ז והקרן קיימת לו לעוה"ב וכו' ואלו הן כיבוד אב ואם וכו'.</w:t>
      </w:r>
    </w:p>
    <w:p>
      <w:pPr>
        <w:bidi/>
        <w:spacing w:after="120"/>
        <w:jc w:val="right"/>
      </w:pPr>
      <w:hyperlink w:anchor="idx_ch3_sיד_e0">
        <w:r>
          <w:rPr>
            <w:rFonts w:cs="David" w:ascii="David" w:hAnsi="David"/>
            <w:sz w:val="20"/>
            <w:szCs w:val="20"/>
            <w:b/>
            <w:bCs/>
            <w:color w:val="0563C1"/>
            <w:u w:val="single"/>
            <w:rtl/>
          </w:rPr>
          <w:t xml:space="preserve">(פאה מ"א)</w:t>
        </w:r>
      </w:hyperlink>
    </w:p>
    <w:p>
      <w:pPr>
        <w:bidi/>
        <w:spacing w:after="80" w:before="200"/>
        <w:jc w:val="right"/>
      </w:pPr>
      <w:r>
        <w:rPr>
          <w:rFonts w:ascii="David" w:hAnsi="David" w:cs="David"/>
          <w:b/>
          <w:sz w:val="24"/>
          <w:szCs w:val="24"/>
          <w:bCs/>
          <w:rtl/>
        </w:rPr>
        <w:t>טו. המקיים מצות שילוח הקן</w:t>
      </w:r>
    </w:p>
    <w:p>
      <w:pPr>
        <w:bidi/>
        <w:spacing w:after="40"/>
        <w:jc w:val="both"/>
      </w:pPr>
      <w:bookmarkStart w:id="592" w:name="ch3_s15_p0"/>
      <w:bookmarkEnd w:id="592"/>
      <w:r>
        <w:rPr>
          <w:rFonts w:ascii="David" w:hAnsi="David" w:cs="David"/>
          <w:b w:val="0"/>
          <w:sz w:val="22"/>
          <w:szCs w:val="22"/>
          <w:rtl/>
        </w:rPr>
        <w:t>שילוח הקן שכרו שיהיו לו בנים</w:t>
      </w:r>
    </w:p>
    <w:p>
      <w:pPr>
        <w:bidi/>
        <w:spacing w:after="120"/>
        <w:jc w:val="right"/>
      </w:pPr>
      <w:hyperlink w:anchor="idx_ch3_sטו_e0">
        <w:r>
          <w:rPr>
            <w:rFonts w:cs="David" w:ascii="David" w:hAnsi="David"/>
            <w:sz w:val="20"/>
            <w:szCs w:val="20"/>
            <w:b/>
            <w:bCs/>
            <w:color w:val="0563C1"/>
            <w:u w:val="single"/>
            <w:rtl/>
          </w:rPr>
          <w:t xml:space="preserve">(תנחומא פ' תצא - דבש לפי מערכת שי"ן)</w:t>
        </w:r>
      </w:hyperlink>
    </w:p>
    <w:p>
      <w:pPr>
        <w:bidi/>
        <w:spacing w:after="80" w:before="200"/>
        <w:jc w:val="right"/>
      </w:pPr>
      <w:r>
        <w:rPr>
          <w:rFonts w:ascii="David" w:hAnsi="David" w:cs="David"/>
          <w:b/>
          <w:sz w:val="24"/>
          <w:szCs w:val="24"/>
          <w:bCs/>
          <w:rtl/>
        </w:rPr>
        <w:t>טז. על מצות קימה והידור פני זקן</w:t>
      </w:r>
    </w:p>
    <w:p>
      <w:pPr>
        <w:bidi/>
        <w:spacing w:after="40"/>
        <w:jc w:val="both"/>
      </w:pPr>
      <w:bookmarkStart w:id="593" w:name="ch3_s16_p0"/>
      <w:bookmarkEnd w:id="593"/>
      <w:r>
        <w:rPr>
          <w:rFonts w:ascii="David" w:hAnsi="David" w:cs="David"/>
          <w:b w:val="0"/>
          <w:sz w:val="22"/>
          <w:szCs w:val="22"/>
          <w:rtl/>
        </w:rPr>
        <w:t>שע"י הקימה מפני שיבה זוכה האדם מפני השיבה ליר"ש, ולזוכה בו הקב"ה ע"ש העתיד, וכאילו כבד בה, ומגיע לו שכר בעוה"ז, אבל מצות היראה שמגיע עליה שכר בהאי עלמא.</w:t>
      </w:r>
    </w:p>
    <w:p>
      <w:pPr>
        <w:bidi/>
        <w:spacing w:after="120"/>
        <w:jc w:val="right"/>
      </w:pPr>
      <w:hyperlink w:anchor="idx_ch3_sטז_e0">
        <w:r>
          <w:rPr>
            <w:rFonts w:cs="David" w:ascii="David" w:hAnsi="David"/>
            <w:sz w:val="20"/>
            <w:szCs w:val="20"/>
            <w:b/>
            <w:bCs/>
            <w:color w:val="0563C1"/>
            <w:u w:val="single"/>
            <w:rtl/>
          </w:rPr>
          <w:t xml:space="preserve">(באר שלמה מערכת קימה והידור)</w:t>
        </w:r>
      </w:hyperlink>
    </w:p>
    <w:p>
      <w:pPr>
        <w:bidi/>
        <w:spacing w:after="80" w:before="200"/>
        <w:jc w:val="right"/>
      </w:pPr>
      <w:r>
        <w:rPr>
          <w:rFonts w:ascii="David" w:hAnsi="David" w:cs="David"/>
          <w:b/>
          <w:sz w:val="24"/>
          <w:szCs w:val="24"/>
          <w:bCs/>
          <w:rtl/>
        </w:rPr>
        <w:t>יז. על מצות עומר השכחה</w:t>
      </w:r>
    </w:p>
    <w:p>
      <w:pPr>
        <w:bidi/>
        <w:spacing w:after="40"/>
        <w:jc w:val="both"/>
      </w:pPr>
      <w:bookmarkStart w:id="594" w:name="ch3_s17_p0"/>
      <w:bookmarkEnd w:id="594"/>
      <w:r>
        <w:rPr>
          <w:rFonts w:ascii="David" w:hAnsi="David" w:cs="David"/>
          <w:b w:val="0"/>
          <w:sz w:val="22"/>
          <w:szCs w:val="22"/>
          <w:rtl/>
        </w:rPr>
        <w:t>אף ששכר מצוה בהאי עלמא ליכא, סגולה של רבוי עומר השכחה וכו' להמשיך ברכה אף בהאי עלמא.</w:t>
      </w:r>
    </w:p>
    <w:p>
      <w:pPr>
        <w:bidi/>
        <w:spacing w:after="120"/>
        <w:jc w:val="right"/>
      </w:pPr>
      <w:hyperlink w:anchor="idx_ch3_sיז_e0">
        <w:r>
          <w:rPr>
            <w:rFonts w:cs="David" w:ascii="David" w:hAnsi="David"/>
            <w:sz w:val="20"/>
            <w:szCs w:val="20"/>
            <w:b/>
            <w:bCs/>
            <w:color w:val="0563C1"/>
            <w:u w:val="single"/>
            <w:rtl/>
          </w:rPr>
          <w:t xml:space="preserve">(היכל הברכה ואתחנן)</w:t>
        </w:r>
      </w:hyperlink>
    </w:p>
    <w:p>
      <w:pPr>
        <w:bidi/>
        <w:spacing w:after="80" w:before="200"/>
        <w:jc w:val="right"/>
      </w:pPr>
      <w:r>
        <w:rPr>
          <w:rFonts w:ascii="David" w:hAnsi="David" w:cs="David"/>
          <w:b/>
          <w:sz w:val="24"/>
          <w:szCs w:val="24"/>
          <w:bCs/>
          <w:rtl/>
        </w:rPr>
        <w:t>יח. על הקרבנות</w:t>
      </w:r>
    </w:p>
    <w:p>
      <w:pPr>
        <w:bidi/>
        <w:spacing w:after="40"/>
        <w:jc w:val="both"/>
      </w:pPr>
      <w:bookmarkStart w:id="595" w:name="ch3_s18_p0"/>
      <w:bookmarkEnd w:id="595"/>
      <w:r>
        <w:rPr>
          <w:rFonts w:ascii="David" w:hAnsi="David" w:cs="David"/>
          <w:b w:val="0"/>
          <w:sz w:val="22"/>
          <w:szCs w:val="22"/>
          <w:rtl/>
        </w:rPr>
        <w:t>לזכות הקרבנות הקב"ה נותן לנו מזונות כמ"ש המטה יששכר דף ל"ו ע"ג בשם מהרש"א פ"ק למנחות דף יו"ד.</w:t>
      </w:r>
    </w:p>
    <w:p>
      <w:pPr>
        <w:bidi/>
        <w:spacing w:after="120"/>
        <w:jc w:val="right"/>
      </w:pPr>
      <w:hyperlink w:anchor="idx_ch3_sיח_e0">
        <w:r>
          <w:rPr>
            <w:rFonts w:cs="David" w:ascii="David" w:hAnsi="David"/>
            <w:sz w:val="20"/>
            <w:szCs w:val="20"/>
            <w:b/>
            <w:bCs/>
            <w:color w:val="0563C1"/>
            <w:u w:val="single"/>
            <w:rtl/>
          </w:rPr>
          <w:t xml:space="preserve">(דבש לפי מערכת מ')</w:t>
        </w:r>
      </w:hyperlink>
    </w:p>
    <w:p>
      <w:pPr>
        <w:bidi/>
        <w:spacing w:after="80" w:before="200"/>
        <w:jc w:val="right"/>
      </w:pPr>
      <w:r>
        <w:rPr>
          <w:rFonts w:ascii="David" w:hAnsi="David" w:cs="David"/>
          <w:b/>
          <w:sz w:val="24"/>
          <w:szCs w:val="24"/>
          <w:bCs/>
          <w:rtl/>
        </w:rPr>
        <w:t>יט. על מצות שריפת קדשים</w:t>
      </w:r>
    </w:p>
    <w:p>
      <w:pPr>
        <w:bidi/>
        <w:spacing w:after="40"/>
        <w:jc w:val="both"/>
      </w:pPr>
      <w:bookmarkStart w:id="596" w:name="ch3_s19_p0"/>
      <w:bookmarkEnd w:id="596"/>
      <w:r>
        <w:rPr>
          <w:rFonts w:ascii="David" w:hAnsi="David" w:cs="David"/>
          <w:b w:val="0"/>
          <w:sz w:val="22"/>
          <w:szCs w:val="22"/>
          <w:rtl/>
        </w:rPr>
        <w:t>גם העשה דשריפת קדשים הוי זמ"ג ונשים פטורות וכו'</w:t>
      </w:r>
    </w:p>
    <w:p>
      <w:pPr>
        <w:bidi/>
        <w:spacing w:after="120"/>
        <w:jc w:val="right"/>
      </w:pPr>
      <w:hyperlink w:anchor="idx_ch3_sיט_e0">
        <w:r>
          <w:rPr>
            <w:rFonts w:cs="David" w:ascii="David" w:hAnsi="David"/>
            <w:sz w:val="20"/>
            <w:szCs w:val="20"/>
            <w:b/>
            <w:bCs/>
            <w:color w:val="0563C1"/>
            <w:u w:val="single"/>
            <w:rtl/>
          </w:rPr>
          <w:t xml:space="preserve">(גור ארי')</w:t>
        </w:r>
      </w:hyperlink>
    </w:p>
    <w:p>
      <w:pPr>
        <w:bidi/>
        <w:spacing w:after="40"/>
        <w:jc w:val="both"/>
      </w:pPr>
      <w:bookmarkStart w:id="597" w:name="ch3_s19_p1"/>
      <w:bookmarkEnd w:id="597"/>
      <w:r>
        <w:rPr>
          <w:rFonts w:ascii="David" w:hAnsi="David" w:cs="David"/>
          <w:b w:val="0"/>
          <w:sz w:val="22"/>
          <w:szCs w:val="22"/>
          <w:rtl/>
        </w:rPr>
        <w:t>כאלו המצות שהזמן גרמא בהם לנשים רק עבור חיי העוה"ז בהם יש שכר מצוה בהאי עלמא וכו'.</w:t>
      </w:r>
    </w:p>
    <w:p>
      <w:pPr>
        <w:bidi/>
        <w:spacing w:after="120"/>
        <w:jc w:val="right"/>
      </w:pPr>
      <w:hyperlink w:anchor="idx_ch3_sיט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כ. על מצות שמיטה</w:t>
      </w:r>
    </w:p>
    <w:p>
      <w:pPr>
        <w:bidi/>
        <w:spacing w:after="40"/>
        <w:jc w:val="both"/>
      </w:pPr>
      <w:bookmarkStart w:id="598" w:name="ch3_s20_p0"/>
      <w:bookmarkEnd w:id="598"/>
      <w:r>
        <w:rPr>
          <w:rFonts w:ascii="David" w:hAnsi="David" w:cs="David"/>
          <w:b w:val="0"/>
          <w:sz w:val="22"/>
          <w:szCs w:val="22"/>
          <w:rtl/>
        </w:rPr>
        <w:t>אך מדברי התוס' ד"ה תפלין שכ' ואור"י כיון שחיובו תלי במה שהז"ג וכו' אותו הטרדא שייכת גם גבי שמיטה, כיון שעיקר השמיטה תליא בזמן גרמא זמן גרמא מקרי עכת"ד.</w:t>
      </w:r>
    </w:p>
    <w:p>
      <w:pPr>
        <w:bidi/>
        <w:spacing w:after="120"/>
        <w:jc w:val="right"/>
      </w:pPr>
      <w:hyperlink w:anchor="idx_ch3_sכ_e0">
        <w:r>
          <w:rPr>
            <w:rFonts w:cs="David" w:ascii="David" w:hAnsi="David"/>
            <w:sz w:val="20"/>
            <w:szCs w:val="20"/>
            <w:b/>
            <w:bCs/>
            <w:color w:val="0563C1"/>
            <w:u w:val="single"/>
            <w:rtl/>
          </w:rPr>
          <w:t xml:space="preserve">(ובירורי השיטות בשם המקנה, קידושין לד.)</w:t>
        </w:r>
      </w:hyperlink>
    </w:p>
    <w:p>
      <w:pPr>
        <w:bidi/>
        <w:spacing w:after="40"/>
        <w:jc w:val="both"/>
      </w:pPr>
      <w:bookmarkStart w:id="599" w:name="ch3_s20_p1"/>
      <w:bookmarkEnd w:id="599"/>
      <w:r>
        <w:rPr>
          <w:rFonts w:ascii="David" w:hAnsi="David" w:cs="David"/>
          <w:b w:val="0"/>
          <w:sz w:val="22"/>
          <w:szCs w:val="22"/>
          <w:rtl/>
        </w:rPr>
        <w:t>באלו המצות שהזמן גרמא בהם שייך רק שכר חיי העוה"ז בהם יש שכר מצוה בהאי עלמא וכו'.</w:t>
      </w:r>
    </w:p>
    <w:p>
      <w:pPr>
        <w:bidi/>
        <w:spacing w:after="120"/>
        <w:jc w:val="right"/>
      </w:pPr>
      <w:hyperlink w:anchor="idx_ch3_sכ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כא. על שמירת נדה</w:t>
      </w:r>
    </w:p>
    <w:p>
      <w:pPr>
        <w:bidi/>
        <w:spacing w:after="40"/>
        <w:jc w:val="both"/>
      </w:pPr>
      <w:bookmarkStart w:id="600" w:name="ch3_s21_p0"/>
      <w:bookmarkEnd w:id="600"/>
      <w:r>
        <w:rPr>
          <w:rFonts w:ascii="David" w:hAnsi="David" w:cs="David"/>
          <w:b w:val="0"/>
          <w:sz w:val="22"/>
          <w:szCs w:val="22"/>
          <w:rtl/>
        </w:rPr>
        <w:t>שאם משמר ז' ימי נדה וכו' איכא שכר בהאי עלמא וכו'.</w:t>
      </w:r>
    </w:p>
    <w:p>
      <w:pPr>
        <w:bidi/>
        <w:spacing w:after="120"/>
        <w:jc w:val="right"/>
      </w:pPr>
      <w:hyperlink w:anchor="idx_ch3_sכא_e0">
        <w:r>
          <w:rPr>
            <w:rFonts w:cs="David" w:ascii="David" w:hAnsi="David"/>
            <w:sz w:val="20"/>
            <w:szCs w:val="20"/>
            <w:b/>
            <w:bCs/>
            <w:color w:val="0563C1"/>
            <w:u w:val="single"/>
            <w:rtl/>
          </w:rPr>
          <w:t xml:space="preserve">(אמרי אש, השמטה, תזריע)</w:t>
        </w:r>
      </w:hyperlink>
    </w:p>
    <w:p>
      <w:pPr>
        <w:bidi/>
        <w:spacing w:after="40"/>
        <w:jc w:val="both"/>
      </w:pPr>
      <w:bookmarkStart w:id="601" w:name="ch3_s21_p1"/>
      <w:bookmarkEnd w:id="601"/>
      <w:r>
        <w:rPr>
          <w:rFonts w:ascii="David" w:hAnsi="David" w:cs="David"/>
          <w:b w:val="0"/>
          <w:sz w:val="22"/>
          <w:szCs w:val="22"/>
          <w:rtl/>
        </w:rPr>
        <w:t>אך ענין טבילת נדה הכי הוא לא תעשה ועיין קי"ל יש שכר בעוה"ז.</w:t>
      </w:r>
    </w:p>
    <w:p>
      <w:pPr>
        <w:bidi/>
        <w:spacing w:after="120"/>
        <w:jc w:val="right"/>
      </w:pPr>
      <w:hyperlink w:anchor="idx_ch3_sכא_e0">
        <w:r>
          <w:rPr>
            <w:rFonts w:cs="David" w:ascii="David" w:hAnsi="David"/>
            <w:sz w:val="20"/>
            <w:szCs w:val="20"/>
            <w:b/>
            <w:bCs/>
            <w:color w:val="0563C1"/>
            <w:u w:val="single"/>
            <w:rtl/>
          </w:rPr>
          <w:t xml:space="preserve">(יד אהרן תזריע)</w:t>
        </w:r>
      </w:hyperlink>
    </w:p>
    <w:p>
      <w:pPr>
        <w:bidi/>
        <w:spacing w:after="80" w:before="200"/>
        <w:jc w:val="right"/>
      </w:pPr>
      <w:r>
        <w:rPr>
          <w:rFonts w:ascii="David" w:hAnsi="David" w:cs="David"/>
          <w:b/>
          <w:sz w:val="24"/>
          <w:szCs w:val="24"/>
          <w:bCs/>
          <w:rtl/>
        </w:rPr>
        <w:t>כב. המונע עצמו מלעבור על נדנוד איסור עריות</w:t>
      </w:r>
    </w:p>
    <w:p>
      <w:pPr>
        <w:bidi/>
        <w:spacing w:after="40"/>
        <w:jc w:val="both"/>
      </w:pPr>
      <w:bookmarkStart w:id="602" w:name="ch3_s22_p0"/>
      <w:bookmarkEnd w:id="602"/>
      <w:r>
        <w:rPr>
          <w:rFonts w:ascii="David" w:hAnsi="David" w:cs="David"/>
          <w:b w:val="0"/>
          <w:sz w:val="22"/>
          <w:szCs w:val="22"/>
          <w:rtl/>
        </w:rPr>
        <w:t>דע"י שמנע עצמו מעבירה שנשמר מלעבור על נדנוד איסור עריות לכן זכה לשכר בעוה"ז.</w:t>
      </w:r>
    </w:p>
    <w:p>
      <w:pPr>
        <w:bidi/>
        <w:spacing w:after="120"/>
        <w:jc w:val="right"/>
      </w:pPr>
      <w:hyperlink w:anchor="idx_ch3_sכב_e0">
        <w:r>
          <w:rPr>
            <w:rFonts w:cs="David" w:ascii="David" w:hAnsi="David"/>
            <w:sz w:val="20"/>
            <w:szCs w:val="20"/>
            <w:b/>
            <w:bCs/>
            <w:color w:val="0563C1"/>
            <w:u w:val="single"/>
            <w:rtl/>
          </w:rPr>
          <w:t xml:space="preserve">(ובקובץ 'חדשים גם ישנים' חוברת ד', סימן קנ"ה)</w:t>
        </w:r>
      </w:hyperlink>
    </w:p>
    <w:p>
      <w:pPr>
        <w:bidi/>
        <w:spacing w:after="120" w:before="240"/>
        <w:jc w:val="center"/>
      </w:pPr>
      <w:r>
        <w:rPr>
          <w:rFonts w:ascii="David" w:hAnsi="David" w:cs="David"/>
          <w:b/>
          <w:sz w:val="28"/>
          <w:szCs w:val="28"/>
          <w:bCs/>
          <w:rtl/>
        </w:rPr>
        <w:t>תורה</w:t>
      </w:r>
    </w:p>
    <w:p>
      <w:pPr>
        <w:bidi/>
        <w:spacing w:after="80" w:before="200"/>
        <w:jc w:val="right"/>
      </w:pPr>
      <w:r>
        <w:rPr>
          <w:rFonts w:ascii="David" w:hAnsi="David" w:cs="David"/>
          <w:b/>
          <w:sz w:val="24"/>
          <w:szCs w:val="24"/>
          <w:bCs/>
          <w:rtl/>
        </w:rPr>
        <w:t>כג. על קבלת התורה בכללות.</w:t>
      </w:r>
    </w:p>
    <w:p>
      <w:pPr>
        <w:bidi/>
        <w:spacing w:after="40"/>
        <w:jc w:val="both"/>
      </w:pPr>
      <w:bookmarkStart w:id="603" w:name="ch3_s23_p0"/>
      <w:bookmarkEnd w:id="603"/>
      <w:r>
        <w:rPr>
          <w:rFonts w:ascii="David" w:hAnsi="David" w:cs="David"/>
          <w:b w:val="0"/>
          <w:sz w:val="22"/>
          <w:szCs w:val="22"/>
          <w:rtl/>
        </w:rPr>
        <w:t>וכיון שיש להם עונג חס לא יקבלו, ממילא יש להם שכר בעוה"ז עכ"פ על קבלת הטורח.</w:t>
      </w:r>
    </w:p>
    <w:p>
      <w:pPr>
        <w:bidi/>
        <w:spacing w:after="120"/>
        <w:jc w:val="right"/>
      </w:pPr>
      <w:hyperlink w:anchor="idx_ch3_sכג_e0">
        <w:r>
          <w:rPr>
            <w:rFonts w:cs="David" w:ascii="David" w:hAnsi="David"/>
            <w:sz w:val="20"/>
            <w:szCs w:val="20"/>
            <w:b/>
            <w:bCs/>
            <w:color w:val="0563C1"/>
            <w:u w:val="single"/>
            <w:rtl/>
          </w:rPr>
          <w:t xml:space="preserve">(עצי חיים, במדבר)</w:t>
        </w:r>
      </w:hyperlink>
    </w:p>
    <w:p>
      <w:pPr>
        <w:bidi/>
        <w:spacing w:after="40"/>
        <w:jc w:val="both"/>
      </w:pPr>
      <w:bookmarkStart w:id="604" w:name="ch3_s23_p1"/>
      <w:bookmarkEnd w:id="604"/>
      <w:r>
        <w:rPr>
          <w:rFonts w:ascii="David" w:hAnsi="David" w:cs="David"/>
          <w:b w:val="0"/>
          <w:sz w:val="22"/>
          <w:szCs w:val="22"/>
          <w:rtl/>
        </w:rPr>
        <w:t>ותירץ מהר"ק פרימו כי תנאי דהתנה הקב"ה עם הים אם מקבלים יקבלו מוטב ואם לאו אחזיר אתכם לתוהו ובוהו, וא"כ הוו כאילו מושבע ועומד וכו' וירש העוה"ז ג"כ שלהם ואין לעשו חלק בה.</w:t>
      </w:r>
    </w:p>
    <w:p>
      <w:pPr>
        <w:bidi/>
        <w:spacing w:after="120"/>
        <w:jc w:val="right"/>
      </w:pPr>
      <w:hyperlink w:anchor="idx_ch3_sכג_e1">
        <w:r>
          <w:rPr>
            <w:rFonts w:cs="David" w:ascii="David" w:hAnsi="David"/>
            <w:sz w:val="20"/>
            <w:szCs w:val="20"/>
            <w:b/>
            <w:bCs/>
            <w:color w:val="0563C1"/>
            <w:u w:val="single"/>
            <w:rtl/>
          </w:rPr>
          <w:t xml:space="preserve">(בני יששכר סיון מאמר ב יא)</w:t>
        </w:r>
      </w:hyperlink>
    </w:p>
    <w:p>
      <w:pPr>
        <w:bidi/>
        <w:spacing w:after="80" w:before="200"/>
        <w:jc w:val="right"/>
      </w:pPr>
      <w:r>
        <w:rPr>
          <w:rFonts w:ascii="David" w:hAnsi="David" w:cs="David"/>
          <w:b/>
          <w:sz w:val="24"/>
          <w:szCs w:val="24"/>
          <w:bCs/>
          <w:rtl/>
        </w:rPr>
        <w:t>כד. על תושבע"פ</w:t>
      </w:r>
    </w:p>
    <w:p>
      <w:pPr>
        <w:bidi/>
        <w:spacing w:after="40"/>
        <w:jc w:val="both"/>
      </w:pPr>
      <w:bookmarkStart w:id="605" w:name="ch3_s24_p0"/>
      <w:bookmarkEnd w:id="605"/>
      <w:r>
        <w:rPr>
          <w:rFonts w:ascii="David" w:hAnsi="David" w:cs="David"/>
          <w:b w:val="0"/>
          <w:sz w:val="22"/>
          <w:szCs w:val="22"/>
          <w:rtl/>
        </w:rPr>
        <w:t>כי על תורה שבעל פה איכא שכר אף בהאי עלמא.</w:t>
      </w:r>
    </w:p>
    <w:p>
      <w:pPr>
        <w:bidi/>
        <w:spacing w:after="120"/>
        <w:jc w:val="right"/>
      </w:pPr>
      <w:hyperlink w:anchor="idx_ch3_sכד_e0">
        <w:r>
          <w:rPr>
            <w:rFonts w:cs="David" w:ascii="David" w:hAnsi="David"/>
            <w:sz w:val="20"/>
            <w:szCs w:val="20"/>
            <w:b/>
            <w:bCs/>
            <w:color w:val="0563C1"/>
            <w:u w:val="single"/>
            <w:rtl/>
          </w:rPr>
          <w:t xml:space="preserve">(ברך משה, תשא)</w:t>
        </w:r>
      </w:hyperlink>
    </w:p>
    <w:p>
      <w:pPr>
        <w:bidi/>
        <w:spacing w:after="40"/>
        <w:jc w:val="both"/>
      </w:pPr>
      <w:bookmarkStart w:id="606" w:name="ch3_s24_p1"/>
      <w:bookmarkEnd w:id="606"/>
      <w:r>
        <w:rPr>
          <w:rFonts w:ascii="David" w:hAnsi="David" w:cs="David"/>
          <w:b w:val="0"/>
          <w:sz w:val="22"/>
          <w:szCs w:val="22"/>
          <w:rtl/>
        </w:rPr>
        <w:t>אע"ג דשכר מצוה בהאי עלמא ליכא, והיינו לבטחון ומהר לקבל שכרן, עכ"ז על תורה שבע"פ מגיע שכר גם בהאי עלמא.</w:t>
      </w:r>
    </w:p>
    <w:p>
      <w:pPr>
        <w:bidi/>
        <w:spacing w:after="120"/>
        <w:jc w:val="right"/>
      </w:pPr>
      <w:hyperlink w:anchor="idx_ch3_sכד_e0">
        <w:r>
          <w:rPr>
            <w:rFonts w:cs="David" w:ascii="David" w:hAnsi="David"/>
            <w:sz w:val="20"/>
            <w:szCs w:val="20"/>
            <w:b/>
            <w:bCs/>
            <w:color w:val="0563C1"/>
            <w:u w:val="single"/>
            <w:rtl/>
          </w:rPr>
          <w:t xml:space="preserve">(טל חיים, בא)</w:t>
        </w:r>
      </w:hyperlink>
    </w:p>
    <w:p>
      <w:pPr>
        <w:bidi/>
        <w:spacing w:after="80" w:before="200"/>
        <w:jc w:val="right"/>
      </w:pPr>
      <w:r>
        <w:rPr>
          <w:rFonts w:ascii="David" w:hAnsi="David" w:cs="David"/>
          <w:b/>
          <w:sz w:val="24"/>
          <w:szCs w:val="24"/>
          <w:bCs/>
          <w:rtl/>
        </w:rPr>
        <w:t>כה. על לימוד התורה</w:t>
      </w:r>
    </w:p>
    <w:p>
      <w:pPr>
        <w:bidi/>
        <w:spacing w:after="40"/>
        <w:jc w:val="both"/>
      </w:pPr>
      <w:bookmarkStart w:id="607" w:name="ch3_s25_p0"/>
      <w:bookmarkEnd w:id="607"/>
      <w:r>
        <w:rPr>
          <w:rFonts w:ascii="David" w:hAnsi="David" w:cs="David"/>
          <w:b w:val="0"/>
          <w:sz w:val="22"/>
          <w:szCs w:val="22"/>
          <w:rtl/>
        </w:rPr>
        <w:t>את הברכה אשר תשמעו קרי תורה, שבזכות התורה ינחלו הברכות.</w:t>
      </w:r>
    </w:p>
    <w:p>
      <w:pPr>
        <w:bidi/>
        <w:spacing w:after="120"/>
        <w:jc w:val="right"/>
      </w:pPr>
      <w:hyperlink w:anchor="idx_ch3_sכה_e0">
        <w:r>
          <w:rPr>
            <w:rFonts w:cs="David" w:ascii="David" w:hAnsi="David"/>
            <w:sz w:val="20"/>
            <w:szCs w:val="20"/>
            <w:b/>
            <w:bCs/>
            <w:color w:val="0563C1"/>
            <w:u w:val="single"/>
            <w:rtl/>
          </w:rPr>
          <w:t xml:space="preserve">(בעה"ט ראה)</w:t>
        </w:r>
      </w:hyperlink>
    </w:p>
    <w:p>
      <w:pPr>
        <w:bidi/>
        <w:spacing w:after="40"/>
        <w:jc w:val="both"/>
      </w:pPr>
      <w:bookmarkStart w:id="608" w:name="ch3_s25_p1"/>
      <w:bookmarkEnd w:id="608"/>
      <w:r>
        <w:rPr>
          <w:rFonts w:ascii="David" w:hAnsi="David" w:cs="David"/>
          <w:b w:val="0"/>
          <w:sz w:val="22"/>
          <w:szCs w:val="22"/>
          <w:rtl/>
        </w:rPr>
        <w:t>אלו דברים שאדם אוכל פירותיהם בעוה"ז והקרן קיימת לו לעוה"ב ואלו הן וכו' ותלמוד תורה כנגד כולם.</w:t>
      </w:r>
    </w:p>
    <w:p>
      <w:pPr>
        <w:bidi/>
        <w:spacing w:after="120"/>
        <w:jc w:val="right"/>
      </w:pPr>
      <w:hyperlink w:anchor="idx_ch3_sכה_e0">
        <w:r>
          <w:rPr>
            <w:rFonts w:cs="David" w:ascii="David" w:hAnsi="David"/>
            <w:sz w:val="20"/>
            <w:szCs w:val="20"/>
            <w:b/>
            <w:bCs/>
            <w:color w:val="0563C1"/>
            <w:u w:val="single"/>
            <w:rtl/>
          </w:rPr>
          <w:t xml:space="preserve">(פאה מ"א)</w:t>
        </w:r>
      </w:hyperlink>
    </w:p>
    <w:p>
      <w:pPr>
        <w:bidi/>
        <w:spacing w:after="40"/>
        <w:jc w:val="both"/>
      </w:pPr>
      <w:bookmarkStart w:id="609" w:name="ch3_s25_p2"/>
      <w:bookmarkEnd w:id="609"/>
      <w:r>
        <w:rPr>
          <w:rFonts w:ascii="David" w:hAnsi="David" w:cs="David"/>
          <w:b w:val="0"/>
          <w:sz w:val="22"/>
          <w:szCs w:val="22"/>
          <w:rtl/>
        </w:rPr>
        <w:t>דלכן דוקא שכר מצוה בהאי עלמא ליכא, אבל שכר התורה הוא גם בעוה"ז וכו' דאין התורה מתקימת אלא במי שממית עצמו עליה וכו' ולכן מקבל שכרו גם בעוה"ז.</w:t>
      </w:r>
    </w:p>
    <w:p>
      <w:pPr>
        <w:bidi/>
        <w:spacing w:after="120"/>
        <w:jc w:val="right"/>
      </w:pPr>
      <w:hyperlink w:anchor="idx_ch3_sכה_e1">
        <w:r>
          <w:rPr>
            <w:rFonts w:cs="David" w:ascii="David" w:hAnsi="David"/>
            <w:sz w:val="20"/>
            <w:szCs w:val="20"/>
            <w:b/>
            <w:bCs/>
            <w:color w:val="0563C1"/>
            <w:u w:val="single"/>
            <w:rtl/>
          </w:rPr>
          <w:t xml:space="preserve">(אך פרי תבואה, פנחס)</w:t>
        </w:r>
      </w:hyperlink>
    </w:p>
    <w:p>
      <w:pPr>
        <w:bidi/>
        <w:spacing w:after="80" w:before="200"/>
        <w:jc w:val="right"/>
      </w:pPr>
      <w:r>
        <w:rPr>
          <w:rFonts w:ascii="David" w:hAnsi="David" w:cs="David"/>
          <w:b/>
          <w:sz w:val="24"/>
          <w:szCs w:val="24"/>
          <w:bCs/>
          <w:rtl/>
        </w:rPr>
        <w:t>כו. על שמשומרים מן החטא ע"י לימוד התורה</w:t>
      </w:r>
    </w:p>
    <w:p>
      <w:pPr>
        <w:bidi/>
        <w:spacing w:after="40"/>
        <w:jc w:val="both"/>
      </w:pPr>
      <w:bookmarkStart w:id="610" w:name="ch3_s26_p0"/>
      <w:bookmarkEnd w:id="610"/>
      <w:r>
        <w:rPr>
          <w:rFonts w:ascii="David" w:hAnsi="David" w:cs="David"/>
          <w:b w:val="0"/>
          <w:sz w:val="22"/>
          <w:szCs w:val="22"/>
          <w:rtl/>
        </w:rPr>
        <w:t>הקיי"ת שומר תורתו דאע"ג דשכר מצוה בהאי עלמא ליכא מ"מ משלם שכר שימור, דהיינו דע"י התורה משומר מן החטא וכו'.</w:t>
      </w:r>
    </w:p>
    <w:p>
      <w:pPr>
        <w:bidi/>
        <w:spacing w:after="120"/>
        <w:jc w:val="right"/>
      </w:pPr>
      <w:hyperlink w:anchor="idx_ch3_sכו_e0">
        <w:r>
          <w:rPr>
            <w:rFonts w:cs="David" w:ascii="David" w:hAnsi="David"/>
            <w:sz w:val="20"/>
            <w:szCs w:val="20"/>
            <w:b/>
            <w:bCs/>
            <w:color w:val="0563C1"/>
            <w:u w:val="single"/>
            <w:rtl/>
          </w:rPr>
          <w:t xml:space="preserve">(מגדלות מרקחים, בחוקותי)</w:t>
        </w:r>
      </w:hyperlink>
    </w:p>
    <w:p>
      <w:pPr>
        <w:bidi/>
        <w:spacing w:after="80" w:before="200"/>
        <w:jc w:val="right"/>
      </w:pPr>
      <w:r>
        <w:rPr>
          <w:rFonts w:ascii="David" w:hAnsi="David" w:cs="David"/>
          <w:b/>
          <w:sz w:val="24"/>
          <w:szCs w:val="24"/>
          <w:bCs/>
          <w:rtl/>
        </w:rPr>
        <w:t>כז. העוסק בתורה מקבל שכר על כל המצות בעוה"ז</w:t>
      </w:r>
    </w:p>
    <w:p>
      <w:pPr>
        <w:bidi/>
        <w:spacing w:after="40"/>
        <w:jc w:val="both"/>
      </w:pPr>
      <w:bookmarkStart w:id="611" w:name="ch3_s27_p0"/>
      <w:bookmarkEnd w:id="611"/>
      <w:r>
        <w:rPr>
          <w:rFonts w:ascii="David" w:hAnsi="David" w:cs="David"/>
          <w:b w:val="0"/>
          <w:sz w:val="22"/>
          <w:szCs w:val="22"/>
          <w:rtl/>
        </w:rPr>
        <w:t>אחז"ל שכר מצוה בהאי עלמא ליכא והטעם וכו' פן מנכה מצדקהו וכו' אבל כעוסק בתורה שהתורה מצלת מן החטא וכו' וא"כ בזה מגיע לו שכר בהאי עלמא.</w:t>
      </w:r>
    </w:p>
    <w:p>
      <w:pPr>
        <w:bidi/>
        <w:spacing w:after="120"/>
        <w:jc w:val="right"/>
      </w:pPr>
      <w:hyperlink w:anchor="idx_ch3_sכז_e0">
        <w:r>
          <w:rPr>
            <w:rFonts w:cs="David" w:ascii="David" w:hAnsi="David"/>
            <w:sz w:val="20"/>
            <w:szCs w:val="20"/>
            <w:b/>
            <w:bCs/>
            <w:color w:val="0563C1"/>
            <w:u w:val="single"/>
            <w:rtl/>
          </w:rPr>
          <w:t xml:space="preserve">(ואמרי שפר בחוקותי)</w:t>
        </w:r>
      </w:hyperlink>
    </w:p>
    <w:p>
      <w:pPr>
        <w:bidi/>
        <w:spacing w:after="40"/>
        <w:jc w:val="both"/>
      </w:pPr>
      <w:bookmarkStart w:id="612" w:name="ch3_s27_p1"/>
      <w:bookmarkEnd w:id="612"/>
      <w:r>
        <w:rPr>
          <w:rFonts w:ascii="David" w:hAnsi="David" w:cs="David"/>
          <w:b w:val="0"/>
          <w:sz w:val="22"/>
          <w:szCs w:val="22"/>
          <w:rtl/>
        </w:rPr>
        <w:t>הא דשכר מצוה בהאי עלמא ליכא וכו' אם יהיה לו עשירות הרי יוכל לקיים כל המצות בשלימות וכו' אמנם י"ל דאדרבה יש גם לחשוב שיבעט ויקלקל במעשיו וכו' ואולם וכו' דטעם הנ"ל לא שייך בלומד תורה דמגינא ומצלי וכו' וא"כ כיון דליכא לחשוב וכו' שוב יוכל לקבל שכר בעוה"ז.</w:t>
      </w:r>
    </w:p>
    <w:p>
      <w:pPr>
        <w:bidi/>
        <w:spacing w:after="120"/>
        <w:jc w:val="right"/>
      </w:pPr>
      <w:hyperlink w:anchor="idx_ch3_sכז_e0">
        <w:r>
          <w:rPr>
            <w:rFonts w:cs="David" w:ascii="David" w:hAnsi="David"/>
            <w:sz w:val="20"/>
            <w:szCs w:val="20"/>
            <w:b/>
            <w:bCs/>
            <w:color w:val="0563C1"/>
            <w:u w:val="single"/>
            <w:rtl/>
          </w:rPr>
          <w:t xml:space="preserve">(וויגד משה תולדות)</w:t>
        </w:r>
      </w:hyperlink>
    </w:p>
    <w:p>
      <w:pPr>
        <w:bidi/>
        <w:spacing w:after="80" w:before="200"/>
        <w:jc w:val="right"/>
      </w:pPr>
      <w:r>
        <w:rPr>
          <w:rFonts w:ascii="David" w:hAnsi="David" w:cs="David"/>
          <w:b/>
          <w:sz w:val="24"/>
          <w:szCs w:val="24"/>
          <w:bCs/>
          <w:rtl/>
        </w:rPr>
        <w:t>כח. היושב כל היום ועוסק בתורה</w:t>
      </w:r>
    </w:p>
    <w:p>
      <w:pPr>
        <w:bidi/>
        <w:spacing w:after="40"/>
        <w:jc w:val="both"/>
      </w:pPr>
      <w:bookmarkStart w:id="613" w:name="ch3_s28_p0"/>
      <w:bookmarkEnd w:id="613"/>
      <w:r>
        <w:rPr>
          <w:rFonts w:ascii="David" w:hAnsi="David" w:cs="David"/>
          <w:b w:val="0"/>
          <w:sz w:val="22"/>
          <w:szCs w:val="22"/>
          <w:rtl/>
        </w:rPr>
        <w:t>הא דשכר מצוה בהאי עלמא ליכא וכו' כי אם ישלם לו שכרו בעוה"ז ימעט מרוב טובה, אבל צדיק גמור שיושב ועוסק כל היום בתורה לזה לא יניח העושר וההנחה לידי שכחת ה' וכו' שהקב"ה משלם לו שכרו גם בעוה"ז.</w:t>
      </w:r>
    </w:p>
    <w:p>
      <w:pPr>
        <w:bidi/>
        <w:spacing w:after="120"/>
        <w:jc w:val="right"/>
      </w:pPr>
      <w:hyperlink w:anchor="idx_ch3_sכח_e0">
        <w:r>
          <w:rPr>
            <w:rFonts w:cs="David" w:ascii="David" w:hAnsi="David"/>
            <w:sz w:val="20"/>
            <w:szCs w:val="20"/>
            <w:b/>
            <w:bCs/>
            <w:color w:val="0563C1"/>
            <w:u w:val="single"/>
            <w:rtl/>
          </w:rPr>
          <w:t xml:space="preserve">(זרע סופר בחוקותי)</w:t>
        </w:r>
      </w:hyperlink>
    </w:p>
    <w:p>
      <w:pPr>
        <w:bidi/>
        <w:spacing w:after="80" w:before="200"/>
        <w:jc w:val="right"/>
      </w:pPr>
      <w:r>
        <w:rPr>
          <w:rFonts w:ascii="David" w:hAnsi="David" w:cs="David"/>
          <w:b/>
          <w:sz w:val="24"/>
          <w:szCs w:val="24"/>
          <w:bCs/>
          <w:rtl/>
        </w:rPr>
        <w:t>כט. כשלומדים תורה לשמה בתמידות</w:t>
      </w:r>
    </w:p>
    <w:p>
      <w:pPr>
        <w:bidi/>
        <w:spacing w:after="40"/>
        <w:jc w:val="both"/>
      </w:pPr>
      <w:bookmarkStart w:id="614" w:name="ch3_s29_p0"/>
      <w:bookmarkEnd w:id="614"/>
      <w:r>
        <w:rPr>
          <w:rFonts w:ascii="David" w:hAnsi="David" w:cs="David"/>
          <w:b w:val="0"/>
          <w:sz w:val="22"/>
          <w:szCs w:val="22"/>
          <w:rtl/>
        </w:rPr>
        <w:t>דבר הנעשה לשמה וכו' יתמיד בעבודתו וכו' וא"כ פורחת לעילא ועשית תורתו של הקב"ה, וממילא דינא כנגעו בסימנים של בעה"ב ולא קנאו בשינוי כלי, ובזה שייך ג"כ הל"ת לא תלין והקב"ה חייב לשלם שכרו בהאי עלמא.</w:t>
      </w:r>
    </w:p>
    <w:p>
      <w:pPr>
        <w:bidi/>
        <w:spacing w:after="120"/>
        <w:jc w:val="right"/>
      </w:pPr>
      <w:hyperlink w:anchor="idx_ch3_sכט_e0">
        <w:r>
          <w:rPr>
            <w:rFonts w:cs="David" w:ascii="David" w:hAnsi="David"/>
            <w:sz w:val="20"/>
            <w:szCs w:val="20"/>
            <w:b/>
            <w:bCs/>
            <w:color w:val="0563C1"/>
            <w:u w:val="single"/>
            <w:rtl/>
          </w:rPr>
          <w:t xml:space="preserve">(דברי אליעזר בחוקותי)</w:t>
        </w:r>
      </w:hyperlink>
    </w:p>
    <w:p>
      <w:pPr>
        <w:bidi/>
        <w:spacing w:after="80" w:before="200"/>
        <w:jc w:val="right"/>
      </w:pPr>
      <w:r>
        <w:rPr>
          <w:rFonts w:ascii="David" w:hAnsi="David" w:cs="David"/>
          <w:b/>
          <w:sz w:val="24"/>
          <w:szCs w:val="24"/>
          <w:bCs/>
          <w:rtl/>
        </w:rPr>
        <w:t>ל. על ידי לימוד התורה ביגיעה</w:t>
      </w:r>
    </w:p>
    <w:p>
      <w:pPr>
        <w:bidi/>
        <w:spacing w:after="40"/>
        <w:jc w:val="both"/>
      </w:pPr>
      <w:bookmarkStart w:id="615" w:name="ch3_s30_p0"/>
      <w:bookmarkEnd w:id="615"/>
      <w:r>
        <w:rPr>
          <w:rFonts w:ascii="David" w:hAnsi="David" w:cs="David"/>
          <w:b w:val="0"/>
          <w:sz w:val="22"/>
          <w:szCs w:val="22"/>
          <w:rtl/>
        </w:rPr>
        <w:t>דהנה טעמא דשכר מצוה בהאי עלמא ליכא שייך דוקא במלוה שגמרה בשלימות דכיון שעשה מצוה שלימה וגמרה מגיע לו שכר גדול שאין לו שיעור ולא שייך לשלמו בהאי עלמא, אבל מצות לימוד התורה אין לו זמן וגבול וכל מה שילמוד יותר בא לידי הכרה שעדיין לא התחיל לנגוע בקצהו וכו' ולזכות למדריגה זו להיות בבחינת הולך בלימוד התורה חי אפשר רק ע"י עמל ויגיעת התורה, כשלומדין בעיון ופלפול התורה ומחדשין חילוקי תורה, דבאופן זה מונח תמיד חדשות וכו' בלימוד התורה שאין לה גבול ומדה ואין אדם יכול לומר הגעתי על תכליתה, א"כ עדיין לא נגמרה המצוה וכו' וכדין שיגיע להם שכר בהאי עלמא כיון שלא נגמרה המצוה.</w:t>
      </w:r>
    </w:p>
    <w:p>
      <w:pPr>
        <w:bidi/>
        <w:spacing w:after="120"/>
        <w:jc w:val="right"/>
      </w:pPr>
      <w:hyperlink w:anchor="idx_ch3_sל_e0">
        <w:r>
          <w:rPr>
            <w:rFonts w:cs="David" w:ascii="David" w:hAnsi="David"/>
            <w:sz w:val="20"/>
            <w:szCs w:val="20"/>
            <w:b/>
            <w:bCs/>
            <w:color w:val="0563C1"/>
            <w:u w:val="single"/>
            <w:rtl/>
          </w:rPr>
          <w:t xml:space="preserve">(ויחי יוסף - בחוקותי)</w:t>
        </w:r>
      </w:hyperlink>
    </w:p>
    <w:p>
      <w:pPr>
        <w:bidi/>
        <w:spacing w:after="80" w:before="200"/>
        <w:jc w:val="right"/>
      </w:pPr>
      <w:r>
        <w:rPr>
          <w:rFonts w:ascii="David" w:hAnsi="David" w:cs="David"/>
          <w:b/>
          <w:sz w:val="24"/>
          <w:szCs w:val="24"/>
          <w:bCs/>
          <w:rtl/>
        </w:rPr>
        <w:t>לא. על היגיעה להבין טעמי הגמרא בסברא</w:t>
      </w:r>
    </w:p>
    <w:p>
      <w:pPr>
        <w:bidi/>
        <w:spacing w:after="40"/>
        <w:jc w:val="both"/>
      </w:pPr>
      <w:bookmarkStart w:id="616" w:name="ch3_s31_p0"/>
      <w:bookmarkEnd w:id="616"/>
      <w:r>
        <w:rPr>
          <w:rFonts w:ascii="David" w:hAnsi="David" w:cs="David"/>
          <w:b w:val="0"/>
          <w:sz w:val="22"/>
          <w:szCs w:val="22"/>
          <w:rtl/>
        </w:rPr>
        <w:t>אגרא דשמעתתא סברא וכו' השכל שנותנים טעמ'ה הוא על היגיעה בקבלה</w:t>
      </w:r>
    </w:p>
    <w:p>
      <w:pPr>
        <w:bidi/>
        <w:spacing w:after="120"/>
        <w:jc w:val="right"/>
      </w:pPr>
      <w:hyperlink w:anchor="idx_ch3_sלא_e0">
        <w:r>
          <w:rPr>
            <w:rFonts w:cs="David" w:ascii="David" w:hAnsi="David"/>
            <w:sz w:val="20"/>
            <w:szCs w:val="20"/>
            <w:b/>
            <w:bCs/>
            <w:color w:val="0563C1"/>
            <w:u w:val="single"/>
            <w:rtl/>
          </w:rPr>
          <w:t xml:space="preserve">(יעב"ץ ברכות ו:)</w:t>
        </w:r>
      </w:hyperlink>
    </w:p>
    <w:p>
      <w:pPr>
        <w:bidi/>
        <w:spacing w:after="80" w:before="200"/>
        <w:jc w:val="right"/>
      </w:pPr>
      <w:r>
        <w:rPr>
          <w:rFonts w:ascii="David" w:hAnsi="David" w:cs="David"/>
          <w:b/>
          <w:sz w:val="24"/>
          <w:szCs w:val="24"/>
          <w:bCs/>
          <w:rtl/>
        </w:rPr>
        <w:t>לב. ע"י לימוד התורה להבין גם ההוה אמינא של כל דבר</w:t>
      </w:r>
    </w:p>
    <w:p>
      <w:pPr>
        <w:bidi/>
        <w:spacing w:after="40"/>
        <w:jc w:val="both"/>
      </w:pPr>
      <w:bookmarkStart w:id="617" w:name="ch3_s32_p0"/>
      <w:bookmarkEnd w:id="617"/>
      <w:r>
        <w:rPr>
          <w:rFonts w:ascii="David" w:hAnsi="David" w:cs="David"/>
          <w:b w:val="0"/>
          <w:sz w:val="22"/>
          <w:szCs w:val="22"/>
          <w:rtl/>
        </w:rPr>
        <w:t>אנו שכבר ידוע לנו ההלכה פסוקה של כל דבר, לכאורה אין לנו לעסוק רק במסקנות הגמרא והלכה פסוקה, אמנם באמת רצון הש"י בנתינת התורה לישראל היה אדעתא דהכי שנעסוק בה בעמל ויגיעה גם בקבלת המקשן והס"ד של הגמרא טרחו ועמלו זה כמחי, ודבר זה הוא כחק בלי טעם וכיון דאעפ"כ אנו לומדים זאת, מגיע לנו שכר בהאי עלמא על זה.</w:t>
      </w:r>
    </w:p>
    <w:p>
      <w:pPr>
        <w:bidi/>
        <w:spacing w:after="120"/>
        <w:jc w:val="right"/>
      </w:pPr>
      <w:hyperlink w:anchor="idx_ch3_sלב_e0">
        <w:r>
          <w:rPr>
            <w:rFonts w:cs="David" w:ascii="David" w:hAnsi="David"/>
            <w:sz w:val="20"/>
            <w:szCs w:val="20"/>
            <w:b/>
            <w:bCs/>
            <w:color w:val="0563C1"/>
            <w:u w:val="single"/>
            <w:rtl/>
          </w:rPr>
          <w:t xml:space="preserve">(ויחי יוסף - בחוקותי)</w:t>
        </w:r>
      </w:hyperlink>
    </w:p>
    <w:p>
      <w:pPr>
        <w:bidi/>
        <w:spacing w:after="80" w:before="200"/>
        <w:jc w:val="right"/>
      </w:pPr>
      <w:r>
        <w:rPr>
          <w:rFonts w:ascii="David" w:hAnsi="David" w:cs="David"/>
          <w:b/>
          <w:sz w:val="24"/>
          <w:szCs w:val="24"/>
          <w:bCs/>
          <w:rtl/>
        </w:rPr>
        <w:t>לג. המסיק שמעתתא אליבא דהילכתא</w:t>
      </w:r>
    </w:p>
    <w:p>
      <w:pPr>
        <w:bidi/>
        <w:spacing w:after="40"/>
        <w:jc w:val="both"/>
      </w:pPr>
      <w:bookmarkStart w:id="618" w:name="ch3_s33_p0"/>
      <w:bookmarkEnd w:id="618"/>
      <w:r>
        <w:rPr>
          <w:rFonts w:ascii="David" w:hAnsi="David" w:cs="David"/>
          <w:b w:val="0"/>
          <w:sz w:val="22"/>
          <w:szCs w:val="22"/>
          <w:rtl/>
        </w:rPr>
        <w:t>ת"ח להסיק שמעתתא אליבא דהילכתא וכו' וא"כ איש כזה לא ימעט טוב ומגיע לו שכר בהאי עלמא.</w:t>
      </w:r>
    </w:p>
    <w:p>
      <w:pPr>
        <w:bidi/>
        <w:spacing w:after="120"/>
        <w:jc w:val="right"/>
      </w:pPr>
      <w:hyperlink w:anchor="idx_ch3_sלג_e0">
        <w:r>
          <w:rPr>
            <w:rFonts w:cs="David" w:ascii="David" w:hAnsi="David"/>
            <w:sz w:val="20"/>
            <w:szCs w:val="20"/>
            <w:b/>
            <w:bCs/>
            <w:color w:val="0563C1"/>
            <w:u w:val="single"/>
            <w:rtl/>
          </w:rPr>
          <w:t xml:space="preserve">(אמרי שפר - בחוקותי)</w:t>
        </w:r>
      </w:hyperlink>
    </w:p>
    <w:p>
      <w:pPr>
        <w:bidi/>
        <w:spacing w:after="80" w:before="200"/>
        <w:jc w:val="right"/>
      </w:pPr>
      <w:r>
        <w:rPr>
          <w:rFonts w:ascii="David" w:hAnsi="David" w:cs="David"/>
          <w:b/>
          <w:sz w:val="24"/>
          <w:szCs w:val="24"/>
          <w:bCs/>
          <w:rtl/>
        </w:rPr>
        <w:t>לד. מי שהוא שמח בעמלו בתורה</w:t>
      </w:r>
    </w:p>
    <w:p>
      <w:pPr>
        <w:bidi/>
        <w:spacing w:after="40"/>
        <w:jc w:val="both"/>
      </w:pPr>
      <w:bookmarkStart w:id="619" w:name="ch3_s34_p0"/>
      <w:bookmarkEnd w:id="619"/>
      <w:r>
        <w:rPr>
          <w:rFonts w:ascii="David" w:hAnsi="David" w:cs="David"/>
          <w:b w:val="0"/>
          <w:sz w:val="22"/>
          <w:szCs w:val="22"/>
          <w:rtl/>
        </w:rPr>
        <w:t>והמפלסים [?] תירזו [?] בעבור השמחה שהוא שמח וכו' בעמלו בתורה על זה קובע לו ה' שכר שלם בהאי עלמא וכו'.</w:t>
      </w:r>
    </w:p>
    <w:p>
      <w:pPr>
        <w:bidi/>
        <w:spacing w:after="120"/>
        <w:jc w:val="right"/>
      </w:pPr>
      <w:hyperlink w:anchor="idx_ch3_sלד_e0">
        <w:r>
          <w:rPr>
            <w:rFonts w:cs="David" w:ascii="David" w:hAnsi="David"/>
            <w:sz w:val="20"/>
            <w:szCs w:val="20"/>
            <w:b/>
            <w:bCs/>
            <w:color w:val="0563C1"/>
            <w:u w:val="single"/>
            <w:rtl/>
          </w:rPr>
          <w:t xml:space="preserve">(חדרי בטן)</w:t>
        </w:r>
      </w:hyperlink>
    </w:p>
    <w:p>
      <w:pPr>
        <w:bidi/>
        <w:spacing w:after="80" w:before="200"/>
        <w:jc w:val="right"/>
      </w:pPr>
      <w:r>
        <w:rPr>
          <w:rFonts w:ascii="David" w:hAnsi="David" w:cs="David"/>
          <w:b/>
          <w:sz w:val="24"/>
          <w:szCs w:val="24"/>
          <w:bCs/>
          <w:rtl/>
        </w:rPr>
        <w:t>לה. מי שעמל בתורה ונהנה ממנו</w:t>
      </w:r>
    </w:p>
    <w:p>
      <w:pPr>
        <w:bidi/>
        <w:spacing w:after="40"/>
        <w:jc w:val="both"/>
      </w:pPr>
      <w:bookmarkStart w:id="620" w:name="ch3_s35_p0"/>
      <w:bookmarkEnd w:id="620"/>
      <w:r>
        <w:rPr>
          <w:rFonts w:ascii="David" w:hAnsi="David" w:cs="David"/>
          <w:b w:val="0"/>
          <w:sz w:val="22"/>
          <w:szCs w:val="22"/>
          <w:rtl/>
        </w:rPr>
        <w:t>ע"כ מי שעמל בתורה ויש לו עונג מזה אז יש לו שכר בהאי עלמא.</w:t>
      </w:r>
    </w:p>
    <w:p>
      <w:pPr>
        <w:bidi/>
        <w:spacing w:after="120"/>
        <w:jc w:val="right"/>
      </w:pPr>
      <w:hyperlink w:anchor="idx_ch3_sלה_e0">
        <w:r>
          <w:rPr>
            <w:rFonts w:cs="David" w:ascii="David" w:hAnsi="David"/>
            <w:sz w:val="20"/>
            <w:szCs w:val="20"/>
            <w:b/>
            <w:bCs/>
            <w:color w:val="0563C1"/>
            <w:u w:val="single"/>
            <w:rtl/>
          </w:rPr>
          <w:t xml:space="preserve">(דברי אליעזר ואתחנן)</w:t>
        </w:r>
      </w:hyperlink>
    </w:p>
    <w:p>
      <w:pPr>
        <w:bidi/>
        <w:spacing w:after="80" w:before="200"/>
        <w:jc w:val="right"/>
      </w:pPr>
      <w:r>
        <w:rPr>
          <w:rFonts w:ascii="David" w:hAnsi="David" w:cs="David"/>
          <w:b/>
          <w:sz w:val="24"/>
          <w:szCs w:val="24"/>
          <w:bCs/>
          <w:rtl/>
        </w:rPr>
        <w:t>לו. המחדשים חידושי תורה</w:t>
      </w:r>
    </w:p>
    <w:p>
      <w:pPr>
        <w:bidi/>
        <w:spacing w:after="40"/>
        <w:jc w:val="both"/>
      </w:pPr>
      <w:bookmarkStart w:id="621" w:name="ch3_s36_p0"/>
      <w:bookmarkEnd w:id="621"/>
      <w:r>
        <w:rPr>
          <w:rFonts w:ascii="David" w:hAnsi="David" w:cs="David"/>
          <w:b w:val="0"/>
          <w:sz w:val="22"/>
          <w:szCs w:val="22"/>
          <w:rtl/>
        </w:rPr>
        <w:t>ומעתה תו לא קשה מידי קושיית המפרשים דשכר מצוה בהאי עלמא ליכא, דאין זו שכר מצוה, רק ע"י שמתענג מזיו תורה, עי"ז ונתתי גשמיכם בעתם וגו' דהקב"ה מקיים גזירות חכמים המגדילים את התוה"ק ומאדירים אותה בחידו"ת שלהם.</w:t>
      </w:r>
    </w:p>
    <w:p>
      <w:pPr>
        <w:bidi/>
        <w:spacing w:after="120"/>
        <w:jc w:val="right"/>
      </w:pPr>
      <w:hyperlink w:anchor="idx_ch3_sלו_e0">
        <w:r>
          <w:rPr>
            <w:rFonts w:cs="David" w:ascii="David" w:hAnsi="David"/>
            <w:sz w:val="20"/>
            <w:szCs w:val="20"/>
            <w:b/>
            <w:bCs/>
            <w:color w:val="0563C1"/>
            <w:u w:val="single"/>
            <w:rtl/>
          </w:rPr>
          <w:t xml:space="preserve">(כרם שלמה כסלו תשל"ח דברי אגדה מכ"ק אדמו"ר מאבאב שליט"א)</w:t>
        </w:r>
      </w:hyperlink>
    </w:p>
    <w:p>
      <w:pPr>
        <w:bidi/>
        <w:spacing w:after="40"/>
        <w:jc w:val="both"/>
      </w:pPr>
      <w:bookmarkStart w:id="622" w:name="ch3_s36_p1"/>
      <w:bookmarkEnd w:id="622"/>
      <w:r>
        <w:rPr>
          <w:rFonts w:ascii="David" w:hAnsi="David" w:cs="David"/>
          <w:b w:val="0"/>
          <w:sz w:val="22"/>
          <w:szCs w:val="22"/>
          <w:rtl/>
        </w:rPr>
        <w:t>בספר בני משה (פנחס) כתב דעל עסק התורה שהאדם מחדש מדעתו הרי זה כפי יתן שכרו אף בעוה"ז.</w:t>
      </w:r>
    </w:p>
    <w:p>
      <w:pPr>
        <w:bidi/>
        <w:spacing w:after="120"/>
        <w:jc w:val="right"/>
      </w:pPr>
      <w:hyperlink w:anchor="idx_ch3_sלו_e0">
        <w:r>
          <w:rPr>
            <w:rFonts w:cs="David" w:ascii="David" w:hAnsi="David"/>
            <w:sz w:val="20"/>
            <w:szCs w:val="20"/>
            <w:b/>
            <w:bCs/>
            <w:color w:val="0563C1"/>
            <w:u w:val="single"/>
            <w:rtl/>
          </w:rPr>
          <w:t xml:space="preserve">(שמע ישראל ח"ג, דרך החיים)</w:t>
        </w:r>
      </w:hyperlink>
    </w:p>
    <w:p>
      <w:pPr>
        <w:bidi/>
        <w:spacing w:after="40"/>
        <w:jc w:val="both"/>
      </w:pPr>
      <w:bookmarkStart w:id="623" w:name="ch3_s36_p2"/>
      <w:bookmarkEnd w:id="623"/>
      <w:r>
        <w:rPr>
          <w:rFonts w:ascii="David" w:hAnsi="David" w:cs="David"/>
          <w:b w:val="0"/>
          <w:sz w:val="22"/>
          <w:szCs w:val="22"/>
          <w:rtl/>
        </w:rPr>
        <w:t>דמה שהאדם מחדש נקרא תורתו, וע"ז יש שכר בהאי עלמא, וזה כוונת רש"י שתהיו עמלים בתורה.</w:t>
      </w:r>
    </w:p>
    <w:p>
      <w:pPr>
        <w:bidi/>
        <w:spacing w:after="120"/>
        <w:jc w:val="right"/>
      </w:pPr>
      <w:hyperlink w:anchor="idx_ch3_sלו_e0">
        <w:r>
          <w:rPr>
            <w:rFonts w:cs="David" w:ascii="David" w:hAnsi="David"/>
            <w:sz w:val="20"/>
            <w:szCs w:val="20"/>
            <w:b/>
            <w:bCs/>
            <w:color w:val="0563C1"/>
            <w:u w:val="single"/>
            <w:rtl/>
          </w:rPr>
          <w:t xml:space="preserve">(חמדת ישראל, בחוקותי)</w:t>
        </w:r>
      </w:hyperlink>
    </w:p>
    <w:p>
      <w:pPr>
        <w:bidi/>
        <w:spacing w:after="80" w:before="200"/>
        <w:jc w:val="right"/>
      </w:pPr>
      <w:r>
        <w:rPr>
          <w:rFonts w:ascii="David" w:hAnsi="David" w:cs="David"/>
          <w:b/>
          <w:sz w:val="24"/>
          <w:szCs w:val="24"/>
          <w:bCs/>
          <w:rtl/>
        </w:rPr>
        <w:t>לז. על לימוד התורה לשמה</w:t>
      </w:r>
    </w:p>
    <w:p>
      <w:pPr>
        <w:bidi/>
        <w:spacing w:after="40"/>
        <w:jc w:val="both"/>
      </w:pPr>
      <w:bookmarkStart w:id="624" w:name="ch3_s37_p0"/>
      <w:bookmarkEnd w:id="624"/>
      <w:r>
        <w:rPr>
          <w:rFonts w:ascii="David" w:hAnsi="David" w:cs="David"/>
          <w:b w:val="0"/>
          <w:sz w:val="22"/>
          <w:szCs w:val="22"/>
          <w:rtl/>
        </w:rPr>
        <w:t>וראיתי בספר חוות יאיר וכו' דעל לימוד התורה מגיע שכר בעוה"ז וכו' אלא לזה שייך רק בלימוד לשמה וכו'.</w:t>
      </w:r>
    </w:p>
    <w:p>
      <w:pPr>
        <w:bidi/>
        <w:spacing w:after="120"/>
        <w:jc w:val="right"/>
      </w:pPr>
      <w:hyperlink w:anchor="idx_ch3_sלז_e0">
        <w:r>
          <w:rPr>
            <w:rFonts w:cs="David" w:ascii="David" w:hAnsi="David"/>
            <w:sz w:val="20"/>
            <w:szCs w:val="20"/>
            <w:b/>
            <w:bCs/>
            <w:color w:val="0563C1"/>
            <w:u w:val="single"/>
            <w:rtl/>
          </w:rPr>
          <w:t xml:space="preserve">(ויגד יעקב עקב)</w:t>
        </w:r>
      </w:hyperlink>
    </w:p>
    <w:p>
      <w:pPr>
        <w:bidi/>
        <w:spacing w:after="80" w:before="200"/>
        <w:jc w:val="right"/>
      </w:pPr>
      <w:r>
        <w:rPr>
          <w:rFonts w:ascii="David" w:hAnsi="David" w:cs="David"/>
          <w:b/>
          <w:sz w:val="24"/>
          <w:szCs w:val="24"/>
          <w:bCs/>
          <w:rtl/>
        </w:rPr>
        <w:t>לח. הלומד עם אחרים</w:t>
      </w:r>
    </w:p>
    <w:p>
      <w:pPr>
        <w:bidi/>
        <w:spacing w:after="40"/>
        <w:jc w:val="both"/>
      </w:pPr>
      <w:bookmarkStart w:id="625" w:name="ch3_s38_p0"/>
      <w:bookmarkEnd w:id="625"/>
      <w:r>
        <w:rPr>
          <w:rFonts w:ascii="David" w:hAnsi="David" w:cs="David"/>
          <w:b w:val="0"/>
          <w:sz w:val="22"/>
          <w:szCs w:val="22"/>
          <w:rtl/>
        </w:rPr>
        <w:t>אבל אם לומד עם אחרים יש לו שכר מצוה גם בהאי עלמא, כי שכר דידיה ליכא אבל שכר שמזכה רבים יש לו.</w:t>
      </w:r>
    </w:p>
    <w:p>
      <w:pPr>
        <w:bidi/>
        <w:spacing w:after="120"/>
        <w:jc w:val="right"/>
      </w:pPr>
      <w:hyperlink w:anchor="idx_ch3_sלח_e0">
        <w:r>
          <w:rPr>
            <w:rFonts w:cs="David" w:ascii="David" w:hAnsi="David"/>
            <w:sz w:val="20"/>
            <w:szCs w:val="20"/>
            <w:b/>
            <w:bCs/>
            <w:color w:val="0563C1"/>
            <w:u w:val="single"/>
            <w:rtl/>
          </w:rPr>
          <w:t xml:space="preserve">(ספר המגיד אבות פ"ב)</w:t>
        </w:r>
      </w:hyperlink>
    </w:p>
    <w:p>
      <w:pPr>
        <w:bidi/>
        <w:spacing w:after="80" w:before="200"/>
        <w:jc w:val="right"/>
      </w:pPr>
      <w:r>
        <w:rPr>
          <w:rFonts w:ascii="David" w:hAnsi="David" w:cs="David"/>
          <w:b/>
          <w:sz w:val="24"/>
          <w:szCs w:val="24"/>
          <w:bCs/>
          <w:rtl/>
        </w:rPr>
        <w:t>לט. העוסק בתורה בלילה</w:t>
      </w:r>
    </w:p>
    <w:p>
      <w:pPr>
        <w:bidi/>
        <w:spacing w:after="40"/>
        <w:jc w:val="both"/>
      </w:pPr>
      <w:bookmarkStart w:id="626" w:name="ch3_s39_p0"/>
      <w:bookmarkEnd w:id="626"/>
      <w:r>
        <w:rPr>
          <w:rFonts w:ascii="David" w:hAnsi="David" w:cs="David"/>
          <w:b w:val="0"/>
          <w:sz w:val="22"/>
          <w:szCs w:val="22"/>
          <w:rtl/>
        </w:rPr>
        <w:t>דמה שהאדם עושה יותר ממה שמחויב על פי הדין יש לו שכר בעוה"ז וכו' וכן העוסק בתורה בלילה שהוא יותר מהדין יש לו שכר בעוה"ז וכו'.</w:t>
      </w:r>
    </w:p>
    <w:p>
      <w:pPr>
        <w:bidi/>
        <w:spacing w:after="120"/>
        <w:jc w:val="right"/>
      </w:pPr>
      <w:hyperlink w:anchor="idx_ch3_sלט_e0">
        <w:r>
          <w:rPr>
            <w:rFonts w:cs="David" w:ascii="David" w:hAnsi="David"/>
            <w:sz w:val="20"/>
            <w:szCs w:val="20"/>
            <w:b/>
            <w:bCs/>
            <w:color w:val="0563C1"/>
            <w:u w:val="single"/>
            <w:rtl/>
          </w:rPr>
          <w:t xml:space="preserve">(ערבי נחל, בהעלותך)</w:t>
        </w:r>
      </w:hyperlink>
    </w:p>
    <w:p>
      <w:pPr>
        <w:bidi/>
        <w:spacing w:after="80" w:before="200"/>
        <w:jc w:val="right"/>
      </w:pPr>
      <w:r>
        <w:rPr>
          <w:rFonts w:ascii="David" w:hAnsi="David" w:cs="David"/>
          <w:b/>
          <w:sz w:val="24"/>
          <w:szCs w:val="24"/>
          <w:bCs/>
          <w:rtl/>
        </w:rPr>
        <w:t>מ. מי שיכול ללמוד בפני עצמו והולך ללמוד שיעור מפי הרב.</w:t>
      </w:r>
    </w:p>
    <w:p>
      <w:pPr>
        <w:bidi/>
        <w:spacing w:after="40"/>
        <w:jc w:val="both"/>
      </w:pPr>
      <w:bookmarkStart w:id="627" w:name="ch3_s40_p0"/>
      <w:bookmarkEnd w:id="627"/>
      <w:r>
        <w:rPr>
          <w:rFonts w:ascii="David" w:hAnsi="David" w:cs="David"/>
          <w:b w:val="0"/>
          <w:sz w:val="22"/>
          <w:szCs w:val="22"/>
          <w:rtl/>
        </w:rPr>
        <w:t>בפרקי אבות, ההולך ועושה חסיד, ומפרשים שיוכל ללמוד בפני עצמו, מ"מ הולך ללמוד בחבורת אנשים זהו חסיד וכו' והיה עקב תשמעון את המשפטים מצות שהם לעקביו, דהיינו שהוא הולך ועושה ושומר המצות אלו בעקביו שהלך לרב ללמוד וכו' וכדומה הוא חסיד, אז ושמר ה"א את הברית ואת החסד דהיינו שמשלם ה' עמך.</w:t>
      </w:r>
    </w:p>
    <w:p>
      <w:pPr>
        <w:bidi/>
        <w:spacing w:after="120"/>
        <w:jc w:val="right"/>
      </w:pPr>
      <w:hyperlink w:anchor="idx_ch3_sמ_e0">
        <w:r>
          <w:rPr>
            <w:rFonts w:cs="David" w:ascii="David" w:hAnsi="David"/>
            <w:sz w:val="20"/>
            <w:szCs w:val="20"/>
            <w:b/>
            <w:bCs/>
            <w:color w:val="0563C1"/>
            <w:u w:val="single"/>
            <w:rtl/>
          </w:rPr>
          <w:t xml:space="preserve">(וכת"ס עקב)</w:t>
        </w:r>
      </w:hyperlink>
    </w:p>
    <w:p>
      <w:pPr>
        <w:bidi/>
        <w:spacing w:after="80" w:before="200"/>
        <w:jc w:val="right"/>
      </w:pPr>
      <w:r>
        <w:rPr>
          <w:rFonts w:ascii="David" w:hAnsi="David" w:cs="David"/>
          <w:b/>
          <w:sz w:val="24"/>
          <w:szCs w:val="24"/>
          <w:bCs/>
          <w:rtl/>
        </w:rPr>
        <w:t>מא. מי שיכול ללמוד לעצמו ואעפ"כ הולך ללמוד עם חברים</w:t>
      </w:r>
    </w:p>
    <w:p>
      <w:pPr>
        <w:bidi/>
        <w:spacing w:after="40"/>
        <w:jc w:val="both"/>
      </w:pPr>
      <w:bookmarkStart w:id="628" w:name="ch3_s41_p0"/>
      <w:bookmarkEnd w:id="628"/>
      <w:r>
        <w:rPr>
          <w:rFonts w:ascii="David" w:hAnsi="David" w:cs="David"/>
          <w:b w:val="0"/>
          <w:sz w:val="22"/>
          <w:szCs w:val="22"/>
          <w:rtl/>
        </w:rPr>
        <w:t>בפרקי אבות, ההולך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w:t>
      </w:r>
    </w:p>
    <w:p>
      <w:pPr>
        <w:bidi/>
        <w:spacing w:after="120"/>
        <w:jc w:val="right"/>
      </w:pPr>
      <w:hyperlink w:anchor="idx_ch3_sמא_e0">
        <w:r>
          <w:rPr>
            <w:rFonts w:cs="David" w:ascii="David" w:hAnsi="David"/>
            <w:sz w:val="20"/>
            <w:szCs w:val="20"/>
            <w:b/>
            <w:bCs/>
            <w:color w:val="0563C1"/>
            <w:u w:val="single"/>
            <w:rtl/>
          </w:rPr>
          <w:t xml:space="preserve">(כת"ס עקב)</w:t>
        </w:r>
      </w:hyperlink>
    </w:p>
    <w:p>
      <w:pPr>
        <w:bidi/>
        <w:spacing w:after="80" w:before="200"/>
        <w:jc w:val="right"/>
      </w:pPr>
      <w:r>
        <w:rPr>
          <w:rFonts w:ascii="David" w:hAnsi="David" w:cs="David"/>
          <w:b/>
          <w:sz w:val="24"/>
          <w:szCs w:val="24"/>
          <w:bCs/>
          <w:rtl/>
        </w:rPr>
        <w:t>מב. על הריצה לשמוע דרשה</w:t>
      </w:r>
    </w:p>
    <w:p>
      <w:pPr>
        <w:bidi/>
        <w:spacing w:after="40"/>
        <w:jc w:val="both"/>
      </w:pPr>
      <w:bookmarkStart w:id="629" w:name="ch3_s42_p0"/>
      <w:bookmarkEnd w:id="629"/>
      <w:r>
        <w:rPr>
          <w:rFonts w:ascii="David" w:hAnsi="David" w:cs="David"/>
          <w:b w:val="0"/>
          <w:sz w:val="22"/>
          <w:szCs w:val="22"/>
          <w:rtl/>
        </w:rPr>
        <w:t>אגרא דפירקא ריהטא וכו' השכר שנותנים בעוה"ז הוא על הריצה.</w:t>
      </w:r>
    </w:p>
    <w:p>
      <w:pPr>
        <w:bidi/>
        <w:spacing w:after="120"/>
        <w:jc w:val="right"/>
      </w:pPr>
      <w:hyperlink w:anchor="idx_ch3_sמב_e0">
        <w:r>
          <w:rPr>
            <w:rFonts w:cs="David" w:ascii="David" w:hAnsi="David"/>
            <w:sz w:val="20"/>
            <w:szCs w:val="20"/>
            <w:b/>
            <w:bCs/>
            <w:color w:val="0563C1"/>
            <w:u w:val="single"/>
            <w:rtl/>
          </w:rPr>
          <w:t xml:space="preserve">(יעב"ץ ברכות ו:)</w:t>
        </w:r>
      </w:hyperlink>
    </w:p>
    <w:p>
      <w:pPr>
        <w:bidi/>
        <w:spacing w:after="80" w:before="200"/>
        <w:jc w:val="right"/>
      </w:pPr>
      <w:r>
        <w:rPr>
          <w:rFonts w:ascii="David" w:hAnsi="David" w:cs="David"/>
          <w:b/>
          <w:sz w:val="24"/>
          <w:szCs w:val="24"/>
          <w:bCs/>
          <w:rtl/>
        </w:rPr>
        <w:t>מג. על הדחק לצד רבוי העם בשעת שמיעת ההלכות בשבת לפני הרגל</w:t>
      </w:r>
    </w:p>
    <w:p>
      <w:pPr>
        <w:bidi/>
        <w:spacing w:after="40"/>
        <w:jc w:val="both"/>
      </w:pPr>
      <w:bookmarkStart w:id="630" w:name="ch3_s43_p0"/>
      <w:bookmarkEnd w:id="630"/>
      <w:r>
        <w:rPr>
          <w:rFonts w:ascii="David" w:hAnsi="David" w:cs="David"/>
          <w:b w:val="0"/>
          <w:sz w:val="22"/>
          <w:szCs w:val="22"/>
          <w:rtl/>
        </w:rPr>
        <w:t>אגרא דכלה דוחקא וכו' השכר שנותנים בעוה"ז הוא על הדוחק.</w:t>
      </w:r>
    </w:p>
    <w:p>
      <w:pPr>
        <w:bidi/>
        <w:spacing w:after="120"/>
        <w:jc w:val="right"/>
      </w:pPr>
      <w:hyperlink w:anchor="idx_ch3_sמג_e0">
        <w:r>
          <w:rPr>
            <w:rFonts w:cs="David" w:ascii="David" w:hAnsi="David"/>
            <w:sz w:val="20"/>
            <w:szCs w:val="20"/>
            <w:b/>
            <w:bCs/>
            <w:color w:val="0563C1"/>
            <w:u w:val="single"/>
            <w:rtl/>
          </w:rPr>
          <w:t xml:space="preserve">(יעב"ץ ברכות ו:)</w:t>
        </w:r>
      </w:hyperlink>
    </w:p>
    <w:p>
      <w:pPr>
        <w:bidi/>
        <w:spacing w:after="80" w:before="200"/>
        <w:jc w:val="right"/>
      </w:pPr>
      <w:r>
        <w:rPr>
          <w:rFonts w:ascii="David" w:hAnsi="David" w:cs="David"/>
          <w:b/>
          <w:sz w:val="24"/>
          <w:szCs w:val="24"/>
          <w:bCs/>
          <w:rtl/>
        </w:rPr>
        <w:t>מד. בעל הבית שמניח עסקיו ועוסק בתורה</w:t>
      </w:r>
    </w:p>
    <w:p>
      <w:pPr>
        <w:bidi/>
        <w:spacing w:after="40"/>
        <w:jc w:val="both"/>
      </w:pPr>
      <w:bookmarkStart w:id="631" w:name="ch3_s44_p0"/>
      <w:bookmarkEnd w:id="631"/>
      <w:r>
        <w:rPr>
          <w:rFonts w:ascii="David" w:hAnsi="David" w:cs="David"/>
          <w:b w:val="0"/>
          <w:sz w:val="22"/>
          <w:szCs w:val="22"/>
          <w:rtl/>
        </w:rPr>
        <w:t>כי חשוב יותר בעה"ב שעוסק בתורה ומניח כל המו"מ שלו בעת עסק התורה, וככהאי גוונא הוא מובטח שכל עסקיו יהיו הכל נוחים וממוצלח, וזו מנחתי גמליכם.</w:t>
      </w:r>
    </w:p>
    <w:p>
      <w:pPr>
        <w:bidi/>
        <w:spacing w:after="120"/>
        <w:jc w:val="right"/>
      </w:pPr>
      <w:hyperlink w:anchor="idx_ch3_sמד_e0">
        <w:r>
          <w:rPr>
            <w:rFonts w:cs="David" w:ascii="David" w:hAnsi="David"/>
            <w:sz w:val="20"/>
            <w:szCs w:val="20"/>
            <w:b/>
            <w:bCs/>
            <w:color w:val="0563C1"/>
            <w:u w:val="single"/>
            <w:rtl/>
          </w:rPr>
          <w:t xml:space="preserve">(מעגלי צדק פ' בחוקותי)</w:t>
        </w:r>
      </w:hyperlink>
    </w:p>
    <w:p>
      <w:pPr>
        <w:bidi/>
        <w:spacing w:after="80" w:before="200"/>
        <w:jc w:val="right"/>
      </w:pPr>
      <w:r>
        <w:rPr>
          <w:rFonts w:ascii="David" w:hAnsi="David" w:cs="David"/>
          <w:b/>
          <w:sz w:val="24"/>
          <w:szCs w:val="24"/>
          <w:bCs/>
          <w:rtl/>
        </w:rPr>
        <w:t>מה. הקובע עתים לתורה</w:t>
      </w:r>
    </w:p>
    <w:p>
      <w:pPr>
        <w:bidi/>
        <w:spacing w:after="40"/>
        <w:jc w:val="both"/>
      </w:pPr>
      <w:bookmarkStart w:id="632" w:name="ch3_s45_p0"/>
      <w:bookmarkEnd w:id="632"/>
      <w:r>
        <w:rPr>
          <w:rFonts w:ascii="David" w:hAnsi="David" w:cs="David"/>
          <w:b w:val="0"/>
          <w:sz w:val="22"/>
          <w:szCs w:val="22"/>
          <w:rtl/>
        </w:rPr>
        <w:t>שכשתקבע עתים לתורה, יותן הגשמיות שלך כעזר מקולע וסייעתא דשמיא.</w:t>
      </w:r>
    </w:p>
    <w:p>
      <w:pPr>
        <w:bidi/>
        <w:spacing w:after="120"/>
        <w:jc w:val="right"/>
      </w:pPr>
      <w:hyperlink w:anchor="idx_ch3_sמה_e0">
        <w:r>
          <w:rPr>
            <w:rFonts w:cs="David" w:ascii="David" w:hAnsi="David"/>
            <w:sz w:val="20"/>
            <w:szCs w:val="20"/>
            <w:b/>
            <w:bCs/>
            <w:color w:val="0563C1"/>
            <w:u w:val="single"/>
            <w:rtl/>
          </w:rPr>
          <w:t xml:space="preserve">(רהיטי ברוחים, בחוקותי)</w:t>
        </w:r>
      </w:hyperlink>
    </w:p>
    <w:p>
      <w:pPr>
        <w:bidi/>
        <w:spacing w:after="80" w:before="200"/>
        <w:jc w:val="right"/>
      </w:pPr>
      <w:r>
        <w:rPr>
          <w:rFonts w:ascii="David" w:hAnsi="David" w:cs="David"/>
          <w:b/>
          <w:sz w:val="24"/>
          <w:szCs w:val="24"/>
          <w:bCs/>
          <w:rtl/>
        </w:rPr>
        <w:t>מו. בשכר שאדם שומע דברי תורה</w:t>
      </w:r>
    </w:p>
    <w:p>
      <w:pPr>
        <w:bidi/>
        <w:spacing w:after="40"/>
        <w:jc w:val="both"/>
      </w:pPr>
      <w:bookmarkStart w:id="633" w:name="ch3_s46_p0"/>
      <w:bookmarkEnd w:id="633"/>
      <w:r>
        <w:rPr>
          <w:rFonts w:ascii="David" w:hAnsi="David" w:cs="David"/>
          <w:b w:val="0"/>
          <w:sz w:val="22"/>
          <w:szCs w:val="22"/>
          <w:rtl/>
        </w:rPr>
        <w:t>אמרו רז"ל שכר מצוה בהאי עלמא ליכא, אמנם בשכר השמיעה שאדם שומע דברי תורה, נותנים לו שכר בעוה"ז, כן כתב הגאון מהרש"ק ז"ל בספר ברכת שמואל פ' עקב, וזה רמז שמעו ותחי נפשכם.</w:t>
      </w:r>
    </w:p>
    <w:p>
      <w:pPr>
        <w:bidi/>
        <w:spacing w:after="120"/>
        <w:jc w:val="right"/>
      </w:pPr>
      <w:hyperlink w:anchor="idx_ch3_sמו_e0">
        <w:r>
          <w:rPr>
            <w:rFonts w:cs="David" w:ascii="David" w:hAnsi="David"/>
            <w:sz w:val="20"/>
            <w:szCs w:val="20"/>
            <w:b/>
            <w:bCs/>
            <w:color w:val="0563C1"/>
            <w:u w:val="single"/>
            <w:rtl/>
          </w:rPr>
          <w:t xml:space="preserve">(דבש לפי מערכת מ"ם)</w:t>
        </w:r>
      </w:hyperlink>
    </w:p>
    <w:p>
      <w:pPr>
        <w:bidi/>
        <w:spacing w:after="80" w:before="200"/>
        <w:jc w:val="right"/>
      </w:pPr>
      <w:r>
        <w:rPr>
          <w:rFonts w:ascii="David" w:hAnsi="David" w:cs="David"/>
          <w:b/>
          <w:sz w:val="24"/>
          <w:szCs w:val="24"/>
          <w:bCs/>
          <w:rtl/>
        </w:rPr>
        <w:t>מז. העוסק בתורה שלא לשמה כדי להגיע לשמה</w:t>
      </w:r>
    </w:p>
    <w:p>
      <w:pPr>
        <w:bidi/>
        <w:spacing w:after="40"/>
        <w:jc w:val="both"/>
      </w:pPr>
      <w:bookmarkStart w:id="634" w:name="ch3_s47_p0"/>
      <w:bookmarkEnd w:id="634"/>
      <w:r>
        <w:rPr>
          <w:rFonts w:ascii="David" w:hAnsi="David" w:cs="David"/>
          <w:b w:val="0"/>
          <w:sz w:val="22"/>
          <w:szCs w:val="22"/>
          <w:rtl/>
        </w:rPr>
        <w:t>ונחלת השכר שבעוה"ז, העושר והכבוד להעוסקים שלא לשמה עיקר הטעם הוא משום שהוא אמצעי למען נבוא לשמה.</w:t>
      </w:r>
    </w:p>
    <w:p>
      <w:pPr>
        <w:bidi/>
        <w:spacing w:after="120"/>
        <w:jc w:val="right"/>
      </w:pPr>
      <w:hyperlink w:anchor="idx_ch3_sמז_e0">
        <w:r>
          <w:rPr>
            <w:rFonts w:cs="David" w:ascii="David" w:hAnsi="David"/>
            <w:sz w:val="20"/>
            <w:szCs w:val="20"/>
            <w:b/>
            <w:bCs/>
            <w:color w:val="0563C1"/>
            <w:u w:val="single"/>
            <w:rtl/>
          </w:rPr>
          <w:t xml:space="preserve">(שארית מנחם פ' האזינו)</w:t>
        </w:r>
      </w:hyperlink>
    </w:p>
    <w:p>
      <w:pPr>
        <w:bidi/>
        <w:spacing w:after="80" w:before="200"/>
        <w:jc w:val="right"/>
      </w:pPr>
      <w:r>
        <w:rPr>
          <w:rFonts w:ascii="David" w:hAnsi="David" w:cs="David"/>
          <w:b/>
          <w:sz w:val="24"/>
          <w:szCs w:val="24"/>
          <w:bCs/>
          <w:rtl/>
        </w:rPr>
        <w:t>מח. הלומד שלא לשמה, באופן שהוא הכשר מצוה להגיע לשמה.</w:t>
      </w:r>
    </w:p>
    <w:p>
      <w:pPr>
        <w:bidi/>
        <w:spacing w:after="40"/>
        <w:jc w:val="both"/>
      </w:pPr>
      <w:bookmarkStart w:id="635" w:name="ch3_s48_p0"/>
      <w:bookmarkEnd w:id="635"/>
      <w:r>
        <w:rPr>
          <w:rFonts w:ascii="David" w:hAnsi="David" w:cs="David"/>
          <w:b w:val="0"/>
          <w:sz w:val="22"/>
          <w:szCs w:val="22"/>
          <w:rtl/>
        </w:rPr>
        <w:t>כל מה שהאדם עוסק בתורה שלא לשמה הוא רק הכשר מצוה אל העסק המעולה בבחינת לשמה וכו' דעל הכשר מצוה מגיע שכר בעוה"ז וכו'.</w:t>
      </w:r>
    </w:p>
    <w:p>
      <w:pPr>
        <w:bidi/>
        <w:spacing w:after="120"/>
        <w:jc w:val="right"/>
      </w:pPr>
      <w:hyperlink w:anchor="idx_ch3_sמח_e0">
        <w:r>
          <w:rPr>
            <w:rFonts w:cs="David" w:ascii="David" w:hAnsi="David"/>
            <w:sz w:val="20"/>
            <w:szCs w:val="20"/>
            <w:b/>
            <w:bCs/>
            <w:color w:val="0563C1"/>
            <w:u w:val="single"/>
            <w:rtl/>
          </w:rPr>
          <w:t xml:space="preserve">(דברי יואל בחוקותי)</w:t>
        </w:r>
      </w:hyperlink>
    </w:p>
    <w:p>
      <w:pPr>
        <w:bidi/>
        <w:spacing w:after="80" w:before="200"/>
        <w:jc w:val="right"/>
      </w:pPr>
      <w:r>
        <w:rPr>
          <w:rFonts w:ascii="David" w:hAnsi="David" w:cs="David"/>
          <w:b/>
          <w:sz w:val="24"/>
          <w:szCs w:val="24"/>
          <w:bCs/>
          <w:rtl/>
        </w:rPr>
        <w:t>מט. העוסק בתורה שיהיה לו עשירות</w:t>
      </w:r>
    </w:p>
    <w:p>
      <w:pPr>
        <w:bidi/>
        <w:spacing w:after="40"/>
        <w:jc w:val="both"/>
      </w:pPr>
      <w:bookmarkStart w:id="636" w:name="ch3_s49_p0"/>
      <w:bookmarkEnd w:id="636"/>
      <w:r>
        <w:rPr>
          <w:rFonts w:ascii="David" w:hAnsi="David" w:cs="David"/>
          <w:b w:val="0"/>
          <w:sz w:val="22"/>
          <w:szCs w:val="22"/>
          <w:rtl/>
        </w:rPr>
        <w:t>אבל אם עוסק בתורה כדי שיהיה לו עשירות, בוודאי הקב"ה נותן לו מלא קומצו לו בעולם הזה.</w:t>
      </w:r>
    </w:p>
    <w:p>
      <w:pPr>
        <w:bidi/>
        <w:spacing w:after="120"/>
        <w:jc w:val="right"/>
      </w:pPr>
      <w:hyperlink w:anchor="idx_ch3_sמט_e0">
        <w:r>
          <w:rPr>
            <w:rFonts w:cs="David" w:ascii="David" w:hAnsi="David"/>
            <w:sz w:val="20"/>
            <w:szCs w:val="20"/>
            <w:b/>
            <w:bCs/>
            <w:color w:val="0563C1"/>
            <w:u w:val="single"/>
            <w:rtl/>
          </w:rPr>
          <w:t xml:space="preserve">(חת"ס בהר)</w:t>
        </w:r>
      </w:hyperlink>
    </w:p>
    <w:p>
      <w:pPr>
        <w:bidi/>
        <w:spacing w:after="80" w:before="200"/>
        <w:jc w:val="right"/>
      </w:pPr>
      <w:r>
        <w:rPr>
          <w:rFonts w:ascii="David" w:hAnsi="David" w:cs="David"/>
          <w:b/>
          <w:sz w:val="24"/>
          <w:szCs w:val="24"/>
          <w:bCs/>
          <w:rtl/>
        </w:rPr>
        <w:t>נ. העוסק בדרוש</w:t>
      </w:r>
    </w:p>
    <w:p>
      <w:pPr>
        <w:bidi/>
        <w:spacing w:after="40"/>
        <w:jc w:val="both"/>
      </w:pPr>
      <w:bookmarkStart w:id="637" w:name="ch3_s50_p0"/>
      <w:bookmarkEnd w:id="637"/>
      <w:r>
        <w:rPr>
          <w:rFonts w:ascii="David" w:hAnsi="David" w:cs="David"/>
          <w:b w:val="0"/>
          <w:sz w:val="22"/>
          <w:szCs w:val="22"/>
          <w:rtl/>
        </w:rPr>
        <w:t>לדרוש וקבל שכר (סוטה מד.) ואף שאמרו שכר מצוה בהאי עלמא ליכא, לדרוש שאני כי טועמין מזה טעם עוה"ב ויש שכר מצוה בהאי עלמא.</w:t>
      </w:r>
    </w:p>
    <w:p>
      <w:pPr>
        <w:bidi/>
        <w:spacing w:after="120"/>
        <w:jc w:val="right"/>
      </w:pPr>
      <w:hyperlink w:anchor="idx_ch3_sנ_e0">
        <w:r>
          <w:rPr>
            <w:rFonts w:cs="David" w:ascii="David" w:hAnsi="David"/>
            <w:sz w:val="20"/>
            <w:szCs w:val="20"/>
            <w:b/>
            <w:bCs/>
            <w:color w:val="0563C1"/>
            <w:u w:val="single"/>
            <w:rtl/>
          </w:rPr>
          <w:t xml:space="preserve">(ביאורי החסידות, סוטה, דובר צדק, כו.)</w:t>
        </w:r>
      </w:hyperlink>
    </w:p>
    <w:p>
      <w:pPr>
        <w:bidi/>
        <w:spacing w:after="80" w:before="200"/>
        <w:jc w:val="right"/>
      </w:pPr>
      <w:r>
        <w:rPr>
          <w:rFonts w:ascii="David" w:hAnsi="David" w:cs="David"/>
          <w:b/>
          <w:sz w:val="24"/>
          <w:szCs w:val="24"/>
          <w:bCs/>
          <w:rtl/>
        </w:rPr>
        <w:t>נא. על פסיעות שהולכים לביהמ"ד</w:t>
      </w:r>
    </w:p>
    <w:p>
      <w:pPr>
        <w:bidi/>
        <w:spacing w:after="40"/>
        <w:jc w:val="both"/>
      </w:pPr>
      <w:bookmarkStart w:id="638" w:name="ch3_s51_p0"/>
      <w:bookmarkEnd w:id="638"/>
      <w:r>
        <w:rPr>
          <w:rFonts w:ascii="David" w:hAnsi="David" w:cs="David"/>
          <w:b w:val="0"/>
          <w:sz w:val="22"/>
          <w:szCs w:val="22"/>
          <w:rtl/>
        </w:rPr>
        <w:t>מש"כ הכתוב והיה עקב תשמעון וכו' ויעד עליה שכר עוה"ז, ולכאורה שכר מצוה בהאי עלמא ליכא, ולפי דרכינו מיירי הכתוב כאן במצות פסיעות דלא רמיא עליהו חיוב לעשותם, וכיון שהוא מניח עצמו לידי חיוב מגיע לו שכר בעוה"ז.</w:t>
      </w:r>
    </w:p>
    <w:p>
      <w:pPr>
        <w:bidi/>
        <w:spacing w:after="120"/>
        <w:jc w:val="right"/>
      </w:pPr>
      <w:hyperlink w:anchor="idx_ch3_sנא_e0">
        <w:r>
          <w:rPr>
            <w:rFonts w:cs="David" w:ascii="David" w:hAnsi="David"/>
            <w:sz w:val="20"/>
            <w:szCs w:val="20"/>
            <w:b/>
            <w:bCs/>
            <w:color w:val="0563C1"/>
            <w:u w:val="single"/>
            <w:rtl/>
          </w:rPr>
          <w:t xml:space="preserve">(אגדות מהרי"ט עירובין דף של"ב)</w:t>
        </w:r>
      </w:hyperlink>
    </w:p>
    <w:p>
      <w:pPr>
        <w:bidi/>
        <w:spacing w:after="80" w:before="200"/>
        <w:jc w:val="right"/>
      </w:pPr>
      <w:r>
        <w:rPr>
          <w:rFonts w:ascii="David" w:hAnsi="David" w:cs="David"/>
          <w:b/>
          <w:sz w:val="24"/>
          <w:szCs w:val="24"/>
          <w:bCs/>
          <w:rtl/>
        </w:rPr>
        <w:t>נב. על השכמת ביהמ"ד</w:t>
      </w:r>
    </w:p>
    <w:p>
      <w:pPr>
        <w:bidi/>
        <w:spacing w:after="40"/>
        <w:jc w:val="both"/>
      </w:pPr>
      <w:bookmarkStart w:id="639" w:name="ch3_s52_p0"/>
      <w:bookmarkEnd w:id="639"/>
      <w:r>
        <w:rPr>
          <w:rFonts w:ascii="David" w:hAnsi="David" w:cs="David"/>
          <w:b w:val="0"/>
          <w:sz w:val="22"/>
          <w:szCs w:val="22"/>
          <w:rtl/>
        </w:rPr>
        <w:t>אר"י ששה דברים אדם אוכל פירותיהן בעוה"ז וכו' ואלו הן וכו' והשכמת ביהמ"ד וכו'.</w:t>
      </w:r>
    </w:p>
    <w:p>
      <w:pPr>
        <w:bidi/>
        <w:spacing w:after="120"/>
        <w:jc w:val="right"/>
      </w:pPr>
      <w:hyperlink w:anchor="idx_ch3_sנב_e0">
        <w:r>
          <w:rPr>
            <w:rFonts w:cs="David" w:ascii="David" w:hAnsi="David"/>
            <w:sz w:val="20"/>
            <w:szCs w:val="20"/>
            <w:b/>
            <w:bCs/>
            <w:color w:val="0563C1"/>
            <w:u w:val="single"/>
            <w:rtl/>
          </w:rPr>
          <w:t xml:space="preserve">(שבת קכז.)</w:t>
        </w:r>
      </w:hyperlink>
    </w:p>
    <w:p>
      <w:pPr>
        <w:bidi/>
        <w:spacing w:after="80" w:before="200"/>
        <w:jc w:val="right"/>
      </w:pPr>
      <w:r>
        <w:rPr>
          <w:rFonts w:ascii="David" w:hAnsi="David" w:cs="David"/>
          <w:b/>
          <w:sz w:val="24"/>
          <w:szCs w:val="24"/>
          <w:bCs/>
          <w:rtl/>
        </w:rPr>
        <w:t>נג. על לימוד התורה של תינוקות של בית רבן</w:t>
      </w:r>
    </w:p>
    <w:p>
      <w:pPr>
        <w:bidi/>
        <w:spacing w:after="40"/>
        <w:jc w:val="both"/>
      </w:pPr>
      <w:bookmarkStart w:id="640" w:name="ch3_s53_p0"/>
      <w:bookmarkEnd w:id="640"/>
      <w:r>
        <w:rPr>
          <w:rFonts w:ascii="David" w:hAnsi="David" w:cs="David"/>
          <w:b w:val="0"/>
          <w:sz w:val="22"/>
          <w:szCs w:val="22"/>
          <w:rtl/>
        </w:rPr>
        <w:t>והנה מצינו שעל לימוד תורה של תינוקות של בית רבן יכולים לקבל שכר וכו' שמחוי' להשתדל להכניס קטנים יעסקו בתורה שכולה זכותם רב ועל ידיהם יוכלו לקבל שכר בעוה"ז וכו'.</w:t>
      </w:r>
    </w:p>
    <w:p>
      <w:pPr>
        <w:bidi/>
        <w:spacing w:after="120"/>
        <w:jc w:val="right"/>
      </w:pPr>
      <w:hyperlink w:anchor="idx_ch3_sנג_e0">
        <w:r>
          <w:rPr>
            <w:rFonts w:cs="David" w:ascii="David" w:hAnsi="David"/>
            <w:sz w:val="20"/>
            <w:szCs w:val="20"/>
            <w:b/>
            <w:bCs/>
            <w:color w:val="0563C1"/>
            <w:u w:val="single"/>
            <w:rtl/>
          </w:rPr>
          <w:t xml:space="preserve">(פרח שושן)</w:t>
        </w:r>
      </w:hyperlink>
    </w:p>
    <w:p>
      <w:pPr>
        <w:bidi/>
        <w:spacing w:after="80" w:before="200"/>
        <w:jc w:val="right"/>
      </w:pPr>
      <w:r>
        <w:rPr>
          <w:rFonts w:ascii="David" w:hAnsi="David" w:cs="David"/>
          <w:b/>
          <w:sz w:val="24"/>
          <w:szCs w:val="24"/>
          <w:bCs/>
          <w:rtl/>
        </w:rPr>
        <w:t>נד. המגדל בניו לתלמוד תורה</w:t>
      </w:r>
    </w:p>
    <w:p>
      <w:pPr>
        <w:bidi/>
        <w:spacing w:after="40"/>
        <w:jc w:val="both"/>
      </w:pPr>
      <w:bookmarkStart w:id="641" w:name="ch3_s54_p0"/>
      <w:bookmarkEnd w:id="641"/>
      <w:r>
        <w:rPr>
          <w:rFonts w:ascii="David" w:hAnsi="David" w:cs="David"/>
          <w:b w:val="0"/>
          <w:sz w:val="22"/>
          <w:szCs w:val="22"/>
          <w:rtl/>
        </w:rPr>
        <w:t>אר"י ששה דברים אדם אוכל פירותיהן בעוה"ז וכו' ואלו הן וכו' והמגדל בניו לת"ת וכו'.</w:t>
      </w:r>
    </w:p>
    <w:p>
      <w:pPr>
        <w:bidi/>
        <w:spacing w:after="120"/>
        <w:jc w:val="right"/>
      </w:pPr>
      <w:hyperlink w:anchor="idx_ch3_sנד_e0">
        <w:r>
          <w:rPr>
            <w:rFonts w:cs="David" w:ascii="David" w:hAnsi="David"/>
            <w:sz w:val="20"/>
            <w:szCs w:val="20"/>
            <w:b/>
            <w:bCs/>
            <w:color w:val="0563C1"/>
            <w:u w:val="single"/>
            <w:rtl/>
          </w:rPr>
          <w:t xml:space="preserve">(שבת קכז.)</w:t>
        </w:r>
      </w:hyperlink>
    </w:p>
    <w:p>
      <w:pPr>
        <w:bidi/>
        <w:spacing w:after="80" w:before="200"/>
        <w:jc w:val="right"/>
      </w:pPr>
      <w:r>
        <w:rPr>
          <w:rFonts w:ascii="David" w:hAnsi="David" w:cs="David"/>
          <w:b/>
          <w:sz w:val="24"/>
          <w:szCs w:val="24"/>
          <w:bCs/>
          <w:rtl/>
        </w:rPr>
        <w:t>נה. על הוצאות בניו לת"ח</w:t>
      </w:r>
    </w:p>
    <w:p>
      <w:pPr>
        <w:bidi/>
        <w:spacing w:after="40"/>
        <w:jc w:val="both"/>
      </w:pPr>
      <w:bookmarkStart w:id="642" w:name="ch3_s55_p0"/>
      <w:bookmarkEnd w:id="642"/>
      <w:r>
        <w:rPr>
          <w:rFonts w:ascii="David" w:hAnsi="David" w:cs="David"/>
          <w:b w:val="0"/>
          <w:sz w:val="22"/>
          <w:szCs w:val="22"/>
          <w:rtl/>
        </w:rPr>
        <w:t>כל מזונותיו של אדם קצובין לו מר"ה חוץ מהוצאות וכו' בניו לתלמוד תורה.</w:t>
      </w:r>
    </w:p>
    <w:p>
      <w:pPr>
        <w:bidi/>
        <w:spacing w:after="120"/>
        <w:jc w:val="right"/>
      </w:pPr>
      <w:hyperlink w:anchor="idx_ch3_sנה_e0">
        <w:r>
          <w:rPr>
            <w:rFonts w:cs="David" w:ascii="David" w:hAnsi="David"/>
            <w:sz w:val="20"/>
            <w:szCs w:val="20"/>
            <w:b/>
            <w:bCs/>
            <w:color w:val="0563C1"/>
            <w:u w:val="single"/>
            <w:rtl/>
          </w:rPr>
          <w:t xml:space="preserve">(וביצה טז.)</w:t>
        </w:r>
      </w:hyperlink>
    </w:p>
    <w:p>
      <w:pPr>
        <w:bidi/>
        <w:spacing w:after="80" w:before="200"/>
        <w:jc w:val="right"/>
      </w:pPr>
      <w:r>
        <w:rPr>
          <w:rFonts w:ascii="David" w:hAnsi="David" w:cs="David"/>
          <w:b/>
          <w:sz w:val="24"/>
          <w:szCs w:val="24"/>
          <w:bCs/>
          <w:rtl/>
        </w:rPr>
        <w:t>נו. המכבד תלמידי חכמים</w:t>
      </w:r>
    </w:p>
    <w:p>
      <w:pPr>
        <w:bidi/>
        <w:spacing w:after="40"/>
        <w:jc w:val="both"/>
      </w:pPr>
      <w:bookmarkStart w:id="643" w:name="ch3_s56_p0"/>
      <w:bookmarkEnd w:id="643"/>
      <w:r>
        <w:rPr>
          <w:rFonts w:ascii="David" w:hAnsi="David" w:cs="David"/>
          <w:b w:val="0"/>
          <w:sz w:val="22"/>
          <w:szCs w:val="22"/>
          <w:rtl/>
        </w:rPr>
        <w:t>בשביל שאינם מכבדים הת"ח בעבור זה מתמעט הפרנסה וכו' ולכן אם תרצה שיהיה לך פרנסה אז וכו' שתהדר ותכבד את הת"ח אז יהיה לך פרנסה.</w:t>
      </w:r>
    </w:p>
    <w:p>
      <w:pPr>
        <w:bidi/>
        <w:spacing w:after="120"/>
        <w:jc w:val="right"/>
      </w:pPr>
      <w:hyperlink w:anchor="idx_ch3_sנו_e0">
        <w:r>
          <w:rPr>
            <w:rFonts w:cs="David" w:ascii="David" w:hAnsi="David"/>
            <w:sz w:val="20"/>
            <w:szCs w:val="20"/>
            <w:b/>
            <w:bCs/>
            <w:color w:val="0563C1"/>
            <w:u w:val="single"/>
            <w:rtl/>
          </w:rPr>
          <w:t xml:space="preserve">(דברי אליעזר, הדרנים למס׳ שבת)</w:t>
        </w:r>
      </w:hyperlink>
    </w:p>
    <w:p>
      <w:pPr>
        <w:bidi/>
        <w:spacing w:after="80" w:before="200"/>
        <w:jc w:val="right"/>
      </w:pPr>
      <w:r>
        <w:rPr>
          <w:rFonts w:ascii="David" w:hAnsi="David" w:cs="David"/>
          <w:b/>
          <w:sz w:val="24"/>
          <w:szCs w:val="24"/>
          <w:bCs/>
          <w:rtl/>
        </w:rPr>
        <w:t>נז. מי שנותן מעות לת"ח</w:t>
      </w:r>
    </w:p>
    <w:p>
      <w:pPr>
        <w:bidi/>
        <w:spacing w:after="40"/>
        <w:jc w:val="both"/>
      </w:pPr>
      <w:bookmarkStart w:id="644" w:name="ch3_s57_p0"/>
      <w:bookmarkEnd w:id="644"/>
      <w:r>
        <w:rPr>
          <w:rFonts w:ascii="David" w:hAnsi="David" w:cs="David"/>
          <w:b w:val="0"/>
          <w:sz w:val="22"/>
          <w:szCs w:val="22"/>
          <w:rtl/>
        </w:rPr>
        <w:t>ואפ"ל ע"ד שאחז"ל כל מזונותיו של אדם קצובין וכו' ומ"מ נקרא שבת מתנה לפי"ז אפ"ל שכל מה שנותן לת"ח השם פותח וכו' ואם הוסיף מוסיפין לו.</w:t>
      </w:r>
    </w:p>
    <w:p>
      <w:pPr>
        <w:bidi/>
        <w:spacing w:after="120"/>
        <w:jc w:val="right"/>
      </w:pPr>
      <w:hyperlink w:anchor="idx_ch3_sנז_e0">
        <w:r>
          <w:rPr>
            <w:rFonts w:cs="David" w:ascii="David" w:hAnsi="David"/>
            <w:sz w:val="20"/>
            <w:szCs w:val="20"/>
            <w:b/>
            <w:bCs/>
            <w:color w:val="0563C1"/>
            <w:u w:val="single"/>
            <w:rtl/>
          </w:rPr>
          <w:t xml:space="preserve">(ברית אברם)</w:t>
        </w:r>
      </w:hyperlink>
    </w:p>
    <w:p>
      <w:pPr>
        <w:bidi/>
        <w:spacing w:after="80" w:before="200"/>
        <w:jc w:val="right"/>
      </w:pPr>
      <w:r>
        <w:rPr>
          <w:rFonts w:ascii="David" w:hAnsi="David" w:cs="David"/>
          <w:b/>
          <w:sz w:val="24"/>
          <w:szCs w:val="24"/>
          <w:bCs/>
          <w:rtl/>
        </w:rPr>
        <w:t>נח. מי שיש לו אהבה וחיבה נכונה ללומדי תורה</w:t>
      </w:r>
    </w:p>
    <w:p>
      <w:pPr>
        <w:bidi/>
        <w:spacing w:after="40"/>
        <w:jc w:val="both"/>
      </w:pPr>
      <w:bookmarkStart w:id="645" w:name="ch3_s58_p0"/>
      <w:bookmarkEnd w:id="645"/>
      <w:r>
        <w:rPr>
          <w:rFonts w:ascii="David" w:hAnsi="David" w:cs="David"/>
          <w:b w:val="0"/>
          <w:sz w:val="22"/>
          <w:szCs w:val="22"/>
          <w:rtl/>
        </w:rPr>
        <w:t>כי כשיש לו אהבה וחיבה נכונה ללומדי תורה בדין הוא שימלא לו שכר מיל וגיל רחבה.</w:t>
      </w:r>
    </w:p>
    <w:p>
      <w:pPr>
        <w:bidi/>
        <w:spacing w:after="120"/>
        <w:jc w:val="right"/>
      </w:pPr>
      <w:hyperlink w:anchor="idx_ch3_sנח_e0">
        <w:r>
          <w:rPr>
            <w:rFonts w:cs="David" w:ascii="David" w:hAnsi="David"/>
            <w:sz w:val="20"/>
            <w:szCs w:val="20"/>
            <w:b/>
            <w:bCs/>
            <w:color w:val="0563C1"/>
            <w:u w:val="single"/>
            <w:rtl/>
          </w:rPr>
          <w:t xml:space="preserve">(ואגדות מהרי"ט עמ"ס שבת, דף רנ"א)</w:t>
        </w:r>
      </w:hyperlink>
    </w:p>
    <w:p>
      <w:pPr>
        <w:bidi/>
        <w:spacing w:after="80" w:before="200"/>
        <w:jc w:val="right"/>
      </w:pPr>
      <w:r>
        <w:rPr>
          <w:rFonts w:ascii="David" w:hAnsi="David" w:cs="David"/>
          <w:b/>
          <w:sz w:val="24"/>
          <w:szCs w:val="24"/>
          <w:bCs/>
          <w:rtl/>
        </w:rPr>
        <w:t>נט. על שימוש ת"ח</w:t>
      </w:r>
    </w:p>
    <w:p>
      <w:pPr>
        <w:bidi/>
        <w:spacing w:after="40"/>
        <w:jc w:val="both"/>
      </w:pPr>
      <w:bookmarkStart w:id="646" w:name="ch3_s59_p0"/>
      <w:bookmarkEnd w:id="646"/>
      <w:r>
        <w:rPr>
          <w:rFonts w:ascii="David" w:hAnsi="David" w:cs="David"/>
          <w:b w:val="0"/>
          <w:sz w:val="22"/>
          <w:szCs w:val="22"/>
          <w:rtl/>
        </w:rPr>
        <w:t>ואיתא בשם ר' שאול קאצנעלינבויגן (עיי' בבנין דוד פ' תולדות מזה) דעל שימוש וכיבוד ת"ח יש שכר מלוה בעלמא הדין וכו', (ועיי' נמי באור תורה מהאדמו"ר מאוסטרובצא פ' לך מזה).</w:t>
      </w:r>
    </w:p>
    <w:p>
      <w:pPr>
        <w:bidi/>
        <w:spacing w:after="120"/>
        <w:jc w:val="right"/>
      </w:pPr>
      <w:hyperlink w:anchor="idx_ch3_sנט_e0">
        <w:r>
          <w:rPr>
            <w:rFonts w:cs="David" w:ascii="David" w:hAnsi="David"/>
            <w:sz w:val="20"/>
            <w:szCs w:val="20"/>
            <w:b/>
            <w:bCs/>
            <w:color w:val="0563C1"/>
            <w:u w:val="single"/>
            <w:rtl/>
          </w:rPr>
          <w:t xml:space="preserve">(נופת צופים פ' עקב)</w:t>
        </w:r>
      </w:hyperlink>
    </w:p>
    <w:p>
      <w:pPr>
        <w:bidi/>
        <w:spacing w:after="80" w:before="200"/>
        <w:jc w:val="right"/>
      </w:pPr>
      <w:r>
        <w:rPr>
          <w:rFonts w:ascii="David" w:hAnsi="David" w:cs="David"/>
          <w:b/>
          <w:sz w:val="24"/>
          <w:szCs w:val="24"/>
          <w:bCs/>
          <w:rtl/>
        </w:rPr>
        <w:t>ס. על מה שמחבבין תלמידי חכמים</w:t>
      </w:r>
    </w:p>
    <w:p>
      <w:pPr>
        <w:bidi/>
        <w:spacing w:after="40"/>
        <w:jc w:val="both"/>
      </w:pPr>
      <w:bookmarkStart w:id="647" w:name="ch3_s60_p0"/>
      <w:bookmarkEnd w:id="647"/>
      <w:r>
        <w:rPr>
          <w:rFonts w:ascii="David" w:hAnsi="David" w:cs="David"/>
          <w:b w:val="0"/>
          <w:sz w:val="22"/>
          <w:szCs w:val="22"/>
          <w:rtl/>
        </w:rPr>
        <w:t>עקב אשר שמע וגו' למען חיבת ת"ח לכן מגיע לו שכר בעוה"ז להיות לו בנים הגונים.</w:t>
      </w:r>
    </w:p>
    <w:p>
      <w:pPr>
        <w:bidi/>
        <w:spacing w:after="120"/>
        <w:jc w:val="right"/>
      </w:pPr>
      <w:hyperlink w:anchor="idx_ch3_sס_e0">
        <w:r>
          <w:rPr>
            <w:rFonts w:cs="David" w:ascii="David" w:hAnsi="David"/>
            <w:sz w:val="20"/>
            <w:szCs w:val="20"/>
            <w:b/>
            <w:bCs/>
            <w:color w:val="0563C1"/>
            <w:u w:val="single"/>
            <w:rtl/>
          </w:rPr>
          <w:t xml:space="preserve">(ובנין דוד תולדות)</w:t>
        </w:r>
      </w:hyperlink>
    </w:p>
    <w:p>
      <w:pPr>
        <w:bidi/>
        <w:spacing w:after="80" w:before="200"/>
        <w:jc w:val="right"/>
      </w:pPr>
      <w:r>
        <w:rPr>
          <w:rFonts w:ascii="David" w:hAnsi="David" w:cs="David"/>
          <w:b/>
          <w:sz w:val="24"/>
          <w:szCs w:val="24"/>
          <w:bCs/>
          <w:rtl/>
        </w:rPr>
        <w:t>סא. המתיירא מן הת"ח</w:t>
      </w:r>
    </w:p>
    <w:p>
      <w:pPr>
        <w:bidi/>
        <w:spacing w:after="40"/>
        <w:jc w:val="both"/>
      </w:pPr>
      <w:bookmarkStart w:id="648" w:name="ch3_s61_p0"/>
      <w:bookmarkEnd w:id="648"/>
      <w:r>
        <w:rPr>
          <w:rFonts w:ascii="David" w:hAnsi="David" w:cs="David"/>
          <w:b w:val="0"/>
          <w:sz w:val="22"/>
          <w:szCs w:val="22"/>
          <w:rtl/>
        </w:rPr>
        <w:t>דמי שיש לו יראה מן הת"ח וכו' לכן ניתן לו שכר בהאי עלמא.</w:t>
      </w:r>
    </w:p>
    <w:p>
      <w:pPr>
        <w:bidi/>
        <w:spacing w:after="120"/>
        <w:jc w:val="right"/>
      </w:pPr>
      <w:hyperlink w:anchor="idx_ch3_sסא_e0">
        <w:r>
          <w:rPr>
            <w:rFonts w:cs="David" w:ascii="David" w:hAnsi="David"/>
            <w:sz w:val="20"/>
            <w:szCs w:val="20"/>
            <w:b/>
            <w:bCs/>
            <w:color w:val="0563C1"/>
            <w:u w:val="single"/>
            <w:rtl/>
          </w:rPr>
          <w:t xml:space="preserve">(דורש טוב רפב)</w:t>
        </w:r>
      </w:hyperlink>
    </w:p>
    <w:p>
      <w:pPr>
        <w:bidi/>
        <w:spacing w:after="80" w:before="200"/>
        <w:jc w:val="right"/>
      </w:pPr>
      <w:r>
        <w:rPr>
          <w:rFonts w:ascii="David" w:hAnsi="David" w:cs="David"/>
          <w:b/>
          <w:sz w:val="24"/>
          <w:szCs w:val="24"/>
          <w:bCs/>
          <w:rtl/>
        </w:rPr>
        <w:t>סב. על השתיקה מלימוד התורה בבית האבל</w:t>
      </w:r>
    </w:p>
    <w:p>
      <w:pPr>
        <w:bidi/>
        <w:spacing w:after="40"/>
        <w:jc w:val="both"/>
      </w:pPr>
      <w:bookmarkStart w:id="649" w:name="ch3_s62_p0"/>
      <w:bookmarkEnd w:id="649"/>
      <w:r>
        <w:rPr>
          <w:rFonts w:ascii="David" w:hAnsi="David" w:cs="David"/>
          <w:b w:val="0"/>
          <w:sz w:val="22"/>
          <w:szCs w:val="22"/>
          <w:rtl/>
        </w:rPr>
        <w:t>אגרא דבי טמיא שתיקותא וכו' השכר שנותנים בעוה"ז הוא על השתיקה [ - מלימוד התורה].</w:t>
      </w:r>
    </w:p>
    <w:p>
      <w:pPr>
        <w:bidi/>
        <w:spacing w:after="120"/>
        <w:jc w:val="right"/>
      </w:pPr>
      <w:hyperlink w:anchor="idx_ch3_sסב_e0">
        <w:r>
          <w:rPr>
            <w:rFonts w:cs="David" w:ascii="David" w:hAnsi="David"/>
            <w:sz w:val="20"/>
            <w:szCs w:val="20"/>
            <w:b/>
            <w:bCs/>
            <w:color w:val="0563C1"/>
            <w:u w:val="single"/>
            <w:rtl/>
          </w:rPr>
          <w:t xml:space="preserve">(יעב"ץ ברכות ו:)</w:t>
        </w:r>
      </w:hyperlink>
    </w:p>
    <w:p>
      <w:pPr>
        <w:bidi/>
        <w:spacing w:after="80" w:before="200"/>
        <w:jc w:val="right"/>
      </w:pPr>
      <w:r>
        <w:rPr>
          <w:rFonts w:ascii="David" w:hAnsi="David" w:cs="David"/>
          <w:b/>
          <w:sz w:val="24"/>
          <w:szCs w:val="24"/>
          <w:bCs/>
          <w:rtl/>
        </w:rPr>
        <w:t>סג. כשממשיך עליו התשוקה שיש לאוה"ע לקבלת התורה.</w:t>
      </w:r>
    </w:p>
    <w:p>
      <w:pPr>
        <w:bidi/>
        <w:spacing w:after="40"/>
        <w:jc w:val="both"/>
      </w:pPr>
      <w:bookmarkStart w:id="650" w:name="ch3_s63_p0"/>
      <w:bookmarkEnd w:id="650"/>
      <w:r>
        <w:rPr>
          <w:rFonts w:ascii="David" w:hAnsi="David" w:cs="David"/>
          <w:b w:val="0"/>
          <w:sz w:val="22"/>
          <w:szCs w:val="22"/>
          <w:rtl/>
        </w:rPr>
        <w:t>דהנה כל שכרם של אומות העולם היא בעוה"ז, וע"כ כאשר ישראל ממשיכים התשוקה הזאת לעצמם, זוכים ונוטלים את חלקם ושכרם של האומות בעוה"ז על בחינת הקדושה ההיא.</w:t>
      </w:r>
    </w:p>
    <w:p>
      <w:pPr>
        <w:bidi/>
        <w:spacing w:after="120"/>
        <w:jc w:val="right"/>
      </w:pPr>
      <w:hyperlink w:anchor="idx_ch3_sסג_e0">
        <w:r>
          <w:rPr>
            <w:rFonts w:cs="David" w:ascii="David" w:hAnsi="David"/>
            <w:sz w:val="20"/>
            <w:szCs w:val="20"/>
            <w:b/>
            <w:bCs/>
            <w:color w:val="0563C1"/>
            <w:u w:val="single"/>
            <w:rtl/>
          </w:rPr>
          <w:t xml:space="preserve">(דברי יואל ויצא, יז)</w:t>
        </w:r>
      </w:hyperlink>
    </w:p>
    <w:p>
      <w:pPr>
        <w:bidi/>
        <w:spacing w:after="120" w:before="240"/>
        <w:jc w:val="center"/>
      </w:pPr>
      <w:r>
        <w:rPr>
          <w:rFonts w:ascii="David" w:hAnsi="David" w:cs="David"/>
          <w:b/>
          <w:sz w:val="28"/>
          <w:szCs w:val="28"/>
          <w:bCs/>
          <w:rtl/>
        </w:rPr>
        <w:t>קר"ש תפלה וברכות</w:t>
      </w:r>
    </w:p>
    <w:p>
      <w:pPr>
        <w:bidi/>
        <w:spacing w:after="80" w:before="200"/>
        <w:jc w:val="right"/>
      </w:pPr>
      <w:r>
        <w:rPr>
          <w:rFonts w:ascii="David" w:hAnsi="David" w:cs="David"/>
          <w:b/>
          <w:sz w:val="24"/>
          <w:szCs w:val="24"/>
          <w:bCs/>
          <w:rtl/>
        </w:rPr>
        <w:t>סד. על מצות תפילה</w:t>
      </w:r>
    </w:p>
    <w:p>
      <w:pPr>
        <w:bidi/>
        <w:spacing w:after="40"/>
        <w:jc w:val="both"/>
      </w:pPr>
      <w:bookmarkStart w:id="651" w:name="ch3_s64_p0"/>
      <w:bookmarkEnd w:id="651"/>
      <w:r>
        <w:rPr>
          <w:rFonts w:ascii="David" w:hAnsi="David" w:cs="David"/>
          <w:b w:val="0"/>
          <w:sz w:val="22"/>
          <w:szCs w:val="22"/>
          <w:rtl/>
        </w:rPr>
        <w:t>(בספר דברי יואל ומועדים א תמ"א) דהגם שתפלתן של ישראל הוא ענין בין אדם למקום מ"מ הוי ג"כ מצוה שבין אדם לחבירו, ולפי"ז להרמב"ם מגיע שכר בהאי עלמא על מצוה שהוא בין אדם לחבירו.</w:t>
      </w:r>
    </w:p>
    <w:p>
      <w:pPr>
        <w:bidi/>
        <w:spacing w:after="120"/>
        <w:jc w:val="right"/>
      </w:pPr>
      <w:hyperlink w:anchor="idx_ch3_sסד_e0">
        <w:r>
          <w:rPr>
            <w:rFonts w:cs="David" w:ascii="David" w:hAnsi="David"/>
            <w:sz w:val="20"/>
            <w:szCs w:val="20"/>
            <w:b/>
            <w:bCs/>
            <w:color w:val="0563C1"/>
            <w:u w:val="single"/>
            <w:rtl/>
          </w:rPr>
          <w:t xml:space="preserve">(שומע תפילה פמ"ו)</w:t>
        </w:r>
      </w:hyperlink>
    </w:p>
    <w:p>
      <w:pPr>
        <w:bidi/>
        <w:spacing w:after="80" w:before="200"/>
        <w:jc w:val="right"/>
      </w:pPr>
      <w:r>
        <w:rPr>
          <w:rFonts w:ascii="David" w:hAnsi="David" w:cs="David"/>
          <w:b/>
          <w:sz w:val="24"/>
          <w:szCs w:val="24"/>
          <w:bCs/>
          <w:rtl/>
        </w:rPr>
        <w:t>סה. על עיון תפילה</w:t>
      </w:r>
    </w:p>
    <w:p>
      <w:pPr>
        <w:bidi/>
        <w:spacing w:after="40"/>
        <w:jc w:val="both"/>
      </w:pPr>
      <w:bookmarkStart w:id="652" w:name="ch3_s65_p0"/>
      <w:bookmarkEnd w:id="652"/>
      <w:r>
        <w:rPr>
          <w:rFonts w:ascii="David" w:hAnsi="David" w:cs="David"/>
          <w:b w:val="0"/>
          <w:sz w:val="22"/>
          <w:szCs w:val="22"/>
          <w:rtl/>
        </w:rPr>
        <w:t>אלו דברים שאדם אוכל פירותיהן בעוה"ז והקרן קיימת לו לעוה"ב וכו' ואלו הן כיבוד אב ואם וכו' ועיון תפילה וכו'.</w:t>
      </w:r>
    </w:p>
    <w:p>
      <w:pPr>
        <w:bidi/>
        <w:spacing w:after="120"/>
        <w:jc w:val="right"/>
      </w:pPr>
      <w:hyperlink w:anchor="idx_ch3_sסה_e0">
        <w:r>
          <w:rPr>
            <w:rFonts w:cs="David" w:ascii="David" w:hAnsi="David"/>
            <w:sz w:val="20"/>
            <w:szCs w:val="20"/>
            <w:b/>
            <w:bCs/>
            <w:color w:val="0563C1"/>
            <w:u w:val="single"/>
            <w:rtl/>
          </w:rPr>
          <w:t xml:space="preserve">(שבת קכז.)</w:t>
        </w:r>
      </w:hyperlink>
    </w:p>
    <w:p>
      <w:pPr>
        <w:bidi/>
        <w:spacing w:after="80" w:before="200"/>
        <w:jc w:val="right"/>
      </w:pPr>
      <w:r>
        <w:rPr>
          <w:rFonts w:ascii="David" w:hAnsi="David" w:cs="David"/>
          <w:b/>
          <w:sz w:val="24"/>
          <w:szCs w:val="24"/>
          <w:bCs/>
          <w:rtl/>
        </w:rPr>
        <w:t>סו. ע"י התפלה מקבל שפע בעוה"ז</w:t>
      </w:r>
    </w:p>
    <w:p>
      <w:pPr>
        <w:bidi/>
        <w:spacing w:after="40"/>
        <w:jc w:val="both"/>
      </w:pPr>
      <w:bookmarkStart w:id="653" w:name="ch3_s66_p0"/>
      <w:bookmarkEnd w:id="653"/>
      <w:r>
        <w:rPr>
          <w:rFonts w:ascii="David" w:hAnsi="David" w:cs="David"/>
          <w:b w:val="0"/>
          <w:sz w:val="22"/>
          <w:szCs w:val="22"/>
          <w:rtl/>
        </w:rPr>
        <w:t>וזמן שביהמ"ק היה קיים היה העבודה בביהמ"ק, וזכות זה בא השפע בכל העולם וכו' ועתה התפלות הם במקום הקרבנות וכו'.</w:t>
      </w:r>
    </w:p>
    <w:p>
      <w:pPr>
        <w:bidi/>
        <w:spacing w:after="120"/>
        <w:jc w:val="right"/>
      </w:pPr>
      <w:hyperlink w:anchor="idx_ch3_sסו_e0">
        <w:r>
          <w:rPr>
            <w:rFonts w:cs="David" w:ascii="David" w:hAnsi="David"/>
            <w:sz w:val="20"/>
            <w:szCs w:val="20"/>
            <w:b/>
            <w:bCs/>
            <w:color w:val="0563C1"/>
            <w:u w:val="single"/>
            <w:rtl/>
          </w:rPr>
          <w:t xml:space="preserve">(ויגד משה תולדות)</w:t>
        </w:r>
      </w:hyperlink>
    </w:p>
    <w:p>
      <w:pPr>
        <w:bidi/>
        <w:spacing w:after="80" w:before="200"/>
        <w:jc w:val="right"/>
      </w:pPr>
      <w:r>
        <w:rPr>
          <w:rFonts w:ascii="David" w:hAnsi="David" w:cs="David"/>
          <w:b/>
          <w:sz w:val="24"/>
          <w:szCs w:val="24"/>
          <w:bCs/>
          <w:rtl/>
        </w:rPr>
        <w:t>סז. על תפלת ערבית</w:t>
      </w:r>
    </w:p>
    <w:p>
      <w:pPr>
        <w:bidi/>
        <w:spacing w:after="40"/>
        <w:jc w:val="both"/>
      </w:pPr>
      <w:bookmarkStart w:id="654" w:name="ch3_s67_p0"/>
      <w:bookmarkEnd w:id="654"/>
      <w:r>
        <w:rPr>
          <w:rFonts w:ascii="David" w:hAnsi="David" w:cs="David"/>
          <w:b w:val="0"/>
          <w:sz w:val="22"/>
          <w:szCs w:val="22"/>
          <w:rtl/>
        </w:rPr>
        <w:t>וא"כ יש שכר לפעולתו עבור תפלת ערבית בעוה"ז, וזהו ויצל מכל רע אפילו בעוה"ז.</w:t>
      </w:r>
    </w:p>
    <w:p>
      <w:pPr>
        <w:bidi/>
        <w:spacing w:after="120"/>
        <w:jc w:val="right"/>
      </w:pPr>
      <w:hyperlink w:anchor="idx_ch3_sסז_e0">
        <w:r>
          <w:rPr>
            <w:rFonts w:cs="David" w:ascii="David" w:hAnsi="David"/>
            <w:sz w:val="20"/>
            <w:szCs w:val="20"/>
            <w:b/>
            <w:bCs/>
            <w:color w:val="0563C1"/>
            <w:u w:val="single"/>
            <w:rtl/>
          </w:rPr>
          <w:t xml:space="preserve">(עצי חיים ויצא)</w:t>
        </w:r>
      </w:hyperlink>
    </w:p>
    <w:p>
      <w:pPr>
        <w:bidi/>
        <w:spacing w:after="80" w:before="200"/>
        <w:jc w:val="right"/>
      </w:pPr>
      <w:r>
        <w:rPr>
          <w:rFonts w:ascii="David" w:hAnsi="David" w:cs="David"/>
          <w:b/>
          <w:sz w:val="24"/>
          <w:szCs w:val="24"/>
          <w:bCs/>
          <w:rtl/>
        </w:rPr>
        <w:t>סח. על תפילה בציבור בכוונה</w:t>
      </w:r>
    </w:p>
    <w:p>
      <w:pPr>
        <w:bidi/>
        <w:spacing w:after="40"/>
        <w:jc w:val="both"/>
      </w:pPr>
      <w:bookmarkStart w:id="655" w:name="ch3_s68_p0"/>
      <w:bookmarkEnd w:id="655"/>
      <w:r>
        <w:rPr>
          <w:rFonts w:ascii="David" w:hAnsi="David" w:cs="David"/>
          <w:b w:val="0"/>
          <w:sz w:val="22"/>
          <w:szCs w:val="22"/>
          <w:rtl/>
        </w:rPr>
        <w:t>ועבדתם ה' אלקיכם וברך את לחמך ואת מימך, דמתחיל בלשון רבים ועבדתם ומסיים ביחיד וברך, אמנם הלכו הליכות לבית הכנסת להתפלל יחד, אמנם כל אחד כפי כוונתו בא בשכרו, וז"ש ועבדתם, רבים כלכם ילכו לעבוד ה' עבודה זו תפלה, אך חלוקים בכוונתם ויראתם את ה' ודביקותם, ולכן מוכרח לתת לכל אחד שכרו הראוי כפי כוונתו.</w:t>
      </w:r>
    </w:p>
    <w:p>
      <w:pPr>
        <w:bidi/>
        <w:spacing w:after="120"/>
        <w:jc w:val="right"/>
      </w:pPr>
      <w:hyperlink w:anchor="idx_ch3_sסח_e0">
        <w:r>
          <w:rPr>
            <w:rFonts w:cs="David" w:ascii="David" w:hAnsi="David"/>
            <w:sz w:val="20"/>
            <w:szCs w:val="20"/>
            <w:b/>
            <w:bCs/>
            <w:color w:val="0563C1"/>
            <w:u w:val="single"/>
            <w:rtl/>
          </w:rPr>
          <w:t xml:space="preserve">(ודבש לפי מערכת סמ"ך)</w:t>
        </w:r>
      </w:hyperlink>
    </w:p>
    <w:p>
      <w:pPr>
        <w:bidi/>
        <w:spacing w:after="80" w:before="200"/>
        <w:jc w:val="right"/>
      </w:pPr>
      <w:r>
        <w:rPr>
          <w:rFonts w:ascii="David" w:hAnsi="David" w:cs="David"/>
          <w:b/>
          <w:sz w:val="24"/>
          <w:szCs w:val="24"/>
          <w:bCs/>
          <w:rtl/>
        </w:rPr>
        <w:t>סט. הבא להתפלל בביהכ"נ</w:t>
      </w:r>
    </w:p>
    <w:p>
      <w:pPr>
        <w:bidi/>
        <w:spacing w:after="40"/>
        <w:jc w:val="both"/>
      </w:pPr>
      <w:bookmarkStart w:id="656" w:name="ch3_s69_p0"/>
      <w:bookmarkEnd w:id="656"/>
      <w:r>
        <w:rPr>
          <w:rFonts w:ascii="David" w:hAnsi="David" w:cs="David"/>
          <w:b w:val="0"/>
          <w:sz w:val="22"/>
          <w:szCs w:val="22"/>
          <w:rtl/>
        </w:rPr>
        <w:t>מה טובו אהליך וגו' שהן בתי כנסיות ובתי מדרשות הוא יותר טוב משאר מ"ע כיון שעל זה יש שכר בעוה"ז.</w:t>
      </w:r>
    </w:p>
    <w:p>
      <w:pPr>
        <w:bidi/>
        <w:spacing w:after="120"/>
        <w:jc w:val="right"/>
      </w:pPr>
      <w:hyperlink w:anchor="idx_ch3_sסט_e0">
        <w:r>
          <w:rPr>
            <w:rFonts w:cs="David" w:ascii="David" w:hAnsi="David"/>
            <w:sz w:val="20"/>
            <w:szCs w:val="20"/>
            <w:b/>
            <w:bCs/>
            <w:color w:val="0563C1"/>
            <w:u w:val="single"/>
            <w:rtl/>
          </w:rPr>
          <w:t xml:space="preserve">(עצי חיים, לך)</w:t>
        </w:r>
      </w:hyperlink>
    </w:p>
    <w:p>
      <w:pPr>
        <w:bidi/>
        <w:spacing w:after="80" w:before="200"/>
        <w:jc w:val="right"/>
      </w:pPr>
      <w:r>
        <w:rPr>
          <w:rFonts w:ascii="David" w:hAnsi="David" w:cs="David"/>
          <w:b/>
          <w:sz w:val="24"/>
          <w:szCs w:val="24"/>
          <w:bCs/>
          <w:rtl/>
        </w:rPr>
        <w:t>ע. המתפלל על חבירו</w:t>
      </w:r>
    </w:p>
    <w:p>
      <w:pPr>
        <w:bidi/>
        <w:spacing w:after="40"/>
        <w:jc w:val="both"/>
      </w:pPr>
      <w:bookmarkStart w:id="657" w:name="ch3_s70_p0"/>
      <w:bookmarkEnd w:id="657"/>
      <w:r>
        <w:rPr>
          <w:rFonts w:ascii="David" w:hAnsi="David" w:cs="David"/>
          <w:b w:val="0"/>
          <w:sz w:val="22"/>
          <w:szCs w:val="22"/>
          <w:rtl/>
        </w:rPr>
        <w:t>בהך עיון תפילה היינו שמתפלל על חבירו וכו' וא"כ מגיע לו שכר בעוה"ז.</w:t>
      </w:r>
    </w:p>
    <w:p>
      <w:pPr>
        <w:bidi/>
        <w:spacing w:after="120"/>
        <w:jc w:val="right"/>
      </w:pPr>
      <w:hyperlink w:anchor="idx_ch3_sע_e0">
        <w:r>
          <w:rPr>
            <w:rFonts w:cs="David" w:ascii="David" w:hAnsi="David"/>
            <w:sz w:val="20"/>
            <w:szCs w:val="20"/>
            <w:b/>
            <w:bCs/>
            <w:color w:val="0563C1"/>
            <w:u w:val="single"/>
            <w:rtl/>
          </w:rPr>
          <w:t xml:space="preserve">(שומע תפילה פמ"ו)</w:t>
        </w:r>
      </w:hyperlink>
    </w:p>
    <w:p>
      <w:pPr>
        <w:bidi/>
        <w:spacing w:after="80" w:before="200"/>
        <w:jc w:val="right"/>
      </w:pPr>
      <w:r>
        <w:rPr>
          <w:rFonts w:ascii="David" w:hAnsi="David" w:cs="David"/>
          <w:b/>
          <w:sz w:val="24"/>
          <w:szCs w:val="24"/>
          <w:bCs/>
          <w:rtl/>
        </w:rPr>
        <w:t>עא. רבים שמתפללים בציבור וי"ג מידות.</w:t>
      </w:r>
    </w:p>
    <w:p>
      <w:pPr>
        <w:bidi/>
        <w:spacing w:after="40"/>
        <w:jc w:val="both"/>
      </w:pPr>
      <w:bookmarkStart w:id="658" w:name="ch3_s71_p0"/>
      <w:bookmarkEnd w:id="658"/>
      <w:r>
        <w:rPr>
          <w:rFonts w:ascii="David" w:hAnsi="David" w:cs="David"/>
          <w:b w:val="0"/>
          <w:sz w:val="22"/>
          <w:szCs w:val="22"/>
          <w:rtl/>
        </w:rPr>
        <w:t>אבל לרבים יש להם זכות עוה"ז וכו' אם מצאו מ"מ אם מתפללים בציבור י"ג מידות ברית כרותה שעונותיהם מחול, וגם זכות אבות מסייעם להיטיב עמהם בעוה"ז.</w:t>
      </w:r>
    </w:p>
    <w:p>
      <w:pPr>
        <w:bidi/>
        <w:spacing w:after="120"/>
        <w:jc w:val="right"/>
      </w:pPr>
      <w:hyperlink w:anchor="idx_ch3_sעא_e0">
        <w:r>
          <w:rPr>
            <w:rFonts w:cs="David" w:ascii="David" w:hAnsi="David"/>
            <w:sz w:val="20"/>
            <w:szCs w:val="20"/>
            <w:b/>
            <w:bCs/>
            <w:color w:val="0563C1"/>
            <w:u w:val="single"/>
            <w:rtl/>
          </w:rPr>
          <w:t xml:space="preserve">(נחלת יעקב עקב)</w:t>
        </w:r>
      </w:hyperlink>
    </w:p>
    <w:p>
      <w:pPr>
        <w:bidi/>
        <w:spacing w:after="80" w:before="200"/>
        <w:jc w:val="right"/>
      </w:pPr>
      <w:r>
        <w:rPr>
          <w:rFonts w:ascii="David" w:hAnsi="David" w:cs="David"/>
          <w:b/>
          <w:sz w:val="24"/>
          <w:szCs w:val="24"/>
          <w:bCs/>
          <w:rtl/>
        </w:rPr>
        <w:t>עב. על מצות קריאת שמע</w:t>
      </w:r>
    </w:p>
    <w:p>
      <w:pPr>
        <w:bidi/>
        <w:spacing w:after="40"/>
        <w:jc w:val="both"/>
      </w:pPr>
      <w:bookmarkStart w:id="659" w:name="ch3_s72_p0"/>
      <w:bookmarkEnd w:id="659"/>
      <w:r>
        <w:rPr>
          <w:rFonts w:ascii="David" w:hAnsi="David" w:cs="David"/>
          <w:b w:val="0"/>
          <w:sz w:val="22"/>
          <w:szCs w:val="22"/>
          <w:rtl/>
        </w:rPr>
        <w:t>וכתב הרב מטה יששכר בסוף ספרו בשם מהר"ם ריקאנטי ז"ל דבזכות ק"ש ה' זן אותנו וכו'.</w:t>
      </w:r>
    </w:p>
    <w:p>
      <w:pPr>
        <w:bidi/>
        <w:spacing w:after="120"/>
        <w:jc w:val="right"/>
      </w:pPr>
      <w:hyperlink w:anchor="idx_ch3_sעב_e0">
        <w:r>
          <w:rPr>
            <w:rFonts w:cs="David" w:ascii="David" w:hAnsi="David"/>
            <w:sz w:val="20"/>
            <w:szCs w:val="20"/>
            <w:b/>
            <w:bCs/>
            <w:color w:val="0563C1"/>
            <w:u w:val="single"/>
            <w:rtl/>
          </w:rPr>
          <w:t xml:space="preserve">(דבש לפי מערכת מ"ט)</w:t>
        </w:r>
      </w:hyperlink>
    </w:p>
    <w:p>
      <w:pPr>
        <w:bidi/>
        <w:spacing w:after="40"/>
        <w:jc w:val="both"/>
      </w:pPr>
      <w:bookmarkStart w:id="660" w:name="ch3_s72_p1"/>
      <w:bookmarkEnd w:id="660"/>
      <w:r>
        <w:rPr>
          <w:rFonts w:ascii="David" w:hAnsi="David" w:cs="David"/>
          <w:b w:val="0"/>
          <w:sz w:val="22"/>
          <w:szCs w:val="22"/>
          <w:rtl/>
        </w:rPr>
        <w:t>כתב הגרש"ק ז"ל וזל"ק: אבל באלו המלות שהזמן גרמא בהם דכתיב רק עבור חיי העוה"ז בהם יש שכר מצוה בהאי עלמא וכו'.</w:t>
      </w:r>
    </w:p>
    <w:p>
      <w:pPr>
        <w:bidi/>
        <w:spacing w:after="120"/>
        <w:jc w:val="right"/>
      </w:pPr>
      <w:hyperlink w:anchor="idx_ch3_sעב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עג. בזכות אמירת תהלה לדוד וגו' פעמיים ביום יש לו פרנסה בעוה"ז</w:t>
      </w:r>
    </w:p>
    <w:p>
      <w:pPr>
        <w:bidi/>
        <w:spacing w:after="40"/>
        <w:jc w:val="both"/>
      </w:pPr>
      <w:bookmarkStart w:id="661" w:name="ch3_s73_p0"/>
      <w:bookmarkEnd w:id="661"/>
      <w:r>
        <w:rPr>
          <w:rFonts w:ascii="David" w:hAnsi="David" w:cs="David"/>
          <w:b w:val="0"/>
          <w:sz w:val="22"/>
          <w:szCs w:val="22"/>
          <w:rtl/>
        </w:rPr>
        <w:t>אר"א תנינן כל מאן דאמר תהלה לדוד בכל יום וכו' אי בגין פרנסה ומזונא דכל עלמא תרין זמנין אינון בכל יומא בצפרא ובפניא וכו'.</w:t>
      </w:r>
    </w:p>
    <w:p>
      <w:pPr>
        <w:bidi/>
        <w:spacing w:after="120"/>
        <w:jc w:val="right"/>
      </w:pPr>
      <w:hyperlink w:anchor="idx_ch3_sעג_e0">
        <w:r>
          <w:rPr>
            <w:rFonts w:cs="David" w:ascii="David" w:hAnsi="David"/>
            <w:sz w:val="20"/>
            <w:szCs w:val="20"/>
            <w:b/>
            <w:bCs/>
            <w:color w:val="0563C1"/>
            <w:u w:val="single"/>
            <w:rtl/>
          </w:rPr>
          <w:t xml:space="preserve">(זוה"ק פ' פנחס)</w:t>
        </w:r>
      </w:hyperlink>
    </w:p>
    <w:p>
      <w:pPr>
        <w:bidi/>
        <w:spacing w:after="80" w:before="200"/>
        <w:jc w:val="right"/>
      </w:pPr>
      <w:r>
        <w:rPr>
          <w:rFonts w:ascii="David" w:hAnsi="David" w:cs="David"/>
          <w:b/>
          <w:sz w:val="24"/>
          <w:szCs w:val="24"/>
          <w:bCs/>
          <w:rtl/>
        </w:rPr>
        <w:t>עד. על שכר ההליכה לביהכ"נ</w:t>
      </w:r>
    </w:p>
    <w:p>
      <w:pPr>
        <w:bidi/>
        <w:spacing w:after="40"/>
        <w:jc w:val="both"/>
      </w:pPr>
      <w:bookmarkStart w:id="662" w:name="ch3_s74_p0"/>
      <w:bookmarkEnd w:id="662"/>
      <w:r>
        <w:rPr>
          <w:rFonts w:ascii="David" w:hAnsi="David" w:cs="David"/>
          <w:b w:val="0"/>
          <w:sz w:val="22"/>
          <w:szCs w:val="22"/>
          <w:rtl/>
        </w:rPr>
        <w:t>כי טוב יותר לילך לביהכ"נ ושכר הליכה יהיה לי בעוה"ז, ויהיה לנו פרנסה בכבוד, ונתתי גשמיכם שכר עוה"ז.</w:t>
      </w:r>
    </w:p>
    <w:p>
      <w:pPr>
        <w:bidi/>
        <w:spacing w:after="120"/>
        <w:jc w:val="right"/>
      </w:pPr>
      <w:hyperlink w:anchor="idx_ch3_sעד_e0">
        <w:r>
          <w:rPr>
            <w:rFonts w:cs="David" w:ascii="David" w:hAnsi="David"/>
            <w:sz w:val="20"/>
            <w:szCs w:val="20"/>
            <w:b/>
            <w:bCs/>
            <w:color w:val="0563C1"/>
            <w:u w:val="single"/>
            <w:rtl/>
          </w:rPr>
          <w:t xml:space="preserve">(מעגלי צדק בחוקותי)</w:t>
        </w:r>
      </w:hyperlink>
    </w:p>
    <w:p>
      <w:pPr>
        <w:bidi/>
        <w:spacing w:after="40"/>
        <w:jc w:val="both"/>
      </w:pPr>
      <w:bookmarkStart w:id="663" w:name="ch3_s74_p1"/>
      <w:bookmarkEnd w:id="663"/>
      <w:r>
        <w:rPr>
          <w:rFonts w:ascii="David" w:hAnsi="David" w:cs="David"/>
          <w:b w:val="0"/>
          <w:sz w:val="22"/>
          <w:szCs w:val="22"/>
          <w:rtl/>
        </w:rPr>
        <w:t>דחילוק בין שכר הליכה לשכר מעשה דזהו שכלו להו בעוה"ז</w:t>
      </w:r>
    </w:p>
    <w:p>
      <w:pPr>
        <w:bidi/>
        <w:spacing w:after="120"/>
        <w:jc w:val="right"/>
      </w:pPr>
      <w:hyperlink w:anchor="idx_ch3_sעד_e0">
        <w:r>
          <w:rPr>
            <w:rFonts w:cs="David" w:ascii="David" w:hAnsi="David"/>
            <w:sz w:val="20"/>
            <w:szCs w:val="20"/>
            <w:b/>
            <w:bCs/>
            <w:color w:val="0563C1"/>
            <w:u w:val="single"/>
            <w:rtl/>
          </w:rPr>
          <w:t xml:space="preserve">(ומעגלי צדק בחוקותי)</w:t>
        </w:r>
      </w:hyperlink>
    </w:p>
    <w:p>
      <w:pPr>
        <w:bidi/>
        <w:spacing w:after="80" w:before="200"/>
        <w:jc w:val="right"/>
      </w:pPr>
      <w:r>
        <w:rPr>
          <w:rFonts w:ascii="David" w:hAnsi="David" w:cs="David"/>
          <w:b/>
          <w:sz w:val="24"/>
          <w:szCs w:val="24"/>
          <w:bCs/>
          <w:rtl/>
        </w:rPr>
        <w:t>עה. על מאה ברכות בכל יום</w:t>
      </w:r>
    </w:p>
    <w:p>
      <w:pPr>
        <w:bidi/>
        <w:spacing w:after="40"/>
        <w:jc w:val="both"/>
      </w:pPr>
      <w:bookmarkStart w:id="664" w:name="ch3_s75_p0"/>
      <w:bookmarkEnd w:id="664"/>
      <w:r>
        <w:rPr>
          <w:rFonts w:ascii="David" w:hAnsi="David" w:cs="David"/>
          <w:b w:val="0"/>
          <w:sz w:val="22"/>
          <w:szCs w:val="22"/>
          <w:rtl/>
        </w:rPr>
        <w:t>דע"י שיקיימו ישראל וכו' לומר מאה ברכות בכל יום, זכו לשכר מצוה בעוה"ז.</w:t>
      </w:r>
    </w:p>
    <w:p>
      <w:pPr>
        <w:bidi/>
        <w:spacing w:after="120"/>
        <w:jc w:val="right"/>
      </w:pPr>
      <w:hyperlink w:anchor="idx_ch3_sעה_e0">
        <w:r>
          <w:rPr>
            <w:rFonts w:cs="David" w:ascii="David" w:hAnsi="David"/>
            <w:sz w:val="20"/>
            <w:szCs w:val="20"/>
            <w:b/>
            <w:bCs/>
            <w:color w:val="0563C1"/>
            <w:u w:val="single"/>
            <w:rtl/>
          </w:rPr>
          <w:t xml:space="preserve">(וברך משה, תשא)</w:t>
        </w:r>
      </w:hyperlink>
    </w:p>
    <w:p>
      <w:pPr>
        <w:bidi/>
        <w:spacing w:after="80" w:before="200"/>
        <w:jc w:val="right"/>
      </w:pPr>
      <w:r>
        <w:rPr>
          <w:rFonts w:ascii="David" w:hAnsi="David" w:cs="David"/>
          <w:b/>
          <w:sz w:val="24"/>
          <w:szCs w:val="24"/>
          <w:bCs/>
          <w:rtl/>
        </w:rPr>
        <w:t>עו. ע"י ברכה שמברכין</w:t>
      </w:r>
    </w:p>
    <w:p>
      <w:pPr>
        <w:bidi/>
        <w:spacing w:after="40"/>
        <w:jc w:val="both"/>
      </w:pPr>
      <w:bookmarkStart w:id="665" w:name="ch3_s76_p0"/>
      <w:bookmarkEnd w:id="665"/>
      <w:r>
        <w:rPr>
          <w:rFonts w:ascii="David" w:hAnsi="David" w:cs="David"/>
          <w:b w:val="0"/>
          <w:sz w:val="22"/>
          <w:szCs w:val="22"/>
          <w:rtl/>
        </w:rPr>
        <w:t>הברכה סגולה לפרנסה, דכן כינו חז"ל ענין הברכות מטבע שטבעו חכמים. (מטה משה) וכן ניצל ממאה תוכחות (חיד"א) וזוכה לאריכות ימים</w:t>
      </w:r>
    </w:p>
    <w:p>
      <w:pPr>
        <w:bidi/>
        <w:spacing w:after="120"/>
        <w:jc w:val="right"/>
      </w:pPr>
      <w:hyperlink w:anchor="idx_ch3_sעו_e0">
        <w:r>
          <w:rPr>
            <w:rFonts w:cs="David" w:ascii="David" w:hAnsi="David"/>
            <w:sz w:val="20"/>
            <w:szCs w:val="20"/>
            <w:b/>
            <w:bCs/>
            <w:color w:val="0563C1"/>
            <w:u w:val="single"/>
            <w:rtl/>
          </w:rPr>
          <w:t xml:space="preserve">(אגרות משה ח"ד כא, ברכות המצות כתיקונן)</w:t>
        </w:r>
      </w:hyperlink>
    </w:p>
    <w:p>
      <w:pPr>
        <w:bidi/>
        <w:spacing w:after="120" w:before="240"/>
        <w:jc w:val="center"/>
      </w:pPr>
      <w:r>
        <w:rPr>
          <w:rFonts w:ascii="David" w:hAnsi="David" w:cs="David"/>
          <w:b/>
          <w:sz w:val="28"/>
          <w:szCs w:val="28"/>
          <w:bCs/>
          <w:rtl/>
        </w:rPr>
        <w:t>שבת, מועדים וזמנים</w:t>
      </w:r>
    </w:p>
    <w:p>
      <w:pPr>
        <w:bidi/>
        <w:spacing w:after="80" w:before="200"/>
        <w:jc w:val="right"/>
      </w:pPr>
      <w:r>
        <w:rPr>
          <w:rFonts w:ascii="David" w:hAnsi="David" w:cs="David"/>
          <w:b/>
          <w:sz w:val="24"/>
          <w:szCs w:val="24"/>
          <w:bCs/>
          <w:rtl/>
        </w:rPr>
        <w:t>עז. במצות שמירת שבת</w:t>
      </w:r>
    </w:p>
    <w:p>
      <w:pPr>
        <w:bidi/>
        <w:spacing w:after="40"/>
        <w:jc w:val="both"/>
      </w:pPr>
      <w:bookmarkStart w:id="666" w:name="ch3_s77_p0"/>
      <w:bookmarkEnd w:id="666"/>
      <w:r>
        <w:rPr>
          <w:rFonts w:ascii="David" w:hAnsi="David" w:cs="David"/>
          <w:b w:val="0"/>
          <w:sz w:val="22"/>
          <w:szCs w:val="22"/>
          <w:rtl/>
        </w:rPr>
        <w:t>זולת במצות שבת יוכל להיות קצת שכר בעולם הזה, כי הוא מעין עולם הבא, על ידי שמצות שבת הוא שביתת השבת, ולכן יש בו נשמה יתירה וכו'.</w:t>
      </w:r>
    </w:p>
    <w:p>
      <w:pPr>
        <w:bidi/>
        <w:spacing w:after="120"/>
        <w:jc w:val="right"/>
      </w:pPr>
      <w:hyperlink w:anchor="idx_ch3_sעז_e0">
        <w:r>
          <w:rPr>
            <w:rFonts w:cs="David" w:ascii="David" w:hAnsi="David"/>
            <w:sz w:val="20"/>
            <w:szCs w:val="20"/>
            <w:b/>
            <w:bCs/>
            <w:color w:val="0563C1"/>
            <w:u w:val="single"/>
            <w:rtl/>
          </w:rPr>
          <w:t xml:space="preserve">(שפת אמת עקב תרל"ט)</w:t>
        </w:r>
      </w:hyperlink>
    </w:p>
    <w:p>
      <w:pPr>
        <w:bidi/>
        <w:spacing w:after="40"/>
        <w:jc w:val="both"/>
      </w:pPr>
      <w:bookmarkStart w:id="667" w:name="ch3_s77_p1"/>
      <w:bookmarkEnd w:id="667"/>
      <w:r>
        <w:rPr>
          <w:rFonts w:ascii="David" w:hAnsi="David" w:cs="David"/>
          <w:b w:val="0"/>
          <w:sz w:val="22"/>
          <w:szCs w:val="22"/>
          <w:rtl/>
        </w:rPr>
        <w:t>ועפי״ז יובן מה שהקדים מצות שבת למלאכת המשכן כי במה שאמר השי״ת ויקחו לי תרומה וכו׳ דעל ידי מצות שבת יזכו לשכר בעוה״ז תכף, ויהיה התרומה משלנו.</w:t>
      </w:r>
    </w:p>
    <w:p>
      <w:pPr>
        <w:bidi/>
        <w:spacing w:after="120"/>
        <w:jc w:val="right"/>
      </w:pPr>
      <w:hyperlink w:anchor="idx_ch3_sעז_e1">
        <w:r>
          <w:rPr>
            <w:rFonts w:cs="David" w:ascii="David" w:hAnsi="David"/>
            <w:sz w:val="20"/>
            <w:szCs w:val="20"/>
            <w:b/>
            <w:bCs/>
            <w:color w:val="0563C1"/>
            <w:u w:val="single"/>
            <w:rtl/>
          </w:rPr>
          <w:t xml:space="preserve">(ייטב פנים ח"ב דף ס"ח)</w:t>
        </w:r>
      </w:hyperlink>
    </w:p>
    <w:p>
      <w:pPr>
        <w:bidi/>
        <w:spacing w:after="40"/>
        <w:jc w:val="both"/>
      </w:pPr>
      <w:bookmarkStart w:id="668" w:name="ch3_s77_p2"/>
      <w:bookmarkEnd w:id="668"/>
      <w:r>
        <w:rPr>
          <w:rFonts w:ascii="David" w:hAnsi="David" w:cs="David"/>
          <w:b w:val="0"/>
          <w:sz w:val="22"/>
          <w:szCs w:val="22"/>
          <w:rtl/>
        </w:rPr>
        <w:t>ומשו״ה י״ל דשכר שבת משלמין ג״כ בהאי עלמא.</w:t>
      </w:r>
    </w:p>
    <w:p>
      <w:pPr>
        <w:bidi/>
        <w:spacing w:after="120"/>
        <w:jc w:val="right"/>
      </w:pPr>
      <w:hyperlink w:anchor="idx_ch3_sעז_e0">
        <w:r>
          <w:rPr>
            <w:rFonts w:cs="David" w:ascii="David" w:hAnsi="David"/>
            <w:sz w:val="20"/>
            <w:szCs w:val="20"/>
            <w:b/>
            <w:bCs/>
            <w:color w:val="0563C1"/>
            <w:u w:val="single"/>
            <w:rtl/>
          </w:rPr>
          <w:t xml:space="preserve">(שם אליעזר שבת)</w:t>
        </w:r>
      </w:hyperlink>
    </w:p>
    <w:p>
      <w:pPr>
        <w:bidi/>
        <w:spacing w:after="40"/>
        <w:jc w:val="both"/>
      </w:pPr>
      <w:bookmarkStart w:id="669" w:name="ch3_s77_p3"/>
      <w:bookmarkEnd w:id="669"/>
      <w:r>
        <w:rPr>
          <w:rFonts w:ascii="David" w:hAnsi="David" w:cs="David"/>
          <w:b w:val="0"/>
          <w:sz w:val="22"/>
          <w:szCs w:val="22"/>
          <w:rtl/>
        </w:rPr>
        <w:t>אף דבכל המצות אין שכר בהאי עלמא, מ״מ בשבת יש שכר בהאי עלמא.</w:t>
      </w:r>
    </w:p>
    <w:p>
      <w:pPr>
        <w:bidi/>
        <w:spacing w:after="120"/>
        <w:jc w:val="right"/>
      </w:pPr>
      <w:hyperlink w:anchor="idx_ch3_sעז_e0">
        <w:r>
          <w:rPr>
            <w:rFonts w:cs="David" w:ascii="David" w:hAnsi="David"/>
            <w:sz w:val="20"/>
            <w:szCs w:val="20"/>
            <w:b/>
            <w:bCs/>
            <w:color w:val="0563C1"/>
            <w:u w:val="single"/>
            <w:rtl/>
          </w:rPr>
          <w:t xml:space="preserve">(אמרי שפר עקב)</w:t>
        </w:r>
      </w:hyperlink>
    </w:p>
    <w:p>
      <w:pPr>
        <w:bidi/>
        <w:spacing w:after="40"/>
        <w:jc w:val="both"/>
      </w:pPr>
      <w:bookmarkStart w:id="670" w:name="ch3_s77_p4"/>
      <w:bookmarkEnd w:id="670"/>
      <w:r>
        <w:rPr>
          <w:rFonts w:ascii="David" w:hAnsi="David" w:cs="David"/>
          <w:b w:val="0"/>
          <w:sz w:val="22"/>
          <w:szCs w:val="22"/>
          <w:rtl/>
        </w:rPr>
        <w:t>דע״י שמירת שבת כהלכתו מגיע לו שכרו גס וכו׳ בעוה״ז.</w:t>
      </w:r>
    </w:p>
    <w:p>
      <w:pPr>
        <w:bidi/>
        <w:spacing w:after="120"/>
        <w:jc w:val="right"/>
      </w:pPr>
      <w:hyperlink w:anchor="idx_ch3_sעז_e0">
        <w:r>
          <w:rPr>
            <w:rFonts w:cs="David" w:ascii="David" w:hAnsi="David"/>
            <w:sz w:val="20"/>
            <w:szCs w:val="20"/>
            <w:b/>
            <w:bCs/>
            <w:color w:val="0563C1"/>
            <w:u w:val="single"/>
            <w:rtl/>
          </w:rPr>
          <w:t xml:space="preserve">(מאמר מרדכי)</w:t>
        </w:r>
      </w:hyperlink>
    </w:p>
    <w:p>
      <w:pPr>
        <w:bidi/>
        <w:spacing w:after="80" w:before="200"/>
        <w:jc w:val="right"/>
      </w:pPr>
      <w:r>
        <w:rPr>
          <w:rFonts w:ascii="David" w:hAnsi="David" w:cs="David"/>
          <w:b/>
          <w:sz w:val="24"/>
          <w:szCs w:val="24"/>
          <w:bCs/>
          <w:rtl/>
        </w:rPr>
        <w:t>עח. על קידוש היום</w:t>
      </w:r>
    </w:p>
    <w:p>
      <w:pPr>
        <w:bidi/>
        <w:spacing w:after="40"/>
        <w:jc w:val="both"/>
      </w:pPr>
      <w:bookmarkStart w:id="671" w:name="ch3_s78_p0"/>
      <w:bookmarkEnd w:id="671"/>
      <w:r>
        <w:rPr>
          <w:rFonts w:ascii="David" w:hAnsi="David" w:cs="David"/>
          <w:b w:val="0"/>
          <w:sz w:val="22"/>
          <w:szCs w:val="22"/>
          <w:rtl/>
        </w:rPr>
        <w:t>לפי דבאמת על מ״ע דקידוש היום משלם הקב״ה השכר גם בעוה״ז וכו'.</w:t>
      </w:r>
    </w:p>
    <w:p>
      <w:pPr>
        <w:bidi/>
        <w:spacing w:after="120"/>
        <w:jc w:val="right"/>
      </w:pPr>
      <w:hyperlink w:anchor="idx_ch3_sעח_e0">
        <w:r>
          <w:rPr>
            <w:rFonts w:cs="David" w:ascii="David" w:hAnsi="David"/>
            <w:sz w:val="20"/>
            <w:szCs w:val="20"/>
            <w:b/>
            <w:bCs/>
            <w:color w:val="0563C1"/>
            <w:u w:val="single"/>
            <w:rtl/>
          </w:rPr>
          <w:t xml:space="preserve">(ילקוט הגרשוני כה)</w:t>
        </w:r>
      </w:hyperlink>
    </w:p>
    <w:p>
      <w:pPr>
        <w:bidi/>
        <w:spacing w:after="80" w:before="200"/>
        <w:jc w:val="right"/>
      </w:pPr>
      <w:r>
        <w:rPr>
          <w:rFonts w:ascii="David" w:hAnsi="David" w:cs="David"/>
          <w:b/>
          <w:sz w:val="24"/>
          <w:szCs w:val="24"/>
          <w:bCs/>
          <w:rtl/>
        </w:rPr>
        <w:t>עט. על ידי שמענגין את השבת</w:t>
      </w:r>
    </w:p>
    <w:p>
      <w:pPr>
        <w:bidi/>
        <w:spacing w:after="40"/>
        <w:jc w:val="both"/>
      </w:pPr>
      <w:bookmarkStart w:id="672" w:name="ch3_s79_p0"/>
      <w:bookmarkEnd w:id="672"/>
      <w:r>
        <w:rPr>
          <w:rFonts w:ascii="David" w:hAnsi="David" w:cs="David"/>
          <w:b w:val="0"/>
          <w:sz w:val="22"/>
          <w:szCs w:val="22"/>
          <w:rtl/>
        </w:rPr>
        <w:t>וזה שאמר, שעל ידי שמענג את השבת אני נותן לו שכר. וזהו ענין מפרותיהן אתה אוכל בעולם הזה.</w:t>
      </w:r>
    </w:p>
    <w:p>
      <w:pPr>
        <w:bidi/>
        <w:spacing w:after="120"/>
        <w:jc w:val="right"/>
      </w:pPr>
      <w:hyperlink w:anchor="idx_ch3_sעט_e0">
        <w:r>
          <w:rPr>
            <w:rFonts w:cs="David" w:ascii="David" w:hAnsi="David"/>
            <w:sz w:val="20"/>
            <w:szCs w:val="20"/>
            <w:b/>
            <w:bCs/>
            <w:color w:val="0563C1"/>
            <w:u w:val="single"/>
            <w:rtl/>
          </w:rPr>
          <w:t xml:space="preserve">(שפת אמת פ' עקב תרנ"א)</w:t>
        </w:r>
      </w:hyperlink>
    </w:p>
    <w:p>
      <w:pPr>
        <w:bidi/>
        <w:spacing w:after="40"/>
        <w:jc w:val="both"/>
      </w:pPr>
      <w:bookmarkStart w:id="673" w:name="ch3_s79_p1"/>
      <w:bookmarkEnd w:id="673"/>
      <w:r>
        <w:rPr>
          <w:rFonts w:ascii="David" w:hAnsi="David" w:cs="David"/>
          <w:b w:val="0"/>
          <w:sz w:val="22"/>
          <w:szCs w:val="22"/>
          <w:rtl/>
        </w:rPr>
        <w:t>ע״כ נתן לנו הקב״ה את השבת, וצוה לנו מצות עונג שבת, וזה אפשרות לקיימו בודאי, וע״כ נזכה לעוה״ז ולעשירות ג״כ.</w:t>
      </w:r>
    </w:p>
    <w:p>
      <w:pPr>
        <w:bidi/>
        <w:spacing w:after="120"/>
        <w:jc w:val="right"/>
      </w:pPr>
      <w:hyperlink w:anchor="idx_ch3_sעט_e0">
        <w:r>
          <w:rPr>
            <w:rFonts w:cs="David" w:ascii="David" w:hAnsi="David"/>
            <w:sz w:val="20"/>
            <w:szCs w:val="20"/>
            <w:b/>
            <w:bCs/>
            <w:color w:val="0563C1"/>
            <w:u w:val="single"/>
            <w:rtl/>
          </w:rPr>
          <w:t xml:space="preserve">(אמרי שפר עקב)</w:t>
        </w:r>
      </w:hyperlink>
    </w:p>
    <w:p>
      <w:pPr>
        <w:bidi/>
        <w:spacing w:after="80" w:before="200"/>
        <w:jc w:val="right"/>
      </w:pPr>
      <w:r>
        <w:rPr>
          <w:rFonts w:ascii="David" w:hAnsi="David" w:cs="David"/>
          <w:b/>
          <w:sz w:val="24"/>
          <w:szCs w:val="24"/>
          <w:bCs/>
          <w:rtl/>
        </w:rPr>
        <w:t>פ. המכבד את השבת</w:t>
      </w:r>
    </w:p>
    <w:p>
      <w:pPr>
        <w:bidi/>
        <w:spacing w:after="40"/>
        <w:jc w:val="both"/>
      </w:pPr>
      <w:bookmarkStart w:id="674" w:name="ch3_s80_p0"/>
      <w:bookmarkEnd w:id="674"/>
      <w:r>
        <w:rPr>
          <w:rFonts w:ascii="David" w:hAnsi="David" w:cs="David"/>
          <w:b w:val="0"/>
          <w:sz w:val="22"/>
          <w:szCs w:val="22"/>
          <w:rtl/>
        </w:rPr>
        <w:t>עשירים שבבבל במה הן זוכין, בשביל שמכבדים את השבת.</w:t>
      </w:r>
    </w:p>
    <w:p>
      <w:pPr>
        <w:bidi/>
        <w:spacing w:after="120"/>
        <w:jc w:val="right"/>
      </w:pPr>
      <w:hyperlink w:anchor="idx_ch3_sפ_e0">
        <w:r>
          <w:rPr>
            <w:rFonts w:cs="David" w:ascii="David" w:hAnsi="David"/>
            <w:sz w:val="20"/>
            <w:szCs w:val="20"/>
            <w:b/>
            <w:bCs/>
            <w:color w:val="0563C1"/>
            <w:u w:val="single"/>
            <w:rtl/>
          </w:rPr>
          <w:t xml:space="preserve">(שבת קיט.)</w:t>
        </w:r>
      </w:hyperlink>
    </w:p>
    <w:p>
      <w:pPr>
        <w:bidi/>
        <w:spacing w:after="80" w:before="200"/>
        <w:jc w:val="right"/>
      </w:pPr>
      <w:r>
        <w:rPr>
          <w:rFonts w:ascii="David" w:hAnsi="David" w:cs="David"/>
          <w:b/>
          <w:sz w:val="24"/>
          <w:szCs w:val="24"/>
          <w:bCs/>
          <w:rtl/>
        </w:rPr>
        <w:t>פא. מי שמענג את השבת ואינו חושש על ממונו</w:t>
      </w:r>
    </w:p>
    <w:p>
      <w:pPr>
        <w:bidi/>
        <w:spacing w:after="40"/>
        <w:jc w:val="both"/>
      </w:pPr>
      <w:bookmarkStart w:id="675" w:name="ch3_s81_p0"/>
      <w:bookmarkEnd w:id="675"/>
      <w:r>
        <w:rPr>
          <w:rFonts w:ascii="David" w:hAnsi="David" w:cs="David"/>
          <w:b w:val="0"/>
          <w:sz w:val="22"/>
          <w:szCs w:val="22"/>
          <w:rtl/>
        </w:rPr>
        <w:t>וזה דאמר המענג את השבת שאינו חושש על ממונו בשבת ומענגו בשביל לכבד קדושת השבת ולא עוה״ז, נותנים לו נחלה בלי מצרים שמתנהגים עמו בדרך הנסי שהוא בלא גבול.</w:t>
      </w:r>
    </w:p>
    <w:p>
      <w:pPr>
        <w:bidi/>
        <w:spacing w:after="120"/>
        <w:jc w:val="right"/>
      </w:pPr>
      <w:hyperlink w:anchor="idx_ch3_sפא_e0">
        <w:r>
          <w:rPr>
            <w:rFonts w:cs="David" w:ascii="David" w:hAnsi="David"/>
            <w:sz w:val="20"/>
            <w:szCs w:val="20"/>
            <w:b/>
            <w:bCs/>
            <w:color w:val="0563C1"/>
            <w:u w:val="single"/>
            <w:rtl/>
          </w:rPr>
          <w:t xml:space="preserve">(פני אברהם מסכת שבת פט"ו)</w:t>
        </w:r>
      </w:hyperlink>
    </w:p>
    <w:p>
      <w:pPr>
        <w:bidi/>
        <w:spacing w:after="80" w:before="200"/>
        <w:jc w:val="right"/>
      </w:pPr>
      <w:r>
        <w:rPr>
          <w:rFonts w:ascii="David" w:hAnsi="David" w:cs="David"/>
          <w:b/>
          <w:sz w:val="24"/>
          <w:szCs w:val="24"/>
          <w:bCs/>
          <w:rtl/>
        </w:rPr>
        <w:t>פב. המקיים ג' סעודות שבת</w:t>
      </w:r>
    </w:p>
    <w:p>
      <w:pPr>
        <w:bidi/>
        <w:spacing w:after="40"/>
        <w:jc w:val="both"/>
      </w:pPr>
      <w:bookmarkStart w:id="676" w:name="ch3_s82_p0"/>
      <w:bookmarkEnd w:id="676"/>
      <w:r>
        <w:rPr>
          <w:rFonts w:ascii="David" w:hAnsi="David" w:cs="David"/>
          <w:b w:val="0"/>
          <w:sz w:val="22"/>
          <w:szCs w:val="22"/>
          <w:rtl/>
        </w:rPr>
        <w:t>להג' סעודות משפיעין בני חיי ומזוני וכו' כמ"ש בזמרי יוסף בשם רבה"ק מלובלין זללה"ה</w:t>
      </w:r>
    </w:p>
    <w:p>
      <w:pPr>
        <w:bidi/>
        <w:spacing w:after="120"/>
        <w:jc w:val="right"/>
      </w:pPr>
      <w:hyperlink w:anchor="idx_ch3_sפב_e0">
        <w:r>
          <w:rPr>
            <w:rFonts w:cs="David" w:ascii="David" w:hAnsi="David"/>
            <w:sz w:val="20"/>
            <w:szCs w:val="20"/>
            <w:b/>
            <w:bCs/>
            <w:color w:val="0563C1"/>
            <w:u w:val="single"/>
            <w:rtl/>
          </w:rPr>
          <w:t xml:space="preserve">(חקל יצחק פי' נח)</w:t>
        </w:r>
      </w:hyperlink>
    </w:p>
    <w:p>
      <w:pPr>
        <w:bidi/>
        <w:spacing w:after="40"/>
        <w:jc w:val="both"/>
      </w:pPr>
      <w:bookmarkStart w:id="677" w:name="ch3_s82_p1"/>
      <w:bookmarkEnd w:id="677"/>
      <w:r>
        <w:rPr>
          <w:rFonts w:ascii="David" w:hAnsi="David" w:cs="David"/>
          <w:b w:val="0"/>
          <w:sz w:val="22"/>
          <w:szCs w:val="22"/>
          <w:rtl/>
        </w:rPr>
        <w:t>ויראה במה שכתבו חכמי המדע כי מי שהוא זוכה לקיים הג' סעודות כהלכתן ולא יפגע בכל סעודותיו בחול ויחול להם מקדושת שבת.</w:t>
      </w:r>
    </w:p>
    <w:p>
      <w:pPr>
        <w:bidi/>
        <w:spacing w:after="120"/>
        <w:jc w:val="right"/>
      </w:pPr>
      <w:hyperlink w:anchor="idx_ch3_sפב_e0">
        <w:r>
          <w:rPr>
            <w:rFonts w:cs="David" w:ascii="David" w:hAnsi="David"/>
            <w:sz w:val="20"/>
            <w:szCs w:val="20"/>
            <w:b/>
            <w:bCs/>
            <w:color w:val="0563C1"/>
            <w:u w:val="single"/>
            <w:rtl/>
          </w:rPr>
          <w:t xml:space="preserve">(פתח עינים שבת פט"ז)</w:t>
        </w:r>
      </w:hyperlink>
    </w:p>
    <w:p>
      <w:pPr>
        <w:bidi/>
        <w:spacing w:after="80" w:before="200"/>
        <w:jc w:val="right"/>
      </w:pPr>
      <w:r>
        <w:rPr>
          <w:rFonts w:ascii="David" w:hAnsi="David" w:cs="David"/>
          <w:b/>
          <w:sz w:val="24"/>
          <w:szCs w:val="24"/>
          <w:bCs/>
          <w:rtl/>
        </w:rPr>
        <w:t>פג. על הוצאות שבת</w:t>
      </w:r>
    </w:p>
    <w:p>
      <w:pPr>
        <w:bidi/>
        <w:spacing w:after="40"/>
        <w:jc w:val="both"/>
      </w:pPr>
      <w:bookmarkStart w:id="678" w:name="ch3_s83_p0"/>
      <w:bookmarkEnd w:id="678"/>
      <w:r>
        <w:rPr>
          <w:rFonts w:ascii="David" w:hAnsi="David" w:cs="David"/>
          <w:b w:val="0"/>
          <w:sz w:val="22"/>
          <w:szCs w:val="22"/>
          <w:rtl/>
        </w:rPr>
        <w:t>כל מזונותיו של אדם קצובין לו מר"ה חוץ מהוצאות שבת.</w:t>
      </w:r>
    </w:p>
    <w:p>
      <w:pPr>
        <w:bidi/>
        <w:spacing w:after="120"/>
        <w:jc w:val="right"/>
      </w:pPr>
      <w:hyperlink w:anchor="idx_ch3_sפג_e0">
        <w:r>
          <w:rPr>
            <w:rFonts w:cs="David" w:ascii="David" w:hAnsi="David"/>
            <w:sz w:val="20"/>
            <w:szCs w:val="20"/>
            <w:b/>
            <w:bCs/>
            <w:color w:val="0563C1"/>
            <w:u w:val="single"/>
            <w:rtl/>
          </w:rPr>
          <w:t xml:space="preserve">(ביצה טז.)</w:t>
        </w:r>
      </w:hyperlink>
    </w:p>
    <w:p>
      <w:pPr>
        <w:bidi/>
        <w:spacing w:after="80" w:before="200"/>
        <w:jc w:val="right"/>
      </w:pPr>
      <w:r>
        <w:rPr>
          <w:rFonts w:ascii="David" w:hAnsi="David" w:cs="David"/>
          <w:b/>
          <w:sz w:val="24"/>
          <w:szCs w:val="24"/>
          <w:bCs/>
          <w:rtl/>
        </w:rPr>
        <w:t>פד. על תוספת שבת</w:t>
      </w:r>
    </w:p>
    <w:p>
      <w:pPr>
        <w:bidi/>
        <w:spacing w:after="40"/>
        <w:jc w:val="both"/>
      </w:pPr>
      <w:bookmarkStart w:id="679" w:name="ch3_s84_p0"/>
      <w:bookmarkEnd w:id="679"/>
      <w:r>
        <w:rPr>
          <w:rFonts w:ascii="David" w:hAnsi="David" w:cs="David"/>
          <w:b w:val="0"/>
          <w:sz w:val="22"/>
          <w:szCs w:val="22"/>
          <w:rtl/>
        </w:rPr>
        <w:t>אלא יפלס לך הקב"ה עכשיו אפילו על תוספות שבת להורייתא וכו'.</w:t>
      </w:r>
    </w:p>
    <w:p>
      <w:pPr>
        <w:bidi/>
        <w:spacing w:after="120"/>
        <w:jc w:val="right"/>
      </w:pPr>
      <w:hyperlink w:anchor="idx_ch3_sפד_e0">
        <w:r>
          <w:rPr>
            <w:rFonts w:cs="David" w:ascii="David" w:hAnsi="David"/>
            <w:sz w:val="20"/>
            <w:szCs w:val="20"/>
            <w:b/>
            <w:bCs/>
            <w:color w:val="0563C1"/>
            <w:u w:val="single"/>
            <w:rtl/>
          </w:rPr>
          <w:t xml:space="preserve">(שם אליעזר, שבת)</w:t>
        </w:r>
      </w:hyperlink>
    </w:p>
    <w:p>
      <w:pPr>
        <w:bidi/>
        <w:spacing w:after="40"/>
        <w:jc w:val="both"/>
      </w:pPr>
      <w:bookmarkStart w:id="680" w:name="ch3_s84_p1"/>
      <w:bookmarkEnd w:id="680"/>
      <w:r>
        <w:rPr>
          <w:rFonts w:ascii="David" w:hAnsi="David" w:cs="David"/>
          <w:b w:val="0"/>
          <w:sz w:val="22"/>
          <w:szCs w:val="22"/>
          <w:rtl/>
        </w:rPr>
        <w:t>וז"ש ושמרתם את דברי הברית, ברית נקרא שבת, את לרבות תוספות שבת ועל זה מגיע שכר בהאי עלמא.</w:t>
      </w:r>
    </w:p>
    <w:p>
      <w:pPr>
        <w:bidi/>
        <w:spacing w:after="120"/>
        <w:jc w:val="right"/>
      </w:pPr>
      <w:hyperlink w:anchor="idx_ch3_sפד_e0">
        <w:r>
          <w:rPr>
            <w:rFonts w:cs="David" w:ascii="David" w:hAnsi="David"/>
            <w:sz w:val="20"/>
            <w:szCs w:val="20"/>
            <w:b/>
            <w:bCs/>
            <w:color w:val="0563C1"/>
            <w:u w:val="single"/>
            <w:rtl/>
          </w:rPr>
          <w:t xml:space="preserve">(דברי אליעזר תבא)</w:t>
        </w:r>
      </w:hyperlink>
    </w:p>
    <w:p>
      <w:pPr>
        <w:bidi/>
        <w:spacing w:after="80" w:before="200"/>
        <w:jc w:val="right"/>
      </w:pPr>
      <w:r>
        <w:rPr>
          <w:rFonts w:ascii="David" w:hAnsi="David" w:cs="David"/>
          <w:b/>
          <w:sz w:val="24"/>
          <w:szCs w:val="24"/>
          <w:bCs/>
          <w:rtl/>
        </w:rPr>
        <w:t>פה. המקיים סעודת מלוה מלכה</w:t>
      </w:r>
    </w:p>
    <w:p>
      <w:pPr>
        <w:bidi/>
        <w:spacing w:after="40"/>
        <w:jc w:val="both"/>
      </w:pPr>
      <w:bookmarkStart w:id="681" w:name="ch3_s85_p0"/>
      <w:bookmarkEnd w:id="681"/>
      <w:r>
        <w:rPr>
          <w:rFonts w:ascii="David" w:hAnsi="David" w:cs="David"/>
          <w:b w:val="0"/>
          <w:sz w:val="22"/>
          <w:szCs w:val="22"/>
          <w:rtl/>
        </w:rPr>
        <w:t>כל מי שישמור סעודת מלוה מלכה בטוח הוא במזונות תמיד.</w:t>
      </w:r>
    </w:p>
    <w:p>
      <w:pPr>
        <w:bidi/>
        <w:spacing w:after="120"/>
        <w:jc w:val="right"/>
      </w:pPr>
      <w:hyperlink w:anchor="idx_ch3_sפה_e0">
        <w:r>
          <w:rPr>
            <w:rFonts w:cs="David" w:ascii="David" w:hAnsi="David"/>
            <w:sz w:val="20"/>
            <w:szCs w:val="20"/>
            <w:b/>
            <w:bCs/>
            <w:color w:val="0563C1"/>
            <w:u w:val="single"/>
            <w:rtl/>
          </w:rPr>
          <w:t xml:space="preserve">(משמיע שלום)</w:t>
        </w:r>
      </w:hyperlink>
    </w:p>
    <w:p>
      <w:pPr>
        <w:bidi/>
        <w:spacing w:after="80" w:before="200"/>
        <w:jc w:val="right"/>
      </w:pPr>
      <w:r>
        <w:rPr>
          <w:rFonts w:ascii="David" w:hAnsi="David" w:cs="David"/>
          <w:b/>
          <w:sz w:val="24"/>
          <w:szCs w:val="24"/>
          <w:bCs/>
          <w:rtl/>
        </w:rPr>
        <w:t>פו. על הוצאות יו''ט</w:t>
      </w:r>
    </w:p>
    <w:p>
      <w:pPr>
        <w:bidi/>
        <w:spacing w:after="40"/>
        <w:jc w:val="both"/>
      </w:pPr>
      <w:bookmarkStart w:id="682" w:name="ch3_s86_p0"/>
      <w:bookmarkEnd w:id="682"/>
      <w:r>
        <w:rPr>
          <w:rFonts w:ascii="David" w:hAnsi="David" w:cs="David"/>
          <w:b w:val="0"/>
          <w:sz w:val="22"/>
          <w:szCs w:val="22"/>
          <w:rtl/>
        </w:rPr>
        <w:t>כל מזונותיו של אדם קצובין לו מר"ה חוץ מהוצאות וכו' ויו"ט.</w:t>
      </w:r>
    </w:p>
    <w:p>
      <w:pPr>
        <w:bidi/>
        <w:spacing w:after="120"/>
        <w:jc w:val="right"/>
      </w:pPr>
      <w:hyperlink w:anchor="idx_ch3_sפו_e0">
        <w:r>
          <w:rPr>
            <w:rFonts w:cs="David" w:ascii="David" w:hAnsi="David"/>
            <w:sz w:val="20"/>
            <w:szCs w:val="20"/>
            <w:b/>
            <w:bCs/>
            <w:color w:val="0563C1"/>
            <w:u w:val="single"/>
            <w:rtl/>
          </w:rPr>
          <w:t xml:space="preserve">(ביצה טז.)</w:t>
        </w:r>
      </w:hyperlink>
    </w:p>
    <w:p>
      <w:pPr>
        <w:bidi/>
        <w:spacing w:after="80" w:before="200"/>
        <w:jc w:val="right"/>
      </w:pPr>
      <w:r>
        <w:rPr>
          <w:rFonts w:ascii="David" w:hAnsi="David" w:cs="David"/>
          <w:b/>
          <w:sz w:val="24"/>
          <w:szCs w:val="24"/>
          <w:bCs/>
          <w:rtl/>
        </w:rPr>
        <w:t>פז. על מצות שמחה ביו''ט</w:t>
      </w:r>
    </w:p>
    <w:p>
      <w:pPr>
        <w:bidi/>
        <w:spacing w:after="40"/>
        <w:jc w:val="both"/>
      </w:pPr>
      <w:bookmarkStart w:id="683" w:name="ch3_s87_p0"/>
      <w:bookmarkEnd w:id="683"/>
      <w:r>
        <w:rPr>
          <w:rFonts w:ascii="David" w:hAnsi="David" w:cs="David"/>
          <w:b w:val="0"/>
          <w:sz w:val="22"/>
          <w:szCs w:val="22"/>
          <w:rtl/>
        </w:rPr>
        <w:t>וכללא הוא והרי וכו' שמחה וכו' דמ"ע שהז"ג וכו' (וקידושין לד.). וכתב הגרש"ק זל"ל וזל"ק: אבל בלאו המצות שהזמן גרמא בהם דבליכא רק עבור חיי העוה"ז בהם יש שכר מצוה בהאי עלמא וכו'.</w:t>
      </w:r>
    </w:p>
    <w:p>
      <w:pPr>
        <w:bidi/>
        <w:spacing w:after="120"/>
        <w:jc w:val="right"/>
      </w:pPr>
      <w:hyperlink w:anchor="idx_ch3_sפז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פח. על שמחת יו''ט לשם שמים.</w:t>
      </w:r>
    </w:p>
    <w:p>
      <w:pPr>
        <w:bidi/>
        <w:spacing w:after="40"/>
        <w:jc w:val="both"/>
      </w:pPr>
      <w:bookmarkStart w:id="684" w:name="ch3_s88_p0"/>
      <w:bookmarkEnd w:id="684"/>
      <w:r>
        <w:rPr>
          <w:rFonts w:ascii="David" w:hAnsi="David" w:cs="David"/>
          <w:b w:val="0"/>
          <w:sz w:val="22"/>
          <w:szCs w:val="22"/>
          <w:rtl/>
        </w:rPr>
        <w:t>אבל יש מצות שיש בהם הנאת הגוף כמו וכו' ושמחת יו"ט וכו' וזה אם יזכך עצמו וכו' אלא לקיים מצות בוראו וכו' יש לו שכר בעוה"ז.</w:t>
      </w:r>
    </w:p>
    <w:p>
      <w:pPr>
        <w:bidi/>
        <w:spacing w:after="120"/>
        <w:jc w:val="right"/>
      </w:pPr>
      <w:hyperlink w:anchor="idx_ch3_sפח_e0">
        <w:r>
          <w:rPr>
            <w:rFonts w:cs="David" w:ascii="David" w:hAnsi="David"/>
            <w:sz w:val="20"/>
            <w:szCs w:val="20"/>
            <w:b/>
            <w:bCs/>
            <w:color w:val="0563C1"/>
            <w:u w:val="single"/>
            <w:rtl/>
          </w:rPr>
          <w:t xml:space="preserve">(פנים יפות לך)</w:t>
        </w:r>
      </w:hyperlink>
    </w:p>
    <w:p>
      <w:pPr>
        <w:bidi/>
        <w:spacing w:after="80" w:before="200"/>
        <w:jc w:val="right"/>
      </w:pPr>
      <w:r>
        <w:rPr>
          <w:rFonts w:ascii="David" w:hAnsi="David" w:cs="David"/>
          <w:b/>
          <w:sz w:val="24"/>
          <w:szCs w:val="24"/>
          <w:bCs/>
          <w:rtl/>
        </w:rPr>
        <w:t>פט. על מצות ראיה</w:t>
      </w:r>
    </w:p>
    <w:p>
      <w:pPr>
        <w:bidi/>
        <w:spacing w:after="40"/>
        <w:jc w:val="both"/>
      </w:pPr>
      <w:bookmarkStart w:id="685" w:name="ch3_s89_p0"/>
      <w:bookmarkEnd w:id="685"/>
      <w:r>
        <w:rPr>
          <w:rFonts w:ascii="David" w:hAnsi="David" w:cs="David"/>
          <w:b w:val="0"/>
          <w:sz w:val="22"/>
          <w:szCs w:val="22"/>
          <w:rtl/>
        </w:rPr>
        <w:t>ומנה ושייר וכו' שמ"ע שהז"ג וכו' שייר לראיה וכו' (רמב"ן קידושין לד.). וכתב הגרש"ק ז"ל וז"ק: אבל באלו המצות שהזמן גרמא בהם לנשים רק עבור חיי העוה"ז בהם יש שכר מצוה בהאי עלמא וכו'.</w:t>
      </w:r>
    </w:p>
    <w:p>
      <w:pPr>
        <w:bidi/>
        <w:spacing w:after="120"/>
        <w:jc w:val="right"/>
      </w:pPr>
      <w:hyperlink w:anchor="idx_ch3_sפט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צ. על מצות קרבן פסח</w:t>
      </w:r>
    </w:p>
    <w:p>
      <w:pPr>
        <w:bidi/>
        <w:spacing w:after="40"/>
        <w:jc w:val="both"/>
      </w:pPr>
      <w:bookmarkStart w:id="686" w:name="ch3_s90_p0"/>
      <w:bookmarkEnd w:id="686"/>
      <w:r>
        <w:rPr>
          <w:rFonts w:ascii="David" w:hAnsi="David" w:cs="David"/>
          <w:b w:val="0"/>
          <w:sz w:val="22"/>
          <w:szCs w:val="22"/>
          <w:rtl/>
        </w:rPr>
        <w:t>על פסח וכו' הרי יש עונש כרת על ביטולו וא"כ שפיר מגיע עליהם שכר בעוה"ז.</w:t>
      </w:r>
    </w:p>
    <w:p>
      <w:pPr>
        <w:bidi/>
        <w:spacing w:after="120"/>
        <w:jc w:val="right"/>
      </w:pPr>
      <w:hyperlink w:anchor="idx_ch3_sצ_e0">
        <w:r>
          <w:rPr>
            <w:rFonts w:cs="David" w:ascii="David" w:hAnsi="David"/>
            <w:sz w:val="20"/>
            <w:szCs w:val="20"/>
            <w:b/>
            <w:bCs/>
            <w:color w:val="0563C1"/>
            <w:u w:val="single"/>
            <w:rtl/>
          </w:rPr>
          <w:t xml:space="preserve">(בקובץ 'חדשים גם ישנים' חוברת ד', סימן קנ"ה בשם ה'לב אריה')</w:t>
        </w:r>
      </w:hyperlink>
    </w:p>
    <w:p>
      <w:pPr>
        <w:bidi/>
        <w:spacing w:after="80" w:before="200"/>
        <w:jc w:val="right"/>
      </w:pPr>
      <w:r>
        <w:rPr>
          <w:rFonts w:ascii="David" w:hAnsi="David" w:cs="David"/>
          <w:b/>
          <w:sz w:val="24"/>
          <w:szCs w:val="24"/>
          <w:bCs/>
          <w:rtl/>
        </w:rPr>
        <w:t>צא. על מצות מצה</w:t>
      </w:r>
    </w:p>
    <w:p>
      <w:pPr>
        <w:bidi/>
        <w:spacing w:after="40"/>
        <w:jc w:val="both"/>
      </w:pPr>
      <w:bookmarkStart w:id="687" w:name="ch3_s91_p0"/>
      <w:bookmarkEnd w:id="687"/>
      <w:r>
        <w:rPr>
          <w:rFonts w:ascii="David" w:hAnsi="David" w:cs="David"/>
          <w:b w:val="0"/>
          <w:sz w:val="22"/>
          <w:szCs w:val="22"/>
          <w:rtl/>
        </w:rPr>
        <w:t>ובכלל הוא הרי מצה וכו' למ"ע שהז"ג וכו' (קידושין לד.). וכתב הגרש"ק ז"ל וז"ק: אבל באלו המצות שהזמן גרמא בהם לנשים רק עבור חיי העוה"ז בהם יש שכר מצוה בהאי עלמא וכו'.</w:t>
      </w:r>
    </w:p>
    <w:p>
      <w:pPr>
        <w:bidi/>
        <w:spacing w:after="120"/>
        <w:jc w:val="right"/>
      </w:pPr>
      <w:hyperlink w:anchor="idx_ch3_sצא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צב. על ידי האפיקומן</w:t>
      </w:r>
    </w:p>
    <w:p>
      <w:pPr>
        <w:bidi/>
        <w:spacing w:after="40"/>
        <w:jc w:val="both"/>
      </w:pPr>
      <w:bookmarkStart w:id="688" w:name="ch3_s92_p0"/>
      <w:bookmarkEnd w:id="688"/>
      <w:r>
        <w:rPr>
          <w:rFonts w:ascii="David" w:hAnsi="David" w:cs="David"/>
          <w:b w:val="0"/>
          <w:sz w:val="22"/>
          <w:szCs w:val="22"/>
          <w:rtl/>
        </w:rPr>
        <w:t>דע"י האפיקומן יגיע שכר בהאי עלמא וכו'.</w:t>
      </w:r>
    </w:p>
    <w:p>
      <w:pPr>
        <w:bidi/>
        <w:spacing w:after="120"/>
        <w:jc w:val="right"/>
      </w:pPr>
      <w:hyperlink w:anchor="idx_ch3_sצב_e0">
        <w:r>
          <w:rPr>
            <w:rFonts w:cs="David" w:ascii="David" w:hAnsi="David"/>
            <w:sz w:val="20"/>
            <w:szCs w:val="20"/>
            <w:b/>
            <w:bCs/>
            <w:color w:val="0563C1"/>
            <w:u w:val="single"/>
            <w:rtl/>
          </w:rPr>
          <w:t xml:space="preserve">(אמרי יצחק תולדות)</w:t>
        </w:r>
      </w:hyperlink>
    </w:p>
    <w:p>
      <w:pPr>
        <w:bidi/>
        <w:spacing w:after="80" w:before="200"/>
        <w:jc w:val="right"/>
      </w:pPr>
      <w:r>
        <w:rPr>
          <w:rFonts w:ascii="David" w:hAnsi="David" w:cs="David"/>
          <w:b/>
          <w:sz w:val="24"/>
          <w:szCs w:val="24"/>
          <w:bCs/>
          <w:rtl/>
        </w:rPr>
        <w:t>צג. על מצות ספירת העומר</w:t>
      </w:r>
    </w:p>
    <w:p>
      <w:pPr>
        <w:bidi/>
        <w:spacing w:after="40"/>
        <w:jc w:val="both"/>
      </w:pPr>
      <w:bookmarkStart w:id="689" w:name="ch3_s93_p0"/>
      <w:bookmarkEnd w:id="689"/>
      <w:r>
        <w:rPr>
          <w:rFonts w:ascii="David" w:hAnsi="David" w:cs="David"/>
          <w:b w:val="0"/>
          <w:sz w:val="22"/>
          <w:szCs w:val="22"/>
          <w:rtl/>
        </w:rPr>
        <w:t>כתב הגרש"ק ז"ל וז"ק: אבל באלו המצות שהזמן גרמא בהם לנשים רק עבור חיי העוה"ז בהם יש שכר מצוה בהאי עלמא וכו'.</w:t>
      </w:r>
    </w:p>
    <w:p>
      <w:pPr>
        <w:bidi/>
        <w:spacing w:after="120"/>
        <w:jc w:val="right"/>
      </w:pPr>
      <w:hyperlink w:anchor="idx_ch3_sצג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צד. על מצות שופר</w:t>
      </w:r>
    </w:p>
    <w:p>
      <w:pPr>
        <w:bidi/>
        <w:spacing w:after="40"/>
        <w:jc w:val="both"/>
      </w:pPr>
      <w:bookmarkStart w:id="690" w:name="ch3_s94_p0"/>
      <w:bookmarkEnd w:id="690"/>
      <w:r>
        <w:rPr>
          <w:rFonts w:ascii="David" w:hAnsi="David" w:cs="David"/>
          <w:b w:val="0"/>
          <w:sz w:val="22"/>
          <w:szCs w:val="22"/>
          <w:rtl/>
        </w:rPr>
        <w:t>ת"ר איזהו מ"ע שהז"ג וכו' שופר וכו' (קידושין לג:). וכתב הגרש"ק ז"ל וז"ק: אבל באלו המצות שהזמן גרמא בהם לנשים רק עבור חיי העוה"ז בהם יש שכר מצוה בהאי עלמא וכו'.</w:t>
      </w:r>
    </w:p>
    <w:p>
      <w:pPr>
        <w:bidi/>
        <w:spacing w:after="120"/>
        <w:jc w:val="right"/>
      </w:pPr>
      <w:hyperlink w:anchor="idx_ch3_sצד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צה. על מצות סוכה</w:t>
      </w:r>
    </w:p>
    <w:p>
      <w:pPr>
        <w:bidi/>
        <w:spacing w:after="40"/>
        <w:jc w:val="both"/>
      </w:pPr>
      <w:bookmarkStart w:id="691" w:name="ch3_s95_p0"/>
      <w:bookmarkEnd w:id="691"/>
      <w:r>
        <w:rPr>
          <w:rFonts w:ascii="David" w:hAnsi="David" w:cs="David"/>
          <w:b w:val="0"/>
          <w:sz w:val="22"/>
          <w:szCs w:val="22"/>
          <w:rtl/>
        </w:rPr>
        <w:t>אף ששכר מצוה בהאי עלמא ליכא, סגולה של ימי הסוכה וכו' להמשיך ברכה אף בהאי עלמא.</w:t>
      </w:r>
    </w:p>
    <w:p>
      <w:pPr>
        <w:bidi/>
        <w:spacing w:after="120"/>
        <w:jc w:val="right"/>
      </w:pPr>
      <w:hyperlink w:anchor="idx_ch3_sצה_e0">
        <w:r>
          <w:rPr>
            <w:rFonts w:cs="David" w:ascii="David" w:hAnsi="David"/>
            <w:sz w:val="20"/>
            <w:szCs w:val="20"/>
            <w:b/>
            <w:bCs/>
            <w:color w:val="0563C1"/>
            <w:u w:val="single"/>
            <w:rtl/>
          </w:rPr>
          <w:t xml:space="preserve">(היכל הברכה ואתחנן)</w:t>
        </w:r>
      </w:hyperlink>
    </w:p>
    <w:p>
      <w:pPr>
        <w:bidi/>
        <w:spacing w:after="40"/>
        <w:jc w:val="both"/>
      </w:pPr>
      <w:bookmarkStart w:id="692" w:name="ch3_s95_p1"/>
      <w:bookmarkEnd w:id="692"/>
      <w:r>
        <w:rPr>
          <w:rFonts w:ascii="David" w:hAnsi="David" w:cs="David"/>
          <w:b w:val="0"/>
          <w:sz w:val="22"/>
          <w:szCs w:val="22"/>
          <w:rtl/>
        </w:rPr>
        <w:t>ת"ר איזהו מ"ע שהז"ג סוכה וכו' וקידושין לג:). וכתב הגרש"ק ז"ל וזל"ק: אבל בכל הני המצות שהזמן גרמא בהם זוכים רק עבור חיי העוה"ז בהם יש שכר מצוה בהאי עלמא וכו'.</w:t>
      </w:r>
    </w:p>
    <w:p>
      <w:pPr>
        <w:bidi/>
        <w:spacing w:after="120"/>
        <w:jc w:val="right"/>
      </w:pPr>
      <w:hyperlink w:anchor="idx_ch3_sצה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צו. על מצות לולב</w:t>
      </w:r>
    </w:p>
    <w:p>
      <w:pPr>
        <w:bidi/>
        <w:spacing w:after="40"/>
        <w:jc w:val="both"/>
      </w:pPr>
      <w:bookmarkStart w:id="693" w:name="ch3_s96_p0"/>
      <w:bookmarkEnd w:id="693"/>
      <w:r>
        <w:rPr>
          <w:rFonts w:ascii="David" w:hAnsi="David" w:cs="David"/>
          <w:b w:val="0"/>
          <w:sz w:val="22"/>
          <w:szCs w:val="22"/>
          <w:rtl/>
        </w:rPr>
        <w:t>ת"ר איזהו מ"ע שהז"ג וכו' לולב וכו' (קידושין לג:). וכתב הגרש"ק ז"ל וזל"ק: אבל בכל הני המצות שהזמן גרמא בהם זוכים רק עבור חיי העוה"ז בהם יש שכר מצוה בהאי עלמא וכו'.</w:t>
      </w:r>
    </w:p>
    <w:p>
      <w:pPr>
        <w:bidi/>
        <w:spacing w:after="120"/>
        <w:jc w:val="right"/>
      </w:pPr>
      <w:hyperlink w:anchor="idx_ch3_sצו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צז. על מצות נר חנוכה</w:t>
      </w:r>
    </w:p>
    <w:p>
      <w:pPr>
        <w:bidi/>
        <w:spacing w:after="40"/>
        <w:jc w:val="both"/>
      </w:pPr>
      <w:bookmarkStart w:id="694" w:name="ch3_s97_p0"/>
      <w:bookmarkEnd w:id="694"/>
      <w:r>
        <w:rPr>
          <w:rFonts w:ascii="David" w:hAnsi="David" w:cs="David"/>
          <w:b w:val="0"/>
          <w:sz w:val="22"/>
          <w:szCs w:val="22"/>
          <w:rtl/>
        </w:rPr>
        <w:t>אבל נר חנוכה גופא הוא מצוה דרבנן ועל מצוה דרבנן יש שכר בעוה"ז כמבואר בפאה"ק וכו'.</w:t>
      </w:r>
    </w:p>
    <w:p>
      <w:pPr>
        <w:bidi/>
        <w:spacing w:after="120"/>
        <w:jc w:val="right"/>
      </w:pPr>
      <w:hyperlink w:anchor="idx_ch3_sצז_e0">
        <w:r>
          <w:rPr>
            <w:rFonts w:cs="David" w:ascii="David" w:hAnsi="David"/>
            <w:sz w:val="20"/>
            <w:szCs w:val="20"/>
            <w:b/>
            <w:bCs/>
            <w:color w:val="0563C1"/>
            <w:u w:val="single"/>
            <w:rtl/>
          </w:rPr>
          <w:t xml:space="preserve">(משיב נפש, קובץ 'חדשים גם ישנים' חוברת ג')</w:t>
        </w:r>
      </w:hyperlink>
    </w:p>
    <w:p>
      <w:pPr>
        <w:bidi/>
        <w:spacing w:after="80" w:before="200"/>
        <w:jc w:val="right"/>
      </w:pPr>
      <w:r>
        <w:rPr>
          <w:rFonts w:ascii="David" w:hAnsi="David" w:cs="David"/>
          <w:b/>
          <w:sz w:val="24"/>
          <w:szCs w:val="24"/>
          <w:bCs/>
          <w:rtl/>
        </w:rPr>
        <w:t>צח. מעות ראש חודש למלמדים</w:t>
      </w:r>
    </w:p>
    <w:p>
      <w:pPr>
        <w:bidi/>
        <w:spacing w:after="40"/>
        <w:jc w:val="both"/>
      </w:pPr>
      <w:bookmarkStart w:id="695" w:name="ch3_s98_p0"/>
      <w:bookmarkEnd w:id="695"/>
      <w:r>
        <w:rPr>
          <w:rFonts w:ascii="David" w:hAnsi="David" w:cs="David"/>
          <w:b w:val="0"/>
          <w:sz w:val="22"/>
          <w:szCs w:val="22"/>
          <w:rtl/>
        </w:rPr>
        <w:t>כל מזונותיו קצובין וכו' חוץ מהוצאת שבת ויו"ט וכו' ומה שהתינוקות מוליכין לבית רבן, אם מוסיף מוסיפין לו וכו' איכא מ"ד לתינוקות שמוליכים לבית רבן בכל ר"ח וקורין אותו מעות ר"ח.</w:t>
      </w:r>
    </w:p>
    <w:p>
      <w:pPr>
        <w:bidi/>
        <w:spacing w:after="120"/>
        <w:jc w:val="right"/>
      </w:pPr>
      <w:hyperlink w:anchor="idx_ch3_sצח_e0">
        <w:r>
          <w:rPr>
            <w:rFonts w:cs="David" w:ascii="David" w:hAnsi="David"/>
            <w:sz w:val="20"/>
            <w:szCs w:val="20"/>
            <w:b/>
            <w:bCs/>
            <w:color w:val="0563C1"/>
            <w:u w:val="single"/>
            <w:rtl/>
          </w:rPr>
          <w:t xml:space="preserve">(מטבע שטבעו חכמים אות איתי, ב"ח או"ח תיט)</w:t>
        </w:r>
      </w:hyperlink>
    </w:p>
    <w:p>
      <w:pPr>
        <w:bidi/>
        <w:spacing w:after="120" w:before="240"/>
        <w:jc w:val="center"/>
      </w:pPr>
      <w:r>
        <w:rPr>
          <w:rFonts w:ascii="David" w:hAnsi="David" w:cs="David"/>
          <w:b/>
          <w:sz w:val="28"/>
          <w:szCs w:val="28"/>
          <w:bCs/>
          <w:rtl/>
        </w:rPr>
        <w:t>אהבה ויראה</w:t>
      </w:r>
    </w:p>
    <w:p>
      <w:pPr>
        <w:bidi/>
        <w:spacing w:after="80" w:before="200"/>
        <w:jc w:val="right"/>
      </w:pPr>
      <w:r>
        <w:rPr>
          <w:rFonts w:ascii="David" w:hAnsi="David" w:cs="David"/>
          <w:b/>
          <w:sz w:val="24"/>
          <w:szCs w:val="24"/>
          <w:bCs/>
          <w:rtl/>
        </w:rPr>
        <w:t>צט. העובד מאהבה</w:t>
      </w:r>
    </w:p>
    <w:p>
      <w:pPr>
        <w:bidi/>
        <w:spacing w:after="40"/>
        <w:jc w:val="both"/>
      </w:pPr>
      <w:bookmarkStart w:id="696" w:name="ch3_s99_p0"/>
      <w:bookmarkEnd w:id="696"/>
      <w:r>
        <w:rPr>
          <w:rFonts w:ascii="David" w:hAnsi="David" w:cs="David"/>
          <w:b w:val="0"/>
          <w:sz w:val="22"/>
          <w:szCs w:val="22"/>
          <w:rtl/>
        </w:rPr>
        <w:t>אברהם שהיה עובד מאהבה וכו' ויכול לקבל שכרו בעוה"ז.</w:t>
      </w:r>
    </w:p>
    <w:p>
      <w:pPr>
        <w:bidi/>
        <w:spacing w:after="120"/>
        <w:jc w:val="right"/>
      </w:pPr>
      <w:hyperlink w:anchor="idx_ch3_sצט_e0">
        <w:r>
          <w:rPr>
            <w:rFonts w:cs="David" w:ascii="David" w:hAnsi="David"/>
            <w:sz w:val="20"/>
            <w:szCs w:val="20"/>
            <w:b/>
            <w:bCs/>
            <w:color w:val="0563C1"/>
            <w:u w:val="single"/>
            <w:rtl/>
          </w:rPr>
          <w:t xml:space="preserve">(אמרי אש לך)</w:t>
        </w:r>
      </w:hyperlink>
    </w:p>
    <w:p>
      <w:pPr>
        <w:bidi/>
        <w:spacing w:after="80" w:before="200"/>
        <w:jc w:val="right"/>
      </w:pPr>
      <w:r>
        <w:rPr>
          <w:rFonts w:ascii="David" w:hAnsi="David" w:cs="David"/>
          <w:b/>
          <w:sz w:val="24"/>
          <w:szCs w:val="24"/>
          <w:bCs/>
          <w:rtl/>
        </w:rPr>
        <w:t>ק. כשאוהב השי"ת מקבל טובת עוה"ז</w:t>
      </w:r>
    </w:p>
    <w:p>
      <w:pPr>
        <w:bidi/>
        <w:spacing w:after="40"/>
        <w:jc w:val="both"/>
      </w:pPr>
      <w:bookmarkStart w:id="697" w:name="ch3_s100_p0"/>
      <w:bookmarkEnd w:id="697"/>
      <w:r>
        <w:rPr>
          <w:rFonts w:ascii="David" w:hAnsi="David" w:cs="David"/>
          <w:b w:val="0"/>
          <w:sz w:val="22"/>
          <w:szCs w:val="22"/>
          <w:rtl/>
        </w:rPr>
        <w:t>כיון שהוא אוהב להקב"ה, לא בעבור זה עלמא לחוד, טרף בעוה"ז וייטיב לו הקב"ה.</w:t>
      </w:r>
    </w:p>
    <w:p>
      <w:pPr>
        <w:bidi/>
        <w:spacing w:after="120"/>
        <w:jc w:val="right"/>
      </w:pPr>
      <w:hyperlink w:anchor="idx_ch3_sק_e0">
        <w:r>
          <w:rPr>
            <w:rFonts w:cs="David" w:ascii="David" w:hAnsi="David"/>
            <w:sz w:val="20"/>
            <w:szCs w:val="20"/>
            <w:b/>
            <w:bCs/>
            <w:color w:val="0563C1"/>
            <w:u w:val="single"/>
            <w:rtl/>
          </w:rPr>
          <w:t xml:space="preserve">(אמרי שפר ברכה)</w:t>
        </w:r>
      </w:hyperlink>
    </w:p>
    <w:p>
      <w:pPr>
        <w:bidi/>
        <w:spacing w:after="40"/>
        <w:jc w:val="both"/>
      </w:pPr>
      <w:bookmarkStart w:id="698" w:name="ch3_s100_p1"/>
      <w:bookmarkEnd w:id="698"/>
      <w:r>
        <w:rPr>
          <w:rFonts w:ascii="David" w:hAnsi="David" w:cs="David"/>
          <w:b w:val="0"/>
          <w:sz w:val="22"/>
          <w:szCs w:val="22"/>
          <w:rtl/>
        </w:rPr>
        <w:t>דהא דקיי"ל שכר מצוה בהאי עלמא ליכא היינו דוקא לעובד מיראה דהוי רק מצוה ושכר לעבודה מהנה, וכמו דהקב"ה צריך להמתין לעבודתו האמיתית כן צריך הוא ג"כ להמתין על שכרו, אבל העובד מאהבה שכרו הרבה מאד גם בעוה"ז אוכל פירות בעוה"ז והקרן קיימת לו לעוה"ב.</w:t>
      </w:r>
    </w:p>
    <w:p>
      <w:pPr>
        <w:bidi/>
        <w:spacing w:after="120"/>
        <w:jc w:val="right"/>
      </w:pPr>
      <w:hyperlink w:anchor="idx_ch3_sק_e1">
        <w:r>
          <w:rPr>
            <w:rFonts w:cs="David" w:ascii="David" w:hAnsi="David"/>
            <w:sz w:val="20"/>
            <w:szCs w:val="20"/>
            <w:b/>
            <w:bCs/>
            <w:color w:val="0563C1"/>
            <w:u w:val="single"/>
            <w:rtl/>
          </w:rPr>
          <w:t xml:space="preserve">(בית אברהם השמטות ויצא)</w:t>
        </w:r>
      </w:hyperlink>
    </w:p>
    <w:p>
      <w:pPr>
        <w:bidi/>
        <w:spacing w:after="80" w:before="200"/>
        <w:jc w:val="right"/>
      </w:pPr>
      <w:r>
        <w:rPr>
          <w:rFonts w:ascii="David" w:hAnsi="David" w:cs="David"/>
          <w:b/>
          <w:sz w:val="24"/>
          <w:szCs w:val="24"/>
          <w:bCs/>
          <w:rtl/>
        </w:rPr>
        <w:t>קא. העובד מיראה</w:t>
      </w:r>
    </w:p>
    <w:p>
      <w:pPr>
        <w:bidi/>
        <w:spacing w:after="40"/>
        <w:jc w:val="both"/>
      </w:pPr>
      <w:bookmarkStart w:id="699" w:name="ch3_s101_p0"/>
      <w:bookmarkEnd w:id="699"/>
      <w:r>
        <w:rPr>
          <w:rFonts w:ascii="David" w:hAnsi="David" w:cs="David"/>
          <w:b w:val="0"/>
          <w:sz w:val="22"/>
          <w:szCs w:val="22"/>
          <w:rtl/>
        </w:rPr>
        <w:t>העובד מיראה לזה אפשר שיתן לו הקב"ה שכר (בעוה"ז – עיי"ש).</w:t>
      </w:r>
    </w:p>
    <w:p>
      <w:pPr>
        <w:bidi/>
        <w:spacing w:after="120"/>
        <w:jc w:val="right"/>
      </w:pPr>
      <w:hyperlink w:anchor="idx_ch3_sקא_e0">
        <w:r>
          <w:rPr>
            <w:rFonts w:cs="David" w:ascii="David" w:hAnsi="David"/>
            <w:sz w:val="20"/>
            <w:szCs w:val="20"/>
            <w:b/>
            <w:bCs/>
            <w:color w:val="0563C1"/>
            <w:u w:val="single"/>
            <w:rtl/>
          </w:rPr>
          <w:t xml:space="preserve">(ברית אברהם פנחס)</w:t>
        </w:r>
      </w:hyperlink>
    </w:p>
    <w:p>
      <w:pPr>
        <w:bidi/>
        <w:spacing w:after="80" w:before="200"/>
        <w:jc w:val="right"/>
      </w:pPr>
      <w:r>
        <w:rPr>
          <w:rFonts w:ascii="David" w:hAnsi="David" w:cs="David"/>
          <w:b/>
          <w:sz w:val="24"/>
          <w:szCs w:val="24"/>
          <w:bCs/>
          <w:rtl/>
        </w:rPr>
        <w:t>קב. על יראה</w:t>
      </w:r>
    </w:p>
    <w:p>
      <w:pPr>
        <w:bidi/>
        <w:spacing w:after="40"/>
        <w:jc w:val="both"/>
      </w:pPr>
      <w:bookmarkStart w:id="700" w:name="ch3_s102_p0"/>
      <w:bookmarkEnd w:id="700"/>
      <w:r>
        <w:rPr>
          <w:rFonts w:ascii="David" w:hAnsi="David" w:cs="David"/>
          <w:b w:val="0"/>
          <w:sz w:val="22"/>
          <w:szCs w:val="22"/>
          <w:rtl/>
        </w:rPr>
        <w:t>אבל ביראה יש שכר גם בהאי עלמא, כיון דלא שייך אינה משתלמת אלא לבסוף וכו' כיון שלמטה של יראה אין סוף.</w:t>
      </w:r>
    </w:p>
    <w:p>
      <w:pPr>
        <w:bidi/>
        <w:spacing w:after="120"/>
        <w:jc w:val="right"/>
      </w:pPr>
      <w:hyperlink w:anchor="idx_ch3_sקב_e0">
        <w:r>
          <w:rPr>
            <w:rFonts w:cs="David" w:ascii="David" w:hAnsi="David"/>
            <w:sz w:val="20"/>
            <w:szCs w:val="20"/>
            <w:b/>
            <w:bCs/>
            <w:color w:val="0563C1"/>
            <w:u w:val="single"/>
            <w:rtl/>
          </w:rPr>
          <w:t xml:space="preserve">(שארית מנחם פי ואתחנן)</w:t>
        </w:r>
      </w:hyperlink>
    </w:p>
    <w:p>
      <w:pPr>
        <w:bidi/>
        <w:spacing w:after="40"/>
        <w:jc w:val="both"/>
      </w:pPr>
      <w:bookmarkStart w:id="701" w:name="ch3_s102_p1"/>
      <w:bookmarkEnd w:id="701"/>
      <w:r>
        <w:rPr>
          <w:rFonts w:ascii="David" w:hAnsi="David" w:cs="David"/>
          <w:b w:val="0"/>
          <w:sz w:val="22"/>
          <w:szCs w:val="22"/>
          <w:rtl/>
        </w:rPr>
        <w:t>על מצות יראה יש שכר בהאי עלמא.</w:t>
      </w:r>
    </w:p>
    <w:p>
      <w:pPr>
        <w:bidi/>
        <w:spacing w:after="120"/>
        <w:jc w:val="right"/>
      </w:pPr>
      <w:hyperlink w:anchor="idx_ch3_sקב_e0">
        <w:r>
          <w:rPr>
            <w:rFonts w:cs="David" w:ascii="David" w:hAnsi="David"/>
            <w:sz w:val="20"/>
            <w:szCs w:val="20"/>
            <w:b/>
            <w:bCs/>
            <w:color w:val="0563C1"/>
            <w:u w:val="single"/>
            <w:rtl/>
          </w:rPr>
          <w:t xml:space="preserve">(מגדלות מרקחים, עקב)</w:t>
        </w:r>
      </w:hyperlink>
    </w:p>
    <w:p>
      <w:pPr>
        <w:bidi/>
        <w:spacing w:after="40"/>
        <w:jc w:val="both"/>
      </w:pPr>
      <w:bookmarkStart w:id="702" w:name="ch3_s102_p2"/>
      <w:bookmarkEnd w:id="702"/>
      <w:r>
        <w:rPr>
          <w:rFonts w:ascii="David" w:hAnsi="David" w:cs="David"/>
          <w:b w:val="0"/>
          <w:sz w:val="22"/>
          <w:szCs w:val="22"/>
          <w:rtl/>
        </w:rPr>
        <w:t>לפימ"ש המפורשים דשכר מצוה בהאי עלמא ליכא הוא משום מי הקדימני וכו' וא"כ ביראה דהחלט המקדיש טוב מגיע על זה שכר בהאי עלמא וכו'.</w:t>
      </w:r>
    </w:p>
    <w:p>
      <w:pPr>
        <w:bidi/>
        <w:spacing w:after="120"/>
        <w:jc w:val="right"/>
      </w:pPr>
      <w:hyperlink w:anchor="idx_ch3_sקב_e0">
        <w:r>
          <w:rPr>
            <w:rFonts w:cs="David" w:ascii="David" w:hAnsi="David"/>
            <w:sz w:val="20"/>
            <w:szCs w:val="20"/>
            <w:b/>
            <w:bCs/>
            <w:color w:val="0563C1"/>
            <w:u w:val="single"/>
            <w:rtl/>
          </w:rPr>
          <w:t xml:space="preserve">(באר שלמה מערכת קימה והידור)</w:t>
        </w:r>
      </w:hyperlink>
    </w:p>
    <w:p>
      <w:pPr>
        <w:bidi/>
        <w:spacing w:after="40"/>
        <w:jc w:val="both"/>
      </w:pPr>
      <w:bookmarkStart w:id="703" w:name="ch3_s102_p3"/>
      <w:bookmarkEnd w:id="703"/>
      <w:r>
        <w:rPr>
          <w:rFonts w:ascii="David" w:hAnsi="David" w:cs="David"/>
          <w:b w:val="0"/>
          <w:sz w:val="22"/>
          <w:szCs w:val="22"/>
          <w:rtl/>
        </w:rPr>
        <w:t>ונראה דהוא לפי שיש בהן רמז לשכר נגלה בעוה"ז הבא בזכות יראה.</w:t>
      </w:r>
    </w:p>
    <w:p>
      <w:pPr>
        <w:bidi/>
        <w:spacing w:after="120"/>
        <w:jc w:val="right"/>
      </w:pPr>
      <w:hyperlink w:anchor="idx_ch3_sקב_e0">
        <w:r>
          <w:rPr>
            <w:rFonts w:cs="David" w:ascii="David" w:hAnsi="David"/>
            <w:sz w:val="20"/>
            <w:szCs w:val="20"/>
            <w:b/>
            <w:bCs/>
            <w:color w:val="0563C1"/>
            <w:u w:val="single"/>
            <w:rtl/>
          </w:rPr>
          <w:t xml:space="preserve">(יקר שלחן)</w:t>
        </w:r>
      </w:hyperlink>
    </w:p>
    <w:p>
      <w:pPr>
        <w:bidi/>
        <w:spacing w:after="80" w:before="200"/>
        <w:jc w:val="right"/>
      </w:pPr>
      <w:r>
        <w:rPr>
          <w:rFonts w:ascii="David" w:hAnsi="David" w:cs="David"/>
          <w:b/>
          <w:sz w:val="24"/>
          <w:szCs w:val="24"/>
          <w:bCs/>
          <w:rtl/>
        </w:rPr>
        <w:t>קג. מי שהוא ירא שמים</w:t>
      </w:r>
    </w:p>
    <w:p>
      <w:pPr>
        <w:bidi/>
        <w:spacing w:after="40"/>
        <w:jc w:val="both"/>
      </w:pPr>
      <w:bookmarkStart w:id="704" w:name="ch3_s103_p0"/>
      <w:bookmarkEnd w:id="704"/>
      <w:r>
        <w:rPr>
          <w:rFonts w:ascii="David" w:hAnsi="David" w:cs="David"/>
          <w:b w:val="0"/>
          <w:sz w:val="22"/>
          <w:szCs w:val="22"/>
          <w:rtl/>
        </w:rPr>
        <w:t>דהנה כטעמא דמילתא דשכר מצוה בהאי עלמא ליכא הוא מטעם וכו' מי הקדימני ואשלם וכו' וכתב בשמע יעקב ח"א דלפי"ז לירא שמים לא שייך מי הקדימני שהרי חז"ל הכל בידי שמים חוץ מיראת שמים וא"כ וכו' יש שכר בהאי עלמא.</w:t>
      </w:r>
    </w:p>
    <w:p>
      <w:pPr>
        <w:bidi/>
        <w:spacing w:after="120"/>
        <w:jc w:val="right"/>
      </w:pPr>
      <w:hyperlink w:anchor="idx_ch3_sקג_e0">
        <w:r>
          <w:rPr>
            <w:rFonts w:cs="David" w:ascii="David" w:hAnsi="David"/>
            <w:sz w:val="20"/>
            <w:szCs w:val="20"/>
            <w:b/>
            <w:bCs/>
            <w:color w:val="0563C1"/>
            <w:u w:val="single"/>
            <w:rtl/>
          </w:rPr>
          <w:t xml:space="preserve">(דורש טוב רנט)</w:t>
        </w:r>
      </w:hyperlink>
    </w:p>
    <w:p>
      <w:pPr>
        <w:bidi/>
        <w:spacing w:after="80" w:before="200"/>
        <w:jc w:val="right"/>
      </w:pPr>
      <w:r>
        <w:rPr>
          <w:rFonts w:ascii="David" w:hAnsi="David" w:cs="David"/>
          <w:b/>
          <w:sz w:val="24"/>
          <w:szCs w:val="24"/>
          <w:bCs/>
          <w:rtl/>
        </w:rPr>
        <w:t>קד. העובד השי"ת באהבה ויראה</w:t>
      </w:r>
    </w:p>
    <w:p>
      <w:pPr>
        <w:bidi/>
        <w:spacing w:after="40"/>
        <w:jc w:val="both"/>
      </w:pPr>
      <w:bookmarkStart w:id="705" w:name="ch3_s104_p0"/>
      <w:bookmarkEnd w:id="705"/>
      <w:r>
        <w:rPr>
          <w:rFonts w:ascii="David" w:hAnsi="David" w:cs="David"/>
          <w:b w:val="0"/>
          <w:sz w:val="22"/>
          <w:szCs w:val="22"/>
          <w:rtl/>
        </w:rPr>
        <w:t>מכיון שענין של שכר מצוה בהאי עלמא ליכא, הוא לחשב גמול וגורם החטא אח"כ ועבירה יכבה מצוה, וא"כ אין מגיע לו שכר על המצוה, אבל זהו שייך רק אצל העובד מחמת שכר ועונש, שאצלו יתכן שיחזור לסורו, משא"כ העובד באהבה ויראה עבודתו בלתי לה' לבדו, שלא שייך אצלו החשש הנזכר שפיר יכול לקבל שכרו בעוה"ז.</w:t>
      </w:r>
    </w:p>
    <w:p>
      <w:pPr>
        <w:bidi/>
        <w:spacing w:after="120"/>
        <w:jc w:val="right"/>
      </w:pPr>
      <w:hyperlink w:anchor="idx_ch3_sקד_e0">
        <w:r>
          <w:rPr>
            <w:rFonts w:cs="David" w:ascii="David" w:hAnsi="David"/>
            <w:sz w:val="20"/>
            <w:szCs w:val="20"/>
            <w:b/>
            <w:bCs/>
            <w:color w:val="0563C1"/>
            <w:u w:val="single"/>
            <w:rtl/>
          </w:rPr>
          <w:t xml:space="preserve">(עצי חיים עקב)</w:t>
        </w:r>
      </w:hyperlink>
    </w:p>
    <w:p>
      <w:pPr>
        <w:bidi/>
        <w:spacing w:after="80" w:before="200"/>
        <w:jc w:val="right"/>
      </w:pPr>
      <w:r>
        <w:rPr>
          <w:rFonts w:ascii="David" w:hAnsi="David" w:cs="David"/>
          <w:b/>
          <w:sz w:val="24"/>
          <w:szCs w:val="24"/>
          <w:bCs/>
          <w:rtl/>
        </w:rPr>
        <w:t>קה. צדיק שמובטח לו שיש בו יראת טהורה עומדת לעד.</w:t>
      </w:r>
    </w:p>
    <w:p>
      <w:pPr>
        <w:bidi/>
        <w:spacing w:after="40"/>
        <w:jc w:val="both"/>
      </w:pPr>
      <w:bookmarkStart w:id="706" w:name="ch3_s105_p0"/>
      <w:bookmarkEnd w:id="706"/>
      <w:r>
        <w:rPr>
          <w:rFonts w:ascii="David" w:hAnsi="David" w:cs="David"/>
          <w:b w:val="0"/>
          <w:sz w:val="22"/>
          <w:szCs w:val="22"/>
          <w:rtl/>
        </w:rPr>
        <w:t>והנה לצדיק כזה וכו' יש בו יראה טהורה עומדת לעד, ולצדיק כזה שפיר יכול ליטול שכרו בעוה"ז.</w:t>
      </w:r>
    </w:p>
    <w:p>
      <w:pPr>
        <w:bidi/>
        <w:spacing w:after="120"/>
        <w:jc w:val="right"/>
      </w:pPr>
      <w:hyperlink w:anchor="idx_ch3_sקה_e0">
        <w:r>
          <w:rPr>
            <w:rFonts w:cs="David" w:ascii="David" w:hAnsi="David"/>
            <w:sz w:val="20"/>
            <w:szCs w:val="20"/>
            <w:b/>
            <w:bCs/>
            <w:color w:val="0563C1"/>
            <w:u w:val="single"/>
            <w:rtl/>
          </w:rPr>
          <w:t xml:space="preserve">(מכתב השלישי, פנחס)</w:t>
        </w:r>
      </w:hyperlink>
    </w:p>
    <w:p>
      <w:pPr>
        <w:bidi/>
        <w:spacing w:after="120" w:before="240"/>
        <w:jc w:val="center"/>
      </w:pPr>
      <w:r>
        <w:rPr>
          <w:rFonts w:ascii="David" w:hAnsi="David" w:cs="David"/>
          <w:b/>
          <w:sz w:val="28"/>
          <w:szCs w:val="28"/>
          <w:bCs/>
          <w:rtl/>
        </w:rPr>
        <w:t>אמונה</w:t>
      </w:r>
    </w:p>
    <w:p>
      <w:pPr>
        <w:bidi/>
        <w:spacing w:after="80" w:before="200"/>
        <w:jc w:val="right"/>
      </w:pPr>
      <w:r>
        <w:rPr>
          <w:rFonts w:ascii="David" w:hAnsi="David" w:cs="David"/>
          <w:b/>
          <w:sz w:val="24"/>
          <w:szCs w:val="24"/>
          <w:bCs/>
          <w:rtl/>
        </w:rPr>
        <w:t>קו. מי שהוא מאמין בהשי"ת</w:t>
      </w:r>
    </w:p>
    <w:p>
      <w:pPr>
        <w:bidi/>
        <w:spacing w:after="40"/>
        <w:jc w:val="both"/>
      </w:pPr>
      <w:bookmarkStart w:id="707" w:name="ch3_s106_p0"/>
      <w:bookmarkEnd w:id="707"/>
      <w:r>
        <w:rPr>
          <w:rFonts w:ascii="David" w:hAnsi="David" w:cs="David"/>
          <w:b w:val="0"/>
          <w:sz w:val="22"/>
          <w:szCs w:val="22"/>
          <w:rtl/>
        </w:rPr>
        <w:t>ואפ"ל דהמאמין השלם מובטח לו שלא יחטא, ורגלי חסידיו ישמור וכו' וזה לעומת זה עשה אלקים שהמאמין יעמוד בצדקתו ומגיע לו שכר לעוה"ז.</w:t>
      </w:r>
    </w:p>
    <w:p>
      <w:pPr>
        <w:bidi/>
        <w:spacing w:after="120"/>
        <w:jc w:val="right"/>
      </w:pPr>
      <w:hyperlink w:anchor="idx_ch3_sקו_e0">
        <w:r>
          <w:rPr>
            <w:rFonts w:cs="David" w:ascii="David" w:hAnsi="David"/>
            <w:sz w:val="20"/>
            <w:szCs w:val="20"/>
            <w:b/>
            <w:bCs/>
            <w:color w:val="0563C1"/>
            <w:u w:val="single"/>
            <w:rtl/>
          </w:rPr>
          <w:t xml:space="preserve">(שארית מנחם פ' בחוקותי)</w:t>
        </w:r>
      </w:hyperlink>
    </w:p>
    <w:p>
      <w:pPr>
        <w:bidi/>
        <w:spacing w:after="80" w:before="200"/>
        <w:jc w:val="right"/>
      </w:pPr>
      <w:r>
        <w:rPr>
          <w:rFonts w:ascii="David" w:hAnsi="David" w:cs="David"/>
          <w:b/>
          <w:sz w:val="24"/>
          <w:szCs w:val="24"/>
          <w:bCs/>
          <w:rtl/>
        </w:rPr>
        <w:t>קז. המקיים מצות ה' באמונה</w:t>
      </w:r>
    </w:p>
    <w:p>
      <w:pPr>
        <w:bidi/>
        <w:spacing w:after="40"/>
        <w:jc w:val="both"/>
      </w:pPr>
      <w:bookmarkStart w:id="708" w:name="ch3_s107_p0"/>
      <w:bookmarkEnd w:id="708"/>
      <w:r>
        <w:rPr>
          <w:rFonts w:ascii="David" w:hAnsi="David" w:cs="David"/>
          <w:b w:val="0"/>
          <w:sz w:val="22"/>
          <w:szCs w:val="22"/>
          <w:rtl/>
        </w:rPr>
        <w:t>אם מעשה הדיוט מכוון בו אמונה שלימה, ובעד זה, בעד חלק האמונה שבכל מצוה ומצוה מגיע שכר גם בעוה"ז.</w:t>
      </w:r>
    </w:p>
    <w:p>
      <w:pPr>
        <w:bidi/>
        <w:spacing w:after="120"/>
        <w:jc w:val="right"/>
      </w:pPr>
      <w:hyperlink w:anchor="idx_ch3_sקז_e0">
        <w:r>
          <w:rPr>
            <w:rFonts w:cs="David" w:ascii="David" w:hAnsi="David"/>
            <w:sz w:val="20"/>
            <w:szCs w:val="20"/>
            <w:b/>
            <w:bCs/>
            <w:color w:val="0563C1"/>
            <w:u w:val="single"/>
            <w:rtl/>
          </w:rPr>
          <w:t xml:space="preserve">(שארית מנחם פ' בחוקותי)</w:t>
        </w:r>
      </w:hyperlink>
    </w:p>
    <w:p>
      <w:pPr>
        <w:bidi/>
        <w:spacing w:after="80" w:before="200"/>
        <w:jc w:val="right"/>
      </w:pPr>
      <w:r>
        <w:rPr>
          <w:rFonts w:ascii="David" w:hAnsi="David" w:cs="David"/>
          <w:b/>
          <w:sz w:val="24"/>
          <w:szCs w:val="24"/>
          <w:bCs/>
          <w:rtl/>
        </w:rPr>
        <w:t>קח. המאמין שהשי"ת יפרע לו על מה שהוא לוה לכבוד שב"ק.</w:t>
      </w:r>
    </w:p>
    <w:p>
      <w:pPr>
        <w:bidi/>
        <w:spacing w:after="40"/>
        <w:jc w:val="both"/>
      </w:pPr>
      <w:bookmarkStart w:id="709" w:name="ch3_s108_p0"/>
      <w:bookmarkEnd w:id="709"/>
      <w:r>
        <w:rPr>
          <w:rFonts w:ascii="David" w:hAnsi="David" w:cs="David"/>
          <w:b w:val="0"/>
          <w:sz w:val="22"/>
          <w:szCs w:val="22"/>
          <w:rtl/>
        </w:rPr>
        <w:t>אשר יקבל שכרו לעוה"ז בזכות האמונה שה' יפרע מה שלוה וכו'.</w:t>
      </w:r>
    </w:p>
    <w:p>
      <w:pPr>
        <w:bidi/>
        <w:spacing w:after="120"/>
        <w:jc w:val="right"/>
      </w:pPr>
      <w:hyperlink w:anchor="idx_ch3_sקח_e0">
        <w:r>
          <w:rPr>
            <w:rFonts w:cs="David" w:ascii="David" w:hAnsi="David"/>
            <w:sz w:val="20"/>
            <w:szCs w:val="20"/>
            <w:b/>
            <w:bCs/>
            <w:color w:val="0563C1"/>
            <w:u w:val="single"/>
            <w:rtl/>
          </w:rPr>
          <w:t xml:space="preserve">(דרשות חת"ס לשמ"ע)</w:t>
        </w:r>
      </w:hyperlink>
    </w:p>
    <w:p>
      <w:pPr>
        <w:bidi/>
        <w:spacing w:after="80" w:before="200"/>
        <w:jc w:val="right"/>
      </w:pPr>
      <w:r>
        <w:rPr>
          <w:rFonts w:ascii="David" w:hAnsi="David" w:cs="David"/>
          <w:b/>
          <w:sz w:val="24"/>
          <w:szCs w:val="24"/>
          <w:bCs/>
          <w:rtl/>
        </w:rPr>
        <w:t>קט. המאמין שהשי"ת יעזור לו</w:t>
      </w:r>
    </w:p>
    <w:p>
      <w:pPr>
        <w:bidi/>
        <w:spacing w:after="40"/>
        <w:jc w:val="both"/>
      </w:pPr>
      <w:bookmarkStart w:id="710" w:name="ch3_s109_p0"/>
      <w:bookmarkEnd w:id="710"/>
      <w:r>
        <w:rPr>
          <w:rFonts w:ascii="David" w:hAnsi="David" w:cs="David"/>
          <w:b w:val="0"/>
          <w:sz w:val="22"/>
          <w:szCs w:val="22"/>
          <w:rtl/>
        </w:rPr>
        <w:t>דגם בעוה"ז יקבל שכרו יען שהאמין מאין יבוא עזרי היינו שאפילו מבחינת אין ישלח הקב"ה עזרו למעלה מהשגת השכל.</w:t>
      </w:r>
    </w:p>
    <w:p>
      <w:pPr>
        <w:bidi/>
        <w:spacing w:after="120"/>
        <w:jc w:val="right"/>
      </w:pPr>
      <w:hyperlink w:anchor="idx_ch3_sקט_e0">
        <w:r>
          <w:rPr>
            <w:rFonts w:cs="David" w:ascii="David" w:hAnsi="David"/>
            <w:sz w:val="20"/>
            <w:szCs w:val="20"/>
            <w:b/>
            <w:bCs/>
            <w:color w:val="0563C1"/>
            <w:u w:val="single"/>
            <w:rtl/>
          </w:rPr>
          <w:t xml:space="preserve">(ויד אהרן ויצא)</w:t>
        </w:r>
      </w:hyperlink>
    </w:p>
    <w:p>
      <w:pPr>
        <w:bidi/>
        <w:spacing w:after="80" w:before="200"/>
        <w:jc w:val="right"/>
      </w:pPr>
      <w:r>
        <w:rPr>
          <w:rFonts w:ascii="David" w:hAnsi="David" w:cs="David"/>
          <w:b/>
          <w:sz w:val="24"/>
          <w:szCs w:val="24"/>
          <w:bCs/>
          <w:rtl/>
        </w:rPr>
        <w:t>קי. המאמין שיש שכר לפעולתו בעוה"ב.</w:t>
      </w:r>
    </w:p>
    <w:p>
      <w:pPr>
        <w:bidi/>
        <w:spacing w:after="40"/>
        <w:jc w:val="both"/>
      </w:pPr>
      <w:bookmarkStart w:id="711" w:name="ch3_s110_p0"/>
      <w:bookmarkEnd w:id="711"/>
      <w:r>
        <w:rPr>
          <w:rFonts w:ascii="David" w:hAnsi="David" w:cs="David"/>
          <w:b w:val="0"/>
          <w:sz w:val="22"/>
          <w:szCs w:val="22"/>
          <w:rtl/>
        </w:rPr>
        <w:t>איתא במדרש כל מה שישראל אוכלין בעוה"ז אינם אוכלים אלא בשכר האמונה וכו' דהא מלות אמונה שמענו מפי הקב"ה בעצמו ולא על ידי שליח א"כ מחוייב ליתן השכר תיכף ביומו.</w:t>
      </w:r>
    </w:p>
    <w:p>
      <w:pPr>
        <w:bidi/>
        <w:spacing w:after="120"/>
        <w:jc w:val="right"/>
      </w:pPr>
      <w:hyperlink w:anchor="idx_ch3_sקי_e0">
        <w:r>
          <w:rPr>
            <w:rFonts w:cs="David" w:ascii="David" w:hAnsi="David"/>
            <w:sz w:val="20"/>
            <w:szCs w:val="20"/>
            <w:b/>
            <w:bCs/>
            <w:color w:val="0563C1"/>
            <w:u w:val="single"/>
            <w:rtl/>
          </w:rPr>
          <w:t xml:space="preserve">(חנוכת התורה פ' יתרו)</w:t>
        </w:r>
      </w:hyperlink>
    </w:p>
    <w:p>
      <w:pPr>
        <w:bidi/>
        <w:spacing w:after="40"/>
        <w:jc w:val="both"/>
      </w:pPr>
      <w:bookmarkStart w:id="712" w:name="ch3_s110_p1"/>
      <w:bookmarkEnd w:id="712"/>
      <w:r>
        <w:rPr>
          <w:rFonts w:ascii="David" w:hAnsi="David" w:cs="David"/>
          <w:b w:val="0"/>
          <w:sz w:val="22"/>
          <w:szCs w:val="22"/>
          <w:rtl/>
        </w:rPr>
        <w:t>ומה שאוכלין בעוה"ז הוא בשביל שמחזיק באמונה שלימה כי יש שכר לפעולתו בעוה"ב.</w:t>
      </w:r>
    </w:p>
    <w:p>
      <w:pPr>
        <w:bidi/>
        <w:spacing w:after="120"/>
        <w:jc w:val="right"/>
      </w:pPr>
      <w:hyperlink w:anchor="idx_ch3_sקי_e0">
        <w:r>
          <w:rPr>
            <w:rFonts w:cs="David" w:ascii="David" w:hAnsi="David"/>
            <w:sz w:val="20"/>
            <w:szCs w:val="20"/>
            <w:b/>
            <w:bCs/>
            <w:color w:val="0563C1"/>
            <w:u w:val="single"/>
            <w:rtl/>
          </w:rPr>
          <w:t xml:space="preserve">(יכ"ס ש"ע ט)</w:t>
        </w:r>
      </w:hyperlink>
    </w:p>
    <w:p>
      <w:pPr>
        <w:bidi/>
        <w:spacing w:after="120" w:before="240"/>
        <w:jc w:val="center"/>
      </w:pPr>
      <w:r>
        <w:rPr>
          <w:rFonts w:ascii="David" w:hAnsi="David" w:cs="David"/>
          <w:b/>
          <w:sz w:val="28"/>
          <w:szCs w:val="28"/>
          <w:bCs/>
          <w:rtl/>
        </w:rPr>
        <w:t>צדקה וגמילות חסדים</w:t>
      </w:r>
    </w:p>
    <w:p>
      <w:pPr>
        <w:bidi/>
        <w:spacing w:after="80" w:before="200"/>
        <w:jc w:val="right"/>
      </w:pPr>
      <w:r>
        <w:rPr>
          <w:rFonts w:ascii="David" w:hAnsi="David" w:cs="David"/>
          <w:b/>
          <w:sz w:val="24"/>
          <w:szCs w:val="24"/>
          <w:bCs/>
          <w:rtl/>
        </w:rPr>
        <w:t>קיא. על מצות צדקה</w:t>
      </w:r>
    </w:p>
    <w:p>
      <w:pPr>
        <w:bidi/>
        <w:spacing w:after="40"/>
        <w:jc w:val="both"/>
      </w:pPr>
      <w:bookmarkStart w:id="713" w:name="ch3_s111_p0"/>
      <w:bookmarkEnd w:id="713"/>
      <w:r>
        <w:rPr>
          <w:rFonts w:ascii="David" w:hAnsi="David" w:cs="David"/>
          <w:b w:val="0"/>
          <w:sz w:val="22"/>
          <w:szCs w:val="22"/>
          <w:rtl/>
        </w:rPr>
        <w:t>עשר תעשר את כל תבואת זרעך [דברים יד כב], ודרשו ז"ל [תענית ט.] עשר בשביל שתתעשר. ומקרא מלא דיבר הכתוב [מלאכי ג י], ובחנוני נא בזאת אם לא אפתח לכם ארובות השמים.</w:t>
      </w:r>
    </w:p>
    <w:p>
      <w:pPr>
        <w:bidi/>
        <w:spacing w:after="120"/>
        <w:jc w:val="right"/>
      </w:pPr>
      <w:hyperlink w:anchor="idx_ch3_sקיא_e0">
        <w:r>
          <w:rPr>
            <w:rFonts w:cs="David" w:ascii="David" w:hAnsi="David"/>
            <w:sz w:val="20"/>
            <w:szCs w:val="20"/>
            <w:b/>
            <w:bCs/>
            <w:color w:val="0563C1"/>
            <w:u w:val="single"/>
            <w:rtl/>
          </w:rPr>
          <w:t xml:space="preserve">(תענית ט., מלאכי ג י)</w:t>
        </w:r>
      </w:hyperlink>
    </w:p>
    <w:p>
      <w:pPr>
        <w:bidi/>
        <w:spacing w:after="80" w:before="200"/>
        <w:jc w:val="right"/>
      </w:pPr>
      <w:r>
        <w:rPr>
          <w:rFonts w:ascii="David" w:hAnsi="David" w:cs="David"/>
          <w:b/>
          <w:sz w:val="24"/>
          <w:szCs w:val="24"/>
          <w:bCs/>
          <w:rtl/>
        </w:rPr>
        <w:t>קיב. בזכות מצות צדקה לתלמידי חכמים עניים</w:t>
      </w:r>
    </w:p>
    <w:p>
      <w:pPr>
        <w:bidi/>
        <w:spacing w:after="40"/>
        <w:jc w:val="both"/>
      </w:pPr>
      <w:bookmarkStart w:id="714" w:name="ch3_s112_p0"/>
      <w:bookmarkEnd w:id="714"/>
      <w:r>
        <w:rPr>
          <w:rFonts w:ascii="David" w:hAnsi="David" w:cs="David"/>
          <w:b w:val="0"/>
          <w:sz w:val="22"/>
          <w:szCs w:val="22"/>
          <w:rtl/>
        </w:rPr>
        <w:t>בכל העבודות שאנו עובדים להקב"ה השכר מזומן רק לעוה"ב אבל מצות צדקה שאנו נותנים לת"ח עניים וכו' מגיע עבורה גם שכר בעוה"ז.</w:t>
      </w:r>
    </w:p>
    <w:p>
      <w:pPr>
        <w:bidi/>
        <w:spacing w:after="120"/>
        <w:jc w:val="right"/>
      </w:pPr>
      <w:hyperlink w:anchor="idx_ch3_sקיב_e0">
        <w:r>
          <w:rPr>
            <w:rFonts w:cs="David" w:ascii="David" w:hAnsi="David"/>
            <w:sz w:val="20"/>
            <w:szCs w:val="20"/>
            <w:b/>
            <w:bCs/>
            <w:color w:val="0563C1"/>
            <w:u w:val="single"/>
            <w:rtl/>
          </w:rPr>
          <w:t xml:space="preserve">(אגדות מהרי"ט שבת דף רנ"ד)</w:t>
        </w:r>
      </w:hyperlink>
    </w:p>
    <w:p>
      <w:pPr>
        <w:bidi/>
        <w:spacing w:after="80" w:before="200"/>
        <w:jc w:val="right"/>
      </w:pPr>
      <w:r>
        <w:rPr>
          <w:rFonts w:ascii="David" w:hAnsi="David" w:cs="David"/>
          <w:b/>
          <w:sz w:val="24"/>
          <w:szCs w:val="24"/>
          <w:bCs/>
          <w:rtl/>
        </w:rPr>
        <w:t>קיג. על מצות מתנת עניים</w:t>
      </w:r>
    </w:p>
    <w:p>
      <w:pPr>
        <w:bidi/>
        <w:spacing w:after="40"/>
        <w:jc w:val="both"/>
      </w:pPr>
      <w:bookmarkStart w:id="715" w:name="ch3_s113_p0"/>
      <w:bookmarkEnd w:id="715"/>
      <w:r>
        <w:rPr>
          <w:rFonts w:ascii="David" w:hAnsi="David" w:cs="David"/>
          <w:b w:val="0"/>
          <w:sz w:val="22"/>
          <w:szCs w:val="22"/>
          <w:rtl/>
        </w:rPr>
        <w:t>אף שבכל מצוה בהאי עלמא ליכא, סגולה של שכר מתנת עניים להמשיך ברכה אף בהאי עלמא.</w:t>
      </w:r>
    </w:p>
    <w:p>
      <w:pPr>
        <w:bidi/>
        <w:spacing w:after="120"/>
        <w:jc w:val="right"/>
      </w:pPr>
      <w:hyperlink w:anchor="idx_ch3_sקיג_e0">
        <w:r>
          <w:rPr>
            <w:rFonts w:cs="David" w:ascii="David" w:hAnsi="David"/>
            <w:sz w:val="20"/>
            <w:szCs w:val="20"/>
            <w:b/>
            <w:bCs/>
            <w:color w:val="0563C1"/>
            <w:u w:val="single"/>
            <w:rtl/>
          </w:rPr>
          <w:t xml:space="preserve">(היכל הברכה ואתחנן)</w:t>
        </w:r>
      </w:hyperlink>
    </w:p>
    <w:p>
      <w:pPr>
        <w:bidi/>
        <w:spacing w:after="80" w:before="200"/>
        <w:jc w:val="right"/>
      </w:pPr>
      <w:r>
        <w:rPr>
          <w:rFonts w:ascii="David" w:hAnsi="David" w:cs="David"/>
          <w:b/>
          <w:sz w:val="24"/>
          <w:szCs w:val="24"/>
          <w:bCs/>
          <w:rtl/>
        </w:rPr>
        <w:t>קיד. הנותן צדקה בזריזות</w:t>
      </w:r>
    </w:p>
    <w:p>
      <w:pPr>
        <w:bidi/>
        <w:spacing w:after="40"/>
        <w:jc w:val="both"/>
      </w:pPr>
      <w:bookmarkStart w:id="716" w:name="ch3_s114_p0"/>
      <w:bookmarkEnd w:id="716"/>
      <w:r>
        <w:rPr>
          <w:rFonts w:ascii="David" w:hAnsi="David" w:cs="David"/>
          <w:b w:val="0"/>
          <w:sz w:val="22"/>
          <w:szCs w:val="22"/>
          <w:rtl/>
        </w:rPr>
        <w:t>וזה רמז צדק צדק ירדוף לך שתי צדקות אם תרדוף ותמהר נתינת הצדקה, דהזריזות לכל מצוה בפני עצמה, למען תחיה בעוה"ז, וירשת לעוה"ב.</w:t>
      </w:r>
    </w:p>
    <w:p>
      <w:pPr>
        <w:bidi/>
        <w:spacing w:after="120"/>
        <w:jc w:val="right"/>
      </w:pPr>
      <w:hyperlink w:anchor="idx_ch3_sקיד_e0">
        <w:r>
          <w:rPr>
            <w:rFonts w:cs="David" w:ascii="David" w:hAnsi="David"/>
            <w:sz w:val="20"/>
            <w:szCs w:val="20"/>
            <w:b/>
            <w:bCs/>
            <w:color w:val="0563C1"/>
            <w:u w:val="single"/>
            <w:rtl/>
          </w:rPr>
          <w:t xml:space="preserve">(חומת אנך פ' שופטים)</w:t>
        </w:r>
      </w:hyperlink>
    </w:p>
    <w:p>
      <w:pPr>
        <w:bidi/>
        <w:spacing w:after="80" w:before="200"/>
        <w:jc w:val="right"/>
      </w:pPr>
      <w:r>
        <w:rPr>
          <w:rFonts w:ascii="David" w:hAnsi="David" w:cs="David"/>
          <w:b/>
          <w:sz w:val="24"/>
          <w:szCs w:val="24"/>
          <w:bCs/>
          <w:rtl/>
        </w:rPr>
        <w:t>קטו. מי שנותן צדקה אף כשאין מבקשין ממנו</w:t>
      </w:r>
    </w:p>
    <w:p>
      <w:pPr>
        <w:bidi/>
        <w:spacing w:after="40"/>
        <w:jc w:val="both"/>
      </w:pPr>
      <w:bookmarkStart w:id="717" w:name="ch3_s115_p0"/>
      <w:bookmarkEnd w:id="717"/>
      <w:r>
        <w:rPr>
          <w:rFonts w:ascii="David" w:hAnsi="David" w:cs="David"/>
          <w:b w:val="0"/>
          <w:sz w:val="22"/>
          <w:szCs w:val="22"/>
          <w:rtl/>
        </w:rPr>
        <w:t>מכן אם הוא רודף אחרי העני ליתן לו וכו' מזה מגיע לו שכר גם בעוה"ז</w:t>
      </w:r>
    </w:p>
    <w:p>
      <w:pPr>
        <w:bidi/>
        <w:spacing w:after="120"/>
        <w:jc w:val="right"/>
      </w:pPr>
      <w:hyperlink w:anchor="idx_ch3_sקטו_e0">
        <w:r>
          <w:rPr>
            <w:rFonts w:cs="David" w:ascii="David" w:hAnsi="David"/>
            <w:sz w:val="20"/>
            <w:szCs w:val="20"/>
            <w:b/>
            <w:bCs/>
            <w:color w:val="0563C1"/>
            <w:u w:val="single"/>
            <w:rtl/>
          </w:rPr>
          <w:t xml:space="preserve">(תפארת בנים - שופטים)</w:t>
        </w:r>
      </w:hyperlink>
    </w:p>
    <w:p>
      <w:pPr>
        <w:bidi/>
        <w:spacing w:after="80" w:before="200"/>
        <w:jc w:val="right"/>
      </w:pPr>
      <w:r>
        <w:rPr>
          <w:rFonts w:ascii="David" w:hAnsi="David" w:cs="David"/>
          <w:b/>
          <w:sz w:val="24"/>
          <w:szCs w:val="24"/>
          <w:bCs/>
          <w:rtl/>
        </w:rPr>
        <w:t>קטז. כשבא עני לביתו ונתן לו צדקה, ואח"כ הלך הוא לרדוף אחרי העניים ליתן להם צדקה.</w:t>
      </w:r>
    </w:p>
    <w:p>
      <w:pPr>
        <w:bidi/>
        <w:spacing w:after="40"/>
        <w:jc w:val="both"/>
      </w:pPr>
      <w:bookmarkStart w:id="718" w:name="ch3_s116_p0"/>
      <w:bookmarkEnd w:id="718"/>
      <w:r>
        <w:rPr>
          <w:rFonts w:ascii="David" w:hAnsi="David" w:cs="David"/>
          <w:b w:val="0"/>
          <w:sz w:val="22"/>
          <w:szCs w:val="22"/>
          <w:rtl/>
        </w:rPr>
        <w:t>כשבא עני לביתו ונתן לו צדקה, ואח"כ הלך הוא לרדוף אחרי העניים ליתן להם צדקה מה גדול שכרו אפילו בעוה"ז.</w:t>
      </w:r>
    </w:p>
    <w:p>
      <w:pPr>
        <w:bidi/>
        <w:spacing w:after="120"/>
        <w:jc w:val="right"/>
      </w:pPr>
      <w:hyperlink w:anchor="idx_ch3_sקטז_e0">
        <w:r>
          <w:rPr>
            <w:rFonts w:cs="David" w:ascii="David" w:hAnsi="David"/>
            <w:sz w:val="20"/>
            <w:szCs w:val="20"/>
            <w:b/>
            <w:bCs/>
            <w:color w:val="0563C1"/>
            <w:u w:val="single"/>
            <w:rtl/>
          </w:rPr>
          <w:t xml:space="preserve">(מכתב השלישי, שופטים)</w:t>
        </w:r>
      </w:hyperlink>
    </w:p>
    <w:p>
      <w:pPr>
        <w:bidi/>
        <w:spacing w:after="80" w:before="200"/>
        <w:jc w:val="right"/>
      </w:pPr>
      <w:r>
        <w:rPr>
          <w:rFonts w:ascii="David" w:hAnsi="David" w:cs="David"/>
          <w:b/>
          <w:sz w:val="24"/>
          <w:szCs w:val="24"/>
          <w:bCs/>
          <w:rtl/>
        </w:rPr>
        <w:t>קיז. אם לא ירע לבבו בעני המבקש פעמים ושלש יצליח בכל עניניו בעוה"ז</w:t>
      </w:r>
    </w:p>
    <w:p>
      <w:pPr>
        <w:bidi/>
        <w:spacing w:after="40"/>
        <w:jc w:val="both"/>
      </w:pPr>
      <w:bookmarkStart w:id="719" w:name="ch3_s117_p0"/>
      <w:bookmarkEnd w:id="719"/>
      <w:r>
        <w:rPr>
          <w:rFonts w:ascii="David" w:hAnsi="David" w:cs="David"/>
          <w:b w:val="0"/>
          <w:sz w:val="22"/>
          <w:szCs w:val="22"/>
          <w:rtl/>
        </w:rPr>
        <w:t>ולא ירע לבבך בתתך לו שלא ירע לבבו על העני שמבקש כמה פעמים ביומו אז יתנהג עמו השי"ת כנגדו להטיב לו בכל מעשיו ועסקיו וכו'.</w:t>
      </w:r>
    </w:p>
    <w:p>
      <w:pPr>
        <w:bidi/>
        <w:spacing w:after="120"/>
        <w:jc w:val="right"/>
      </w:pPr>
      <w:hyperlink w:anchor="idx_ch3_sקיז_e0">
        <w:r>
          <w:rPr>
            <w:rFonts w:cs="David" w:ascii="David" w:hAnsi="David"/>
            <w:sz w:val="20"/>
            <w:szCs w:val="20"/>
            <w:b/>
            <w:bCs/>
            <w:color w:val="0563C1"/>
            <w:u w:val="single"/>
            <w:rtl/>
          </w:rPr>
          <w:t xml:space="preserve">(ובית נפתלי ראה)</w:t>
        </w:r>
      </w:hyperlink>
    </w:p>
    <w:p>
      <w:pPr>
        <w:bidi/>
        <w:spacing w:after="80" w:before="200"/>
        <w:jc w:val="right"/>
      </w:pPr>
      <w:r>
        <w:rPr>
          <w:rFonts w:ascii="David" w:hAnsi="David" w:cs="David"/>
          <w:b/>
          <w:sz w:val="24"/>
          <w:szCs w:val="24"/>
          <w:bCs/>
          <w:rtl/>
        </w:rPr>
        <w:t>קיח. הנותן צדקה בעת שפרנסתו מצומצם</w:t>
      </w:r>
    </w:p>
    <w:p>
      <w:pPr>
        <w:bidi/>
        <w:spacing w:after="40"/>
        <w:jc w:val="both"/>
      </w:pPr>
      <w:bookmarkStart w:id="720" w:name="ch3_s118_p0"/>
      <w:bookmarkEnd w:id="720"/>
      <w:r>
        <w:rPr>
          <w:rFonts w:ascii="David" w:hAnsi="David" w:cs="David"/>
          <w:b w:val="0"/>
          <w:sz w:val="22"/>
          <w:szCs w:val="22"/>
          <w:rtl/>
        </w:rPr>
        <w:t>וז"ש ובחנוני נא בזאת אם לא אפתח לכם ארובות השמים ואעפ"כ תביאו המעשר אל והריקותי לכם ברכה עד בלי די וכו' דבכה"ג הכל בעוה"ז.</w:t>
      </w:r>
    </w:p>
    <w:p>
      <w:pPr>
        <w:bidi/>
        <w:spacing w:after="120"/>
        <w:jc w:val="right"/>
      </w:pPr>
      <w:hyperlink w:anchor="idx_ch3_sקיח_e0">
        <w:r>
          <w:rPr>
            <w:rFonts w:cs="David" w:ascii="David" w:hAnsi="David"/>
            <w:sz w:val="20"/>
            <w:szCs w:val="20"/>
            <w:b/>
            <w:bCs/>
            <w:color w:val="0563C1"/>
            <w:u w:val="single"/>
            <w:rtl/>
          </w:rPr>
          <w:t xml:space="preserve">(פנינים יקרים ליקוטי הש"ס)</w:t>
        </w:r>
      </w:hyperlink>
    </w:p>
    <w:p>
      <w:pPr>
        <w:bidi/>
        <w:spacing w:after="40"/>
        <w:jc w:val="both"/>
      </w:pPr>
      <w:bookmarkStart w:id="721" w:name="ch3_s118_p1"/>
      <w:bookmarkEnd w:id="721"/>
      <w:r>
        <w:rPr>
          <w:rFonts w:ascii="David" w:hAnsi="David" w:cs="David"/>
          <w:b w:val="0"/>
          <w:sz w:val="22"/>
          <w:szCs w:val="22"/>
          <w:rtl/>
        </w:rPr>
        <w:t>ולכך בזה אם יש לאדם נצמצמו מזונות לצמצם ואעפי"כ עושה בהם צדקה וכו' אז יהיה מובטח שבודאי ימלאהו ה' משאלו.</w:t>
      </w:r>
    </w:p>
    <w:p>
      <w:pPr>
        <w:bidi/>
        <w:spacing w:after="120"/>
        <w:jc w:val="right"/>
      </w:pPr>
      <w:hyperlink w:anchor="idx_ch3_sקיח_e0">
        <w:r>
          <w:rPr>
            <w:rFonts w:cs="David" w:ascii="David" w:hAnsi="David"/>
            <w:sz w:val="20"/>
            <w:szCs w:val="20"/>
            <w:b/>
            <w:bCs/>
            <w:color w:val="0563C1"/>
            <w:u w:val="single"/>
            <w:rtl/>
          </w:rPr>
          <w:t xml:space="preserve">(אמרי שפר בהר)</w:t>
        </w:r>
      </w:hyperlink>
    </w:p>
    <w:p>
      <w:pPr>
        <w:bidi/>
        <w:spacing w:after="40"/>
        <w:jc w:val="both"/>
      </w:pPr>
      <w:bookmarkStart w:id="722" w:name="ch3_s118_p2"/>
      <w:bookmarkEnd w:id="722"/>
      <w:r>
        <w:rPr>
          <w:rFonts w:ascii="David" w:hAnsi="David" w:cs="David"/>
          <w:b w:val="0"/>
          <w:sz w:val="22"/>
          <w:szCs w:val="22"/>
          <w:rtl/>
        </w:rPr>
        <w:t>ובחנוני נא בזאת וגו' אם לא אפתח לכם את ארובות השמים והריקותי לכם ברכה עד בלי די, היינו שנותן צדקה בזמן שלא נפתחו ארובות השמים, בזה שכרו גדול, אשר והריקותי לכם ברכה עד בלי די.</w:t>
      </w:r>
    </w:p>
    <w:p>
      <w:pPr>
        <w:bidi/>
        <w:spacing w:after="120"/>
        <w:jc w:val="right"/>
      </w:pPr>
      <w:hyperlink w:anchor="idx_ch3_sקיח_e0">
        <w:r>
          <w:rPr>
            <w:rFonts w:cs="David" w:ascii="David" w:hAnsi="David"/>
            <w:sz w:val="20"/>
            <w:szCs w:val="20"/>
            <w:b/>
            <w:bCs/>
            <w:color w:val="0563C1"/>
            <w:u w:val="single"/>
            <w:rtl/>
          </w:rPr>
          <w:t xml:space="preserve">(דברי שאול על אגדות הש"ס גיטין ז)</w:t>
        </w:r>
      </w:hyperlink>
    </w:p>
    <w:p>
      <w:pPr>
        <w:bidi/>
        <w:spacing w:after="80" w:before="200"/>
        <w:jc w:val="right"/>
      </w:pPr>
      <w:r>
        <w:rPr>
          <w:rFonts w:ascii="David" w:hAnsi="David" w:cs="David"/>
          <w:b/>
          <w:sz w:val="24"/>
          <w:szCs w:val="24"/>
          <w:bCs/>
          <w:rtl/>
        </w:rPr>
        <w:t>קיט. הנותן צדקה בשעה שאינו מצליח כל כך</w:t>
      </w:r>
    </w:p>
    <w:p>
      <w:pPr>
        <w:bidi/>
        <w:spacing w:after="40"/>
        <w:jc w:val="both"/>
      </w:pPr>
      <w:bookmarkStart w:id="723" w:name="ch3_s119_p0"/>
      <w:bookmarkEnd w:id="723"/>
      <w:r>
        <w:rPr>
          <w:rFonts w:ascii="David" w:hAnsi="David" w:cs="David"/>
          <w:b w:val="0"/>
          <w:sz w:val="22"/>
          <w:szCs w:val="22"/>
          <w:rtl/>
        </w:rPr>
        <w:t>מי שעושה צדקה בשעה שאינו מצליח כ"כ ובוטח בה', ילויה בזכות הצדקה וכו' והריקותי לכם ברכה עד בלי די.</w:t>
      </w:r>
    </w:p>
    <w:p>
      <w:pPr>
        <w:bidi/>
        <w:spacing w:after="120"/>
        <w:jc w:val="right"/>
      </w:pPr>
      <w:hyperlink w:anchor="idx_ch3_sקיט_e0">
        <w:r>
          <w:rPr>
            <w:rFonts w:cs="David" w:ascii="David" w:hAnsi="David"/>
            <w:sz w:val="20"/>
            <w:szCs w:val="20"/>
            <w:b/>
            <w:bCs/>
            <w:color w:val="0563C1"/>
            <w:u w:val="single"/>
            <w:rtl/>
          </w:rPr>
          <w:t xml:space="preserve">(הגאון מוה"ר חיים זאב אבד"ק זלאטשוב זצ"ל, כרם שלמה שנה יג ה)</w:t>
        </w:r>
      </w:hyperlink>
    </w:p>
    <w:p>
      <w:pPr>
        <w:bidi/>
        <w:spacing w:after="80" w:before="200"/>
        <w:jc w:val="right"/>
      </w:pPr>
      <w:r>
        <w:rPr>
          <w:rFonts w:ascii="David" w:hAnsi="David" w:cs="David"/>
          <w:b/>
          <w:sz w:val="24"/>
          <w:szCs w:val="24"/>
          <w:bCs/>
          <w:rtl/>
        </w:rPr>
        <w:t>קכ. הנותן צדקה מחמת רחמנות.</w:t>
      </w:r>
    </w:p>
    <w:p>
      <w:pPr>
        <w:bidi/>
        <w:spacing w:after="40"/>
        <w:jc w:val="both"/>
      </w:pPr>
      <w:bookmarkStart w:id="724" w:name="ch3_s120_p0"/>
      <w:bookmarkEnd w:id="724"/>
      <w:r>
        <w:rPr>
          <w:rFonts w:ascii="David" w:hAnsi="David" w:cs="David"/>
          <w:b w:val="0"/>
          <w:sz w:val="22"/>
          <w:szCs w:val="22"/>
          <w:rtl/>
        </w:rPr>
        <w:t>שאם נותן צדקה מחמת רחמנות אז הקב"ה נותן לו שכרו בעוה"ז.</w:t>
      </w:r>
    </w:p>
    <w:p>
      <w:pPr>
        <w:bidi/>
        <w:spacing w:after="120"/>
        <w:jc w:val="right"/>
      </w:pPr>
      <w:hyperlink w:anchor="idx_ch3_sקכ_e0">
        <w:r>
          <w:rPr>
            <w:rFonts w:cs="David" w:ascii="David" w:hAnsi="David"/>
            <w:sz w:val="20"/>
            <w:szCs w:val="20"/>
            <w:b/>
            <w:bCs/>
            <w:color w:val="0563C1"/>
            <w:u w:val="single"/>
            <w:rtl/>
          </w:rPr>
          <w:t xml:space="preserve">(דברי מהרי"א שופטים)</w:t>
        </w:r>
      </w:hyperlink>
    </w:p>
    <w:p>
      <w:pPr>
        <w:bidi/>
        <w:spacing w:after="80" w:before="200"/>
        <w:jc w:val="right"/>
      </w:pPr>
      <w:r>
        <w:rPr>
          <w:rFonts w:ascii="David" w:hAnsi="David" w:cs="David"/>
          <w:b/>
          <w:sz w:val="24"/>
          <w:szCs w:val="24"/>
          <w:bCs/>
          <w:rtl/>
        </w:rPr>
        <w:t>קכא. מי שמקבל עליו לעשות צדקה וחסד</w:t>
      </w:r>
    </w:p>
    <w:p>
      <w:pPr>
        <w:bidi/>
        <w:spacing w:after="40"/>
        <w:jc w:val="both"/>
      </w:pPr>
      <w:bookmarkStart w:id="725" w:name="ch3_s121_p0"/>
      <w:bookmarkEnd w:id="725"/>
      <w:r>
        <w:rPr>
          <w:rFonts w:ascii="David" w:hAnsi="David" w:cs="David"/>
          <w:b w:val="0"/>
          <w:sz w:val="22"/>
          <w:szCs w:val="22"/>
          <w:rtl/>
        </w:rPr>
        <w:t>מי שקבל לעשות צדקה וחסד משפיעין עליו מלמעלה ע"י השכינה וכו'.</w:t>
      </w:r>
    </w:p>
    <w:p>
      <w:pPr>
        <w:bidi/>
        <w:spacing w:after="120"/>
        <w:jc w:val="right"/>
      </w:pPr>
      <w:hyperlink w:anchor="idx_ch3_sקכא_e0">
        <w:r>
          <w:rPr>
            <w:rFonts w:cs="David" w:ascii="David" w:hAnsi="David"/>
            <w:sz w:val="20"/>
            <w:szCs w:val="20"/>
            <w:b/>
            <w:bCs/>
            <w:color w:val="0563C1"/>
            <w:u w:val="single"/>
            <w:rtl/>
          </w:rPr>
          <w:t xml:space="preserve">(דבש לפי מערכת צדי"ק)</w:t>
        </w:r>
      </w:hyperlink>
    </w:p>
    <w:p>
      <w:pPr>
        <w:bidi/>
        <w:spacing w:after="80" w:before="200"/>
        <w:jc w:val="right"/>
      </w:pPr>
      <w:r>
        <w:rPr>
          <w:rFonts w:ascii="David" w:hAnsi="David" w:cs="David"/>
          <w:b/>
          <w:sz w:val="24"/>
          <w:szCs w:val="24"/>
          <w:bCs/>
          <w:rtl/>
        </w:rPr>
        <w:t>קכב. במצות המרגילים את האדם לתת מכספו לגר לעני ליתום ולאלמנה</w:t>
      </w:r>
    </w:p>
    <w:p>
      <w:pPr>
        <w:bidi/>
        <w:spacing w:after="40"/>
        <w:jc w:val="both"/>
      </w:pPr>
      <w:bookmarkStart w:id="726" w:name="ch3_s122_p0"/>
      <w:bookmarkEnd w:id="726"/>
      <w:r>
        <w:rPr>
          <w:rFonts w:ascii="David" w:hAnsi="David" w:cs="David"/>
          <w:b w:val="0"/>
          <w:sz w:val="22"/>
          <w:szCs w:val="22"/>
          <w:rtl/>
        </w:rPr>
        <w:t>במצות ביכורים ומעשר עני שתכליתה להרגיל את האדם לתת מכספו לגר לעני וליתוס ולחלמנה, לכן במצוה זו יש האפשרות לדבק אתו ית"ש לתת גם בהאי עלמא שכר.</w:t>
      </w:r>
    </w:p>
    <w:p>
      <w:pPr>
        <w:bidi/>
        <w:spacing w:after="120"/>
        <w:jc w:val="right"/>
      </w:pPr>
      <w:hyperlink w:anchor="idx_ch3_sקכב_e0">
        <w:r>
          <w:rPr>
            <w:rFonts w:cs="David" w:ascii="David" w:hAnsi="David"/>
            <w:sz w:val="20"/>
            <w:szCs w:val="20"/>
            <w:b/>
            <w:bCs/>
            <w:color w:val="0563C1"/>
            <w:u w:val="single"/>
            <w:rtl/>
          </w:rPr>
          <w:t xml:space="preserve">(ושארית מנחם פי' תבוא)</w:t>
        </w:r>
      </w:hyperlink>
    </w:p>
    <w:p>
      <w:pPr>
        <w:bidi/>
        <w:spacing w:after="80" w:before="200"/>
        <w:jc w:val="right"/>
      </w:pPr>
      <w:r>
        <w:rPr>
          <w:rFonts w:ascii="David" w:hAnsi="David" w:cs="David"/>
          <w:b/>
          <w:sz w:val="24"/>
          <w:szCs w:val="24"/>
          <w:bCs/>
          <w:rtl/>
        </w:rPr>
        <w:t>קכג. על הצדקה שנותנים אחר התענית</w:t>
      </w:r>
    </w:p>
    <w:p>
      <w:pPr>
        <w:bidi/>
        <w:spacing w:after="40"/>
        <w:jc w:val="both"/>
      </w:pPr>
      <w:bookmarkStart w:id="727" w:name="ch3_s123_p0"/>
      <w:bookmarkEnd w:id="727"/>
      <w:r>
        <w:rPr>
          <w:rFonts w:ascii="David" w:hAnsi="David" w:cs="David"/>
          <w:b w:val="0"/>
          <w:sz w:val="22"/>
          <w:szCs w:val="22"/>
          <w:rtl/>
        </w:rPr>
        <w:t>אגרא לתעניתא צדקתא וכו' השכר שנותנים בעוה"ז הוא על הצדקה ולאחריה.</w:t>
      </w:r>
    </w:p>
    <w:p>
      <w:pPr>
        <w:bidi/>
        <w:spacing w:after="120"/>
        <w:jc w:val="right"/>
      </w:pPr>
      <w:hyperlink w:anchor="idx_ch3_sקכג_e0">
        <w:r>
          <w:rPr>
            <w:rFonts w:cs="David" w:ascii="David" w:hAnsi="David"/>
            <w:sz w:val="20"/>
            <w:szCs w:val="20"/>
            <w:b/>
            <w:bCs/>
            <w:color w:val="0563C1"/>
            <w:u w:val="single"/>
            <w:rtl/>
          </w:rPr>
          <w:t xml:space="preserve">(יעב"ץ ברכות ו:)</w:t>
        </w:r>
      </w:hyperlink>
    </w:p>
    <w:p>
      <w:pPr>
        <w:bidi/>
        <w:spacing w:after="80" w:before="200"/>
        <w:jc w:val="right"/>
      </w:pPr>
      <w:r>
        <w:rPr>
          <w:rFonts w:ascii="David" w:hAnsi="David" w:cs="David"/>
          <w:b/>
          <w:sz w:val="24"/>
          <w:szCs w:val="24"/>
          <w:bCs/>
          <w:rtl/>
        </w:rPr>
        <w:t>קכד. העושה חסד עם עני</w:t>
      </w:r>
    </w:p>
    <w:p>
      <w:pPr>
        <w:bidi/>
        <w:spacing w:after="40"/>
        <w:jc w:val="both"/>
      </w:pPr>
      <w:bookmarkStart w:id="728" w:name="ch3_s124_p0"/>
      <w:bookmarkEnd w:id="728"/>
      <w:r>
        <w:rPr>
          <w:rFonts w:ascii="David" w:hAnsi="David" w:cs="David"/>
          <w:b w:val="0"/>
          <w:sz w:val="22"/>
          <w:szCs w:val="22"/>
          <w:rtl/>
        </w:rPr>
        <w:t>מעצם המצוה אינו יכול ליהנות בעוה"ז כלל וכו' מ"מ כיון שחוץ מקיים המצוה, הוא עושה חסד עם העני שעוזר לו בשעת דחקו, עבור חסד זה הוא מקבל שכרו גם בעוה"ז.</w:t>
      </w:r>
    </w:p>
    <w:p>
      <w:pPr>
        <w:bidi/>
        <w:spacing w:after="120"/>
        <w:jc w:val="right"/>
      </w:pPr>
      <w:hyperlink w:anchor="idx_ch3_sקכד_e0">
        <w:r>
          <w:rPr>
            <w:rFonts w:cs="David" w:ascii="David" w:hAnsi="David"/>
            <w:sz w:val="20"/>
            <w:szCs w:val="20"/>
            <w:b/>
            <w:bCs/>
            <w:color w:val="0563C1"/>
            <w:u w:val="single"/>
            <w:rtl/>
          </w:rPr>
          <w:t xml:space="preserve">(ביאורי החסידות ב"ב, אורח לחיים, בהר)</w:t>
        </w:r>
      </w:hyperlink>
    </w:p>
    <w:p>
      <w:pPr>
        <w:bidi/>
        <w:spacing w:after="80" w:before="200"/>
        <w:jc w:val="right"/>
      </w:pPr>
      <w:r>
        <w:rPr>
          <w:rFonts w:ascii="David" w:hAnsi="David" w:cs="David"/>
          <w:b/>
          <w:sz w:val="24"/>
          <w:szCs w:val="24"/>
          <w:bCs/>
          <w:rtl/>
        </w:rPr>
        <w:t>קכה. השכר בעוה"ז לצדקה הוא שיקבל ממון הרבה</w:t>
      </w:r>
    </w:p>
    <w:p>
      <w:pPr>
        <w:bidi/>
        <w:spacing w:after="40"/>
        <w:jc w:val="both"/>
      </w:pPr>
      <w:bookmarkStart w:id="729" w:name="ch3_s125_p0"/>
      <w:bookmarkEnd w:id="729"/>
      <w:r>
        <w:rPr>
          <w:rFonts w:ascii="David" w:hAnsi="David" w:cs="David"/>
          <w:b w:val="0"/>
          <w:sz w:val="22"/>
          <w:szCs w:val="22"/>
          <w:rtl/>
        </w:rPr>
        <w:t>דיתכן אף שהשכר [על צדקה] הוא שיתעשר יחליף לו הקב"ה שכרו באופן אחר חלף העשירות, לזאת גילה הכתוב איש אשר יתן לכהן לו יהיה ממון הרבה, דלהן הבטיחה התורה שיהיה השכר כפשוטו ממון הרבה.</w:t>
      </w:r>
    </w:p>
    <w:p>
      <w:pPr>
        <w:bidi/>
        <w:spacing w:after="120"/>
        <w:jc w:val="right"/>
      </w:pPr>
      <w:hyperlink w:anchor="idx_ch3_sקכה_e0">
        <w:r>
          <w:rPr>
            <w:rFonts w:cs="David" w:ascii="David" w:hAnsi="David"/>
            <w:sz w:val="20"/>
            <w:szCs w:val="20"/>
            <w:b/>
            <w:bCs/>
            <w:color w:val="0563C1"/>
            <w:u w:val="single"/>
            <w:rtl/>
          </w:rPr>
          <w:t xml:space="preserve">(אגדות מהרי"ט שבת דף נ"ו)</w:t>
        </w:r>
      </w:hyperlink>
    </w:p>
    <w:p>
      <w:pPr>
        <w:bidi/>
        <w:spacing w:after="80" w:before="200"/>
        <w:jc w:val="right"/>
      </w:pPr>
      <w:r>
        <w:rPr>
          <w:rFonts w:ascii="David" w:hAnsi="David" w:cs="David"/>
          <w:b/>
          <w:sz w:val="24"/>
          <w:szCs w:val="24"/>
          <w:bCs/>
          <w:rtl/>
        </w:rPr>
        <w:t>קכו. בזכות קיום המצות מקבל שפע כדי שיוכל ליתן צדקה</w:t>
      </w:r>
    </w:p>
    <w:p>
      <w:pPr>
        <w:bidi/>
        <w:spacing w:after="40"/>
        <w:jc w:val="both"/>
      </w:pPr>
      <w:bookmarkStart w:id="730" w:name="ch3_s126_p0"/>
      <w:bookmarkEnd w:id="730"/>
      <w:r>
        <w:rPr>
          <w:rFonts w:ascii="David" w:hAnsi="David" w:cs="David"/>
          <w:b w:val="0"/>
          <w:sz w:val="22"/>
          <w:szCs w:val="22"/>
          <w:rtl/>
        </w:rPr>
        <w:t>ונראה לתרץ מהא דאיתא בפרקי אבות (פ"ד מ"ב) שכר מצוה מצוה, פירוש כי שכר מצוה בהאי עלמא ליכא, אלא שכר מצוה הוא שגוררת עוד מצוה אחרת. וזהו ונתתי גשמיכם בעתם, ומחמת הגשם יהיה ברכה בעולם, ויוכלו כל אחד ליתן צדקה.</w:t>
      </w:r>
    </w:p>
    <w:p>
      <w:pPr>
        <w:bidi/>
        <w:spacing w:after="120"/>
        <w:jc w:val="right"/>
      </w:pPr>
      <w:hyperlink w:anchor="idx_ch3_sקכו_e0">
        <w:r>
          <w:rPr>
            <w:rFonts w:cs="David" w:ascii="David" w:hAnsi="David"/>
            <w:sz w:val="20"/>
            <w:szCs w:val="20"/>
            <w:b/>
            <w:bCs/>
            <w:color w:val="0563C1"/>
            <w:u w:val="single"/>
            <w:rtl/>
          </w:rPr>
          <w:t xml:space="preserve">(קדושת לוי בחוקותי)</w:t>
        </w:r>
      </w:hyperlink>
    </w:p>
    <w:p>
      <w:pPr>
        <w:bidi/>
        <w:spacing w:after="80" w:before="200"/>
        <w:jc w:val="right"/>
      </w:pPr>
      <w:r>
        <w:rPr>
          <w:rFonts w:ascii="David" w:hAnsi="David" w:cs="David"/>
          <w:b/>
          <w:sz w:val="24"/>
          <w:szCs w:val="24"/>
          <w:bCs/>
          <w:rtl/>
        </w:rPr>
        <w:t>קכז. העושה גמילות חסדים</w:t>
      </w:r>
    </w:p>
    <w:p>
      <w:pPr>
        <w:bidi/>
        <w:spacing w:after="40"/>
        <w:jc w:val="both"/>
      </w:pPr>
      <w:bookmarkStart w:id="731" w:name="ch3_s127_p0"/>
      <w:bookmarkEnd w:id="731"/>
      <w:r>
        <w:rPr>
          <w:rFonts w:ascii="David" w:hAnsi="David" w:cs="David"/>
          <w:b w:val="0"/>
          <w:sz w:val="22"/>
          <w:szCs w:val="22"/>
          <w:rtl/>
        </w:rPr>
        <w:t>אלו דברים שאדם אוכל פירותיהם בעוה"ז וכו' ואלו הן וכו' וגמילות חסדים וכו'</w:t>
      </w:r>
    </w:p>
    <w:p>
      <w:pPr>
        <w:bidi/>
        <w:spacing w:after="120"/>
        <w:jc w:val="right"/>
      </w:pPr>
      <w:hyperlink w:anchor="idx_ch3_sקכז_e0">
        <w:r>
          <w:rPr>
            <w:rFonts w:cs="David" w:ascii="David" w:hAnsi="David"/>
            <w:sz w:val="20"/>
            <w:szCs w:val="20"/>
            <w:b/>
            <w:bCs/>
            <w:color w:val="0563C1"/>
            <w:u w:val="single"/>
            <w:rtl/>
          </w:rPr>
          <w:t xml:space="preserve">(פאה מ"א)</w:t>
        </w:r>
      </w:hyperlink>
    </w:p>
    <w:p>
      <w:pPr>
        <w:bidi/>
        <w:spacing w:after="40"/>
        <w:jc w:val="both"/>
      </w:pPr>
      <w:bookmarkStart w:id="732" w:name="ch3_s127_p1"/>
      <w:bookmarkEnd w:id="732"/>
      <w:r>
        <w:rPr>
          <w:rFonts w:ascii="David" w:hAnsi="David" w:cs="David"/>
          <w:b w:val="0"/>
          <w:sz w:val="22"/>
          <w:szCs w:val="22"/>
          <w:rtl/>
        </w:rPr>
        <w:t>היוצא לנו מזה, דבשכר גמילות חסדים יש שכר גם בהאי עלמא.</w:t>
      </w:r>
    </w:p>
    <w:p>
      <w:pPr>
        <w:bidi/>
        <w:spacing w:after="120"/>
        <w:jc w:val="right"/>
      </w:pPr>
      <w:hyperlink w:anchor="idx_ch3_sקכז_e0">
        <w:r>
          <w:rPr>
            <w:rFonts w:cs="David" w:ascii="David" w:hAnsi="David"/>
            <w:sz w:val="20"/>
            <w:szCs w:val="20"/>
            <w:b/>
            <w:bCs/>
            <w:color w:val="0563C1"/>
            <w:u w:val="single"/>
            <w:rtl/>
          </w:rPr>
          <w:t xml:space="preserve">(תפארת חיים אות נ)</w:t>
        </w:r>
      </w:hyperlink>
    </w:p>
    <w:p>
      <w:pPr>
        <w:bidi/>
        <w:spacing w:after="80" w:before="200"/>
        <w:jc w:val="right"/>
      </w:pPr>
      <w:r>
        <w:rPr>
          <w:rFonts w:ascii="David" w:hAnsi="David" w:cs="David"/>
          <w:b/>
          <w:sz w:val="24"/>
          <w:szCs w:val="24"/>
          <w:bCs/>
          <w:rtl/>
        </w:rPr>
        <w:t>קכח. מי שעושית גמילות חסד עם חמותה</w:t>
      </w:r>
    </w:p>
    <w:p>
      <w:pPr>
        <w:bidi/>
        <w:spacing w:after="40"/>
        <w:jc w:val="both"/>
      </w:pPr>
      <w:bookmarkStart w:id="733" w:name="ch3_s128_p0"/>
      <w:bookmarkEnd w:id="733"/>
      <w:r>
        <w:rPr>
          <w:rFonts w:ascii="David" w:hAnsi="David" w:cs="David"/>
          <w:b w:val="0"/>
          <w:sz w:val="22"/>
          <w:szCs w:val="22"/>
          <w:rtl/>
        </w:rPr>
        <w:t>ישלם ה' פעלך ותהי משכורתך שלימה וכו' שהשכר שהיתה לה בעוה"ז היה על מה שעשתה עם חמותה וכו'.</w:t>
      </w:r>
    </w:p>
    <w:p>
      <w:pPr>
        <w:bidi/>
        <w:spacing w:after="120"/>
        <w:jc w:val="right"/>
      </w:pPr>
      <w:hyperlink w:anchor="idx_ch3_sקכח_e0">
        <w:r>
          <w:rPr>
            <w:rFonts w:cs="David" w:ascii="David" w:hAnsi="David"/>
            <w:sz w:val="20"/>
            <w:szCs w:val="20"/>
            <w:b/>
            <w:bCs/>
            <w:color w:val="0563C1"/>
            <w:u w:val="single"/>
            <w:rtl/>
          </w:rPr>
          <w:t xml:space="preserve">(בשורת אליהו, רות)</w:t>
        </w:r>
      </w:hyperlink>
    </w:p>
    <w:p>
      <w:pPr>
        <w:bidi/>
        <w:spacing w:after="80" w:before="200"/>
        <w:jc w:val="right"/>
      </w:pPr>
      <w:r>
        <w:rPr>
          <w:rFonts w:ascii="David" w:hAnsi="David" w:cs="David"/>
          <w:b/>
          <w:sz w:val="24"/>
          <w:szCs w:val="24"/>
          <w:bCs/>
          <w:rtl/>
        </w:rPr>
        <w:t>קכט. על החסד בין אדם לחבירו</w:t>
      </w:r>
    </w:p>
    <w:p>
      <w:pPr>
        <w:bidi/>
        <w:spacing w:after="40"/>
        <w:jc w:val="both"/>
      </w:pPr>
      <w:bookmarkStart w:id="734" w:name="ch3_s129_p0"/>
      <w:bookmarkEnd w:id="734"/>
      <w:r>
        <w:rPr>
          <w:rFonts w:ascii="David" w:hAnsi="David" w:cs="David"/>
          <w:b w:val="0"/>
          <w:sz w:val="22"/>
          <w:szCs w:val="22"/>
          <w:rtl/>
        </w:rPr>
        <w:t>והנה כל יעודי טובות עוה"ז וכו' על החסד שבין אדם לחבירו וכו' וע"ז באו ברכת עוה"ז.</w:t>
      </w:r>
    </w:p>
    <w:p>
      <w:pPr>
        <w:bidi/>
        <w:spacing w:after="120"/>
        <w:jc w:val="right"/>
      </w:pPr>
      <w:hyperlink w:anchor="idx_ch3_sקכט_e0">
        <w:r>
          <w:rPr>
            <w:rFonts w:cs="David" w:ascii="David" w:hAnsi="David"/>
            <w:sz w:val="20"/>
            <w:szCs w:val="20"/>
            <w:b/>
            <w:bCs/>
            <w:color w:val="0563C1"/>
            <w:u w:val="single"/>
            <w:rtl/>
          </w:rPr>
          <w:t xml:space="preserve">(אמרי אש בחוקותי)</w:t>
        </w:r>
      </w:hyperlink>
    </w:p>
    <w:p>
      <w:pPr>
        <w:bidi/>
        <w:spacing w:after="80" w:before="200"/>
        <w:jc w:val="right"/>
      </w:pPr>
      <w:r>
        <w:rPr>
          <w:rFonts w:ascii="David" w:hAnsi="David" w:cs="David"/>
          <w:b/>
          <w:sz w:val="24"/>
          <w:szCs w:val="24"/>
          <w:bCs/>
          <w:rtl/>
        </w:rPr>
        <w:t>קל. על הכנסת אורחים</w:t>
      </w:r>
    </w:p>
    <w:p>
      <w:pPr>
        <w:bidi/>
        <w:spacing w:after="40"/>
        <w:jc w:val="both"/>
      </w:pPr>
      <w:bookmarkStart w:id="735" w:name="ch3_s130_p0"/>
      <w:bookmarkEnd w:id="735"/>
      <w:r>
        <w:rPr>
          <w:rFonts w:ascii="David" w:hAnsi="David" w:cs="David"/>
          <w:b w:val="0"/>
          <w:sz w:val="22"/>
          <w:szCs w:val="22"/>
          <w:rtl/>
        </w:rPr>
        <w:t>אר"י ששה דברים אדם אוכל פירותיהן בעוה"ז וכו' ואלו הן הכנסת אורחים וכו'.</w:t>
      </w:r>
    </w:p>
    <w:p>
      <w:pPr>
        <w:bidi/>
        <w:spacing w:after="120"/>
        <w:jc w:val="right"/>
      </w:pPr>
      <w:hyperlink w:anchor="idx_ch3_sקל_e0">
        <w:r>
          <w:rPr>
            <w:rFonts w:cs="David" w:ascii="David" w:hAnsi="David"/>
            <w:sz w:val="20"/>
            <w:szCs w:val="20"/>
            <w:b/>
            <w:bCs/>
            <w:color w:val="0563C1"/>
            <w:u w:val="single"/>
            <w:rtl/>
          </w:rPr>
          <w:t xml:space="preserve">(שבת קכז.)</w:t>
        </w:r>
      </w:hyperlink>
    </w:p>
    <w:p>
      <w:pPr>
        <w:bidi/>
        <w:spacing w:after="80" w:before="200"/>
        <w:jc w:val="right"/>
      </w:pPr>
      <w:r>
        <w:rPr>
          <w:rFonts w:ascii="David" w:hAnsi="David" w:cs="David"/>
          <w:b/>
          <w:sz w:val="24"/>
          <w:szCs w:val="24"/>
          <w:bCs/>
          <w:rtl/>
        </w:rPr>
        <w:t>קלא. הדן את חבירו לכף זכות</w:t>
      </w:r>
    </w:p>
    <w:p>
      <w:pPr>
        <w:bidi/>
        <w:spacing w:after="40"/>
        <w:jc w:val="both"/>
      </w:pPr>
      <w:bookmarkStart w:id="736" w:name="ch3_s131_p0"/>
      <w:bookmarkEnd w:id="736"/>
      <w:r>
        <w:rPr>
          <w:rFonts w:ascii="David" w:hAnsi="David" w:cs="David"/>
          <w:b w:val="0"/>
          <w:sz w:val="22"/>
          <w:szCs w:val="22"/>
          <w:rtl/>
        </w:rPr>
        <w:t>אר"י ששה דברים אדם אוכל פירותיהן בעוה"ז וכו' ואלו הן וכו' והדן את חבירו לכף זכות וכו'.</w:t>
      </w:r>
    </w:p>
    <w:p>
      <w:pPr>
        <w:bidi/>
        <w:spacing w:after="120"/>
        <w:jc w:val="right"/>
      </w:pPr>
      <w:hyperlink w:anchor="idx_ch3_sקלא_e0">
        <w:r>
          <w:rPr>
            <w:rFonts w:cs="David" w:ascii="David" w:hAnsi="David"/>
            <w:sz w:val="20"/>
            <w:szCs w:val="20"/>
            <w:b/>
            <w:bCs/>
            <w:color w:val="0563C1"/>
            <w:u w:val="single"/>
            <w:rtl/>
          </w:rPr>
          <w:t xml:space="preserve">(שבת קכז.)</w:t>
        </w:r>
      </w:hyperlink>
    </w:p>
    <w:p>
      <w:pPr>
        <w:bidi/>
        <w:spacing w:after="80" w:before="200"/>
        <w:jc w:val="right"/>
      </w:pPr>
      <w:r>
        <w:rPr>
          <w:rFonts w:ascii="David" w:hAnsi="David" w:cs="David"/>
          <w:b/>
          <w:sz w:val="24"/>
          <w:szCs w:val="24"/>
          <w:bCs/>
          <w:rtl/>
        </w:rPr>
        <w:t>קלב. על מה שמשמח החתן ומשבחים בפניו הכלה בבי הילולא.</w:t>
      </w:r>
    </w:p>
    <w:p>
      <w:pPr>
        <w:bidi/>
        <w:spacing w:after="40"/>
        <w:jc w:val="both"/>
      </w:pPr>
      <w:bookmarkStart w:id="737" w:name="ch3_s132_p0"/>
      <w:bookmarkEnd w:id="737"/>
      <w:r>
        <w:rPr>
          <w:rFonts w:ascii="David" w:hAnsi="David" w:cs="David"/>
          <w:b w:val="0"/>
          <w:sz w:val="22"/>
          <w:szCs w:val="22"/>
          <w:rtl/>
        </w:rPr>
        <w:t>אגרא דבי הילולא מילי וכו' השכר שנותנים בעוה"ז הוא על המילי שמשמח החתן, ושמח הכלה.</w:t>
      </w:r>
    </w:p>
    <w:p>
      <w:pPr>
        <w:bidi/>
        <w:spacing w:after="120"/>
        <w:jc w:val="right"/>
      </w:pPr>
      <w:hyperlink w:anchor="idx_ch3_sקלב_e0">
        <w:r>
          <w:rPr>
            <w:rFonts w:cs="David" w:ascii="David" w:hAnsi="David"/>
            <w:sz w:val="20"/>
            <w:szCs w:val="20"/>
            <w:b/>
            <w:bCs/>
            <w:color w:val="0563C1"/>
            <w:u w:val="single"/>
            <w:rtl/>
          </w:rPr>
          <w:t xml:space="preserve">(יעב"ץ ברכות ו:)</w:t>
        </w:r>
      </w:hyperlink>
    </w:p>
    <w:p>
      <w:pPr>
        <w:bidi/>
        <w:spacing w:after="80" w:before="200"/>
        <w:jc w:val="right"/>
      </w:pPr>
      <w:r>
        <w:rPr>
          <w:rFonts w:ascii="David" w:hAnsi="David" w:cs="David"/>
          <w:b/>
          <w:sz w:val="24"/>
          <w:szCs w:val="24"/>
          <w:bCs/>
          <w:rtl/>
        </w:rPr>
        <w:t>קלג. על ביקור חולים</w:t>
      </w:r>
    </w:p>
    <w:p>
      <w:pPr>
        <w:bidi/>
        <w:spacing w:after="40"/>
        <w:jc w:val="both"/>
      </w:pPr>
      <w:bookmarkStart w:id="738" w:name="ch3_s133_p0"/>
      <w:bookmarkEnd w:id="738"/>
      <w:r>
        <w:rPr>
          <w:rFonts w:ascii="David" w:hAnsi="David" w:cs="David"/>
          <w:b w:val="0"/>
          <w:sz w:val="22"/>
          <w:szCs w:val="22"/>
          <w:rtl/>
        </w:rPr>
        <w:t>אר"י אלו דברים שאדם אוכל פירותיהן בעוה"ז וכו' ואלו הן וכו' וביקור חולים וכו'.</w:t>
      </w:r>
    </w:p>
    <w:p>
      <w:pPr>
        <w:bidi/>
        <w:spacing w:after="120"/>
        <w:jc w:val="right"/>
      </w:pPr>
      <w:hyperlink w:anchor="idx_ch3_sקלג_e0">
        <w:r>
          <w:rPr>
            <w:rFonts w:cs="David" w:ascii="David" w:hAnsi="David"/>
            <w:sz w:val="20"/>
            <w:szCs w:val="20"/>
            <w:b/>
            <w:bCs/>
            <w:color w:val="0563C1"/>
            <w:u w:val="single"/>
            <w:rtl/>
          </w:rPr>
          <w:t xml:space="preserve">(שבת קכז.)</w:t>
        </w:r>
      </w:hyperlink>
    </w:p>
    <w:p>
      <w:pPr>
        <w:bidi/>
        <w:spacing w:after="40"/>
        <w:jc w:val="both"/>
      </w:pPr>
      <w:bookmarkStart w:id="739" w:name="ch3_s133_p1"/>
      <w:bookmarkEnd w:id="739"/>
      <w:r>
        <w:rPr>
          <w:rFonts w:ascii="David" w:hAnsi="David" w:cs="David"/>
          <w:b w:val="0"/>
          <w:sz w:val="22"/>
          <w:szCs w:val="22"/>
          <w:rtl/>
        </w:rPr>
        <w:t>דגם במצות ביקור חולים אין אדם מתחזק שיקוים עוה"ב מצוה זו, והלואי יהיו כל ישראל בריאים ושלמים וכו' על כן מגיע ע"ז שכר בהאי עלמא וכו'.</w:t>
      </w:r>
    </w:p>
    <w:p>
      <w:pPr>
        <w:bidi/>
        <w:spacing w:after="120"/>
        <w:jc w:val="right"/>
      </w:pPr>
      <w:hyperlink w:anchor="idx_ch3_sקלג_e1">
        <w:r>
          <w:rPr>
            <w:rFonts w:cs="David" w:ascii="David" w:hAnsi="David"/>
            <w:sz w:val="20"/>
            <w:szCs w:val="20"/>
            <w:b/>
            <w:bCs/>
            <w:color w:val="0563C1"/>
            <w:u w:val="single"/>
            <w:rtl/>
          </w:rPr>
          <w:t xml:space="preserve">(ויגד יעקב פנחס)</w:t>
        </w:r>
      </w:hyperlink>
    </w:p>
    <w:p>
      <w:pPr>
        <w:bidi/>
        <w:spacing w:after="80" w:before="200"/>
        <w:jc w:val="right"/>
      </w:pPr>
      <w:r>
        <w:rPr>
          <w:rFonts w:ascii="David" w:hAnsi="David" w:cs="David"/>
          <w:b/>
          <w:sz w:val="24"/>
          <w:szCs w:val="24"/>
          <w:bCs/>
          <w:rtl/>
        </w:rPr>
        <w:t>קלד. על הרמת קול בכי בלויה ל"ע.</w:t>
      </w:r>
    </w:p>
    <w:p>
      <w:pPr>
        <w:bidi/>
        <w:spacing w:after="40"/>
        <w:jc w:val="both"/>
      </w:pPr>
      <w:bookmarkStart w:id="740" w:name="ch3_s134_p0"/>
      <w:bookmarkEnd w:id="740"/>
      <w:r>
        <w:rPr>
          <w:rFonts w:ascii="David" w:hAnsi="David" w:cs="David"/>
          <w:b w:val="0"/>
          <w:sz w:val="22"/>
          <w:szCs w:val="22"/>
          <w:rtl/>
        </w:rPr>
        <w:t>אגרא דהספידא דלויי וכו' השכר שנותנים בעוה"ז הוא על הרמת קול קינכו הקומעים [?].</w:t>
      </w:r>
    </w:p>
    <w:p>
      <w:pPr>
        <w:bidi/>
        <w:spacing w:after="120"/>
        <w:jc w:val="right"/>
      </w:pPr>
      <w:hyperlink w:anchor="idx_ch3_sקלד_e0">
        <w:r>
          <w:rPr>
            <w:rFonts w:cs="David" w:ascii="David" w:hAnsi="David"/>
            <w:sz w:val="20"/>
            <w:szCs w:val="20"/>
            <w:b/>
            <w:bCs/>
            <w:color w:val="0563C1"/>
            <w:u w:val="single"/>
            <w:rtl/>
          </w:rPr>
          <w:t xml:space="preserve">(יעב"ץ ברכות ו:)</w:t>
        </w:r>
      </w:hyperlink>
    </w:p>
    <w:p>
      <w:pPr>
        <w:bidi/>
        <w:spacing w:after="120" w:before="240"/>
        <w:jc w:val="center"/>
      </w:pPr>
      <w:r>
        <w:rPr>
          <w:rFonts w:ascii="David" w:hAnsi="David" w:cs="David"/>
          <w:b/>
          <w:sz w:val="28"/>
          <w:szCs w:val="28"/>
          <w:bCs/>
          <w:rtl/>
        </w:rPr>
        <w:t>חינוך</w:t>
      </w:r>
    </w:p>
    <w:p>
      <w:pPr>
        <w:bidi/>
        <w:spacing w:after="80" w:before="200"/>
        <w:jc w:val="right"/>
      </w:pPr>
      <w:r>
        <w:rPr>
          <w:rFonts w:ascii="David" w:hAnsi="David" w:cs="David"/>
          <w:b/>
          <w:sz w:val="24"/>
          <w:szCs w:val="24"/>
          <w:bCs/>
          <w:rtl/>
        </w:rPr>
        <w:t>קלה. על חינוך בניו הקטנים למצוה</w:t>
      </w:r>
    </w:p>
    <w:p>
      <w:pPr>
        <w:bidi/>
        <w:spacing w:after="40"/>
        <w:jc w:val="both"/>
      </w:pPr>
      <w:bookmarkStart w:id="741" w:name="ch3_s135_p0"/>
      <w:bookmarkEnd w:id="741"/>
      <w:r>
        <w:rPr>
          <w:rFonts w:ascii="David" w:hAnsi="David" w:cs="David"/>
          <w:b w:val="0"/>
          <w:sz w:val="22"/>
          <w:szCs w:val="22"/>
          <w:rtl/>
        </w:rPr>
        <w:t>על מה שמחנכין ומניחין בניו הקטנים למצוה ע"ז יש שכר לפעולתן בעוה"ז.</w:t>
      </w:r>
    </w:p>
    <w:p>
      <w:pPr>
        <w:bidi/>
        <w:spacing w:after="120"/>
        <w:jc w:val="right"/>
      </w:pPr>
      <w:hyperlink w:anchor="idx_ch3_sקלה_e0">
        <w:r>
          <w:rPr>
            <w:rFonts w:cs="David" w:ascii="David" w:hAnsi="David"/>
            <w:sz w:val="20"/>
            <w:szCs w:val="20"/>
            <w:b/>
            <w:bCs/>
            <w:color w:val="0563C1"/>
            <w:u w:val="single"/>
            <w:rtl/>
          </w:rPr>
          <w:t xml:space="preserve">(חמדת ישראל, פתח - עצי חיים, אמור)</w:t>
        </w:r>
      </w:hyperlink>
    </w:p>
    <w:p>
      <w:pPr>
        <w:bidi/>
        <w:spacing w:after="40"/>
        <w:jc w:val="both"/>
      </w:pPr>
      <w:bookmarkStart w:id="742" w:name="ch3_s135_p1"/>
      <w:bookmarkEnd w:id="742"/>
      <w:r>
        <w:rPr>
          <w:rFonts w:ascii="David" w:hAnsi="David" w:cs="David"/>
          <w:b w:val="0"/>
          <w:sz w:val="22"/>
          <w:szCs w:val="22"/>
          <w:rtl/>
        </w:rPr>
        <w:t>כי כל יו"ח ושאר אנשים שהדריך האיש הכל מכוחו וכו' ונחשב כאילו הוא עשה את כל מה שעשו הם וממילא השכר שלו הוא בלתי גבול וכיון שהשכר שלו הוא בלתי גבול ממילא מגיע לו שכר גם בעוה"ז.</w:t>
      </w:r>
    </w:p>
    <w:p>
      <w:pPr>
        <w:bidi/>
        <w:spacing w:after="120"/>
        <w:jc w:val="right"/>
      </w:pPr>
      <w:hyperlink w:anchor="idx_ch3_sקלה_e1">
        <w:r>
          <w:rPr>
            <w:rFonts w:cs="David" w:ascii="David" w:hAnsi="David"/>
            <w:sz w:val="20"/>
            <w:szCs w:val="20"/>
            <w:b/>
            <w:bCs/>
            <w:color w:val="0563C1"/>
            <w:u w:val="single"/>
            <w:rtl/>
          </w:rPr>
          <w:t xml:space="preserve">(ולאשר אמר חיי)</w:t>
        </w:r>
      </w:hyperlink>
    </w:p>
    <w:p>
      <w:pPr>
        <w:bidi/>
        <w:spacing w:after="80" w:before="200"/>
        <w:jc w:val="right"/>
      </w:pPr>
      <w:r>
        <w:rPr>
          <w:rFonts w:ascii="David" w:hAnsi="David" w:cs="David"/>
          <w:b/>
          <w:sz w:val="24"/>
          <w:szCs w:val="24"/>
          <w:bCs/>
          <w:rtl/>
        </w:rPr>
        <w:t>קלו. כדי שנוכל לחנך הבנים בדרך טובים.</w:t>
      </w:r>
    </w:p>
    <w:p>
      <w:pPr>
        <w:bidi/>
        <w:spacing w:after="40"/>
        <w:jc w:val="both"/>
      </w:pPr>
      <w:bookmarkStart w:id="743" w:name="ch3_s136_p0"/>
      <w:bookmarkEnd w:id="743"/>
      <w:r>
        <w:rPr>
          <w:rFonts w:ascii="David" w:hAnsi="David" w:cs="David"/>
          <w:b w:val="0"/>
          <w:sz w:val="22"/>
          <w:szCs w:val="22"/>
          <w:rtl/>
        </w:rPr>
        <w:t>שנוכל להדריך הבנים בדרך הטוב, שיהיה לנו השפעה עליהם, גם יותן שכר בהאי עלמא, כי חכמת המסכן בזויה.</w:t>
      </w:r>
    </w:p>
    <w:p>
      <w:pPr>
        <w:bidi/>
        <w:spacing w:after="120"/>
        <w:jc w:val="right"/>
      </w:pPr>
      <w:hyperlink w:anchor="idx_ch3_sקלו_e0">
        <w:r>
          <w:rPr>
            <w:rFonts w:cs="David" w:ascii="David" w:hAnsi="David"/>
            <w:sz w:val="20"/>
            <w:szCs w:val="20"/>
            <w:b/>
            <w:bCs/>
            <w:color w:val="0563C1"/>
            <w:u w:val="single"/>
            <w:rtl/>
          </w:rPr>
          <w:t xml:space="preserve">(שארית מנחם פ' עקב)</w:t>
        </w:r>
      </w:hyperlink>
    </w:p>
    <w:p>
      <w:pPr>
        <w:bidi/>
        <w:spacing w:after="80" w:before="200"/>
        <w:jc w:val="right"/>
      </w:pPr>
      <w:r>
        <w:rPr>
          <w:rFonts w:ascii="David" w:hAnsi="David" w:cs="David"/>
          <w:b/>
          <w:sz w:val="24"/>
          <w:szCs w:val="24"/>
          <w:bCs/>
          <w:rtl/>
        </w:rPr>
        <w:t>קלז. אם מרגיל הבנים מעת פסיעתם בעולם לילך בדרך טוב.</w:t>
      </w:r>
    </w:p>
    <w:p>
      <w:pPr>
        <w:bidi/>
        <w:spacing w:after="40"/>
        <w:jc w:val="both"/>
      </w:pPr>
      <w:bookmarkStart w:id="744" w:name="ch3_s137_p0"/>
      <w:bookmarkEnd w:id="744"/>
      <w:r>
        <w:rPr>
          <w:rFonts w:ascii="David" w:hAnsi="David" w:cs="David"/>
          <w:b w:val="0"/>
          <w:sz w:val="22"/>
          <w:szCs w:val="22"/>
          <w:rtl/>
        </w:rPr>
        <w:t>אבל אם מרגיל הבנים מעת פסיעתם בעולם רק לילך בדרך הטוב וכו' וא"כ שפיר הקב"ה יכול ליתן השכר בעוה"ז.</w:t>
      </w:r>
    </w:p>
    <w:p>
      <w:pPr>
        <w:bidi/>
        <w:spacing w:after="120"/>
        <w:jc w:val="right"/>
      </w:pPr>
      <w:hyperlink w:anchor="idx_ch3_sקלז_e0">
        <w:r>
          <w:rPr>
            <w:rFonts w:cs="David" w:ascii="David" w:hAnsi="David"/>
            <w:sz w:val="20"/>
            <w:szCs w:val="20"/>
            <w:b/>
            <w:bCs/>
            <w:color w:val="0563C1"/>
            <w:u w:val="single"/>
            <w:rtl/>
          </w:rPr>
          <w:t xml:space="preserve">(קהלת משה נצבים)</w:t>
        </w:r>
      </w:hyperlink>
    </w:p>
    <w:p>
      <w:pPr>
        <w:bidi/>
        <w:spacing w:after="80" w:before="200"/>
        <w:jc w:val="right"/>
      </w:pPr>
      <w:r>
        <w:rPr>
          <w:rFonts w:ascii="David" w:hAnsi="David" w:cs="David"/>
          <w:b/>
          <w:sz w:val="24"/>
          <w:szCs w:val="24"/>
          <w:bCs/>
          <w:rtl/>
        </w:rPr>
        <w:t>קלח. מי שמשתמש בהשפעת שכר מצוה, כדי לגדל הילדים בדרך התורה והיראה.</w:t>
      </w:r>
    </w:p>
    <w:p>
      <w:pPr>
        <w:bidi/>
        <w:spacing w:after="40"/>
        <w:jc w:val="both"/>
      </w:pPr>
      <w:bookmarkStart w:id="745" w:name="ch3_s138_p0"/>
      <w:bookmarkEnd w:id="745"/>
      <w:r>
        <w:rPr>
          <w:rFonts w:ascii="David" w:hAnsi="David" w:cs="David"/>
          <w:b w:val="0"/>
          <w:sz w:val="22"/>
          <w:szCs w:val="22"/>
          <w:rtl/>
        </w:rPr>
        <w:t>ויעקב אבינו הגיד לו, הילדים אשר חנן אלקים את עבדך, כי מה שנתן לי הקב"ה השפעת עוה"ז הוא רק בשביל הילדים כדי לגדלם על דרך התורה והיראה, ולהעמיד דורות ישרים נאמנים להשי"ת ולתורתו הקדושה, ובשביל הילדים חנן אלקים את עבדך בכל אלה, אבל אני לעצמי איני כדאי לכל הטובות האלה ואין חפצי בהם, ואין אני רוצה בשכר מצוה בעוה"ז.</w:t>
      </w:r>
    </w:p>
    <w:p>
      <w:pPr>
        <w:bidi/>
        <w:spacing w:after="120"/>
        <w:jc w:val="right"/>
      </w:pPr>
      <w:hyperlink w:anchor="idx_ch3_sקלח_e0">
        <w:r>
          <w:rPr>
            <w:rFonts w:cs="David" w:ascii="David" w:hAnsi="David"/>
            <w:sz w:val="20"/>
            <w:szCs w:val="20"/>
            <w:b/>
            <w:bCs/>
            <w:color w:val="0563C1"/>
            <w:u w:val="single"/>
            <w:rtl/>
          </w:rPr>
          <w:t xml:space="preserve">(דברי יואל ח"ב קצ"א)</w:t>
        </w:r>
      </w:hyperlink>
    </w:p>
    <w:p>
      <w:pPr>
        <w:bidi/>
      </w:pPr>
      <w:r>
        <w:br w:type="page"/>
      </w:r>
    </w:p>
    <w:p>
      <w:pPr>
        <w:bidi/>
        <w:spacing w:after="80" w:before="240"/>
        <w:jc w:val="center"/>
      </w:pPr>
      <w:r>
        <w:rPr>
          <w:rFonts w:ascii="David" w:hAnsi="David" w:cs="David"/>
          <w:b/>
          <w:sz w:val="36"/>
          <w:szCs w:val="36"/>
          <w:bCs/>
          <w:rtl/>
        </w:rPr>
        <w:t>פרק רביעי</w:t>
      </w:r>
    </w:p>
    <w:p>
      <w:pPr>
        <w:bidi/>
        <w:spacing w:after="200"/>
        <w:jc w:val="center"/>
      </w:pPr>
      <w:r>
        <w:rPr>
          <w:rFonts w:ascii="David" w:hAnsi="David" w:cs="David"/>
          <w:b/>
          <w:sz w:val="28"/>
          <w:szCs w:val="28"/>
          <w:bCs/>
          <w:rtl/>
        </w:rPr>
        <w:t>אנשים, זמנים ומקומות מסויימים</w:t>
      </w:r>
    </w:p>
    <w:p>
      <w:pPr>
        <w:bidi/>
        <w:spacing w:after="120" w:before="240"/>
        <w:jc w:val="center"/>
      </w:pPr>
      <w:r>
        <w:rPr>
          <w:rFonts w:ascii="David" w:hAnsi="David" w:cs="David"/>
          <w:b/>
          <w:sz w:val="28"/>
          <w:szCs w:val="28"/>
          <w:bCs/>
          <w:rtl/>
        </w:rPr>
        <w:t>אנשים מסויימים</w:t>
      </w:r>
    </w:p>
    <w:p>
      <w:pPr>
        <w:bidi/>
        <w:spacing w:after="80" w:before="200"/>
        <w:jc w:val="right"/>
      </w:pPr>
      <w:r>
        <w:rPr>
          <w:rFonts w:ascii="David" w:hAnsi="David" w:cs="David"/>
          <w:b/>
          <w:sz w:val="24"/>
          <w:szCs w:val="24"/>
          <w:bCs/>
          <w:rtl/>
        </w:rPr>
        <w:t>א. גר שהוא מקבל עליו המצות מעצמו.</w:t>
      </w:r>
    </w:p>
    <w:p>
      <w:pPr>
        <w:bidi/>
        <w:spacing w:after="40"/>
        <w:jc w:val="both"/>
      </w:pPr>
      <w:bookmarkStart w:id="746" w:name="ch4_s01_p0"/>
      <w:bookmarkEnd w:id="746"/>
      <w:r>
        <w:rPr>
          <w:rFonts w:ascii="David" w:hAnsi="David" w:cs="David"/>
          <w:b w:val="0"/>
          <w:sz w:val="22"/>
          <w:szCs w:val="22"/>
          <w:rtl/>
        </w:rPr>
        <w:t>אבל המקבל עליו מצות צדקות השכר בהאי עלמא, ומובטח לו דגר הבא להתגייר ומניח עמו וכל אשר לו ובא לחסות תחת כנפי השכינה וזכה בו יתברך.</w:t>
      </w:r>
    </w:p>
    <w:p>
      <w:pPr>
        <w:bidi/>
        <w:spacing w:after="120"/>
        <w:jc w:val="right"/>
      </w:pPr>
      <w:hyperlink w:anchor="idx_ch4_sא_e0">
        <w:r>
          <w:rPr>
            <w:rFonts w:cs="David" w:ascii="David" w:hAnsi="David"/>
            <w:sz w:val="20"/>
            <w:szCs w:val="20"/>
            <w:b/>
            <w:bCs/>
            <w:color w:val="0563C1"/>
            <w:u w:val="single"/>
            <w:rtl/>
          </w:rPr>
          <w:t xml:space="preserve">(חקל יצחק דרושים לשבועות)</w:t>
        </w:r>
      </w:hyperlink>
    </w:p>
    <w:p>
      <w:pPr>
        <w:bidi/>
        <w:spacing w:after="40"/>
        <w:jc w:val="both"/>
      </w:pPr>
      <w:bookmarkStart w:id="747" w:name="ch4_s01_p1"/>
      <w:bookmarkEnd w:id="747"/>
      <w:r>
        <w:rPr>
          <w:rFonts w:ascii="David" w:hAnsi="David" w:cs="David"/>
          <w:b w:val="0"/>
          <w:sz w:val="22"/>
          <w:szCs w:val="22"/>
          <w:rtl/>
        </w:rPr>
        <w:t>ולפי"ז ישלם ה' פעלך גם בעוה"ז, ונתן טעם לזה, תחת אשר באת, ולא היית מחויב להתגייר על זה ישולם גם בעוה"ז.</w:t>
      </w:r>
    </w:p>
    <w:p>
      <w:pPr>
        <w:bidi/>
        <w:spacing w:after="120"/>
        <w:jc w:val="right"/>
      </w:pPr>
      <w:hyperlink w:anchor="idx_ch4_sא_e0">
        <w:r>
          <w:rPr>
            <w:rFonts w:cs="David" w:ascii="David" w:hAnsi="David"/>
            <w:sz w:val="20"/>
            <w:szCs w:val="20"/>
            <w:b/>
            <w:bCs/>
            <w:color w:val="0563C1"/>
            <w:u w:val="single"/>
            <w:rtl/>
          </w:rPr>
          <w:t xml:space="preserve">(בהיות הבוקר רות תט"ו)</w:t>
        </w:r>
      </w:hyperlink>
    </w:p>
    <w:p>
      <w:pPr>
        <w:bidi/>
        <w:spacing w:after="80" w:before="200"/>
        <w:jc w:val="right"/>
      </w:pPr>
      <w:r>
        <w:rPr>
          <w:rFonts w:ascii="David" w:hAnsi="David" w:cs="David"/>
          <w:b/>
          <w:sz w:val="24"/>
          <w:szCs w:val="24"/>
          <w:bCs/>
          <w:rtl/>
        </w:rPr>
        <w:t>ד. מי שרבים צריכים לו</w:t>
      </w:r>
    </w:p>
    <w:p>
      <w:pPr>
        <w:bidi/>
        <w:spacing w:after="40"/>
        <w:jc w:val="both"/>
      </w:pPr>
      <w:bookmarkStart w:id="748" w:name="ch4_s02_p0"/>
      <w:bookmarkEnd w:id="748"/>
      <w:r>
        <w:rPr>
          <w:rFonts w:ascii="David" w:hAnsi="David" w:cs="David"/>
          <w:b w:val="0"/>
          <w:sz w:val="22"/>
          <w:szCs w:val="22"/>
          <w:rtl/>
        </w:rPr>
        <w:t>וגם כיון דלרבים צריכין ליה כרבים דמי לזה יש שכרו בעוה"ז ג"כ.</w:t>
      </w:r>
    </w:p>
    <w:p>
      <w:pPr>
        <w:bidi/>
        <w:spacing w:after="120"/>
        <w:jc w:val="right"/>
      </w:pPr>
      <w:hyperlink w:anchor="idx_ch4_sד_e0">
        <w:r>
          <w:rPr>
            <w:rFonts w:cs="David" w:ascii="David" w:hAnsi="David"/>
            <w:sz w:val="20"/>
            <w:szCs w:val="20"/>
            <w:b/>
            <w:bCs/>
            <w:color w:val="0563C1"/>
            <w:u w:val="single"/>
            <w:rtl/>
          </w:rPr>
          <w:t xml:space="preserve">(יד אהרן סיום ש"ס)</w:t>
        </w:r>
      </w:hyperlink>
    </w:p>
    <w:p>
      <w:pPr>
        <w:bidi/>
        <w:spacing w:after="80" w:before="200"/>
        <w:jc w:val="right"/>
      </w:pPr>
      <w:r>
        <w:rPr>
          <w:rFonts w:ascii="David" w:hAnsi="David" w:cs="David"/>
          <w:b/>
          <w:sz w:val="24"/>
          <w:szCs w:val="24"/>
          <w:bCs/>
          <w:rtl/>
        </w:rPr>
        <w:t>ה. מי שמת ועמד בתחיה ע"י נס</w:t>
      </w:r>
    </w:p>
    <w:p>
      <w:pPr>
        <w:bidi/>
        <w:spacing w:after="40"/>
        <w:jc w:val="both"/>
      </w:pPr>
      <w:bookmarkStart w:id="749" w:name="ch4_s03_p0"/>
      <w:bookmarkEnd w:id="749"/>
      <w:r>
        <w:rPr>
          <w:rFonts w:ascii="David" w:hAnsi="David" w:cs="David"/>
          <w:b w:val="0"/>
          <w:sz w:val="22"/>
          <w:szCs w:val="22"/>
          <w:rtl/>
        </w:rPr>
        <w:t>ויל"פ וכו' הטעם דקבל שכר בהאי עלמא משום דהקב"ה אינו מאמין באדם וכו' והנה וכו' כתב בספ' הזה"ק דכל מי שמת ויחיה ע"י נס שוב אין יצה"ר שולט בו וכו' דפנחס פרחה נשמתו ונכנס בו נשמת נדב ואביהוא וכו' ואין לחוש שיקלקל ויהיה על הראשונות ולכך הדין נותן שיטול שכרו בעוה"ז.</w:t>
      </w:r>
    </w:p>
    <w:p>
      <w:pPr>
        <w:bidi/>
        <w:spacing w:after="120"/>
        <w:jc w:val="right"/>
      </w:pPr>
      <w:hyperlink w:anchor="idx_ch4_sה_e0">
        <w:r>
          <w:rPr>
            <w:rFonts w:cs="David" w:ascii="David" w:hAnsi="David"/>
            <w:sz w:val="20"/>
            <w:szCs w:val="20"/>
            <w:b/>
            <w:bCs/>
            <w:color w:val="0563C1"/>
            <w:u w:val="single"/>
            <w:rtl/>
          </w:rPr>
          <w:t xml:space="preserve">(גן רוה, פנחס)</w:t>
        </w:r>
      </w:hyperlink>
    </w:p>
    <w:p>
      <w:pPr>
        <w:bidi/>
        <w:spacing w:after="80" w:before="200"/>
        <w:jc w:val="right"/>
      </w:pPr>
      <w:r>
        <w:rPr>
          <w:rFonts w:ascii="David" w:hAnsi="David" w:cs="David"/>
          <w:b/>
          <w:sz w:val="24"/>
          <w:szCs w:val="24"/>
          <w:bCs/>
          <w:rtl/>
        </w:rPr>
        <w:t>ג. הכהנים בברכת כהנים</w:t>
      </w:r>
    </w:p>
    <w:p>
      <w:pPr>
        <w:bidi/>
        <w:spacing w:after="40"/>
        <w:jc w:val="both"/>
      </w:pPr>
      <w:bookmarkStart w:id="750" w:name="ch4_s04_p0"/>
      <w:bookmarkEnd w:id="750"/>
      <w:r>
        <w:rPr>
          <w:rFonts w:ascii="David" w:hAnsi="David" w:cs="David"/>
          <w:b w:val="0"/>
          <w:sz w:val="22"/>
          <w:szCs w:val="22"/>
          <w:rtl/>
        </w:rPr>
        <w:t>כתב הגרש"ק ז"ל וזל"ק: אבל באלו המצות שהזמן גרמא בהם דלאו רק עבור חיי העוה"ז בהם יש שכר מצוה בהאי עלמא וכו'.</w:t>
      </w:r>
    </w:p>
    <w:p>
      <w:pPr>
        <w:bidi/>
        <w:spacing w:after="120"/>
        <w:jc w:val="right"/>
      </w:pPr>
      <w:hyperlink w:anchor="idx_ch4_sג_e0">
        <w:r>
          <w:rPr>
            <w:rFonts w:cs="David" w:ascii="David" w:hAnsi="David"/>
            <w:sz w:val="20"/>
            <w:szCs w:val="20"/>
            <w:b/>
            <w:bCs/>
            <w:color w:val="0563C1"/>
            <w:u w:val="single"/>
            <w:rtl/>
          </w:rPr>
          <w:t xml:space="preserve">(שו"ת קנאת סופרים סימן צ"ה ובשו"ת שנות חיים קכ"ג)</w:t>
        </w:r>
      </w:hyperlink>
    </w:p>
    <w:p>
      <w:pPr>
        <w:bidi/>
        <w:spacing w:after="80" w:before="200"/>
        <w:jc w:val="right"/>
      </w:pPr>
      <w:r>
        <w:rPr>
          <w:rFonts w:ascii="David" w:hAnsi="David" w:cs="David"/>
          <w:b/>
          <w:sz w:val="24"/>
          <w:szCs w:val="24"/>
          <w:bCs/>
          <w:rtl/>
        </w:rPr>
        <w:t>ב. הכהנים הנגשים אל ה' קבלו שכר בעוה"ז</w:t>
      </w:r>
    </w:p>
    <w:p>
      <w:pPr>
        <w:bidi/>
        <w:spacing w:after="40"/>
        <w:jc w:val="both"/>
      </w:pPr>
      <w:bookmarkStart w:id="751" w:name="ch4_s05_p0"/>
      <w:bookmarkEnd w:id="751"/>
      <w:r>
        <w:rPr>
          <w:rFonts w:ascii="David" w:hAnsi="David" w:cs="David"/>
          <w:b w:val="0"/>
          <w:sz w:val="22"/>
          <w:szCs w:val="22"/>
          <w:rtl/>
        </w:rPr>
        <w:t>אבל הכהנים הנגשים אל ה' והיה להם נחלה בפ"ע הם שמעו הכל מפי הגבורה ולכן יש להם שכר מצוה בהאי עלמא.</w:t>
      </w:r>
    </w:p>
    <w:p>
      <w:pPr>
        <w:bidi/>
        <w:spacing w:after="120"/>
        <w:jc w:val="right"/>
      </w:pPr>
      <w:hyperlink w:anchor="idx_ch4_sב_e0">
        <w:r>
          <w:rPr>
            <w:rFonts w:cs="David" w:ascii="David" w:hAnsi="David"/>
            <w:sz w:val="20"/>
            <w:szCs w:val="20"/>
            <w:b/>
            <w:bCs/>
            <w:color w:val="0563C1"/>
            <w:u w:val="single"/>
            <w:rtl/>
          </w:rPr>
          <w:t xml:space="preserve">(תורת משה פ' פנחס)</w:t>
        </w:r>
      </w:hyperlink>
    </w:p>
    <w:p>
      <w:pPr>
        <w:bidi/>
        <w:spacing w:after="80" w:before="200"/>
        <w:jc w:val="right"/>
      </w:pPr>
      <w:r>
        <w:rPr>
          <w:rFonts w:ascii="David" w:hAnsi="David" w:cs="David"/>
          <w:b/>
          <w:sz w:val="24"/>
          <w:szCs w:val="24"/>
          <w:bCs/>
          <w:rtl/>
        </w:rPr>
        <w:t>ו. פנחס שחי לעולם</w:t>
      </w:r>
    </w:p>
    <w:p>
      <w:pPr>
        <w:bidi/>
        <w:spacing w:after="40"/>
        <w:jc w:val="both"/>
      </w:pPr>
      <w:bookmarkStart w:id="752" w:name="ch4_s06_p0"/>
      <w:bookmarkEnd w:id="752"/>
      <w:r>
        <w:rPr>
          <w:rFonts w:ascii="David" w:hAnsi="David" w:cs="David"/>
          <w:b w:val="0"/>
          <w:sz w:val="22"/>
          <w:szCs w:val="22"/>
          <w:rtl/>
        </w:rPr>
        <w:t>פנחס כיון שחי וקיים לעולם ולא שייך לומר בו היום לעשותם ומחר לקבל וכו' מגיע לו שכרו בדין בעוה"ז</w:t>
      </w:r>
    </w:p>
    <w:p>
      <w:pPr>
        <w:bidi/>
        <w:spacing w:after="120"/>
        <w:jc w:val="right"/>
      </w:pPr>
      <w:hyperlink w:anchor="idx_ch4_sו_e0">
        <w:r>
          <w:rPr>
            <w:rFonts w:cs="David" w:ascii="David" w:hAnsi="David"/>
            <w:sz w:val="20"/>
            <w:szCs w:val="20"/>
            <w:b/>
            <w:bCs/>
            <w:color w:val="0563C1"/>
            <w:u w:val="single"/>
            <w:rtl/>
          </w:rPr>
          <w:t xml:space="preserve">(ובית נפתלי פנחס)</w:t>
        </w:r>
      </w:hyperlink>
    </w:p>
    <w:p>
      <w:pPr>
        <w:bidi/>
        <w:spacing w:after="80" w:before="200"/>
        <w:jc w:val="right"/>
      </w:pPr>
      <w:r>
        <w:rPr>
          <w:rFonts w:ascii="David" w:hAnsi="David" w:cs="David"/>
          <w:b/>
          <w:sz w:val="24"/>
          <w:szCs w:val="24"/>
          <w:bCs/>
          <w:rtl/>
        </w:rPr>
        <w:t>ז. מי שקיבל נשמה חדשה בחייו, ותיקן כבר נשמתו הראשונה</w:t>
      </w:r>
    </w:p>
    <w:p>
      <w:pPr>
        <w:bidi/>
        <w:spacing w:after="40"/>
        <w:jc w:val="both"/>
      </w:pPr>
      <w:bookmarkStart w:id="753" w:name="ch4_s07_p0"/>
      <w:bookmarkEnd w:id="753"/>
      <w:r>
        <w:rPr>
          <w:rFonts w:ascii="David" w:hAnsi="David" w:cs="David"/>
          <w:b w:val="0"/>
          <w:sz w:val="22"/>
          <w:szCs w:val="22"/>
          <w:rtl/>
        </w:rPr>
        <w:t>כיון שנתחלפה נשמת פנחס, וכבר תקנה את אשר היה לו לתקן וכו' בדין הוא שיטול שכרו (בעוה"ז).</w:t>
      </w:r>
    </w:p>
    <w:p>
      <w:pPr>
        <w:bidi/>
        <w:spacing w:after="120"/>
        <w:jc w:val="right"/>
      </w:pPr>
      <w:hyperlink w:anchor="idx_ch4_sז_e0">
        <w:r>
          <w:rPr>
            <w:rFonts w:cs="David" w:ascii="David" w:hAnsi="David"/>
            <w:sz w:val="20"/>
            <w:szCs w:val="20"/>
            <w:b/>
            <w:bCs/>
            <w:color w:val="0563C1"/>
            <w:u w:val="single"/>
            <w:rtl/>
          </w:rPr>
          <w:t xml:space="preserve">(בני יוסף, בהר)</w:t>
        </w:r>
      </w:hyperlink>
    </w:p>
    <w:p>
      <w:pPr>
        <w:bidi/>
        <w:spacing w:after="80" w:before="200"/>
        <w:jc w:val="right"/>
      </w:pPr>
      <w:r>
        <w:rPr>
          <w:rFonts w:ascii="David" w:hAnsi="David" w:cs="David"/>
          <w:b/>
          <w:sz w:val="24"/>
          <w:szCs w:val="24"/>
          <w:bCs/>
          <w:rtl/>
        </w:rPr>
        <w:t>ח. מי שיש לו נשמה מעלמא עילאה</w:t>
      </w:r>
    </w:p>
    <w:p>
      <w:pPr>
        <w:bidi/>
        <w:spacing w:after="40"/>
        <w:jc w:val="both"/>
      </w:pPr>
      <w:bookmarkStart w:id="754" w:name="ch4_s08_p0"/>
      <w:bookmarkEnd w:id="754"/>
      <w:r>
        <w:rPr>
          <w:rFonts w:ascii="David" w:hAnsi="David" w:cs="David"/>
          <w:b w:val="0"/>
          <w:sz w:val="22"/>
          <w:szCs w:val="22"/>
          <w:rtl/>
        </w:rPr>
        <w:t>והנה המפרשים כתבו הטעם למה שכר בהאי עלמא ליכא, משום שאם יחיה שמא יחטא ויתחרט על המצות וכו' וז"ש פינחס ביו"ד וכו' וא"כ היה לו נשמה מעלמא עילאה וגמירי שאינו חוטא, לכן אמר הקב"ה בדין הוא שיטול שכרו וכו'.</w:t>
      </w:r>
    </w:p>
    <w:p>
      <w:pPr>
        <w:bidi/>
        <w:spacing w:after="120"/>
        <w:jc w:val="right"/>
      </w:pPr>
      <w:hyperlink w:anchor="idx_ch4_sח_e0">
        <w:r>
          <w:rPr>
            <w:rFonts w:cs="David" w:ascii="David" w:hAnsi="David"/>
            <w:sz w:val="20"/>
            <w:szCs w:val="20"/>
            <w:b/>
            <w:bCs/>
            <w:color w:val="0563C1"/>
            <w:u w:val="single"/>
            <w:rtl/>
          </w:rPr>
          <w:t xml:space="preserve">(ובגדי אהרן פנחס)</w:t>
        </w:r>
      </w:hyperlink>
    </w:p>
    <w:p>
      <w:pPr>
        <w:bidi/>
        <w:spacing w:after="80" w:before="200"/>
        <w:jc w:val="right"/>
      </w:pPr>
      <w:r>
        <w:rPr>
          <w:rFonts w:ascii="David" w:hAnsi="David" w:cs="David"/>
          <w:b/>
          <w:sz w:val="24"/>
          <w:szCs w:val="24"/>
          <w:bCs/>
          <w:rtl/>
        </w:rPr>
        <w:t>ט. מי שמתנהג ברבנות בכשרות ובתמימות</w:t>
      </w:r>
    </w:p>
    <w:p>
      <w:pPr>
        <w:bidi/>
        <w:spacing w:after="40"/>
        <w:jc w:val="both"/>
      </w:pPr>
      <w:bookmarkStart w:id="755" w:name="ch4_s09_p0"/>
      <w:bookmarkEnd w:id="755"/>
      <w:r>
        <w:rPr>
          <w:rFonts w:ascii="David" w:hAnsi="David" w:cs="David"/>
          <w:b w:val="0"/>
          <w:sz w:val="22"/>
          <w:szCs w:val="22"/>
          <w:rtl/>
        </w:rPr>
        <w:t>מי שנוהג ברבנות בכשרות ובתמימות כלחוי וכו' נותנין לו שכרו קודם שיצא מן העולם וכו'.</w:t>
      </w:r>
    </w:p>
    <w:p>
      <w:pPr>
        <w:bidi/>
        <w:spacing w:after="120"/>
        <w:jc w:val="right"/>
      </w:pPr>
      <w:hyperlink w:anchor="idx_ch4_sט_e0">
        <w:r>
          <w:rPr>
            <w:rFonts w:cs="David" w:ascii="David" w:hAnsi="David"/>
            <w:sz w:val="20"/>
            <w:szCs w:val="20"/>
            <w:b/>
            <w:bCs/>
            <w:color w:val="0563C1"/>
            <w:u w:val="single"/>
            <w:rtl/>
          </w:rPr>
          <w:t xml:space="preserve">(באר שלמה, רבנות, ליקוטי מהר"ן רל"ו)</w:t>
        </w:r>
      </w:hyperlink>
    </w:p>
    <w:p>
      <w:pPr>
        <w:bidi/>
        <w:spacing w:after="80" w:before="200"/>
        <w:jc w:val="right"/>
      </w:pPr>
      <w:r>
        <w:rPr>
          <w:rFonts w:ascii="David" w:hAnsi="David" w:cs="David"/>
          <w:b/>
          <w:sz w:val="24"/>
          <w:szCs w:val="24"/>
          <w:bCs/>
          <w:rtl/>
        </w:rPr>
        <w:t>י. הזכר</w:t>
      </w:r>
    </w:p>
    <w:p>
      <w:pPr>
        <w:bidi/>
        <w:spacing w:after="40"/>
        <w:jc w:val="both"/>
      </w:pPr>
      <w:bookmarkStart w:id="756" w:name="ch4_s10_p0"/>
      <w:bookmarkEnd w:id="756"/>
      <w:r>
        <w:rPr>
          <w:rFonts w:ascii="David" w:hAnsi="David" w:cs="David"/>
          <w:b w:val="0"/>
          <w:sz w:val="22"/>
          <w:szCs w:val="22"/>
          <w:rtl/>
        </w:rPr>
        <w:t>כי הזכר שפעולתו היא בניגוד יש לו שכר גם בעוה"ז</w:t>
      </w:r>
    </w:p>
    <w:p>
      <w:pPr>
        <w:bidi/>
        <w:spacing w:after="120"/>
        <w:jc w:val="right"/>
      </w:pPr>
      <w:hyperlink w:anchor="idx_ch4_sי_e0">
        <w:r>
          <w:rPr>
            <w:rFonts w:cs="David" w:ascii="David" w:hAnsi="David"/>
            <w:sz w:val="20"/>
            <w:szCs w:val="20"/>
            <w:b/>
            <w:bCs/>
            <w:color w:val="0563C1"/>
            <w:u w:val="single"/>
            <w:rtl/>
          </w:rPr>
          <w:t xml:space="preserve">(ויגד משה תזריע)</w:t>
        </w:r>
      </w:hyperlink>
    </w:p>
    <w:p>
      <w:pPr>
        <w:bidi/>
        <w:spacing w:after="80" w:before="200"/>
        <w:jc w:val="right"/>
      </w:pPr>
      <w:r>
        <w:rPr>
          <w:rFonts w:ascii="David" w:hAnsi="David" w:cs="David"/>
          <w:b/>
          <w:sz w:val="24"/>
          <w:szCs w:val="24"/>
          <w:bCs/>
          <w:rtl/>
        </w:rPr>
        <w:t>יא. נשים</w:t>
      </w:r>
    </w:p>
    <w:p>
      <w:pPr>
        <w:bidi/>
        <w:spacing w:after="40"/>
        <w:jc w:val="both"/>
      </w:pPr>
      <w:bookmarkStart w:id="757" w:name="ch4_s11_p0"/>
      <w:bookmarkEnd w:id="757"/>
      <w:r>
        <w:rPr>
          <w:rFonts w:ascii="David" w:hAnsi="David" w:cs="David"/>
          <w:b w:val="0"/>
          <w:sz w:val="22"/>
          <w:szCs w:val="22"/>
          <w:rtl/>
        </w:rPr>
        <w:t>חז"ל גדולה הבטחה שהבטיחן הקב"ה לנשים וכו' שנתנן ג' עולמות עוה"ז ועוה"ב וכו'.</w:t>
      </w:r>
    </w:p>
    <w:p>
      <w:pPr>
        <w:bidi/>
        <w:spacing w:after="120"/>
        <w:jc w:val="right"/>
      </w:pPr>
      <w:hyperlink w:anchor="idx_ch4_sיא_e0">
        <w:r>
          <w:rPr>
            <w:rFonts w:cs="David" w:ascii="David" w:hAnsi="David"/>
            <w:sz w:val="20"/>
            <w:szCs w:val="20"/>
            <w:b/>
            <w:bCs/>
            <w:color w:val="0563C1"/>
            <w:u w:val="single"/>
            <w:rtl/>
          </w:rPr>
          <w:t xml:space="preserve">(עין יעקב מבואר ברכות קמ"ז)</w:t>
        </w:r>
      </w:hyperlink>
    </w:p>
    <w:p>
      <w:pPr>
        <w:bidi/>
        <w:spacing w:after="80" w:before="200"/>
        <w:jc w:val="right"/>
      </w:pPr>
      <w:r>
        <w:rPr>
          <w:rFonts w:ascii="David" w:hAnsi="David" w:cs="David"/>
          <w:b/>
          <w:sz w:val="24"/>
          <w:szCs w:val="24"/>
          <w:bCs/>
          <w:rtl/>
        </w:rPr>
        <w:t>יב. כשהאשה מקיימת את התורה מעוני, זוכה הבעל לעשירות בזכותה</w:t>
      </w:r>
    </w:p>
    <w:p>
      <w:pPr>
        <w:bidi/>
        <w:spacing w:after="40"/>
        <w:jc w:val="both"/>
      </w:pPr>
      <w:bookmarkStart w:id="758" w:name="ch4_s12_p0"/>
      <w:bookmarkEnd w:id="758"/>
      <w:r>
        <w:rPr>
          <w:rFonts w:ascii="David" w:hAnsi="David" w:cs="David"/>
          <w:b w:val="0"/>
          <w:sz w:val="22"/>
          <w:szCs w:val="22"/>
          <w:rtl/>
        </w:rPr>
        <w:t>אין הברכה מצויה בתוך ביתו של אדם אלא בזכות האשה, ולכך אם היא קיימה את התורה מעוני זכה אף הבעל לעשירות בזכותה.</w:t>
      </w:r>
    </w:p>
    <w:p>
      <w:pPr>
        <w:bidi/>
        <w:spacing w:after="120"/>
        <w:jc w:val="right"/>
      </w:pPr>
      <w:hyperlink w:anchor="idx_ch4_sיב_e0">
        <w:r>
          <w:rPr>
            <w:rFonts w:cs="David" w:ascii="David" w:hAnsi="David"/>
            <w:sz w:val="20"/>
            <w:szCs w:val="20"/>
            <w:b/>
            <w:bCs/>
            <w:color w:val="0563C1"/>
            <w:u w:val="single"/>
            <w:rtl/>
          </w:rPr>
          <w:t xml:space="preserve">(אמרי שפר לך)</w:t>
        </w:r>
      </w:hyperlink>
    </w:p>
    <w:p>
      <w:pPr>
        <w:bidi/>
        <w:spacing w:after="80" w:before="200"/>
        <w:jc w:val="right"/>
      </w:pPr>
      <w:r>
        <w:rPr>
          <w:rFonts w:ascii="David" w:hAnsi="David" w:cs="David"/>
          <w:b/>
          <w:sz w:val="24"/>
          <w:szCs w:val="24"/>
          <w:bCs/>
          <w:rtl/>
        </w:rPr>
        <w:t>יג. בזכות שלא רצו הנשים ליתן נזמיהם בעשיית העגל קבלו שכרן בעוה"ז לשמור ראשי חדשים</w:t>
      </w:r>
    </w:p>
    <w:p>
      <w:pPr>
        <w:bidi/>
        <w:spacing w:after="40"/>
        <w:jc w:val="both"/>
      </w:pPr>
      <w:bookmarkStart w:id="759" w:name="ch4_s13_p0"/>
      <w:bookmarkEnd w:id="759"/>
      <w:r>
        <w:rPr>
          <w:rFonts w:ascii="David" w:hAnsi="David" w:cs="David"/>
          <w:b w:val="0"/>
          <w:sz w:val="22"/>
          <w:szCs w:val="22"/>
          <w:rtl/>
        </w:rPr>
        <w:t>שמעו הנשים ולא רצו ולא קבלו עליהן ליתן נזמיהן לבעליהן אלא אמרו להם לעשות עגל ומסכה אין לנו כח להאיל, לא נשמע לכם, ונתן להם הקב"ה שכרם בעוה"ז שהן משמרות ראשי חדשים יותר מן האנשים.</w:t>
      </w:r>
    </w:p>
    <w:p>
      <w:pPr>
        <w:bidi/>
        <w:spacing w:after="120"/>
        <w:jc w:val="right"/>
      </w:pPr>
      <w:hyperlink w:anchor="idx_ch4_sיג_e0">
        <w:r>
          <w:rPr>
            <w:rFonts w:cs="David" w:ascii="David" w:hAnsi="David"/>
            <w:sz w:val="20"/>
            <w:szCs w:val="20"/>
            <w:b/>
            <w:bCs/>
            <w:color w:val="0563C1"/>
            <w:u w:val="single"/>
            <w:rtl/>
          </w:rPr>
          <w:t xml:space="preserve">(פרדר"א פמ"ה)</w:t>
        </w:r>
      </w:hyperlink>
    </w:p>
    <w:p>
      <w:pPr>
        <w:bidi/>
        <w:spacing w:after="80" w:before="200"/>
        <w:jc w:val="right"/>
      </w:pPr>
      <w:r>
        <w:rPr>
          <w:rFonts w:ascii="David" w:hAnsi="David" w:cs="David"/>
          <w:b/>
          <w:sz w:val="24"/>
          <w:szCs w:val="24"/>
          <w:bCs/>
          <w:rtl/>
        </w:rPr>
        <w:t>יד. נשים הגורמים לבעליהם לשמירת תורה ומצות</w:t>
      </w:r>
    </w:p>
    <w:p>
      <w:pPr>
        <w:bidi/>
        <w:spacing w:after="40"/>
        <w:jc w:val="both"/>
      </w:pPr>
      <w:bookmarkStart w:id="760" w:name="ch4_s14_p0"/>
      <w:bookmarkEnd w:id="760"/>
      <w:r>
        <w:rPr>
          <w:rFonts w:ascii="David" w:hAnsi="David" w:cs="David"/>
          <w:b w:val="0"/>
          <w:sz w:val="22"/>
          <w:szCs w:val="22"/>
          <w:rtl/>
        </w:rPr>
        <w:t>ועל זה מקשה רב לר"ח א"כ נשים במאי זכיין, דהא ודאי על חינם לא הבטיחן הקב"ה שני עולמות, ומתרץ לפי שהם גורמים לתורה ומצות.</w:t>
      </w:r>
    </w:p>
    <w:p>
      <w:pPr>
        <w:bidi/>
        <w:spacing w:after="120"/>
        <w:jc w:val="right"/>
      </w:pPr>
      <w:hyperlink w:anchor="idx_ch4_sיד_e0">
        <w:r>
          <w:rPr>
            <w:rFonts w:cs="David" w:ascii="David" w:hAnsi="David"/>
            <w:sz w:val="20"/>
            <w:szCs w:val="20"/>
            <w:b/>
            <w:bCs/>
            <w:color w:val="0563C1"/>
            <w:u w:val="single"/>
            <w:rtl/>
          </w:rPr>
          <w:t xml:space="preserve">(שפתי חכמים ברכות יז.)</w:t>
        </w:r>
      </w:hyperlink>
    </w:p>
    <w:p>
      <w:pPr>
        <w:bidi/>
        <w:spacing w:after="80" w:before="200"/>
        <w:jc w:val="right"/>
      </w:pPr>
      <w:r>
        <w:rPr>
          <w:rFonts w:ascii="David" w:hAnsi="David" w:cs="David"/>
          <w:b/>
          <w:sz w:val="24"/>
          <w:szCs w:val="24"/>
          <w:bCs/>
          <w:rtl/>
        </w:rPr>
        <w:t>טו. כל מי שחושדין אותו ואין בו</w:t>
      </w:r>
    </w:p>
    <w:p>
      <w:pPr>
        <w:bidi/>
        <w:spacing w:after="40"/>
        <w:jc w:val="both"/>
      </w:pPr>
      <w:bookmarkStart w:id="761" w:name="ch4_s15_p0"/>
      <w:bookmarkEnd w:id="761"/>
      <w:r>
        <w:rPr>
          <w:rFonts w:ascii="David" w:hAnsi="David" w:cs="David"/>
          <w:b w:val="0"/>
          <w:sz w:val="22"/>
          <w:szCs w:val="22"/>
          <w:rtl/>
        </w:rPr>
        <w:t>וכל מי שחושדין אותו ואין בו, שכרו ניתן בעוה"ז להיותו גלוי לכל שחשדוהו שלא כדין.</w:t>
      </w:r>
    </w:p>
    <w:p>
      <w:pPr>
        <w:bidi/>
        <w:spacing w:after="120"/>
        <w:jc w:val="right"/>
      </w:pPr>
      <w:hyperlink w:anchor="idx_ch4_sטו_e0">
        <w:r>
          <w:rPr>
            <w:rFonts w:cs="David" w:ascii="David" w:hAnsi="David"/>
            <w:sz w:val="20"/>
            <w:szCs w:val="20"/>
            <w:b/>
            <w:bCs/>
            <w:color w:val="0563C1"/>
            <w:u w:val="single"/>
            <w:rtl/>
          </w:rPr>
          <w:t xml:space="preserve">(ירושלמי כתובות י"ב)</w:t>
        </w:r>
      </w:hyperlink>
    </w:p>
    <w:p>
      <w:pPr>
        <w:bidi/>
        <w:spacing w:after="80" w:before="200"/>
        <w:jc w:val="right"/>
      </w:pPr>
      <w:r>
        <w:rPr>
          <w:rFonts w:ascii="David" w:hAnsi="David" w:cs="David"/>
          <w:b/>
          <w:sz w:val="24"/>
          <w:szCs w:val="24"/>
          <w:bCs/>
          <w:rtl/>
        </w:rPr>
        <w:t>טז. צדיקים</w:t>
      </w:r>
    </w:p>
    <w:p>
      <w:pPr>
        <w:bidi/>
        <w:spacing w:after="40"/>
        <w:jc w:val="both"/>
      </w:pPr>
      <w:bookmarkStart w:id="762" w:name="ch4_s16_p0"/>
      <w:bookmarkEnd w:id="762"/>
      <w:r>
        <w:rPr>
          <w:rFonts w:ascii="David" w:hAnsi="David" w:cs="David"/>
          <w:b w:val="0"/>
          <w:sz w:val="22"/>
          <w:szCs w:val="22"/>
          <w:rtl/>
        </w:rPr>
        <w:t>אמנם כיון שהוא י"ש היינו דנמלא תיכף, לכן הצדיקים אוכלים הפירות גם בעוה"ז.</w:t>
      </w:r>
    </w:p>
    <w:p>
      <w:pPr>
        <w:bidi/>
        <w:spacing w:after="120"/>
        <w:jc w:val="right"/>
      </w:pPr>
      <w:hyperlink w:anchor="idx_ch4_sטז_e0">
        <w:r>
          <w:rPr>
            <w:rFonts w:cs="David" w:ascii="David" w:hAnsi="David"/>
            <w:sz w:val="20"/>
            <w:szCs w:val="20"/>
            <w:b/>
            <w:bCs/>
            <w:color w:val="0563C1"/>
            <w:u w:val="single"/>
            <w:rtl/>
          </w:rPr>
          <w:t xml:space="preserve">(עצי חיים, ויצא)</w:t>
        </w:r>
      </w:hyperlink>
    </w:p>
    <w:p>
      <w:pPr>
        <w:bidi/>
        <w:spacing w:after="80" w:before="200"/>
        <w:jc w:val="right"/>
      </w:pPr>
      <w:r>
        <w:rPr>
          <w:rFonts w:ascii="David" w:hAnsi="David" w:cs="David"/>
          <w:b/>
          <w:sz w:val="24"/>
          <w:szCs w:val="24"/>
          <w:bCs/>
          <w:rtl/>
        </w:rPr>
        <w:t>יז. הצדיק שמוצא חן בעיני ה'</w:t>
      </w:r>
    </w:p>
    <w:p>
      <w:pPr>
        <w:bidi/>
        <w:spacing w:after="40"/>
        <w:jc w:val="both"/>
      </w:pPr>
      <w:bookmarkStart w:id="763" w:name="ch4_s17_p0"/>
      <w:bookmarkEnd w:id="763"/>
      <w:r>
        <w:rPr>
          <w:rFonts w:ascii="David" w:hAnsi="David" w:cs="David"/>
          <w:b w:val="0"/>
          <w:sz w:val="22"/>
          <w:szCs w:val="22"/>
          <w:rtl/>
        </w:rPr>
        <w:t>ונח מצא חן בעיני ה' זה הצדיק ראוי להנצל כי מצא חן בעיני ה'.</w:t>
      </w:r>
    </w:p>
    <w:p>
      <w:pPr>
        <w:bidi/>
        <w:spacing w:after="120"/>
        <w:jc w:val="right"/>
      </w:pPr>
      <w:hyperlink w:anchor="idx_ch4_sיז_e0">
        <w:r>
          <w:rPr>
            <w:rFonts w:cs="David" w:ascii="David" w:hAnsi="David"/>
            <w:sz w:val="20"/>
            <w:szCs w:val="20"/>
            <w:b/>
            <w:bCs/>
            <w:color w:val="0563C1"/>
            <w:u w:val="single"/>
            <w:rtl/>
          </w:rPr>
          <w:t xml:space="preserve">(רבינו בחיי בראשית.)</w:t>
        </w:r>
      </w:hyperlink>
    </w:p>
    <w:p>
      <w:pPr>
        <w:bidi/>
        <w:spacing w:after="80" w:before="200"/>
        <w:jc w:val="right"/>
      </w:pPr>
      <w:r>
        <w:rPr>
          <w:rFonts w:ascii="David" w:hAnsi="David" w:cs="David"/>
          <w:b/>
          <w:sz w:val="24"/>
          <w:szCs w:val="24"/>
          <w:bCs/>
          <w:rtl/>
        </w:rPr>
        <w:t>יח. צדיקים מקבלים שכר דוגמת מוסיפין מחול אל הקודש</w:t>
      </w:r>
    </w:p>
    <w:p>
      <w:pPr>
        <w:bidi/>
        <w:spacing w:after="40"/>
        <w:jc w:val="both"/>
      </w:pPr>
      <w:bookmarkStart w:id="764" w:name="ch4_s18_p0"/>
      <w:bookmarkEnd w:id="764"/>
      <w:r>
        <w:rPr>
          <w:rFonts w:ascii="David" w:hAnsi="David" w:cs="David"/>
          <w:b w:val="0"/>
          <w:sz w:val="22"/>
          <w:szCs w:val="22"/>
          <w:rtl/>
        </w:rPr>
        <w:t>דמה שיש לצדיקים בהאי עלמא הוי דוגמא מוסיפין מחול אל הקודש, לכך שורת הדין נותן להיות להם טובות בעוה"ז.</w:t>
      </w:r>
    </w:p>
    <w:p>
      <w:pPr>
        <w:bidi/>
        <w:spacing w:after="120"/>
        <w:jc w:val="right"/>
      </w:pPr>
      <w:hyperlink w:anchor="idx_ch4_sיח_e0">
        <w:r>
          <w:rPr>
            <w:rFonts w:cs="David" w:ascii="David" w:hAnsi="David"/>
            <w:sz w:val="20"/>
            <w:szCs w:val="20"/>
            <w:b/>
            <w:bCs/>
            <w:color w:val="0563C1"/>
            <w:u w:val="single"/>
            <w:rtl/>
          </w:rPr>
          <w:t xml:space="preserve">(כסף נבחר בחוקותי)</w:t>
        </w:r>
      </w:hyperlink>
    </w:p>
    <w:p>
      <w:pPr>
        <w:bidi/>
        <w:spacing w:after="80" w:before="200"/>
        <w:jc w:val="right"/>
      </w:pPr>
      <w:r>
        <w:rPr>
          <w:rFonts w:ascii="David" w:hAnsi="David" w:cs="David"/>
          <w:b/>
          <w:sz w:val="24"/>
          <w:szCs w:val="24"/>
          <w:bCs/>
          <w:rtl/>
        </w:rPr>
        <w:t>יט. השי"ת משפיע להצדיק כל צרכיו בעוה"ז כדי שעי"ז יוכל לבא לעוה"ב</w:t>
      </w:r>
    </w:p>
    <w:p>
      <w:pPr>
        <w:bidi/>
        <w:spacing w:after="40"/>
        <w:jc w:val="both"/>
      </w:pPr>
      <w:bookmarkStart w:id="765" w:name="ch4_s19_p0"/>
      <w:bookmarkEnd w:id="765"/>
      <w:r>
        <w:rPr>
          <w:rFonts w:ascii="David" w:hAnsi="David" w:cs="David"/>
          <w:b w:val="0"/>
          <w:sz w:val="22"/>
          <w:szCs w:val="22"/>
          <w:rtl/>
        </w:rPr>
        <w:t>עפ"י מ"ש בריש ספר ליקוטי שושנה וכו' שכל מה שטוב להצדיק בעוה"ז הכל הוא כדי שיבא על ידו לעולם הבא, כי הדרכים הנצרכים לבוא על ידיהם לעוה"ב אינם יכולים להעשות אם לא שיש לו כל צרכי עוה"ז.</w:t>
      </w:r>
    </w:p>
    <w:p>
      <w:pPr>
        <w:bidi/>
        <w:spacing w:after="120"/>
        <w:jc w:val="right"/>
      </w:pPr>
      <w:hyperlink w:anchor="idx_ch4_sיט_e0">
        <w:r>
          <w:rPr>
            <w:rFonts w:cs="David" w:ascii="David" w:hAnsi="David"/>
            <w:sz w:val="20"/>
            <w:szCs w:val="20"/>
            <w:b/>
            <w:bCs/>
            <w:color w:val="0563C1"/>
            <w:u w:val="single"/>
            <w:rtl/>
          </w:rPr>
          <w:t xml:space="preserve">(באהלי ישכר פ' לך)</w:t>
        </w:r>
      </w:hyperlink>
    </w:p>
    <w:p>
      <w:pPr>
        <w:bidi/>
        <w:spacing w:after="80" w:before="200"/>
        <w:jc w:val="right"/>
      </w:pPr>
      <w:r>
        <w:rPr>
          <w:rFonts w:ascii="David" w:hAnsi="David" w:cs="David"/>
          <w:b/>
          <w:sz w:val="24"/>
          <w:szCs w:val="24"/>
          <w:bCs/>
          <w:rtl/>
        </w:rPr>
        <w:t>כ. הצדיק שבגללו נשפע טובה לעולם.</w:t>
      </w:r>
    </w:p>
    <w:p>
      <w:pPr>
        <w:bidi/>
        <w:spacing w:after="40"/>
        <w:jc w:val="both"/>
      </w:pPr>
      <w:bookmarkStart w:id="766" w:name="ch4_s20_p0"/>
      <w:bookmarkEnd w:id="766"/>
      <w:r>
        <w:rPr>
          <w:rFonts w:ascii="David" w:hAnsi="David" w:cs="David"/>
          <w:b w:val="0"/>
          <w:sz w:val="22"/>
          <w:szCs w:val="22"/>
          <w:rtl/>
        </w:rPr>
        <w:t>לכן הצדיק אם זכה להכריע במעשיו שיהיה העולם נידון לזכות ע"פ מצוה שעשה, גם בעוה"ז ישלם ה' גמולו תחת כפיו טוב.</w:t>
      </w:r>
    </w:p>
    <w:p>
      <w:pPr>
        <w:bidi/>
        <w:spacing w:after="120"/>
        <w:jc w:val="right"/>
      </w:pPr>
      <w:hyperlink w:anchor="idx_ch4_sכ_e0">
        <w:r>
          <w:rPr>
            <w:rFonts w:cs="David" w:ascii="David" w:hAnsi="David"/>
            <w:sz w:val="20"/>
            <w:szCs w:val="20"/>
            <w:b/>
            <w:bCs/>
            <w:color w:val="0563C1"/>
            <w:u w:val="single"/>
            <w:rtl/>
          </w:rPr>
          <w:t xml:space="preserve">(וקומץ המנחה, עקב)</w:t>
        </w:r>
      </w:hyperlink>
    </w:p>
    <w:p>
      <w:pPr>
        <w:bidi/>
        <w:spacing w:after="80" w:before="200"/>
        <w:jc w:val="right"/>
      </w:pPr>
      <w:r>
        <w:rPr>
          <w:rFonts w:ascii="David" w:hAnsi="David" w:cs="David"/>
          <w:b/>
          <w:sz w:val="24"/>
          <w:szCs w:val="24"/>
          <w:bCs/>
          <w:rtl/>
        </w:rPr>
        <w:t>כא. לצדיק שע"י שכרו נשפע טוב להעולם</w:t>
      </w:r>
    </w:p>
    <w:p>
      <w:pPr>
        <w:bidi/>
        <w:spacing w:after="40"/>
        <w:jc w:val="both"/>
      </w:pPr>
      <w:bookmarkStart w:id="767" w:name="ch4_s21_p0"/>
      <w:bookmarkEnd w:id="767"/>
      <w:r>
        <w:rPr>
          <w:rFonts w:ascii="David" w:hAnsi="David" w:cs="David"/>
          <w:b w:val="0"/>
          <w:sz w:val="22"/>
          <w:szCs w:val="22"/>
          <w:rtl/>
        </w:rPr>
        <w:t>לאף שבכל מצוה בהאי עלמא ליכא שכר כשהשי"ת רוצה להשפיע לצדיק שכרו כדי שע"י ישפיע לכל העולם, בודאי מגיע גם בעוה"ז.</w:t>
      </w:r>
    </w:p>
    <w:p>
      <w:pPr>
        <w:bidi/>
        <w:spacing w:after="120"/>
        <w:jc w:val="right"/>
      </w:pPr>
      <w:hyperlink w:anchor="idx_ch4_sכא_e0">
        <w:r>
          <w:rPr>
            <w:rFonts w:cs="David" w:ascii="David" w:hAnsi="David"/>
            <w:sz w:val="20"/>
            <w:szCs w:val="20"/>
            <w:b/>
            <w:bCs/>
            <w:color w:val="0563C1"/>
            <w:u w:val="single"/>
            <w:rtl/>
          </w:rPr>
          <w:t xml:space="preserve">(מהרי"ד מבעלזא)</w:t>
        </w:r>
      </w:hyperlink>
    </w:p>
    <w:p>
      <w:pPr>
        <w:bidi/>
        <w:spacing w:after="80" w:before="200"/>
        <w:jc w:val="right"/>
      </w:pPr>
      <w:r>
        <w:rPr>
          <w:rFonts w:ascii="David" w:hAnsi="David" w:cs="David"/>
          <w:b/>
          <w:sz w:val="24"/>
          <w:szCs w:val="24"/>
          <w:bCs/>
          <w:rtl/>
        </w:rPr>
        <w:t>כב. צדיקים ההולכים מחיל אל חיל גם בעולם הבא.</w:t>
      </w:r>
    </w:p>
    <w:p>
      <w:pPr>
        <w:bidi/>
        <w:spacing w:after="40"/>
        <w:jc w:val="both"/>
      </w:pPr>
      <w:bookmarkStart w:id="768" w:name="ch4_s22_p0"/>
      <w:bookmarkEnd w:id="768"/>
      <w:r>
        <w:rPr>
          <w:rFonts w:ascii="David" w:hAnsi="David" w:cs="David"/>
          <w:b w:val="0"/>
          <w:sz w:val="22"/>
          <w:szCs w:val="22"/>
          <w:rtl/>
        </w:rPr>
        <w:t>אצל צדיקים שגם לעוה"ב עוסקים בתורה בברכות (סד) ילכו מחיל אל חיל וכו' ממילא שייך ליתן להם שכר גם בעוה"ז.</w:t>
      </w:r>
    </w:p>
    <w:p>
      <w:pPr>
        <w:bidi/>
        <w:spacing w:after="120"/>
        <w:jc w:val="right"/>
      </w:pPr>
      <w:hyperlink w:anchor="idx_ch4_sכב_e0">
        <w:r>
          <w:rPr>
            <w:rFonts w:cs="David" w:ascii="David" w:hAnsi="David"/>
            <w:sz w:val="20"/>
            <w:szCs w:val="20"/>
            <w:b/>
            <w:bCs/>
            <w:color w:val="0563C1"/>
            <w:u w:val="single"/>
            <w:rtl/>
          </w:rPr>
          <w:t xml:space="preserve">(שארית מנחם פ' בחקותי)</w:t>
        </w:r>
      </w:hyperlink>
    </w:p>
    <w:p>
      <w:pPr>
        <w:bidi/>
        <w:spacing w:after="80" w:before="200"/>
        <w:jc w:val="right"/>
      </w:pPr>
      <w:r>
        <w:rPr>
          <w:rFonts w:ascii="David" w:hAnsi="David" w:cs="David"/>
          <w:b/>
          <w:sz w:val="24"/>
          <w:szCs w:val="24"/>
          <w:bCs/>
          <w:rtl/>
        </w:rPr>
        <w:t>כג. צדיק ששומר עצמו מלדבר על רשע</w:t>
      </w:r>
    </w:p>
    <w:p>
      <w:pPr>
        <w:bidi/>
        <w:spacing w:after="40"/>
        <w:jc w:val="both"/>
      </w:pPr>
      <w:bookmarkStart w:id="769" w:name="ch4_s23_p0"/>
      <w:bookmarkEnd w:id="769"/>
      <w:r>
        <w:rPr>
          <w:rFonts w:ascii="David" w:hAnsi="David" w:cs="David"/>
          <w:b w:val="0"/>
          <w:sz w:val="22"/>
          <w:szCs w:val="22"/>
          <w:rtl/>
        </w:rPr>
        <w:t>ויש אופן שיהיה לצדיק שכר גם בעוה"ז וכו' אם הצדיק משמר עצמו מלדבר מטוב ועד רע על הרשע (לצדיק זה יש גם עוה"ז).</w:t>
      </w:r>
    </w:p>
    <w:p>
      <w:pPr>
        <w:bidi/>
        <w:spacing w:after="120"/>
        <w:jc w:val="right"/>
      </w:pPr>
      <w:hyperlink w:anchor="idx_ch4_sכג_e0">
        <w:r>
          <w:rPr>
            <w:rFonts w:cs="David" w:ascii="David" w:hAnsi="David"/>
            <w:sz w:val="20"/>
            <w:szCs w:val="20"/>
            <w:b/>
            <w:bCs/>
            <w:color w:val="0563C1"/>
            <w:u w:val="single"/>
            <w:rtl/>
          </w:rPr>
          <w:t xml:space="preserve">(כת"ס מצורע)</w:t>
        </w:r>
      </w:hyperlink>
    </w:p>
    <w:p>
      <w:pPr>
        <w:bidi/>
        <w:spacing w:after="80" w:before="200"/>
        <w:jc w:val="right"/>
      </w:pPr>
      <w:r>
        <w:rPr>
          <w:rFonts w:ascii="David" w:hAnsi="David" w:cs="David"/>
          <w:b/>
          <w:sz w:val="24"/>
          <w:szCs w:val="24"/>
          <w:bCs/>
          <w:rtl/>
        </w:rPr>
        <w:t>כד. כשהדור זכאי, אז מקבל הצדיק שכרו בעוה"ז</w:t>
      </w:r>
    </w:p>
    <w:p>
      <w:pPr>
        <w:bidi/>
        <w:spacing w:after="40"/>
        <w:jc w:val="both"/>
      </w:pPr>
      <w:bookmarkStart w:id="770" w:name="ch4_s24_p0"/>
      <w:bookmarkEnd w:id="770"/>
      <w:r>
        <w:rPr>
          <w:rFonts w:ascii="David" w:hAnsi="David" w:cs="David"/>
          <w:b w:val="0"/>
          <w:sz w:val="22"/>
          <w:szCs w:val="22"/>
          <w:rtl/>
        </w:rPr>
        <w:t>רק כשהדור כולו זכאי אז אפשר להצדיק העובד מאהבה ג"כ שיהיה לו טוב וכו' אם אפשר להסיר הרע והעונש מהעולם. וכו' אז בודאי הדין נותן כ"ש שיתן לו הקב"ה להעובד מאהבה השכר בעוה"ז וכו'.</w:t>
      </w:r>
    </w:p>
    <w:p>
      <w:pPr>
        <w:bidi/>
        <w:spacing w:after="120"/>
        <w:jc w:val="right"/>
      </w:pPr>
      <w:hyperlink w:anchor="idx_ch4_sכד_e0">
        <w:r>
          <w:rPr>
            <w:rFonts w:cs="David" w:ascii="David" w:hAnsi="David"/>
            <w:sz w:val="20"/>
            <w:szCs w:val="20"/>
            <w:b/>
            <w:bCs/>
            <w:color w:val="0563C1"/>
            <w:u w:val="single"/>
            <w:rtl/>
          </w:rPr>
          <w:t xml:space="preserve">(ברית אברם פ' פנחס)</w:t>
        </w:r>
      </w:hyperlink>
    </w:p>
    <w:p>
      <w:pPr>
        <w:bidi/>
        <w:spacing w:after="80" w:before="200"/>
        <w:jc w:val="right"/>
      </w:pPr>
      <w:r>
        <w:rPr>
          <w:rFonts w:ascii="David" w:hAnsi="David" w:cs="David"/>
          <w:b/>
          <w:sz w:val="24"/>
          <w:szCs w:val="24"/>
          <w:bCs/>
          <w:rtl/>
        </w:rPr>
        <w:t>כה. בגלגול שני מקבל הצדיק שכר גם בעוה"ז</w:t>
      </w:r>
    </w:p>
    <w:p>
      <w:pPr>
        <w:bidi/>
        <w:spacing w:after="40"/>
        <w:jc w:val="both"/>
      </w:pPr>
      <w:bookmarkStart w:id="771" w:name="ch4_s25_p0"/>
      <w:bookmarkEnd w:id="771"/>
      <w:r>
        <w:rPr>
          <w:rFonts w:ascii="David" w:hAnsi="David" w:cs="David"/>
          <w:b w:val="0"/>
          <w:sz w:val="22"/>
          <w:szCs w:val="22"/>
          <w:rtl/>
        </w:rPr>
        <w:t>ולפי"ז לפעמים שמתגלגל הצדיק עה"פ אל זה העולם לחיות פעם השנית חלף עמלו יותר מגיע לו גם בעוה"ז שכר מעשיו אשר בגלגול ראשון.</w:t>
      </w:r>
    </w:p>
    <w:p>
      <w:pPr>
        <w:bidi/>
        <w:spacing w:after="120"/>
        <w:jc w:val="right"/>
      </w:pPr>
      <w:hyperlink w:anchor="idx_ch4_sכה_e0">
        <w:r>
          <w:rPr>
            <w:rFonts w:cs="David" w:ascii="David" w:hAnsi="David"/>
            <w:sz w:val="20"/>
            <w:szCs w:val="20"/>
            <w:b/>
            <w:bCs/>
            <w:color w:val="0563C1"/>
            <w:u w:val="single"/>
            <w:rtl/>
          </w:rPr>
          <w:t xml:space="preserve">(ערבי נחל ואתחנן ט)</w:t>
        </w:r>
      </w:hyperlink>
    </w:p>
    <w:p>
      <w:pPr>
        <w:bidi/>
        <w:spacing w:after="80" w:before="200"/>
        <w:jc w:val="right"/>
      </w:pPr>
      <w:r>
        <w:rPr>
          <w:rFonts w:ascii="David" w:hAnsi="David" w:cs="David"/>
          <w:b/>
          <w:sz w:val="24"/>
          <w:szCs w:val="24"/>
          <w:bCs/>
          <w:rtl/>
        </w:rPr>
        <w:t>כו. מי שיודעים בו הכל שהוא צדיק אמיתי</w:t>
      </w:r>
    </w:p>
    <w:p>
      <w:pPr>
        <w:bidi/>
        <w:spacing w:after="40"/>
        <w:jc w:val="both"/>
      </w:pPr>
      <w:bookmarkStart w:id="772" w:name="ch4_s26_p0"/>
      <w:bookmarkEnd w:id="772"/>
      <w:r>
        <w:rPr>
          <w:rFonts w:ascii="David" w:hAnsi="David" w:cs="David"/>
          <w:b w:val="0"/>
          <w:sz w:val="22"/>
          <w:szCs w:val="22"/>
          <w:rtl/>
        </w:rPr>
        <w:t>משא"כ אצל פנחס וכו' וידעו הכל שהוא צדיק אמיתי ומגיע לו שכר בעוה"ז.</w:t>
      </w:r>
    </w:p>
    <w:p>
      <w:pPr>
        <w:bidi/>
        <w:spacing w:after="120"/>
        <w:jc w:val="right"/>
      </w:pPr>
      <w:hyperlink w:anchor="idx_ch4_sכו_e0">
        <w:r>
          <w:rPr>
            <w:rFonts w:cs="David" w:ascii="David" w:hAnsi="David"/>
            <w:sz w:val="20"/>
            <w:szCs w:val="20"/>
            <w:b/>
            <w:bCs/>
            <w:color w:val="0563C1"/>
            <w:u w:val="single"/>
            <w:rtl/>
          </w:rPr>
          <w:t xml:space="preserve">(בית אשר פנחס)</w:t>
        </w:r>
      </w:hyperlink>
    </w:p>
    <w:p>
      <w:pPr>
        <w:bidi/>
        <w:spacing w:after="80" w:before="200"/>
        <w:jc w:val="right"/>
      </w:pPr>
      <w:r>
        <w:rPr>
          <w:rFonts w:ascii="David" w:hAnsi="David" w:cs="David"/>
          <w:b/>
          <w:sz w:val="24"/>
          <w:szCs w:val="24"/>
          <w:bCs/>
          <w:rtl/>
        </w:rPr>
        <w:t>כז. צדיק הטוב לשמים ולבריות</w:t>
      </w:r>
    </w:p>
    <w:p>
      <w:pPr>
        <w:bidi/>
        <w:spacing w:after="40"/>
        <w:jc w:val="both"/>
      </w:pPr>
      <w:bookmarkStart w:id="773" w:name="ch4_s27_p0"/>
      <w:bookmarkEnd w:id="773"/>
      <w:r>
        <w:rPr>
          <w:rFonts w:ascii="David" w:hAnsi="David" w:cs="David"/>
          <w:b w:val="0"/>
          <w:sz w:val="22"/>
          <w:szCs w:val="22"/>
          <w:rtl/>
        </w:rPr>
        <w:t>אמר רבא רב חילי אפלח לי אמרו צדיק כי טוב כי פרי מעלליהם יאכלו וכו' אלא טוב לשמים וטוב לבריות זה צדיק טוב וכו' [וברש"י שם] ועל זה נאמר כי פרי מעלליהם יאכלו ולכן אוכל פירות בעוה"ז וכו'.</w:t>
      </w:r>
    </w:p>
    <w:p>
      <w:pPr>
        <w:bidi/>
        <w:spacing w:after="120"/>
        <w:jc w:val="right"/>
      </w:pPr>
      <w:hyperlink w:anchor="idx_ch4_sכז_e0">
        <w:r>
          <w:rPr>
            <w:rFonts w:cs="David" w:ascii="David" w:hAnsi="David"/>
            <w:sz w:val="20"/>
            <w:szCs w:val="20"/>
            <w:b/>
            <w:bCs/>
            <w:color w:val="0563C1"/>
            <w:u w:val="single"/>
            <w:rtl/>
          </w:rPr>
          <w:t xml:space="preserve">(קידושין מ.)</w:t>
        </w:r>
      </w:hyperlink>
    </w:p>
    <w:p>
      <w:pPr>
        <w:bidi/>
        <w:spacing w:after="80" w:before="200"/>
        <w:jc w:val="right"/>
      </w:pPr>
      <w:r>
        <w:rPr>
          <w:rFonts w:ascii="David" w:hAnsi="David" w:cs="David"/>
          <w:b/>
          <w:sz w:val="24"/>
          <w:szCs w:val="24"/>
          <w:bCs/>
          <w:rtl/>
        </w:rPr>
        <w:t>כח. צדיק גמור</w:t>
      </w:r>
    </w:p>
    <w:p>
      <w:pPr>
        <w:bidi/>
        <w:spacing w:after="40"/>
        <w:jc w:val="both"/>
      </w:pPr>
      <w:bookmarkStart w:id="774" w:name="ch4_s28_p0"/>
      <w:bookmarkEnd w:id="774"/>
      <w:r>
        <w:rPr>
          <w:rFonts w:ascii="David" w:hAnsi="David" w:cs="David"/>
          <w:b w:val="0"/>
          <w:sz w:val="22"/>
          <w:szCs w:val="22"/>
          <w:rtl/>
        </w:rPr>
        <w:t>אבל יש לומר דמוכח מגמרא דברכות [ז.] לצדיק גמור יש לו בעוה"ז וכו'.</w:t>
      </w:r>
    </w:p>
    <w:p>
      <w:pPr>
        <w:bidi/>
        <w:spacing w:after="120"/>
        <w:jc w:val="right"/>
      </w:pPr>
      <w:hyperlink w:anchor="idx_ch4_sכח_e0">
        <w:r>
          <w:rPr>
            <w:rFonts w:cs="David" w:ascii="David" w:hAnsi="David"/>
            <w:sz w:val="20"/>
            <w:szCs w:val="20"/>
            <w:b/>
            <w:bCs/>
            <w:color w:val="0563C1"/>
            <w:u w:val="single"/>
            <w:rtl/>
          </w:rPr>
          <w:t xml:space="preserve">(זרע ישראל [נדפס בקובץ 'חדשים גם ישנים' חוברת ב'])</w:t>
        </w:r>
      </w:hyperlink>
    </w:p>
    <w:p>
      <w:pPr>
        <w:bidi/>
        <w:spacing w:after="80" w:before="200"/>
        <w:jc w:val="right"/>
      </w:pPr>
      <w:r>
        <w:rPr>
          <w:rFonts w:ascii="David" w:hAnsi="David" w:cs="David"/>
          <w:b/>
          <w:sz w:val="24"/>
          <w:szCs w:val="24"/>
          <w:bCs/>
          <w:rtl/>
        </w:rPr>
        <w:t>כט. אוה"ע מקבלים שכר בהאי עלמא על ז' מצות</w:t>
      </w:r>
    </w:p>
    <w:p>
      <w:pPr>
        <w:bidi/>
        <w:spacing w:after="40"/>
        <w:jc w:val="both"/>
      </w:pPr>
      <w:bookmarkStart w:id="775" w:name="ch4_s29_p0"/>
      <w:bookmarkEnd w:id="775"/>
      <w:r>
        <w:rPr>
          <w:rFonts w:ascii="David" w:hAnsi="David" w:cs="David"/>
          <w:b w:val="0"/>
          <w:sz w:val="22"/>
          <w:szCs w:val="22"/>
          <w:rtl/>
        </w:rPr>
        <w:t>דהא דקי"ל שכל מצוה בהאי עלמא ליכא זה דוקא בישראל אבל לאוה"ע דז' מצות שלהם יש להם שכר בהאי עלמא.</w:t>
      </w:r>
    </w:p>
    <w:p>
      <w:pPr>
        <w:bidi/>
        <w:spacing w:after="120"/>
        <w:jc w:val="right"/>
      </w:pPr>
      <w:hyperlink w:anchor="idx_ch4_sכט_e0">
        <w:r>
          <w:rPr>
            <w:rFonts w:cs="David" w:ascii="David" w:hAnsi="David"/>
            <w:sz w:val="20"/>
            <w:szCs w:val="20"/>
            <w:b/>
            <w:bCs/>
            <w:color w:val="0563C1"/>
            <w:u w:val="single"/>
            <w:rtl/>
          </w:rPr>
          <w:t xml:space="preserve">(יד אהרן וישלח)</w:t>
        </w:r>
      </w:hyperlink>
    </w:p>
    <w:p>
      <w:pPr>
        <w:bidi/>
        <w:spacing w:after="80" w:before="200"/>
        <w:jc w:val="right"/>
      </w:pPr>
      <w:r>
        <w:rPr>
          <w:rFonts w:ascii="David" w:hAnsi="David" w:cs="David"/>
          <w:b/>
          <w:sz w:val="24"/>
          <w:szCs w:val="24"/>
          <w:bCs/>
          <w:rtl/>
        </w:rPr>
        <w:t>ל. מי שהוא ת"ח ואביו ואבי אביו היו תלמידי חכמים</w:t>
      </w:r>
    </w:p>
    <w:p>
      <w:pPr>
        <w:bidi/>
        <w:spacing w:after="40"/>
        <w:jc w:val="both"/>
      </w:pPr>
      <w:bookmarkStart w:id="776" w:name="ch4_s30_p0"/>
      <w:bookmarkEnd w:id="776"/>
      <w:r>
        <w:rPr>
          <w:rFonts w:ascii="David" w:hAnsi="David" w:cs="David"/>
          <w:b w:val="0"/>
          <w:sz w:val="22"/>
          <w:szCs w:val="22"/>
          <w:rtl/>
        </w:rPr>
        <w:t>וכיון שפנחס בן אלעזר בן אהרן הכהן (- שהוא ת"ח ובנו ת"ח ובן בנו ת"ח, ואמר הקב"ה אני ערב לך ששוב אין התורה פוסקת ממנו לעולם) לכן בדין הוא שיטול שכרו, כי בודאי לא יתקלקל.</w:t>
      </w:r>
    </w:p>
    <w:p>
      <w:pPr>
        <w:bidi/>
        <w:spacing w:after="120"/>
        <w:jc w:val="right"/>
      </w:pPr>
      <w:hyperlink w:anchor="idx_ch4_sל_e0">
        <w:r>
          <w:rPr>
            <w:rFonts w:cs="David" w:ascii="David" w:hAnsi="David"/>
            <w:sz w:val="20"/>
            <w:szCs w:val="20"/>
            <w:b/>
            <w:bCs/>
            <w:color w:val="0563C1"/>
            <w:u w:val="single"/>
            <w:rtl/>
          </w:rPr>
          <w:t xml:space="preserve">(מהרי"ד בעלזא.)</w:t>
        </w:r>
      </w:hyperlink>
    </w:p>
    <w:p>
      <w:pPr>
        <w:bidi/>
        <w:spacing w:after="40"/>
        <w:jc w:val="both"/>
      </w:pPr>
      <w:bookmarkStart w:id="777" w:name="ch4_s30_p1"/>
      <w:bookmarkEnd w:id="777"/>
      <w:r>
        <w:rPr>
          <w:rFonts w:ascii="David" w:hAnsi="David" w:cs="David"/>
          <w:b w:val="0"/>
          <w:sz w:val="22"/>
          <w:szCs w:val="22"/>
          <w:rtl/>
        </w:rPr>
        <w:t>מצינו במדרש וכו' פסיקת הדרר שאין לצדיקים שכר בעוה"ז כדי שיהא זכות לבניהם שיקבלו זכות אבות וכו' נמצא לפי"ז שאם גם בנו צדיק ובן בנו צדיק וכו' שוב לא פסקה מזרעו, יוצא שאין להם צורך בזכות אבות, ממילא כבר יכולים לקבל שכרם בעוה"ז.</w:t>
      </w:r>
    </w:p>
    <w:p>
      <w:pPr>
        <w:bidi/>
        <w:spacing w:after="120"/>
        <w:jc w:val="right"/>
      </w:pPr>
      <w:hyperlink w:anchor="idx_ch4_sל_e1">
        <w:r>
          <w:rPr>
            <w:rFonts w:cs="David" w:ascii="David" w:hAnsi="David"/>
            <w:sz w:val="20"/>
            <w:szCs w:val="20"/>
            <w:b/>
            <w:bCs/>
            <w:color w:val="0563C1"/>
            <w:u w:val="single"/>
            <w:rtl/>
          </w:rPr>
          <w:t xml:space="preserve">(וראש יוסף מנחות נ"ג בשם הגר"מ קרעמער זקינו של הגר"א.)</w:t>
        </w:r>
      </w:hyperlink>
    </w:p>
    <w:p>
      <w:pPr>
        <w:bidi/>
        <w:spacing w:after="80" w:before="200"/>
        <w:jc w:val="right"/>
      </w:pPr>
      <w:r>
        <w:rPr>
          <w:rFonts w:ascii="David" w:hAnsi="David" w:cs="David"/>
          <w:b/>
          <w:sz w:val="24"/>
          <w:szCs w:val="24"/>
          <w:bCs/>
          <w:rtl/>
        </w:rPr>
        <w:t>לא. מי שהוא ובנו ובן בנו ת"ח</w:t>
      </w:r>
    </w:p>
    <w:p>
      <w:pPr>
        <w:bidi/>
        <w:spacing w:after="40"/>
        <w:jc w:val="both"/>
      </w:pPr>
      <w:bookmarkStart w:id="778" w:name="ch4_s31_p0"/>
      <w:bookmarkEnd w:id="778"/>
      <w:r>
        <w:rPr>
          <w:rFonts w:ascii="David" w:hAnsi="David" w:cs="David"/>
          <w:b w:val="0"/>
          <w:sz w:val="22"/>
          <w:szCs w:val="22"/>
          <w:rtl/>
        </w:rPr>
        <w:t>דאינו מגיע שכר בה"ע שצריך להנחיל זכותו לבניו אחריו וכו' אך אמרו חז"ל וכו' דכל שהוא ת"ח ובניו ובן בנו שוב אין התורה פוסקת מזרעו וכו' וא"כ ל"צ להנחיל זכותו לבניו ממילא בדין הוא שיטול שכרו.</w:t>
      </w:r>
    </w:p>
    <w:p>
      <w:pPr>
        <w:bidi/>
        <w:spacing w:after="120"/>
        <w:jc w:val="right"/>
      </w:pPr>
      <w:hyperlink w:anchor="idx_ch4_sלא_e0">
        <w:r>
          <w:rPr>
            <w:rFonts w:cs="David" w:ascii="David" w:hAnsi="David"/>
            <w:sz w:val="20"/>
            <w:szCs w:val="20"/>
            <w:b/>
            <w:bCs/>
            <w:color w:val="0563C1"/>
            <w:u w:val="single"/>
            <w:rtl/>
          </w:rPr>
          <w:t xml:space="preserve">(אמרי יצחק פנחס)</w:t>
        </w:r>
      </w:hyperlink>
    </w:p>
    <w:p>
      <w:pPr>
        <w:bidi/>
        <w:spacing w:after="40"/>
        <w:jc w:val="both"/>
      </w:pPr>
      <w:bookmarkStart w:id="779" w:name="ch4_s31_p1"/>
      <w:bookmarkEnd w:id="779"/>
      <w:r>
        <w:rPr>
          <w:rFonts w:ascii="David" w:hAnsi="David" w:cs="David"/>
          <w:b w:val="0"/>
          <w:sz w:val="22"/>
          <w:szCs w:val="22"/>
          <w:rtl/>
        </w:rPr>
        <w:t>אם זכי' ראה ג' דורות, ואין תורה פוסקת מזרעו וכו' איכא שכר עוה"ז.</w:t>
      </w:r>
    </w:p>
    <w:p>
      <w:pPr>
        <w:bidi/>
        <w:spacing w:after="120"/>
        <w:jc w:val="right"/>
      </w:pPr>
      <w:hyperlink w:anchor="idx_ch4_sלא_e0">
        <w:r>
          <w:rPr>
            <w:rFonts w:cs="David" w:ascii="David" w:hAnsi="David"/>
            <w:sz w:val="20"/>
            <w:szCs w:val="20"/>
            <w:b/>
            <w:bCs/>
            <w:color w:val="0563C1"/>
            <w:u w:val="single"/>
            <w:rtl/>
          </w:rPr>
          <w:t xml:space="preserve">(ברכת יצחק פנחס)</w:t>
        </w:r>
      </w:hyperlink>
    </w:p>
    <w:p>
      <w:pPr>
        <w:bidi/>
        <w:spacing w:after="80" w:before="200"/>
        <w:jc w:val="right"/>
      </w:pPr>
      <w:r>
        <w:rPr>
          <w:rFonts w:ascii="David" w:hAnsi="David" w:cs="David"/>
          <w:b/>
          <w:sz w:val="24"/>
          <w:szCs w:val="24"/>
          <w:bCs/>
          <w:rtl/>
        </w:rPr>
        <w:t>לב. מי שעברו רוב שנותיו ולא חטא</w:t>
      </w:r>
    </w:p>
    <w:p>
      <w:pPr>
        <w:bidi/>
        <w:spacing w:after="40"/>
        <w:jc w:val="both"/>
      </w:pPr>
      <w:bookmarkStart w:id="780" w:name="ch4_s32_p0"/>
      <w:bookmarkEnd w:id="780"/>
      <w:r>
        <w:rPr>
          <w:rFonts w:ascii="David" w:hAnsi="David" w:cs="David"/>
          <w:b w:val="0"/>
          <w:sz w:val="22"/>
          <w:szCs w:val="22"/>
          <w:rtl/>
        </w:rPr>
        <w:t>וה"ה שעברו רוב שנותיו שלא יחטא עוד בטל יצה"ר הנ"ל ויש שכר מצוה בהאי עלמא.</w:t>
      </w:r>
    </w:p>
    <w:p>
      <w:pPr>
        <w:bidi/>
        <w:spacing w:after="120"/>
        <w:jc w:val="right"/>
      </w:pPr>
      <w:hyperlink w:anchor="idx_ch4_sלב_e0">
        <w:r>
          <w:rPr>
            <w:rFonts w:cs="David" w:ascii="David" w:hAnsi="David"/>
            <w:sz w:val="20"/>
            <w:szCs w:val="20"/>
            <w:b/>
            <w:bCs/>
            <w:color w:val="0563C1"/>
            <w:u w:val="single"/>
            <w:rtl/>
          </w:rPr>
          <w:t xml:space="preserve">(פמ"ג פתיחה כוללת או"ח ח"ד סי' ח"י)</w:t>
        </w:r>
      </w:hyperlink>
    </w:p>
    <w:p>
      <w:pPr>
        <w:bidi/>
        <w:spacing w:after="40"/>
        <w:jc w:val="both"/>
      </w:pPr>
      <w:bookmarkStart w:id="781" w:name="ch4_s32_p1"/>
      <w:bookmarkEnd w:id="781"/>
      <w:r>
        <w:rPr>
          <w:rFonts w:ascii="David" w:hAnsi="David" w:cs="David"/>
          <w:b w:val="0"/>
          <w:sz w:val="22"/>
          <w:szCs w:val="22"/>
          <w:rtl/>
        </w:rPr>
        <w:t>טעם למאי דקיי"ל שכר מצוה בהאי עלמא ליכא וכו' שאם יעשה אדם מצוה וכו' ויספקו לו שכר וכו' ולמחר יעבור עבירה וכו' לפעמים משכחת לניכא אדם זה וכו' כיון שעבר אדם רוב שנותיו ולא חטא שוב אינו חוטא וכו' לאיש כזה שפיר מגיע שכרו בעוה"ז וכו'.</w:t>
      </w:r>
    </w:p>
    <w:p>
      <w:pPr>
        <w:bidi/>
        <w:spacing w:after="120"/>
        <w:jc w:val="right"/>
      </w:pPr>
      <w:hyperlink w:anchor="idx_ch4_sלב_e0">
        <w:r>
          <w:rPr>
            <w:rFonts w:cs="David" w:ascii="David" w:hAnsi="David"/>
            <w:sz w:val="20"/>
            <w:szCs w:val="20"/>
            <w:b/>
            <w:bCs/>
            <w:color w:val="0563C1"/>
            <w:u w:val="single"/>
            <w:rtl/>
          </w:rPr>
          <w:t xml:space="preserve">(חוט המשולש עקב)</w:t>
        </w:r>
      </w:hyperlink>
    </w:p>
    <w:p>
      <w:pPr>
        <w:bidi/>
        <w:spacing w:after="80" w:before="200"/>
        <w:jc w:val="right"/>
      </w:pPr>
      <w:r>
        <w:rPr>
          <w:rFonts w:ascii="David" w:hAnsi="David" w:cs="David"/>
          <w:b/>
          <w:sz w:val="24"/>
          <w:szCs w:val="24"/>
          <w:bCs/>
          <w:rtl/>
        </w:rPr>
        <w:t>לג. מי שהגיע לשנת הארבעים ואחת ולא חטא בכל שנותיו.</w:t>
      </w:r>
    </w:p>
    <w:p>
      <w:pPr>
        <w:bidi/>
        <w:spacing w:after="40"/>
        <w:jc w:val="both"/>
      </w:pPr>
      <w:bookmarkStart w:id="782" w:name="ch4_s33_p0"/>
      <w:bookmarkEnd w:id="782"/>
      <w:r>
        <w:rPr>
          <w:rFonts w:ascii="David" w:hAnsi="David" w:cs="David"/>
          <w:b w:val="0"/>
          <w:sz w:val="22"/>
          <w:szCs w:val="22"/>
          <w:rtl/>
        </w:rPr>
        <w:t>ע"כ מרמז הפסוק אם בחוקותי תלכו, כי ימי שנותינו בהם שבעים שנה, ואם בגבורות שמונים, והרוב של שמונים הוא מ"א, גימטריא א"ם, והיינו א"ם בחוקותי, היינו שתלכו מ"א שנה בחוקותי בלא חטא אז ושמרתם ועשיתם אותם, היינו אני בטוח שלא תחטאו עוד. ועכל"ק. ולפי"ז נמצא שגם כל יעודי עוה"ז שאח"כ קאי על זה.</w:t>
      </w:r>
    </w:p>
    <w:p>
      <w:pPr>
        <w:bidi/>
        <w:spacing w:after="120"/>
        <w:jc w:val="right"/>
      </w:pPr>
      <w:hyperlink w:anchor="idx_ch4_sלג_e0">
        <w:r>
          <w:rPr>
            <w:rFonts w:cs="David" w:ascii="David" w:hAnsi="David"/>
            <w:sz w:val="20"/>
            <w:szCs w:val="20"/>
            <w:b/>
            <w:bCs/>
            <w:color w:val="0563C1"/>
            <w:u w:val="single"/>
            <w:rtl/>
          </w:rPr>
          <w:t xml:space="preserve">(שפת אמת להרב הצדיק מו"ה משולם שרגא פייבוש מברעזאן זצוק"ל)</w:t>
        </w:r>
      </w:hyperlink>
    </w:p>
    <w:p>
      <w:pPr>
        <w:bidi/>
        <w:spacing w:after="80" w:before="200"/>
        <w:jc w:val="right"/>
      </w:pPr>
      <w:r>
        <w:rPr>
          <w:rFonts w:ascii="David" w:hAnsi="David" w:cs="David"/>
          <w:b/>
          <w:sz w:val="24"/>
          <w:szCs w:val="24"/>
          <w:bCs/>
          <w:rtl/>
        </w:rPr>
        <w:t>לד. מי שכולם יעידו ויגידו עליו שראוי לשכרו.</w:t>
      </w:r>
    </w:p>
    <w:p>
      <w:pPr>
        <w:bidi/>
        <w:spacing w:after="40"/>
        <w:jc w:val="both"/>
      </w:pPr>
      <w:bookmarkStart w:id="783" w:name="ch4_s34_p0"/>
      <w:bookmarkEnd w:id="783"/>
      <w:r>
        <w:rPr>
          <w:rFonts w:ascii="David" w:hAnsi="David" w:cs="David"/>
          <w:b w:val="0"/>
          <w:sz w:val="22"/>
          <w:szCs w:val="22"/>
          <w:rtl/>
        </w:rPr>
        <w:t>ולא נחת שכר מצוה בהאי עלמא וכו' שיש לטועים בעולם שאין זוכה בכלל אלא יהיה קושיא מפני מה צדיק וטוב לו וצדיק ורע וכו' אבל בפנחס וכו' כולם יעידו ויגידו שראוי הוא לכך וכו' לכן אמור הנני נותן וכו'.</w:t>
      </w:r>
    </w:p>
    <w:p>
      <w:pPr>
        <w:bidi/>
        <w:spacing w:after="120"/>
        <w:jc w:val="right"/>
      </w:pPr>
      <w:hyperlink w:anchor="idx_ch4_sלד_e0">
        <w:r>
          <w:rPr>
            <w:rFonts w:cs="David" w:ascii="David" w:hAnsi="David"/>
            <w:sz w:val="20"/>
            <w:szCs w:val="20"/>
            <w:b/>
            <w:bCs/>
            <w:color w:val="0563C1"/>
            <w:u w:val="single"/>
            <w:rtl/>
          </w:rPr>
          <w:t xml:space="preserve">(שבט מיהודה פנחס)</w:t>
        </w:r>
      </w:hyperlink>
    </w:p>
    <w:p>
      <w:pPr>
        <w:bidi/>
        <w:spacing w:after="80" w:before="200"/>
        <w:jc w:val="right"/>
      </w:pPr>
      <w:r>
        <w:rPr>
          <w:rFonts w:ascii="David" w:hAnsi="David" w:cs="David"/>
          <w:b/>
          <w:sz w:val="24"/>
          <w:szCs w:val="24"/>
          <w:bCs/>
          <w:rtl/>
        </w:rPr>
        <w:t>לה. מי שהשכינה שורה עליו</w:t>
      </w:r>
    </w:p>
    <w:p>
      <w:pPr>
        <w:bidi/>
        <w:spacing w:after="40"/>
        <w:jc w:val="both"/>
      </w:pPr>
      <w:bookmarkStart w:id="784" w:name="ch4_s35_p0"/>
      <w:bookmarkEnd w:id="784"/>
      <w:r>
        <w:rPr>
          <w:rFonts w:ascii="David" w:hAnsi="David" w:cs="David"/>
          <w:b w:val="0"/>
          <w:sz w:val="22"/>
          <w:szCs w:val="22"/>
          <w:rtl/>
        </w:rPr>
        <w:t>שכר מצוה בהאי עלמא ליכא י"ל מטעם שמא יחטא, אך ליעקב אמר דממ"נ היטיב לך וכו' דאם השכינה שורה על האדם שוב לא יחטא וכו' וא"כ מכל זה ראוי להיטיב לו.</w:t>
      </w:r>
    </w:p>
    <w:p>
      <w:pPr>
        <w:bidi/>
        <w:spacing w:after="120"/>
        <w:jc w:val="right"/>
      </w:pPr>
      <w:hyperlink w:anchor="idx_ch4_sלה_e0">
        <w:r>
          <w:rPr>
            <w:rFonts w:cs="David" w:ascii="David" w:hAnsi="David"/>
            <w:sz w:val="20"/>
            <w:szCs w:val="20"/>
            <w:b/>
            <w:bCs/>
            <w:color w:val="0563C1"/>
            <w:u w:val="single"/>
            <w:rtl/>
          </w:rPr>
          <w:t xml:space="preserve">(חינוך בית יהודה דרך ד דרוש ב)</w:t>
        </w:r>
      </w:hyperlink>
    </w:p>
    <w:p>
      <w:pPr>
        <w:bidi/>
        <w:spacing w:after="80" w:before="200"/>
        <w:jc w:val="right"/>
      </w:pPr>
      <w:r>
        <w:rPr>
          <w:rFonts w:ascii="David" w:hAnsi="David" w:cs="David"/>
          <w:b/>
          <w:sz w:val="24"/>
          <w:szCs w:val="24"/>
          <w:bCs/>
          <w:rtl/>
        </w:rPr>
        <w:t>לו. לרשע הקב"ה משלם שכר מצוה בעוה"ז</w:t>
      </w:r>
    </w:p>
    <w:p>
      <w:pPr>
        <w:bidi/>
        <w:spacing w:after="40"/>
        <w:jc w:val="both"/>
      </w:pPr>
      <w:bookmarkStart w:id="785" w:name="ch4_s36_p0"/>
      <w:bookmarkEnd w:id="785"/>
      <w:r>
        <w:rPr>
          <w:rFonts w:ascii="David" w:hAnsi="David" w:cs="David"/>
          <w:b w:val="0"/>
          <w:sz w:val="22"/>
          <w:szCs w:val="22"/>
          <w:rtl/>
        </w:rPr>
        <w:t>ומשלם אל שונאיו אל פניו (דברים ז י) וברש"י שם שמשלם לרשע שכר מעשיו הטובים בעוה"ז.</w:t>
      </w:r>
    </w:p>
    <w:p>
      <w:pPr>
        <w:bidi/>
        <w:spacing w:after="120"/>
        <w:jc w:val="right"/>
      </w:pPr>
      <w:hyperlink w:anchor="idx_ch4_sלו_e0">
        <w:r>
          <w:rPr>
            <w:rFonts w:cs="David" w:ascii="David" w:hAnsi="David"/>
            <w:sz w:val="20"/>
            <w:szCs w:val="20"/>
            <w:b/>
            <w:bCs/>
            <w:color w:val="0563C1"/>
            <w:u w:val="single"/>
            <w:rtl/>
          </w:rPr>
          <w:t xml:space="preserve">(רש"י דברים ז י)</w:t>
        </w:r>
      </w:hyperlink>
    </w:p>
    <w:p>
      <w:pPr>
        <w:bidi/>
        <w:spacing w:after="80" w:before="200"/>
        <w:jc w:val="right"/>
      </w:pPr>
      <w:r>
        <w:rPr>
          <w:rFonts w:ascii="David" w:hAnsi="David" w:cs="David"/>
          <w:b/>
          <w:sz w:val="24"/>
          <w:szCs w:val="24"/>
          <w:bCs/>
          <w:rtl/>
        </w:rPr>
        <w:t>לז. מי שלא נחשב בעיניו עניני עוה"ז.</w:t>
      </w:r>
    </w:p>
    <w:p>
      <w:pPr>
        <w:bidi/>
        <w:spacing w:after="40"/>
        <w:jc w:val="both"/>
      </w:pPr>
      <w:bookmarkStart w:id="786" w:name="ch4_s37_p0"/>
      <w:bookmarkEnd w:id="786"/>
      <w:r>
        <w:rPr>
          <w:rFonts w:ascii="David" w:hAnsi="David" w:cs="David"/>
          <w:b w:val="0"/>
          <w:sz w:val="22"/>
          <w:szCs w:val="22"/>
          <w:rtl/>
        </w:rPr>
        <w:t>רות הראתה שלא נחשב בעיניה כלום עניני עוה"ז וכו' לזה אפשר לשלם לה שכר בהאי עלמא וכו'.</w:t>
      </w:r>
    </w:p>
    <w:p>
      <w:pPr>
        <w:bidi/>
        <w:spacing w:after="120"/>
        <w:jc w:val="right"/>
      </w:pPr>
      <w:hyperlink w:anchor="idx_ch4_sלז_e0">
        <w:r>
          <w:rPr>
            <w:rFonts w:cs="David" w:ascii="David" w:hAnsi="David"/>
            <w:sz w:val="20"/>
            <w:szCs w:val="20"/>
            <w:b/>
            <w:bCs/>
            <w:color w:val="0563C1"/>
            <w:u w:val="single"/>
            <w:rtl/>
          </w:rPr>
          <w:t xml:space="preserve">(דעת סופר רות)</w:t>
        </w:r>
      </w:hyperlink>
    </w:p>
    <w:p>
      <w:pPr>
        <w:bidi/>
        <w:spacing w:after="80" w:before="200"/>
        <w:jc w:val="right"/>
      </w:pPr>
      <w:r>
        <w:rPr>
          <w:rFonts w:ascii="David" w:hAnsi="David" w:cs="David"/>
          <w:b/>
          <w:sz w:val="24"/>
          <w:szCs w:val="24"/>
          <w:bCs/>
          <w:rtl/>
        </w:rPr>
        <w:t>לח. מי שמדברים עליו לשון הרע ומקבל מצות של המדבר לזכותו.</w:t>
      </w:r>
    </w:p>
    <w:p>
      <w:pPr>
        <w:bidi/>
        <w:spacing w:after="40"/>
        <w:jc w:val="both"/>
      </w:pPr>
      <w:bookmarkStart w:id="787" w:name="ch4_s38_p0"/>
      <w:bookmarkEnd w:id="787"/>
      <w:r>
        <w:rPr>
          <w:rFonts w:ascii="David" w:hAnsi="David" w:cs="David"/>
          <w:b w:val="0"/>
          <w:sz w:val="22"/>
          <w:szCs w:val="22"/>
          <w:rtl/>
        </w:rPr>
        <w:t>עפי"מ שמובא בספר חקל יצחק זי"ע בפ' עקב וזל"ק וידוע מה שאמר המצודות דוד להפס' דשכר מצוה בהאי עלמא ליכא זו רק בקיום העשין, אבל בשמירת הלא"ת, כיון דאם עבר בלא"ת מלקין אותו, וא"כ העונש בהאי עלמא, מכ"ש דיש לו שכר בהאי עלמא, דהא קי"ל מידה טובה מרובה על מידת פורעניות. והנה נמצא לפי"ז דעל מצוה הבא אליו מכח עבירה יש שכר בעוה"ז, וא"כ לפי"ז יוצא שגם על מצוה זו שמגיע אליו, ע"י עבירה שעשה המדבר א"כ שפיר מסתבר לומר שמקבל עליו ג"כ שכר בעוה"ז, והבן.</w:t>
      </w:r>
    </w:p>
    <w:p>
      <w:pPr>
        <w:bidi/>
        <w:spacing w:after="120"/>
        <w:jc w:val="right"/>
      </w:pPr>
      <w:hyperlink w:anchor="idx_ch4_sלח_e0">
        <w:r>
          <w:rPr>
            <w:rFonts w:cs="David" w:ascii="David" w:hAnsi="David"/>
            <w:sz w:val="20"/>
            <w:szCs w:val="20"/>
            <w:b/>
            <w:bCs/>
            <w:color w:val="0563C1"/>
            <w:u w:val="single"/>
            <w:rtl/>
          </w:rPr>
          <w:t xml:space="preserve">(חקל יצחק עקב)</w:t>
        </w:r>
      </w:hyperlink>
    </w:p>
    <w:p>
      <w:pPr>
        <w:bidi/>
        <w:spacing w:after="80" w:before="200"/>
        <w:jc w:val="right"/>
      </w:pPr>
      <w:r>
        <w:rPr>
          <w:rFonts w:ascii="David" w:hAnsi="David" w:cs="David"/>
          <w:b/>
          <w:sz w:val="24"/>
          <w:szCs w:val="24"/>
          <w:bCs/>
          <w:rtl/>
        </w:rPr>
        <w:t>לט. בעל תשובה</w:t>
      </w:r>
    </w:p>
    <w:p>
      <w:pPr>
        <w:bidi/>
        <w:spacing w:after="40"/>
        <w:jc w:val="both"/>
      </w:pPr>
      <w:bookmarkStart w:id="788" w:name="ch4_s39_p0"/>
      <w:bookmarkEnd w:id="788"/>
      <w:r>
        <w:rPr>
          <w:rFonts w:ascii="David" w:hAnsi="David" w:cs="David"/>
          <w:b w:val="0"/>
          <w:sz w:val="22"/>
          <w:szCs w:val="22"/>
          <w:rtl/>
        </w:rPr>
        <w:t>וא"כ בעל תשובה וכו' אמרינן דיש לו שכר בעוה"ז.</w:t>
      </w:r>
    </w:p>
    <w:p>
      <w:pPr>
        <w:bidi/>
        <w:spacing w:after="120"/>
        <w:jc w:val="right"/>
      </w:pPr>
      <w:hyperlink w:anchor="idx_ch4_sלט_e0">
        <w:r>
          <w:rPr>
            <w:rFonts w:cs="David" w:ascii="David" w:hAnsi="David"/>
            <w:sz w:val="20"/>
            <w:szCs w:val="20"/>
            <w:b/>
            <w:bCs/>
            <w:color w:val="0563C1"/>
            <w:u w:val="single"/>
            <w:rtl/>
          </w:rPr>
          <w:t xml:space="preserve">(ודורש טוב, בארות יצחק, קמג)</w:t>
        </w:r>
      </w:hyperlink>
    </w:p>
    <w:p>
      <w:pPr>
        <w:bidi/>
        <w:spacing w:after="120" w:before="240"/>
        <w:jc w:val="center"/>
      </w:pPr>
      <w:r>
        <w:rPr>
          <w:rFonts w:ascii="David" w:hAnsi="David" w:cs="David"/>
          <w:b/>
          <w:sz w:val="28"/>
          <w:szCs w:val="28"/>
          <w:bCs/>
          <w:rtl/>
        </w:rPr>
        <w:t>זמנים מסויימים</w:t>
      </w:r>
    </w:p>
    <w:p>
      <w:pPr>
        <w:bidi/>
        <w:spacing w:after="80" w:before="200"/>
        <w:jc w:val="right"/>
      </w:pPr>
      <w:r>
        <w:rPr>
          <w:rFonts w:ascii="David" w:hAnsi="David" w:cs="David"/>
          <w:b/>
          <w:sz w:val="24"/>
          <w:szCs w:val="24"/>
          <w:bCs/>
          <w:rtl/>
        </w:rPr>
        <w:t>מ. בעיקבתא דמשיחא.</w:t>
      </w:r>
    </w:p>
    <w:p>
      <w:pPr>
        <w:bidi/>
        <w:spacing w:after="40"/>
        <w:jc w:val="both"/>
      </w:pPr>
      <w:bookmarkStart w:id="789" w:name="ch4_s40_p0"/>
      <w:bookmarkEnd w:id="789"/>
      <w:r>
        <w:rPr>
          <w:rFonts w:ascii="David" w:hAnsi="David" w:cs="David"/>
          <w:b w:val="0"/>
          <w:sz w:val="22"/>
          <w:szCs w:val="22"/>
          <w:rtl/>
        </w:rPr>
        <w:t>בעל מסירות נפש נראה שיש שכר גם בהאי עלמא וכו' ובעקבתא דמשיחא אפשר לשמור את התוה"ק רק במסיר"נ וז"ש והיה עקב, בעקבתא דמשיחא, תשמעון, אז ושמר ה"א גם בעוה"ז וברכך וגו'.</w:t>
      </w:r>
    </w:p>
    <w:p>
      <w:pPr>
        <w:bidi/>
        <w:spacing w:after="120"/>
        <w:jc w:val="right"/>
      </w:pPr>
      <w:hyperlink w:anchor="idx_ch4_sמ_e0">
        <w:r>
          <w:rPr>
            <w:rFonts w:cs="David" w:ascii="David" w:hAnsi="David"/>
            <w:sz w:val="20"/>
            <w:szCs w:val="20"/>
            <w:b/>
            <w:bCs/>
            <w:color w:val="0563C1"/>
            <w:u w:val="single"/>
            <w:rtl/>
          </w:rPr>
          <w:t xml:space="preserve">(שארית מנחם פי עקב)</w:t>
        </w:r>
      </w:hyperlink>
    </w:p>
    <w:p>
      <w:pPr>
        <w:bidi/>
        <w:spacing w:after="80" w:before="200"/>
        <w:jc w:val="right"/>
      </w:pPr>
      <w:r>
        <w:rPr>
          <w:rFonts w:ascii="David" w:hAnsi="David" w:cs="David"/>
          <w:b/>
          <w:sz w:val="24"/>
          <w:szCs w:val="24"/>
          <w:bCs/>
          <w:rtl/>
        </w:rPr>
        <w:t>מא. בכל שבת מקבלים שכר על כל המצות שעשו בששת ימי המעשה</w:t>
      </w:r>
    </w:p>
    <w:p>
      <w:pPr>
        <w:bidi/>
        <w:spacing w:after="40"/>
        <w:jc w:val="both"/>
      </w:pPr>
      <w:bookmarkStart w:id="790" w:name="ch4_s41_p0"/>
      <w:bookmarkEnd w:id="790"/>
      <w:r>
        <w:rPr>
          <w:rFonts w:ascii="David" w:hAnsi="David" w:cs="David"/>
          <w:b w:val="0"/>
          <w:sz w:val="22"/>
          <w:szCs w:val="22"/>
          <w:rtl/>
        </w:rPr>
        <w:t>והנה מבואר בתוה"ק (פי' בראשית) להשי"ת לא ברא את העולם רק על ששת ימים, ורק במה שישראל שומרים שבת כהלכתו בזה גורמים קיום העולם עוד לששת ימים, וכן לעולם, נמצא לפי"ז לכלות ששת ימי החול הוא באמת סוף לקיום העולם, וממילא שייך אז שכר מקיום המצות מששת ימי החול שעברה.</w:t>
      </w:r>
    </w:p>
    <w:p>
      <w:pPr>
        <w:bidi/>
        <w:spacing w:after="120"/>
        <w:jc w:val="right"/>
      </w:pPr>
      <w:hyperlink w:anchor="idx_ch4_sמא_e0">
        <w:r>
          <w:rPr>
            <w:rFonts w:cs="David" w:ascii="David" w:hAnsi="David"/>
            <w:sz w:val="20"/>
            <w:szCs w:val="20"/>
            <w:b/>
            <w:bCs/>
            <w:color w:val="0563C1"/>
            <w:u w:val="single"/>
            <w:rtl/>
          </w:rPr>
          <w:t xml:space="preserve">(ובית אברהם פ' תצא)</w:t>
        </w:r>
      </w:hyperlink>
    </w:p>
    <w:p>
      <w:pPr>
        <w:bidi/>
        <w:spacing w:after="80" w:before="200"/>
        <w:jc w:val="right"/>
      </w:pPr>
      <w:r>
        <w:rPr>
          <w:rFonts w:ascii="David" w:hAnsi="David" w:cs="David"/>
          <w:b/>
          <w:sz w:val="24"/>
          <w:szCs w:val="24"/>
          <w:bCs/>
          <w:rtl/>
        </w:rPr>
        <w:t>מב. כל מצות שעושין בשבת</w:t>
      </w:r>
    </w:p>
    <w:p>
      <w:pPr>
        <w:bidi/>
        <w:spacing w:after="40"/>
        <w:jc w:val="both"/>
      </w:pPr>
      <w:bookmarkStart w:id="791" w:name="ch4_s42_p0"/>
      <w:bookmarkEnd w:id="791"/>
      <w:r>
        <w:rPr>
          <w:rFonts w:ascii="David" w:hAnsi="David" w:cs="David"/>
          <w:b w:val="0"/>
          <w:sz w:val="22"/>
          <w:szCs w:val="22"/>
          <w:rtl/>
        </w:rPr>
        <w:t>ביום השביעי יהיה לכם קודש שגם הגוף יתקדש מהנאה רבה וא"כ על כל זה יש שכר גם בהאי עלמא.</w:t>
      </w:r>
    </w:p>
    <w:p>
      <w:pPr>
        <w:bidi/>
        <w:spacing w:after="120"/>
        <w:jc w:val="right"/>
      </w:pPr>
      <w:hyperlink w:anchor="idx_ch4_sמב_e0">
        <w:r>
          <w:rPr>
            <w:rFonts w:cs="David" w:ascii="David" w:hAnsi="David"/>
            <w:sz w:val="20"/>
            <w:szCs w:val="20"/>
            <w:b/>
            <w:bCs/>
            <w:color w:val="0563C1"/>
            <w:u w:val="single"/>
            <w:rtl/>
          </w:rPr>
          <w:t xml:space="preserve">(דברי אליעזר ויקהל)</w:t>
        </w:r>
      </w:hyperlink>
    </w:p>
    <w:p>
      <w:pPr>
        <w:bidi/>
        <w:spacing w:after="120" w:before="240"/>
        <w:jc w:val="center"/>
      </w:pPr>
      <w:r>
        <w:rPr>
          <w:rFonts w:ascii="David" w:hAnsi="David" w:cs="David"/>
          <w:b/>
          <w:sz w:val="28"/>
          <w:szCs w:val="28"/>
          <w:bCs/>
          <w:rtl/>
        </w:rPr>
        <w:t>מקום מסויים</w:t>
      </w:r>
    </w:p>
    <w:p>
      <w:pPr>
        <w:bidi/>
        <w:spacing w:after="80" w:before="200"/>
        <w:jc w:val="right"/>
      </w:pPr>
      <w:r>
        <w:rPr>
          <w:rFonts w:ascii="David" w:hAnsi="David" w:cs="David"/>
          <w:b/>
          <w:sz w:val="24"/>
          <w:szCs w:val="24"/>
          <w:bCs/>
          <w:rtl/>
        </w:rPr>
        <w:t>מג. בארץ ישראל</w:t>
      </w:r>
    </w:p>
    <w:p>
      <w:pPr>
        <w:bidi/>
        <w:spacing w:after="40"/>
        <w:jc w:val="both"/>
      </w:pPr>
      <w:bookmarkStart w:id="792" w:name="ch4_s43_p0"/>
      <w:bookmarkEnd w:id="792"/>
      <w:r>
        <w:rPr>
          <w:rFonts w:ascii="David" w:hAnsi="David" w:cs="David"/>
          <w:b w:val="0"/>
          <w:sz w:val="22"/>
          <w:szCs w:val="22"/>
          <w:rtl/>
        </w:rPr>
        <w:t>דהא דשכר מצוה בהאי עלמא ליכא ה"ד בחו"ל אבל בארץ ישראל שם השראת השכינה יוכל להיות שכר מצוה בהאי עלמא.</w:t>
      </w:r>
    </w:p>
    <w:p>
      <w:pPr>
        <w:bidi/>
        <w:spacing w:after="120"/>
        <w:jc w:val="right"/>
      </w:pPr>
      <w:hyperlink w:anchor="idx_ch4_sמג_e0">
        <w:r>
          <w:rPr>
            <w:rFonts w:cs="David" w:ascii="David" w:hAnsi="David"/>
            <w:sz w:val="20"/>
            <w:szCs w:val="20"/>
            <w:b/>
            <w:bCs/>
            <w:color w:val="0563C1"/>
            <w:u w:val="single"/>
            <w:rtl/>
          </w:rPr>
          <w:t xml:space="preserve">(ילקוט הגרשוני, ברכות)</w:t>
        </w:r>
      </w:hyperlink>
    </w:p>
    <w:p>
      <w:pPr>
        <w:bidi/>
        <w:spacing w:after="40"/>
        <w:jc w:val="both"/>
      </w:pPr>
      <w:bookmarkStart w:id="793" w:name="ch4_s43_p1"/>
      <w:bookmarkEnd w:id="793"/>
      <w:r>
        <w:rPr>
          <w:rFonts w:ascii="David" w:hAnsi="David" w:cs="David"/>
          <w:b w:val="0"/>
          <w:sz w:val="22"/>
          <w:szCs w:val="22"/>
          <w:rtl/>
        </w:rPr>
        <w:t>דבא"י מגיע שכר בהאי עלמא וכו' והוא למעלה מן המזל יכולים לקבל אף בה"ע.</w:t>
      </w:r>
    </w:p>
    <w:p>
      <w:pPr>
        <w:bidi/>
        <w:spacing w:after="120"/>
        <w:jc w:val="right"/>
      </w:pPr>
      <w:hyperlink w:anchor="idx_ch4_sמג_e0">
        <w:r>
          <w:rPr>
            <w:rFonts w:cs="David" w:ascii="David" w:hAnsi="David"/>
            <w:sz w:val="20"/>
            <w:szCs w:val="20"/>
            <w:b/>
            <w:bCs/>
            <w:color w:val="0563C1"/>
            <w:u w:val="single"/>
            <w:rtl/>
          </w:rPr>
          <w:t xml:space="preserve">(אמרי יצחק לך)</w:t>
        </w:r>
      </w:hyperlink>
    </w:p>
    <w:p>
      <w:pPr>
        <w:bidi/>
        <w:spacing w:after="40"/>
        <w:jc w:val="both"/>
      </w:pPr>
      <w:bookmarkStart w:id="794" w:name="ch4_s43_p2"/>
      <w:bookmarkEnd w:id="794"/>
      <w:r>
        <w:rPr>
          <w:rFonts w:ascii="David" w:hAnsi="David" w:cs="David"/>
          <w:b w:val="0"/>
          <w:sz w:val="22"/>
          <w:szCs w:val="22"/>
          <w:rtl/>
        </w:rPr>
        <w:t>עוד י"ל כי אין העוה"ז כדאי לשכר מצוה, וא"כ יש לומר דבא"י שם השראת הקדושה יוכל להיות שם איזה השפעה כל דהוא מפירות שכר מצוה.</w:t>
      </w:r>
    </w:p>
    <w:p>
      <w:pPr>
        <w:bidi/>
        <w:spacing w:after="120"/>
        <w:jc w:val="right"/>
      </w:pPr>
      <w:hyperlink w:anchor="idx_ch4_sמג_e0">
        <w:r>
          <w:rPr>
            <w:rFonts w:cs="David" w:ascii="David" w:hAnsi="David"/>
            <w:sz w:val="20"/>
            <w:szCs w:val="20"/>
            <w:b/>
            <w:bCs/>
            <w:color w:val="0563C1"/>
            <w:u w:val="single"/>
            <w:rtl/>
          </w:rPr>
          <w:t xml:space="preserve">(ערבי נחל ראה א')</w:t>
        </w:r>
      </w:hyperlink>
    </w:p>
    <w:p>
      <w:pPr>
        <w:bidi/>
      </w:pPr>
      <w:r>
        <w:br w:type="page"/>
      </w:r>
    </w:p>
    <w:p>
      <w:pPr>
        <w:bidi/>
        <w:spacing w:after="80" w:before="240"/>
        <w:jc w:val="center"/>
      </w:pPr>
      <w:r>
        <w:rPr>
          <w:rFonts w:ascii="David" w:hAnsi="David" w:cs="David"/>
          <w:b/>
          <w:sz w:val="36"/>
          <w:szCs w:val="36"/>
          <w:bCs/>
          <w:rtl/>
        </w:rPr>
        <w:t>פרק חמישי</w:t>
      </w:r>
    </w:p>
    <w:p>
      <w:pPr>
        <w:bidi/>
        <w:spacing w:after="200"/>
        <w:jc w:val="center"/>
      </w:pPr>
      <w:r>
        <w:rPr>
          <w:rFonts w:ascii="David" w:hAnsi="David" w:cs="David"/>
          <w:b/>
          <w:sz w:val="28"/>
          <w:szCs w:val="28"/>
          <w:bCs/>
          <w:rtl/>
        </w:rPr>
        <w:t>ענינים מיוחדים</w:t>
      </w:r>
    </w:p>
    <w:p>
      <w:pPr>
        <w:bidi/>
        <w:spacing w:after="120" w:before="240"/>
        <w:jc w:val="center"/>
      </w:pPr>
      <w:r>
        <w:rPr>
          <w:rFonts w:ascii="David" w:hAnsi="David" w:cs="David"/>
          <w:b/>
          <w:sz w:val="28"/>
          <w:szCs w:val="28"/>
          <w:bCs/>
          <w:rtl/>
        </w:rPr>
        <w:t>זכות אבות</w:t>
      </w:r>
    </w:p>
    <w:p>
      <w:pPr>
        <w:bidi/>
        <w:spacing w:after="80" w:before="200"/>
        <w:jc w:val="right"/>
      </w:pPr>
      <w:r>
        <w:rPr>
          <w:rFonts w:ascii="David" w:hAnsi="David" w:cs="David"/>
          <w:b/>
          <w:sz w:val="24"/>
          <w:szCs w:val="24"/>
          <w:bCs/>
          <w:rtl/>
        </w:rPr>
        <w:t>א. בזכות האבות</w:t>
      </w:r>
    </w:p>
    <w:p>
      <w:pPr>
        <w:bidi/>
        <w:spacing w:after="40"/>
        <w:jc w:val="both"/>
      </w:pPr>
      <w:bookmarkStart w:id="795" w:name="ch5_s01_p0"/>
      <w:bookmarkEnd w:id="795"/>
      <w:r>
        <w:rPr>
          <w:rFonts w:ascii="David" w:hAnsi="David" w:cs="David"/>
          <w:b w:val="0"/>
          <w:sz w:val="22"/>
          <w:szCs w:val="22"/>
          <w:rtl/>
        </w:rPr>
        <w:t>עוד מצינו שישראל כביכול אוכלים זכות אבות וכו' והיינו כי האבות הם כבר נעלמא דקשוט והם הוטמנו בגן זכותם על בניהם אחריהם.</w:t>
      </w:r>
    </w:p>
    <w:p>
      <w:pPr>
        <w:bidi/>
        <w:spacing w:after="120"/>
        <w:jc w:val="right"/>
      </w:pPr>
      <w:hyperlink w:anchor="idx_ch5_sא_e0">
        <w:r>
          <w:rPr>
            <w:rFonts w:cs="David" w:ascii="David" w:hAnsi="David"/>
            <w:sz w:val="20"/>
            <w:szCs w:val="20"/>
            <w:b/>
            <w:bCs/>
            <w:color w:val="0563C1"/>
            <w:u w:val="single"/>
            <w:rtl/>
          </w:rPr>
          <w:t xml:space="preserve">(ערבי נחל ראה א')</w:t>
        </w:r>
      </w:hyperlink>
    </w:p>
    <w:p>
      <w:pPr>
        <w:bidi/>
        <w:spacing w:after="40"/>
        <w:jc w:val="both"/>
      </w:pPr>
      <w:bookmarkStart w:id="796" w:name="ch5_s01_p1"/>
      <w:bookmarkEnd w:id="796"/>
      <w:r>
        <w:rPr>
          <w:rFonts w:ascii="David" w:hAnsi="David" w:cs="David"/>
          <w:b w:val="0"/>
          <w:sz w:val="22"/>
          <w:szCs w:val="22"/>
          <w:rtl/>
        </w:rPr>
        <w:t>יש הרבה מצות שמגיע עליהם שכר בעוה"ז וכו' לזכות אבות מהני גם לטובת עוה"ז.</w:t>
      </w:r>
    </w:p>
    <w:p>
      <w:pPr>
        <w:bidi/>
        <w:spacing w:after="120"/>
        <w:jc w:val="right"/>
      </w:pPr>
      <w:hyperlink w:anchor="idx_ch5_sא_e0">
        <w:r>
          <w:rPr>
            <w:rFonts w:cs="David" w:ascii="David" w:hAnsi="David"/>
            <w:sz w:val="20"/>
            <w:szCs w:val="20"/>
            <w:b/>
            <w:bCs/>
            <w:color w:val="0563C1"/>
            <w:u w:val="single"/>
            <w:rtl/>
          </w:rPr>
          <w:t xml:space="preserve">(לחם אבירים עקב)</w:t>
        </w:r>
      </w:hyperlink>
    </w:p>
    <w:p>
      <w:pPr>
        <w:bidi/>
        <w:spacing w:after="40"/>
        <w:jc w:val="both"/>
      </w:pPr>
      <w:bookmarkStart w:id="797" w:name="ch5_s01_p2"/>
      <w:bookmarkEnd w:id="797"/>
      <w:r>
        <w:rPr>
          <w:rFonts w:ascii="David" w:hAnsi="David" w:cs="David"/>
          <w:b w:val="0"/>
          <w:sz w:val="22"/>
          <w:szCs w:val="22"/>
          <w:rtl/>
        </w:rPr>
        <w:t>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w:t>
      </w:r>
    </w:p>
    <w:p>
      <w:pPr>
        <w:bidi/>
        <w:spacing w:after="120"/>
        <w:jc w:val="right"/>
      </w:pPr>
      <w:hyperlink w:anchor="idx_ch5_sא_e1">
        <w:r>
          <w:rPr>
            <w:rFonts w:cs="David" w:ascii="David" w:hAnsi="David"/>
            <w:sz w:val="20"/>
            <w:szCs w:val="20"/>
            <w:b/>
            <w:bCs/>
            <w:color w:val="0563C1"/>
            <w:u w:val="single"/>
            <w:rtl/>
          </w:rPr>
          <w:t xml:space="preserve">(טל השמים עקב)</w:t>
        </w:r>
      </w:hyperlink>
    </w:p>
    <w:p>
      <w:pPr>
        <w:bidi/>
        <w:spacing w:after="40"/>
        <w:jc w:val="both"/>
      </w:pPr>
      <w:bookmarkStart w:id="798" w:name="ch5_s01_p3"/>
      <w:bookmarkEnd w:id="798"/>
      <w:r>
        <w:rPr>
          <w:rFonts w:ascii="David" w:hAnsi="David" w:cs="David"/>
          <w:b w:val="0"/>
          <w:sz w:val="22"/>
          <w:szCs w:val="22"/>
          <w:rtl/>
        </w:rPr>
        <w:t>אבות נוטריקון תורה וגדולה במקום אחד, שעל ידי זכות אבות זוכים לשתי שולחנות וכו'.</w:t>
      </w:r>
    </w:p>
    <w:p>
      <w:pPr>
        <w:bidi/>
        <w:spacing w:after="120"/>
        <w:jc w:val="right"/>
      </w:pPr>
      <w:hyperlink w:anchor="idx_ch5_sא_e2">
        <w:r>
          <w:rPr>
            <w:rFonts w:cs="David" w:ascii="David" w:hAnsi="David"/>
            <w:sz w:val="20"/>
            <w:szCs w:val="20"/>
            <w:b/>
            <w:bCs/>
            <w:color w:val="0563C1"/>
            <w:u w:val="single"/>
            <w:rtl/>
          </w:rPr>
          <w:t xml:space="preserve">(באר שלמה א ב)</w:t>
        </w:r>
      </w:hyperlink>
    </w:p>
    <w:p>
      <w:pPr>
        <w:bidi/>
        <w:spacing w:after="40"/>
        <w:jc w:val="both"/>
      </w:pPr>
      <w:bookmarkStart w:id="799" w:name="ch5_s01_p4"/>
      <w:bookmarkEnd w:id="799"/>
      <w:r>
        <w:rPr>
          <w:rFonts w:ascii="David" w:hAnsi="David" w:cs="David"/>
          <w:b w:val="0"/>
          <w:sz w:val="22"/>
          <w:szCs w:val="22"/>
          <w:rtl/>
        </w:rPr>
        <w:t>הגם דשכר מצוה בהאי עלמא ליכא, אבל זכות אבות מהני גם לטובת עוה"ז ע"כ.</w:t>
      </w:r>
    </w:p>
    <w:p>
      <w:pPr>
        <w:bidi/>
        <w:spacing w:after="120"/>
        <w:jc w:val="right"/>
      </w:pPr>
      <w:hyperlink w:anchor="idx_ch5_sא_e3">
        <w:r>
          <w:rPr>
            <w:rFonts w:cs="David" w:ascii="David" w:hAnsi="David"/>
            <w:sz w:val="20"/>
            <w:szCs w:val="20"/>
            <w:b/>
            <w:bCs/>
            <w:color w:val="0563C1"/>
            <w:u w:val="single"/>
            <w:rtl/>
          </w:rPr>
          <w:t xml:space="preserve">(פרדס יוסף פנחס, בשם כסא דוד)</w:t>
        </w:r>
      </w:hyperlink>
    </w:p>
    <w:p>
      <w:pPr>
        <w:bidi/>
        <w:spacing w:after="40"/>
        <w:jc w:val="both"/>
      </w:pPr>
      <w:bookmarkStart w:id="800" w:name="ch5_s01_p5"/>
      <w:bookmarkEnd w:id="800"/>
      <w:r>
        <w:rPr>
          <w:rFonts w:ascii="David" w:hAnsi="David" w:cs="David"/>
          <w:b w:val="0"/>
          <w:sz w:val="22"/>
          <w:szCs w:val="22"/>
          <w:rtl/>
        </w:rPr>
        <w:t>מי שיש לו זכות אבות אין לו לירא, כי מה שאוכל בעוה"ז הרי זה בזכות אבותיו</w:t>
      </w:r>
    </w:p>
    <w:p>
      <w:pPr>
        <w:bidi/>
        <w:spacing w:after="120"/>
        <w:jc w:val="right"/>
      </w:pPr>
      <w:hyperlink w:anchor="idx_ch5_sא_e4">
        <w:r>
          <w:rPr>
            <w:rFonts w:cs="David" w:ascii="David" w:hAnsi="David"/>
            <w:sz w:val="20"/>
            <w:szCs w:val="20"/>
            <w:b/>
            <w:bCs/>
            <w:color w:val="0563C1"/>
            <w:u w:val="single"/>
            <w:rtl/>
          </w:rPr>
          <w:t xml:space="preserve">(חת"ס תולדות)</w:t>
        </w:r>
      </w:hyperlink>
    </w:p>
    <w:p>
      <w:pPr>
        <w:bidi/>
        <w:spacing w:after="80" w:before="200"/>
        <w:jc w:val="right"/>
      </w:pPr>
      <w:r>
        <w:rPr>
          <w:rFonts w:ascii="David" w:hAnsi="David" w:cs="David"/>
          <w:b/>
          <w:sz w:val="24"/>
          <w:szCs w:val="24"/>
          <w:bCs/>
          <w:rtl/>
        </w:rPr>
        <w:t>ב. בזכות הזריזות וההידור במצות שעשו אבותינו</w:t>
      </w:r>
    </w:p>
    <w:p>
      <w:pPr>
        <w:bidi/>
        <w:spacing w:after="40"/>
        <w:jc w:val="both"/>
      </w:pPr>
      <w:bookmarkStart w:id="801" w:name="ch5_s02_p0"/>
      <w:bookmarkEnd w:id="801"/>
      <w:r>
        <w:rPr>
          <w:rFonts w:ascii="David" w:hAnsi="David" w:cs="David"/>
          <w:b w:val="0"/>
          <w:sz w:val="22"/>
          <w:szCs w:val="22"/>
          <w:rtl/>
        </w:rPr>
        <w:t>אבל הענין כך הוא דבאמת המצוה עצמה אין לה תשלומים בעוה"ז, אבל הזריזות וההידור וכיו"ב ממצות אבותינו אותו הזכות אנו אוכלים.</w:t>
      </w:r>
    </w:p>
    <w:p>
      <w:pPr>
        <w:bidi/>
        <w:spacing w:after="120"/>
        <w:jc w:val="right"/>
      </w:pPr>
      <w:hyperlink w:anchor="idx_ch5_sב_e0">
        <w:r>
          <w:rPr>
            <w:rFonts w:cs="David" w:ascii="David" w:hAnsi="David"/>
            <w:sz w:val="20"/>
            <w:szCs w:val="20"/>
            <w:b/>
            <w:bCs/>
            <w:color w:val="0563C1"/>
            <w:u w:val="single"/>
            <w:rtl/>
          </w:rPr>
          <w:t xml:space="preserve">(קול אליהו פ' וירא)</w:t>
        </w:r>
      </w:hyperlink>
    </w:p>
    <w:p>
      <w:pPr>
        <w:bidi/>
        <w:spacing w:after="80" w:before="200"/>
        <w:jc w:val="right"/>
      </w:pPr>
      <w:r>
        <w:rPr>
          <w:rFonts w:ascii="David" w:hAnsi="David" w:cs="David"/>
          <w:b/>
          <w:sz w:val="24"/>
          <w:szCs w:val="24"/>
          <w:bCs/>
          <w:rtl/>
        </w:rPr>
        <w:t>ג. שכר המצוה בעוה"ז ממתין ליוצאי חלציו אם יוזמן איש ראוי לקבל</w:t>
      </w:r>
    </w:p>
    <w:p>
      <w:pPr>
        <w:bidi/>
        <w:spacing w:after="40"/>
        <w:jc w:val="both"/>
      </w:pPr>
      <w:bookmarkStart w:id="802" w:name="ch5_s03_p0"/>
      <w:bookmarkEnd w:id="802"/>
      <w:r>
        <w:rPr>
          <w:rFonts w:ascii="David" w:hAnsi="David" w:cs="David"/>
          <w:b w:val="0"/>
          <w:sz w:val="22"/>
          <w:szCs w:val="22"/>
          <w:rtl/>
        </w:rPr>
        <w:t>כי שכר מצוה בהאי עלמא ליכא פירוש, כי שכר המצוה אינו ניתן באופן שנכרת הקרן שכל לפועל, אלא שכר המצוה ממתין ליו"ח, אם יזדמן איש ראוי לקבל, אהוב למעלה וצדיק, אז משלם לו שכר חציו, וממתין עד אלף דור.</w:t>
      </w:r>
    </w:p>
    <w:p>
      <w:pPr>
        <w:bidi/>
        <w:spacing w:after="120"/>
        <w:jc w:val="right"/>
      </w:pPr>
      <w:hyperlink w:anchor="idx_ch5_sג_e0">
        <w:r>
          <w:rPr>
            <w:rFonts w:cs="David" w:ascii="David" w:hAnsi="David"/>
            <w:sz w:val="20"/>
            <w:szCs w:val="20"/>
            <w:b/>
            <w:bCs/>
            <w:color w:val="0563C1"/>
            <w:u w:val="single"/>
            <w:rtl/>
          </w:rPr>
          <w:t xml:space="preserve">(ופנינים משולחן הגר"א, עקב)</w:t>
        </w:r>
      </w:hyperlink>
    </w:p>
    <w:p>
      <w:pPr>
        <w:bidi/>
        <w:spacing w:after="80" w:before="200"/>
        <w:jc w:val="right"/>
      </w:pPr>
      <w:r>
        <w:rPr>
          <w:rFonts w:ascii="David" w:hAnsi="David" w:cs="David"/>
          <w:b/>
          <w:sz w:val="24"/>
          <w:szCs w:val="24"/>
          <w:bCs/>
          <w:rtl/>
        </w:rPr>
        <w:t>ד. אם מתנהגים בדרכי אבות,</w:t>
      </w:r>
    </w:p>
    <w:p>
      <w:pPr>
        <w:bidi/>
        <w:spacing w:after="40"/>
        <w:jc w:val="both"/>
      </w:pPr>
      <w:bookmarkStart w:id="803" w:name="ch5_s04_p0"/>
      <w:bookmarkEnd w:id="803"/>
      <w:r>
        <w:rPr>
          <w:rFonts w:ascii="David" w:hAnsi="David" w:cs="David"/>
          <w:b w:val="0"/>
          <w:sz w:val="22"/>
          <w:szCs w:val="22"/>
          <w:rtl/>
        </w:rPr>
        <w:t>ללמד שכלו על מצוה זו שקונה לחלקיו, אבל רק בזכות אבותיו של אלעזר והכהן נתן לו כהונת עולם וכו' שע"י זכות אבות נותן הקב"ה לבניהם ההולכים ומתנהגים בדרכי אבותיהם וכו'.</w:t>
      </w:r>
    </w:p>
    <w:p>
      <w:pPr>
        <w:bidi/>
        <w:spacing w:after="120"/>
        <w:jc w:val="right"/>
      </w:pPr>
      <w:hyperlink w:anchor="idx_ch5_sד_e0">
        <w:r>
          <w:rPr>
            <w:rFonts w:cs="David" w:ascii="David" w:hAnsi="David"/>
            <w:sz w:val="20"/>
            <w:szCs w:val="20"/>
            <w:b/>
            <w:bCs/>
            <w:color w:val="0563C1"/>
            <w:u w:val="single"/>
            <w:rtl/>
          </w:rPr>
          <w:t xml:space="preserve">(חת"ס - מש"מ פנחס)</w:t>
        </w:r>
      </w:hyperlink>
    </w:p>
    <w:p>
      <w:pPr>
        <w:bidi/>
        <w:spacing w:after="40"/>
        <w:jc w:val="both"/>
      </w:pPr>
      <w:bookmarkStart w:id="804" w:name="ch5_s04_p1"/>
      <w:bookmarkEnd w:id="804"/>
      <w:r>
        <w:rPr>
          <w:rFonts w:ascii="David" w:hAnsi="David" w:cs="David"/>
          <w:b w:val="0"/>
          <w:sz w:val="22"/>
          <w:szCs w:val="22"/>
          <w:rtl/>
        </w:rPr>
        <w:t>עתיד הקב"ה להנחיל וכו' ואוכלותיהם למלח, ומפרש בתויו"ט בעוה"ז וכו', והטעם כי נגד מטעי שהם הולכים בדרכי אבות וכו'.</w:t>
      </w:r>
    </w:p>
    <w:p>
      <w:pPr>
        <w:bidi/>
        <w:spacing w:after="120"/>
        <w:jc w:val="right"/>
      </w:pPr>
      <w:hyperlink w:anchor="idx_ch5_sד_e0">
        <w:r>
          <w:rPr>
            <w:rFonts w:cs="David" w:ascii="David" w:hAnsi="David"/>
            <w:sz w:val="20"/>
            <w:szCs w:val="20"/>
            <w:b/>
            <w:bCs/>
            <w:color w:val="0563C1"/>
            <w:u w:val="single"/>
            <w:rtl/>
          </w:rPr>
          <w:t xml:space="preserve">(דברי אליעזר, הדרנים)</w:t>
        </w:r>
      </w:hyperlink>
    </w:p>
    <w:p>
      <w:pPr>
        <w:bidi/>
        <w:spacing w:after="80" w:before="200"/>
        <w:jc w:val="right"/>
      </w:pPr>
      <w:r>
        <w:rPr>
          <w:rFonts w:ascii="David" w:hAnsi="David" w:cs="David"/>
          <w:b/>
          <w:sz w:val="24"/>
          <w:szCs w:val="24"/>
          <w:bCs/>
          <w:rtl/>
        </w:rPr>
        <w:t>ה. מי שהולך בדרכי אבות גם בין האוה"ע המלעיגים עליו</w:t>
      </w:r>
    </w:p>
    <w:p>
      <w:pPr>
        <w:bidi/>
        <w:spacing w:after="40"/>
        <w:jc w:val="both"/>
      </w:pPr>
      <w:bookmarkStart w:id="805" w:name="ch5_s05_p0"/>
      <w:bookmarkEnd w:id="805"/>
      <w:r>
        <w:rPr>
          <w:rFonts w:ascii="David" w:hAnsi="David" w:cs="David"/>
          <w:b w:val="0"/>
          <w:sz w:val="22"/>
          <w:szCs w:val="22"/>
          <w:rtl/>
        </w:rPr>
        <w:t>אם בחוקותי תלכו ר"ת אב"ת, להורות דגם כשתלכו בין אוה"ע המלעיגים עליכם ג"כ תשמרו חוקותי [- ואז] ונתתי גשמיכם בעתם].</w:t>
      </w:r>
    </w:p>
    <w:p>
      <w:pPr>
        <w:bidi/>
        <w:spacing w:after="120"/>
        <w:jc w:val="right"/>
      </w:pPr>
      <w:hyperlink w:anchor="idx_ch5_sה_e0">
        <w:r>
          <w:rPr>
            <w:rFonts w:cs="David" w:ascii="David" w:hAnsi="David"/>
            <w:sz w:val="20"/>
            <w:szCs w:val="20"/>
            <w:b/>
            <w:bCs/>
            <w:color w:val="0563C1"/>
            <w:u w:val="single"/>
            <w:rtl/>
          </w:rPr>
          <w:t xml:space="preserve">(בית אשר בחוקותי)</w:t>
        </w:r>
      </w:hyperlink>
    </w:p>
    <w:p>
      <w:pPr>
        <w:bidi/>
        <w:spacing w:after="120" w:before="240"/>
        <w:jc w:val="center"/>
      </w:pPr>
      <w:r>
        <w:rPr>
          <w:rFonts w:ascii="David" w:hAnsi="David" w:cs="David"/>
          <w:b/>
          <w:sz w:val="28"/>
          <w:szCs w:val="28"/>
          <w:bCs/>
          <w:rtl/>
        </w:rPr>
        <w:t>ישראל</w:t>
      </w:r>
    </w:p>
    <w:p>
      <w:pPr>
        <w:bidi/>
        <w:spacing w:after="80" w:before="200"/>
        <w:jc w:val="right"/>
      </w:pPr>
      <w:r>
        <w:rPr>
          <w:rFonts w:ascii="David" w:hAnsi="David" w:cs="David"/>
          <w:b/>
          <w:sz w:val="24"/>
          <w:szCs w:val="24"/>
          <w:bCs/>
          <w:rtl/>
        </w:rPr>
        <w:t>ו. לכלל ישראל בכללו.</w:t>
      </w:r>
    </w:p>
    <w:p>
      <w:pPr>
        <w:bidi/>
        <w:spacing w:after="40"/>
        <w:jc w:val="both"/>
      </w:pPr>
      <w:bookmarkStart w:id="806" w:name="ch5_s06_p0"/>
      <w:bookmarkEnd w:id="806"/>
      <w:r>
        <w:rPr>
          <w:rFonts w:ascii="David" w:hAnsi="David" w:cs="David"/>
          <w:b w:val="0"/>
          <w:sz w:val="22"/>
          <w:szCs w:val="22"/>
          <w:rtl/>
        </w:rPr>
        <w:t>אך כביכול דין הרבים שהעולם נידון בכללו לזכות ולזה יש שכר אף בעוה"ז.</w:t>
      </w:r>
    </w:p>
    <w:p>
      <w:pPr>
        <w:bidi/>
        <w:spacing w:after="120"/>
        <w:jc w:val="right"/>
      </w:pPr>
      <w:hyperlink w:anchor="idx_ch5_sו_e0">
        <w:r>
          <w:rPr>
            <w:rFonts w:cs="David" w:ascii="David" w:hAnsi="David"/>
            <w:sz w:val="20"/>
            <w:szCs w:val="20"/>
            <w:b/>
            <w:bCs/>
            <w:color w:val="0563C1"/>
            <w:u w:val="single"/>
            <w:rtl/>
          </w:rPr>
          <w:t xml:space="preserve">(קומץ המנחה, ראה)</w:t>
        </w:r>
      </w:hyperlink>
    </w:p>
    <w:p>
      <w:pPr>
        <w:bidi/>
        <w:spacing w:after="80" w:before="200"/>
        <w:jc w:val="right"/>
      </w:pPr>
      <w:r>
        <w:rPr>
          <w:rFonts w:ascii="David" w:hAnsi="David" w:cs="David"/>
          <w:b/>
          <w:sz w:val="24"/>
          <w:szCs w:val="24"/>
          <w:bCs/>
          <w:rtl/>
        </w:rPr>
        <w:t>ז. ישראל שקיבלו התורה, והוי כמציל מחוטו של ים,</w:t>
      </w:r>
    </w:p>
    <w:p>
      <w:pPr>
        <w:bidi/>
        <w:spacing w:after="40"/>
        <w:jc w:val="both"/>
      </w:pPr>
      <w:bookmarkStart w:id="807" w:name="ch5_s07_p0"/>
      <w:bookmarkEnd w:id="807"/>
      <w:r>
        <w:rPr>
          <w:rFonts w:ascii="David" w:hAnsi="David" w:cs="David"/>
          <w:b w:val="0"/>
          <w:sz w:val="22"/>
          <w:szCs w:val="22"/>
          <w:rtl/>
        </w:rPr>
        <w:t>ומ"כ בזה שקיבלנו ישראל את התורה הרי דינם כמציל מן הנהר דהרי זה שלו, ומ"כ כל טובת העוה"ז הוא לישראל.</w:t>
      </w:r>
    </w:p>
    <w:p>
      <w:pPr>
        <w:bidi/>
        <w:spacing w:after="120"/>
        <w:jc w:val="right"/>
      </w:pPr>
      <w:hyperlink w:anchor="idx_ch5_sז_e0">
        <w:r>
          <w:rPr>
            <w:rFonts w:cs="David" w:ascii="David" w:hAnsi="David"/>
            <w:sz w:val="20"/>
            <w:szCs w:val="20"/>
            <w:b/>
            <w:bCs/>
            <w:color w:val="0563C1"/>
            <w:u w:val="single"/>
            <w:rtl/>
          </w:rPr>
          <w:t xml:space="preserve">(טללי אורות, ואתחנן)</w:t>
        </w:r>
      </w:hyperlink>
    </w:p>
    <w:p>
      <w:pPr>
        <w:bidi/>
        <w:spacing w:after="80" w:before="200"/>
        <w:jc w:val="right"/>
      </w:pPr>
      <w:r>
        <w:rPr>
          <w:rFonts w:ascii="David" w:hAnsi="David" w:cs="David"/>
          <w:b/>
          <w:sz w:val="24"/>
          <w:szCs w:val="24"/>
          <w:bCs/>
          <w:rtl/>
        </w:rPr>
        <w:t>ח. מכיון שהשפעת עוה"ז לאוה"ע הוא בשביל ישראל, ע"כ מגיע גם להם טובת עוה"ז.</w:t>
      </w:r>
    </w:p>
    <w:p>
      <w:pPr>
        <w:bidi/>
        <w:spacing w:after="40"/>
        <w:jc w:val="both"/>
      </w:pPr>
      <w:bookmarkStart w:id="808" w:name="ch5_s08_p0"/>
      <w:bookmarkEnd w:id="808"/>
      <w:r>
        <w:rPr>
          <w:rFonts w:ascii="David" w:hAnsi="David" w:cs="David"/>
          <w:b w:val="0"/>
          <w:sz w:val="22"/>
          <w:szCs w:val="22"/>
          <w:rtl/>
        </w:rPr>
        <w:t>וא"כ איפוא אחר שע"י ישראל נשפעת הטובה, דין שיהיה להם חלק בטובה.</w:t>
      </w:r>
    </w:p>
    <w:p>
      <w:pPr>
        <w:bidi/>
        <w:spacing w:after="120"/>
        <w:jc w:val="right"/>
      </w:pPr>
      <w:hyperlink w:anchor="idx_ch5_sח_e0">
        <w:r>
          <w:rPr>
            <w:rFonts w:cs="David" w:ascii="David" w:hAnsi="David"/>
            <w:sz w:val="20"/>
            <w:szCs w:val="20"/>
            <w:b/>
            <w:bCs/>
            <w:color w:val="0563C1"/>
            <w:u w:val="single"/>
            <w:rtl/>
          </w:rPr>
          <w:t xml:space="preserve">(קומץ המנחה, עקב)</w:t>
        </w:r>
      </w:hyperlink>
    </w:p>
    <w:p>
      <w:pPr>
        <w:bidi/>
        <w:spacing w:after="80" w:before="200"/>
        <w:jc w:val="right"/>
      </w:pPr>
      <w:r>
        <w:rPr>
          <w:rFonts w:ascii="David" w:hAnsi="David" w:cs="David"/>
          <w:b/>
          <w:sz w:val="24"/>
          <w:szCs w:val="24"/>
          <w:bCs/>
          <w:rtl/>
        </w:rPr>
        <w:t>ט. כשישראל מאוחדים עם השי"ת</w:t>
      </w:r>
    </w:p>
    <w:p>
      <w:pPr>
        <w:bidi/>
        <w:spacing w:after="40"/>
        <w:jc w:val="both"/>
      </w:pPr>
      <w:bookmarkStart w:id="809" w:name="ch5_s09_p0"/>
      <w:bookmarkEnd w:id="809"/>
      <w:r>
        <w:rPr>
          <w:rFonts w:ascii="David" w:hAnsi="David" w:cs="David"/>
          <w:b w:val="0"/>
          <w:sz w:val="22"/>
          <w:szCs w:val="22"/>
          <w:rtl/>
        </w:rPr>
        <w:t>כלל העולה כשישראל מקושרים במלכות הבורא ית' אז מקבלים רק טובות וכו'.</w:t>
      </w:r>
    </w:p>
    <w:p>
      <w:pPr>
        <w:bidi/>
        <w:spacing w:after="120"/>
        <w:jc w:val="right"/>
      </w:pPr>
      <w:hyperlink w:anchor="idx_ch5_sט_e0">
        <w:r>
          <w:rPr>
            <w:rFonts w:cs="David" w:ascii="David" w:hAnsi="David"/>
            <w:sz w:val="20"/>
            <w:szCs w:val="20"/>
            <w:b/>
            <w:bCs/>
            <w:color w:val="0563C1"/>
            <w:u w:val="single"/>
            <w:rtl/>
          </w:rPr>
          <w:t xml:space="preserve">(ודודאים בשדה ראה)</w:t>
        </w:r>
      </w:hyperlink>
    </w:p>
    <w:p>
      <w:pPr>
        <w:bidi/>
        <w:spacing w:after="80" w:before="200"/>
        <w:jc w:val="right"/>
      </w:pPr>
      <w:r>
        <w:rPr>
          <w:rFonts w:ascii="David" w:hAnsi="David" w:cs="David"/>
          <w:b/>
          <w:sz w:val="24"/>
          <w:szCs w:val="24"/>
          <w:bCs/>
          <w:rtl/>
        </w:rPr>
        <w:t>י. רצון השי"ת שיהנו ישראל מהעוה"ז כפי המותר.</w:t>
      </w:r>
    </w:p>
    <w:p>
      <w:pPr>
        <w:bidi/>
        <w:spacing w:after="40"/>
        <w:jc w:val="both"/>
      </w:pPr>
      <w:bookmarkStart w:id="810" w:name="ch5_s10_p0"/>
      <w:bookmarkEnd w:id="810"/>
      <w:r>
        <w:rPr>
          <w:rFonts w:ascii="David" w:hAnsi="David" w:cs="David"/>
          <w:b w:val="0"/>
          <w:sz w:val="22"/>
          <w:szCs w:val="22"/>
          <w:rtl/>
        </w:rPr>
        <w:t>וזה העיקר וכוונת התורה ולא תהו כרמה וכו' שיהנו בני אדם מהעוה"ז על פי התורה והמצוה מה שהתיר לנו הקב"ה.</w:t>
      </w:r>
    </w:p>
    <w:p>
      <w:pPr>
        <w:bidi/>
        <w:spacing w:after="120"/>
        <w:jc w:val="right"/>
      </w:pPr>
      <w:hyperlink w:anchor="idx_ch5_sי_e0">
        <w:r>
          <w:rPr>
            <w:rFonts w:cs="David" w:ascii="David" w:hAnsi="David"/>
            <w:sz w:val="20"/>
            <w:szCs w:val="20"/>
            <w:b/>
            <w:bCs/>
            <w:color w:val="0563C1"/>
            <w:u w:val="single"/>
            <w:rtl/>
          </w:rPr>
          <w:t xml:space="preserve">(פני מבין, בראשית.)</w:t>
        </w:r>
      </w:hyperlink>
    </w:p>
    <w:p>
      <w:pPr>
        <w:bidi/>
        <w:spacing w:after="80" w:before="200"/>
        <w:jc w:val="right"/>
      </w:pPr>
      <w:r>
        <w:rPr>
          <w:rFonts w:ascii="David" w:hAnsi="David" w:cs="David"/>
          <w:b/>
          <w:sz w:val="24"/>
          <w:szCs w:val="24"/>
          <w:bCs/>
          <w:rtl/>
        </w:rPr>
        <w:t>יא. בזכות שישראל למעלה מן הטבע</w:t>
      </w:r>
    </w:p>
    <w:p>
      <w:pPr>
        <w:bidi/>
        <w:spacing w:after="40"/>
        <w:jc w:val="both"/>
      </w:pPr>
      <w:bookmarkStart w:id="811" w:name="ch5_s11_p0"/>
      <w:bookmarkEnd w:id="811"/>
      <w:r>
        <w:rPr>
          <w:rFonts w:ascii="David" w:hAnsi="David" w:cs="David"/>
          <w:b w:val="0"/>
          <w:sz w:val="22"/>
          <w:szCs w:val="22"/>
          <w:rtl/>
        </w:rPr>
        <w:t>אף שחלקו בב' עולמות זה מה שהוא תחת הטבע, אבל ישראל למעלה מן הטבע וכו' וזה אין לעשו חלק בו.</w:t>
      </w:r>
    </w:p>
    <w:p>
      <w:pPr>
        <w:bidi/>
        <w:spacing w:after="120"/>
        <w:jc w:val="right"/>
      </w:pPr>
      <w:hyperlink w:anchor="idx_ch5_sיא_e0">
        <w:r>
          <w:rPr>
            <w:rFonts w:cs="David" w:ascii="David" w:hAnsi="David"/>
            <w:sz w:val="20"/>
            <w:szCs w:val="20"/>
            <w:b/>
            <w:bCs/>
            <w:color w:val="0563C1"/>
            <w:u w:val="single"/>
            <w:rtl/>
          </w:rPr>
          <w:t xml:space="preserve">(אמרי יצחק תולדות)</w:t>
        </w:r>
      </w:hyperlink>
    </w:p>
    <w:p>
      <w:pPr>
        <w:bidi/>
        <w:spacing w:after="120" w:before="240"/>
        <w:jc w:val="center"/>
      </w:pPr>
      <w:r>
        <w:rPr>
          <w:rFonts w:ascii="David" w:hAnsi="David" w:cs="David"/>
          <w:b/>
          <w:sz w:val="28"/>
          <w:szCs w:val="28"/>
          <w:bCs/>
          <w:rtl/>
        </w:rPr>
        <w:t>יסורים</w:t>
      </w:r>
    </w:p>
    <w:p>
      <w:pPr>
        <w:bidi/>
        <w:spacing w:after="80" w:before="200"/>
        <w:jc w:val="right"/>
      </w:pPr>
      <w:r>
        <w:rPr>
          <w:rFonts w:ascii="David" w:hAnsi="David" w:cs="David"/>
          <w:b/>
          <w:sz w:val="24"/>
          <w:szCs w:val="24"/>
          <w:bCs/>
          <w:rtl/>
        </w:rPr>
        <w:t>טו. המקבל יסורים באהבה</w:t>
      </w:r>
    </w:p>
    <w:p>
      <w:pPr>
        <w:bidi/>
        <w:spacing w:after="40"/>
        <w:jc w:val="both"/>
      </w:pPr>
      <w:bookmarkStart w:id="812" w:name="ch5_s12_p0"/>
      <w:bookmarkEnd w:id="812"/>
      <w:r>
        <w:rPr>
          <w:rFonts w:ascii="David" w:hAnsi="David" w:cs="David"/>
          <w:b w:val="0"/>
          <w:sz w:val="22"/>
          <w:szCs w:val="22"/>
          <w:rtl/>
        </w:rPr>
        <w:t>ואמרינן כל שהקב"ה חפץ בו מדכאו ביסורים שנאמר את אשר יאהב ה' יוכיח ואמרינן שצריך לקבלן מאהבה ושכרו שיראה זרע יאריך ימים ותלמודו מתקיים בידו.</w:t>
      </w:r>
    </w:p>
    <w:p>
      <w:pPr>
        <w:bidi/>
        <w:spacing w:after="120"/>
        <w:jc w:val="right"/>
      </w:pPr>
      <w:hyperlink w:anchor="idx_ch5_sטו_e0">
        <w:r>
          <w:rPr>
            <w:rFonts w:cs="David" w:ascii="David" w:hAnsi="David"/>
            <w:sz w:val="20"/>
            <w:szCs w:val="20"/>
            <w:b/>
            <w:bCs/>
            <w:color w:val="0563C1"/>
            <w:u w:val="single"/>
            <w:rtl/>
          </w:rPr>
          <w:t xml:space="preserve">(חדשים גם ישנים ברכות ה.)</w:t>
        </w:r>
      </w:hyperlink>
    </w:p>
    <w:p>
      <w:pPr>
        <w:bidi/>
        <w:spacing w:after="40"/>
        <w:jc w:val="both"/>
      </w:pPr>
      <w:bookmarkStart w:id="813" w:name="ch5_s12_p1"/>
      <w:bookmarkEnd w:id="813"/>
      <w:r>
        <w:rPr>
          <w:rFonts w:ascii="David" w:hAnsi="David" w:cs="David"/>
          <w:b w:val="0"/>
          <w:sz w:val="22"/>
          <w:szCs w:val="22"/>
          <w:rtl/>
        </w:rPr>
        <w:t>שמי שמקבל עליו יסורים באהבה, יכול לזכות אף בעוה"ז כדאיתא בפ"ק דברכות (ה.) ואם קבלן מאהבה מה שכרו יראה זרע יאריך ימים וכו'.</w:t>
      </w:r>
    </w:p>
    <w:p>
      <w:pPr>
        <w:bidi/>
        <w:spacing w:after="120"/>
        <w:jc w:val="right"/>
      </w:pPr>
      <w:hyperlink w:anchor="idx_ch5_sטו_e0">
        <w:r>
          <w:rPr>
            <w:rFonts w:cs="David" w:ascii="David" w:hAnsi="David"/>
            <w:sz w:val="20"/>
            <w:szCs w:val="20"/>
            <w:b/>
            <w:bCs/>
            <w:color w:val="0563C1"/>
            <w:u w:val="single"/>
            <w:rtl/>
          </w:rPr>
          <w:t xml:space="preserve">(זרע שמשון עקב)</w:t>
        </w:r>
      </w:hyperlink>
    </w:p>
    <w:p>
      <w:pPr>
        <w:bidi/>
        <w:spacing w:after="80" w:before="200"/>
        <w:jc w:val="right"/>
      </w:pPr>
      <w:r>
        <w:rPr>
          <w:rFonts w:ascii="David" w:hAnsi="David" w:cs="David"/>
          <w:b/>
          <w:sz w:val="24"/>
          <w:szCs w:val="24"/>
          <w:bCs/>
          <w:rtl/>
        </w:rPr>
        <w:t>טז. המקבל יסורים ושותק</w:t>
      </w:r>
    </w:p>
    <w:p>
      <w:pPr>
        <w:bidi/>
        <w:spacing w:after="40"/>
        <w:jc w:val="both"/>
      </w:pPr>
      <w:bookmarkStart w:id="814" w:name="ch5_s13_p0"/>
      <w:bookmarkEnd w:id="814"/>
      <w:r>
        <w:rPr>
          <w:rFonts w:ascii="David" w:hAnsi="David" w:cs="David"/>
          <w:b w:val="0"/>
          <w:sz w:val="22"/>
          <w:szCs w:val="22"/>
          <w:rtl/>
        </w:rPr>
        <w:t>וידום אהרן, וברש"י שקבל שכר על שתיקתו, ומה שכר קיבל, שנתייחד עמו הדיבור שנאמר לו לבדו פ' שתויי יין.</w:t>
      </w:r>
    </w:p>
    <w:p>
      <w:pPr>
        <w:bidi/>
        <w:spacing w:after="120"/>
        <w:jc w:val="right"/>
      </w:pPr>
      <w:hyperlink w:anchor="idx_ch5_sטז_e0">
        <w:r>
          <w:rPr>
            <w:rFonts w:cs="David" w:ascii="David" w:hAnsi="David"/>
            <w:sz w:val="20"/>
            <w:szCs w:val="20"/>
            <w:b/>
            <w:bCs/>
            <w:color w:val="0563C1"/>
            <w:u w:val="single"/>
            <w:rtl/>
          </w:rPr>
          <w:t xml:space="preserve">(ויקרא י ג)</w:t>
        </w:r>
      </w:hyperlink>
    </w:p>
    <w:p>
      <w:pPr>
        <w:bidi/>
        <w:spacing w:after="80" w:before="200"/>
        <w:jc w:val="right"/>
      </w:pPr>
      <w:r>
        <w:rPr>
          <w:rFonts w:ascii="David" w:hAnsi="David" w:cs="David"/>
          <w:b/>
          <w:sz w:val="24"/>
          <w:szCs w:val="24"/>
          <w:bCs/>
          <w:rtl/>
        </w:rPr>
        <w:t>יד. אם ישראל יש להם דין הקדש</w:t>
      </w:r>
    </w:p>
    <w:p>
      <w:pPr>
        <w:bidi/>
        <w:spacing w:after="40"/>
        <w:jc w:val="both"/>
      </w:pPr>
      <w:bookmarkStart w:id="815" w:name="ch5_s14_p0"/>
      <w:bookmarkEnd w:id="815"/>
      <w:r>
        <w:rPr>
          <w:rFonts w:ascii="David" w:hAnsi="David" w:cs="David"/>
          <w:b w:val="0"/>
          <w:sz w:val="22"/>
          <w:szCs w:val="22"/>
          <w:rtl/>
        </w:rPr>
        <w:t>אמנם אם ישראל הקדש מותר ליהנות מהקדש ולכן וכו' זוכה לשכר בעוה"ז</w:t>
      </w:r>
    </w:p>
    <w:p>
      <w:pPr>
        <w:bidi/>
        <w:spacing w:after="120"/>
        <w:jc w:val="right"/>
      </w:pPr>
      <w:hyperlink w:anchor="idx_ch5_sיד_e0">
        <w:r>
          <w:rPr>
            <w:rFonts w:cs="David" w:ascii="David" w:hAnsi="David"/>
            <w:sz w:val="20"/>
            <w:szCs w:val="20"/>
            <w:b/>
            <w:bCs/>
            <w:color w:val="0563C1"/>
            <w:u w:val="single"/>
            <w:rtl/>
          </w:rPr>
          <w:t xml:space="preserve">(דורש טוב צח)</w:t>
        </w:r>
      </w:hyperlink>
    </w:p>
    <w:p>
      <w:pPr>
        <w:bidi/>
        <w:spacing w:after="80" w:before="200"/>
        <w:jc w:val="right"/>
      </w:pPr>
      <w:r>
        <w:rPr>
          <w:rFonts w:ascii="David" w:hAnsi="David" w:cs="David"/>
          <w:b/>
          <w:sz w:val="24"/>
          <w:szCs w:val="24"/>
          <w:bCs/>
          <w:rtl/>
        </w:rPr>
        <w:t>יב. כשישראל בבחינת בנים למקום</w:t>
      </w:r>
    </w:p>
    <w:p>
      <w:pPr>
        <w:bidi/>
        <w:spacing w:after="40"/>
        <w:jc w:val="both"/>
      </w:pPr>
      <w:bookmarkStart w:id="816" w:name="ch5_s15_p0"/>
      <w:bookmarkEnd w:id="816"/>
      <w:r>
        <w:rPr>
          <w:rFonts w:ascii="David" w:hAnsi="David" w:cs="David"/>
          <w:b w:val="0"/>
          <w:sz w:val="22"/>
          <w:szCs w:val="22"/>
          <w:rtl/>
        </w:rPr>
        <w:t>דמאור זרע בירך (פי' עקב) דאם ישראל הם במדריגת עבד אז אינם נוטלים שכרם אלא לבסוף וכו' ושכר מצוה בה"ע ליכא וכו' משא"כ אם הם במדריגת בן אז נוטלים תמיד בלי פסיק.</w:t>
      </w:r>
    </w:p>
    <w:p>
      <w:pPr>
        <w:bidi/>
        <w:spacing w:after="120"/>
        <w:jc w:val="right"/>
      </w:pPr>
      <w:hyperlink w:anchor="idx_ch5_sיב_e0">
        <w:r>
          <w:rPr>
            <w:rFonts w:cs="David" w:ascii="David" w:hAnsi="David"/>
            <w:sz w:val="20"/>
            <w:szCs w:val="20"/>
            <w:b/>
            <w:bCs/>
            <w:color w:val="0563C1"/>
            <w:u w:val="single"/>
            <w:rtl/>
          </w:rPr>
          <w:t xml:space="preserve">(דורש טוב סג)</w:t>
        </w:r>
      </w:hyperlink>
    </w:p>
    <w:p>
      <w:pPr>
        <w:bidi/>
        <w:spacing w:after="80" w:before="200"/>
        <w:jc w:val="right"/>
      </w:pPr>
      <w:r>
        <w:rPr>
          <w:rFonts w:ascii="David" w:hAnsi="David" w:cs="David"/>
          <w:b/>
          <w:sz w:val="24"/>
          <w:szCs w:val="24"/>
          <w:bCs/>
          <w:rtl/>
        </w:rPr>
        <w:t>יג. ע"י שישראל נעשין שותפין עם הקב"ה במעשי בראשית.</w:t>
      </w:r>
    </w:p>
    <w:p>
      <w:pPr>
        <w:bidi/>
        <w:spacing w:after="40"/>
        <w:jc w:val="both"/>
      </w:pPr>
      <w:bookmarkStart w:id="817" w:name="ch5_s16_p0"/>
      <w:bookmarkEnd w:id="817"/>
      <w:r>
        <w:rPr>
          <w:rFonts w:ascii="David" w:hAnsi="David" w:cs="David"/>
          <w:b w:val="0"/>
          <w:sz w:val="22"/>
          <w:szCs w:val="22"/>
          <w:rtl/>
        </w:rPr>
        <w:t>דהנה בטעמא דמילתא דשכר מצוה בהאי עלמא ליכא הוא משום וכו' מי הקדימני ואשלם וכו' וכ' בספר ברית אבות דע"י שנעשין שותף עם הקב"ה במעשי בראשית שוב לא שייך מי הקדימני וכו' יש שכר בהאי עלמא.</w:t>
      </w:r>
    </w:p>
    <w:p>
      <w:pPr>
        <w:bidi/>
        <w:spacing w:after="120"/>
        <w:jc w:val="right"/>
      </w:pPr>
      <w:hyperlink w:anchor="idx_ch5_sיג_e0">
        <w:r>
          <w:rPr>
            <w:rFonts w:cs="David" w:ascii="David" w:hAnsi="David"/>
            <w:sz w:val="20"/>
            <w:szCs w:val="20"/>
            <w:b/>
            <w:bCs/>
            <w:color w:val="0563C1"/>
            <w:u w:val="single"/>
            <w:rtl/>
          </w:rPr>
          <w:t xml:space="preserve">(דורש טוב, קט)</w:t>
        </w:r>
      </w:hyperlink>
    </w:p>
    <w:p>
      <w:pPr>
        <w:bidi/>
        <w:spacing w:after="80" w:before="200"/>
        <w:jc w:val="right"/>
      </w:pPr>
      <w:r>
        <w:rPr>
          <w:rFonts w:ascii="David" w:hAnsi="David" w:cs="David"/>
          <w:b/>
          <w:sz w:val="24"/>
          <w:szCs w:val="24"/>
          <w:bCs/>
          <w:rtl/>
        </w:rPr>
        <w:t>יז. ע"י חלאים ויסורים ל"ע.</w:t>
      </w:r>
    </w:p>
    <w:p>
      <w:pPr>
        <w:bidi/>
        <w:spacing w:after="40"/>
        <w:jc w:val="both"/>
      </w:pPr>
      <w:bookmarkStart w:id="818" w:name="ch5_s17_p0"/>
      <w:bookmarkEnd w:id="818"/>
      <w:r>
        <w:rPr>
          <w:rFonts w:ascii="David" w:hAnsi="David" w:cs="David"/>
          <w:b w:val="0"/>
          <w:sz w:val="22"/>
          <w:szCs w:val="22"/>
          <w:rtl/>
        </w:rPr>
        <w:t>ולדעתי נראה עפי"מ דאיתא וכו' לכל מה שישראל אוכלים בעוה"ז הוא בשביל חולי ויסורים.</w:t>
      </w:r>
    </w:p>
    <w:p>
      <w:pPr>
        <w:bidi/>
        <w:spacing w:after="120"/>
        <w:jc w:val="right"/>
      </w:pPr>
      <w:hyperlink w:anchor="idx_ch5_sיז_e0">
        <w:r>
          <w:rPr>
            <w:rFonts w:cs="David" w:ascii="David" w:hAnsi="David"/>
            <w:sz w:val="20"/>
            <w:szCs w:val="20"/>
            <w:b/>
            <w:bCs/>
            <w:color w:val="0563C1"/>
            <w:u w:val="single"/>
            <w:rtl/>
          </w:rPr>
          <w:t xml:space="preserve">(פנינים יקרים פ' משפטים)</w:t>
        </w:r>
      </w:hyperlink>
    </w:p>
    <w:p>
      <w:pPr>
        <w:bidi/>
        <w:spacing w:after="120" w:before="240"/>
        <w:jc w:val="center"/>
      </w:pPr>
      <w:r>
        <w:rPr>
          <w:rFonts w:ascii="David" w:hAnsi="David" w:cs="David"/>
          <w:b/>
          <w:sz w:val="28"/>
          <w:szCs w:val="28"/>
          <w:bCs/>
          <w:rtl/>
        </w:rPr>
        <w:t>כבוד שמים</w:t>
      </w:r>
    </w:p>
    <w:p>
      <w:pPr>
        <w:bidi/>
        <w:spacing w:after="80" w:before="200"/>
        <w:jc w:val="right"/>
      </w:pPr>
      <w:r>
        <w:rPr>
          <w:rFonts w:ascii="David" w:hAnsi="David" w:cs="David"/>
          <w:b/>
          <w:sz w:val="24"/>
          <w:szCs w:val="24"/>
          <w:bCs/>
          <w:rtl/>
        </w:rPr>
        <w:t>יח. המקדש שם שמים</w:t>
      </w:r>
    </w:p>
    <w:p>
      <w:pPr>
        <w:bidi/>
        <w:spacing w:after="40"/>
        <w:jc w:val="both"/>
      </w:pPr>
      <w:bookmarkStart w:id="819" w:name="ch5_s18_p0"/>
      <w:bookmarkEnd w:id="819"/>
      <w:r>
        <w:rPr>
          <w:rFonts w:ascii="David" w:hAnsi="David" w:cs="David"/>
          <w:b w:val="0"/>
          <w:sz w:val="22"/>
          <w:szCs w:val="22"/>
          <w:rtl/>
        </w:rPr>
        <w:t>והנה פנחס בקנאו קנאת ה' ורמז כל עמי הארץ כי שם ה' נקרא עליו והעצר המגיפה, ויגדל ויתקדש שמו יתעלה וכו' בדין הוא שיטול שכרו.</w:t>
      </w:r>
    </w:p>
    <w:p>
      <w:pPr>
        <w:bidi/>
        <w:spacing w:after="120"/>
        <w:jc w:val="right"/>
      </w:pPr>
      <w:hyperlink w:anchor="idx_ch5_sיח_e0">
        <w:r>
          <w:rPr>
            <w:rFonts w:cs="David" w:ascii="David" w:hAnsi="David"/>
            <w:sz w:val="20"/>
            <w:szCs w:val="20"/>
            <w:b/>
            <w:bCs/>
            <w:color w:val="0563C1"/>
            <w:u w:val="single"/>
            <w:rtl/>
          </w:rPr>
          <w:t xml:space="preserve">(פני מבין פ' פנחס)</w:t>
        </w:r>
      </w:hyperlink>
    </w:p>
    <w:p>
      <w:pPr>
        <w:bidi/>
        <w:spacing w:after="40"/>
        <w:jc w:val="both"/>
      </w:pPr>
      <w:bookmarkStart w:id="820" w:name="ch5_s18_p1"/>
      <w:bookmarkEnd w:id="820"/>
      <w:r>
        <w:rPr>
          <w:rFonts w:ascii="David" w:hAnsi="David" w:cs="David"/>
          <w:b w:val="0"/>
          <w:sz w:val="22"/>
          <w:szCs w:val="22"/>
          <w:rtl/>
        </w:rPr>
        <w:t>אחז"ל המזכה את הרבים אין חטא בא על ידו, ופנחס קירב לב רבים לאבינו וזכה רבים ויוכל להגן לו שכרו מיד.</w:t>
      </w:r>
    </w:p>
    <w:p>
      <w:pPr>
        <w:bidi/>
        <w:spacing w:after="120"/>
        <w:jc w:val="right"/>
      </w:pPr>
      <w:hyperlink w:anchor="idx_ch5_sיח_e1">
        <w:r>
          <w:rPr>
            <w:rFonts w:cs="David" w:ascii="David" w:hAnsi="David"/>
            <w:sz w:val="20"/>
            <w:szCs w:val="20"/>
            <w:b/>
            <w:bCs/>
            <w:color w:val="0563C1"/>
            <w:u w:val="single"/>
            <w:rtl/>
          </w:rPr>
          <w:t xml:space="preserve">(תורת משה פ' פנחס)</w:t>
        </w:r>
      </w:hyperlink>
    </w:p>
    <w:p>
      <w:pPr>
        <w:bidi/>
        <w:spacing w:after="40"/>
        <w:jc w:val="both"/>
      </w:pPr>
      <w:bookmarkStart w:id="821" w:name="ch5_s18_p2"/>
      <w:bookmarkEnd w:id="821"/>
      <w:r>
        <w:rPr>
          <w:rFonts w:ascii="David" w:hAnsi="David" w:cs="David"/>
          <w:b w:val="0"/>
          <w:sz w:val="22"/>
          <w:szCs w:val="22"/>
          <w:rtl/>
        </w:rPr>
        <w:t>עפי"מ שפירש בספר מות יאיר וכו' שע"פ שאמרינן שכר מצוה בהאי עלמא ליכא וכו' אך פנחס כיון שקידש ה' אין חטא בא לידו וליכא חשש זו, וע"כ בדין שיטול שכרו.</w:t>
      </w:r>
    </w:p>
    <w:p>
      <w:pPr>
        <w:bidi/>
        <w:spacing w:after="120"/>
        <w:jc w:val="right"/>
      </w:pPr>
      <w:hyperlink w:anchor="idx_ch5_sיח_e1">
        <w:r>
          <w:rPr>
            <w:rFonts w:cs="David" w:ascii="David" w:hAnsi="David"/>
            <w:sz w:val="20"/>
            <w:szCs w:val="20"/>
            <w:b/>
            <w:bCs/>
            <w:color w:val="0563C1"/>
            <w:u w:val="single"/>
            <w:rtl/>
          </w:rPr>
          <w:t xml:space="preserve">(ופלפולא חריפא ורוח חיי עולם)</w:t>
        </w:r>
      </w:hyperlink>
    </w:p>
    <w:p>
      <w:pPr>
        <w:bidi/>
        <w:spacing w:after="80" w:before="200"/>
        <w:jc w:val="right"/>
      </w:pPr>
      <w:r>
        <w:rPr>
          <w:rFonts w:ascii="David" w:hAnsi="David" w:cs="David"/>
          <w:b/>
          <w:sz w:val="24"/>
          <w:szCs w:val="24"/>
          <w:bCs/>
          <w:rtl/>
        </w:rPr>
        <w:t>יט. המפרסם אלוקתו ית' בעולם</w:t>
      </w:r>
    </w:p>
    <w:p>
      <w:pPr>
        <w:bidi/>
        <w:spacing w:after="40"/>
        <w:jc w:val="both"/>
      </w:pPr>
      <w:bookmarkStart w:id="822" w:name="ch5_s19_p0"/>
      <w:bookmarkEnd w:id="822"/>
      <w:r>
        <w:rPr>
          <w:rFonts w:ascii="David" w:hAnsi="David" w:cs="David"/>
          <w:b w:val="0"/>
          <w:sz w:val="22"/>
          <w:szCs w:val="22"/>
          <w:rtl/>
        </w:rPr>
        <w:t>לכן אין הקב"ה משלם שכר בהאי עלמא כי אין השכר מן הדין וכו' שבכך הרבה מחל וכו' על פי הדין וכו' במה שפירסם מלכותו וחסדותו ית"ש בעולם וכו' שפיר מגיע לו שכר (בעוה"ז).</w:t>
      </w:r>
    </w:p>
    <w:p>
      <w:pPr>
        <w:bidi/>
        <w:spacing w:after="120"/>
        <w:jc w:val="right"/>
      </w:pPr>
      <w:hyperlink w:anchor="idx_ch5_sיט_e0">
        <w:r>
          <w:rPr>
            <w:rFonts w:cs="David" w:ascii="David" w:hAnsi="David"/>
            <w:sz w:val="20"/>
            <w:szCs w:val="20"/>
            <w:b/>
            <w:bCs/>
            <w:color w:val="0563C1"/>
            <w:u w:val="single"/>
            <w:rtl/>
          </w:rPr>
          <w:t xml:space="preserve">(אמרי אש לך)</w:t>
        </w:r>
      </w:hyperlink>
    </w:p>
    <w:p>
      <w:pPr>
        <w:bidi/>
        <w:spacing w:after="80" w:before="200"/>
        <w:jc w:val="right"/>
      </w:pPr>
      <w:r>
        <w:rPr>
          <w:rFonts w:ascii="David" w:hAnsi="David" w:cs="David"/>
          <w:b/>
          <w:sz w:val="24"/>
          <w:szCs w:val="24"/>
          <w:bCs/>
          <w:rtl/>
        </w:rPr>
        <w:t>כ. מי שהולך ומכריז אלקותו ית' בעולם השי"ת נותן לו מטוב עוה"ז כדי שיתקבלו דבריו</w:t>
      </w:r>
    </w:p>
    <w:p>
      <w:pPr>
        <w:bidi/>
        <w:spacing w:after="40"/>
        <w:jc w:val="both"/>
      </w:pPr>
      <w:bookmarkStart w:id="823" w:name="ch5_s20_p0"/>
      <w:bookmarkEnd w:id="823"/>
      <w:r>
        <w:rPr>
          <w:rFonts w:ascii="David" w:hAnsi="David" w:cs="David"/>
          <w:b w:val="0"/>
          <w:sz w:val="22"/>
          <w:szCs w:val="22"/>
          <w:rtl/>
        </w:rPr>
        <w:t>שאמנם היה הולך ומכריז ומפרסם אלקותו ית' וכו' והיה צריך להיות חכם ועשיר וגבור כדי שיתקבלו דבריו ושמעיהם וכו' לכן הבטיחו הקב"ה סימן לו כל הכנות האלה אשר הוא צריך לשלימותו וכו'.</w:t>
      </w:r>
    </w:p>
    <w:p>
      <w:pPr>
        <w:bidi/>
        <w:spacing w:after="120"/>
        <w:jc w:val="right"/>
      </w:pPr>
      <w:hyperlink w:anchor="idx_ch5_sכ_e0">
        <w:r>
          <w:rPr>
            <w:rFonts w:cs="David" w:ascii="David" w:hAnsi="David"/>
            <w:sz w:val="20"/>
            <w:szCs w:val="20"/>
            <w:b/>
            <w:bCs/>
            <w:color w:val="0563C1"/>
            <w:u w:val="single"/>
            <w:rtl/>
          </w:rPr>
          <w:t xml:space="preserve">(רחובות הנהר לך)</w:t>
        </w:r>
      </w:hyperlink>
    </w:p>
    <w:p>
      <w:pPr>
        <w:bidi/>
        <w:spacing w:after="80" w:before="200"/>
        <w:jc w:val="right"/>
      </w:pPr>
      <w:r>
        <w:rPr>
          <w:rFonts w:ascii="David" w:hAnsi="David" w:cs="David"/>
          <w:b/>
          <w:sz w:val="24"/>
          <w:szCs w:val="24"/>
          <w:bCs/>
          <w:rtl/>
        </w:rPr>
        <w:t>כא. הגורם להרמת כבוד שמים בגוים</w:t>
      </w:r>
    </w:p>
    <w:p>
      <w:pPr>
        <w:bidi/>
        <w:spacing w:after="40"/>
        <w:jc w:val="both"/>
      </w:pPr>
      <w:bookmarkStart w:id="824" w:name="ch5_s21_p0"/>
      <w:bookmarkEnd w:id="824"/>
      <w:r>
        <w:rPr>
          <w:rFonts w:ascii="David" w:hAnsi="David" w:cs="David"/>
          <w:b w:val="0"/>
          <w:sz w:val="22"/>
          <w:szCs w:val="22"/>
          <w:rtl/>
        </w:rPr>
        <w:t>שכיון שבאת מרחוק לקבל עליך עול מלכות שמים אשר בזה גרמת להרמת כבוד השי"ת בגוים כו' ע"כ ראוי את שישלם לך שכר פעולתך (בעוה"ז).</w:t>
      </w:r>
    </w:p>
    <w:p>
      <w:pPr>
        <w:bidi/>
        <w:spacing w:after="120"/>
        <w:jc w:val="right"/>
      </w:pPr>
      <w:hyperlink w:anchor="idx_ch5_sכא_e0">
        <w:r>
          <w:rPr>
            <w:rFonts w:cs="David" w:ascii="David" w:hAnsi="David"/>
            <w:sz w:val="20"/>
            <w:szCs w:val="20"/>
            <w:b/>
            <w:bCs/>
            <w:color w:val="0563C1"/>
            <w:u w:val="single"/>
            <w:rtl/>
          </w:rPr>
          <w:t xml:space="preserve">(תורת מהרי"ץ נשא)</w:t>
        </w:r>
      </w:hyperlink>
    </w:p>
    <w:p>
      <w:pPr>
        <w:bidi/>
        <w:spacing w:after="80" w:before="200"/>
        <w:jc w:val="right"/>
      </w:pPr>
      <w:r>
        <w:rPr>
          <w:rFonts w:ascii="David" w:hAnsi="David" w:cs="David"/>
          <w:b/>
          <w:sz w:val="24"/>
          <w:szCs w:val="24"/>
          <w:bCs/>
          <w:rtl/>
        </w:rPr>
        <w:t>כב. העושה מצוה בכוונה, שיהיה</w:t>
      </w:r>
    </w:p>
    <w:p>
      <w:pPr>
        <w:bidi/>
        <w:spacing w:after="80" w:before="200"/>
        <w:jc w:val="right"/>
      </w:pPr>
      <w:r>
        <w:rPr>
          <w:rFonts w:ascii="David" w:hAnsi="David" w:cs="David"/>
          <w:b/>
          <w:sz w:val="24"/>
          <w:szCs w:val="24"/>
          <w:bCs/>
          <w:rtl/>
        </w:rPr>
        <w:t>כב. להשי"ת נח"ר בשכרו שיכול להיטיב.</w:t>
      </w:r>
    </w:p>
    <w:p>
      <w:pPr>
        <w:bidi/>
        <w:spacing w:after="40"/>
        <w:jc w:val="both"/>
      </w:pPr>
      <w:bookmarkStart w:id="825" w:name="ch5_s23_p0"/>
      <w:bookmarkEnd w:id="825"/>
      <w:r>
        <w:rPr>
          <w:rFonts w:ascii="David" w:hAnsi="David" w:cs="David"/>
          <w:b w:val="0"/>
          <w:sz w:val="22"/>
          <w:szCs w:val="22"/>
          <w:rtl/>
        </w:rPr>
        <w:t>ואפשר דבכהאי גוונא השכר הוא גם בעוה"ז, מכיון שבקבלת השכר הוא מכוין לעשות נח"ר לבוראו ית'.</w:t>
      </w:r>
    </w:p>
    <w:p>
      <w:pPr>
        <w:bidi/>
        <w:spacing w:after="120"/>
        <w:jc w:val="right"/>
      </w:pPr>
      <w:r>
        <w:rPr>
          <w:rFonts w:ascii="David" w:hAnsi="David" w:cs="David"/>
          <w:b/>
          <w:sz w:val="20"/>
          <w:szCs w:val="20"/>
          <w:bCs/>
          <w:rtl/>
        </w:rPr>
        <w:t>(שארית מנחם פ' בחוקתי)</w:t>
      </w:r>
    </w:p>
    <w:p>
      <w:pPr>
        <w:bidi/>
        <w:spacing w:after="80" w:before="200"/>
        <w:jc w:val="right"/>
      </w:pPr>
      <w:r>
        <w:rPr>
          <w:rFonts w:ascii="David" w:hAnsi="David" w:cs="David"/>
          <w:b/>
          <w:sz w:val="24"/>
          <w:szCs w:val="24"/>
          <w:bCs/>
          <w:rtl/>
        </w:rPr>
        <w:t>כג. העושה דבר ומתכוין שעי"ז יתקדש שם ה'.</w:t>
      </w:r>
    </w:p>
    <w:p>
      <w:pPr>
        <w:bidi/>
        <w:spacing w:after="40"/>
        <w:jc w:val="both"/>
      </w:pPr>
      <w:bookmarkStart w:id="826" w:name="ch5_s24_p0"/>
      <w:bookmarkEnd w:id="826"/>
      <w:r>
        <w:rPr>
          <w:rFonts w:ascii="David" w:hAnsi="David" w:cs="David"/>
          <w:b w:val="0"/>
          <w:sz w:val="22"/>
          <w:szCs w:val="22"/>
          <w:rtl/>
        </w:rPr>
        <w:t>למעט קילוס ה', כדי שיתקלס שמו יתברך, יותן שכר גם בהאי עלמא.</w:t>
      </w:r>
    </w:p>
    <w:p>
      <w:pPr>
        <w:bidi/>
        <w:spacing w:after="120"/>
        <w:jc w:val="right"/>
      </w:pPr>
      <w:hyperlink w:anchor="idx_ch5_sכג_e0">
        <w:r>
          <w:rPr>
            <w:rFonts w:cs="David" w:ascii="David" w:hAnsi="David"/>
            <w:sz w:val="20"/>
            <w:szCs w:val="20"/>
            <w:b/>
            <w:bCs/>
            <w:color w:val="0563C1"/>
            <w:u w:val="single"/>
            <w:rtl/>
          </w:rPr>
          <w:t xml:space="preserve">(שארית מנחם פ' עקב)</w:t>
        </w:r>
      </w:hyperlink>
    </w:p>
    <w:p>
      <w:pPr>
        <w:bidi/>
        <w:spacing w:after="80" w:before="200"/>
        <w:jc w:val="right"/>
      </w:pPr>
      <w:r>
        <w:rPr>
          <w:rFonts w:ascii="David" w:hAnsi="David" w:cs="David"/>
          <w:b/>
          <w:sz w:val="24"/>
          <w:szCs w:val="24"/>
          <w:bCs/>
          <w:rtl/>
        </w:rPr>
        <w:t>כד. מי שאינו מתפתה ממסיתים ומדיחים ולוחם נגדם.</w:t>
      </w:r>
    </w:p>
    <w:p>
      <w:pPr>
        <w:bidi/>
        <w:spacing w:after="40"/>
        <w:jc w:val="both"/>
      </w:pPr>
      <w:bookmarkStart w:id="827" w:name="ch5_s25_p0"/>
      <w:bookmarkEnd w:id="827"/>
      <w:r>
        <w:rPr>
          <w:rFonts w:ascii="David" w:hAnsi="David" w:cs="David"/>
          <w:b w:val="0"/>
          <w:sz w:val="22"/>
          <w:szCs w:val="22"/>
          <w:rtl/>
        </w:rPr>
        <w:t>דאם האדם מתגבר על מסיתים ומדיחים בעלי בחירה ואינו מתפתה להם רק לוחם נגדם יקבל שכרו משלם בעוה"ז.</w:t>
      </w:r>
    </w:p>
    <w:p>
      <w:pPr>
        <w:bidi/>
        <w:spacing w:after="120"/>
        <w:jc w:val="right"/>
      </w:pPr>
      <w:hyperlink w:anchor="idx_ch5_sכד_e0">
        <w:r>
          <w:rPr>
            <w:rFonts w:cs="David" w:ascii="David" w:hAnsi="David"/>
            <w:sz w:val="20"/>
            <w:szCs w:val="20"/>
            <w:b/>
            <w:bCs/>
            <w:color w:val="0563C1"/>
            <w:u w:val="single"/>
            <w:rtl/>
          </w:rPr>
          <w:t xml:space="preserve">(דברי יואל עקב)</w:t>
        </w:r>
      </w:hyperlink>
    </w:p>
    <w:p>
      <w:pPr>
        <w:bidi/>
        <w:spacing w:after="80" w:before="200"/>
        <w:jc w:val="right"/>
      </w:pPr>
      <w:r>
        <w:rPr>
          <w:rFonts w:ascii="David" w:hAnsi="David" w:cs="David"/>
          <w:b/>
          <w:sz w:val="24"/>
          <w:szCs w:val="24"/>
          <w:bCs/>
          <w:rtl/>
        </w:rPr>
        <w:t>כה. על מצות ביעור הרשעים שמצפין שיתמו חטאים ולא יצטרכו עוד לקיימו.</w:t>
      </w:r>
    </w:p>
    <w:p>
      <w:pPr>
        <w:bidi/>
        <w:spacing w:after="40"/>
        <w:jc w:val="both"/>
      </w:pPr>
      <w:bookmarkStart w:id="828" w:name="ch5_s26_p0"/>
      <w:bookmarkEnd w:id="828"/>
      <w:r>
        <w:rPr>
          <w:rFonts w:ascii="David" w:hAnsi="David" w:cs="David"/>
          <w:b w:val="0"/>
          <w:sz w:val="22"/>
          <w:szCs w:val="22"/>
          <w:rtl/>
        </w:rPr>
        <w:t>הנה שכירות אינה משתלמת אלא לבסוף וכו' ולא נגמר שום מצוה עד יום מותו, משא"כ מצוה זו וכו' ויעמוד פנחס ויפלל שלא יהא עוד לידו לעולם וכו' וא"כ נגמר המצוה ולכך בדין הוא שיטול שכרו.</w:t>
      </w:r>
    </w:p>
    <w:p>
      <w:pPr>
        <w:bidi/>
        <w:spacing w:after="120"/>
        <w:jc w:val="right"/>
      </w:pPr>
      <w:hyperlink w:anchor="idx_ch5_sכה_e0">
        <w:r>
          <w:rPr>
            <w:rFonts w:cs="David" w:ascii="David" w:hAnsi="David"/>
            <w:sz w:val="20"/>
            <w:szCs w:val="20"/>
            <w:b/>
            <w:bCs/>
            <w:color w:val="0563C1"/>
            <w:u w:val="single"/>
            <w:rtl/>
          </w:rPr>
          <w:t xml:space="preserve">(פני מבין פנחס)</w:t>
        </w:r>
      </w:hyperlink>
    </w:p>
    <w:p>
      <w:pPr>
        <w:bidi/>
        <w:spacing w:after="120" w:before="240"/>
        <w:jc w:val="center"/>
      </w:pPr>
      <w:r>
        <w:rPr>
          <w:rFonts w:ascii="David" w:hAnsi="David" w:cs="David"/>
          <w:b/>
          <w:sz w:val="28"/>
          <w:szCs w:val="28"/>
          <w:bCs/>
          <w:rtl/>
        </w:rPr>
        <w:t>מזכה הרבים</w:t>
      </w:r>
    </w:p>
    <w:p>
      <w:pPr>
        <w:bidi/>
        <w:spacing w:after="80" w:before="200"/>
        <w:jc w:val="right"/>
      </w:pPr>
      <w:r>
        <w:rPr>
          <w:rFonts w:ascii="David" w:hAnsi="David" w:cs="David"/>
          <w:b/>
          <w:sz w:val="24"/>
          <w:szCs w:val="24"/>
          <w:bCs/>
          <w:rtl/>
        </w:rPr>
        <w:t>כו. כשמזכין את הרבים.</w:t>
      </w:r>
    </w:p>
    <w:p>
      <w:pPr>
        <w:bidi/>
        <w:spacing w:after="40"/>
        <w:jc w:val="both"/>
      </w:pPr>
      <w:bookmarkStart w:id="829" w:name="ch5_s27_p0"/>
      <w:bookmarkEnd w:id="829"/>
      <w:r>
        <w:rPr>
          <w:rFonts w:ascii="David" w:hAnsi="David" w:cs="David"/>
          <w:b w:val="0"/>
          <w:sz w:val="22"/>
          <w:szCs w:val="22"/>
          <w:rtl/>
        </w:rPr>
        <w:t>זכות הרבים ומעשיהם הטובים מניחים להם כל הברכות והטובות שנזכרו בתורה גם בעוה"ז</w:t>
      </w:r>
    </w:p>
    <w:p>
      <w:pPr>
        <w:bidi/>
        <w:spacing w:after="120"/>
        <w:jc w:val="right"/>
      </w:pPr>
      <w:hyperlink w:anchor="idx_ch5_sכו_e0">
        <w:r>
          <w:rPr>
            <w:rFonts w:cs="David" w:ascii="David" w:hAnsi="David"/>
            <w:sz w:val="20"/>
            <w:szCs w:val="20"/>
            <w:b/>
            <w:bCs/>
            <w:color w:val="0563C1"/>
            <w:u w:val="single"/>
            <w:rtl/>
          </w:rPr>
          <w:t xml:space="preserve">(מהרש"א קידושין לט.)</w:t>
        </w:r>
      </w:hyperlink>
    </w:p>
    <w:p>
      <w:pPr>
        <w:bidi/>
        <w:spacing w:after="80" w:before="200"/>
        <w:jc w:val="right"/>
      </w:pPr>
      <w:r>
        <w:rPr>
          <w:rFonts w:ascii="David" w:hAnsi="David" w:cs="David"/>
          <w:b/>
          <w:sz w:val="24"/>
          <w:szCs w:val="24"/>
          <w:bCs/>
          <w:rtl/>
        </w:rPr>
        <w:t>כז. המזכה אחרים בקיום המצוה</w:t>
      </w:r>
    </w:p>
    <w:p>
      <w:pPr>
        <w:bidi/>
        <w:spacing w:after="40"/>
        <w:jc w:val="both"/>
      </w:pPr>
      <w:bookmarkStart w:id="830" w:name="ch5_s28_p0"/>
      <w:bookmarkEnd w:id="830"/>
      <w:r>
        <w:rPr>
          <w:rFonts w:ascii="David" w:hAnsi="David" w:cs="David"/>
          <w:b w:val="0"/>
          <w:sz w:val="22"/>
          <w:szCs w:val="22"/>
          <w:rtl/>
        </w:rPr>
        <w:t>דנהי דעל מצוה גופא ליכא שכר בעוה"ז מ"מ במה שזיכה אחרים על זה מגיע שכר בעוה"ז.</w:t>
      </w:r>
    </w:p>
    <w:p>
      <w:pPr>
        <w:bidi/>
        <w:spacing w:after="120"/>
        <w:jc w:val="right"/>
      </w:pPr>
      <w:hyperlink w:anchor="idx_ch5_sכז_e0">
        <w:r>
          <w:rPr>
            <w:rFonts w:cs="David" w:ascii="David" w:hAnsi="David"/>
            <w:sz w:val="20"/>
            <w:szCs w:val="20"/>
            <w:b/>
            <w:bCs/>
            <w:color w:val="0563C1"/>
            <w:u w:val="single"/>
            <w:rtl/>
          </w:rPr>
          <w:t xml:space="preserve">(ויחי יוסף בחוקותי)</w:t>
        </w:r>
      </w:hyperlink>
    </w:p>
    <w:p>
      <w:pPr>
        <w:bidi/>
        <w:spacing w:after="80" w:before="200"/>
        <w:jc w:val="right"/>
      </w:pPr>
      <w:r>
        <w:rPr>
          <w:rFonts w:ascii="David" w:hAnsi="David" w:cs="David"/>
          <w:b/>
          <w:sz w:val="24"/>
          <w:szCs w:val="24"/>
          <w:bCs/>
          <w:rtl/>
        </w:rPr>
        <w:t>כח. המזכה את הרבים מקבל שכרו בעוה"ז על כל מצותיו</w:t>
      </w:r>
    </w:p>
    <w:p>
      <w:pPr>
        <w:bidi/>
        <w:spacing w:after="40"/>
        <w:jc w:val="both"/>
      </w:pPr>
      <w:bookmarkStart w:id="831" w:name="ch5_s29_p0"/>
      <w:bookmarkEnd w:id="831"/>
      <w:r>
        <w:rPr>
          <w:rFonts w:ascii="David" w:hAnsi="David" w:cs="David"/>
          <w:b w:val="0"/>
          <w:sz w:val="22"/>
          <w:szCs w:val="22"/>
          <w:rtl/>
        </w:rPr>
        <w:t>שכר מצוה בהאי עלמא ליכא, והטעם להרמב"ם דלא שליט עבידתיה ושכירות אינה משלמת אלא לבסוף וכו' אם כן מי שזיכה את הרבים, ומובטח שלא יחטא, הרי שלים עבידתיה, לכך בדין הוא שיטול את כל שכרו תיכף.</w:t>
      </w:r>
    </w:p>
    <w:p>
      <w:pPr>
        <w:bidi/>
        <w:spacing w:after="120"/>
        <w:jc w:val="right"/>
      </w:pPr>
      <w:hyperlink w:anchor="idx_ch5_sכח_e0">
        <w:r>
          <w:rPr>
            <w:rFonts w:cs="David" w:ascii="David" w:hAnsi="David"/>
            <w:sz w:val="20"/>
            <w:szCs w:val="20"/>
            <w:b/>
            <w:bCs/>
            <w:color w:val="0563C1"/>
            <w:u w:val="single"/>
            <w:rtl/>
          </w:rPr>
          <w:t xml:space="preserve">(ישמח משה ח"ב דף ע"ו)</w:t>
        </w:r>
      </w:hyperlink>
    </w:p>
    <w:p>
      <w:pPr>
        <w:bidi/>
        <w:spacing w:after="80" w:before="200"/>
        <w:jc w:val="right"/>
      </w:pPr>
      <w:r>
        <w:rPr>
          <w:rFonts w:ascii="David" w:hAnsi="David" w:cs="David"/>
          <w:b/>
          <w:sz w:val="24"/>
          <w:szCs w:val="24"/>
          <w:bCs/>
          <w:rtl/>
        </w:rPr>
        <w:t>כט. כשכופים את הרבים לעשות מצוה</w:t>
      </w:r>
    </w:p>
    <w:p>
      <w:pPr>
        <w:bidi/>
        <w:spacing w:after="40"/>
        <w:jc w:val="both"/>
      </w:pPr>
      <w:bookmarkStart w:id="832" w:name="ch5_s30_p0"/>
      <w:bookmarkEnd w:id="832"/>
      <w:r>
        <w:rPr>
          <w:rFonts w:ascii="David" w:hAnsi="David" w:cs="David"/>
          <w:b w:val="0"/>
          <w:sz w:val="22"/>
          <w:szCs w:val="22"/>
          <w:rtl/>
        </w:rPr>
        <w:t>ובזה בארתי למרז"ל גדול המעשה יותר מן העושה, המעשה כלומר הכופה את הרבים לעשות, לאפוקי להנחיל שכר מצוה בהאי עלמא ליכא.</w:t>
      </w:r>
    </w:p>
    <w:p>
      <w:pPr>
        <w:bidi/>
        <w:spacing w:after="120"/>
        <w:jc w:val="right"/>
      </w:pPr>
      <w:hyperlink w:anchor="idx_ch5_sכט_e0">
        <w:r>
          <w:rPr>
            <w:rFonts w:cs="David" w:ascii="David" w:hAnsi="David"/>
            <w:sz w:val="20"/>
            <w:szCs w:val="20"/>
            <w:b/>
            <w:bCs/>
            <w:color w:val="0563C1"/>
            <w:u w:val="single"/>
            <w:rtl/>
          </w:rPr>
          <w:t xml:space="preserve">(ערכי יהושע מערכת מ' אות כז)</w:t>
        </w:r>
      </w:hyperlink>
    </w:p>
    <w:p>
      <w:pPr>
        <w:bidi/>
        <w:spacing w:after="80" w:before="200"/>
        <w:jc w:val="right"/>
      </w:pPr>
      <w:r>
        <w:rPr>
          <w:rFonts w:ascii="David" w:hAnsi="David" w:cs="David"/>
          <w:b/>
          <w:sz w:val="24"/>
          <w:szCs w:val="24"/>
          <w:bCs/>
          <w:rtl/>
        </w:rPr>
        <w:t>ל. מי ששוקד לטובת אחרים</w:t>
      </w:r>
    </w:p>
    <w:p>
      <w:pPr>
        <w:bidi/>
        <w:spacing w:after="40"/>
        <w:jc w:val="both"/>
      </w:pPr>
      <w:bookmarkStart w:id="833" w:name="ch5_s31_p0"/>
      <w:bookmarkEnd w:id="833"/>
      <w:r>
        <w:rPr>
          <w:rFonts w:ascii="David" w:hAnsi="David" w:cs="David"/>
          <w:b w:val="0"/>
          <w:sz w:val="22"/>
          <w:szCs w:val="22"/>
          <w:rtl/>
        </w:rPr>
        <w:t>ונמצא דאם האדם שוקד לטובת נפשו טוב לפניו התורה, אבל אם הוא שוקד לטובת חבריו טוב לפניו יותר המעשה הנ"ל וכו' ובז"ה ג"כ והיה עקב תשמעון את המשפטים האלה ושמרתם ועשית"ם אותם בזה והיה העיקר אליכם, לכן נאמר ד"א לך וגו' שהוא ית' ישפיע לכם ג"כ כל טוב.</w:t>
      </w:r>
    </w:p>
    <w:p>
      <w:pPr>
        <w:bidi/>
        <w:spacing w:after="120"/>
        <w:jc w:val="right"/>
      </w:pPr>
      <w:hyperlink w:anchor="idx_ch5_sל_e0">
        <w:r>
          <w:rPr>
            <w:rFonts w:cs="David" w:ascii="David" w:hAnsi="David"/>
            <w:sz w:val="20"/>
            <w:szCs w:val="20"/>
            <w:b/>
            <w:bCs/>
            <w:color w:val="0563C1"/>
            <w:u w:val="single"/>
            <w:rtl/>
          </w:rPr>
          <w:t xml:space="preserve">(ואך פרי תבואה עקב)</w:t>
        </w:r>
      </w:hyperlink>
    </w:p>
    <w:p>
      <w:pPr>
        <w:bidi/>
        <w:spacing w:after="80" w:before="200"/>
        <w:jc w:val="right"/>
      </w:pPr>
      <w:r>
        <w:rPr>
          <w:rFonts w:ascii="David" w:hAnsi="David" w:cs="David"/>
          <w:b/>
          <w:sz w:val="24"/>
          <w:szCs w:val="24"/>
          <w:bCs/>
          <w:rtl/>
        </w:rPr>
        <w:t>לא. המגייר אנשים</w:t>
      </w:r>
    </w:p>
    <w:p>
      <w:pPr>
        <w:bidi/>
        <w:spacing w:after="40"/>
        <w:jc w:val="both"/>
      </w:pPr>
      <w:bookmarkStart w:id="834" w:name="ch5_s32_p0"/>
      <w:bookmarkEnd w:id="834"/>
      <w:r>
        <w:rPr>
          <w:rFonts w:ascii="David" w:hAnsi="David" w:cs="David"/>
          <w:b w:val="0"/>
          <w:sz w:val="22"/>
          <w:szCs w:val="22"/>
          <w:rtl/>
        </w:rPr>
        <w:t>אמנם רמז עוד על זה שגיירו אנשים ונשים א"כ היו מזכי הרבים ואין חטא בא על ידם וכו' יש שכר מצוה בהאי עלמא.</w:t>
      </w:r>
    </w:p>
    <w:p>
      <w:pPr>
        <w:bidi/>
        <w:spacing w:after="120"/>
        <w:jc w:val="right"/>
      </w:pPr>
      <w:hyperlink w:anchor="idx_ch5_sלא_e0">
        <w:r>
          <w:rPr>
            <w:rFonts w:cs="David" w:ascii="David" w:hAnsi="David"/>
            <w:sz w:val="20"/>
            <w:szCs w:val="20"/>
            <w:b/>
            <w:bCs/>
            <w:color w:val="0563C1"/>
            <w:u w:val="single"/>
            <w:rtl/>
          </w:rPr>
          <w:t xml:space="preserve">(יד אהרן, חיי שרה)</w:t>
        </w:r>
      </w:hyperlink>
    </w:p>
    <w:p>
      <w:pPr>
        <w:bidi/>
        <w:spacing w:after="80" w:before="200"/>
        <w:jc w:val="right"/>
      </w:pPr>
      <w:r>
        <w:rPr>
          <w:rFonts w:ascii="David" w:hAnsi="David" w:cs="David"/>
          <w:b/>
          <w:sz w:val="24"/>
          <w:szCs w:val="24"/>
          <w:bCs/>
          <w:rtl/>
        </w:rPr>
        <w:t>לב. המחזיר רבים למוטב</w:t>
      </w:r>
    </w:p>
    <w:p>
      <w:pPr>
        <w:bidi/>
        <w:spacing w:after="40"/>
        <w:jc w:val="both"/>
      </w:pPr>
      <w:bookmarkStart w:id="835" w:name="ch5_s33_p0"/>
      <w:bookmarkEnd w:id="835"/>
      <w:r>
        <w:rPr>
          <w:rFonts w:ascii="David" w:hAnsi="David" w:cs="David"/>
          <w:b w:val="0"/>
          <w:sz w:val="22"/>
          <w:szCs w:val="22"/>
          <w:rtl/>
        </w:rPr>
        <w:t>ולפי"ז לפעמים משלם הקב"ה שכר מצוה אף בעוה"ז, דהיינו למי שזכה וזיכה את הרבים להחזיר רבים למוטב וכו' משלם הקב"ה שכרו אף בעוה"ז.</w:t>
      </w:r>
    </w:p>
    <w:p>
      <w:pPr>
        <w:bidi/>
        <w:spacing w:after="120"/>
        <w:jc w:val="right"/>
      </w:pPr>
      <w:hyperlink w:anchor="idx_ch5_sלב_e0">
        <w:r>
          <w:rPr>
            <w:rFonts w:cs="David" w:ascii="David" w:hAnsi="David"/>
            <w:sz w:val="20"/>
            <w:szCs w:val="20"/>
            <w:b/>
            <w:bCs/>
            <w:color w:val="0563C1"/>
            <w:u w:val="single"/>
            <w:rtl/>
          </w:rPr>
          <w:t xml:space="preserve">(אמרי שפר חיי שרה)</w:t>
        </w:r>
      </w:hyperlink>
    </w:p>
    <w:p>
      <w:pPr>
        <w:bidi/>
        <w:spacing w:after="80" w:before="200"/>
        <w:jc w:val="right"/>
      </w:pPr>
      <w:r>
        <w:rPr>
          <w:rFonts w:ascii="David" w:hAnsi="David" w:cs="David"/>
          <w:b/>
          <w:sz w:val="24"/>
          <w:szCs w:val="24"/>
          <w:bCs/>
          <w:rtl/>
        </w:rPr>
        <w:t>לג. מי שע"י קנאותו מכניס רוח קנאה גם בלב אחרים</w:t>
      </w:r>
    </w:p>
    <w:p>
      <w:pPr>
        <w:bidi/>
        <w:spacing w:after="40"/>
        <w:jc w:val="both"/>
      </w:pPr>
      <w:bookmarkStart w:id="836" w:name="ch5_s34_p0"/>
      <w:bookmarkEnd w:id="836"/>
      <w:r>
        <w:rPr>
          <w:rFonts w:ascii="David" w:hAnsi="David" w:cs="David"/>
          <w:b w:val="0"/>
          <w:sz w:val="22"/>
          <w:szCs w:val="22"/>
          <w:rtl/>
        </w:rPr>
        <w:t>בקנאו את קנאתי בתוכם, היינו שהכניס בתוך לבות בני ישראל רוח קנאה לקנא קנאת ה', ע"ז מגיע לו שפיר שכרו גם בעוה"ז.</w:t>
      </w:r>
    </w:p>
    <w:p>
      <w:pPr>
        <w:bidi/>
        <w:spacing w:after="120"/>
        <w:jc w:val="right"/>
      </w:pPr>
      <w:hyperlink w:anchor="idx_ch5_sלג_e0">
        <w:r>
          <w:rPr>
            <w:rFonts w:cs="David" w:ascii="David" w:hAnsi="David"/>
            <w:sz w:val="20"/>
            <w:szCs w:val="20"/>
            <w:b/>
            <w:bCs/>
            <w:color w:val="0563C1"/>
            <w:u w:val="single"/>
            <w:rtl/>
          </w:rPr>
          <w:t xml:space="preserve">(מנורת אהרן, פנחס, לאא"ז הגה"צ מוה"ר רפאל אהרן קנאפפלער זצ"ל הי"ד אבד"ק טיניע)</w:t>
        </w:r>
      </w:hyperlink>
    </w:p>
    <w:p>
      <w:pPr>
        <w:bidi/>
        <w:spacing w:after="80" w:before="200"/>
        <w:jc w:val="right"/>
      </w:pPr>
      <w:r>
        <w:rPr>
          <w:rFonts w:ascii="David" w:hAnsi="David" w:cs="David"/>
          <w:b/>
          <w:sz w:val="24"/>
          <w:szCs w:val="24"/>
          <w:bCs/>
          <w:rtl/>
        </w:rPr>
        <w:t>לד. המעורר ומוכיח אחרים</w:t>
      </w:r>
    </w:p>
    <w:p>
      <w:pPr>
        <w:bidi/>
        <w:spacing w:after="40"/>
        <w:jc w:val="both"/>
      </w:pPr>
      <w:bookmarkStart w:id="837" w:name="ch5_s35_p0"/>
      <w:bookmarkEnd w:id="837"/>
      <w:r>
        <w:rPr>
          <w:rFonts w:ascii="David" w:hAnsi="David" w:cs="David"/>
          <w:b w:val="0"/>
          <w:sz w:val="22"/>
          <w:szCs w:val="22"/>
          <w:rtl/>
        </w:rPr>
        <w:t>א"כ מי שמעורר ומוכיח אחרים מגיע לו שכר מצותיו בעוה"ז.</w:t>
      </w:r>
    </w:p>
    <w:p>
      <w:pPr>
        <w:bidi/>
        <w:spacing w:after="120"/>
        <w:jc w:val="right"/>
      </w:pPr>
      <w:hyperlink w:anchor="idx_ch5_sלד_e0">
        <w:r>
          <w:rPr>
            <w:rFonts w:cs="David" w:ascii="David" w:hAnsi="David"/>
            <w:sz w:val="20"/>
            <w:szCs w:val="20"/>
            <w:b/>
            <w:bCs/>
            <w:color w:val="0563C1"/>
            <w:u w:val="single"/>
            <w:rtl/>
          </w:rPr>
          <w:t xml:space="preserve">(ויגד משה חיי)</w:t>
        </w:r>
      </w:hyperlink>
    </w:p>
    <w:p>
      <w:pPr>
        <w:bidi/>
        <w:spacing w:after="80" w:before="200"/>
        <w:jc w:val="right"/>
      </w:pPr>
      <w:r>
        <w:rPr>
          <w:rFonts w:ascii="David" w:hAnsi="David" w:cs="David"/>
          <w:b/>
          <w:sz w:val="24"/>
          <w:szCs w:val="24"/>
          <w:bCs/>
          <w:rtl/>
        </w:rPr>
        <w:t>לה. המשגיח על אחרים שישמרו שבת.</w:t>
      </w:r>
    </w:p>
    <w:p>
      <w:pPr>
        <w:bidi/>
        <w:spacing w:after="40"/>
        <w:jc w:val="both"/>
      </w:pPr>
      <w:bookmarkStart w:id="838" w:name="ch5_s36_p0"/>
      <w:bookmarkEnd w:id="838"/>
      <w:r>
        <w:rPr>
          <w:rFonts w:ascii="David" w:hAnsi="David" w:cs="David"/>
          <w:b w:val="0"/>
          <w:sz w:val="22"/>
          <w:szCs w:val="22"/>
          <w:rtl/>
        </w:rPr>
        <w:t>ועד"ז שמעתי מאדמ"ו הגאון מוה"ר זאב וואלף גינצלער ז"ל וכו' שאם האדם לא היה מתענג על זה לבד שהוא שומר שבת כהלכתו, אלא היה משגיח גם על אחרים שיעשו את השבת וכו' וממילא מגיע לו שכר בהאי עלמא.</w:t>
      </w:r>
    </w:p>
    <w:p>
      <w:pPr>
        <w:bidi/>
        <w:spacing w:after="120"/>
        <w:jc w:val="right"/>
      </w:pPr>
      <w:hyperlink w:anchor="idx_ch5_sלה_e0">
        <w:r>
          <w:rPr>
            <w:rFonts w:cs="David" w:ascii="David" w:hAnsi="David"/>
            <w:sz w:val="20"/>
            <w:szCs w:val="20"/>
            <w:b/>
            <w:bCs/>
            <w:color w:val="0563C1"/>
            <w:u w:val="single"/>
            <w:rtl/>
          </w:rPr>
          <w:t xml:space="preserve">(מנחת אשר אגדה)</w:t>
        </w:r>
      </w:hyperlink>
    </w:p>
    <w:p>
      <w:pPr>
        <w:bidi/>
        <w:spacing w:after="80" w:before="200"/>
        <w:jc w:val="right"/>
      </w:pPr>
      <w:r>
        <w:rPr>
          <w:rFonts w:ascii="David" w:hAnsi="David" w:cs="David"/>
          <w:b/>
          <w:sz w:val="24"/>
          <w:szCs w:val="24"/>
          <w:bCs/>
          <w:rtl/>
        </w:rPr>
        <w:t>לו. המדריך את אחרים.</w:t>
      </w:r>
    </w:p>
    <w:p>
      <w:pPr>
        <w:bidi/>
        <w:spacing w:after="40"/>
        <w:jc w:val="both"/>
      </w:pPr>
      <w:bookmarkStart w:id="839" w:name="ch5_s37_p0"/>
      <w:bookmarkEnd w:id="839"/>
      <w:r>
        <w:rPr>
          <w:rFonts w:ascii="David" w:hAnsi="David" w:cs="David"/>
          <w:b w:val="0"/>
          <w:sz w:val="22"/>
          <w:szCs w:val="22"/>
          <w:rtl/>
        </w:rPr>
        <w:t>אף דשכר מצוה בהאי עלמא ליכא וכו' ומדריך את האחרים וכו' מגיע לו שכר גם בהאי עלמא.</w:t>
      </w:r>
    </w:p>
    <w:p>
      <w:pPr>
        <w:bidi/>
        <w:spacing w:after="120"/>
        <w:jc w:val="right"/>
      </w:pPr>
      <w:hyperlink w:anchor="idx_ch5_sלו_e0">
        <w:r>
          <w:rPr>
            <w:rFonts w:cs="David" w:ascii="David" w:hAnsi="David"/>
            <w:sz w:val="20"/>
            <w:szCs w:val="20"/>
            <w:b/>
            <w:bCs/>
            <w:color w:val="0563C1"/>
            <w:u w:val="single"/>
            <w:rtl/>
          </w:rPr>
          <w:t xml:space="preserve">(אמרי יצחק משפטים)</w:t>
        </w:r>
      </w:hyperlink>
    </w:p>
    <w:p>
      <w:pPr>
        <w:bidi/>
        <w:spacing w:after="80" w:before="200"/>
        <w:jc w:val="right"/>
      </w:pPr>
      <w:r>
        <w:rPr>
          <w:rFonts w:ascii="David" w:hAnsi="David" w:cs="David"/>
          <w:b/>
          <w:sz w:val="24"/>
          <w:szCs w:val="24"/>
          <w:bCs/>
          <w:rtl/>
        </w:rPr>
        <w:t>לז. מי שמחזק האמונה בלב אחרים.</w:t>
      </w:r>
    </w:p>
    <w:p>
      <w:pPr>
        <w:bidi/>
        <w:spacing w:after="40"/>
        <w:jc w:val="both"/>
      </w:pPr>
      <w:bookmarkStart w:id="840" w:name="ch5_s38_p0"/>
      <w:bookmarkEnd w:id="840"/>
      <w:r>
        <w:rPr>
          <w:rFonts w:ascii="David" w:hAnsi="David" w:cs="David"/>
          <w:b w:val="0"/>
          <w:sz w:val="22"/>
          <w:szCs w:val="22"/>
          <w:rtl/>
        </w:rPr>
        <w:t>וא"כ מכיון שהמה בפעולתם גרמו להגדיל האמונה בלב ישראל ע"כ זכו בשביל זה לקבל שכרם בעוה"ז.</w:t>
      </w:r>
    </w:p>
    <w:p>
      <w:pPr>
        <w:bidi/>
        <w:spacing w:after="120"/>
        <w:jc w:val="right"/>
      </w:pPr>
      <w:hyperlink w:anchor="idx_ch5_sלז_e0">
        <w:r>
          <w:rPr>
            <w:rFonts w:cs="David" w:ascii="David" w:hAnsi="David"/>
            <w:sz w:val="20"/>
            <w:szCs w:val="20"/>
            <w:b/>
            <w:bCs/>
            <w:color w:val="0563C1"/>
            <w:u w:val="single"/>
            <w:rtl/>
          </w:rPr>
          <w:t xml:space="preserve">(אבן יקרה, שלח)</w:t>
        </w:r>
      </w:hyperlink>
    </w:p>
    <w:p>
      <w:pPr>
        <w:bidi/>
        <w:spacing w:after="80" w:before="200"/>
        <w:jc w:val="right"/>
      </w:pPr>
      <w:r>
        <w:rPr>
          <w:rFonts w:ascii="David" w:hAnsi="David" w:cs="David"/>
          <w:b/>
          <w:sz w:val="24"/>
          <w:szCs w:val="24"/>
          <w:bCs/>
          <w:rtl/>
        </w:rPr>
        <w:t>לח. המזכה את הרבים בדבר שאינו מצוה מפורשת.</w:t>
      </w:r>
    </w:p>
    <w:p>
      <w:pPr>
        <w:bidi/>
        <w:spacing w:after="40"/>
        <w:jc w:val="both"/>
      </w:pPr>
      <w:bookmarkStart w:id="841" w:name="ch5_s39_p0"/>
      <w:bookmarkEnd w:id="841"/>
      <w:r>
        <w:rPr>
          <w:rFonts w:ascii="David" w:hAnsi="David" w:cs="David"/>
          <w:b w:val="0"/>
          <w:sz w:val="22"/>
          <w:szCs w:val="22"/>
          <w:rtl/>
        </w:rPr>
        <w:t>דהמזכה את הרבים באמונה יש על זה שכר גם בהאי עלמא וכו' מ"מ לזיכה את הרבים בדבר שאין מצוה מפורשת בה וכו'.</w:t>
      </w:r>
    </w:p>
    <w:p>
      <w:pPr>
        <w:bidi/>
        <w:spacing w:after="120"/>
        <w:jc w:val="right"/>
      </w:pPr>
      <w:hyperlink w:anchor="idx_ch5_sלח_e0">
        <w:r>
          <w:rPr>
            <w:rFonts w:cs="David" w:ascii="David" w:hAnsi="David"/>
            <w:sz w:val="20"/>
            <w:szCs w:val="20"/>
            <w:b/>
            <w:bCs/>
            <w:color w:val="0563C1"/>
            <w:u w:val="single"/>
            <w:rtl/>
          </w:rPr>
          <w:t xml:space="preserve">(ליקוטי יהודה, פנחס)</w:t>
        </w:r>
      </w:hyperlink>
    </w:p>
    <w:p>
      <w:pPr>
        <w:bidi/>
        <w:spacing w:after="80" w:before="200"/>
        <w:jc w:val="right"/>
      </w:pPr>
      <w:r>
        <w:rPr>
          <w:rFonts w:ascii="David" w:hAnsi="David" w:cs="David"/>
          <w:b/>
          <w:sz w:val="24"/>
          <w:szCs w:val="24"/>
          <w:bCs/>
          <w:rtl/>
        </w:rPr>
        <w:t>לט. המכניס הרהור תשובה בלב ישראל</w:t>
      </w:r>
    </w:p>
    <w:p>
      <w:pPr>
        <w:bidi/>
        <w:spacing w:after="40"/>
        <w:jc w:val="both"/>
      </w:pPr>
      <w:bookmarkStart w:id="842" w:name="ch5_s40_p0"/>
      <w:bookmarkEnd w:id="842"/>
      <w:r>
        <w:rPr>
          <w:rFonts w:ascii="David" w:hAnsi="David" w:cs="David"/>
          <w:b w:val="0"/>
          <w:sz w:val="22"/>
          <w:szCs w:val="22"/>
          <w:rtl/>
        </w:rPr>
        <w:t>והנה פנחס כאשר קנא קנאת ה' בשעת מעשה הכניס הרהור תשובה בלב ישראל וכו' ושפיר מגיע לו שכר בהאי עלמא.</w:t>
      </w:r>
    </w:p>
    <w:p>
      <w:pPr>
        <w:bidi/>
        <w:spacing w:after="120"/>
        <w:jc w:val="right"/>
      </w:pPr>
      <w:hyperlink w:anchor="idx_ch5_sלט_e0">
        <w:r>
          <w:rPr>
            <w:rFonts w:cs="David" w:ascii="David" w:hAnsi="David"/>
            <w:sz w:val="20"/>
            <w:szCs w:val="20"/>
            <w:b/>
            <w:bCs/>
            <w:color w:val="0563C1"/>
            <w:u w:val="single"/>
            <w:rtl/>
          </w:rPr>
          <w:t xml:space="preserve">(מגדלות מרקחים, פנחס)</w:t>
        </w:r>
      </w:hyperlink>
    </w:p>
    <w:p>
      <w:pPr>
        <w:bidi/>
        <w:spacing w:after="80" w:before="200"/>
        <w:jc w:val="right"/>
      </w:pPr>
      <w:r>
        <w:rPr>
          <w:rFonts w:ascii="David" w:hAnsi="David" w:cs="David"/>
          <w:b/>
          <w:sz w:val="24"/>
          <w:szCs w:val="24"/>
          <w:bCs/>
          <w:rtl/>
        </w:rPr>
        <w:t>מ. המקרב אחרים תחת כנפי השכינה</w:t>
      </w:r>
    </w:p>
    <w:p>
      <w:pPr>
        <w:bidi/>
        <w:spacing w:after="40"/>
        <w:jc w:val="both"/>
      </w:pPr>
      <w:bookmarkStart w:id="843" w:name="ch5_s41_p0"/>
      <w:bookmarkEnd w:id="843"/>
      <w:r>
        <w:rPr>
          <w:rFonts w:ascii="David" w:hAnsi="David" w:cs="David"/>
          <w:b w:val="0"/>
          <w:sz w:val="22"/>
          <w:szCs w:val="22"/>
          <w:rtl/>
        </w:rPr>
        <w:t>והנה לאיש שקירב אחרים והכניסם תחת כנפי השכינה השכר הוא בלא קץ וגבול, וכיון שהשכר שלו הוא בלתי גבול ממילא מגיע לו שכר גם בעוה"ז.</w:t>
      </w:r>
    </w:p>
    <w:p>
      <w:pPr>
        <w:bidi/>
        <w:spacing w:after="120"/>
        <w:jc w:val="right"/>
      </w:pPr>
      <w:hyperlink w:anchor="idx_ch5_sמ_e0">
        <w:r>
          <w:rPr>
            <w:rFonts w:cs="David" w:ascii="David" w:hAnsi="David"/>
            <w:sz w:val="20"/>
            <w:szCs w:val="20"/>
            <w:b/>
            <w:bCs/>
            <w:color w:val="0563C1"/>
            <w:u w:val="single"/>
            <w:rtl/>
          </w:rPr>
          <w:t xml:space="preserve">(ולאשר אמר חיי)</w:t>
        </w:r>
      </w:hyperlink>
    </w:p>
    <w:p>
      <w:pPr>
        <w:bidi/>
        <w:spacing w:after="80" w:before="200"/>
        <w:jc w:val="right"/>
      </w:pPr>
      <w:r>
        <w:rPr>
          <w:rFonts w:ascii="David" w:hAnsi="David" w:cs="David"/>
          <w:b/>
          <w:sz w:val="24"/>
          <w:szCs w:val="24"/>
          <w:bCs/>
          <w:rtl/>
        </w:rPr>
        <w:t>מא. על מה שעושה מצוה ברבים ואחרים לומדים ממנו.</w:t>
      </w:r>
    </w:p>
    <w:p>
      <w:pPr>
        <w:bidi/>
        <w:spacing w:after="40"/>
        <w:jc w:val="both"/>
      </w:pPr>
      <w:bookmarkStart w:id="844" w:name="ch5_s42_p0"/>
      <w:bookmarkEnd w:id="844"/>
      <w:r>
        <w:rPr>
          <w:rFonts w:ascii="David" w:hAnsi="David" w:cs="David"/>
          <w:b w:val="0"/>
          <w:sz w:val="22"/>
          <w:szCs w:val="22"/>
          <w:rtl/>
        </w:rPr>
        <w:t>ועל זה שלמדים ממנו אחרים אוכל הפירות בעוה"ז.</w:t>
      </w:r>
    </w:p>
    <w:p>
      <w:pPr>
        <w:bidi/>
        <w:spacing w:after="120"/>
        <w:jc w:val="right"/>
      </w:pPr>
      <w:hyperlink w:anchor="idx_ch5_sמא_e0">
        <w:r>
          <w:rPr>
            <w:rFonts w:cs="David" w:ascii="David" w:hAnsi="David"/>
            <w:sz w:val="20"/>
            <w:szCs w:val="20"/>
            <w:b/>
            <w:bCs/>
            <w:color w:val="0563C1"/>
            <w:u w:val="single"/>
            <w:rtl/>
          </w:rPr>
          <w:t xml:space="preserve">(ודברי מהרי"א ראה)</w:t>
        </w:r>
      </w:hyperlink>
    </w:p>
    <w:p>
      <w:pPr>
        <w:bidi/>
        <w:spacing w:after="80" w:before="200"/>
        <w:jc w:val="right"/>
      </w:pPr>
      <w:r>
        <w:rPr>
          <w:rFonts w:ascii="David" w:hAnsi="David" w:cs="David"/>
          <w:b/>
          <w:sz w:val="24"/>
          <w:szCs w:val="24"/>
          <w:bCs/>
          <w:rtl/>
        </w:rPr>
        <w:t>מב. המציל חבירו ממות לחיים, ויכול חבירו להוסיף במצות.</w:t>
      </w:r>
    </w:p>
    <w:p>
      <w:pPr>
        <w:bidi/>
        <w:spacing w:after="40"/>
        <w:jc w:val="both"/>
      </w:pPr>
      <w:bookmarkStart w:id="845" w:name="ch5_s43_p0"/>
      <w:bookmarkEnd w:id="845"/>
      <w:r>
        <w:rPr>
          <w:rFonts w:ascii="David" w:hAnsi="David" w:cs="David"/>
          <w:b w:val="0"/>
          <w:sz w:val="22"/>
          <w:szCs w:val="22"/>
          <w:rtl/>
        </w:rPr>
        <w:t>וי"ל שמה שמזכה האדם את הרבים שיעשו מצות ע"י שהצילם ממון לחיים על זה מקבל האדם שכר לעולם הזה.</w:t>
      </w:r>
    </w:p>
    <w:p>
      <w:pPr>
        <w:bidi/>
        <w:spacing w:after="120"/>
        <w:jc w:val="right"/>
      </w:pPr>
      <w:hyperlink w:anchor="idx_ch5_sמב_e0">
        <w:r>
          <w:rPr>
            <w:rFonts w:cs="David" w:ascii="David" w:hAnsi="David"/>
            <w:sz w:val="20"/>
            <w:szCs w:val="20"/>
            <w:b/>
            <w:bCs/>
            <w:color w:val="0563C1"/>
            <w:u w:val="single"/>
            <w:rtl/>
          </w:rPr>
          <w:t xml:space="preserve">(כתב סופר פנחס)</w:t>
        </w:r>
      </w:hyperlink>
    </w:p>
    <w:p>
      <w:pPr>
        <w:bidi/>
        <w:spacing w:after="80" w:before="200"/>
        <w:jc w:val="right"/>
      </w:pPr>
      <w:r>
        <w:rPr>
          <w:rFonts w:ascii="David" w:hAnsi="David" w:cs="David"/>
          <w:b/>
          <w:sz w:val="24"/>
          <w:szCs w:val="24"/>
          <w:bCs/>
          <w:rtl/>
        </w:rPr>
        <w:t>מג. המענג השבת בכוונה זו שעל ידיה ניצול העולם הזה.</w:t>
      </w:r>
    </w:p>
    <w:p>
      <w:pPr>
        <w:bidi/>
        <w:spacing w:after="40"/>
        <w:jc w:val="both"/>
      </w:pPr>
      <w:bookmarkStart w:id="846" w:name="ch5_s44_p0"/>
      <w:bookmarkEnd w:id="846"/>
      <w:r>
        <w:rPr>
          <w:rFonts w:ascii="David" w:hAnsi="David" w:cs="David"/>
          <w:b w:val="0"/>
          <w:sz w:val="22"/>
          <w:szCs w:val="22"/>
          <w:rtl/>
        </w:rPr>
        <w:t>מענגיה לעולם, היינו אותן המענגים את השבת רק בשביל העולם, היינו שמצילים את העולם וזוכים בו, ומתענגים תיכף מטוב עולם הזה לזכות בו, הנה כבוד ינחלו, זוכה לטוב ועושר ונכסים וכבוד עולם הזה וכו'.</w:t>
      </w:r>
    </w:p>
    <w:p>
      <w:pPr>
        <w:bidi/>
        <w:spacing w:after="120"/>
        <w:jc w:val="right"/>
      </w:pPr>
      <w:hyperlink w:anchor="idx_ch5_sמג_e0">
        <w:r>
          <w:rPr>
            <w:rFonts w:cs="David" w:ascii="David" w:hAnsi="David"/>
            <w:sz w:val="20"/>
            <w:szCs w:val="20"/>
            <w:b/>
            <w:bCs/>
            <w:color w:val="0563C1"/>
            <w:u w:val="single"/>
            <w:rtl/>
          </w:rPr>
          <w:t xml:space="preserve">(בני יששכר שבת מאמר ז')</w:t>
        </w:r>
      </w:hyperlink>
    </w:p>
    <w:p>
      <w:pPr>
        <w:bidi/>
        <w:spacing w:after="120" w:before="240"/>
        <w:jc w:val="center"/>
      </w:pPr>
      <w:r>
        <w:rPr>
          <w:rFonts w:ascii="David" w:hAnsi="David" w:cs="David"/>
          <w:b/>
          <w:sz w:val="28"/>
          <w:szCs w:val="28"/>
          <w:bCs/>
          <w:rtl/>
        </w:rPr>
        <w:t>מחשבה ורצון</w:t>
      </w:r>
    </w:p>
    <w:p>
      <w:pPr>
        <w:bidi/>
        <w:spacing w:after="80" w:before="200"/>
        <w:jc w:val="right"/>
      </w:pPr>
      <w:r>
        <w:rPr>
          <w:rFonts w:ascii="David" w:hAnsi="David" w:cs="David"/>
          <w:b/>
          <w:sz w:val="24"/>
          <w:szCs w:val="24"/>
          <w:bCs/>
          <w:rtl/>
        </w:rPr>
        <w:t>מד. על מחשבה טובה</w:t>
      </w:r>
    </w:p>
    <w:p>
      <w:pPr>
        <w:bidi/>
        <w:spacing w:after="40"/>
        <w:jc w:val="both"/>
      </w:pPr>
      <w:bookmarkStart w:id="847" w:name="ch5_s45_p0"/>
      <w:bookmarkEnd w:id="847"/>
      <w:r>
        <w:rPr>
          <w:rFonts w:ascii="David" w:hAnsi="David" w:cs="David"/>
          <w:b w:val="0"/>
          <w:sz w:val="22"/>
          <w:szCs w:val="22"/>
          <w:rtl/>
        </w:rPr>
        <w:t>והנה כתבו המפרשים דאף דשכר מצוה בהאי עלמא ליכא מ"מ שכר מחשבה טובה איכא בהאי עלמא.</w:t>
      </w:r>
    </w:p>
    <w:p>
      <w:pPr>
        <w:bidi/>
        <w:spacing w:after="120"/>
        <w:jc w:val="right"/>
      </w:pPr>
      <w:hyperlink w:anchor="idx_ch5_sמד_e0">
        <w:r>
          <w:rPr>
            <w:rFonts w:cs="David" w:ascii="David" w:hAnsi="David"/>
            <w:sz w:val="20"/>
            <w:szCs w:val="20"/>
            <w:b/>
            <w:bCs/>
            <w:color w:val="0563C1"/>
            <w:u w:val="single"/>
            <w:rtl/>
          </w:rPr>
          <w:t xml:space="preserve">(ערבי נחל ראה א')</w:t>
        </w:r>
      </w:hyperlink>
    </w:p>
    <w:p>
      <w:pPr>
        <w:bidi/>
        <w:spacing w:after="40"/>
        <w:jc w:val="both"/>
      </w:pPr>
      <w:bookmarkStart w:id="848" w:name="ch5_s45_p1"/>
      <w:bookmarkEnd w:id="848"/>
      <w:r>
        <w:rPr>
          <w:rFonts w:ascii="David" w:hAnsi="David" w:cs="David"/>
          <w:b w:val="0"/>
          <w:sz w:val="22"/>
          <w:szCs w:val="22"/>
          <w:rtl/>
        </w:rPr>
        <w:t>לפי"ז נמצא דעל מחשבה טובה שזה הוא ע"י האדם בעצמו ע"ז שפיר הקב"ה משלם שכר בעוה"ז.</w:t>
      </w:r>
    </w:p>
    <w:p>
      <w:pPr>
        <w:bidi/>
        <w:spacing w:after="120"/>
        <w:jc w:val="right"/>
      </w:pPr>
      <w:hyperlink w:anchor="idx_ch5_sמד_e0">
        <w:r>
          <w:rPr>
            <w:rFonts w:cs="David" w:ascii="David" w:hAnsi="David"/>
            <w:sz w:val="20"/>
            <w:szCs w:val="20"/>
            <w:b/>
            <w:bCs/>
            <w:color w:val="0563C1"/>
            <w:u w:val="single"/>
            <w:rtl/>
          </w:rPr>
          <w:t xml:space="preserve">(מגדלות מרקחים, בחוקותי)</w:t>
        </w:r>
      </w:hyperlink>
    </w:p>
    <w:p>
      <w:pPr>
        <w:bidi/>
        <w:spacing w:after="40"/>
        <w:jc w:val="both"/>
      </w:pPr>
      <w:bookmarkStart w:id="849" w:name="ch5_s45_p2"/>
      <w:bookmarkEnd w:id="849"/>
      <w:r>
        <w:rPr>
          <w:rFonts w:ascii="David" w:hAnsi="David" w:cs="David"/>
          <w:b w:val="0"/>
          <w:sz w:val="22"/>
          <w:szCs w:val="22"/>
          <w:rtl/>
        </w:rPr>
        <w:t>שבדין הוא שיקבל שכרו בשביל שקיוה קוית ה' במחשבה ועל מחשבה יש שכר בעוה"ז.</w:t>
      </w:r>
    </w:p>
    <w:p>
      <w:pPr>
        <w:bidi/>
        <w:spacing w:after="120"/>
        <w:jc w:val="right"/>
      </w:pPr>
      <w:hyperlink w:anchor="idx_ch5_sמד_e1">
        <w:r>
          <w:rPr>
            <w:rFonts w:cs="David" w:ascii="David" w:hAnsi="David"/>
            <w:sz w:val="20"/>
            <w:szCs w:val="20"/>
            <w:b/>
            <w:bCs/>
            <w:color w:val="0563C1"/>
            <w:u w:val="single"/>
            <w:rtl/>
          </w:rPr>
          <w:t xml:space="preserve">(יד אהרן פנחס)</w:t>
        </w:r>
      </w:hyperlink>
    </w:p>
    <w:p>
      <w:pPr>
        <w:bidi/>
        <w:spacing w:after="40"/>
        <w:jc w:val="both"/>
      </w:pPr>
      <w:bookmarkStart w:id="850" w:name="ch5_s45_p3"/>
      <w:bookmarkEnd w:id="850"/>
      <w:r>
        <w:rPr>
          <w:rFonts w:ascii="David" w:hAnsi="David" w:cs="David"/>
          <w:b w:val="0"/>
          <w:sz w:val="22"/>
          <w:szCs w:val="22"/>
          <w:rtl/>
        </w:rPr>
        <w:t>אף דעל גוף המצוה אינו מגיע שכר בעוה"ז מ"מ על מחשבה טובה שפיר מגיע שכר גם בעוה"ז.</w:t>
      </w:r>
    </w:p>
    <w:p>
      <w:pPr>
        <w:bidi/>
        <w:spacing w:after="120"/>
        <w:jc w:val="right"/>
      </w:pPr>
      <w:hyperlink w:anchor="idx_ch5_sמד_e0">
        <w:r>
          <w:rPr>
            <w:rFonts w:cs="David" w:ascii="David" w:hAnsi="David"/>
            <w:sz w:val="20"/>
            <w:szCs w:val="20"/>
            <w:b/>
            <w:bCs/>
            <w:color w:val="0563C1"/>
            <w:u w:val="single"/>
            <w:rtl/>
          </w:rPr>
          <w:t xml:space="preserve">(ויהי יוסף בחוקותי)</w:t>
        </w:r>
      </w:hyperlink>
    </w:p>
    <w:p>
      <w:pPr>
        <w:bidi/>
        <w:spacing w:after="80" w:before="200"/>
        <w:jc w:val="right"/>
      </w:pPr>
      <w:r>
        <w:rPr>
          <w:rFonts w:ascii="David" w:hAnsi="David" w:cs="David"/>
          <w:b/>
          <w:sz w:val="24"/>
          <w:szCs w:val="24"/>
          <w:bCs/>
          <w:rtl/>
        </w:rPr>
        <w:t>מה. על רצון טוב לקיים מצוה</w:t>
      </w:r>
    </w:p>
    <w:p>
      <w:pPr>
        <w:bidi/>
        <w:spacing w:after="40"/>
        <w:jc w:val="both"/>
      </w:pPr>
      <w:bookmarkStart w:id="851" w:name="ch5_s46_p0"/>
      <w:bookmarkEnd w:id="851"/>
      <w:r>
        <w:rPr>
          <w:rFonts w:ascii="David" w:hAnsi="David" w:cs="David"/>
          <w:b w:val="0"/>
          <w:sz w:val="22"/>
          <w:szCs w:val="22"/>
          <w:rtl/>
        </w:rPr>
        <w:t>זכות רצון טוב של ישראל לקיים המצוה שעל זה יש שכר בהאי עלמא.</w:t>
      </w:r>
    </w:p>
    <w:p>
      <w:pPr>
        <w:bidi/>
        <w:spacing w:after="120"/>
        <w:jc w:val="right"/>
      </w:pPr>
      <w:hyperlink w:anchor="idx_ch5_sמה_e0">
        <w:r>
          <w:rPr>
            <w:rFonts w:cs="David" w:ascii="David" w:hAnsi="David"/>
            <w:sz w:val="20"/>
            <w:szCs w:val="20"/>
            <w:b/>
            <w:bCs/>
            <w:color w:val="0563C1"/>
            <w:u w:val="single"/>
            <w:rtl/>
          </w:rPr>
          <w:t xml:space="preserve">(ויגד משה אמור)</w:t>
        </w:r>
      </w:hyperlink>
    </w:p>
    <w:p>
      <w:pPr>
        <w:bidi/>
        <w:spacing w:after="80" w:before="200"/>
        <w:jc w:val="right"/>
      </w:pPr>
      <w:r>
        <w:rPr>
          <w:rFonts w:ascii="David" w:hAnsi="David" w:cs="David"/>
          <w:b/>
          <w:sz w:val="24"/>
          <w:szCs w:val="24"/>
          <w:bCs/>
          <w:rtl/>
        </w:rPr>
        <w:t>מו. חישב לעשות מצוה ונאנס ולא עשאה.</w:t>
      </w:r>
    </w:p>
    <w:p>
      <w:pPr>
        <w:bidi/>
        <w:spacing w:after="40"/>
        <w:jc w:val="both"/>
      </w:pPr>
      <w:bookmarkStart w:id="852" w:name="ch5_s47_p0"/>
      <w:bookmarkEnd w:id="852"/>
      <w:r>
        <w:rPr>
          <w:rFonts w:ascii="David" w:hAnsi="David" w:cs="David"/>
          <w:b w:val="0"/>
          <w:sz w:val="22"/>
          <w:szCs w:val="22"/>
          <w:rtl/>
        </w:rPr>
        <w:t>עפי"מ מה שמוכח דעל מחשבה טובה הקב"ה מצרפה למעשה מקבלים שכר בעוה"ז. ומבואר בספה"ק הטעם דהנה מה ששכר מצוה בהאי עלמא ליכא, שכיון שתלוי מעשי האדם כשהוא עדיין בעוה"ז, יתכן שיערבב בו איזו צד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גם בעוה"ז והדבר פשוט.</w:t>
      </w:r>
    </w:p>
    <w:p>
      <w:pPr>
        <w:bidi/>
        <w:spacing w:after="120"/>
        <w:jc w:val="right"/>
      </w:pPr>
      <w:hyperlink w:anchor="idx_ch5_sמו_e0">
        <w:r>
          <w:rPr>
            <w:rFonts w:cs="David" w:ascii="David" w:hAnsi="David"/>
            <w:sz w:val="20"/>
            <w:szCs w:val="20"/>
            <w:b/>
            <w:bCs/>
            <w:color w:val="0563C1"/>
            <w:u w:val="single"/>
            <w:rtl/>
          </w:rPr>
          <w:t xml:space="preserve">(המלקט)</w:t>
        </w:r>
      </w:hyperlink>
    </w:p>
    <w:p>
      <w:pPr>
        <w:bidi/>
        <w:spacing w:after="80" w:before="200"/>
        <w:jc w:val="right"/>
      </w:pPr>
      <w:r>
        <w:rPr>
          <w:rFonts w:ascii="David" w:hAnsi="David" w:cs="David"/>
          <w:b/>
          <w:sz w:val="24"/>
          <w:szCs w:val="24"/>
          <w:bCs/>
          <w:rtl/>
        </w:rPr>
        <w:t>מז. המקיים מצוה במחשבות קדושות</w:t>
      </w:r>
    </w:p>
    <w:p>
      <w:pPr>
        <w:bidi/>
        <w:spacing w:after="40"/>
        <w:jc w:val="both"/>
      </w:pPr>
      <w:bookmarkStart w:id="853" w:name="ch5_s48_p0"/>
      <w:bookmarkEnd w:id="853"/>
      <w:r>
        <w:rPr>
          <w:rFonts w:ascii="David" w:hAnsi="David" w:cs="David"/>
          <w:b w:val="0"/>
          <w:sz w:val="22"/>
          <w:szCs w:val="22"/>
          <w:rtl/>
        </w:rPr>
        <w:t>שכר מצוה בהאי עלמא ליכא זהו דוקא אם הוא בבחינת לעשותם, דהיינו להמלוה נעשית רק בעולם העשיה, אבל אם עשה המצוה גם במחשבות קדושות באופן דהמלוה נעשית לא לבד בעולם העשיה, אז שפיר מגיע שכר גם בהאי עלמא.</w:t>
      </w:r>
    </w:p>
    <w:p>
      <w:pPr>
        <w:bidi/>
        <w:spacing w:after="120"/>
        <w:jc w:val="right"/>
      </w:pPr>
      <w:hyperlink w:anchor="idx_ch5_sמז_e0">
        <w:r>
          <w:rPr>
            <w:rFonts w:cs="David" w:ascii="David" w:hAnsi="David"/>
            <w:sz w:val="20"/>
            <w:szCs w:val="20"/>
            <w:b/>
            <w:bCs/>
            <w:color w:val="0563C1"/>
            <w:u w:val="single"/>
            <w:rtl/>
          </w:rPr>
          <w:t xml:space="preserve">(מגדלות מרקחים, ש"ס)</w:t>
        </w:r>
      </w:hyperlink>
    </w:p>
    <w:p>
      <w:pPr>
        <w:bidi/>
        <w:spacing w:after="120" w:before="240"/>
        <w:jc w:val="center"/>
      </w:pPr>
      <w:r>
        <w:rPr>
          <w:rFonts w:ascii="David" w:hAnsi="David" w:cs="David"/>
          <w:b/>
          <w:sz w:val="28"/>
          <w:szCs w:val="28"/>
          <w:bCs/>
          <w:rtl/>
        </w:rPr>
        <w:t>משא ומתן</w:t>
      </w:r>
    </w:p>
    <w:p>
      <w:pPr>
        <w:bidi/>
        <w:spacing w:after="80" w:before="200"/>
        <w:jc w:val="right"/>
      </w:pPr>
      <w:r>
        <w:rPr>
          <w:rFonts w:ascii="David" w:hAnsi="David" w:cs="David"/>
          <w:b/>
          <w:sz w:val="24"/>
          <w:szCs w:val="24"/>
          <w:bCs/>
          <w:rtl/>
        </w:rPr>
        <w:t>מח. הנהנה מיגיע כפו</w:t>
      </w:r>
    </w:p>
    <w:p>
      <w:pPr>
        <w:bidi/>
        <w:spacing w:after="40"/>
        <w:jc w:val="both"/>
      </w:pPr>
      <w:bookmarkStart w:id="854" w:name="ch5_s49_p0"/>
      <w:bookmarkEnd w:id="854"/>
      <w:r>
        <w:rPr>
          <w:rFonts w:ascii="David" w:hAnsi="David" w:cs="David"/>
          <w:b w:val="0"/>
          <w:sz w:val="22"/>
          <w:szCs w:val="22"/>
          <w:rtl/>
        </w:rPr>
        <w:t>והנהנה מיגיעת כפיו זוכה גם בעוה"ז נוסף על העוה"ב שהוא זוכה אליו וכו'.</w:t>
      </w:r>
    </w:p>
    <w:p>
      <w:pPr>
        <w:bidi/>
        <w:spacing w:after="120"/>
        <w:jc w:val="right"/>
      </w:pPr>
      <w:hyperlink w:anchor="idx_ch5_sמח_e0">
        <w:r>
          <w:rPr>
            <w:rFonts w:cs="David" w:ascii="David" w:hAnsi="David"/>
            <w:sz w:val="20"/>
            <w:szCs w:val="20"/>
            <w:b/>
            <w:bCs/>
            <w:color w:val="0563C1"/>
            <w:u w:val="single"/>
            <w:rtl/>
          </w:rPr>
          <w:t xml:space="preserve">(אורח לחיים, ימים נוראים)</w:t>
        </w:r>
      </w:hyperlink>
    </w:p>
    <w:p>
      <w:pPr>
        <w:bidi/>
        <w:spacing w:after="80" w:before="200"/>
        <w:jc w:val="right"/>
      </w:pPr>
      <w:r>
        <w:rPr>
          <w:rFonts w:ascii="David" w:hAnsi="David" w:cs="David"/>
          <w:b/>
          <w:sz w:val="24"/>
          <w:szCs w:val="24"/>
          <w:bCs/>
          <w:rtl/>
        </w:rPr>
        <w:t>מט. הנזהרים לעשות רצון השי"ת אף בעת עסקם במו"מ</w:t>
      </w:r>
    </w:p>
    <w:p>
      <w:pPr>
        <w:bidi/>
        <w:spacing w:after="40"/>
        <w:jc w:val="both"/>
      </w:pPr>
      <w:bookmarkStart w:id="855" w:name="ch5_s50_p0"/>
      <w:bookmarkEnd w:id="855"/>
      <w:r>
        <w:rPr>
          <w:rFonts w:ascii="David" w:hAnsi="David" w:cs="David"/>
          <w:b w:val="0"/>
          <w:sz w:val="22"/>
          <w:szCs w:val="22"/>
          <w:rtl/>
        </w:rPr>
        <w:t>אותן האנשים וכו' בעת עסקם במקח וקנין וטרודים בהבלי עולם ועסקיהם בין אנשים אשר מצד הטבע הוא מניעה בעבודת הבורא, עכ"ז לא שת לבם גם לזאת ובמרה נפשם מהטות משפט עליון וכו' וזה יהיה שכרם חלף עוה"ז וכו'.</w:t>
      </w:r>
    </w:p>
    <w:p>
      <w:pPr>
        <w:bidi/>
        <w:spacing w:after="120"/>
        <w:jc w:val="right"/>
      </w:pPr>
      <w:hyperlink w:anchor="idx_ch5_sמט_e0">
        <w:r>
          <w:rPr>
            <w:rFonts w:cs="David" w:ascii="David" w:hAnsi="David"/>
            <w:sz w:val="20"/>
            <w:szCs w:val="20"/>
            <w:b/>
            <w:bCs/>
            <w:color w:val="0563C1"/>
            <w:u w:val="single"/>
            <w:rtl/>
          </w:rPr>
          <w:t xml:space="preserve">(אמרי שפר בחוקותי)</w:t>
        </w:r>
      </w:hyperlink>
    </w:p>
    <w:p>
      <w:pPr>
        <w:bidi/>
        <w:spacing w:after="80" w:before="200"/>
        <w:jc w:val="right"/>
      </w:pPr>
      <w:r>
        <w:rPr>
          <w:rFonts w:ascii="David" w:hAnsi="David" w:cs="David"/>
          <w:b/>
          <w:sz w:val="24"/>
          <w:szCs w:val="24"/>
          <w:bCs/>
          <w:rtl/>
        </w:rPr>
        <w:t>נ. מי שנושא ונותן ביהודים ובשכל ובחכמה</w:t>
      </w:r>
    </w:p>
    <w:p>
      <w:pPr>
        <w:bidi/>
        <w:spacing w:after="40"/>
        <w:jc w:val="both"/>
      </w:pPr>
      <w:bookmarkStart w:id="856" w:name="ch5_s51_p0"/>
      <w:bookmarkEnd w:id="856"/>
      <w:r>
        <w:rPr>
          <w:rFonts w:ascii="David" w:hAnsi="David" w:cs="David"/>
          <w:b w:val="0"/>
          <w:sz w:val="22"/>
          <w:szCs w:val="22"/>
          <w:rtl/>
        </w:rPr>
        <w:t>אבל מי וכו' ונושא ונותן ביהודים ובשכל ובחכמה וכו' נותנין לו שכרו בעוה"ז ג"כ.</w:t>
      </w:r>
    </w:p>
    <w:p>
      <w:pPr>
        <w:bidi/>
        <w:spacing w:after="120"/>
        <w:jc w:val="right"/>
      </w:pPr>
      <w:hyperlink w:anchor="idx_ch5_sנ_e0">
        <w:r>
          <w:rPr>
            <w:rFonts w:cs="David" w:ascii="David" w:hAnsi="David"/>
            <w:sz w:val="20"/>
            <w:szCs w:val="20"/>
            <w:b/>
            <w:bCs/>
            <w:color w:val="0563C1"/>
            <w:u w:val="single"/>
            <w:rtl/>
          </w:rPr>
          <w:t xml:space="preserve">(אוצר החיים קאמארנא - ראה)</w:t>
        </w:r>
      </w:hyperlink>
    </w:p>
    <w:p>
      <w:pPr>
        <w:bidi/>
        <w:spacing w:after="80" w:before="200"/>
        <w:jc w:val="right"/>
      </w:pPr>
      <w:r>
        <w:rPr>
          <w:rFonts w:ascii="David" w:hAnsi="David" w:cs="David"/>
          <w:b/>
          <w:sz w:val="24"/>
          <w:szCs w:val="24"/>
          <w:bCs/>
          <w:rtl/>
        </w:rPr>
        <w:t>נא. המקיים מצות ועי"ז מתבטל ממלאכתו הצריכה לו.</w:t>
      </w:r>
    </w:p>
    <w:p>
      <w:pPr>
        <w:bidi/>
        <w:spacing w:after="40"/>
        <w:jc w:val="both"/>
      </w:pPr>
      <w:bookmarkStart w:id="857" w:name="ch5_s52_p0"/>
      <w:bookmarkEnd w:id="857"/>
      <w:r>
        <w:rPr>
          <w:rFonts w:ascii="David" w:hAnsi="David" w:cs="David"/>
          <w:b w:val="0"/>
          <w:sz w:val="22"/>
          <w:szCs w:val="22"/>
          <w:rtl/>
        </w:rPr>
        <w:t>וזש"ה חשבתי דרכי שכל יום היה לו לעשות מה לצרכי גופו ומ"מ השיבה רגלי אל עדותיך א"כ יש שכר פעולה ע"כ שכר ניתן לו בעוה"ז.</w:t>
      </w:r>
    </w:p>
    <w:p>
      <w:pPr>
        <w:bidi/>
        <w:spacing w:after="120"/>
        <w:jc w:val="right"/>
      </w:pPr>
      <w:hyperlink w:anchor="idx_ch5_sנא_e0">
        <w:r>
          <w:rPr>
            <w:rFonts w:cs="David" w:ascii="David" w:hAnsi="David"/>
            <w:sz w:val="20"/>
            <w:szCs w:val="20"/>
            <w:b/>
            <w:bCs/>
            <w:color w:val="0563C1"/>
            <w:u w:val="single"/>
            <w:rtl/>
          </w:rPr>
          <w:t xml:space="preserve">(יד אהרן פ' בחוקותי)</w:t>
        </w:r>
      </w:hyperlink>
    </w:p>
    <w:p>
      <w:pPr>
        <w:bidi/>
        <w:spacing w:after="80" w:before="200"/>
        <w:jc w:val="right"/>
      </w:pPr>
      <w:r>
        <w:rPr>
          <w:rFonts w:ascii="David" w:hAnsi="David" w:cs="David"/>
          <w:b/>
          <w:sz w:val="24"/>
          <w:szCs w:val="24"/>
          <w:bCs/>
          <w:rtl/>
        </w:rPr>
        <w:t>נב. כשעוסקים בפרנסה, בכוונה שיוכלו אח"כ לעסוק בתורה בלי טירדה, אזי השי"ת משלם שכרו בעוה"ז שיהיה לו פרנסה בלי טורח</w:t>
      </w:r>
    </w:p>
    <w:p>
      <w:pPr>
        <w:bidi/>
        <w:spacing w:after="40"/>
        <w:jc w:val="both"/>
      </w:pPr>
      <w:bookmarkStart w:id="858" w:name="ch5_s53_p0"/>
      <w:bookmarkEnd w:id="858"/>
      <w:r>
        <w:rPr>
          <w:rFonts w:ascii="David" w:hAnsi="David" w:cs="David"/>
          <w:b w:val="0"/>
          <w:sz w:val="22"/>
          <w:szCs w:val="22"/>
          <w:rtl/>
        </w:rPr>
        <w:t>ועד"ז הוא ביאור הכתוב ג"כ אם בחוקותי תלכו, פירוש שאם הליכתם שאתם מתהלכים לעשות מלאכתכם להביא טרף לביתם תהיה בשביל חוקותי שהוא כדי שתוכלו לעסוק בתורה שלא מדוחק,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w:t>
      </w:r>
    </w:p>
    <w:p>
      <w:pPr>
        <w:bidi/>
        <w:spacing w:after="120"/>
        <w:jc w:val="right"/>
      </w:pPr>
      <w:hyperlink w:anchor="idx_ch5_sנב_e0">
        <w:r>
          <w:rPr>
            <w:rFonts w:cs="David" w:ascii="David" w:hAnsi="David"/>
            <w:sz w:val="20"/>
            <w:szCs w:val="20"/>
            <w:b/>
            <w:bCs/>
            <w:color w:val="0563C1"/>
            <w:u w:val="single"/>
            <w:rtl/>
          </w:rPr>
          <w:t xml:space="preserve">(מאור ושמש בחקותי)</w:t>
        </w:r>
      </w:hyperlink>
    </w:p>
    <w:p>
      <w:pPr>
        <w:bidi/>
        <w:spacing w:after="120" w:before="240"/>
        <w:jc w:val="center"/>
      </w:pPr>
      <w:r>
        <w:rPr>
          <w:rFonts w:ascii="David" w:hAnsi="David" w:cs="David"/>
          <w:b/>
          <w:sz w:val="28"/>
          <w:szCs w:val="28"/>
          <w:bCs/>
          <w:rtl/>
        </w:rPr>
        <w:t>מתנת שכר</w:t>
      </w:r>
    </w:p>
    <w:p>
      <w:pPr>
        <w:bidi/>
        <w:spacing w:after="80" w:before="200"/>
        <w:jc w:val="right"/>
      </w:pPr>
      <w:r>
        <w:rPr>
          <w:rFonts w:ascii="David" w:hAnsi="David" w:cs="David"/>
          <w:b/>
          <w:sz w:val="24"/>
          <w:szCs w:val="24"/>
          <w:bCs/>
          <w:rtl/>
        </w:rPr>
        <w:t>נג. על מה שעתידין ישראל לשמוע בקולו</w:t>
      </w:r>
    </w:p>
    <w:p>
      <w:pPr>
        <w:bidi/>
        <w:spacing w:after="40"/>
        <w:jc w:val="both"/>
      </w:pPr>
      <w:bookmarkStart w:id="859" w:name="ch5_s54_p0"/>
      <w:bookmarkEnd w:id="859"/>
      <w:r>
        <w:rPr>
          <w:rFonts w:ascii="David" w:hAnsi="David" w:cs="David"/>
          <w:b w:val="0"/>
          <w:sz w:val="22"/>
          <w:szCs w:val="22"/>
          <w:rtl/>
        </w:rPr>
        <w:t>ינווי ג"כ היום ברכה שיהיה שכר בהאי עלמא וכו' למען לכם תיכף הברכה על מנת שתשמעו לעתיד וכו' ושכר זה יש בהאי עלמא.</w:t>
      </w:r>
    </w:p>
    <w:p>
      <w:pPr>
        <w:bidi/>
        <w:spacing w:after="120"/>
        <w:jc w:val="right"/>
      </w:pPr>
      <w:hyperlink w:anchor="idx_ch5_sנג_e0">
        <w:r>
          <w:rPr>
            <w:rFonts w:cs="David" w:ascii="David" w:hAnsi="David"/>
            <w:sz w:val="20"/>
            <w:szCs w:val="20"/>
            <w:b/>
            <w:bCs/>
            <w:color w:val="0563C1"/>
            <w:u w:val="single"/>
            <w:rtl/>
          </w:rPr>
          <w:t xml:space="preserve">(ערבי נחל ראה א')</w:t>
        </w:r>
      </w:hyperlink>
    </w:p>
    <w:p>
      <w:pPr>
        <w:bidi/>
        <w:spacing w:after="80" w:before="200"/>
        <w:jc w:val="right"/>
      </w:pPr>
      <w:r>
        <w:rPr>
          <w:rFonts w:ascii="David" w:hAnsi="David" w:cs="David"/>
          <w:b/>
          <w:sz w:val="24"/>
          <w:szCs w:val="24"/>
          <w:bCs/>
          <w:rtl/>
        </w:rPr>
        <w:t>נד. על חשבון המצות שיעשו בעתיד</w:t>
      </w:r>
    </w:p>
    <w:p>
      <w:pPr>
        <w:bidi/>
        <w:spacing w:after="40"/>
        <w:jc w:val="both"/>
      </w:pPr>
      <w:bookmarkStart w:id="860" w:name="ch5_s55_p0"/>
      <w:bookmarkEnd w:id="860"/>
      <w:r>
        <w:rPr>
          <w:rFonts w:ascii="David" w:hAnsi="David" w:cs="David"/>
          <w:b w:val="0"/>
          <w:sz w:val="22"/>
          <w:szCs w:val="22"/>
          <w:rtl/>
        </w:rPr>
        <w:t>והנה ידוע שהשי"ת טוב ומטיב עם האדם קודם עשייתו את המצוה וכו' וא"כ הפירוש אע"פ שיש לצדיקים להנות במעשיהם הטובים, רצה לומר אף על המעשים הטובים שעתידים לעשות שעל זה ודאי ראוי שיתפלל כל חסיד ולכך היתר הוא וכו'.</w:t>
      </w:r>
    </w:p>
    <w:p>
      <w:pPr>
        <w:bidi/>
        <w:spacing w:after="120"/>
        <w:jc w:val="right"/>
      </w:pPr>
      <w:hyperlink w:anchor="idx_ch5_sנד_e0">
        <w:r>
          <w:rPr>
            <w:rFonts w:cs="David" w:ascii="David" w:hAnsi="David"/>
            <w:sz w:val="20"/>
            <w:szCs w:val="20"/>
            <w:b/>
            <w:bCs/>
            <w:color w:val="0563C1"/>
            <w:u w:val="single"/>
            <w:rtl/>
          </w:rPr>
          <w:t xml:space="preserve">(שנות חיים פ' חיי)</w:t>
        </w:r>
      </w:hyperlink>
    </w:p>
    <w:p>
      <w:pPr>
        <w:bidi/>
        <w:spacing w:after="80" w:before="200"/>
        <w:jc w:val="right"/>
      </w:pPr>
      <w:r>
        <w:rPr>
          <w:rFonts w:ascii="David" w:hAnsi="David" w:cs="David"/>
          <w:b/>
          <w:sz w:val="24"/>
          <w:szCs w:val="24"/>
          <w:bCs/>
          <w:rtl/>
        </w:rPr>
        <w:t>נה. על המצות שעתידים לעשות, כדי שיוכלו לעשותם.</w:t>
      </w:r>
    </w:p>
    <w:p>
      <w:pPr>
        <w:bidi/>
        <w:spacing w:after="40"/>
        <w:jc w:val="both"/>
      </w:pPr>
      <w:bookmarkStart w:id="861" w:name="ch5_s56_p0"/>
      <w:bookmarkEnd w:id="861"/>
      <w:r>
        <w:rPr>
          <w:rFonts w:ascii="David" w:hAnsi="David" w:cs="David"/>
          <w:b w:val="0"/>
          <w:sz w:val="22"/>
          <w:szCs w:val="22"/>
          <w:rtl/>
        </w:rPr>
        <w:t>ולפי"ז יש חילוק בין מצות שכבר קיימו ע"ז שכר מצוה בהאי עלמא ליכא וכו' אכן על מה שעתידים לעשות ע"ז יש שכר מקודם כדי שיוכל לעשותם וכו'.</w:t>
      </w:r>
    </w:p>
    <w:p>
      <w:pPr>
        <w:bidi/>
        <w:spacing w:after="120"/>
        <w:jc w:val="right"/>
      </w:pPr>
      <w:hyperlink w:anchor="idx_ch5_sנה_e0">
        <w:r>
          <w:rPr>
            <w:rFonts w:cs="David" w:ascii="David" w:hAnsi="David"/>
            <w:sz w:val="20"/>
            <w:szCs w:val="20"/>
            <w:b/>
            <w:bCs/>
            <w:color w:val="0563C1"/>
            <w:u w:val="single"/>
            <w:rtl/>
          </w:rPr>
          <w:t xml:space="preserve">(לחם אבירים ואתחנן)</w:t>
        </w:r>
      </w:hyperlink>
    </w:p>
    <w:p>
      <w:pPr>
        <w:bidi/>
        <w:spacing w:after="80" w:before="200"/>
        <w:jc w:val="right"/>
      </w:pPr>
      <w:r>
        <w:rPr>
          <w:rFonts w:ascii="David" w:hAnsi="David" w:cs="David"/>
          <w:b/>
          <w:sz w:val="24"/>
          <w:szCs w:val="24"/>
          <w:bCs/>
          <w:rtl/>
        </w:rPr>
        <w:t>נו. כדי שיהיו פנויים לקיום המצוות.</w:t>
      </w:r>
    </w:p>
    <w:p>
      <w:pPr>
        <w:bidi/>
        <w:spacing w:after="40"/>
        <w:jc w:val="both"/>
      </w:pPr>
      <w:bookmarkStart w:id="862" w:name="ch5_s57_p0"/>
      <w:bookmarkEnd w:id="862"/>
      <w:r>
        <w:rPr>
          <w:rFonts w:ascii="David" w:hAnsi="David" w:cs="David"/>
          <w:b w:val="0"/>
          <w:sz w:val="22"/>
          <w:szCs w:val="22"/>
          <w:rtl/>
        </w:rPr>
        <w:t>אם בחוקותי תלכו וכו' אלו היעודים אינם אלא הכנות כדי שימצא את עצמו פנוי כדי שיעשה המצות, ולא יהיה לו שום דבר שמעכבו ומטרידו מלעשותם.</w:t>
      </w:r>
    </w:p>
    <w:p>
      <w:pPr>
        <w:bidi/>
        <w:spacing w:after="120"/>
        <w:jc w:val="right"/>
      </w:pPr>
      <w:hyperlink w:anchor="idx_ch5_sנו_e0">
        <w:r>
          <w:rPr>
            <w:rFonts w:cs="David" w:ascii="David" w:hAnsi="David"/>
            <w:sz w:val="20"/>
            <w:szCs w:val="20"/>
            <w:b/>
            <w:bCs/>
            <w:color w:val="0563C1"/>
            <w:u w:val="single"/>
            <w:rtl/>
          </w:rPr>
          <w:t xml:space="preserve">(רמב"ם הל' תשובה פ"ט)</w:t>
        </w:r>
      </w:hyperlink>
    </w:p>
    <w:p>
      <w:pPr>
        <w:bidi/>
        <w:spacing w:after="80" w:before="200"/>
        <w:jc w:val="right"/>
      </w:pPr>
      <w:r>
        <w:rPr>
          <w:rFonts w:ascii="David" w:hAnsi="David" w:cs="David"/>
          <w:b/>
          <w:sz w:val="24"/>
          <w:szCs w:val="24"/>
          <w:bCs/>
          <w:rtl/>
        </w:rPr>
        <w:t>נז. כדי להרגיל האדם לקיום המצות</w:t>
      </w:r>
    </w:p>
    <w:p>
      <w:pPr>
        <w:bidi/>
        <w:spacing w:after="40"/>
        <w:jc w:val="both"/>
      </w:pPr>
      <w:bookmarkStart w:id="863" w:name="ch5_s58_p0"/>
      <w:bookmarkEnd w:id="863"/>
      <w:r>
        <w:rPr>
          <w:rFonts w:ascii="David" w:hAnsi="David" w:cs="David"/>
          <w:b w:val="0"/>
          <w:sz w:val="22"/>
          <w:szCs w:val="22"/>
          <w:rtl/>
        </w:rPr>
        <w:t>שהקב"ה רצה להוליך עם ישראל בדרך שהאב מוליך עם בנו לשיעסוק בתורה, כשהוא קטן אומר לו לך לבית המלמד ואתן לך מן הרמונים ומן האגוזים וכו' וכן הקב"ה אמר בתחילה אם בחוקותי תלכו וגו' אתן לכם לחם ופירות גשמיכם בעתם וכו'.</w:t>
      </w:r>
    </w:p>
    <w:p>
      <w:pPr>
        <w:bidi/>
        <w:spacing w:after="120"/>
        <w:jc w:val="right"/>
      </w:pPr>
      <w:hyperlink w:anchor="idx_ch5_sנז_e0">
        <w:r>
          <w:rPr>
            <w:rFonts w:cs="David" w:ascii="David" w:hAnsi="David"/>
            <w:sz w:val="20"/>
            <w:szCs w:val="20"/>
            <w:b/>
            <w:bCs/>
            <w:color w:val="0563C1"/>
            <w:u w:val="single"/>
            <w:rtl/>
          </w:rPr>
          <w:t xml:space="preserve">(תולדות יצחק בחוקותי)</w:t>
        </w:r>
      </w:hyperlink>
    </w:p>
    <w:p>
      <w:pPr>
        <w:bidi/>
        <w:spacing w:after="80" w:before="200"/>
        <w:jc w:val="right"/>
      </w:pPr>
      <w:r>
        <w:rPr>
          <w:rFonts w:ascii="David" w:hAnsi="David" w:cs="David"/>
          <w:b/>
          <w:sz w:val="24"/>
          <w:szCs w:val="24"/>
          <w:bCs/>
          <w:rtl/>
        </w:rPr>
        <w:t>נח. הכנה שלא יבוטלו מתורה ותפילה</w:t>
      </w:r>
    </w:p>
    <w:p>
      <w:pPr>
        <w:bidi/>
        <w:spacing w:after="40"/>
        <w:jc w:val="both"/>
      </w:pPr>
      <w:bookmarkStart w:id="864" w:name="ch5_s59_p0"/>
      <w:bookmarkEnd w:id="864"/>
      <w:r>
        <w:rPr>
          <w:rFonts w:ascii="David" w:hAnsi="David" w:cs="David"/>
          <w:b w:val="0"/>
          <w:sz w:val="22"/>
          <w:szCs w:val="22"/>
          <w:rtl/>
        </w:rPr>
        <w:t>דכל היעודים טובים כמוה"ק לא בתורת שכר, דשכר מצוה בהאי עלמא ליכא, רק בתורת הכנה שלא יבוטלו מתורה ותפילה שיהיה הרחבת הדעת לתורה ועבודת ה'.</w:t>
      </w:r>
    </w:p>
    <w:p>
      <w:pPr>
        <w:bidi/>
        <w:spacing w:after="120"/>
        <w:jc w:val="right"/>
      </w:pPr>
      <w:hyperlink w:anchor="idx_ch5_sנח_e0">
        <w:r>
          <w:rPr>
            <w:rFonts w:cs="David" w:ascii="David" w:hAnsi="David"/>
            <w:sz w:val="20"/>
            <w:szCs w:val="20"/>
            <w:b/>
            <w:bCs/>
            <w:color w:val="0563C1"/>
            <w:u w:val="single"/>
            <w:rtl/>
          </w:rPr>
          <w:t xml:space="preserve">(טל השמים עקב)</w:t>
        </w:r>
      </w:hyperlink>
    </w:p>
    <w:p>
      <w:pPr>
        <w:bidi/>
        <w:spacing w:after="80" w:before="200"/>
        <w:jc w:val="right"/>
      </w:pPr>
      <w:r>
        <w:rPr>
          <w:rFonts w:ascii="David" w:hAnsi="David" w:cs="David"/>
          <w:b/>
          <w:sz w:val="24"/>
          <w:szCs w:val="24"/>
          <w:bCs/>
          <w:rtl/>
        </w:rPr>
        <w:t>נט. בתורת מתנה, מצד אהבתו לישראל</w:t>
      </w:r>
    </w:p>
    <w:p>
      <w:pPr>
        <w:bidi/>
        <w:spacing w:after="40"/>
        <w:jc w:val="both"/>
      </w:pPr>
      <w:bookmarkStart w:id="865" w:name="ch5_s60_p0"/>
      <w:bookmarkEnd w:id="865"/>
      <w:r>
        <w:rPr>
          <w:rFonts w:ascii="David" w:hAnsi="David" w:cs="David"/>
          <w:b w:val="0"/>
          <w:sz w:val="22"/>
          <w:szCs w:val="22"/>
          <w:rtl/>
        </w:rPr>
        <w:t>דהנה אע"ג דשכר מצוה בהאי עלמא ליכא, זה רק בתורת שכר, אבל מה שהשי"ת נותן במתנה מחמת אהבה, זה שייך גם בעוה"ז.</w:t>
      </w:r>
    </w:p>
    <w:p>
      <w:pPr>
        <w:bidi/>
        <w:spacing w:after="120"/>
        <w:jc w:val="right"/>
      </w:pPr>
      <w:hyperlink w:anchor="idx_ch5_sנט_e0">
        <w:r>
          <w:rPr>
            <w:rFonts w:cs="David" w:ascii="David" w:hAnsi="David"/>
            <w:sz w:val="20"/>
            <w:szCs w:val="20"/>
            <w:b/>
            <w:bCs/>
            <w:color w:val="0563C1"/>
            <w:u w:val="single"/>
            <w:rtl/>
          </w:rPr>
          <w:t xml:space="preserve">(מגדלות מרקחים, עקב)</w:t>
        </w:r>
      </w:hyperlink>
    </w:p>
    <w:p>
      <w:pPr>
        <w:bidi/>
        <w:spacing w:after="40"/>
        <w:jc w:val="both"/>
      </w:pPr>
      <w:bookmarkStart w:id="866" w:name="ch5_s60_p1"/>
      <w:bookmarkEnd w:id="866"/>
      <w:r>
        <w:rPr>
          <w:rFonts w:ascii="David" w:hAnsi="David" w:cs="David"/>
          <w:b w:val="0"/>
          <w:sz w:val="22"/>
          <w:szCs w:val="22"/>
          <w:rtl/>
        </w:rPr>
        <w:t>וי"ל וכו' היינו המתנה שנוסף לו על שכר המצות יוכן לו בעוה"ז.</w:t>
      </w:r>
    </w:p>
    <w:p>
      <w:pPr>
        <w:bidi/>
        <w:spacing w:after="120"/>
        <w:jc w:val="right"/>
      </w:pPr>
      <w:hyperlink w:anchor="idx_ch5_sנט_e0">
        <w:r>
          <w:rPr>
            <w:rFonts w:cs="David" w:ascii="David" w:hAnsi="David"/>
            <w:sz w:val="20"/>
            <w:szCs w:val="20"/>
            <w:b/>
            <w:bCs/>
            <w:color w:val="0563C1"/>
            <w:u w:val="single"/>
            <w:rtl/>
          </w:rPr>
          <w:t xml:space="preserve">(חת"ס אבות, ת"מ מהת"ל תצא)</w:t>
        </w:r>
      </w:hyperlink>
    </w:p>
    <w:p>
      <w:pPr>
        <w:bidi/>
        <w:spacing w:after="120" w:before="240"/>
        <w:jc w:val="center"/>
      </w:pPr>
      <w:r>
        <w:rPr>
          <w:rFonts w:ascii="David" w:hAnsi="David" w:cs="David"/>
          <w:b/>
          <w:sz w:val="28"/>
          <w:szCs w:val="28"/>
          <w:bCs/>
          <w:rtl/>
        </w:rPr>
        <w:t>נסיון</w:t>
      </w:r>
    </w:p>
    <w:p>
      <w:pPr>
        <w:bidi/>
        <w:spacing w:after="80" w:before="200"/>
        <w:jc w:val="right"/>
      </w:pPr>
      <w:r>
        <w:rPr>
          <w:rFonts w:ascii="David" w:hAnsi="David" w:cs="David"/>
          <w:b/>
          <w:sz w:val="24"/>
          <w:szCs w:val="24"/>
          <w:bCs/>
          <w:rtl/>
        </w:rPr>
        <w:t>ס. מי שעמד בנסיונות</w:t>
      </w:r>
    </w:p>
    <w:p>
      <w:pPr>
        <w:bidi/>
        <w:spacing w:after="40"/>
        <w:jc w:val="both"/>
      </w:pPr>
      <w:bookmarkStart w:id="867" w:name="ch5_s61_p0"/>
      <w:bookmarkEnd w:id="867"/>
      <w:r>
        <w:rPr>
          <w:rFonts w:ascii="David" w:hAnsi="David" w:cs="David"/>
          <w:b w:val="0"/>
          <w:sz w:val="22"/>
          <w:szCs w:val="22"/>
          <w:rtl/>
        </w:rPr>
        <w:t>דאע"ג דשכר מצוה בהאי עלמא ליכא היינו באלו לא היו לו נסיונות, לא כן כשעמד בנסיונות ע"ז מגיע שפיר שכר.</w:t>
      </w:r>
    </w:p>
    <w:p>
      <w:pPr>
        <w:bidi/>
        <w:spacing w:after="120"/>
        <w:jc w:val="right"/>
      </w:pPr>
      <w:hyperlink w:anchor="idx_ch5_sס_e0">
        <w:r>
          <w:rPr>
            <w:rFonts w:cs="David" w:ascii="David" w:hAnsi="David"/>
            <w:sz w:val="20"/>
            <w:szCs w:val="20"/>
            <w:b/>
            <w:bCs/>
            <w:color w:val="0563C1"/>
            <w:u w:val="single"/>
            <w:rtl/>
          </w:rPr>
          <w:t xml:space="preserve">(טל השמים עקב)</w:t>
        </w:r>
      </w:hyperlink>
    </w:p>
    <w:p>
      <w:pPr>
        <w:bidi/>
        <w:spacing w:after="40"/>
        <w:jc w:val="both"/>
      </w:pPr>
      <w:bookmarkStart w:id="868" w:name="ch5_s61_p1"/>
      <w:bookmarkEnd w:id="868"/>
      <w:r>
        <w:rPr>
          <w:rFonts w:ascii="David" w:hAnsi="David" w:cs="David"/>
          <w:b w:val="0"/>
          <w:sz w:val="22"/>
          <w:szCs w:val="22"/>
          <w:rtl/>
        </w:rPr>
        <w:t>אך עמידה בנסיון אינו בכלל מי הקדימני, ולכן שייך בו שכר גם בעוה"ז.</w:t>
      </w:r>
    </w:p>
    <w:p>
      <w:pPr>
        <w:bidi/>
        <w:spacing w:after="120"/>
        <w:jc w:val="right"/>
      </w:pPr>
      <w:hyperlink w:anchor="idx_ch5_sס_e0">
        <w:r>
          <w:rPr>
            <w:rFonts w:cs="David" w:ascii="David" w:hAnsi="David"/>
            <w:sz w:val="20"/>
            <w:szCs w:val="20"/>
            <w:b/>
            <w:bCs/>
            <w:color w:val="0563C1"/>
            <w:u w:val="single"/>
            <w:rtl/>
          </w:rPr>
          <w:t xml:space="preserve">(ביאורי החסידות קידושין, שפת אמת, מקץ)</w:t>
        </w:r>
      </w:hyperlink>
    </w:p>
    <w:p>
      <w:pPr>
        <w:bidi/>
        <w:spacing w:after="120" w:before="240"/>
        <w:jc w:val="center"/>
      </w:pPr>
      <w:r>
        <w:rPr>
          <w:rFonts w:ascii="David" w:hAnsi="David" w:cs="David"/>
          <w:b/>
          <w:sz w:val="28"/>
          <w:szCs w:val="28"/>
          <w:bCs/>
          <w:rtl/>
        </w:rPr>
        <w:t>עניו</w:t>
      </w:r>
    </w:p>
    <w:p>
      <w:pPr>
        <w:bidi/>
        <w:spacing w:after="80" w:before="200"/>
        <w:jc w:val="right"/>
      </w:pPr>
      <w:r>
        <w:rPr>
          <w:rFonts w:ascii="David" w:hAnsi="David" w:cs="David"/>
          <w:b/>
          <w:sz w:val="24"/>
          <w:szCs w:val="24"/>
          <w:bCs/>
          <w:rtl/>
        </w:rPr>
        <w:t>סא. מי שהוא עניו</w:t>
      </w:r>
    </w:p>
    <w:p>
      <w:pPr>
        <w:bidi/>
        <w:spacing w:after="40"/>
        <w:jc w:val="both"/>
      </w:pPr>
      <w:bookmarkStart w:id="869" w:name="ch5_s62_p0"/>
      <w:bookmarkEnd w:id="869"/>
      <w:r>
        <w:rPr>
          <w:rFonts w:ascii="David" w:hAnsi="David" w:cs="David"/>
          <w:b w:val="0"/>
          <w:sz w:val="22"/>
          <w:szCs w:val="22"/>
          <w:rtl/>
        </w:rPr>
        <w:t>מיהא ע"י ענוה וכו' מתעלים כל המצות כגון שעשה וראוי לקבל עליהם שכר וכו' ושמרתם ועשיתם אותם ושמר ה' אלהיך וגו' דאם תעשון מצותי עקב, דהיינו עקב על מנת לקבל פרס תעשו מצות עקב עי"ז תזכו לברכות עוה"ז.</w:t>
      </w:r>
    </w:p>
    <w:p>
      <w:pPr>
        <w:bidi/>
        <w:spacing w:after="120"/>
        <w:jc w:val="right"/>
      </w:pPr>
      <w:hyperlink w:anchor="idx_ch5_sסא_e0">
        <w:r>
          <w:rPr>
            <w:rFonts w:cs="David" w:ascii="David" w:hAnsi="David"/>
            <w:sz w:val="20"/>
            <w:szCs w:val="20"/>
            <w:b/>
            <w:bCs/>
            <w:color w:val="0563C1"/>
            <w:u w:val="single"/>
            <w:rtl/>
          </w:rPr>
          <w:t xml:space="preserve">(ערוה"ב עקב)</w:t>
        </w:r>
      </w:hyperlink>
    </w:p>
    <w:p>
      <w:pPr>
        <w:bidi/>
        <w:spacing w:after="40"/>
        <w:jc w:val="both"/>
      </w:pPr>
      <w:bookmarkStart w:id="870" w:name="ch5_s62_p1"/>
      <w:bookmarkEnd w:id="870"/>
      <w:r>
        <w:rPr>
          <w:rFonts w:ascii="David" w:hAnsi="David" w:cs="David"/>
          <w:b w:val="0"/>
          <w:sz w:val="22"/>
          <w:szCs w:val="22"/>
          <w:rtl/>
        </w:rPr>
        <w:t>ומעתה לא יתייחס לעניו השפלה של מי הקדימני ואשלם וכו' כי הלא הוא העמיד העולם, ובזכותו יש קיום להבית ולכל העולם וכו'.</w:t>
      </w:r>
    </w:p>
    <w:p>
      <w:pPr>
        <w:bidi/>
        <w:spacing w:after="120"/>
        <w:jc w:val="right"/>
      </w:pPr>
      <w:hyperlink w:anchor="idx_ch5_sסא_e0">
        <w:r>
          <w:rPr>
            <w:rFonts w:cs="David" w:ascii="David" w:hAnsi="David"/>
            <w:sz w:val="20"/>
            <w:szCs w:val="20"/>
            <w:b/>
            <w:bCs/>
            <w:color w:val="0563C1"/>
            <w:u w:val="single"/>
            <w:rtl/>
          </w:rPr>
          <w:t xml:space="preserve">(ולאשר אמר נח)</w:t>
        </w:r>
      </w:hyperlink>
    </w:p>
    <w:p>
      <w:pPr>
        <w:bidi/>
        <w:spacing w:after="40"/>
        <w:jc w:val="both"/>
      </w:pPr>
      <w:bookmarkStart w:id="871" w:name="ch5_s62_p2"/>
      <w:bookmarkEnd w:id="871"/>
      <w:r>
        <w:rPr>
          <w:rFonts w:ascii="David" w:hAnsi="David" w:cs="David"/>
          <w:b w:val="0"/>
          <w:sz w:val="22"/>
          <w:szCs w:val="22"/>
          <w:rtl/>
        </w:rPr>
        <w:t>ולכך נכפל וכו' שהיה עניו בתכלית וכו' בדין הוא שיטול שכרו על אתר בעוה"ז.</w:t>
      </w:r>
    </w:p>
    <w:p>
      <w:pPr>
        <w:bidi/>
        <w:spacing w:after="120"/>
        <w:jc w:val="right"/>
      </w:pPr>
      <w:hyperlink w:anchor="idx_ch5_sסא_e0">
        <w:r>
          <w:rPr>
            <w:rFonts w:cs="David" w:ascii="David" w:hAnsi="David"/>
            <w:sz w:val="20"/>
            <w:szCs w:val="20"/>
            <w:b/>
            <w:bCs/>
            <w:color w:val="0563C1"/>
            <w:u w:val="single"/>
            <w:rtl/>
          </w:rPr>
          <w:t xml:space="preserve">(בית אשר פנחס)</w:t>
        </w:r>
      </w:hyperlink>
    </w:p>
    <w:p>
      <w:pPr>
        <w:bidi/>
        <w:spacing w:after="80" w:before="200"/>
        <w:jc w:val="right"/>
      </w:pPr>
      <w:r>
        <w:rPr>
          <w:rFonts w:ascii="David" w:hAnsi="David" w:cs="David"/>
          <w:b/>
          <w:sz w:val="24"/>
          <w:szCs w:val="24"/>
          <w:bCs/>
          <w:rtl/>
        </w:rPr>
        <w:t>סב. המקיים מצוה ואינו מתגאה אח"כ</w:t>
      </w:r>
    </w:p>
    <w:p>
      <w:pPr>
        <w:bidi/>
        <w:spacing w:after="40"/>
        <w:jc w:val="both"/>
      </w:pPr>
      <w:bookmarkStart w:id="872" w:name="ch5_s63_p0"/>
      <w:bookmarkEnd w:id="872"/>
      <w:r>
        <w:rPr>
          <w:rFonts w:ascii="David" w:hAnsi="David" w:cs="David"/>
          <w:b w:val="0"/>
          <w:sz w:val="22"/>
          <w:szCs w:val="22"/>
          <w:rtl/>
        </w:rPr>
        <w:t>ע"כ מאת ה' היתה נסבה שהיו השבטים מכניס מומו וכו' כדי שלא יתגאה וישמח אח"כ עיי"ז בדין הוא שיטול שכרו.</w:t>
      </w:r>
    </w:p>
    <w:p>
      <w:pPr>
        <w:bidi/>
        <w:spacing w:after="120"/>
        <w:jc w:val="right"/>
      </w:pPr>
      <w:hyperlink w:anchor="idx_ch5_sסב_e0">
        <w:r>
          <w:rPr>
            <w:rFonts w:cs="David" w:ascii="David" w:hAnsi="David"/>
            <w:sz w:val="20"/>
            <w:szCs w:val="20"/>
            <w:b/>
            <w:bCs/>
            <w:color w:val="0563C1"/>
            <w:u w:val="single"/>
            <w:rtl/>
          </w:rPr>
          <w:t xml:space="preserve">(חת"ס פנחס)</w:t>
        </w:r>
      </w:hyperlink>
    </w:p>
    <w:p>
      <w:pPr>
        <w:bidi/>
        <w:spacing w:after="80" w:before="200"/>
        <w:jc w:val="right"/>
      </w:pPr>
      <w:r>
        <w:rPr>
          <w:rFonts w:ascii="David" w:hAnsi="David" w:cs="David"/>
          <w:b/>
          <w:sz w:val="24"/>
          <w:szCs w:val="24"/>
          <w:bCs/>
          <w:rtl/>
        </w:rPr>
        <w:t>סג. מי שנראה לו תמיד שהמצות שעשה עד עכשיו לא היו כהוגן</w:t>
      </w:r>
    </w:p>
    <w:p>
      <w:pPr>
        <w:bidi/>
        <w:spacing w:after="40"/>
        <w:jc w:val="both"/>
      </w:pPr>
      <w:bookmarkStart w:id="873" w:name="ch5_s64_p0"/>
      <w:bookmarkEnd w:id="873"/>
      <w:r>
        <w:rPr>
          <w:rFonts w:ascii="David" w:hAnsi="David" w:cs="David"/>
          <w:b w:val="0"/>
          <w:sz w:val="22"/>
          <w:szCs w:val="22"/>
          <w:rtl/>
        </w:rPr>
        <w:t>ולפי"ז נמי שמתעלה מדריגה אחר מדריגה באופן הנ"ל עד שנראין לו כל המצות שעשה בבחינת עבירות, בדין הוא שיקבל שכרן בעוה"ז.</w:t>
      </w:r>
    </w:p>
    <w:p>
      <w:pPr>
        <w:bidi/>
        <w:spacing w:after="120"/>
        <w:jc w:val="right"/>
      </w:pPr>
      <w:hyperlink w:anchor="idx_ch5_sסג_e0">
        <w:r>
          <w:rPr>
            <w:rFonts w:cs="David" w:ascii="David" w:hAnsi="David"/>
            <w:sz w:val="20"/>
            <w:szCs w:val="20"/>
            <w:b/>
            <w:bCs/>
            <w:color w:val="0563C1"/>
            <w:u w:val="single"/>
            <w:rtl/>
          </w:rPr>
          <w:t xml:space="preserve">(מגדלות מרקחים, וירא.)</w:t>
        </w:r>
      </w:hyperlink>
    </w:p>
    <w:p>
      <w:pPr>
        <w:bidi/>
        <w:spacing w:after="80" w:before="200"/>
        <w:jc w:val="right"/>
      </w:pPr>
      <w:r>
        <w:rPr>
          <w:rFonts w:ascii="David" w:hAnsi="David" w:cs="David"/>
          <w:b/>
          <w:sz w:val="24"/>
          <w:szCs w:val="24"/>
          <w:bCs/>
          <w:rtl/>
        </w:rPr>
        <w:t>סד. מי שמבין שמצותיו אינם כהוגן, ומצפה לקיים אותם עה"פ, שיהיו אז כהוגן.</w:t>
      </w:r>
    </w:p>
    <w:p>
      <w:pPr>
        <w:bidi/>
        <w:spacing w:after="40"/>
        <w:jc w:val="both"/>
      </w:pPr>
      <w:bookmarkStart w:id="874" w:name="ch5_s65_p0"/>
      <w:bookmarkEnd w:id="874"/>
      <w:r>
        <w:rPr>
          <w:rFonts w:ascii="David" w:hAnsi="David" w:cs="David"/>
          <w:b w:val="0"/>
          <w:sz w:val="22"/>
          <w:szCs w:val="22"/>
          <w:rtl/>
        </w:rPr>
        <w:t>אם בכל פעם שעושה המצוה הוא מבין שלא עשה כלום ועי"ז עומד ומצפה מתי תבא לידו עוד ומקיימנה, לזה ראוי שיקבל שכר כמתנת חינם (בעוה"ז)</w:t>
      </w:r>
    </w:p>
    <w:p>
      <w:pPr>
        <w:bidi/>
        <w:spacing w:after="120"/>
        <w:jc w:val="right"/>
      </w:pPr>
      <w:hyperlink w:anchor="idx_ch5_sסד_e0">
        <w:r>
          <w:rPr>
            <w:rFonts w:cs="David" w:ascii="David" w:hAnsi="David"/>
            <w:sz w:val="20"/>
            <w:szCs w:val="20"/>
            <w:b/>
            <w:bCs/>
            <w:color w:val="0563C1"/>
            <w:u w:val="single"/>
            <w:rtl/>
          </w:rPr>
          <w:t xml:space="preserve">(ערוגת הבושם פ' עקב)</w:t>
        </w:r>
      </w:hyperlink>
    </w:p>
    <w:p>
      <w:pPr>
        <w:bidi/>
        <w:spacing w:after="120" w:before="240"/>
        <w:jc w:val="center"/>
      </w:pPr>
      <w:r>
        <w:rPr>
          <w:rFonts w:ascii="David" w:hAnsi="David" w:cs="David"/>
          <w:b/>
          <w:sz w:val="28"/>
          <w:szCs w:val="28"/>
          <w:bCs/>
          <w:rtl/>
        </w:rPr>
        <w:t>עבירה</w:t>
      </w:r>
    </w:p>
    <w:p>
      <w:pPr>
        <w:bidi/>
        <w:spacing w:after="80" w:before="200"/>
        <w:jc w:val="right"/>
      </w:pPr>
      <w:r>
        <w:rPr>
          <w:rFonts w:ascii="David" w:hAnsi="David" w:cs="David"/>
          <w:b/>
          <w:sz w:val="24"/>
          <w:szCs w:val="24"/>
          <w:bCs/>
          <w:rtl/>
        </w:rPr>
        <w:t>סה. מי שפירש מעבירה</w:t>
      </w:r>
    </w:p>
    <w:p>
      <w:pPr>
        <w:bidi/>
        <w:spacing w:after="40"/>
        <w:jc w:val="both"/>
      </w:pPr>
      <w:bookmarkStart w:id="875" w:name="ch5_s66_p0"/>
      <w:bookmarkEnd w:id="875"/>
      <w:r>
        <w:rPr>
          <w:rFonts w:ascii="David" w:hAnsi="David" w:cs="David"/>
          <w:b w:val="0"/>
          <w:sz w:val="22"/>
          <w:szCs w:val="22"/>
          <w:rtl/>
        </w:rPr>
        <w:t>אף דשכר מצוה בהאי עלמא ליכא, אבל אי פירש מעבירה ונותנין לו שכר כעושה מצוה יש שכר בעוה"ז.</w:t>
      </w:r>
    </w:p>
    <w:p>
      <w:pPr>
        <w:bidi/>
        <w:spacing w:after="120"/>
        <w:jc w:val="right"/>
      </w:pPr>
      <w:hyperlink w:anchor="idx_ch5_sסה_e0">
        <w:r>
          <w:rPr>
            <w:rFonts w:cs="David" w:ascii="David" w:hAnsi="David"/>
            <w:sz w:val="20"/>
            <w:szCs w:val="20"/>
            <w:b/>
            <w:bCs/>
            <w:color w:val="0563C1"/>
            <w:u w:val="single"/>
            <w:rtl/>
          </w:rPr>
          <w:t xml:space="preserve">(פרד"י בא)</w:t>
        </w:r>
      </w:hyperlink>
    </w:p>
    <w:p>
      <w:pPr>
        <w:bidi/>
        <w:spacing w:after="80" w:before="200"/>
        <w:jc w:val="right"/>
      </w:pPr>
      <w:r>
        <w:rPr>
          <w:rFonts w:ascii="David" w:hAnsi="David" w:cs="David"/>
          <w:b/>
          <w:sz w:val="24"/>
          <w:szCs w:val="24"/>
          <w:bCs/>
          <w:rtl/>
        </w:rPr>
        <w:t>סו. בא דבר עבירה לידו, לעבור על לא תעשה, וניצול מזה.</w:t>
      </w:r>
    </w:p>
    <w:p>
      <w:pPr>
        <w:bidi/>
        <w:spacing w:after="40"/>
        <w:jc w:val="both"/>
      </w:pPr>
      <w:bookmarkStart w:id="876" w:name="ch5_s67_p0"/>
      <w:bookmarkEnd w:id="876"/>
      <w:r>
        <w:rPr>
          <w:rFonts w:ascii="David" w:hAnsi="David" w:cs="David"/>
          <w:b w:val="0"/>
          <w:sz w:val="22"/>
          <w:szCs w:val="22"/>
          <w:rtl/>
        </w:rPr>
        <w:t>ולפי"ז יצא לנו דין חדש דל"ת בבא דבר עבירה לידו וניצול דלהוי כעשה מצוה ממש יש שכר בהאי עלמא.</w:t>
      </w:r>
    </w:p>
    <w:p>
      <w:pPr>
        <w:bidi/>
        <w:spacing w:after="120"/>
        <w:jc w:val="right"/>
      </w:pPr>
      <w:hyperlink w:anchor="idx_ch5_sסו_e0">
        <w:r>
          <w:rPr>
            <w:rFonts w:cs="David" w:ascii="David" w:hAnsi="David"/>
            <w:sz w:val="20"/>
            <w:szCs w:val="20"/>
            <w:b/>
            <w:bCs/>
            <w:color w:val="0563C1"/>
            <w:u w:val="single"/>
            <w:rtl/>
          </w:rPr>
          <w:t xml:space="preserve">(תיבת גמא משפטים)</w:t>
        </w:r>
      </w:hyperlink>
    </w:p>
    <w:p>
      <w:pPr>
        <w:bidi/>
        <w:spacing w:after="80" w:before="200"/>
        <w:jc w:val="right"/>
      </w:pPr>
      <w:r>
        <w:rPr>
          <w:rFonts w:ascii="David" w:hAnsi="David" w:cs="David"/>
          <w:b/>
          <w:sz w:val="24"/>
          <w:szCs w:val="24"/>
          <w:bCs/>
          <w:rtl/>
        </w:rPr>
        <w:t>סז. ישב אדם ולא עבר עבירה</w:t>
      </w:r>
    </w:p>
    <w:p>
      <w:pPr>
        <w:bidi/>
        <w:spacing w:after="40"/>
        <w:jc w:val="both"/>
      </w:pPr>
      <w:bookmarkStart w:id="877" w:name="ch5_s68_p0"/>
      <w:bookmarkEnd w:id="877"/>
      <w:r>
        <w:rPr>
          <w:rFonts w:ascii="David" w:hAnsi="David" w:cs="David"/>
          <w:b w:val="0"/>
          <w:sz w:val="22"/>
          <w:szCs w:val="22"/>
          <w:rtl/>
        </w:rPr>
        <w:t>ולפי"ז ישב אדם ולא עבר עבירה שנותנין לו שכר כעושה מצוה ע"ז יש שכר בעוה"ז.</w:t>
      </w:r>
    </w:p>
    <w:p>
      <w:pPr>
        <w:bidi/>
        <w:spacing w:after="120"/>
        <w:jc w:val="right"/>
      </w:pPr>
      <w:hyperlink w:anchor="idx_ch5_sסז_e0">
        <w:r>
          <w:rPr>
            <w:rFonts w:cs="David" w:ascii="David" w:hAnsi="David"/>
            <w:sz w:val="20"/>
            <w:szCs w:val="20"/>
            <w:b/>
            <w:bCs/>
            <w:color w:val="0563C1"/>
            <w:u w:val="single"/>
            <w:rtl/>
          </w:rPr>
          <w:t xml:space="preserve">(יד אהרן תזריע)</w:t>
        </w:r>
      </w:hyperlink>
    </w:p>
    <w:p>
      <w:pPr>
        <w:bidi/>
        <w:spacing w:after="80" w:before="200"/>
        <w:jc w:val="right"/>
      </w:pPr>
      <w:r>
        <w:rPr>
          <w:rFonts w:ascii="David" w:hAnsi="David" w:cs="David"/>
          <w:b/>
          <w:sz w:val="24"/>
          <w:szCs w:val="24"/>
          <w:bCs/>
          <w:rtl/>
        </w:rPr>
        <w:t>סח. המונע עצמו מלעבור על נדנוד איסור עריות</w:t>
      </w:r>
    </w:p>
    <w:p>
      <w:pPr>
        <w:bidi/>
        <w:spacing w:after="40"/>
        <w:jc w:val="both"/>
      </w:pPr>
      <w:bookmarkStart w:id="878" w:name="ch5_s69_p0"/>
      <w:bookmarkEnd w:id="878"/>
      <w:r>
        <w:rPr>
          <w:rFonts w:ascii="David" w:hAnsi="David" w:cs="David"/>
          <w:b w:val="0"/>
          <w:sz w:val="22"/>
          <w:szCs w:val="22"/>
          <w:rtl/>
        </w:rPr>
        <w:t>דע"י שמנע עצמו מעבירה שנשמר מלעבור על נדנוד איסור עריות לכן זכה לשכר בעוה"ז.</w:t>
      </w:r>
    </w:p>
    <w:p>
      <w:pPr>
        <w:bidi/>
        <w:spacing w:after="120"/>
        <w:jc w:val="right"/>
      </w:pPr>
      <w:hyperlink w:anchor="idx_ch5_sסח_e0">
        <w:r>
          <w:rPr>
            <w:rFonts w:cs="David" w:ascii="David" w:hAnsi="David"/>
            <w:sz w:val="20"/>
            <w:szCs w:val="20"/>
            <w:b/>
            <w:bCs/>
            <w:color w:val="0563C1"/>
            <w:u w:val="single"/>
            <w:rtl/>
          </w:rPr>
          <w:t xml:space="preserve">(ובקובץ 'חדשים גם ישנים' חוברת ד', סימן קנ"ה)</w:t>
        </w:r>
      </w:hyperlink>
    </w:p>
    <w:p>
      <w:pPr>
        <w:bidi/>
        <w:spacing w:after="80" w:before="200"/>
        <w:jc w:val="right"/>
      </w:pPr>
      <w:r>
        <w:rPr>
          <w:rFonts w:ascii="David" w:hAnsi="David" w:cs="David"/>
          <w:b/>
          <w:sz w:val="24"/>
          <w:szCs w:val="24"/>
          <w:bCs/>
          <w:rtl/>
        </w:rPr>
        <w:t>סט. על עבירה לשמה</w:t>
      </w:r>
    </w:p>
    <w:p>
      <w:pPr>
        <w:bidi/>
        <w:spacing w:after="40"/>
        <w:jc w:val="both"/>
      </w:pPr>
      <w:bookmarkStart w:id="879" w:name="ch5_s70_p0"/>
      <w:bookmarkEnd w:id="879"/>
      <w:r>
        <w:rPr>
          <w:rFonts w:ascii="David" w:hAnsi="David" w:cs="David"/>
          <w:b w:val="0"/>
          <w:sz w:val="22"/>
          <w:szCs w:val="22"/>
          <w:rtl/>
        </w:rPr>
        <w:t>והנה קיימ"ל דשכר מצוה בהאי עלמא ליכא, וטעמא זה שכל עבירה עיקר תשלומי' בעוה"ז כדי ששכר מצותיו יהיה שמור לעוה"ב, והנה כי כן אם מזדמן לאיש רשע דבר טוב בעד עבירה, כיון שמדת דינו רק כן הוא שעל עבירה משלמין בעוה"ז העונש, הה"ד אם מזדמן עבירה שראוי ליתן עליה שכר ג"כ לא יגרע מצדיק שכר עבירה בעוה"ז.</w:t>
      </w:r>
    </w:p>
    <w:p>
      <w:pPr>
        <w:bidi/>
        <w:spacing w:after="120"/>
        <w:jc w:val="right"/>
      </w:pPr>
      <w:hyperlink w:anchor="idx_ch5_sסט_e0">
        <w:r>
          <w:rPr>
            <w:rFonts w:cs="David" w:ascii="David" w:hAnsi="David"/>
            <w:sz w:val="20"/>
            <w:szCs w:val="20"/>
            <w:b/>
            <w:bCs/>
            <w:color w:val="0563C1"/>
            <w:u w:val="single"/>
            <w:rtl/>
          </w:rPr>
          <w:t xml:space="preserve">(ערוגת הבושם פ' פנחס)</w:t>
        </w:r>
      </w:hyperlink>
    </w:p>
    <w:p>
      <w:pPr>
        <w:bidi/>
        <w:spacing w:after="80" w:before="200"/>
        <w:jc w:val="right"/>
      </w:pPr>
      <w:r>
        <w:rPr>
          <w:rFonts w:ascii="David" w:hAnsi="David" w:cs="David"/>
          <w:b/>
          <w:sz w:val="24"/>
          <w:szCs w:val="24"/>
          <w:bCs/>
          <w:rtl/>
        </w:rPr>
        <w:t>ע. העושה מצוה ע"י שקדם לה איזה עבירה</w:t>
      </w:r>
    </w:p>
    <w:p>
      <w:pPr>
        <w:bidi/>
        <w:spacing w:after="40"/>
        <w:jc w:val="both"/>
      </w:pPr>
      <w:bookmarkStart w:id="880" w:name="ch5_s71_p0"/>
      <w:bookmarkEnd w:id="880"/>
      <w:r>
        <w:rPr>
          <w:rFonts w:ascii="David" w:hAnsi="David" w:cs="David"/>
          <w:b w:val="0"/>
          <w:sz w:val="22"/>
          <w:szCs w:val="22"/>
          <w:rtl/>
        </w:rPr>
        <w:t>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r>
    </w:p>
    <w:p>
      <w:pPr>
        <w:bidi/>
        <w:spacing w:after="120"/>
        <w:jc w:val="right"/>
      </w:pPr>
      <w:hyperlink w:anchor="idx_ch5_sע_e0">
        <w:r>
          <w:rPr>
            <w:rFonts w:cs="David" w:ascii="David" w:hAnsi="David"/>
            <w:sz w:val="20"/>
            <w:szCs w:val="20"/>
            <w:b/>
            <w:bCs/>
            <w:color w:val="0563C1"/>
            <w:u w:val="single"/>
            <w:rtl/>
          </w:rPr>
          <w:t xml:space="preserve">(כרם שלמה בשם הגר"י גרי"פ אבד"ק סעמיהאלי זצ"ל)</w:t>
        </w:r>
      </w:hyperlink>
    </w:p>
    <w:p>
      <w:pPr>
        <w:bidi/>
        <w:spacing w:after="120" w:before="240"/>
        <w:jc w:val="center"/>
      </w:pPr>
      <w:r>
        <w:rPr>
          <w:rFonts w:ascii="David" w:hAnsi="David" w:cs="David"/>
          <w:b/>
          <w:sz w:val="28"/>
          <w:szCs w:val="28"/>
          <w:bCs/>
          <w:rtl/>
        </w:rPr>
        <w:t>עבודה</w:t>
      </w:r>
    </w:p>
    <w:p>
      <w:pPr>
        <w:bidi/>
        <w:spacing w:after="80" w:before="200"/>
        <w:jc w:val="right"/>
      </w:pPr>
      <w:r>
        <w:rPr>
          <w:rFonts w:ascii="David" w:hAnsi="David" w:cs="David"/>
          <w:b/>
          <w:sz w:val="24"/>
          <w:szCs w:val="24"/>
          <w:bCs/>
          <w:rtl/>
        </w:rPr>
        <w:t>עא. מי שכל מגמתו רק לעבוד את ה'.</w:t>
      </w:r>
    </w:p>
    <w:p>
      <w:pPr>
        <w:bidi/>
        <w:spacing w:after="40"/>
        <w:jc w:val="both"/>
      </w:pPr>
      <w:bookmarkStart w:id="881" w:name="ch5_s72_p0"/>
      <w:bookmarkEnd w:id="881"/>
      <w:r>
        <w:rPr>
          <w:rFonts w:ascii="David" w:hAnsi="David" w:cs="David"/>
          <w:b w:val="0"/>
          <w:sz w:val="22"/>
          <w:szCs w:val="22"/>
          <w:rtl/>
        </w:rPr>
        <w:t>אבל באנשים צדיקים אשר כל מגמתם רק לעבוד את ה' וכו' ולהם משלם הקב"ה הכל גם בעוה"ז.</w:t>
      </w:r>
    </w:p>
    <w:p>
      <w:pPr>
        <w:bidi/>
        <w:spacing w:after="120"/>
        <w:jc w:val="right"/>
      </w:pPr>
      <w:hyperlink w:anchor="idx_ch5_sעא_e0">
        <w:r>
          <w:rPr>
            <w:rFonts w:cs="David" w:ascii="David" w:hAnsi="David"/>
            <w:sz w:val="20"/>
            <w:szCs w:val="20"/>
            <w:b/>
            <w:bCs/>
            <w:color w:val="0563C1"/>
            <w:u w:val="single"/>
            <w:rtl/>
          </w:rPr>
          <w:t xml:space="preserve">(דעת סופר ליקוטים)</w:t>
        </w:r>
      </w:hyperlink>
    </w:p>
    <w:p>
      <w:pPr>
        <w:bidi/>
        <w:spacing w:after="80" w:before="200"/>
        <w:jc w:val="right"/>
      </w:pPr>
      <w:r>
        <w:rPr>
          <w:rFonts w:ascii="David" w:hAnsi="David" w:cs="David"/>
          <w:b/>
          <w:sz w:val="24"/>
          <w:szCs w:val="24"/>
          <w:bCs/>
          <w:rtl/>
        </w:rPr>
        <w:t>עב. העובד לשמה</w:t>
      </w:r>
    </w:p>
    <w:p>
      <w:pPr>
        <w:bidi/>
        <w:spacing w:after="40"/>
        <w:jc w:val="both"/>
      </w:pPr>
      <w:bookmarkStart w:id="882" w:name="ch5_s73_p0"/>
      <w:bookmarkEnd w:id="882"/>
      <w:r>
        <w:rPr>
          <w:rFonts w:ascii="David" w:hAnsi="David" w:cs="David"/>
          <w:b w:val="0"/>
          <w:sz w:val="22"/>
          <w:szCs w:val="22"/>
          <w:rtl/>
        </w:rPr>
        <w:t>ומעתה בעובד ה' לשמה וכו' ששכרו יטול לו גם בהאי עלמא.</w:t>
      </w:r>
    </w:p>
    <w:p>
      <w:pPr>
        <w:bidi/>
        <w:spacing w:after="120"/>
        <w:jc w:val="right"/>
      </w:pPr>
      <w:hyperlink w:anchor="idx_ch5_sעב_e0">
        <w:r>
          <w:rPr>
            <w:rFonts w:cs="David" w:ascii="David" w:hAnsi="David"/>
            <w:sz w:val="20"/>
            <w:szCs w:val="20"/>
            <w:b/>
            <w:bCs/>
            <w:color w:val="0563C1"/>
            <w:u w:val="single"/>
            <w:rtl/>
          </w:rPr>
          <w:t xml:space="preserve">(ולאשר אמר בחוקותי)</w:t>
        </w:r>
      </w:hyperlink>
    </w:p>
    <w:p>
      <w:pPr>
        <w:bidi/>
        <w:spacing w:after="80" w:before="200"/>
        <w:jc w:val="right"/>
      </w:pPr>
      <w:r>
        <w:rPr>
          <w:rFonts w:ascii="David" w:hAnsi="David" w:cs="David"/>
          <w:b/>
          <w:sz w:val="24"/>
          <w:szCs w:val="24"/>
          <w:bCs/>
          <w:rtl/>
        </w:rPr>
        <w:t>עג. העובד את ה' בעבידתא שפירתא.</w:t>
      </w:r>
    </w:p>
    <w:p>
      <w:pPr>
        <w:bidi/>
        <w:spacing w:after="40"/>
        <w:jc w:val="both"/>
      </w:pPr>
      <w:bookmarkStart w:id="883" w:name="ch5_s74_p0"/>
      <w:bookmarkEnd w:id="883"/>
      <w:r>
        <w:rPr>
          <w:rFonts w:ascii="David" w:hAnsi="David" w:cs="David"/>
          <w:b w:val="0"/>
          <w:sz w:val="22"/>
          <w:szCs w:val="22"/>
          <w:rtl/>
        </w:rPr>
        <w:t>אמנם יש לחלק ולומר שבשכר החלט עובד עבידתא שפירתא וכו' קוב"ה טפי ליה אגריה גם בעוה"ז.</w:t>
      </w:r>
    </w:p>
    <w:p>
      <w:pPr>
        <w:bidi/>
        <w:spacing w:after="120"/>
        <w:jc w:val="right"/>
      </w:pPr>
      <w:hyperlink w:anchor="idx_ch5_sעג_e0">
        <w:r>
          <w:rPr>
            <w:rFonts w:cs="David" w:ascii="David" w:hAnsi="David"/>
            <w:sz w:val="20"/>
            <w:szCs w:val="20"/>
            <w:b/>
            <w:bCs/>
            <w:color w:val="0563C1"/>
            <w:u w:val="single"/>
            <w:rtl/>
          </w:rPr>
          <w:t xml:space="preserve">(ברך משה, ויצא)</w:t>
        </w:r>
      </w:hyperlink>
    </w:p>
    <w:p>
      <w:pPr>
        <w:bidi/>
        <w:spacing w:after="80" w:before="200"/>
        <w:jc w:val="right"/>
      </w:pPr>
      <w:r>
        <w:rPr>
          <w:rFonts w:ascii="David" w:hAnsi="David" w:cs="David"/>
          <w:b/>
          <w:sz w:val="24"/>
          <w:szCs w:val="24"/>
          <w:bCs/>
          <w:rtl/>
        </w:rPr>
        <w:t>עד. מי שעובד השי"ת נותנין לו שכר בעוה"ז, כדי שיוכל לעבוד מתוך הרחבה</w:t>
      </w:r>
    </w:p>
    <w:p>
      <w:pPr>
        <w:bidi/>
        <w:spacing w:after="40"/>
        <w:jc w:val="both"/>
      </w:pPr>
      <w:bookmarkStart w:id="884" w:name="ch5_s75_p0"/>
      <w:bookmarkEnd w:id="884"/>
      <w:r>
        <w:rPr>
          <w:rFonts w:ascii="David" w:hAnsi="David" w:cs="David"/>
          <w:b w:val="0"/>
          <w:sz w:val="22"/>
          <w:szCs w:val="22"/>
          <w:rtl/>
        </w:rPr>
        <w:t>א"כ כיון שיש למעלה נח"ר מעבודתו וכו' מכ"ש שיתנו לו עושר וכבוד כי מבלעדי אלה לא יוכל לעבוד ה'.</w:t>
      </w:r>
    </w:p>
    <w:p>
      <w:pPr>
        <w:bidi/>
        <w:spacing w:after="120"/>
        <w:jc w:val="right"/>
      </w:pPr>
      <w:hyperlink w:anchor="idx_ch5_sעד_e0">
        <w:r>
          <w:rPr>
            <w:rFonts w:cs="David" w:ascii="David" w:hAnsi="David"/>
            <w:sz w:val="20"/>
            <w:szCs w:val="20"/>
            <w:b/>
            <w:bCs/>
            <w:color w:val="0563C1"/>
            <w:u w:val="single"/>
            <w:rtl/>
          </w:rPr>
          <w:t xml:space="preserve">(מראה יחזקאל פ' לך)</w:t>
        </w:r>
      </w:hyperlink>
    </w:p>
    <w:p>
      <w:pPr>
        <w:bidi/>
        <w:spacing w:after="80" w:before="200"/>
        <w:jc w:val="right"/>
      </w:pPr>
      <w:r>
        <w:rPr>
          <w:rFonts w:ascii="David" w:hAnsi="David" w:cs="David"/>
          <w:b/>
          <w:sz w:val="24"/>
          <w:szCs w:val="24"/>
          <w:bCs/>
          <w:rtl/>
        </w:rPr>
        <w:t>עה. מי שעובד השי"ת שלא על מנת לקבל פרס</w:t>
      </w:r>
    </w:p>
    <w:p>
      <w:pPr>
        <w:bidi/>
        <w:spacing w:after="40"/>
        <w:jc w:val="both"/>
      </w:pPr>
      <w:bookmarkStart w:id="885" w:name="ch5_s76_p0"/>
      <w:bookmarkEnd w:id="885"/>
      <w:r>
        <w:rPr>
          <w:rFonts w:ascii="David" w:hAnsi="David" w:cs="David"/>
          <w:b w:val="0"/>
          <w:sz w:val="22"/>
          <w:szCs w:val="22"/>
          <w:rtl/>
        </w:rPr>
        <w:t>מקור המצוה: אבל מי שעובד הקב"ה שלא ע"מ לק"פ וכו' ואח"כ מגיע לו שכר גם בעוה"ז.</w:t>
      </w:r>
    </w:p>
    <w:p>
      <w:pPr>
        <w:bidi/>
        <w:spacing w:after="120"/>
        <w:jc w:val="right"/>
      </w:pPr>
      <w:hyperlink w:anchor="idx_ch5_sעה_e0">
        <w:r>
          <w:rPr>
            <w:rFonts w:cs="David" w:ascii="David" w:hAnsi="David"/>
            <w:sz w:val="20"/>
            <w:szCs w:val="20"/>
            <w:b/>
            <w:bCs/>
            <w:color w:val="0563C1"/>
            <w:u w:val="single"/>
            <w:rtl/>
          </w:rPr>
          <w:t xml:space="preserve">(דברי אליעזר)</w:t>
        </w:r>
      </w:hyperlink>
    </w:p>
    <w:p>
      <w:pPr>
        <w:bidi/>
        <w:spacing w:after="40"/>
        <w:jc w:val="both"/>
      </w:pPr>
      <w:bookmarkStart w:id="886" w:name="ch5_s76_p1"/>
      <w:bookmarkEnd w:id="886"/>
      <w:r>
        <w:rPr>
          <w:rFonts w:ascii="David" w:hAnsi="David" w:cs="David"/>
          <w:b w:val="0"/>
          <w:sz w:val="22"/>
          <w:szCs w:val="22"/>
          <w:rtl/>
        </w:rPr>
        <w:t>עוד נ"ל כי מי שעובד על מנת לקבל פרס אין בדין שיטול שכרו וכו' אבל העובד שלא על מנת לקבל פרס ראוי לשכר וכו'.</w:t>
      </w:r>
    </w:p>
    <w:p>
      <w:pPr>
        <w:bidi/>
        <w:spacing w:after="120"/>
        <w:jc w:val="right"/>
      </w:pPr>
      <w:hyperlink w:anchor="idx_ch5_sעה_e0">
        <w:r>
          <w:rPr>
            <w:rFonts w:cs="David" w:ascii="David" w:hAnsi="David"/>
            <w:sz w:val="20"/>
            <w:szCs w:val="20"/>
            <w:b/>
            <w:bCs/>
            <w:color w:val="0563C1"/>
            <w:u w:val="single"/>
            <w:rtl/>
          </w:rPr>
          <w:t xml:space="preserve">(וכתב סופר פנחס)</w:t>
        </w:r>
      </w:hyperlink>
    </w:p>
    <w:p>
      <w:pPr>
        <w:bidi/>
        <w:spacing w:after="80" w:before="200"/>
        <w:jc w:val="right"/>
      </w:pPr>
      <w:r>
        <w:rPr>
          <w:rFonts w:ascii="David" w:hAnsi="David" w:cs="David"/>
          <w:b/>
          <w:sz w:val="24"/>
          <w:szCs w:val="24"/>
          <w:bCs/>
          <w:rtl/>
        </w:rPr>
        <w:t>עו. מי שעובד השי"ת בכל לב ונפש ומזכך עצמו לקרב החומר אל הצורה</w:t>
      </w:r>
    </w:p>
    <w:p>
      <w:pPr>
        <w:bidi/>
        <w:spacing w:after="40"/>
        <w:jc w:val="both"/>
      </w:pPr>
      <w:bookmarkStart w:id="887" w:name="ch5_s77_p0"/>
      <w:bookmarkEnd w:id="887"/>
      <w:r>
        <w:rPr>
          <w:rFonts w:ascii="David" w:hAnsi="David" w:cs="David"/>
          <w:b w:val="0"/>
          <w:sz w:val="22"/>
          <w:szCs w:val="22"/>
          <w:rtl/>
        </w:rPr>
        <w:t>והנה אף כי שכר מצוה בהאי עלמא ליכא עכ"ז מאחר שעבד את ה' בכל לב ובכל נפש ומסר נפשו ורוחו ונשמתו על קדושת שמו ית' וימץ את כוחו לזכך עצמו לקרב החומר אל הצורה מגיע לו שכר גם בהאי עלמא כי וכו' עבד עבודתו תמה ושלמה וכו' וקירב החומר אל הצורה ע"כ מגיע לו שכר גם בעוה"ז.</w:t>
      </w:r>
    </w:p>
    <w:p>
      <w:pPr>
        <w:bidi/>
        <w:spacing w:after="120"/>
        <w:jc w:val="right"/>
      </w:pPr>
      <w:hyperlink w:anchor="idx_ch5_sעו_e0">
        <w:r>
          <w:rPr>
            <w:rFonts w:cs="David" w:ascii="David" w:hAnsi="David"/>
            <w:sz w:val="20"/>
            <w:szCs w:val="20"/>
            <w:b/>
            <w:bCs/>
            <w:color w:val="0563C1"/>
            <w:u w:val="single"/>
            <w:rtl/>
          </w:rPr>
          <w:t xml:space="preserve">(באר מנחם נח)</w:t>
        </w:r>
      </w:hyperlink>
    </w:p>
    <w:p>
      <w:pPr>
        <w:bidi/>
        <w:spacing w:after="80" w:before="200"/>
        <w:jc w:val="right"/>
      </w:pPr>
      <w:r>
        <w:rPr>
          <w:rFonts w:ascii="David" w:hAnsi="David" w:cs="David"/>
          <w:b/>
          <w:sz w:val="24"/>
          <w:szCs w:val="24"/>
          <w:bCs/>
          <w:rtl/>
        </w:rPr>
        <w:t>עז. מי שעובד השי"ת בכל לבבו ובכל נפשו.</w:t>
      </w:r>
    </w:p>
    <w:p>
      <w:pPr>
        <w:bidi/>
        <w:spacing w:after="40"/>
        <w:jc w:val="both"/>
      </w:pPr>
      <w:bookmarkStart w:id="888" w:name="ch5_s78_p0"/>
      <w:bookmarkEnd w:id="888"/>
      <w:r>
        <w:rPr>
          <w:rFonts w:ascii="David" w:hAnsi="David" w:cs="David"/>
          <w:b w:val="0"/>
          <w:sz w:val="22"/>
          <w:szCs w:val="22"/>
          <w:rtl/>
        </w:rPr>
        <w:t>כי הנה באמת מי שעובד השי"ת בכל לבבו ובכל נפשו וכו' כדי שלא יחסרו הבריות חיות מחלקו לכל חוסיו בו על כן נותן לו הקב"ה כל טוב גם בעוה"ז.</w:t>
      </w:r>
    </w:p>
    <w:p>
      <w:pPr>
        <w:bidi/>
        <w:spacing w:after="120"/>
        <w:jc w:val="right"/>
      </w:pPr>
      <w:hyperlink w:anchor="idx_ch5_sעז_e0">
        <w:r>
          <w:rPr>
            <w:rFonts w:cs="David" w:ascii="David" w:hAnsi="David"/>
            <w:sz w:val="20"/>
            <w:szCs w:val="20"/>
            <w:b/>
            <w:bCs/>
            <w:color w:val="0563C1"/>
            <w:u w:val="single"/>
            <w:rtl/>
          </w:rPr>
          <w:t xml:space="preserve">(באר מנחם ליקוטים)</w:t>
        </w:r>
      </w:hyperlink>
    </w:p>
    <w:p>
      <w:pPr>
        <w:bidi/>
        <w:spacing w:after="80" w:before="200"/>
        <w:jc w:val="right"/>
      </w:pPr>
      <w:r>
        <w:rPr>
          <w:rFonts w:ascii="David" w:hAnsi="David" w:cs="David"/>
          <w:b/>
          <w:sz w:val="24"/>
          <w:szCs w:val="24"/>
          <w:bCs/>
          <w:rtl/>
        </w:rPr>
        <w:t>עח. מי שמקבל שפע מרובה ופרנסה גדולה ואפ"ה עובד השי"ת</w:t>
      </w:r>
    </w:p>
    <w:p>
      <w:pPr>
        <w:bidi/>
        <w:spacing w:after="40"/>
        <w:jc w:val="both"/>
      </w:pPr>
      <w:bookmarkStart w:id="889" w:name="ch5_s79_p0"/>
      <w:bookmarkEnd w:id="889"/>
      <w:r>
        <w:rPr>
          <w:rFonts w:ascii="David" w:hAnsi="David" w:cs="David"/>
          <w:b w:val="0"/>
          <w:sz w:val="22"/>
          <w:szCs w:val="22"/>
          <w:rtl/>
        </w:rPr>
        <w:t>וא"כ אם הקב"ה נותן שפע מרובה ופרנסה גדולה ואפ"ה עובד הקב"ה אזי מובטח שברכתו לא תפסוק ממנו וכו'.</w:t>
      </w:r>
    </w:p>
    <w:p>
      <w:pPr>
        <w:bidi/>
        <w:spacing w:after="120"/>
        <w:jc w:val="right"/>
      </w:pPr>
      <w:hyperlink w:anchor="idx_ch5_sעח_e0">
        <w:r>
          <w:rPr>
            <w:rFonts w:cs="David" w:ascii="David" w:hAnsi="David"/>
            <w:sz w:val="20"/>
            <w:szCs w:val="20"/>
            <w:b/>
            <w:bCs/>
            <w:color w:val="0563C1"/>
            <w:u w:val="single"/>
            <w:rtl/>
          </w:rPr>
          <w:t xml:space="preserve">(אמרות ה' בחוקותי)</w:t>
        </w:r>
      </w:hyperlink>
    </w:p>
    <w:p>
      <w:pPr>
        <w:bidi/>
        <w:spacing w:after="80" w:before="200"/>
        <w:jc w:val="right"/>
      </w:pPr>
      <w:r>
        <w:rPr>
          <w:rFonts w:ascii="David" w:hAnsi="David" w:cs="David"/>
          <w:b/>
          <w:sz w:val="24"/>
          <w:szCs w:val="24"/>
          <w:bCs/>
          <w:rtl/>
        </w:rPr>
        <w:t>עט. המתגבר כארי לעבודת ה' ולעמלה של תורה</w:t>
      </w:r>
    </w:p>
    <w:p>
      <w:pPr>
        <w:bidi/>
        <w:spacing w:after="40"/>
        <w:jc w:val="both"/>
      </w:pPr>
      <w:bookmarkStart w:id="890" w:name="ch5_s80_p0"/>
      <w:bookmarkEnd w:id="890"/>
      <w:r>
        <w:rPr>
          <w:rFonts w:ascii="David" w:hAnsi="David" w:cs="David"/>
          <w:b w:val="0"/>
          <w:sz w:val="22"/>
          <w:szCs w:val="22"/>
          <w:rtl/>
        </w:rPr>
        <w:t>כי ראיתי עיקר הכלל שצריך להיות עמלים בתורה וכו' יתגבר כארי לעמוד וכו' שאם מתגבר כארי לעבודת ה' ולעמלה של תורה אז ונתתי גשמיכם בעתם וכו'.</w:t>
      </w:r>
    </w:p>
    <w:p>
      <w:pPr>
        <w:bidi/>
        <w:spacing w:after="120"/>
        <w:jc w:val="right"/>
      </w:pPr>
      <w:hyperlink w:anchor="idx_ch5_sעט_e0">
        <w:r>
          <w:rPr>
            <w:rFonts w:cs="David" w:ascii="David" w:hAnsi="David"/>
            <w:sz w:val="20"/>
            <w:szCs w:val="20"/>
            <w:b/>
            <w:bCs/>
            <w:color w:val="0563C1"/>
            <w:u w:val="single"/>
            <w:rtl/>
          </w:rPr>
          <w:t xml:space="preserve">(קני המנורה עה"ת, בחוקותי לאאמו"ר הרה"ג מוהר"ר יצחק נפתלי קנאפפלער זצ"ל אבד"ק טשילע)</w:t>
        </w:r>
      </w:hyperlink>
    </w:p>
    <w:p>
      <w:pPr>
        <w:bidi/>
        <w:spacing w:after="80" w:before="200"/>
        <w:jc w:val="right"/>
      </w:pPr>
      <w:r>
        <w:rPr>
          <w:rFonts w:ascii="David" w:hAnsi="David" w:cs="David"/>
          <w:b/>
          <w:sz w:val="24"/>
          <w:szCs w:val="24"/>
          <w:bCs/>
          <w:rtl/>
        </w:rPr>
        <w:t>פ. המשכים ומעריב לעבודת ה'.</w:t>
      </w:r>
    </w:p>
    <w:p>
      <w:pPr>
        <w:bidi/>
        <w:spacing w:after="40"/>
        <w:jc w:val="both"/>
      </w:pPr>
      <w:bookmarkStart w:id="891" w:name="ch5_s81_p0"/>
      <w:bookmarkEnd w:id="891"/>
      <w:r>
        <w:rPr>
          <w:rFonts w:ascii="David" w:hAnsi="David" w:cs="David"/>
          <w:b w:val="0"/>
          <w:sz w:val="22"/>
          <w:szCs w:val="22"/>
          <w:rtl/>
        </w:rPr>
        <w:t>אמנם יש לחלק ולומר שכאשר האדם וכו' משכים ומעריב לעבודת הוי"ת קוב"ה טפי ליה לחגריה גם בעוה"ז.</w:t>
      </w:r>
    </w:p>
    <w:p>
      <w:pPr>
        <w:bidi/>
        <w:spacing w:after="120"/>
        <w:jc w:val="right"/>
      </w:pPr>
      <w:hyperlink w:anchor="idx_ch5_sפ_e0">
        <w:r>
          <w:rPr>
            <w:rFonts w:cs="David" w:ascii="David" w:hAnsi="David"/>
            <w:sz w:val="20"/>
            <w:szCs w:val="20"/>
            <w:b/>
            <w:bCs/>
            <w:color w:val="0563C1"/>
            <w:u w:val="single"/>
            <w:rtl/>
          </w:rPr>
          <w:t xml:space="preserve">(ברך משה ויצא)</w:t>
        </w:r>
      </w:hyperlink>
    </w:p>
    <w:p>
      <w:pPr>
        <w:bidi/>
        <w:spacing w:after="80" w:before="200"/>
        <w:jc w:val="right"/>
      </w:pPr>
      <w:r>
        <w:rPr>
          <w:rFonts w:ascii="David" w:hAnsi="David" w:cs="David"/>
          <w:b/>
          <w:sz w:val="24"/>
          <w:szCs w:val="24"/>
          <w:bCs/>
          <w:rtl/>
        </w:rPr>
        <w:t>פא. מי שיש לו חיות מעבודת השי"ת</w:t>
      </w:r>
    </w:p>
    <w:p>
      <w:pPr>
        <w:bidi/>
        <w:spacing w:after="40"/>
        <w:jc w:val="both"/>
      </w:pPr>
      <w:bookmarkStart w:id="892" w:name="ch5_s82_p0"/>
      <w:bookmarkEnd w:id="892"/>
      <w:r>
        <w:rPr>
          <w:rFonts w:ascii="David" w:hAnsi="David" w:cs="David"/>
          <w:b w:val="0"/>
          <w:sz w:val="22"/>
          <w:szCs w:val="22"/>
          <w:rtl/>
        </w:rPr>
        <w:t>מי שה' במחשבתו תמיד ויש לו חיות מעבודת השי"ת וכו' והוי מינו ידוע, אף בטרו [בצרו?], בעוה"ז ישלם לבדו.</w:t>
      </w:r>
    </w:p>
    <w:p>
      <w:pPr>
        <w:bidi/>
        <w:spacing w:after="120"/>
        <w:jc w:val="right"/>
      </w:pPr>
      <w:hyperlink w:anchor="idx_ch5_sפא_e0">
        <w:r>
          <w:rPr>
            <w:rFonts w:cs="David" w:ascii="David" w:hAnsi="David"/>
            <w:sz w:val="20"/>
            <w:szCs w:val="20"/>
            <w:b/>
            <w:bCs/>
            <w:color w:val="0563C1"/>
            <w:u w:val="single"/>
            <w:rtl/>
          </w:rPr>
          <w:t xml:space="preserve">(שארית מנחם פ' ראה)</w:t>
        </w:r>
      </w:hyperlink>
    </w:p>
    <w:p>
      <w:pPr>
        <w:bidi/>
        <w:spacing w:after="80" w:before="200"/>
        <w:jc w:val="right"/>
      </w:pPr>
      <w:r>
        <w:rPr>
          <w:rFonts w:ascii="David" w:hAnsi="David" w:cs="David"/>
          <w:b/>
          <w:sz w:val="24"/>
          <w:szCs w:val="24"/>
          <w:bCs/>
          <w:rtl/>
        </w:rPr>
        <w:t>פב. מי שנהנה מעבודת השי"ת וקיום המצות</w:t>
      </w:r>
    </w:p>
    <w:p>
      <w:pPr>
        <w:bidi/>
        <w:spacing w:after="40"/>
        <w:jc w:val="both"/>
      </w:pPr>
      <w:bookmarkStart w:id="893" w:name="ch5_s83_p0"/>
      <w:bookmarkEnd w:id="893"/>
      <w:r>
        <w:rPr>
          <w:rFonts w:ascii="David" w:hAnsi="David" w:cs="David"/>
          <w:b w:val="0"/>
          <w:sz w:val="22"/>
          <w:szCs w:val="22"/>
          <w:rtl/>
        </w:rPr>
        <w:t>מי שעובד הבורא עולם בבחינה שיש לו הנאה מגוף העבודה על זה זוכה לעשות נח"ר לפניו מגיע לו שכר בהאי עלמא.</w:t>
      </w:r>
    </w:p>
    <w:p>
      <w:pPr>
        <w:bidi/>
        <w:spacing w:after="120"/>
        <w:jc w:val="right"/>
      </w:pPr>
      <w:hyperlink w:anchor="idx_ch5_sפב_e0">
        <w:r>
          <w:rPr>
            <w:rFonts w:cs="David" w:ascii="David" w:hAnsi="David"/>
            <w:sz w:val="20"/>
            <w:szCs w:val="20"/>
            <w:b/>
            <w:bCs/>
            <w:color w:val="0563C1"/>
            <w:u w:val="single"/>
            <w:rtl/>
          </w:rPr>
          <w:t xml:space="preserve">(דברי אליעזר עקב)</w:t>
        </w:r>
      </w:hyperlink>
    </w:p>
    <w:p>
      <w:pPr>
        <w:bidi/>
        <w:spacing w:after="40"/>
        <w:jc w:val="both"/>
      </w:pPr>
      <w:bookmarkStart w:id="894" w:name="ch5_s83_p1"/>
      <w:bookmarkEnd w:id="894"/>
      <w:r>
        <w:rPr>
          <w:rFonts w:ascii="David" w:hAnsi="David" w:cs="David"/>
          <w:b w:val="0"/>
          <w:sz w:val="22"/>
          <w:szCs w:val="22"/>
          <w:rtl/>
        </w:rPr>
        <w:t>אבל מי שעובד הבורא עולם בבחינה זו, שיש לו הנאה מגוף העבודה וכו' בזה שפיר מגיע לו שכר.</w:t>
      </w:r>
    </w:p>
    <w:p>
      <w:pPr>
        <w:bidi/>
        <w:spacing w:after="120"/>
        <w:jc w:val="right"/>
      </w:pPr>
      <w:hyperlink w:anchor="idx_ch5_sפב_e0">
        <w:r>
          <w:rPr>
            <w:rFonts w:cs="David" w:ascii="David" w:hAnsi="David"/>
            <w:sz w:val="20"/>
            <w:szCs w:val="20"/>
            <w:b/>
            <w:bCs/>
            <w:color w:val="0563C1"/>
            <w:u w:val="single"/>
            <w:rtl/>
          </w:rPr>
          <w:t xml:space="preserve">(דברי אליעזר, הדרנים למס' שבת)</w:t>
        </w:r>
      </w:hyperlink>
    </w:p>
    <w:p>
      <w:pPr>
        <w:bidi/>
        <w:spacing w:after="80" w:before="200"/>
        <w:jc w:val="right"/>
      </w:pPr>
      <w:r>
        <w:rPr>
          <w:rFonts w:ascii="David" w:hAnsi="David" w:cs="David"/>
          <w:b/>
          <w:sz w:val="24"/>
          <w:szCs w:val="24"/>
          <w:bCs/>
          <w:rtl/>
        </w:rPr>
        <w:t>פג. על התחלת עבודת השי"ת שאין מרגישים בה טעם</w:t>
      </w:r>
    </w:p>
    <w:p>
      <w:pPr>
        <w:bidi/>
        <w:spacing w:after="40"/>
        <w:jc w:val="both"/>
      </w:pPr>
      <w:bookmarkStart w:id="895" w:name="ch5_s84_p0"/>
      <w:bookmarkEnd w:id="895"/>
      <w:r>
        <w:rPr>
          <w:rFonts w:ascii="David" w:hAnsi="David" w:cs="David"/>
          <w:b w:val="0"/>
          <w:sz w:val="22"/>
          <w:szCs w:val="22"/>
          <w:rtl/>
        </w:rPr>
        <w:t>מה שמתחיל לילך בדרכי ה' ואינו מרגיש שום טעם ומתיקות בעבודתו וכו' ואעפ"כ מחזיק בעבודתו וכו' הקב"ה משלם מידה כנגד מידה ושולח לו השפעות טובות ג"כ בתורת צדקה וכו'.</w:t>
      </w:r>
    </w:p>
    <w:p>
      <w:pPr>
        <w:bidi/>
        <w:spacing w:after="120"/>
        <w:jc w:val="right"/>
      </w:pPr>
      <w:hyperlink w:anchor="idx_ch5_sפג_e0">
        <w:r>
          <w:rPr>
            <w:rFonts w:cs="David" w:ascii="David" w:hAnsi="David"/>
            <w:sz w:val="20"/>
            <w:szCs w:val="20"/>
            <w:b/>
            <w:bCs/>
            <w:color w:val="0563C1"/>
            <w:u w:val="single"/>
            <w:rtl/>
          </w:rPr>
          <w:t xml:space="preserve">(זרע יעקב, במדבר)</w:t>
        </w:r>
      </w:hyperlink>
    </w:p>
    <w:p>
      <w:pPr>
        <w:bidi/>
        <w:spacing w:after="40"/>
        <w:jc w:val="both"/>
      </w:pPr>
      <w:bookmarkStart w:id="896" w:name="ch5_s84_p1"/>
      <w:bookmarkEnd w:id="896"/>
      <w:r>
        <w:rPr>
          <w:rFonts w:ascii="David" w:hAnsi="David" w:cs="David"/>
          <w:b w:val="0"/>
          <w:sz w:val="22"/>
          <w:szCs w:val="22"/>
          <w:rtl/>
        </w:rPr>
        <w:t>בתחילה כשהעבודה כבדה וקשה עליו אז מגיע לו שכר ומשלמים שכר גם אח"כ על התחלת כניסה להיכל המלך מלכו של עולם לעבדו ביראה ובאהבה.</w:t>
      </w:r>
    </w:p>
    <w:p>
      <w:pPr>
        <w:bidi/>
        <w:spacing w:after="120"/>
        <w:jc w:val="right"/>
      </w:pPr>
      <w:hyperlink w:anchor="idx_ch5_sפג_e0">
        <w:r>
          <w:rPr>
            <w:rFonts w:cs="David" w:ascii="David" w:hAnsi="David"/>
            <w:sz w:val="20"/>
            <w:szCs w:val="20"/>
            <w:b/>
            <w:bCs/>
            <w:color w:val="0563C1"/>
            <w:u w:val="single"/>
            <w:rtl/>
          </w:rPr>
          <w:t xml:space="preserve">(טל השמים עקב)</w:t>
        </w:r>
      </w:hyperlink>
    </w:p>
    <w:p>
      <w:pPr>
        <w:bidi/>
        <w:spacing w:after="80" w:before="200"/>
        <w:jc w:val="right"/>
      </w:pPr>
      <w:r>
        <w:rPr>
          <w:rFonts w:ascii="David" w:hAnsi="David" w:cs="David"/>
          <w:b/>
          <w:sz w:val="24"/>
          <w:szCs w:val="24"/>
          <w:bCs/>
          <w:rtl/>
        </w:rPr>
        <w:t>פד. העובד השי"ת בלי שום השגה והרגשת טעם, רק באמונה פשוטה</w:t>
      </w:r>
    </w:p>
    <w:p>
      <w:pPr>
        <w:bidi/>
        <w:spacing w:after="40"/>
        <w:jc w:val="both"/>
      </w:pPr>
      <w:bookmarkStart w:id="897" w:name="ch5_s85_p0"/>
      <w:bookmarkEnd w:id="897"/>
      <w:r>
        <w:rPr>
          <w:rFonts w:ascii="David" w:hAnsi="David" w:cs="David"/>
          <w:b w:val="0"/>
          <w:sz w:val="22"/>
          <w:szCs w:val="22"/>
          <w:rtl/>
        </w:rPr>
        <w:t>איתא במדרש כל מה שישראל אוכלין בעוה"ז אינו אלא בזכות אמונה וכו' שעיקר השכר הוא כשאין לו שום השגה רק אמונה פשוטה, ומחמת אמונה עושה מצות ומעשים טובים.</w:t>
      </w:r>
    </w:p>
    <w:p>
      <w:pPr>
        <w:bidi/>
        <w:spacing w:after="120"/>
        <w:jc w:val="right"/>
      </w:pPr>
      <w:hyperlink w:anchor="idx_ch5_sפד_e0">
        <w:r>
          <w:rPr>
            <w:rFonts w:cs="David" w:ascii="David" w:hAnsi="David"/>
            <w:sz w:val="20"/>
            <w:szCs w:val="20"/>
            <w:b/>
            <w:bCs/>
            <w:color w:val="0563C1"/>
            <w:u w:val="single"/>
            <w:rtl/>
          </w:rPr>
          <w:t xml:space="preserve">(מגדלות מרקחים, מלוקטים)</w:t>
        </w:r>
      </w:hyperlink>
    </w:p>
    <w:p>
      <w:pPr>
        <w:bidi/>
        <w:spacing w:after="80" w:before="200"/>
        <w:jc w:val="right"/>
      </w:pPr>
      <w:r>
        <w:rPr>
          <w:rFonts w:ascii="David" w:hAnsi="David" w:cs="David"/>
          <w:b/>
          <w:sz w:val="24"/>
          <w:szCs w:val="24"/>
          <w:bCs/>
          <w:rtl/>
        </w:rPr>
        <w:t>פה. מי שפוסל תמיד עבודתו של אתמול, כדי להיות מוסיף והולך בעבודת השי"ת</w:t>
      </w:r>
    </w:p>
    <w:p>
      <w:pPr>
        <w:bidi/>
        <w:spacing w:after="40"/>
        <w:jc w:val="both"/>
      </w:pPr>
      <w:bookmarkStart w:id="898" w:name="ch5_s86_p0"/>
      <w:bookmarkEnd w:id="898"/>
      <w:r>
        <w:rPr>
          <w:rFonts w:ascii="David" w:hAnsi="David" w:cs="David"/>
          <w:b w:val="0"/>
          <w:sz w:val="22"/>
          <w:szCs w:val="22"/>
          <w:rtl/>
        </w:rPr>
        <w:t>והנה ע"י שמוצא בכל פעם חסרונות בעבודתו שעבר הנה ע"ז יש לו שכר בה"ע, שרק שכר על המצוה ליכא בה"ע, אבל שכר עבירה הקב"ה משלם גמול בעוה"ז, וכיון דעבודתו עד הנה הוי אצלו בחינת עבירה וצריך לתקנו, על מצוה כזו שפיר מגיע שכר בה"ע.</w:t>
      </w:r>
    </w:p>
    <w:p>
      <w:pPr>
        <w:bidi/>
        <w:spacing w:after="120"/>
        <w:jc w:val="right"/>
      </w:pPr>
      <w:hyperlink w:anchor="idx_ch5_sפה_e0">
        <w:r>
          <w:rPr>
            <w:rFonts w:cs="David" w:ascii="David" w:hAnsi="David"/>
            <w:sz w:val="20"/>
            <w:szCs w:val="20"/>
            <w:b/>
            <w:bCs/>
            <w:color w:val="0563C1"/>
            <w:u w:val="single"/>
            <w:rtl/>
          </w:rPr>
          <w:t xml:space="preserve">(ויחי יוסף - בחוקותי)</w:t>
        </w:r>
      </w:hyperlink>
    </w:p>
    <w:p>
      <w:pPr>
        <w:bidi/>
        <w:spacing w:after="80" w:before="200"/>
        <w:jc w:val="right"/>
      </w:pPr>
      <w:r>
        <w:rPr>
          <w:rFonts w:ascii="David" w:hAnsi="David" w:cs="David"/>
          <w:b/>
          <w:sz w:val="24"/>
          <w:szCs w:val="24"/>
          <w:bCs/>
          <w:rtl/>
        </w:rPr>
        <w:t>פו. על עבודת ה' רק בגופו מבלי כונה</w:t>
      </w:r>
    </w:p>
    <w:p>
      <w:pPr>
        <w:bidi/>
        <w:spacing w:after="40"/>
        <w:jc w:val="both"/>
      </w:pPr>
      <w:bookmarkStart w:id="899" w:name="ch5_s87_p0"/>
      <w:bookmarkEnd w:id="899"/>
      <w:r>
        <w:rPr>
          <w:rFonts w:ascii="David" w:hAnsi="David" w:cs="David"/>
          <w:b w:val="0"/>
          <w:sz w:val="22"/>
          <w:szCs w:val="22"/>
          <w:rtl/>
        </w:rPr>
        <w:t>כי מי שעובד ה' רק בגופו וכו' לחויה לו שכר הגוף דהיינו בעוה"ז.</w:t>
      </w:r>
    </w:p>
    <w:p>
      <w:pPr>
        <w:bidi/>
        <w:spacing w:after="120"/>
        <w:jc w:val="right"/>
      </w:pPr>
      <w:hyperlink w:anchor="idx_ch5_sפו_e0">
        <w:r>
          <w:rPr>
            <w:rFonts w:cs="David" w:ascii="David" w:hAnsi="David"/>
            <w:sz w:val="20"/>
            <w:szCs w:val="20"/>
            <w:b/>
            <w:bCs/>
            <w:color w:val="0563C1"/>
            <w:u w:val="single"/>
            <w:rtl/>
          </w:rPr>
          <w:t xml:space="preserve">(תיקון משה, מילה)</w:t>
        </w:r>
      </w:hyperlink>
    </w:p>
    <w:p>
      <w:pPr>
        <w:bidi/>
        <w:spacing w:after="120" w:before="240"/>
        <w:jc w:val="center"/>
      </w:pPr>
      <w:r>
        <w:rPr>
          <w:rFonts w:ascii="David" w:hAnsi="David" w:cs="David"/>
          <w:b/>
          <w:sz w:val="28"/>
          <w:szCs w:val="28"/>
          <w:bCs/>
          <w:rtl/>
        </w:rPr>
        <w:t>רוצה</w:t>
      </w:r>
    </w:p>
    <w:p>
      <w:pPr>
        <w:bidi/>
        <w:spacing w:after="80" w:before="200"/>
        <w:jc w:val="right"/>
      </w:pPr>
      <w:r>
        <w:rPr>
          <w:rFonts w:ascii="David" w:hAnsi="David" w:cs="David"/>
          <w:b/>
          <w:sz w:val="24"/>
          <w:szCs w:val="24"/>
          <w:bCs/>
          <w:rtl/>
        </w:rPr>
        <w:t>פז. אם האדם רוצה</w:t>
      </w:r>
    </w:p>
    <w:p>
      <w:pPr>
        <w:bidi/>
        <w:spacing w:after="40"/>
        <w:jc w:val="both"/>
      </w:pPr>
      <w:bookmarkStart w:id="900" w:name="ch5_s88_p0"/>
      <w:bookmarkEnd w:id="900"/>
      <w:r>
        <w:rPr>
          <w:rFonts w:ascii="David" w:hAnsi="David" w:cs="David"/>
          <w:b w:val="0"/>
          <w:sz w:val="22"/>
          <w:szCs w:val="22"/>
          <w:rtl/>
        </w:rPr>
        <w:t>ולכך אמר הכתוב ונתתי לפניך שני דרכים, אם תרצה לעשה עבור שכר בעוה"ז וכו'.</w:t>
      </w:r>
    </w:p>
    <w:p>
      <w:pPr>
        <w:bidi/>
        <w:spacing w:after="120"/>
        <w:jc w:val="right"/>
      </w:pPr>
      <w:hyperlink w:anchor="idx_ch5_sפז_e0">
        <w:r>
          <w:rPr>
            <w:rFonts w:cs="David" w:ascii="David" w:hAnsi="David"/>
            <w:sz w:val="20"/>
            <w:szCs w:val="20"/>
            <w:b/>
            <w:bCs/>
            <w:color w:val="0563C1"/>
            <w:u w:val="single"/>
            <w:rtl/>
          </w:rPr>
          <w:t xml:space="preserve">(אמרי שפר נצבים)</w:t>
        </w:r>
      </w:hyperlink>
    </w:p>
    <w:p>
      <w:pPr>
        <w:bidi/>
        <w:spacing w:after="80" w:before="200"/>
        <w:jc w:val="right"/>
      </w:pPr>
      <w:r>
        <w:rPr>
          <w:rFonts w:ascii="David" w:hAnsi="David" w:cs="David"/>
          <w:b/>
          <w:sz w:val="24"/>
          <w:szCs w:val="24"/>
          <w:bCs/>
          <w:rtl/>
        </w:rPr>
        <w:t>פח. מי שתובע</w:t>
      </w:r>
    </w:p>
    <w:p>
      <w:pPr>
        <w:bidi/>
        <w:spacing w:after="40"/>
        <w:jc w:val="both"/>
      </w:pPr>
      <w:bookmarkStart w:id="901" w:name="ch5_s89_p0"/>
      <w:bookmarkEnd w:id="901"/>
      <w:r>
        <w:rPr>
          <w:rFonts w:ascii="David" w:hAnsi="David" w:cs="David"/>
          <w:b w:val="0"/>
          <w:sz w:val="22"/>
          <w:szCs w:val="22"/>
          <w:rtl/>
        </w:rPr>
        <w:t>וכי אמרו מה נאכל היינו שתובע וכו' וצויתי את ברכתי וכו' כיון דנתבעו מגיע תיכף שכרו בעוה"ז.</w:t>
      </w:r>
    </w:p>
    <w:p>
      <w:pPr>
        <w:bidi/>
        <w:spacing w:after="120"/>
        <w:jc w:val="right"/>
      </w:pPr>
      <w:hyperlink w:anchor="idx_ch5_sפח_e0">
        <w:r>
          <w:rPr>
            <w:rFonts w:cs="David" w:ascii="David" w:hAnsi="David"/>
            <w:sz w:val="20"/>
            <w:szCs w:val="20"/>
            <w:b/>
            <w:bCs/>
            <w:color w:val="0563C1"/>
            <w:u w:val="single"/>
            <w:rtl/>
          </w:rPr>
          <w:t xml:space="preserve">(עצי חיים, בהר)</w:t>
        </w:r>
      </w:hyperlink>
    </w:p>
    <w:p>
      <w:pPr>
        <w:bidi/>
        <w:spacing w:after="80" w:before="200"/>
        <w:jc w:val="right"/>
      </w:pPr>
      <w:r>
        <w:rPr>
          <w:rFonts w:ascii="David" w:hAnsi="David" w:cs="David"/>
          <w:b/>
          <w:sz w:val="24"/>
          <w:szCs w:val="24"/>
          <w:bCs/>
          <w:rtl/>
        </w:rPr>
        <w:t>פט. העושה מצוה כדי לקבל עליה שכר בעוה"ז</w:t>
      </w:r>
    </w:p>
    <w:p>
      <w:pPr>
        <w:bidi/>
        <w:spacing w:after="40"/>
        <w:jc w:val="both"/>
      </w:pPr>
      <w:bookmarkStart w:id="902" w:name="ch5_s90_p0"/>
      <w:bookmarkEnd w:id="902"/>
      <w:r>
        <w:rPr>
          <w:rFonts w:ascii="David" w:hAnsi="David" w:cs="David"/>
          <w:b w:val="0"/>
          <w:sz w:val="22"/>
          <w:szCs w:val="22"/>
          <w:rtl/>
        </w:rPr>
        <w:t>מי שעושה מצוה כדי לקבל שכר בעוה"ז, נמצא כי המצוה נעלמה היא ג"כ גשמית, הגמרא נותנת שתשלומין לו שכר בעוה"ז שכר גשמי וכו'.</w:t>
      </w:r>
    </w:p>
    <w:p>
      <w:pPr>
        <w:bidi/>
        <w:spacing w:after="120"/>
        <w:jc w:val="right"/>
      </w:pPr>
      <w:hyperlink w:anchor="idx_ch5_sפט_e0">
        <w:r>
          <w:rPr>
            <w:rFonts w:cs="David" w:ascii="David" w:hAnsi="David"/>
            <w:sz w:val="20"/>
            <w:szCs w:val="20"/>
            <w:b/>
            <w:bCs/>
            <w:color w:val="0563C1"/>
            <w:u w:val="single"/>
            <w:rtl/>
          </w:rPr>
          <w:t xml:space="preserve">(זאת לרבות, בחוקותי, נחלת צבי)</w:t>
        </w:r>
      </w:hyperlink>
    </w:p>
    <w:p>
      <w:pPr>
        <w:bidi/>
        <w:spacing w:after="80" w:before="200"/>
        <w:jc w:val="right"/>
      </w:pPr>
      <w:r>
        <w:rPr>
          <w:rFonts w:ascii="David" w:hAnsi="David" w:cs="David"/>
          <w:b/>
          <w:sz w:val="24"/>
          <w:szCs w:val="24"/>
          <w:bCs/>
          <w:rtl/>
        </w:rPr>
        <w:t>צ. המבקש שכר בענינים רוחניים</w:t>
      </w:r>
    </w:p>
    <w:p>
      <w:pPr>
        <w:bidi/>
        <w:spacing w:after="40"/>
        <w:jc w:val="both"/>
      </w:pPr>
      <w:bookmarkStart w:id="903" w:name="ch5_s91_p0"/>
      <w:bookmarkEnd w:id="903"/>
      <w:r>
        <w:rPr>
          <w:rFonts w:ascii="David" w:hAnsi="David" w:cs="David"/>
          <w:b w:val="0"/>
          <w:sz w:val="22"/>
          <w:szCs w:val="22"/>
          <w:rtl/>
        </w:rPr>
        <w:t>והנה על פנחס מעידה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שאננו נחשב לשכר, דהיינו שכר רוחני וכו'.</w:t>
      </w:r>
    </w:p>
    <w:p>
      <w:pPr>
        <w:bidi/>
        <w:spacing w:after="120"/>
        <w:jc w:val="right"/>
      </w:pPr>
      <w:hyperlink w:anchor="idx_ch5_sצ_e0">
        <w:r>
          <w:rPr>
            <w:rFonts w:cs="David" w:ascii="David" w:hAnsi="David"/>
            <w:sz w:val="20"/>
            <w:szCs w:val="20"/>
            <w:b/>
            <w:bCs/>
            <w:color w:val="0563C1"/>
            <w:u w:val="single"/>
            <w:rtl/>
          </w:rPr>
          <w:t xml:space="preserve">(בשבילי הישיבה - בעלעד)</w:t>
        </w:r>
      </w:hyperlink>
    </w:p>
    <w:p>
      <w:pPr>
        <w:bidi/>
        <w:spacing w:after="120" w:before="240"/>
        <w:jc w:val="center"/>
      </w:pPr>
      <w:r>
        <w:rPr>
          <w:rFonts w:ascii="David" w:hAnsi="David" w:cs="David"/>
          <w:b/>
          <w:sz w:val="28"/>
          <w:szCs w:val="28"/>
          <w:bCs/>
          <w:rtl/>
        </w:rPr>
        <w:t>רשות לשם מצוה</w:t>
      </w:r>
    </w:p>
    <w:p>
      <w:pPr>
        <w:bidi/>
        <w:spacing w:after="80" w:before="200"/>
        <w:jc w:val="right"/>
      </w:pPr>
      <w:r>
        <w:rPr>
          <w:rFonts w:ascii="David" w:hAnsi="David" w:cs="David"/>
          <w:b/>
          <w:sz w:val="24"/>
          <w:szCs w:val="24"/>
          <w:bCs/>
          <w:rtl/>
        </w:rPr>
        <w:t>צא. על ידי שמשתמשים בקניני עוה"ז לענינים רוחניים.</w:t>
      </w:r>
    </w:p>
    <w:p>
      <w:pPr>
        <w:bidi/>
        <w:spacing w:after="40"/>
        <w:jc w:val="both"/>
      </w:pPr>
      <w:bookmarkStart w:id="904" w:name="ch5_s92_p0"/>
      <w:bookmarkEnd w:id="904"/>
      <w:r>
        <w:rPr>
          <w:rFonts w:ascii="David" w:hAnsi="David" w:cs="David"/>
          <w:b w:val="0"/>
          <w:sz w:val="22"/>
          <w:szCs w:val="22"/>
          <w:rtl/>
        </w:rPr>
        <w:t>דע"י שמקדיש עניני עוה"ז עם עניני עוה"ב כגון אדם שמקיים בהונו מצות צדקה וכו' באופן זה מגיע לו ברכת עוה"ז בשפע.</w:t>
      </w:r>
    </w:p>
    <w:p>
      <w:pPr>
        <w:bidi/>
        <w:spacing w:after="120"/>
        <w:jc w:val="right"/>
      </w:pPr>
      <w:hyperlink w:anchor="idx_ch5_sצא_e0">
        <w:r>
          <w:rPr>
            <w:rFonts w:cs="David" w:ascii="David" w:hAnsi="David"/>
            <w:sz w:val="20"/>
            <w:szCs w:val="20"/>
            <w:b/>
            <w:bCs/>
            <w:color w:val="0563C1"/>
            <w:u w:val="single"/>
            <w:rtl/>
          </w:rPr>
          <w:t xml:space="preserve">(ויחי יוסף בחוקותי)</w:t>
        </w:r>
      </w:hyperlink>
    </w:p>
    <w:p>
      <w:pPr>
        <w:bidi/>
        <w:spacing w:after="80" w:before="200"/>
        <w:jc w:val="right"/>
      </w:pPr>
      <w:r>
        <w:rPr>
          <w:rFonts w:ascii="David" w:hAnsi="David" w:cs="David"/>
          <w:b/>
          <w:sz w:val="24"/>
          <w:szCs w:val="24"/>
          <w:bCs/>
          <w:rtl/>
        </w:rPr>
        <w:t>צב. מי שכל מעשיו לשם שמים, ואף באכילה ושתיה ושאר ענינים גשמיים הוא עושה לשם שמים</w:t>
      </w:r>
    </w:p>
    <w:p>
      <w:pPr>
        <w:bidi/>
        <w:spacing w:after="40"/>
        <w:jc w:val="both"/>
      </w:pPr>
      <w:bookmarkStart w:id="905" w:name="ch5_s93_p0"/>
      <w:bookmarkEnd w:id="905"/>
      <w:r>
        <w:rPr>
          <w:rFonts w:ascii="David" w:hAnsi="David" w:cs="David"/>
          <w:b w:val="0"/>
          <w:sz w:val="22"/>
          <w:szCs w:val="22"/>
          <w:rtl/>
        </w:rPr>
        <w:t>בודאי שכל מצוה שהיא רוחניות וגשמיות גם שכרה רוחניות וגשמיות, אבל מי שכל מעשיו לשם שמים, ועובד ה' במאכל ומשתה ושינה ומסחר ועושה כולו הכנה לעבודת ה', להרים אלו גשמיים המה, ולכן יש שכר עבור זה בגשמיות בעולם הזה. וכתב</w:t>
      </w:r>
    </w:p>
    <w:p>
      <w:pPr>
        <w:bidi/>
        <w:spacing w:after="120"/>
        <w:jc w:val="right"/>
      </w:pPr>
      <w:hyperlink w:anchor="idx_ch5_sצב_e0">
        <w:r>
          <w:rPr>
            <w:rFonts w:cs="David" w:ascii="David" w:hAnsi="David"/>
            <w:sz w:val="20"/>
            <w:szCs w:val="20"/>
            <w:b/>
            <w:bCs/>
            <w:color w:val="0563C1"/>
            <w:u w:val="single"/>
            <w:rtl/>
          </w:rPr>
          <w:t xml:space="preserve">(סופר החדש פ' בחוקותי)</w:t>
        </w:r>
      </w:hyperlink>
    </w:p>
    <w:p>
      <w:pPr>
        <w:bidi/>
        <w:spacing w:after="40"/>
        <w:jc w:val="both"/>
      </w:pPr>
      <w:bookmarkStart w:id="906" w:name="ch5_s93_p1"/>
      <w:bookmarkEnd w:id="906"/>
      <w:r>
        <w:rPr>
          <w:rFonts w:ascii="David" w:hAnsi="David" w:cs="David"/>
          <w:b w:val="0"/>
          <w:sz w:val="22"/>
          <w:szCs w:val="22"/>
          <w:rtl/>
        </w:rPr>
        <w:t>אם גם התכלית הגשמיים וכו' נתכון ג"כ וכו' לשם שמים וכו' שע"ז יקבל שכר גם בהאי עלמא.</w:t>
      </w:r>
    </w:p>
    <w:p>
      <w:pPr>
        <w:bidi/>
        <w:spacing w:after="120"/>
        <w:jc w:val="right"/>
      </w:pPr>
      <w:hyperlink w:anchor="idx_ch5_sצב_e0">
        <w:r>
          <w:rPr>
            <w:rFonts w:cs="David" w:ascii="David" w:hAnsi="David"/>
            <w:sz w:val="20"/>
            <w:szCs w:val="20"/>
            <w:b/>
            <w:bCs/>
            <w:color w:val="0563C1"/>
            <w:u w:val="single"/>
            <w:rtl/>
          </w:rPr>
          <w:t xml:space="preserve">(בית אשר עקב)</w:t>
        </w:r>
      </w:hyperlink>
    </w:p>
    <w:p>
      <w:pPr>
        <w:bidi/>
        <w:spacing w:after="40"/>
        <w:jc w:val="both"/>
      </w:pPr>
      <w:bookmarkStart w:id="907" w:name="ch5_s93_p2"/>
      <w:bookmarkEnd w:id="907"/>
      <w:r>
        <w:rPr>
          <w:rFonts w:ascii="David" w:hAnsi="David" w:cs="David"/>
          <w:b w:val="0"/>
          <w:sz w:val="22"/>
          <w:szCs w:val="22"/>
          <w:rtl/>
        </w:rPr>
        <w:t>אבל העושה דבר הרשות ומכוין לש"ש בזה מקבל שכר בעוה"ז.</w:t>
      </w:r>
    </w:p>
    <w:p>
      <w:pPr>
        <w:bidi/>
        <w:spacing w:after="120"/>
        <w:jc w:val="right"/>
      </w:pPr>
      <w:hyperlink w:anchor="idx_ch5_sצב_e0">
        <w:r>
          <w:rPr>
            <w:rFonts w:cs="David" w:ascii="David" w:hAnsi="David"/>
            <w:sz w:val="20"/>
            <w:szCs w:val="20"/>
            <w:b/>
            <w:bCs/>
            <w:color w:val="0563C1"/>
            <w:u w:val="single"/>
            <w:rtl/>
          </w:rPr>
          <w:t xml:space="preserve">(יד אהרן לך)</w:t>
        </w:r>
      </w:hyperlink>
    </w:p>
    <w:p>
      <w:pPr>
        <w:bidi/>
        <w:spacing w:after="80" w:before="200"/>
        <w:jc w:val="right"/>
      </w:pPr>
      <w:r>
        <w:rPr>
          <w:rFonts w:ascii="David" w:hAnsi="David" w:cs="David"/>
          <w:b/>
          <w:sz w:val="24"/>
          <w:szCs w:val="24"/>
          <w:bCs/>
          <w:rtl/>
        </w:rPr>
        <w:t>צג. ע"י שאוכלים אכילת רשות בדרך מצוה</w:t>
      </w:r>
    </w:p>
    <w:p>
      <w:pPr>
        <w:bidi/>
        <w:spacing w:after="40"/>
        <w:jc w:val="both"/>
      </w:pPr>
      <w:bookmarkStart w:id="908" w:name="ch5_s94_p0"/>
      <w:bookmarkEnd w:id="908"/>
      <w:r>
        <w:rPr>
          <w:rFonts w:ascii="David" w:hAnsi="David" w:cs="David"/>
          <w:b w:val="0"/>
          <w:sz w:val="22"/>
          <w:szCs w:val="22"/>
          <w:rtl/>
        </w:rPr>
        <w:t>הרי מלינו בזכות אכילת הרשות בדרך מצוה, מגיע לנו נשיאות פנים לטובה וכו'.</w:t>
      </w:r>
    </w:p>
    <w:p>
      <w:pPr>
        <w:bidi/>
        <w:spacing w:after="120"/>
        <w:jc w:val="right"/>
      </w:pPr>
      <w:hyperlink w:anchor="idx_ch5_sצג_e0">
        <w:r>
          <w:rPr>
            <w:rFonts w:cs="David" w:ascii="David" w:hAnsi="David"/>
            <w:sz w:val="20"/>
            <w:szCs w:val="20"/>
            <w:b/>
            <w:bCs/>
            <w:color w:val="0563C1"/>
            <w:u w:val="single"/>
            <w:rtl/>
          </w:rPr>
          <w:t xml:space="preserve">(צמח דוד, ר"ה)</w:t>
        </w:r>
      </w:hyperlink>
    </w:p>
    <w:p>
      <w:pPr>
        <w:bidi/>
        <w:spacing w:after="80" w:before="200"/>
        <w:jc w:val="right"/>
      </w:pPr>
      <w:r>
        <w:rPr>
          <w:rFonts w:ascii="David" w:hAnsi="David" w:cs="David"/>
          <w:b/>
          <w:sz w:val="24"/>
          <w:szCs w:val="24"/>
          <w:bCs/>
          <w:rtl/>
        </w:rPr>
        <w:t>צד. מי שעושה מצוה מדברים שברשות.</w:t>
      </w:r>
    </w:p>
    <w:p>
      <w:pPr>
        <w:bidi/>
        <w:spacing w:after="40"/>
        <w:jc w:val="both"/>
      </w:pPr>
      <w:bookmarkStart w:id="909" w:name="ch5_s95_p0"/>
      <w:bookmarkEnd w:id="909"/>
      <w:r>
        <w:rPr>
          <w:rFonts w:ascii="David" w:hAnsi="David" w:cs="David"/>
          <w:b w:val="0"/>
          <w:sz w:val="22"/>
          <w:szCs w:val="22"/>
          <w:rtl/>
        </w:rPr>
        <w:t>וה"נ י"ל כיון דגם בחוקותי תלכו היינו שגם ההליכה בעניני עוה"ז יהיה חקותי, היינו שיעשו מצוה מדבר הרשות אז ונתתי גשמיכם בעתם וכו' ושפיר מגיע לו עבור זה שכר בעוה"ז.</w:t>
      </w:r>
    </w:p>
    <w:p>
      <w:pPr>
        <w:bidi/>
        <w:spacing w:after="120"/>
        <w:jc w:val="right"/>
      </w:pPr>
      <w:hyperlink w:anchor="idx_ch5_sצד_e0">
        <w:r>
          <w:rPr>
            <w:rFonts w:cs="David" w:ascii="David" w:hAnsi="David"/>
            <w:sz w:val="20"/>
            <w:szCs w:val="20"/>
            <w:b/>
            <w:bCs/>
            <w:color w:val="0563C1"/>
            <w:u w:val="single"/>
            <w:rtl/>
          </w:rPr>
          <w:t xml:space="preserve">(מגדלות מרקחים, בחוקותי)</w:t>
        </w:r>
      </w:hyperlink>
    </w:p>
    <w:p>
      <w:pPr>
        <w:bidi/>
        <w:spacing w:after="80" w:before="200"/>
        <w:jc w:val="right"/>
      </w:pPr>
      <w:r>
        <w:rPr>
          <w:rFonts w:ascii="David" w:hAnsi="David" w:cs="David"/>
          <w:b/>
          <w:sz w:val="24"/>
          <w:szCs w:val="24"/>
          <w:bCs/>
          <w:rtl/>
        </w:rPr>
        <w:t>צה. המשתמש בהנאת עוה"ז לכבוד התוה"ק יתן לו הקב"ה עושר וכבוד בעוה"ז</w:t>
      </w:r>
    </w:p>
    <w:p>
      <w:pPr>
        <w:bidi/>
        <w:spacing w:after="40"/>
        <w:jc w:val="both"/>
      </w:pPr>
      <w:bookmarkStart w:id="910" w:name="ch5_s96_p0"/>
      <w:bookmarkEnd w:id="910"/>
      <w:r>
        <w:rPr>
          <w:rFonts w:ascii="David" w:hAnsi="David" w:cs="David"/>
          <w:b w:val="0"/>
          <w:sz w:val="22"/>
          <w:szCs w:val="22"/>
          <w:rtl/>
        </w:rPr>
        <w:t>אמנם בחיק חקר משתמש בהנאת עוה"ז לכבוד התוה"ק ית"ק וכו' בודאי יתן לו הקב"ה עושר וכבוד.</w:t>
      </w:r>
    </w:p>
    <w:p>
      <w:pPr>
        <w:bidi/>
        <w:spacing w:after="120"/>
        <w:jc w:val="right"/>
      </w:pPr>
      <w:hyperlink w:anchor="idx_ch5_sצה_e0">
        <w:r>
          <w:rPr>
            <w:rFonts w:cs="David" w:ascii="David" w:hAnsi="David"/>
            <w:sz w:val="20"/>
            <w:szCs w:val="20"/>
            <w:b/>
            <w:bCs/>
            <w:color w:val="0563C1"/>
            <w:u w:val="single"/>
            <w:rtl/>
          </w:rPr>
          <w:t xml:space="preserve">(פני מבין פ' לך)</w:t>
        </w:r>
      </w:hyperlink>
    </w:p>
    <w:p>
      <w:pPr>
        <w:bidi/>
        <w:spacing w:after="80" w:before="200"/>
        <w:jc w:val="right"/>
      </w:pPr>
      <w:r>
        <w:rPr>
          <w:rFonts w:ascii="David" w:hAnsi="David" w:cs="David"/>
          <w:b/>
          <w:sz w:val="24"/>
          <w:szCs w:val="24"/>
          <w:bCs/>
          <w:rtl/>
        </w:rPr>
        <w:t>צו. המשתמש בהנאת עוה"ז ללמד לתועים בינה, יתן לו הקב"ה עושר וכבוד בעוה"ז</w:t>
      </w:r>
    </w:p>
    <w:p>
      <w:pPr>
        <w:bidi/>
        <w:spacing w:after="40"/>
        <w:jc w:val="both"/>
      </w:pPr>
      <w:bookmarkStart w:id="911" w:name="ch5_s97_p0"/>
      <w:bookmarkEnd w:id="911"/>
      <w:r>
        <w:rPr>
          <w:rFonts w:ascii="David" w:hAnsi="David" w:cs="David"/>
          <w:b w:val="0"/>
          <w:sz w:val="22"/>
          <w:szCs w:val="22"/>
          <w:rtl/>
        </w:rPr>
        <w:t>אמנם בחיק חקר משתמש בהנאת עוה"ז וכו' ללמד תועים בינה בודאי יתן לו הקב"ה עושר וכבוד.</w:t>
      </w:r>
    </w:p>
    <w:p>
      <w:pPr>
        <w:bidi/>
        <w:spacing w:after="120"/>
        <w:jc w:val="right"/>
      </w:pPr>
      <w:hyperlink w:anchor="idx_ch5_sצו_e0">
        <w:r>
          <w:rPr>
            <w:rFonts w:cs="David" w:ascii="David" w:hAnsi="David"/>
            <w:sz w:val="20"/>
            <w:szCs w:val="20"/>
            <w:b/>
            <w:bCs/>
            <w:color w:val="0563C1"/>
            <w:u w:val="single"/>
            <w:rtl/>
          </w:rPr>
          <w:t xml:space="preserve">(פני מבין פ' לך)</w:t>
        </w:r>
      </w:hyperlink>
    </w:p>
    <w:p>
      <w:pPr>
        <w:bidi/>
        <w:spacing w:after="80" w:before="200"/>
        <w:jc w:val="right"/>
      </w:pPr>
      <w:r>
        <w:rPr>
          <w:rFonts w:ascii="David" w:hAnsi="David" w:cs="David"/>
          <w:b/>
          <w:sz w:val="24"/>
          <w:szCs w:val="24"/>
          <w:bCs/>
          <w:rtl/>
        </w:rPr>
        <w:t>צז. מי שאוכל ביחודים ובשכל ובחכמה</w:t>
      </w:r>
    </w:p>
    <w:p>
      <w:pPr>
        <w:bidi/>
        <w:spacing w:after="40"/>
        <w:jc w:val="both"/>
      </w:pPr>
      <w:bookmarkStart w:id="912" w:name="ch5_s98_p0"/>
      <w:bookmarkEnd w:id="912"/>
      <w:r>
        <w:rPr>
          <w:rFonts w:ascii="David" w:hAnsi="David" w:cs="David"/>
          <w:b w:val="0"/>
          <w:sz w:val="22"/>
          <w:szCs w:val="22"/>
          <w:rtl/>
        </w:rPr>
        <w:t>אצל מי שאוכל כו' ביחודים ובשכל ובחכמה נותנין לו שכרו בעוה"ז ג"כ.</w:t>
      </w:r>
    </w:p>
    <w:p>
      <w:pPr>
        <w:bidi/>
        <w:spacing w:after="120"/>
        <w:jc w:val="right"/>
      </w:pPr>
      <w:hyperlink w:anchor="idx_ch5_sצז_e0">
        <w:r>
          <w:rPr>
            <w:rFonts w:cs="David" w:ascii="David" w:hAnsi="David"/>
            <w:sz w:val="20"/>
            <w:szCs w:val="20"/>
            <w:b/>
            <w:bCs/>
            <w:color w:val="0563C1"/>
            <w:u w:val="single"/>
            <w:rtl/>
          </w:rPr>
          <w:t xml:space="preserve">(אוצר החיים קאמארנא - ראה)</w:t>
        </w:r>
      </w:hyperlink>
    </w:p>
    <w:p>
      <w:pPr>
        <w:bidi/>
        <w:spacing w:after="80" w:before="200"/>
        <w:jc w:val="right"/>
      </w:pPr>
      <w:r>
        <w:rPr>
          <w:rFonts w:ascii="David" w:hAnsi="David" w:cs="David"/>
          <w:b/>
          <w:sz w:val="24"/>
          <w:szCs w:val="24"/>
          <w:bCs/>
          <w:rtl/>
        </w:rPr>
        <w:t>צח. מי ששותה ביחודים ובשכל ובחכמה</w:t>
      </w:r>
    </w:p>
    <w:p>
      <w:pPr>
        <w:bidi/>
        <w:spacing w:after="40"/>
        <w:jc w:val="both"/>
      </w:pPr>
      <w:bookmarkStart w:id="913" w:name="ch5_s99_p0"/>
      <w:bookmarkEnd w:id="913"/>
      <w:r>
        <w:rPr>
          <w:rFonts w:ascii="David" w:hAnsi="David" w:cs="David"/>
          <w:b w:val="0"/>
          <w:sz w:val="22"/>
          <w:szCs w:val="22"/>
          <w:rtl/>
        </w:rPr>
        <w:t>חזל מי וכו' ושותה ביחודים ובשכל ובחכמה וכו' נותנין לו שכרו בעוה"ז ג"כ.</w:t>
      </w:r>
    </w:p>
    <w:p>
      <w:pPr>
        <w:bidi/>
        <w:spacing w:after="120"/>
        <w:jc w:val="right"/>
      </w:pPr>
      <w:hyperlink w:anchor="idx_ch5_sצח_e0">
        <w:r>
          <w:rPr>
            <w:rFonts w:cs="David" w:ascii="David" w:hAnsi="David"/>
            <w:sz w:val="20"/>
            <w:szCs w:val="20"/>
            <w:b/>
            <w:bCs/>
            <w:color w:val="0563C1"/>
            <w:u w:val="single"/>
            <w:rtl/>
          </w:rPr>
          <w:t xml:space="preserve">(שם)</w:t>
        </w:r>
      </w:hyperlink>
    </w:p>
    <w:p>
      <w:pPr>
        <w:bidi/>
        <w:spacing w:after="120" w:before="240"/>
        <w:jc w:val="center"/>
      </w:pPr>
      <w:r>
        <w:rPr>
          <w:rFonts w:ascii="David" w:hAnsi="David" w:cs="David"/>
          <w:b/>
          <w:sz w:val="28"/>
          <w:szCs w:val="28"/>
          <w:bCs/>
          <w:rtl/>
        </w:rPr>
        <w:t>שלום</w:t>
      </w:r>
    </w:p>
    <w:p>
      <w:pPr>
        <w:bidi/>
        <w:spacing w:after="80" w:before="200"/>
        <w:jc w:val="right"/>
      </w:pPr>
      <w:r>
        <w:rPr>
          <w:rFonts w:ascii="David" w:hAnsi="David" w:cs="David"/>
          <w:b/>
          <w:sz w:val="24"/>
          <w:szCs w:val="24"/>
          <w:bCs/>
          <w:rtl/>
        </w:rPr>
        <w:t>צט. על הבאת שלום בין אדם לחבירו</w:t>
      </w:r>
    </w:p>
    <w:p>
      <w:pPr>
        <w:bidi/>
        <w:spacing w:after="40"/>
        <w:jc w:val="both"/>
      </w:pPr>
      <w:bookmarkStart w:id="914" w:name="ch5_s100_p0"/>
      <w:bookmarkEnd w:id="914"/>
      <w:r>
        <w:rPr>
          <w:rFonts w:ascii="David" w:hAnsi="David" w:cs="David"/>
          <w:b w:val="0"/>
          <w:sz w:val="22"/>
          <w:szCs w:val="22"/>
          <w:rtl/>
        </w:rPr>
        <w:t>אלו דברים שאדם אוכל פירותיהם בעוה"ז וכו' ואלו הן וכו' והבאת שלום בין אדם לחבירו וכו'.</w:t>
      </w:r>
    </w:p>
    <w:p>
      <w:pPr>
        <w:bidi/>
        <w:spacing w:after="120"/>
        <w:jc w:val="right"/>
      </w:pPr>
      <w:hyperlink w:anchor="idx_ch5_sצט_e0">
        <w:r>
          <w:rPr>
            <w:rFonts w:cs="David" w:ascii="David" w:hAnsi="David"/>
            <w:sz w:val="20"/>
            <w:szCs w:val="20"/>
            <w:b/>
            <w:bCs/>
            <w:color w:val="0563C1"/>
            <w:u w:val="single"/>
            <w:rtl/>
          </w:rPr>
          <w:t xml:space="preserve">(פאה פ"א מ"א)</w:t>
        </w:r>
      </w:hyperlink>
    </w:p>
    <w:p>
      <w:pPr>
        <w:bidi/>
        <w:spacing w:after="80" w:before="200"/>
        <w:jc w:val="right"/>
      </w:pPr>
      <w:r>
        <w:rPr>
          <w:rFonts w:ascii="David" w:hAnsi="David" w:cs="David"/>
          <w:b/>
          <w:sz w:val="24"/>
          <w:szCs w:val="24"/>
          <w:bCs/>
          <w:rtl/>
        </w:rPr>
        <w:t>ק. המקדים שלום</w:t>
      </w:r>
    </w:p>
    <w:p>
      <w:pPr>
        <w:bidi/>
        <w:spacing w:after="40"/>
        <w:jc w:val="both"/>
      </w:pPr>
      <w:bookmarkStart w:id="915" w:name="ch5_s101_p0"/>
      <w:bookmarkEnd w:id="915"/>
      <w:r>
        <w:rPr>
          <w:rFonts w:ascii="David" w:hAnsi="David" w:cs="David"/>
          <w:b w:val="0"/>
          <w:sz w:val="22"/>
          <w:szCs w:val="22"/>
          <w:rtl/>
        </w:rPr>
        <w:t>מי וכו' ומקדים שלום וכו' הקב"ה מוליכו חיי העוה"ז וכו'.</w:t>
      </w:r>
    </w:p>
    <w:p>
      <w:pPr>
        <w:bidi/>
        <w:spacing w:after="120"/>
        <w:jc w:val="right"/>
      </w:pPr>
      <w:hyperlink w:anchor="idx_ch5_sק_e0">
        <w:r>
          <w:rPr>
            <w:rFonts w:cs="David" w:ascii="David" w:hAnsi="David"/>
            <w:sz w:val="20"/>
            <w:szCs w:val="20"/>
            <w:b/>
            <w:bCs/>
            <w:color w:val="0563C1"/>
            <w:u w:val="single"/>
            <w:rtl/>
          </w:rPr>
          <w:t xml:space="preserve">(ר"א זוטא פרק השלום)</w:t>
        </w:r>
      </w:hyperlink>
    </w:p>
    <w:p>
      <w:pPr>
        <w:bidi/>
        <w:spacing w:after="80" w:before="200"/>
        <w:jc w:val="right"/>
      </w:pPr>
      <w:r>
        <w:rPr>
          <w:rFonts w:ascii="David" w:hAnsi="David" w:cs="David"/>
          <w:b/>
          <w:sz w:val="24"/>
          <w:szCs w:val="24"/>
          <w:bCs/>
          <w:rtl/>
        </w:rPr>
        <w:t>קא. המשיב שלום</w:t>
      </w:r>
    </w:p>
    <w:p>
      <w:pPr>
        <w:bidi/>
        <w:spacing w:after="40"/>
        <w:jc w:val="both"/>
      </w:pPr>
      <w:bookmarkStart w:id="916" w:name="ch5_s102_p0"/>
      <w:bookmarkEnd w:id="916"/>
      <w:r>
        <w:rPr>
          <w:rFonts w:ascii="David" w:hAnsi="David" w:cs="David"/>
          <w:b w:val="0"/>
          <w:sz w:val="22"/>
          <w:szCs w:val="22"/>
          <w:rtl/>
        </w:rPr>
        <w:t>מי וכו' ומשיב שלום וכו' הקב"ה מוליכו חיי העוה"ז וכו'.</w:t>
      </w:r>
    </w:p>
    <w:p>
      <w:pPr>
        <w:bidi/>
        <w:spacing w:after="120"/>
        <w:jc w:val="right"/>
      </w:pPr>
      <w:hyperlink w:anchor="idx_ch5_sקא_e0">
        <w:r>
          <w:rPr>
            <w:rFonts w:cs="David" w:ascii="David" w:hAnsi="David"/>
            <w:sz w:val="20"/>
            <w:szCs w:val="20"/>
            <w:b/>
            <w:bCs/>
            <w:color w:val="0563C1"/>
            <w:u w:val="single"/>
            <w:rtl/>
          </w:rPr>
          <w:t xml:space="preserve">(ר"א זוטא פרק השלום)</w:t>
        </w:r>
      </w:hyperlink>
    </w:p>
    <w:p>
      <w:pPr>
        <w:bidi/>
        <w:spacing w:after="80" w:before="200"/>
        <w:jc w:val="right"/>
      </w:pPr>
      <w:r>
        <w:rPr>
          <w:rFonts w:ascii="David" w:hAnsi="David" w:cs="David"/>
          <w:b/>
          <w:sz w:val="24"/>
          <w:szCs w:val="24"/>
          <w:bCs/>
          <w:rtl/>
        </w:rPr>
        <w:t>קב. בזכות השלום</w:t>
      </w:r>
    </w:p>
    <w:p>
      <w:pPr>
        <w:bidi/>
        <w:spacing w:after="40"/>
        <w:jc w:val="both"/>
      </w:pPr>
      <w:bookmarkStart w:id="917" w:name="ch5_s103_p0"/>
      <w:bookmarkEnd w:id="917"/>
      <w:r>
        <w:rPr>
          <w:rFonts w:ascii="David" w:hAnsi="David" w:cs="David"/>
          <w:b w:val="0"/>
          <w:sz w:val="22"/>
          <w:szCs w:val="22"/>
          <w:rtl/>
        </w:rPr>
        <w:t>הגם דקי"ל שכר מצוה בהאי עלמא ליכא, עכ"ז על שלום איכא שכר גם בעוה"ז.</w:t>
      </w:r>
    </w:p>
    <w:p>
      <w:pPr>
        <w:bidi/>
        <w:spacing w:after="120"/>
        <w:jc w:val="right"/>
      </w:pPr>
      <w:hyperlink w:anchor="idx_ch5_sקב_e0">
        <w:r>
          <w:rPr>
            <w:rFonts w:cs="David" w:ascii="David" w:hAnsi="David"/>
            <w:sz w:val="20"/>
            <w:szCs w:val="20"/>
            <w:b/>
            <w:bCs/>
            <w:color w:val="0563C1"/>
            <w:u w:val="single"/>
            <w:rtl/>
          </w:rPr>
          <w:t xml:space="preserve">(ויגד משה תולדות)</w:t>
        </w:r>
      </w:hyperlink>
    </w:p>
    <w:p>
      <w:pPr>
        <w:bidi/>
        <w:spacing w:after="80" w:before="200"/>
        <w:jc w:val="right"/>
      </w:pPr>
      <w:r>
        <w:rPr>
          <w:rFonts w:ascii="David" w:hAnsi="David" w:cs="David"/>
          <w:b/>
          <w:sz w:val="24"/>
          <w:szCs w:val="24"/>
          <w:bCs/>
          <w:rtl/>
        </w:rPr>
        <w:t>קג. האוהב שלום</w:t>
      </w:r>
    </w:p>
    <w:p>
      <w:pPr>
        <w:bidi/>
        <w:spacing w:after="40"/>
        <w:jc w:val="both"/>
      </w:pPr>
      <w:bookmarkStart w:id="918" w:name="ch5_s104_p0"/>
      <w:bookmarkEnd w:id="918"/>
      <w:r>
        <w:rPr>
          <w:rFonts w:ascii="David" w:hAnsi="David" w:cs="David"/>
          <w:b w:val="0"/>
          <w:sz w:val="22"/>
          <w:szCs w:val="22"/>
          <w:rtl/>
        </w:rPr>
        <w:t>מי שאוהב שלום וכו' הקב"ה מוליכו חיי העוה"ז וכו'.</w:t>
      </w:r>
    </w:p>
    <w:p>
      <w:pPr>
        <w:bidi/>
        <w:spacing w:after="120"/>
        <w:jc w:val="right"/>
      </w:pPr>
      <w:hyperlink w:anchor="idx_ch5_sקג_e0">
        <w:r>
          <w:rPr>
            <w:rFonts w:cs="David" w:ascii="David" w:hAnsi="David"/>
            <w:sz w:val="20"/>
            <w:szCs w:val="20"/>
            <w:b/>
            <w:bCs/>
            <w:color w:val="0563C1"/>
            <w:u w:val="single"/>
            <w:rtl/>
          </w:rPr>
          <w:t xml:space="preserve">(ר"א זוטא פרק השלום)</w:t>
        </w:r>
      </w:hyperlink>
    </w:p>
    <w:p>
      <w:pPr>
        <w:bidi/>
        <w:spacing w:after="80" w:before="200"/>
        <w:jc w:val="right"/>
      </w:pPr>
      <w:r>
        <w:rPr>
          <w:rFonts w:ascii="David" w:hAnsi="David" w:cs="David"/>
          <w:b/>
          <w:sz w:val="24"/>
          <w:szCs w:val="24"/>
          <w:bCs/>
          <w:rtl/>
        </w:rPr>
        <w:t>קד. כל השותק בשעת מריבה</w:t>
      </w:r>
    </w:p>
    <w:p>
      <w:pPr>
        <w:bidi/>
        <w:spacing w:after="40"/>
        <w:jc w:val="both"/>
      </w:pPr>
      <w:bookmarkStart w:id="919" w:name="ch5_s105_p0"/>
      <w:bookmarkEnd w:id="919"/>
      <w:r>
        <w:rPr>
          <w:rFonts w:ascii="David" w:hAnsi="David" w:cs="David"/>
          <w:b w:val="0"/>
          <w:sz w:val="22"/>
          <w:szCs w:val="22"/>
          <w:rtl/>
        </w:rPr>
        <w:t>הנני נותן לו את בריתי שלום הואיל ששתק ושבר מריב והיתה לו ולזרעו אחריו ברית כהונת עולם וכו'.</w:t>
      </w:r>
    </w:p>
    <w:p>
      <w:pPr>
        <w:bidi/>
        <w:spacing w:after="120"/>
        <w:jc w:val="right"/>
      </w:pPr>
      <w:hyperlink w:anchor="idx_ch5_sקד_e0">
        <w:r>
          <w:rPr>
            <w:rFonts w:cs="David" w:ascii="David" w:hAnsi="David"/>
            <w:sz w:val="20"/>
            <w:szCs w:val="20"/>
            <w:b/>
            <w:bCs/>
            <w:color w:val="0563C1"/>
            <w:u w:val="single"/>
            <w:rtl/>
          </w:rPr>
          <w:t xml:space="preserve">(חת"ס פנחס)</w:t>
        </w:r>
      </w:hyperlink>
    </w:p>
    <w:p>
      <w:pPr>
        <w:bidi/>
        <w:spacing w:after="80" w:before="200"/>
        <w:jc w:val="right"/>
      </w:pPr>
      <w:r>
        <w:rPr>
          <w:rFonts w:ascii="David" w:hAnsi="David" w:cs="David"/>
          <w:b/>
          <w:sz w:val="24"/>
          <w:szCs w:val="24"/>
          <w:bCs/>
          <w:rtl/>
        </w:rPr>
        <w:t>קה. אם ישראל הם באחדות בלב שלם</w:t>
      </w:r>
    </w:p>
    <w:p>
      <w:pPr>
        <w:bidi/>
        <w:spacing w:after="40"/>
        <w:jc w:val="both"/>
      </w:pPr>
      <w:bookmarkStart w:id="920" w:name="ch5_s106_p0"/>
      <w:bookmarkEnd w:id="920"/>
      <w:r>
        <w:rPr>
          <w:rFonts w:ascii="David" w:hAnsi="David" w:cs="David"/>
          <w:b w:val="0"/>
          <w:sz w:val="22"/>
          <w:szCs w:val="22"/>
          <w:rtl/>
        </w:rPr>
        <w:t>ממילא אם ישראל הם באחדות בלב אחד כאיש אחד הרי כל מצוה שעושה כל אחד מישראל מזכה בה גם את חבירו, ובעבור זה מגיע שכר בהאי עלמא וכו'.</w:t>
      </w:r>
    </w:p>
    <w:p>
      <w:pPr>
        <w:bidi/>
        <w:spacing w:after="120"/>
        <w:jc w:val="right"/>
      </w:pPr>
      <w:hyperlink w:anchor="idx_ch5_sקה_e0">
        <w:r>
          <w:rPr>
            <w:rFonts w:cs="David" w:ascii="David" w:hAnsi="David"/>
            <w:sz w:val="20"/>
            <w:szCs w:val="20"/>
            <w:b/>
            <w:bCs/>
            <w:color w:val="0563C1"/>
            <w:u w:val="single"/>
            <w:rtl/>
          </w:rPr>
          <w:t xml:space="preserve">(ויגד יעקב בחוקותי)</w:t>
        </w:r>
      </w:hyperlink>
    </w:p>
    <w:p>
      <w:pPr>
        <w:bidi/>
        <w:spacing w:after="40"/>
        <w:jc w:val="both"/>
      </w:pPr>
      <w:bookmarkStart w:id="921" w:name="ch5_s106_p1"/>
      <w:bookmarkEnd w:id="921"/>
      <w:r>
        <w:rPr>
          <w:rFonts w:ascii="David" w:hAnsi="David" w:cs="David"/>
          <w:b w:val="0"/>
          <w:sz w:val="22"/>
          <w:szCs w:val="22"/>
          <w:rtl/>
        </w:rPr>
        <w:t>וכשישראל מחזיקים בשלום ואין בהם פירוד לבבות אז יש להם וכו' ומגיע להם השכר ממילא שפיר בעוה”ז”.</w:t>
      </w:r>
    </w:p>
    <w:p>
      <w:pPr>
        <w:bidi/>
        <w:spacing w:after="120"/>
        <w:jc w:val="right"/>
      </w:pPr>
      <w:hyperlink w:anchor="idx_ch5_sקה_e0">
        <w:r>
          <w:rPr>
            <w:rFonts w:cs="David" w:ascii="David" w:hAnsi="David"/>
            <w:sz w:val="20"/>
            <w:szCs w:val="20"/>
            <w:b/>
            <w:bCs/>
            <w:color w:val="0563C1"/>
            <w:u w:val="single"/>
            <w:rtl/>
          </w:rPr>
          <w:t xml:space="preserve">((ובית נפתלי פנחס))</w:t>
        </w:r>
      </w:hyperlink>
    </w:p>
    <w:p>
      <w:pPr>
        <w:bidi/>
        <w:spacing w:after="80" w:before="200"/>
        <w:jc w:val="right"/>
      </w:pPr>
      <w:r>
        <w:rPr>
          <w:rFonts w:ascii="David" w:hAnsi="David" w:cs="David"/>
          <w:b/>
          <w:sz w:val="24"/>
          <w:szCs w:val="24"/>
          <w:bCs/>
          <w:rtl/>
        </w:rPr>
        <w:t>קו. המשתדל לעשות את ישראל לאגודה אחת ויהיה שלום ביניהם</w:t>
      </w:r>
    </w:p>
    <w:p>
      <w:pPr>
        <w:bidi/>
        <w:spacing w:after="40"/>
        <w:jc w:val="both"/>
      </w:pPr>
      <w:bookmarkStart w:id="922" w:name="ch5_s107_p0"/>
      <w:bookmarkEnd w:id="922"/>
      <w:r>
        <w:rPr>
          <w:rFonts w:ascii="David" w:hAnsi="David" w:cs="David"/>
          <w:b w:val="0"/>
          <w:sz w:val="22"/>
          <w:szCs w:val="22"/>
          <w:rtl/>
        </w:rPr>
        <w:t>וא”כ במצוה החמורה כזו דהיינו ההשתדלות לעשות את ישראל לאגודה אחת ויהיה שלום ביניהם וכו’ ממילא שכר מצוה איכא בהאי עלמא עבור מצוה זו.</w:t>
      </w:r>
    </w:p>
    <w:p>
      <w:pPr>
        <w:bidi/>
        <w:spacing w:after="120"/>
        <w:jc w:val="right"/>
      </w:pPr>
      <w:hyperlink w:anchor="idx_ch5_sקו_e0">
        <w:r>
          <w:rPr>
            <w:rFonts w:cs="David" w:ascii="David" w:hAnsi="David"/>
            <w:sz w:val="20"/>
            <w:szCs w:val="20"/>
            <w:b/>
            <w:bCs/>
            <w:color w:val="0563C1"/>
            <w:u w:val="single"/>
            <w:rtl/>
          </w:rPr>
          <w:t xml:space="preserve">((מגדלות מרקחים ויקהל))</w:t>
        </w:r>
      </w:hyperlink>
    </w:p>
    <w:p>
      <w:pPr>
        <w:bidi/>
        <w:spacing w:after="120" w:before="240"/>
        <w:jc w:val="center"/>
      </w:pPr>
      <w:r>
        <w:rPr>
          <w:rFonts w:ascii="David" w:hAnsi="David" w:cs="David"/>
          <w:b/>
          <w:sz w:val="28"/>
          <w:szCs w:val="28"/>
          <w:bCs/>
          <w:rtl/>
        </w:rPr>
        <w:t>תשובה</w:t>
      </w:r>
    </w:p>
    <w:p>
      <w:pPr>
        <w:bidi/>
        <w:spacing w:after="80" w:before="200"/>
        <w:jc w:val="right"/>
      </w:pPr>
      <w:r>
        <w:rPr>
          <w:rFonts w:ascii="David" w:hAnsi="David" w:cs="David"/>
          <w:b/>
          <w:sz w:val="24"/>
          <w:szCs w:val="24"/>
          <w:bCs/>
          <w:rtl/>
        </w:rPr>
        <w:t>קז. ע”י תשובה</w:t>
      </w:r>
    </w:p>
    <w:p>
      <w:pPr>
        <w:bidi/>
        <w:spacing w:after="40"/>
        <w:jc w:val="both"/>
      </w:pPr>
      <w:bookmarkStart w:id="923" w:name="ch5_s108_p0"/>
      <w:bookmarkEnd w:id="923"/>
      <w:r>
        <w:rPr>
          <w:rFonts w:ascii="David" w:hAnsi="David" w:cs="David"/>
          <w:b w:val="0"/>
          <w:sz w:val="22"/>
          <w:szCs w:val="22"/>
          <w:rtl/>
        </w:rPr>
        <w:t>שובה ישראל וכו’ כי כשלת בעוניך ואז היה לך הנחה, א”כ ע”י התשובה ג”כ יהיה לך הנחה וכו’ ואז שכר מצוה איכא וכו’.</w:t>
      </w:r>
    </w:p>
    <w:p>
      <w:pPr>
        <w:bidi/>
        <w:spacing w:after="120"/>
        <w:jc w:val="right"/>
      </w:pPr>
      <w:hyperlink w:anchor="idx_ch5_sקז_e0">
        <w:r>
          <w:rPr>
            <w:rFonts w:cs="David" w:ascii="David" w:hAnsi="David"/>
            <w:sz w:val="20"/>
            <w:szCs w:val="20"/>
            <w:b/>
            <w:bCs/>
            <w:color w:val="0563C1"/>
            <w:u w:val="single"/>
            <w:rtl/>
          </w:rPr>
          <w:t xml:space="preserve">((דברי אליעזר, שבת תשובה))</w:t>
        </w:r>
      </w:hyperlink>
    </w:p>
    <w:p>
      <w:pPr>
        <w:bidi/>
        <w:spacing w:after="80" w:before="200"/>
        <w:jc w:val="right"/>
      </w:pPr>
      <w:r>
        <w:rPr>
          <w:rFonts w:ascii="David" w:hAnsi="David" w:cs="David"/>
          <w:b/>
          <w:sz w:val="24"/>
          <w:szCs w:val="24"/>
          <w:bCs/>
          <w:rtl/>
        </w:rPr>
        <w:t>קח. העושה תשובה מאהבה ונעשה מעבירות זכיות</w:t>
      </w:r>
    </w:p>
    <w:p>
      <w:pPr>
        <w:bidi/>
        <w:spacing w:after="40"/>
        <w:jc w:val="both"/>
      </w:pPr>
      <w:bookmarkStart w:id="924" w:name="ch5_s109_p0"/>
      <w:bookmarkEnd w:id="924"/>
      <w:r>
        <w:rPr>
          <w:rFonts w:ascii="David" w:hAnsi="David" w:cs="David"/>
          <w:b w:val="0"/>
          <w:sz w:val="22"/>
          <w:szCs w:val="22"/>
          <w:rtl/>
        </w:rPr>
        <w:t>כי הגם דשכר מצוה בהאי עלמא ליכא, הוא רק על המצות שבתורה, משא”כ אם האדם עושה תשובה מאהבה, ומהעבירות נעשים מצות, על המצות כולן מגיע שכר גם בזה העולם.</w:t>
      </w:r>
    </w:p>
    <w:p>
      <w:pPr>
        <w:bidi/>
        <w:spacing w:after="120"/>
        <w:jc w:val="right"/>
      </w:pPr>
      <w:hyperlink w:anchor="idx_ch5_sקח_e0">
        <w:r>
          <w:rPr>
            <w:rFonts w:cs="David" w:ascii="David" w:hAnsi="David"/>
            <w:sz w:val="20"/>
            <w:szCs w:val="20"/>
            <w:b/>
            <w:bCs/>
            <w:color w:val="0563C1"/>
            <w:u w:val="single"/>
            <w:rtl/>
          </w:rPr>
          <w:t xml:space="preserve">((וולאשר אמר - עניני שבת))</w:t>
        </w:r>
      </w:hyperlink>
    </w:p>
    <w:p>
      <w:pPr>
        <w:bidi/>
        <w:spacing w:after="40"/>
        <w:jc w:val="both"/>
      </w:pPr>
      <w:bookmarkStart w:id="925" w:name="ch5_s109_p1"/>
      <w:bookmarkEnd w:id="925"/>
      <w:r>
        <w:rPr>
          <w:rFonts w:ascii="David" w:hAnsi="David" w:cs="David"/>
          <w:b w:val="0"/>
          <w:sz w:val="22"/>
          <w:szCs w:val="22"/>
          <w:rtl/>
        </w:rPr>
        <w:t>דאף דקיי”ל שכר מצוה בהאי עלמא ליכא, מ”מ על מצות כאלו שנתהפכו מזדונות לזכיות ע”י תשובה מאהבה על זה איכא שכר גם בהאי עלמא.</w:t>
      </w:r>
    </w:p>
    <w:p>
      <w:pPr>
        <w:bidi/>
        <w:spacing w:after="120"/>
        <w:jc w:val="right"/>
      </w:pPr>
      <w:hyperlink w:anchor="idx_ch5_sקח_e0">
        <w:r>
          <w:rPr>
            <w:rFonts w:cs="David" w:ascii="David" w:hAnsi="David"/>
            <w:sz w:val="20"/>
            <w:szCs w:val="20"/>
            <w:b/>
            <w:bCs/>
            <w:color w:val="0563C1"/>
            <w:u w:val="single"/>
            <w:rtl/>
          </w:rPr>
          <w:t xml:space="preserve">((ובאר שבע טאלטשאווא פ' חיי וראה גם בערבי נחל לש”ש דרוש ד'))</w:t>
        </w:r>
      </w:hyperlink>
    </w:p>
    <w:p>
      <w:pPr>
        <w:bidi/>
        <w:spacing w:after="40"/>
        <w:jc w:val="both"/>
      </w:pPr>
      <w:bookmarkStart w:id="926" w:name="ch5_s109_p2"/>
      <w:bookmarkEnd w:id="926"/>
      <w:r>
        <w:rPr>
          <w:rFonts w:ascii="David" w:hAnsi="David" w:cs="David"/>
          <w:b w:val="0"/>
          <w:sz w:val="22"/>
          <w:szCs w:val="22"/>
          <w:rtl/>
        </w:rPr>
        <w:t>דע”י תשובה מאהבה זדונות נעשו זכיות וכו’ דעל מצות כאלו הקב”ה משלם בעוה”ז, דכיון דקודם מעבירה, ועל עבירה הקב”ה משלם לצדיקים בעוה”ז”.</w:t>
      </w:r>
    </w:p>
    <w:p>
      <w:pPr>
        <w:bidi/>
        <w:spacing w:after="120"/>
        <w:jc w:val="right"/>
      </w:pPr>
      <w:hyperlink w:anchor="idx_ch5_sקח_e0">
        <w:r>
          <w:rPr>
            <w:rFonts w:cs="David" w:ascii="David" w:hAnsi="David"/>
            <w:sz w:val="20"/>
            <w:szCs w:val="20"/>
            <w:b/>
            <w:bCs/>
            <w:color w:val="0563C1"/>
            <w:u w:val="single"/>
            <w:rtl/>
          </w:rPr>
          <w:t xml:space="preserve">((מגדלות מרקחים, בחוקותי))</w:t>
        </w:r>
      </w:hyperlink>
    </w:p>
    <w:p>
      <w:pPr>
        <w:bidi/>
        <w:spacing w:after="40"/>
        <w:jc w:val="both"/>
      </w:pPr>
      <w:bookmarkStart w:id="927" w:name="ch5_s109_p3"/>
      <w:bookmarkEnd w:id="927"/>
      <w:r>
        <w:rPr>
          <w:rFonts w:ascii="David" w:hAnsi="David" w:cs="David"/>
          <w:b w:val="0"/>
          <w:sz w:val="22"/>
          <w:szCs w:val="22"/>
          <w:rtl/>
        </w:rPr>
        <w:t>שבתשובה מאהבה שנעשה מהעבירות זכיות וכו’ שיש עליהם שכר בהאי עלמא.</w:t>
      </w:r>
    </w:p>
    <w:p>
      <w:pPr>
        <w:bidi/>
        <w:spacing w:after="120"/>
        <w:jc w:val="right"/>
      </w:pPr>
      <w:hyperlink w:anchor="idx_ch5_sקח_e0">
        <w:r>
          <w:rPr>
            <w:rFonts w:cs="David" w:ascii="David" w:hAnsi="David"/>
            <w:sz w:val="20"/>
            <w:szCs w:val="20"/>
            <w:b/>
            <w:bCs/>
            <w:color w:val="0563C1"/>
            <w:u w:val="single"/>
            <w:rtl/>
          </w:rPr>
          <w:t xml:space="preserve">((קדו”ט ואתחנן))</w:t>
        </w:r>
      </w:hyperlink>
    </w:p>
    <w:p>
      <w:pPr>
        <w:bidi/>
        <w:spacing w:after="40"/>
        <w:jc w:val="both"/>
      </w:pPr>
      <w:bookmarkStart w:id="928" w:name="ch5_s109_p4"/>
      <w:bookmarkEnd w:id="928"/>
      <w:r>
        <w:rPr>
          <w:rFonts w:ascii="David" w:hAnsi="David" w:cs="David"/>
          <w:b w:val="0"/>
          <w:sz w:val="22"/>
          <w:szCs w:val="22"/>
          <w:rtl/>
        </w:rPr>
        <w:t>ומעתה אם ע”י תשובה מאהבה נעשה מעבירה מצוה וכו’ וא”כ כיון שיש לה גדול שפיר יכול להיות בזה העולם וכו’ ומטלו שכר עליה בהאי עלמא.</w:t>
      </w:r>
    </w:p>
    <w:p>
      <w:pPr>
        <w:bidi/>
        <w:spacing w:after="120"/>
        <w:jc w:val="right"/>
      </w:pPr>
      <w:hyperlink w:anchor="idx_ch5_sקח_e0">
        <w:r>
          <w:rPr>
            <w:rFonts w:cs="David" w:ascii="David" w:hAnsi="David"/>
            <w:sz w:val="20"/>
            <w:szCs w:val="20"/>
            <w:b/>
            <w:bCs/>
            <w:color w:val="0563C1"/>
            <w:u w:val="single"/>
            <w:rtl/>
          </w:rPr>
          <w:t xml:space="preserve">((קול אריה עקב))</w:t>
        </w:r>
      </w:hyperlink>
    </w:p>
    <w:p>
      <w:pPr>
        <w:bidi/>
        <w:spacing w:after="40"/>
        <w:jc w:val="both"/>
      </w:pPr>
      <w:bookmarkStart w:id="929" w:name="ch5_s109_p5"/>
      <w:bookmarkEnd w:id="929"/>
      <w:r>
        <w:rPr>
          <w:rFonts w:ascii="David" w:hAnsi="David" w:cs="David"/>
          <w:b w:val="0"/>
          <w:sz w:val="22"/>
          <w:szCs w:val="22"/>
          <w:rtl/>
        </w:rPr>
        <w:t>ואם שב מאהבה וכו’ השכר ממצוה שתהוה ממנה יש לה גבול, וכיון שיש לה גבול טוב שפיר יוכל להיות השכר על זה גם בעוה”ז”. אף דקימ"ל שכר מצוה בהאי עלמא ליכא מ"מ אם מהפכים העבירות לזכיות ע"י תשובה מאהבה מגיע על זה שכר בהאי עלמא.</w:t>
      </w:r>
    </w:p>
    <w:p>
      <w:pPr>
        <w:bidi/>
        <w:spacing w:after="120"/>
        <w:jc w:val="right"/>
      </w:pPr>
      <w:hyperlink w:anchor="idx_ch5_sקח_e0">
        <w:r>
          <w:rPr>
            <w:rFonts w:cs="David" w:ascii="David" w:hAnsi="David"/>
            <w:sz w:val="20"/>
            <w:szCs w:val="20"/>
            <w:b/>
            <w:bCs/>
            <w:color w:val="0563C1"/>
            <w:u w:val="single"/>
            <w:rtl/>
          </w:rPr>
          <w:t xml:space="preserve">((וולאשר אמר, בא))</w:t>
        </w:r>
      </w:hyperlink>
    </w:p>
    <w:p>
      <w:pPr>
        <w:bidi/>
        <w:spacing w:after="40"/>
        <w:jc w:val="both"/>
      </w:pPr>
      <w:bookmarkStart w:id="930" w:name="ch5_s109_p6"/>
      <w:bookmarkEnd w:id="930"/>
      <w:r>
        <w:rPr>
          <w:rFonts w:ascii="David" w:hAnsi="David" w:cs="David"/>
          <w:b w:val="0"/>
          <w:sz w:val="22"/>
          <w:szCs w:val="22"/>
          <w:rtl/>
        </w:rPr>
        <w:t>אולם אם ע"י תשובה מאהבה נעשה לו זכיות ע"ז מגיע שכרו בהאי עלמא וכו'.</w:t>
      </w:r>
    </w:p>
    <w:p>
      <w:pPr>
        <w:bidi/>
        <w:spacing w:after="120"/>
        <w:jc w:val="right"/>
      </w:pPr>
      <w:hyperlink w:anchor="idx_ch5_sקח_e0">
        <w:r>
          <w:rPr>
            <w:rFonts w:cs="David" w:ascii="David" w:hAnsi="David"/>
            <w:sz w:val="20"/>
            <w:szCs w:val="20"/>
            <w:b/>
            <w:bCs/>
            <w:color w:val="0563C1"/>
            <w:u w:val="single"/>
            <w:rtl/>
          </w:rPr>
          <w:t xml:space="preserve">(אמרי יצחק תבא)</w:t>
        </w:r>
      </w:hyperlink>
    </w:p>
    <w:p>
      <w:pPr>
        <w:bidi/>
        <w:spacing w:after="80" w:before="200"/>
        <w:jc w:val="right"/>
      </w:pPr>
      <w:r>
        <w:rPr>
          <w:rFonts w:ascii="David" w:hAnsi="David" w:cs="David"/>
          <w:b/>
          <w:sz w:val="24"/>
          <w:szCs w:val="24"/>
          <w:bCs/>
          <w:rtl/>
        </w:rPr>
        <w:t>קט. מי שעושה תמיד חשבון הנפש</w:t>
      </w:r>
    </w:p>
    <w:p>
      <w:pPr>
        <w:bidi/>
        <w:spacing w:after="40"/>
        <w:jc w:val="both"/>
      </w:pPr>
      <w:bookmarkStart w:id="931" w:name="ch5_s110_p0"/>
      <w:bookmarkEnd w:id="931"/>
      <w:r>
        <w:rPr>
          <w:rFonts w:ascii="David" w:hAnsi="David" w:cs="David"/>
          <w:b w:val="0"/>
          <w:sz w:val="22"/>
          <w:szCs w:val="22"/>
          <w:rtl/>
        </w:rPr>
        <w:t>מ"מ שכר מצוה בהאי עלמא איכא על ידי וכו' שתהיו זהירים להיות יושבים ומשמרים שלא תבואו לידי הפסד וכו' בשביל כך יגיעך שכר בשביל חשבון צדק שאתה מחשב.</w:t>
      </w:r>
    </w:p>
    <w:p>
      <w:pPr>
        <w:bidi/>
        <w:spacing w:after="120"/>
        <w:jc w:val="right"/>
      </w:pPr>
      <w:hyperlink w:anchor="idx_ch5_sקט_e0">
        <w:r>
          <w:rPr>
            <w:rFonts w:cs="David" w:ascii="David" w:hAnsi="David"/>
            <w:sz w:val="20"/>
            <w:szCs w:val="20"/>
            <w:b/>
            <w:bCs/>
            <w:color w:val="0563C1"/>
            <w:u w:val="single"/>
            <w:rtl/>
          </w:rPr>
          <w:t xml:space="preserve">(ערוגת הבושם פ' עקב)</w:t>
        </w:r>
      </w:hyperlink>
    </w:p>
    <w:p>
      <w:pPr>
        <w:bidi/>
        <w:spacing w:after="120" w:before="240"/>
        <w:jc w:val="center"/>
      </w:pPr>
      <w:r>
        <w:rPr>
          <w:rFonts w:ascii="David" w:hAnsi="David" w:cs="David"/>
          <w:b/>
          <w:sz w:val="28"/>
          <w:szCs w:val="28"/>
          <w:bCs/>
          <w:rtl/>
        </w:rPr>
        <w:t>שונות</w:t>
      </w:r>
    </w:p>
    <w:p>
      <w:pPr>
        <w:bidi/>
        <w:spacing w:after="80" w:before="200"/>
        <w:jc w:val="right"/>
      </w:pPr>
      <w:r>
        <w:rPr>
          <w:rFonts w:ascii="David" w:hAnsi="David" w:cs="David"/>
          <w:b/>
          <w:sz w:val="24"/>
          <w:szCs w:val="24"/>
          <w:bCs/>
          <w:rtl/>
        </w:rPr>
        <w:t>קי. על הערבות</w:t>
      </w:r>
    </w:p>
    <w:p>
      <w:pPr>
        <w:bidi/>
        <w:spacing w:after="40"/>
        <w:jc w:val="both"/>
      </w:pPr>
      <w:bookmarkStart w:id="932" w:name="ch5_s111_p0"/>
      <w:bookmarkEnd w:id="932"/>
      <w:r>
        <w:rPr>
          <w:rFonts w:ascii="David" w:hAnsi="David" w:cs="David"/>
          <w:b w:val="0"/>
          <w:sz w:val="22"/>
          <w:szCs w:val="22"/>
          <w:rtl/>
        </w:rPr>
        <w:t>דבתרי"ג מצות ליכא מצות ערבות, וממילא מגיע לו שכר גם בהאי עלמא.</w:t>
      </w:r>
    </w:p>
    <w:p>
      <w:pPr>
        <w:bidi/>
        <w:spacing w:after="120"/>
        <w:jc w:val="right"/>
      </w:pPr>
      <w:hyperlink w:anchor="idx_ch5_sקי_e0">
        <w:r>
          <w:rPr>
            <w:rFonts w:cs="David" w:ascii="David" w:hAnsi="David"/>
            <w:sz w:val="20"/>
            <w:szCs w:val="20"/>
            <w:b/>
            <w:bCs/>
            <w:color w:val="0563C1"/>
            <w:u w:val="single"/>
            <w:rtl/>
          </w:rPr>
          <w:t xml:space="preserve">(שו"ת מנחת אשר ח"ו, דברי אגדה)</w:t>
        </w:r>
      </w:hyperlink>
    </w:p>
    <w:p>
      <w:pPr>
        <w:bidi/>
        <w:spacing w:after="80" w:before="200"/>
        <w:jc w:val="right"/>
      </w:pPr>
      <w:r>
        <w:rPr>
          <w:rFonts w:ascii="David" w:hAnsi="David" w:cs="David"/>
          <w:b/>
          <w:sz w:val="24"/>
          <w:szCs w:val="24"/>
          <w:bCs/>
          <w:rtl/>
        </w:rPr>
        <w:t>קיא. כשמתברכים מפי עכו"ם</w:t>
      </w:r>
    </w:p>
    <w:p>
      <w:pPr>
        <w:bidi/>
        <w:spacing w:after="40"/>
        <w:jc w:val="both"/>
      </w:pPr>
      <w:bookmarkStart w:id="933" w:name="ch5_s112_p0"/>
      <w:bookmarkEnd w:id="933"/>
      <w:r>
        <w:rPr>
          <w:rFonts w:ascii="David" w:hAnsi="David" w:cs="David"/>
          <w:b w:val="0"/>
          <w:sz w:val="22"/>
          <w:szCs w:val="22"/>
          <w:rtl/>
        </w:rPr>
        <w:t>ולכן אין ברכות עכו"ם יכולים להתקיים בישראל מפני שבברכין בעין הרע, אבל בעת שרואה השי"ת להיטיב לישראל בהדרגה באין עין הרע שולט וכלומר אין יכולים להתברך בעוה"ז מברכת העכו"ם.</w:t>
      </w:r>
    </w:p>
    <w:p>
      <w:pPr>
        <w:bidi/>
        <w:spacing w:after="120"/>
        <w:jc w:val="right"/>
      </w:pPr>
      <w:hyperlink w:anchor="idx_ch5_sקיא_e0">
        <w:r>
          <w:rPr>
            <w:rFonts w:cs="David" w:ascii="David" w:hAnsi="David"/>
            <w:sz w:val="20"/>
            <w:szCs w:val="20"/>
            <w:b/>
            <w:bCs/>
            <w:color w:val="0563C1"/>
            <w:u w:val="single"/>
            <w:rtl/>
          </w:rPr>
          <w:t xml:space="preserve">(ערבי נחל פ' עקב דרוש א')</w:t>
        </w:r>
      </w:hyperlink>
    </w:p>
    <w:p>
      <w:pPr>
        <w:bidi/>
        <w:spacing w:after="80" w:before="200"/>
        <w:jc w:val="right"/>
      </w:pPr>
      <w:r>
        <w:rPr>
          <w:rFonts w:ascii="David" w:hAnsi="David" w:cs="David"/>
          <w:b/>
          <w:sz w:val="24"/>
          <w:szCs w:val="24"/>
          <w:bCs/>
          <w:rtl/>
        </w:rPr>
        <w:t>קיב. מצוה שעושין בציבור</w:t>
      </w:r>
    </w:p>
    <w:p>
      <w:pPr>
        <w:bidi/>
        <w:spacing w:after="40"/>
        <w:jc w:val="both"/>
      </w:pPr>
      <w:bookmarkStart w:id="934" w:name="ch5_s113_p0"/>
      <w:bookmarkEnd w:id="934"/>
      <w:r>
        <w:rPr>
          <w:rFonts w:ascii="David" w:hAnsi="David" w:cs="David"/>
          <w:b w:val="0"/>
          <w:sz w:val="22"/>
          <w:szCs w:val="22"/>
          <w:rtl/>
        </w:rPr>
        <w:t>ואפ"ל עפי"מ שאיתא בספרים הטעם דשכר מצוה בהאי עלמא ליכא, שהוא משום שמא יחטא ושוב יקלקל, אמנם כ"ז ביחיד אבל לא בציבור דלא חייקינן שכולם יחטאו.</w:t>
      </w:r>
    </w:p>
    <w:p>
      <w:pPr>
        <w:bidi/>
        <w:spacing w:after="120"/>
        <w:jc w:val="right"/>
      </w:pPr>
      <w:hyperlink w:anchor="idx_ch5_sקיב_e0">
        <w:r>
          <w:rPr>
            <w:rFonts w:cs="David" w:ascii="David" w:hAnsi="David"/>
            <w:sz w:val="20"/>
            <w:szCs w:val="20"/>
            <w:b/>
            <w:bCs/>
            <w:color w:val="0563C1"/>
            <w:u w:val="single"/>
            <w:rtl/>
          </w:rPr>
          <w:t xml:space="preserve">(זכר חיים פ' ויקהל)</w:t>
        </w:r>
      </w:hyperlink>
    </w:p>
    <w:p>
      <w:pPr>
        <w:bidi/>
        <w:spacing w:after="80" w:before="200"/>
        <w:jc w:val="right"/>
      </w:pPr>
      <w:r>
        <w:rPr>
          <w:rFonts w:ascii="David" w:hAnsi="David" w:cs="David"/>
          <w:b/>
          <w:sz w:val="24"/>
          <w:szCs w:val="24"/>
          <w:bCs/>
          <w:rtl/>
        </w:rPr>
        <w:t>קיג. יש בני אדם שלפי ערך זכותם משתלמים בעוה"ז</w:t>
      </w:r>
    </w:p>
    <w:p>
      <w:pPr>
        <w:bidi/>
        <w:spacing w:after="40"/>
        <w:jc w:val="both"/>
      </w:pPr>
      <w:bookmarkStart w:id="935" w:name="ch5_s114_p0"/>
      <w:bookmarkEnd w:id="935"/>
      <w:r>
        <w:rPr>
          <w:rFonts w:ascii="David" w:hAnsi="David" w:cs="David"/>
          <w:b w:val="0"/>
          <w:sz w:val="22"/>
          <w:szCs w:val="22"/>
          <w:rtl/>
        </w:rPr>
        <w:t>ויש שזוכים שבשביל הטוב שעשה משלמין לו בעוה"ז ושעוה"ב וכו' ויש שרק בעוה"ז בלבד וכו'.</w:t>
      </w:r>
    </w:p>
    <w:p>
      <w:pPr>
        <w:bidi/>
        <w:spacing w:after="120"/>
        <w:jc w:val="right"/>
      </w:pPr>
      <w:hyperlink w:anchor="idx_ch5_sקיג_e0">
        <w:r>
          <w:rPr>
            <w:rFonts w:cs="David" w:ascii="David" w:hAnsi="David"/>
            <w:sz w:val="20"/>
            <w:szCs w:val="20"/>
            <w:b/>
            <w:bCs/>
            <w:color w:val="0563C1"/>
            <w:u w:val="single"/>
            <w:rtl/>
          </w:rPr>
          <w:t xml:space="preserve">(בית נפתלי בהר)</w:t>
        </w:r>
      </w:hyperlink>
    </w:p>
    <w:p>
      <w:pPr>
        <w:bidi/>
        <w:spacing w:after="80" w:before="200"/>
        <w:jc w:val="right"/>
      </w:pPr>
      <w:r>
        <w:rPr>
          <w:rFonts w:ascii="David" w:hAnsi="David" w:cs="David"/>
          <w:b/>
          <w:sz w:val="24"/>
          <w:szCs w:val="24"/>
          <w:bCs/>
          <w:rtl/>
        </w:rPr>
        <w:t>קיד. ע"י שמקבלים גרים מבני עשו</w:t>
      </w:r>
    </w:p>
    <w:p>
      <w:pPr>
        <w:bidi/>
        <w:spacing w:after="40"/>
        <w:jc w:val="both"/>
      </w:pPr>
      <w:bookmarkStart w:id="936" w:name="ch5_s115_p0"/>
      <w:bookmarkEnd w:id="936"/>
      <w:r>
        <w:rPr>
          <w:rFonts w:ascii="David" w:hAnsi="David" w:cs="David"/>
          <w:b w:val="0"/>
          <w:sz w:val="22"/>
          <w:szCs w:val="22"/>
          <w:rtl/>
        </w:rPr>
        <w:t xml:space="preserve">דעל ידי שאנו מקבלים גרים מבני עשו ומזכין אותן בחלק לעוה"ב, לכן בחליפין מגיע לנו ג"כ חלק בעוה"ז. </w:t>
      </w:r>
    </w:p>
    <w:p>
      <w:pPr>
        <w:bidi/>
        <w:spacing w:after="120"/>
        <w:jc w:val="right"/>
      </w:pPr>
      <w:hyperlink w:anchor="idx_ch5_sקיד_e0">
        <w:r>
          <w:rPr>
            <w:rFonts w:cs="David" w:ascii="David" w:hAnsi="David"/>
            <w:sz w:val="20"/>
            <w:szCs w:val="20"/>
            <w:b/>
            <w:bCs/>
            <w:color w:val="0563C1"/>
            <w:u w:val="single"/>
            <w:rtl/>
          </w:rPr>
          <w:t xml:space="preserve">(וקובץ 'חדשים גם ישנים' חוברת ד' סימן ק"ט)</w:t>
        </w:r>
      </w:hyperlink>
    </w:p>
    <w:p>
      <w:pPr>
        <w:bidi/>
        <w:spacing w:after="80" w:before="200"/>
        <w:jc w:val="right"/>
      </w:pPr>
      <w:r>
        <w:rPr>
          <w:rFonts w:ascii="David" w:hAnsi="David" w:cs="David"/>
          <w:b/>
          <w:sz w:val="24"/>
          <w:szCs w:val="24"/>
          <w:bCs/>
          <w:rtl/>
        </w:rPr>
        <w:t>קטו. אם האבות היו להם דין ב"נ</w:t>
      </w:r>
    </w:p>
    <w:p>
      <w:pPr>
        <w:bidi/>
        <w:spacing w:after="40"/>
        <w:jc w:val="both"/>
      </w:pPr>
      <w:bookmarkStart w:id="937" w:name="ch5_s116_p0"/>
      <w:bookmarkEnd w:id="937"/>
      <w:r>
        <w:rPr>
          <w:rFonts w:ascii="David" w:hAnsi="David" w:cs="David"/>
          <w:b w:val="0"/>
          <w:sz w:val="22"/>
          <w:szCs w:val="22"/>
          <w:rtl/>
        </w:rPr>
        <w:t>לכן היה ירא מאברהם כיון שיש לו דין ב"נ אין לו אלא שכר מועט וכו' ולפי"ז בב"נ ששכרו מועט יכולים ליתן לו שכרו בעוה"ז.</w:t>
      </w:r>
    </w:p>
    <w:p>
      <w:pPr>
        <w:bidi/>
        <w:spacing w:after="120"/>
        <w:jc w:val="right"/>
      </w:pPr>
      <w:hyperlink w:anchor="idx_ch5_sקטו_e0">
        <w:r>
          <w:rPr>
            <w:rFonts w:cs="David" w:ascii="David" w:hAnsi="David"/>
            <w:sz w:val="20"/>
            <w:szCs w:val="20"/>
            <w:b/>
            <w:bCs/>
            <w:color w:val="0563C1"/>
            <w:u w:val="single"/>
            <w:rtl/>
          </w:rPr>
          <w:t xml:space="preserve">(שבה"ג דרוש א)</w:t>
        </w:r>
      </w:hyperlink>
    </w:p>
    <w:p>
      <w:pPr>
        <w:bidi/>
        <w:spacing w:after="80" w:before="200"/>
        <w:jc w:val="right"/>
      </w:pPr>
      <w:r>
        <w:rPr>
          <w:rFonts w:ascii="David" w:hAnsi="David" w:cs="David"/>
          <w:b/>
          <w:sz w:val="24"/>
          <w:szCs w:val="24"/>
          <w:bCs/>
          <w:rtl/>
        </w:rPr>
        <w:t>קטז. הנשבע לקיים המצוה וקיימו</w:t>
      </w:r>
    </w:p>
    <w:p>
      <w:pPr>
        <w:bidi/>
        <w:spacing w:after="40"/>
        <w:jc w:val="both"/>
      </w:pPr>
      <w:bookmarkStart w:id="938" w:name="ch5_s117_p0"/>
      <w:bookmarkEnd w:id="938"/>
      <w:r>
        <w:rPr>
          <w:rFonts w:ascii="David" w:hAnsi="David" w:cs="David"/>
          <w:b w:val="0"/>
          <w:sz w:val="22"/>
          <w:szCs w:val="22"/>
          <w:rtl/>
        </w:rPr>
        <w:t>על המצוה שמשביעין עליהן בעוה"ז אז אם מקיימן שפיר מובטחים עליהם שכר בעוה"ז, והנה איתא וכו' עונש בעוה"ז אם לא יקיימו השבועה, ולפי סברת הנ"ל בדין הוא שנותנין שכר בעוה"ז ע"כ על מצוה זו כשמקיים שבועתו וכו'.</w:t>
      </w:r>
    </w:p>
    <w:p>
      <w:pPr>
        <w:bidi/>
        <w:spacing w:after="120"/>
        <w:jc w:val="right"/>
      </w:pPr>
      <w:hyperlink w:anchor="idx_ch5_sקטז_e0">
        <w:r>
          <w:rPr>
            <w:rFonts w:cs="David" w:ascii="David" w:hAnsi="David"/>
            <w:sz w:val="20"/>
            <w:szCs w:val="20"/>
            <w:b/>
            <w:bCs/>
            <w:color w:val="0563C1"/>
            <w:u w:val="single"/>
            <w:rtl/>
          </w:rPr>
          <w:t xml:space="preserve">(חמדת ישראל, נדרים)</w:t>
        </w:r>
      </w:hyperlink>
    </w:p>
    <w:p>
      <w:pPr>
        <w:bidi/>
        <w:spacing w:after="80" w:before="200"/>
        <w:jc w:val="right"/>
      </w:pPr>
      <w:r>
        <w:rPr>
          <w:rFonts w:ascii="David" w:hAnsi="David" w:cs="David"/>
          <w:b/>
          <w:sz w:val="24"/>
          <w:szCs w:val="24"/>
          <w:bCs/>
          <w:rtl/>
        </w:rPr>
        <w:t>קיז. העושה מצוה שאינו בשלימות כ"כ</w:t>
      </w:r>
    </w:p>
    <w:p>
      <w:pPr>
        <w:bidi/>
        <w:spacing w:after="40"/>
        <w:jc w:val="both"/>
      </w:pPr>
      <w:bookmarkStart w:id="939" w:name="ch5_s118_p0"/>
      <w:bookmarkEnd w:id="939"/>
      <w:r>
        <w:rPr>
          <w:rFonts w:ascii="David" w:hAnsi="David" w:cs="David"/>
          <w:b w:val="0"/>
          <w:sz w:val="22"/>
          <w:szCs w:val="22"/>
          <w:rtl/>
        </w:rPr>
        <w:t>כי שכר מצוה בהאי עלמא ליכא ואין זה לצדיק שעושה המצוה בשלימות, משא"כ אם אין עושה המצוה כל כך בשלימות אין השכר גדול כל כך ויוכל להיות השכר בזה העולם.</w:t>
      </w:r>
    </w:p>
    <w:p>
      <w:pPr>
        <w:bidi/>
        <w:spacing w:after="120"/>
        <w:jc w:val="right"/>
      </w:pPr>
      <w:hyperlink w:anchor="idx_ch5_sקיז_e0">
        <w:r>
          <w:rPr>
            <w:rFonts w:cs="David" w:ascii="David" w:hAnsi="David"/>
            <w:sz w:val="20"/>
            <w:szCs w:val="20"/>
            <w:b/>
            <w:bCs/>
            <w:color w:val="0563C1"/>
            <w:u w:val="single"/>
            <w:rtl/>
          </w:rPr>
          <w:t xml:space="preserve">(ערבי נחל שופטים א')</w:t>
        </w:r>
      </w:hyperlink>
    </w:p>
    <w:p>
      <w:pPr>
        <w:bidi/>
        <w:spacing w:after="80" w:before="200"/>
        <w:jc w:val="right"/>
      </w:pPr>
      <w:r>
        <w:rPr>
          <w:rFonts w:ascii="David" w:hAnsi="David" w:cs="David"/>
          <w:b/>
          <w:sz w:val="24"/>
          <w:szCs w:val="24"/>
          <w:bCs/>
          <w:rtl/>
        </w:rPr>
        <w:t>קיח. מי שמייחד לו מצוה, ואינו עובר עליה בשו"א.</w:t>
      </w:r>
    </w:p>
    <w:p>
      <w:pPr>
        <w:bidi/>
        <w:spacing w:after="40"/>
        <w:jc w:val="both"/>
      </w:pPr>
      <w:bookmarkStart w:id="940" w:name="ch5_s119_p0"/>
      <w:bookmarkEnd w:id="940"/>
      <w:r>
        <w:rPr>
          <w:rFonts w:ascii="David" w:hAnsi="David" w:cs="David"/>
          <w:b w:val="0"/>
          <w:sz w:val="22"/>
          <w:szCs w:val="22"/>
          <w:rtl/>
        </w:rPr>
        <w:t>הא תנן כל העושה מצוה אחת מטיבין לו וכו' זה מי שיחד מצוה אחת ולא עבר עליה מימיו, וכ"ש תיתי לי דקיימנא מצות ציצית.</w:t>
      </w:r>
    </w:p>
    <w:p>
      <w:pPr>
        <w:bidi/>
        <w:spacing w:after="120"/>
        <w:jc w:val="right"/>
      </w:pPr>
      <w:hyperlink w:anchor="idx_ch5_sקיח_e0">
        <w:r>
          <w:rPr>
            <w:rFonts w:cs="David" w:ascii="David" w:hAnsi="David"/>
            <w:sz w:val="20"/>
            <w:szCs w:val="20"/>
            <w:b/>
            <w:bCs/>
            <w:color w:val="0563C1"/>
            <w:u w:val="single"/>
            <w:rtl/>
          </w:rPr>
          <w:t xml:space="preserve">(ירושלמי ספ"ק דקידושין)</w:t>
        </w:r>
      </w:hyperlink>
    </w:p>
    <w:p>
      <w:pPr>
        <w:bidi/>
        <w:spacing w:after="80" w:before="200"/>
        <w:jc w:val="right"/>
      </w:pPr>
      <w:r>
        <w:rPr>
          <w:rFonts w:ascii="David" w:hAnsi="David" w:cs="David"/>
          <w:b/>
          <w:sz w:val="24"/>
          <w:szCs w:val="24"/>
          <w:bCs/>
          <w:rtl/>
        </w:rPr>
        <w:t>קיט. מי שמלמד זכות</w:t>
      </w:r>
    </w:p>
    <w:p>
      <w:pPr>
        <w:bidi/>
        <w:spacing w:after="40"/>
        <w:jc w:val="both"/>
      </w:pPr>
      <w:bookmarkStart w:id="941" w:name="ch5_s120_p0"/>
      <w:bookmarkEnd w:id="941"/>
      <w:r>
        <w:rPr>
          <w:rFonts w:ascii="David" w:hAnsi="David" w:cs="David"/>
          <w:b w:val="0"/>
          <w:sz w:val="22"/>
          <w:szCs w:val="22"/>
          <w:rtl/>
        </w:rPr>
        <w:t>לא כן עשה הקב"ה כי נתן לנו פירות בעוה"ז וכו' ופקוח נפשות לזכות ולמוד זכות על הכלל ישראל, אשר על הדן לכף זכות אמרו חז"ל אוכל פירותיהן בעוה"ז, לכן אמר הקב"ה בדין הוא שיטול שכרו.</w:t>
      </w:r>
    </w:p>
    <w:p>
      <w:pPr>
        <w:bidi/>
        <w:spacing w:after="120"/>
        <w:jc w:val="right"/>
      </w:pPr>
      <w:hyperlink w:anchor="idx_ch5_sקיט_e0">
        <w:r>
          <w:rPr>
            <w:rFonts w:cs="David" w:ascii="David" w:hAnsi="David"/>
            <w:sz w:val="20"/>
            <w:szCs w:val="20"/>
            <w:b/>
            <w:bCs/>
            <w:color w:val="0563C1"/>
            <w:u w:val="single"/>
            <w:rtl/>
          </w:rPr>
          <w:t xml:space="preserve">(משך חכמה פנחס)</w:t>
        </w:r>
      </w:hyperlink>
    </w:p>
    <w:p>
      <w:pPr>
        <w:bidi/>
        <w:spacing w:after="80" w:before="200"/>
        <w:jc w:val="right"/>
      </w:pPr>
      <w:r>
        <w:rPr>
          <w:rFonts w:ascii="David" w:hAnsi="David" w:cs="David"/>
          <w:b/>
          <w:sz w:val="24"/>
          <w:szCs w:val="24"/>
          <w:bCs/>
          <w:rtl/>
        </w:rPr>
        <w:t>קכ. מי שמשיב חרון אף ה' מישראל</w:t>
      </w:r>
    </w:p>
    <w:p>
      <w:pPr>
        <w:bidi/>
        <w:spacing w:after="40"/>
        <w:jc w:val="both"/>
      </w:pPr>
      <w:bookmarkStart w:id="942" w:name="ch5_s121_p0"/>
      <w:bookmarkEnd w:id="942"/>
      <w:r>
        <w:rPr>
          <w:rFonts w:ascii="David" w:hAnsi="David" w:cs="David"/>
          <w:b w:val="0"/>
          <w:sz w:val="22"/>
          <w:szCs w:val="22"/>
          <w:rtl/>
        </w:rPr>
        <w:t>דהנה הטעם דשכר מצוה בהאי עלמא ליכא דהוא משום שמא יתהה וכל צדקותיו אשר עשה לא יחשב לו וכו' אבל כאן מה שהשיב את חמת ד' ויכפר על בני ישראל זה לא יוכל לקלקל ואף אם יתנחם על צדקתו, מ"מ כבר השיב חמת ה' לכך בדין הוא שיתן לו שכרו.</w:t>
      </w:r>
    </w:p>
    <w:p>
      <w:pPr>
        <w:bidi/>
        <w:spacing w:after="120"/>
        <w:jc w:val="right"/>
      </w:pPr>
      <w:hyperlink w:anchor="idx_ch5_sקכ_e0">
        <w:r>
          <w:rPr>
            <w:rFonts w:cs="David" w:ascii="David" w:hAnsi="David"/>
            <w:sz w:val="20"/>
            <w:szCs w:val="20"/>
            <w:b/>
            <w:bCs/>
            <w:color w:val="0563C1"/>
            <w:u w:val="single"/>
            <w:rtl/>
          </w:rPr>
          <w:t xml:space="preserve">(דברי שאול פנחס)</w:t>
        </w:r>
      </w:hyperlink>
    </w:p>
    <w:p>
      <w:pPr>
        <w:bidi/>
        <w:spacing w:after="80" w:before="200"/>
        <w:jc w:val="right"/>
      </w:pPr>
      <w:r>
        <w:rPr>
          <w:rFonts w:ascii="David" w:hAnsi="David" w:cs="David"/>
          <w:b/>
          <w:sz w:val="24"/>
          <w:szCs w:val="24"/>
          <w:bCs/>
          <w:rtl/>
        </w:rPr>
        <w:t>קכא. המסתפק במועט ושמח בחלקו</w:t>
      </w:r>
    </w:p>
    <w:p>
      <w:pPr>
        <w:bidi/>
        <w:spacing w:after="40"/>
        <w:jc w:val="both"/>
      </w:pPr>
      <w:bookmarkStart w:id="943" w:name="ch5_s122_p0"/>
      <w:bookmarkEnd w:id="943"/>
      <w:r>
        <w:rPr>
          <w:rFonts w:ascii="David" w:hAnsi="David" w:cs="David"/>
          <w:b w:val="0"/>
          <w:sz w:val="22"/>
          <w:szCs w:val="22"/>
          <w:rtl/>
        </w:rPr>
        <w:t>אבל מי שמסתפק במועט ושמח בחלקו ואינו מתאוה למותרות שאין לו חשש שיתקלקל ע"י עשירות לזה נותנים לו עשירות וכו'.</w:t>
      </w:r>
    </w:p>
    <w:p>
      <w:pPr>
        <w:bidi/>
        <w:spacing w:after="120"/>
        <w:jc w:val="right"/>
      </w:pPr>
      <w:hyperlink w:anchor="idx_ch5_sקכא_e0">
        <w:r>
          <w:rPr>
            <w:rFonts w:cs="David" w:ascii="David" w:hAnsi="David"/>
            <w:sz w:val="20"/>
            <w:szCs w:val="20"/>
            <w:b/>
            <w:bCs/>
            <w:color w:val="0563C1"/>
            <w:u w:val="single"/>
            <w:rtl/>
          </w:rPr>
          <w:t xml:space="preserve">(אמרי שפר ברכה)</w:t>
        </w:r>
      </w:hyperlink>
    </w:p>
    <w:p>
      <w:pPr>
        <w:bidi/>
        <w:spacing w:after="80" w:before="200"/>
        <w:jc w:val="right"/>
      </w:pPr>
      <w:r>
        <w:rPr>
          <w:rFonts w:ascii="David" w:hAnsi="David" w:cs="David"/>
          <w:b/>
          <w:sz w:val="24"/>
          <w:szCs w:val="24"/>
          <w:bCs/>
          <w:rtl/>
        </w:rPr>
        <w:t>קכב. מי שמדמה בנפשו שהוא יום אחד לפני מיתתו</w:t>
      </w:r>
    </w:p>
    <w:p>
      <w:pPr>
        <w:bidi/>
        <w:spacing w:after="40"/>
        <w:jc w:val="both"/>
      </w:pPr>
      <w:bookmarkStart w:id="944" w:name="ch5_s123_p0"/>
      <w:bookmarkEnd w:id="944"/>
      <w:r>
        <w:rPr>
          <w:rFonts w:ascii="David" w:hAnsi="David" w:cs="David"/>
          <w:b w:val="0"/>
          <w:sz w:val="22"/>
          <w:szCs w:val="22"/>
          <w:rtl/>
        </w:rPr>
        <w:t>כי אם הוא מקיים המצוות וכו' ומדמה בנפשו שהוא יום אחד לפני מיתתו אזי וכו' ואין הוא שייך כלל להאי עלמא וממילא מקבל שכרו גם בעוה"ז.</w:t>
      </w:r>
    </w:p>
    <w:p>
      <w:pPr>
        <w:bidi/>
        <w:spacing w:after="120"/>
        <w:jc w:val="right"/>
      </w:pPr>
      <w:hyperlink w:anchor="idx_ch5_sקכב_e0">
        <w:r>
          <w:rPr>
            <w:rFonts w:cs="David" w:ascii="David" w:hAnsi="David"/>
            <w:sz w:val="20"/>
            <w:szCs w:val="20"/>
            <w:b/>
            <w:bCs/>
            <w:color w:val="0563C1"/>
            <w:u w:val="single"/>
            <w:rtl/>
          </w:rPr>
          <w:t xml:space="preserve">(דברי אש עקב)</w:t>
        </w:r>
      </w:hyperlink>
    </w:p>
    <w:p>
      <w:pPr>
        <w:bidi/>
        <w:spacing w:after="80" w:before="200"/>
        <w:jc w:val="right"/>
      </w:pPr>
      <w:r>
        <w:rPr>
          <w:rFonts w:ascii="David" w:hAnsi="David" w:cs="David"/>
          <w:b/>
          <w:sz w:val="24"/>
          <w:szCs w:val="24"/>
          <w:bCs/>
          <w:rtl/>
        </w:rPr>
        <w:t>קכג. מי שלומד מכל דבר רמיזא דחכמתא</w:t>
      </w:r>
    </w:p>
    <w:p>
      <w:pPr>
        <w:bidi/>
        <w:spacing w:after="40"/>
        <w:jc w:val="both"/>
      </w:pPr>
      <w:bookmarkStart w:id="945" w:name="ch5_s124_p0"/>
      <w:bookmarkEnd w:id="945"/>
      <w:r>
        <w:rPr>
          <w:rFonts w:ascii="David" w:hAnsi="David" w:cs="David"/>
          <w:b w:val="0"/>
          <w:sz w:val="22"/>
          <w:szCs w:val="22"/>
          <w:rtl/>
        </w:rPr>
        <w:t>מכל מי וכו' ולומד מכל דבר רמיזא דחכמתא נותנין לו שכרו בעוה"ז ג"כ.</w:t>
      </w:r>
    </w:p>
    <w:p>
      <w:pPr>
        <w:bidi/>
        <w:spacing w:after="120"/>
        <w:jc w:val="right"/>
      </w:pPr>
      <w:hyperlink w:anchor="idx_ch5_sקכג_e0">
        <w:r>
          <w:rPr>
            <w:rFonts w:cs="David" w:ascii="David" w:hAnsi="David"/>
            <w:sz w:val="20"/>
            <w:szCs w:val="20"/>
            <w:b/>
            <w:bCs/>
            <w:color w:val="0563C1"/>
            <w:u w:val="single"/>
            <w:rtl/>
          </w:rPr>
          <w:t xml:space="preserve">(אוצר החיים קאמארנא - ראה)</w:t>
        </w:r>
      </w:hyperlink>
    </w:p>
    <w:p>
      <w:pPr>
        <w:bidi/>
        <w:spacing w:after="80" w:before="200"/>
        <w:jc w:val="right"/>
      </w:pPr>
      <w:r>
        <w:rPr>
          <w:rFonts w:ascii="David" w:hAnsi="David" w:cs="David"/>
          <w:b/>
          <w:sz w:val="24"/>
          <w:szCs w:val="24"/>
          <w:bCs/>
          <w:rtl/>
        </w:rPr>
        <w:t>קכד. העוסק בצרכי ציבור באמונה</w:t>
      </w:r>
    </w:p>
    <w:p>
      <w:pPr>
        <w:bidi/>
        <w:spacing w:after="40"/>
        <w:jc w:val="both"/>
      </w:pPr>
      <w:bookmarkStart w:id="946" w:name="ch5_s125_p0"/>
      <w:bookmarkEnd w:id="946"/>
      <w:r>
        <w:rPr>
          <w:rFonts w:ascii="David" w:hAnsi="David" w:cs="David"/>
          <w:b w:val="0"/>
          <w:sz w:val="22"/>
          <w:szCs w:val="22"/>
          <w:rtl/>
        </w:rPr>
        <w:t>כמה הפליגו בשבח העוסקי בצרכי ציבור באמונה וכו' הכתיבה התוה"ק ועבדתם ה"א, כלשון רבים, לעסוק בצרכי הכלל ורגליו לטוב ירוצו להיטיב לאחיו וכו' וברך את לחמך ואת מימך וכו'.</w:t>
      </w:r>
    </w:p>
    <w:p>
      <w:pPr>
        <w:bidi/>
        <w:spacing w:after="120"/>
        <w:jc w:val="right"/>
      </w:pPr>
      <w:hyperlink w:anchor="idx_ch5_sקכד_e0">
        <w:r>
          <w:rPr>
            <w:rFonts w:cs="David" w:ascii="David" w:hAnsi="David"/>
            <w:sz w:val="20"/>
            <w:szCs w:val="20"/>
            <w:b/>
            <w:bCs/>
            <w:color w:val="0563C1"/>
            <w:u w:val="single"/>
            <w:rtl/>
          </w:rPr>
          <w:t xml:space="preserve">(טל השמים משפטים)</w:t>
        </w:r>
      </w:hyperlink>
    </w:p>
    <w:p>
      <w:pPr>
        <w:bidi/>
        <w:spacing w:after="80" w:before="200"/>
        <w:jc w:val="right"/>
      </w:pPr>
      <w:r>
        <w:rPr>
          <w:rFonts w:ascii="David" w:hAnsi="David" w:cs="David"/>
          <w:b/>
          <w:sz w:val="24"/>
          <w:szCs w:val="24"/>
          <w:bCs/>
          <w:rtl/>
        </w:rPr>
        <w:t>קכה. המכניס עצמו בסכנת הקליפות ל"ע ספק לא יעלה ח"ו.</w:t>
      </w:r>
    </w:p>
    <w:p>
      <w:pPr>
        <w:bidi/>
        <w:spacing w:after="40"/>
        <w:jc w:val="both"/>
      </w:pPr>
      <w:bookmarkStart w:id="947" w:name="ch5_s126_p0"/>
      <w:bookmarkEnd w:id="947"/>
      <w:r>
        <w:rPr>
          <w:rFonts w:ascii="David" w:hAnsi="David" w:cs="David"/>
          <w:b w:val="0"/>
          <w:sz w:val="22"/>
          <w:szCs w:val="22"/>
          <w:rtl/>
        </w:rPr>
        <w:t>אין השי"ת נותן שכר על מצוה וכו' אלא השכר הוא מחמת זה שמכניס עצמו לתוך הקליפות ומכניס ע"ע בסכנה ספק ח"ו שמא לא יעלה וע"ז הוא מקבל שכר.</w:t>
      </w:r>
    </w:p>
    <w:p>
      <w:pPr>
        <w:bidi/>
        <w:spacing w:after="120"/>
        <w:jc w:val="right"/>
      </w:pPr>
      <w:hyperlink w:anchor="idx_ch5_sקכה_e0">
        <w:r>
          <w:rPr>
            <w:rFonts w:cs="David" w:ascii="David" w:hAnsi="David"/>
            <w:sz w:val="20"/>
            <w:szCs w:val="20"/>
            <w:b/>
            <w:bCs/>
            <w:color w:val="0563C1"/>
            <w:u w:val="single"/>
            <w:rtl/>
          </w:rPr>
          <w:t xml:space="preserve">(ירבה תורה פנחס)</w:t>
        </w:r>
      </w:hyperlink>
    </w:p>
    <w:p>
      <w:pPr>
        <w:bidi/>
        <w:spacing w:after="80" w:before="200"/>
        <w:jc w:val="right"/>
      </w:pPr>
      <w:r>
        <w:rPr>
          <w:rFonts w:ascii="David" w:hAnsi="David" w:cs="David"/>
          <w:b/>
          <w:sz w:val="24"/>
          <w:szCs w:val="24"/>
          <w:bCs/>
          <w:rtl/>
        </w:rPr>
        <w:t>קכו. מי שיש לו חלק במצוה של איש אחר, והלה מקיימו שלא לשמה.</w:t>
      </w:r>
    </w:p>
    <w:p>
      <w:pPr>
        <w:bidi/>
        <w:spacing w:after="40"/>
        <w:jc w:val="both"/>
      </w:pPr>
      <w:bookmarkStart w:id="948" w:name="ch5_s127_p0"/>
      <w:bookmarkEnd w:id="948"/>
      <w:r>
        <w:rPr>
          <w:rFonts w:ascii="David" w:hAnsi="David" w:cs="David"/>
          <w:b w:val="0"/>
          <w:sz w:val="22"/>
          <w:szCs w:val="22"/>
          <w:rtl/>
        </w:rPr>
        <w:t>אמנם מרע"ה הוי כולל כל נשמות ישראל וכל המצות של כל ישראל הי"ל חלק בהם, ע"י שהוא הי' הגורם ומסייען לכך, ואחר חטא העגל בלוחות השניות כבר נמצאו בישראל כאלו המקיימין מצות שלא לשמה, בשביל ליהנות משכרן וכדומה ועל ידם נמשך שכר עוה"ז ועשירות גם למרע"ה.</w:t>
      </w:r>
    </w:p>
    <w:p>
      <w:pPr>
        <w:bidi/>
        <w:spacing w:after="120"/>
        <w:jc w:val="right"/>
      </w:pPr>
      <w:hyperlink w:anchor="idx_ch5_sקכו_e0">
        <w:r>
          <w:rPr>
            <w:rFonts w:cs="David" w:ascii="David" w:hAnsi="David"/>
            <w:sz w:val="20"/>
            <w:szCs w:val="20"/>
            <w:b/>
            <w:bCs/>
            <w:color w:val="0563C1"/>
            <w:u w:val="single"/>
            <w:rtl/>
          </w:rPr>
          <w:t xml:space="preserve">(דברי יואל בא)</w:t>
        </w:r>
      </w:hyperlink>
    </w:p>
    <w:p>
      <w:pPr>
        <w:bidi/>
        <w:spacing w:after="80" w:before="200"/>
        <w:jc w:val="right"/>
      </w:pPr>
      <w:r>
        <w:rPr>
          <w:rFonts w:ascii="David" w:hAnsi="David" w:cs="David"/>
          <w:b/>
          <w:sz w:val="24"/>
          <w:szCs w:val="24"/>
          <w:bCs/>
          <w:rtl/>
        </w:rPr>
        <w:t>קכז. כל הוצאות שאדם מוציא על מצוה, אין קצובין לו בר"ה, ומקבלו חזרה בעוה"ז</w:t>
      </w:r>
    </w:p>
    <w:p>
      <w:pPr>
        <w:bidi/>
        <w:spacing w:after="40"/>
        <w:jc w:val="both"/>
      </w:pPr>
      <w:bookmarkStart w:id="949" w:name="ch5_s128_p0"/>
      <w:bookmarkEnd w:id="949"/>
      <w:r>
        <w:rPr>
          <w:rFonts w:ascii="David" w:hAnsi="David" w:cs="David"/>
          <w:b w:val="0"/>
          <w:sz w:val="22"/>
          <w:szCs w:val="22"/>
          <w:rtl/>
        </w:rPr>
        <w:t>כל מזונותיו קצובין וכו' חוץ מהוצאת שבת ויו"ט וכו' וכתב הריטב"א דה"ה לכל הוצאות של מצוה וכו'.</w:t>
      </w:r>
    </w:p>
    <w:p>
      <w:pPr>
        <w:bidi/>
        <w:spacing w:after="120"/>
        <w:jc w:val="right"/>
      </w:pPr>
      <w:hyperlink w:anchor="idx_ch5_sקכז_e0">
        <w:r>
          <w:rPr>
            <w:rFonts w:cs="David" w:ascii="David" w:hAnsi="David"/>
            <w:sz w:val="20"/>
            <w:szCs w:val="20"/>
            <w:b/>
            <w:bCs/>
            <w:color w:val="0563C1"/>
            <w:u w:val="single"/>
            <w:rtl/>
          </w:rPr>
          <w:t xml:space="preserve">(ומטבע שטבעו חכמים א' חט.)</w:t>
        </w:r>
      </w:hyperlink>
    </w:p>
    <w:p>
      <w:pPr>
        <w:bidi/>
        <w:spacing w:after="40"/>
        <w:jc w:val="both"/>
      </w:pPr>
      <w:bookmarkStart w:id="950" w:name="ch5_s128_p1"/>
      <w:bookmarkEnd w:id="950"/>
      <w:r>
        <w:rPr>
          <w:rFonts w:ascii="David" w:hAnsi="David" w:cs="David"/>
          <w:b w:val="0"/>
          <w:sz w:val="22"/>
          <w:szCs w:val="22"/>
          <w:rtl/>
        </w:rPr>
        <w:t>דאדם השלם מקיים מוצא שפתיו א"כ אפילו דהאי עלמא לא הוי אגר נטר וכו'.</w:t>
      </w:r>
    </w:p>
    <w:p>
      <w:pPr>
        <w:bidi/>
        <w:spacing w:after="120"/>
        <w:jc w:val="right"/>
      </w:pPr>
      <w:hyperlink w:anchor="idx_ch5_sקכז_e0">
        <w:r>
          <w:rPr>
            <w:rFonts w:cs="David" w:ascii="David" w:hAnsi="David"/>
            <w:sz w:val="20"/>
            <w:szCs w:val="20"/>
            <w:b/>
            <w:bCs/>
            <w:color w:val="0563C1"/>
            <w:u w:val="single"/>
            <w:rtl/>
          </w:rPr>
          <w:t xml:space="preserve">(חקל יצחק פ' וישלח)</w:t>
        </w:r>
      </w:hyperlink>
    </w:p>
    <w:p>
      <w:pPr>
        <w:bidi/>
        <w:spacing w:after="80" w:before="200"/>
        <w:jc w:val="right"/>
      </w:pPr>
      <w:r>
        <w:rPr>
          <w:rFonts w:ascii="David" w:hAnsi="David" w:cs="David"/>
          <w:b/>
          <w:sz w:val="24"/>
          <w:szCs w:val="24"/>
          <w:bCs/>
          <w:rtl/>
        </w:rPr>
        <w:t>קכח. השי"ת נותן שכר בהאי עלמא בבנים</w:t>
      </w:r>
    </w:p>
    <w:p>
      <w:pPr>
        <w:bidi/>
        <w:spacing w:after="40"/>
        <w:jc w:val="both"/>
      </w:pPr>
      <w:bookmarkStart w:id="951" w:name="ch5_s129_p0"/>
      <w:bookmarkEnd w:id="951"/>
      <w:r>
        <w:rPr>
          <w:rFonts w:ascii="David" w:hAnsi="David" w:cs="David"/>
          <w:b w:val="0"/>
          <w:sz w:val="22"/>
          <w:szCs w:val="22"/>
          <w:rtl/>
        </w:rPr>
        <w:t>ולכן שפיר אמר קרא והיה עקב תשמעון אז השכר שיתן לכם הקב"ה בהאי עלמא הוא וכו' וברך פרי בטנך וגו' דדברים אלו וכו' ובנים המה ביד הקב"ה בלבד וכו'.</w:t>
      </w:r>
    </w:p>
    <w:p>
      <w:pPr>
        <w:bidi/>
        <w:spacing w:after="120"/>
        <w:jc w:val="right"/>
      </w:pPr>
      <w:hyperlink w:anchor="idx_ch5_sקכח_e0">
        <w:r>
          <w:rPr>
            <w:rFonts w:cs="David" w:ascii="David" w:hAnsi="David"/>
            <w:sz w:val="20"/>
            <w:szCs w:val="20"/>
            <w:b/>
            <w:bCs/>
            <w:color w:val="0563C1"/>
            <w:u w:val="single"/>
            <w:rtl/>
          </w:rPr>
          <w:t xml:space="preserve">(מאיר עיני חכמים מהדו"ת עקב)</w:t>
        </w:r>
      </w:hyperlink>
    </w:p>
    <w:p>
      <w:pPr>
        <w:bidi/>
        <w:spacing w:after="80" w:before="200"/>
        <w:jc w:val="right"/>
      </w:pPr>
      <w:r>
        <w:rPr>
          <w:rFonts w:ascii="David" w:hAnsi="David" w:cs="David"/>
          <w:b/>
          <w:sz w:val="24"/>
          <w:szCs w:val="24"/>
          <w:bCs/>
          <w:rtl/>
        </w:rPr>
        <w:t>קכט. השי"ת נותן שכר בהאי עלמא בפרנסה</w:t>
      </w:r>
    </w:p>
    <w:p>
      <w:pPr>
        <w:bidi/>
        <w:spacing w:after="40"/>
        <w:jc w:val="both"/>
      </w:pPr>
      <w:bookmarkStart w:id="952" w:name="ch5_s130_p0"/>
      <w:bookmarkEnd w:id="952"/>
      <w:r>
        <w:rPr>
          <w:rFonts w:ascii="David" w:hAnsi="David" w:cs="David"/>
          <w:b w:val="0"/>
          <w:sz w:val="22"/>
          <w:szCs w:val="22"/>
          <w:rtl/>
        </w:rPr>
        <w:t>ולכן שפיר אמר קרא והיה עקב תשמעון אז השכר שיתן לכם הקב"ה בהאי עלמא הוא וכו' וברך פרי בטנך וגו' דדברים אלו וכו' ובנים המה ביד הקב"ה כלכל וכו'.</w:t>
      </w:r>
    </w:p>
    <w:p>
      <w:pPr>
        <w:bidi/>
        <w:spacing w:after="120"/>
        <w:jc w:val="right"/>
      </w:pPr>
      <w:hyperlink w:anchor="idx_ch5_sקכט_e0">
        <w:r>
          <w:rPr>
            <w:rFonts w:cs="David" w:ascii="David" w:hAnsi="David"/>
            <w:sz w:val="20"/>
            <w:szCs w:val="20"/>
            <w:b/>
            <w:bCs/>
            <w:color w:val="0563C1"/>
            <w:u w:val="single"/>
            <w:rtl/>
          </w:rPr>
          <w:t xml:space="preserve">(מאיר עיני חכמים מהדו"ת עקב)</w:t>
        </w:r>
      </w:hyperlink>
    </w:p>
    <w:p>
      <w:pPr>
        <w:bidi/>
        <w:spacing w:after="80" w:before="200"/>
        <w:jc w:val="right"/>
      </w:pPr>
      <w:r>
        <w:rPr>
          <w:rFonts w:ascii="David" w:hAnsi="David" w:cs="David"/>
          <w:b/>
          <w:sz w:val="24"/>
          <w:szCs w:val="24"/>
          <w:bCs/>
          <w:rtl/>
        </w:rPr>
        <w:t>קל. אדם המקיים מוצא שפתיו</w:t>
      </w:r>
    </w:p>
    <w:p>
      <w:pPr>
        <w:bidi/>
        <w:spacing w:after="40"/>
        <w:jc w:val="both"/>
      </w:pPr>
      <w:bookmarkStart w:id="953" w:name="ch5_s131_p0"/>
      <w:bookmarkEnd w:id="953"/>
      <w:r>
        <w:rPr>
          <w:rFonts w:ascii="David" w:hAnsi="David" w:cs="David"/>
          <w:b w:val="0"/>
          <w:sz w:val="22"/>
          <w:szCs w:val="22"/>
          <w:rtl/>
        </w:rPr>
        <w:t>לא יחל דברו ככל היוצא מפיו יעשה, היינו לא יחל דברו, וממילא כל היוצא מפיו של הקב"ה יעשה מידה כנגד מידה, ונקבל טוב באמת בשני עולמות.</w:t>
      </w:r>
    </w:p>
    <w:p>
      <w:pPr>
        <w:bidi/>
        <w:spacing w:after="120"/>
        <w:jc w:val="right"/>
      </w:pPr>
      <w:hyperlink w:anchor="idx_ch5_sקל_e0">
        <w:r>
          <w:rPr>
            <w:rFonts w:cs="David" w:ascii="David" w:hAnsi="David"/>
            <w:sz w:val="20"/>
            <w:szCs w:val="20"/>
            <w:b/>
            <w:bCs/>
            <w:color w:val="0563C1"/>
            <w:u w:val="single"/>
            <w:rtl/>
          </w:rPr>
          <w:t xml:space="preserve">(שארית מנחם פ' ראה)</w:t>
        </w:r>
      </w:hyperlink>
    </w:p>
    <w:p>
      <w:pPr>
        <w:bidi/>
        <w:spacing w:after="40"/>
        <w:jc w:val="both"/>
      </w:pPr>
      <w:bookmarkStart w:id="954" w:name="ch5_s131_p1"/>
      <w:bookmarkEnd w:id="954"/>
      <w:r>
        <w:rPr>
          <w:rFonts w:ascii="David" w:hAnsi="David" w:cs="David"/>
          <w:b w:val="0"/>
          <w:sz w:val="22"/>
          <w:szCs w:val="22"/>
          <w:rtl/>
        </w:rPr>
        <w:t>דאם האדם מקיים מוצא שפתיו א"כ הפירות בהאי עלמא לא הוי אגר נטר וכו'.</w:t>
      </w:r>
    </w:p>
    <w:p>
      <w:pPr>
        <w:bidi/>
        <w:spacing w:after="120"/>
        <w:jc w:val="right"/>
      </w:pPr>
      <w:hyperlink w:anchor="idx_ch5_sקל_e0">
        <w:r>
          <w:rPr>
            <w:rFonts w:cs="David" w:ascii="David" w:hAnsi="David"/>
            <w:sz w:val="20"/>
            <w:szCs w:val="20"/>
            <w:b/>
            <w:bCs/>
            <w:color w:val="0563C1"/>
            <w:u w:val="single"/>
            <w:rtl/>
          </w:rPr>
          <w:t xml:space="preserve">(חקל יצחק פ' וישלח)</w:t>
        </w:r>
      </w:hyperlink>
    </w:p>
    <w:p>
      <w:pPr>
        <w:bidi/>
        <w:spacing w:after="80" w:before="200"/>
        <w:jc w:val="right"/>
      </w:pPr>
      <w:r>
        <w:rPr>
          <w:rFonts w:ascii="David" w:hAnsi="David" w:cs="David"/>
          <w:b/>
          <w:sz w:val="24"/>
          <w:szCs w:val="24"/>
          <w:bCs/>
          <w:rtl/>
        </w:rPr>
        <w:t>קלא. בשמונעים מרשע לעשות רשעתו</w:t>
      </w:r>
    </w:p>
    <w:p>
      <w:pPr>
        <w:bidi/>
        <w:spacing w:after="40"/>
        <w:jc w:val="both"/>
      </w:pPr>
      <w:bookmarkStart w:id="955" w:name="ch5_s132_p0"/>
      <w:bookmarkEnd w:id="955"/>
      <w:r>
        <w:rPr>
          <w:rFonts w:ascii="David" w:hAnsi="David" w:cs="David"/>
          <w:b w:val="0"/>
          <w:sz w:val="22"/>
          <w:szCs w:val="22"/>
          <w:rtl/>
        </w:rPr>
        <w:t>וזהו החסד של הרשע כשמונעים אותו מלעשות רשעתו, וזהו בדין הוא, אעפ"י שעשה דין אעפ"כ ראוי ליטול שכרו</w:t>
      </w:r>
    </w:p>
    <w:p>
      <w:pPr>
        <w:bidi/>
        <w:spacing w:after="120"/>
        <w:jc w:val="right"/>
      </w:pPr>
      <w:hyperlink w:anchor="idx_ch5_sקלא_e0">
        <w:r>
          <w:rPr>
            <w:rFonts w:cs="David" w:ascii="David" w:hAnsi="David"/>
            <w:sz w:val="20"/>
            <w:szCs w:val="20"/>
            <w:b/>
            <w:bCs/>
            <w:color w:val="0563C1"/>
            <w:u w:val="single"/>
            <w:rtl/>
          </w:rPr>
          <w:t xml:space="preserve">(קדושת לוי פ' פנחס)</w:t>
        </w:r>
      </w:hyperlink>
    </w:p>
    <w:p>
      <w:pPr>
        <w:bidi/>
        <w:spacing w:after="80" w:before="200"/>
        <w:jc w:val="right"/>
      </w:pPr>
      <w:r>
        <w:rPr>
          <w:rFonts w:ascii="David" w:hAnsi="David" w:cs="David"/>
          <w:b/>
          <w:sz w:val="24"/>
          <w:szCs w:val="24"/>
          <w:bCs/>
          <w:rtl/>
        </w:rPr>
        <w:t>קלב. המקבל דברי תוכחה</w:t>
      </w:r>
    </w:p>
    <w:p>
      <w:pPr>
        <w:bidi/>
        <w:spacing w:after="40"/>
        <w:jc w:val="both"/>
      </w:pPr>
      <w:bookmarkStart w:id="956" w:name="ch5_s133_p0"/>
      <w:bookmarkEnd w:id="956"/>
      <w:r>
        <w:rPr>
          <w:rFonts w:ascii="David" w:hAnsi="David" w:cs="David"/>
          <w:b w:val="0"/>
          <w:sz w:val="22"/>
          <w:szCs w:val="22"/>
          <w:rtl/>
        </w:rPr>
        <w:t>ואעפ"כ נראה לענ"ד דבמצות תוכחה יש שכר בעוה"ז כיון שנתבייש החוטא בעבור שמוכיחין אותו והוא בעצמו יכאב עליו בלבבו ויצטער ביסורים לכן גם שכרו אתו.</w:t>
      </w:r>
    </w:p>
    <w:p>
      <w:pPr>
        <w:bidi/>
        <w:spacing w:after="120"/>
        <w:jc w:val="right"/>
      </w:pPr>
      <w:hyperlink w:anchor="idx_ch5_sקלב_e0">
        <w:r>
          <w:rPr>
            <w:rFonts w:cs="David" w:ascii="David" w:hAnsi="David"/>
            <w:sz w:val="20"/>
            <w:szCs w:val="20"/>
            <w:b/>
            <w:bCs/>
            <w:color w:val="0563C1"/>
            <w:u w:val="single"/>
            <w:rtl/>
          </w:rPr>
          <w:t xml:space="preserve">(אור פני יהושע פ' דברים)</w:t>
        </w:r>
      </w:hyperlink>
    </w:p>
    <w:p>
      <w:pPr>
        <w:bidi/>
        <w:spacing w:after="80" w:before="200"/>
        <w:jc w:val="right"/>
      </w:pPr>
      <w:r>
        <w:rPr>
          <w:rFonts w:ascii="David" w:hAnsi="David" w:cs="David"/>
          <w:b/>
          <w:sz w:val="24"/>
          <w:szCs w:val="24"/>
          <w:bCs/>
          <w:rtl/>
        </w:rPr>
        <w:t>קלג. בעידן ריתחא מקבלים שכר בעוה"ז על קיום מצות עשה</w:t>
      </w:r>
    </w:p>
    <w:p>
      <w:pPr>
        <w:bidi/>
        <w:spacing w:after="40"/>
        <w:jc w:val="both"/>
      </w:pPr>
      <w:bookmarkStart w:id="957" w:name="ch5_s134_p0"/>
      <w:bookmarkEnd w:id="957"/>
      <w:r>
        <w:rPr>
          <w:rFonts w:ascii="David" w:hAnsi="David" w:cs="David"/>
          <w:b w:val="0"/>
          <w:sz w:val="22"/>
          <w:szCs w:val="22"/>
          <w:rtl/>
        </w:rPr>
        <w:t>ונמצא לדעת ריתחא כמו שאז הוי עונש כביכול העשה נמצא ממילא מגיע אז שכר ג"כ על המ"ע.</w:t>
      </w:r>
    </w:p>
    <w:p>
      <w:pPr>
        <w:bidi/>
        <w:spacing w:after="120"/>
        <w:jc w:val="right"/>
      </w:pPr>
      <w:hyperlink w:anchor="idx_ch5_sקלג_e0">
        <w:r>
          <w:rPr>
            <w:rFonts w:cs="David" w:ascii="David" w:hAnsi="David"/>
            <w:sz w:val="20"/>
            <w:szCs w:val="20"/>
            <w:b/>
            <w:bCs/>
            <w:color w:val="0563C1"/>
            <w:u w:val="single"/>
            <w:rtl/>
          </w:rPr>
          <w:t xml:space="preserve">(פנינים יקרים לקוטים)</w:t>
        </w:r>
      </w:hyperlink>
    </w:p>
    <w:p>
      <w:pPr>
        <w:bidi/>
        <w:spacing w:after="80" w:before="200"/>
        <w:jc w:val="right"/>
      </w:pPr>
      <w:r>
        <w:rPr>
          <w:rFonts w:ascii="David" w:hAnsi="David" w:cs="David"/>
          <w:b/>
          <w:sz w:val="24"/>
          <w:szCs w:val="24"/>
          <w:bCs/>
          <w:rtl/>
        </w:rPr>
        <w:t>קלד. הנודר למצוה</w:t>
      </w:r>
    </w:p>
    <w:p>
      <w:pPr>
        <w:bidi/>
        <w:spacing w:after="40"/>
        <w:jc w:val="both"/>
      </w:pPr>
      <w:bookmarkStart w:id="958" w:name="ch5_s135_p0"/>
      <w:bookmarkEnd w:id="958"/>
      <w:r>
        <w:rPr>
          <w:rFonts w:ascii="David" w:hAnsi="David" w:cs="David"/>
          <w:b w:val="0"/>
          <w:sz w:val="22"/>
          <w:szCs w:val="22"/>
          <w:rtl/>
        </w:rPr>
        <w:t>אבל חלוק נדרים בזה לבחן באיזה אופן שהוא אפי' כמה מגיע לו שכר בעוה"ז.</w:t>
      </w:r>
    </w:p>
    <w:p>
      <w:pPr>
        <w:bidi/>
        <w:spacing w:after="120"/>
        <w:jc w:val="right"/>
      </w:pPr>
      <w:hyperlink w:anchor="idx_ch5_sקלד_e0">
        <w:r>
          <w:rPr>
            <w:rFonts w:cs="David" w:ascii="David" w:hAnsi="David"/>
            <w:sz w:val="20"/>
            <w:szCs w:val="20"/>
            <w:b/>
            <w:bCs/>
            <w:color w:val="0563C1"/>
            <w:u w:val="single"/>
            <w:rtl/>
          </w:rPr>
          <w:t xml:space="preserve">(בני משה מטות)</w:t>
        </w:r>
      </w:hyperlink>
    </w:p>
    <w:p>
      <w:pPr>
        <w:bidi/>
        <w:spacing w:after="80" w:before="200"/>
        <w:jc w:val="right"/>
      </w:pPr>
      <w:r>
        <w:rPr>
          <w:rFonts w:ascii="David" w:hAnsi="David" w:cs="David"/>
          <w:b/>
          <w:sz w:val="24"/>
          <w:szCs w:val="24"/>
          <w:bCs/>
          <w:rtl/>
        </w:rPr>
        <w:t>קלה. מי שיש לו מכל טוב ואינו נהנה ממנו ומייגע עצמו בתורה ואוכל פת במלח</w:t>
      </w:r>
    </w:p>
    <w:p>
      <w:pPr>
        <w:bidi/>
        <w:spacing w:after="40"/>
        <w:jc w:val="both"/>
      </w:pPr>
      <w:bookmarkStart w:id="959" w:name="ch5_s136_p0"/>
      <w:bookmarkEnd w:id="959"/>
      <w:r>
        <w:rPr>
          <w:rFonts w:ascii="David" w:hAnsi="David" w:cs="David"/>
          <w:b w:val="0"/>
          <w:sz w:val="22"/>
          <w:szCs w:val="22"/>
          <w:rtl/>
        </w:rPr>
        <w:t>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w:t>
      </w:r>
    </w:p>
    <w:p>
      <w:pPr>
        <w:bidi/>
        <w:spacing w:after="120"/>
        <w:jc w:val="right"/>
      </w:pPr>
      <w:hyperlink w:anchor="idx_ch5_sקלה_e0">
        <w:r>
          <w:rPr>
            <w:rFonts w:cs="David" w:ascii="David" w:hAnsi="David"/>
            <w:sz w:val="20"/>
            <w:szCs w:val="20"/>
            <w:b/>
            <w:bCs/>
            <w:color w:val="0563C1"/>
            <w:u w:val="single"/>
            <w:rtl/>
          </w:rPr>
          <w:t xml:space="preserve">(באר מנחם ויחי)</w:t>
        </w:r>
      </w:hyperlink>
    </w:p>
    <w:p>
      <w:pPr>
        <w:bidi/>
        <w:spacing w:after="80" w:before="200"/>
        <w:jc w:val="right"/>
      </w:pPr>
      <w:r>
        <w:rPr>
          <w:rFonts w:ascii="David" w:hAnsi="David" w:cs="David"/>
          <w:b/>
          <w:sz w:val="24"/>
          <w:szCs w:val="24"/>
          <w:bCs/>
          <w:rtl/>
        </w:rPr>
        <w:t>קלו. יכול האדם לקיים מצוה כדי לקבל על זה השכר בעוה"ז, להאריך ימים בארץ ישראל.</w:t>
      </w:r>
    </w:p>
    <w:p>
      <w:pPr>
        <w:bidi/>
        <w:spacing w:after="40"/>
        <w:jc w:val="both"/>
      </w:pPr>
      <w:bookmarkStart w:id="960" w:name="ch5_s137_p0"/>
      <w:bookmarkEnd w:id="960"/>
      <w:r>
        <w:rPr>
          <w:rFonts w:ascii="David" w:hAnsi="David" w:cs="David"/>
          <w:b w:val="0"/>
          <w:sz w:val="22"/>
          <w:szCs w:val="22"/>
          <w:rtl/>
        </w:rPr>
        <w:t>מותר לעזול ע"מ שיזכה להאריך ימים בא"י וכו' דבשביל שכר זה מותר לעזול.</w:t>
      </w:r>
    </w:p>
    <w:p>
      <w:pPr>
        <w:bidi/>
        <w:spacing w:after="120"/>
        <w:jc w:val="right"/>
      </w:pPr>
      <w:hyperlink w:anchor="idx_ch5_sקלו_e0">
        <w:r>
          <w:rPr>
            <w:rFonts w:cs="David" w:ascii="David" w:hAnsi="David"/>
            <w:sz w:val="20"/>
            <w:szCs w:val="20"/>
            <w:b/>
            <w:bCs/>
            <w:color w:val="0563C1"/>
            <w:u w:val="single"/>
            <w:rtl/>
          </w:rPr>
          <w:t xml:space="preserve">(רחובות הנהר ואתחנן)</w:t>
        </w:r>
      </w:hyperlink>
    </w:p>
    <w:p>
      <w:pPr>
        <w:bidi/>
        <w:spacing w:after="80" w:before="200"/>
        <w:jc w:val="right"/>
      </w:pPr>
      <w:r>
        <w:rPr>
          <w:rFonts w:ascii="David" w:hAnsi="David" w:cs="David"/>
          <w:b/>
          <w:sz w:val="24"/>
          <w:szCs w:val="24"/>
          <w:bCs/>
          <w:rtl/>
        </w:rPr>
        <w:t>קלז. העובד להשי"ת בניגוד להיצה"ר</w:t>
      </w:r>
    </w:p>
    <w:p>
      <w:pPr>
        <w:bidi/>
        <w:spacing w:after="40"/>
        <w:jc w:val="both"/>
      </w:pPr>
      <w:bookmarkStart w:id="961" w:name="ch5_s138_p0"/>
      <w:bookmarkEnd w:id="961"/>
      <w:r>
        <w:rPr>
          <w:rFonts w:ascii="David" w:hAnsi="David" w:cs="David"/>
          <w:b w:val="0"/>
          <w:sz w:val="22"/>
          <w:szCs w:val="22"/>
          <w:rtl/>
        </w:rPr>
        <w:t>כי השכר שנוחלין הוא בניגוד יש לו שכר גם בעוה"ז.</w:t>
      </w:r>
    </w:p>
    <w:p>
      <w:pPr>
        <w:bidi/>
        <w:spacing w:after="120"/>
        <w:jc w:val="right"/>
      </w:pPr>
      <w:hyperlink w:anchor="idx_ch5_sקלז_e0">
        <w:r>
          <w:rPr>
            <w:rFonts w:cs="David" w:ascii="David" w:hAnsi="David"/>
            <w:sz w:val="20"/>
            <w:szCs w:val="20"/>
            <w:b/>
            <w:bCs/>
            <w:color w:val="0563C1"/>
            <w:u w:val="single"/>
            <w:rtl/>
          </w:rPr>
          <w:t xml:space="preserve">(ויגד משה תזריע)</w:t>
        </w:r>
      </w:hyperlink>
    </w:p>
    <w:p>
      <w:pPr>
        <w:bidi/>
        <w:spacing w:after="80" w:before="200"/>
        <w:jc w:val="right"/>
      </w:pPr>
      <w:r>
        <w:rPr>
          <w:rFonts w:ascii="David" w:hAnsi="David" w:cs="David"/>
          <w:b/>
          <w:sz w:val="24"/>
          <w:szCs w:val="24"/>
          <w:bCs/>
          <w:rtl/>
        </w:rPr>
        <w:t>קלח. מי שמקנא לכבוד ה' באופן שאינו רגיל אליו</w:t>
      </w:r>
    </w:p>
    <w:p>
      <w:pPr>
        <w:bidi/>
        <w:spacing w:after="40"/>
        <w:jc w:val="both"/>
      </w:pPr>
      <w:bookmarkStart w:id="962" w:name="ch5_s139_p0"/>
      <w:bookmarkEnd w:id="962"/>
      <w:r>
        <w:rPr>
          <w:rFonts w:ascii="David" w:hAnsi="David" w:cs="David"/>
          <w:b w:val="0"/>
          <w:sz w:val="22"/>
          <w:szCs w:val="22"/>
          <w:rtl/>
        </w:rPr>
        <w:t>לפי שיותר שכר ראוי למי שאינו רגיל במלחמה ולא בכלי המלחמה ולוקח הכלים ההם והורג לאויבי המלך וכו' פנחס שהוא תלמיד חכם, בן תלמיד חכם בנו של ת"ח הניח את מסחו ולקח רומח שלא היה מורגל לקחתו.</w:t>
      </w:r>
    </w:p>
    <w:p>
      <w:pPr>
        <w:bidi/>
        <w:spacing w:after="120"/>
        <w:jc w:val="right"/>
      </w:pPr>
      <w:hyperlink w:anchor="idx_ch5_sקלח_e0">
        <w:r>
          <w:rPr>
            <w:rFonts w:cs="David" w:ascii="David" w:hAnsi="David"/>
            <w:sz w:val="20"/>
            <w:szCs w:val="20"/>
            <w:b/>
            <w:bCs/>
            <w:color w:val="0563C1"/>
            <w:u w:val="single"/>
            <w:rtl/>
          </w:rPr>
          <w:t xml:space="preserve">(תולדות יצחק פנחס)</w:t>
        </w:r>
      </w:hyperlink>
    </w:p>
    <w:p>
      <w:pPr>
        <w:bidi/>
        <w:spacing w:after="80" w:before="200"/>
        <w:jc w:val="right"/>
      </w:pPr>
      <w:r>
        <w:rPr>
          <w:rFonts w:ascii="David" w:hAnsi="David" w:cs="David"/>
          <w:b/>
          <w:sz w:val="24"/>
          <w:szCs w:val="24"/>
          <w:bCs/>
          <w:rtl/>
        </w:rPr>
        <w:t>קלט. ההולך במלבושי האבות</w:t>
      </w:r>
    </w:p>
    <w:p>
      <w:pPr>
        <w:bidi/>
        <w:spacing w:after="40"/>
        <w:jc w:val="both"/>
      </w:pPr>
      <w:bookmarkStart w:id="963" w:name="ch5_s140_p0"/>
      <w:bookmarkEnd w:id="963"/>
      <w:r>
        <w:rPr>
          <w:rFonts w:ascii="David" w:hAnsi="David" w:cs="David"/>
          <w:b w:val="0"/>
          <w:sz w:val="22"/>
          <w:szCs w:val="22"/>
          <w:rtl/>
        </w:rPr>
        <w:t>אם בחוקותי תלכו ר"ת אב"ת שתלכו במלבושי אבותינו הק' בצורת זקן וכו' [ - ואז] ונתתי גשמיכם בעתם.</w:t>
      </w:r>
    </w:p>
    <w:p>
      <w:pPr>
        <w:bidi/>
        <w:spacing w:after="120"/>
        <w:jc w:val="right"/>
      </w:pPr>
      <w:hyperlink w:anchor="idx_ch5_sקלט_e0">
        <w:r>
          <w:rPr>
            <w:rFonts w:cs="David" w:ascii="David" w:hAnsi="David"/>
            <w:sz w:val="20"/>
            <w:szCs w:val="20"/>
            <w:b/>
            <w:bCs/>
            <w:color w:val="0563C1"/>
            <w:u w:val="single"/>
            <w:rtl/>
          </w:rPr>
          <w:t xml:space="preserve">(בית אשר בחוקותי)</w:t>
        </w:r>
      </w:hyperlink>
    </w:p>
    <w:p>
      <w:pPr>
        <w:bidi/>
        <w:spacing w:after="80" w:before="200"/>
        <w:jc w:val="right"/>
      </w:pPr>
      <w:r>
        <w:rPr>
          <w:rFonts w:ascii="David" w:hAnsi="David" w:cs="David"/>
          <w:b/>
          <w:sz w:val="24"/>
          <w:szCs w:val="24"/>
          <w:bCs/>
          <w:rtl/>
        </w:rPr>
        <w:t>קמ. מי שרבים צריכים לו</w:t>
      </w:r>
    </w:p>
    <w:p>
      <w:pPr>
        <w:bidi/>
        <w:spacing w:after="40"/>
        <w:jc w:val="both"/>
      </w:pPr>
      <w:bookmarkStart w:id="964" w:name="ch5_s141_p0"/>
      <w:bookmarkEnd w:id="964"/>
      <w:r>
        <w:rPr>
          <w:rFonts w:ascii="David" w:hAnsi="David" w:cs="David"/>
          <w:b w:val="0"/>
          <w:sz w:val="22"/>
          <w:szCs w:val="22"/>
          <w:rtl/>
        </w:rPr>
        <w:t>ואם אעשך לגוי גדול וכו' כי רבים צריכים לו וממילא מגיע לו כה"ע.</w:t>
      </w:r>
    </w:p>
    <w:p>
      <w:pPr>
        <w:bidi/>
        <w:spacing w:after="120"/>
        <w:jc w:val="right"/>
      </w:pPr>
      <w:hyperlink w:anchor="idx_ch5_sקמ_e0">
        <w:r>
          <w:rPr>
            <w:rFonts w:cs="David" w:ascii="David" w:hAnsi="David"/>
            <w:sz w:val="20"/>
            <w:szCs w:val="20"/>
            <w:b/>
            <w:bCs/>
            <w:color w:val="0563C1"/>
            <w:u w:val="single"/>
            <w:rtl/>
          </w:rPr>
          <w:t xml:space="preserve">(אמרי יצחק לך)</w:t>
        </w:r>
      </w:hyperlink>
    </w:p>
    <w:p>
      <w:pPr>
        <w:bidi/>
        <w:spacing w:after="80" w:before="200"/>
        <w:jc w:val="right"/>
      </w:pPr>
      <w:r>
        <w:rPr>
          <w:rFonts w:ascii="David" w:hAnsi="David" w:cs="David"/>
          <w:b/>
          <w:sz w:val="24"/>
          <w:szCs w:val="24"/>
          <w:bCs/>
          <w:rtl/>
        </w:rPr>
        <w:t>קמא. מי שנכפל שמו</w:t>
      </w:r>
    </w:p>
    <w:p>
      <w:pPr>
        <w:bidi/>
        <w:spacing w:after="40"/>
        <w:jc w:val="both"/>
      </w:pPr>
      <w:bookmarkStart w:id="965" w:name="ch5_s142_p0"/>
      <w:bookmarkEnd w:id="965"/>
      <w:r>
        <w:rPr>
          <w:rFonts w:ascii="David" w:hAnsi="David" w:cs="David"/>
          <w:b w:val="0"/>
          <w:sz w:val="22"/>
          <w:szCs w:val="22"/>
          <w:rtl/>
        </w:rPr>
        <w:t>נקיט מה דאיתא במד"ר א"ר אבא בר כהנא כל מי שנכפל שמו יש לו בעוה"ז ויש לו בעוה"ב.</w:t>
      </w:r>
    </w:p>
    <w:p>
      <w:pPr>
        <w:bidi/>
        <w:spacing w:after="120"/>
        <w:jc w:val="right"/>
      </w:pPr>
      <w:hyperlink w:anchor="idx_ch5_sקמא_e0">
        <w:r>
          <w:rPr>
            <w:rFonts w:cs="David" w:ascii="David" w:hAnsi="David"/>
            <w:sz w:val="20"/>
            <w:szCs w:val="20"/>
            <w:b/>
            <w:bCs/>
            <w:color w:val="0563C1"/>
            <w:u w:val="single"/>
            <w:rtl/>
          </w:rPr>
          <w:t xml:space="preserve">(זרע ישראל נדפס בקובץ 'חדשים גם ישנים' חוברת ב')</w:t>
        </w:r>
      </w:hyperlink>
    </w:p>
    <w:p>
      <w:pPr>
        <w:bidi/>
        <w:spacing w:after="80" w:before="200"/>
        <w:jc w:val="right"/>
      </w:pPr>
      <w:r>
        <w:rPr>
          <w:rFonts w:ascii="David" w:hAnsi="David" w:cs="David"/>
          <w:b/>
          <w:sz w:val="24"/>
          <w:szCs w:val="24"/>
          <w:bCs/>
          <w:rtl/>
        </w:rPr>
        <w:t>קמב. מצות שעשה האב ונפטר והניח זכיותיו לבנו, מקבל הבן ע"ז שכר בעוה"ז</w:t>
      </w:r>
    </w:p>
    <w:p>
      <w:pPr>
        <w:bidi/>
        <w:spacing w:after="40"/>
        <w:jc w:val="both"/>
      </w:pPr>
      <w:bookmarkStart w:id="966" w:name="ch5_s143_p0"/>
      <w:bookmarkEnd w:id="966"/>
      <w:r>
        <w:rPr>
          <w:rFonts w:ascii="David" w:hAnsi="David" w:cs="David"/>
          <w:b w:val="0"/>
          <w:sz w:val="22"/>
          <w:szCs w:val="22"/>
          <w:rtl/>
        </w:rPr>
        <w:t>אבל במצות שעשה אביו וחיו כבר מת והניח זכותו לבניו וכו' עכ"פ יש לו זכות מזל אביו שראוי ע"ז לקבל שכר אפילו בעוה"ז.</w:t>
      </w:r>
    </w:p>
    <w:p>
      <w:pPr>
        <w:bidi/>
        <w:spacing w:after="120"/>
        <w:jc w:val="right"/>
      </w:pPr>
      <w:hyperlink w:anchor="idx_ch5_sקמב_e0">
        <w:r>
          <w:rPr>
            <w:rFonts w:cs="David" w:ascii="David" w:hAnsi="David"/>
            <w:sz w:val="20"/>
            <w:szCs w:val="20"/>
            <w:b/>
            <w:bCs/>
            <w:color w:val="0563C1"/>
            <w:u w:val="single"/>
            <w:rtl/>
          </w:rPr>
          <w:t xml:space="preserve">(טללי אורות נצבים)</w:t>
        </w:r>
      </w:hyperlink>
    </w:p>
    <w:p>
      <w:pPr>
        <w:bidi/>
        <w:spacing w:after="80" w:before="200"/>
        <w:jc w:val="right"/>
      </w:pPr>
      <w:r>
        <w:rPr>
          <w:rFonts w:ascii="David" w:hAnsi="David" w:cs="David"/>
          <w:b/>
          <w:sz w:val="24"/>
          <w:szCs w:val="24"/>
          <w:bCs/>
          <w:rtl/>
        </w:rPr>
        <w:t>קמג. מי שהוא בגלגול שני</w:t>
      </w:r>
    </w:p>
    <w:p>
      <w:pPr>
        <w:bidi/>
        <w:spacing w:after="40"/>
        <w:jc w:val="both"/>
      </w:pPr>
      <w:bookmarkStart w:id="967" w:name="ch5_s144_p0"/>
      <w:bookmarkEnd w:id="967"/>
      <w:r>
        <w:rPr>
          <w:rFonts w:ascii="David" w:hAnsi="David" w:cs="David"/>
          <w:b w:val="0"/>
          <w:sz w:val="22"/>
          <w:szCs w:val="22"/>
          <w:rtl/>
        </w:rPr>
        <w:t>ואם כבר היה פעם א' בעוה"ז, יוכל ליהנות בגלגול גם משמחת עוה"ז.</w:t>
      </w:r>
    </w:p>
    <w:p>
      <w:pPr>
        <w:bidi/>
        <w:spacing w:after="120"/>
        <w:jc w:val="right"/>
      </w:pPr>
      <w:hyperlink w:anchor="idx_ch5_sקמג_e0">
        <w:r>
          <w:rPr>
            <w:rFonts w:cs="David" w:ascii="David" w:hAnsi="David"/>
            <w:sz w:val="20"/>
            <w:szCs w:val="20"/>
            <w:b/>
            <w:bCs/>
            <w:color w:val="0563C1"/>
            <w:u w:val="single"/>
            <w:rtl/>
          </w:rPr>
          <w:t xml:space="preserve">(וקומץ המנחה, פנחס)</w:t>
        </w:r>
      </w:hyperlink>
    </w:p>
    <w:p>
      <w:pPr>
        <w:bidi/>
        <w:spacing w:after="80" w:before="200"/>
        <w:jc w:val="right"/>
      </w:pPr>
      <w:r>
        <w:rPr>
          <w:rFonts w:ascii="David" w:hAnsi="David" w:cs="David"/>
          <w:b/>
          <w:sz w:val="24"/>
          <w:szCs w:val="24"/>
          <w:bCs/>
          <w:rtl/>
        </w:rPr>
        <w:t>קמד. סומא</w:t>
      </w:r>
    </w:p>
    <w:p>
      <w:pPr>
        <w:bidi/>
        <w:spacing w:after="40"/>
        <w:jc w:val="both"/>
      </w:pPr>
      <w:bookmarkStart w:id="968" w:name="ch5_s145_p0"/>
      <w:bookmarkEnd w:id="968"/>
      <w:r>
        <w:rPr>
          <w:rFonts w:ascii="David" w:hAnsi="David" w:cs="David"/>
          <w:b w:val="0"/>
          <w:sz w:val="22"/>
          <w:szCs w:val="22"/>
          <w:rtl/>
        </w:rPr>
        <w:t>ומעתה לק"מ בסומא וכו' הא באמת ראוי שפיר לקיום וגם שכר חיים ואריכת ימיו יש לו בעוה"ז.</w:t>
      </w:r>
    </w:p>
    <w:p>
      <w:pPr>
        <w:bidi/>
        <w:spacing w:after="120"/>
        <w:jc w:val="right"/>
      </w:pPr>
      <w:hyperlink w:anchor="idx_ch5_sקמד_e0">
        <w:r>
          <w:rPr>
            <w:rFonts w:cs="David" w:ascii="David" w:hAnsi="David"/>
            <w:sz w:val="20"/>
            <w:szCs w:val="20"/>
            <w:b/>
            <w:bCs/>
            <w:color w:val="0563C1"/>
            <w:u w:val="single"/>
            <w:rtl/>
          </w:rPr>
          <w:t xml:space="preserve">(וילקט יוסף שנה ז, א, סימן ח)</w:t>
        </w:r>
      </w:hyperlink>
    </w:p>
    <w:p>
      <w:pPr>
        <w:bidi/>
        <w:spacing w:after="80" w:before="200"/>
        <w:jc w:val="right"/>
      </w:pPr>
      <w:r>
        <w:rPr>
          <w:rFonts w:ascii="David" w:hAnsi="David" w:cs="David"/>
          <w:b/>
          <w:sz w:val="24"/>
          <w:szCs w:val="24"/>
          <w:bCs/>
          <w:rtl/>
        </w:rPr>
        <w:t>קמה. העומד בשעת קרה"ת</w:t>
      </w:r>
    </w:p>
    <w:p>
      <w:pPr>
        <w:bidi/>
        <w:spacing w:after="40"/>
        <w:jc w:val="both"/>
      </w:pPr>
      <w:bookmarkStart w:id="969" w:name="ch5_s146_p0"/>
      <w:bookmarkEnd w:id="969"/>
      <w:r>
        <w:rPr>
          <w:rFonts w:ascii="David" w:hAnsi="David" w:cs="David"/>
          <w:b w:val="0"/>
          <w:sz w:val="22"/>
          <w:szCs w:val="22"/>
          <w:rtl/>
        </w:rPr>
        <w:t>וראיתי קצת אנשי מעשה שנוהגים לעמוד ולזקוף בעת קרה"ת ומנהג טוב וכשר הוא מה טוב חלקם בחיים ומה נעים גורלם וכו' וראוי שכרם גדול ובעל הגמול ישלם לו פעלו משלם ותהי משכורתו שלימה בעוה"ז ובבא וכו'.</w:t>
      </w:r>
    </w:p>
    <w:p>
      <w:pPr>
        <w:bidi/>
        <w:spacing w:after="120"/>
        <w:jc w:val="right"/>
      </w:pPr>
      <w:hyperlink w:anchor="idx_ch5_sקמה_e0">
        <w:r>
          <w:rPr>
            <w:rFonts w:cs="David" w:ascii="David" w:hAnsi="David"/>
            <w:sz w:val="20"/>
            <w:szCs w:val="20"/>
            <w:b/>
            <w:bCs/>
            <w:color w:val="0563C1"/>
            <w:u w:val="single"/>
            <w:rtl/>
          </w:rPr>
          <w:t xml:space="preserve">(וסדר היום, סדר קרה"ת בשבת)</w:t>
        </w:r>
      </w:hyperlink>
    </w:p>
    <w:p>
      <w:pPr>
        <w:bidi/>
      </w:pPr>
      <w:r>
        <w:br w:type="page"/>
      </w:r>
    </w:p>
    <w:p>
      <w:pPr>
        <w:bidi/>
        <w:spacing w:after="80" w:before="240"/>
        <w:jc w:val="center"/>
      </w:pPr>
      <w:r>
        <w:rPr>
          <w:rFonts w:ascii="David" w:hAnsi="David" w:cs="David"/>
          <w:b/>
          <w:sz w:val="36"/>
          <w:szCs w:val="36"/>
          <w:bCs/>
          <w:rtl/>
        </w:rPr>
        <w:t>פרק ששי</w:t>
      </w:r>
    </w:p>
    <w:p>
      <w:pPr>
        <w:bidi/>
        <w:spacing w:after="200"/>
        <w:jc w:val="center"/>
      </w:pPr>
      <w:r>
        <w:rPr>
          <w:rFonts w:ascii="David" w:hAnsi="David" w:cs="David"/>
          <w:b/>
          <w:sz w:val="28"/>
          <w:szCs w:val="28"/>
          <w:bCs/>
          <w:rtl/>
        </w:rPr>
        <w:t>אופנים בקיום המצוה</w:t>
      </w:r>
    </w:p>
    <w:p>
      <w:pPr>
        <w:bidi/>
        <w:spacing w:after="120" w:before="240"/>
        <w:jc w:val="center"/>
      </w:pPr>
      <w:r>
        <w:rPr>
          <w:rFonts w:ascii="David" w:hAnsi="David" w:cs="David"/>
          <w:b/>
          <w:sz w:val="28"/>
          <w:szCs w:val="28"/>
          <w:bCs/>
          <w:rtl/>
        </w:rPr>
        <w:t>רצון והשתוקקות</w:t>
      </w:r>
    </w:p>
    <w:p>
      <w:pPr>
        <w:bidi/>
        <w:spacing w:after="80" w:before="200"/>
        <w:jc w:val="right"/>
      </w:pPr>
      <w:r>
        <w:rPr>
          <w:rFonts w:ascii="David" w:hAnsi="David" w:cs="David"/>
          <w:b/>
          <w:sz w:val="24"/>
          <w:szCs w:val="24"/>
          <w:bCs/>
          <w:rtl/>
        </w:rPr>
        <w:t>א. על הרצון והשתוקקות למצוה</w:t>
      </w:r>
    </w:p>
    <w:p>
      <w:pPr>
        <w:bidi/>
        <w:spacing w:after="40"/>
        <w:jc w:val="both"/>
      </w:pPr>
      <w:bookmarkStart w:id="970" w:name="ch6_s01_p0"/>
      <w:bookmarkEnd w:id="970"/>
      <w:r>
        <w:rPr>
          <w:rFonts w:ascii="David" w:hAnsi="David" w:cs="David"/>
          <w:b w:val="0"/>
          <w:sz w:val="22"/>
          <w:szCs w:val="22"/>
          <w:rtl/>
        </w:rPr>
        <w:t>על הרצון וההשתוקקות שיש לו לקיים המצוה ע"ז ג"כ איכא שכר בעוה"ז.</w:t>
      </w:r>
    </w:p>
    <w:p>
      <w:pPr>
        <w:bidi/>
        <w:spacing w:after="120"/>
        <w:jc w:val="right"/>
      </w:pPr>
      <w:hyperlink w:anchor="idx_ch6_sא_e0">
        <w:r>
          <w:rPr>
            <w:rFonts w:cs="David" w:ascii="David" w:hAnsi="David"/>
            <w:sz w:val="20"/>
            <w:szCs w:val="20"/>
            <w:b/>
            <w:bCs/>
            <w:color w:val="0563C1"/>
            <w:u w:val="single"/>
            <w:rtl/>
          </w:rPr>
          <w:t xml:space="preserve">(ויחי יוסף בחוקותי)</w:t>
        </w:r>
      </w:hyperlink>
    </w:p>
    <w:p>
      <w:pPr>
        <w:bidi/>
        <w:spacing w:after="40"/>
        <w:jc w:val="both"/>
      </w:pPr>
      <w:bookmarkStart w:id="971" w:name="ch6_s01_p1"/>
      <w:bookmarkEnd w:id="971"/>
      <w:r>
        <w:rPr>
          <w:rFonts w:ascii="David" w:hAnsi="David" w:cs="David"/>
          <w:b w:val="0"/>
          <w:sz w:val="22"/>
          <w:szCs w:val="22"/>
          <w:rtl/>
        </w:rPr>
        <w:t>איתא במפרשים דעבור ההשתוקקות המצוה יש שכר גם בעוה"ז.</w:t>
      </w:r>
    </w:p>
    <w:p>
      <w:pPr>
        <w:bidi/>
        <w:spacing w:after="120"/>
        <w:jc w:val="right"/>
      </w:pPr>
      <w:hyperlink w:anchor="idx_ch6_sא_e0">
        <w:r>
          <w:rPr>
            <w:rFonts w:cs="David" w:ascii="David" w:hAnsi="David"/>
            <w:sz w:val="20"/>
            <w:szCs w:val="20"/>
            <w:b/>
            <w:bCs/>
            <w:color w:val="0563C1"/>
            <w:u w:val="single"/>
            <w:rtl/>
          </w:rPr>
          <w:t xml:space="preserve">(ובית אשר בחוקותי)</w:t>
        </w:r>
      </w:hyperlink>
    </w:p>
    <w:p>
      <w:pPr>
        <w:bidi/>
        <w:spacing w:after="40"/>
        <w:jc w:val="both"/>
      </w:pPr>
      <w:bookmarkStart w:id="972" w:name="ch6_s01_p2"/>
      <w:bookmarkEnd w:id="972"/>
      <w:r>
        <w:rPr>
          <w:rFonts w:ascii="David" w:hAnsi="David" w:cs="David"/>
          <w:b w:val="0"/>
          <w:sz w:val="22"/>
          <w:szCs w:val="22"/>
          <w:rtl/>
        </w:rPr>
        <w:t>בזכות רצון טוב של ישראל לקיים המצוה שעל זה יש שכר בהאי עלמא.</w:t>
      </w:r>
    </w:p>
    <w:p>
      <w:pPr>
        <w:bidi/>
        <w:spacing w:after="120"/>
        <w:jc w:val="right"/>
      </w:pPr>
      <w:hyperlink w:anchor="idx_ch6_sא_e0">
        <w:r>
          <w:rPr>
            <w:rFonts w:cs="David" w:ascii="David" w:hAnsi="David"/>
            <w:sz w:val="20"/>
            <w:szCs w:val="20"/>
            <w:b/>
            <w:bCs/>
            <w:color w:val="0563C1"/>
            <w:u w:val="single"/>
            <w:rtl/>
          </w:rPr>
          <w:t xml:space="preserve">(ויגד משה אמור)</w:t>
        </w:r>
      </w:hyperlink>
    </w:p>
    <w:p>
      <w:pPr>
        <w:bidi/>
        <w:spacing w:after="40"/>
        <w:jc w:val="both"/>
      </w:pPr>
      <w:bookmarkStart w:id="973" w:name="ch6_s01_p3"/>
      <w:bookmarkEnd w:id="973"/>
      <w:r>
        <w:rPr>
          <w:rFonts w:ascii="David" w:hAnsi="David" w:cs="David"/>
          <w:b w:val="0"/>
          <w:sz w:val="22"/>
          <w:szCs w:val="22"/>
          <w:rtl/>
        </w:rPr>
        <w:t>כי בגלל הדבר הזה דהיינו על רצון הטוב יברכך ה' גם בעוה"ז.</w:t>
      </w:r>
    </w:p>
    <w:p>
      <w:pPr>
        <w:bidi/>
        <w:spacing w:after="120"/>
        <w:jc w:val="right"/>
      </w:pPr>
      <w:hyperlink w:anchor="idx_ch6_sא_e0">
        <w:r>
          <w:rPr>
            <w:rFonts w:cs="David" w:ascii="David" w:hAnsi="David"/>
            <w:sz w:val="20"/>
            <w:szCs w:val="20"/>
            <w:b/>
            <w:bCs/>
            <w:color w:val="0563C1"/>
            <w:u w:val="single"/>
            <w:rtl/>
          </w:rPr>
          <w:t xml:space="preserve">(דברי מהרי"א ראה)</w:t>
        </w:r>
      </w:hyperlink>
    </w:p>
    <w:p>
      <w:pPr>
        <w:bidi/>
        <w:spacing w:after="80" w:before="200"/>
        <w:jc w:val="right"/>
      </w:pPr>
      <w:r>
        <w:rPr>
          <w:rFonts w:ascii="David" w:hAnsi="David" w:cs="David"/>
          <w:b/>
          <w:sz w:val="24"/>
          <w:szCs w:val="24"/>
          <w:bCs/>
          <w:rtl/>
        </w:rPr>
        <w:t>ב. מי שממתין לקיים המצוה</w:t>
      </w:r>
    </w:p>
    <w:p>
      <w:pPr>
        <w:bidi/>
        <w:spacing w:after="40"/>
        <w:jc w:val="both"/>
      </w:pPr>
      <w:bookmarkStart w:id="974" w:name="ch6_s02_p0"/>
      <w:bookmarkEnd w:id="974"/>
      <w:r>
        <w:rPr>
          <w:rFonts w:ascii="David" w:hAnsi="David" w:cs="David"/>
          <w:b w:val="0"/>
          <w:sz w:val="22"/>
          <w:szCs w:val="22"/>
          <w:rtl/>
        </w:rPr>
        <w:t>ואת מצותי תשמרו וכו' שימתין על המצוה, וא"כ יקבל שכרו בעוה"ז.</w:t>
      </w:r>
    </w:p>
    <w:p>
      <w:pPr>
        <w:bidi/>
        <w:spacing w:after="120"/>
        <w:jc w:val="right"/>
      </w:pPr>
      <w:hyperlink w:anchor="idx_ch6_sב_e0">
        <w:r>
          <w:rPr>
            <w:rFonts w:cs="David" w:ascii="David" w:hAnsi="David"/>
            <w:sz w:val="20"/>
            <w:szCs w:val="20"/>
            <w:b/>
            <w:bCs/>
            <w:color w:val="0563C1"/>
            <w:u w:val="single"/>
            <w:rtl/>
          </w:rPr>
          <w:t xml:space="preserve">(אמרי שמואל בחוקותי)</w:t>
        </w:r>
      </w:hyperlink>
    </w:p>
    <w:p>
      <w:pPr>
        <w:bidi/>
        <w:spacing w:after="40"/>
        <w:jc w:val="both"/>
      </w:pPr>
      <w:bookmarkStart w:id="975" w:name="ch6_s02_p1"/>
      <w:bookmarkEnd w:id="975"/>
      <w:r>
        <w:rPr>
          <w:rFonts w:ascii="David" w:hAnsi="David" w:cs="David"/>
          <w:b w:val="0"/>
          <w:sz w:val="22"/>
          <w:szCs w:val="22"/>
          <w:rtl/>
        </w:rPr>
        <w:t>כשיושב ומצפה על המצוה מחמת אהבת ה' מגיע לו שכר בהאי עלמא.</w:t>
      </w:r>
    </w:p>
    <w:p>
      <w:pPr>
        <w:bidi/>
        <w:spacing w:after="120"/>
        <w:jc w:val="right"/>
      </w:pPr>
      <w:hyperlink w:anchor="idx_ch6_sב_e0">
        <w:r>
          <w:rPr>
            <w:rFonts w:cs="David" w:ascii="David" w:hAnsi="David"/>
            <w:sz w:val="20"/>
            <w:szCs w:val="20"/>
            <w:b/>
            <w:bCs/>
            <w:color w:val="0563C1"/>
            <w:u w:val="single"/>
            <w:rtl/>
          </w:rPr>
          <w:t xml:space="preserve">(וברכת שלמה - ראדאמסק, וישלח)</w:t>
        </w:r>
      </w:hyperlink>
    </w:p>
    <w:p>
      <w:pPr>
        <w:bidi/>
        <w:spacing w:after="80" w:before="200"/>
        <w:jc w:val="right"/>
      </w:pPr>
      <w:r>
        <w:rPr>
          <w:rFonts w:ascii="David" w:hAnsi="David" w:cs="David"/>
          <w:b/>
          <w:sz w:val="24"/>
          <w:szCs w:val="24"/>
          <w:bCs/>
          <w:rtl/>
        </w:rPr>
        <w:t>ג. המשתוקק לקיים כל המצות</w:t>
      </w:r>
    </w:p>
    <w:p>
      <w:pPr>
        <w:bidi/>
        <w:spacing w:after="40"/>
        <w:jc w:val="both"/>
      </w:pPr>
      <w:bookmarkStart w:id="976" w:name="ch6_s03_p0"/>
      <w:bookmarkEnd w:id="976"/>
      <w:r>
        <w:rPr>
          <w:rFonts w:ascii="David" w:hAnsi="David" w:cs="David"/>
          <w:b w:val="0"/>
          <w:sz w:val="22"/>
          <w:szCs w:val="22"/>
          <w:rtl/>
        </w:rPr>
        <w:t>אמנם ביארו המפרשים דע"י התשוקה שמשתוקק האדם תמיד ועומד ומצפה מי יתן שיבואו לידו ויקיימם, נחשב לו בזה כאילו קיים את כולם, ממילא ע"י תשוקה זו נמתק הקללות, ואז מגיע שכר מלא בהאי עלמא.</w:t>
      </w:r>
    </w:p>
    <w:p>
      <w:pPr>
        <w:bidi/>
        <w:spacing w:after="120"/>
        <w:jc w:val="right"/>
      </w:pPr>
      <w:hyperlink w:anchor="idx_ch6_sג_e0">
        <w:r>
          <w:rPr>
            <w:rFonts w:cs="David" w:ascii="David" w:hAnsi="David"/>
            <w:sz w:val="20"/>
            <w:szCs w:val="20"/>
            <w:b/>
            <w:bCs/>
            <w:color w:val="0563C1"/>
            <w:u w:val="single"/>
            <w:rtl/>
          </w:rPr>
          <w:t xml:space="preserve">(ערבי נחל חיי דרוש ג')</w:t>
        </w:r>
      </w:hyperlink>
    </w:p>
    <w:p>
      <w:pPr>
        <w:bidi/>
        <w:spacing w:after="120" w:before="240"/>
        <w:jc w:val="center"/>
      </w:pPr>
      <w:r>
        <w:rPr>
          <w:rFonts w:ascii="David" w:hAnsi="David" w:cs="David"/>
          <w:b/>
          <w:sz w:val="28"/>
          <w:szCs w:val="28"/>
          <w:bCs/>
          <w:rtl/>
        </w:rPr>
        <w:t>מקבל</w:t>
      </w:r>
    </w:p>
    <w:p>
      <w:pPr>
        <w:bidi/>
        <w:spacing w:after="80" w:before="200"/>
        <w:jc w:val="right"/>
      </w:pPr>
      <w:r>
        <w:rPr>
          <w:rFonts w:ascii="David" w:hAnsi="David" w:cs="David"/>
          <w:b/>
          <w:sz w:val="24"/>
          <w:szCs w:val="24"/>
          <w:bCs/>
          <w:rtl/>
        </w:rPr>
        <w:t>ד. המקבל עליו לעשות מצוה</w:t>
      </w:r>
    </w:p>
    <w:p>
      <w:pPr>
        <w:bidi/>
        <w:spacing w:after="40"/>
        <w:jc w:val="both"/>
      </w:pPr>
      <w:bookmarkStart w:id="977" w:name="ch6_s04_p0"/>
      <w:bookmarkEnd w:id="977"/>
      <w:r>
        <w:rPr>
          <w:rFonts w:ascii="David" w:hAnsi="David" w:cs="David"/>
          <w:b w:val="0"/>
          <w:sz w:val="22"/>
          <w:szCs w:val="22"/>
          <w:rtl/>
        </w:rPr>
        <w:t>ויתכן עוד דדוקא בעל עסק המעשה לא יקבל שכר בעוה"ז, אבל בעד הקבלה שמקבל על עצמו לעשות המצוה יטול לו שכר גם בהאי עלמא.</w:t>
      </w:r>
    </w:p>
    <w:p>
      <w:pPr>
        <w:bidi/>
        <w:spacing w:after="120"/>
        <w:jc w:val="right"/>
      </w:pPr>
      <w:hyperlink w:anchor="idx_ch6_sד_e0">
        <w:r>
          <w:rPr>
            <w:rFonts w:cs="David" w:ascii="David" w:hAnsi="David"/>
            <w:sz w:val="20"/>
            <w:szCs w:val="20"/>
            <w:b/>
            <w:bCs/>
            <w:color w:val="0563C1"/>
            <w:u w:val="single"/>
            <w:rtl/>
          </w:rPr>
          <w:t xml:space="preserve">(ערכי יהושע מערכת מ אות כ"ו)</w:t>
        </w:r>
      </w:hyperlink>
    </w:p>
    <w:p>
      <w:pPr>
        <w:bidi/>
        <w:spacing w:after="40"/>
        <w:jc w:val="both"/>
      </w:pPr>
      <w:bookmarkStart w:id="978" w:name="ch6_s04_p1"/>
      <w:bookmarkEnd w:id="978"/>
      <w:r>
        <w:rPr>
          <w:rFonts w:ascii="David" w:hAnsi="David" w:cs="David"/>
          <w:b w:val="0"/>
          <w:sz w:val="22"/>
          <w:szCs w:val="22"/>
          <w:rtl/>
        </w:rPr>
        <w:t>ע"י שתקיימו המצות וכו' דתקבלו עליכם לעשותה, אז שפיר מגיע שכר בהאי עלמא.</w:t>
      </w:r>
    </w:p>
    <w:p>
      <w:pPr>
        <w:bidi/>
        <w:spacing w:after="120"/>
        <w:jc w:val="right"/>
      </w:pPr>
      <w:hyperlink w:anchor="idx_ch6_sד_e0">
        <w:r>
          <w:rPr>
            <w:rFonts w:cs="David" w:ascii="David" w:hAnsi="David"/>
            <w:sz w:val="20"/>
            <w:szCs w:val="20"/>
            <w:b/>
            <w:bCs/>
            <w:color w:val="0563C1"/>
            <w:u w:val="single"/>
            <w:rtl/>
          </w:rPr>
          <w:t xml:space="preserve">(מגדלות מרקחים, עקב)</w:t>
        </w:r>
      </w:hyperlink>
    </w:p>
    <w:p>
      <w:pPr>
        <w:bidi/>
        <w:spacing w:after="80" w:before="200"/>
        <w:jc w:val="right"/>
      </w:pPr>
      <w:r>
        <w:rPr>
          <w:rFonts w:ascii="David" w:hAnsi="David" w:cs="David"/>
          <w:b/>
          <w:sz w:val="24"/>
          <w:szCs w:val="24"/>
          <w:bCs/>
          <w:rtl/>
        </w:rPr>
        <w:t>ה. המקבל על עצמו קודם שמגיע זמן המצוה לעשות המצוה</w:t>
      </w:r>
    </w:p>
    <w:p>
      <w:pPr>
        <w:bidi/>
        <w:spacing w:after="40"/>
        <w:jc w:val="both"/>
      </w:pPr>
      <w:bookmarkStart w:id="979" w:name="ch6_s05_p0"/>
      <w:bookmarkEnd w:id="979"/>
      <w:r>
        <w:rPr>
          <w:rFonts w:ascii="David" w:hAnsi="David" w:cs="David"/>
          <w:b w:val="0"/>
          <w:sz w:val="22"/>
          <w:szCs w:val="22"/>
          <w:rtl/>
        </w:rPr>
        <w:t>ונמצא לפי"ז כל מה שעושה האדם בקבלת על עצמו קודם זמן המצוה זהו נחשב למעשי ידיו ולכן יכול שפיר לבקש שכר עליו.</w:t>
      </w:r>
    </w:p>
    <w:p>
      <w:pPr>
        <w:bidi/>
        <w:spacing w:after="120"/>
        <w:jc w:val="right"/>
      </w:pPr>
      <w:hyperlink w:anchor="idx_ch6_sה_e0">
        <w:r>
          <w:rPr>
            <w:rFonts w:cs="David" w:ascii="David" w:hAnsi="David"/>
            <w:sz w:val="20"/>
            <w:szCs w:val="20"/>
            <w:b/>
            <w:bCs/>
            <w:color w:val="0563C1"/>
            <w:u w:val="single"/>
            <w:rtl/>
          </w:rPr>
          <w:t xml:space="preserve">(ואך פרי תבואה בחוקותי)</w:t>
        </w:r>
      </w:hyperlink>
    </w:p>
    <w:p>
      <w:pPr>
        <w:bidi/>
        <w:spacing w:after="120" w:before="240"/>
        <w:jc w:val="center"/>
      </w:pPr>
      <w:r>
        <w:rPr>
          <w:rFonts w:ascii="David" w:hAnsi="David" w:cs="David"/>
          <w:b/>
          <w:sz w:val="28"/>
          <w:szCs w:val="28"/>
          <w:bCs/>
          <w:rtl/>
        </w:rPr>
        <w:t>ממציא עצמו</w:t>
      </w:r>
    </w:p>
    <w:p>
      <w:pPr>
        <w:bidi/>
        <w:spacing w:after="80" w:before="200"/>
        <w:jc w:val="right"/>
      </w:pPr>
      <w:r>
        <w:rPr>
          <w:rFonts w:ascii="David" w:hAnsi="David" w:cs="David"/>
          <w:b/>
          <w:sz w:val="24"/>
          <w:szCs w:val="24"/>
          <w:bCs/>
          <w:rtl/>
        </w:rPr>
        <w:t>ו. מי שממציא את עצמו להתחייב במצוה</w:t>
      </w:r>
    </w:p>
    <w:p>
      <w:pPr>
        <w:bidi/>
        <w:spacing w:after="40"/>
        <w:jc w:val="both"/>
      </w:pPr>
      <w:bookmarkStart w:id="980" w:name="ch6_s06_p0"/>
      <w:bookmarkEnd w:id="980"/>
      <w:r>
        <w:rPr>
          <w:rFonts w:ascii="David" w:hAnsi="David" w:cs="David"/>
          <w:b w:val="0"/>
          <w:sz w:val="22"/>
          <w:szCs w:val="22"/>
          <w:rtl/>
        </w:rPr>
        <w:t>להא דשכר מצוה בהאי עלמא ליכא זהו דוקא במצוה שחל חיוב בה מקודם אבל אם הוא ממציא את עצמו להתחייב במצוה וכו' הרי זה מגיע לו השכר גם בעוה"ז.</w:t>
      </w:r>
    </w:p>
    <w:p>
      <w:pPr>
        <w:bidi/>
        <w:spacing w:after="120"/>
        <w:jc w:val="right"/>
      </w:pPr>
      <w:hyperlink w:anchor="idx_ch6_sו_e0">
        <w:r>
          <w:rPr>
            <w:rFonts w:cs="David" w:ascii="David" w:hAnsi="David"/>
            <w:sz w:val="20"/>
            <w:szCs w:val="20"/>
            <w:b/>
            <w:bCs/>
            <w:color w:val="0563C1"/>
            <w:u w:val="single"/>
            <w:rtl/>
          </w:rPr>
          <w:t xml:space="preserve">(תפארת בנים פ' שופטים)</w:t>
        </w:r>
      </w:hyperlink>
    </w:p>
    <w:p>
      <w:pPr>
        <w:bidi/>
        <w:spacing w:after="80" w:before="200"/>
        <w:jc w:val="right"/>
      </w:pPr>
      <w:r>
        <w:rPr>
          <w:rFonts w:ascii="David" w:hAnsi="David" w:cs="David"/>
          <w:b/>
          <w:sz w:val="24"/>
          <w:szCs w:val="24"/>
          <w:bCs/>
          <w:rtl/>
        </w:rPr>
        <w:t>ז. מי שהולך למקום כדי שתזדמן לו מצוה שם</w:t>
      </w:r>
    </w:p>
    <w:p>
      <w:pPr>
        <w:bidi/>
        <w:spacing w:after="40"/>
        <w:jc w:val="both"/>
      </w:pPr>
      <w:bookmarkStart w:id="981" w:name="ch6_s07_p0"/>
      <w:bookmarkEnd w:id="981"/>
      <w:r>
        <w:rPr>
          <w:rFonts w:ascii="David" w:hAnsi="David" w:cs="David"/>
          <w:b w:val="0"/>
          <w:sz w:val="22"/>
          <w:szCs w:val="22"/>
          <w:rtl/>
        </w:rPr>
        <w:t>אבל כשאינו לפניו רק הולך כדי שתזדמן לו המצוה וכו' גם שכר מצוה בהאי עלמא איכא.</w:t>
      </w:r>
    </w:p>
    <w:p>
      <w:pPr>
        <w:bidi/>
        <w:spacing w:after="120"/>
        <w:jc w:val="right"/>
      </w:pPr>
      <w:hyperlink w:anchor="idx_ch6_sז_e0">
        <w:r>
          <w:rPr>
            <w:rFonts w:cs="David" w:ascii="David" w:hAnsi="David"/>
            <w:sz w:val="20"/>
            <w:szCs w:val="20"/>
            <w:b/>
            <w:bCs/>
            <w:color w:val="0563C1"/>
            <w:u w:val="single"/>
            <w:rtl/>
          </w:rPr>
          <w:t xml:space="preserve">(ש"י, בחוקותי)</w:t>
        </w:r>
      </w:hyperlink>
    </w:p>
    <w:p>
      <w:pPr>
        <w:bidi/>
        <w:spacing w:after="80" w:before="200"/>
        <w:jc w:val="right"/>
      </w:pPr>
      <w:r>
        <w:rPr>
          <w:rFonts w:ascii="David" w:hAnsi="David" w:cs="David"/>
          <w:b/>
          <w:sz w:val="24"/>
          <w:szCs w:val="24"/>
          <w:bCs/>
          <w:rtl/>
        </w:rPr>
        <w:t>ח. המזמין את עצמו לקים מצוה, ומהדר לעשותו בכל פרטיה.</w:t>
      </w:r>
    </w:p>
    <w:p>
      <w:pPr>
        <w:bidi/>
        <w:spacing w:after="40"/>
        <w:jc w:val="both"/>
      </w:pPr>
      <w:bookmarkStart w:id="982" w:name="ch6_s08_p0"/>
      <w:bookmarkEnd w:id="982"/>
      <w:r>
        <w:rPr>
          <w:rFonts w:ascii="David" w:hAnsi="David" w:cs="David"/>
          <w:b w:val="0"/>
          <w:sz w:val="22"/>
          <w:szCs w:val="22"/>
          <w:rtl/>
        </w:rPr>
        <w:t>אם הוא יטרח מכין ומזמין א"ע לעשות המצוה ומהדר אחריה לעשותו כראוי וכנכון בכל פרטיה ודקדוקיה ע"ז מגיע לו שכר גם בעוה"ז.</w:t>
      </w:r>
    </w:p>
    <w:p>
      <w:pPr>
        <w:bidi/>
        <w:spacing w:after="120"/>
        <w:jc w:val="right"/>
      </w:pPr>
      <w:hyperlink w:anchor="idx_ch6_sח_e0">
        <w:r>
          <w:rPr>
            <w:rFonts w:cs="David" w:ascii="David" w:hAnsi="David"/>
            <w:sz w:val="20"/>
            <w:szCs w:val="20"/>
            <w:b/>
            <w:bCs/>
            <w:color w:val="0563C1"/>
            <w:u w:val="single"/>
            <w:rtl/>
          </w:rPr>
          <w:t xml:space="preserve">(ובאר מנחם לך)</w:t>
        </w:r>
      </w:hyperlink>
    </w:p>
    <w:p>
      <w:pPr>
        <w:bidi/>
        <w:spacing w:after="80" w:before="200"/>
        <w:jc w:val="right"/>
      </w:pPr>
      <w:r>
        <w:rPr>
          <w:rFonts w:ascii="David" w:hAnsi="David" w:cs="David"/>
          <w:b/>
          <w:sz w:val="24"/>
          <w:szCs w:val="24"/>
          <w:bCs/>
          <w:rtl/>
        </w:rPr>
        <w:t>ט. מי שמייגע עצמו להמציא א"ע לידי חיוב מצוה</w:t>
      </w:r>
    </w:p>
    <w:p>
      <w:pPr>
        <w:bidi/>
        <w:spacing w:after="40"/>
        <w:jc w:val="both"/>
      </w:pPr>
      <w:bookmarkStart w:id="983" w:name="ch6_s09_p0"/>
      <w:bookmarkEnd w:id="983"/>
      <w:r>
        <w:rPr>
          <w:rFonts w:ascii="David" w:hAnsi="David" w:cs="David"/>
          <w:b w:val="0"/>
          <w:sz w:val="22"/>
          <w:szCs w:val="22"/>
          <w:rtl/>
        </w:rPr>
        <w:t>דהגם דשכר מצוה בהאי עלמא ליכא, אבל אם הוא בעצמו טורח וממציא עצמו להמצוה אז יש שכר טוב גם בעוה"ז.</w:t>
      </w:r>
    </w:p>
    <w:p>
      <w:pPr>
        <w:bidi/>
        <w:spacing w:after="120"/>
        <w:jc w:val="right"/>
      </w:pPr>
      <w:hyperlink w:anchor="idx_ch6_sט_e0">
        <w:r>
          <w:rPr>
            <w:rFonts w:cs="David" w:ascii="David" w:hAnsi="David"/>
            <w:sz w:val="20"/>
            <w:szCs w:val="20"/>
            <w:b/>
            <w:bCs/>
            <w:color w:val="0563C1"/>
            <w:u w:val="single"/>
            <w:rtl/>
          </w:rPr>
          <w:t xml:space="preserve">(דברי תורה ו, א)</w:t>
        </w:r>
      </w:hyperlink>
    </w:p>
    <w:p>
      <w:pPr>
        <w:bidi/>
        <w:spacing w:after="40"/>
        <w:jc w:val="both"/>
      </w:pPr>
      <w:bookmarkStart w:id="984" w:name="ch6_s09_p1"/>
      <w:bookmarkEnd w:id="984"/>
      <w:r>
        <w:rPr>
          <w:rFonts w:ascii="David" w:hAnsi="David" w:cs="David"/>
          <w:b w:val="0"/>
          <w:sz w:val="22"/>
          <w:szCs w:val="22"/>
          <w:rtl/>
        </w:rPr>
        <w:t>ואילו גבי הנהנה מיגיעו כתיב יגיע כפיך כי תאכל אשריך וטוב לך, אשריך בעוה"ז וטוב לך בעוה"ב, כי מי שמציא עצמו לידי חיוב מצות הלא נטל עליהם יש לו שכר מצוה בהאי עלמא, וגם לרבות לעוה"ב.</w:t>
      </w:r>
    </w:p>
    <w:p>
      <w:pPr>
        <w:bidi/>
        <w:spacing w:after="80" w:before="200"/>
        <w:jc w:val="right"/>
      </w:pPr>
      <w:r>
        <w:rPr>
          <w:rFonts w:ascii="David" w:hAnsi="David" w:cs="David"/>
          <w:b/>
          <w:sz w:val="24"/>
          <w:szCs w:val="24"/>
          <w:bCs/>
          <w:rtl/>
        </w:rPr>
        <w:t>י. המשתדל לקיים מצות בכל תהלוכותיו מקבל שכר בעוה"ז על כל מצוה</w:t>
      </w:r>
    </w:p>
    <w:p>
      <w:pPr>
        <w:bidi/>
        <w:spacing w:after="40"/>
        <w:jc w:val="both"/>
      </w:pPr>
      <w:bookmarkStart w:id="985" w:name="ch6_s10_p0"/>
      <w:bookmarkEnd w:id="985"/>
      <w:r>
        <w:rPr>
          <w:rFonts w:ascii="David" w:hAnsi="David" w:cs="David"/>
          <w:b w:val="0"/>
          <w:sz w:val="22"/>
          <w:szCs w:val="22"/>
          <w:rtl/>
        </w:rPr>
        <w:t>הטעם דשכר מצוה בהאי עלמא ליכא, כי המצוה רוחני והשכר גשמי, איך חל השכר רוחני, אי אפשר שיהיה שכר מצוה בהאי עלמא והנה איתא באבות [פ"ד ב] שכר מצוה מצוה וכו' כי השכר שקיבל עבור המצוה היינו המצוה היה ג"כ דבר רוחני וכו' אם בחוקותי תלכו וגו' ונתתי גשמיכם בעתם וגו' ועי"ז יקיים לא תחרוש בשור וחמור יחדיו, וגם שדך לא תזרע כלאים, גם לקט שכחה ופאה וכו' הרי כי עיקר השכר שמקבל אינו אלא מצות, ומצות שפיר יש שכר בהאי עלמא וכו' והגשמי אשר כרוך בזה השכר הוא רק כדי שנוכל לקיים עוד מצות..</w:t>
      </w:r>
    </w:p>
    <w:p>
      <w:pPr>
        <w:bidi/>
        <w:spacing w:after="120"/>
        <w:jc w:val="right"/>
      </w:pPr>
      <w:hyperlink w:anchor="idx_ch6_sי_e0">
        <w:r>
          <w:rPr>
            <w:rFonts w:cs="David" w:ascii="David" w:hAnsi="David"/>
            <w:sz w:val="20"/>
            <w:szCs w:val="20"/>
            <w:b/>
            <w:bCs/>
            <w:color w:val="0563C1"/>
            <w:u w:val="single"/>
            <w:rtl/>
          </w:rPr>
          <w:t xml:space="preserve">(ואת לרבות, בחוקותי, בשם נחלת צבי)</w:t>
        </w:r>
      </w:hyperlink>
    </w:p>
    <w:p>
      <w:pPr>
        <w:bidi/>
        <w:spacing w:after="120" w:before="240"/>
        <w:jc w:val="center"/>
      </w:pPr>
      <w:r>
        <w:rPr>
          <w:rFonts w:ascii="David" w:hAnsi="David" w:cs="David"/>
          <w:b/>
          <w:sz w:val="28"/>
          <w:szCs w:val="28"/>
          <w:bCs/>
          <w:rtl/>
        </w:rPr>
        <w:t>טירחא</w:t>
      </w:r>
    </w:p>
    <w:p>
      <w:pPr>
        <w:bidi/>
        <w:spacing w:after="80" w:before="200"/>
        <w:jc w:val="right"/>
      </w:pPr>
      <w:r>
        <w:rPr>
          <w:rFonts w:ascii="David" w:hAnsi="David" w:cs="David"/>
          <w:b/>
          <w:sz w:val="24"/>
          <w:szCs w:val="24"/>
          <w:bCs/>
          <w:rtl/>
        </w:rPr>
        <w:t>יא. על טירחא לקיום המצוה</w:t>
      </w:r>
    </w:p>
    <w:p>
      <w:pPr>
        <w:bidi/>
        <w:spacing w:after="40"/>
        <w:jc w:val="both"/>
      </w:pPr>
      <w:bookmarkStart w:id="986" w:name="ch6_s11_p0"/>
      <w:bookmarkEnd w:id="986"/>
      <w:r>
        <w:rPr>
          <w:rFonts w:ascii="David" w:hAnsi="David" w:cs="David"/>
          <w:b w:val="0"/>
          <w:sz w:val="22"/>
          <w:szCs w:val="22"/>
          <w:rtl/>
        </w:rPr>
        <w:t>על טירחת המצוה שהיא גשמיות משלם בעוה"ז ג"כ גשמיות.</w:t>
      </w:r>
    </w:p>
    <w:p>
      <w:pPr>
        <w:bidi/>
        <w:spacing w:after="120"/>
        <w:jc w:val="right"/>
      </w:pPr>
      <w:hyperlink w:anchor="idx_ch6_sיא_e0">
        <w:r>
          <w:rPr>
            <w:rFonts w:cs="David" w:ascii="David" w:hAnsi="David"/>
            <w:sz w:val="20"/>
            <w:szCs w:val="20"/>
            <w:b/>
            <w:bCs/>
            <w:color w:val="0563C1"/>
            <w:u w:val="single"/>
            <w:rtl/>
          </w:rPr>
          <w:t xml:space="preserve">(וכתב סופר בחוקותי)</w:t>
        </w:r>
      </w:hyperlink>
    </w:p>
    <w:p>
      <w:pPr>
        <w:bidi/>
        <w:spacing w:after="40"/>
        <w:jc w:val="both"/>
      </w:pPr>
      <w:bookmarkStart w:id="987" w:name="ch6_s11_p1"/>
      <w:bookmarkEnd w:id="987"/>
      <w:r>
        <w:rPr>
          <w:rFonts w:ascii="David" w:hAnsi="David" w:cs="David"/>
          <w:b w:val="0"/>
          <w:sz w:val="22"/>
          <w:szCs w:val="22"/>
          <w:rtl/>
        </w:rPr>
        <w:t>טורח שהאדם טורח בעשיית המצוה הקב"ה פורע שכרו בעוה"ז והמצוה עצמה שכרה נותן לעוה"ב.</w:t>
      </w:r>
    </w:p>
    <w:p>
      <w:pPr>
        <w:bidi/>
        <w:spacing w:after="120"/>
        <w:jc w:val="right"/>
      </w:pPr>
      <w:hyperlink w:anchor="idx_ch6_sיא_e0">
        <w:r>
          <w:rPr>
            <w:rFonts w:cs="David" w:ascii="David" w:hAnsi="David"/>
            <w:sz w:val="20"/>
            <w:szCs w:val="20"/>
            <w:b/>
            <w:bCs/>
            <w:color w:val="0563C1"/>
            <w:u w:val="single"/>
            <w:rtl/>
          </w:rPr>
          <w:t xml:space="preserve">(דבש לפי מערכת טי"ת)</w:t>
        </w:r>
      </w:hyperlink>
    </w:p>
    <w:p>
      <w:pPr>
        <w:bidi/>
        <w:spacing w:after="40"/>
        <w:jc w:val="both"/>
      </w:pPr>
      <w:bookmarkStart w:id="988" w:name="ch6_s11_p2"/>
      <w:bookmarkEnd w:id="988"/>
      <w:r>
        <w:rPr>
          <w:rFonts w:ascii="David" w:hAnsi="David" w:cs="David"/>
          <w:b w:val="0"/>
          <w:sz w:val="22"/>
          <w:szCs w:val="22"/>
          <w:rtl/>
        </w:rPr>
        <w:t>טרחתו שטרח עצמו עבור המצוה ליכא.</w:t>
      </w:r>
    </w:p>
    <w:p>
      <w:pPr>
        <w:bidi/>
        <w:spacing w:after="120"/>
        <w:jc w:val="right"/>
      </w:pPr>
      <w:hyperlink w:anchor="idx_ch6_sיא_e1">
        <w:r>
          <w:rPr>
            <w:rFonts w:cs="David" w:ascii="David" w:hAnsi="David"/>
            <w:sz w:val="20"/>
            <w:szCs w:val="20"/>
            <w:b/>
            <w:bCs/>
            <w:color w:val="0563C1"/>
            <w:u w:val="single"/>
            <w:rtl/>
          </w:rPr>
          <w:t xml:space="preserve">(תורת משה, בחוקותי)</w:t>
        </w:r>
      </w:hyperlink>
    </w:p>
    <w:p>
      <w:pPr>
        <w:bidi/>
        <w:spacing w:after="40"/>
        <w:jc w:val="both"/>
      </w:pPr>
      <w:bookmarkStart w:id="989" w:name="ch6_s11_p3"/>
      <w:bookmarkEnd w:id="989"/>
      <w:r>
        <w:rPr>
          <w:rFonts w:ascii="David" w:hAnsi="David" w:cs="David"/>
          <w:b w:val="0"/>
          <w:sz w:val="22"/>
          <w:szCs w:val="22"/>
          <w:rtl/>
        </w:rPr>
        <w:t>אבל בשביל שטרח ורדף אחר המצוה כדי לקיימה מגיע לו שכר גם בעוה"ז.</w:t>
      </w:r>
    </w:p>
    <w:p>
      <w:pPr>
        <w:bidi/>
        <w:spacing w:after="120"/>
        <w:jc w:val="right"/>
      </w:pPr>
      <w:hyperlink w:anchor="idx_ch6_sיא_e0">
        <w:r>
          <w:rPr>
            <w:rFonts w:cs="David" w:ascii="David" w:hAnsi="David"/>
            <w:sz w:val="20"/>
            <w:szCs w:val="20"/>
            <w:b/>
            <w:bCs/>
            <w:color w:val="0563C1"/>
            <w:u w:val="single"/>
            <w:rtl/>
          </w:rPr>
          <w:t xml:space="preserve">(באר מנחם שופטים)</w:t>
        </w:r>
      </w:hyperlink>
    </w:p>
    <w:p>
      <w:pPr>
        <w:bidi/>
        <w:spacing w:after="40"/>
        <w:jc w:val="both"/>
      </w:pPr>
      <w:bookmarkStart w:id="990" w:name="ch6_s11_p4"/>
      <w:bookmarkEnd w:id="990"/>
      <w:r>
        <w:rPr>
          <w:rFonts w:ascii="David" w:hAnsi="David" w:cs="David"/>
          <w:b w:val="0"/>
          <w:sz w:val="22"/>
          <w:szCs w:val="22"/>
          <w:rtl/>
        </w:rPr>
        <w:t>כי עבור העמלה והטירחא שיש לאדם בעשותו המצוה, משלם לו הקב"ה בעוה"ז, ולפום צערא אגרא.</w:t>
      </w:r>
    </w:p>
    <w:p>
      <w:pPr>
        <w:bidi/>
        <w:spacing w:after="120"/>
        <w:jc w:val="right"/>
      </w:pPr>
      <w:hyperlink w:anchor="idx_ch6_sיא_e0">
        <w:r>
          <w:rPr>
            <w:rFonts w:cs="David" w:ascii="David" w:hAnsi="David"/>
            <w:sz w:val="20"/>
            <w:szCs w:val="20"/>
            <w:b/>
            <w:bCs/>
            <w:color w:val="0563C1"/>
            <w:u w:val="single"/>
            <w:rtl/>
          </w:rPr>
          <w:t xml:space="preserve">(כת"ס אבות)</w:t>
        </w:r>
      </w:hyperlink>
    </w:p>
    <w:p>
      <w:pPr>
        <w:bidi/>
        <w:spacing w:after="80" w:before="200"/>
        <w:jc w:val="right"/>
      </w:pPr>
      <w:r>
        <w:rPr>
          <w:rFonts w:ascii="David" w:hAnsi="David" w:cs="David"/>
          <w:b/>
          <w:sz w:val="24"/>
          <w:szCs w:val="24"/>
          <w:bCs/>
          <w:rtl/>
        </w:rPr>
        <w:t>יב. העושה מצוה בטורח, אף שהיה יכול לעשותו בלי טורח</w:t>
      </w:r>
    </w:p>
    <w:p>
      <w:pPr>
        <w:bidi/>
        <w:spacing w:after="40"/>
        <w:jc w:val="both"/>
      </w:pPr>
      <w:bookmarkStart w:id="991" w:name="ch6_s12_p0"/>
      <w:bookmarkEnd w:id="991"/>
      <w:r>
        <w:rPr>
          <w:rFonts w:ascii="David" w:hAnsi="David" w:cs="David"/>
          <w:b w:val="0"/>
          <w:sz w:val="22"/>
          <w:szCs w:val="22"/>
          <w:rtl/>
        </w:rPr>
        <w:t>כשטרח טירחא במצוה מזה, חזי [?] השי"ת משלם הטירחא בעוה"ז וכו' ולכך וילך משה אף שלא היה צריך באשר היו ישראל עומדים לפניו, מ"מ הלך להורות שה' משלם שכר על הטורח, וזה השכר בעוה"ז.</w:t>
      </w:r>
    </w:p>
    <w:p>
      <w:pPr>
        <w:bidi/>
        <w:spacing w:after="120"/>
        <w:jc w:val="right"/>
      </w:pPr>
      <w:hyperlink w:anchor="idx_ch6_sיב_e0">
        <w:r>
          <w:rPr>
            <w:rFonts w:cs="David" w:ascii="David" w:hAnsi="David"/>
            <w:sz w:val="20"/>
            <w:szCs w:val="20"/>
            <w:b/>
            <w:bCs/>
            <w:color w:val="0563C1"/>
            <w:u w:val="single"/>
            <w:rtl/>
          </w:rPr>
          <w:t xml:space="preserve">(מטה יששכר דרוש ט"ו)</w:t>
        </w:r>
      </w:hyperlink>
    </w:p>
    <w:p>
      <w:pPr>
        <w:bidi/>
        <w:spacing w:after="80" w:before="200"/>
        <w:jc w:val="right"/>
      </w:pPr>
      <w:r>
        <w:rPr>
          <w:rFonts w:ascii="David" w:hAnsi="David" w:cs="David"/>
          <w:b/>
          <w:sz w:val="24"/>
          <w:szCs w:val="24"/>
          <w:bCs/>
          <w:rtl/>
        </w:rPr>
        <w:t>יג. מי שטרח לילך ולשמוע המצוה מפי חכם כדי שידע לעשותה כתיקונה</w:t>
      </w:r>
    </w:p>
    <w:p>
      <w:pPr>
        <w:bidi/>
        <w:spacing w:after="40"/>
        <w:jc w:val="both"/>
      </w:pPr>
      <w:bookmarkStart w:id="992" w:name="ch6_s13_p0"/>
      <w:bookmarkEnd w:id="992"/>
      <w:r>
        <w:rPr>
          <w:rFonts w:ascii="David" w:hAnsi="David" w:cs="David"/>
          <w:b w:val="0"/>
          <w:sz w:val="22"/>
          <w:szCs w:val="22"/>
          <w:rtl/>
        </w:rPr>
        <w:t>שעבור זה שטרח לילך ולשמוע וללמוד וללמד המצוה מפי החכם כדי לעשותה כתיקונה, מגיע לו שכר בהאי עלמא.</w:t>
      </w:r>
    </w:p>
    <w:p>
      <w:pPr>
        <w:bidi/>
        <w:spacing w:after="120"/>
        <w:jc w:val="right"/>
      </w:pPr>
      <w:hyperlink w:anchor="idx_ch6_sיג_e0">
        <w:r>
          <w:rPr>
            <w:rFonts w:cs="David" w:ascii="David" w:hAnsi="David"/>
            <w:sz w:val="20"/>
            <w:szCs w:val="20"/>
            <w:b/>
            <w:bCs/>
            <w:color w:val="0563C1"/>
            <w:u w:val="single"/>
            <w:rtl/>
          </w:rPr>
          <w:t xml:space="preserve">(באר מנחם ראה)</w:t>
        </w:r>
      </w:hyperlink>
    </w:p>
    <w:p>
      <w:pPr>
        <w:bidi/>
        <w:spacing w:after="80" w:before="200"/>
        <w:jc w:val="right"/>
      </w:pPr>
      <w:r>
        <w:rPr>
          <w:rFonts w:ascii="David" w:hAnsi="David" w:cs="David"/>
          <w:b/>
          <w:sz w:val="24"/>
          <w:szCs w:val="24"/>
          <w:bCs/>
          <w:rtl/>
        </w:rPr>
        <w:t>יד. על הטירחא להמציא מעות לקיום המצוה</w:t>
      </w:r>
    </w:p>
    <w:p>
      <w:pPr>
        <w:bidi/>
        <w:spacing w:after="40"/>
        <w:jc w:val="both"/>
      </w:pPr>
      <w:bookmarkStart w:id="993" w:name="ch6_s14_p0"/>
      <w:bookmarkEnd w:id="993"/>
      <w:r>
        <w:rPr>
          <w:rFonts w:ascii="David" w:hAnsi="David" w:cs="David"/>
          <w:b w:val="0"/>
          <w:sz w:val="22"/>
          <w:szCs w:val="22"/>
          <w:rtl/>
        </w:rPr>
        <w:t>אבל טירחא שטרח למנוח המעות לקנות תפלין, עי"ז מקבל שכר כהאי עלמא.</w:t>
      </w:r>
    </w:p>
    <w:p>
      <w:pPr>
        <w:bidi/>
        <w:spacing w:after="120"/>
        <w:jc w:val="right"/>
      </w:pPr>
      <w:hyperlink w:anchor="idx_ch6_sיד_e0">
        <w:r>
          <w:rPr>
            <w:rFonts w:cs="David" w:ascii="David" w:hAnsi="David"/>
            <w:sz w:val="20"/>
            <w:szCs w:val="20"/>
            <w:b/>
            <w:bCs/>
            <w:color w:val="0563C1"/>
            <w:u w:val="single"/>
            <w:rtl/>
          </w:rPr>
          <w:t xml:space="preserve">(יריעות שלמה, עקב.)</w:t>
        </w:r>
      </w:hyperlink>
    </w:p>
    <w:p>
      <w:pPr>
        <w:bidi/>
        <w:spacing w:after="80" w:before="200"/>
        <w:jc w:val="right"/>
      </w:pPr>
      <w:r>
        <w:rPr>
          <w:rFonts w:ascii="David" w:hAnsi="David" w:cs="David"/>
          <w:b/>
          <w:sz w:val="24"/>
          <w:szCs w:val="24"/>
          <w:bCs/>
          <w:rtl/>
        </w:rPr>
        <w:t>טו. על הטירדא של המצוה</w:t>
      </w:r>
    </w:p>
    <w:p>
      <w:pPr>
        <w:bidi/>
        <w:spacing w:after="40"/>
        <w:jc w:val="both"/>
      </w:pPr>
      <w:bookmarkStart w:id="994" w:name="ch6_s15_p0"/>
      <w:bookmarkEnd w:id="994"/>
      <w:r>
        <w:rPr>
          <w:rFonts w:ascii="David" w:hAnsi="David" w:cs="David"/>
          <w:b w:val="0"/>
          <w:sz w:val="22"/>
          <w:szCs w:val="22"/>
          <w:rtl/>
        </w:rPr>
        <w:t>דאף דשכר מצוה בהאי עלמא ליכא מ"מ שכר טירדת מצוה איכא בהאי עלמא.</w:t>
      </w:r>
    </w:p>
    <w:p>
      <w:pPr>
        <w:bidi/>
        <w:spacing w:after="120"/>
        <w:jc w:val="right"/>
      </w:pPr>
      <w:hyperlink w:anchor="idx_ch6_sטו_e0">
        <w:r>
          <w:rPr>
            <w:rFonts w:cs="David" w:ascii="David" w:hAnsi="David"/>
            <w:sz w:val="20"/>
            <w:szCs w:val="20"/>
            <w:b/>
            <w:bCs/>
            <w:color w:val="0563C1"/>
            <w:u w:val="single"/>
            <w:rtl/>
          </w:rPr>
          <w:t xml:space="preserve">(וכתב סופר עקב)</w:t>
        </w:r>
      </w:hyperlink>
    </w:p>
    <w:p>
      <w:pPr>
        <w:bidi/>
        <w:spacing w:after="120" w:before="240"/>
        <w:jc w:val="center"/>
      </w:pPr>
      <w:r>
        <w:rPr>
          <w:rFonts w:ascii="David" w:hAnsi="David" w:cs="David"/>
          <w:b/>
          <w:sz w:val="28"/>
          <w:szCs w:val="28"/>
          <w:bCs/>
          <w:rtl/>
        </w:rPr>
        <w:t>הכנה</w:t>
      </w:r>
    </w:p>
    <w:p>
      <w:pPr>
        <w:bidi/>
        <w:spacing w:after="80" w:before="200"/>
        <w:jc w:val="right"/>
      </w:pPr>
      <w:r>
        <w:rPr>
          <w:rFonts w:ascii="David" w:hAnsi="David" w:cs="David"/>
          <w:b/>
          <w:sz w:val="24"/>
          <w:szCs w:val="24"/>
          <w:bCs/>
          <w:rtl/>
        </w:rPr>
        <w:t>טז. על ההכנה למצוה</w:t>
      </w:r>
    </w:p>
    <w:p>
      <w:pPr>
        <w:bidi/>
        <w:spacing w:after="40"/>
        <w:jc w:val="both"/>
      </w:pPr>
      <w:bookmarkStart w:id="995" w:name="ch6_s16_p0"/>
      <w:bookmarkEnd w:id="995"/>
      <w:r>
        <w:rPr>
          <w:rFonts w:ascii="David" w:hAnsi="David" w:cs="David"/>
          <w:b w:val="0"/>
          <w:sz w:val="22"/>
          <w:szCs w:val="22"/>
          <w:rtl/>
        </w:rPr>
        <w:t>אבל הענין הוא כי השכר הגשמי הוא רק על ההכנה למצוה וכו'.</w:t>
      </w:r>
    </w:p>
    <w:p>
      <w:pPr>
        <w:bidi/>
        <w:spacing w:after="120"/>
        <w:jc w:val="right"/>
      </w:pPr>
      <w:hyperlink w:anchor="idx_ch6_sטז_e0">
        <w:r>
          <w:rPr>
            <w:rFonts w:cs="David" w:ascii="David" w:hAnsi="David"/>
            <w:sz w:val="20"/>
            <w:szCs w:val="20"/>
            <w:b/>
            <w:bCs/>
            <w:color w:val="0563C1"/>
            <w:u w:val="single"/>
            <w:rtl/>
          </w:rPr>
          <w:t xml:space="preserve">(מאורי אור בשם הרה"ק ר' משה מרדכי מטריסק-לובלין זצוק"ל)</w:t>
        </w:r>
      </w:hyperlink>
    </w:p>
    <w:p>
      <w:pPr>
        <w:bidi/>
        <w:spacing w:after="80" w:before="200"/>
        <w:jc w:val="right"/>
      </w:pPr>
      <w:r>
        <w:rPr>
          <w:rFonts w:ascii="David" w:hAnsi="David" w:cs="David"/>
          <w:b/>
          <w:sz w:val="24"/>
          <w:szCs w:val="24"/>
          <w:bCs/>
          <w:rtl/>
        </w:rPr>
        <w:t>יז. על מה שאומרים 'הריני מוכן ומזומן לקיים המצוה'</w:t>
      </w:r>
    </w:p>
    <w:p>
      <w:pPr>
        <w:bidi/>
        <w:spacing w:after="40"/>
        <w:jc w:val="both"/>
      </w:pPr>
      <w:bookmarkStart w:id="996" w:name="ch6_s17_p0"/>
      <w:bookmarkEnd w:id="996"/>
      <w:r>
        <w:rPr>
          <w:rFonts w:ascii="David" w:hAnsi="David" w:cs="David"/>
          <w:b w:val="0"/>
          <w:sz w:val="22"/>
          <w:szCs w:val="22"/>
          <w:rtl/>
        </w:rPr>
        <w:t>אגרא דבי הילולי, היינו מה דמקבלים שכר בהאי עלמא, מילי, היינו כשאומר הריני מוכן ומזומן לקיים המצוה.</w:t>
      </w:r>
    </w:p>
    <w:p>
      <w:pPr>
        <w:bidi/>
        <w:spacing w:after="120"/>
        <w:jc w:val="right"/>
      </w:pPr>
      <w:hyperlink w:anchor="idx_ch6_sיז_e0">
        <w:r>
          <w:rPr>
            <w:rFonts w:cs="David" w:ascii="David" w:hAnsi="David"/>
            <w:sz w:val="20"/>
            <w:szCs w:val="20"/>
            <w:b/>
            <w:bCs/>
            <w:color w:val="0563C1"/>
            <w:u w:val="single"/>
            <w:rtl/>
          </w:rPr>
          <w:t xml:space="preserve">(ומגדלות מרקחים, ש"ס ברכות)</w:t>
        </w:r>
      </w:hyperlink>
    </w:p>
    <w:p>
      <w:pPr>
        <w:bidi/>
        <w:spacing w:after="80" w:before="200"/>
        <w:jc w:val="right"/>
      </w:pPr>
      <w:r>
        <w:rPr>
          <w:rFonts w:ascii="David" w:hAnsi="David" w:cs="David"/>
          <w:b/>
          <w:sz w:val="24"/>
          <w:szCs w:val="24"/>
          <w:bCs/>
          <w:rtl/>
        </w:rPr>
        <w:t>יח. המתכונן לשב"ק מימי החול</w:t>
      </w:r>
    </w:p>
    <w:p>
      <w:pPr>
        <w:bidi/>
        <w:spacing w:after="40"/>
        <w:jc w:val="both"/>
      </w:pPr>
      <w:bookmarkStart w:id="997" w:name="ch6_s18_p0"/>
      <w:bookmarkEnd w:id="997"/>
      <w:r>
        <w:rPr>
          <w:rFonts w:ascii="David" w:hAnsi="David" w:cs="David"/>
          <w:b w:val="0"/>
          <w:sz w:val="22"/>
          <w:szCs w:val="22"/>
          <w:rtl/>
        </w:rPr>
        <w:t>בעד שבת שמתכוונים אליו מחד בשבתא ומכינים עצמו אליו, מגיע גם שכר בהאי עלמא.</w:t>
      </w:r>
    </w:p>
    <w:p>
      <w:pPr>
        <w:bidi/>
        <w:spacing w:after="120"/>
        <w:jc w:val="right"/>
      </w:pPr>
      <w:hyperlink w:anchor="idx_ch6_sיח_e0">
        <w:r>
          <w:rPr>
            <w:rFonts w:cs="David" w:ascii="David" w:hAnsi="David"/>
            <w:sz w:val="20"/>
            <w:szCs w:val="20"/>
            <w:b/>
            <w:bCs/>
            <w:color w:val="0563C1"/>
            <w:u w:val="single"/>
            <w:rtl/>
          </w:rPr>
          <w:t xml:space="preserve">(שארית מנחם פ' עקב)</w:t>
        </w:r>
      </w:hyperlink>
    </w:p>
    <w:p>
      <w:pPr>
        <w:bidi/>
        <w:spacing w:after="80" w:before="200"/>
        <w:jc w:val="right"/>
      </w:pPr>
      <w:r>
        <w:rPr>
          <w:rFonts w:ascii="David" w:hAnsi="David" w:cs="David"/>
          <w:b/>
          <w:sz w:val="24"/>
          <w:szCs w:val="24"/>
          <w:bCs/>
          <w:rtl/>
        </w:rPr>
        <w:t>יט. מי שעושה מצוה מדחיפה פנימית, מבלי שיתכונן לזה</w:t>
      </w:r>
    </w:p>
    <w:p>
      <w:pPr>
        <w:bidi/>
        <w:spacing w:after="40"/>
        <w:jc w:val="both"/>
      </w:pPr>
      <w:bookmarkStart w:id="998" w:name="ch6_s19_p0"/>
      <w:bookmarkEnd w:id="998"/>
      <w:r>
        <w:rPr>
          <w:rFonts w:ascii="David" w:hAnsi="David" w:cs="David"/>
          <w:b w:val="0"/>
          <w:sz w:val="22"/>
          <w:szCs w:val="22"/>
          <w:rtl/>
        </w:rPr>
        <w:t>פנחס עשה את כל זה מאליו, בלי התעלות ובלי ישוב הדעת, בלי הכנות ובלי כוונה, אלא מדחיפה פנימית, וזה עצמו של פנחס, ובדין הוא שיטול שכרו.</w:t>
      </w:r>
    </w:p>
    <w:p>
      <w:pPr>
        <w:bidi/>
        <w:spacing w:after="120"/>
        <w:jc w:val="right"/>
      </w:pPr>
      <w:hyperlink w:anchor="idx_ch6_sיט_e0">
        <w:r>
          <w:rPr>
            <w:rFonts w:cs="David" w:ascii="David" w:hAnsi="David"/>
            <w:sz w:val="20"/>
            <w:szCs w:val="20"/>
            <w:b/>
            <w:bCs/>
            <w:color w:val="0563C1"/>
            <w:u w:val="single"/>
            <w:rtl/>
          </w:rPr>
          <w:t xml:space="preserve">(פניני קדם בשם הגרי"ש)</w:t>
        </w:r>
      </w:hyperlink>
    </w:p>
    <w:p>
      <w:pPr>
        <w:bidi/>
        <w:spacing w:after="120" w:before="240"/>
        <w:jc w:val="center"/>
      </w:pPr>
      <w:r>
        <w:rPr>
          <w:rFonts w:ascii="David" w:hAnsi="David" w:cs="David"/>
          <w:b/>
          <w:sz w:val="28"/>
          <w:szCs w:val="28"/>
          <w:bCs/>
          <w:rtl/>
        </w:rPr>
        <w:t>לומד</w:t>
      </w:r>
    </w:p>
    <w:p>
      <w:pPr>
        <w:bidi/>
        <w:spacing w:after="80" w:before="200"/>
        <w:jc w:val="right"/>
      </w:pPr>
      <w:r>
        <w:rPr>
          <w:rFonts w:ascii="David" w:hAnsi="David" w:cs="David"/>
          <w:b/>
          <w:sz w:val="24"/>
          <w:szCs w:val="24"/>
          <w:bCs/>
          <w:rtl/>
        </w:rPr>
        <w:t>כ. אם מקיימין המצות שאפשר לקיימם ולומדים המצות שא"א לקיימם.</w:t>
      </w:r>
    </w:p>
    <w:p>
      <w:pPr>
        <w:bidi/>
        <w:spacing w:after="40"/>
        <w:jc w:val="both"/>
      </w:pPr>
      <w:bookmarkStart w:id="999" w:name="ch6_s20_p0"/>
      <w:bookmarkEnd w:id="999"/>
      <w:r>
        <w:rPr>
          <w:rFonts w:ascii="David" w:hAnsi="David" w:cs="David"/>
          <w:b w:val="0"/>
          <w:sz w:val="22"/>
          <w:szCs w:val="22"/>
          <w:rtl/>
        </w:rPr>
        <w:t>דיש באמת עצה לקיים כל התורה בבת אחת והוא לעסוק בד"ת שאם לומדים ההלכות שאין לו יכולת לקיימם לו נחשב כאילו קיימם וכו' דע"י לימוד התורה נחשב כאילו קיימם גם אלו המצות שא"א לקיימם בפועל, וא"כ תקיימו כל התרי"ג מצות ותקבלו שכר על הקבלנות וכו' גם בהאי עלמא.</w:t>
      </w:r>
    </w:p>
    <w:p>
      <w:pPr>
        <w:bidi/>
        <w:spacing w:after="120"/>
        <w:jc w:val="right"/>
      </w:pPr>
      <w:hyperlink w:anchor="idx_ch6_sכ_e0">
        <w:r>
          <w:rPr>
            <w:rFonts w:cs="David" w:ascii="David" w:hAnsi="David"/>
            <w:sz w:val="20"/>
            <w:szCs w:val="20"/>
            <w:b/>
            <w:bCs/>
            <w:color w:val="0563C1"/>
            <w:u w:val="single"/>
            <w:rtl/>
          </w:rPr>
          <w:t xml:space="preserve">(בנין חיים בחוקותי)</w:t>
        </w:r>
      </w:hyperlink>
    </w:p>
    <w:p>
      <w:pPr>
        <w:bidi/>
        <w:spacing w:after="80" w:before="200"/>
        <w:jc w:val="right"/>
      </w:pPr>
      <w:r>
        <w:rPr>
          <w:rFonts w:ascii="David" w:hAnsi="David" w:cs="David"/>
          <w:b/>
          <w:sz w:val="24"/>
          <w:szCs w:val="24"/>
          <w:bCs/>
          <w:rtl/>
        </w:rPr>
        <w:t>כא. מי שלומד תורת דיני המצות</w:t>
      </w:r>
    </w:p>
    <w:p>
      <w:pPr>
        <w:bidi/>
        <w:spacing w:after="40"/>
        <w:jc w:val="both"/>
      </w:pPr>
      <w:bookmarkStart w:id="1000" w:name="ch6_s21_p0"/>
      <w:bookmarkEnd w:id="1000"/>
      <w:r>
        <w:rPr>
          <w:rFonts w:ascii="David" w:hAnsi="David" w:cs="David"/>
          <w:b w:val="0"/>
          <w:sz w:val="22"/>
          <w:szCs w:val="22"/>
          <w:rtl/>
        </w:rPr>
        <w:t>יש הרבה מצות שמגיע עליהם שכר בעוה"ז וכו' על לימוד תורת ודיני המצות.</w:t>
      </w:r>
    </w:p>
    <w:p>
      <w:pPr>
        <w:bidi/>
        <w:spacing w:after="120"/>
        <w:jc w:val="right"/>
      </w:pPr>
      <w:hyperlink w:anchor="idx_ch6_sכא_e0">
        <w:r>
          <w:rPr>
            <w:rFonts w:cs="David" w:ascii="David" w:hAnsi="David"/>
            <w:sz w:val="20"/>
            <w:szCs w:val="20"/>
            <w:b/>
            <w:bCs/>
            <w:color w:val="0563C1"/>
            <w:u w:val="single"/>
            <w:rtl/>
          </w:rPr>
          <w:t xml:space="preserve">(לחם אבירים עקב)</w:t>
        </w:r>
      </w:hyperlink>
    </w:p>
    <w:p>
      <w:pPr>
        <w:bidi/>
        <w:spacing w:after="80" w:before="200"/>
        <w:jc w:val="right"/>
      </w:pPr>
      <w:r>
        <w:rPr>
          <w:rFonts w:ascii="David" w:hAnsi="David" w:cs="David"/>
          <w:b/>
          <w:sz w:val="24"/>
          <w:szCs w:val="24"/>
          <w:bCs/>
          <w:rtl/>
        </w:rPr>
        <w:t>כב. הלומד תורה קודם שמקיים המצוה</w:t>
      </w:r>
    </w:p>
    <w:p>
      <w:pPr>
        <w:bidi/>
        <w:spacing w:after="40"/>
        <w:jc w:val="both"/>
      </w:pPr>
      <w:bookmarkStart w:id="1001" w:name="ch6_s22_p0"/>
      <w:bookmarkEnd w:id="1001"/>
      <w:r>
        <w:rPr>
          <w:rFonts w:ascii="David" w:hAnsi="David" w:cs="David"/>
          <w:b w:val="0"/>
          <w:sz w:val="22"/>
          <w:szCs w:val="22"/>
          <w:rtl/>
        </w:rPr>
        <w:t>ע"י התוה"ק שוב אינה יכולה העבירה לכבות מצוה וכו' אם לומד תורה קודם כל מצוה, אז אין העבירה מכבה המצוה וכו' ושפיר מגיע שכר בהאי עלמא.</w:t>
      </w:r>
    </w:p>
    <w:p>
      <w:pPr>
        <w:bidi/>
        <w:spacing w:after="120"/>
        <w:jc w:val="right"/>
      </w:pPr>
      <w:hyperlink w:anchor="idx_ch6_sכב_e0">
        <w:r>
          <w:rPr>
            <w:rFonts w:cs="David" w:ascii="David" w:hAnsi="David"/>
            <w:sz w:val="20"/>
            <w:szCs w:val="20"/>
            <w:b/>
            <w:bCs/>
            <w:color w:val="0563C1"/>
            <w:u w:val="single"/>
            <w:rtl/>
          </w:rPr>
          <w:t xml:space="preserve">(דברי אליעזר מס' שבת)</w:t>
        </w:r>
      </w:hyperlink>
    </w:p>
    <w:p>
      <w:pPr>
        <w:bidi/>
        <w:spacing w:after="80" w:before="200"/>
        <w:jc w:val="right"/>
      </w:pPr>
      <w:r>
        <w:rPr>
          <w:rFonts w:ascii="David" w:hAnsi="David" w:cs="David"/>
          <w:b/>
          <w:sz w:val="24"/>
          <w:szCs w:val="24"/>
          <w:bCs/>
          <w:rtl/>
        </w:rPr>
        <w:t>כג. הלומד דיני מצוה, שנחשב לו כאילו מקיימה.</w:t>
      </w:r>
    </w:p>
    <w:p>
      <w:pPr>
        <w:bidi/>
        <w:spacing w:after="40"/>
        <w:jc w:val="both"/>
      </w:pPr>
      <w:bookmarkStart w:id="1002" w:name="ch6_s23_p0"/>
      <w:bookmarkEnd w:id="1002"/>
      <w:r>
        <w:rPr>
          <w:rFonts w:ascii="David" w:hAnsi="David" w:cs="David"/>
          <w:b w:val="0"/>
          <w:sz w:val="22"/>
          <w:szCs w:val="22"/>
          <w:rtl/>
        </w:rPr>
        <w:t>וה"ה לכל המצות אם למד דין איזה מצוה וכו' וא"כ שפיר מגיע לו שכר עוה"ז</w:t>
      </w:r>
    </w:p>
    <w:p>
      <w:pPr>
        <w:bidi/>
        <w:spacing w:after="120"/>
        <w:jc w:val="right"/>
      </w:pPr>
      <w:hyperlink w:anchor="idx_ch6_sכג_e0">
        <w:r>
          <w:rPr>
            <w:rFonts w:cs="David" w:ascii="David" w:hAnsi="David"/>
            <w:sz w:val="20"/>
            <w:szCs w:val="20"/>
            <w:b/>
            <w:bCs/>
            <w:color w:val="0563C1"/>
            <w:u w:val="single"/>
            <w:rtl/>
          </w:rPr>
          <w:t xml:space="preserve">(קרסי זהב ואתחנן)</w:t>
        </w:r>
      </w:hyperlink>
    </w:p>
    <w:p>
      <w:pPr>
        <w:bidi/>
        <w:spacing w:after="80" w:before="200"/>
        <w:jc w:val="right"/>
      </w:pPr>
      <w:r>
        <w:rPr>
          <w:rFonts w:ascii="David" w:hAnsi="David" w:cs="David"/>
          <w:b/>
          <w:sz w:val="24"/>
          <w:szCs w:val="24"/>
          <w:bCs/>
          <w:rtl/>
        </w:rPr>
        <w:t>כד. הלומד קודם עשיית המצוה דיני המצוה.</w:t>
      </w:r>
    </w:p>
    <w:p>
      <w:pPr>
        <w:bidi/>
        <w:spacing w:after="40"/>
        <w:jc w:val="both"/>
      </w:pPr>
      <w:bookmarkStart w:id="1003" w:name="ch6_s24_p0"/>
      <w:bookmarkEnd w:id="1003"/>
      <w:r>
        <w:rPr>
          <w:rFonts w:ascii="David" w:hAnsi="David" w:cs="David"/>
          <w:b w:val="0"/>
          <w:sz w:val="22"/>
          <w:szCs w:val="22"/>
          <w:rtl/>
        </w:rPr>
        <w:t>אבל יש עצה שיקבל שכר על כל המצות אפילו בעוה"ז דהיינו אם ילמד קודם עשיית המצות דיני המצות נמצא שיקיים קודם העשיה גם תלמוד תורה, ומ"מ הוא מהדברים שאדם אוכל פירותיהן בעוה"ז.</w:t>
      </w:r>
    </w:p>
    <w:p>
      <w:pPr>
        <w:bidi/>
        <w:spacing w:after="120"/>
        <w:jc w:val="right"/>
      </w:pPr>
      <w:hyperlink w:anchor="idx_ch6_sכד_e0">
        <w:r>
          <w:rPr>
            <w:rFonts w:cs="David" w:ascii="David" w:hAnsi="David"/>
            <w:sz w:val="20"/>
            <w:szCs w:val="20"/>
            <w:b/>
            <w:bCs/>
            <w:color w:val="0563C1"/>
            <w:u w:val="single"/>
            <w:rtl/>
          </w:rPr>
          <w:t xml:space="preserve">(אזור אליהו ועלים לתרופה עקב)</w:t>
        </w:r>
      </w:hyperlink>
    </w:p>
    <w:p>
      <w:pPr>
        <w:bidi/>
        <w:spacing w:after="120" w:before="240"/>
        <w:jc w:val="center"/>
      </w:pPr>
      <w:r>
        <w:rPr>
          <w:rFonts w:ascii="David" w:hAnsi="David" w:cs="David"/>
          <w:b/>
          <w:sz w:val="28"/>
          <w:szCs w:val="28"/>
          <w:bCs/>
          <w:rtl/>
        </w:rPr>
        <w:t>שמחה</w:t>
      </w:r>
    </w:p>
    <w:p>
      <w:pPr>
        <w:bidi/>
        <w:spacing w:after="80" w:before="200"/>
        <w:jc w:val="right"/>
      </w:pPr>
      <w:r>
        <w:rPr>
          <w:rFonts w:ascii="David" w:hAnsi="David" w:cs="David"/>
          <w:b/>
          <w:sz w:val="24"/>
          <w:szCs w:val="24"/>
          <w:bCs/>
          <w:rtl/>
        </w:rPr>
        <w:t>כה. על שמחה של מצוה</w:t>
      </w:r>
    </w:p>
    <w:p>
      <w:pPr>
        <w:bidi/>
        <w:spacing w:after="40"/>
        <w:jc w:val="both"/>
      </w:pPr>
      <w:bookmarkStart w:id="1004" w:name="ch6_s25_p0"/>
      <w:bookmarkEnd w:id="1004"/>
      <w:r>
        <w:rPr>
          <w:rFonts w:ascii="David" w:hAnsi="David" w:cs="David"/>
          <w:b w:val="0"/>
          <w:sz w:val="22"/>
          <w:szCs w:val="22"/>
          <w:rtl/>
        </w:rPr>
        <w:t>דהא דשכר מצוה בהאי עלמא ליכא זהו רק על גוף המצוה אבל על שמחה של מצוה איכא שכר בהאי עלמא.</w:t>
      </w:r>
    </w:p>
    <w:p>
      <w:pPr>
        <w:bidi/>
        <w:spacing w:after="120"/>
        <w:jc w:val="right"/>
      </w:pPr>
      <w:hyperlink w:anchor="idx_ch6_sכה_e0">
        <w:r>
          <w:rPr>
            <w:rFonts w:cs="David" w:ascii="David" w:hAnsi="David"/>
            <w:sz w:val="20"/>
            <w:szCs w:val="20"/>
            <w:b/>
            <w:bCs/>
            <w:color w:val="0563C1"/>
            <w:u w:val="single"/>
            <w:rtl/>
          </w:rPr>
          <w:t xml:space="preserve">(ויחי יוסף בחוקותי)</w:t>
        </w:r>
      </w:hyperlink>
    </w:p>
    <w:p>
      <w:pPr>
        <w:bidi/>
        <w:spacing w:after="40"/>
        <w:jc w:val="both"/>
      </w:pPr>
      <w:bookmarkStart w:id="1005" w:name="ch6_s25_p1"/>
      <w:bookmarkEnd w:id="1005"/>
      <w:r>
        <w:rPr>
          <w:rFonts w:ascii="David" w:hAnsi="David" w:cs="David"/>
          <w:b w:val="0"/>
          <w:sz w:val="22"/>
          <w:szCs w:val="22"/>
          <w:rtl/>
        </w:rPr>
        <w:t>והמפרשים תירצו דעבור השמחה שהוא שמח בקיום המצות וכו' על זה קובע לו ה' שכר גם בהאי עלמא וכו'.</w:t>
      </w:r>
    </w:p>
    <w:p>
      <w:pPr>
        <w:bidi/>
        <w:spacing w:after="120"/>
        <w:jc w:val="right"/>
      </w:pPr>
      <w:hyperlink w:anchor="idx_ch6_sכה_e0">
        <w:r>
          <w:rPr>
            <w:rFonts w:cs="David" w:ascii="David" w:hAnsi="David"/>
            <w:sz w:val="20"/>
            <w:szCs w:val="20"/>
            <w:b/>
            <w:bCs/>
            <w:color w:val="0563C1"/>
            <w:u w:val="single"/>
            <w:rtl/>
          </w:rPr>
          <w:t xml:space="preserve">(חדרי בטן)</w:t>
        </w:r>
      </w:hyperlink>
    </w:p>
    <w:p>
      <w:pPr>
        <w:bidi/>
        <w:spacing w:after="40"/>
        <w:jc w:val="both"/>
      </w:pPr>
      <w:bookmarkStart w:id="1006" w:name="ch6_s25_p2"/>
      <w:bookmarkEnd w:id="1006"/>
      <w:r>
        <w:rPr>
          <w:rFonts w:ascii="David" w:hAnsi="David" w:cs="David"/>
          <w:b w:val="0"/>
          <w:sz w:val="22"/>
          <w:szCs w:val="22"/>
          <w:rtl/>
        </w:rPr>
        <w:t>לכן המתחיל במלת והיה הרומזת לשמחה, שלא תשמעון המשפטים ותשמרון אותם בשמחה שתקבלו שכר בעוה"ז.</w:t>
      </w:r>
    </w:p>
    <w:p>
      <w:pPr>
        <w:bidi/>
        <w:spacing w:after="120"/>
        <w:jc w:val="right"/>
      </w:pPr>
      <w:hyperlink w:anchor="idx_ch6_sכה_e1">
        <w:r>
          <w:rPr>
            <w:rFonts w:cs="David" w:ascii="David" w:hAnsi="David"/>
            <w:sz w:val="20"/>
            <w:szCs w:val="20"/>
            <w:b/>
            <w:bCs/>
            <w:color w:val="0563C1"/>
            <w:u w:val="single"/>
            <w:rtl/>
          </w:rPr>
          <w:t xml:space="preserve">(ערכי יהושע מערכת ש' אות ל"ה)</w:t>
        </w:r>
      </w:hyperlink>
    </w:p>
    <w:p>
      <w:pPr>
        <w:bidi/>
        <w:spacing w:after="40"/>
        <w:jc w:val="both"/>
      </w:pPr>
      <w:bookmarkStart w:id="1007" w:name="ch6_s25_p3"/>
      <w:bookmarkEnd w:id="1007"/>
      <w:r>
        <w:rPr>
          <w:rFonts w:ascii="David" w:hAnsi="David" w:cs="David"/>
          <w:b w:val="0"/>
          <w:sz w:val="22"/>
          <w:szCs w:val="22"/>
          <w:rtl/>
        </w:rPr>
        <w:t>דבשביל שמחת המצוה מגיע שכר עוה"ז וכו' בגלל שלא ירע לבבך ונתת בשמחה, יברכך בעוה"ז.</w:t>
      </w:r>
    </w:p>
    <w:p>
      <w:pPr>
        <w:bidi/>
        <w:spacing w:after="120"/>
        <w:jc w:val="right"/>
      </w:pPr>
      <w:hyperlink w:anchor="idx_ch6_sכה_e2">
        <w:r>
          <w:rPr>
            <w:rFonts w:cs="David" w:ascii="David" w:hAnsi="David"/>
            <w:sz w:val="20"/>
            <w:szCs w:val="20"/>
            <w:b/>
            <w:bCs/>
            <w:color w:val="0563C1"/>
            <w:u w:val="single"/>
            <w:rtl/>
          </w:rPr>
          <w:t xml:space="preserve">(נחלת יעקב ואתחנן)</w:t>
        </w:r>
      </w:hyperlink>
    </w:p>
    <w:p>
      <w:pPr>
        <w:bidi/>
        <w:spacing w:after="40"/>
        <w:jc w:val="both"/>
      </w:pPr>
      <w:bookmarkStart w:id="1008" w:name="ch6_s25_p4"/>
      <w:bookmarkEnd w:id="1008"/>
      <w:r>
        <w:rPr>
          <w:rFonts w:ascii="David" w:hAnsi="David" w:cs="David"/>
          <w:b w:val="0"/>
          <w:sz w:val="22"/>
          <w:szCs w:val="22"/>
          <w:rtl/>
        </w:rPr>
        <w:t>ואין שכר בעוה"ז כי אם שכר שמחת המצוה וחיבתה וכו'. וכל מה שהצדיקים נהנים בעוה"ז הכל הוא בשכר השמחה של מצוה מה ששמחים וטובים באהבה ונחת המצוה וכו'.</w:t>
      </w:r>
    </w:p>
    <w:p>
      <w:pPr>
        <w:bidi/>
        <w:spacing w:after="120"/>
        <w:jc w:val="right"/>
      </w:pPr>
      <w:hyperlink w:anchor="idx_ch6_sכה_e0">
        <w:r>
          <w:rPr>
            <w:rFonts w:cs="David" w:ascii="David" w:hAnsi="David"/>
            <w:sz w:val="20"/>
            <w:szCs w:val="20"/>
            <w:b/>
            <w:bCs/>
            <w:color w:val="0563C1"/>
            <w:u w:val="single"/>
            <w:rtl/>
          </w:rPr>
          <w:t xml:space="preserve">(דרשות חת"ס ח"ג דף ב')</w:t>
        </w:r>
      </w:hyperlink>
    </w:p>
    <w:p>
      <w:pPr>
        <w:bidi/>
        <w:spacing w:after="40"/>
        <w:jc w:val="both"/>
      </w:pPr>
      <w:bookmarkStart w:id="1009" w:name="ch6_s25_p5"/>
      <w:bookmarkEnd w:id="1009"/>
      <w:r>
        <w:rPr>
          <w:rFonts w:ascii="David" w:hAnsi="David" w:cs="David"/>
          <w:b w:val="0"/>
          <w:sz w:val="22"/>
          <w:szCs w:val="22"/>
          <w:rtl/>
        </w:rPr>
        <w:t>דאף דשכר מצוה בהאי עלמא ליכא מ"מ על שמחה שיש לו בהמצוה על זה מגיע שכר בעוה"ז.</w:t>
      </w:r>
    </w:p>
    <w:p>
      <w:pPr>
        <w:bidi/>
        <w:spacing w:after="120"/>
        <w:jc w:val="right"/>
      </w:pPr>
      <w:hyperlink w:anchor="idx_ch6_sכה_e0">
        <w:r>
          <w:rPr>
            <w:rFonts w:cs="David" w:ascii="David" w:hAnsi="David"/>
            <w:sz w:val="20"/>
            <w:szCs w:val="20"/>
            <w:b/>
            <w:bCs/>
            <w:color w:val="0563C1"/>
            <w:u w:val="single"/>
            <w:rtl/>
          </w:rPr>
          <w:t xml:space="preserve">(ויגד יעקב עקב)</w:t>
        </w:r>
      </w:hyperlink>
    </w:p>
    <w:p>
      <w:pPr>
        <w:bidi/>
        <w:spacing w:after="80" w:before="200"/>
        <w:jc w:val="right"/>
      </w:pPr>
      <w:r>
        <w:rPr>
          <w:rFonts w:ascii="David" w:hAnsi="David" w:cs="David"/>
          <w:b/>
          <w:sz w:val="24"/>
          <w:szCs w:val="24"/>
          <w:bCs/>
          <w:rtl/>
        </w:rPr>
        <w:t>כו. על שמחת המצוה שאינה שוה בבני אדם</w:t>
      </w:r>
    </w:p>
    <w:p>
      <w:pPr>
        <w:bidi/>
        <w:spacing w:after="40"/>
        <w:jc w:val="both"/>
      </w:pPr>
      <w:bookmarkStart w:id="1010" w:name="ch6_s26_p0"/>
      <w:bookmarkEnd w:id="1010"/>
      <w:r>
        <w:rPr>
          <w:rFonts w:ascii="David" w:hAnsi="David" w:cs="David"/>
          <w:b w:val="0"/>
          <w:sz w:val="22"/>
          <w:szCs w:val="22"/>
          <w:rtl/>
        </w:rPr>
        <w:t>מקור המצוה: נ"ל כי נחלת שכר מצוה בהאי עלמא ליכא, אבל כתיב בספרים כי על שמחת המצוה שאינה שוה בבני אדם, כי כל א' עושה בשמחה יתר מזה, על זה ישולם שכר בעוה"ז.</w:t>
      </w:r>
    </w:p>
    <w:p>
      <w:pPr>
        <w:bidi/>
        <w:spacing w:after="120"/>
        <w:jc w:val="right"/>
      </w:pPr>
      <w:hyperlink w:anchor="idx_ch6_sכו_e0">
        <w:r>
          <w:rPr>
            <w:rFonts w:cs="David" w:ascii="David" w:hAnsi="David"/>
            <w:sz w:val="20"/>
            <w:szCs w:val="20"/>
            <w:b/>
            <w:bCs/>
            <w:color w:val="0563C1"/>
            <w:u w:val="single"/>
            <w:rtl/>
          </w:rPr>
          <w:t xml:space="preserve">(כתב סופר פ' דברים)</w:t>
        </w:r>
      </w:hyperlink>
    </w:p>
    <w:p>
      <w:pPr>
        <w:bidi/>
        <w:spacing w:after="80" w:before="200"/>
        <w:jc w:val="right"/>
      </w:pPr>
      <w:r>
        <w:rPr>
          <w:rFonts w:ascii="David" w:hAnsi="David" w:cs="David"/>
          <w:b/>
          <w:sz w:val="24"/>
          <w:szCs w:val="24"/>
          <w:bCs/>
          <w:rtl/>
        </w:rPr>
        <w:t>כז. המקיים מצוה בשמחה כאילו ניתן היום</w:t>
      </w:r>
    </w:p>
    <w:p>
      <w:pPr>
        <w:bidi/>
        <w:spacing w:after="40"/>
        <w:jc w:val="both"/>
      </w:pPr>
      <w:bookmarkStart w:id="1011" w:name="ch6_s27_p0"/>
      <w:bookmarkEnd w:id="1011"/>
      <w:r>
        <w:rPr>
          <w:rFonts w:ascii="David" w:hAnsi="David" w:cs="David"/>
          <w:b w:val="0"/>
          <w:sz w:val="22"/>
          <w:szCs w:val="22"/>
          <w:rtl/>
        </w:rPr>
        <w:t>והברכה בעוה"ז יהיה, כאשר תשמעו את המצות בשמחה, כאלו היום ניתנו, ויהיו תמיד חדשים בעיניכם זה יזכה לכם ברכה גם היום בעוה"ז.</w:t>
      </w:r>
    </w:p>
    <w:p>
      <w:pPr>
        <w:bidi/>
        <w:spacing w:after="120"/>
        <w:jc w:val="right"/>
      </w:pPr>
      <w:hyperlink w:anchor="idx_ch6_sכז_e0">
        <w:r>
          <w:rPr>
            <w:rFonts w:cs="David" w:ascii="David" w:hAnsi="David"/>
            <w:sz w:val="20"/>
            <w:szCs w:val="20"/>
            <w:b/>
            <w:bCs/>
            <w:color w:val="0563C1"/>
            <w:u w:val="single"/>
            <w:rtl/>
          </w:rPr>
          <w:t xml:space="preserve">(רחובות הנהר עקב)</w:t>
        </w:r>
      </w:hyperlink>
    </w:p>
    <w:p>
      <w:pPr>
        <w:bidi/>
        <w:spacing w:after="80" w:before="200"/>
        <w:jc w:val="right"/>
      </w:pPr>
      <w:r>
        <w:rPr>
          <w:rFonts w:ascii="David" w:hAnsi="David" w:cs="David"/>
          <w:b/>
          <w:sz w:val="24"/>
          <w:szCs w:val="24"/>
          <w:bCs/>
          <w:rtl/>
        </w:rPr>
        <w:t>כח. העובד השי"ת מתוך אהבה ושמחה</w:t>
      </w:r>
    </w:p>
    <w:p>
      <w:pPr>
        <w:bidi/>
        <w:spacing w:after="40"/>
        <w:jc w:val="both"/>
      </w:pPr>
      <w:bookmarkStart w:id="1012" w:name="ch6_s28_p0"/>
      <w:bookmarkEnd w:id="1012"/>
      <w:r>
        <w:rPr>
          <w:rFonts w:ascii="David" w:hAnsi="David" w:cs="David"/>
          <w:b w:val="0"/>
          <w:sz w:val="22"/>
          <w:szCs w:val="22"/>
          <w:rtl/>
        </w:rPr>
        <w:t>מקור המצוה: הכוונה שמי שלא עובד השי"ת מתוך שמחה ואהבה וכו' אז שפיר מגיע שכר בהאי עלמא.</w:t>
      </w:r>
    </w:p>
    <w:p>
      <w:pPr>
        <w:bidi/>
        <w:spacing w:after="120"/>
        <w:jc w:val="right"/>
      </w:pPr>
      <w:hyperlink w:anchor="idx_ch6_sכח_e0">
        <w:r>
          <w:rPr>
            <w:rFonts w:cs="David" w:ascii="David" w:hAnsi="David"/>
            <w:sz w:val="20"/>
            <w:szCs w:val="20"/>
            <w:b/>
            <w:bCs/>
            <w:color w:val="0563C1"/>
            <w:u w:val="single"/>
            <w:rtl/>
          </w:rPr>
          <w:t xml:space="preserve">(דברי אליעזר, הדרנים למס' שבת)</w:t>
        </w:r>
      </w:hyperlink>
    </w:p>
    <w:p>
      <w:pPr>
        <w:bidi/>
        <w:spacing w:after="120" w:before="240"/>
        <w:jc w:val="center"/>
      </w:pPr>
      <w:r>
        <w:rPr>
          <w:rFonts w:ascii="David" w:hAnsi="David" w:cs="David"/>
          <w:b/>
          <w:sz w:val="28"/>
          <w:szCs w:val="28"/>
          <w:bCs/>
          <w:rtl/>
        </w:rPr>
        <w:t>זריזות</w:t>
      </w:r>
    </w:p>
    <w:p>
      <w:pPr>
        <w:bidi/>
        <w:spacing w:after="80" w:before="200"/>
        <w:jc w:val="right"/>
      </w:pPr>
      <w:r>
        <w:rPr>
          <w:rFonts w:ascii="David" w:hAnsi="David" w:cs="David"/>
          <w:b/>
          <w:sz w:val="24"/>
          <w:szCs w:val="24"/>
          <w:bCs/>
          <w:rtl/>
        </w:rPr>
        <w:t>כט. על זריזות והידור מצוה</w:t>
      </w:r>
    </w:p>
    <w:p>
      <w:pPr>
        <w:bidi/>
        <w:spacing w:after="40"/>
        <w:jc w:val="both"/>
      </w:pPr>
      <w:bookmarkStart w:id="1013" w:name="ch6_s29_p0"/>
      <w:bookmarkEnd w:id="1013"/>
      <w:r>
        <w:rPr>
          <w:rFonts w:ascii="David" w:hAnsi="David" w:cs="David"/>
          <w:b w:val="0"/>
          <w:sz w:val="22"/>
          <w:szCs w:val="22"/>
          <w:rtl/>
        </w:rPr>
        <w:t>מקור המצוה: דהמצוה עצמה אין לה תשלומין בעוה"ז אבל הזריזות וההידור יש שכר בעוה"ז.</w:t>
      </w:r>
    </w:p>
    <w:p>
      <w:pPr>
        <w:bidi/>
        <w:spacing w:after="120"/>
        <w:jc w:val="right"/>
      </w:pPr>
      <w:hyperlink w:anchor="idx_ch6_sכט_e0">
        <w:r>
          <w:rPr>
            <w:rFonts w:cs="David" w:ascii="David" w:hAnsi="David"/>
            <w:sz w:val="20"/>
            <w:szCs w:val="20"/>
            <w:b/>
            <w:bCs/>
            <w:color w:val="0563C1"/>
            <w:u w:val="single"/>
            <w:rtl/>
          </w:rPr>
          <w:t xml:space="preserve">(פרד"י וידא בשם הגר"א)</w:t>
        </w:r>
      </w:hyperlink>
    </w:p>
    <w:p>
      <w:pPr>
        <w:bidi/>
        <w:spacing w:after="80" w:before="200"/>
        <w:jc w:val="right"/>
      </w:pPr>
      <w:r>
        <w:rPr>
          <w:rFonts w:ascii="David" w:hAnsi="David" w:cs="David"/>
          <w:b/>
          <w:sz w:val="24"/>
          <w:szCs w:val="24"/>
          <w:bCs/>
          <w:rtl/>
        </w:rPr>
        <w:t>ל. מצוה שזמנה כל היום ומזדרז לעשותה בתחילת היום</w:t>
      </w:r>
    </w:p>
    <w:p>
      <w:pPr>
        <w:bidi/>
        <w:spacing w:after="40"/>
        <w:jc w:val="both"/>
      </w:pPr>
      <w:bookmarkStart w:id="1014" w:name="ch6_s30_p0"/>
      <w:bookmarkEnd w:id="1014"/>
      <w:r>
        <w:rPr>
          <w:rFonts w:ascii="David" w:hAnsi="David" w:cs="David"/>
          <w:b w:val="0"/>
          <w:sz w:val="22"/>
          <w:szCs w:val="22"/>
          <w:rtl/>
        </w:rPr>
        <w:t>אבל מי שמזדרז בהמצוה ואינו ממתין זמנה כל היום, אז מקבל שכר גם בעוה"ז.</w:t>
      </w:r>
    </w:p>
    <w:p>
      <w:pPr>
        <w:bidi/>
        <w:spacing w:after="120"/>
        <w:jc w:val="right"/>
      </w:pPr>
      <w:hyperlink w:anchor="idx_ch6_sל_e0">
        <w:r>
          <w:rPr>
            <w:rFonts w:cs="David" w:ascii="David" w:hAnsi="David"/>
            <w:sz w:val="20"/>
            <w:szCs w:val="20"/>
            <w:b/>
            <w:bCs/>
            <w:color w:val="0563C1"/>
            <w:u w:val="single"/>
            <w:rtl/>
          </w:rPr>
          <w:t xml:space="preserve">(דברי תורה ו ד)</w:t>
        </w:r>
      </w:hyperlink>
    </w:p>
    <w:p>
      <w:pPr>
        <w:bidi/>
        <w:spacing w:after="80" w:before="200"/>
        <w:jc w:val="right"/>
      </w:pPr>
      <w:r>
        <w:rPr>
          <w:rFonts w:ascii="David" w:hAnsi="David" w:cs="David"/>
          <w:b/>
          <w:sz w:val="24"/>
          <w:szCs w:val="24"/>
          <w:bCs/>
          <w:rtl/>
        </w:rPr>
        <w:t>לא. כל מצוה שאפשר לעשותו ע"י שליח ועושהו בעצמו.</w:t>
      </w:r>
    </w:p>
    <w:p>
      <w:pPr>
        <w:bidi/>
        <w:spacing w:after="40"/>
        <w:jc w:val="both"/>
      </w:pPr>
      <w:bookmarkStart w:id="1015" w:name="ch6_s31_p0"/>
      <w:bookmarkEnd w:id="1015"/>
      <w:r>
        <w:rPr>
          <w:rFonts w:ascii="David" w:hAnsi="David" w:cs="David"/>
          <w:b w:val="0"/>
          <w:sz w:val="22"/>
          <w:szCs w:val="22"/>
          <w:rtl/>
        </w:rPr>
        <w:t>ועפי"ז שפיר כיון דמצוה בו יותר מבשלוחו הוי רק זריזות המצוה ביותר שעושה בעצמו וכו' שפיר מגיע לו שכר בעוה"ז ...שייך שכר גם בעוה"ז וכו'.</w:t>
      </w:r>
    </w:p>
    <w:p>
      <w:pPr>
        <w:bidi/>
        <w:spacing w:after="120"/>
        <w:jc w:val="right"/>
      </w:pPr>
      <w:hyperlink w:anchor="idx_ch6_sלא_e0">
        <w:r>
          <w:rPr>
            <w:rFonts w:cs="David" w:ascii="David" w:hAnsi="David"/>
            <w:sz w:val="20"/>
            <w:szCs w:val="20"/>
            <w:b/>
            <w:bCs/>
            <w:color w:val="0563C1"/>
            <w:u w:val="single"/>
            <w:rtl/>
          </w:rPr>
          <w:t xml:space="preserve">(דברי תורה ג עה)</w:t>
        </w:r>
      </w:hyperlink>
    </w:p>
    <w:p>
      <w:pPr>
        <w:bidi/>
        <w:spacing w:after="80" w:before="200"/>
        <w:jc w:val="right"/>
      </w:pPr>
      <w:r>
        <w:rPr>
          <w:rFonts w:ascii="David" w:hAnsi="David" w:cs="David"/>
          <w:b/>
          <w:sz w:val="24"/>
          <w:szCs w:val="24"/>
          <w:bCs/>
          <w:rtl/>
        </w:rPr>
        <w:t>לב. מי שממהר למצוה כדי שלא לעבור על בל תאחר</w:t>
      </w:r>
    </w:p>
    <w:p>
      <w:pPr>
        <w:bidi/>
        <w:spacing w:after="40"/>
        <w:jc w:val="both"/>
      </w:pPr>
      <w:bookmarkStart w:id="1016" w:name="ch6_s32_p0"/>
      <w:bookmarkEnd w:id="1016"/>
      <w:r>
        <w:rPr>
          <w:rFonts w:ascii="David" w:hAnsi="David" w:cs="David"/>
          <w:b w:val="0"/>
          <w:sz w:val="22"/>
          <w:szCs w:val="22"/>
          <w:rtl/>
        </w:rPr>
        <w:t>מכל ההוספה שעושה זה שממהרת למהרת במרוצתו כדי שלא לעבור בבל תאחר מקבל עליה שכר נוסף ג"כ בעולם הזה.</w:t>
      </w:r>
    </w:p>
    <w:p>
      <w:pPr>
        <w:bidi/>
        <w:spacing w:after="120"/>
        <w:jc w:val="right"/>
      </w:pPr>
      <w:hyperlink w:anchor="idx_ch6_sלב_e0">
        <w:r>
          <w:rPr>
            <w:rFonts w:cs="David" w:ascii="David" w:hAnsi="David"/>
            <w:sz w:val="20"/>
            <w:szCs w:val="20"/>
            <w:b/>
            <w:bCs/>
            <w:color w:val="0563C1"/>
            <w:u w:val="single"/>
            <w:rtl/>
          </w:rPr>
          <w:t xml:space="preserve">(קדושה וברכה, ברכות פ"א)</w:t>
        </w:r>
      </w:hyperlink>
    </w:p>
    <w:p>
      <w:pPr>
        <w:bidi/>
        <w:spacing w:after="120" w:before="240"/>
        <w:jc w:val="center"/>
      </w:pPr>
      <w:r>
        <w:rPr>
          <w:rFonts w:ascii="David" w:hAnsi="David" w:cs="David"/>
          <w:b/>
          <w:sz w:val="28"/>
          <w:szCs w:val="28"/>
          <w:bCs/>
          <w:rtl/>
        </w:rPr>
        <w:t>הידור וכבוד</w:t>
      </w:r>
    </w:p>
    <w:p>
      <w:pPr>
        <w:bidi/>
        <w:spacing w:after="80" w:before="200"/>
        <w:jc w:val="right"/>
      </w:pPr>
      <w:r>
        <w:rPr>
          <w:rFonts w:ascii="David" w:hAnsi="David" w:cs="David"/>
          <w:b/>
          <w:sz w:val="24"/>
          <w:szCs w:val="24"/>
          <w:bCs/>
          <w:rtl/>
        </w:rPr>
        <w:t>לג. על הידור המצוה</w:t>
      </w:r>
    </w:p>
    <w:p>
      <w:pPr>
        <w:bidi/>
        <w:spacing w:after="40"/>
        <w:jc w:val="both"/>
      </w:pPr>
      <w:bookmarkStart w:id="1017" w:name="ch6_s33_p0"/>
      <w:bookmarkEnd w:id="1017"/>
      <w:r>
        <w:rPr>
          <w:rFonts w:ascii="David" w:hAnsi="David" w:cs="David"/>
          <w:b w:val="0"/>
          <w:sz w:val="22"/>
          <w:szCs w:val="22"/>
          <w:rtl/>
        </w:rPr>
        <w:t>חז"ל על וכו' והידור המצוות איכא שכר מצוה בהאי עלמא.</w:t>
      </w:r>
    </w:p>
    <w:p>
      <w:pPr>
        <w:bidi/>
        <w:spacing w:after="120"/>
        <w:jc w:val="right"/>
      </w:pPr>
      <w:hyperlink w:anchor="idx_ch6_sלג_e0">
        <w:r>
          <w:rPr>
            <w:rFonts w:cs="David" w:ascii="David" w:hAnsi="David"/>
            <w:sz w:val="20"/>
            <w:szCs w:val="20"/>
            <w:b/>
            <w:bCs/>
            <w:color w:val="0563C1"/>
            <w:u w:val="single"/>
            <w:rtl/>
          </w:rPr>
          <w:t xml:space="preserve">(מאורי אור בשם הרה"ק ר' דוד אהרן מזאריג זצוק"ל)</w:t>
        </w:r>
      </w:hyperlink>
    </w:p>
    <w:p>
      <w:pPr>
        <w:bidi/>
        <w:spacing w:after="80" w:before="200"/>
        <w:jc w:val="right"/>
      </w:pPr>
      <w:r>
        <w:rPr>
          <w:rFonts w:ascii="David" w:hAnsi="David" w:cs="David"/>
          <w:b/>
          <w:sz w:val="24"/>
          <w:szCs w:val="24"/>
          <w:bCs/>
          <w:rtl/>
        </w:rPr>
        <w:t>לד. על הידור מצוה יותר משליש</w:t>
      </w:r>
    </w:p>
    <w:p>
      <w:pPr>
        <w:bidi/>
        <w:spacing w:after="40"/>
        <w:jc w:val="both"/>
      </w:pPr>
      <w:bookmarkStart w:id="1018" w:name="ch6_s34_p0"/>
      <w:bookmarkEnd w:id="1018"/>
      <w:r>
        <w:rPr>
          <w:rFonts w:ascii="David" w:hAnsi="David" w:cs="David"/>
          <w:b w:val="0"/>
          <w:sz w:val="22"/>
          <w:szCs w:val="22"/>
          <w:rtl/>
        </w:rPr>
        <w:t>עד שליש משלו מכאן ואילך משל הקב"ה (ב"ק ט:), וברש"י שם מה שיוסיף בהידור על שליש יפרע לו הקב"ה בחייו.</w:t>
      </w:r>
    </w:p>
    <w:p>
      <w:pPr>
        <w:bidi/>
        <w:spacing w:after="120"/>
        <w:jc w:val="right"/>
      </w:pPr>
      <w:hyperlink w:anchor="idx_ch6_sלד_e0">
        <w:r>
          <w:rPr>
            <w:rFonts w:cs="David" w:ascii="David" w:hAnsi="David"/>
            <w:sz w:val="20"/>
            <w:szCs w:val="20"/>
            <w:b/>
            <w:bCs/>
            <w:color w:val="0563C1"/>
            <w:u w:val="single"/>
            <w:rtl/>
          </w:rPr>
          <w:t xml:space="preserve">(רש"י ב"ק ט:)</w:t>
        </w:r>
      </w:hyperlink>
    </w:p>
    <w:p>
      <w:pPr>
        <w:bidi/>
        <w:spacing w:after="80" w:before="200"/>
        <w:jc w:val="right"/>
      </w:pPr>
      <w:r>
        <w:rPr>
          <w:rFonts w:ascii="David" w:hAnsi="David" w:cs="David"/>
          <w:b/>
          <w:sz w:val="24"/>
          <w:szCs w:val="24"/>
          <w:bCs/>
          <w:rtl/>
        </w:rPr>
        <w:t>לה. על כבוד המצוה</w:t>
      </w:r>
    </w:p>
    <w:p>
      <w:pPr>
        <w:bidi/>
        <w:spacing w:after="40"/>
        <w:jc w:val="both"/>
      </w:pPr>
      <w:bookmarkStart w:id="1019" w:name="ch6_s35_p0"/>
      <w:bookmarkEnd w:id="1019"/>
      <w:r>
        <w:rPr>
          <w:rFonts w:ascii="David" w:hAnsi="David" w:cs="David"/>
          <w:b w:val="0"/>
          <w:sz w:val="22"/>
          <w:szCs w:val="22"/>
          <w:rtl/>
        </w:rPr>
        <w:t>חז"ל על כיבוד וכו' המצות איכא שכר מצוה בהאי עלמא.</w:t>
      </w:r>
    </w:p>
    <w:p>
      <w:pPr>
        <w:bidi/>
        <w:spacing w:after="120"/>
        <w:jc w:val="right"/>
      </w:pPr>
      <w:hyperlink w:anchor="idx_ch6_sלה_e0">
        <w:r>
          <w:rPr>
            <w:rFonts w:cs="David" w:ascii="David" w:hAnsi="David"/>
            <w:sz w:val="20"/>
            <w:szCs w:val="20"/>
            <w:b/>
            <w:bCs/>
            <w:color w:val="0563C1"/>
            <w:u w:val="single"/>
            <w:rtl/>
          </w:rPr>
          <w:t xml:space="preserve">(מאורי אור בשם הרה"ק ר' דוד אהרן מזאריק זצוק"ל)</w:t>
        </w:r>
      </w:hyperlink>
    </w:p>
    <w:p>
      <w:pPr>
        <w:bidi/>
        <w:spacing w:after="120" w:before="240"/>
        <w:jc w:val="center"/>
      </w:pPr>
      <w:r>
        <w:rPr>
          <w:rFonts w:ascii="David" w:hAnsi="David" w:cs="David"/>
          <w:b/>
          <w:sz w:val="28"/>
          <w:szCs w:val="28"/>
          <w:bCs/>
          <w:rtl/>
        </w:rPr>
        <w:t>מס"נ</w:t>
      </w:r>
    </w:p>
    <w:p>
      <w:pPr>
        <w:bidi/>
        <w:spacing w:after="80" w:before="200"/>
        <w:jc w:val="right"/>
      </w:pPr>
      <w:r>
        <w:rPr>
          <w:rFonts w:ascii="David" w:hAnsi="David" w:cs="David"/>
          <w:b/>
          <w:sz w:val="24"/>
          <w:szCs w:val="24"/>
          <w:bCs/>
          <w:rtl/>
        </w:rPr>
        <w:t>לו. כשעושין מצוה במסירות נפש</w:t>
      </w:r>
    </w:p>
    <w:p>
      <w:pPr>
        <w:bidi/>
        <w:spacing w:after="40"/>
        <w:jc w:val="both"/>
      </w:pPr>
      <w:bookmarkStart w:id="1020" w:name="ch6_s36_p0"/>
      <w:bookmarkEnd w:id="1020"/>
      <w:r>
        <w:rPr>
          <w:rFonts w:ascii="David" w:hAnsi="David" w:cs="David"/>
          <w:b w:val="0"/>
          <w:sz w:val="22"/>
          <w:szCs w:val="22"/>
          <w:rtl/>
        </w:rPr>
        <w:t>דכשעושין מצות במסירות נפש מגיע שכר גם בעוה"ז.</w:t>
      </w:r>
    </w:p>
    <w:p>
      <w:pPr>
        <w:bidi/>
        <w:spacing w:after="120"/>
        <w:jc w:val="right"/>
      </w:pPr>
      <w:hyperlink w:anchor="idx_ch6_sלו_e0">
        <w:r>
          <w:rPr>
            <w:rFonts w:cs="David" w:ascii="David" w:hAnsi="David"/>
            <w:sz w:val="20"/>
            <w:szCs w:val="20"/>
            <w:b/>
            <w:bCs/>
            <w:color w:val="0563C1"/>
            <w:u w:val="single"/>
            <w:rtl/>
          </w:rPr>
          <w:t xml:space="preserve">(תפארת חיים אות צז)</w:t>
        </w:r>
      </w:hyperlink>
    </w:p>
    <w:p>
      <w:pPr>
        <w:bidi/>
        <w:spacing w:after="40"/>
        <w:jc w:val="both"/>
      </w:pPr>
      <w:bookmarkStart w:id="1021" w:name="ch6_s36_p1"/>
      <w:bookmarkEnd w:id="1021"/>
      <w:r>
        <w:rPr>
          <w:rFonts w:ascii="David" w:hAnsi="David" w:cs="David"/>
          <w:b w:val="0"/>
          <w:sz w:val="22"/>
          <w:szCs w:val="22"/>
          <w:rtl/>
        </w:rPr>
        <w:t>ואמר הקדוש הנ"ל (היהודי) עלה לקבל שכר מצוה גם בהאי עלמא, שיעשה כל מצותיו במסירות נפש כמו שעלינו וכו' ואז יגיע לו שכר עכ"ד.</w:t>
      </w:r>
    </w:p>
    <w:p>
      <w:pPr>
        <w:bidi/>
        <w:spacing w:after="120"/>
        <w:jc w:val="right"/>
      </w:pPr>
      <w:hyperlink w:anchor="idx_ch6_sלו_e0">
        <w:r>
          <w:rPr>
            <w:rFonts w:cs="David" w:ascii="David" w:hAnsi="David"/>
            <w:sz w:val="20"/>
            <w:szCs w:val="20"/>
            <w:b/>
            <w:bCs/>
            <w:color w:val="0563C1"/>
            <w:u w:val="single"/>
            <w:rtl/>
          </w:rPr>
          <w:t xml:space="preserve">(יודעי בינה)</w:t>
        </w:r>
      </w:hyperlink>
    </w:p>
    <w:p>
      <w:pPr>
        <w:bidi/>
        <w:spacing w:after="40"/>
        <w:jc w:val="both"/>
      </w:pPr>
      <w:bookmarkStart w:id="1022" w:name="ch6_s36_p2"/>
      <w:bookmarkEnd w:id="1022"/>
      <w:r>
        <w:rPr>
          <w:rFonts w:ascii="David" w:hAnsi="David" w:cs="David"/>
          <w:b w:val="0"/>
          <w:sz w:val="22"/>
          <w:szCs w:val="22"/>
          <w:rtl/>
        </w:rPr>
        <w:t>על מצוה שעושים במסירות נפש יש שכר בהאי עלמא.</w:t>
      </w:r>
    </w:p>
    <w:p>
      <w:pPr>
        <w:bidi/>
        <w:spacing w:after="120"/>
        <w:jc w:val="right"/>
      </w:pPr>
      <w:hyperlink w:anchor="idx_ch6_sלו_e0">
        <w:r>
          <w:rPr>
            <w:rFonts w:cs="David" w:ascii="David" w:hAnsi="David"/>
            <w:sz w:val="20"/>
            <w:szCs w:val="20"/>
            <w:b/>
            <w:bCs/>
            <w:color w:val="0563C1"/>
            <w:u w:val="single"/>
            <w:rtl/>
          </w:rPr>
          <w:t xml:space="preserve">(פרדס יוסף פנחס, בשם ספר זרע בירך)</w:t>
        </w:r>
      </w:hyperlink>
    </w:p>
    <w:p>
      <w:pPr>
        <w:bidi/>
        <w:spacing w:after="40"/>
        <w:jc w:val="both"/>
      </w:pPr>
      <w:bookmarkStart w:id="1023" w:name="ch6_s36_p3"/>
      <w:bookmarkEnd w:id="1023"/>
      <w:r>
        <w:rPr>
          <w:rFonts w:ascii="David" w:hAnsi="David" w:cs="David"/>
          <w:b w:val="0"/>
          <w:sz w:val="22"/>
          <w:szCs w:val="22"/>
          <w:rtl/>
        </w:rPr>
        <w:t>ויקח רמח בידו שמרמז שבכח לעשות דבר זה במסירות נפש ככל רמ"ח איברים, וזהו למעלה מהטבע ואז נתעלה לגמרי ולא היה לו שייכות רק עם רוחניו וכו' ע"ז בדין הוא שיטול שכרו.</w:t>
      </w:r>
    </w:p>
    <w:p>
      <w:pPr>
        <w:bidi/>
        <w:spacing w:after="120"/>
        <w:jc w:val="right"/>
      </w:pPr>
      <w:hyperlink w:anchor="idx_ch6_sלו_e1">
        <w:r>
          <w:rPr>
            <w:rFonts w:cs="David" w:ascii="David" w:hAnsi="David"/>
            <w:sz w:val="20"/>
            <w:szCs w:val="20"/>
            <w:b/>
            <w:bCs/>
            <w:color w:val="0563C1"/>
            <w:u w:val="single"/>
            <w:rtl/>
          </w:rPr>
          <w:t xml:space="preserve">(דברי שמחה, פנחס)</w:t>
        </w:r>
      </w:hyperlink>
    </w:p>
    <w:p>
      <w:pPr>
        <w:bidi/>
        <w:spacing w:after="80" w:before="200"/>
        <w:jc w:val="right"/>
      </w:pPr>
      <w:r>
        <w:rPr>
          <w:rFonts w:ascii="David" w:hAnsi="David" w:cs="David"/>
          <w:b/>
          <w:sz w:val="24"/>
          <w:szCs w:val="24"/>
          <w:bCs/>
          <w:rtl/>
        </w:rPr>
        <w:t>לז. המוסר נפשו למצוה, חוץ מג' דברים של יהרג ואל יעבור.</w:t>
      </w:r>
    </w:p>
    <w:p>
      <w:pPr>
        <w:bidi/>
        <w:spacing w:after="40"/>
        <w:jc w:val="both"/>
      </w:pPr>
      <w:bookmarkStart w:id="1024" w:name="ch6_s37_p0"/>
      <w:bookmarkEnd w:id="1024"/>
      <w:r>
        <w:rPr>
          <w:rFonts w:ascii="David" w:hAnsi="David" w:cs="David"/>
          <w:b w:val="0"/>
          <w:sz w:val="22"/>
          <w:szCs w:val="22"/>
          <w:rtl/>
        </w:rPr>
        <w:t>אמנם יש מידה וכו' מסירת נפש חוץ מהשלשה דברים שנאמר בהם יהרג ואל יעבור וכו' ע"ז משלמים בהאי עלמא.</w:t>
      </w:r>
    </w:p>
    <w:p>
      <w:pPr>
        <w:bidi/>
        <w:spacing w:after="120"/>
        <w:jc w:val="right"/>
      </w:pPr>
      <w:hyperlink w:anchor="idx_ch6_sלז_e0">
        <w:r>
          <w:rPr>
            <w:rFonts w:cs="David" w:ascii="David" w:hAnsi="David"/>
            <w:sz w:val="20"/>
            <w:szCs w:val="20"/>
            <w:b/>
            <w:bCs/>
            <w:color w:val="0563C1"/>
            <w:u w:val="single"/>
            <w:rtl/>
          </w:rPr>
          <w:t xml:space="preserve">(מרדכי בשער המלך, פנחס)</w:t>
        </w:r>
      </w:hyperlink>
    </w:p>
    <w:p>
      <w:pPr>
        <w:bidi/>
        <w:spacing w:after="80" w:before="200"/>
        <w:jc w:val="right"/>
      </w:pPr>
      <w:r>
        <w:rPr>
          <w:rFonts w:ascii="David" w:hAnsi="David" w:cs="David"/>
          <w:b/>
          <w:sz w:val="24"/>
          <w:szCs w:val="24"/>
          <w:bCs/>
          <w:rtl/>
        </w:rPr>
        <w:t>לח. מי שמכניס עצמו בסכנה לקיום המצוה</w:t>
      </w:r>
    </w:p>
    <w:p>
      <w:pPr>
        <w:bidi/>
        <w:spacing w:after="40"/>
        <w:jc w:val="both"/>
      </w:pPr>
      <w:bookmarkStart w:id="1025" w:name="ch6_s38_p0"/>
      <w:bookmarkEnd w:id="1025"/>
      <w:r>
        <w:rPr>
          <w:rFonts w:ascii="David" w:hAnsi="David" w:cs="David"/>
          <w:b w:val="0"/>
          <w:sz w:val="22"/>
          <w:szCs w:val="22"/>
          <w:rtl/>
        </w:rPr>
        <w:t>והנה פנחס נמי הכניס עצמו בסכנה גדולה מה שלא היה מחוייב בדבר וכו' לכן בדין הוא נוטל שכרו.</w:t>
      </w:r>
    </w:p>
    <w:p>
      <w:pPr>
        <w:bidi/>
        <w:spacing w:after="120"/>
        <w:jc w:val="right"/>
      </w:pPr>
      <w:hyperlink w:anchor="idx_ch6_sלח_e0">
        <w:r>
          <w:rPr>
            <w:rFonts w:cs="David" w:ascii="David" w:hAnsi="David"/>
            <w:sz w:val="20"/>
            <w:szCs w:val="20"/>
            <w:b/>
            <w:bCs/>
            <w:color w:val="0563C1"/>
            <w:u w:val="single"/>
            <w:rtl/>
          </w:rPr>
          <w:t xml:space="preserve">(אך פרי תבואה פנחס)</w:t>
        </w:r>
      </w:hyperlink>
    </w:p>
    <w:p>
      <w:pPr>
        <w:bidi/>
        <w:spacing w:after="80" w:before="200"/>
        <w:jc w:val="right"/>
      </w:pPr>
      <w:r>
        <w:rPr>
          <w:rFonts w:ascii="David" w:hAnsi="David" w:cs="David"/>
          <w:b/>
          <w:sz w:val="24"/>
          <w:szCs w:val="24"/>
          <w:bCs/>
          <w:rtl/>
        </w:rPr>
        <w:t>לט. המוכן למסור נפשו כדי לקיים מצות ה'</w:t>
      </w:r>
    </w:p>
    <w:p>
      <w:pPr>
        <w:bidi/>
        <w:spacing w:after="40"/>
        <w:jc w:val="both"/>
      </w:pPr>
      <w:bookmarkStart w:id="1026" w:name="ch6_s39_p0"/>
      <w:bookmarkEnd w:id="1026"/>
      <w:r>
        <w:rPr>
          <w:rFonts w:ascii="David" w:hAnsi="David" w:cs="David"/>
          <w:b w:val="0"/>
          <w:sz w:val="22"/>
          <w:szCs w:val="22"/>
          <w:rtl/>
        </w:rPr>
        <w:t>שכשאדם זוכה לקיים מצוה מתוך מסירות נפש וכו' ואע"פ שמחשבתו לא נתקיימה והוא נשאר בחיים וכו' כיון שהחלט מצידו היה מוכן למסור נפשו וכו' לא נאמר לגביו שכר מצוה כה"ע ליכא וכו' ושייך שפיר ליתן שכרו כה"ע.</w:t>
      </w:r>
    </w:p>
    <w:p>
      <w:pPr>
        <w:bidi/>
        <w:spacing w:after="120"/>
        <w:jc w:val="right"/>
      </w:pPr>
      <w:hyperlink w:anchor="idx_ch6_sלט_e0">
        <w:r>
          <w:rPr>
            <w:rFonts w:cs="David" w:ascii="David" w:hAnsi="David"/>
            <w:sz w:val="20"/>
            <w:szCs w:val="20"/>
            <w:b/>
            <w:bCs/>
            <w:color w:val="0563C1"/>
            <w:u w:val="single"/>
            <w:rtl/>
          </w:rPr>
          <w:t xml:space="preserve">(דברי אש פנחס)</w:t>
        </w:r>
      </w:hyperlink>
    </w:p>
    <w:p>
      <w:pPr>
        <w:bidi/>
        <w:spacing w:after="80" w:before="200"/>
        <w:jc w:val="right"/>
      </w:pPr>
      <w:r>
        <w:rPr>
          <w:rFonts w:ascii="David" w:hAnsi="David" w:cs="David"/>
          <w:b/>
          <w:sz w:val="24"/>
          <w:szCs w:val="24"/>
          <w:bCs/>
          <w:rtl/>
        </w:rPr>
        <w:t>מ. על מסירות נפש</w:t>
      </w:r>
    </w:p>
    <w:p>
      <w:pPr>
        <w:bidi/>
        <w:spacing w:after="40"/>
        <w:jc w:val="both"/>
      </w:pPr>
      <w:bookmarkStart w:id="1027" w:name="ch6_s40_p0"/>
      <w:bookmarkEnd w:id="1027"/>
      <w:r>
        <w:rPr>
          <w:rFonts w:ascii="David" w:hAnsi="David" w:cs="David"/>
          <w:b w:val="0"/>
          <w:sz w:val="22"/>
          <w:szCs w:val="22"/>
          <w:rtl/>
        </w:rPr>
        <w:t>ואולם וכו' דעל מסיי"נ מקבל שכר בהאי עלמא וכו'.</w:t>
      </w:r>
    </w:p>
    <w:p>
      <w:pPr>
        <w:bidi/>
        <w:spacing w:after="120"/>
        <w:jc w:val="right"/>
      </w:pPr>
      <w:hyperlink w:anchor="idx_ch6_sמ_e0">
        <w:r>
          <w:rPr>
            <w:rFonts w:cs="David" w:ascii="David" w:hAnsi="David"/>
            <w:sz w:val="20"/>
            <w:szCs w:val="20"/>
            <w:b/>
            <w:bCs/>
            <w:color w:val="0563C1"/>
            <w:u w:val="single"/>
            <w:rtl/>
          </w:rPr>
          <w:t xml:space="preserve">(אמרי יצחק עקב)</w:t>
        </w:r>
      </w:hyperlink>
    </w:p>
    <w:p>
      <w:pPr>
        <w:bidi/>
        <w:spacing w:after="40"/>
        <w:jc w:val="both"/>
      </w:pPr>
      <w:bookmarkStart w:id="1028" w:name="ch6_s40_p1"/>
      <w:bookmarkEnd w:id="1028"/>
      <w:r>
        <w:rPr>
          <w:rFonts w:ascii="David" w:hAnsi="David" w:cs="David"/>
          <w:b w:val="0"/>
          <w:sz w:val="22"/>
          <w:szCs w:val="22"/>
          <w:rtl/>
        </w:rPr>
        <w:t>וא"כ שמע ישראל, והוא מסיי"נ, ונעשה פנים חדשות וזוכה לשכר בעוה"ז.</w:t>
      </w:r>
    </w:p>
    <w:p>
      <w:pPr>
        <w:bidi/>
        <w:spacing w:after="120"/>
        <w:jc w:val="right"/>
      </w:pPr>
      <w:hyperlink w:anchor="idx_ch6_sמ_e1">
        <w:r>
          <w:rPr>
            <w:rFonts w:cs="David" w:ascii="David" w:hAnsi="David"/>
            <w:sz w:val="20"/>
            <w:szCs w:val="20"/>
            <w:b/>
            <w:bCs/>
            <w:color w:val="0563C1"/>
            <w:u w:val="single"/>
            <w:rtl/>
          </w:rPr>
          <w:t xml:space="preserve">(שארית מנחם פ' בחוקותי)</w:t>
        </w:r>
      </w:hyperlink>
    </w:p>
    <w:p>
      <w:pPr>
        <w:bidi/>
        <w:spacing w:after="80" w:before="200"/>
        <w:jc w:val="right"/>
      </w:pPr>
      <w:r>
        <w:rPr>
          <w:rFonts w:ascii="David" w:hAnsi="David" w:cs="David"/>
          <w:b/>
          <w:sz w:val="24"/>
          <w:szCs w:val="24"/>
          <w:bCs/>
          <w:rtl/>
        </w:rPr>
        <w:t>מא. מי שמוסר נפשו להשי"ת במחשבה</w:t>
      </w:r>
    </w:p>
    <w:p>
      <w:pPr>
        <w:bidi/>
        <w:spacing w:after="40"/>
        <w:jc w:val="both"/>
      </w:pPr>
      <w:bookmarkStart w:id="1029" w:name="ch6_s41_p0"/>
      <w:bookmarkEnd w:id="1029"/>
      <w:r>
        <w:rPr>
          <w:rFonts w:ascii="David" w:hAnsi="David" w:cs="David"/>
          <w:b w:val="0"/>
          <w:sz w:val="22"/>
          <w:szCs w:val="22"/>
          <w:rtl/>
        </w:rPr>
        <w:t>וכתב הזרע בירך דקמעיין מזה דמי שמוסר נפשו להקב"ה במחשבה וכו' אז הקב"ה צריך ליתן לו שכר מומ"י.</w:t>
      </w:r>
    </w:p>
    <w:p>
      <w:pPr>
        <w:bidi/>
        <w:spacing w:after="120"/>
        <w:jc w:val="right"/>
      </w:pPr>
      <w:hyperlink w:anchor="idx_ch6_sמא_e0">
        <w:r>
          <w:rPr>
            <w:rFonts w:cs="David" w:ascii="David" w:hAnsi="David"/>
            <w:sz w:val="20"/>
            <w:szCs w:val="20"/>
            <w:b/>
            <w:bCs/>
            <w:color w:val="0563C1"/>
            <w:u w:val="single"/>
            <w:rtl/>
          </w:rPr>
          <w:t xml:space="preserve">(ותפארת חיים, צו)</w:t>
        </w:r>
      </w:hyperlink>
    </w:p>
    <w:p>
      <w:pPr>
        <w:bidi/>
        <w:spacing w:after="80" w:before="200"/>
        <w:jc w:val="right"/>
      </w:pPr>
      <w:r>
        <w:rPr>
          <w:rFonts w:ascii="David" w:hAnsi="David" w:cs="David"/>
          <w:b/>
          <w:sz w:val="24"/>
          <w:szCs w:val="24"/>
          <w:bCs/>
          <w:rtl/>
        </w:rPr>
        <w:t>מב. המקבל על עצמו למסור נפשו לה'</w:t>
      </w:r>
    </w:p>
    <w:p>
      <w:pPr>
        <w:bidi/>
        <w:spacing w:after="40"/>
        <w:jc w:val="both"/>
      </w:pPr>
      <w:bookmarkStart w:id="1030" w:name="ch6_s42_p0"/>
      <w:bookmarkEnd w:id="1030"/>
      <w:r>
        <w:rPr>
          <w:rFonts w:ascii="David" w:hAnsi="David" w:cs="David"/>
          <w:b w:val="0"/>
          <w:sz w:val="22"/>
          <w:szCs w:val="22"/>
          <w:rtl/>
        </w:rPr>
        <w:t>ולכן על זה המצוה כשמקבל על עצמו באמת למסור נפשו מגיע אליו השכר בעוה"ז.</w:t>
      </w:r>
    </w:p>
    <w:p>
      <w:pPr>
        <w:bidi/>
        <w:spacing w:after="120"/>
        <w:jc w:val="right"/>
      </w:pPr>
      <w:hyperlink w:anchor="idx_ch6_sמב_e0">
        <w:r>
          <w:rPr>
            <w:rFonts w:cs="David" w:ascii="David" w:hAnsi="David"/>
            <w:sz w:val="20"/>
            <w:szCs w:val="20"/>
            <w:b/>
            <w:bCs/>
            <w:color w:val="0563C1"/>
            <w:u w:val="single"/>
            <w:rtl/>
          </w:rPr>
          <w:t xml:space="preserve">(עצי חיים, פנחס)</w:t>
        </w:r>
      </w:hyperlink>
    </w:p>
    <w:p>
      <w:pPr>
        <w:bidi/>
        <w:spacing w:after="120" w:before="240"/>
        <w:jc w:val="center"/>
      </w:pPr>
      <w:r>
        <w:rPr>
          <w:rFonts w:ascii="David" w:hAnsi="David" w:cs="David"/>
          <w:b/>
          <w:sz w:val="28"/>
          <w:szCs w:val="28"/>
          <w:bCs/>
          <w:rtl/>
        </w:rPr>
        <w:t>כולל</w:t>
      </w:r>
    </w:p>
    <w:p>
      <w:pPr>
        <w:bidi/>
        <w:spacing w:after="80" w:before="200"/>
        <w:jc w:val="right"/>
      </w:pPr>
      <w:r>
        <w:rPr>
          <w:rFonts w:ascii="David" w:hAnsi="David" w:cs="David"/>
          <w:b/>
          <w:sz w:val="24"/>
          <w:szCs w:val="24"/>
          <w:bCs/>
          <w:rtl/>
        </w:rPr>
        <w:t>מג. הכולל את עצמו עם הכלל ישראל בעת קיום המצוה</w:t>
      </w:r>
    </w:p>
    <w:p>
      <w:pPr>
        <w:bidi/>
        <w:spacing w:after="40"/>
        <w:jc w:val="both"/>
      </w:pPr>
      <w:bookmarkStart w:id="1031" w:name="ch6_s43_p0"/>
      <w:bookmarkEnd w:id="1031"/>
      <w:r>
        <w:rPr>
          <w:rFonts w:ascii="David" w:hAnsi="David" w:cs="David"/>
          <w:b w:val="0"/>
          <w:sz w:val="22"/>
          <w:szCs w:val="22"/>
          <w:rtl/>
        </w:rPr>
        <w:t>שכר מצוה בהאי עלמא ליכא דוקא ליחיד העושה מצוה אבל רבים זכותא לרבים עדיף ויכולה להמשיך שכר גם בהאי עלמא, וכל יחיד המשתתף וכולל א"ע עם כלל ישראל: בעשותו איזה מצוה ממשיך על עצמו רחמי ה' לשלם לו שכר גם בעוה"ז.</w:t>
      </w:r>
    </w:p>
    <w:p>
      <w:pPr>
        <w:bidi/>
        <w:spacing w:after="120"/>
        <w:jc w:val="right"/>
      </w:pPr>
      <w:hyperlink w:anchor="idx_ch6_sמג_e0">
        <w:r>
          <w:rPr>
            <w:rFonts w:cs="David" w:ascii="David" w:hAnsi="David"/>
            <w:sz w:val="20"/>
            <w:szCs w:val="20"/>
            <w:b/>
            <w:bCs/>
            <w:color w:val="0563C1"/>
            <w:u w:val="single"/>
            <w:rtl/>
          </w:rPr>
          <w:t xml:space="preserve">(ערכי יהושע אות ל׳ תפלה בציבור)</w:t>
        </w:r>
      </w:hyperlink>
    </w:p>
    <w:p>
      <w:pPr>
        <w:bidi/>
        <w:spacing w:after="80" w:before="200"/>
        <w:jc w:val="right"/>
      </w:pPr>
      <w:r>
        <w:rPr>
          <w:rFonts w:ascii="David" w:hAnsi="David" w:cs="David"/>
          <w:b/>
          <w:sz w:val="24"/>
          <w:szCs w:val="24"/>
          <w:bCs/>
          <w:rtl/>
        </w:rPr>
        <w:t>מד. מי שכולל את עצמו תמיד עם כל ישראל</w:t>
      </w:r>
    </w:p>
    <w:p>
      <w:pPr>
        <w:bidi/>
        <w:spacing w:after="40"/>
        <w:jc w:val="both"/>
      </w:pPr>
      <w:bookmarkStart w:id="1032" w:name="ch6_s44_p0"/>
      <w:bookmarkEnd w:id="1032"/>
      <w:r>
        <w:rPr>
          <w:rFonts w:ascii="David" w:hAnsi="David" w:cs="David"/>
          <w:b w:val="0"/>
          <w:sz w:val="22"/>
          <w:szCs w:val="22"/>
          <w:rtl/>
        </w:rPr>
        <w:t>כי זה גורם מחמת שמחשיב וכולל עצמו עם הרבים, ועי"ז מעלה עליו הכתוב כאילו בעצמו קיים כל התרי"ג מצות וכו' עי"ז יגיע לכל יחיד בפ"ע שכר מצוה בהאי עלמא וכו'.</w:t>
      </w:r>
    </w:p>
    <w:p>
      <w:pPr>
        <w:bidi/>
        <w:spacing w:after="120"/>
        <w:jc w:val="right"/>
      </w:pPr>
      <w:hyperlink w:anchor="idx_ch6_sמד_e0">
        <w:r>
          <w:rPr>
            <w:rFonts w:cs="David" w:ascii="David" w:hAnsi="David"/>
            <w:sz w:val="20"/>
            <w:szCs w:val="20"/>
            <w:b/>
            <w:bCs/>
            <w:color w:val="0563C1"/>
            <w:u w:val="single"/>
            <w:rtl/>
          </w:rPr>
          <w:t xml:space="preserve">(לחם אבירים עקב)</w:t>
        </w:r>
      </w:hyperlink>
    </w:p>
    <w:p>
      <w:pPr>
        <w:bidi/>
        <w:spacing w:after="80" w:before="200"/>
        <w:jc w:val="right"/>
      </w:pPr>
      <w:r>
        <w:rPr>
          <w:rFonts w:ascii="David" w:hAnsi="David" w:cs="David"/>
          <w:b/>
          <w:sz w:val="24"/>
          <w:szCs w:val="24"/>
          <w:bCs/>
          <w:rtl/>
        </w:rPr>
        <w:t>מה. העושה מצוה ומתכוין לטובת כלל ישראל</w:t>
      </w:r>
    </w:p>
    <w:p>
      <w:pPr>
        <w:bidi/>
        <w:spacing w:after="40"/>
        <w:jc w:val="both"/>
      </w:pPr>
      <w:bookmarkStart w:id="1033" w:name="ch6_s45_p0"/>
      <w:bookmarkEnd w:id="1033"/>
      <w:r>
        <w:rPr>
          <w:rFonts w:ascii="David" w:hAnsi="David" w:cs="David"/>
          <w:b w:val="0"/>
          <w:sz w:val="22"/>
          <w:szCs w:val="22"/>
          <w:rtl/>
        </w:rPr>
        <w:t>דשכר מצוה בהאי עלמא ליכא שהוא משום דעשה המצוה נגד הקב"ה לאין סוף, ולפי"ז אם מתכוין נגד כלל ישראל א"כ עשה גם נגד בו"ד, אז שייך שפיר שכר מצוה גם בהאי עלמא.</w:t>
      </w:r>
    </w:p>
    <w:p>
      <w:pPr>
        <w:bidi/>
        <w:spacing w:after="120"/>
        <w:jc w:val="right"/>
      </w:pPr>
      <w:hyperlink w:anchor="idx_ch6_sמה_e0">
        <w:r>
          <w:rPr>
            <w:rFonts w:cs="David" w:ascii="David" w:hAnsi="David"/>
            <w:sz w:val="20"/>
            <w:szCs w:val="20"/>
            <w:b/>
            <w:bCs/>
            <w:color w:val="0563C1"/>
            <w:u w:val="single"/>
            <w:rtl/>
          </w:rPr>
          <w:t xml:space="preserve">(ומגדלות מרקחים, פנחס)</w:t>
        </w:r>
      </w:hyperlink>
    </w:p>
    <w:p>
      <w:pPr>
        <w:bidi/>
        <w:spacing w:after="120" w:before="240"/>
        <w:jc w:val="center"/>
      </w:pPr>
      <w:r>
        <w:rPr>
          <w:rFonts w:ascii="David" w:hAnsi="David" w:cs="David"/>
          <w:b/>
          <w:sz w:val="28"/>
          <w:szCs w:val="28"/>
          <w:bCs/>
          <w:rtl/>
        </w:rPr>
        <w:t>לשם המצוה</w:t>
      </w:r>
    </w:p>
    <w:p>
      <w:pPr>
        <w:bidi/>
        <w:spacing w:after="80" w:before="200"/>
        <w:jc w:val="right"/>
      </w:pPr>
      <w:r>
        <w:rPr>
          <w:rFonts w:ascii="David" w:hAnsi="David" w:cs="David"/>
          <w:b/>
          <w:sz w:val="24"/>
          <w:szCs w:val="24"/>
          <w:bCs/>
          <w:rtl/>
        </w:rPr>
        <w:t>מו. העושה מצוה לשמה</w:t>
      </w:r>
    </w:p>
    <w:p>
      <w:pPr>
        <w:bidi/>
        <w:spacing w:after="40"/>
        <w:jc w:val="both"/>
      </w:pPr>
      <w:bookmarkStart w:id="1034" w:name="ch6_s46_p0"/>
      <w:bookmarkEnd w:id="1034"/>
      <w:r>
        <w:rPr>
          <w:rFonts w:ascii="David" w:hAnsi="David" w:cs="David"/>
          <w:b w:val="0"/>
          <w:sz w:val="22"/>
          <w:szCs w:val="22"/>
          <w:rtl/>
        </w:rPr>
        <w:t>דהעושה לשמה מגיע לו שכרו בהאי עלמא מן הדין וכו'.</w:t>
      </w:r>
    </w:p>
    <w:p>
      <w:pPr>
        <w:bidi/>
        <w:spacing w:after="120"/>
        <w:jc w:val="right"/>
      </w:pPr>
      <w:hyperlink w:anchor="idx_ch6_sמו_e0">
        <w:r>
          <w:rPr>
            <w:rFonts w:cs="David" w:ascii="David" w:hAnsi="David"/>
            <w:sz w:val="20"/>
            <w:szCs w:val="20"/>
            <w:b/>
            <w:bCs/>
            <w:color w:val="0563C1"/>
            <w:u w:val="single"/>
            <w:rtl/>
          </w:rPr>
          <w:t xml:space="preserve">(אמרי יצחק ואתחנן)</w:t>
        </w:r>
      </w:hyperlink>
    </w:p>
    <w:p>
      <w:pPr>
        <w:bidi/>
        <w:spacing w:after="80" w:before="200"/>
        <w:jc w:val="right"/>
      </w:pPr>
      <w:r>
        <w:rPr>
          <w:rFonts w:ascii="David" w:hAnsi="David" w:cs="David"/>
          <w:b/>
          <w:sz w:val="24"/>
          <w:szCs w:val="24"/>
          <w:bCs/>
          <w:rtl/>
        </w:rPr>
        <w:t>מז. כשמקיימים מצוה מבלי שום טעם רק מצד רצון ה'</w:t>
      </w:r>
    </w:p>
    <w:p>
      <w:pPr>
        <w:bidi/>
        <w:spacing w:after="40"/>
        <w:jc w:val="both"/>
      </w:pPr>
      <w:bookmarkStart w:id="1035" w:name="ch6_s47_p0"/>
      <w:bookmarkEnd w:id="1035"/>
      <w:r>
        <w:rPr>
          <w:rFonts w:ascii="David" w:hAnsi="David" w:cs="David"/>
          <w:b w:val="0"/>
          <w:sz w:val="22"/>
          <w:szCs w:val="22"/>
          <w:rtl/>
        </w:rPr>
        <w:t>כשם שאתה עושה בלי טעם, כך ה' יתן גמולכם וכו' בלי טעם וגבול לטבע.</w:t>
      </w:r>
    </w:p>
    <w:p>
      <w:pPr>
        <w:bidi/>
        <w:spacing w:after="120"/>
        <w:jc w:val="right"/>
      </w:pPr>
      <w:hyperlink w:anchor="idx_ch6_sמז_e0">
        <w:r>
          <w:rPr>
            <w:rFonts w:cs="David" w:ascii="David" w:hAnsi="David"/>
            <w:sz w:val="20"/>
            <w:szCs w:val="20"/>
            <w:b/>
            <w:bCs/>
            <w:color w:val="0563C1"/>
            <w:u w:val="single"/>
            <w:rtl/>
          </w:rPr>
          <w:t xml:space="preserve">(המגיד בחוקותי)</w:t>
        </w:r>
      </w:hyperlink>
    </w:p>
    <w:p>
      <w:pPr>
        <w:bidi/>
        <w:spacing w:after="40"/>
        <w:jc w:val="both"/>
      </w:pPr>
      <w:bookmarkStart w:id="1036" w:name="ch6_s47_p1"/>
      <w:bookmarkEnd w:id="1036"/>
      <w:r>
        <w:rPr>
          <w:rFonts w:ascii="David" w:hAnsi="David" w:cs="David"/>
          <w:b w:val="0"/>
          <w:sz w:val="22"/>
          <w:szCs w:val="22"/>
          <w:rtl/>
        </w:rPr>
        <w:t>וזה אם בחוקותי תלכו בדרך קבלה ואמונה ועל זה מגיע שכר על כן ונתתי גמולכם וגו'.</w:t>
      </w:r>
    </w:p>
    <w:p>
      <w:pPr>
        <w:bidi/>
        <w:spacing w:after="120"/>
        <w:jc w:val="right"/>
      </w:pPr>
      <w:hyperlink w:anchor="idx_ch6_sמז_e0">
        <w:r>
          <w:rPr>
            <w:rFonts w:cs="David" w:ascii="David" w:hAnsi="David"/>
            <w:sz w:val="20"/>
            <w:szCs w:val="20"/>
            <w:b/>
            <w:bCs/>
            <w:color w:val="0563C1"/>
            <w:u w:val="single"/>
            <w:rtl/>
          </w:rPr>
          <w:t xml:space="preserve">(דברי אליעזר בחוקותי)</w:t>
        </w:r>
      </w:hyperlink>
    </w:p>
    <w:p>
      <w:pPr>
        <w:bidi/>
        <w:spacing w:after="80" w:before="200"/>
        <w:jc w:val="right"/>
      </w:pPr>
      <w:r>
        <w:rPr>
          <w:rFonts w:ascii="David" w:hAnsi="David" w:cs="David"/>
          <w:b/>
          <w:sz w:val="24"/>
          <w:szCs w:val="24"/>
          <w:bCs/>
          <w:rtl/>
        </w:rPr>
        <w:t>מח. מי שעושה מעשיו לשם שמים</w:t>
      </w:r>
    </w:p>
    <w:p>
      <w:pPr>
        <w:bidi/>
        <w:spacing w:after="40"/>
        <w:jc w:val="both"/>
      </w:pPr>
      <w:bookmarkStart w:id="1037" w:name="ch6_s48_p0"/>
      <w:bookmarkEnd w:id="1037"/>
      <w:r>
        <w:rPr>
          <w:rFonts w:ascii="David" w:hAnsi="David" w:cs="David"/>
          <w:b w:val="0"/>
          <w:sz w:val="22"/>
          <w:szCs w:val="22"/>
          <w:rtl/>
        </w:rPr>
        <w:t>על כן מנע ממנו השכל תעה"ז וכו' כדי שלא יהיה קשה לעבדו בלי פנייה וכו' אבל הוא לא נקט רק לכבוד ה' וכו' בדין ביטול שכרו גם בעוה"ז כי לא נהיה לו לחם לנסיון, כי אף בכלל הרי לא התכוון רק לשם שמים כנ"ל.</w:t>
      </w:r>
    </w:p>
    <w:p>
      <w:pPr>
        <w:bidi/>
        <w:spacing w:after="120"/>
        <w:jc w:val="right"/>
      </w:pPr>
      <w:hyperlink w:anchor="idx_ch6_sמח_e0">
        <w:r>
          <w:rPr>
            <w:rFonts w:cs="David" w:ascii="David" w:hAnsi="David"/>
            <w:sz w:val="20"/>
            <w:szCs w:val="20"/>
            <w:b/>
            <w:bCs/>
            <w:color w:val="0563C1"/>
            <w:u w:val="single"/>
            <w:rtl/>
          </w:rPr>
          <w:t xml:space="preserve">(דעת סופר פנחס)</w:t>
        </w:r>
      </w:hyperlink>
    </w:p>
    <w:p>
      <w:pPr>
        <w:bidi/>
        <w:spacing w:after="80" w:before="200"/>
        <w:jc w:val="right"/>
      </w:pPr>
      <w:r>
        <w:rPr>
          <w:rFonts w:ascii="David" w:hAnsi="David" w:cs="David"/>
          <w:b/>
          <w:sz w:val="24"/>
          <w:szCs w:val="24"/>
          <w:bCs/>
          <w:rtl/>
        </w:rPr>
        <w:t>מט. המקיים מצוה לא בעד תיקון נשמתו וקבלת שכר לעתיד רק שיש בזה איזה צורך להשי"ת.</w:t>
      </w:r>
    </w:p>
    <w:p>
      <w:pPr>
        <w:bidi/>
        <w:spacing w:after="40"/>
        <w:jc w:val="both"/>
      </w:pPr>
      <w:bookmarkStart w:id="1038" w:name="ch6_s49_p0"/>
      <w:bookmarkEnd w:id="1038"/>
      <w:r>
        <w:rPr>
          <w:rFonts w:ascii="David" w:hAnsi="David" w:cs="David"/>
          <w:b w:val="0"/>
          <w:sz w:val="22"/>
          <w:szCs w:val="22"/>
          <w:rtl/>
        </w:rPr>
        <w:t>הגם כי שכר מצוה בהאי עלמא ליכא, אמנם מקום מצוה זו שאר מצות שהם בעדו ולתקן נשמתו ולקבל שכרו לעתיד, אמנם מצוה זו להקב"ה להצילו מכעס וחימה שלא יכלה בניו יקראו וכו' ומרדכי בשער המלך</w:t>
      </w:r>
    </w:p>
    <w:p>
      <w:pPr>
        <w:bidi/>
        <w:spacing w:after="120"/>
        <w:jc w:val="right"/>
      </w:pPr>
      <w:hyperlink w:anchor="idx_ch6_sמט_e0">
        <w:r>
          <w:rPr>
            <w:rFonts w:cs="David" w:ascii="David" w:hAnsi="David"/>
            <w:sz w:val="20"/>
            <w:szCs w:val="20"/>
            <w:b/>
            <w:bCs/>
            <w:color w:val="0563C1"/>
            <w:u w:val="single"/>
            <w:rtl/>
          </w:rPr>
          <w:t xml:space="preserve">(פנחס)</w:t>
        </w:r>
      </w:hyperlink>
    </w:p>
    <w:p>
      <w:pPr>
        <w:bidi/>
        <w:spacing w:after="80" w:before="200"/>
        <w:jc w:val="right"/>
      </w:pPr>
      <w:r>
        <w:rPr>
          <w:rFonts w:ascii="David" w:hAnsi="David" w:cs="David"/>
          <w:b/>
          <w:sz w:val="24"/>
          <w:szCs w:val="24"/>
          <w:bCs/>
          <w:rtl/>
        </w:rPr>
        <w:t>נ. המקיים מצוה שכלית, ומכוין רק משום שכך צוה ה'</w:t>
      </w:r>
    </w:p>
    <w:p>
      <w:pPr>
        <w:bidi/>
        <w:spacing w:after="40"/>
        <w:jc w:val="both"/>
      </w:pPr>
      <w:bookmarkStart w:id="1039" w:name="ch6_s50_p0"/>
      <w:bookmarkEnd w:id="1039"/>
      <w:r>
        <w:rPr>
          <w:rFonts w:ascii="David" w:hAnsi="David" w:cs="David"/>
          <w:b w:val="0"/>
          <w:sz w:val="22"/>
          <w:szCs w:val="22"/>
          <w:rtl/>
        </w:rPr>
        <w:t>דבמשפטים הקיום הוא נקל שהשכל מסכים לזה, אבל המחשבה לה' לבדו הוא קשה, שהרי גם השכל האנושי מסכים לזה והו"ל ג"כ מנימוסי המדינה וכו' וז"ש והיה עקב תשמעון את המשפטים האלה ולא נימוסי המדינה וכו' ולכך ושמר ה"א לך וגו'.</w:t>
      </w:r>
    </w:p>
    <w:p>
      <w:pPr>
        <w:bidi/>
        <w:spacing w:after="120"/>
        <w:jc w:val="right"/>
      </w:pPr>
      <w:hyperlink w:anchor="idx_ch6_sנ_e0">
        <w:r>
          <w:rPr>
            <w:rFonts w:cs="David" w:ascii="David" w:hAnsi="David"/>
            <w:sz w:val="20"/>
            <w:szCs w:val="20"/>
            <w:b/>
            <w:bCs/>
            <w:color w:val="0563C1"/>
            <w:u w:val="single"/>
            <w:rtl/>
          </w:rPr>
          <w:t xml:space="preserve">(דברי שאול עקב)</w:t>
        </w:r>
      </w:hyperlink>
    </w:p>
    <w:p>
      <w:pPr>
        <w:bidi/>
        <w:spacing w:after="80" w:before="200"/>
        <w:jc w:val="right"/>
      </w:pPr>
      <w:r>
        <w:rPr>
          <w:rFonts w:ascii="David" w:hAnsi="David" w:cs="David"/>
          <w:b/>
          <w:sz w:val="24"/>
          <w:szCs w:val="24"/>
          <w:bCs/>
          <w:rtl/>
        </w:rPr>
        <w:t>נא. מצות שיכול להבין הטעם, ומקיים בתמימות בבחינת חוק, רק מצד צווי ה'</w:t>
      </w:r>
    </w:p>
    <w:p>
      <w:pPr>
        <w:bidi/>
        <w:spacing w:after="40"/>
        <w:jc w:val="both"/>
      </w:pPr>
      <w:bookmarkStart w:id="1040" w:name="ch6_s51_p0"/>
      <w:bookmarkEnd w:id="1040"/>
      <w:r>
        <w:rPr>
          <w:rFonts w:ascii="David" w:hAnsi="David" w:cs="David"/>
          <w:b w:val="0"/>
          <w:sz w:val="22"/>
          <w:szCs w:val="22"/>
          <w:rtl/>
        </w:rPr>
        <w:t>ואמנם שלימות קיום המצות הוא לקיים גם המשפטים השכליים בגזירת חוקים וכו' וע"ז מגיע לו שכר גם בעוה"ז.</w:t>
      </w:r>
    </w:p>
    <w:p>
      <w:pPr>
        <w:bidi/>
        <w:spacing w:after="120"/>
        <w:jc w:val="right"/>
      </w:pPr>
      <w:hyperlink w:anchor="idx_ch6_sנא_e0">
        <w:r>
          <w:rPr>
            <w:rFonts w:cs="David" w:ascii="David" w:hAnsi="David"/>
            <w:sz w:val="20"/>
            <w:szCs w:val="20"/>
            <w:b/>
            <w:bCs/>
            <w:color w:val="0563C1"/>
            <w:u w:val="single"/>
            <w:rtl/>
          </w:rPr>
          <w:t xml:space="preserve">(בית אהרן, עקב.)</w:t>
        </w:r>
      </w:hyperlink>
    </w:p>
    <w:p>
      <w:pPr>
        <w:bidi/>
        <w:spacing w:after="40"/>
        <w:jc w:val="both"/>
      </w:pPr>
      <w:bookmarkStart w:id="1041" w:name="ch6_s51_p1"/>
      <w:bookmarkEnd w:id="1041"/>
      <w:r>
        <w:rPr>
          <w:rFonts w:ascii="David" w:hAnsi="David" w:cs="David"/>
          <w:b w:val="0"/>
          <w:sz w:val="22"/>
          <w:szCs w:val="22"/>
          <w:rtl/>
        </w:rPr>
        <w:t>אם בחוקותי וגו' בדרך חוק וכי א"כ הוא ענין חוץ לטבע וכו' יוכלו לקבל יעודי הגשמיים.</w:t>
      </w:r>
    </w:p>
    <w:p>
      <w:pPr>
        <w:bidi/>
        <w:spacing w:after="120"/>
        <w:jc w:val="right"/>
      </w:pPr>
      <w:hyperlink w:anchor="idx_ch6_sנא_e0">
        <w:r>
          <w:rPr>
            <w:rFonts w:cs="David" w:ascii="David" w:hAnsi="David"/>
            <w:sz w:val="20"/>
            <w:szCs w:val="20"/>
            <w:b/>
            <w:bCs/>
            <w:color w:val="0563C1"/>
            <w:u w:val="single"/>
            <w:rtl/>
          </w:rPr>
          <w:t xml:space="preserve">(אמרי יצחק בחוקותי)</w:t>
        </w:r>
      </w:hyperlink>
    </w:p>
    <w:p>
      <w:pPr>
        <w:bidi/>
        <w:spacing w:after="40"/>
        <w:jc w:val="both"/>
      </w:pPr>
      <w:bookmarkStart w:id="1042" w:name="ch6_s51_p2"/>
      <w:bookmarkEnd w:id="1042"/>
      <w:r>
        <w:rPr>
          <w:rFonts w:ascii="David" w:hAnsi="David" w:cs="David"/>
          <w:b w:val="0"/>
          <w:sz w:val="22"/>
          <w:szCs w:val="22"/>
          <w:rtl/>
        </w:rPr>
        <w:t>וז"ש הכתוב אם בחוקותי תלכו ואת מצותי שיש בהם טעם וציויתם אותם וכו' תלכו בם בבחינת חוקותי שאין בהם טעם, אז ונתתי גשמיכם בעתם וכו' בתורת מתנה ברצון ולא בתורת שכר, כי שכר מצוה בהאי עלמא ליכא, כי אם בתורת חסד בלא טעם.</w:t>
      </w:r>
    </w:p>
    <w:p>
      <w:pPr>
        <w:bidi/>
        <w:spacing w:after="120"/>
        <w:jc w:val="right"/>
      </w:pPr>
      <w:hyperlink w:anchor="idx_ch6_sנא_e1">
        <w:r>
          <w:rPr>
            <w:rFonts w:cs="David" w:ascii="David" w:hAnsi="David"/>
            <w:sz w:val="20"/>
            <w:szCs w:val="20"/>
            <w:b/>
            <w:bCs/>
            <w:color w:val="0563C1"/>
            <w:u w:val="single"/>
            <w:rtl/>
          </w:rPr>
          <w:t xml:space="preserve">(רב טוב קע"ב)</w:t>
        </w:r>
      </w:hyperlink>
    </w:p>
    <w:p>
      <w:pPr>
        <w:bidi/>
        <w:spacing w:after="80" w:before="200"/>
        <w:jc w:val="right"/>
      </w:pPr>
      <w:r>
        <w:rPr>
          <w:rFonts w:ascii="David" w:hAnsi="David" w:cs="David"/>
          <w:b/>
          <w:sz w:val="24"/>
          <w:szCs w:val="24"/>
          <w:bCs/>
          <w:rtl/>
        </w:rPr>
        <w:t>נב. המצות שאף בלי צווי התורה היו מקיימים אותם, והוא שומרם לשם מצוה</w:t>
      </w:r>
    </w:p>
    <w:p>
      <w:pPr>
        <w:bidi/>
        <w:spacing w:after="40"/>
        <w:jc w:val="both"/>
      </w:pPr>
      <w:bookmarkStart w:id="1043" w:name="ch6_s52_p0"/>
      <w:bookmarkEnd w:id="1043"/>
      <w:r>
        <w:rPr>
          <w:rFonts w:ascii="David" w:hAnsi="David" w:cs="David"/>
          <w:b w:val="0"/>
          <w:sz w:val="22"/>
          <w:szCs w:val="22"/>
          <w:rtl/>
        </w:rPr>
        <w:t>אבל אותם המצות שאף בלי ציווי התורה היו מקיימים אותם מפני שצריכות בשוה"ז, מי ששומר אותם לשם מצוה בודאי שיטול שכרו בעוה"ז.</w:t>
      </w:r>
    </w:p>
    <w:p>
      <w:pPr>
        <w:bidi/>
        <w:spacing w:after="120"/>
        <w:jc w:val="right"/>
      </w:pPr>
      <w:hyperlink w:anchor="idx_ch6_sנב_e0">
        <w:r>
          <w:rPr>
            <w:rFonts w:cs="David" w:ascii="David" w:hAnsi="David"/>
            <w:sz w:val="20"/>
            <w:szCs w:val="20"/>
            <w:b/>
            <w:bCs/>
            <w:color w:val="0563C1"/>
            <w:u w:val="single"/>
            <w:rtl/>
          </w:rPr>
          <w:t xml:space="preserve">(זרע שמשון תבוא)</w:t>
        </w:r>
      </w:hyperlink>
    </w:p>
    <w:p>
      <w:pPr>
        <w:bidi/>
        <w:spacing w:after="80" w:before="200"/>
        <w:jc w:val="right"/>
      </w:pPr>
      <w:r>
        <w:rPr>
          <w:rFonts w:ascii="David" w:hAnsi="David" w:cs="David"/>
          <w:b/>
          <w:sz w:val="24"/>
          <w:szCs w:val="24"/>
          <w:bCs/>
          <w:rtl/>
        </w:rPr>
        <w:t>נג. מצוה שיש בו הנאת הגוף ומכוין לשם המצוה</w:t>
      </w:r>
    </w:p>
    <w:p>
      <w:pPr>
        <w:bidi/>
        <w:spacing w:after="40"/>
        <w:jc w:val="both"/>
      </w:pPr>
      <w:bookmarkStart w:id="1044" w:name="ch6_s53_p0"/>
      <w:bookmarkEnd w:id="1044"/>
      <w:r>
        <w:rPr>
          <w:rFonts w:ascii="David" w:hAnsi="David" w:cs="David"/>
          <w:b w:val="0"/>
          <w:sz w:val="22"/>
          <w:szCs w:val="22"/>
          <w:rtl/>
        </w:rPr>
        <w:t>לע"ג דשכר מצוה בהאי עלמא ליכא מ"מ אם עושה מצוה שיש בה הנאת הגוף ועכ"ז האדם עושה בלתי לה' לבדו מגיע לו שכר גם בעוה"ז.</w:t>
      </w:r>
    </w:p>
    <w:p>
      <w:pPr>
        <w:bidi/>
        <w:spacing w:after="120"/>
        <w:jc w:val="right"/>
      </w:pPr>
      <w:hyperlink w:anchor="idx_ch6_sנג_e0">
        <w:r>
          <w:rPr>
            <w:rFonts w:cs="David" w:ascii="David" w:hAnsi="David"/>
            <w:sz w:val="20"/>
            <w:szCs w:val="20"/>
            <w:b/>
            <w:bCs/>
            <w:color w:val="0563C1"/>
            <w:u w:val="single"/>
            <w:rtl/>
          </w:rPr>
          <w:t xml:space="preserve">(בנין דוד ויצא)</w:t>
        </w:r>
      </w:hyperlink>
    </w:p>
    <w:p>
      <w:pPr>
        <w:bidi/>
        <w:spacing w:after="40"/>
        <w:jc w:val="both"/>
      </w:pPr>
      <w:bookmarkStart w:id="1045" w:name="ch6_s53_p1"/>
      <w:bookmarkEnd w:id="1045"/>
      <w:r>
        <w:rPr>
          <w:rFonts w:ascii="David" w:hAnsi="David" w:cs="David"/>
          <w:b w:val="0"/>
          <w:sz w:val="22"/>
          <w:szCs w:val="22"/>
          <w:rtl/>
        </w:rPr>
        <w:t>אבל במצוה שיש בה הנאת הגוף והוא מקבל תאותו ואינו עושה כדי למלאות תאותו אלא בלתי לה' לבדו על זה יש שכר בהאי עלמא.</w:t>
      </w:r>
    </w:p>
    <w:p>
      <w:pPr>
        <w:bidi/>
        <w:spacing w:after="120"/>
        <w:jc w:val="right"/>
      </w:pPr>
      <w:hyperlink w:anchor="idx_ch6_sנג_e0">
        <w:r>
          <w:rPr>
            <w:rFonts w:cs="David" w:ascii="David" w:hAnsi="David"/>
            <w:sz w:val="20"/>
            <w:szCs w:val="20"/>
            <w:b/>
            <w:bCs/>
            <w:color w:val="0563C1"/>
            <w:u w:val="single"/>
            <w:rtl/>
          </w:rPr>
          <w:t xml:space="preserve">(חמדת ישראל, וילך)</w:t>
        </w:r>
      </w:hyperlink>
    </w:p>
    <w:p>
      <w:pPr>
        <w:bidi/>
        <w:spacing w:after="40"/>
        <w:jc w:val="both"/>
      </w:pPr>
      <w:bookmarkStart w:id="1046" w:name="ch6_s53_p2"/>
      <w:bookmarkEnd w:id="1046"/>
      <w:r>
        <w:rPr>
          <w:rFonts w:ascii="David" w:hAnsi="David" w:cs="David"/>
          <w:b w:val="0"/>
          <w:sz w:val="22"/>
          <w:szCs w:val="22"/>
          <w:rtl/>
        </w:rPr>
        <w:t>אבל בלאו [המל"ת] שיש בהם הנאת הגוף והוא כובש את יצרו ומשבר תאותו מעוה"ז ועושה רק לש"ש שכרו כפול גם בעוה"ז וכו'.</w:t>
      </w:r>
    </w:p>
    <w:p>
      <w:pPr>
        <w:bidi/>
        <w:spacing w:after="120"/>
        <w:jc w:val="right"/>
      </w:pPr>
      <w:hyperlink w:anchor="idx_ch6_sנג_e1">
        <w:r>
          <w:rPr>
            <w:rFonts w:cs="David" w:ascii="David" w:hAnsi="David"/>
            <w:sz w:val="20"/>
            <w:szCs w:val="20"/>
            <w:b/>
            <w:bCs/>
            <w:color w:val="0563C1"/>
            <w:u w:val="single"/>
            <w:rtl/>
          </w:rPr>
          <w:t xml:space="preserve">(בית אהרן, עקב, בשם פנים יפות)</w:t>
        </w:r>
      </w:hyperlink>
    </w:p>
    <w:p>
      <w:pPr>
        <w:bidi/>
        <w:spacing w:after="120" w:before="240"/>
        <w:jc w:val="center"/>
      </w:pPr>
      <w:r>
        <w:rPr>
          <w:rFonts w:ascii="David" w:hAnsi="David" w:cs="David"/>
          <w:b/>
          <w:sz w:val="28"/>
          <w:szCs w:val="28"/>
          <w:bCs/>
          <w:rtl/>
        </w:rPr>
        <w:t>צער והעדר תענוג</w:t>
      </w:r>
    </w:p>
    <w:p>
      <w:pPr>
        <w:bidi/>
        <w:spacing w:after="80" w:before="200"/>
        <w:jc w:val="right"/>
      </w:pPr>
      <w:r>
        <w:rPr>
          <w:rFonts w:ascii="David" w:hAnsi="David" w:cs="David"/>
          <w:b/>
          <w:sz w:val="24"/>
          <w:szCs w:val="24"/>
          <w:bCs/>
          <w:rtl/>
        </w:rPr>
        <w:t>נד. מי שיש לו צער גדול לש"ש בעת עשיית המצוה, ועי"ז אינו יכול להרגיש במתיקות המצוה בעת עשייתה.</w:t>
      </w:r>
    </w:p>
    <w:p>
      <w:pPr>
        <w:bidi/>
        <w:spacing w:after="40"/>
        <w:jc w:val="both"/>
      </w:pPr>
      <w:bookmarkStart w:id="1047" w:name="ch6_s54_p0"/>
      <w:bookmarkEnd w:id="1047"/>
      <w:r>
        <w:rPr>
          <w:rFonts w:ascii="David" w:hAnsi="David" w:cs="David"/>
          <w:b w:val="0"/>
          <w:sz w:val="22"/>
          <w:szCs w:val="22"/>
          <w:rtl/>
        </w:rPr>
        <w:t>בעושה עבירה לשמה (תמר) וכו' מחמת דפתוך בה יה עבירה וכו' אינו מרגיש מתיקות בעשייתה וכו' הקב"ה מחויב לשלם שכר בהאי עלמא וכו'.</w:t>
      </w:r>
    </w:p>
    <w:p>
      <w:pPr>
        <w:bidi/>
        <w:spacing w:after="120"/>
        <w:jc w:val="right"/>
      </w:pPr>
      <w:hyperlink w:anchor="idx_ch6_sנד_e0">
        <w:r>
          <w:rPr>
            <w:rFonts w:cs="David" w:ascii="David" w:hAnsi="David"/>
            <w:sz w:val="20"/>
            <w:szCs w:val="20"/>
            <w:b/>
            <w:bCs/>
            <w:color w:val="0563C1"/>
            <w:u w:val="single"/>
            <w:rtl/>
          </w:rPr>
          <w:t xml:space="preserve">(אמרי יוסף פנחס)</w:t>
        </w:r>
      </w:hyperlink>
    </w:p>
    <w:p>
      <w:pPr>
        <w:bidi/>
        <w:spacing w:after="80" w:before="200"/>
        <w:jc w:val="right"/>
      </w:pPr>
      <w:r>
        <w:rPr>
          <w:rFonts w:ascii="David" w:hAnsi="David" w:cs="David"/>
          <w:b/>
          <w:sz w:val="24"/>
          <w:szCs w:val="24"/>
          <w:bCs/>
          <w:rtl/>
        </w:rPr>
        <w:t>נה. מי שעשה מצוה ונתבזה על ידה</w:t>
      </w:r>
    </w:p>
    <w:p>
      <w:pPr>
        <w:bidi/>
        <w:spacing w:after="40"/>
        <w:jc w:val="both"/>
      </w:pPr>
      <w:bookmarkStart w:id="1048" w:name="ch6_s55_p0"/>
      <w:bookmarkEnd w:id="1048"/>
      <w:r>
        <w:rPr>
          <w:rFonts w:ascii="David" w:hAnsi="David" w:cs="David"/>
          <w:b w:val="0"/>
          <w:sz w:val="22"/>
          <w:szCs w:val="22"/>
          <w:rtl/>
        </w:rPr>
        <w:t>ולפי"ז במעשה הטוב אשר עשה פנחס, והיו השבטים מבזין אותו על הטוב אשר עשה, בדין הוא שיטול שכרו.</w:t>
      </w:r>
    </w:p>
    <w:p>
      <w:pPr>
        <w:bidi/>
        <w:spacing w:after="120"/>
        <w:jc w:val="right"/>
      </w:pPr>
      <w:hyperlink w:anchor="idx_ch6_sנה_e0">
        <w:r>
          <w:rPr>
            <w:rFonts w:cs="David" w:ascii="David" w:hAnsi="David"/>
            <w:sz w:val="20"/>
            <w:szCs w:val="20"/>
            <w:b/>
            <w:bCs/>
            <w:color w:val="0563C1"/>
            <w:u w:val="single"/>
            <w:rtl/>
          </w:rPr>
          <w:t xml:space="preserve">(זכרון יצחק פנחס)</w:t>
        </w:r>
      </w:hyperlink>
    </w:p>
    <w:p>
      <w:pPr>
        <w:bidi/>
        <w:spacing w:after="80" w:before="200"/>
        <w:jc w:val="right"/>
      </w:pPr>
      <w:r>
        <w:rPr>
          <w:rFonts w:ascii="David" w:hAnsi="David" w:cs="David"/>
          <w:b/>
          <w:sz w:val="24"/>
          <w:szCs w:val="24"/>
          <w:bCs/>
          <w:rtl/>
        </w:rPr>
        <w:t>נו. אם מלעיגים עליו כשעושה מצוה</w:t>
      </w:r>
    </w:p>
    <w:p>
      <w:pPr>
        <w:bidi/>
        <w:spacing w:after="40"/>
        <w:jc w:val="both"/>
      </w:pPr>
      <w:bookmarkStart w:id="1049" w:name="ch6_s56_p0"/>
      <w:bookmarkEnd w:id="1049"/>
      <w:r>
        <w:rPr>
          <w:rFonts w:ascii="David" w:hAnsi="David" w:cs="David"/>
          <w:b w:val="0"/>
          <w:sz w:val="22"/>
          <w:szCs w:val="22"/>
          <w:rtl/>
        </w:rPr>
        <w:t>דהנה גוף המלוה שכרו לעוה"ב וכו' אמנם מה שיש עמל וטורח נגד בני אדם המקטינים ומלעיגים, לזה הקב"ה משלם שכר בעוה"ז.</w:t>
      </w:r>
    </w:p>
    <w:p>
      <w:pPr>
        <w:bidi/>
        <w:spacing w:after="120"/>
        <w:jc w:val="right"/>
      </w:pPr>
      <w:hyperlink w:anchor="idx_ch6_sנו_e0">
        <w:r>
          <w:rPr>
            <w:rFonts w:cs="David" w:ascii="David" w:hAnsi="David"/>
            <w:sz w:val="20"/>
            <w:szCs w:val="20"/>
            <w:b/>
            <w:bCs/>
            <w:color w:val="0563C1"/>
            <w:u w:val="single"/>
            <w:rtl/>
          </w:rPr>
          <w:t xml:space="preserve">(פני מבין בחוקותי)</w:t>
        </w:r>
      </w:hyperlink>
    </w:p>
    <w:p>
      <w:pPr>
        <w:bidi/>
        <w:spacing w:after="80" w:before="200"/>
        <w:jc w:val="right"/>
      </w:pPr>
      <w:r>
        <w:rPr>
          <w:rFonts w:ascii="David" w:hAnsi="David" w:cs="David"/>
          <w:b/>
          <w:sz w:val="24"/>
          <w:szCs w:val="24"/>
          <w:bCs/>
          <w:rtl/>
        </w:rPr>
        <w:t>נז. הסובל צער ממלעיגים על עבודתו ואינו מתפתה מהם</w:t>
      </w:r>
    </w:p>
    <w:p>
      <w:pPr>
        <w:bidi/>
        <w:spacing w:after="40"/>
        <w:jc w:val="both"/>
      </w:pPr>
      <w:bookmarkStart w:id="1050" w:name="ch6_s57_p0"/>
      <w:bookmarkEnd w:id="1050"/>
      <w:r>
        <w:rPr>
          <w:rFonts w:ascii="David" w:hAnsi="David" w:cs="David"/>
          <w:b w:val="0"/>
          <w:sz w:val="22"/>
          <w:szCs w:val="22"/>
          <w:rtl/>
        </w:rPr>
        <w:t>אע"פ שבכל מצוה בהאי עלמא ליכא, מ"מ אם עומדים לנגד האדם מפתים ומדיחים המלעיגים על עבודתו, והוא סובל הצער והיסורים ואינו מתפתה מהם, על זה מגיע לו שכרו גם בעוה"ז, כי השי"ת ברא את האדם שיהיה לו נסיונות ושכרו רק מהיצר הרע וכו', וידוע מן הזוה"ק כי להנצל מבעלי בחירה קשה ביותר, ומעתה כיון שמתגבר האדם גם על בעלי בחירה, יותר מאשר הוסת עליו מן השמים, על זה מקבל שכר גם בהאי עלמא.</w:t>
      </w:r>
    </w:p>
    <w:p>
      <w:pPr>
        <w:bidi/>
        <w:spacing w:after="120"/>
        <w:jc w:val="right"/>
      </w:pPr>
      <w:hyperlink w:anchor="idx_ch6_sנז_e0">
        <w:r>
          <w:rPr>
            <w:rFonts w:cs="David" w:ascii="David" w:hAnsi="David"/>
            <w:sz w:val="20"/>
            <w:szCs w:val="20"/>
            <w:b/>
            <w:bCs/>
            <w:color w:val="0563C1"/>
            <w:u w:val="single"/>
            <w:rtl/>
          </w:rPr>
          <w:t xml:space="preserve">(דברי יואל, עקב)</w:t>
        </w:r>
      </w:hyperlink>
    </w:p>
    <w:p>
      <w:pPr>
        <w:bidi/>
        <w:spacing w:after="80" w:before="200"/>
        <w:jc w:val="right"/>
      </w:pPr>
      <w:r>
        <w:rPr>
          <w:rFonts w:ascii="David" w:hAnsi="David" w:cs="David"/>
          <w:b/>
          <w:sz w:val="24"/>
          <w:szCs w:val="24"/>
          <w:bCs/>
          <w:rtl/>
        </w:rPr>
        <w:t>נח. על מה שהגוף סובל צער, שמכניעים תאותה</w:t>
      </w:r>
    </w:p>
    <w:p>
      <w:pPr>
        <w:bidi/>
        <w:spacing w:after="40"/>
        <w:jc w:val="both"/>
      </w:pPr>
      <w:bookmarkStart w:id="1051" w:name="ch6_s58_p0"/>
      <w:bookmarkEnd w:id="1051"/>
      <w:r>
        <w:rPr>
          <w:rFonts w:ascii="David" w:hAnsi="David" w:cs="David"/>
          <w:b w:val="0"/>
          <w:sz w:val="22"/>
          <w:szCs w:val="22"/>
          <w:rtl/>
        </w:rPr>
        <w:t>אם בחוקותי תלכו ואת מצותי תשמרו וכו' אחר שנזדכך החומר וא"כ היה זה צער גדול להגוף, ולזה ונתתי גשמיכם בעתם, שבכל הגוף שסבל הצער יקח שכר גשמי תענוגי הגוף.</w:t>
      </w:r>
    </w:p>
    <w:p>
      <w:pPr>
        <w:bidi/>
        <w:spacing w:after="120"/>
        <w:jc w:val="right"/>
      </w:pPr>
      <w:hyperlink w:anchor="idx_ch6_sנח_e0">
        <w:r>
          <w:rPr>
            <w:rFonts w:cs="David" w:ascii="David" w:hAnsi="David"/>
            <w:sz w:val="20"/>
            <w:szCs w:val="20"/>
            <w:b/>
            <w:bCs/>
            <w:color w:val="0563C1"/>
            <w:u w:val="single"/>
            <w:rtl/>
          </w:rPr>
          <w:t xml:space="preserve">(דודאים בשדה בחוקותי)</w:t>
        </w:r>
      </w:hyperlink>
    </w:p>
    <w:p>
      <w:pPr>
        <w:bidi/>
        <w:spacing w:after="80" w:before="200"/>
        <w:jc w:val="right"/>
      </w:pPr>
      <w:r>
        <w:rPr>
          <w:rFonts w:ascii="David" w:hAnsi="David" w:cs="David"/>
          <w:b/>
          <w:sz w:val="24"/>
          <w:szCs w:val="24"/>
          <w:bCs/>
          <w:rtl/>
        </w:rPr>
        <w:t>נט. מי שאינו סר מדרך התורה אף מדוחק</w:t>
      </w:r>
    </w:p>
    <w:p>
      <w:pPr>
        <w:bidi/>
        <w:spacing w:after="40"/>
        <w:jc w:val="both"/>
      </w:pPr>
      <w:bookmarkStart w:id="1052" w:name="ch6_s59_p0"/>
      <w:bookmarkEnd w:id="1052"/>
      <w:r>
        <w:rPr>
          <w:rFonts w:ascii="David" w:hAnsi="David" w:cs="David"/>
          <w:b w:val="0"/>
          <w:sz w:val="22"/>
          <w:szCs w:val="22"/>
          <w:rtl/>
        </w:rPr>
        <w:t>אבל אם אתה עושה כן, על אף העוני והדחק הנך ממשיך בדרך התורה אז תזכה לשני עולמות שיהיה לך ארוך וטוב לך גם בעוה"ז.</w:t>
      </w:r>
    </w:p>
    <w:p>
      <w:pPr>
        <w:bidi/>
        <w:spacing w:after="120"/>
        <w:jc w:val="right"/>
      </w:pPr>
      <w:hyperlink w:anchor="idx_ch6_sנט_e0">
        <w:r>
          <w:rPr>
            <w:rFonts w:cs="David" w:ascii="David" w:hAnsi="David"/>
            <w:sz w:val="20"/>
            <w:szCs w:val="20"/>
            <w:b/>
            <w:bCs/>
            <w:color w:val="0563C1"/>
            <w:u w:val="single"/>
            <w:rtl/>
          </w:rPr>
          <w:t xml:space="preserve">(בשבילי הישיבה - נצבים)</w:t>
        </w:r>
      </w:hyperlink>
    </w:p>
    <w:p>
      <w:pPr>
        <w:bidi/>
        <w:spacing w:after="80" w:before="200"/>
        <w:jc w:val="right"/>
      </w:pPr>
      <w:r>
        <w:rPr>
          <w:rFonts w:ascii="David" w:hAnsi="David" w:cs="David"/>
          <w:b/>
          <w:sz w:val="24"/>
          <w:szCs w:val="24"/>
          <w:bCs/>
          <w:rtl/>
        </w:rPr>
        <w:t>ס. על ההתגברות על היצה"ר לקיום המצוה</w:t>
      </w:r>
    </w:p>
    <w:p>
      <w:pPr>
        <w:bidi/>
        <w:spacing w:after="40"/>
        <w:jc w:val="both"/>
      </w:pPr>
      <w:bookmarkStart w:id="1053" w:name="ch6_s60_p0"/>
      <w:bookmarkEnd w:id="1053"/>
      <w:r>
        <w:rPr>
          <w:rFonts w:ascii="David" w:hAnsi="David" w:cs="David"/>
          <w:b w:val="0"/>
          <w:sz w:val="22"/>
          <w:szCs w:val="22"/>
          <w:rtl/>
        </w:rPr>
        <w:t>עבור ההתגברות על היצה"ר שמונע ממנה בכל כוחו לעשותה, והאדם מכניס עצמו בסכנה להלחם עמו, על זה מקבל שכרו.</w:t>
      </w:r>
    </w:p>
    <w:p>
      <w:pPr>
        <w:bidi/>
        <w:spacing w:after="120"/>
        <w:jc w:val="right"/>
      </w:pPr>
      <w:hyperlink w:anchor="idx_ch6_sס_e0">
        <w:r>
          <w:rPr>
            <w:rFonts w:cs="David" w:ascii="David" w:hAnsi="David"/>
            <w:sz w:val="20"/>
            <w:szCs w:val="20"/>
            <w:b/>
            <w:bCs/>
            <w:color w:val="0563C1"/>
            <w:u w:val="single"/>
            <w:rtl/>
          </w:rPr>
          <w:t xml:space="preserve">(ביאורי החסידות, קידושין, חיים וחסד.)</w:t>
        </w:r>
      </w:hyperlink>
    </w:p>
    <w:p>
      <w:pPr>
        <w:bidi/>
        <w:spacing w:after="80" w:before="200"/>
        <w:jc w:val="right"/>
      </w:pPr>
      <w:r>
        <w:rPr>
          <w:rFonts w:ascii="David" w:hAnsi="David" w:cs="David"/>
          <w:b/>
          <w:sz w:val="24"/>
          <w:szCs w:val="24"/>
          <w:bCs/>
          <w:rtl/>
        </w:rPr>
        <w:t>סא. העושה מצות בפרהסיא אע"פ שאין מרגיש בה טעם</w:t>
      </w:r>
    </w:p>
    <w:p>
      <w:pPr>
        <w:bidi/>
        <w:spacing w:after="40"/>
        <w:jc w:val="both"/>
      </w:pPr>
      <w:bookmarkStart w:id="1054" w:name="ch6_s61_p0"/>
      <w:bookmarkEnd w:id="1054"/>
      <w:r>
        <w:rPr>
          <w:rFonts w:ascii="David" w:hAnsi="David" w:cs="David"/>
          <w:b w:val="0"/>
          <w:sz w:val="22"/>
          <w:szCs w:val="22"/>
          <w:rtl/>
        </w:rPr>
        <w:t>וזה נראה פירוש המדרש, צדקה שהקב"ה עושה עם ישראל, הוא עושה בפרהסיא, מחמת שעושה מצות בפרהסיא, אע"פ שאינו יודע טעמו ואין לו תענוג מעבודתו, וזה אצלו ית' כמו צדקה.</w:t>
      </w:r>
    </w:p>
    <w:p>
      <w:pPr>
        <w:bidi/>
        <w:spacing w:after="120"/>
        <w:jc w:val="right"/>
      </w:pPr>
      <w:hyperlink w:anchor="idx_ch6_sסא_e0">
        <w:r>
          <w:rPr>
            <w:rFonts w:cs="David" w:ascii="David" w:hAnsi="David"/>
            <w:sz w:val="20"/>
            <w:szCs w:val="20"/>
            <w:b/>
            <w:bCs/>
            <w:color w:val="0563C1"/>
            <w:u w:val="single"/>
            <w:rtl/>
          </w:rPr>
          <w:t xml:space="preserve">(זרע יעקב רות)</w:t>
        </w:r>
      </w:hyperlink>
    </w:p>
    <w:p>
      <w:pPr>
        <w:bidi/>
        <w:spacing w:after="120" w:before="240"/>
        <w:jc w:val="center"/>
      </w:pPr>
      <w:r>
        <w:rPr>
          <w:rFonts w:ascii="David" w:hAnsi="David" w:cs="David"/>
          <w:b/>
          <w:sz w:val="28"/>
          <w:szCs w:val="28"/>
          <w:bCs/>
          <w:rtl/>
        </w:rPr>
        <w:t>תוספת ברכה</w:t>
      </w:r>
    </w:p>
    <w:p>
      <w:pPr>
        <w:bidi/>
        <w:spacing w:after="80" w:before="200"/>
        <w:jc w:val="right"/>
      </w:pPr>
      <w:r>
        <w:rPr>
          <w:rFonts w:ascii="David" w:hAnsi="David" w:cs="David"/>
          <w:b/>
          <w:sz w:val="24"/>
          <w:szCs w:val="24"/>
          <w:bCs/>
          <w:rtl/>
        </w:rPr>
        <w:t>סב. על דקדוקי מצות וגדרים וסייגים</w:t>
      </w:r>
    </w:p>
    <w:p>
      <w:pPr>
        <w:bidi/>
        <w:spacing w:after="40"/>
        <w:jc w:val="both"/>
      </w:pPr>
      <w:bookmarkStart w:id="1055" w:name="ch6_s62_p0"/>
      <w:bookmarkEnd w:id="1055"/>
      <w:r>
        <w:rPr>
          <w:rFonts w:ascii="David" w:hAnsi="David" w:cs="David"/>
          <w:b w:val="0"/>
          <w:sz w:val="22"/>
          <w:szCs w:val="22"/>
          <w:rtl/>
        </w:rPr>
        <w:t>ורק על הדקדוקי מצות וגדרים וסייגים שהאדם עושה לכל מצוה או לל"ת, בזה קונה לעצמו שלימות שהקב"ה אוהב אותו ובעד זה הקב"ה נותן לו שכר בעוה"ז.</w:t>
      </w:r>
    </w:p>
    <w:p>
      <w:pPr>
        <w:bidi/>
        <w:spacing w:after="120"/>
        <w:jc w:val="right"/>
      </w:pPr>
      <w:hyperlink w:anchor="idx_ch6_sסב_e0">
        <w:r>
          <w:rPr>
            <w:rFonts w:cs="David" w:ascii="David" w:hAnsi="David"/>
            <w:sz w:val="20"/>
            <w:szCs w:val="20"/>
            <w:b/>
            <w:bCs/>
            <w:color w:val="0563C1"/>
            <w:u w:val="single"/>
            <w:rtl/>
          </w:rPr>
          <w:t xml:space="preserve">(אלשיך בחוקותי)</w:t>
        </w:r>
      </w:hyperlink>
    </w:p>
    <w:p>
      <w:pPr>
        <w:bidi/>
        <w:spacing w:after="40"/>
        <w:jc w:val="both"/>
      </w:pPr>
      <w:bookmarkStart w:id="1056" w:name="ch6_s62_p1"/>
      <w:bookmarkEnd w:id="1056"/>
      <w:r>
        <w:rPr>
          <w:rFonts w:ascii="David" w:hAnsi="David" w:cs="David"/>
          <w:b w:val="0"/>
          <w:sz w:val="22"/>
          <w:szCs w:val="22"/>
          <w:rtl/>
        </w:rPr>
        <w:t>כוונת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w:t>
      </w:r>
    </w:p>
    <w:p>
      <w:pPr>
        <w:bidi/>
        <w:spacing w:after="120"/>
        <w:jc w:val="right"/>
      </w:pPr>
      <w:hyperlink w:anchor="idx_ch6_sסב_e1">
        <w:r>
          <w:rPr>
            <w:rFonts w:cs="David" w:ascii="David" w:hAnsi="David"/>
            <w:sz w:val="20"/>
            <w:szCs w:val="20"/>
            <w:b/>
            <w:bCs/>
            <w:color w:val="0563C1"/>
            <w:u w:val="single"/>
            <w:rtl/>
          </w:rPr>
          <w:t xml:space="preserve">(אמרי שפר עקב)</w:t>
        </w:r>
      </w:hyperlink>
    </w:p>
    <w:p>
      <w:pPr>
        <w:bidi/>
        <w:spacing w:after="80" w:before="200"/>
        <w:jc w:val="right"/>
      </w:pPr>
      <w:r>
        <w:rPr>
          <w:rFonts w:ascii="David" w:hAnsi="David" w:cs="David"/>
          <w:b/>
          <w:sz w:val="24"/>
          <w:szCs w:val="24"/>
          <w:bCs/>
          <w:rtl/>
        </w:rPr>
        <w:t>סג. המרחיק מפניו צ"ט שערי היתר שלא יגע ח"ו בשער אחד של איסור</w:t>
      </w:r>
    </w:p>
    <w:p>
      <w:pPr>
        <w:bidi/>
        <w:spacing w:after="40"/>
        <w:jc w:val="both"/>
      </w:pPr>
      <w:bookmarkStart w:id="1057" w:name="ch6_s63_p0"/>
      <w:bookmarkEnd w:id="1057"/>
      <w:r>
        <w:rPr>
          <w:rFonts w:ascii="David" w:hAnsi="David" w:cs="David"/>
          <w:b w:val="0"/>
          <w:sz w:val="22"/>
          <w:szCs w:val="22"/>
          <w:rtl/>
        </w:rPr>
        <w:t>ומרחיק מפניו צ"ט שערי היתר שלא יגיע ח"ו בשער האיסור, וככה"ג מגיע שכרו בעוה"ז.</w:t>
      </w:r>
    </w:p>
    <w:p>
      <w:pPr>
        <w:bidi/>
        <w:spacing w:after="120"/>
        <w:jc w:val="right"/>
      </w:pPr>
      <w:hyperlink w:anchor="idx_ch6_sסג_e0">
        <w:r>
          <w:rPr>
            <w:rFonts w:cs="David" w:ascii="David" w:hAnsi="David"/>
            <w:sz w:val="20"/>
            <w:szCs w:val="20"/>
            <w:b/>
            <w:bCs/>
            <w:color w:val="0563C1"/>
            <w:u w:val="single"/>
            <w:rtl/>
          </w:rPr>
          <w:t xml:space="preserve">(בית נפתלי פנחס)</w:t>
        </w:r>
      </w:hyperlink>
    </w:p>
    <w:p>
      <w:pPr>
        <w:bidi/>
        <w:spacing w:after="80" w:before="200"/>
        <w:jc w:val="right"/>
      </w:pPr>
      <w:r>
        <w:rPr>
          <w:rFonts w:ascii="David" w:hAnsi="David" w:cs="David"/>
          <w:b/>
          <w:sz w:val="24"/>
          <w:szCs w:val="24"/>
          <w:bCs/>
          <w:rtl/>
        </w:rPr>
        <w:t>סד. על מה שהאדם עושה לעצמו משמרת למשמרת</w:t>
      </w:r>
    </w:p>
    <w:p>
      <w:pPr>
        <w:bidi/>
        <w:spacing w:after="40"/>
        <w:jc w:val="both"/>
      </w:pPr>
      <w:bookmarkStart w:id="1058" w:name="ch6_s64_p0"/>
      <w:bookmarkEnd w:id="1058"/>
      <w:r>
        <w:rPr>
          <w:rFonts w:ascii="David" w:hAnsi="David" w:cs="David"/>
          <w:b w:val="0"/>
          <w:sz w:val="22"/>
          <w:szCs w:val="22"/>
          <w:rtl/>
        </w:rPr>
        <w:t>אמנם וכו' אז בודאי עצמו עושה לו משמרת למשמרת איכא בהאי עלמא.</w:t>
      </w:r>
    </w:p>
    <w:p>
      <w:pPr>
        <w:bidi/>
        <w:spacing w:after="120"/>
        <w:jc w:val="right"/>
      </w:pPr>
      <w:hyperlink w:anchor="idx_ch6_sסד_e0">
        <w:r>
          <w:rPr>
            <w:rFonts w:cs="David" w:ascii="David" w:hAnsi="David"/>
            <w:sz w:val="20"/>
            <w:szCs w:val="20"/>
            <w:b/>
            <w:bCs/>
            <w:color w:val="0563C1"/>
            <w:u w:val="single"/>
            <w:rtl/>
          </w:rPr>
          <w:t xml:space="preserve">(נועם מגדים אחרי)</w:t>
        </w:r>
      </w:hyperlink>
    </w:p>
    <w:p>
      <w:pPr>
        <w:bidi/>
        <w:spacing w:after="80" w:before="200"/>
        <w:jc w:val="right"/>
      </w:pPr>
      <w:r>
        <w:rPr>
          <w:rFonts w:ascii="David" w:hAnsi="David" w:cs="David"/>
          <w:b/>
          <w:sz w:val="24"/>
          <w:szCs w:val="24"/>
          <w:bCs/>
          <w:rtl/>
        </w:rPr>
        <w:t>סה. המוסיף דקדוקי סברא מה שאינו כתוב בתורה</w:t>
      </w:r>
    </w:p>
    <w:p>
      <w:pPr>
        <w:bidi/>
        <w:spacing w:after="40"/>
        <w:jc w:val="both"/>
      </w:pPr>
      <w:bookmarkStart w:id="1059" w:name="ch6_s65_p0"/>
      <w:bookmarkEnd w:id="1059"/>
      <w:r>
        <w:rPr>
          <w:rFonts w:ascii="David" w:hAnsi="David" w:cs="David"/>
          <w:b w:val="0"/>
          <w:sz w:val="22"/>
          <w:szCs w:val="22"/>
          <w:rtl/>
        </w:rPr>
        <w:t>שעל המצות הכתובים בתורה ליכא שכר בהאי עלמא, אבל על דקדוקי סברא שהוסיף על מדינו דברים שאינם כתובים בתורה מזה בא לידי אריכות ימים.</w:t>
      </w:r>
    </w:p>
    <w:p>
      <w:pPr>
        <w:bidi/>
        <w:spacing w:after="120"/>
        <w:jc w:val="right"/>
      </w:pPr>
      <w:hyperlink w:anchor="idx_ch6_sסה_e0">
        <w:r>
          <w:rPr>
            <w:rFonts w:cs="David" w:ascii="David" w:hAnsi="David"/>
            <w:sz w:val="20"/>
            <w:szCs w:val="20"/>
            <w:b/>
            <w:bCs/>
            <w:color w:val="0563C1"/>
            <w:u w:val="single"/>
            <w:rtl/>
          </w:rPr>
          <w:t xml:space="preserve">(ראשי בשמים בחוקותי)</w:t>
        </w:r>
      </w:hyperlink>
    </w:p>
    <w:p>
      <w:pPr>
        <w:bidi/>
        <w:spacing w:after="80" w:before="200"/>
        <w:jc w:val="right"/>
      </w:pPr>
      <w:r>
        <w:rPr>
          <w:rFonts w:ascii="David" w:hAnsi="David" w:cs="David"/>
          <w:b/>
          <w:sz w:val="24"/>
          <w:szCs w:val="24"/>
          <w:bCs/>
          <w:rtl/>
        </w:rPr>
        <w:t>סו. על דקדוקי מצוות ומלי דחסידותא</w:t>
      </w:r>
    </w:p>
    <w:p>
      <w:pPr>
        <w:bidi/>
        <w:spacing w:after="40"/>
        <w:jc w:val="both"/>
      </w:pPr>
      <w:bookmarkStart w:id="1060" w:name="ch6_s66_p0"/>
      <w:bookmarkEnd w:id="1060"/>
      <w:r>
        <w:rPr>
          <w:rFonts w:ascii="David" w:hAnsi="David" w:cs="David"/>
          <w:b w:val="0"/>
          <w:sz w:val="22"/>
          <w:szCs w:val="22"/>
          <w:rtl/>
        </w:rPr>
        <w:t>על שעושה כל מצוה חמורה כחומרות דברים נוספים ומילי דחסידי, ממילא מקבל שכר גם כעוה"ז.</w:t>
      </w:r>
    </w:p>
    <w:p>
      <w:pPr>
        <w:bidi/>
        <w:spacing w:after="120"/>
        <w:jc w:val="right"/>
      </w:pPr>
      <w:hyperlink w:anchor="idx_ch6_sסו_e0">
        <w:r>
          <w:rPr>
            <w:rFonts w:cs="David" w:ascii="David" w:hAnsi="David"/>
            <w:sz w:val="20"/>
            <w:szCs w:val="20"/>
            <w:b/>
            <w:bCs/>
            <w:color w:val="0563C1"/>
            <w:u w:val="single"/>
            <w:rtl/>
          </w:rPr>
          <w:t xml:space="preserve">(בני יששכר חודש סיון מאמר ה אות כח)</w:t>
        </w:r>
      </w:hyperlink>
    </w:p>
    <w:p>
      <w:pPr>
        <w:bidi/>
        <w:spacing w:after="80" w:before="200"/>
        <w:jc w:val="right"/>
      </w:pPr>
      <w:r>
        <w:rPr>
          <w:rFonts w:ascii="David" w:hAnsi="David" w:cs="David"/>
          <w:b/>
          <w:sz w:val="24"/>
          <w:szCs w:val="24"/>
          <w:bCs/>
          <w:rtl/>
        </w:rPr>
        <w:t>סז. מנהג טוב וחומרא שאדם מחדש מדעתו</w:t>
      </w:r>
    </w:p>
    <w:p>
      <w:pPr>
        <w:bidi/>
        <w:spacing w:after="40"/>
        <w:jc w:val="both"/>
      </w:pPr>
      <w:bookmarkStart w:id="1061" w:name="ch6_s67_p0"/>
      <w:bookmarkEnd w:id="1061"/>
      <w:r>
        <w:rPr>
          <w:rFonts w:ascii="David" w:hAnsi="David" w:cs="David"/>
          <w:b w:val="0"/>
          <w:sz w:val="22"/>
          <w:szCs w:val="22"/>
          <w:rtl/>
        </w:rPr>
        <w:t>י"ל וכו' אנכי ולא יהיה לך מפי הגבורה שמענו ולכך מגיע שכר בהאי עלמא, והנה מה שמחמירין על עלמן הוא ג"כ בבחינה זו, דהא לא כתיב בתורה ולא תחלל את שם קדשי וגו' והש"י נתן לו דעת זה א"כ הוא בבחינה הנ"ל ששמע מפי הקב"ה וא"כ מגיע לו שכר בהאי עלמא. ומגדלות</w:t>
      </w:r>
    </w:p>
    <w:p>
      <w:pPr>
        <w:bidi/>
        <w:spacing w:after="120"/>
        <w:jc w:val="right"/>
      </w:pPr>
      <w:hyperlink w:anchor="idx_ch6_sסז_e0">
        <w:r>
          <w:rPr>
            <w:rFonts w:cs="David" w:ascii="David" w:hAnsi="David"/>
            <w:sz w:val="20"/>
            <w:szCs w:val="20"/>
            <w:b/>
            <w:bCs/>
            <w:color w:val="0563C1"/>
            <w:u w:val="single"/>
            <w:rtl/>
          </w:rPr>
          <w:t xml:space="preserve">(מרקחים, פסח)</w:t>
        </w:r>
      </w:hyperlink>
    </w:p>
    <w:p>
      <w:pPr>
        <w:bidi/>
        <w:spacing w:after="80" w:before="200"/>
        <w:jc w:val="right"/>
      </w:pPr>
      <w:r>
        <w:rPr>
          <w:rFonts w:ascii="David" w:hAnsi="David" w:cs="David"/>
          <w:b/>
          <w:sz w:val="24"/>
          <w:szCs w:val="24"/>
          <w:bCs/>
          <w:rtl/>
        </w:rPr>
        <w:t>סח. על הנהגות של חסידות ופרישות</w:t>
      </w:r>
    </w:p>
    <w:p>
      <w:pPr>
        <w:bidi/>
        <w:spacing w:after="40"/>
        <w:jc w:val="both"/>
      </w:pPr>
      <w:bookmarkStart w:id="1062" w:name="ch6_s68_p0"/>
      <w:bookmarkEnd w:id="1062"/>
      <w:r>
        <w:rPr>
          <w:rFonts w:ascii="David" w:hAnsi="David" w:cs="David"/>
          <w:b w:val="0"/>
          <w:sz w:val="22"/>
          <w:szCs w:val="22"/>
          <w:rtl/>
        </w:rPr>
        <w:t>על אותן הנהגות של חסידות ופרישות אשר יבדו מלבם שמירה יתירה לאהבת ה' על זה שכר ו (?) לא יקופח בהאי עלמא.</w:t>
      </w:r>
    </w:p>
    <w:p>
      <w:pPr>
        <w:bidi/>
        <w:spacing w:after="120"/>
        <w:jc w:val="right"/>
      </w:pPr>
      <w:hyperlink w:anchor="idx_ch6_sסח_e0">
        <w:r>
          <w:rPr>
            <w:rFonts w:cs="David" w:ascii="David" w:hAnsi="David"/>
            <w:sz w:val="20"/>
            <w:szCs w:val="20"/>
            <w:b/>
            <w:bCs/>
            <w:color w:val="0563C1"/>
            <w:u w:val="single"/>
            <w:rtl/>
          </w:rPr>
          <w:t xml:space="preserve">(אמרי שפר בחוקותי)</w:t>
        </w:r>
      </w:hyperlink>
    </w:p>
    <w:p>
      <w:pPr>
        <w:bidi/>
        <w:spacing w:after="80" w:before="200"/>
        <w:jc w:val="right"/>
      </w:pPr>
      <w:r>
        <w:rPr>
          <w:rFonts w:ascii="David" w:hAnsi="David" w:cs="David"/>
          <w:b/>
          <w:sz w:val="24"/>
          <w:szCs w:val="24"/>
          <w:bCs/>
          <w:rtl/>
        </w:rPr>
        <w:t>סט. על מה שהאדם מקדש את עצמו במותר לו</w:t>
      </w:r>
    </w:p>
    <w:p>
      <w:pPr>
        <w:bidi/>
        <w:spacing w:after="40"/>
        <w:jc w:val="both"/>
      </w:pPr>
      <w:bookmarkStart w:id="1063" w:name="ch6_s69_p0"/>
      <w:bookmarkEnd w:id="1063"/>
      <w:r>
        <w:rPr>
          <w:rFonts w:ascii="David" w:hAnsi="David" w:cs="David"/>
          <w:b w:val="0"/>
          <w:sz w:val="22"/>
          <w:szCs w:val="22"/>
          <w:rtl/>
        </w:rPr>
        <w:t>אבל על מה שפורש אדם עצמו גם מדברים המותרים, וקדש א"ע במותר לו, על זה השכר בהאי עלמא.</w:t>
      </w:r>
    </w:p>
    <w:p>
      <w:pPr>
        <w:bidi/>
        <w:spacing w:after="120"/>
        <w:jc w:val="right"/>
      </w:pPr>
      <w:hyperlink w:anchor="idx_ch6_sסט_e0">
        <w:r>
          <w:rPr>
            <w:rFonts w:cs="David" w:ascii="David" w:hAnsi="David"/>
            <w:sz w:val="20"/>
            <w:szCs w:val="20"/>
            <w:b/>
            <w:bCs/>
            <w:color w:val="0563C1"/>
            <w:u w:val="single"/>
            <w:rtl/>
          </w:rPr>
          <w:t xml:space="preserve">(חקל יצחק, פ' עקב)</w:t>
        </w:r>
      </w:hyperlink>
    </w:p>
    <w:p>
      <w:pPr>
        <w:bidi/>
        <w:spacing w:after="40"/>
        <w:jc w:val="both"/>
      </w:pPr>
      <w:bookmarkStart w:id="1064" w:name="ch6_s69_p1"/>
      <w:bookmarkEnd w:id="1064"/>
      <w:r>
        <w:rPr>
          <w:rFonts w:ascii="David" w:hAnsi="David" w:cs="David"/>
          <w:b w:val="0"/>
          <w:sz w:val="22"/>
          <w:szCs w:val="22"/>
          <w:rtl/>
        </w:rPr>
        <w:t>ולפי זה מובן היטב לכשהאדם מקדש עצמו במותר לו יש לו שכר גם בעוה"ז.</w:t>
      </w:r>
    </w:p>
    <w:p>
      <w:pPr>
        <w:bidi/>
        <w:spacing w:after="120"/>
        <w:jc w:val="right"/>
      </w:pPr>
      <w:hyperlink w:anchor="idx_ch6_sסט_e0">
        <w:r>
          <w:rPr>
            <w:rFonts w:cs="David" w:ascii="David" w:hAnsi="David"/>
            <w:sz w:val="20"/>
            <w:szCs w:val="20"/>
            <w:b/>
            <w:bCs/>
            <w:color w:val="0563C1"/>
            <w:u w:val="single"/>
            <w:rtl/>
          </w:rPr>
          <w:t xml:space="preserve">(דברי יואל שלח)</w:t>
        </w:r>
      </w:hyperlink>
    </w:p>
    <w:p>
      <w:pPr>
        <w:bidi/>
        <w:spacing w:after="80" w:before="200"/>
        <w:jc w:val="right"/>
      </w:pPr>
      <w:r>
        <w:rPr>
          <w:rFonts w:ascii="David" w:hAnsi="David" w:cs="David"/>
          <w:b/>
          <w:sz w:val="24"/>
          <w:szCs w:val="24"/>
          <w:bCs/>
          <w:rtl/>
        </w:rPr>
        <w:t>ע. המתנהג בקיום מצוה למעלה מטבע העולם</w:t>
      </w:r>
    </w:p>
    <w:p>
      <w:pPr>
        <w:bidi/>
        <w:spacing w:after="40"/>
        <w:jc w:val="both"/>
      </w:pPr>
      <w:bookmarkStart w:id="1065" w:name="ch6_s70_p0"/>
      <w:bookmarkEnd w:id="1065"/>
      <w:r>
        <w:rPr>
          <w:rFonts w:ascii="David" w:hAnsi="David" w:cs="David"/>
          <w:b w:val="0"/>
          <w:sz w:val="22"/>
          <w:szCs w:val="22"/>
          <w:rtl/>
        </w:rPr>
        <w:t>אמנם יש מידה אם מתנהג למעלה מטבע העולם וכו', ע"ז משלמים בהאי עלמא.</w:t>
      </w:r>
    </w:p>
    <w:p>
      <w:pPr>
        <w:bidi/>
        <w:spacing w:after="120"/>
        <w:jc w:val="right"/>
      </w:pPr>
      <w:hyperlink w:anchor="idx_ch6_sע_e0">
        <w:r>
          <w:rPr>
            <w:rFonts w:cs="David" w:ascii="David" w:hAnsi="David"/>
            <w:sz w:val="20"/>
            <w:szCs w:val="20"/>
            <w:b/>
            <w:bCs/>
            <w:color w:val="0563C1"/>
            <w:u w:val="single"/>
            <w:rtl/>
          </w:rPr>
          <w:t xml:space="preserve">(מרדכי בשער המלך, פנחס)</w:t>
        </w:r>
      </w:hyperlink>
    </w:p>
    <w:p>
      <w:pPr>
        <w:bidi/>
        <w:spacing w:after="80" w:before="200"/>
        <w:jc w:val="right"/>
      </w:pPr>
      <w:r>
        <w:rPr>
          <w:rFonts w:ascii="David" w:hAnsi="David" w:cs="David"/>
          <w:b/>
          <w:sz w:val="24"/>
          <w:szCs w:val="24"/>
          <w:bCs/>
          <w:rtl/>
        </w:rPr>
        <w:t>עא. העושה מצוה ע"י זיכוך הגוף בשלימות</w:t>
      </w:r>
    </w:p>
    <w:p>
      <w:pPr>
        <w:bidi/>
        <w:spacing w:after="40"/>
        <w:jc w:val="both"/>
      </w:pPr>
      <w:bookmarkStart w:id="1066" w:name="ch6_s71_p0"/>
      <w:bookmarkEnd w:id="1066"/>
      <w:r>
        <w:rPr>
          <w:rFonts w:ascii="David" w:hAnsi="David" w:cs="David"/>
          <w:b w:val="0"/>
          <w:sz w:val="22"/>
          <w:szCs w:val="22"/>
          <w:rtl/>
        </w:rPr>
        <w:t>כאשר בארנו שהגוף של פנחס בשעת מעשה מלא היה, והיה הגוף נסתר, וזהו הרמז במדרש בדין הוא לשון נסתר מחמת שהגוף היה נסתר כנ"ל מהראוי ליטול שכרו</w:t>
      </w:r>
    </w:p>
    <w:p>
      <w:pPr>
        <w:bidi/>
        <w:spacing w:after="120"/>
        <w:jc w:val="right"/>
      </w:pPr>
      <w:hyperlink w:anchor="idx_ch6_sעא_e0">
        <w:r>
          <w:rPr>
            <w:rFonts w:cs="David" w:ascii="David" w:hAnsi="David"/>
            <w:sz w:val="20"/>
            <w:szCs w:val="20"/>
            <w:b/>
            <w:bCs/>
            <w:color w:val="0563C1"/>
            <w:u w:val="single"/>
            <w:rtl/>
          </w:rPr>
          <w:t xml:space="preserve">(קדושת לוי פי' פנחס)</w:t>
        </w:r>
      </w:hyperlink>
    </w:p>
    <w:p>
      <w:pPr>
        <w:bidi/>
        <w:spacing w:after="80" w:before="200"/>
        <w:jc w:val="right"/>
      </w:pPr>
      <w:r>
        <w:rPr>
          <w:rFonts w:ascii="David" w:hAnsi="David" w:cs="David"/>
          <w:b/>
          <w:sz w:val="24"/>
          <w:szCs w:val="24"/>
          <w:bCs/>
          <w:rtl/>
        </w:rPr>
        <w:t>עב. מי שדבוק ע"י המצוה לקדושה עליונה ומופשט מעוה"ז</w:t>
      </w:r>
    </w:p>
    <w:p>
      <w:pPr>
        <w:bidi/>
        <w:spacing w:after="40"/>
        <w:jc w:val="both"/>
      </w:pPr>
      <w:bookmarkStart w:id="1067" w:name="ch6_s72_p0"/>
      <w:bookmarkEnd w:id="1067"/>
      <w:r>
        <w:rPr>
          <w:rFonts w:ascii="David" w:hAnsi="David" w:cs="David"/>
          <w:b w:val="0"/>
          <w:sz w:val="22"/>
          <w:szCs w:val="22"/>
          <w:rtl/>
        </w:rPr>
        <w:t>אם בעת עשיית המצוה הוא 'בהאי עלמא' ואינו מחוסר אל הקדושה, וק"ו אם יש לו כוונה זרה ח"ו אז פנה בשעת קיום המצוה, אין לו שכר מצוה [בעוה"ז].</w:t>
      </w:r>
    </w:p>
    <w:p>
      <w:pPr>
        <w:bidi/>
        <w:spacing w:after="120"/>
        <w:jc w:val="right"/>
      </w:pPr>
      <w:hyperlink w:anchor="idx_ch6_sעב_e0">
        <w:r>
          <w:rPr>
            <w:rFonts w:cs="David" w:ascii="David" w:hAnsi="David"/>
            <w:sz w:val="20"/>
            <w:szCs w:val="20"/>
            <w:b/>
            <w:bCs/>
            <w:color w:val="0563C1"/>
            <w:u w:val="single"/>
            <w:rtl/>
          </w:rPr>
          <w:t xml:space="preserve">(וביאורי החסידות, קידושין ל"ט)</w:t>
        </w:r>
      </w:hyperlink>
    </w:p>
    <w:p>
      <w:pPr>
        <w:bidi/>
        <w:spacing w:after="80" w:before="200"/>
        <w:jc w:val="right"/>
      </w:pPr>
      <w:r>
        <w:rPr>
          <w:rFonts w:ascii="David" w:hAnsi="David" w:cs="David"/>
          <w:b/>
          <w:sz w:val="24"/>
          <w:szCs w:val="24"/>
          <w:bCs/>
          <w:rtl/>
        </w:rPr>
        <w:t>עג. על הכשר מצוה ולבוש המצוה שניתוסף ע"י גדולי כל דור</w:t>
      </w:r>
    </w:p>
    <w:p>
      <w:pPr>
        <w:bidi/>
        <w:spacing w:after="40"/>
        <w:jc w:val="both"/>
      </w:pPr>
      <w:bookmarkStart w:id="1068" w:name="ch6_s73_p0"/>
      <w:bookmarkEnd w:id="1068"/>
      <w:r>
        <w:rPr>
          <w:rFonts w:ascii="David" w:hAnsi="David" w:cs="David"/>
          <w:b w:val="0"/>
          <w:sz w:val="22"/>
          <w:szCs w:val="22"/>
          <w:rtl/>
        </w:rPr>
        <w:t>חשב הש"י לזכות עמו ועמל ומסר התורה לצדיקי גדולי הדור שהם יעשו כילין ופרחין והכשר מצוה, אוכלין פירותיהם בעוה"ז, כי אין מצוה שאין לה הכשר מצוה והוא כמו רצון להמלוה וכו' רצה הקב"ה לזכות את ישראל שיהיו נהנים משכר המצות בהאי עלמא לפיכך הרבה להם תורה ומצות הרבה דייקא שמרבה בכל דור ודור לבושי המצות ע"י חסידיו ויראיו וכו'</w:t>
      </w:r>
    </w:p>
    <w:p>
      <w:pPr>
        <w:bidi/>
        <w:spacing w:after="120"/>
        <w:jc w:val="right"/>
      </w:pPr>
      <w:hyperlink w:anchor="idx_ch6_sעג_e0">
        <w:r>
          <w:rPr>
            <w:rFonts w:cs="David" w:ascii="David" w:hAnsi="David"/>
            <w:sz w:val="20"/>
            <w:szCs w:val="20"/>
            <w:b/>
            <w:bCs/>
            <w:color w:val="0563C1"/>
            <w:u w:val="single"/>
            <w:rtl/>
          </w:rPr>
          <w:t xml:space="preserve">(שפתי צדיקים במדבר)</w:t>
        </w:r>
      </w:hyperlink>
    </w:p>
    <w:p>
      <w:pPr>
        <w:bidi/>
        <w:spacing w:after="80" w:before="200"/>
        <w:jc w:val="right"/>
      </w:pPr>
      <w:r>
        <w:rPr>
          <w:rFonts w:ascii="David" w:hAnsi="David" w:cs="David"/>
          <w:b/>
          <w:sz w:val="24"/>
          <w:szCs w:val="24"/>
          <w:bCs/>
          <w:rtl/>
        </w:rPr>
        <w:t>עד. מי שעושה יותר מחובתו</w:t>
      </w:r>
    </w:p>
    <w:p>
      <w:pPr>
        <w:bidi/>
        <w:spacing w:after="40"/>
        <w:jc w:val="both"/>
      </w:pPr>
      <w:bookmarkStart w:id="1069" w:name="ch6_s74_p0"/>
      <w:bookmarkEnd w:id="1069"/>
      <w:r>
        <w:rPr>
          <w:rFonts w:ascii="David" w:hAnsi="David" w:cs="David"/>
          <w:b w:val="0"/>
          <w:sz w:val="22"/>
          <w:szCs w:val="22"/>
          <w:rtl/>
        </w:rPr>
        <w:t>שמי שעושה יותר על חובתו, אף מן השמים עושין עמו לפנים משורת הדין ונותנים לו חלף שכר אף בעוה"ז וכו'.</w:t>
      </w:r>
    </w:p>
    <w:p>
      <w:pPr>
        <w:bidi/>
        <w:spacing w:after="120"/>
        <w:jc w:val="right"/>
      </w:pPr>
      <w:hyperlink w:anchor="idx_ch6_sעד_e0">
        <w:r>
          <w:rPr>
            <w:rFonts w:cs="David" w:ascii="David" w:hAnsi="David"/>
            <w:sz w:val="20"/>
            <w:szCs w:val="20"/>
            <w:b/>
            <w:bCs/>
            <w:color w:val="0563C1"/>
            <w:u w:val="single"/>
            <w:rtl/>
          </w:rPr>
          <w:t xml:space="preserve">(זרע שמשון עקב)</w:t>
        </w:r>
      </w:hyperlink>
    </w:p>
    <w:p>
      <w:pPr>
        <w:bidi/>
        <w:spacing w:after="40"/>
        <w:jc w:val="both"/>
      </w:pPr>
      <w:bookmarkStart w:id="1070" w:name="ch6_s74_p1"/>
      <w:bookmarkEnd w:id="1070"/>
      <w:r>
        <w:rPr>
          <w:rFonts w:ascii="David" w:hAnsi="David" w:cs="David"/>
          <w:b w:val="0"/>
          <w:sz w:val="22"/>
          <w:szCs w:val="22"/>
          <w:rtl/>
        </w:rPr>
        <w:t>ומ"ש רז"ל שכר מצות בהאי עלמא ליכא היינו מצות לפי שיעור מה שהוא חייב מן הדין אך אם מוסיף לבד שלא נתחייב מקבל ליטול שכרו בעוה"ז.</w:t>
      </w:r>
    </w:p>
    <w:p>
      <w:pPr>
        <w:bidi/>
        <w:spacing w:after="120"/>
        <w:jc w:val="right"/>
      </w:pPr>
      <w:hyperlink w:anchor="idx_ch6_sעד_e1">
        <w:r>
          <w:rPr>
            <w:rFonts w:cs="David" w:ascii="David" w:hAnsi="David"/>
            <w:sz w:val="20"/>
            <w:szCs w:val="20"/>
            <w:b/>
            <w:bCs/>
            <w:color w:val="0563C1"/>
            <w:u w:val="single"/>
            <w:rtl/>
          </w:rPr>
          <w:t xml:space="preserve">(פתח עינים שבת פט"ז)</w:t>
        </w:r>
      </w:hyperlink>
    </w:p>
    <w:p>
      <w:pPr>
        <w:bidi/>
        <w:spacing w:after="80" w:before="200"/>
        <w:jc w:val="right"/>
      </w:pPr>
      <w:r>
        <w:rPr>
          <w:rFonts w:ascii="David" w:hAnsi="David" w:cs="David"/>
          <w:b/>
          <w:sz w:val="24"/>
          <w:szCs w:val="24"/>
          <w:bCs/>
          <w:rtl/>
        </w:rPr>
        <w:t>עה. אינו מצוה ועושה</w:t>
      </w:r>
    </w:p>
    <w:p>
      <w:pPr>
        <w:bidi/>
        <w:spacing w:after="40"/>
        <w:jc w:val="both"/>
      </w:pPr>
      <w:bookmarkStart w:id="1071" w:name="ch6_s75_p0"/>
      <w:bookmarkEnd w:id="1071"/>
      <w:r>
        <w:rPr>
          <w:rFonts w:ascii="David" w:hAnsi="David" w:cs="David"/>
          <w:b w:val="0"/>
          <w:sz w:val="22"/>
          <w:szCs w:val="22"/>
          <w:rtl/>
        </w:rPr>
        <w:t>שכר מצוה בהאי עלמא ליכא וכו' זהו דוקא במצוה ועושה וכו' אבל באינו מצוה ועושה יש שכר בהאי עלמא וכו'.</w:t>
      </w:r>
    </w:p>
    <w:p>
      <w:pPr>
        <w:bidi/>
        <w:spacing w:after="120"/>
        <w:jc w:val="right"/>
      </w:pPr>
      <w:hyperlink w:anchor="idx_ch6_sעה_e0">
        <w:r>
          <w:rPr>
            <w:rFonts w:cs="David" w:ascii="David" w:hAnsi="David"/>
            <w:sz w:val="20"/>
            <w:szCs w:val="20"/>
            <w:b/>
            <w:bCs/>
            <w:color w:val="0563C1"/>
            <w:u w:val="single"/>
            <w:rtl/>
          </w:rPr>
          <w:t xml:space="preserve">(אמרי שפר לך)</w:t>
        </w:r>
      </w:hyperlink>
    </w:p>
    <w:p>
      <w:pPr>
        <w:bidi/>
        <w:spacing w:after="40"/>
        <w:jc w:val="both"/>
      </w:pPr>
      <w:bookmarkStart w:id="1072" w:name="ch6_s75_p1"/>
      <w:bookmarkEnd w:id="1072"/>
      <w:r>
        <w:rPr>
          <w:rFonts w:ascii="David" w:hAnsi="David" w:cs="David"/>
          <w:b w:val="0"/>
          <w:sz w:val="22"/>
          <w:szCs w:val="22"/>
          <w:rtl/>
        </w:rPr>
        <w:t>בהא דשכר מצוה בהאי עלמא ליכא וכו' משא"כ אינו מצוה ועושה שאין השכר גדול כל כך, אפשר לשלם לו שכרו בעוה"ז ג"כ.</w:t>
      </w:r>
    </w:p>
    <w:p>
      <w:pPr>
        <w:bidi/>
        <w:spacing w:after="120"/>
        <w:jc w:val="right"/>
      </w:pPr>
      <w:hyperlink w:anchor="idx_ch6_sעה_e1">
        <w:r>
          <w:rPr>
            <w:rFonts w:cs="David" w:ascii="David" w:hAnsi="David"/>
            <w:sz w:val="20"/>
            <w:szCs w:val="20"/>
            <w:b/>
            <w:bCs/>
            <w:color w:val="0563C1"/>
            <w:u w:val="single"/>
            <w:rtl/>
          </w:rPr>
          <w:t xml:space="preserve">(ירבה תורה פנחס)</w:t>
        </w:r>
      </w:hyperlink>
    </w:p>
    <w:p>
      <w:pPr>
        <w:bidi/>
        <w:spacing w:after="40"/>
        <w:jc w:val="both"/>
      </w:pPr>
      <w:bookmarkStart w:id="1073" w:name="ch6_s75_p2"/>
      <w:bookmarkEnd w:id="1073"/>
      <w:r>
        <w:rPr>
          <w:rFonts w:ascii="David" w:hAnsi="David" w:cs="David"/>
          <w:b w:val="0"/>
          <w:sz w:val="22"/>
          <w:szCs w:val="22"/>
          <w:rtl/>
        </w:rPr>
        <w:t>אבל במי שאינו מצווה על הדבר ועושהו ואח"כ יש לו שכר מן הדין וכו' אין ביד הקב"ה להטיל תנאי בשכר זה לתת לו בעוה"ז רק צריך ליתן תיכף.</w:t>
      </w:r>
    </w:p>
    <w:p>
      <w:pPr>
        <w:bidi/>
        <w:spacing w:after="120"/>
        <w:jc w:val="right"/>
      </w:pPr>
      <w:hyperlink w:anchor="idx_ch6_sעה_e2">
        <w:r>
          <w:rPr>
            <w:rFonts w:cs="David" w:ascii="David" w:hAnsi="David"/>
            <w:sz w:val="20"/>
            <w:szCs w:val="20"/>
            <w:b/>
            <w:bCs/>
            <w:color w:val="0563C1"/>
            <w:u w:val="single"/>
            <w:rtl/>
          </w:rPr>
          <w:t xml:space="preserve">(אמרי שפר פנחס)</w:t>
        </w:r>
      </w:hyperlink>
    </w:p>
    <w:p>
      <w:pPr>
        <w:bidi/>
        <w:spacing w:after="80" w:before="200"/>
        <w:jc w:val="right"/>
      </w:pPr>
      <w:r>
        <w:rPr>
          <w:rFonts w:ascii="David" w:hAnsi="David" w:cs="David"/>
          <w:b/>
          <w:sz w:val="24"/>
          <w:szCs w:val="24"/>
          <w:bCs/>
          <w:rtl/>
        </w:rPr>
        <w:t>עו. המתנהג לפנים משורת הדין</w:t>
      </w:r>
    </w:p>
    <w:p>
      <w:pPr>
        <w:bidi/>
        <w:spacing w:after="40"/>
        <w:jc w:val="both"/>
      </w:pPr>
      <w:bookmarkStart w:id="1074" w:name="ch6_s76_p0"/>
      <w:bookmarkEnd w:id="1074"/>
      <w:r>
        <w:rPr>
          <w:rFonts w:ascii="David" w:hAnsi="David" w:cs="David"/>
          <w:b w:val="0"/>
          <w:sz w:val="22"/>
          <w:szCs w:val="22"/>
          <w:rtl/>
        </w:rPr>
        <w:t>אם בחוקותי וכו' היינו שתלך ויעשה לפנים משורת הדין למען קיום מצותיו ית"ש וכו' אז גם אם מלך הדין שכל מצוה בהאי עלמא ליכא, מבטיח הקב"ה שגם הוא יתנהג עמו לפנים משוה"ד ונתתי גשמיכם וגו'.</w:t>
      </w:r>
    </w:p>
    <w:p>
      <w:pPr>
        <w:bidi/>
        <w:spacing w:after="120"/>
        <w:jc w:val="right"/>
      </w:pPr>
      <w:hyperlink w:anchor="idx_ch6_sעו_e0">
        <w:r>
          <w:rPr>
            <w:rFonts w:cs="David" w:ascii="David" w:hAnsi="David"/>
            <w:sz w:val="20"/>
            <w:szCs w:val="20"/>
            <w:b/>
            <w:bCs/>
            <w:color w:val="0563C1"/>
            <w:u w:val="single"/>
            <w:rtl/>
          </w:rPr>
          <w:t xml:space="preserve">(דברי אש בחוקותי)</w:t>
        </w:r>
      </w:hyperlink>
    </w:p>
    <w:p>
      <w:pPr>
        <w:bidi/>
        <w:spacing w:after="40"/>
        <w:jc w:val="both"/>
      </w:pPr>
      <w:bookmarkStart w:id="1075" w:name="ch6_s76_p1"/>
      <w:bookmarkEnd w:id="1075"/>
      <w:r>
        <w:rPr>
          <w:rFonts w:ascii="David" w:hAnsi="David" w:cs="David"/>
          <w:b w:val="0"/>
          <w:sz w:val="22"/>
          <w:szCs w:val="22"/>
          <w:rtl/>
        </w:rPr>
        <w:t>הא דשכר מצוה בה"ע ליכא רק אם עשה מה שמחוייב בדבר, אבל לפנים משורת הדין אוכל פירותיהן בעוה"ז.</w:t>
      </w:r>
    </w:p>
    <w:p>
      <w:pPr>
        <w:bidi/>
        <w:spacing w:after="120"/>
        <w:jc w:val="right"/>
      </w:pPr>
      <w:hyperlink w:anchor="idx_ch6_sעו_e1">
        <w:r>
          <w:rPr>
            <w:rFonts w:cs="David" w:ascii="David" w:hAnsi="David"/>
            <w:sz w:val="20"/>
            <w:szCs w:val="20"/>
            <w:b/>
            <w:bCs/>
            <w:color w:val="0563C1"/>
            <w:u w:val="single"/>
            <w:rtl/>
          </w:rPr>
          <w:t xml:space="preserve">(פרדס יוסף תולדות)</w:t>
        </w:r>
      </w:hyperlink>
    </w:p>
    <w:p>
      <w:pPr>
        <w:bidi/>
        <w:spacing w:after="80" w:before="200"/>
        <w:jc w:val="right"/>
      </w:pPr>
      <w:r>
        <w:rPr>
          <w:rFonts w:ascii="David" w:hAnsi="David" w:cs="David"/>
          <w:b/>
          <w:sz w:val="24"/>
          <w:szCs w:val="24"/>
          <w:bCs/>
          <w:rtl/>
        </w:rPr>
        <w:t>עז. העושה מצוה יתירה על מה שרגיל</w:t>
      </w:r>
    </w:p>
    <w:p>
      <w:pPr>
        <w:bidi/>
        <w:spacing w:after="40"/>
        <w:jc w:val="both"/>
      </w:pPr>
      <w:bookmarkStart w:id="1076" w:name="ch6_s77_p0"/>
      <w:bookmarkEnd w:id="1076"/>
      <w:r>
        <w:rPr>
          <w:rFonts w:ascii="David" w:hAnsi="David" w:cs="David"/>
          <w:b w:val="0"/>
          <w:sz w:val="22"/>
          <w:szCs w:val="22"/>
          <w:rtl/>
        </w:rPr>
        <w:t>באלו המצות שהורגל האדם לעשותן וכו' אין מגיע לו שכר בהאי עלמא וכו' אבל העושה מצוה יתירה על מה שרגיל בהם א"כ מצוה זו לא נצרך עבורה לכך נותנין לו שכר בהאי עלמא.</w:t>
      </w:r>
    </w:p>
    <w:p>
      <w:pPr>
        <w:bidi/>
        <w:spacing w:after="120"/>
        <w:jc w:val="right"/>
      </w:pPr>
      <w:hyperlink w:anchor="idx_ch6_sעז_e0">
        <w:r>
          <w:rPr>
            <w:rFonts w:cs="David" w:ascii="David" w:hAnsi="David"/>
            <w:sz w:val="20"/>
            <w:szCs w:val="20"/>
            <w:b/>
            <w:bCs/>
            <w:color w:val="0563C1"/>
            <w:u w:val="single"/>
            <w:rtl/>
          </w:rPr>
          <w:t xml:space="preserve">(מגן אבות, פ"ו אבות.)</w:t>
        </w:r>
      </w:hyperlink>
    </w:p>
    <w:p>
      <w:pPr>
        <w:bidi/>
        <w:spacing w:after="80" w:before="200"/>
        <w:jc w:val="right"/>
      </w:pPr>
      <w:r>
        <w:rPr>
          <w:rFonts w:ascii="David" w:hAnsi="David" w:cs="David"/>
          <w:b/>
          <w:sz w:val="24"/>
          <w:szCs w:val="24"/>
          <w:bCs/>
          <w:rtl/>
        </w:rPr>
        <w:t>עח. המקיים מצות אף כשיש מידת הדין</w:t>
      </w:r>
    </w:p>
    <w:p>
      <w:pPr>
        <w:bidi/>
        <w:spacing w:after="40"/>
        <w:jc w:val="both"/>
      </w:pPr>
      <w:bookmarkStart w:id="1077" w:name="ch6_s78_p0"/>
      <w:bookmarkEnd w:id="1077"/>
      <w:r>
        <w:rPr>
          <w:rFonts w:ascii="David" w:hAnsi="David" w:cs="David"/>
          <w:b w:val="0"/>
          <w:sz w:val="22"/>
          <w:szCs w:val="22"/>
          <w:rtl/>
        </w:rPr>
        <w:t>אם בחוקות הדין ח"ו ואעפ"כ תלכו במצותי וכו' ואז ונתתי גשמיכם בעתו והא לכם שכר מצות בהאי עלמא.</w:t>
      </w:r>
    </w:p>
    <w:p>
      <w:pPr>
        <w:bidi/>
        <w:spacing w:after="120"/>
        <w:jc w:val="right"/>
      </w:pPr>
      <w:hyperlink w:anchor="idx_ch6_sעח_e0">
        <w:r>
          <w:rPr>
            <w:rFonts w:cs="David" w:ascii="David" w:hAnsi="David"/>
            <w:sz w:val="20"/>
            <w:szCs w:val="20"/>
            <w:b/>
            <w:bCs/>
            <w:color w:val="0563C1"/>
            <w:u w:val="single"/>
            <w:rtl/>
          </w:rPr>
          <w:t xml:space="preserve">(שפתי צדיקים בחוקותי)</w:t>
        </w:r>
      </w:hyperlink>
    </w:p>
    <w:p>
      <w:pPr>
        <w:bidi/>
        <w:spacing w:after="120" w:before="240"/>
        <w:jc w:val="center"/>
      </w:pPr>
      <w:r>
        <w:rPr>
          <w:rFonts w:ascii="David" w:hAnsi="David" w:cs="David"/>
          <w:b/>
          <w:sz w:val="28"/>
          <w:szCs w:val="28"/>
          <w:bCs/>
          <w:rtl/>
        </w:rPr>
        <w:t>עזר מה'</w:t>
      </w:r>
    </w:p>
    <w:p>
      <w:pPr>
        <w:bidi/>
        <w:spacing w:after="80" w:before="200"/>
        <w:jc w:val="right"/>
      </w:pPr>
      <w:r>
        <w:rPr>
          <w:rFonts w:ascii="David" w:hAnsi="David" w:cs="David"/>
          <w:b/>
          <w:sz w:val="24"/>
          <w:szCs w:val="24"/>
          <w:bCs/>
          <w:rtl/>
        </w:rPr>
        <w:t>עט. על מצוה שהוא המתחיל בקיומו</w:t>
      </w:r>
    </w:p>
    <w:p>
      <w:pPr>
        <w:bidi/>
        <w:spacing w:after="40"/>
        <w:jc w:val="both"/>
      </w:pPr>
      <w:bookmarkStart w:id="1078" w:name="ch6_s79_p0"/>
      <w:bookmarkEnd w:id="1078"/>
      <w:r>
        <w:rPr>
          <w:rFonts w:ascii="David" w:hAnsi="David" w:cs="David"/>
          <w:b w:val="0"/>
          <w:sz w:val="22"/>
          <w:szCs w:val="22"/>
          <w:rtl/>
        </w:rPr>
        <w:t>והנה כבר אמרתי מענין שכר עוה"ז שאינו בדין כי הכל בתורת חסד ומתנה שהמתחיל הוא השי"ת, ואינו מגיע לו שום שכר. אבל במצות שאין אדם מחויב לעשות ואיהו נקרא הוא המתחיל וכו' וא"כ ממילא מגיע לו שכר בדין, וממילא מגיע לו שכר בעוה"ז.</w:t>
      </w:r>
    </w:p>
    <w:p>
      <w:pPr>
        <w:bidi/>
        <w:spacing w:after="120"/>
        <w:jc w:val="right"/>
      </w:pPr>
      <w:hyperlink w:anchor="idx_ch6_sעט_e0">
        <w:r>
          <w:rPr>
            <w:rFonts w:cs="David" w:ascii="David" w:hAnsi="David"/>
            <w:sz w:val="20"/>
            <w:szCs w:val="20"/>
            <w:b/>
            <w:bCs/>
            <w:color w:val="0563C1"/>
            <w:u w:val="single"/>
            <w:rtl/>
          </w:rPr>
          <w:t xml:space="preserve">(מעגלי צדק פ' פנחס)</w:t>
        </w:r>
      </w:hyperlink>
    </w:p>
    <w:p>
      <w:pPr>
        <w:bidi/>
        <w:spacing w:after="80" w:before="200"/>
        <w:jc w:val="right"/>
      </w:pPr>
      <w:r>
        <w:rPr>
          <w:rFonts w:ascii="David" w:hAnsi="David" w:cs="David"/>
          <w:b/>
          <w:sz w:val="24"/>
          <w:szCs w:val="24"/>
          <w:bCs/>
          <w:rtl/>
        </w:rPr>
        <w:t>פ. כאשר הקב"ה נותן לאדם הזדמנות ואפשריות לקיים המצוה</w:t>
      </w:r>
    </w:p>
    <w:p>
      <w:pPr>
        <w:bidi/>
        <w:spacing w:after="40"/>
        <w:jc w:val="both"/>
      </w:pPr>
      <w:bookmarkStart w:id="1079" w:name="ch6_s80_p0"/>
      <w:bookmarkEnd w:id="1079"/>
      <w:r>
        <w:rPr>
          <w:rFonts w:ascii="David" w:hAnsi="David" w:cs="David"/>
          <w:b w:val="0"/>
          <w:sz w:val="22"/>
          <w:szCs w:val="22"/>
          <w:rtl/>
        </w:rPr>
        <w:t>והנה כבר אמרתי מענין שכר עוה"ז שאינו בדין כי הכל בתורת חסד ומתנה שהמתחיל הוא השי"ת ואינו מגיע לו שום שכר, אמנם כ"ז במצות שמחויב לעשות, כלום עשה לו לית טב וכו' דכשהיה לו נגד היה מחוייב לעשות וכבר שילם לו השי"ת וכו'.</w:t>
      </w:r>
    </w:p>
    <w:p>
      <w:pPr>
        <w:bidi/>
        <w:spacing w:after="120"/>
        <w:jc w:val="right"/>
      </w:pPr>
      <w:hyperlink w:anchor="idx_ch6_sפ_e0">
        <w:r>
          <w:rPr>
            <w:rFonts w:cs="David" w:ascii="David" w:hAnsi="David"/>
            <w:sz w:val="20"/>
            <w:szCs w:val="20"/>
            <w:b/>
            <w:bCs/>
            <w:color w:val="0563C1"/>
            <w:u w:val="single"/>
            <w:rtl/>
          </w:rPr>
          <w:t xml:space="preserve">(ומעגלי צדק פנחס)</w:t>
        </w:r>
      </w:hyperlink>
    </w:p>
    <w:p>
      <w:pPr>
        <w:bidi/>
        <w:spacing w:after="80" w:before="200"/>
        <w:jc w:val="right"/>
      </w:pPr>
      <w:r>
        <w:rPr>
          <w:rFonts w:ascii="David" w:hAnsi="David" w:cs="David"/>
          <w:b/>
          <w:sz w:val="24"/>
          <w:szCs w:val="24"/>
          <w:bCs/>
          <w:rtl/>
        </w:rPr>
        <w:t>פא. במצוה שלא היה עליו התעוררות מלמעלה</w:t>
      </w:r>
    </w:p>
    <w:p>
      <w:pPr>
        <w:bidi/>
        <w:spacing w:after="40"/>
        <w:jc w:val="both"/>
      </w:pPr>
      <w:bookmarkStart w:id="1080" w:name="ch6_s81_p0"/>
      <w:bookmarkEnd w:id="1080"/>
      <w:r>
        <w:rPr>
          <w:rFonts w:ascii="David" w:hAnsi="David" w:cs="David"/>
          <w:b w:val="0"/>
          <w:sz w:val="22"/>
          <w:szCs w:val="22"/>
          <w:rtl/>
        </w:rPr>
        <w:t>במצוה וכו' דהוא הלכה ואין מורין וכו' וכמו דאין מורין מלמטה כן יש לומר מכלל שאין מורין מלמעלה ליתן התעוררות לזה וכו' אח"כ שוב מגיע שכרו בדין וכו'.</w:t>
      </w:r>
    </w:p>
    <w:p>
      <w:pPr>
        <w:bidi/>
        <w:spacing w:after="120"/>
        <w:jc w:val="right"/>
      </w:pPr>
      <w:hyperlink w:anchor="idx_ch6_sפא_e0">
        <w:r>
          <w:rPr>
            <w:rFonts w:cs="David" w:ascii="David" w:hAnsi="David"/>
            <w:sz w:val="20"/>
            <w:szCs w:val="20"/>
            <w:b/>
            <w:bCs/>
            <w:color w:val="0563C1"/>
            <w:u w:val="single"/>
            <w:rtl/>
          </w:rPr>
          <w:t xml:space="preserve">(וקני המנורה עקב לאאמו"ר הרה"ג מוהר"ר יצחק נפתלי קנאפפלער זצ"ל אבד"ק טוניע יצ"ו)</w:t>
        </w:r>
      </w:hyperlink>
    </w:p>
    <w:p>
      <w:pPr>
        <w:bidi/>
        <w:spacing w:after="120" w:before="240"/>
        <w:jc w:val="center"/>
      </w:pPr>
      <w:r>
        <w:rPr>
          <w:rFonts w:ascii="David" w:hAnsi="David" w:cs="David"/>
          <w:b/>
          <w:sz w:val="28"/>
          <w:szCs w:val="28"/>
          <w:bCs/>
          <w:rtl/>
        </w:rPr>
        <w:t>שונות</w:t>
      </w:r>
    </w:p>
    <w:p>
      <w:pPr>
        <w:bidi/>
        <w:spacing w:after="80" w:before="200"/>
        <w:jc w:val="right"/>
      </w:pPr>
      <w:r>
        <w:rPr>
          <w:rFonts w:ascii="David" w:hAnsi="David" w:cs="David"/>
          <w:b/>
          <w:sz w:val="24"/>
          <w:szCs w:val="24"/>
          <w:bCs/>
          <w:rtl/>
        </w:rPr>
        <w:t>פב. השומע לעצת חכמים האיך לקיים המצוה</w:t>
      </w:r>
    </w:p>
    <w:p>
      <w:pPr>
        <w:bidi/>
        <w:spacing w:after="40"/>
        <w:jc w:val="both"/>
      </w:pPr>
      <w:bookmarkStart w:id="1081" w:name="ch6_s82_p0"/>
      <w:bookmarkEnd w:id="1081"/>
      <w:r>
        <w:rPr>
          <w:rFonts w:ascii="David" w:hAnsi="David" w:cs="David"/>
          <w:b w:val="0"/>
          <w:sz w:val="22"/>
          <w:szCs w:val="22"/>
          <w:rtl/>
        </w:rPr>
        <w:t>על השמיעה בעצת חכמים כדי לקיים המצוה ע"ז מגיע שכר טוב גם בעוה"ז.</w:t>
      </w:r>
    </w:p>
    <w:p>
      <w:pPr>
        <w:bidi/>
        <w:spacing w:after="120"/>
        <w:jc w:val="right"/>
      </w:pPr>
      <w:hyperlink w:anchor="idx_ch6_sפב_e0">
        <w:r>
          <w:rPr>
            <w:rFonts w:cs="David" w:ascii="David" w:hAnsi="David"/>
            <w:sz w:val="20"/>
            <w:szCs w:val="20"/>
            <w:b/>
            <w:bCs/>
            <w:color w:val="0563C1"/>
            <w:u w:val="single"/>
            <w:rtl/>
          </w:rPr>
          <w:t xml:space="preserve">(אמרי אברהם עקב)</w:t>
        </w:r>
      </w:hyperlink>
    </w:p>
    <w:p>
      <w:pPr>
        <w:bidi/>
        <w:spacing w:after="80" w:before="200"/>
        <w:jc w:val="right"/>
      </w:pPr>
      <w:r>
        <w:rPr>
          <w:rFonts w:ascii="David" w:hAnsi="David" w:cs="David"/>
          <w:b/>
          <w:sz w:val="24"/>
          <w:szCs w:val="24"/>
          <w:bCs/>
          <w:rtl/>
        </w:rPr>
        <w:t>פג. מי שמקיים מצות ה' בהבנה, ולא כמצות אנשים מלומדה</w:t>
      </w:r>
    </w:p>
    <w:p>
      <w:pPr>
        <w:bidi/>
        <w:spacing w:after="40"/>
        <w:jc w:val="both"/>
      </w:pPr>
      <w:bookmarkStart w:id="1082" w:name="ch6_s83_p0"/>
      <w:bookmarkEnd w:id="1082"/>
      <w:r>
        <w:rPr>
          <w:rFonts w:ascii="David" w:hAnsi="David" w:cs="David"/>
          <w:b w:val="0"/>
          <w:sz w:val="22"/>
          <w:szCs w:val="22"/>
          <w:rtl/>
        </w:rPr>
        <w:t>אמנם לזה צריך עוד גם הזמנה, היינו לבון הכנה, שיעשה ויקיים את מצות ה' מתוך הכנה, ולא יעשה את מצות ה' כמצות אנשים מלומדה וכו' שאז יקוים אצלו גם כל הברכות האמורות אחריו, ואהבך וברכך וגו'.</w:t>
      </w:r>
    </w:p>
    <w:p>
      <w:pPr>
        <w:bidi/>
        <w:spacing w:after="120"/>
        <w:jc w:val="right"/>
      </w:pPr>
      <w:hyperlink w:anchor="idx_ch6_sפג_e0">
        <w:r>
          <w:rPr>
            <w:rFonts w:cs="David" w:ascii="David" w:hAnsi="David"/>
            <w:sz w:val="20"/>
            <w:szCs w:val="20"/>
            <w:b/>
            <w:bCs/>
            <w:color w:val="0563C1"/>
            <w:u w:val="single"/>
            <w:rtl/>
          </w:rPr>
          <w:t xml:space="preserve">(בית נפתלי פנחס)</w:t>
        </w:r>
      </w:hyperlink>
    </w:p>
    <w:p>
      <w:pPr>
        <w:bidi/>
        <w:spacing w:after="80" w:before="200"/>
        <w:jc w:val="right"/>
      </w:pPr>
      <w:r>
        <w:rPr>
          <w:rFonts w:ascii="David" w:hAnsi="David" w:cs="David"/>
          <w:b/>
          <w:sz w:val="24"/>
          <w:szCs w:val="24"/>
          <w:bCs/>
          <w:rtl/>
        </w:rPr>
        <w:t>פד. כשמקיים המצוה מצד השמועה, שבן קיבל מאבותיו</w:t>
      </w:r>
    </w:p>
    <w:p>
      <w:pPr>
        <w:bidi/>
        <w:spacing w:after="40"/>
        <w:jc w:val="both"/>
      </w:pPr>
      <w:bookmarkStart w:id="1083" w:name="ch6_s84_p0"/>
      <w:bookmarkEnd w:id="1083"/>
      <w:r>
        <w:rPr>
          <w:rFonts w:ascii="David" w:hAnsi="David" w:cs="David"/>
          <w:b w:val="0"/>
          <w:sz w:val="22"/>
          <w:szCs w:val="22"/>
          <w:rtl/>
        </w:rPr>
        <w:t>והנה כל המצות אנחנו מקיימים אותן מצד השמועה בדרך קבלה מאבותינו, על זה שפיר מגיע שכר.</w:t>
      </w:r>
    </w:p>
    <w:p>
      <w:pPr>
        <w:bidi/>
        <w:spacing w:after="120"/>
        <w:jc w:val="right"/>
      </w:pPr>
      <w:hyperlink w:anchor="idx_ch6_sפד_e0">
        <w:r>
          <w:rPr>
            <w:rFonts w:cs="David" w:ascii="David" w:hAnsi="David"/>
            <w:sz w:val="20"/>
            <w:szCs w:val="20"/>
            <w:b/>
            <w:bCs/>
            <w:color w:val="0563C1"/>
            <w:u w:val="single"/>
            <w:rtl/>
          </w:rPr>
          <w:t xml:space="preserve">(דברי אליעזר, הדרנים, שבת)</w:t>
        </w:r>
      </w:hyperlink>
    </w:p>
    <w:p>
      <w:pPr>
        <w:bidi/>
        <w:spacing w:after="80" w:before="200"/>
        <w:jc w:val="right"/>
      </w:pPr>
      <w:r>
        <w:rPr>
          <w:rFonts w:ascii="David" w:hAnsi="David" w:cs="David"/>
          <w:b/>
          <w:sz w:val="24"/>
          <w:szCs w:val="24"/>
          <w:bCs/>
          <w:rtl/>
        </w:rPr>
        <w:t>פה. על מצוה שלא לשמה עם פניות</w:t>
      </w:r>
    </w:p>
    <w:p>
      <w:pPr>
        <w:bidi/>
        <w:spacing w:after="40"/>
        <w:jc w:val="both"/>
      </w:pPr>
      <w:bookmarkStart w:id="1084" w:name="ch6_s85_p0"/>
      <w:bookmarkEnd w:id="1084"/>
      <w:r>
        <w:rPr>
          <w:rFonts w:ascii="David" w:hAnsi="David" w:cs="David"/>
          <w:b w:val="0"/>
          <w:sz w:val="22"/>
          <w:szCs w:val="22"/>
          <w:rtl/>
        </w:rPr>
        <w:t>וכן הדבר במצוה שמקיימה שלא לשמה שמכוין בעשייתה בשביל איזה פניה של דבר גשמי שייך לשלם שכר ע"ז בעוה"ז.</w:t>
      </w:r>
    </w:p>
    <w:p>
      <w:pPr>
        <w:bidi/>
        <w:spacing w:after="120"/>
        <w:jc w:val="right"/>
      </w:pPr>
      <w:hyperlink w:anchor="idx_ch6_sפה_e0">
        <w:r>
          <w:rPr>
            <w:rFonts w:cs="David" w:ascii="David" w:hAnsi="David"/>
            <w:sz w:val="20"/>
            <w:szCs w:val="20"/>
            <w:b/>
            <w:bCs/>
            <w:color w:val="0563C1"/>
            <w:u w:val="single"/>
            <w:rtl/>
          </w:rPr>
          <w:t xml:space="preserve">(ויחי יוסף בחוקותי)</w:t>
        </w:r>
      </w:hyperlink>
    </w:p>
    <w:p>
      <w:pPr>
        <w:bidi/>
        <w:spacing w:after="80" w:before="200"/>
        <w:jc w:val="right"/>
      </w:pPr>
      <w:r>
        <w:rPr>
          <w:rFonts w:ascii="David" w:hAnsi="David" w:cs="David"/>
          <w:b/>
          <w:sz w:val="24"/>
          <w:szCs w:val="24"/>
          <w:bCs/>
          <w:rtl/>
        </w:rPr>
        <w:t>פו. כשרבים עושים מצוה</w:t>
      </w:r>
    </w:p>
    <w:p>
      <w:pPr>
        <w:bidi/>
        <w:spacing w:after="40"/>
        <w:jc w:val="both"/>
      </w:pPr>
      <w:bookmarkStart w:id="1085" w:name="ch6_s86_p0"/>
      <w:bookmarkEnd w:id="1085"/>
      <w:r>
        <w:rPr>
          <w:rFonts w:ascii="David" w:hAnsi="David" w:cs="David"/>
          <w:b w:val="0"/>
          <w:sz w:val="22"/>
          <w:szCs w:val="22"/>
          <w:rtl/>
        </w:rPr>
        <w:t>כשרבים עושים מצוה יש להם שכר בעוה"ז, כ"כ הרב הנזכר שם, משם הרב מהרש"א.</w:t>
      </w:r>
    </w:p>
    <w:p>
      <w:pPr>
        <w:bidi/>
        <w:spacing w:after="120"/>
        <w:jc w:val="right"/>
      </w:pPr>
      <w:hyperlink w:anchor="idx_ch6_sפו_e0">
        <w:r>
          <w:rPr>
            <w:rFonts w:cs="David" w:ascii="David" w:hAnsi="David"/>
            <w:sz w:val="20"/>
            <w:szCs w:val="20"/>
            <w:b/>
            <w:bCs/>
            <w:color w:val="0563C1"/>
            <w:u w:val="single"/>
            <w:rtl/>
          </w:rPr>
          <w:t xml:space="preserve">(דבש לפי מ')</w:t>
        </w:r>
      </w:hyperlink>
    </w:p>
    <w:p>
      <w:pPr>
        <w:bidi/>
        <w:spacing w:after="80" w:before="200"/>
        <w:jc w:val="right"/>
      </w:pPr>
      <w:r>
        <w:rPr>
          <w:rFonts w:ascii="David" w:hAnsi="David" w:cs="David"/>
          <w:b/>
          <w:sz w:val="24"/>
          <w:szCs w:val="24"/>
          <w:bCs/>
          <w:rtl/>
        </w:rPr>
        <w:t>פז. המקיים מצוה ואינו מצפה לשכר</w:t>
      </w:r>
    </w:p>
    <w:p>
      <w:pPr>
        <w:bidi/>
        <w:spacing w:after="40"/>
        <w:jc w:val="both"/>
      </w:pPr>
      <w:bookmarkStart w:id="1086" w:name="ch6_s87_p0"/>
      <w:bookmarkEnd w:id="1086"/>
      <w:r>
        <w:rPr>
          <w:rFonts w:ascii="David" w:hAnsi="David" w:cs="David"/>
          <w:b w:val="0"/>
          <w:sz w:val="22"/>
          <w:szCs w:val="22"/>
          <w:rtl/>
        </w:rPr>
        <w:t>ויתכן שזהו דוקא במ"ע שעושה המצוה ומקוה לתשלום שכר, לכן אין מגיע לו בעוה"ז כלום כי מאן דכרן ש"ל לקבל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w:t>
      </w:r>
    </w:p>
    <w:p>
      <w:pPr>
        <w:bidi/>
        <w:spacing w:after="120"/>
        <w:jc w:val="right"/>
      </w:pPr>
      <w:hyperlink w:anchor="idx_ch6_sפז_e0">
        <w:r>
          <w:rPr>
            <w:rFonts w:cs="David" w:ascii="David" w:hAnsi="David"/>
            <w:sz w:val="20"/>
            <w:szCs w:val="20"/>
            <w:b/>
            <w:bCs/>
            <w:color w:val="0563C1"/>
            <w:u w:val="single"/>
            <w:rtl/>
          </w:rPr>
          <w:t xml:space="preserve">(ערבי נחל חקת דרוש א')</w:t>
        </w:r>
      </w:hyperlink>
    </w:p>
    <w:sectPr w:rsidR="00FC693F" w:rsidRPr="0006063C" w:rsidSect="00034616">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cs="David" w:ascii="David" w:hAnsi="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