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rFonts w:ascii="David" w:hAnsi="David" w:cs="David"/>
          <w:b/>
          <w:sz w:val="48"/>
        </w:rPr>
        <w:t>ליקוטי ספרי חסידות - פרשת בשלח</w:t>
      </w:r>
    </w:p>
    <w:p/>
    <w:p>
      <w:pPr>
        <w:jc w:val="right"/>
        <w:bidi w:val="1"/>
      </w:pPr>
      <w:r>
        <w:rPr>
          <w:rFonts w:ascii="David" w:hAnsi="David" w:cs="David"/>
          <w:b/>
          <w:sz w:val="28"/>
        </w:rPr>
        <w:t xml:space="preserve">[1] ופרעה הקריב </w:t>
      </w:r>
      <w:r>
        <w:rPr>
          <w:rFonts w:ascii="David" w:hAnsi="David" w:cs="David"/>
          <w:sz w:val="24"/>
        </w:rPr>
        <w:t>(עמ' ט"ו)</w:t>
      </w:r>
    </w:p>
    <w:p>
      <w:pPr>
        <w:jc w:val="both"/>
        <w:bidi w:val="1"/>
      </w:pPr>
      <w:r>
        <w:rPr>
          <w:rFonts w:ascii="David" w:hAnsi="David" w:cs="David"/>
          <w:sz w:val="26"/>
        </w:rPr>
        <w:t>כיון שהיו ישראל בעת קריעת ים סוף בצרה גדולה, הי' להם העצה להנצל רק ע"י מסירת נפשם לה', ובני ישראל שיערו בעצמם שאינם במדרגה זו, אבל משה רבינו אותם התיצבו וראו, שיבואו למדריגה זו, וכן הי' שקפץ נחשון בן עמינדב</w:t>
      </w:r>
      <w:r>
        <w:rPr>
          <w:sz w:val="20"/>
          <w:vertAlign w:val="superscript"/>
        </w:rPr>
        <w:t xml:space="preserve"> *</w:t>
      </w:r>
    </w:p>
    <w:p>
      <w:pPr>
        <w:jc w:val="center"/>
      </w:pPr>
      <w:r>
        <w:t>____________________________________________________________</w:t>
      </w:r>
    </w:p>
    <w:p>
      <w:pPr>
        <w:jc w:val="right"/>
        <w:bidi w:val="1"/>
      </w:pPr>
      <w:r>
        <w:rPr>
          <w:rFonts w:ascii="David" w:hAnsi="David" w:cs="David"/>
          <w:b/>
          <w:sz w:val="22"/>
        </w:rPr>
        <w:t>* מקור:</w:t>
      </w:r>
    </w:p>
    <w:p>
      <w:pPr>
        <w:jc w:val="both"/>
        <w:bidi w:val="1"/>
      </w:pPr>
      <w:r>
        <w:rPr>
          <w:rFonts w:ascii="David" w:hAnsi="David" w:cs="David"/>
          <w:sz w:val="22"/>
        </w:rPr>
        <w:t>ופרעה הקריב וגו' אין קברים וגו' ונעבדה את מצרים וגו' [יד, י - יב]. והנה לכאורה הם דברים זרים מאוד אינם ראויים למי שאמרם וחלילה שיצאו דברים כאלו מפי קדושים בני ישראל עם ה' בני אל חי.</w:t>
        <w:br/>
        <w:t>אכן בהעיר לב י"ל. דכוונן לדבר טוב ונפלא והוא דהנה בני ישראל כשראו שהם במיצר גדול וצריכים לרחמים מרובים ולעשות להם נסים גדולים. א' שינצלו מאויביהם ומכל צרותיהם וילכו בתוך הים בשלום, וגם שיעשה השי"ת נקמה בשונאיהם. והבינו בעצמם שאינם או כדאי לנסים גדולים כאלו ואין להם במה לעבוד את ה' ביתר שאת על כל הטוב אשר יעשה עמהם.</w:t>
        <w:br/>
        <w:t>כי האהבה והיראה שהיה להם אז זוטרתי היא לגבי כל הטובות הללו שהם צריכים שיגמול עמהם השי"ת. והשיגו בשכלם שלא יצוייר להם שום עבודה שיספיק להיות כגמול על כל החסד והטוב והרחמים מאת השי"ת עליהם זולת מסירות נפשם להשי"ת באמת ובתמים על קדושת שמו יתברך ויתעלה.</w:t>
        <w:br/>
        <w:t>והם שיערו בעצמם שעדיין לא הגיעו למדריגה זו ולהכח הזה שיוכלו לעבוד את השי"ת במסירות נפש באמת. לכך וייראו מאד כי חשבו בלבם שח"ו בין כך ובין כך אבדה תקותם והם בסכנה גדולה. לכך הוקשה להם פרידתם ממצרים. מפני שבמצרים היה קל להם לעבוד את השי"ת בעבודה לפי ערכם וכוחם ולא הוצרכו להמית נפשם כי לא היה להם אז נסים גדולים כל כך.</w:t>
        <w:br/>
        <w:t>מה שאין כן לעת הזאת שהם בצרה גדולה ודוחק רב מכל ד' רוחותיהם. כמאמר חכמינו זכרונם לברכה (שמו"ר כא) השונא מאחריהם ונחשים ועקרבים משני צדדיהם ולפניהם הים סוף. ולא</w:t>
      </w:r>
    </w:p>
    <w:p>
      <w:r>
        <w:br w:type="page"/>
      </w:r>
    </w:p>
    <w:p>
      <w:pPr>
        <w:jc w:val="right"/>
        <w:bidi w:val="1"/>
      </w:pPr>
      <w:r>
        <w:rPr>
          <w:rFonts w:ascii="David" w:hAnsi="David" w:cs="David"/>
          <w:b/>
          <w:sz w:val="28"/>
        </w:rPr>
        <w:t xml:space="preserve">[2] הנני ממטיר </w:t>
      </w:r>
      <w:r>
        <w:rPr>
          <w:rFonts w:ascii="David" w:hAnsi="David" w:cs="David"/>
          <w:sz w:val="24"/>
        </w:rPr>
        <w:t>(עמ' י"ו)</w:t>
      </w:r>
    </w:p>
    <w:p>
      <w:pPr>
        <w:jc w:val="both"/>
        <w:bidi w:val="1"/>
      </w:pPr>
      <w:r>
        <w:rPr>
          <w:rFonts w:ascii="David" w:hAnsi="David" w:cs="David"/>
          <w:sz w:val="26"/>
        </w:rPr>
        <w:t>אם אדם רוצה לידע איך להתנהג בכל יום, יוכל לידע זה, ע"י שיסתכל בתורה שלמד בה, ויכל לידע כל דברים העתידים וכל הבא עליו</w:t>
      </w:r>
      <w:r>
        <w:rPr>
          <w:sz w:val="20"/>
          <w:vertAlign w:val="superscript"/>
        </w:rPr>
        <w:t xml:space="preserve"> *</w:t>
      </w:r>
    </w:p>
    <w:p>
      <w:pPr>
        <w:jc w:val="center"/>
      </w:pPr>
      <w:r>
        <w:t>____________________________________________________________</w:t>
      </w:r>
    </w:p>
    <w:p>
      <w:pPr>
        <w:jc w:val="right"/>
        <w:bidi w:val="1"/>
      </w:pPr>
      <w:r>
        <w:rPr>
          <w:rFonts w:ascii="David" w:hAnsi="David" w:cs="David"/>
          <w:b/>
          <w:sz w:val="22"/>
        </w:rPr>
        <w:t>* מקור:</w:t>
      </w:r>
    </w:p>
    <w:p>
      <w:pPr>
        <w:jc w:val="both"/>
        <w:bidi w:val="1"/>
      </w:pPr>
      <w:r>
        <w:rPr>
          <w:rFonts w:ascii="David" w:hAnsi="David" w:cs="David"/>
          <w:sz w:val="22"/>
        </w:rPr>
        <w:t>הנני עומד לפניך שם על הצור והכית בצור ויצאו ממנו מים ושתה העם. הקושיא מפורסמת דהאיך שייך אצל הבורא יתברך לומר דעומד שם הלא מלא כל הארץ כבודו ולית אתר פנוי מיניה איך יתכן לומר שיעמוד אצל הצור דמשמע דלא היה עומד רק במקום הזה חלילה.</w:t>
        <w:br/>
        <w:t>אך שורש הדבר הוא כך, דהנה ידוע דברי חכמינו ז"ל (ברכות ו (: דאין עמידה אלא תפילה שנאמר (תהלים קו, ל (ויעמוד פנחס ויפלל, דלכאורה</w:t>
      </w:r>
    </w:p>
    <w:p>
      <w:r>
        <w:br w:type="page"/>
      </w:r>
    </w:p>
    <w:p>
      <w:pPr>
        <w:jc w:val="right"/>
        <w:bidi w:val="1"/>
      </w:pPr>
      <w:r>
        <w:rPr>
          <w:rFonts w:ascii="David" w:hAnsi="David" w:cs="David"/>
          <w:b/>
          <w:sz w:val="28"/>
        </w:rPr>
        <w:t xml:space="preserve">[3] ויהי בשלח </w:t>
      </w:r>
      <w:r>
        <w:rPr>
          <w:rFonts w:ascii="David" w:hAnsi="David" w:cs="David"/>
          <w:sz w:val="24"/>
        </w:rPr>
        <w:t>(עמ' י"ז)</w:t>
      </w:r>
    </w:p>
    <w:p>
      <w:pPr>
        <w:jc w:val="both"/>
        <w:bidi w:val="1"/>
      </w:pPr>
      <w:r>
        <w:rPr>
          <w:rFonts w:ascii="David" w:hAnsi="David" w:cs="David"/>
          <w:sz w:val="26"/>
        </w:rPr>
        <w:t>צריכים ליזהר מלקרב כל אדם, דכמה פעמים יש אנשים צבועים שמראים עצמם שהם כשרים, ואין תוכם כברם, וע"י שמחברים עמהם, הם מבלבלים העובדי ה', מעבודת השם, ולכן סבב הקב"ה את ישראל במדבר שעי"ז יתפרדו הערב רב מישראל</w:t>
      </w:r>
      <w:r>
        <w:rPr>
          <w:sz w:val="20"/>
          <w:vertAlign w:val="superscript"/>
        </w:rPr>
        <w:t xml:space="preserve"> *</w:t>
      </w:r>
    </w:p>
    <w:p>
      <w:pPr>
        <w:jc w:val="center"/>
      </w:pPr>
      <w:r>
        <w:t>____________________________________________________________</w:t>
      </w:r>
    </w:p>
    <w:p>
      <w:pPr>
        <w:jc w:val="right"/>
        <w:bidi w:val="1"/>
      </w:pPr>
      <w:r>
        <w:rPr>
          <w:rFonts w:ascii="David" w:hAnsi="David" w:cs="David"/>
          <w:b/>
          <w:sz w:val="22"/>
        </w:rPr>
        <w:t>* מקור:</w:t>
      </w:r>
    </w:p>
    <w:p>
      <w:pPr>
        <w:jc w:val="both"/>
        <w:bidi w:val="1"/>
      </w:pPr>
      <w:r>
        <w:rPr>
          <w:rFonts w:ascii="David" w:hAnsi="David" w:cs="David"/>
          <w:sz w:val="22"/>
        </w:rPr>
        <w:t>או יאמר ויהי בשלח כו' דאיתא בגמרא ההולך בדרך ואין עמו לויה יעסוק בתורה. ולכאורה הלא בלאו הכי הוא מחויב תמיד לעסוק בתורה כמאמר והגית בו יומם ולילה וגו' כו'.</w:t>
        <w:br/>
        <w:t>ונראה לי ליתן טעם למצות לויה כשהצדיק מלוה את חבירו הם מתקשרים זה בזה בקדושתם ונעשים כאחד וקדושתו של זה הצדיק העוסק בתורה ממשיך כח משמר את חבירו בדרך כאלו הוא עצמו עוסק בתורה מחמת התקשרותם. אבל מי שאין עמו לויה צריך בעצמו לעסוק בתורה זה הוא כשהצדיק הוא המלוה אבל אם הוא איש נבל וריקן אין תועלת לזה במה שזה מלווהו ואדרבה הוא מכניס בו עלבונו ומפסיקו יותר מקדושתו שיש בו.</w:t>
      </w:r>
    </w:p>
    <w:p>
      <w:r>
        <w:br w:type="page"/>
      </w:r>
    </w:p>
    <w:p>
      <w:pPr>
        <w:jc w:val="right"/>
        <w:bidi w:val="1"/>
      </w:pPr>
      <w:r>
        <w:rPr>
          <w:rFonts w:ascii="David" w:hAnsi="David" w:cs="David"/>
          <w:b/>
          <w:sz w:val="28"/>
        </w:rPr>
        <w:t xml:space="preserve">[4] ויהי </w:t>
      </w:r>
      <w:r>
        <w:rPr>
          <w:rFonts w:ascii="David" w:hAnsi="David" w:cs="David"/>
          <w:sz w:val="24"/>
        </w:rPr>
        <w:t>(עמ' י"ח)</w:t>
      </w:r>
    </w:p>
    <w:p>
      <w:pPr>
        <w:jc w:val="both"/>
        <w:bidi w:val="1"/>
      </w:pPr>
      <w:r>
        <w:rPr>
          <w:rFonts w:ascii="David" w:hAnsi="David" w:cs="David"/>
          <w:sz w:val="26"/>
        </w:rPr>
        <w:t>מחויבים להזדרז מלחמה נגד הערב רב, וכל זמן שיש מהם בעולם הם מעכבים הגאולה רח"ל, ולכן לא נחם אלקים דרך פלשתים, דאם הוליכם משם היו מתגברין כ"כ עד שלא הי' אפשר לישראל שיחזרו בתשובה</w:t>
      </w:r>
      <w:r>
        <w:rPr>
          <w:sz w:val="20"/>
          <w:vertAlign w:val="superscript"/>
        </w:rPr>
        <w:t xml:space="preserve"> *</w:t>
      </w:r>
    </w:p>
    <w:p>
      <w:pPr>
        <w:jc w:val="center"/>
      </w:pPr>
      <w:r>
        <w:t>____________________________________________________________</w:t>
      </w:r>
    </w:p>
    <w:p>
      <w:pPr>
        <w:jc w:val="right"/>
        <w:bidi w:val="1"/>
      </w:pPr>
      <w:r>
        <w:rPr>
          <w:rFonts w:ascii="David" w:hAnsi="David" w:cs="David"/>
          <w:b/>
          <w:sz w:val="22"/>
        </w:rPr>
        <w:t>* מקור:</w:t>
      </w:r>
    </w:p>
    <w:p>
      <w:pPr>
        <w:jc w:val="both"/>
        <w:bidi w:val="1"/>
      </w:pPr>
      <w:r>
        <w:rPr>
          <w:rFonts w:ascii="David" w:hAnsi="David" w:cs="David"/>
          <w:sz w:val="22"/>
        </w:rPr>
        <w:t>וזהו וישליכהו ארצה ויהי לנחש, פירוש כיון שהתחיל לעלות ולהתגבר במדה זאת הבין שמתחילה היה לנחש, על דרך ששמעתי מאדמ"ו שרפים עומדים ממעל לו (ישעי' ו, ב), פירוש הצדיקים נקראים שרפים על שם התלהבות אש משמים והדבקות שבהם והם צריכים לילך תמיד ממדרגה למדרגה והיינו שרפים עומדים, היינו הצדיקים עומדים בבחינה אחת: ממעל לו, פירוש שיעלה למדרגה היותר מעלה הימנו: ונחש הדריק נקרא שרף, וחלילה אם אינו מתקן מדותיו כראוי לפעמים יגרום במעשיו נחשים שרופים חלילה:</w:t>
      </w:r>
    </w:p>
    <w:p>
      <w:r>
        <w:br w:type="page"/>
      </w:r>
    </w:p>
    <w:p>
      <w:pPr>
        <w:jc w:val="right"/>
        <w:bidi w:val="1"/>
      </w:pPr>
      <w:r>
        <w:rPr>
          <w:rFonts w:ascii="David" w:hAnsi="David" w:cs="David"/>
          <w:b/>
          <w:sz w:val="28"/>
        </w:rPr>
        <w:t xml:space="preserve">[5] וה' הולך </w:t>
      </w:r>
      <w:r>
        <w:rPr>
          <w:rFonts w:ascii="David" w:hAnsi="David" w:cs="David"/>
          <w:sz w:val="24"/>
        </w:rPr>
        <w:t>(עמ' י"ח)</w:t>
      </w:r>
    </w:p>
    <w:p>
      <w:pPr>
        <w:jc w:val="both"/>
        <w:bidi w:val="1"/>
      </w:pPr>
      <w:r>
        <w:rPr>
          <w:rFonts w:ascii="David" w:hAnsi="David" w:cs="David"/>
          <w:sz w:val="26"/>
        </w:rPr>
        <w:t>לא יחזיק אדם טובה לעצמו במצוה שעשה, וכן כשעושה ח"ו עבירה לא יהי' קל בעיניו, ועי"ז יוסיף אומץ לעבוד ה'</w:t>
      </w:r>
      <w:r>
        <w:rPr>
          <w:sz w:val="20"/>
          <w:vertAlign w:val="superscript"/>
        </w:rPr>
        <w:t xml:space="preserve"> *</w:t>
      </w:r>
    </w:p>
    <w:p>
      <w:pPr>
        <w:jc w:val="center"/>
      </w:pPr>
      <w:r>
        <w:t>____________________________________________________________</w:t>
      </w:r>
    </w:p>
    <w:p>
      <w:pPr>
        <w:jc w:val="right"/>
        <w:bidi w:val="1"/>
      </w:pPr>
      <w:r>
        <w:rPr>
          <w:rFonts w:ascii="David" w:hAnsi="David" w:cs="David"/>
          <w:b/>
          <w:sz w:val="22"/>
        </w:rPr>
        <w:t>* מקור:</w:t>
      </w:r>
    </w:p>
    <w:p>
      <w:pPr>
        <w:jc w:val="both"/>
        <w:bidi w:val="1"/>
      </w:pPr>
      <w:r>
        <w:rPr>
          <w:rFonts w:ascii="David" w:hAnsi="David" w:cs="David"/>
          <w:sz w:val="22"/>
        </w:rPr>
        <w:t>והנה היה מקום להתחמץ לבב אנוש מהדמיון הלז, עד יראה בעיניו כיוצא בדבר בדמותו בצלמו. על כן הראנו יתברך ידו הנפלאה בעולם הזה, שלחם רוחני יאכל איש גשמי, שמלאכי השרת משוללי גוף נהנים ממנו. ומה גם למאמר ספר הזוהר (פרשת בשלח דף סא) מגודל רוממות איכותו. כי הלא אין מבוא בו לבא אל החומר להתפרנס. כאשר נבאר בס"ד, כי זאת היתה תמיהתם של ישראל, באומרם מן הוא, כלומר, ומה יושיענו זה לפרנס החומר. כי על כן היו אוכלים ולא מוציאין, כי רוחני מאד היה. ואיך היו ניזונין. אך הוי אומר כי כלחם מן הארץ המפרנס הגוף ומתפשט גם אל הנפש לקיימה בו.</w:t>
      </w:r>
    </w:p>
    <w:p>
      <w:r>
        <w:br w:type="page"/>
      </w:r>
    </w:p>
    <w:p>
      <w:pPr>
        <w:jc w:val="right"/>
        <w:bidi w:val="1"/>
      </w:pPr>
      <w:r>
        <w:rPr>
          <w:rFonts w:ascii="David" w:hAnsi="David" w:cs="David"/>
          <w:b/>
          <w:sz w:val="28"/>
        </w:rPr>
        <w:t xml:space="preserve">[8] הנה כל </w:t>
      </w:r>
      <w:r>
        <w:rPr>
          <w:rFonts w:ascii="David" w:hAnsi="David" w:cs="David"/>
          <w:sz w:val="24"/>
        </w:rPr>
        <w:t>(עמ' י"ט)</w:t>
      </w:r>
    </w:p>
    <w:p>
      <w:pPr>
        <w:jc w:val="both"/>
        <w:bidi w:val="1"/>
      </w:pPr>
      <w:r>
        <w:rPr>
          <w:rFonts w:ascii="David" w:hAnsi="David" w:cs="David"/>
          <w:sz w:val="26"/>
        </w:rPr>
        <w:t>הטעם שלא ירד המן בשבת הוא, כדי שלא יבאו ישראל לחשש טלטול שלא לצורך, אם יטלו יותר מהצורך להם, וגם באנשים הכשרים הי' חשש זה, דשמא בעת לקוטתם יהי' להם חשש שאין להם עומר שלם, וילקטו יותר</w:t>
      </w:r>
      <w:r>
        <w:rPr>
          <w:sz w:val="20"/>
          <w:vertAlign w:val="superscript"/>
        </w:rPr>
        <w:t xml:space="preserve"> *</w:t>
      </w:r>
    </w:p>
    <w:p>
      <w:pPr>
        <w:jc w:val="center"/>
      </w:pPr>
      <w:r>
        <w:t>____________________________________________________________</w:t>
      </w:r>
    </w:p>
    <w:p>
      <w:pPr>
        <w:jc w:val="right"/>
        <w:bidi w:val="1"/>
      </w:pPr>
      <w:r>
        <w:rPr>
          <w:rFonts w:ascii="David" w:hAnsi="David" w:cs="David"/>
          <w:b/>
          <w:sz w:val="22"/>
        </w:rPr>
        <w:t>* מקור:</w:t>
      </w:r>
    </w:p>
    <w:p>
      <w:pPr>
        <w:jc w:val="both"/>
        <w:bidi w:val="1"/>
      </w:pPr>
      <w:r>
        <w:rPr>
          <w:rFonts w:ascii="David" w:hAnsi="David" w:cs="David"/>
          <w:sz w:val="22"/>
        </w:rPr>
        <w:t>הנה שני הדברים ההם הנאמרים באמת, באמור, דבר יום ביומו, שהוא דבר ספוק היום, ולא יותר או פחות ביומו, ולא מיום ליום. ועל הלמודים האלו אמר, למען אנסנו הילך בתורתי. כלומר, שלא יניח את התורה עד קנות ממון. כי יראה ענין המן, ויבטח בשם ה' ויחזיק בתורתו:</w:t>
      </w:r>
    </w:p>
    <w:p>
      <w:r>
        <w:br w:type="page"/>
      </w:r>
    </w:p>
    <w:p>
      <w:pPr>
        <w:jc w:val="right"/>
        <w:bidi w:val="1"/>
      </w:pPr>
      <w:r>
        <w:rPr>
          <w:rFonts w:ascii="David" w:hAnsi="David" w:cs="David"/>
          <w:b/>
          <w:sz w:val="28"/>
        </w:rPr>
        <w:t xml:space="preserve">[9] וידי </w:t>
      </w:r>
      <w:r>
        <w:rPr>
          <w:rFonts w:ascii="David" w:hAnsi="David" w:cs="David"/>
          <w:sz w:val="24"/>
        </w:rPr>
        <w:t>(עמ' כ')</w:t>
      </w:r>
    </w:p>
    <w:p>
      <w:pPr>
        <w:jc w:val="both"/>
        <w:bidi w:val="1"/>
      </w:pPr>
      <w:r>
        <w:rPr>
          <w:rFonts w:ascii="David" w:hAnsi="David" w:cs="David"/>
          <w:sz w:val="26"/>
        </w:rPr>
        <w:t>מלחמת עמלק הוא קשה מאוד מפני שהוא רוצה לעקור האמונה, ולכן הי' מלחמה זה קשה ביותר למשה רבינו והי' צריך לעשות פעולות רבות</w:t>
      </w:r>
      <w:r>
        <w:rPr>
          <w:sz w:val="20"/>
          <w:vertAlign w:val="superscript"/>
        </w:rPr>
        <w:t xml:space="preserve"> *</w:t>
      </w:r>
    </w:p>
    <w:p>
      <w:pPr>
        <w:jc w:val="center"/>
      </w:pPr>
      <w:r>
        <w:t>____________________________________________________________</w:t>
      </w:r>
    </w:p>
    <w:p>
      <w:pPr>
        <w:jc w:val="right"/>
        <w:bidi w:val="1"/>
      </w:pPr>
      <w:r>
        <w:rPr>
          <w:rFonts w:ascii="David" w:hAnsi="David" w:cs="David"/>
          <w:b/>
          <w:sz w:val="22"/>
        </w:rPr>
        <w:t>* מקור:</w:t>
      </w:r>
    </w:p>
    <w:p>
      <w:pPr>
        <w:jc w:val="both"/>
        <w:bidi w:val="1"/>
      </w:pPr>
      <w:r>
        <w:rPr>
          <w:rFonts w:ascii="David" w:hAnsi="David" w:cs="David"/>
          <w:sz w:val="22"/>
        </w:rPr>
        <w:t>וידי משה כבדים ויקחו אבן וישימו תחתיו. ואיתא בתרגום יונתן וידי משה יקירין, יש לרמו מה דאיתא ראוי' היתה ידי משה להיות לוחות אלקים ולכתוב עליהם עשרת הדברות, אלא מפני שראה הקב"ה שעתידה להשבר, וזה וידי משה כבדים, ומתרגם יקירין, היינו שהי' יקר בעיני ה' כיון שעתידה להשבר, אלא ויקחו אבן וישימו תחתיו, היינו שנכתב אל אבן תחתיו, (במקום היד).</w:t>
        <w:br/>
        <w:t>באר משה</w:t>
        <w:br/>
        <w:t>(מהרה"ק ר' משה מקאזניץ זיעוכי"א)</w:t>
      </w:r>
    </w:p>
    <w:p>
      <w:r>
        <w:br w:type="page"/>
      </w:r>
    </w:p>
    <w:p>
      <w:pPr>
        <w:jc w:val="right"/>
        <w:bidi w:val="1"/>
      </w:pPr>
      <w:r>
        <w:rPr>
          <w:rFonts w:ascii="David" w:hAnsi="David" w:cs="David"/>
          <w:b/>
          <w:sz w:val="28"/>
        </w:rPr>
        <w:t xml:space="preserve">[10] ויחזק ה' </w:t>
      </w:r>
      <w:r>
        <w:rPr>
          <w:rFonts w:ascii="David" w:hAnsi="David" w:cs="David"/>
          <w:sz w:val="24"/>
        </w:rPr>
        <w:t>(עמ' כ')</w:t>
      </w:r>
    </w:p>
    <w:p>
      <w:pPr>
        <w:jc w:val="both"/>
        <w:bidi w:val="1"/>
      </w:pPr>
      <w:r>
        <w:rPr>
          <w:rFonts w:ascii="David" w:hAnsi="David" w:cs="David"/>
          <w:sz w:val="26"/>
        </w:rPr>
        <w:t>כשטאמין אדם שבכל מקום יש ניצוץ הק', אזי לא יתיירא משום דבר, ואפי' מיצה"ר, דאם השי"ת שוכן בקרבו, בודאי לא ישמע אל דברו</w:t>
      </w:r>
      <w:r>
        <w:rPr>
          <w:sz w:val="20"/>
          <w:vertAlign w:val="superscript"/>
        </w:rPr>
        <w:t xml:space="preserve"> *</w:t>
      </w:r>
    </w:p>
    <w:p>
      <w:pPr>
        <w:jc w:val="center"/>
      </w:pPr>
      <w:r>
        <w:t>____________________________________________________________</w:t>
      </w:r>
    </w:p>
    <w:p>
      <w:pPr>
        <w:jc w:val="right"/>
        <w:bidi w:val="1"/>
      </w:pPr>
      <w:r>
        <w:rPr>
          <w:rFonts w:ascii="David" w:hAnsi="David" w:cs="David"/>
          <w:b/>
          <w:sz w:val="22"/>
        </w:rPr>
        <w:t>* מקור:</w:t>
      </w:r>
    </w:p>
    <w:p>
      <w:pPr>
        <w:jc w:val="both"/>
        <w:bidi w:val="1"/>
      </w:pPr>
      <w:r>
        <w:rPr>
          <w:rFonts w:ascii="David" w:hAnsi="David" w:cs="David"/>
          <w:sz w:val="22"/>
        </w:rPr>
        <w:t>ויקח שש מאות רכב בחור וכל רכב מצרים וגו' (שמות יד, ו). זה לשון הזהר (ח"ב דף נ"ה ע"א) : וכי 'שש מאות רכב בחור' לא הוו רכבי מצרים, מאי טעמא 'וכל רכב מצרים', אלא הכי תאנא, דמחל אחית ליה סית מאה רתיכין מקטרגין לסייעא ליה, הדא הוא דכתיב 'ויקח שש מאות רכב בחור'.</w:t>
        <w:br/>
        <w:t>אימתי אשלים (ליה) קודשא בריך הוא [לסמא"ל], בקרבא דסיסרא, דעקר קודשא בריך הוא לכל אינון רתיכין ואתמסרו בידא דמטרוניתא, הדא הוא דכתיב (שופטים ה, כה) 'נחל קישון גרפם, נחל קדומים' וגו'. ולזמנא דאתי יתמסרו כולהו, הדא הוא דכתיב (ישעיה סג, א) 'מי זה בא מאדום חמוץ בגדים מבצרה' וגו', ועל דא 'וילך מאחריהם' (שמות יד, יט), (עכ"ל).</w:t>
      </w:r>
    </w:p>
    <w:p>
      <w:r>
        <w:br w:type="page"/>
      </w:r>
    </w:p>
    <w:p>
      <w:pPr>
        <w:jc w:val="right"/>
        <w:bidi w:val="1"/>
      </w:pPr>
      <w:r>
        <w:rPr>
          <w:rFonts w:ascii="David" w:hAnsi="David" w:cs="David"/>
          <w:b/>
          <w:sz w:val="28"/>
        </w:rPr>
        <w:t xml:space="preserve">[11] עוד נ"ל </w:t>
      </w:r>
      <w:r>
        <w:rPr>
          <w:rFonts w:ascii="David" w:hAnsi="David" w:cs="David"/>
          <w:sz w:val="24"/>
        </w:rPr>
        <w:t>(עמ' כ')</w:t>
      </w:r>
    </w:p>
    <w:p>
      <w:pPr>
        <w:jc w:val="both"/>
        <w:bidi w:val="1"/>
      </w:pPr>
      <w:r>
        <w:rPr>
          <w:rFonts w:ascii="David" w:hAnsi="David" w:cs="David"/>
          <w:sz w:val="26"/>
        </w:rPr>
        <w:t>מצות קריאת שמע מגין גם אם לא שמע לאזנו, כי גדול אמונתו הגם שהוא לא שמע, שהולך למקום גבוה למעלה מהשמיעה, והקב"ה מקבלו</w:t>
      </w:r>
      <w:r>
        <w:rPr>
          <w:sz w:val="20"/>
          <w:vertAlign w:val="superscript"/>
        </w:rPr>
        <w:t xml:space="preserve"> *</w:t>
      </w:r>
    </w:p>
    <w:p>
      <w:pPr>
        <w:jc w:val="center"/>
      </w:pPr>
      <w:r>
        <w:t>____________________________________________________________</w:t>
      </w:r>
    </w:p>
    <w:p>
      <w:pPr>
        <w:jc w:val="right"/>
        <w:bidi w:val="1"/>
      </w:pPr>
      <w:r>
        <w:rPr>
          <w:rFonts w:ascii="David" w:hAnsi="David" w:cs="David"/>
          <w:b/>
          <w:sz w:val="22"/>
        </w:rPr>
        <w:t>* מקור:</w:t>
      </w:r>
    </w:p>
    <w:p>
      <w:pPr>
        <w:jc w:val="both"/>
        <w:bidi w:val="1"/>
      </w:pPr>
      <w:r>
        <w:rPr>
          <w:rFonts w:ascii="David" w:hAnsi="David" w:cs="David"/>
          <w:sz w:val="22"/>
        </w:rPr>
        <w:t>עוד נראה לפרש ויאמרו לאמר, דאז אצל הים היו ישראל זוכים לקבלת השכינה, וכל אחד היה מדבר השכינה מתוך גרונו שירה הזאת, רק הערב רב לא היה זוכים כל כך אלא ישראל בעצמם, וזה שכתוב אז ישיר משה ובני ישראל בדוגמתו, שקיבלו השירה ברוח הקודש, ואמרו לערב רב לאמר אחריהם מה שישמעו מפיהם.</w:t>
      </w:r>
    </w:p>
    <w:p>
      <w:r>
        <w:br w:type="page"/>
      </w:r>
    </w:p>
    <w:p>
      <w:pPr>
        <w:jc w:val="right"/>
        <w:bidi w:val="1"/>
      </w:pPr>
      <w:r>
        <w:rPr>
          <w:rFonts w:ascii="David" w:hAnsi="David" w:cs="David"/>
          <w:b/>
          <w:sz w:val="28"/>
        </w:rPr>
        <w:t xml:space="preserve">[12] ויאמר ה' </w:t>
      </w:r>
      <w:r>
        <w:rPr>
          <w:rFonts w:ascii="David" w:hAnsi="David" w:cs="David"/>
          <w:sz w:val="24"/>
        </w:rPr>
        <w:t>(עמ' כ"א)</w:t>
      </w:r>
    </w:p>
    <w:p>
      <w:pPr>
        <w:jc w:val="both"/>
        <w:bidi w:val="1"/>
      </w:pPr>
      <w:r>
        <w:rPr>
          <w:rFonts w:ascii="David" w:hAnsi="David" w:cs="David"/>
          <w:sz w:val="26"/>
        </w:rPr>
        <w:t>גודל חסד ה', שנחשב ליראי השם כמו תפלה גם כפורי דברים בעלמא, מפני שגנוזים בתוכם דברי תחנונים, כגון אמירת משה רבינו התיצבו וראו וכו' ה' ילחם לכם, שהכתוב חושבו לתפלה</w:t>
      </w:r>
      <w:r>
        <w:rPr>
          <w:sz w:val="20"/>
          <w:vertAlign w:val="superscript"/>
        </w:rPr>
        <w:t xml:space="preserve"> *</w:t>
      </w:r>
    </w:p>
    <w:p>
      <w:pPr>
        <w:jc w:val="center"/>
      </w:pPr>
      <w:r>
        <w:t>____________________________________________________________</w:t>
      </w:r>
    </w:p>
    <w:p>
      <w:pPr>
        <w:jc w:val="right"/>
        <w:bidi w:val="1"/>
      </w:pPr>
      <w:r>
        <w:rPr>
          <w:rFonts w:ascii="David" w:hAnsi="David" w:cs="David"/>
          <w:b/>
          <w:sz w:val="22"/>
        </w:rPr>
        <w:t>* מקור:</w:t>
      </w:r>
    </w:p>
    <w:p>
      <w:pPr>
        <w:jc w:val="both"/>
        <w:bidi w:val="1"/>
      </w:pPr>
      <w:r>
        <w:rPr>
          <w:rFonts w:ascii="David" w:hAnsi="David" w:cs="David"/>
          <w:sz w:val="22"/>
        </w:rPr>
        <w:t>ויאמר ה' אל משה מה תצעק אלי גו'. ולכאורה יש לדקדק דהרי לא נזכר בכאן צעקת משה' רק ויצעקו בני ישראל אל ה'.</w:t>
        <w:br/>
        <w:t>וי"ל דהכתוב בא להשמיענו גודל ועוצם חסד השי"ת עלינו, שאפילו בשמעו רק ספורי דברים בעלמא בין יראי השם הוא ית"ש מחשב אותם לתפלה, כמו בכאן שאמר משה לישראל התיצבו וראו את ישועת ה' וגו', ואמר להם, ה' ילחם לכם וחשבו הכתוב לתפלה וצעקה, וזהו ע"ד הכ' (מלאכי ג טז) אז נדברו יראי ה' איש אל רעהו פי' דיבורים בעלמא ויקשב ה' וישמע.</w:t>
        <w:br/>
        <w:t>ועד"ז שמעתי לפרש מאמר נעים זמירות ישראל (תהלים קטו א) אהבתי כי ישמע ה' את קולי תחנוני, פי' אף בשמעו רק קול דברים בעלמא אעפ"כ הוא ית"ש מחשיב אותן לתחנונים, והטעם כי הטה אזנו לי פי', שאף שכפי הנראה הן רק דיבורים פשוטים, אעפ"כ בפנימיות המחשבה גנוז בתוכן דברי תחנונים ותפלות ובקשות, וכביכול הוא ית"ש מטה אזנו לשמוע הפנימיות הגנוז בתוכן.</w:t>
      </w:r>
    </w:p>
    <w:p>
      <w:r>
        <w:br w:type="page"/>
      </w:r>
    </w:p>
    <w:p>
      <w:pPr>
        <w:jc w:val="right"/>
        <w:bidi w:val="1"/>
      </w:pPr>
      <w:r>
        <w:rPr>
          <w:rFonts w:ascii="David" w:hAnsi="David" w:cs="David"/>
          <w:b/>
          <w:sz w:val="28"/>
        </w:rPr>
        <w:t xml:space="preserve">[13] ובני </w:t>
      </w:r>
      <w:r>
        <w:rPr>
          <w:rFonts w:ascii="David" w:hAnsi="David" w:cs="David"/>
          <w:sz w:val="24"/>
        </w:rPr>
        <w:t>(עמ' כ"א)</w:t>
      </w:r>
    </w:p>
    <w:p>
      <w:pPr>
        <w:jc w:val="both"/>
        <w:bidi w:val="1"/>
      </w:pPr>
      <w:r>
        <w:rPr>
          <w:rFonts w:ascii="David" w:hAnsi="David" w:cs="David"/>
          <w:sz w:val="26"/>
        </w:rPr>
        <w:t>הבטחון של ישראל אצל הים הי' כ"כ גדולה, שהלכו בים באמונה, כמו שהיו הולכים על היבשה, ובטחונם הי' בעיניהם כמזומן אצלם</w:t>
      </w:r>
      <w:r>
        <w:rPr>
          <w:sz w:val="20"/>
          <w:vertAlign w:val="superscript"/>
        </w:rPr>
        <w:t xml:space="preserve"> *</w:t>
      </w:r>
    </w:p>
    <w:p>
      <w:pPr>
        <w:jc w:val="center"/>
      </w:pPr>
      <w:r>
        <w:t>____________________________________________________________</w:t>
      </w:r>
    </w:p>
    <w:p>
      <w:pPr>
        <w:jc w:val="right"/>
        <w:bidi w:val="1"/>
      </w:pPr>
      <w:r>
        <w:rPr>
          <w:rFonts w:ascii="David" w:hAnsi="David" w:cs="David"/>
          <w:b/>
          <w:sz w:val="22"/>
        </w:rPr>
        <w:t>* מקור:</w:t>
      </w:r>
    </w:p>
    <w:p>
      <w:pPr>
        <w:jc w:val="both"/>
        <w:bidi w:val="1"/>
      </w:pPr>
      <w:r>
        <w:rPr>
          <w:rFonts w:ascii="David" w:hAnsi="David" w:cs="David"/>
          <w:sz w:val="22"/>
        </w:rPr>
        <w:t>ובני ישראל הלכו ביבשה בתוך הים. איתא בספר הקדוש נועם אלימלך בליקוטי שושנה (ד"ה א"י הפך ים ליבשה) וזהו תורף דבריו, שישראל הלכו כל כך ברוממות אל ביבשה, וראו והביטו ניסי השי"ת ונפלאותיו כמו שהלכו בים, שבוודאי ראו שם ניסי השי"ת ונפלאותיו באתגליא ובפרהסיא, וכמו כן גם היום יש צדיקים כאלו שרואין ניסי השי"ת ונפלאותיו בכל מקום בואם, והתורה נצחית ע"ש.</w:t>
        <w:br/>
        <w:t>ועד"ז י"ל לאידך גיסא, שכל כך היו ישראל אז בגדר הבטחון על שהלכו בים באמונה גדולה כמו אדם שהולך ביבשה וזהו ובני ישראל הלכו ביבשה בתוך הים פי באמונה שהלכו ביבשה באמונה זו הלכו בתוך הים והיתה להם אמונה גדולה ופשוטה ע"ד שביארנו כמה פעמים שיש בטחון שהוא בעיניו כמזומן לפניו.</w:t>
      </w:r>
    </w:p>
    <w:p>
      <w:r>
        <w:br w:type="page"/>
      </w:r>
    </w:p>
    <w:p>
      <w:pPr>
        <w:jc w:val="right"/>
        <w:bidi w:val="1"/>
      </w:pPr>
      <w:r>
        <w:rPr>
          <w:rFonts w:ascii="David" w:hAnsi="David" w:cs="David"/>
          <w:b/>
          <w:sz w:val="28"/>
        </w:rPr>
        <w:t xml:space="preserve">[14] עזי וזמרת </w:t>
      </w:r>
      <w:r>
        <w:rPr>
          <w:rFonts w:ascii="David" w:hAnsi="David" w:cs="David"/>
          <w:sz w:val="24"/>
        </w:rPr>
        <w:t>(עמ' כ"א)</w:t>
      </w:r>
    </w:p>
    <w:p>
      <w:pPr>
        <w:jc w:val="both"/>
        <w:bidi w:val="1"/>
      </w:pPr>
      <w:r>
        <w:rPr>
          <w:rFonts w:ascii="David" w:hAnsi="David" w:cs="David"/>
          <w:sz w:val="26"/>
        </w:rPr>
        <w:t>מי שהי' בצרה וניצול הוא מרגיש יותר הישועה, ממי שלא הי' בצרה מעולם, ויש בכח שכלו לומר שירות ותשבחות להקב"ה</w:t>
      </w:r>
      <w:r>
        <w:rPr>
          <w:sz w:val="20"/>
          <w:vertAlign w:val="superscript"/>
        </w:rPr>
        <w:t xml:space="preserve"> *</w:t>
      </w:r>
    </w:p>
    <w:p>
      <w:pPr>
        <w:jc w:val="center"/>
      </w:pPr>
      <w:r>
        <w:t>____________________________________________________________</w:t>
      </w:r>
    </w:p>
    <w:p>
      <w:pPr>
        <w:jc w:val="right"/>
        <w:bidi w:val="1"/>
      </w:pPr>
      <w:r>
        <w:rPr>
          <w:rFonts w:ascii="David" w:hAnsi="David" w:cs="David"/>
          <w:b/>
          <w:sz w:val="22"/>
        </w:rPr>
        <w:t>* מקור:</w:t>
      </w:r>
    </w:p>
    <w:p>
      <w:pPr>
        <w:jc w:val="both"/>
        <w:bidi w:val="1"/>
      </w:pPr>
      <w:r>
        <w:rPr>
          <w:rFonts w:ascii="David" w:hAnsi="David" w:cs="David"/>
          <w:sz w:val="22"/>
        </w:rPr>
        <w:t>עזי וזמרת יה ויהי לי לישועה. י"ל עד"ז דהנה מי שלא היה בצרה מעולם אינו יכול כל כך לומר שירות ותשבחות לפניו ית"ש כמו מי שהיתה לו צרה וניצול ממנה, כי הוא מרגיש יותר הישועה.</w:t>
        <w:br/>
        <w:t>וזהו עזי וזמרת יה ויהי לי לישועה, פי' אם אדם בא לישועה מעוז ומתוקף הדינים אזי יש בכח שכלו לומר זמירות ושירות ותשבחות לפניו ית"ש וד"ל.</w:t>
        <w:br/>
        <w:t>(ובאבן שתיה בשם רבינו עה"פ (תהלים מו ג) עזרה בצרות נמצא מאד, דבזמן שיש לאדם מנוחה ונחת אינו רואה ישועת ה', אבל בעת צרה אזי מעמיק ורואה ישועת ה' שבכל עת שכיחי, ובכת"י איתא שאמר רבינו: אז סאיז גאר שלעכט דעמאלסט הייבט זיך האן דאס גיטס).</w:t>
      </w:r>
    </w:p>
    <w:p>
      <w:r>
        <w:br w:type="page"/>
      </w:r>
    </w:p>
    <w:p>
      <w:pPr>
        <w:jc w:val="right"/>
        <w:bidi w:val="1"/>
      </w:pPr>
      <w:r>
        <w:rPr>
          <w:rFonts w:ascii="David" w:hAnsi="David" w:cs="David"/>
          <w:b/>
          <w:sz w:val="28"/>
        </w:rPr>
        <w:t xml:space="preserve">[16] למה </w:t>
      </w:r>
      <w:r>
        <w:rPr>
          <w:rFonts w:ascii="David" w:hAnsi="David" w:cs="David"/>
          <w:sz w:val="24"/>
        </w:rPr>
        <w:t>(עמ' כ"א)</w:t>
      </w:r>
    </w:p>
    <w:p>
      <w:pPr>
        <w:jc w:val="both"/>
        <w:bidi w:val="1"/>
      </w:pPr>
      <w:r>
        <w:rPr>
          <w:rFonts w:ascii="David" w:hAnsi="David" w:cs="David"/>
          <w:sz w:val="26"/>
        </w:rPr>
        <w:t>דבר שנפרד משרשו, אם הוא עכ"פ קרוב לשרשו יכול להתקיים איזה זמן, כאילן שנעקר מהקרקע אם עכ"פ מונח על הקרקע יכול להתקיים איזה זמן, לכן המן שהי' שרשו מאד למעלה, היה מתקלקל בלינה, אבל זה הי' רק בחול, אבל בשבת שהקדושה באה למטה ונתקרב אז אל השורש, לכן לא הבאיש</w:t>
      </w:r>
      <w:r>
        <w:rPr>
          <w:sz w:val="20"/>
          <w:vertAlign w:val="superscript"/>
        </w:rPr>
        <w:t xml:space="preserve"> *</w:t>
      </w:r>
    </w:p>
    <w:p>
      <w:pPr>
        <w:jc w:val="center"/>
      </w:pPr>
      <w:r>
        <w:t>____________________________________________________________</w:t>
      </w:r>
    </w:p>
    <w:p>
      <w:pPr>
        <w:jc w:val="right"/>
        <w:bidi w:val="1"/>
      </w:pPr>
      <w:r>
        <w:rPr>
          <w:rFonts w:ascii="David" w:hAnsi="David" w:cs="David"/>
          <w:b/>
          <w:sz w:val="22"/>
        </w:rPr>
        <w:t>* מקור:</w:t>
      </w:r>
    </w:p>
    <w:p>
      <w:pPr>
        <w:jc w:val="both"/>
        <w:bidi w:val="1"/>
      </w:pPr>
      <w:r>
        <w:rPr>
          <w:rFonts w:ascii="David" w:hAnsi="David" w:cs="David"/>
          <w:sz w:val="22"/>
        </w:rPr>
        <w:t>למה בחול הבאיש המן בלינה ובשבת לא, דכל דבר הנפרד (משרשו) [מחיותו] אם הוא עכ"פ קרוב לשרשו יכול להתקיים איזה זמן כמו אילן שנעקר מהקרקע כיון שעכ"פ מונח על גבי קרקע שהוא שרשו יכול להתקיים איזה זמן, אבל בעל חי שחיים יש לו שורש למעלה ברוחניות כשמת נעשה הגוף רחוק משרשו, ולכן מבאיש מהר, ואדם שרשו יותר גבוה לכן מבאיש יותר מהר במותו מבהמה, והנה המן היה שרשו מאד נעלה [מאצילות] לכך היה מתקלקל מיד, אבל בשבת שאותו הקדושה באה למטה ונתקרב אל השורש ע"כ לא הבאיש, והבן מאד:</w:t>
      </w:r>
    </w:p>
    <w:p>
      <w:r>
        <w:br w:type="page"/>
      </w:r>
    </w:p>
    <w:p>
      <w:pPr>
        <w:jc w:val="right"/>
        <w:bidi w:val="1"/>
      </w:pPr>
      <w:r>
        <w:rPr>
          <w:rFonts w:ascii="David" w:hAnsi="David" w:cs="David"/>
          <w:b/>
          <w:sz w:val="28"/>
        </w:rPr>
        <w:t xml:space="preserve">[17] אמר </w:t>
      </w:r>
      <w:r>
        <w:rPr>
          <w:rFonts w:ascii="David" w:hAnsi="David" w:cs="David"/>
          <w:sz w:val="24"/>
        </w:rPr>
        <w:t>(עמ' כ"א)</w:t>
      </w:r>
    </w:p>
    <w:p>
      <w:pPr>
        <w:jc w:val="both"/>
        <w:bidi w:val="1"/>
      </w:pPr>
      <w:r>
        <w:rPr>
          <w:rFonts w:ascii="David" w:hAnsi="David" w:cs="David"/>
          <w:sz w:val="26"/>
        </w:rPr>
        <w:t>אף כשידד המן בחוש היה חילוק גדול בין מי שהי' לו אמונה, ובין מי שלא הי' לו כ"כ, ולכן עכשיו כשאומרים פרשת המן ומובטח לו שלא יחסר לו מזונו, העיקר צריך לצרף לזה האמונה, דעיקר אמירת פ' המן הוא אמונה</w:t>
      </w:r>
      <w:r>
        <w:rPr>
          <w:sz w:val="20"/>
          <w:vertAlign w:val="superscript"/>
        </w:rPr>
        <w:t xml:space="preserve"> *</w:t>
      </w:r>
    </w:p>
    <w:p>
      <w:pPr>
        <w:jc w:val="center"/>
      </w:pPr>
      <w:r>
        <w:t>____________________________________________________________</w:t>
      </w:r>
    </w:p>
    <w:p>
      <w:pPr>
        <w:jc w:val="right"/>
        <w:bidi w:val="1"/>
      </w:pPr>
      <w:r>
        <w:rPr>
          <w:rFonts w:ascii="David" w:hAnsi="David" w:cs="David"/>
          <w:b/>
          <w:sz w:val="22"/>
        </w:rPr>
        <w:t>* מקור:</w:t>
      </w:r>
    </w:p>
    <w:p>
      <w:pPr>
        <w:jc w:val="both"/>
        <w:bidi w:val="1"/>
      </w:pPr>
      <w:r>
        <w:rPr>
          <w:rFonts w:ascii="David" w:hAnsi="David" w:cs="David"/>
          <w:sz w:val="22"/>
        </w:rPr>
        <w:t>אמר בענין המן שאפילו כשירד המן בחוש היה חילוק גדול בין בני מהימנותא ובין דלאו וכו' כמ"ש בזהר בשלח, ולכך עכשיו שאומרים פרשת המן מובטח לו שלא יחסר לו מזונא, אבל עיקר צריך לצרף לזה האמונה ולכך כתיב בב"י ובט"ז בש"ע או"ח להאמין שכל מזונותיו באים בהשגחה כי עיקר אמירת פ' המן הוא אמונה כי אפילו בירידת המן גופא הי' חילוק וכו':</w:t>
      </w:r>
    </w:p>
    <w:p>
      <w:r>
        <w:br w:type="page"/>
      </w:r>
    </w:p>
    <w:p>
      <w:pPr>
        <w:jc w:val="right"/>
        <w:bidi w:val="1"/>
      </w:pPr>
      <w:r>
        <w:rPr>
          <w:rFonts w:ascii="David" w:hAnsi="David" w:cs="David"/>
          <w:b/>
          <w:sz w:val="28"/>
        </w:rPr>
        <w:t xml:space="preserve">[18] אמר הוא </w:t>
      </w:r>
      <w:r>
        <w:rPr>
          <w:rFonts w:ascii="David" w:hAnsi="David" w:cs="David"/>
          <w:sz w:val="24"/>
        </w:rPr>
        <w:t>(עמ' כ"א)</w:t>
      </w:r>
    </w:p>
    <w:p>
      <w:pPr>
        <w:jc w:val="both"/>
        <w:bidi w:val="1"/>
      </w:pPr>
      <w:r>
        <w:rPr>
          <w:rFonts w:ascii="David" w:hAnsi="David" w:cs="David"/>
          <w:sz w:val="26"/>
        </w:rPr>
        <w:t>המן יורד גם עכשיו רק שהוא מלובש בלבושים, ובכל אחד בחסיבה לפרנסתו מלובש שם המן</w:t>
      </w:r>
      <w:r>
        <w:rPr>
          <w:sz w:val="20"/>
          <w:vertAlign w:val="superscript"/>
        </w:rPr>
        <w:t xml:space="preserve"> *</w:t>
      </w:r>
    </w:p>
    <w:p>
      <w:pPr>
        <w:jc w:val="center"/>
      </w:pPr>
      <w:r>
        <w:t>____________________________________________________________</w:t>
      </w:r>
    </w:p>
    <w:p>
      <w:pPr>
        <w:jc w:val="right"/>
        <w:bidi w:val="1"/>
      </w:pPr>
      <w:r>
        <w:rPr>
          <w:rFonts w:ascii="David" w:hAnsi="David" w:cs="David"/>
          <w:b/>
          <w:sz w:val="22"/>
        </w:rPr>
        <w:t>* מקור:</w:t>
      </w:r>
    </w:p>
    <w:p>
      <w:pPr>
        <w:jc w:val="both"/>
        <w:bidi w:val="1"/>
      </w:pPr>
      <w:r>
        <w:rPr>
          <w:rFonts w:ascii="David" w:hAnsi="David" w:cs="David"/>
          <w:sz w:val="22"/>
        </w:rPr>
        <w:t>אמר הוא נ"י בשם הרב ר' נחום זצ"ל שהמן יורד גם עכשיו רק הוא מלובש במלבושים דהיינו כל אדם יש לו איזה סיבה לפרנסתו ובסיבה זו מלובש בחינת המן והראה הוא נ"י בסידור דפוס לבוב כוונות של מוריד הטל עיי"ש והראה אותן הכוונות עצמן בזוהר בשלח על המן כמעט על לשון אחד ממש עיי"ש (והוא ראיה לדברי ר' נחום זצ"ל הנ"ל).</w:t>
        <w:br/>
        <w:t>והראה בסידור הנ"ל קודם התפילה שבכל בוקר יורד האור ההוא ואמר הוא נ"י שלכך היה המן יורד רק מבוקר לבוקר ולא היו רשאין להותיר עד בוקר, רק מעל"ע יאכלוהו כי האור הנ"ל יורד בכל בוקר בעת תפלת הציבור.</w:t>
        <w:br/>
        <w:t>ולכן המן היה שוהה על הארץ ד' שעות דכתיב וחם השמש ונמס, ואיתא בגמרא וחם השמש היינו ד' שעות, וכן זמן התפילה הוא ג"כ ד' שעות דהיינו שליש היום ודו"ק, ולכך אותן המאחרין התפילה אינם מקבלים מהאור ההוא. (כת"י):</w:t>
      </w:r>
    </w:p>
    <w:p>
      <w:r>
        <w:br w:type="page"/>
      </w:r>
    </w:p>
    <w:p>
      <w:pPr>
        <w:jc w:val="right"/>
        <w:bidi w:val="1"/>
      </w:pPr>
      <w:r>
        <w:rPr>
          <w:rFonts w:ascii="David" w:hAnsi="David" w:cs="David"/>
          <w:b/>
          <w:sz w:val="28"/>
        </w:rPr>
        <w:t xml:space="preserve">[19] ויהי </w:t>
      </w:r>
      <w:r>
        <w:rPr>
          <w:rFonts w:ascii="David" w:hAnsi="David" w:cs="David"/>
          <w:sz w:val="24"/>
        </w:rPr>
        <w:t>(עמ' כ"א)</w:t>
      </w:r>
    </w:p>
    <w:p>
      <w:pPr>
        <w:jc w:val="both"/>
        <w:bidi w:val="1"/>
      </w:pPr>
      <w:r>
        <w:rPr>
          <w:rFonts w:ascii="David" w:hAnsi="David" w:cs="David"/>
          <w:sz w:val="26"/>
        </w:rPr>
        <w:t>לא יאמר אדם שא"א לעמוד נגד יצה"ר ולכבוש הר הגדול, דבודאי אין נותנין לו יצה"ר גדול שלא יוכל לכבשו, וכשבא לטהר וללחום עם יצה"ר השי"ת יהי' בעוזרו</w:t>
      </w:r>
      <w:r>
        <w:rPr>
          <w:sz w:val="20"/>
          <w:vertAlign w:val="superscript"/>
        </w:rPr>
        <w:t xml:space="preserve"> *</w:t>
      </w:r>
    </w:p>
    <w:p>
      <w:pPr>
        <w:jc w:val="center"/>
      </w:pPr>
      <w:r>
        <w:t>____________________________________________________________</w:t>
      </w:r>
    </w:p>
    <w:p>
      <w:pPr>
        <w:jc w:val="right"/>
        <w:bidi w:val="1"/>
      </w:pPr>
      <w:r>
        <w:rPr>
          <w:rFonts w:ascii="David" w:hAnsi="David" w:cs="David"/>
          <w:b/>
          <w:sz w:val="22"/>
        </w:rPr>
        <w:t>* מקור:</w:t>
      </w:r>
    </w:p>
    <w:p>
      <w:pPr>
        <w:jc w:val="both"/>
        <w:bidi w:val="1"/>
      </w:pPr>
      <w:r>
        <w:rPr>
          <w:rFonts w:ascii="David" w:hAnsi="David" w:cs="David"/>
          <w:sz w:val="22"/>
        </w:rPr>
        <w:t>וירא ישראל את מצרים מת על שפת הים וירא ישראל את היד הגדולה אשר עשה ה' במצרים. להבין מה שאמר היד הגדולה אשר עשה ה' במצרים, הלא יד הגדולה הוא חסדים ובמצרים עשה בהם דינין הנקרא יד החזקה, כמ"ש כי ביד חזקה הוציאך ה' ממצרים, וגם מה שייך זה הפסוק וירא ישראל את היד הגדולה לפסוק שלמעלה ממנו שראו את מצרים מת על שפת הים.</w:t>
        <w:br/>
        <w:t>ונראה דידוע דיציאת ישראל ממצרים לא היה בזכותם רק בשביל השבועה לאברהם אבינו ע"ה לגאלם, כמו שפירש"י היה ר' מתיא בן חרש דורש הגיע השבועה לאברהם לגאול את בניו ולא היה בידם זכות, שנאמר ואת ערום ועריה ונתן להם שתי מצות וכו'.</w:t>
        <w:br/>
        <w:t>וכשבא משה אל ישראל ואמר להם הסימן פקוד פקדתי שאמר לו השי"ת לגאלם התחילו בני ישראל קצת לדעת ה' עפ"י האמונה והקבלה, כי מקודם שבא משה לגלות בחי' הדעת שהיה בגלות מצרים היה נשכח שם ה' מפיהם ע"י כשפים ועבודה קשה של מצרים.</w:t>
        <w:br/>
        <w:t>וכשבא משה אל פרעה הכביד פרעה העבודה עליהם ביותר שהיה מקדם, כמ"ש תכבד העבודה על האנשים, וא"כ בני ישראל שהיו מבינים זה שלא היה בידם זכות מעצמן כיון שנשכח שם ה' מפיהם רק שהם נגאלים בזכות אבות, וג"כ ראו כובד המלאכה אשר ניתן עליהם כאשר בא משה ואהרן אליהם, אעפ"י שהחזיקו עצמם קצת בדעת ע"י הסימן והקבלה, סברו שהש"י אין אוהב אותם, ואדרבה מכה אותם ביסורין על שנשכח שם ה' מפיהם, רק בזכות אבות הוא רוצה לגאלם.</w:t>
        <w:br/>
        <w:t>אבל כשראו ישראל הטובה הגדולה שעשה השי"ת להם שפלט הים את המצרים על שפתו, כמו שפירש"י ז"ל בפסוק זה וז"ל שפלטן הים על שפתו כדי שלא יאמרו ישראל כשם שאנו עולין מצד זה כך הם עולין מצד אחר רחוק ממנו וירדפו אחרינו עכ"ל.</w:t>
        <w:br/>
        <w:t>ובמדרש מבואר יותר שראה כל א' וא' מישראל הנוגש המצרי אשר הי' נוגש עליו לכיבוד העבודה, והיו מכה אותו, ראה כל א' וא' מישראל הנוגש שלו מת על שפת הים, ובדבר זה ראו ישראל אהבה גדולה מהש"י עליהם, שלא רצה שילכו כמה ימים בפחד זה שמא יעלו המצרים מצד אחר רחוק ממנו וירדפו אחרינו, וכיון שראו ישראל בדבר זה אהבת השי"ת עליהם ממש לא בזכות אבות, כי בזכות אבות מחמת שהגיע זמן השבועה לאברהם אבינו לגאלם היה די שיגאלם ויצאו בפחד.</w:t>
        <w:br/>
        <w:t>אלא ראו הנם שפלטם הים על שפתו וראו כל אחד ואחד מישראל המצרי שלו המכה אותו ויצאו כלם מן הים אח"כ בשמחה, ואז כיון שראו ישראל אהבה גדולה מהשי"ת עליהם ממש לא בזכות אבות, היו מבינים שגם במצרים אשר הוכבד העבודה עליהם כאשר באו משה ואהרן אל פרעה היה ג"כ אהבה גדולה מהשי"ת עליהם.</w:t>
        <w:br/>
        <w:t>כאשר ראה אביו לבנו הקטן חולה וצריך לרפואות מרים מאד ע"י הרופאים, ואין הבן הקטן רוצה לקבל ולאכול אותם, אז אביו פותח פיו בחזקה ונותן לתוך פיו הרפואות אשר הם מרים מאד, והבין הבן שאביו שונא אותו, רק אח"כ כשנתגדל השכל אצל הבן וראה אהבת אביו אליו שזה שהיה נותן לו הרפואות אשר הם מרים מאד שנתן לתוך פיו בחזקה היתה אהבה יתירה אליו, והיה מר לאביו ביותר שעשה כח זה לבנו ולפתוח פיו בחזקה וליתן המר מאד לתוך פיו, ומחמת שהבין אביו שזו רפואתו היה מצטער ועשה לו זאת.</w:t>
        <w:br/>
        <w:t>וכן ישרא [...]</w:t>
      </w:r>
    </w:p>
    <w:p>
      <w:r>
        <w:br w:type="page"/>
      </w:r>
    </w:p>
    <w:p>
      <w:pPr>
        <w:jc w:val="right"/>
        <w:bidi w:val="1"/>
      </w:pPr>
      <w:r>
        <w:rPr>
          <w:rFonts w:ascii="David" w:hAnsi="David" w:cs="David"/>
          <w:b/>
          <w:sz w:val="28"/>
        </w:rPr>
        <w:t xml:space="preserve">[20] וירא </w:t>
      </w:r>
      <w:r>
        <w:rPr>
          <w:rFonts w:ascii="David" w:hAnsi="David" w:cs="David"/>
          <w:sz w:val="24"/>
        </w:rPr>
        <w:t>(עמ' כ"ב)</w:t>
      </w:r>
    </w:p>
    <w:p>
      <w:pPr>
        <w:jc w:val="both"/>
        <w:bidi w:val="1"/>
      </w:pPr>
      <w:r>
        <w:rPr>
          <w:rFonts w:ascii="David" w:hAnsi="David" w:cs="David"/>
          <w:sz w:val="26"/>
        </w:rPr>
        <w:t>במצרים סברו ישראל דהם נגאלים רק בזכות אבותם ולא מפני שה' אוהב אותם, אבל כשראו ישראל שהים פלט המצריים, והסיבה לזה כדי שלא ילכו בפחד שהמצריים רודפים אחריהם, אז הבינו גודל אהבת ה' אליהם, והכירו שגם במצרים הי' להם אהבה, ע"פ משל נאה</w:t>
      </w:r>
      <w:r>
        <w:rPr>
          <w:sz w:val="20"/>
          <w:vertAlign w:val="superscript"/>
        </w:rPr>
        <w:t xml:space="preserve"> *</w:t>
      </w:r>
    </w:p>
    <w:p>
      <w:pPr>
        <w:jc w:val="center"/>
      </w:pPr>
      <w:r>
        <w:t>____________________________________________________________</w:t>
      </w:r>
    </w:p>
    <w:p>
      <w:pPr>
        <w:jc w:val="right"/>
        <w:bidi w:val="1"/>
      </w:pPr>
      <w:r>
        <w:rPr>
          <w:rFonts w:ascii="David" w:hAnsi="David" w:cs="David"/>
          <w:b/>
          <w:sz w:val="22"/>
        </w:rPr>
        <w:t>* מקור:</w:t>
      </w:r>
    </w:p>
    <w:p>
      <w:pPr>
        <w:jc w:val="both"/>
        <w:bidi w:val="1"/>
      </w:pPr>
      <w:r>
        <w:rPr>
          <w:rFonts w:ascii="David" w:hAnsi="David" w:cs="David"/>
          <w:sz w:val="22"/>
        </w:rPr>
        <w:t>וירא ישראל את היד הגדולה וכו' ויאמינו בה'. אמר אאמו"ר זצוק"ל וזה לשונו, וכי אחר שראו בעיניהם היו צריכים לאמונה, אלא כי אחר הידיעה הגדולה ובחינת ראיה ממש, העיקר היא האמונה הפשוטית ותמימות, כמו ששמעתי מאאמו"ר זצוק"ל מאמר על הכתוב (איוב י"ט כ"ו) ומבשרי אחזה אלוה, למשל באדם הרי אנו רואים שיש בו חיות</w:t>
        <w:br/>
        <w:t>מהנשמה בכל גופו ואבריו וגידיו, ומרגישים החיות שממלא כל הגוף, ואף על פי כן אין אנו משיגים מהות הנשמה, רק אחר ההרגשה והראיה, מוכרחים אנו להאמין באמונה ברוחניות הנשמה המחיה את הגוף, זהו מבשרי אחזה אלוה, והבן.</w:t>
      </w:r>
    </w:p>
    <w:p>
      <w:r>
        <w:br w:type="page"/>
      </w:r>
    </w:p>
    <w:p>
      <w:pPr>
        <w:jc w:val="right"/>
        <w:bidi w:val="1"/>
      </w:pPr>
      <w:r>
        <w:rPr>
          <w:rFonts w:ascii="David" w:hAnsi="David" w:cs="David"/>
          <w:b/>
          <w:sz w:val="28"/>
        </w:rPr>
        <w:t xml:space="preserve">[21] ותקח </w:t>
      </w:r>
      <w:r>
        <w:rPr>
          <w:rFonts w:ascii="David" w:hAnsi="David" w:cs="David"/>
          <w:sz w:val="24"/>
        </w:rPr>
        <w:t>(עמ' כ"ב)</w:t>
      </w:r>
    </w:p>
    <w:p>
      <w:pPr>
        <w:jc w:val="both"/>
        <w:bidi w:val="1"/>
      </w:pPr>
      <w:r>
        <w:rPr>
          <w:rFonts w:ascii="David" w:hAnsi="David" w:cs="David"/>
          <w:sz w:val="26"/>
        </w:rPr>
        <w:t>הנשים לא היו יכולין לענות ולשיר אחר משה השירה, כי קול באשה ערוה, לכן לקח מרים וכל הנשים התוף בידיהן, וע"י שהכו על התוף לא שמעו ישראל השיר שלהן</w:t>
      </w:r>
      <w:r>
        <w:rPr>
          <w:sz w:val="20"/>
          <w:vertAlign w:val="superscript"/>
        </w:rPr>
        <w:t xml:space="preserve"> *</w:t>
      </w:r>
    </w:p>
    <w:p>
      <w:pPr>
        <w:jc w:val="center"/>
      </w:pPr>
      <w:r>
        <w:t>____________________________________________________________</w:t>
      </w:r>
    </w:p>
    <w:p>
      <w:pPr>
        <w:jc w:val="right"/>
        <w:bidi w:val="1"/>
      </w:pPr>
      <w:r>
        <w:rPr>
          <w:rFonts w:ascii="David" w:hAnsi="David" w:cs="David"/>
          <w:b/>
          <w:sz w:val="22"/>
        </w:rPr>
        <w:t>* מקור:</w:t>
      </w:r>
    </w:p>
    <w:p>
      <w:pPr>
        <w:jc w:val="both"/>
        <w:bidi w:val="1"/>
      </w:pPr>
      <w:r>
        <w:rPr>
          <w:rFonts w:ascii="David" w:hAnsi="David" w:cs="David"/>
          <w:sz w:val="22"/>
        </w:rPr>
        <w:t>ותקח מרים הנביאה אחות אהרן את התוף בידה. (טו כ) למה לקחה דוקא התוף לומר, ולא כלי זמר אחר, אמנם בכוונה עשתה זאת, כי צפתה בנבואה על הדורות הבאים וכשראתה שמשה רבינו וישראל אומרים שירה, אז אמרה מה יעשה הדור העני האחרון אשר לא יהא להם אז מוחין גדולים כמשה רבינו ודורו.</w:t>
        <w:br/>
        <w:t>לכן עשתה ותקנה להם דבר אשר יועיל גם לדור שהוא בקטנות המוחין, ונטלה התוף כיון שלמין כלי זמר זה לא צריכים להשתמש במוח כלל, רק להכות עליו, והוא השיר והזמר, והכונה להורות לדורות, אשר אף שלא יהא להם שום מוח כלל בתפלה, יהא נחשב לשיר ושבח.</w:t>
      </w:r>
    </w:p>
    <w:p>
      <w:r>
        <w:br w:type="page"/>
      </w:r>
    </w:p>
    <w:p>
      <w:pPr>
        <w:jc w:val="right"/>
        <w:bidi w:val="1"/>
      </w:pPr>
      <w:r>
        <w:rPr>
          <w:rFonts w:ascii="David" w:hAnsi="David" w:cs="David"/>
          <w:b/>
          <w:sz w:val="28"/>
        </w:rPr>
        <w:t xml:space="preserve">[22] עוד נראה </w:t>
      </w:r>
      <w:r>
        <w:rPr>
          <w:rFonts w:ascii="David" w:hAnsi="David" w:cs="David"/>
          <w:sz w:val="24"/>
        </w:rPr>
        <w:t>(עמ' כ"ג)</w:t>
      </w:r>
    </w:p>
    <w:p>
      <w:pPr>
        <w:jc w:val="both"/>
        <w:bidi w:val="1"/>
      </w:pPr>
      <w:r>
        <w:rPr>
          <w:rFonts w:ascii="David" w:hAnsi="David" w:cs="David"/>
          <w:sz w:val="26"/>
        </w:rPr>
        <w:t>אצל הים היה זוכה כל אחד מישראל, שיהיה השכינה מדבר מתוך גרונו השירה, רק הערב רב לא היה זוכים לזה, לכן כתיב אז ישיר משה ובני ישראל ברוגזתו, שקיבלו השירה ברוח הקודש, ואמרו לערב רב לאמר אחריהם מה שישמעו מפיהם</w:t>
      </w:r>
      <w:r>
        <w:rPr>
          <w:sz w:val="20"/>
          <w:vertAlign w:val="superscript"/>
        </w:rPr>
        <w:t xml:space="preserve"> *</w:t>
      </w:r>
    </w:p>
    <w:p>
      <w:pPr>
        <w:jc w:val="center"/>
      </w:pPr>
      <w:r>
        <w:t>____________________________________________________________</w:t>
      </w:r>
    </w:p>
    <w:p>
      <w:pPr>
        <w:jc w:val="right"/>
        <w:bidi w:val="1"/>
      </w:pPr>
      <w:r>
        <w:rPr>
          <w:rFonts w:ascii="David" w:hAnsi="David" w:cs="David"/>
          <w:b/>
          <w:sz w:val="22"/>
        </w:rPr>
        <w:t>* מקור:</w:t>
      </w:r>
    </w:p>
    <w:p>
      <w:pPr>
        <w:jc w:val="both"/>
        <w:bidi w:val="1"/>
      </w:pPr>
      <w:r>
        <w:rPr>
          <w:rFonts w:ascii="David" w:hAnsi="David" w:cs="David"/>
          <w:sz w:val="22"/>
        </w:rPr>
        <w:t>עוד נראה לי בס"ד, על פי מה שביארתי כבר החילוק שבין הודאה סתם, מאלו נאמר בלשון שירה. דסתם הודאה להשי"ת על העבר, אם לא שמקבל עליו הוספת עבודה על העתיד, אינו כלום. והיא דוגמת לשון שיר, שהוא מחובר יתרון מתנועות ומנוחים, שכל אלו מצד עצמו אינו עולה כלום, ואין לו משמעות כמעט, אם לא יחובר אליו גם אופן הניגון. כן ענין הודאה לשעבר, אם לא יחובר לו קבלת עבודה על העתיד, לא נאה ולא יאה. והיינו ששבח השי"ת את יורדי הים שהודו לשם על העבר, ובאותו הפרק קבלו עליהם עבודה על העתיד לבא, כמאמר הכתוב (שמות טו, א) אז ישיר וגו', כדדרש ר' יוסי (שבת קיח, ב) מכאן רמז לתחיה מן התורה, ופירש רש"י ז"ל (שם) שלא נאמר שר אלא ישיר לעתיד, וזהו שאמר הכתוב ויאמינו בה' ובמשה עבדו, אז ישיר משה, ר"ל מתוך האמונה שהאמינו בה' וקבלו עליהם עול מלכותו לעתיד, זכו לומר שירה.</w:t>
      </w:r>
    </w:p>
    <w:p>
      <w:r>
        <w:br w:type="page"/>
      </w:r>
    </w:p>
    <w:p>
      <w:pPr>
        <w:jc w:val="right"/>
        <w:bidi w:val="1"/>
      </w:pPr>
      <w:r>
        <w:rPr>
          <w:rFonts w:ascii="David" w:hAnsi="David" w:cs="David"/>
          <w:b/>
          <w:sz w:val="28"/>
        </w:rPr>
        <w:t xml:space="preserve">[23] ונראה </w:t>
      </w:r>
      <w:r>
        <w:rPr>
          <w:rFonts w:ascii="David" w:hAnsi="David" w:cs="David"/>
          <w:sz w:val="24"/>
        </w:rPr>
        <w:t>(עמ' כ"ג)</w:t>
      </w:r>
    </w:p>
    <w:p>
      <w:pPr>
        <w:jc w:val="both"/>
        <w:bidi w:val="1"/>
      </w:pPr>
      <w:r>
        <w:rPr>
          <w:rFonts w:ascii="David" w:hAnsi="David" w:cs="David"/>
          <w:sz w:val="26"/>
        </w:rPr>
        <w:t>הנשים לקחו תופים בידם כשאמרו שירה אבל לא אנשים, כי האנשים היה תיכף שורה עליהם רוח הקודש ולא היו צריכים התעוררות שמחה ע"י כלי שיר, משא"כ הנשים היו צריכים להתעוררת שמחה תחילה ע"י כלי שיר</w:t>
      </w:r>
      <w:r>
        <w:rPr>
          <w:sz w:val="20"/>
          <w:vertAlign w:val="superscript"/>
        </w:rPr>
        <w:t xml:space="preserve"> *</w:t>
      </w:r>
    </w:p>
    <w:p>
      <w:pPr>
        <w:jc w:val="center"/>
      </w:pPr>
      <w:r>
        <w:t>____________________________________________________________</w:t>
      </w:r>
    </w:p>
    <w:p>
      <w:pPr>
        <w:jc w:val="right"/>
        <w:bidi w:val="1"/>
      </w:pPr>
      <w:r>
        <w:rPr>
          <w:rFonts w:ascii="David" w:hAnsi="David" w:cs="David"/>
          <w:b/>
          <w:sz w:val="22"/>
        </w:rPr>
        <w:t>* מקור:</w:t>
      </w:r>
    </w:p>
    <w:p>
      <w:pPr>
        <w:jc w:val="both"/>
        <w:bidi w:val="1"/>
      </w:pPr>
      <w:r>
        <w:rPr>
          <w:rFonts w:ascii="David" w:hAnsi="David" w:cs="David"/>
          <w:sz w:val="22"/>
        </w:rPr>
        <w:t>ונראה להסביר כונת המדרש, דאיתא בשל"ה הקדוש ובחרדים, ששירת הים צריך לאומרה מעומד בכוונה ובשמחה והוא שלמות הנפש ומכפרת עוונות וזוכה לאומרה לעתיד לבוא, והנה כל המצוות צריך איש ישראל לעשות בשמחה וביותר כשנשאו לבו לומר שירות ותשבחות לפניו יתברך בוודאי צריך להיות בשמחה.</w:t>
      </w:r>
    </w:p>
    <w:p>
      <w:r>
        <w:br w:type="page"/>
      </w:r>
    </w:p>
    <w:p>
      <w:pPr>
        <w:jc w:val="right"/>
        <w:bidi w:val="1"/>
      </w:pPr>
      <w:r>
        <w:rPr>
          <w:rFonts w:ascii="David" w:hAnsi="David" w:cs="David"/>
          <w:b/>
          <w:sz w:val="28"/>
        </w:rPr>
        <w:t xml:space="preserve">[24] גם יש </w:t>
      </w:r>
      <w:r>
        <w:rPr>
          <w:rFonts w:ascii="David" w:hAnsi="David" w:cs="David"/>
          <w:sz w:val="24"/>
        </w:rPr>
        <w:t>(עמ' כ"ג)</w:t>
      </w:r>
    </w:p>
    <w:p>
      <w:pPr>
        <w:jc w:val="both"/>
        <w:bidi w:val="1"/>
      </w:pPr>
      <w:r>
        <w:rPr>
          <w:rFonts w:ascii="David" w:hAnsi="David" w:cs="David"/>
          <w:sz w:val="26"/>
        </w:rPr>
        <w:t>הנשים לקחו תופים בידם ולא האנשים, דכיון דקול באשה ערוה, והם היה שוררים ומחנגים, ולכן שלא להכשיל אנשים בקולם לקחו תופים בידם לבל ישמע קולם</w:t>
      </w:r>
      <w:r>
        <w:rPr>
          <w:sz w:val="20"/>
          <w:vertAlign w:val="superscript"/>
        </w:rPr>
        <w:t xml:space="preserve"> *</w:t>
      </w:r>
    </w:p>
    <w:p>
      <w:pPr>
        <w:jc w:val="center"/>
      </w:pPr>
      <w:r>
        <w:t>____________________________________________________________</w:t>
      </w:r>
    </w:p>
    <w:p>
      <w:pPr>
        <w:jc w:val="right"/>
        <w:bidi w:val="1"/>
      </w:pPr>
      <w:r>
        <w:rPr>
          <w:rFonts w:ascii="David" w:hAnsi="David" w:cs="David"/>
          <w:b/>
          <w:sz w:val="22"/>
        </w:rPr>
        <w:t>* מקור:</w:t>
      </w:r>
    </w:p>
    <w:p>
      <w:pPr>
        <w:jc w:val="both"/>
        <w:bidi w:val="1"/>
      </w:pPr>
      <w:r>
        <w:rPr>
          <w:rFonts w:ascii="David" w:hAnsi="David" w:cs="David"/>
          <w:sz w:val="22"/>
        </w:rPr>
        <w:t>גם יש לפרש דלכך לקחו דוקא הנשים תופים בידם ולא האנשים, דאיתא קול באשה ערוה, והם היה שוררים ומחנגים, ולכך לבל להכשיל אנשים בקולם לקחו תפים בידם לבל ישמע קולם, ומה גם דלכך לקחו תופים, להזכיר חטאם של מצרים, דאל"כ לקחו כלי זמר אחר כי הים שב לאיתנו בפנות הבוקר, היינו כאשר פנה בוקר שהיא שש שעות שאז החמה בתקפו, להורות שהמצרים עבדו לחמה ולא הי' יכול להושיע להם.</w:t>
        <w:br/>
        <w:t>והנה האבן עזרא מונה כל כלי הזמרים שבמזמור הללו אל בקדשו, ואמר שהן נגד עשרה גלגלים ותוף הוא נגד החמה, ולכך לקחו דווקא תוף בידם ולא כלי זמר אחר המשמיע קול, כדי לרמז בזה חטא מצרים שעבדו לחמה, והחמה לא היה יכול להושיע להם.</w:t>
        <w:br/>
        <w:t>מנחם ציון</w:t>
      </w:r>
    </w:p>
    <w:p>
      <w:r>
        <w:br w:type="page"/>
      </w:r>
    </w:p>
    <w:p>
      <w:pPr>
        <w:jc w:val="right"/>
        <w:bidi w:val="1"/>
      </w:pPr>
      <w:r>
        <w:rPr>
          <w:rFonts w:ascii="David" w:hAnsi="David" w:cs="David"/>
          <w:b/>
          <w:sz w:val="28"/>
        </w:rPr>
        <w:t xml:space="preserve">[25] ה' ילחם </w:t>
      </w:r>
      <w:r>
        <w:rPr>
          <w:rFonts w:ascii="David" w:hAnsi="David" w:cs="David"/>
          <w:sz w:val="24"/>
        </w:rPr>
        <w:t>(עמ' כ"ג)</w:t>
      </w:r>
    </w:p>
    <w:p>
      <w:pPr>
        <w:jc w:val="both"/>
        <w:bidi w:val="1"/>
      </w:pPr>
      <w:r>
        <w:rPr>
          <w:rFonts w:ascii="David" w:hAnsi="David" w:cs="David"/>
          <w:sz w:val="26"/>
        </w:rPr>
        <w:t>בזה שבנ"י היו נרדפים קודם שנכנסו לים, הי' בזה לימוד לדורות, שאע"פ שיהיו ישראל בגלות נרדפים, לא יכלו הגוים להתקרב עליהם כל הלילה של הגלות</w:t>
      </w:r>
      <w:r>
        <w:rPr>
          <w:sz w:val="20"/>
          <w:vertAlign w:val="superscript"/>
        </w:rPr>
        <w:t xml:space="preserve"> *</w:t>
      </w:r>
    </w:p>
    <w:p>
      <w:pPr>
        <w:jc w:val="center"/>
      </w:pPr>
      <w:r>
        <w:t>____________________________________________________________</w:t>
      </w:r>
    </w:p>
    <w:p>
      <w:pPr>
        <w:jc w:val="right"/>
        <w:bidi w:val="1"/>
      </w:pPr>
      <w:r>
        <w:rPr>
          <w:rFonts w:ascii="David" w:hAnsi="David" w:cs="David"/>
          <w:b/>
          <w:sz w:val="22"/>
        </w:rPr>
        <w:t>* מקור:</w:t>
      </w:r>
    </w:p>
    <w:p>
      <w:pPr>
        <w:jc w:val="both"/>
        <w:bidi w:val="1"/>
      </w:pPr>
      <w:r>
        <w:rPr>
          <w:rFonts w:ascii="David" w:hAnsi="David" w:cs="David"/>
          <w:sz w:val="22"/>
        </w:rPr>
        <w:t>ה' ילחם לכם ואתם תחרישון. צריך להבין איך שייך אצל הקדוש ברוך הוא לשון מלחמה, וכי ללחום הוא צריך הלא ברגע כשמסיר השגחתו ספו תמו מן בלהות.</w:t>
        <w:br/>
        <w:t>מנחם ציון</w:t>
        <w:br/>
        <w:t>ונקדים לבאר ענין קריעת ים סוף, שלכאורה לא היו צריכין לנס גדול כזה, שהיה יכול להיות שישראל יבואו באניות ובספינות על הים ויגיעו למחוז חפצם בשלום, והמצריים ירדפו אחריהם ג"כ בספינות וצי אדיר, ויאמר ויעמד עליהם רוח סערה לשברם בלב ימים, ולמה הוצרך לשדד המערכה, וממעט בניסא עדיף, וגם פסוק ולא קרב זה אל זה הוא אך למותר, כיון שמלאך אלהים ועמוד הענן הפסיקו ביניהם האיך יכלו להתקרב זה אל זה, וגם לא מצינו בכל המקרא שעשו מלחמה.</w:t>
      </w:r>
    </w:p>
    <w:p>
      <w:r>
        <w:br w:type="page"/>
      </w:r>
    </w:p>
    <w:p>
      <w:pPr>
        <w:jc w:val="right"/>
        <w:bidi w:val="1"/>
      </w:pPr>
      <w:r>
        <w:rPr>
          <w:rFonts w:ascii="David" w:hAnsi="David" w:cs="David"/>
          <w:b/>
          <w:sz w:val="28"/>
        </w:rPr>
        <w:t xml:space="preserve">[27] קח צנצנת </w:t>
      </w:r>
      <w:r>
        <w:rPr>
          <w:rFonts w:ascii="David" w:hAnsi="David" w:cs="David"/>
          <w:sz w:val="24"/>
        </w:rPr>
        <w:t>(עמ' כ"ד)</w:t>
      </w:r>
    </w:p>
    <w:p>
      <w:pPr>
        <w:jc w:val="both"/>
        <w:bidi w:val="1"/>
      </w:pPr>
      <w:r>
        <w:rPr>
          <w:rFonts w:ascii="David" w:hAnsi="David" w:cs="David"/>
          <w:sz w:val="26"/>
        </w:rPr>
        <w:t>כהיום יש ג"כ קריעת ים סוף, ואח"כ בא המן, וכשאדם אומר שירה בכל יום, צריך לצייר בדעתו כאילו אומר שירה על הים, ונעשה באמת למעלה בחי' קריעת ים סוף</w:t>
      </w:r>
      <w:r>
        <w:rPr>
          <w:sz w:val="20"/>
          <w:vertAlign w:val="superscript"/>
        </w:rPr>
        <w:t xml:space="preserve"> *</w:t>
      </w:r>
    </w:p>
    <w:p>
      <w:pPr>
        <w:jc w:val="center"/>
      </w:pPr>
      <w:r>
        <w:t>____________________________________________________________</w:t>
      </w:r>
    </w:p>
    <w:p>
      <w:pPr>
        <w:jc w:val="right"/>
        <w:bidi w:val="1"/>
      </w:pPr>
      <w:r>
        <w:rPr>
          <w:rFonts w:ascii="David" w:hAnsi="David" w:cs="David"/>
          <w:b/>
          <w:sz w:val="22"/>
        </w:rPr>
        <w:t>* מקור:</w:t>
      </w:r>
    </w:p>
    <w:p>
      <w:pPr>
        <w:jc w:val="both"/>
        <w:bidi w:val="1"/>
      </w:pPr>
      <w:r>
        <w:rPr>
          <w:rFonts w:ascii="David" w:hAnsi="David" w:cs="David"/>
          <w:sz w:val="22"/>
        </w:rPr>
        <w:t>קח צנצנת אחת ותן וגו' והנח אותו לפני ה' למשמרת לדורותיכם רצה לומר כי לדורות הבאים שנתעבה חומריותם עד שלא יוכלו לקבל החיות כי אם על ידי כלי צריך להתלבש בכלי הגשמי כפי המקבלים וזהו קח צנצנת רצה לומר כלי ותן שמה מלא העומר מן רצה לומר מן החיות מתלבש בתוך הכלי שהוא הצנצנת.</w:t>
        <w:br/>
        <w:t>וכן היום יש גם כן קריעת ים סוף ואח"כ בא המן כי בכל יום אנו אומרים שירת הים וצריך לצייר בדעתו כאלו אומר השירה על הים בבאותו פעם ונעשה באמת למעלה בחינת קריעת ים סוף כנודע בשאומרה בכוונה שלימה כאמור בזוהר הקדוש (זח"ב צה) מזה ואח"כ מקבל החיות כאמור כל אחד לפי בחינתו לכך כתב השולחן ערוך (או"ח סי' א') טוב לומר פרשת המן בכל יום למען ידע כי פרנסתו באה בהשגחה עליונה והבן.</w:t>
      </w:r>
    </w:p>
    <w:p>
      <w:r>
        <w:br w:type="page"/>
      </w:r>
    </w:p>
    <w:p>
      <w:pPr>
        <w:jc w:val="right"/>
        <w:bidi w:val="1"/>
      </w:pPr>
      <w:r>
        <w:rPr>
          <w:rFonts w:ascii="David" w:hAnsi="David" w:cs="David"/>
          <w:b/>
          <w:sz w:val="28"/>
        </w:rPr>
        <w:t xml:space="preserve">[28] בפסוק והיה </w:t>
      </w:r>
      <w:r>
        <w:rPr>
          <w:rFonts w:ascii="David" w:hAnsi="David" w:cs="David"/>
          <w:sz w:val="24"/>
        </w:rPr>
        <w:t>(עמ' כ"ד)</w:t>
      </w:r>
    </w:p>
    <w:p>
      <w:pPr>
        <w:jc w:val="both"/>
        <w:bidi w:val="1"/>
      </w:pPr>
      <w:r>
        <w:rPr>
          <w:rFonts w:ascii="David" w:hAnsi="David" w:cs="David"/>
          <w:sz w:val="26"/>
        </w:rPr>
        <w:t>ע"כ אומרים בכל ערב שבת מזמור ק"ז, שמרומז שם תעו במדבר, היינו הדיבור של כל ימי השבוע, ויצעקו צריך לצעוק אל ה', צעקה בלי דיבור לתקנו - בכל דבר הנראה חול יעשנו על טהרת הקודש, היינו כמו באכילה ובמשא ומתן יש בו כמה דינים והלכות, והם החיות של הדברים - אל ימעט בעיניו של אדם שום דיבור הגון, כי אין כל העולם יכול לקבל אור השכר של מצוה ודבור הגון</w:t>
      </w:r>
      <w:r>
        <w:rPr>
          <w:sz w:val="20"/>
          <w:vertAlign w:val="superscript"/>
        </w:rPr>
        <w:t xml:space="preserve"> *</w:t>
      </w:r>
    </w:p>
    <w:p>
      <w:pPr>
        <w:jc w:val="center"/>
      </w:pPr>
      <w:r>
        <w:t>____________________________________________________________</w:t>
      </w:r>
    </w:p>
    <w:p>
      <w:pPr>
        <w:jc w:val="right"/>
        <w:bidi w:val="1"/>
      </w:pPr>
      <w:r>
        <w:rPr>
          <w:rFonts w:ascii="David" w:hAnsi="David" w:cs="David"/>
          <w:b/>
          <w:sz w:val="22"/>
        </w:rPr>
        <w:t>* מקור:</w:t>
      </w:r>
    </w:p>
    <w:p>
      <w:pPr>
        <w:jc w:val="both"/>
        <w:bidi w:val="1"/>
      </w:pPr>
      <w:r>
        <w:rPr>
          <w:rFonts w:ascii="David" w:hAnsi="David" w:cs="David"/>
          <w:sz w:val="22"/>
        </w:rPr>
        <w:t>בפסוק והיה משנה על אשר ילקטו יום יום. הנה נודע כי צריך כל אחד להביא המדות שנשרשו בטבעו כי יש עשר מדות והן עולמות עליונים והכל נאצל מאין סוף ב"ה והנה האדם הישראלי גם כן כביכול ניצוץ מאין סוף ב"ה ובדבר שהוא אין סוף כלול ניצוץ מכולו וא"כ יש בכל אדם כל המדות והן עשר דהיינו "אהבה "יראה "התפארות "ניצח "הודאה "התקשרות "דבור שהוא כנגד מלכות ויש גם כן ג' עליונות חכמה ובינה ויש עוד עליונה ואין אנו בענין ההוא והנה המדות נתערבו טוב ורע כדי שיהיה שכר ועונש וצריך כל אחד לטהר אותן המדות שלא יהא רק לעבודת השי"ת ולא ישאר רק הניצוץ הקדוש ובודאי לא יהיה שום קטרוג על עבודתו כיון שנזדככו המדות ונמצא האדם העובד עובד בחיות הבורא שבתוכו.</w:t>
        <w:br/>
        <w:t>וזהו אל תהיו כעבדים המשמשין את הרב (אבות פ"א) את דייקא מלשון עם שהאדם עובד כביכול עם אותו הניצוץ מאין סוף ב"ה ונמצא די לו בחסד הגדול שזוכה לזה ע"כ צריך לזכך המדות שלא יהיו רק לעבודת השי"ת למשל אהבה שלא יאהב זולתו הבורא יתברך ואם יעשה משא ומתן או שאר גופניות יעשה בשכל באופן שלא יכוין לצורכו וכן בכל המדות וכן במדת התקשרות יראה שלא יהא מקושר מחשבתו ודבורו זולתו בדבר עבודת הבורא ברוך הוא.</w:t>
        <w:br/>
        <w:t>וזהו שאמר רב יוסף אי לאו האי יומא דקא גרים כמה יוסף איכא בשוקא (פסחים סח ב) יוסף הוא מדת צדיק המקושר בבורא ב"ה וזהו שאמר אילולי האי יומא שניתנה התורה שע"י יכולים לידע במה להתקשר ואיך לדבק בבורא ב"ה ואיך להתרחק משאר התקשרות חיצונית כי הדבוק בתורה דבוק בבורא ב"ה כי אורייתא וקב"ה חד אילולי זה כמה יוסף איכא בשוקא רצה לומר כמה מיני התקשרות יש בשוק.</w:t>
        <w:br/>
        <w:t>והנה מורי ורבי נשמתו בגנזי מרומים אמר, דאיתא בזוהר הקדוש כי כל יום מימי השבוע קאים על מדה א', ויהי אור ביום א' הוא מדת אהבה וכו' עיין בזוהר בראשית, ואמר שצריך האדם לזכך מדותיו בכל יום, דהיינו ביום א' מדת אהבה, ביום ב' מדת יראה, וכן כולם יראה על מדותיו לתקנם כאמור בכל יום מדה א' ביותר ,ואם לא די לו יקום על המדה עד שיבררנה.</w:t>
        <w:br/>
        <w:t>ואמר מורי שהוא נהג כך בתחילה, שהיה מפנה לבו מלמודו מכל עסקיו לעיין שעה או ב' שעות בכל יום במדה א,' עד שנתבררה אצלו צלולה גמורה, ובשבת בא תוספת קדושה בכל אדם לפי מדריגתו, וכל אדם הרוצה לעבוד את ה' מרגיש בעצמו בכל ערב שבת כשבא להתפלל מתעורר בו חשק יותר, צריך לחזור ולחשוב במדה שלו כאמור.</w:t>
        <w:br/>
        <w:t>וזהו והיה ביום השישי והכינו את אשר יביאו כי הששת ימים הם הם הכנה לשבת כי בלא ו' ימים אי אפשר להיות שבת ומטעם זה ההולך במדבר מונה ו' ימים ועושה הי' שבת ובלא המנין אינו עושה והבן. והיה משנה על אשר ילקטו גו' משנה הוא לשון חזרה שיחזור על מה שלקט יום יום.</w:t>
        <w:br/>
        <w:t>וזהו שיסד הבעל שם טוב זללה"ה נבג"מ לומר בכל ערב שבת מזמור ק"ז כי מחמת שצריך לזכך עצמו יותר ויותר בעת ההוא ושם נזכרו ד' שצריכים להודות והא' תעו במדבר הוא לשון דבור כשבא להתפלל הוא תועה בהדבור ואינו יכול להביא מדותיו כולן בהדבור כי צריך לבוא עם כל המדות בהדבור ולשום כל חיותו בהדבור של [...]</w:t>
      </w:r>
    </w:p>
    <w:p>
      <w:r>
        <w:br w:type="page"/>
      </w:r>
    </w:p>
    <w:p>
      <w:pPr>
        <w:jc w:val="right"/>
        <w:bidi w:val="1"/>
      </w:pPr>
      <w:r>
        <w:rPr>
          <w:rFonts w:ascii="David" w:hAnsi="David" w:cs="David"/>
          <w:b/>
          <w:sz w:val="28"/>
        </w:rPr>
        <w:t xml:space="preserve">[29] וישובו </w:t>
      </w:r>
      <w:r>
        <w:rPr>
          <w:rFonts w:ascii="David" w:hAnsi="David" w:cs="David"/>
          <w:sz w:val="24"/>
        </w:rPr>
        <w:t>(עמ' כ"ה)</w:t>
      </w:r>
    </w:p>
    <w:p>
      <w:pPr>
        <w:jc w:val="both"/>
        <w:bidi w:val="1"/>
      </w:pPr>
      <w:r>
        <w:rPr>
          <w:rFonts w:ascii="David" w:hAnsi="David" w:cs="David"/>
          <w:sz w:val="26"/>
        </w:rPr>
        <w:t>עבודה זרה של מצרים הי', פי החירות, שמדבר כל מה שרוצה, והקב"ה אמר וישובו ויחנו לפני פי החירות, שישובו אל ה' ושלא ידברו רק מה שצריך לעבודת ה'</w:t>
      </w:r>
      <w:r>
        <w:rPr>
          <w:sz w:val="20"/>
          <w:vertAlign w:val="superscript"/>
        </w:rPr>
        <w:t xml:space="preserve"> *</w:t>
      </w:r>
    </w:p>
    <w:p>
      <w:pPr>
        <w:jc w:val="center"/>
      </w:pPr>
      <w:r>
        <w:t>____________________________________________________________</w:t>
      </w:r>
    </w:p>
    <w:p>
      <w:pPr>
        <w:jc w:val="right"/>
        <w:bidi w:val="1"/>
      </w:pPr>
      <w:r>
        <w:rPr>
          <w:rFonts w:ascii="David" w:hAnsi="David" w:cs="David"/>
          <w:b/>
          <w:sz w:val="22"/>
        </w:rPr>
        <w:t>* מקור:</w:t>
      </w:r>
    </w:p>
    <w:p>
      <w:pPr>
        <w:jc w:val="both"/>
        <w:bidi w:val="1"/>
      </w:pPr>
      <w:r>
        <w:rPr>
          <w:rFonts w:ascii="David" w:hAnsi="David" w:cs="David"/>
          <w:sz w:val="22"/>
        </w:rPr>
        <w:t>וישובו ויחנו לפני פי החירות. עבודה זרה של מצרים נקרא פי החירות, שפה שהפה בחירות, שמדבר כל מה שרוצה, ע"ד אמרו ללשונינו נגביר שפתינו אתנו מי אדון לנו (תהלים י"ב ה) ואמר כאן לישראל, שמי שחטא בפיו שהיה חירות אצלו ולא שמר פיו ולשונו מילאתו ית"ש, ישוב ויחנה את פיו, שלא ידבר רק מה שצריך לעבודתו ית"ש.</w:t>
        <w:br/>
        <w:t>אלי, שלפניו נגלו כל תעלומות ואמר לו ית"ש הלא אני רואה שדיבורך זה זעקתך אלי, אינך צריך לזה ג"כ, רק דבר אל בנ"י ויסעו, וזה ספירש רש"י למדנו שהיה עומד בתפלה, פירוש שהתורה למד אותנו בלאן דרך תפילה בהאמר ע"ד הנ"ל, וזה שפירש"י למדנו, פירוש לומד אותנו שמשה בדיבור זה שאמר התיצבו וראו כו', היה מתפלל.</w:t>
        <w:br/>
        <w:t>וזוה"ק (מ"ב נב ב') מה תצעק אלי בעתיקא תליא מילתא כו'. כי זה עפ"י שאחז"ל (ברכות ו א) מנין שהקב"ה מתפלל כו' וכן כאן עד"ז, וזה פירוש אז נדברו יראי ה' איש אל רעהו ויקשב ה' וישמע ויכתב ספר זכרון כו' (מלאכי ג ט"ז) לכאורה אינו מובן כיון שדיבר רק שחבירו ישמע למה אמר ויקשב ה' וישמע משמע שמתפללים איזה תפלה ומקשיב ית"ש ושומע להם ויקשב, אלא שהוא רק כנ"ל שהדיבור שלהם איש אל רעהו בדיבור בעלמא [ובדיבור] זה מתפלל אלי ית"ש ומקבל תפלתו בדברים שלו.</w:t>
      </w:r>
    </w:p>
    <w:p>
      <w:r>
        <w:br w:type="page"/>
      </w:r>
    </w:p>
    <w:p>
      <w:pPr>
        <w:jc w:val="right"/>
        <w:bidi w:val="1"/>
      </w:pPr>
      <w:r>
        <w:rPr>
          <w:rFonts w:ascii="David" w:hAnsi="David" w:cs="David"/>
          <w:b/>
          <w:sz w:val="28"/>
        </w:rPr>
        <w:t xml:space="preserve">[30] ויאמר ה' </w:t>
      </w:r>
      <w:r>
        <w:rPr>
          <w:rFonts w:ascii="David" w:hAnsi="David" w:cs="David"/>
          <w:sz w:val="24"/>
        </w:rPr>
        <w:t>(עמ' כ"ה)</w:t>
      </w:r>
    </w:p>
    <w:p>
      <w:pPr>
        <w:jc w:val="both"/>
        <w:bidi w:val="1"/>
      </w:pPr>
      <w:r>
        <w:rPr>
          <w:rFonts w:ascii="David" w:hAnsi="David" w:cs="David"/>
          <w:sz w:val="26"/>
        </w:rPr>
        <w:t>כמה פעמים משיב הצדיק לאדם בהעברה בעלמא, אבל באמת הדיבור בעצמו הוא תפלה, ופועל בזה הדיבור, רק צריך להסתירו כדי שלא ירגישו המקטריגים</w:t>
      </w:r>
      <w:r>
        <w:rPr>
          <w:sz w:val="20"/>
          <w:vertAlign w:val="superscript"/>
        </w:rPr>
        <w:t xml:space="preserve"> *</w:t>
      </w:r>
    </w:p>
    <w:p>
      <w:pPr>
        <w:jc w:val="center"/>
      </w:pPr>
      <w:r>
        <w:t>____________________________________________________________</w:t>
      </w:r>
    </w:p>
    <w:p>
      <w:pPr>
        <w:jc w:val="right"/>
        <w:bidi w:val="1"/>
      </w:pPr>
      <w:r>
        <w:rPr>
          <w:rFonts w:ascii="David" w:hAnsi="David" w:cs="David"/>
          <w:b/>
          <w:sz w:val="22"/>
        </w:rPr>
        <w:t>* מקור:</w:t>
      </w:r>
    </w:p>
    <w:p>
      <w:pPr>
        <w:jc w:val="both"/>
        <w:bidi w:val="1"/>
      </w:pPr>
      <w:r>
        <w:rPr>
          <w:rFonts w:ascii="David" w:hAnsi="David" w:cs="David"/>
          <w:sz w:val="22"/>
        </w:rPr>
        <w:t>ויאמר ה' אל משה הנני ממטיר לכם לחם מן השמים ויצא העם ולקטו דבר יום ביומו למען אנסנו הילך בתורתי אם לא. והיה ביום הששי והכינו את אשר יביאו והיה משנה על אשר ילקטו יום יום. ויאמר משה ואהרן אל כל בני ישראל ערב וידעתם כי ה' הוציא אתכם מארץ מצרים.</w:t>
      </w:r>
    </w:p>
    <w:p>
      <w:r>
        <w:br w:type="page"/>
      </w:r>
    </w:p>
    <w:p>
      <w:pPr>
        <w:jc w:val="right"/>
        <w:bidi w:val="1"/>
      </w:pPr>
      <w:r>
        <w:rPr>
          <w:rFonts w:ascii="David" w:hAnsi="David" w:cs="David"/>
          <w:b/>
          <w:sz w:val="28"/>
        </w:rPr>
        <w:t xml:space="preserve">[31] ויאמר </w:t>
      </w:r>
      <w:r>
        <w:rPr>
          <w:rFonts w:ascii="David" w:hAnsi="David" w:cs="David"/>
          <w:sz w:val="24"/>
        </w:rPr>
        <w:t>(עמ' כ"ה)</w:t>
      </w:r>
    </w:p>
    <w:p>
      <w:pPr>
        <w:jc w:val="both"/>
        <w:bidi w:val="1"/>
      </w:pPr>
      <w:r>
        <w:rPr>
          <w:rFonts w:ascii="David" w:hAnsi="David" w:cs="David"/>
          <w:sz w:val="26"/>
        </w:rPr>
        <w:t>עיקר אחיזת או"ה בישראל הם ע"י מדותיהם, דכל אומה יש לו טבע ומדה רע, וכ"ז שבני ישראל אין שוברין מדותים יש להם אחיזה, וכשבנ"י שוברין מדותיהם, אזי כל כוחות האומות נשברין, רק צריך לזה עזר מה'</w:t>
      </w:r>
      <w:r>
        <w:rPr>
          <w:sz w:val="20"/>
          <w:vertAlign w:val="superscript"/>
        </w:rPr>
        <w:t xml:space="preserve"> *</w:t>
      </w:r>
    </w:p>
    <w:p>
      <w:pPr>
        <w:jc w:val="center"/>
      </w:pPr>
      <w:r>
        <w:t>____________________________________________________________</w:t>
      </w:r>
    </w:p>
    <w:p>
      <w:pPr>
        <w:jc w:val="right"/>
        <w:bidi w:val="1"/>
      </w:pPr>
      <w:r>
        <w:rPr>
          <w:rFonts w:ascii="David" w:hAnsi="David" w:cs="David"/>
          <w:b/>
          <w:sz w:val="22"/>
        </w:rPr>
        <w:t>* מקור:</w:t>
      </w:r>
    </w:p>
    <w:p>
      <w:pPr>
        <w:jc w:val="both"/>
        <w:bidi w:val="1"/>
      </w:pPr>
      <w:r>
        <w:rPr>
          <w:rFonts w:ascii="David" w:hAnsi="David" w:cs="David"/>
          <w:sz w:val="22"/>
        </w:rPr>
        <w:t>או יאמר, הנני וכו'. והוא, בשום לב, למה האכילם ה' לחם שמים, ולא עשה יהי פסת בר בארץ. כי כאשר תוציא צמחה, שמבלי תזרע תצמיח חציר לבהמה, כן תוציא לאדם לחם ומזון. כי הנותן לחם מן השמים, גם לחם יוכל תת מן הארץ. ולא עוד, אלא שלחם אבירים, שמלאכי השרת נהנים ממנו, נתן למו:</w:t>
      </w:r>
    </w:p>
    <w:p>
      <w:r>
        <w:br w:type="page"/>
      </w:r>
    </w:p>
    <w:p>
      <w:pPr>
        <w:jc w:val="right"/>
        <w:bidi w:val="1"/>
      </w:pPr>
      <w:r>
        <w:rPr>
          <w:rFonts w:ascii="David" w:hAnsi="David" w:cs="David"/>
          <w:b/>
          <w:sz w:val="28"/>
        </w:rPr>
        <w:t xml:space="preserve">[32] ויושע </w:t>
      </w:r>
      <w:r>
        <w:rPr>
          <w:rFonts w:ascii="David" w:hAnsi="David" w:cs="David"/>
          <w:sz w:val="24"/>
        </w:rPr>
        <w:t>(עמ' ב"י)</w:t>
      </w:r>
    </w:p>
    <w:p>
      <w:pPr>
        <w:jc w:val="both"/>
        <w:bidi w:val="1"/>
      </w:pPr>
      <w:r>
        <w:rPr>
          <w:rFonts w:ascii="David" w:hAnsi="David" w:cs="David"/>
          <w:sz w:val="26"/>
        </w:rPr>
        <w:t>ביום 'ההוא' ר"ת את השמים ואת הארץ, דתיכף מאז כשברא העולם, ה"י ברצון השי"ת להיטיב לנו ולהושיענו</w:t>
      </w:r>
      <w:r>
        <w:rPr>
          <w:sz w:val="20"/>
          <w:vertAlign w:val="superscript"/>
        </w:rPr>
        <w:t xml:space="preserve"> *</w:t>
      </w:r>
    </w:p>
    <w:p>
      <w:pPr>
        <w:jc w:val="center"/>
      </w:pPr>
      <w:r>
        <w:t>____________________________________________________________</w:t>
      </w:r>
    </w:p>
    <w:p>
      <w:pPr>
        <w:jc w:val="right"/>
        <w:bidi w:val="1"/>
      </w:pPr>
      <w:r>
        <w:rPr>
          <w:rFonts w:ascii="David" w:hAnsi="David" w:cs="David"/>
          <w:b/>
          <w:sz w:val="22"/>
        </w:rPr>
        <w:t>* מקור:</w:t>
      </w:r>
    </w:p>
    <w:p>
      <w:pPr>
        <w:jc w:val="both"/>
        <w:bidi w:val="1"/>
      </w:pPr>
      <w:r>
        <w:rPr>
          <w:rFonts w:ascii="David" w:hAnsi="David" w:cs="David"/>
          <w:sz w:val="22"/>
        </w:rPr>
        <w:t>ויסר את אופן מרכבותיו וינהגהו בכבדות (יד, כה) עיין רש"י ז"ל. וצל"ד, הלא ידוע כי לא יעשה ה' נס בחנם רק מה שצריך לעזרת ישראל, וא"כ למה הוצרך להסרת האופנים שיהיה ההליכה שלהם בכובד ובמתון, הרי בלאו הכי מאחר שישראל הלכו תחלה, ומצרים אחריהן, ממילא מיד כשיצא אחרון מישראל מתוך הים, מיד ישובו המים לאיתנם קודם שיצא אחד מהמצרים, ולמה הוצרך הסרת האופנים.</w:t>
        <w:br/>
        <w:t>ובישוב קושיא זו נראה לפי פשוטו, עם הידוע מתוספות בערכין דף ט"ו (ע"א ד"ה כשם) שישראל לא עברו את הים מצד זה לצד זה, אלא באותו צד עצמו שנכנסו אל הים באותו צד יצאו, והיה זה רק כדי שירדפו מצרים אחריהם ויטבעו בים, שראו ישראל את היד הגדולה, ואם כן היה הציור כזה /במקור יש ציור/ שנעשה בים שנים עשר דרכים לשנים עשר שבטים כידוע וכל דרך היה כחצי גורן עגול כמובן בציור, ואם כן ממילא מובן כי כל דרך המקיף את חבירו גדול הרבה יותר מהדרך המוקף כאשר לפניך בציור, עד שהמקיף את כולם היה גדול כפלי כפלים מהדרך הראשון.</w:t>
        <w:br/>
        <w:t>וממילא לפי המבואר בהפסוק שאחר שכבר יצאו כל ישראל אל היבשה אמר ה' למשה (יד, כו) נטה את ידך כו' וישובו המים על מצרים, אם כן היה בכאן מקום קושיא גדולה, כיון שהמצרים רדפו אחר ישראל, אם כן אפשר שכל המצרים הלכו לתוך הים בדרך היותר קצר מכולם או לכל הפחות הלכו בכל הי"ב דרכים, ואעפ"כ כיון שהרבה מצרים הלכו בדרך הקצר באותו הדרך נגמר בשעה מועטת מהלך השבט ההוא דרך היום אל היבשה.</w:t>
        <w:br/>
        <w:t>מה שאין כן בדרך הי"ב שהה אותו השבט הרבה עד עלותם אל היבשה, וכיון שלא שבו המים לאיתנם עד אחר שגמרו כל השבטים לעלות אם כן כבר היה שהות להרבה מצרים אשר רדפו דרך י"א דרכים לעלות מהים ולהנצל מהטביעה קודם שגמר שבט הי"ב לעלות מהים, ואיך אמר הפסוק (יד, כח) שלא נשאר בהם עד אחד. וממילא מיושב קושיתנו, דמש"ה נהגם ה' בכבדות בטיט ורפש והסיר אופני מרכבותם, כדי שאפילו המצריים שרדפו בדרך הקצר דהיינו דרך הראשון לא יגמרו לעלות מהים כל משך שיגמרו שבט הי"ב לעלות מהים, ולכן לא נשאר בהם עד אחד, וק"ל.</w:t>
        <w:br/>
        <w:t>אמנם בהיות כן יש מקום לכאורה לתמוה על פרעה ומצרים וחכמיהם, איך לא עצרו כח להשכיל במלחמה כדרך הנלחמים אשר נותנים עצות בנפשם במיני שכליות, ואיך שכל זה לא יבינו פוטים, שכשם שנבקע הים מכל שכן שיחזור לאיתנו, ואם כן היה להם להבין זאת, מאחר שהם נכנסים לים אחורי ישראל ורדפו אחריהם, א"כ ישראל יעלו תחלה מהם ואז ישובו המים לאיתנם ויטבעו כולם.</w:t>
        <w:br/>
        <w:t>ואף אם חשבו שעכ"פ ינצלו הרבה מהם בדרכים קצרים לפי שלא ידעו מהסרת האופנים, מ"מ עכ"פ רובם יטבעו, ואם כן נכנסו למקום סכנה עצומה בשאט נפש, ולמה לא שמו עצות בנפשם לרדוף אחרי ישראל מהצד השני של הדרך, דהיינו כיון שנפתחו י"ב דרכים כל דרך הים כקשת כמבואר בציור, ונכנסו להים בקצה אחד מהקשת היה להם להמצרים לילך עד קצה השני מהקשת וירדו שם ויפגעו את ישראל פנים מול פנים ושם ילחמו עמהם, ולא יהיה אפשר להמים לשוב לאיתנם אחר שעדיין ישראל הם בים.</w:t>
        <w:br/>
        <w:t>וכי תימא שגם בעשותן כן לא יועילו, כי כשי [...]</w:t>
      </w:r>
    </w:p>
    <w:p>
      <w:r>
        <w:br w:type="page"/>
      </w:r>
    </w:p>
    <w:p>
      <w:pPr>
        <w:jc w:val="right"/>
        <w:bidi w:val="1"/>
      </w:pPr>
      <w:r>
        <w:rPr>
          <w:rFonts w:ascii="David" w:hAnsi="David" w:cs="David"/>
          <w:b/>
          <w:sz w:val="28"/>
        </w:rPr>
        <w:t xml:space="preserve">[34] וימדו בעומר </w:t>
      </w:r>
      <w:r>
        <w:rPr>
          <w:rFonts w:ascii="David" w:hAnsi="David" w:cs="David"/>
          <w:sz w:val="24"/>
        </w:rPr>
        <w:t>(עמ' ב"י)</w:t>
      </w:r>
    </w:p>
    <w:p>
      <w:pPr>
        <w:jc w:val="both"/>
        <w:bidi w:val="1"/>
      </w:pPr>
      <w:r>
        <w:rPr>
          <w:rFonts w:ascii="David" w:hAnsi="David" w:cs="David"/>
          <w:sz w:val="26"/>
        </w:rPr>
        <w:t>בפרנסה הראשונה ששלח הקב"ה לישראל, הי' רוצה להשריש בליבינו מדת הבטחון, ומפני זה לא העדיף המרבה והממעיט לא החסיר, כדי שילמוד האדם שאף שצריך לעשות השתדלות לפרנסה, עכ"ז כל השתדלותו הוא הוא רק כמו זריעה בקרקע, דנם אם עומד שם כל היום וכל השנה, לא יצמח יותר, רק צריך לשים בטחונו בה'</w:t>
      </w:r>
      <w:r>
        <w:rPr>
          <w:sz w:val="20"/>
          <w:vertAlign w:val="superscript"/>
        </w:rPr>
        <w:t xml:space="preserve"> *</w:t>
      </w:r>
    </w:p>
    <w:p>
      <w:pPr>
        <w:jc w:val="center"/>
      </w:pPr>
      <w:r>
        <w:t>____________________________________________________________</w:t>
      </w:r>
    </w:p>
    <w:p>
      <w:pPr>
        <w:jc w:val="right"/>
        <w:bidi w:val="1"/>
      </w:pPr>
      <w:r>
        <w:rPr>
          <w:rFonts w:ascii="David" w:hAnsi="David" w:cs="David"/>
          <w:b/>
          <w:sz w:val="22"/>
        </w:rPr>
        <w:t>* מקור:</w:t>
      </w:r>
    </w:p>
    <w:p>
      <w:pPr>
        <w:jc w:val="both"/>
        <w:bidi w:val="1"/>
      </w:pPr>
      <w:r>
        <w:rPr>
          <w:rFonts w:ascii="David" w:hAnsi="David" w:cs="David"/>
          <w:sz w:val="22"/>
        </w:rPr>
        <w:t>ויאמר מטה, פירוש שאני נזהר במדת הכנעה ושפלות מאוד: מטה, רצה לומר הכנעה ושפלות. ויאמר השליכהו ארצה, פירוש מה שאתה סובר שאתה תקנת' אותה המדה צריך אתה להשליך ארצה המחשבה הזאת, שכן דרך בני אדם כשאוחזים באיזה מדה והוא עומד בה במדרגה אחת הוא סובר שכבר תיקן כל המדה הזאת והוא שלם במדה זאת, ולא כן הוא אלא שצריך לעלות באותה מדה למדרגה גדולה הימנה:</w:t>
      </w:r>
    </w:p>
    <w:p>
      <w:r>
        <w:br w:type="page"/>
      </w:r>
    </w:p>
    <w:p>
      <w:pPr>
        <w:jc w:val="right"/>
        <w:bidi w:val="1"/>
      </w:pPr>
      <w:r>
        <w:rPr>
          <w:rFonts w:ascii="David" w:hAnsi="David" w:cs="David"/>
          <w:b/>
          <w:sz w:val="28"/>
        </w:rPr>
        <w:t xml:space="preserve">[35] האור החיים </w:t>
      </w:r>
      <w:r>
        <w:rPr>
          <w:rFonts w:ascii="David" w:hAnsi="David" w:cs="David"/>
          <w:sz w:val="24"/>
        </w:rPr>
        <w:t>(עמ' ב"י)</w:t>
      </w:r>
    </w:p>
    <w:p>
      <w:pPr>
        <w:jc w:val="both"/>
        <w:bidi w:val="1"/>
      </w:pPr>
      <w:r>
        <w:rPr>
          <w:rFonts w:ascii="David" w:hAnsi="David" w:cs="David"/>
          <w:sz w:val="26"/>
        </w:rPr>
        <w:t>אף שרואין שהים אינו סובל דבר מת, זה הוא מפני שהים לא נתקלקלה בחטא עץ הדעת דגרמה מיתה, רק הארץ, אבל ברשעים שהם מתים בחייהם, וכאן אצל המצריים נעשו על ידיהם קידוש ה' גדול לכן סבל אותם ולא רצה לפלטן</w:t>
      </w:r>
      <w:r>
        <w:rPr>
          <w:sz w:val="20"/>
          <w:vertAlign w:val="superscript"/>
        </w:rPr>
        <w:t xml:space="preserve"> *</w:t>
      </w:r>
    </w:p>
    <w:p>
      <w:pPr>
        <w:jc w:val="center"/>
      </w:pPr>
      <w:r>
        <w:t>____________________________________________________________</w:t>
      </w:r>
    </w:p>
    <w:p>
      <w:pPr>
        <w:jc w:val="right"/>
        <w:bidi w:val="1"/>
      </w:pPr>
      <w:r>
        <w:rPr>
          <w:rFonts w:ascii="David" w:hAnsi="David" w:cs="David"/>
          <w:b/>
          <w:sz w:val="22"/>
        </w:rPr>
        <w:t>* מקור:</w:t>
      </w:r>
    </w:p>
    <w:p>
      <w:pPr>
        <w:jc w:val="both"/>
        <w:bidi w:val="1"/>
      </w:pPr>
      <w:r>
        <w:rPr>
          <w:rFonts w:ascii="David" w:hAnsi="David" w:cs="David"/>
          <w:sz w:val="22"/>
        </w:rPr>
        <w:t>האור החיים (טו, יב) מקשה, דרבותינו ז"ל אמרו (פסחים קיח, ב) שלא ביקש הים לפלוט עד שרמז לו הקדוש ברוך הוא, הלא כפי הטבע הים אין היה אוכל דבר מת.</w:t>
        <w:br/>
        <w:t>והנראה בסייעתא דשמיא, דמה טעם אין הים אוכל דבר מת, דמיתה הוא על ידי אכילת עץ הדעת (בראשית ב, יז), והים דלא נהנה ממנו לכן אי אפשר לו לאכול דבר מת, אך האדמה נתקללה מחמת קין כנזכר בתורה (בראשית ד, יא), אבל הים לא חטא כלל לכך אינו אוכל דבר מת, ודבר מת היינו שקודם מיתה היה חי ועתה מת אינו אוכל.</w:t>
        <w:br/>
        <w:t>אבל ברשעים הוא להיפך, דרשעים קרוים בחייהם מתים כמאמר רבותינו ז"ל (ברכות יח, ב), ועל ידי מיתתם הוא להם עליה, דעל ידי שמתים במיתה משונה מתקדש שמו הגדול ברבים, אם כן מיתתם הוא חיותם, ולמה לא יאכל אותם הים כיון שמיתתם הוא חיותם, ואין לך קידוש השם גדול ממיתת רשעים כמו במצרים, ועל ידי זה נתגדל שמו הגדול והקדוש, שידעו הכל כי הוא הבורא ומחדש העולם.</w:t>
        <w:br/>
        <w:t>ועל פי זה פירשנו הפסוק 'וירא ישראל את היד הגדולה' (יד, לא), שלכאורה אינו מובן, שנזכר בכתבי האר"י ז"ל (עץ חיים שער אונאה פ"ה) ש'יד הגדולה' מרמז על חסד (עי' זוה"ק ח"ג רל, א; תיקו"ז הקדמה ט, א), ומה הוא החסד שעשה במצרים. ולפי הנ"ל ניחא, שזהו פירושו וירא ישראל כו', שגמל חסד עם המצריים כנ"ל, דיד הגדולה מרמז על חסד.</w:t>
        <w:br/>
        <w:t>ומפרש ומהו החסד, וייראו העם את ה' ויאמינו בה' כו', שעל ידי זה שהכה אותם ויראו ישראל את' ויאמינו בה' ונתקדש שמו, וזהו חסד גדול שע"י שהכה אותם היו גורמים לישראל אמונה ויראה בה', ואין חסד גדול מזה שהמצריים היו כלים והכנה לאמונת ישראל. ומעתה ממילא מתורץ קושיית אור החיים הנ"ל, כיון שמיתתם הוא חיותם קבל הים אותם.</w:t>
        <w:br/>
        <w:t>וזהו פירוש הכתוב 'מרכבות פרעה וחילו ירה בים ומבחר שלשיו טבעו בים סוף וכו' ימינך ה' נאדרי בכח ימינך ה' תרעץ אויב' (טו, ד - ו), דידוע ד'ימין' הוא חסד (זוה"ק ח"א מה, א; ס' הפרדס להרמ"ק שער ערכי הכינויים פ"י), ולזה לומר ב'ימין' תרעץ אויב, בחסד תרעץ ולא בגבורה, והוכחה מזה שמבחר שלשיו טבעו בים סוף, שירדו לעומק הים, והוא היפך הטבע דהים אינו סובל דבר מת, (על כן צריך להיות) [על כרחך צריך לומר] דמיתתם הוא חיותם, דהיה להם עליה שגרמו קדושת שמו יתברך, אם כן הוא חסד גדול במה שהכה אותם, שעל ידם נתקדש שמו הגדול. ויהיה שיעור הכתוב ומבחר שלשיו טבעו בים סוף 'ימינך ה' וכו', על ידי שמבחר שלשיו טבעו בים סוף' מוכח שהמכה היה ב'ימין' דהוא חסד.</w:t>
        <w:br/>
        <w:t>וזהו וירא ישראל את היד הגדולה אשר עשה ה' 'במצרים' וייראו העם את ה' ויאמינו בה' ובמשה עבדו, ולכאורה מה 'אשר עשה ה' במצרים', אלא עיקר היד הגדולה בקריעת ים סוף, והוי ליה למימר אשר עשה ה' בים סוף. ועוד את היד 'החזקה' מבעיא ליה, כמו שנאמר 'ביד חזקה יצאתם' (לעיל ו, א).</w:t>
      </w:r>
    </w:p>
    <w:p>
      <w:r>
        <w:br w:type="page"/>
      </w:r>
    </w:p>
    <w:p>
      <w:pPr>
        <w:jc w:val="right"/>
        <w:bidi w:val="1"/>
      </w:pPr>
      <w:r>
        <w:rPr>
          <w:rFonts w:ascii="David" w:hAnsi="David" w:cs="David"/>
          <w:b/>
          <w:sz w:val="28"/>
        </w:rPr>
        <w:t xml:space="preserve">[36] אז ישיר </w:t>
      </w:r>
      <w:r>
        <w:rPr>
          <w:rFonts w:ascii="David" w:hAnsi="David" w:cs="David"/>
          <w:sz w:val="24"/>
        </w:rPr>
        <w:t>(עמ' כ"ח)</w:t>
      </w:r>
    </w:p>
    <w:p>
      <w:pPr>
        <w:jc w:val="both"/>
        <w:bidi w:val="1"/>
      </w:pPr>
      <w:r>
        <w:rPr>
          <w:rFonts w:ascii="David" w:hAnsi="David" w:cs="David"/>
          <w:sz w:val="26"/>
        </w:rPr>
        <w:t>כשיש לאדם שמחה בלב אז נפסקת לשעה או יותר, אבל כשאדם מדבר דיבורים בעת שמחתו, אזי מתפעלת ונתרבה השמחה יותר ויותר, לכן בני ישראל כשנקרע להם הים רצו להרבות בשמחה, ע"כ נכנסו בגדר דיבור לשיר השירה, בכדי להרבות תענוג</w:t>
      </w:r>
      <w:r>
        <w:rPr>
          <w:sz w:val="20"/>
          <w:vertAlign w:val="superscript"/>
        </w:rPr>
        <w:t xml:space="preserve"> *</w:t>
      </w:r>
    </w:p>
    <w:p>
      <w:pPr>
        <w:jc w:val="center"/>
      </w:pPr>
      <w:r>
        <w:t>____________________________________________________________</w:t>
      </w:r>
    </w:p>
    <w:p>
      <w:pPr>
        <w:jc w:val="right"/>
        <w:bidi w:val="1"/>
      </w:pPr>
      <w:r>
        <w:rPr>
          <w:rFonts w:ascii="David" w:hAnsi="David" w:cs="David"/>
          <w:b/>
          <w:sz w:val="22"/>
        </w:rPr>
        <w:t>* מקור:</w:t>
      </w:r>
    </w:p>
    <w:p>
      <w:pPr>
        <w:jc w:val="both"/>
        <w:bidi w:val="1"/>
      </w:pPr>
      <w:r>
        <w:rPr>
          <w:rFonts w:ascii="David" w:hAnsi="David" w:cs="David"/>
          <w:sz w:val="22"/>
        </w:rPr>
        <w:t>במדרש (שמו"ר כג, א) אז ישיר משה, הדא הוא דכתיב (תהלים צג, ב) נכון כסאך מאז, אמר רבי ברכיה בשם רבי אבהו, אף על פי שמעולם אתה, לא נתיישבה כסאך ולא נודעת בעולמך עד שאמרו בניך שירה, לכך נאמר נכון כסאך מאז'.</w:t>
        <w:br/>
        <w:t>משל למלך שעשה מלחמה ונצח ועשו אותו אוגוסטוס, אמרו לו עד שלא עשית מלחמה היית מלך, עכשיו עשינוך אוגוסטוס, מה הוא יכול בין מלך לאוגוסטוס, אלא המלך עומד על הלוח, אוגוסטוס יושב. כך אמרו ישראל באמת עד שלא בראת עולמך היית אתה, משבראת אותו אתה הוא אלא כביכול עומד, שנאמר (חבקוק ג, ו) עמד וימודד ארץ, אבל משעמדת בים ואמרנו שירה לפניך באז, נתיישבה מלכותך וכסאך, הוי נכון כסאך מאז, באז. עד כאן.</w:t>
      </w:r>
    </w:p>
    <w:p>
      <w:r>
        <w:br w:type="page"/>
      </w:r>
    </w:p>
    <w:p>
      <w:pPr>
        <w:jc w:val="right"/>
        <w:bidi w:val="1"/>
      </w:pPr>
      <w:r>
        <w:rPr>
          <w:rFonts w:ascii="David" w:hAnsi="David" w:cs="David"/>
          <w:b/>
          <w:sz w:val="28"/>
        </w:rPr>
        <w:t xml:space="preserve">[37] או יאמר </w:t>
      </w:r>
      <w:r>
        <w:rPr>
          <w:rFonts w:ascii="David" w:hAnsi="David" w:cs="David"/>
          <w:sz w:val="24"/>
        </w:rPr>
        <w:t>(עמ' כ"ח)</w:t>
      </w:r>
    </w:p>
    <w:p>
      <w:pPr>
        <w:jc w:val="both"/>
        <w:bidi w:val="1"/>
      </w:pPr>
      <w:r>
        <w:rPr>
          <w:rFonts w:ascii="David" w:hAnsi="David" w:cs="David"/>
          <w:sz w:val="26"/>
        </w:rPr>
        <w:t>עיקר שמחתינו שהקב"ה בחר לנו לעם, והעבודה שאנו עובדים את בוראינו היא עצמה תענוג גדול לנו</w:t>
      </w:r>
      <w:r>
        <w:rPr>
          <w:sz w:val="20"/>
          <w:vertAlign w:val="superscript"/>
        </w:rPr>
        <w:t xml:space="preserve"> *</w:t>
      </w:r>
    </w:p>
    <w:p>
      <w:pPr>
        <w:jc w:val="center"/>
      </w:pPr>
      <w:r>
        <w:t>____________________________________________________________</w:t>
      </w:r>
    </w:p>
    <w:p>
      <w:pPr>
        <w:jc w:val="right"/>
        <w:bidi w:val="1"/>
      </w:pPr>
      <w:r>
        <w:rPr>
          <w:rFonts w:ascii="David" w:hAnsi="David" w:cs="David"/>
          <w:b/>
          <w:sz w:val="22"/>
        </w:rPr>
        <w:t>* מקור:</w:t>
      </w:r>
    </w:p>
    <w:p>
      <w:pPr>
        <w:jc w:val="both"/>
        <w:bidi w:val="1"/>
      </w:pPr>
      <w:r>
        <w:rPr>
          <w:rFonts w:ascii="David" w:hAnsi="David" w:cs="David"/>
          <w:sz w:val="22"/>
        </w:rPr>
        <w:t>או יאמר, על דרך שבארנו במקום אחר (דרושים לשיר השירים ד"ה או יבואר שיר השירים; קדושה לפורים הקדושה השלישית אות א), שעיקר התענוג והשמחה הוא שזכינו לעבוד את בוראינו, בורא עולמות עליונים ותחתונים עד אין קץ, וכל העולמות עובדים אותו שרפים וחיות ואופנים, ואף על פי כן יעקב בחר לו יה (ע"פ תהלים קלה, ד) שיהיו עובדים אותו, נמצא שהעבודה שאנו עובדים את בוראינו היא עצמה תענוג גדול לנו.</w:t>
        <w:br/>
        <w:t>וזהו אז ישיר משה ובני ישראל, ומפרש המקרא מה היה שירתם ושמחתם, ואמר את השירה הזאת לה', פירוש על שזכו לאמר שירה לפני המקום. וזהו ויאמרו 'לאמר', רצה לומר בלב ממילתם היה על שזכו לומר:</w:t>
        <w:br/>
        <w:t>שהאמינו בי כו', הרי שהאמינו שבוודאי השם יתברך יעשה להם תשועה, אם כן עלתה בלבם מיד לומר שירה קודם התשועה, כי מי שדבוק בה' ובטוח בו שבוודאי יושיע לו אומר השירה על התשועה קודם התשועה, כמו דוד המלך עליו השלום כנ"ל.</w:t>
      </w:r>
    </w:p>
    <w:p>
      <w:r>
        <w:br w:type="page"/>
      </w:r>
    </w:p>
    <w:p>
      <w:pPr>
        <w:jc w:val="right"/>
        <w:bidi w:val="1"/>
      </w:pPr>
      <w:r>
        <w:rPr>
          <w:rFonts w:ascii="David" w:hAnsi="David" w:cs="David"/>
          <w:b/>
          <w:sz w:val="28"/>
        </w:rPr>
        <w:t xml:space="preserve">[38] במדרש </w:t>
      </w:r>
      <w:r>
        <w:rPr>
          <w:rFonts w:ascii="David" w:hAnsi="David" w:cs="David"/>
          <w:sz w:val="24"/>
        </w:rPr>
        <w:t>(עמ' כ"ח)</w:t>
      </w:r>
    </w:p>
    <w:p>
      <w:pPr>
        <w:jc w:val="both"/>
        <w:bidi w:val="1"/>
      </w:pPr>
      <w:r>
        <w:rPr>
          <w:rFonts w:ascii="David" w:hAnsi="David" w:cs="David"/>
          <w:sz w:val="26"/>
        </w:rPr>
        <w:t>יכולים לומר שני פנים מה שקפץ נחשון לתוך הים, או שמסר נפשו לה', והי' רוצה לקיים צוויו וגם אם יוטבע, או שהי' לו בטחון ב"כ שבודאי יעשה ה' להם נס ולכן קפץ, והאמת הוא אופן השני שהי' בהם בטחון שבודאי ינצלו, ומכח זה הבטחון דייקא נעשה להם הנס, ובזה הבחינה צריך אדם להתנהג תמיד שיהא בטוח בה' שבודאי יזמין לו ה' כל צרכיו, ועי"ז ימלא ה' שיומין לו</w:t>
      </w:r>
      <w:r>
        <w:rPr>
          <w:sz w:val="20"/>
          <w:vertAlign w:val="superscript"/>
        </w:rPr>
        <w:t xml:space="preserve"> *</w:t>
      </w:r>
    </w:p>
    <w:p>
      <w:pPr>
        <w:jc w:val="center"/>
      </w:pPr>
      <w:r>
        <w:t>____________________________________________________________</w:t>
      </w:r>
    </w:p>
    <w:p>
      <w:pPr>
        <w:jc w:val="right"/>
        <w:bidi w:val="1"/>
      </w:pPr>
      <w:r>
        <w:rPr>
          <w:rFonts w:ascii="David" w:hAnsi="David" w:cs="David"/>
          <w:b/>
          <w:sz w:val="22"/>
        </w:rPr>
        <w:t>* מקור:</w:t>
      </w:r>
    </w:p>
    <w:p>
      <w:pPr>
        <w:jc w:val="both"/>
        <w:bidi w:val="1"/>
      </w:pPr>
      <w:r>
        <w:rPr>
          <w:rFonts w:ascii="David" w:hAnsi="David" w:cs="David"/>
          <w:sz w:val="22"/>
        </w:rPr>
        <w:t>במדרש [בראשית רבה פז, ח] הים ראה וינוס [תהלים קיד, ג] מה ראה, ארונו של יוסף, דכתיב [בראשית נ, כו] ויישם בארון במצרים. ונראה לי בס"ד לפרש בדרך פשוט, דהא תנן במשנה דאבות [פרק ד משנה ב], הוי רץ למצוה קלה כבחמורה, ובורח מן העבירה. דהיינו, אף דבכל ענינים צריך שלא יהיה אדם נבהל במעשיו, ומן הצורך להתישב בכל מעשיו, ובכל משלח ידיו ועבודתו. מכל מקום, באה עבירה לידו, אסור לו להתישב, אלא צריך להיות נבהל במעשיו, ולברוח מן העבירה. והראיה מיוסף הצדיק, כשבא לידי נסיון כתיב ביה וינס ויצא החוצה. דהיה לו לצאת בנחת ולא לנוס, אלא וודאי כנ"ל, דהיה מתירא פן בתוך כך יתגבר עליו היצר. והנה, ממנו למדו ישראל בצאתם ממצרים, אחר שכבר עשה השי"ת שפטים במצרים, והרג את בכוריהם, א"כ היו ראויים להתישב ולהתבונן באיזה דרך יסעו ללכת עד שיבואו לארץ ישראל, ולא יסעו בדרך לאיטם. אבל כבר כתיב בפסוק [שמות יב, לט] ולא יכלו להתמהמה, שהרגישו בעצמם שאי אפשר להם להשאר שם, פן יתתקעו ח"ו. על כן לא חשו לשום דבר, וגם צידה לא עשו להם, וברחו משם בחפזון. והיינו לומר, הים ראה וינוס, ואמרו רז"ל מה ראה הים שנקרע לפניהם, דלכאורה לא היה להם ליסע בחפזון שיצטרכו לנוס. אבל ארונו של יוסף ראה, וממנו נלמד דמן הצורך להיות בורח מן העבירה, ושפיר קרע הים בפניהם, ודו"ק בס"ד.</w:t>
        <w:br/>
        <w:t>---</w:t>
      </w:r>
    </w:p>
    <w:p>
      <w:r>
        <w:br w:type="page"/>
      </w:r>
    </w:p>
    <w:p>
      <w:pPr>
        <w:jc w:val="right"/>
        <w:bidi w:val="1"/>
      </w:pPr>
      <w:r>
        <w:rPr>
          <w:rFonts w:ascii="David" w:hAnsi="David" w:cs="David"/>
          <w:b/>
          <w:sz w:val="28"/>
        </w:rPr>
        <w:t xml:space="preserve">[40] או יבואר </w:t>
      </w:r>
      <w:r>
        <w:rPr>
          <w:rFonts w:ascii="David" w:hAnsi="David" w:cs="David"/>
          <w:sz w:val="24"/>
        </w:rPr>
        <w:t>(עמ' ל')</w:t>
      </w:r>
    </w:p>
    <w:p>
      <w:pPr>
        <w:jc w:val="both"/>
        <w:bidi w:val="1"/>
      </w:pPr>
      <w:r>
        <w:rPr>
          <w:rFonts w:ascii="David" w:hAnsi="David" w:cs="David"/>
          <w:sz w:val="26"/>
        </w:rPr>
        <w:t>צריך האדם לקבוע במחשבתו, שאצל הקב"ה אין זה יגיעה לעשות הנס, רק העיקר בנס הוא להורות שהוא אוהב את ישראל, וצריך האדם להכיר שנס הוא כדרך הטבע, שה' יכול לשנות כל דבר</w:t>
      </w:r>
      <w:r>
        <w:rPr>
          <w:sz w:val="20"/>
          <w:vertAlign w:val="superscript"/>
        </w:rPr>
        <w:t xml:space="preserve"> *</w:t>
      </w:r>
    </w:p>
    <w:p>
      <w:pPr>
        <w:jc w:val="center"/>
      </w:pPr>
      <w:r>
        <w:t>____________________________________________________________</w:t>
      </w:r>
    </w:p>
    <w:p>
      <w:pPr>
        <w:jc w:val="right"/>
        <w:bidi w:val="1"/>
      </w:pPr>
      <w:r>
        <w:rPr>
          <w:rFonts w:ascii="David" w:hAnsi="David" w:cs="David"/>
          <w:b/>
          <w:sz w:val="22"/>
        </w:rPr>
        <w:t>* מקור:</w:t>
      </w:r>
    </w:p>
    <w:p>
      <w:pPr>
        <w:jc w:val="both"/>
        <w:bidi w:val="1"/>
      </w:pPr>
      <w:r>
        <w:rPr>
          <w:rFonts w:ascii="David" w:hAnsi="David" w:cs="David"/>
          <w:sz w:val="22"/>
        </w:rPr>
        <w:t>או יאמר, דהנה לכאורה צריך להבין אומרו דבר נא באזני העם שאלו כלי כסף וכלי זהב מאי וישאלו, הלא לקחו לחלוטין, והוי ליה למימר ויקחו.</w:t>
        <w:br/>
        <w:t>אלא כי באמת, כל העושר כסף וזהב של אדם הוא רק לו בדרך שאלה לימי חייו, כי בעת פטירתו אין לוקח עמו כלום, כמו שאמרו באבות (פ"ו מ"ט) שבשעת פטירתו של אדם אין מלוין לו לאדם לא כסף ולא זהב וכו' אלא תורה ומעשים טובים בלבד.</w:t>
        <w:br/>
        <w:t>ולזאת, כשבא הקב"ה לקיים ואחרי כן יצאו ברכוש גדול, (בראשית ט"ו י"ד) וחשש שלא יהיו משוקעים בחמדת זהב וכסף לבלות ימיהם בזה, זהו שאמר דבר נא באזני העם וישאלו כלי כסף וכלי זהב, 'וישאלו' דייקא, שיזכרו שהעושר זהב וכסף בעולם הזה הוא רק בדרך שאלה, ולא ירד אחריו כבודו, וזה שפירש רש"י דבר נא בבקשה ממך, הזהירם על כך כאמור.</w:t>
        <w:br/>
        <w:t>וזה שעשה משה עוד יותר, והראה להם זאת בחוש לעיניהם, זהו ויקח משה את עצמות יוסף, שהיה לו כל הכסף וזהב שבעולם, כמו שנאמר (בראשית מ"ז י"ד) וילקט יוסף את כל הכסף, ולבסוף אין מלווין לו לא כסף ולא זהב אלא תורה ומעשים טובים בלבד.</w:t>
      </w:r>
    </w:p>
    <w:p>
      <w:r>
        <w:br w:type="page"/>
      </w:r>
    </w:p>
    <w:p>
      <w:pPr>
        <w:jc w:val="right"/>
        <w:bidi w:val="1"/>
      </w:pPr>
      <w:r>
        <w:rPr>
          <w:rFonts w:ascii="David" w:hAnsi="David" w:cs="David"/>
          <w:b/>
          <w:sz w:val="28"/>
        </w:rPr>
        <w:t xml:space="preserve">[41] ועלו </w:t>
      </w:r>
      <w:r>
        <w:rPr>
          <w:rFonts w:ascii="David" w:hAnsi="David" w:cs="David"/>
          <w:sz w:val="24"/>
        </w:rPr>
        <w:t>(עמ' ל')</w:t>
      </w:r>
    </w:p>
    <w:p>
      <w:pPr>
        <w:jc w:val="both"/>
        <w:bidi w:val="1"/>
      </w:pPr>
      <w:r>
        <w:rPr>
          <w:rFonts w:ascii="David" w:hAnsi="David" w:cs="David"/>
          <w:sz w:val="26"/>
        </w:rPr>
        <w:t>לעתיד כשהקב"ה יעשה לנו ניסים, אז יעשו האומות עמנו מלחמה ויצירו לנו, ובוודאי נדמה אז היצר הרע כהר דאם היה כחוט היו מניחים לנו לילך לארצינו, אבל באמת יהיה כחוט השערה, לזה ישפוט עמם ה'</w:t>
      </w:r>
      <w:r>
        <w:rPr>
          <w:sz w:val="20"/>
          <w:vertAlign w:val="superscript"/>
        </w:rPr>
        <w:t xml:space="preserve"> *</w:t>
      </w:r>
    </w:p>
    <w:p>
      <w:pPr>
        <w:jc w:val="center"/>
      </w:pPr>
      <w:r>
        <w:t>____________________________________________________________</w:t>
      </w:r>
    </w:p>
    <w:p>
      <w:pPr>
        <w:jc w:val="right"/>
        <w:bidi w:val="1"/>
      </w:pPr>
      <w:r>
        <w:rPr>
          <w:rFonts w:ascii="David" w:hAnsi="David" w:cs="David"/>
          <w:b/>
          <w:sz w:val="22"/>
        </w:rPr>
        <w:t>* מקור:</w:t>
      </w:r>
    </w:p>
    <w:p>
      <w:pPr>
        <w:jc w:val="both"/>
        <w:bidi w:val="1"/>
      </w:pPr>
      <w:r>
        <w:rPr>
          <w:rFonts w:ascii="David" w:hAnsi="David" w:cs="David"/>
          <w:sz w:val="22"/>
        </w:rPr>
        <w:t>ועל כן, רצה יתברך לסקל מאבן נגף, ומצור מכשול דרך עמו, בל יכשלו באחד משרשי ועקרי אש דת למו. ולהעמידנו על האמת בכל העמודים אשר התורה נבנה עליהם. ושלא נצטרך לעמוד על אמיתת עיקרי הדת על פי השגת דעתנו הקצרה. כי מי יעמוד בסוד ה' כפי שכלו הקצר, כי הוא חרש מחרשי אדמה. והנה במספר עקרי הדת אין דעת חכמי אומתנו שוה, יש יאמר כי על שלשה דברים האמת עומד. ויש מוסיפים במספרם.</w:t>
        <w:br/>
        <w:t>הנה אמרו רבותינו ז"ל (בראשית רבה יא י) שבששת ימי בראשית היו נעשים בכל יום שלשה דברים. ובששי נעשו ששה.</w:t>
        <w:br/>
        <w:t>שלשה כנגד יום הששי, ושלשה כנגד יום השבת, שלא היה נברא דבר. ועל כן ברכת יום הששי כשיעור השביעי, הוא זכר לבריאת עולם. וזה יאמר ויכולו וכו' ויכל וכו', והראיה, כי ויברך אלהים וכו', במן. שהוא הוראה על מעשה בראשית. וזה יהיה מאמרו יתברך פה, שהוא מקומו, והיה ביום הששי וכו' והיה משנה. שהוא מעין מעשה בראשית, שהיה משנה בששי על כל שאר הימים. וזה אומרו הששי, לרמוז אל יום הששי האמור במעשה בראשית. ועל כן לא אמר והיה ביום ששי:</w:t>
        <w:br/>
        <w:t>ועל האחד עשר והשנים עשר והשלשה עשר, אמר, ויאמר משה ואהרן ערב וידעתם כי ה' הוציא אתכם מארץ מצרים. והוא, כי המה אמרו מי יתן מותנו וכו' כי הוצאתם אותנו וכו'. אמרו להם, בערב, שהוא בתת ה' לכם בערב בשר, תדעו כי ה' הוציא. כי הלא אם שאלתם פת, למה יתן לכם בשר. אלא על שאמרתם כי הייתם על סיר הבשר במצרים ואבדתם אותה הטובה, (ז) על כן אמר בתת ה' לכם בשר, הוא כאילו אומר לכם הוא יתברך, הנני נותן לכם הבשר אשר אבדתם. ואילו שלא מרצונו היתה יציאתכם כי אם מלבנו, למה ממציא לכם אשר אמרתם שאבדתם בהוצאה. אך וידעתם כי הוא המוציאכם:</w:t>
        <w:br/>
        <w:t>והנה ביציאת מצרים היה שם שידוד שר ומזל ויסודות, כמפורש למעלה באר היטב באותות אשר עשה ה' במצרים. ואם כן איפה, הרי כי אין ראוי לעבוד כי אם לה' לבדו, כי הוא השודד את כל הכחות נכריות. והוא עיקר האחד עשר. שאין לעבוד את מלאך וכוכב ויסודות, כי אם לו יתברך לבדו. והיא הנפקותא שהוציא הוא יתברך באומרו, אנכי ה' אלהיך אשר הוצאתיך וכו', לכן לא יהיה לך וכו' ולא תעבדם וכו'. כי יוצא מזה שלא תעבוד את זולתי.</w:t>
        <w:br/>
        <w:t>כי אין ראוי לעבוד כי אם לה' אשר ראיתם גודלו ביציאת מצרים. וגם השנים עשר, ושלשה עשר, הוא מציאות נבואה, ונבואת משה רבינו עליו השלום. אשר אמרו למו כי הוא יתברך היה מוציאם. ועתה אמרו משה ואהרן ערב וידעתם כי ה' הוציא אתכם ממצרים, והיא נבואתנו כי אמיתית היא, הרי מציאות נבואה.</w:t>
        <w:br/>
        <w:t>וגם נבואת משה רבינו עליו השלום, באומרו ובקר וראיתם את כבוד ה'. שהוא ירידת המן אשר התנבא משה שם בפניהם בהקיץ אחר תלונותם. והוא היכר יתרון נבואת משה, מה שאין כן זולתו שבחלום ידבר בו. הנה כי בשלשת הכתובים האלה. הורה באצבע אלהים את ישראל עמו, כל שלשה עשר עיקרים באר היטב:</w:t>
        <w:br/>
        <w:t>ויאמר ה' אל משה כתב זאת זכרון בספר ושים באזני יהושע כי מחה אמחה את זכר עמלק מתחת השמים (יד):</w:t>
        <w:br/>
        <w:t>הוא, כי הלא יתחמץ לבב אנוש, ומה גם ישראל שבאותו הדור, ויותר מהכל יהושע. באמור, האם כ [...]</w:t>
      </w:r>
    </w:p>
    <w:p>
      <w:r>
        <w:br w:type="page"/>
      </w:r>
    </w:p>
    <w:p>
      <w:pPr>
        <w:jc w:val="right"/>
        <w:bidi w:val="1"/>
      </w:pPr>
      <w:r>
        <w:rPr>
          <w:rFonts w:ascii="David" w:hAnsi="David" w:cs="David"/>
          <w:b/>
          <w:sz w:val="28"/>
        </w:rPr>
        <w:t xml:space="preserve">[42] אכלוהו </w:t>
      </w:r>
      <w:r>
        <w:rPr>
          <w:rFonts w:ascii="David" w:hAnsi="David" w:cs="David"/>
          <w:sz w:val="24"/>
        </w:rPr>
        <w:t>(עמ' ל"א)</w:t>
      </w:r>
    </w:p>
    <w:p>
      <w:pPr>
        <w:jc w:val="both"/>
        <w:bidi w:val="1"/>
      </w:pPr>
      <w:r>
        <w:rPr>
          <w:rFonts w:ascii="David" w:hAnsi="David" w:cs="David"/>
          <w:sz w:val="26"/>
        </w:rPr>
        <w:t>בששת ימי המעשה השפע בא משמים לארץ ומשתלשל עד שמצמצם בעולם העשיה במעשה גשמיות, ולכן ירד המן בששת ימי חול, אבל בשבת הוא להיפוך נעשה מן הגשמיות רוחניות ועולה ממטה למעלה, ולכן גדל תבואה בשבת - אכלוהו היום, היינו אכילה הוא לשון תענוג, שעיקר התענוג יהיה היום, מיום השבת עצמו ולא מדבר גשמי</w:t>
      </w:r>
      <w:r>
        <w:rPr>
          <w:sz w:val="20"/>
          <w:vertAlign w:val="superscript"/>
        </w:rPr>
        <w:t xml:space="preserve"> *</w:t>
      </w:r>
    </w:p>
    <w:p>
      <w:pPr>
        <w:jc w:val="center"/>
      </w:pPr>
      <w:r>
        <w:t>____________________________________________________________</w:t>
      </w:r>
    </w:p>
    <w:p>
      <w:pPr>
        <w:jc w:val="right"/>
        <w:bidi w:val="1"/>
      </w:pPr>
      <w:r>
        <w:rPr>
          <w:rFonts w:ascii="David" w:hAnsi="David" w:cs="David"/>
          <w:b/>
          <w:sz w:val="22"/>
        </w:rPr>
        <w:t>* מקור:</w:t>
      </w:r>
    </w:p>
    <w:p>
      <w:pPr>
        <w:jc w:val="both"/>
        <w:bidi w:val="1"/>
      </w:pPr>
      <w:r>
        <w:rPr>
          <w:rFonts w:ascii="David" w:hAnsi="David" w:cs="David"/>
          <w:sz w:val="22"/>
        </w:rPr>
        <w:t>אכלוהו היום כי שבת היום לה' (שמות טז, כה). ובו יבואר מה שמקשה האלשיך הקדוש, מפני מה לא ירד המן בשבת ומצווה גדולה בשבת עיין באלשיך הקדוש. ונראה, כי הנה בשבת ימי המעשה השפע בא משמים לארץ ומשתלשל מבחינה עד שהשפע מתלבש בעולם העשיה במעשה גשמיות אבל בשבת הוא להיפוך נעשה מן הגשמיות רוחניות ועולה ממטה למעלה.</w:t>
        <w:br/>
        <w:t>וזהו הרמז בגמרא (שבת קיח): כל המענג את השבת, כלומר שעיקר התענוג הוא מה שיש לו מן השבת מן עולם הזה הוא לא מן מאכל ומשתה של שבת רק מן השבת עצמו יש לו תענוג. וזהו המענג את השבת, עם עצמו של יום, ונמצא בשבת שפע בא ומתפשט עצמו מגשמיות ועולה לרוחניות.</w:t>
        <w:br/>
        <w:t>ולכן בשבת אומרים תיבת שבת בתשר"ק, כי באמת השפע הבא בשבת ימי המעשה ומשתלשל מרוחניות עד עולם העשיה כנ"ל, זה נקרא חול ישר וזהו אב"ג האותיות כסדר מלמעלה למטה ובשבת הוא להיפוך מגשמיות עולה למעלה להיות רוחניות וזהו חור החוזר ולכך האותיות הם להיפך תשר"ק.</w:t>
        <w:br/>
        <w:t>ולכך לא ירד המן בשבת רק בששת ימי המעשה, כי המן היה יורד משמים לארץ ונמצא מן הרוחניות השתלשל עד שנעשה גשמיות כדוגמת השפע בימי החול אבל המצווה גדולה בשבת, כי באמת כל העולם הוא בשביל ישראל כדי שיאכל אדם מישראל ממנו ובזה עובד את הבורא ונמצא היה דוגמת שבת שמגשמיות מזדכך עד שיעשו רוחניות לכך המצווה גדולה בשבת.</w:t>
        <w:br/>
        <w:t>וכן היה קריעת ים סוף בתחילה נברא הים ונמצא הוא מלעילא לתתא, ואחר כך נבקע הים ונעשה מגשמיות רוחניות וזהו מתתא לעילא, ואחר כך חזר הים לאיתנו מעילא לתתא. וזהו הרמז בשמות של ויסע, ויבא, ויט, השמות הראשונים כסדר האותיות. והשמות השניים האותיות להיפך. והשמות השלישים חוזר הסדר, דהיינו האותיות השמות מן פסוק ויסע, האותיות כסדר השמות. מפסוק ויבא, האותיות להיפך השמות. מפסוק ויט, האותיות כסדר:</w:t>
        <w:br/>
        <w:t>וזהו הרמז בפסוק אכלוהו היום כי שבת היום לה' היום לא תמצאוהו בשדה, כפי המבואר לעיל שעיקר תענוג יהיה לאדם בשבת מיום השבת עצמו. וזה מלבושו היום, כי אכילה הוא לשון תענוג שעיקר התענוג יהיה היום מיום השבת עצמו ולא מדבר גשמי. כי שבת כו' היום לא תמצאוהו בשדה, הרמז השפע הנשפע בשבת קודש אי אפשר לגולם בגשמיות כמו השפע הנשפע בחול שהשפע משתלשל עד עולם העשיה. וזהו הרמז היום לא תמצאוהו בשדה, השפע הנשפע בשבת קודש:</w:t>
      </w:r>
    </w:p>
    <w:p>
      <w:r>
        <w:br w:type="page"/>
      </w:r>
    </w:p>
    <w:p>
      <w:pPr>
        <w:jc w:val="right"/>
        <w:bidi w:val="1"/>
      </w:pPr>
      <w:r>
        <w:rPr>
          <w:rFonts w:ascii="David" w:hAnsi="David" w:cs="David"/>
          <w:b/>
          <w:sz w:val="28"/>
        </w:rPr>
        <w:t xml:space="preserve">[43] ויאמר ה' </w:t>
      </w:r>
      <w:r>
        <w:rPr>
          <w:rFonts w:ascii="David" w:hAnsi="David" w:cs="David"/>
          <w:sz w:val="24"/>
        </w:rPr>
        <w:t>(עמ' ל"א)</w:t>
      </w:r>
    </w:p>
    <w:p>
      <w:pPr>
        <w:jc w:val="both"/>
        <w:bidi w:val="1"/>
      </w:pPr>
      <w:r>
        <w:rPr>
          <w:rFonts w:ascii="David" w:hAnsi="David" w:cs="David"/>
          <w:sz w:val="26"/>
        </w:rPr>
        <w:t>ע"י שמצפה אדם בכל יום לשבת ומזכירו בכל יום, בזה הוא מראה שחביבה אצלו, ואז כשתגיע השבת ישמרנו כדת שלא לחללו ח"ו, ומפני שאמר משה לישראל השבת רק ביום ו', לכן נכשלו, שלא הי' להם הכנה</w:t>
      </w:r>
      <w:r>
        <w:rPr>
          <w:sz w:val="20"/>
          <w:vertAlign w:val="superscript"/>
        </w:rPr>
        <w:t xml:space="preserve"> *</w:t>
      </w:r>
    </w:p>
    <w:p>
      <w:pPr>
        <w:jc w:val="center"/>
      </w:pPr>
      <w:r>
        <w:t>____________________________________________________________</w:t>
      </w:r>
    </w:p>
    <w:p>
      <w:pPr>
        <w:jc w:val="right"/>
        <w:bidi w:val="1"/>
      </w:pPr>
      <w:r>
        <w:rPr>
          <w:rFonts w:ascii="David" w:hAnsi="David" w:cs="David"/>
          <w:b/>
          <w:sz w:val="22"/>
        </w:rPr>
        <w:t>* מקור:</w:t>
      </w:r>
    </w:p>
    <w:p>
      <w:pPr>
        <w:jc w:val="both"/>
        <w:bidi w:val="1"/>
      </w:pPr>
      <w:r>
        <w:rPr>
          <w:rFonts w:ascii="David" w:hAnsi="David" w:cs="David"/>
          <w:sz w:val="22"/>
        </w:rPr>
        <w:t>וזה מאמר הכתוב פה, ויאמר ה' אל משה הנני ממטיר לכם, שהוא לך ולכיוצא בך. לחם מן השמים. לא אמר מן מן השמים, כי אם לחם. וזה בשני בחינות. א. כי כאשר הלחם מן הארץ, משובח באיכות מעפר הארץ עצמה. כן הוא זה הלחם מן השמים. כי בהפרש שמן חומר הארץ, ללחם. כן יש מן (הארץ) [השמים], למן.</w:t>
      </w:r>
    </w:p>
    <w:p>
      <w:r>
        <w:br w:type="page"/>
      </w:r>
    </w:p>
    <w:p>
      <w:pPr>
        <w:jc w:val="right"/>
        <w:bidi w:val="1"/>
      </w:pPr>
      <w:r>
        <w:rPr>
          <w:rFonts w:ascii="David" w:hAnsi="David" w:cs="David"/>
          <w:b/>
          <w:sz w:val="28"/>
        </w:rPr>
        <w:t xml:space="preserve">[44] הנני </w:t>
      </w:r>
      <w:r>
        <w:rPr>
          <w:rFonts w:ascii="David" w:hAnsi="David" w:cs="David"/>
          <w:sz w:val="24"/>
        </w:rPr>
        <w:t>(עמ' ל"א)</w:t>
      </w:r>
    </w:p>
    <w:p>
      <w:pPr>
        <w:jc w:val="both"/>
        <w:bidi w:val="1"/>
      </w:pPr>
      <w:r>
        <w:rPr>
          <w:rFonts w:ascii="David" w:hAnsi="David" w:cs="David"/>
          <w:sz w:val="26"/>
        </w:rPr>
        <w:t>הצדיקים נקראים מהלכים, וזלת בתפלת י"ח נקראים עמידה, כיון שצריך לצייר במחשבתו שהוא עומד לפניו ית', ומתחנן אליו כבן המתחטא לפני אביו, וכפי מה שאנו עושין למטה מעוררין למעלה, א"כ כשאנו במדריגה של עמידה לפניו יתברך, אז גם כביכול הקב"ה מחמת חיבת ישראל עומד לפנינו ומצמצם ומעמיד עצמו על נקודת ישראל שהם נקודת מחשבתו אשר בשבילם עלה ברצונו לברוא כל העולמות, והכל כדי להיטיב לישראל והם עיקר המחשבה</w:t>
      </w:r>
      <w:r>
        <w:rPr>
          <w:sz w:val="20"/>
          <w:vertAlign w:val="superscript"/>
        </w:rPr>
        <w:t xml:space="preserve"> *</w:t>
      </w:r>
    </w:p>
    <w:p>
      <w:pPr>
        <w:jc w:val="center"/>
      </w:pPr>
      <w:r>
        <w:t>____________________________________________________________</w:t>
      </w:r>
    </w:p>
    <w:p>
      <w:pPr>
        <w:jc w:val="right"/>
        <w:bidi w:val="1"/>
      </w:pPr>
      <w:r>
        <w:rPr>
          <w:rFonts w:ascii="David" w:hAnsi="David" w:cs="David"/>
          <w:b/>
          <w:sz w:val="22"/>
        </w:rPr>
        <w:t>* מקור:</w:t>
      </w:r>
    </w:p>
    <w:p>
      <w:pPr>
        <w:jc w:val="both"/>
        <w:bidi w:val="1"/>
      </w:pPr>
      <w:r>
        <w:rPr>
          <w:rFonts w:ascii="David" w:hAnsi="David" w:cs="David"/>
          <w:sz w:val="22"/>
        </w:rPr>
        <w:t>ויאמר ה' אל משה כו' הנני ממטיר לכם לחם מן השמים (טו, ד). פירוש הנני, פירושו בדבר ההוה תמיד, כלומר שהשם יתברך אומר מה שאתם אומרים שצריכים לפרנסה אני תמיד בכל עת מוכן ומזומן לפרנס ולתת לכל איש מידי יום ביומו פרנסתו מהשמים.</w:t>
        <w:br/>
        <w:t>ויצא העם ולקטו כו', פירוש אך כשהאדם הוא מחוסר הבטחון ויוצא מהגדר הנכון וקראוי' לטעות בה': ולקטו דבר יום ביומו, פירוש צריך להצטדק אליו הלקוטה מחדש כי אם היה בוטח בלב נאמן היתה פרנסתו מזומנת לו שלא בצער ועבדות כלל כי אם כמטר הזה ההולך שלא ביגיעה וזהו ויצא העם ולקטו כו':</w:t>
      </w:r>
    </w:p>
    <w:p>
      <w:r>
        <w:br w:type="page"/>
      </w:r>
    </w:p>
    <w:p>
      <w:pPr>
        <w:jc w:val="right"/>
        <w:bidi w:val="1"/>
      </w:pPr>
      <w:r>
        <w:rPr>
          <w:rFonts w:ascii="David" w:hAnsi="David" w:cs="David"/>
          <w:b/>
          <w:sz w:val="28"/>
        </w:rPr>
        <w:t xml:space="preserve">[47] ויהי בשלח </w:t>
      </w:r>
      <w:r>
        <w:rPr>
          <w:rFonts w:ascii="David" w:hAnsi="David" w:cs="David"/>
          <w:sz w:val="24"/>
        </w:rPr>
        <w:t>(עמ' ל"ג)</w:t>
      </w:r>
    </w:p>
    <w:p>
      <w:pPr>
        <w:jc w:val="both"/>
        <w:bidi w:val="1"/>
      </w:pPr>
      <w:r>
        <w:rPr>
          <w:rFonts w:ascii="David" w:hAnsi="David" w:cs="David"/>
          <w:sz w:val="26"/>
        </w:rPr>
        <w:t>כשסר חוזק הלב של פרעה, אז הכיר שכל כסף שקיבץ, הכל הי' בשביל בנ"י, ושמח שפטרם, רק כשראה שסבב ה' את ישראל במדבר חשש שישובו לו, אז צוח וי, דלא חפץ בהם ובהמונם</w:t>
      </w:r>
      <w:r>
        <w:rPr>
          <w:sz w:val="20"/>
          <w:vertAlign w:val="superscript"/>
        </w:rPr>
        <w:t xml:space="preserve"> *</w:t>
      </w:r>
    </w:p>
    <w:p>
      <w:pPr>
        <w:jc w:val="center"/>
      </w:pPr>
      <w:r>
        <w:t>____________________________________________________________</w:t>
      </w:r>
    </w:p>
    <w:p>
      <w:pPr>
        <w:jc w:val="right"/>
        <w:bidi w:val="1"/>
      </w:pPr>
      <w:r>
        <w:rPr>
          <w:rFonts w:ascii="David" w:hAnsi="David" w:cs="David"/>
          <w:b/>
          <w:sz w:val="22"/>
        </w:rPr>
        <w:t>* מקור:</w:t>
      </w:r>
    </w:p>
    <w:p>
      <w:pPr>
        <w:jc w:val="both"/>
        <w:bidi w:val="1"/>
      </w:pPr>
      <w:r>
        <w:rPr>
          <w:rFonts w:ascii="David" w:hAnsi="David" w:cs="David"/>
          <w:sz w:val="22"/>
        </w:rPr>
        <w:t>ויהי בשלח פרעה את העם כו' (י"ג יז) יש לרמז אשר עיקר ירידת הנשמה לעולם הזה אשר לכאורה הוא קרוב להפסד ורחוק מאוד מהשכר, כי חלילה באם לא יטיב האדם מעשיו בעולם הזה בתורה ובמצות הלא תפגם נשמתו ולא תוכל לעלות למקורה הקדוש אשר חוצבה משם כי אם על ידי מירוק יסורין ח"ו.</w:t>
        <w:br/>
        <w:t>ואם אפילו ישכיל האדם ויצליח במעשיו בתורה ומצות, מה טיבה של הצלחה זו, הלא גם קודם בוא הנשמה לעולם גם כן היתה מתענגת בנועם אור העליון, ולמה לה כל העמל הזה לסכן נפשה, פן ואולי לא תוכל להתגבר על יצר הרע ולהכניע חומר האדם העכור ומגושם ותהיה ח"ו נפסדת חלילה ממעלתה הקודם לה.</w:t>
        <w:br/>
        <w:t>ואמנם מבואר בספרים (מגיד מישרים בראשים ל"ה אור לשבת כ"ז לתשרי) כי קודם בואה לזה העולם נוטלת שכרה בחנם והוא נהמא דכסופא, כי מאן דאכיל דלאו דיליה בהיל לאסתכולי באפיה (ירושלמי ערלה פ"א ה"ג ו) והיא בבושת אנפין קדם מלכא.</w:t>
        <w:br/>
        <w:t>ואמנם אם האדם מתגבר על יצרו ולוחם מלחמות היצר עד יכניע סגור לבבו שלא יוכל למנוע אותו מעבודת ד' אף כי הוא צריך להשגיח ולהיות טרוד בעניני צרכי גופו, על ידי זה בדין הוא שיטול שכרו להתענג בעולם הבא וכמו שאמרו חז"ל (ברכות יז) צדיקים נוטלים בזרוע, ואין זה נהמא דכסופא, כי נוטל חלף עבודתו בתורה ויראה.</w:t>
        <w:br/>
        <w:t>וזהו ויהי בשלח פרעה את העם, כי פרעה לשון התגלות על דרך, כי פרעה אהרן (ל"ב כ"ה), כי הנשמה קודם שבאה לעולם הזה לגוף האדם היתה במיצר ובהסתר, וכשבאה לידי הולדה היא בבחינת התגלות כמו שאומרין בשעת לידה הפסוק מן המיצר קראתי יה ענני במרחב יה (תהלים קיח ה) כי בשעת הלידה בא ממיצר למרחב ולהתגלות.</w:t>
        <w:br/>
        <w:t>וזהו ויהי בשלח פרעה את העם, היינו כי לכאורה צער גדול בהתגלות הנשמה לעולם הזה כמו שאמרו חז"ל (ב"ר מב ד' ועי' מגילה י') אין ויהי אלא לשון צער, כי יותר טוב לה שלא באתה כלל לעולם הגשמי הזה להיותה טרודה במלחמות היצר, ולא עוד ולא נחם אלהים דרך ארץ פלשתים, היינו כי לא נהג אותם להשפיע להם כל צרכי גופם בריוח ובהרחבה, על דרך מבוי המפולש, שהוא ענין דבר שיכול להלך בה בריוח.</w:t>
        <w:br/>
        <w:t>כי קרוב הוא, היינו כי אם היה אדם בטוח על זה שימציא לו צרכי גופו בריוח בלי שום צער, אזי על כל פנים היה קרוב לבוא לתכלית המבוקש, שלא ימנעו אותו טרדות הפרנסה מעבודת ד' לעבוד את ד' בשמחה בטוב לב מרוב כל.</w:t>
        <w:br/>
        <w:t>אך התירוץ לזה כי אמר אלהים פן ינחם העם כו' היינו שבזה יהיה להם נחמתם לעתיד לבוא בראותם מלחמה, שיראו שיש להם בעולם הזה מלחמות היצר, ועם כל זה יתגברו עליו עם גודל טרדותם בעניני עולם</w:t>
        <w:br/>
        <w:t>הנביא. כי בזה חכם עדיף מנביא. כי הנביא אשר ידבר דבר בשם ה' כה אמר ה' אינו שייך האמונה בו זולת בדבר ה' אשר דבר ויאמינו בקול ה' ע"י נביאו.</w:t>
        <w:br/>
        <w:t>אבל אמונת חכמים הוא האמונה בדברי החכם עצמו אף שהוא נגד השכל ולא מפי ה' אעפ"כ נהנין ממנו עצה ותושיה וכאשר יגזר אומר כן יקום בכל דבריו גם בדברי עוה"ז ועצות אנשים בעוה"ז במו"מ וכיוצא. ובדרך הזה יהיה הגאולה ב"ב כימי צאתך מא"מצ ומי שאינו מאמין בכל זה הנה הוא מעכב הגאולה וגורם גלות כו'.</w:t>
        <w:br/>
        <w:t>ע"כ כאשר [...]</w:t>
      </w:r>
    </w:p>
    <w:p>
      <w:r>
        <w:br w:type="page"/>
      </w:r>
    </w:p>
    <w:p>
      <w:pPr>
        <w:jc w:val="right"/>
        <w:bidi w:val="1"/>
      </w:pPr>
      <w:r>
        <w:rPr>
          <w:rFonts w:ascii="David" w:hAnsi="David" w:cs="David"/>
          <w:b/>
          <w:sz w:val="28"/>
        </w:rPr>
        <w:t xml:space="preserve">[50] ויקח משה </w:t>
      </w:r>
      <w:r>
        <w:rPr>
          <w:rFonts w:ascii="David" w:hAnsi="David" w:cs="David"/>
          <w:sz w:val="24"/>
        </w:rPr>
        <w:t>(עמ' ל"ג)</w:t>
      </w:r>
    </w:p>
    <w:p>
      <w:pPr>
        <w:jc w:val="both"/>
        <w:bidi w:val="1"/>
      </w:pPr>
      <w:r>
        <w:rPr>
          <w:rFonts w:ascii="David" w:hAnsi="David" w:cs="David"/>
          <w:sz w:val="26"/>
        </w:rPr>
        <w:t>מפני כך לא נתעסקו ישראל עם עצמות יוסף מפני שכל דור השביע לבניו שאחר ת' שנים יקחו עצמותיו, ולא ידעו שידלג ה' על הקץ, אך בני עמרם נצטוו מאביהם ליקח עצמות יוסף, דהוא ידע שנולד מושיען של ישראל - ועוד דמצות דבר נא קודמת לשבועת יוסף, רק דמצוה זו הי' רק מי שעבדו במצרים ולא שבטו לוי</w:t>
      </w:r>
      <w:r>
        <w:rPr>
          <w:sz w:val="20"/>
          <w:vertAlign w:val="superscript"/>
        </w:rPr>
        <w:t xml:space="preserve"> *</w:t>
      </w:r>
    </w:p>
    <w:p>
      <w:pPr>
        <w:jc w:val="center"/>
      </w:pPr>
      <w:r>
        <w:t>____________________________________________________________</w:t>
      </w:r>
    </w:p>
    <w:p>
      <w:pPr>
        <w:jc w:val="right"/>
        <w:bidi w:val="1"/>
      </w:pPr>
      <w:r>
        <w:rPr>
          <w:rFonts w:ascii="David" w:hAnsi="David" w:cs="David"/>
          <w:b/>
          <w:sz w:val="22"/>
        </w:rPr>
        <w:t>* מקור:</w:t>
      </w:r>
    </w:p>
    <w:p>
      <w:pPr>
        <w:jc w:val="both"/>
        <w:bidi w:val="1"/>
      </w:pPr>
      <w:r>
        <w:rPr>
          <w:rFonts w:ascii="David" w:hAnsi="David" w:cs="David"/>
          <w:sz w:val="22"/>
        </w:rPr>
        <w:t>ויקרא שמו ה' נסי. ויעקב קרא למזבחו אל אלקי ישראל [בראשית ל"ג כ'] הנה וישמע יתרו מה שמועה שמע ובא קריעת ים סוף ומלחמת עמלק, והענין כי כבר כתבו הראשונים כי פרעה טען כביכול פועל הרע ולא טוב כלל, ע"כ אמר כי רעה נגד פניכם, ומרע"ה בתפלתו אמר למה יאמרו ברעה הוציאם, [רש"י פ' בא י' י'] ואמנם כתיב [איכה ג'] מפי עליון לא תצא הרעות והטוב, וקשה א"כ מה תצא ממנו ית"ש אם לא רע ולא טוב.</w:t>
        <w:br/>
        <w:t>אבל לומר אם יחוסר הוא ית"ש פועל רע ע"ד השאלה כאשר יבואר מ"מ פועל טוב לא יחוסר כלל אפי' ע"ד השאלה, כי פועל טוב צדק על מי שיש לו שום מציאות וסוף פועל טוב מי שהוא ית"ש הטוב בעצמו וכל פעלו למענהו שהטיב כל הויית בטובו שהוא טוב ואין לו מציאות אחר, א"כ איך יאמר פועל טוב הוא הטוב, וכל מה שנאצל נברא ונוצר ונעשה ממנו הכל טוב, א"כ מאתו לא יצא הטוב כי הכל טוב בעצמו.</w:t>
        <w:br/>
        <w:t>אך הרע הוא בהסיר השגחתו והנהגתו רגע א' ואז יבטל הדבר ההוא מכל וכל, א"כ לא דבק עליו פועל רע כי על מי יפעול ומי הוא הנפעל שקיבל הרע הלא בהסרת השגחתו והשפעתו בטל הדבר מכל וכל ואין רע ולא טוב.</w:t>
        <w:br/>
        <w:t>אך יצוייר רע בזה האופן הנה ע"ד משל, פרעה רצה להרוג מרע"ה וכאשר לא הי' ראוי שיסיר הקב"ה השגחתו והשפעתו ממרע"ה רגע א' לא הי' באפשרי שתשלוט בו החרב כי החרב שלו וצואר משה שלו והכל בתכלית הטוב וא"א שיזיק החרב לצוארו, ואמרו [שמו"ר א' ל"ו] שנעשה צוארו כשיש, אין זה נס כלל, כי כך הוא בטבע שנברא</w:t>
        <w:br/>
        <w:t>בני יששכר</w:t>
        <w:br/>
        <w:t>שם [ב"י י"א ב'] ר' נתן אומר ברכו במן וקדשו בברכה, עכ"ל. זה הדבר אינו מובן כלל, ומה שיש לי לפרש בזה (הנה ברכו במן כנ"ל) וקדשו בברכה הוא עפ"י מה שנמצא להקדוש הרמ"ע זללה"ה במאמרי השבתות [מאמר שבתות ה' חלק ו'], שלעתיד לבא בסעודה של לויתן הנה אין סעודה בלא לחם, הנה כתב שיוציאו אז צנצנת המן הנגנז (נאמר בו לדורותיכם [שמות ט"ז ל"ג] היינו בעוד שיהיו הדורות יחד) והוא נקרא לחם כמד"א הוא הלחם אשר נתן ד' וכו', וכתב שם שיברכו ברכה על המן המוציא לחם מן השמים.</w:t>
        <w:br/>
        <w:t>והנה דכירנא כשהייתי מסתופף בצל קדשו של כבוד מחותני הרב הקדוש מהרצ"ה מזידיטשוב זצוק"ל נפל מילתא בפומיה לחקור האיך היה ברכת המן, ואני הייתי משיב שמצאתי כך להרמ"ע דלעתיד יברכו המוציא לחם מן השמים, ונפל ויכוח בדבר בין החברים.</w:t>
        <w:br/>
        <w:t>נענה אחד מן החברים הלא הוא הרב המקובל מו"ה ישראל דוב זלה"ה אשר כמדומה לא בירכו ברכה על המן כל עיקר כיון שהוא לחם אבירים נבלע באברים [יומא עה ב] שלא היה בו בירור, כי כל עיקר הברכה לברר ניצוצין ולהפרידם מן הפסולת, ובמן לא היה פסולת, ונהניתי מאד כי לדעתי הדברים קרובים אל האמת, והייתי מתמיה לפי זה על הקדוש מהרמ"ע שכתב שנצטרך לברך עליו לעתיד.</w:t>
        <w:br/>
        <w:t>והנראה להיות אכילה ההיא תהיה באתר עילאה יתיר בסוד הקדש חכמה, כי כבר יגיע זמן השגת חכמת מושכלי התורה, והנה כתיב כלם בחכמה עשית [תהלים קד כד], במחשבה אתברירו [זוה"ק ח"ב רנ"ד ע"ב], והנה המן הוא לחם מן השמים כמו"ש לעיל בשם הזהר, וכשיתעלה על ידי אכילתינו לאתר עילאה יתיר אתר דאי [...]</w:t>
      </w:r>
    </w:p>
    <w:p>
      <w:r>
        <w:br w:type="page"/>
      </w:r>
    </w:p>
    <w:p>
      <w:pPr>
        <w:jc w:val="right"/>
        <w:bidi w:val="1"/>
      </w:pPr>
      <w:r>
        <w:rPr>
          <w:rFonts w:ascii="David" w:hAnsi="David" w:cs="David"/>
          <w:b/>
          <w:sz w:val="28"/>
        </w:rPr>
        <w:t xml:space="preserve">[51] ובני ישראל </w:t>
      </w:r>
      <w:r>
        <w:rPr>
          <w:rFonts w:ascii="David" w:hAnsi="David" w:cs="David"/>
          <w:sz w:val="24"/>
        </w:rPr>
        <w:t>(עמ' ל"ג)</w:t>
      </w:r>
    </w:p>
    <w:p>
      <w:pPr>
        <w:jc w:val="both"/>
        <w:bidi w:val="1"/>
      </w:pPr>
      <w:r>
        <w:rPr>
          <w:rFonts w:ascii="David" w:hAnsi="David" w:cs="David"/>
          <w:sz w:val="26"/>
        </w:rPr>
        <w:t>ישראל פחדו מהמצריים, מפני שלא הרגישו שפרעה רודף אחריהם, ומוליכו לא חזו, אבל באמת לא ראו זאת, מפני שהמצריים היו כמו מתים ולכן לא הרגישו</w:t>
      </w:r>
      <w:r>
        <w:rPr>
          <w:sz w:val="20"/>
          <w:vertAlign w:val="superscript"/>
        </w:rPr>
        <w:t xml:space="preserve"> *</w:t>
      </w:r>
    </w:p>
    <w:p>
      <w:pPr>
        <w:jc w:val="center"/>
      </w:pPr>
      <w:r>
        <w:t>____________________________________________________________</w:t>
      </w:r>
    </w:p>
    <w:p>
      <w:pPr>
        <w:jc w:val="right"/>
        <w:bidi w:val="1"/>
      </w:pPr>
      <w:r>
        <w:rPr>
          <w:rFonts w:ascii="David" w:hAnsi="David" w:cs="David"/>
          <w:b/>
          <w:sz w:val="22"/>
        </w:rPr>
        <w:t>* מקור:</w:t>
      </w:r>
    </w:p>
    <w:p>
      <w:pPr>
        <w:jc w:val="both"/>
        <w:bidi w:val="1"/>
      </w:pPr>
      <w:r>
        <w:rPr>
          <w:rFonts w:ascii="David" w:hAnsi="David" w:cs="David"/>
          <w:sz w:val="22"/>
        </w:rPr>
        <w:t>ויאמינו בה' ובמשה עבדו אז ישיר משה ובני ישראל את השירה הזאת לה' ויאמרו לאמר. ואי' במדרש לאמר לדורות השירה זה כי גאה גאה על כל השירות וכל מה שחלקם בו עוד יש בו תוספות והוא גאה יותר [כדפירש"י] וכדכ' [לקמן ט"ו יח] נורא תהילות ופירש"י יראו מלהגיד תהלותיך פן ימעטו, וחז"ל [ברכות ל"ג ע"ב] האל הגדול הגבור והנורא אי לא דכתבם מרע"ה בתורה ואתי אנשי כנה"ג ותקנוה בתפילה לא הי' רשות לאמרם.</w:t>
        <w:br/>
        <w:t>ונ"ל ע"כ לא אמרו שירה עד עכשיו כי יראו לומר פן ימעטו בשבחותיו ולעבור על דברי תורה אין שומעים אלא לנביא כאליהו בהר הכרמל, [יבמות ל' ע"ב] ורק לפי שעה ולא לעולם, אבל עתה ויאמינו בה' ובמשה עבדו שהוא נביא ה', לכן אז ישיר משה ובני הי' להם רשות לומר שירה הלזו, וכמו שאחז"ל במסכת סוטה [ל' ע"ב] שמשה אמר וישראל ענו אחריו.</w:t>
        <w:br/>
        <w:t>ומסיים כי גאה גאה אע"פ שגאה יותר מכל השירות מ"מ יכולים לומר השירה, כי אנו מאמינים במשה ולא לבד לעבור לפי שעה, אלא אפי' לאמר לדורות הבאים השירה הזאת, כמו שאנו אומרים ע"פ משה האל הגדול הגבור והנורא, משא"כ בשאר נביאים אין שומעים להם אלא לפי שעה ולא לעקור או להוסיף מצוה לדורות, משא"כ מרע"ה שהורה להם ע"פ ה' שמותר לומר שבח בשירה זאת לדורות.</w:t>
        <w:br/>
        <w:t>זה אלי ואנוהו וגו' הנה בשירת הים נאמר בתחילה זה אלי ורוממהו ואח"כ מספר מעשה תוקף הנס שטבעו מרכבות פרעה בים ואומר שבח המקום מי כמוכה באלים ה' וחוזר ומספר מעשה הנס נטית ימינך, ובנוסח תפילתינו בערבית אנו מהפכין הענין, בתחילה אנו אומרים משה ובני ישראל לך ענו שירה בשמחה רבה ואמרו כולם מי כמכה באלים ה', ואח"כ אנו אומרים זה אלי ענו ואמרו ה' ימלוך לעולם ועד.</w:t>
        <w:br/>
        <w:t>ונראה לבאר, עפ"י מה דביאר בעהמ"ח ס' חובת הלבבות בשער הבחינה, בדרך משל לתינוק שנולד בבור, ויגדל שם ואיננו יודע מאומה מה שהוא חוץ מן הבור ושליח הבא אליו בכל יום ויום לפרנסו מודיע שכל אלו הדברים שנתן לו והבור זה הכל של מלך, והוא לזה לפרנסו ולגדלו וחייב להודות לו ולשבחו, ואמר משבח אני את בעל הבור הזה וכו'.</w:t>
        <w:br/>
        <w:t>אמר לו השליח אל תאמר כן פן תחטא, כי אין הבור הזה לבדו של מלך כי אם במרחבי ארץ כפלי כפלים מהבור הזה מה שלא יסופר מרוב, ואמר הנער איני רואה מכל זה מאומה, אך ראיתי טובתו וממשלתו עלי ועל הבור הזה, ואמר לו השליח אמור משבח אני את המלך גדול ע"ש.</w:t>
        <w:br/>
        <w:t>והנה אחר ימים הרבה נתגדל הילד ויצא מן הבור והי' יום וועד אצל המלך, והי' רואה את גדולתו של מלך בריבוי עבדיו ושריו וסגולת מלכים אשר לו, ופגע בו אותו שליח המלך שבא אליו תמיד בבית</w:t>
        <w:br/>
        <w:t>הבור, ואמר להנער אשר נולד בבור, תאמר עכשיו ג"כ כמו שאמרת</w:t>
        <w:br/>
        <w:t>כבר לקבל ממי שבח המלך.</w:t>
        <w:br/>
        <w:t>והשיבו הן, אני אסדר שבח במקום משבח אני את המלך הבור שזן</w:t>
        <w:br/>
        <w:t>ומפרנס אותי כדי צרכי, ואמר עליה המלך היתכן אחר כל הגדולה</w:t>
        <w:br/>
        <w:t>שראית שבחת המלך שם לו בור, והנער השיבו אדרבא שבחי בעיקור</w:t>
        <w:br/>
        <w:t>הוא גדול בכמות ואיכות, מלך גדול כזה הוא משגיח עלי שהייתי נולד</w:t>
        <w:br/>
        <w:t>מחמת האשפות, ושבחי הוא שבח יותר מכל שאר השבחות הנאמרים</w:t>
        <w:br/>
        <w:t>עליו.</w:t>
        <w:br/>
        <w:t>והנה ישראל בצאתם ממצרים, א [...]</w:t>
      </w:r>
    </w:p>
    <w:p>
      <w:r>
        <w:br w:type="page"/>
      </w:r>
    </w:p>
    <w:p>
      <w:pPr>
        <w:jc w:val="right"/>
        <w:bidi w:val="1"/>
      </w:pPr>
      <w:r>
        <w:rPr>
          <w:rFonts w:ascii="David" w:hAnsi="David" w:cs="David"/>
          <w:b/>
          <w:sz w:val="28"/>
        </w:rPr>
        <w:t xml:space="preserve">[52] ויאמרו </w:t>
      </w:r>
      <w:r>
        <w:rPr>
          <w:rFonts w:ascii="David" w:hAnsi="David" w:cs="David"/>
          <w:sz w:val="24"/>
        </w:rPr>
        <w:t>(עמ' ל"ד)</w:t>
      </w:r>
    </w:p>
    <w:p>
      <w:pPr>
        <w:jc w:val="both"/>
        <w:bidi w:val="1"/>
      </w:pPr>
      <w:r>
        <w:rPr>
          <w:rFonts w:ascii="David" w:hAnsi="David" w:cs="David"/>
          <w:sz w:val="26"/>
        </w:rPr>
        <w:t>משה אמר לישראל שישובו לפני פי החירות, ויעסקו בזה במצות קידוש ה', והמצוה יגן עליהם, רק חששו ישראל מה יהי' במדבר היכן יעסקו במצוה זו, וע"ז השיב להם משה, שבזה שיקיימו מה שציוה להם הלאו של לא תוסיפו לראותם יהי' נחשב כאילו עשה מצוה, וזאת תגין עליהם</w:t>
      </w:r>
      <w:r>
        <w:rPr>
          <w:sz w:val="20"/>
          <w:vertAlign w:val="superscript"/>
        </w:rPr>
        <w:t xml:space="preserve"> *</w:t>
      </w:r>
    </w:p>
    <w:p>
      <w:pPr>
        <w:jc w:val="center"/>
      </w:pPr>
      <w:r>
        <w:t>____________________________________________________________</w:t>
      </w:r>
    </w:p>
    <w:p>
      <w:pPr>
        <w:jc w:val="right"/>
        <w:bidi w:val="1"/>
      </w:pPr>
      <w:r>
        <w:rPr>
          <w:rFonts w:ascii="David" w:hAnsi="David" w:cs="David"/>
          <w:b/>
          <w:sz w:val="22"/>
        </w:rPr>
        <w:t>* מקור:</w:t>
      </w:r>
    </w:p>
    <w:p>
      <w:pPr>
        <w:jc w:val="both"/>
        <w:bidi w:val="1"/>
      </w:pPr>
      <w:r>
        <w:rPr>
          <w:rFonts w:ascii="David" w:hAnsi="David" w:cs="David"/>
          <w:sz w:val="22"/>
        </w:rPr>
        <w:t>ויאמר משה אל יהושע. יש לדקדק כי בפ' שלח כתיב בשלוח המרגלים ויקרא משה להושע בן נון יהושע [יג ט"ז] נראה דעד עתה שמו רק הושע בלא יו"ד וכאן קורא הכתוב אותו יהושע ודוחק לומר על שם העתיד קראו כך.</w:t>
        <w:br/>
        <w:t>ונראה לומר דמחמת עיקר שמו מנעוריו הי' יהושע אבל כאשר גדל והולך בתומתו וצדקתו עד שלא היה צריך עוד סעד לתמכו קראו אותו לחביבתו הושע אבל כאשר שלחו משה עם האנשים לרגל את הארץ הבין משה שצריך סעד שלא להכשל בעצת מרגלים קרא אותו יהושע כפרש"י שם יה יושיעך מעצת מרגלים ובחתימת מלינו אח"כ אחר חזרת המרגלים קורא אותו הכתוב בשמו הושע סוף פ' האזינו [ל"ב מ"ד] הוא והושע בן נון.</w:t>
      </w:r>
    </w:p>
    <w:p>
      <w:r>
        <w:br w:type="page"/>
      </w:r>
    </w:p>
    <w:p>
      <w:pPr>
        <w:jc w:val="right"/>
        <w:bidi w:val="1"/>
      </w:pPr>
      <w:r>
        <w:rPr>
          <w:rFonts w:ascii="David" w:hAnsi="David" w:cs="David"/>
          <w:b/>
          <w:sz w:val="28"/>
        </w:rPr>
        <w:t xml:space="preserve">[53] מה תצעק </w:t>
      </w:r>
      <w:r>
        <w:rPr>
          <w:rFonts w:ascii="David" w:hAnsi="David" w:cs="David"/>
          <w:sz w:val="24"/>
        </w:rPr>
        <w:t>(עמ' ל"ד)</w:t>
      </w:r>
    </w:p>
    <w:p>
      <w:pPr>
        <w:jc w:val="both"/>
        <w:bidi w:val="1"/>
      </w:pPr>
      <w:r>
        <w:rPr>
          <w:rFonts w:ascii="David" w:hAnsi="David" w:cs="David"/>
          <w:sz w:val="26"/>
        </w:rPr>
        <w:t>פרע"ה לא הי' רוצה להטריח כלפי מעלה, והיה ממתין לישועת ה' ממצרים שכבר הובטח, רק לא הי' יכול לסבול עוד תרעומת בני ישראל, ע"כ התפלל שהקב"ה ה' ילחם לכם היינו שימהר ישועתו כדי ואתם תחרישון, שהוא ינוח מסבלות ישראל ותרעומתן</w:t>
      </w:r>
      <w:r>
        <w:rPr>
          <w:sz w:val="20"/>
          <w:vertAlign w:val="superscript"/>
        </w:rPr>
        <w:t xml:space="preserve"> *</w:t>
      </w:r>
    </w:p>
    <w:p>
      <w:pPr>
        <w:jc w:val="center"/>
      </w:pPr>
      <w:r>
        <w:t>____________________________________________________________</w:t>
      </w:r>
    </w:p>
    <w:p>
      <w:pPr>
        <w:jc w:val="right"/>
        <w:bidi w:val="1"/>
      </w:pPr>
      <w:r>
        <w:rPr>
          <w:rFonts w:ascii="David" w:hAnsi="David" w:cs="David"/>
          <w:b/>
          <w:sz w:val="22"/>
        </w:rPr>
        <w:t>* מקור:</w:t>
      </w:r>
    </w:p>
    <w:p>
      <w:pPr>
        <w:jc w:val="both"/>
        <w:bidi w:val="1"/>
      </w:pPr>
      <w:r>
        <w:rPr>
          <w:rFonts w:ascii="David" w:hAnsi="David" w:cs="David"/>
          <w:sz w:val="22"/>
        </w:rPr>
        <w:t>ויאמר ה' אל משה מה תצעק אלי כו'. ופירש רש"י למדנו שהיה משה עומד בתפלה, והנה לא מצינו שום תפלה שהתפלל משה רק שיש עתים שצריך הצדיק לעשות באופן זה שלא להתפלל בפירוש, כמו שאנו רואין בצדיקי הדור שכשבא אדם לפניו ומבקש מאתו שיתפלל עליו בענין הצטרכותו ומציג לו הצדיק בהעברה בעלמא השי"ת יעזור לך וכדומה, ומי שהוא דבוק גדול פועל בדיבור זה תיכף, כי זה הדיבור בעצמו היה תפלה לו ית"ש, רק שהוא בהסתר מפני שרואה הצדיק שעת ריתחא מקטרוג וצריך להסתיר תפלתו שלא ירגישו כלל [המקטריגים] והמקטרגים שהוא מתפלל.</w:t>
        <w:br/>
        <w:t>וכן משה כאן, ראה שישראל נידונין בדין, כמשאז"ל [מכילתא בשלח פ"ד] ולכן הסתיר תפילתו, וזה עצמו שאמר לישראל התיצבו וראו את ישועת ה' כו', זה עצמו היתה תפילה לו ית"ש רק בהסתר, וז"ש לו ית"ש מה תצעק</w:t>
        <w:br/>
        <w:t>השעה, אם היה ממתין וגובר על יצרו ברגע הזה, ודאי היה מגיע לו זה הריוח בהיתר בשעה זו ממש אחרי שכבר כן נקצב עליו.</w:t>
        <w:br/>
        <w:t>ובודאי אם היה אדם עוסק בתורה בשני שלישי היום או בשני שלישי שבוע והשאר היה עוסק במשא ומתן, היה מרויח כל אשר נקצב עליו כמו בטרחתו בכל היום בלתי ספק, ועיין בזה בדברי הרב החסיד הקדוש בחובת הלבבות בשער הבטחון שהאריך בזה עיין שם:</w:t>
        <w:br/>
        <w:t>ואולם תדע אשר אף השתדלות שזה הוא החיוב על האדם לעשות ביגיע כפיו, גם זה הוא סיבות מאת הבורא ברוך הוא שמזמין לפני האדם סיבה זו ועסק זה וכדומה, כי הקב"ה הוא סיבת כל הסיבות והוא מסבב כל הסיבות שיבואו אל האדם, ועל כן אמרו חז"ל (סוטה מ"ח ע"ב) כל מי שיש לו פת בסלו ואומר מה אוכל למחר אינו אלא מקטני אמנה, כי זאת היא בלתי ספק אשר למחר ודאי יסבבנו ה' הטוב אופן שיהיה לו לחם לאכול לפי אשר נגזר עליו,</w:t>
        <w:br/>
        <w:t>וכל אדם מובטח מאת הבורא ברוך הוא וברוך שמו על לחם לפי הטף וגברים לכסות עצמו על צד סיפוק ההצטרכות ההכרחי כמאמר הכתוב (תהלים קל"ו, כ"ה) נותן לחם לכל בשר ואומר (שם קמ"ז. ז') נותן לחם לרעבים, והנה אמר מפורש לכל בשר, כי הכל מובטחין על פת במלח לשבוע, ויותר ממה שגזר עליו לא יועיל לו אף אם יעשה כל היום.</w:t>
        <w:br/>
        <w:t>ועל כן מי שיש לו היום פת ואומר מה אוכל למחר, ויגע ועובד על למחר הרי זה מקטני אמנה, כי למחר ודאי ישפיע לו ה' מה שיצטרך למחר, ובכדי להורות לעם ה' בחינה זו, שלא יהיה אדם אומר מה אוכל למחר, ויאמין באמונה שלימה כי ה' הוא העושה לו תמיד כל צרכו ויזמין מזונו למחר וליומא אחרא, עשה ה' הטוב, נס במן, שלא העדיף המרבה מן אכילת יום אחד, בכדי שלא יהיה אדם טורח להזמין מיום זה על למחר, רק יאמר ברוך ה' יום יום, ויאמין באמונה כי ה' אשר השפיע לו היום, ישפיע לו גם למחר בהשתדלות מה.</w:t>
        <w:br/>
        <w:t>וגם במן היה להם השתדלות מה כמו הלקוטה וההולכה לביתו, אשר על כן הנה תחילה וילקטו המרבה והממעיט שאחד היה מרבה בלקוטה, כי חשש אולי לא יהיה לו מחר והזמין למחרתו, ואחד המעיט בלקוטה כי סמך על ברכת ה' שיברכנו ה' במעט כמרובה, וכן נעשה שלוה בירך ה' במעשה ידיו, והמרבה לא פעל כלום כי לא העדיף.</w:t>
        <w:br/>
        <w:t>ומשה רבינו כאשר הביט אל דבר זה, ראה מעשה ונזכר הלכ [...]</w:t>
      </w:r>
    </w:p>
    <w:p>
      <w:r>
        <w:br w:type="page"/>
      </w:r>
    </w:p>
    <w:p>
      <w:pPr>
        <w:jc w:val="right"/>
        <w:bidi w:val="1"/>
      </w:pPr>
      <w:r>
        <w:rPr>
          <w:rFonts w:ascii="David" w:hAnsi="David" w:cs="David"/>
          <w:b/>
          <w:sz w:val="28"/>
        </w:rPr>
        <w:t xml:space="preserve">[54] ויאמינו </w:t>
      </w:r>
      <w:r>
        <w:rPr>
          <w:rFonts w:ascii="David" w:hAnsi="David" w:cs="David"/>
          <w:sz w:val="24"/>
        </w:rPr>
        <w:t>(עמ' ל"ד)</w:t>
      </w:r>
    </w:p>
    <w:p>
      <w:pPr>
        <w:jc w:val="both"/>
        <w:bidi w:val="1"/>
      </w:pPr>
      <w:r>
        <w:rPr>
          <w:rFonts w:ascii="David" w:hAnsi="David" w:cs="David"/>
          <w:sz w:val="26"/>
        </w:rPr>
        <w:t>אף שנגזר על ישראל עינוי ועבודה רבה מ"מ נשפטו מצרים, דהם עשו יותר ממה שנגזר עליהם, נמצא דאפי' בשעת הסתר פנים והעלמת עין מהרשעים, מ"מ השגיח השי"ת בעין א' פקוחה ועין א' ישנה, כ"ב בגלות הקב"ה משגיח על כל פסיעה ופסיעה, אלא שיש להשי"ת כח עצירת לשתוק ולסבול עד בוא יום אידם, ועל זה אמרו שירה מי כמוך באלים, באילמים שרואה ויודע ושותק</w:t>
      </w:r>
      <w:r>
        <w:rPr>
          <w:sz w:val="20"/>
          <w:vertAlign w:val="superscript"/>
        </w:rPr>
        <w:t xml:space="preserve"> *</w:t>
      </w:r>
    </w:p>
    <w:p>
      <w:pPr>
        <w:jc w:val="center"/>
      </w:pPr>
      <w:r>
        <w:t>____________________________________________________________</w:t>
      </w:r>
    </w:p>
    <w:p>
      <w:pPr>
        <w:jc w:val="right"/>
        <w:bidi w:val="1"/>
      </w:pPr>
      <w:r>
        <w:rPr>
          <w:rFonts w:ascii="David" w:hAnsi="David" w:cs="David"/>
          <w:b/>
          <w:sz w:val="22"/>
        </w:rPr>
        <w:t>* מקור:</w:t>
      </w:r>
    </w:p>
    <w:p>
      <w:pPr>
        <w:jc w:val="both"/>
        <w:bidi w:val="1"/>
      </w:pPr>
      <w:r>
        <w:rPr>
          <w:rFonts w:ascii="David" w:hAnsi="David" w:cs="David"/>
          <w:sz w:val="22"/>
        </w:rPr>
        <w:t>ויאמינו בה' ובמשה עבדו. במדרש אם במשה האמינו בה' לא כ"ש, א"כ למה נאמר בה' ובמשה, אלא כל שאינו מאמין בעבדי ה' כאלו אינו מאמין בהקב"ה, והוא פלא כיון שמתחיל אם במשה האמינו, קו"ח בה', א"כ איך מסיים א"כ למה נאמר ובמשה, הול"ל א"כ למה נאמר בה'.</w:t>
        <w:br/>
        <w:t>וכבר נאמר הרבה בזה, ואומר גם אני לחומר הדבר, כי י"ל חסרון אמונה שהי' להם עד שראו מצרים מת על שפת הים, הי' בשני פנים, או שידעו והאמינו כי מאת ה' הי' כל הנסים במצרים, ומשה מדעתו לא יכול לעשות אותות ומופתים האלו רק ה' צוהו, וא"כ אין הדבר גדול כ"כ ממשה, כי לא הוא פעל ועשה כל דבר ואין מעצור לה'.</w:t>
        <w:br/>
        <w:t>רק כשהיו בצרה במדבר ולא ראו ישועת ה', חשדו את משה כי להוציאם ממצרים הי' מדעתו, כמש"כ רמב"ן כי חשדו משה בכך כי ה' לא פעל, רק לעונש מצרים, אבל לא להוציאם, והראיה על כן כי עזבם עתה, ושוב כשראו מפלת מצרים בים שוב ראו כי גם זה ציוה ה', ובאמת הושיע אותם.</w:t>
        <w:br/>
        <w:t>או י"ל בהפוך, כי הנסים שראו עד הנה לא האמינו כי מאת ה' היתה זאת, רק משה בחכמה גדולה עשה ושינה הטבעים אשר לא יוכלו כל חרטומי מצרים, וחשבו כי עתה ידו תקצר מלהושיע עוד, ועתה כשראו מפלת המצרים וראו קריעת י"ם גדול מכל האותות האמינו, כי מאת ה' היתה זאת, וגם ראו כולם את ה' מקטנים ועד גדולים, ואפי' שפחה שבים ואמרו זה אלי.</w:t>
        <w:br/>
        <w:t>ומעתה נחוח, אם ידעו כי מאת ה' הי' הנסים במצרים, א"כ כבר הכירו והאמינו בה', רק חשדו משה כי לא ציוה ה' שיצאו ממצרים, א"כ שפיר אמר עתה כשראו מפלת מצרים בים ויאמינו במשה, כי גם זה ציוהו ה', אבל ללא צורך לומר שהאמינו בה', הלא כבר האמינו</w:t>
      </w:r>
    </w:p>
    <w:p>
      <w:r>
        <w:br w:type="page"/>
      </w:r>
    </w:p>
    <w:p>
      <w:pPr>
        <w:jc w:val="right"/>
        <w:bidi w:val="1"/>
      </w:pPr>
      <w:r>
        <w:rPr>
          <w:rFonts w:ascii="David" w:hAnsi="David" w:cs="David"/>
          <w:b/>
          <w:sz w:val="28"/>
        </w:rPr>
        <w:t xml:space="preserve">[55] אי נמי </w:t>
      </w:r>
      <w:r>
        <w:rPr>
          <w:rFonts w:ascii="David" w:hAnsi="David" w:cs="David"/>
          <w:sz w:val="24"/>
        </w:rPr>
        <w:t>(עמ' ל"ד)</w:t>
      </w:r>
    </w:p>
    <w:p>
      <w:pPr>
        <w:jc w:val="both"/>
        <w:bidi w:val="1"/>
      </w:pPr>
      <w:r>
        <w:rPr>
          <w:rFonts w:ascii="David" w:hAnsi="David" w:cs="David"/>
          <w:sz w:val="26"/>
        </w:rPr>
        <w:t>כשיצאו ישראל ממצרים הלכו לכל מקום אשר יסע הענן אפי' אל המדבר, והוא כשומע לכל מה שכתוב בתורה שבכתב, אבל אצל הים הלך הענן מאחריהם, ואם ילכו ישראל אחריו, הי' להם לשוב אל המצרים, רק מרע"ה אמר היום לא תסעו אל מקום הענן, אלא יקפצו אל הים, ובזה וימרו על ים בי"ם, דשמעו אל משה נגד השי"ת, ומ"מ נצח משה ונעשה להם נס, ושפטו מזה לשמוע אל החכמים אפי' לעבור על דברי תורה כשהשעה צריכה לכך</w:t>
      </w:r>
      <w:r>
        <w:rPr>
          <w:sz w:val="20"/>
          <w:vertAlign w:val="superscript"/>
        </w:rPr>
        <w:t xml:space="preserve"> *</w:t>
      </w:r>
    </w:p>
    <w:p>
      <w:pPr>
        <w:jc w:val="center"/>
      </w:pPr>
      <w:r>
        <w:t>____________________________________________________________</w:t>
      </w:r>
    </w:p>
    <w:p>
      <w:pPr>
        <w:jc w:val="right"/>
        <w:bidi w:val="1"/>
      </w:pPr>
      <w:r>
        <w:rPr>
          <w:rFonts w:ascii="David" w:hAnsi="David" w:cs="David"/>
          <w:b/>
          <w:sz w:val="22"/>
        </w:rPr>
        <w:t>* מקור:</w:t>
      </w:r>
    </w:p>
    <w:p>
      <w:pPr>
        <w:jc w:val="both"/>
        <w:bidi w:val="1"/>
      </w:pPr>
      <w:r>
        <w:rPr>
          <w:rFonts w:ascii="David" w:hAnsi="David" w:cs="David"/>
          <w:sz w:val="22"/>
        </w:rPr>
        <w:t>א"י כי אמרו ז"ל קשה מזונותיו של אדם כקריעת ים סוף [פסחים קיח.], ואנו רואין אשר היא מלחמה גדולה ועבודה קשה עד ימצא אדם טרף לביתו.</w:t>
        <w:br/>
        <w:t>ולכאורה וכי תקצר יד ד' להושיע לזרע ישראל שיראה האדם שפרנסתו שופעת מלמעלה בלי עמל כמו חיות הארץ, כמו שאמרו ז"ל מעולם לא ראיתי שועל חנוני [קידושין פב:], ולמה כל העמל ורעות רוח הלזה אשר עובד האדם ומכתת רגליו לנסוע למדברות וימים להביא מזון לכלכל א"ע.</w:t>
        <w:br/>
        <w:t>אך הענין הוא כי חיות ובהמות הארץ לא קלקלו בלשונם אבל בן אדם לא ימלט שלא יקלקל בלשונו, ועיקר דוחק הפרנסה בא מקלקול הלשון, וכמו שאיתא במדרש רות [פרשה א אות א] ששפטו את שופטיהם וקלקלו בלשונם, מזה בא להם מדה כנגד מדה ויהי רעב בארץ. והטעם בזה כי ל"ש לומר פרנסני ככלב פרנסני כעורב [ב"ב ח.], כי המה לא קלקלו בלשונם, משא"כ האדם שמקלקל בלשונו.</w:t>
        <w:br/>
        <w:t>וגם נודע שברית הלשון מכוון כנגד ברית המעור [עיין בספר יצירה פרק א משנה ג] וע"י קלקול הלשון נעשה פגם בבחינת יסוד, ויסו"ד בא"ת ב"ש הוא מקפ"ח [כמו שהאריך מרן אבינו זצ"ל במאמריו לחג השבועות (בח"ג בד"ה ויהי בימי)], ע"כ ע"י קלקול הלשון בא קלקול</w:t>
        <w:br/>
        <w:t>א"י ויהי בשלח פרעה כו'. כי יש ארבעה יסודות אש מים רוח עפר, ויסודות אש רוח מעוררין חמימות באדם, ויסוד העפר מעורר עצלות.</w:t>
        <w:br/>
        <w:t>והנה כוונת המצרים שעבדו עם ישראל בחומר ובלבנים סוד העפר למען יטמאו את האדם שיהי' עצל לדבר מצוה, ואף שלפעמים עצלות היא מעלה כגון לדבר עבירה עכ"ז היתה עיקר כוונתם שיהיו בני ישראל עצלים לעבודת הבורא, וזהו מרומז בתיבת מצרים, לשון מיצר ודוחק, כי הדוחק מביא בטבע עצלות, לא כן העשירות והרחבה יתירה מביא האדם לידי חמימות וריבוי דמים.</w:t>
        <w:br/>
        <w:t>אמנם הפלשתים, שלשון פלשתים מורה על הרחבה יתירה כמו שאיתא בכתבי מרן אבינו זצ"ל פרשה זו [מאמר א], ע"כ טומאתם היתה לעורר חמימות לדבר עבירה הבאה מיסודות אש רוח. והנה נודע כי ההנהגה המובחרת לאדם הוא שיתהלך בדרך ממוצע, כמו שאמרו ז"ל כל שהיא תפארת לעושי' [אבות פרק ב משנה א], מבחינת תפארת שהוא ממוצע, לזאת יסוד העפר - המעורר ריבוי עצלות - לא טוב. וגם יסודות אש רוח המעוררים ריבוי חמימות ג"כ איננו דרך הממוצע.</w:t>
        <w:br/>
        <w:t>אולם יסוד המים, לפי מה שאיתא בספרים [עיין באמרי נועם פרשת בהר ד"ה ענין שמיטת] אשר שמיטת כספים היא לתקן יסוד המים כי המים מביאים חמדה וזהו כספי"ם מלשון תשוקה, הרי כי המים מעוררים מן העצלות כי החמדה והתשוקה באים ע"י חמימות קצת כנודע, ועכ"ז מים מכבים אש, הרי כי יסוד המים הוא ממוצע בין יסוד העפר המביא עצלות ועפרורית ובין יסודות אש רוח המביא ריבוי חמימות.</w:t>
        <w:br/>
        <w:t>ע"כ כאשר יצאו ממצרים ונגאלו מטומאת מצרים יסוד העפר, לא רצה הקב"ה להובילם דרך פלשתים כי אז שוב יעורר הטומאה בסוד אש רוח המביא חמימות הרבה, ושניהם יחד קרובים זה לזה באיכות, כי כמו יסוד העפר לא טוב שאינו דרך הממוצע רק להביא עצלות בריבוי יתירה, כמו כן יסודות אש רוח שמביאים חמימות יתירה ג"כ איננו דרך הממוצע ומיזוג, ע"כ הובילם לים סוף ובאו למים למען יקנו [...]</w:t>
      </w:r>
    </w:p>
    <w:p>
      <w:r>
        <w:br w:type="page"/>
      </w:r>
    </w:p>
    <w:p>
      <w:pPr>
        <w:jc w:val="right"/>
        <w:bidi w:val="1"/>
      </w:pPr>
      <w:r>
        <w:rPr>
          <w:rFonts w:ascii="David" w:hAnsi="David" w:cs="David"/>
          <w:b/>
          <w:sz w:val="28"/>
        </w:rPr>
        <w:t xml:space="preserve">[60] זה אלי </w:t>
      </w:r>
      <w:r>
        <w:rPr>
          <w:rFonts w:ascii="David" w:hAnsi="David" w:cs="David"/>
          <w:sz w:val="24"/>
        </w:rPr>
        <w:t>(עמ' פ')</w:t>
      </w:r>
    </w:p>
    <w:p>
      <w:pPr>
        <w:jc w:val="both"/>
        <w:bidi w:val="1"/>
      </w:pPr>
      <w:r>
        <w:rPr>
          <w:rFonts w:ascii="David" w:hAnsi="David" w:cs="David"/>
          <w:sz w:val="26"/>
        </w:rPr>
        <w:t>אם יהודי אומר 'זה אלי', אזי אומר הקב"ה 'ואנוהו' אדור עמו, אבל אם אומר אלקי אבי, שאינו מתייגע להשיג כ"א ממעשי אבותיו, ע"ד מצות אנשים מלומדה, אומר הקב"ה וארוממנהו הנני מתרומם עמו</w:t>
      </w:r>
      <w:r>
        <w:rPr>
          <w:sz w:val="20"/>
          <w:vertAlign w:val="superscript"/>
        </w:rPr>
        <w:t xml:space="preserve"> *</w:t>
      </w:r>
    </w:p>
    <w:p>
      <w:pPr>
        <w:jc w:val="center"/>
      </w:pPr>
      <w:r>
        <w:t>____________________________________________________________</w:t>
      </w:r>
    </w:p>
    <w:p>
      <w:pPr>
        <w:jc w:val="right"/>
        <w:bidi w:val="1"/>
      </w:pPr>
      <w:r>
        <w:rPr>
          <w:rFonts w:ascii="David" w:hAnsi="David" w:cs="David"/>
          <w:b/>
          <w:sz w:val="22"/>
        </w:rPr>
        <w:t>* מקור:</w:t>
      </w:r>
    </w:p>
    <w:p>
      <w:pPr>
        <w:jc w:val="both"/>
        <w:bidi w:val="1"/>
      </w:pPr>
      <w:r>
        <w:rPr>
          <w:rFonts w:ascii="David" w:hAnsi="David" w:cs="David"/>
          <w:sz w:val="22"/>
        </w:rPr>
        <w:t>זה אלי ואנוהו וגו'. אם יהודי אומר זה אלי, ער איז מיין גאט ב"ה, ר"ל שהשתדל להדבק באלקותו ית' שמו לפי ערכו, אומר הקב"ה ואנוהו, [כמו שאוג ישאג על נוהו (ירמי' כ"ה ל')] היינו אדור עמו, אבל אם אומר אלקי אבי, כלומר שאינו מתייגע להשיג כ"א ממעשי אבותיו, ע"ד מצות אנשים מלומדה, אומר הקב"ה וארוממנהו הנני מתרומם עמו. (כ' הרמ"מ)</w:t>
      </w:r>
    </w:p>
    <w:p>
      <w:r>
        <w:br w:type="page"/>
      </w:r>
    </w:p>
    <w:p>
      <w:pPr>
        <w:jc w:val="right"/>
        <w:bidi w:val="1"/>
      </w:pPr>
      <w:r>
        <w:rPr>
          <w:rFonts w:ascii="David" w:hAnsi="David" w:cs="David"/>
          <w:b/>
          <w:sz w:val="28"/>
        </w:rPr>
        <w:t xml:space="preserve">[61] אמר </w:t>
      </w:r>
      <w:r>
        <w:rPr>
          <w:rFonts w:ascii="David" w:hAnsi="David" w:cs="David"/>
          <w:sz w:val="24"/>
        </w:rPr>
        <w:t>(עמ' פ')</w:t>
      </w:r>
    </w:p>
    <w:p>
      <w:pPr>
        <w:jc w:val="both"/>
        <w:bidi w:val="1"/>
      </w:pPr>
      <w:r>
        <w:rPr>
          <w:rFonts w:ascii="David" w:hAnsi="David" w:cs="David"/>
          <w:sz w:val="26"/>
        </w:rPr>
        <w:t>היצה"ר מכניס רצונו באדם, ומביא אותו לעצבות ומרה שחורה, אבל 'מיט א בלאז פון התחזקות', יכולים לדחות כל העצות של היצר</w:t>
      </w:r>
      <w:r>
        <w:rPr>
          <w:sz w:val="20"/>
          <w:vertAlign w:val="superscript"/>
        </w:rPr>
        <w:t xml:space="preserve"> *</w:t>
      </w:r>
    </w:p>
    <w:p>
      <w:pPr>
        <w:jc w:val="center"/>
      </w:pPr>
      <w:r>
        <w:t>____________________________________________________________</w:t>
      </w:r>
    </w:p>
    <w:p>
      <w:pPr>
        <w:jc w:val="right"/>
        <w:bidi w:val="1"/>
      </w:pPr>
      <w:r>
        <w:rPr>
          <w:rFonts w:ascii="David" w:hAnsi="David" w:cs="David"/>
          <w:b/>
          <w:sz w:val="22"/>
        </w:rPr>
        <w:t>* מקור:</w:t>
      </w:r>
    </w:p>
    <w:p>
      <w:pPr>
        <w:jc w:val="both"/>
        <w:bidi w:val="1"/>
      </w:pPr>
      <w:r>
        <w:rPr>
          <w:rFonts w:ascii="David" w:hAnsi="David" w:cs="David"/>
          <w:sz w:val="22"/>
        </w:rPr>
        <w:t>אמר אויב ארדוף אשיג וגו'. אמר היצה"ר, ארדוף אחרי האדם בנסיונות קשים הנק' רדיפה, ובזה אשיגהו, ועוד אחלק שלל, שאטרידו בעניני עוה"ז ובעושר, תמלאמו נפשי, אמלא אותו עם הנפש שלי, כי הנפש נקרא רצון, וכשיהצה"ר מכניס רצונו באדם, אזי ממלא הוא אותו עם הרצון שלו, שכל תוכו מתמלא ברצון היצה"ר.</w:t>
        <w:br/>
        <w:t>אריק חרבי, כלומר שאביא אותו לידי מקרה ח"ו הנקרא חרב, תורישמו ידי, אביא אותו לידי עניות בעצבות ומרה שחורה, שכולם מצד היצה"ר, אכן, נשפת ברוחך כסמו ים, מיט א בלאז פון התחזקות של יהודי, יכול לדחות ממנו כל העצות של היצר, ובמסירת נפשו ינצל מידו. (הס"ק מסלונים)</w:t>
      </w:r>
    </w:p>
    <w:p>
      <w:r>
        <w:br w:type="page"/>
      </w:r>
    </w:p>
    <w:p>
      <w:pPr>
        <w:jc w:val="right"/>
        <w:bidi w:val="1"/>
      </w:pPr>
      <w:r>
        <w:rPr>
          <w:rFonts w:ascii="David" w:hAnsi="David" w:cs="David"/>
          <w:b/>
          <w:sz w:val="28"/>
        </w:rPr>
        <w:t xml:space="preserve">[62] למען </w:t>
      </w:r>
      <w:r>
        <w:rPr>
          <w:rFonts w:ascii="David" w:hAnsi="David" w:cs="David"/>
          <w:sz w:val="24"/>
        </w:rPr>
        <w:t>(עמ' פ"א)</w:t>
      </w:r>
    </w:p>
    <w:p>
      <w:pPr>
        <w:jc w:val="both"/>
        <w:bidi w:val="1"/>
      </w:pPr>
      <w:r>
        <w:rPr>
          <w:rFonts w:ascii="David" w:hAnsi="David" w:cs="David"/>
          <w:sz w:val="26"/>
        </w:rPr>
        <w:t>העיקר הניסיון שילכו עם ה' גם שהוא בבחי' 'לא', שאין לו מוחין, וזה למען אנסנו הילך בתורתי אם 'לא'</w:t>
      </w:r>
      <w:r>
        <w:rPr>
          <w:sz w:val="20"/>
          <w:vertAlign w:val="superscript"/>
        </w:rPr>
        <w:t xml:space="preserve"> *</w:t>
      </w:r>
    </w:p>
    <w:p>
      <w:pPr>
        <w:jc w:val="center"/>
      </w:pPr>
      <w:r>
        <w:t>____________________________________________________________</w:t>
      </w:r>
    </w:p>
    <w:p>
      <w:pPr>
        <w:jc w:val="right"/>
        <w:bidi w:val="1"/>
      </w:pPr>
      <w:r>
        <w:rPr>
          <w:rFonts w:ascii="David" w:hAnsi="David" w:cs="David"/>
          <w:b/>
          <w:sz w:val="22"/>
        </w:rPr>
        <w:t>* מקור:</w:t>
      </w:r>
    </w:p>
    <w:p>
      <w:pPr>
        <w:jc w:val="both"/>
        <w:bidi w:val="1"/>
      </w:pPr>
      <w:r>
        <w:rPr>
          <w:rFonts w:ascii="David" w:hAnsi="David" w:cs="David"/>
          <w:sz w:val="22"/>
        </w:rPr>
        <w:t>למען אנסנו הילך בתורתי אם לא. היינו שילכו בתורתי אפי' בזמן שהוא בחי' לא, שאין להם מוחין ודעת, והכל אצלם לא, ובכל זה ישמרו את תורתי, זהו עיקר הנסיון. (הס"ק מלכוביץ)</w:t>
      </w:r>
    </w:p>
    <w:p>
      <w:r>
        <w:br w:type="page"/>
      </w:r>
    </w:p>
    <w:p>
      <w:pPr>
        <w:jc w:val="right"/>
        <w:bidi w:val="1"/>
      </w:pPr>
      <w:r>
        <w:rPr>
          <w:rFonts w:ascii="David" w:hAnsi="David" w:cs="David"/>
          <w:b/>
          <w:sz w:val="28"/>
        </w:rPr>
        <w:t xml:space="preserve">[63] אכלוהו </w:t>
      </w:r>
      <w:r>
        <w:rPr>
          <w:rFonts w:ascii="David" w:hAnsi="David" w:cs="David"/>
          <w:sz w:val="24"/>
        </w:rPr>
        <w:t>(עמ' פ"א)</w:t>
      </w:r>
    </w:p>
    <w:p>
      <w:pPr>
        <w:jc w:val="both"/>
        <w:bidi w:val="1"/>
      </w:pPr>
      <w:r>
        <w:rPr>
          <w:rFonts w:ascii="David" w:hAnsi="David" w:cs="David"/>
          <w:sz w:val="26"/>
        </w:rPr>
        <w:t>צריכים להתענג מיום השבת עצמו, זיך אנעסן מיט'ן טאג, וזה אכלוהו היום</w:t>
      </w:r>
      <w:r>
        <w:rPr>
          <w:sz w:val="20"/>
          <w:vertAlign w:val="superscript"/>
        </w:rPr>
        <w:t xml:space="preserve"> *</w:t>
      </w:r>
    </w:p>
    <w:p>
      <w:pPr>
        <w:jc w:val="center"/>
      </w:pPr>
      <w:r>
        <w:t>____________________________________________________________</w:t>
      </w:r>
    </w:p>
    <w:p>
      <w:pPr>
        <w:jc w:val="right"/>
        <w:bidi w:val="1"/>
      </w:pPr>
      <w:r>
        <w:rPr>
          <w:rFonts w:ascii="David" w:hAnsi="David" w:cs="David"/>
          <w:b/>
          <w:sz w:val="22"/>
        </w:rPr>
        <w:t>* מקור:</w:t>
      </w:r>
    </w:p>
    <w:p>
      <w:pPr>
        <w:jc w:val="both"/>
        <w:bidi w:val="1"/>
      </w:pPr>
      <w:r>
        <w:rPr>
          <w:rFonts w:ascii="David" w:hAnsi="David" w:cs="David"/>
          <w:sz w:val="22"/>
        </w:rPr>
        <w:t>אכלוהו היום כי שבת היום לה' היום לא תמצאוהו בשדה. אכלוהו היום, עסט זיך אן מיט דעם טאג, כי שבת היום לה', וזו אכילתכם ותענוג שלכם, היום לא תמצאוהו בשדה, מי שהוא בחי' הפקר כשדה, כמד"כ איש שדה. (הס"ק מסלונים)</w:t>
      </w:r>
    </w:p>
    <w:p>
      <w:r>
        <w:br w:type="page"/>
      </w:r>
    </w:p>
    <w:p>
      <w:pPr>
        <w:jc w:val="right"/>
        <w:bidi w:val="1"/>
      </w:pPr>
      <w:r>
        <w:rPr>
          <w:rFonts w:ascii="David" w:hAnsi="David" w:cs="David"/>
          <w:b/>
          <w:sz w:val="28"/>
        </w:rPr>
        <w:t xml:space="preserve">[64] ויהי ידיו </w:t>
      </w:r>
      <w:r>
        <w:rPr>
          <w:rFonts w:ascii="David" w:hAnsi="David" w:cs="David"/>
          <w:sz w:val="24"/>
        </w:rPr>
        <w:t>(עמ' פ"א)</w:t>
      </w:r>
    </w:p>
    <w:p>
      <w:pPr>
        <w:jc w:val="both"/>
        <w:bidi w:val="1"/>
      </w:pPr>
      <w:r>
        <w:rPr>
          <w:rFonts w:ascii="David" w:hAnsi="David" w:cs="David"/>
          <w:sz w:val="26"/>
        </w:rPr>
        <w:t>אמונה צריך להיות למעלה מהרגשת הלב, ובשבר שיהודי משתמש באמונה יתירה, מאיר לו ה' את האמונה כשמש</w:t>
      </w:r>
      <w:r>
        <w:rPr>
          <w:sz w:val="20"/>
          <w:vertAlign w:val="superscript"/>
        </w:rPr>
        <w:t xml:space="preserve"> *</w:t>
      </w:r>
    </w:p>
    <w:p>
      <w:pPr>
        <w:jc w:val="center"/>
      </w:pPr>
      <w:r>
        <w:t>____________________________________________________________</w:t>
      </w:r>
    </w:p>
    <w:p>
      <w:pPr>
        <w:jc w:val="right"/>
        <w:bidi w:val="1"/>
      </w:pPr>
      <w:r>
        <w:rPr>
          <w:rFonts w:ascii="David" w:hAnsi="David" w:cs="David"/>
          <w:b/>
          <w:sz w:val="22"/>
        </w:rPr>
        <w:t>* מקור:</w:t>
      </w:r>
    </w:p>
    <w:p>
      <w:pPr>
        <w:jc w:val="both"/>
        <w:bidi w:val="1"/>
      </w:pPr>
      <w:r>
        <w:rPr>
          <w:rFonts w:ascii="David" w:hAnsi="David" w:cs="David"/>
          <w:sz w:val="22"/>
        </w:rPr>
        <w:t>ויהי ידיו אמונה עד בא השמש. מחז"ל (תמיד כ"ח) לעולם יחזיק אדם באמונה יתירה, ולכאורה מה שייך לומר על אמונה 'יתירה', הרי כל כמה שיהי' לו לאדם אינו מיותר.</w:t>
        <w:br/>
        <w:t>אכן בכל המדות צריכים המעשים הגלויים להיות רק לפי מה שהלב מרגיש, אבל במדת אמונה יהיו מעשיו ע"פ אמונה יתירה, למעלה מהרגשת לבבו והשגותיו, וז"ש ויהי ידיו, הם המעשים שהיו באמונה, וע"ד שמצינו במרדכי שנאמר בו (אסתר ה' ט') ולא קם ולא זע, היינו שהראה שאינו קם וזע כמלוא נימא מפני גודל אמונתו הטהורה בה', עד בא השמש, ר"ל בשכר זה שיהודי משתמש במעשיו באמונה יתירה, מאיר לו השי"ת את האמונה בלבו כשמש. (הס"ק מסלונים)</w:t>
        <w:br/>
        <w:t>⚜ בית אברהם ⚜</w:t>
      </w:r>
    </w:p>
    <w:p>
      <w:r>
        <w:br w:type="page"/>
      </w:r>
    </w:p>
    <w:p>
      <w:pPr>
        <w:jc w:val="right"/>
        <w:bidi w:val="1"/>
      </w:pPr>
      <w:r>
        <w:rPr>
          <w:rFonts w:ascii="David" w:hAnsi="David" w:cs="David"/>
          <w:b/>
          <w:sz w:val="28"/>
        </w:rPr>
        <w:t xml:space="preserve">[65] מה תצעק </w:t>
      </w:r>
      <w:r>
        <w:rPr>
          <w:rFonts w:ascii="David" w:hAnsi="David" w:cs="David"/>
          <w:sz w:val="24"/>
        </w:rPr>
        <w:t>(עמ' פ"א)</w:t>
      </w:r>
    </w:p>
    <w:p>
      <w:pPr>
        <w:jc w:val="both"/>
        <w:bidi w:val="1"/>
      </w:pPr>
      <w:r>
        <w:rPr>
          <w:rFonts w:ascii="David" w:hAnsi="David" w:cs="David"/>
          <w:sz w:val="26"/>
        </w:rPr>
        <w:t>מרצון עד המעשה הוא מרחק גדול, וצריכים לבקש מה' להכניס הרצון במעשים</w:t>
      </w:r>
      <w:r>
        <w:rPr>
          <w:sz w:val="20"/>
          <w:vertAlign w:val="superscript"/>
        </w:rPr>
        <w:t xml:space="preserve"> *</w:t>
      </w:r>
    </w:p>
    <w:p>
      <w:pPr>
        <w:jc w:val="center"/>
      </w:pPr>
      <w:r>
        <w:t>____________________________________________________________</w:t>
      </w:r>
    </w:p>
    <w:p>
      <w:pPr>
        <w:jc w:val="right"/>
        <w:bidi w:val="1"/>
      </w:pPr>
      <w:r>
        <w:rPr>
          <w:rFonts w:ascii="David" w:hAnsi="David" w:cs="David"/>
          <w:b/>
          <w:sz w:val="22"/>
        </w:rPr>
        <w:t>* מקור:</w:t>
      </w:r>
    </w:p>
    <w:p>
      <w:pPr>
        <w:jc w:val="both"/>
        <w:bidi w:val="1"/>
      </w:pPr>
      <w:r>
        <w:rPr>
          <w:rFonts w:ascii="David" w:hAnsi="David" w:cs="David"/>
          <w:sz w:val="22"/>
        </w:rPr>
        <w:t>ויאמר ה' אל משה מה תצעק אלי וגו' ופירש"י ז"ל למדנו שהיה משה עומד ומתפלל אמר לו הקב"ה לא עת עתה להאריך בתפלה שישראל נתונים בצרה דבר אחר מה תצעק אלי, עלי הדבר תלוי, ולא עליך שנאמר (ישעיה מה יא) כה אמר ד' קדוש ישראל ויוצרו, האותיות שאלוני על בני ועל פועל ידי תצוני.</w:t>
        <w:br/>
        <w:t>ואיתא בכללי רש"י והמדרש, שבכל מקום שיש שני פירושים יש להם שייכות זה עם זה, וצריך ביאור מאי שייכות יש בין שני הפירושים הללו, גם צריך להבין למה לא כתובה תפלת משה רבינו בתורה.</w:t>
      </w:r>
    </w:p>
    <w:p>
      <w:r>
        <w:br w:type="page"/>
      </w:r>
    </w:p>
    <w:p>
      <w:pPr>
        <w:jc w:val="right"/>
        <w:bidi w:val="1"/>
      </w:pPr>
      <w:r>
        <w:rPr>
          <w:rFonts w:ascii="David" w:hAnsi="David" w:cs="David"/>
          <w:b/>
          <w:sz w:val="28"/>
        </w:rPr>
        <w:t xml:space="preserve">[66] מה תצעק </w:t>
      </w:r>
      <w:r>
        <w:rPr>
          <w:rFonts w:ascii="David" w:hAnsi="David" w:cs="David"/>
          <w:sz w:val="24"/>
        </w:rPr>
        <w:t>(עמ' פ"א)</w:t>
      </w:r>
    </w:p>
    <w:p>
      <w:pPr>
        <w:jc w:val="both"/>
        <w:bidi w:val="1"/>
      </w:pPr>
      <w:r>
        <w:rPr>
          <w:rFonts w:ascii="David" w:hAnsi="David" w:cs="David"/>
          <w:sz w:val="26"/>
        </w:rPr>
        <w:t>בצעקה לבד לה' אינם משנים כלום, והוא כמו הכיכר שבוכה והוא נכנס אל הפח, רק צריכים להסיע מדרך הרעה ולנטות לדרך הטוב</w:t>
      </w:r>
      <w:r>
        <w:rPr>
          <w:sz w:val="20"/>
          <w:vertAlign w:val="superscript"/>
        </w:rPr>
        <w:t xml:space="preserve"> *</w:t>
      </w:r>
    </w:p>
    <w:p>
      <w:pPr>
        <w:jc w:val="center"/>
      </w:pPr>
      <w:r>
        <w:t>____________________________________________________________</w:t>
      </w:r>
    </w:p>
    <w:p>
      <w:pPr>
        <w:jc w:val="right"/>
        <w:bidi w:val="1"/>
      </w:pPr>
      <w:r>
        <w:rPr>
          <w:rFonts w:ascii="David" w:hAnsi="David" w:cs="David"/>
          <w:b/>
          <w:sz w:val="22"/>
        </w:rPr>
        <w:t>* מקור:</w:t>
      </w:r>
    </w:p>
    <w:p>
      <w:pPr>
        <w:jc w:val="both"/>
        <w:bidi w:val="1"/>
      </w:pPr>
      <w:r>
        <w:rPr>
          <w:rFonts w:ascii="David" w:hAnsi="David" w:cs="David"/>
          <w:sz w:val="22"/>
        </w:rPr>
        <w:t>ויאמר ה' אל משה מה תצעק אלי דבר אל בני ישראל ויסעו. והמפרשים תמהו מה הי' לו לצעוק הלא כבר נאמר לו וחזקתי את לב פרעה ורדף אחריהם ואכבדה בפרעה ובכל חילו. וכבר דברנו מזה. ונראה עוד לומר דהנה ידוע שישראל היו בעת היציאה בלתי זכאין, אדרבה היו במ"ט שערי טומאה, אלא שבחסד ה' יצאו. ומ"מ יש כאן שאלה טומאה שבהן להיכן הלכה, מה גם שעיקר היציאה היתה משום מתן תורה, כמ"ש בהוציאך את העם ממצרים תעבדון את האלקים על ההר הזה, ובעוד טומאתן עליהם בודאי אי אפשר לקבל את התורה.</w:t>
      </w:r>
    </w:p>
    <w:p>
      <w:r>
        <w:br w:type="page"/>
      </w:r>
    </w:p>
    <w:p>
      <w:pPr>
        <w:jc w:val="right"/>
        <w:bidi w:val="1"/>
      </w:pPr>
      <w:r>
        <w:rPr>
          <w:rFonts w:ascii="David" w:hAnsi="David" w:cs="David"/>
          <w:b/>
          <w:sz w:val="28"/>
        </w:rPr>
        <w:t xml:space="preserve">[67] מה תצעק </w:t>
      </w:r>
      <w:r>
        <w:rPr>
          <w:rFonts w:ascii="David" w:hAnsi="David" w:cs="David"/>
          <w:sz w:val="24"/>
        </w:rPr>
        <w:t>(עמ' פ"א)</w:t>
      </w:r>
    </w:p>
    <w:p>
      <w:pPr>
        <w:jc w:val="both"/>
        <w:bidi w:val="1"/>
      </w:pPr>
      <w:r>
        <w:rPr>
          <w:rFonts w:ascii="David" w:hAnsi="David" w:cs="David"/>
          <w:sz w:val="26"/>
        </w:rPr>
        <w:t>הקב"ה מוכן תמיד לעזור לאדם, אבל צריך האדם לעשות מה שמוטל עליו, ואז יוכל לצעוק לה'</w:t>
      </w:r>
      <w:r>
        <w:rPr>
          <w:sz w:val="20"/>
          <w:vertAlign w:val="superscript"/>
        </w:rPr>
        <w:t xml:space="preserve"> *</w:t>
      </w:r>
    </w:p>
    <w:p>
      <w:pPr>
        <w:jc w:val="center"/>
      </w:pPr>
      <w:r>
        <w:t>____________________________________________________________</w:t>
      </w:r>
    </w:p>
    <w:p>
      <w:pPr>
        <w:jc w:val="right"/>
        <w:bidi w:val="1"/>
      </w:pPr>
      <w:r>
        <w:rPr>
          <w:rFonts w:ascii="David" w:hAnsi="David" w:cs="David"/>
          <w:b/>
          <w:sz w:val="22"/>
        </w:rPr>
        <w:t>* מקור:</w:t>
      </w:r>
    </w:p>
    <w:p>
      <w:pPr>
        <w:jc w:val="both"/>
        <w:bidi w:val="1"/>
      </w:pPr>
      <w:r>
        <w:rPr>
          <w:rFonts w:ascii="David" w:hAnsi="David" w:cs="David"/>
          <w:sz w:val="22"/>
        </w:rPr>
        <w:t>מה תצעק אלי דבר אל בנ"י ויסעו. מרצון עד מעשים בפועל הוא מרחק גדול ובעת שאיש יהודי זוכה לעת רצון, צריך אז לבקש מה' שיוכל להכניס את הרצון במעשים וזהו ואני תפלתי לך ה' עת רצון וגו', ענני באמ"ת, ר"ת מ'ה ת'צעק א'לי, דבר אל בנ"י ויסעו, היינו שיזכה לגלות את הרצון במעשים.</w:t>
      </w:r>
    </w:p>
    <w:p>
      <w:r>
        <w:br w:type="page"/>
      </w:r>
    </w:p>
    <w:p>
      <w:pPr>
        <w:jc w:val="right"/>
        <w:bidi w:val="1"/>
      </w:pPr>
      <w:r>
        <w:rPr>
          <w:rFonts w:ascii="David" w:hAnsi="David" w:cs="David"/>
          <w:b/>
          <w:sz w:val="28"/>
        </w:rPr>
        <w:t xml:space="preserve">[68] ויאמר </w:t>
      </w:r>
      <w:r>
        <w:rPr>
          <w:rFonts w:ascii="David" w:hAnsi="David" w:cs="David"/>
          <w:sz w:val="24"/>
        </w:rPr>
        <w:t>(עמ' פ"א)</w:t>
      </w:r>
    </w:p>
    <w:p>
      <w:pPr>
        <w:jc w:val="both"/>
        <w:bidi w:val="1"/>
      </w:pPr>
      <w:r>
        <w:rPr>
          <w:rFonts w:ascii="David" w:hAnsi="David" w:cs="David"/>
          <w:sz w:val="26"/>
        </w:rPr>
        <w:t>אצל הרה"ק מוויטעפסק זי"ע, הי' כל שבת אצלו כאילו לא מעולם לא הי' שבת, ולא תהי' עוד שבת אחרת - צריך לחום על כל רגע של שבת, דשבת אסורה בהסח הדעת, ק"ו מתפילין שיש בהן אזכרות אסור בהיסח הדעת, שבת קודש שהיא שמא דקודשא ב"ה על אחת כמה וכמה</w:t>
      </w:r>
      <w:r>
        <w:rPr>
          <w:sz w:val="20"/>
          <w:vertAlign w:val="superscript"/>
        </w:rPr>
        <w:t xml:space="preserve"> *</w:t>
      </w:r>
    </w:p>
    <w:p>
      <w:pPr>
        <w:jc w:val="center"/>
      </w:pPr>
      <w:r>
        <w:t>____________________________________________________________</w:t>
      </w:r>
    </w:p>
    <w:p>
      <w:pPr>
        <w:jc w:val="right"/>
        <w:bidi w:val="1"/>
      </w:pPr>
      <w:r>
        <w:rPr>
          <w:rFonts w:ascii="David" w:hAnsi="David" w:cs="David"/>
          <w:b/>
          <w:sz w:val="22"/>
        </w:rPr>
        <w:t>* מקור:</w:t>
      </w:r>
    </w:p>
    <w:p>
      <w:pPr>
        <w:jc w:val="both"/>
        <w:bidi w:val="1"/>
      </w:pPr>
      <w:r>
        <w:rPr>
          <w:rFonts w:ascii="David" w:hAnsi="David" w:cs="David"/>
          <w:sz w:val="22"/>
        </w:rPr>
        <w:t>ויאמר שלח ידך ואחוז בזנבו (שמות ד, ד), פירוש השם יתברך נתן לו עצה לאחוז ולהתחבר עם הצדיקים על דרך שאמרו חז"ל (אבות פ"ד מש"ו) הוי זנב לאריות, ומחמת זה תזכה למדרגת הכנעה: וישלח ידו ויחזק בה, רצה לומר שהתגבר והחזיק בה. ויהי למטה בכפו: כפו רומז לכללות היד כמו כן רמז כאן שהבין משה רבינו עליו השלום שעדיין לא בא למדרגת ענווה בפרטי בכל עניינים רק בכללות ענוה.</w:t>
      </w:r>
    </w:p>
    <w:p>
      <w:r>
        <w:br w:type="page"/>
      </w:r>
    </w:p>
    <w:p>
      <w:pPr>
        <w:jc w:val="right"/>
        <w:bidi w:val="1"/>
      </w:pPr>
      <w:r>
        <w:rPr>
          <w:rFonts w:ascii="David" w:hAnsi="David" w:cs="David"/>
          <w:b/>
          <w:sz w:val="28"/>
        </w:rPr>
        <w:t xml:space="preserve">[70] אז ישיר </w:t>
      </w:r>
      <w:r>
        <w:rPr>
          <w:rFonts w:ascii="David" w:hAnsi="David" w:cs="David"/>
          <w:sz w:val="24"/>
        </w:rPr>
        <w:t>(עמ' פ"א)</w:t>
      </w:r>
    </w:p>
    <w:p>
      <w:pPr>
        <w:jc w:val="both"/>
        <w:bidi w:val="1"/>
      </w:pPr>
      <w:r>
        <w:rPr>
          <w:rFonts w:ascii="David" w:hAnsi="David" w:cs="David"/>
          <w:sz w:val="26"/>
        </w:rPr>
        <w:t>ע"י זכירת יציאת מצרים מעוררים כל ההארות שהיו אז, ונמשך לנו הארה מגאולה העתידה - מפני זה אין נוסח הברכה של קידוש היום כמו בלילה, מפני שביום צריכין כבר להרגיש הקדושה בלי שום דיבור</w:t>
      </w:r>
      <w:r>
        <w:rPr>
          <w:sz w:val="20"/>
          <w:vertAlign w:val="superscript"/>
        </w:rPr>
        <w:t xml:space="preserve"> *</w:t>
      </w:r>
    </w:p>
    <w:p>
      <w:pPr>
        <w:jc w:val="center"/>
      </w:pPr>
      <w:r>
        <w:t>____________________________________________________________</w:t>
      </w:r>
    </w:p>
    <w:p>
      <w:pPr>
        <w:jc w:val="right"/>
        <w:bidi w:val="1"/>
      </w:pPr>
      <w:r>
        <w:rPr>
          <w:rFonts w:ascii="David" w:hAnsi="David" w:cs="David"/>
          <w:b/>
          <w:sz w:val="22"/>
        </w:rPr>
        <w:t>* מקור:</w:t>
      </w:r>
    </w:p>
    <w:p>
      <w:pPr>
        <w:jc w:val="both"/>
        <w:bidi w:val="1"/>
      </w:pPr>
      <w:r>
        <w:rPr>
          <w:rFonts w:ascii="David" w:hAnsi="David" w:cs="David"/>
          <w:sz w:val="22"/>
        </w:rPr>
        <w:t>אז ישיר משה ובני ישראל את השירה הזאת לה' ויאמרו לאמר (טו, א). יש להבין דהא עיקר השמחה הוא בלב (זוה"ק ח"ג מ, ב), ולמה כן מה צורך לדבר ולהוציא בפה השמחה.</w:t>
        <w:br/>
        <w:t>והענין הוא, דהשמחה שבלב היתה נפקת לברא או ביותר, אבל כשהאדם מדבר דיבורים בעת שמחתו, השמחה מתפעלת ומתרבה יותר ויותר. ולכן עם בני ישראל כשנקרע הים לפניהם, רצו להרבות השמחה ולהתענג על בוראם ושלא להפסיק, על כן נכנסו לגדר הדיבור ושוררו לו 'בני אלים' בכדי להרבות התענוג. וזהו פירוש הפסוק אז ישיר כו' ויאמרו 'לאמר', רצה לומר שאמרו דיבורים בכדי לאמר יותר ויותר, וזולת זה אין למלת 'לאמר' הבנה, דהא כולם אמרו והאיך שייך כאן לאמר לאחרים:</w:t>
      </w:r>
    </w:p>
    <w:p>
      <w:r>
        <w:br w:type="page"/>
      </w:r>
    </w:p>
    <w:p>
      <w:pPr>
        <w:jc w:val="right"/>
        <w:bidi w:val="1"/>
      </w:pPr>
      <w:r>
        <w:rPr>
          <w:rFonts w:ascii="David" w:hAnsi="David" w:cs="David"/>
          <w:b/>
          <w:sz w:val="28"/>
        </w:rPr>
        <w:t xml:space="preserve">[71] מה שנשאר </w:t>
      </w:r>
      <w:r>
        <w:rPr>
          <w:rFonts w:ascii="David" w:hAnsi="David" w:cs="David"/>
          <w:sz w:val="24"/>
        </w:rPr>
        <w:t>(עמ' פ"ב)</w:t>
      </w:r>
    </w:p>
    <w:p>
      <w:pPr>
        <w:jc w:val="both"/>
        <w:bidi w:val="1"/>
      </w:pPr>
      <w:r>
        <w:rPr>
          <w:rFonts w:ascii="David" w:hAnsi="David" w:cs="David"/>
          <w:sz w:val="26"/>
        </w:rPr>
        <w:t>כל השפעת הפרנסה הוא מן המן, וכל עסק הפרנסה הוא רק לבוש, וכמו שהרה"ק מבארדיטשוב הראה פעם לאומנים, כשעשו חשבון הוצאות והכנסות, שהיציאה יתירה על הפרנסה, ורק לה' הישועה והוא נותן לחם לכל בשר</w:t>
      </w:r>
      <w:r>
        <w:rPr>
          <w:sz w:val="20"/>
          <w:vertAlign w:val="superscript"/>
        </w:rPr>
        <w:t xml:space="preserve"> *</w:t>
      </w:r>
    </w:p>
    <w:p>
      <w:pPr>
        <w:jc w:val="center"/>
      </w:pPr>
      <w:r>
        <w:t>____________________________________________________________</w:t>
      </w:r>
    </w:p>
    <w:p>
      <w:pPr>
        <w:jc w:val="right"/>
        <w:bidi w:val="1"/>
      </w:pPr>
      <w:r>
        <w:rPr>
          <w:rFonts w:ascii="David" w:hAnsi="David" w:cs="David"/>
          <w:b/>
          <w:sz w:val="22"/>
        </w:rPr>
        <w:t>* מקור:</w:t>
      </w:r>
    </w:p>
    <w:p>
      <w:pPr>
        <w:jc w:val="both"/>
        <w:bidi w:val="1"/>
      </w:pPr>
      <w:r>
        <w:rPr>
          <w:rFonts w:ascii="David" w:hAnsi="David" w:cs="David"/>
          <w:sz w:val="22"/>
        </w:rPr>
        <w:t>מה שנשאר צנצנת המן למשמרת לדורות. זה רמז שכל השפעת הפרנסה לעולם היא ממקור המן, אלא שאז היתה בלא לבוש גשמי ואח"כ נתגשמה בהרבה לבושים ודון מינה ומינה, כמו שכתוב במן כי לא ידעו מה הוא.</w:t>
        <w:br/>
        <w:t>כך ראוי לאדם לדעת שכל עסקו בפרנסה הוא רק לבוש וכסות אבל באמת לא ידעו מה הוא היינו שבאמת אין זו הסיבה של הפרנסה כלל כמו שאמרו (קידושין פ"ב ב) שאין עניות מן</w:t>
        <w:br/>
        <w:t>האומנות אלא יבקש רחמים למי שהעושר והנכסים שלו וכמו שכתוב בירושלמי (מובא בתוס' שבת ל"א א) אמונה זה סדר זרעים, שמאמין בחי העולמים וזורע, היינו אף שזורע מ"מ לא יתלה פרנסתו בזה, אלא יאמין בחי העולמים שהוא יתברך זן ומפרנס מקרני ראמים עד ביצי כנים ואין בלתו.</w:t>
        <w:br/>
        <w:t>וזה לענ"ד הפירוש בגמ' (פסחים נ"ד ב) אין אדם יודע במה משתכר ולכאורה הו"ל במה ישתכר לשון עתיד ובמה משתכר משמע לשון הווה, אך הפירוש כנ"ל, ע"ד כי לא ידעו מה הוא, ועסק הפרנסה אינו סיבת הפרנסה באמת, והוא רק לבוש, אבל באמת אינו יודע במה משתכר.</w:t>
        <w:br/>
        <w:t>וכבר סיפרו שפעם אחת קרא הרה"ק בעל קדושת לוי ז"ל לכל האומנים שבברדיטשוב, ושאל לכל אחד במה מלבושים הוא עושה בשבוע וכמה מרויח מכל מלבוש וכמה צריך לפרנסתו, והראה לכל אחד בברור שהוצאתו יתירה על פרנסתו, וזה לאות כי אך לה' הישועה והוא נותן לחם לכל בשר והוא כנ"ל. (תרפ"ח)</w:t>
      </w:r>
    </w:p>
    <w:p>
      <w:r>
        <w:br w:type="page"/>
      </w:r>
    </w:p>
    <w:p>
      <w:pPr>
        <w:jc w:val="right"/>
        <w:bidi w:val="1"/>
      </w:pPr>
      <w:r>
        <w:rPr>
          <w:rFonts w:ascii="David" w:hAnsi="David" w:cs="David"/>
          <w:b/>
          <w:sz w:val="28"/>
        </w:rPr>
        <w:t xml:space="preserve">[72] ויאמינו </w:t>
      </w:r>
      <w:r>
        <w:rPr>
          <w:rFonts w:ascii="David" w:hAnsi="David" w:cs="David"/>
          <w:sz w:val="24"/>
        </w:rPr>
        <w:t>(עמ' פ"ב)</w:t>
      </w:r>
    </w:p>
    <w:p>
      <w:pPr>
        <w:jc w:val="both"/>
        <w:bidi w:val="1"/>
      </w:pPr>
      <w:r>
        <w:rPr>
          <w:rFonts w:ascii="David" w:hAnsi="David" w:cs="David"/>
          <w:sz w:val="26"/>
        </w:rPr>
        <w:t>ע"פ מעשה מהרה"ק מצאנז זי"ע, שהאמונה צריך להיות קודם בהקב"ה, ואח"כ ובמשה עבדו</w:t>
      </w:r>
      <w:r>
        <w:rPr>
          <w:sz w:val="20"/>
          <w:vertAlign w:val="superscript"/>
        </w:rPr>
        <w:t xml:space="preserve"> *</w:t>
      </w:r>
    </w:p>
    <w:p>
      <w:pPr>
        <w:jc w:val="center"/>
      </w:pPr>
      <w:r>
        <w:t>____________________________________________________________</w:t>
      </w:r>
    </w:p>
    <w:p>
      <w:pPr>
        <w:jc w:val="right"/>
        <w:bidi w:val="1"/>
      </w:pPr>
      <w:r>
        <w:rPr>
          <w:rFonts w:ascii="David" w:hAnsi="David" w:cs="David"/>
          <w:b/>
          <w:sz w:val="22"/>
        </w:rPr>
        <w:t>* מקור:</w:t>
      </w:r>
    </w:p>
    <w:p>
      <w:pPr>
        <w:jc w:val="both"/>
        <w:bidi w:val="1"/>
      </w:pPr>
      <w:r>
        <w:rPr>
          <w:rFonts w:ascii="David" w:hAnsi="David" w:cs="David"/>
          <w:sz w:val="22"/>
        </w:rPr>
        <w:t>ויאמינו בד' ובמשה עבדו נלפע"ד לפרש הכתובים בזה עפי מה ששמעתי מהה"ק מו"ה לוי האלברשטאם זצ"ל אבדק"ק רידניק יצ"ו נכד הגה"ק מרן מוהר"ח מצאנז זי"ע שסיפר מזקינו הקדוש הנ"ל שהיה רגיל לספר בשם רבו הגה"ק מראפשיץ, שבבית מדרשו היה מתגורר בין היושבין איש תם בלי חכמות, והיה קרוי בלא תמה.</w:t>
        <w:br/>
        <w:t>פעם אחת אמר לו רבינו הק' פאר וואס נעמסטי די דאן נישט א בעל בית'טע, והשיב לו, כי וואס טויג מיר א בעל בית'טע, איך קויף מיר א ביסל זייף, און איך וואש שיין א בעל בית'טע, ואמר לו הרה"ק נית אבער קינדער, והשיב לו, וועגן קינדער וועל איך פארען צו א רבי'ן וועל איך האבען קינדער.</w:t>
        <w:br/>
        <w:t>ומאז היה רגיל הרה"ק לספר זאת לפרקים בין החסידים, וכן הי' רגיל הרה"ק מצאנז לספר אותו לפרקים בין החסידים, רק פעם אחת לאחר שסיפר אותו, אמר, אך תדעו שרבי הקדוש לא היה כוונתו רק לספר מלתא דבדיחותא בפשטות, רק רצה להראות בזה שכן נראים החסידים שמאמינים רק ברבם ולא בהקב"ה, ודוק.</w:t>
      </w:r>
    </w:p>
    <w:p>
      <w:r>
        <w:br w:type="page"/>
      </w:r>
    </w:p>
    <w:p>
      <w:pPr>
        <w:jc w:val="right"/>
        <w:bidi w:val="1"/>
      </w:pPr>
      <w:r>
        <w:rPr>
          <w:rFonts w:ascii="David" w:hAnsi="David" w:cs="David"/>
          <w:b/>
          <w:sz w:val="28"/>
        </w:rPr>
        <w:t xml:space="preserve">[75] ויהי בשלח </w:t>
      </w:r>
      <w:r>
        <w:rPr>
          <w:rFonts w:ascii="David" w:hAnsi="David" w:cs="David"/>
          <w:sz w:val="24"/>
        </w:rPr>
        <w:t>(עמ' פ"ג)</w:t>
      </w:r>
    </w:p>
    <w:p>
      <w:pPr>
        <w:jc w:val="both"/>
        <w:bidi w:val="1"/>
      </w:pPr>
      <w:r>
        <w:rPr>
          <w:rFonts w:ascii="David" w:hAnsi="David" w:cs="David"/>
          <w:sz w:val="26"/>
        </w:rPr>
        <w:t>כשמתחברים ישראל אל האומות אז יש להם שנאה עלינו, אבל אם מתרחקים מהם אין שנאתם גדולה כ"כ, ולכן הסכים פרעה לשלח את העם דסבר דפשוטי עם יסיתו את ישראל לעבוד ע"ז, אבל כשראה שגם הם נתעלו, אז רדף אחריהם, והיינו ויהפך לבב פרעה ועבדיו אל 'העם'</w:t>
      </w:r>
      <w:r>
        <w:rPr>
          <w:sz w:val="20"/>
          <w:vertAlign w:val="superscript"/>
        </w:rPr>
        <w:t xml:space="preserve"> *</w:t>
      </w:r>
    </w:p>
    <w:p>
      <w:pPr>
        <w:jc w:val="center"/>
      </w:pPr>
      <w:r>
        <w:t>____________________________________________________________</w:t>
      </w:r>
    </w:p>
    <w:p>
      <w:pPr>
        <w:jc w:val="right"/>
        <w:bidi w:val="1"/>
      </w:pPr>
      <w:r>
        <w:rPr>
          <w:rFonts w:ascii="David" w:hAnsi="David" w:cs="David"/>
          <w:b/>
          <w:sz w:val="22"/>
        </w:rPr>
        <w:t>* מקור:</w:t>
      </w:r>
    </w:p>
    <w:p>
      <w:pPr>
        <w:jc w:val="both"/>
        <w:bidi w:val="1"/>
      </w:pPr>
      <w:r>
        <w:rPr>
          <w:rFonts w:ascii="David" w:hAnsi="David" w:cs="David"/>
          <w:sz w:val="22"/>
        </w:rPr>
        <w:t>ויהי בשלח פרעה את העם ולא נחם וכו' וחמשים עלו בני ישראל מארץ מצרים. ופירש רש"י אחד מחמשה. הנה איתא בירושלמי [שקלים פרק א הלכה ג] זה יתנו, כל מאן דעבר בימא. והוא משולל הבנה. אך יש לרמז אשר עיקר קריעת ים סוף הי' בכח מצות צדקה כי במצוה זו נתייחדו יד העני ויד בעה"ב, הרי י"ד פעמים י"ד, עולה י"ם סו"ף.</w:t>
        <w:br/>
        <w:t>וזה שדרשו חז"ל עשר תעשר בשביל שתתעשר [שבת קיט.]. היינו, כי כל שלימות הדבר מביא לידי העדר כמו הפרי שנתבשל באילן מביא הרקבון. והנה אם יש לאדם עושר ונכסים בלי חסרון אז יוכל ח"ו לבוא לידי העדר, וע"כ בשביל שנותן צדקה עי"ז חסר לו מממונו ואינו נקרא בשם שלימות הדבר ואינו מביא לידי העדר, וזו עשר בשביל שתתעשר ולא יהי' העדר וחסרון.</w:t>
        <w:br/>
        <w:t>והוא ממש דוגמת הים, דכתיב כל הנחלים הולכים אל הים [קהלת א ז], והי' צריך לבוא לידי תכלית וחסרון, אבל והים איננו מלא כי אל מקום שהנחלים הולכים הם שבים ללכת, רומז ממש למצות צדקה שנותן ומחזיר להקב"ה למקום אשר לקח משם, הרי אשר מעשה הצדקה וים סוף על קוטב אחד יסבו. וע"כ דרשו חז"ל [גיטין ז.] אם רואה אדם שנכסיו מתמוטטין יעשה מהן צדקה שנאמר וכן נגזו ועב"ר, דייקא. (ושם הלשון אם רואה אדם שמזונותיו מצומצמין).</w:t>
        <w:br/>
        <w:t>וזו שדרשו ז"ל זה יתנו - כל מאן דעבר בימא, כי אז בשעת קריעת ים סוף ראו כח מצות צדקה בסוד י"ד פעמים י"ד העולה י"ם סו"ף, כי ע"י שנותן הבעה"ב לעני מתנת חנם כמו כן מרחם השי"ת עליו ומשפיע לו כ"ט כי הקב"ה משלם מדה כנגד מדה ונותן לו ג"כ מתנת חנם. וזה</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