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2F437" w14:textId="77777777" w:rsidR="00D15E01" w:rsidRPr="001572E6" w:rsidRDefault="00D15E01" w:rsidP="00D15E01">
      <w:pPr>
        <w:rPr>
          <w:sz w:val="24"/>
          <w:szCs w:val="24"/>
          <w:rtl/>
        </w:rPr>
      </w:pPr>
    </w:p>
    <w:p w14:paraId="70ABBE39" w14:textId="0B5BF2C9" w:rsidR="00D15E01" w:rsidRPr="001572E6" w:rsidRDefault="00532BE2" w:rsidP="00532BE2">
      <w:pPr>
        <w:jc w:val="center"/>
        <w:rPr>
          <w:rFonts w:cs="Arial"/>
          <w:b/>
          <w:bCs/>
          <w:sz w:val="32"/>
          <w:szCs w:val="32"/>
          <w:rtl/>
        </w:rPr>
      </w:pPr>
      <w:r w:rsidRPr="001572E6">
        <w:rPr>
          <w:rFonts w:cs="Arial" w:hint="cs"/>
          <w:b/>
          <w:bCs/>
          <w:sz w:val="32"/>
          <w:szCs w:val="32"/>
          <w:rtl/>
        </w:rPr>
        <w:t>פרק א</w:t>
      </w:r>
    </w:p>
    <w:p w14:paraId="618AE582" w14:textId="77777777" w:rsidR="00532BE2" w:rsidRPr="001572E6" w:rsidRDefault="00532BE2" w:rsidP="00532BE2">
      <w:pPr>
        <w:jc w:val="center"/>
        <w:rPr>
          <w:rFonts w:cs="Arial"/>
          <w:b/>
          <w:bCs/>
          <w:sz w:val="32"/>
          <w:szCs w:val="32"/>
          <w:rtl/>
        </w:rPr>
      </w:pPr>
    </w:p>
    <w:p w14:paraId="3E8578AF" w14:textId="78BBD933" w:rsidR="00532BE2" w:rsidRPr="001572E6" w:rsidRDefault="00532BE2" w:rsidP="00532BE2">
      <w:pPr>
        <w:shd w:val="clear" w:color="auto" w:fill="F2F2F2" w:themeFill="background1" w:themeFillShade="F2"/>
        <w:jc w:val="center"/>
        <w:rPr>
          <w:rFonts w:cs="Arial"/>
          <w:b/>
          <w:bCs/>
          <w:sz w:val="32"/>
          <w:szCs w:val="32"/>
          <w:rtl/>
        </w:rPr>
      </w:pPr>
      <w:r w:rsidRPr="001572E6">
        <w:rPr>
          <w:rFonts w:cs="Arial"/>
          <w:b/>
          <w:bCs/>
          <w:sz w:val="32"/>
          <w:szCs w:val="32"/>
          <w:rtl/>
        </w:rPr>
        <w:t>הַשִּׁיר וְהַשֶּׁבַח לְחַי עוֹלָמִים</w:t>
      </w:r>
    </w:p>
    <w:p w14:paraId="2DBE1C71" w14:textId="77777777" w:rsidR="00532BE2" w:rsidRPr="001572E6" w:rsidRDefault="00532BE2" w:rsidP="00532BE2">
      <w:pPr>
        <w:jc w:val="center"/>
        <w:rPr>
          <w:rFonts w:cs="Arial"/>
          <w:sz w:val="24"/>
          <w:szCs w:val="24"/>
          <w:rtl/>
        </w:rPr>
      </w:pPr>
    </w:p>
    <w:p w14:paraId="659D2E92" w14:textId="61A3AE80" w:rsidR="00C830AE" w:rsidRPr="00C830AE" w:rsidRDefault="00000000" w:rsidP="006F290C">
      <w:pPr>
        <w:jc w:val="both"/>
        <w:rPr>
          <w:rFonts w:cs="Arial"/>
          <w:b/>
          <w:bCs/>
          <w:sz w:val="24"/>
          <w:szCs w:val="24"/>
          <w:rtl/>
        </w:rPr>
      </w:pPr>
      <w:sdt>
        <w:sdtPr>
          <w:rPr>
            <w:rFonts w:cs="Arial" w:hint="cs"/>
            <w:b/>
            <w:bCs/>
            <w:sz w:val="24"/>
            <w:szCs w:val="24"/>
            <w:rtl/>
          </w:rPr>
          <w:tag w:val="proof_paragraph_5_mmm0j0ub"/>
          <w:id w:val="-616219327"/>
          <w:placeholder>
            <w:docPart w:val="DefaultPlaceholder_-1854013440"/>
          </w:placeholder>
          <w15:appearance w15:val="hidden"/>
        </w:sdtPr>
        <w:sdtContent>
          <w:r w:rsidR="00C830AE" w:rsidRPr="00C830AE">
            <w:rPr>
              <w:rFonts w:cs="Arial" w:hint="cs"/>
              <w:b/>
              <w:bCs/>
              <w:sz w:val="24"/>
              <w:szCs w:val="24"/>
              <w:rtl/>
            </w:rPr>
            <w:t xml:space="preserve">הנסים </w:t>
          </w:r>
          <w:r w:rsidR="00E1719A">
            <w:rPr>
              <w:rFonts w:cs="Arial" w:hint="cs"/>
              <w:b/>
              <w:bCs/>
              <w:sz w:val="24"/>
              <w:szCs w:val="24"/>
              <w:rtl/>
            </w:rPr>
            <w:t>ו</w:t>
          </w:r>
          <w:r w:rsidR="00A65004">
            <w:rPr>
              <w:rFonts w:cs="Arial"/>
              <w:b/>
              <w:bCs/>
              <w:sz w:val="24"/>
              <w:szCs w:val="24"/>
              <w:rtl/>
            </w:rPr>
            <w:t>ה</w:t>
          </w:r>
          <w:r w:rsidR="00E1719A">
            <w:rPr>
              <w:rFonts w:cs="Arial" w:hint="cs"/>
              <w:b/>
              <w:bCs/>
              <w:sz w:val="24"/>
              <w:szCs w:val="24"/>
              <w:rtl/>
            </w:rPr>
            <w:t>נפלאות</w:t>
          </w:r>
        </w:sdtContent>
      </w:sdt>
      <w:r w:rsidR="00C830AE" w:rsidRPr="00C830AE">
        <w:rPr>
          <w:rFonts w:cs="Arial" w:hint="cs"/>
          <w:b/>
          <w:bCs/>
          <w:sz w:val="24"/>
          <w:szCs w:val="24"/>
          <w:rtl/>
        </w:rPr>
        <w:t xml:space="preserve"> נמשכים לדורות </w:t>
      </w:r>
      <w:r w:rsidR="00C830AE">
        <w:rPr>
          <w:rFonts w:cs="Arial" w:hint="cs"/>
          <w:b/>
          <w:bCs/>
          <w:sz w:val="24"/>
          <w:szCs w:val="24"/>
          <w:rtl/>
        </w:rPr>
        <w:t>-</w:t>
      </w:r>
      <w:r w:rsidR="00C830AE" w:rsidRPr="00C830AE">
        <w:rPr>
          <w:rFonts w:cs="Arial" w:hint="cs"/>
          <w:b/>
          <w:bCs/>
          <w:sz w:val="24"/>
          <w:szCs w:val="24"/>
          <w:rtl/>
        </w:rPr>
        <w:t xml:space="preserve"> לפיכך יש להודות עליהם</w:t>
      </w:r>
      <w:r w:rsidR="00E1719A">
        <w:rPr>
          <w:rFonts w:cs="Arial" w:hint="cs"/>
          <w:b/>
          <w:bCs/>
          <w:sz w:val="24"/>
          <w:szCs w:val="24"/>
          <w:rtl/>
        </w:rPr>
        <w:t xml:space="preserve"> לעולם</w:t>
      </w:r>
    </w:p>
    <w:p w14:paraId="5289F069" w14:textId="55EE36F6" w:rsidR="001945CD" w:rsidRPr="001945CD" w:rsidRDefault="001945CD" w:rsidP="001945CD">
      <w:pPr>
        <w:jc w:val="both"/>
        <w:rPr>
          <w:rFonts w:cs="Arial"/>
          <w:sz w:val="24"/>
          <w:szCs w:val="24"/>
        </w:rPr>
      </w:pPr>
      <w:r>
        <w:rPr>
          <w:rFonts w:cs="Arial" w:hint="cs"/>
          <w:sz w:val="24"/>
          <w:szCs w:val="24"/>
          <w:rtl/>
        </w:rPr>
        <w:t xml:space="preserve">א. </w:t>
      </w:r>
      <w:r w:rsidRPr="001945CD">
        <w:rPr>
          <w:rFonts w:cs="Arial"/>
          <w:sz w:val="24"/>
          <w:szCs w:val="24"/>
          <w:rtl/>
        </w:rPr>
        <w:t xml:space="preserve">מצוה עלינו להודות ולשבח להקב"ה בכל דור ודור על כל הנסים והנפלאות שעשה </w:t>
      </w:r>
      <w:r>
        <w:rPr>
          <w:rFonts w:cs="Arial" w:hint="cs"/>
          <w:sz w:val="24"/>
          <w:szCs w:val="24"/>
          <w:rtl/>
        </w:rPr>
        <w:t>עמנו</w:t>
      </w:r>
      <w:r w:rsidRPr="001945CD">
        <w:rPr>
          <w:rFonts w:cs="Arial"/>
          <w:sz w:val="24"/>
          <w:szCs w:val="24"/>
          <w:rtl/>
        </w:rPr>
        <w:t xml:space="preserve"> מימות עולם</w:t>
      </w:r>
      <w:r w:rsidR="006233F0">
        <w:rPr>
          <w:rStyle w:val="af7"/>
          <w:rFonts w:cs="Arial"/>
          <w:sz w:val="24"/>
          <w:szCs w:val="24"/>
          <w:rtl/>
        </w:rPr>
        <w:endnoteReference w:id="1"/>
      </w:r>
      <w:r w:rsidRPr="001945CD">
        <w:rPr>
          <w:rFonts w:cs="Arial"/>
          <w:sz w:val="24"/>
          <w:szCs w:val="24"/>
          <w:rtl/>
        </w:rPr>
        <w:t xml:space="preserve">. כי כאשר הקב"ה מושיע את עמו </w:t>
      </w:r>
      <w:r>
        <w:rPr>
          <w:rFonts w:cs="Arial" w:hint="cs"/>
          <w:sz w:val="24"/>
          <w:szCs w:val="24"/>
          <w:rtl/>
        </w:rPr>
        <w:t xml:space="preserve">ישראל </w:t>
      </w:r>
      <w:r w:rsidRPr="001945CD">
        <w:rPr>
          <w:rFonts w:cs="Arial"/>
          <w:sz w:val="24"/>
          <w:szCs w:val="24"/>
          <w:rtl/>
        </w:rPr>
        <w:t xml:space="preserve">בעת צרה, אין זו ישועה לשעתה בלבד, אלא </w:t>
      </w:r>
      <w:r>
        <w:rPr>
          <w:rFonts w:cs="Arial" w:hint="cs"/>
          <w:sz w:val="24"/>
          <w:szCs w:val="24"/>
          <w:rtl/>
        </w:rPr>
        <w:t xml:space="preserve">נמשכת מזה </w:t>
      </w:r>
      <w:r w:rsidRPr="001945CD">
        <w:rPr>
          <w:rFonts w:cs="Arial"/>
          <w:sz w:val="24"/>
          <w:szCs w:val="24"/>
          <w:rtl/>
        </w:rPr>
        <w:t xml:space="preserve">ישועה </w:t>
      </w:r>
      <w:r>
        <w:rPr>
          <w:rFonts w:cs="Arial" w:hint="cs"/>
          <w:sz w:val="24"/>
          <w:szCs w:val="24"/>
          <w:rtl/>
        </w:rPr>
        <w:t>לדור דורים</w:t>
      </w:r>
      <w:r w:rsidRPr="001945CD">
        <w:rPr>
          <w:rFonts w:cs="Arial"/>
          <w:sz w:val="24"/>
          <w:szCs w:val="24"/>
          <w:rtl/>
        </w:rPr>
        <w:t>. ל</w:t>
      </w:r>
      <w:r>
        <w:rPr>
          <w:rFonts w:cs="Arial" w:hint="cs"/>
          <w:sz w:val="24"/>
          <w:szCs w:val="24"/>
          <w:rtl/>
        </w:rPr>
        <w:t>פי</w:t>
      </w:r>
      <w:r w:rsidRPr="001945CD">
        <w:rPr>
          <w:rFonts w:cs="Arial"/>
          <w:sz w:val="24"/>
          <w:szCs w:val="24"/>
          <w:rtl/>
        </w:rPr>
        <w:t>כ</w:t>
      </w:r>
      <w:r>
        <w:rPr>
          <w:rFonts w:cs="Arial" w:hint="cs"/>
          <w:sz w:val="24"/>
          <w:szCs w:val="24"/>
          <w:rtl/>
        </w:rPr>
        <w:t>ך</w:t>
      </w:r>
      <w:r w:rsidRPr="001945CD">
        <w:rPr>
          <w:rFonts w:cs="Arial"/>
          <w:sz w:val="24"/>
          <w:szCs w:val="24"/>
          <w:rtl/>
        </w:rPr>
        <w:t xml:space="preserve"> אין ההודאה שייכת רק לאותו </w:t>
      </w:r>
      <w:r>
        <w:rPr>
          <w:rFonts w:cs="Arial" w:hint="cs"/>
          <w:sz w:val="24"/>
          <w:szCs w:val="24"/>
          <w:rtl/>
        </w:rPr>
        <w:t>ה</w:t>
      </w:r>
      <w:r w:rsidRPr="001945CD">
        <w:rPr>
          <w:rFonts w:cs="Arial"/>
          <w:sz w:val="24"/>
          <w:szCs w:val="24"/>
          <w:rtl/>
        </w:rPr>
        <w:t>זמן</w:t>
      </w:r>
      <w:r>
        <w:rPr>
          <w:rFonts w:cs="Arial" w:hint="cs"/>
          <w:sz w:val="24"/>
          <w:szCs w:val="24"/>
          <w:rtl/>
        </w:rPr>
        <w:t xml:space="preserve"> שנעשה בו הנס</w:t>
      </w:r>
      <w:r w:rsidRPr="001945CD">
        <w:rPr>
          <w:rFonts w:cs="Arial"/>
          <w:sz w:val="24"/>
          <w:szCs w:val="24"/>
          <w:rtl/>
        </w:rPr>
        <w:t xml:space="preserve">, אלא היא </w:t>
      </w:r>
      <w:r>
        <w:rPr>
          <w:rFonts w:cs="Arial" w:hint="cs"/>
          <w:sz w:val="24"/>
          <w:szCs w:val="24"/>
          <w:rtl/>
        </w:rPr>
        <w:t>חובת</w:t>
      </w:r>
      <w:r w:rsidR="001B724B">
        <w:rPr>
          <w:rFonts w:cs="Arial" w:hint="cs"/>
          <w:sz w:val="24"/>
          <w:szCs w:val="24"/>
          <w:rtl/>
        </w:rPr>
        <w:t xml:space="preserve"> עולם</w:t>
      </w:r>
      <w:r w:rsidRPr="001945CD">
        <w:rPr>
          <w:rFonts w:cs="Arial"/>
          <w:sz w:val="24"/>
          <w:szCs w:val="24"/>
          <w:rtl/>
        </w:rPr>
        <w:t xml:space="preserve">. </w:t>
      </w:r>
      <w:r>
        <w:rPr>
          <w:rFonts w:cs="Arial" w:hint="cs"/>
          <w:sz w:val="24"/>
          <w:szCs w:val="24"/>
          <w:rtl/>
        </w:rPr>
        <w:t xml:space="preserve">אמנם </w:t>
      </w:r>
      <w:r w:rsidRPr="001945CD">
        <w:rPr>
          <w:rFonts w:cs="Arial"/>
          <w:sz w:val="24"/>
          <w:szCs w:val="24"/>
          <w:rtl/>
        </w:rPr>
        <w:t xml:space="preserve">אין הדבר כן אצל אומות העולם, </w:t>
      </w:r>
      <w:r>
        <w:rPr>
          <w:rFonts w:cs="Arial" w:hint="cs"/>
          <w:sz w:val="24"/>
          <w:szCs w:val="24"/>
          <w:rtl/>
        </w:rPr>
        <w:t xml:space="preserve">כי </w:t>
      </w:r>
      <w:r w:rsidRPr="001945CD">
        <w:rPr>
          <w:rFonts w:cs="Arial"/>
          <w:sz w:val="24"/>
          <w:szCs w:val="24"/>
          <w:rtl/>
        </w:rPr>
        <w:t xml:space="preserve">אף אם נעשים עמהם נסים, הרי הם זמניים ואינם </w:t>
      </w:r>
      <w:r>
        <w:rPr>
          <w:rFonts w:cs="Arial" w:hint="cs"/>
          <w:sz w:val="24"/>
          <w:szCs w:val="24"/>
          <w:rtl/>
        </w:rPr>
        <w:t xml:space="preserve">אלא לשעתם ואין </w:t>
      </w:r>
      <w:r w:rsidRPr="001945CD">
        <w:rPr>
          <w:rFonts w:cs="Arial"/>
          <w:sz w:val="24"/>
          <w:szCs w:val="24"/>
          <w:rtl/>
        </w:rPr>
        <w:t>נמשכים לדורות</w:t>
      </w:r>
      <w:r w:rsidRPr="001945CD">
        <w:rPr>
          <w:rFonts w:cs="Arial" w:hint="cs"/>
          <w:sz w:val="24"/>
          <w:szCs w:val="24"/>
          <w:rtl/>
        </w:rPr>
        <w:t xml:space="preserve"> הבאים</w:t>
      </w:r>
      <w:r w:rsidRPr="001945CD">
        <w:rPr>
          <w:rFonts w:cs="Arial"/>
          <w:sz w:val="24"/>
          <w:szCs w:val="24"/>
          <w:vertAlign w:val="superscript"/>
          <w:rtl/>
        </w:rPr>
        <w:footnoteReference w:id="1"/>
      </w:r>
      <w:r w:rsidRPr="001945CD">
        <w:rPr>
          <w:rFonts w:cs="Arial"/>
          <w:sz w:val="24"/>
          <w:szCs w:val="24"/>
        </w:rPr>
        <w:t>.</w:t>
      </w:r>
    </w:p>
    <w:p w14:paraId="06744A11" w14:textId="77777777" w:rsidR="00F157CE" w:rsidRPr="001945CD" w:rsidRDefault="00F157CE" w:rsidP="006F290C">
      <w:pPr>
        <w:jc w:val="both"/>
        <w:rPr>
          <w:rFonts w:cs="Arial"/>
          <w:sz w:val="24"/>
          <w:szCs w:val="24"/>
          <w:rtl/>
        </w:rPr>
      </w:pPr>
    </w:p>
    <w:p w14:paraId="60EA06FA" w14:textId="6FF6188B" w:rsidR="00461AE3" w:rsidRPr="00461AE3" w:rsidRDefault="00816E89" w:rsidP="006F290C">
      <w:pPr>
        <w:jc w:val="both"/>
        <w:rPr>
          <w:rFonts w:cs="Arial"/>
          <w:b/>
          <w:bCs/>
          <w:sz w:val="24"/>
          <w:szCs w:val="24"/>
          <w:rtl/>
        </w:rPr>
      </w:pPr>
      <w:r>
        <w:rPr>
          <w:rFonts w:cs="Arial" w:hint="cs"/>
          <w:b/>
          <w:bCs/>
          <w:sz w:val="24"/>
          <w:szCs w:val="24"/>
          <w:rtl/>
        </w:rPr>
        <w:t>הודאה</w:t>
      </w:r>
      <w:r w:rsidR="00461AE3" w:rsidRPr="00461AE3">
        <w:rPr>
          <w:rFonts w:cs="Arial" w:hint="cs"/>
          <w:b/>
          <w:bCs/>
          <w:sz w:val="24"/>
          <w:szCs w:val="24"/>
          <w:rtl/>
        </w:rPr>
        <w:t xml:space="preserve"> לה</w:t>
      </w:r>
      <w:r w:rsidR="00B84878">
        <w:rPr>
          <w:rFonts w:cs="Arial" w:hint="cs"/>
          <w:b/>
          <w:bCs/>
          <w:sz w:val="24"/>
          <w:szCs w:val="24"/>
          <w:rtl/>
        </w:rPr>
        <w:t>'</w:t>
      </w:r>
      <w:r>
        <w:rPr>
          <w:rFonts w:cs="Arial" w:hint="cs"/>
          <w:b/>
          <w:bCs/>
          <w:sz w:val="24"/>
          <w:szCs w:val="24"/>
          <w:rtl/>
        </w:rPr>
        <w:t xml:space="preserve"> -</w:t>
      </w:r>
      <w:r w:rsidR="00461AE3" w:rsidRPr="00461AE3">
        <w:rPr>
          <w:rFonts w:cs="Arial" w:hint="cs"/>
          <w:b/>
          <w:bCs/>
          <w:sz w:val="24"/>
          <w:szCs w:val="24"/>
          <w:rtl/>
        </w:rPr>
        <w:t xml:space="preserve"> על שחפץ בשבח שפלים כמונו</w:t>
      </w:r>
    </w:p>
    <w:p w14:paraId="11BCCF61" w14:textId="7B0CC51A" w:rsidR="00595AAA" w:rsidRDefault="004161C2" w:rsidP="00EA7F2C">
      <w:pPr>
        <w:jc w:val="both"/>
        <w:rPr>
          <w:rFonts w:cs="Arial"/>
          <w:sz w:val="24"/>
          <w:szCs w:val="24"/>
          <w:rtl/>
        </w:rPr>
      </w:pPr>
      <w:r>
        <w:rPr>
          <w:rFonts w:cs="Arial" w:hint="cs"/>
          <w:sz w:val="24"/>
          <w:szCs w:val="24"/>
          <w:rtl/>
        </w:rPr>
        <w:t xml:space="preserve">ב. </w:t>
      </w:r>
      <w:r w:rsidRPr="004161C2">
        <w:rPr>
          <w:rFonts w:cs="Arial"/>
          <w:sz w:val="24"/>
          <w:szCs w:val="24"/>
          <w:rtl/>
        </w:rPr>
        <w:t xml:space="preserve">מלבד עצם החיוב להודות לה' יתברך על הנסים והחסדים שהוא עושה עמנו בכל עת, עלינו </w:t>
      </w:r>
      <w:r w:rsidR="00816E89" w:rsidRPr="00816E89">
        <w:rPr>
          <w:rFonts w:cs="Arial" w:hint="cs"/>
          <w:sz w:val="24"/>
          <w:szCs w:val="24"/>
          <w:rtl/>
        </w:rPr>
        <w:t xml:space="preserve">להללו ולשבחו </w:t>
      </w:r>
      <w:r w:rsidRPr="004161C2">
        <w:rPr>
          <w:rFonts w:cs="Arial"/>
          <w:sz w:val="24"/>
          <w:szCs w:val="24"/>
          <w:rtl/>
        </w:rPr>
        <w:t xml:space="preserve">על </w:t>
      </w:r>
      <w:r w:rsidR="009D4F60">
        <w:rPr>
          <w:rFonts w:cs="Arial" w:hint="cs"/>
          <w:sz w:val="24"/>
          <w:szCs w:val="24"/>
          <w:rtl/>
        </w:rPr>
        <w:t xml:space="preserve">עצם הדבר </w:t>
      </w:r>
      <w:r w:rsidRPr="004161C2">
        <w:rPr>
          <w:rFonts w:cs="Arial"/>
          <w:sz w:val="24"/>
          <w:szCs w:val="24"/>
          <w:rtl/>
        </w:rPr>
        <w:t>שהוא חפץ בשבחם של ישראל</w:t>
      </w:r>
      <w:r w:rsidR="00353580">
        <w:rPr>
          <w:rStyle w:val="af7"/>
          <w:rFonts w:cs="Arial"/>
          <w:sz w:val="24"/>
          <w:szCs w:val="24"/>
          <w:rtl/>
        </w:rPr>
        <w:endnoteReference w:id="2"/>
      </w:r>
      <w:r w:rsidRPr="004161C2">
        <w:rPr>
          <w:rFonts w:cs="Arial"/>
          <w:sz w:val="24"/>
          <w:szCs w:val="24"/>
          <w:rtl/>
        </w:rPr>
        <w:t xml:space="preserve">. </w:t>
      </w:r>
      <w:r w:rsidR="00816E89">
        <w:rPr>
          <w:rFonts w:cs="Arial" w:hint="cs"/>
          <w:sz w:val="24"/>
          <w:szCs w:val="24"/>
          <w:rtl/>
        </w:rPr>
        <w:t xml:space="preserve">כי </w:t>
      </w:r>
      <w:r w:rsidRPr="004161C2">
        <w:rPr>
          <w:rFonts w:cs="Arial"/>
          <w:sz w:val="24"/>
          <w:szCs w:val="24"/>
          <w:rtl/>
        </w:rPr>
        <w:t xml:space="preserve">אף שהוא מלך מלכי המלכים, ולפניו </w:t>
      </w:r>
      <w:r w:rsidR="00816E89" w:rsidRPr="00816E89">
        <w:rPr>
          <w:rFonts w:cs="Arial" w:hint="cs"/>
          <w:sz w:val="24"/>
          <w:szCs w:val="24"/>
          <w:rtl/>
        </w:rPr>
        <w:t xml:space="preserve">מקהלות </w:t>
      </w:r>
      <w:sdt>
        <w:sdtPr>
          <w:rPr>
            <w:rFonts w:cs="Arial" w:hint="cs"/>
            <w:sz w:val="24"/>
            <w:szCs w:val="24"/>
            <w:rtl/>
          </w:rPr>
          <w:tag w:val="proof_paragraph_9_mmm0izh4"/>
          <w:id w:val="-832829604"/>
          <w:placeholder>
            <w:docPart w:val="DefaultPlaceholder_-1854013440"/>
          </w:placeholder>
          <w15:appearance w15:val="hidden"/>
        </w:sdtPr>
        <w:sdtContent>
          <w:r w:rsidR="00816E89" w:rsidRPr="00816E89">
            <w:rPr>
              <w:rFonts w:cs="Arial" w:hint="cs"/>
              <w:sz w:val="24"/>
              <w:szCs w:val="24"/>
              <w:rtl/>
            </w:rPr>
            <w:t xml:space="preserve">רבבות </w:t>
          </w:r>
          <w:r w:rsidR="00816E89" w:rsidRPr="00816E89">
            <w:rPr>
              <w:rFonts w:cs="Arial"/>
              <w:sz w:val="24"/>
              <w:szCs w:val="24"/>
              <w:rtl/>
            </w:rPr>
            <w:t xml:space="preserve">צבא </w:t>
          </w:r>
          <w:r w:rsidR="00816E89" w:rsidRPr="00816E89">
            <w:rPr>
              <w:rFonts w:cs="Arial" w:hint="cs"/>
              <w:sz w:val="24"/>
              <w:szCs w:val="24"/>
              <w:rtl/>
            </w:rPr>
            <w:t>ומלאכי</w:t>
          </w:r>
        </w:sdtContent>
      </w:sdt>
      <w:r w:rsidR="00816E89" w:rsidRPr="00816E89">
        <w:rPr>
          <w:rFonts w:cs="Arial" w:hint="cs"/>
          <w:sz w:val="24"/>
          <w:szCs w:val="24"/>
          <w:rtl/>
        </w:rPr>
        <w:t xml:space="preserve"> </w:t>
      </w:r>
      <w:r w:rsidR="00816E89" w:rsidRPr="00816E89">
        <w:rPr>
          <w:rFonts w:cs="Arial"/>
          <w:sz w:val="24"/>
          <w:szCs w:val="24"/>
          <w:rtl/>
        </w:rPr>
        <w:t xml:space="preserve">מעלה </w:t>
      </w:r>
      <w:r w:rsidR="00816E89" w:rsidRPr="00816E89">
        <w:rPr>
          <w:rFonts w:cs="Arial" w:hint="cs"/>
          <w:sz w:val="24"/>
          <w:szCs w:val="24"/>
          <w:rtl/>
        </w:rPr>
        <w:t xml:space="preserve">עד אין מספר אשר </w:t>
      </w:r>
      <w:r w:rsidR="00816E89" w:rsidRPr="00816E89">
        <w:rPr>
          <w:rFonts w:cs="Arial"/>
          <w:sz w:val="24"/>
          <w:szCs w:val="24"/>
          <w:rtl/>
        </w:rPr>
        <w:t>משבחים ומפארים לשמו הגדול</w:t>
      </w:r>
      <w:r w:rsidRPr="004161C2">
        <w:rPr>
          <w:rFonts w:cs="Arial"/>
          <w:sz w:val="24"/>
          <w:szCs w:val="24"/>
          <w:rtl/>
        </w:rPr>
        <w:t xml:space="preserve">, עם כל זה </w:t>
      </w:r>
      <w:r w:rsidR="00816E89" w:rsidRPr="00816E89">
        <w:rPr>
          <w:rFonts w:cs="Arial" w:hint="cs"/>
          <w:sz w:val="24"/>
          <w:szCs w:val="24"/>
          <w:rtl/>
        </w:rPr>
        <w:t>הוא חפץ ומשתוקק ובוחר בשירי זמרה של אנשים שפלים ונבזים כמונו</w:t>
      </w:r>
      <w:r w:rsidR="00816E89" w:rsidRPr="00816E89">
        <w:rPr>
          <w:rFonts w:cs="Arial"/>
          <w:sz w:val="24"/>
          <w:szCs w:val="24"/>
          <w:vertAlign w:val="superscript"/>
          <w:rtl/>
        </w:rPr>
        <w:footnoteReference w:id="2"/>
      </w:r>
      <w:r w:rsidR="00816E89" w:rsidRPr="00816E89">
        <w:rPr>
          <w:rFonts w:cs="Arial" w:hint="cs"/>
          <w:sz w:val="24"/>
          <w:szCs w:val="24"/>
          <w:rtl/>
        </w:rPr>
        <w:t>.</w:t>
      </w:r>
    </w:p>
    <w:p w14:paraId="25641F83" w14:textId="77777777" w:rsidR="00EA7F2C" w:rsidRPr="00EA7F2C" w:rsidRDefault="00EA7F2C" w:rsidP="00EA7F2C">
      <w:pPr>
        <w:jc w:val="both"/>
        <w:rPr>
          <w:rFonts w:cs="Arial"/>
          <w:sz w:val="24"/>
          <w:szCs w:val="24"/>
          <w:rtl/>
        </w:rPr>
      </w:pPr>
    </w:p>
    <w:p w14:paraId="06BB9BC4" w14:textId="319FED5E" w:rsidR="00E5544D" w:rsidRDefault="0009399E" w:rsidP="00E5544D">
      <w:pPr>
        <w:jc w:val="both"/>
        <w:rPr>
          <w:rFonts w:cs="Arial"/>
          <w:sz w:val="24"/>
          <w:szCs w:val="24"/>
          <w:rtl/>
        </w:rPr>
      </w:pPr>
      <w:r>
        <w:rPr>
          <w:rFonts w:cs="Arial" w:hint="cs"/>
          <w:b/>
          <w:bCs/>
          <w:sz w:val="24"/>
          <w:szCs w:val="24"/>
          <w:rtl/>
        </w:rPr>
        <w:t xml:space="preserve">גודל </w:t>
      </w:r>
      <w:r w:rsidR="00E5544D" w:rsidRPr="00E5544D">
        <w:rPr>
          <w:rFonts w:cs="Arial"/>
          <w:b/>
          <w:bCs/>
          <w:sz w:val="24"/>
          <w:szCs w:val="24"/>
          <w:rtl/>
        </w:rPr>
        <w:t>מעלת שירת ישראל לפני הקב"ה</w:t>
      </w:r>
    </w:p>
    <w:p w14:paraId="516FAA02" w14:textId="258DAEEA" w:rsidR="00554214" w:rsidRPr="00595AAA" w:rsidRDefault="00461AE3" w:rsidP="00E5544D">
      <w:pPr>
        <w:jc w:val="both"/>
        <w:rPr>
          <w:rFonts w:cs="Arial"/>
          <w:sz w:val="24"/>
          <w:szCs w:val="24"/>
          <w:rtl/>
        </w:rPr>
      </w:pPr>
      <w:r>
        <w:rPr>
          <w:rFonts w:cs="Arial" w:hint="cs"/>
          <w:sz w:val="24"/>
          <w:szCs w:val="24"/>
          <w:rtl/>
        </w:rPr>
        <w:t xml:space="preserve">ג. </w:t>
      </w:r>
      <w:r w:rsidR="00595AAA" w:rsidRPr="00595AAA">
        <w:rPr>
          <w:rFonts w:cs="Arial"/>
          <w:sz w:val="24"/>
          <w:szCs w:val="24"/>
          <w:rtl/>
        </w:rPr>
        <w:t xml:space="preserve">ולא זו בלבד, אלא </w:t>
      </w:r>
      <w:r w:rsidR="00595AAA" w:rsidRPr="00595AAA">
        <w:rPr>
          <w:rFonts w:cs="Arial" w:hint="cs"/>
          <w:sz w:val="24"/>
          <w:szCs w:val="24"/>
          <w:rtl/>
        </w:rPr>
        <w:t>ש</w:t>
      </w:r>
      <w:r w:rsidR="00595AAA" w:rsidRPr="00595AAA">
        <w:rPr>
          <w:rFonts w:cs="Arial"/>
          <w:sz w:val="24"/>
          <w:szCs w:val="24"/>
          <w:rtl/>
        </w:rPr>
        <w:t xml:space="preserve">חביבה לפניו </w:t>
      </w:r>
      <w:r w:rsidR="00595AAA" w:rsidRPr="00595AAA">
        <w:rPr>
          <w:rFonts w:cs="Arial" w:hint="cs"/>
          <w:sz w:val="24"/>
          <w:szCs w:val="24"/>
          <w:rtl/>
        </w:rPr>
        <w:t xml:space="preserve">שירות ותשבחות של בני ישראל </w:t>
      </w:r>
      <w:r w:rsidR="00595AAA" w:rsidRPr="00595AAA">
        <w:rPr>
          <w:rFonts w:cs="Arial"/>
          <w:sz w:val="24"/>
          <w:szCs w:val="24"/>
          <w:rtl/>
        </w:rPr>
        <w:t xml:space="preserve">יותר משירת המלאכים. עד שאמרו חז"ל </w:t>
      </w:r>
      <w:r w:rsidR="00595AAA">
        <w:rPr>
          <w:rFonts w:cs="Arial" w:hint="cs"/>
          <w:sz w:val="24"/>
          <w:szCs w:val="24"/>
          <w:rtl/>
        </w:rPr>
        <w:t xml:space="preserve">(חולין צא ב) </w:t>
      </w:r>
      <w:r w:rsidR="00595AAA" w:rsidRPr="00595AAA">
        <w:rPr>
          <w:rFonts w:cs="Arial"/>
          <w:sz w:val="24"/>
          <w:szCs w:val="24"/>
          <w:rtl/>
        </w:rPr>
        <w:t xml:space="preserve">שאין </w:t>
      </w:r>
      <w:r w:rsidR="00595AAA">
        <w:rPr>
          <w:rFonts w:cs="Arial" w:hint="cs"/>
          <w:sz w:val="24"/>
          <w:szCs w:val="24"/>
          <w:rtl/>
        </w:rPr>
        <w:t>רשות ל</w:t>
      </w:r>
      <w:r w:rsidR="00595AAA" w:rsidRPr="00595AAA">
        <w:rPr>
          <w:rFonts w:cs="Arial"/>
          <w:sz w:val="24"/>
          <w:szCs w:val="24"/>
          <w:rtl/>
        </w:rPr>
        <w:t xml:space="preserve">מלאכי מעלה </w:t>
      </w:r>
      <w:r w:rsidR="00595AAA">
        <w:rPr>
          <w:rFonts w:cs="Arial" w:hint="cs"/>
          <w:sz w:val="24"/>
          <w:szCs w:val="24"/>
          <w:rtl/>
        </w:rPr>
        <w:t>לומר</w:t>
      </w:r>
      <w:r w:rsidR="00595AAA" w:rsidRPr="00595AAA">
        <w:rPr>
          <w:rFonts w:cs="Arial"/>
          <w:sz w:val="24"/>
          <w:szCs w:val="24"/>
          <w:rtl/>
        </w:rPr>
        <w:t xml:space="preserve"> שירה למעלה עד שיאמרו </w:t>
      </w:r>
      <w:r w:rsidR="00595AAA" w:rsidRPr="00595AAA">
        <w:rPr>
          <w:rFonts w:cs="Arial" w:hint="cs"/>
          <w:sz w:val="24"/>
          <w:szCs w:val="24"/>
          <w:rtl/>
        </w:rPr>
        <w:t xml:space="preserve">תחילה </w:t>
      </w:r>
      <w:r w:rsidR="00595AAA" w:rsidRPr="00595AAA">
        <w:rPr>
          <w:rFonts w:cs="Arial"/>
          <w:sz w:val="24"/>
          <w:szCs w:val="24"/>
          <w:rtl/>
        </w:rPr>
        <w:t xml:space="preserve">ישראל </w:t>
      </w:r>
      <w:r w:rsidR="00595AAA" w:rsidRPr="00595AAA">
        <w:rPr>
          <w:rFonts w:cs="Arial" w:hint="cs"/>
          <w:sz w:val="24"/>
          <w:szCs w:val="24"/>
          <w:rtl/>
        </w:rPr>
        <w:t xml:space="preserve">שירה </w:t>
      </w:r>
      <w:r w:rsidR="00595AAA" w:rsidRPr="00595AAA">
        <w:rPr>
          <w:rFonts w:cs="Arial"/>
          <w:sz w:val="24"/>
          <w:szCs w:val="24"/>
          <w:rtl/>
        </w:rPr>
        <w:t>למטה. לפיכך אנחנו ח</w:t>
      </w:r>
      <w:r w:rsidR="00595AAA" w:rsidRPr="00595AAA">
        <w:rPr>
          <w:rFonts w:cs="Arial" w:hint="cs"/>
          <w:sz w:val="24"/>
          <w:szCs w:val="24"/>
          <w:rtl/>
        </w:rPr>
        <w:t>י</w:t>
      </w:r>
      <w:r w:rsidR="00595AAA" w:rsidRPr="00595AAA">
        <w:rPr>
          <w:rFonts w:cs="Arial"/>
          <w:sz w:val="24"/>
          <w:szCs w:val="24"/>
          <w:rtl/>
        </w:rPr>
        <w:t>יבים להודות ולשבח ולפאר ול</w:t>
      </w:r>
      <w:r w:rsidR="00595AAA" w:rsidRPr="00595AAA">
        <w:rPr>
          <w:rFonts w:cs="Arial" w:hint="cs"/>
          <w:sz w:val="24"/>
          <w:szCs w:val="24"/>
          <w:rtl/>
        </w:rPr>
        <w:t>י</w:t>
      </w:r>
      <w:r w:rsidR="00595AAA" w:rsidRPr="00595AAA">
        <w:rPr>
          <w:rFonts w:cs="Arial"/>
          <w:sz w:val="24"/>
          <w:szCs w:val="24"/>
          <w:rtl/>
        </w:rPr>
        <w:t>ת</w:t>
      </w:r>
      <w:r w:rsidR="00595AAA" w:rsidRPr="00595AAA">
        <w:rPr>
          <w:rFonts w:cs="Arial" w:hint="cs"/>
          <w:sz w:val="24"/>
          <w:szCs w:val="24"/>
          <w:rtl/>
        </w:rPr>
        <w:t>ן</w:t>
      </w:r>
      <w:r w:rsidR="00595AAA" w:rsidRPr="00595AAA">
        <w:rPr>
          <w:rFonts w:cs="Arial"/>
          <w:sz w:val="24"/>
          <w:szCs w:val="24"/>
          <w:rtl/>
        </w:rPr>
        <w:t xml:space="preserve"> שבח והודיה ל</w:t>
      </w:r>
      <w:r w:rsidR="00595AAA" w:rsidRPr="00595AAA">
        <w:rPr>
          <w:rFonts w:cs="Arial" w:hint="cs"/>
          <w:sz w:val="24"/>
          <w:szCs w:val="24"/>
          <w:rtl/>
        </w:rPr>
        <w:t xml:space="preserve">הקב"ה </w:t>
      </w:r>
      <w:sdt>
        <w:sdtPr>
          <w:rPr>
            <w:rFonts w:cs="Arial" w:hint="cs"/>
            <w:sz w:val="24"/>
            <w:szCs w:val="24"/>
            <w:rtl/>
          </w:rPr>
          <w:tag w:val="proof_paragraph_12_mmm0j6rz"/>
          <w:id w:val="-953401594"/>
          <w:placeholder>
            <w:docPart w:val="DefaultPlaceholder_-1854013440"/>
          </w:placeholder>
          <w15:appearance w15:val="hidden"/>
        </w:sdtPr>
        <w:sdtContent>
          <w:r w:rsidR="00595AAA" w:rsidRPr="00595AAA">
            <w:rPr>
              <w:rFonts w:cs="Arial" w:hint="cs"/>
              <w:sz w:val="24"/>
              <w:szCs w:val="24"/>
              <w:rtl/>
            </w:rPr>
            <w:t xml:space="preserve">על החסד </w:t>
          </w:r>
          <w:r w:rsidR="00A65004">
            <w:rPr>
              <w:rFonts w:cs="Arial"/>
              <w:sz w:val="24"/>
              <w:szCs w:val="24"/>
              <w:rtl/>
            </w:rPr>
            <w:t>ה</w:t>
          </w:r>
          <w:r w:rsidR="00595AAA" w:rsidRPr="00595AAA">
            <w:rPr>
              <w:rFonts w:cs="Arial" w:hint="cs"/>
              <w:sz w:val="24"/>
              <w:szCs w:val="24"/>
              <w:rtl/>
            </w:rPr>
            <w:t>גדול</w:t>
          </w:r>
        </w:sdtContent>
      </w:sdt>
      <w:r w:rsidR="00595AAA" w:rsidRPr="00595AAA">
        <w:rPr>
          <w:rFonts w:cs="Arial" w:hint="cs"/>
          <w:sz w:val="24"/>
          <w:szCs w:val="24"/>
          <w:rtl/>
        </w:rPr>
        <w:t xml:space="preserve"> הזה שעשה עמנו</w:t>
      </w:r>
      <w:commentRangeStart w:id="0"/>
      <w:r w:rsidR="00595AAA" w:rsidRPr="00595AAA">
        <w:rPr>
          <w:rFonts w:cs="Arial"/>
          <w:sz w:val="24"/>
          <w:szCs w:val="24"/>
          <w:vertAlign w:val="superscript"/>
          <w:rtl/>
        </w:rPr>
        <w:footnoteReference w:id="3"/>
      </w:r>
      <w:commentRangeEnd w:id="0"/>
      <w:r w:rsidR="000534BC" w:rsidRPr="00595AAA">
        <w:rPr>
          <w:rStyle w:val="afb"/>
          <w:rFonts w:cs="Arial" w:hint="cs"/>
          <w:sz w:val="24"/>
          <w:szCs w:val="24"/>
          <w:rtl/>
        </w:rPr>
        <w:commentReference w:id="0"/>
      </w:r>
      <w:r w:rsidR="00595AAA" w:rsidRPr="00595AAA">
        <w:rPr>
          <w:rFonts w:cs="Arial" w:hint="cs"/>
          <w:sz w:val="24"/>
          <w:szCs w:val="24"/>
          <w:rtl/>
        </w:rPr>
        <w:t>.</w:t>
      </w:r>
    </w:p>
    <w:p w14:paraId="1D7EC907" w14:textId="77777777" w:rsidR="00554214" w:rsidRDefault="00554214" w:rsidP="00122739">
      <w:pPr>
        <w:jc w:val="both"/>
        <w:rPr>
          <w:rFonts w:cs="Arial"/>
          <w:sz w:val="24"/>
          <w:szCs w:val="24"/>
          <w:rtl/>
        </w:rPr>
      </w:pPr>
    </w:p>
    <w:p w14:paraId="44FF7F58" w14:textId="457C6D78" w:rsidR="00461AE3" w:rsidRPr="00523F9D" w:rsidRDefault="00DE57DC" w:rsidP="00122739">
      <w:pPr>
        <w:jc w:val="both"/>
        <w:rPr>
          <w:rFonts w:cs="Arial"/>
          <w:b/>
          <w:bCs/>
          <w:sz w:val="24"/>
          <w:szCs w:val="24"/>
          <w:rtl/>
        </w:rPr>
      </w:pPr>
      <w:r>
        <w:rPr>
          <w:rFonts w:cs="Arial" w:hint="cs"/>
          <w:b/>
          <w:bCs/>
          <w:sz w:val="24"/>
          <w:szCs w:val="24"/>
          <w:rtl/>
        </w:rPr>
        <w:t xml:space="preserve">הודאה </w:t>
      </w:r>
      <w:r w:rsidR="00B84878">
        <w:rPr>
          <w:rFonts w:cs="Arial" w:hint="cs"/>
          <w:b/>
          <w:bCs/>
          <w:sz w:val="24"/>
          <w:szCs w:val="24"/>
          <w:rtl/>
        </w:rPr>
        <w:t xml:space="preserve">לה' </w:t>
      </w:r>
      <w:r>
        <w:rPr>
          <w:rFonts w:cs="Arial" w:hint="cs"/>
          <w:b/>
          <w:bCs/>
          <w:sz w:val="24"/>
          <w:szCs w:val="24"/>
          <w:rtl/>
        </w:rPr>
        <w:t>על שזיכנו להודות לפניו</w:t>
      </w:r>
    </w:p>
    <w:p w14:paraId="30A43664" w14:textId="0E950EDD" w:rsidR="00372734" w:rsidRPr="00372734" w:rsidRDefault="00372734" w:rsidP="00423AE0">
      <w:pPr>
        <w:jc w:val="both"/>
        <w:rPr>
          <w:rFonts w:cs="Arial"/>
          <w:sz w:val="24"/>
          <w:szCs w:val="24"/>
        </w:rPr>
      </w:pPr>
      <w:r>
        <w:rPr>
          <w:rFonts w:cs="Arial" w:hint="cs"/>
          <w:sz w:val="24"/>
          <w:szCs w:val="24"/>
          <w:rtl/>
        </w:rPr>
        <w:t xml:space="preserve">ד. </w:t>
      </w:r>
      <w:r w:rsidRPr="00372734">
        <w:rPr>
          <w:rFonts w:cs="Arial"/>
          <w:sz w:val="24"/>
          <w:szCs w:val="24"/>
          <w:rtl/>
        </w:rPr>
        <w:t xml:space="preserve">עוד צריך האדם להודות לה' גם על עצם הזכות שניתנה לו להללו ולשבחו. כי עצם הדבר שהקב"ה, ברוב רחמיו וחסדיו, נותן לאדם קרוץ </w:t>
      </w:r>
      <w:r>
        <w:rPr>
          <w:rFonts w:cs="Arial" w:hint="cs"/>
          <w:sz w:val="24"/>
          <w:szCs w:val="24"/>
          <w:rtl/>
        </w:rPr>
        <w:t>מ</w:t>
      </w:r>
      <w:r w:rsidRPr="00372734">
        <w:rPr>
          <w:rFonts w:cs="Arial"/>
          <w:sz w:val="24"/>
          <w:szCs w:val="24"/>
          <w:rtl/>
        </w:rPr>
        <w:t xml:space="preserve">חומר רשות לעמוד לפניו ולספר בשבחו </w:t>
      </w:r>
      <w:r>
        <w:rPr>
          <w:rFonts w:cs="Arial" w:hint="cs"/>
          <w:sz w:val="24"/>
          <w:szCs w:val="24"/>
          <w:rtl/>
        </w:rPr>
        <w:t>-</w:t>
      </w:r>
      <w:r w:rsidRPr="00372734">
        <w:rPr>
          <w:rFonts w:cs="Arial"/>
          <w:sz w:val="24"/>
          <w:szCs w:val="24"/>
          <w:rtl/>
        </w:rPr>
        <w:t xml:space="preserve"> זו טובה </w:t>
      </w:r>
      <w:r w:rsidR="00B70EBA">
        <w:rPr>
          <w:rFonts w:cs="Arial" w:hint="cs"/>
          <w:sz w:val="24"/>
          <w:szCs w:val="24"/>
          <w:rtl/>
        </w:rPr>
        <w:t>גדולה ו</w:t>
      </w:r>
      <w:r w:rsidRPr="00372734">
        <w:rPr>
          <w:rFonts w:cs="Arial"/>
          <w:sz w:val="24"/>
          <w:szCs w:val="24"/>
          <w:rtl/>
        </w:rPr>
        <w:t xml:space="preserve">עצומה שאין למעלה </w:t>
      </w:r>
      <w:r w:rsidR="00B70EBA">
        <w:rPr>
          <w:rFonts w:cs="Arial" w:hint="cs"/>
          <w:sz w:val="24"/>
          <w:szCs w:val="24"/>
          <w:rtl/>
        </w:rPr>
        <w:t>הי</w:t>
      </w:r>
      <w:r w:rsidRPr="00372734">
        <w:rPr>
          <w:rFonts w:cs="Arial"/>
          <w:sz w:val="24"/>
          <w:szCs w:val="24"/>
          <w:rtl/>
        </w:rPr>
        <w:t xml:space="preserve">מנה. נמצא, שלא רק על הישועה יש להודות, אלא גם על </w:t>
      </w:r>
      <w:r w:rsidR="0086205F">
        <w:rPr>
          <w:rFonts w:cs="Arial" w:hint="cs"/>
          <w:sz w:val="24"/>
          <w:szCs w:val="24"/>
          <w:rtl/>
        </w:rPr>
        <w:t xml:space="preserve">עצם </w:t>
      </w:r>
      <w:r w:rsidRPr="00372734">
        <w:rPr>
          <w:rFonts w:cs="Arial"/>
          <w:sz w:val="24"/>
          <w:szCs w:val="24"/>
          <w:rtl/>
        </w:rPr>
        <w:t xml:space="preserve">האפשרות </w:t>
      </w:r>
      <w:r w:rsidR="005F3E77">
        <w:rPr>
          <w:rFonts w:cs="Arial" w:hint="cs"/>
          <w:sz w:val="24"/>
          <w:szCs w:val="24"/>
          <w:rtl/>
        </w:rPr>
        <w:t xml:space="preserve">שניתנה לנו </w:t>
      </w:r>
      <w:r w:rsidRPr="00372734">
        <w:rPr>
          <w:rFonts w:cs="Arial"/>
          <w:sz w:val="24"/>
          <w:szCs w:val="24"/>
          <w:rtl/>
        </w:rPr>
        <w:t>להודות</w:t>
      </w:r>
      <w:r w:rsidR="005F3E77">
        <w:rPr>
          <w:rFonts w:cs="Arial" w:hint="cs"/>
          <w:sz w:val="24"/>
          <w:szCs w:val="24"/>
          <w:rtl/>
        </w:rPr>
        <w:t xml:space="preserve"> ל</w:t>
      </w:r>
      <w:r w:rsidR="00DE57DC">
        <w:rPr>
          <w:rFonts w:cs="Arial" w:hint="cs"/>
          <w:sz w:val="24"/>
          <w:szCs w:val="24"/>
          <w:rtl/>
        </w:rPr>
        <w:t>ה'</w:t>
      </w:r>
      <w:r w:rsidR="00423AE0" w:rsidRPr="00423AE0">
        <w:rPr>
          <w:rFonts w:cs="Arial"/>
          <w:sz w:val="24"/>
          <w:szCs w:val="24"/>
          <w:vertAlign w:val="superscript"/>
          <w:rtl/>
        </w:rPr>
        <w:footnoteReference w:id="4"/>
      </w:r>
      <w:r w:rsidRPr="00372734">
        <w:rPr>
          <w:rFonts w:cs="Arial"/>
          <w:sz w:val="24"/>
          <w:szCs w:val="24"/>
        </w:rPr>
        <w:t>.</w:t>
      </w:r>
    </w:p>
    <w:p w14:paraId="7CEDBAE5" w14:textId="77777777" w:rsidR="00523F9D" w:rsidRPr="00372734" w:rsidRDefault="00523F9D" w:rsidP="003D2FBF">
      <w:pPr>
        <w:jc w:val="both"/>
        <w:rPr>
          <w:rFonts w:cs="Arial"/>
          <w:sz w:val="24"/>
          <w:szCs w:val="24"/>
          <w:rtl/>
        </w:rPr>
      </w:pPr>
    </w:p>
    <w:p w14:paraId="613A00C7" w14:textId="038703DA" w:rsidR="00523F9D" w:rsidRPr="00870396" w:rsidRDefault="00870396" w:rsidP="000B307B">
      <w:pPr>
        <w:jc w:val="both"/>
        <w:rPr>
          <w:rFonts w:cs="Arial"/>
          <w:b/>
          <w:bCs/>
          <w:sz w:val="24"/>
          <w:szCs w:val="24"/>
          <w:rtl/>
        </w:rPr>
      </w:pPr>
      <w:r w:rsidRPr="00870396">
        <w:rPr>
          <w:rFonts w:cs="Arial" w:hint="cs"/>
          <w:b/>
          <w:bCs/>
          <w:sz w:val="24"/>
          <w:szCs w:val="24"/>
          <w:rtl/>
        </w:rPr>
        <w:t xml:space="preserve">ע"י אמירת שירות ותשבחות מעוררים </w:t>
      </w:r>
      <w:r w:rsidR="000B307B">
        <w:rPr>
          <w:rFonts w:cs="Arial" w:hint="cs"/>
          <w:b/>
          <w:bCs/>
          <w:sz w:val="24"/>
          <w:szCs w:val="24"/>
          <w:rtl/>
        </w:rPr>
        <w:t>שירת</w:t>
      </w:r>
      <w:r w:rsidRPr="00870396">
        <w:rPr>
          <w:rFonts w:cs="Arial" w:hint="cs"/>
          <w:b/>
          <w:bCs/>
          <w:sz w:val="24"/>
          <w:szCs w:val="24"/>
          <w:rtl/>
        </w:rPr>
        <w:t xml:space="preserve"> ד</w:t>
      </w:r>
      <w:r w:rsidR="000B307B">
        <w:rPr>
          <w:rFonts w:cs="Arial" w:hint="cs"/>
          <w:b/>
          <w:bCs/>
          <w:sz w:val="24"/>
          <w:szCs w:val="24"/>
          <w:rtl/>
        </w:rPr>
        <w:t xml:space="preserve">וד </w:t>
      </w:r>
      <w:r w:rsidRPr="00870396">
        <w:rPr>
          <w:rFonts w:cs="Arial" w:hint="cs"/>
          <w:b/>
          <w:bCs/>
          <w:sz w:val="24"/>
          <w:szCs w:val="24"/>
          <w:rtl/>
        </w:rPr>
        <w:t>המ</w:t>
      </w:r>
      <w:r w:rsidR="000B307B">
        <w:rPr>
          <w:rFonts w:cs="Arial" w:hint="cs"/>
          <w:b/>
          <w:bCs/>
          <w:sz w:val="24"/>
          <w:szCs w:val="24"/>
          <w:rtl/>
        </w:rPr>
        <w:t xml:space="preserve">לך </w:t>
      </w:r>
      <w:r w:rsidRPr="00870396">
        <w:rPr>
          <w:rFonts w:cs="Arial" w:hint="cs"/>
          <w:b/>
          <w:bCs/>
          <w:sz w:val="24"/>
          <w:szCs w:val="24"/>
          <w:rtl/>
        </w:rPr>
        <w:t xml:space="preserve">ע"ה </w:t>
      </w:r>
      <w:r>
        <w:rPr>
          <w:rFonts w:cs="Arial" w:hint="cs"/>
          <w:b/>
          <w:bCs/>
          <w:sz w:val="24"/>
          <w:szCs w:val="24"/>
          <w:rtl/>
        </w:rPr>
        <w:t xml:space="preserve">בגן עדן </w:t>
      </w:r>
    </w:p>
    <w:p w14:paraId="377DAECD" w14:textId="07546901" w:rsidR="00B24153" w:rsidRPr="00B24153" w:rsidRDefault="00F138F0" w:rsidP="00B24153">
      <w:pPr>
        <w:jc w:val="both"/>
        <w:rPr>
          <w:sz w:val="24"/>
          <w:szCs w:val="24"/>
        </w:rPr>
      </w:pPr>
      <w:r>
        <w:rPr>
          <w:rFonts w:hint="cs"/>
          <w:sz w:val="24"/>
          <w:szCs w:val="24"/>
          <w:rtl/>
        </w:rPr>
        <w:t>ה</w:t>
      </w:r>
      <w:r w:rsidR="00B24153">
        <w:rPr>
          <w:rFonts w:hint="cs"/>
          <w:sz w:val="24"/>
          <w:szCs w:val="24"/>
          <w:rtl/>
        </w:rPr>
        <w:t xml:space="preserve">. </w:t>
      </w:r>
      <w:r w:rsidR="00B24153" w:rsidRPr="00B24153">
        <w:rPr>
          <w:sz w:val="24"/>
          <w:szCs w:val="24"/>
          <w:rtl/>
        </w:rPr>
        <w:t>וכל מי שאומר שירות ותשבחות לפני הקב"ה בעולם הזה, מעורר בזה את דוד המלך עליו השלום בגן עדן, שיאמר גם הוא שיר</w:t>
      </w:r>
      <w:r w:rsidR="00B24153">
        <w:rPr>
          <w:rFonts w:hint="cs"/>
          <w:sz w:val="24"/>
          <w:szCs w:val="24"/>
          <w:rtl/>
        </w:rPr>
        <w:t>ות ותשבחות</w:t>
      </w:r>
      <w:r w:rsidR="00B24153" w:rsidRPr="00B24153">
        <w:rPr>
          <w:sz w:val="24"/>
          <w:szCs w:val="24"/>
          <w:rtl/>
        </w:rPr>
        <w:t xml:space="preserve"> לפני הקב"ה. וכל השבחים והשירות שבני ישראל אומרים כאן למטה מצטרפים </w:t>
      </w:r>
      <w:r w:rsidR="00B24153">
        <w:rPr>
          <w:rFonts w:hint="cs"/>
          <w:sz w:val="24"/>
          <w:szCs w:val="24"/>
          <w:rtl/>
        </w:rPr>
        <w:t>לשירי</w:t>
      </w:r>
      <w:r w:rsidR="00B24153" w:rsidRPr="00B24153">
        <w:rPr>
          <w:sz w:val="24"/>
          <w:szCs w:val="24"/>
          <w:rtl/>
        </w:rPr>
        <w:t xml:space="preserve"> דוד המלך</w:t>
      </w:r>
      <w:r w:rsidR="00B24153">
        <w:rPr>
          <w:rFonts w:hint="cs"/>
          <w:sz w:val="24"/>
          <w:szCs w:val="24"/>
          <w:rtl/>
        </w:rPr>
        <w:t xml:space="preserve"> ע"ה</w:t>
      </w:r>
      <w:r w:rsidR="00B24153" w:rsidRPr="00B24153">
        <w:rPr>
          <w:sz w:val="24"/>
          <w:szCs w:val="24"/>
          <w:rtl/>
        </w:rPr>
        <w:t>, נעים זמירות ישראל</w:t>
      </w:r>
      <w:r w:rsidR="00B24153" w:rsidRPr="00B24153">
        <w:rPr>
          <w:sz w:val="24"/>
          <w:szCs w:val="24"/>
          <w:vertAlign w:val="superscript"/>
          <w:rtl/>
        </w:rPr>
        <w:footnoteReference w:id="5"/>
      </w:r>
      <w:r w:rsidR="00B24153" w:rsidRPr="00B24153">
        <w:rPr>
          <w:sz w:val="24"/>
          <w:szCs w:val="24"/>
        </w:rPr>
        <w:t>.</w:t>
      </w:r>
    </w:p>
    <w:p w14:paraId="1E53FF8B" w14:textId="77777777" w:rsidR="00700830" w:rsidRPr="00B24153" w:rsidRDefault="00700830" w:rsidP="005F5B3F">
      <w:pPr>
        <w:jc w:val="both"/>
        <w:rPr>
          <w:sz w:val="24"/>
          <w:szCs w:val="24"/>
          <w:rtl/>
        </w:rPr>
      </w:pPr>
    </w:p>
    <w:p w14:paraId="69AB4813" w14:textId="0C22E3CF" w:rsidR="00AD24E8" w:rsidRPr="00E463E4" w:rsidRDefault="00000000" w:rsidP="00AD24E8">
      <w:pPr>
        <w:rPr>
          <w:rFonts w:cs="Arial"/>
          <w:sz w:val="24"/>
          <w:szCs w:val="24"/>
          <w:rtl/>
        </w:rPr>
      </w:pPr>
      <w:sdt>
        <w:sdtPr>
          <w:rPr>
            <w:rFonts w:cs="Arial"/>
            <w:b/>
            <w:bCs/>
            <w:sz w:val="24"/>
            <w:szCs w:val="24"/>
            <w:rtl/>
          </w:rPr>
          <w:tag w:val="proof_paragraph_20_mmm0jcsy"/>
          <w:id w:val="1662203502"/>
          <w:placeholder>
            <w:docPart w:val="DefaultPlaceholder_-1854013440"/>
          </w:placeholder>
          <w15:appearance w15:val="hidden"/>
        </w:sdtPr>
        <w:sdtContent>
          <w:r w:rsidR="002F32D1" w:rsidRPr="002F32D1">
            <w:rPr>
              <w:rFonts w:cs="Arial"/>
              <w:b/>
              <w:bCs/>
              <w:sz w:val="24"/>
              <w:szCs w:val="24"/>
              <w:rtl/>
            </w:rPr>
            <w:t>אין קץ</w:t>
          </w:r>
        </w:sdtContent>
      </w:sdt>
      <w:r w:rsidR="002F32D1" w:rsidRPr="002F32D1">
        <w:rPr>
          <w:rFonts w:cs="Arial"/>
          <w:b/>
          <w:bCs/>
          <w:sz w:val="24"/>
          <w:szCs w:val="24"/>
          <w:rtl/>
        </w:rPr>
        <w:t xml:space="preserve"> לחסדיו ואין די לשבחו</w:t>
      </w:r>
    </w:p>
    <w:p w14:paraId="24F653B9" w14:textId="31553FFB" w:rsidR="002F32D1" w:rsidRPr="002F32D1" w:rsidRDefault="002F32D1" w:rsidP="00D82A98">
      <w:pPr>
        <w:jc w:val="both"/>
        <w:rPr>
          <w:rFonts w:cs="Arial"/>
          <w:sz w:val="24"/>
          <w:szCs w:val="24"/>
        </w:rPr>
      </w:pPr>
      <w:r w:rsidRPr="002F32D1">
        <w:rPr>
          <w:rFonts w:cs="Arial"/>
          <w:sz w:val="24"/>
          <w:szCs w:val="24"/>
          <w:rtl/>
        </w:rPr>
        <w:t>ו</w:t>
      </w:r>
      <w:r w:rsidR="00AD24E8">
        <w:rPr>
          <w:rFonts w:cs="Arial" w:hint="cs"/>
          <w:sz w:val="24"/>
          <w:szCs w:val="24"/>
          <w:rtl/>
        </w:rPr>
        <w:t xml:space="preserve">. </w:t>
      </w:r>
      <w:r w:rsidRPr="002F32D1">
        <w:rPr>
          <w:rFonts w:cs="Arial"/>
          <w:sz w:val="24"/>
          <w:szCs w:val="24"/>
          <w:rtl/>
        </w:rPr>
        <w:t>אף אם יעמוד האדם כל ימיו</w:t>
      </w:r>
      <w:r w:rsidR="00D82A98">
        <w:rPr>
          <w:rFonts w:cs="Arial" w:hint="cs"/>
          <w:sz w:val="24"/>
          <w:szCs w:val="24"/>
          <w:rtl/>
        </w:rPr>
        <w:t>,</w:t>
      </w:r>
      <w:r w:rsidRPr="002F32D1">
        <w:rPr>
          <w:rFonts w:cs="Arial"/>
          <w:sz w:val="24"/>
          <w:szCs w:val="24"/>
          <w:rtl/>
        </w:rPr>
        <w:t xml:space="preserve"> </w:t>
      </w:r>
      <w:r w:rsidR="00D626D3" w:rsidRPr="002F32D1">
        <w:rPr>
          <w:rFonts w:cs="Arial"/>
          <w:sz w:val="24"/>
          <w:szCs w:val="24"/>
          <w:rtl/>
        </w:rPr>
        <w:t>מבוקר עד ערב</w:t>
      </w:r>
      <w:r w:rsidR="00D82A98">
        <w:rPr>
          <w:rFonts w:cs="Arial" w:hint="cs"/>
          <w:sz w:val="24"/>
          <w:szCs w:val="24"/>
          <w:rtl/>
        </w:rPr>
        <w:t>,</w:t>
      </w:r>
      <w:r w:rsidR="00D626D3" w:rsidRPr="00D626D3">
        <w:rPr>
          <w:rFonts w:cs="Arial"/>
          <w:sz w:val="24"/>
          <w:szCs w:val="24"/>
          <w:rtl/>
        </w:rPr>
        <w:t xml:space="preserve"> </w:t>
      </w:r>
      <w:r w:rsidRPr="002F32D1">
        <w:rPr>
          <w:rFonts w:cs="Arial"/>
          <w:sz w:val="24"/>
          <w:szCs w:val="24"/>
          <w:rtl/>
        </w:rPr>
        <w:t xml:space="preserve">להודות ולהלל </w:t>
      </w:r>
      <w:r w:rsidR="00AD24E8">
        <w:rPr>
          <w:rFonts w:cs="Arial" w:hint="cs"/>
          <w:sz w:val="24"/>
          <w:szCs w:val="24"/>
          <w:rtl/>
        </w:rPr>
        <w:t>להקב"ה</w:t>
      </w:r>
      <w:r w:rsidRPr="002F32D1">
        <w:rPr>
          <w:rFonts w:cs="Arial"/>
          <w:sz w:val="24"/>
          <w:szCs w:val="24"/>
          <w:rtl/>
        </w:rPr>
        <w:t xml:space="preserve">, עדיין לא יוכל </w:t>
      </w:r>
      <w:r w:rsidR="00D626D3">
        <w:rPr>
          <w:rFonts w:cs="Arial" w:hint="cs"/>
          <w:sz w:val="24"/>
          <w:szCs w:val="24"/>
          <w:rtl/>
        </w:rPr>
        <w:t>לבטא ו</w:t>
      </w:r>
      <w:r w:rsidRPr="002F32D1">
        <w:rPr>
          <w:rFonts w:cs="Arial"/>
          <w:sz w:val="24"/>
          <w:szCs w:val="24"/>
          <w:rtl/>
        </w:rPr>
        <w:t>ל</w:t>
      </w:r>
      <w:r w:rsidR="00D626D3">
        <w:rPr>
          <w:rFonts w:cs="Arial" w:hint="cs"/>
          <w:sz w:val="24"/>
          <w:szCs w:val="24"/>
          <w:rtl/>
        </w:rPr>
        <w:t>הוציא בפיו</w:t>
      </w:r>
      <w:r w:rsidRPr="002F32D1">
        <w:rPr>
          <w:rFonts w:cs="Arial"/>
          <w:sz w:val="24"/>
          <w:szCs w:val="24"/>
          <w:rtl/>
        </w:rPr>
        <w:t xml:space="preserve"> אפילו מקצת מן החסדים שהקב"ה גומל עמו בכל עת</w:t>
      </w:r>
      <w:r w:rsidR="00D82A98">
        <w:rPr>
          <w:rFonts w:cs="Arial" w:hint="cs"/>
          <w:sz w:val="24"/>
          <w:szCs w:val="24"/>
          <w:rtl/>
        </w:rPr>
        <w:t>.</w:t>
      </w:r>
      <w:r w:rsidRPr="002F32D1">
        <w:rPr>
          <w:rFonts w:cs="Arial"/>
          <w:sz w:val="24"/>
          <w:szCs w:val="24"/>
          <w:rtl/>
        </w:rPr>
        <w:t xml:space="preserve"> </w:t>
      </w:r>
      <w:r w:rsidR="00D82A98" w:rsidRPr="00D82A98">
        <w:rPr>
          <w:rFonts w:cs="Arial"/>
          <w:sz w:val="24"/>
          <w:szCs w:val="24"/>
          <w:rtl/>
        </w:rPr>
        <w:t xml:space="preserve">כי מחמת ריבוי הטובות, נסים ונפלאות שעושה עמו הקב"ה בלי שיעור, נשאר עיקר השבח </w:t>
      </w:r>
      <w:r w:rsidR="00D82A98">
        <w:rPr>
          <w:rFonts w:cs="Arial" w:hint="cs"/>
          <w:sz w:val="24"/>
          <w:szCs w:val="24"/>
          <w:rtl/>
        </w:rPr>
        <w:t>בפה</w:t>
      </w:r>
      <w:r w:rsidR="00D82A98" w:rsidRPr="00D82A98">
        <w:rPr>
          <w:rFonts w:cs="Arial"/>
          <w:sz w:val="24"/>
          <w:szCs w:val="24"/>
          <w:rtl/>
        </w:rPr>
        <w:t xml:space="preserve"> </w:t>
      </w:r>
      <w:r w:rsidR="00D82A98">
        <w:rPr>
          <w:rFonts w:cs="Arial" w:hint="cs"/>
          <w:sz w:val="24"/>
          <w:szCs w:val="24"/>
          <w:rtl/>
        </w:rPr>
        <w:t xml:space="preserve">מבלי יכולת </w:t>
      </w:r>
      <w:r w:rsidR="00D82A98" w:rsidRPr="00D82A98">
        <w:rPr>
          <w:rFonts w:cs="Arial"/>
          <w:sz w:val="24"/>
          <w:szCs w:val="24"/>
          <w:rtl/>
        </w:rPr>
        <w:t>להוציאו מן הכוח אל הפועל</w:t>
      </w:r>
      <w:r w:rsidR="00D626D3" w:rsidRPr="00D626D3">
        <w:rPr>
          <w:rFonts w:cs="Arial"/>
          <w:sz w:val="24"/>
          <w:szCs w:val="24"/>
          <w:vertAlign w:val="superscript"/>
          <w:rtl/>
        </w:rPr>
        <w:footnoteReference w:id="6"/>
      </w:r>
      <w:r w:rsidR="00D626D3" w:rsidRPr="00D626D3">
        <w:rPr>
          <w:rFonts w:cs="Arial" w:hint="cs"/>
          <w:sz w:val="24"/>
          <w:szCs w:val="24"/>
          <w:rtl/>
        </w:rPr>
        <w:t xml:space="preserve">. </w:t>
      </w:r>
    </w:p>
    <w:p w14:paraId="508BC5C3" w14:textId="77777777" w:rsidR="005922CC" w:rsidRPr="002F32D1" w:rsidRDefault="005922CC" w:rsidP="005F5B3F">
      <w:pPr>
        <w:jc w:val="both"/>
        <w:rPr>
          <w:rFonts w:cs="Arial"/>
          <w:sz w:val="24"/>
          <w:szCs w:val="24"/>
          <w:rtl/>
        </w:rPr>
      </w:pPr>
    </w:p>
    <w:p w14:paraId="22F9487C" w14:textId="603E1958" w:rsidR="005922CC" w:rsidRPr="0079149D" w:rsidRDefault="0079149D" w:rsidP="005F5B3F">
      <w:pPr>
        <w:jc w:val="both"/>
        <w:rPr>
          <w:rFonts w:cs="Arial"/>
          <w:b/>
          <w:bCs/>
          <w:sz w:val="24"/>
          <w:szCs w:val="24"/>
          <w:rtl/>
        </w:rPr>
      </w:pPr>
      <w:r w:rsidRPr="0079149D">
        <w:rPr>
          <w:rFonts w:cs="Arial" w:hint="cs"/>
          <w:b/>
          <w:bCs/>
          <w:sz w:val="24"/>
          <w:szCs w:val="24"/>
          <w:rtl/>
        </w:rPr>
        <w:t>לייחל לחסדי ה</w:t>
      </w:r>
      <w:r w:rsidR="00641031">
        <w:rPr>
          <w:rFonts w:cs="Arial" w:hint="cs"/>
          <w:b/>
          <w:bCs/>
          <w:sz w:val="24"/>
          <w:szCs w:val="24"/>
          <w:rtl/>
        </w:rPr>
        <w:t xml:space="preserve">' </w:t>
      </w:r>
      <w:r w:rsidR="00641031">
        <w:rPr>
          <w:rFonts w:cs="Arial"/>
          <w:b/>
          <w:bCs/>
          <w:sz w:val="24"/>
          <w:szCs w:val="24"/>
          <w:rtl/>
        </w:rPr>
        <w:t>–</w:t>
      </w:r>
      <w:r w:rsidRPr="0079149D">
        <w:rPr>
          <w:rFonts w:cs="Arial" w:hint="cs"/>
          <w:b/>
          <w:bCs/>
          <w:sz w:val="24"/>
          <w:szCs w:val="24"/>
          <w:rtl/>
        </w:rPr>
        <w:t xml:space="preserve"> </w:t>
      </w:r>
      <w:r w:rsidR="00641031">
        <w:rPr>
          <w:rFonts w:cs="Arial" w:hint="cs"/>
          <w:b/>
          <w:bCs/>
          <w:sz w:val="24"/>
          <w:szCs w:val="24"/>
          <w:rtl/>
        </w:rPr>
        <w:t xml:space="preserve">על מנת </w:t>
      </w:r>
      <w:r w:rsidRPr="0079149D">
        <w:rPr>
          <w:rFonts w:cs="Arial" w:hint="cs"/>
          <w:b/>
          <w:bCs/>
          <w:sz w:val="24"/>
          <w:szCs w:val="24"/>
          <w:rtl/>
        </w:rPr>
        <w:t xml:space="preserve">שנוכל </w:t>
      </w:r>
      <w:r w:rsidR="00641031">
        <w:rPr>
          <w:rFonts w:cs="Arial" w:hint="cs"/>
          <w:b/>
          <w:bCs/>
          <w:sz w:val="24"/>
          <w:szCs w:val="24"/>
          <w:rtl/>
        </w:rPr>
        <w:t>להודות לו</w:t>
      </w:r>
    </w:p>
    <w:p w14:paraId="495F2045" w14:textId="76B4CFEC" w:rsidR="00641031" w:rsidRPr="00641031" w:rsidRDefault="00641031" w:rsidP="008A71A0">
      <w:pPr>
        <w:jc w:val="both"/>
        <w:rPr>
          <w:rFonts w:cs="Arial"/>
          <w:sz w:val="24"/>
          <w:szCs w:val="24"/>
        </w:rPr>
      </w:pPr>
      <w:r>
        <w:rPr>
          <w:rFonts w:cs="Arial" w:hint="cs"/>
          <w:sz w:val="24"/>
          <w:szCs w:val="24"/>
          <w:rtl/>
        </w:rPr>
        <w:t>ז</w:t>
      </w:r>
      <w:r w:rsidR="005F5B3F" w:rsidRPr="00446C59">
        <w:rPr>
          <w:rFonts w:cs="Arial" w:hint="cs"/>
          <w:sz w:val="24"/>
          <w:szCs w:val="24"/>
          <w:rtl/>
        </w:rPr>
        <w:t xml:space="preserve">. </w:t>
      </w:r>
      <w:r w:rsidRPr="00641031">
        <w:rPr>
          <w:rFonts w:cs="Arial"/>
          <w:sz w:val="24"/>
          <w:szCs w:val="24"/>
          <w:rtl/>
        </w:rPr>
        <w:t xml:space="preserve">צריך האדם לייחל לחסדי ה' ולצפות לישועתו, לא רק כדי להינצל מצרתו, אלא כדי שיוכל לשורר לפניו וליתן לו שבח והודאה. </w:t>
      </w:r>
      <w:sdt>
        <w:sdtPr>
          <w:rPr>
            <w:rFonts w:cs="Arial"/>
            <w:sz w:val="24"/>
            <w:szCs w:val="24"/>
            <w:rtl/>
          </w:rPr>
          <w:tag w:val="proof_paragraph_24_mmm0jq0v"/>
          <w:id w:val="-109361124"/>
          <w:placeholder>
            <w:docPart w:val="DefaultPlaceholder_-1854013440"/>
          </w:placeholder>
          <w15:appearance w15:val="hidden"/>
        </w:sdtPr>
        <w:sdtContent>
          <w:r w:rsidRPr="00641031">
            <w:rPr>
              <w:rFonts w:cs="Arial"/>
              <w:sz w:val="24"/>
              <w:szCs w:val="24"/>
              <w:rtl/>
            </w:rPr>
            <w:t>וזו דרכם</w:t>
          </w:r>
        </w:sdtContent>
      </w:sdt>
      <w:r w:rsidRPr="00641031">
        <w:rPr>
          <w:rFonts w:cs="Arial"/>
          <w:sz w:val="24"/>
          <w:szCs w:val="24"/>
          <w:rtl/>
        </w:rPr>
        <w:t xml:space="preserve"> של צדיקים, שעיקר ציפייתם לישועת ה' </w:t>
      </w:r>
      <w:r>
        <w:rPr>
          <w:rFonts w:cs="Arial" w:hint="cs"/>
          <w:sz w:val="24"/>
          <w:szCs w:val="24"/>
          <w:rtl/>
        </w:rPr>
        <w:t>הוא לא למענם</w:t>
      </w:r>
      <w:r w:rsidRPr="00641031">
        <w:rPr>
          <w:rFonts w:cs="Arial"/>
          <w:sz w:val="24"/>
          <w:szCs w:val="24"/>
          <w:rtl/>
        </w:rPr>
        <w:t xml:space="preserve">, </w:t>
      </w:r>
      <w:r w:rsidR="001660C1" w:rsidRPr="001660C1">
        <w:rPr>
          <w:rFonts w:cs="Arial" w:hint="cs"/>
          <w:sz w:val="24"/>
          <w:szCs w:val="24"/>
          <w:rtl/>
        </w:rPr>
        <w:t xml:space="preserve">אלא </w:t>
      </w:r>
      <w:r w:rsidR="001660C1" w:rsidRPr="001660C1">
        <w:rPr>
          <w:rFonts w:cs="Arial"/>
          <w:sz w:val="24"/>
          <w:szCs w:val="24"/>
          <w:rtl/>
        </w:rPr>
        <w:t>כדי שי</w:t>
      </w:r>
      <w:r w:rsidR="001660C1" w:rsidRPr="001660C1">
        <w:rPr>
          <w:rFonts w:cs="Arial" w:hint="cs"/>
          <w:sz w:val="24"/>
          <w:szCs w:val="24"/>
          <w:rtl/>
        </w:rPr>
        <w:t>וכלו לפאר ול</w:t>
      </w:r>
      <w:r w:rsidR="001660C1" w:rsidRPr="001660C1">
        <w:rPr>
          <w:rFonts w:cs="Arial"/>
          <w:sz w:val="24"/>
          <w:szCs w:val="24"/>
          <w:rtl/>
        </w:rPr>
        <w:t xml:space="preserve">שבח </w:t>
      </w:r>
      <w:sdt>
        <w:sdtPr>
          <w:rPr>
            <w:rFonts w:cs="Arial"/>
            <w:sz w:val="24"/>
            <w:szCs w:val="24"/>
            <w:rtl/>
          </w:rPr>
          <w:tag w:val="proof_paragraph_24_mmm0jqax"/>
          <w:id w:val="115801548"/>
          <w:placeholder>
            <w:docPart w:val="DefaultPlaceholder_-1854013440"/>
          </w:placeholder>
          <w15:appearance w15:val="hidden"/>
        </w:sdtPr>
        <w:sdtEndPr>
          <w:rPr>
            <w:rFonts w:hint="cs"/>
          </w:rPr>
        </w:sdtEndPr>
        <w:sdtContent>
          <w:r w:rsidR="001660C1" w:rsidRPr="001660C1">
            <w:rPr>
              <w:rFonts w:cs="Arial"/>
              <w:sz w:val="24"/>
              <w:szCs w:val="24"/>
              <w:rtl/>
            </w:rPr>
            <w:t>לה</w:t>
          </w:r>
          <w:r w:rsidR="001660C1" w:rsidRPr="001660C1">
            <w:rPr>
              <w:rFonts w:cs="Arial" w:hint="cs"/>
              <w:sz w:val="24"/>
              <w:szCs w:val="24"/>
              <w:rtl/>
            </w:rPr>
            <w:t>בורא</w:t>
          </w:r>
        </w:sdtContent>
      </w:sdt>
      <w:r w:rsidR="001660C1" w:rsidRPr="001660C1">
        <w:rPr>
          <w:rFonts w:cs="Arial" w:hint="cs"/>
          <w:sz w:val="24"/>
          <w:szCs w:val="24"/>
          <w:rtl/>
        </w:rPr>
        <w:t xml:space="preserve"> ב"ה</w:t>
      </w:r>
      <w:r w:rsidR="003E7A49">
        <w:rPr>
          <w:rStyle w:val="af7"/>
          <w:rFonts w:cs="Arial"/>
          <w:sz w:val="24"/>
          <w:szCs w:val="24"/>
          <w:rtl/>
        </w:rPr>
        <w:endnoteReference w:id="3"/>
      </w:r>
      <w:r w:rsidRPr="00641031">
        <w:rPr>
          <w:rFonts w:cs="Arial"/>
          <w:sz w:val="24"/>
          <w:szCs w:val="24"/>
          <w:rtl/>
        </w:rPr>
        <w:t xml:space="preserve">. ובדרך זו יש גם לצפות לגאולה השלמה </w:t>
      </w:r>
      <w:r w:rsidR="001660C1">
        <w:rPr>
          <w:rFonts w:cs="Arial" w:hint="cs"/>
          <w:sz w:val="24"/>
          <w:szCs w:val="24"/>
          <w:rtl/>
        </w:rPr>
        <w:t>-</w:t>
      </w:r>
      <w:r w:rsidRPr="00641031">
        <w:rPr>
          <w:rFonts w:cs="Arial"/>
          <w:sz w:val="24"/>
          <w:szCs w:val="24"/>
          <w:rtl/>
        </w:rPr>
        <w:t xml:space="preserve"> כדי שנזכה לשיר לפניו שירה חדשה</w:t>
      </w:r>
      <w:r w:rsidR="005F5B3F" w:rsidRPr="00446C59">
        <w:rPr>
          <w:rFonts w:cs="Arial"/>
          <w:sz w:val="24"/>
          <w:szCs w:val="24"/>
          <w:vertAlign w:val="superscript"/>
          <w:rtl/>
        </w:rPr>
        <w:footnoteReference w:id="7"/>
      </w:r>
      <w:r w:rsidR="005F5B3F" w:rsidRPr="00446C59">
        <w:rPr>
          <w:rFonts w:cs="Arial" w:hint="cs"/>
          <w:sz w:val="24"/>
          <w:szCs w:val="24"/>
          <w:rtl/>
        </w:rPr>
        <w:t>.</w:t>
      </w:r>
    </w:p>
    <w:p w14:paraId="6428C912" w14:textId="77777777" w:rsidR="00787D37" w:rsidRPr="00641031" w:rsidRDefault="00787D37" w:rsidP="005F5B3F">
      <w:pPr>
        <w:jc w:val="both"/>
        <w:rPr>
          <w:rFonts w:cs="Arial"/>
          <w:sz w:val="24"/>
          <w:szCs w:val="24"/>
          <w:rtl/>
        </w:rPr>
      </w:pPr>
    </w:p>
    <w:p w14:paraId="75D74933" w14:textId="28F8B496" w:rsidR="00787D37" w:rsidRPr="00787D37" w:rsidRDefault="00724405" w:rsidP="005F5B3F">
      <w:pPr>
        <w:jc w:val="both"/>
        <w:rPr>
          <w:rFonts w:cs="Arial"/>
          <w:b/>
          <w:bCs/>
          <w:sz w:val="24"/>
          <w:szCs w:val="24"/>
          <w:rtl/>
        </w:rPr>
      </w:pPr>
      <w:r>
        <w:rPr>
          <w:rFonts w:cs="Arial" w:hint="cs"/>
          <w:b/>
          <w:bCs/>
          <w:sz w:val="24"/>
          <w:szCs w:val="24"/>
          <w:rtl/>
        </w:rPr>
        <w:t>להודות</w:t>
      </w:r>
      <w:r w:rsidR="00787D37" w:rsidRPr="00787D37">
        <w:rPr>
          <w:rFonts w:cs="Arial" w:hint="cs"/>
          <w:b/>
          <w:bCs/>
          <w:sz w:val="24"/>
          <w:szCs w:val="24"/>
          <w:rtl/>
        </w:rPr>
        <w:t xml:space="preserve"> לה' גם </w:t>
      </w:r>
      <w:r>
        <w:rPr>
          <w:rFonts w:cs="Arial" w:hint="cs"/>
          <w:b/>
          <w:bCs/>
          <w:sz w:val="24"/>
          <w:szCs w:val="24"/>
          <w:rtl/>
        </w:rPr>
        <w:t>מתוך</w:t>
      </w:r>
      <w:r w:rsidR="00787D37" w:rsidRPr="00787D37">
        <w:rPr>
          <w:rFonts w:cs="Arial" w:hint="cs"/>
          <w:b/>
          <w:bCs/>
          <w:sz w:val="24"/>
          <w:szCs w:val="24"/>
          <w:rtl/>
        </w:rPr>
        <w:t xml:space="preserve"> הגלות</w:t>
      </w:r>
    </w:p>
    <w:p w14:paraId="058BE220" w14:textId="79F3F6B6" w:rsidR="00724405" w:rsidRDefault="008A71A0" w:rsidP="009E2E68">
      <w:pPr>
        <w:jc w:val="both"/>
        <w:rPr>
          <w:sz w:val="24"/>
          <w:szCs w:val="24"/>
          <w:rtl/>
        </w:rPr>
      </w:pPr>
      <w:r>
        <w:rPr>
          <w:rFonts w:cs="Arial" w:hint="cs"/>
          <w:sz w:val="24"/>
          <w:szCs w:val="24"/>
          <w:rtl/>
        </w:rPr>
        <w:t>ח</w:t>
      </w:r>
      <w:r w:rsidR="005F5B3F" w:rsidRPr="001572E6">
        <w:rPr>
          <w:rFonts w:cs="Arial" w:hint="cs"/>
          <w:sz w:val="24"/>
          <w:szCs w:val="24"/>
          <w:rtl/>
        </w:rPr>
        <w:t>.</w:t>
      </w:r>
      <w:r w:rsidR="005F5B3F" w:rsidRPr="001572E6">
        <w:rPr>
          <w:rFonts w:hint="cs"/>
          <w:sz w:val="24"/>
          <w:szCs w:val="24"/>
          <w:rtl/>
        </w:rPr>
        <w:t xml:space="preserve"> </w:t>
      </w:r>
      <w:r w:rsidR="00724405" w:rsidRPr="00724405">
        <w:rPr>
          <w:sz w:val="24"/>
          <w:szCs w:val="24"/>
          <w:rtl/>
        </w:rPr>
        <w:t>ואף עתה, בתוך הגלות המר</w:t>
      </w:r>
      <w:r w:rsidR="00724405">
        <w:rPr>
          <w:rFonts w:hint="cs"/>
          <w:sz w:val="24"/>
          <w:szCs w:val="24"/>
          <w:rtl/>
        </w:rPr>
        <w:t xml:space="preserve"> הזה</w:t>
      </w:r>
      <w:r w:rsidR="00724405" w:rsidRPr="00724405">
        <w:rPr>
          <w:sz w:val="24"/>
          <w:szCs w:val="24"/>
          <w:rtl/>
        </w:rPr>
        <w:t xml:space="preserve">, ראוי ונכון לנו להודות ולשבח להקב"ה ולספר נפלאותיו אשר הוא עושה עמנו תמיד. כי גם כאשר ישראל פזורים בין האומות, ככבשה בין שבעים זאבים, לא עזב אותנו ה' ולא הסיר חסדו מאתנו. והן </w:t>
      </w:r>
      <w:r w:rsidR="00724405">
        <w:rPr>
          <w:rFonts w:hint="cs"/>
          <w:sz w:val="24"/>
          <w:szCs w:val="24"/>
          <w:rtl/>
        </w:rPr>
        <w:t xml:space="preserve">הן </w:t>
      </w:r>
      <w:r w:rsidR="00724405" w:rsidRPr="00724405">
        <w:rPr>
          <w:sz w:val="24"/>
          <w:szCs w:val="24"/>
          <w:rtl/>
        </w:rPr>
        <w:t>גבורותיו ונפלאותיו הניכרות גם בתוך ההסתר</w:t>
      </w:r>
      <w:r w:rsidR="005F5B3F" w:rsidRPr="001572E6">
        <w:rPr>
          <w:rStyle w:val="af0"/>
          <w:sz w:val="24"/>
          <w:szCs w:val="24"/>
          <w:rtl/>
        </w:rPr>
        <w:footnoteReference w:id="8"/>
      </w:r>
      <w:r w:rsidR="008B5E67">
        <w:rPr>
          <w:rStyle w:val="af7"/>
          <w:sz w:val="24"/>
          <w:szCs w:val="24"/>
          <w:rtl/>
        </w:rPr>
        <w:endnoteReference w:id="4"/>
      </w:r>
      <w:r w:rsidR="005F5B3F" w:rsidRPr="001572E6">
        <w:rPr>
          <w:rFonts w:hint="cs"/>
          <w:sz w:val="24"/>
          <w:szCs w:val="24"/>
          <w:rtl/>
        </w:rPr>
        <w:t>.</w:t>
      </w:r>
    </w:p>
    <w:p w14:paraId="68E72DB1" w14:textId="77777777" w:rsidR="009E2E68" w:rsidRPr="009E2E68" w:rsidRDefault="009E2E68" w:rsidP="009E2E68">
      <w:pPr>
        <w:jc w:val="both"/>
        <w:rPr>
          <w:sz w:val="24"/>
          <w:szCs w:val="24"/>
          <w:rtl/>
        </w:rPr>
      </w:pPr>
    </w:p>
    <w:p w14:paraId="21CD3CA1" w14:textId="78D0567B" w:rsidR="005F5B3F" w:rsidRPr="008F0222" w:rsidRDefault="009E2E68" w:rsidP="005F5B3F">
      <w:pPr>
        <w:jc w:val="both"/>
        <w:rPr>
          <w:b/>
          <w:bCs/>
          <w:sz w:val="24"/>
          <w:szCs w:val="24"/>
          <w:rtl/>
        </w:rPr>
      </w:pPr>
      <w:r>
        <w:rPr>
          <w:rFonts w:hint="cs"/>
          <w:b/>
          <w:bCs/>
          <w:sz w:val="24"/>
          <w:szCs w:val="24"/>
          <w:rtl/>
        </w:rPr>
        <w:t>מעלת ההודאה מתוך הגלות</w:t>
      </w:r>
    </w:p>
    <w:p w14:paraId="599BB013" w14:textId="491CA28D" w:rsidR="005F5B3F" w:rsidRDefault="008A71A0" w:rsidP="009E2E68">
      <w:pPr>
        <w:jc w:val="both"/>
        <w:rPr>
          <w:sz w:val="24"/>
          <w:szCs w:val="24"/>
          <w:rtl/>
        </w:rPr>
      </w:pPr>
      <w:r>
        <w:rPr>
          <w:rFonts w:hint="cs"/>
          <w:sz w:val="24"/>
          <w:szCs w:val="24"/>
          <w:rtl/>
        </w:rPr>
        <w:t>ט</w:t>
      </w:r>
      <w:r w:rsidR="005F5B3F" w:rsidRPr="001572E6">
        <w:rPr>
          <w:rFonts w:hint="cs"/>
          <w:sz w:val="24"/>
          <w:szCs w:val="24"/>
          <w:rtl/>
        </w:rPr>
        <w:t>.</w:t>
      </w:r>
      <w:r w:rsidR="009E2E68">
        <w:rPr>
          <w:rFonts w:hint="cs"/>
          <w:sz w:val="24"/>
          <w:szCs w:val="24"/>
          <w:rtl/>
        </w:rPr>
        <w:t xml:space="preserve"> </w:t>
      </w:r>
      <w:r w:rsidR="009E2E68" w:rsidRPr="009E2E68">
        <w:rPr>
          <w:sz w:val="24"/>
          <w:szCs w:val="24"/>
          <w:rtl/>
        </w:rPr>
        <w:t>והשירות והתשבחות שאנו אומרים ב</w:t>
      </w:r>
      <w:r w:rsidR="009E2E68">
        <w:rPr>
          <w:rFonts w:hint="cs"/>
          <w:sz w:val="24"/>
          <w:szCs w:val="24"/>
          <w:rtl/>
        </w:rPr>
        <w:t>חשכות</w:t>
      </w:r>
      <w:r w:rsidR="009E2E68" w:rsidRPr="009E2E68">
        <w:rPr>
          <w:sz w:val="24"/>
          <w:szCs w:val="24"/>
          <w:rtl/>
        </w:rPr>
        <w:t xml:space="preserve"> הגלות, אף שהן נאמרות </w:t>
      </w:r>
      <w:r w:rsidR="009E2E68" w:rsidRPr="009E2E68">
        <w:rPr>
          <w:rFonts w:hint="cs"/>
          <w:sz w:val="24"/>
          <w:szCs w:val="24"/>
          <w:rtl/>
        </w:rPr>
        <w:t>בכאב לב ודאבון נפש</w:t>
      </w:r>
      <w:r w:rsidR="009E2E68">
        <w:rPr>
          <w:rFonts w:hint="cs"/>
          <w:sz w:val="24"/>
          <w:szCs w:val="24"/>
          <w:rtl/>
        </w:rPr>
        <w:t>,</w:t>
      </w:r>
      <w:r w:rsidR="009E2E68" w:rsidRPr="009E2E68">
        <w:rPr>
          <w:rFonts w:hint="cs"/>
          <w:sz w:val="24"/>
          <w:szCs w:val="24"/>
          <w:rtl/>
        </w:rPr>
        <w:t xml:space="preserve"> </w:t>
      </w:r>
      <w:r w:rsidR="009E2E68" w:rsidRPr="009E2E68">
        <w:rPr>
          <w:sz w:val="24"/>
          <w:szCs w:val="24"/>
          <w:rtl/>
        </w:rPr>
        <w:t xml:space="preserve">ואינן בשלמות הראויה </w:t>
      </w:r>
      <w:r w:rsidR="009E2E68">
        <w:rPr>
          <w:rFonts w:hint="cs"/>
          <w:sz w:val="24"/>
          <w:szCs w:val="24"/>
          <w:rtl/>
        </w:rPr>
        <w:t>-</w:t>
      </w:r>
      <w:r w:rsidR="009E2E68" w:rsidRPr="009E2E68">
        <w:rPr>
          <w:sz w:val="24"/>
          <w:szCs w:val="24"/>
          <w:rtl/>
        </w:rPr>
        <w:t xml:space="preserve"> בכל זאת הן עולות לרצון לפניו יתברך, כמו השירה שאמרו ישראל </w:t>
      </w:r>
      <w:r w:rsidR="009E2E68">
        <w:rPr>
          <w:rFonts w:hint="cs"/>
          <w:sz w:val="24"/>
          <w:szCs w:val="24"/>
          <w:rtl/>
        </w:rPr>
        <w:t xml:space="preserve">במעלתם הרמה בעמדם </w:t>
      </w:r>
      <w:r w:rsidR="009E2E68" w:rsidRPr="009E2E68">
        <w:rPr>
          <w:sz w:val="24"/>
          <w:szCs w:val="24"/>
          <w:rtl/>
        </w:rPr>
        <w:t>על הים, וכמו השירה שיאמרו לעתיד לבוא בזמן הגאולה</w:t>
      </w:r>
      <w:r w:rsidR="005F5B3F" w:rsidRPr="001572E6">
        <w:rPr>
          <w:rStyle w:val="af0"/>
          <w:sz w:val="24"/>
          <w:szCs w:val="24"/>
          <w:rtl/>
        </w:rPr>
        <w:footnoteReference w:id="9"/>
      </w:r>
      <w:r w:rsidR="005F5B3F" w:rsidRPr="001572E6">
        <w:rPr>
          <w:rFonts w:hint="cs"/>
          <w:sz w:val="24"/>
          <w:szCs w:val="24"/>
          <w:rtl/>
        </w:rPr>
        <w:t>.</w:t>
      </w:r>
      <w:r w:rsidR="005F5B3F" w:rsidRPr="001572E6">
        <w:rPr>
          <w:rFonts w:cs="Arial"/>
          <w:sz w:val="24"/>
          <w:szCs w:val="24"/>
          <w:rtl/>
        </w:rPr>
        <w:t xml:space="preserve"> </w:t>
      </w:r>
    </w:p>
    <w:p w14:paraId="59C90E2C" w14:textId="77777777" w:rsidR="006065C0" w:rsidRPr="009E2E68" w:rsidRDefault="006065C0" w:rsidP="009E2E68">
      <w:pPr>
        <w:jc w:val="both"/>
        <w:rPr>
          <w:sz w:val="24"/>
          <w:szCs w:val="24"/>
          <w:rtl/>
        </w:rPr>
      </w:pPr>
    </w:p>
    <w:p w14:paraId="40F16A50" w14:textId="5E97DC73" w:rsidR="008F0222" w:rsidRPr="00436E6B" w:rsidRDefault="00AD0B20" w:rsidP="00C912C5">
      <w:pPr>
        <w:jc w:val="both"/>
        <w:rPr>
          <w:rFonts w:cs="Arial"/>
          <w:b/>
          <w:bCs/>
          <w:sz w:val="24"/>
          <w:szCs w:val="24"/>
          <w:rtl/>
        </w:rPr>
      </w:pPr>
      <w:r>
        <w:rPr>
          <w:rFonts w:cs="Arial" w:hint="cs"/>
          <w:b/>
          <w:bCs/>
          <w:sz w:val="24"/>
          <w:szCs w:val="24"/>
          <w:rtl/>
        </w:rPr>
        <w:t>מעלת ה</w:t>
      </w:r>
      <w:r w:rsidR="00C912C5">
        <w:rPr>
          <w:rFonts w:cs="Arial" w:hint="cs"/>
          <w:b/>
          <w:bCs/>
          <w:sz w:val="24"/>
          <w:szCs w:val="24"/>
          <w:rtl/>
        </w:rPr>
        <w:t>שיר</w:t>
      </w:r>
      <w:r>
        <w:rPr>
          <w:rFonts w:cs="Arial" w:hint="cs"/>
          <w:b/>
          <w:bCs/>
          <w:sz w:val="24"/>
          <w:szCs w:val="24"/>
          <w:rtl/>
        </w:rPr>
        <w:t>ה</w:t>
      </w:r>
      <w:r w:rsidR="00C912C5">
        <w:rPr>
          <w:rFonts w:cs="Arial" w:hint="cs"/>
          <w:b/>
          <w:bCs/>
          <w:sz w:val="24"/>
          <w:szCs w:val="24"/>
          <w:rtl/>
        </w:rPr>
        <w:t xml:space="preserve"> </w:t>
      </w:r>
      <w:sdt>
        <w:sdtPr>
          <w:rPr>
            <w:rFonts w:cs="Arial" w:hint="cs"/>
            <w:b/>
            <w:bCs/>
            <w:sz w:val="24"/>
            <w:szCs w:val="24"/>
            <w:rtl/>
          </w:rPr>
          <w:tag w:val="proof_paragraph_32_mmm0jysa"/>
          <w:id w:val="-716977284"/>
          <w:placeholder>
            <w:docPart w:val="DefaultPlaceholder_-1854013440"/>
          </w:placeholder>
          <w15:appearance w15:val="hidden"/>
        </w:sdtPr>
        <w:sdtContent>
          <w:r>
            <w:rPr>
              <w:rFonts w:cs="Arial" w:hint="cs"/>
              <w:b/>
              <w:bCs/>
              <w:sz w:val="24"/>
              <w:szCs w:val="24"/>
              <w:rtl/>
            </w:rPr>
            <w:t>ב</w:t>
          </w:r>
          <w:r w:rsidR="00C912C5">
            <w:rPr>
              <w:rFonts w:cs="Arial" w:hint="cs"/>
              <w:b/>
              <w:bCs/>
              <w:sz w:val="24"/>
              <w:szCs w:val="24"/>
              <w:rtl/>
            </w:rPr>
            <w:t>גלות</w:t>
          </w:r>
          <w:r w:rsidR="00436E6B" w:rsidRPr="00436E6B">
            <w:rPr>
              <w:rFonts w:cs="Arial" w:hint="cs"/>
              <w:b/>
              <w:bCs/>
              <w:sz w:val="24"/>
              <w:szCs w:val="24"/>
              <w:rtl/>
            </w:rPr>
            <w:t xml:space="preserve"> </w:t>
          </w:r>
          <w:r w:rsidR="00A65004">
            <w:rPr>
              <w:rFonts w:cs="Arial"/>
              <w:b/>
              <w:bCs/>
              <w:sz w:val="24"/>
              <w:szCs w:val="24"/>
              <w:rtl/>
            </w:rPr>
            <w:t>ו</w:t>
          </w:r>
          <w:r>
            <w:rPr>
              <w:rFonts w:cs="Arial" w:hint="cs"/>
              <w:b/>
              <w:bCs/>
              <w:sz w:val="24"/>
              <w:szCs w:val="24"/>
              <w:rtl/>
            </w:rPr>
            <w:t>לעתיד</w:t>
          </w:r>
        </w:sdtContent>
      </w:sdt>
      <w:r>
        <w:rPr>
          <w:rFonts w:cs="Arial" w:hint="cs"/>
          <w:b/>
          <w:bCs/>
          <w:sz w:val="24"/>
          <w:szCs w:val="24"/>
          <w:rtl/>
        </w:rPr>
        <w:t xml:space="preserve"> </w:t>
      </w:r>
      <w:sdt>
        <w:sdtPr>
          <w:rPr>
            <w:rFonts w:cs="Arial" w:hint="cs"/>
            <w:b/>
            <w:bCs/>
            <w:sz w:val="24"/>
            <w:szCs w:val="24"/>
            <w:rtl/>
          </w:rPr>
          <w:tag w:val="proof_paragraph_32_mmm0jz25"/>
          <w:id w:val="98756946"/>
          <w:placeholder>
            <w:docPart w:val="DefaultPlaceholder_-1854013440"/>
          </w:placeholder>
          <w15:appearance w15:val="hidden"/>
        </w:sdtPr>
        <w:sdtContent>
          <w:r>
            <w:rPr>
              <w:rFonts w:cs="Arial" w:hint="cs"/>
              <w:b/>
              <w:bCs/>
              <w:sz w:val="24"/>
              <w:szCs w:val="24"/>
              <w:rtl/>
            </w:rPr>
            <w:t>לבא</w:t>
          </w:r>
        </w:sdtContent>
      </w:sdt>
      <w:r w:rsidR="00C912C5">
        <w:rPr>
          <w:rFonts w:cs="Arial" w:hint="cs"/>
          <w:b/>
          <w:bCs/>
          <w:sz w:val="24"/>
          <w:szCs w:val="24"/>
          <w:rtl/>
        </w:rPr>
        <w:t xml:space="preserve"> </w:t>
      </w:r>
    </w:p>
    <w:p w14:paraId="072DB18D" w14:textId="64A36AA9" w:rsidR="00252D75" w:rsidRPr="0067395A" w:rsidRDefault="008A71A0" w:rsidP="0067395A">
      <w:pPr>
        <w:jc w:val="both"/>
        <w:rPr>
          <w:rFonts w:cs="Arial"/>
          <w:sz w:val="24"/>
          <w:szCs w:val="24"/>
          <w:rtl/>
        </w:rPr>
      </w:pPr>
      <w:r>
        <w:rPr>
          <w:rFonts w:cs="Arial" w:hint="cs"/>
          <w:sz w:val="24"/>
          <w:szCs w:val="24"/>
          <w:rtl/>
        </w:rPr>
        <w:t>י</w:t>
      </w:r>
      <w:r w:rsidR="005F5B3F" w:rsidRPr="001572E6">
        <w:rPr>
          <w:rFonts w:cs="Arial" w:hint="cs"/>
          <w:sz w:val="24"/>
          <w:szCs w:val="24"/>
          <w:rtl/>
        </w:rPr>
        <w:t xml:space="preserve">. </w:t>
      </w:r>
      <w:r w:rsidR="00FA3EDE" w:rsidRPr="00A019E7">
        <w:rPr>
          <w:rFonts w:cs="Arial"/>
          <w:sz w:val="24"/>
          <w:szCs w:val="24"/>
          <w:rtl/>
        </w:rPr>
        <w:t xml:space="preserve">ולעתיד לבוא יתקבצו </w:t>
      </w:r>
      <w:sdt>
        <w:sdtPr>
          <w:rPr>
            <w:rFonts w:cs="Arial"/>
            <w:sz w:val="24"/>
            <w:szCs w:val="24"/>
            <w:rtl/>
          </w:rPr>
          <w:tag w:val="proof_paragraph_33_mmm0katu"/>
          <w:id w:val="287625808"/>
          <w:placeholder>
            <w:docPart w:val="DefaultPlaceholder_-1854013440"/>
          </w:placeholder>
          <w15:appearance w15:val="hidden"/>
        </w:sdtPr>
        <w:sdtContent>
          <w:r w:rsidR="00FA3EDE" w:rsidRPr="00A019E7">
            <w:rPr>
              <w:rFonts w:cs="Arial"/>
              <w:sz w:val="24"/>
              <w:szCs w:val="24"/>
              <w:rtl/>
            </w:rPr>
            <w:t>כל השירות ו</w:t>
          </w:r>
          <w:r w:rsidR="00A65004">
            <w:rPr>
              <w:rFonts w:cs="Arial"/>
              <w:sz w:val="24"/>
              <w:szCs w:val="24"/>
              <w:rtl/>
            </w:rPr>
            <w:t>ה</w:t>
          </w:r>
          <w:r w:rsidR="00FA3EDE" w:rsidRPr="00A019E7">
            <w:rPr>
              <w:rFonts w:cs="Arial"/>
              <w:sz w:val="24"/>
              <w:szCs w:val="24"/>
              <w:rtl/>
            </w:rPr>
            <w:t>תשבחות</w:t>
          </w:r>
        </w:sdtContent>
      </w:sdt>
      <w:r w:rsidR="00FA3EDE" w:rsidRPr="00A019E7">
        <w:rPr>
          <w:rFonts w:cs="Arial"/>
          <w:sz w:val="24"/>
          <w:szCs w:val="24"/>
          <w:rtl/>
        </w:rPr>
        <w:t xml:space="preserve"> שאמרו ישראל בכל דור</w:t>
      </w:r>
      <w:r w:rsidR="00FA3EDE">
        <w:rPr>
          <w:rFonts w:cs="Arial" w:hint="cs"/>
          <w:sz w:val="24"/>
          <w:szCs w:val="24"/>
          <w:rtl/>
        </w:rPr>
        <w:t xml:space="preserve"> ודור</w:t>
      </w:r>
      <w:r w:rsidR="00FA3EDE" w:rsidRPr="00A019E7">
        <w:rPr>
          <w:rFonts w:cs="Arial"/>
          <w:sz w:val="24"/>
          <w:szCs w:val="24"/>
          <w:rtl/>
        </w:rPr>
        <w:t xml:space="preserve"> ב</w:t>
      </w:r>
      <w:r w:rsidR="0067395A">
        <w:rPr>
          <w:rFonts w:cs="Arial" w:hint="cs"/>
          <w:sz w:val="24"/>
          <w:szCs w:val="24"/>
          <w:rtl/>
        </w:rPr>
        <w:t xml:space="preserve">ימי </w:t>
      </w:r>
      <w:r w:rsidR="00FA3EDE" w:rsidRPr="00A019E7">
        <w:rPr>
          <w:rFonts w:cs="Arial"/>
          <w:sz w:val="24"/>
          <w:szCs w:val="24"/>
          <w:rtl/>
        </w:rPr>
        <w:t>גלות</w:t>
      </w:r>
      <w:r w:rsidR="0067395A">
        <w:rPr>
          <w:rFonts w:cs="Arial" w:hint="cs"/>
          <w:sz w:val="24"/>
          <w:szCs w:val="24"/>
          <w:rtl/>
        </w:rPr>
        <w:t>ם</w:t>
      </w:r>
      <w:r w:rsidR="00FA3EDE" w:rsidRPr="00A019E7">
        <w:rPr>
          <w:rFonts w:cs="Arial"/>
          <w:sz w:val="24"/>
          <w:szCs w:val="24"/>
          <w:rtl/>
        </w:rPr>
        <w:t>, ויצטרפו אל השירה הגדולה ש</w:t>
      </w:r>
      <w:r w:rsidR="0067395A">
        <w:rPr>
          <w:rFonts w:cs="Arial" w:hint="cs"/>
          <w:sz w:val="24"/>
          <w:szCs w:val="24"/>
          <w:rtl/>
        </w:rPr>
        <w:t>ת</w:t>
      </w:r>
      <w:r w:rsidR="00FA3EDE">
        <w:rPr>
          <w:rFonts w:cs="Arial" w:hint="cs"/>
          <w:sz w:val="24"/>
          <w:szCs w:val="24"/>
          <w:rtl/>
        </w:rPr>
        <w:t>יאמר</w:t>
      </w:r>
      <w:r w:rsidR="00FA3EDE" w:rsidRPr="00A019E7">
        <w:rPr>
          <w:rFonts w:cs="Arial"/>
          <w:sz w:val="24"/>
          <w:szCs w:val="24"/>
          <w:rtl/>
        </w:rPr>
        <w:t xml:space="preserve"> </w:t>
      </w:r>
      <w:r w:rsidR="00FA3EDE">
        <w:rPr>
          <w:rFonts w:cs="Arial" w:hint="cs"/>
          <w:sz w:val="24"/>
          <w:szCs w:val="24"/>
          <w:rtl/>
        </w:rPr>
        <w:t>ב</w:t>
      </w:r>
      <w:r w:rsidR="00FA3EDE" w:rsidRPr="00A019E7">
        <w:rPr>
          <w:rFonts w:cs="Arial"/>
          <w:sz w:val="24"/>
          <w:szCs w:val="24"/>
          <w:rtl/>
        </w:rPr>
        <w:t xml:space="preserve">זמן הגאולה. ואף שהשירות </w:t>
      </w:r>
      <w:r w:rsidR="0067395A">
        <w:rPr>
          <w:rFonts w:cs="Arial" w:hint="cs"/>
          <w:sz w:val="24"/>
          <w:szCs w:val="24"/>
          <w:rtl/>
        </w:rPr>
        <w:t>הנאמרות</w:t>
      </w:r>
      <w:r w:rsidR="00FA3EDE" w:rsidRPr="00A019E7">
        <w:rPr>
          <w:rFonts w:cs="Arial"/>
          <w:sz w:val="24"/>
          <w:szCs w:val="24"/>
          <w:rtl/>
        </w:rPr>
        <w:t xml:space="preserve"> עתה </w:t>
      </w:r>
      <w:r w:rsidR="0067395A">
        <w:rPr>
          <w:rFonts w:cs="Arial" w:hint="cs"/>
          <w:sz w:val="24"/>
          <w:szCs w:val="24"/>
          <w:rtl/>
        </w:rPr>
        <w:t>הן</w:t>
      </w:r>
      <w:r w:rsidR="0067395A" w:rsidRPr="0067395A">
        <w:rPr>
          <w:rFonts w:cs="Arial" w:hint="cs"/>
          <w:sz w:val="24"/>
          <w:szCs w:val="24"/>
          <w:rtl/>
        </w:rPr>
        <w:t xml:space="preserve"> כאין וכאפס </w:t>
      </w:r>
      <w:r w:rsidR="0067395A">
        <w:rPr>
          <w:rFonts w:cs="Arial" w:hint="cs"/>
          <w:sz w:val="24"/>
          <w:szCs w:val="24"/>
          <w:rtl/>
        </w:rPr>
        <w:t>לעומת</w:t>
      </w:r>
      <w:r w:rsidR="0067395A" w:rsidRPr="0067395A">
        <w:rPr>
          <w:rFonts w:cs="Arial" w:hint="cs"/>
          <w:sz w:val="24"/>
          <w:szCs w:val="24"/>
          <w:rtl/>
        </w:rPr>
        <w:t xml:space="preserve"> השבח</w:t>
      </w:r>
      <w:r w:rsidR="0067395A">
        <w:rPr>
          <w:rFonts w:cs="Arial" w:hint="cs"/>
          <w:sz w:val="24"/>
          <w:szCs w:val="24"/>
          <w:rtl/>
        </w:rPr>
        <w:t xml:space="preserve"> הגדול</w:t>
      </w:r>
      <w:r w:rsidR="0067395A" w:rsidRPr="0067395A">
        <w:rPr>
          <w:rFonts w:cs="Arial" w:hint="cs"/>
          <w:sz w:val="24"/>
          <w:szCs w:val="24"/>
          <w:rtl/>
        </w:rPr>
        <w:t xml:space="preserve"> ש</w:t>
      </w:r>
      <w:r w:rsidR="0067395A">
        <w:rPr>
          <w:rFonts w:cs="Arial" w:hint="cs"/>
          <w:sz w:val="24"/>
          <w:szCs w:val="24"/>
          <w:rtl/>
        </w:rPr>
        <w:t>י</w:t>
      </w:r>
      <w:r w:rsidR="0067395A" w:rsidRPr="0067395A">
        <w:rPr>
          <w:rFonts w:cs="Arial" w:hint="cs"/>
          <w:sz w:val="24"/>
          <w:szCs w:val="24"/>
          <w:rtl/>
        </w:rPr>
        <w:t>אמר</w:t>
      </w:r>
      <w:r w:rsidR="0067395A">
        <w:rPr>
          <w:rFonts w:cs="Arial" w:hint="cs"/>
          <w:sz w:val="24"/>
          <w:szCs w:val="24"/>
          <w:rtl/>
        </w:rPr>
        <w:t>ו</w:t>
      </w:r>
      <w:r w:rsidR="0067395A" w:rsidRPr="0067395A">
        <w:rPr>
          <w:rFonts w:cs="Arial" w:hint="cs"/>
          <w:sz w:val="24"/>
          <w:szCs w:val="24"/>
          <w:rtl/>
        </w:rPr>
        <w:t xml:space="preserve"> </w:t>
      </w:r>
      <w:sdt>
        <w:sdtPr>
          <w:rPr>
            <w:rFonts w:cs="Arial" w:hint="cs"/>
            <w:sz w:val="24"/>
            <w:szCs w:val="24"/>
            <w:rtl/>
          </w:rPr>
          <w:tag w:val="proof_paragraph_33_mmm0kb3u"/>
          <w:id w:val="2072760398"/>
          <w:placeholder>
            <w:docPart w:val="DefaultPlaceholder_-1854013440"/>
          </w:placeholder>
          <w15:appearance w15:val="hidden"/>
        </w:sdtPr>
        <w:sdtContent>
          <w:r w:rsidR="0067395A" w:rsidRPr="0067395A">
            <w:rPr>
              <w:rFonts w:cs="Arial" w:hint="cs"/>
              <w:sz w:val="24"/>
              <w:szCs w:val="24"/>
              <w:rtl/>
            </w:rPr>
            <w:t>לעתיד לבא,</w:t>
          </w:r>
        </w:sdtContent>
      </w:sdt>
      <w:r w:rsidR="0067395A">
        <w:rPr>
          <w:rFonts w:cs="Arial" w:hint="cs"/>
          <w:sz w:val="24"/>
          <w:szCs w:val="24"/>
          <w:rtl/>
        </w:rPr>
        <w:t xml:space="preserve"> </w:t>
      </w:r>
      <w:r w:rsidR="00FA3EDE" w:rsidRPr="00A019E7">
        <w:rPr>
          <w:rFonts w:cs="Arial"/>
          <w:sz w:val="24"/>
          <w:szCs w:val="24"/>
          <w:rtl/>
        </w:rPr>
        <w:t xml:space="preserve">מכל מקום לא נבוש בהן ולא ניכלם </w:t>
      </w:r>
      <w:r w:rsidR="0067395A">
        <w:rPr>
          <w:rFonts w:cs="Arial" w:hint="cs"/>
          <w:sz w:val="24"/>
          <w:szCs w:val="24"/>
          <w:rtl/>
        </w:rPr>
        <w:t>ב</w:t>
      </w:r>
      <w:r w:rsidR="00FA3EDE" w:rsidRPr="00A019E7">
        <w:rPr>
          <w:rFonts w:cs="Arial"/>
          <w:sz w:val="24"/>
          <w:szCs w:val="24"/>
          <w:rtl/>
        </w:rPr>
        <w:t>הן, כי גם הן יהיו חשובות ורצויות לפני אדון כל</w:t>
      </w:r>
      <w:r w:rsidR="0067395A">
        <w:rPr>
          <w:rFonts w:cs="Arial" w:hint="cs"/>
          <w:sz w:val="24"/>
          <w:szCs w:val="24"/>
          <w:rtl/>
        </w:rPr>
        <w:t xml:space="preserve"> </w:t>
      </w:r>
      <w:r w:rsidR="005F5B3F" w:rsidRPr="001572E6">
        <w:rPr>
          <w:rFonts w:hint="cs"/>
          <w:sz w:val="24"/>
          <w:szCs w:val="24"/>
          <w:rtl/>
        </w:rPr>
        <w:t>כ</w:t>
      </w:r>
      <w:r w:rsidR="0067395A">
        <w:rPr>
          <w:rFonts w:hint="cs"/>
          <w:sz w:val="24"/>
          <w:szCs w:val="24"/>
          <w:rtl/>
        </w:rPr>
        <w:t xml:space="preserve">מו </w:t>
      </w:r>
      <w:r w:rsidR="005F5B3F" w:rsidRPr="001572E6">
        <w:rPr>
          <w:rFonts w:hint="cs"/>
          <w:sz w:val="24"/>
          <w:szCs w:val="24"/>
          <w:rtl/>
        </w:rPr>
        <w:t xml:space="preserve">השירה שנאמר לעתיד </w:t>
      </w:r>
      <w:sdt>
        <w:sdtPr>
          <w:rPr>
            <w:rFonts w:hint="cs"/>
            <w:sz w:val="24"/>
            <w:szCs w:val="24"/>
            <w:rtl/>
          </w:rPr>
          <w:tag w:val="proof_paragraph_33_mmm0kbd0"/>
          <w:id w:val="-1280181502"/>
          <w:placeholder>
            <w:docPart w:val="DefaultPlaceholder_-1854013440"/>
          </w:placeholder>
          <w15:appearance w15:val="hidden"/>
        </w:sdtPr>
        <w:sdtContent>
          <w:r w:rsidR="005F5B3F" w:rsidRPr="001572E6">
            <w:rPr>
              <w:rFonts w:hint="cs"/>
              <w:sz w:val="24"/>
              <w:szCs w:val="24"/>
              <w:rtl/>
            </w:rPr>
            <w:t>לבא</w:t>
          </w:r>
        </w:sdtContent>
      </w:sdt>
      <w:r w:rsidR="005F5B3F" w:rsidRPr="001572E6">
        <w:rPr>
          <w:sz w:val="24"/>
          <w:szCs w:val="24"/>
          <w:vertAlign w:val="superscript"/>
          <w:rtl/>
        </w:rPr>
        <w:footnoteReference w:id="10"/>
      </w:r>
      <w:r w:rsidR="005F5B3F" w:rsidRPr="001572E6">
        <w:rPr>
          <w:rFonts w:hint="cs"/>
          <w:sz w:val="24"/>
          <w:szCs w:val="24"/>
          <w:rtl/>
        </w:rPr>
        <w:t>.</w:t>
      </w:r>
    </w:p>
    <w:p w14:paraId="4260C920" w14:textId="77777777" w:rsidR="0067395A" w:rsidRDefault="0067395A" w:rsidP="00252D75">
      <w:pPr>
        <w:jc w:val="both"/>
        <w:rPr>
          <w:rFonts w:cs="Arial"/>
          <w:sz w:val="24"/>
          <w:szCs w:val="24"/>
          <w:rtl/>
        </w:rPr>
      </w:pPr>
    </w:p>
    <w:p w14:paraId="44BE9C99" w14:textId="78D2CB16" w:rsidR="005F5B3F" w:rsidRPr="00252D75" w:rsidRDefault="00013169" w:rsidP="00252D75">
      <w:pPr>
        <w:jc w:val="both"/>
        <w:rPr>
          <w:b/>
          <w:bCs/>
          <w:sz w:val="24"/>
          <w:szCs w:val="24"/>
          <w:rtl/>
        </w:rPr>
      </w:pPr>
      <w:r>
        <w:rPr>
          <w:rFonts w:hint="cs"/>
          <w:b/>
          <w:bCs/>
          <w:sz w:val="24"/>
          <w:szCs w:val="24"/>
          <w:rtl/>
        </w:rPr>
        <w:t>מעלת</w:t>
      </w:r>
      <w:r w:rsidR="00690034">
        <w:rPr>
          <w:rFonts w:hint="cs"/>
          <w:b/>
          <w:bCs/>
          <w:sz w:val="24"/>
          <w:szCs w:val="24"/>
          <w:rtl/>
        </w:rPr>
        <w:t xml:space="preserve"> השירה</w:t>
      </w:r>
      <w:r w:rsidR="00252D75" w:rsidRPr="00252D75">
        <w:rPr>
          <w:b/>
          <w:bCs/>
          <w:sz w:val="24"/>
          <w:szCs w:val="24"/>
          <w:rtl/>
        </w:rPr>
        <w:t xml:space="preserve"> </w:t>
      </w:r>
      <w:r>
        <w:rPr>
          <w:rFonts w:hint="cs"/>
          <w:b/>
          <w:bCs/>
          <w:sz w:val="24"/>
          <w:szCs w:val="24"/>
          <w:rtl/>
        </w:rPr>
        <w:t>בימי הסתר</w:t>
      </w:r>
    </w:p>
    <w:p w14:paraId="5F8A6F4C" w14:textId="4FB2C03B" w:rsidR="005F5B3F" w:rsidRPr="001572E6" w:rsidRDefault="00690034" w:rsidP="005F5B3F">
      <w:pPr>
        <w:jc w:val="both"/>
        <w:rPr>
          <w:sz w:val="24"/>
          <w:szCs w:val="24"/>
          <w:rtl/>
        </w:rPr>
      </w:pPr>
      <w:r>
        <w:rPr>
          <w:rFonts w:cs="Arial" w:hint="cs"/>
          <w:sz w:val="24"/>
          <w:szCs w:val="24"/>
          <w:rtl/>
        </w:rPr>
        <w:lastRenderedPageBreak/>
        <w:t xml:space="preserve">יא. </w:t>
      </w:r>
      <w:r w:rsidR="005F5B3F" w:rsidRPr="001572E6">
        <w:rPr>
          <w:rFonts w:cs="Arial" w:hint="cs"/>
          <w:sz w:val="24"/>
          <w:szCs w:val="24"/>
          <w:rtl/>
        </w:rPr>
        <w:t>ולא עוד אלא שלעתיד לבא נ</w:t>
      </w:r>
      <w:r w:rsidR="005F5B3F" w:rsidRPr="001572E6">
        <w:rPr>
          <w:rFonts w:cs="Arial"/>
          <w:sz w:val="24"/>
          <w:szCs w:val="24"/>
          <w:rtl/>
        </w:rPr>
        <w:t>תפאר בשיר</w:t>
      </w:r>
      <w:r w:rsidR="005F5B3F" w:rsidRPr="001572E6">
        <w:rPr>
          <w:rFonts w:cs="Arial" w:hint="cs"/>
          <w:sz w:val="24"/>
          <w:szCs w:val="24"/>
          <w:rtl/>
        </w:rPr>
        <w:t>ות ותשבחות</w:t>
      </w:r>
      <w:r w:rsidR="005F5B3F" w:rsidRPr="001572E6">
        <w:rPr>
          <w:rFonts w:cs="Arial"/>
          <w:sz w:val="24"/>
          <w:szCs w:val="24"/>
          <w:rtl/>
        </w:rPr>
        <w:t xml:space="preserve"> שאמר</w:t>
      </w:r>
      <w:r w:rsidR="005F5B3F" w:rsidRPr="001572E6">
        <w:rPr>
          <w:rFonts w:cs="Arial" w:hint="cs"/>
          <w:sz w:val="24"/>
          <w:szCs w:val="24"/>
          <w:rtl/>
        </w:rPr>
        <w:t>נ</w:t>
      </w:r>
      <w:r w:rsidR="005F5B3F" w:rsidRPr="001572E6">
        <w:rPr>
          <w:rFonts w:cs="Arial"/>
          <w:sz w:val="24"/>
          <w:szCs w:val="24"/>
          <w:rtl/>
        </w:rPr>
        <w:t>ו ב</w:t>
      </w:r>
      <w:r w:rsidR="005F5B3F" w:rsidRPr="001572E6">
        <w:rPr>
          <w:rFonts w:cs="Arial" w:hint="cs"/>
          <w:sz w:val="24"/>
          <w:szCs w:val="24"/>
          <w:rtl/>
        </w:rPr>
        <w:t>זמן ה</w:t>
      </w:r>
      <w:r w:rsidR="005F5B3F" w:rsidRPr="001572E6">
        <w:rPr>
          <w:rFonts w:cs="Arial"/>
          <w:sz w:val="24"/>
          <w:szCs w:val="24"/>
          <w:rtl/>
        </w:rPr>
        <w:t>גלות</w:t>
      </w:r>
      <w:r>
        <w:rPr>
          <w:rFonts w:cs="Arial" w:hint="cs"/>
          <w:sz w:val="24"/>
          <w:szCs w:val="24"/>
          <w:rtl/>
        </w:rPr>
        <w:t>,</w:t>
      </w:r>
      <w:r w:rsidR="005F5B3F" w:rsidRPr="001572E6">
        <w:rPr>
          <w:rFonts w:cs="Arial"/>
          <w:sz w:val="24"/>
          <w:szCs w:val="24"/>
          <w:rtl/>
        </w:rPr>
        <w:t xml:space="preserve"> שגם בהיות</w:t>
      </w:r>
      <w:r w:rsidR="005F5B3F" w:rsidRPr="001572E6">
        <w:rPr>
          <w:rFonts w:cs="Arial" w:hint="cs"/>
          <w:sz w:val="24"/>
          <w:szCs w:val="24"/>
          <w:rtl/>
        </w:rPr>
        <w:t>נו</w:t>
      </w:r>
      <w:r w:rsidR="005F5B3F" w:rsidRPr="001572E6">
        <w:rPr>
          <w:rFonts w:cs="Arial"/>
          <w:sz w:val="24"/>
          <w:szCs w:val="24"/>
          <w:rtl/>
        </w:rPr>
        <w:t xml:space="preserve"> ב</w:t>
      </w:r>
      <w:r>
        <w:rPr>
          <w:rFonts w:cs="Arial" w:hint="cs"/>
          <w:sz w:val="24"/>
          <w:szCs w:val="24"/>
          <w:rtl/>
        </w:rPr>
        <w:t xml:space="preserve">תוך </w:t>
      </w:r>
      <w:r w:rsidR="005F5B3F" w:rsidRPr="001572E6">
        <w:rPr>
          <w:rFonts w:cs="Arial"/>
          <w:sz w:val="24"/>
          <w:szCs w:val="24"/>
          <w:rtl/>
        </w:rPr>
        <w:t>חשכות הגלות</w:t>
      </w:r>
      <w:r>
        <w:rPr>
          <w:rFonts w:cs="Arial" w:hint="cs"/>
          <w:sz w:val="24"/>
          <w:szCs w:val="24"/>
          <w:rtl/>
        </w:rPr>
        <w:t xml:space="preserve"> המר הזה,</w:t>
      </w:r>
      <w:r w:rsidR="005F5B3F" w:rsidRPr="001572E6">
        <w:rPr>
          <w:rFonts w:cs="Arial" w:hint="cs"/>
          <w:sz w:val="24"/>
          <w:szCs w:val="24"/>
          <w:rtl/>
        </w:rPr>
        <w:t xml:space="preserve"> </w:t>
      </w:r>
      <w:r>
        <w:rPr>
          <w:rFonts w:cs="Arial" w:hint="cs"/>
          <w:sz w:val="24"/>
          <w:szCs w:val="24"/>
          <w:rtl/>
        </w:rPr>
        <w:t xml:space="preserve">מתוך הצער וההסתר הגדול, </w:t>
      </w:r>
      <w:r w:rsidR="005F5B3F" w:rsidRPr="001572E6">
        <w:rPr>
          <w:rFonts w:cs="Arial"/>
          <w:sz w:val="24"/>
          <w:szCs w:val="24"/>
          <w:rtl/>
        </w:rPr>
        <w:t>עלה בלב</w:t>
      </w:r>
      <w:r w:rsidR="005F5B3F" w:rsidRPr="001572E6">
        <w:rPr>
          <w:rFonts w:cs="Arial" w:hint="cs"/>
          <w:sz w:val="24"/>
          <w:szCs w:val="24"/>
          <w:rtl/>
        </w:rPr>
        <w:t>נו</w:t>
      </w:r>
      <w:r w:rsidR="005F5B3F" w:rsidRPr="001572E6">
        <w:rPr>
          <w:rFonts w:cs="Arial"/>
          <w:sz w:val="24"/>
          <w:szCs w:val="24"/>
          <w:rtl/>
        </w:rPr>
        <w:t xml:space="preserve"> </w:t>
      </w:r>
      <w:r w:rsidR="005F5B3F" w:rsidRPr="001572E6">
        <w:rPr>
          <w:rFonts w:cs="Arial" w:hint="cs"/>
          <w:sz w:val="24"/>
          <w:szCs w:val="24"/>
          <w:rtl/>
        </w:rPr>
        <w:t xml:space="preserve">לפאר ולשבח לה' יתברך על כל </w:t>
      </w:r>
      <w:sdt>
        <w:sdtPr>
          <w:rPr>
            <w:rFonts w:cs="Arial" w:hint="cs"/>
            <w:sz w:val="24"/>
            <w:szCs w:val="24"/>
            <w:rtl/>
          </w:rPr>
          <w:tag w:val="proof_paragraph_36_mmm0k8z6"/>
          <w:id w:val="-1700233636"/>
          <w:placeholder>
            <w:docPart w:val="DefaultPlaceholder_-1854013440"/>
          </w:placeholder>
          <w15:appearance w15:val="hidden"/>
        </w:sdtPr>
        <w:sdtContent>
          <w:r w:rsidR="005F5B3F" w:rsidRPr="001572E6">
            <w:rPr>
              <w:rFonts w:cs="Arial" w:hint="cs"/>
              <w:sz w:val="24"/>
              <w:szCs w:val="24"/>
              <w:rtl/>
            </w:rPr>
            <w:t>הנסים ו</w:t>
          </w:r>
          <w:r w:rsidR="00A65004">
            <w:rPr>
              <w:rFonts w:cs="Arial"/>
              <w:sz w:val="24"/>
              <w:szCs w:val="24"/>
              <w:rtl/>
            </w:rPr>
            <w:t>ה</w:t>
          </w:r>
          <w:r w:rsidR="005F5B3F" w:rsidRPr="001572E6">
            <w:rPr>
              <w:rFonts w:cs="Arial" w:hint="cs"/>
              <w:sz w:val="24"/>
              <w:szCs w:val="24"/>
              <w:rtl/>
            </w:rPr>
            <w:t>נפלאות</w:t>
          </w:r>
        </w:sdtContent>
      </w:sdt>
      <w:r w:rsidR="005F5B3F" w:rsidRPr="001572E6">
        <w:rPr>
          <w:rFonts w:cs="Arial" w:hint="cs"/>
          <w:sz w:val="24"/>
          <w:szCs w:val="24"/>
          <w:rtl/>
        </w:rPr>
        <w:t xml:space="preserve"> שעשה עמנו בכל עת</w:t>
      </w:r>
      <w:commentRangeStart w:id="1"/>
      <w:r w:rsidR="005F5B3F" w:rsidRPr="001572E6">
        <w:rPr>
          <w:rStyle w:val="af0"/>
          <w:rFonts w:cs="Arial"/>
          <w:sz w:val="24"/>
          <w:szCs w:val="24"/>
          <w:rtl/>
        </w:rPr>
        <w:footnoteReference w:id="11"/>
      </w:r>
      <w:commentRangeEnd w:id="1"/>
      <w:r w:rsidR="000534BC" w:rsidRPr="001572E6">
        <w:rPr>
          <w:rStyle w:val="afb"/>
          <w:rFonts w:cs="Arial" w:hint="cs"/>
          <w:sz w:val="24"/>
          <w:szCs w:val="24"/>
          <w:rtl/>
        </w:rPr>
        <w:commentReference w:id="1"/>
      </w:r>
      <w:r w:rsidR="005F5B3F" w:rsidRPr="001572E6">
        <w:rPr>
          <w:rFonts w:cs="Arial" w:hint="cs"/>
          <w:sz w:val="24"/>
          <w:szCs w:val="24"/>
          <w:rtl/>
        </w:rPr>
        <w:t>.</w:t>
      </w:r>
    </w:p>
    <w:p w14:paraId="58D87AF9" w14:textId="77777777" w:rsidR="005F5B3F" w:rsidRPr="00690034" w:rsidRDefault="005F5B3F" w:rsidP="003D2FBF">
      <w:pPr>
        <w:jc w:val="both"/>
        <w:rPr>
          <w:rFonts w:cs="Arial"/>
          <w:sz w:val="24"/>
          <w:szCs w:val="24"/>
          <w:rtl/>
        </w:rPr>
      </w:pPr>
    </w:p>
    <w:p w14:paraId="42E257F9" w14:textId="0055C440" w:rsidR="006F28C1" w:rsidRPr="001572E6" w:rsidRDefault="006F28C1" w:rsidP="006F28C1">
      <w:pPr>
        <w:jc w:val="center"/>
        <w:rPr>
          <w:rFonts w:cs="Arial"/>
          <w:sz w:val="24"/>
          <w:szCs w:val="24"/>
          <w:rtl/>
        </w:rPr>
      </w:pPr>
      <w:r w:rsidRPr="001572E6">
        <w:rPr>
          <w:rFonts w:cs="Arial" w:hint="cs"/>
          <w:sz w:val="24"/>
          <w:szCs w:val="24"/>
          <w:rtl/>
        </w:rPr>
        <w:t>*</w:t>
      </w:r>
    </w:p>
    <w:p w14:paraId="13AFC715" w14:textId="77777777" w:rsidR="006F28C1" w:rsidRPr="001572E6" w:rsidRDefault="006F28C1" w:rsidP="006F28C1">
      <w:pPr>
        <w:jc w:val="center"/>
        <w:rPr>
          <w:rFonts w:cs="Arial"/>
          <w:b/>
          <w:bCs/>
          <w:sz w:val="24"/>
          <w:szCs w:val="24"/>
          <w:rtl/>
        </w:rPr>
      </w:pPr>
    </w:p>
    <w:p w14:paraId="7D9AF59E" w14:textId="165F8A9A" w:rsidR="006F28C1" w:rsidRPr="0080239F" w:rsidRDefault="006F28C1" w:rsidP="006F28C1">
      <w:pPr>
        <w:jc w:val="center"/>
        <w:rPr>
          <w:rFonts w:cs="Arial"/>
          <w:b/>
          <w:bCs/>
          <w:sz w:val="32"/>
          <w:szCs w:val="32"/>
          <w:rtl/>
        </w:rPr>
      </w:pPr>
      <w:r w:rsidRPr="0080239F">
        <w:rPr>
          <w:rFonts w:cs="Arial" w:hint="cs"/>
          <w:b/>
          <w:bCs/>
          <w:sz w:val="32"/>
          <w:szCs w:val="32"/>
          <w:rtl/>
        </w:rPr>
        <w:t>פרק ב</w:t>
      </w:r>
    </w:p>
    <w:p w14:paraId="558051EF" w14:textId="77777777" w:rsidR="006F28C1" w:rsidRPr="0080239F" w:rsidRDefault="006F28C1" w:rsidP="006F28C1">
      <w:pPr>
        <w:jc w:val="center"/>
        <w:rPr>
          <w:rFonts w:cs="Arial"/>
          <w:b/>
          <w:bCs/>
          <w:sz w:val="32"/>
          <w:szCs w:val="32"/>
          <w:rtl/>
        </w:rPr>
      </w:pPr>
    </w:p>
    <w:p w14:paraId="649F47BF" w14:textId="36EBC4D3" w:rsidR="009761BA" w:rsidRPr="0080239F" w:rsidRDefault="009761BA" w:rsidP="009761BA">
      <w:pPr>
        <w:shd w:val="clear" w:color="auto" w:fill="F2F2F2" w:themeFill="background1" w:themeFillShade="F2"/>
        <w:jc w:val="center"/>
        <w:rPr>
          <w:rFonts w:cs="Arial"/>
          <w:b/>
          <w:bCs/>
          <w:sz w:val="32"/>
          <w:szCs w:val="32"/>
          <w:rtl/>
        </w:rPr>
      </w:pPr>
      <w:r w:rsidRPr="0080239F">
        <w:rPr>
          <w:rFonts w:cs="Arial"/>
          <w:b/>
          <w:bCs/>
          <w:sz w:val="32"/>
          <w:szCs w:val="32"/>
          <w:rtl/>
        </w:rPr>
        <w:t>הַבּוֹחֵר בְּשִׁירֵי זִמְרָה</w:t>
      </w:r>
    </w:p>
    <w:p w14:paraId="7C2ACEFF" w14:textId="77777777" w:rsidR="009761BA" w:rsidRPr="001572E6" w:rsidRDefault="009761BA" w:rsidP="00947791">
      <w:pPr>
        <w:jc w:val="both"/>
        <w:rPr>
          <w:rFonts w:cs="Arial"/>
          <w:sz w:val="24"/>
          <w:szCs w:val="24"/>
          <w:rtl/>
        </w:rPr>
      </w:pPr>
    </w:p>
    <w:p w14:paraId="3EB7A4F2" w14:textId="4CCB8BE0" w:rsidR="0080239F" w:rsidRDefault="00E040AD" w:rsidP="0080239F">
      <w:pPr>
        <w:jc w:val="both"/>
        <w:rPr>
          <w:rFonts w:cs="Arial"/>
          <w:sz w:val="24"/>
          <w:szCs w:val="24"/>
          <w:rtl/>
        </w:rPr>
      </w:pPr>
      <w:r>
        <w:rPr>
          <w:rFonts w:cs="Arial" w:hint="cs"/>
          <w:b/>
          <w:bCs/>
          <w:sz w:val="24"/>
          <w:szCs w:val="24"/>
          <w:rtl/>
        </w:rPr>
        <w:t xml:space="preserve">כל </w:t>
      </w:r>
      <w:r w:rsidR="0080239F" w:rsidRPr="0080239F">
        <w:rPr>
          <w:rFonts w:cs="Arial" w:hint="cs"/>
          <w:b/>
          <w:bCs/>
          <w:sz w:val="24"/>
          <w:szCs w:val="24"/>
          <w:rtl/>
        </w:rPr>
        <w:t xml:space="preserve">צבא השמים </w:t>
      </w:r>
      <w:r w:rsidR="0080239F" w:rsidRPr="0080239F">
        <w:rPr>
          <w:rFonts w:cs="Arial"/>
          <w:b/>
          <w:bCs/>
          <w:sz w:val="24"/>
          <w:szCs w:val="24"/>
          <w:rtl/>
        </w:rPr>
        <w:t xml:space="preserve">לא נבראו </w:t>
      </w:r>
      <w:r w:rsidR="0080239F" w:rsidRPr="0080239F">
        <w:rPr>
          <w:rFonts w:cs="Arial" w:hint="cs"/>
          <w:b/>
          <w:bCs/>
          <w:sz w:val="24"/>
          <w:szCs w:val="24"/>
          <w:rtl/>
        </w:rPr>
        <w:t xml:space="preserve">אלא </w:t>
      </w:r>
      <w:r w:rsidR="0080239F" w:rsidRPr="0080239F">
        <w:rPr>
          <w:rFonts w:cs="Arial"/>
          <w:b/>
          <w:bCs/>
          <w:sz w:val="24"/>
          <w:szCs w:val="24"/>
          <w:rtl/>
        </w:rPr>
        <w:t xml:space="preserve">בשביל </w:t>
      </w:r>
      <w:r w:rsidR="0080239F" w:rsidRPr="0080239F">
        <w:rPr>
          <w:rFonts w:cs="Arial" w:hint="cs"/>
          <w:b/>
          <w:bCs/>
          <w:sz w:val="24"/>
          <w:szCs w:val="24"/>
          <w:rtl/>
        </w:rPr>
        <w:t>ישראל</w:t>
      </w:r>
      <w:r w:rsidR="0080239F">
        <w:rPr>
          <w:rFonts w:cs="Arial" w:hint="cs"/>
          <w:b/>
          <w:bCs/>
          <w:sz w:val="24"/>
          <w:szCs w:val="24"/>
          <w:rtl/>
        </w:rPr>
        <w:t xml:space="preserve"> - </w:t>
      </w:r>
      <w:sdt>
        <w:sdtPr>
          <w:rPr>
            <w:rFonts w:cs="Arial" w:hint="cs"/>
            <w:b/>
            <w:bCs/>
            <w:sz w:val="24"/>
            <w:szCs w:val="24"/>
            <w:rtl/>
          </w:rPr>
          <w:tag w:val="proof_paragraph_44_mmm0kriw"/>
          <w:id w:val="1870876747"/>
          <w:placeholder>
            <w:docPart w:val="DefaultPlaceholder_-1854013440"/>
          </w:placeholder>
          <w15:appearance w15:val="hidden"/>
        </w:sdtPr>
        <w:sdtEndPr>
          <w:rPr>
            <w:rFonts w:hint="default"/>
          </w:rPr>
        </w:sdtEndPr>
        <w:sdtContent>
          <w:r w:rsidR="0080239F" w:rsidRPr="0080239F">
            <w:rPr>
              <w:rFonts w:cs="Arial" w:hint="cs"/>
              <w:b/>
              <w:bCs/>
              <w:sz w:val="24"/>
              <w:szCs w:val="24"/>
              <w:rtl/>
            </w:rPr>
            <w:t xml:space="preserve">שיוכלו </w:t>
          </w:r>
          <w:r w:rsidR="0080239F" w:rsidRPr="0080239F">
            <w:rPr>
              <w:rFonts w:cs="Arial"/>
              <w:b/>
              <w:bCs/>
              <w:sz w:val="24"/>
              <w:szCs w:val="24"/>
              <w:rtl/>
            </w:rPr>
            <w:t>להודות</w:t>
          </w:r>
        </w:sdtContent>
      </w:sdt>
      <w:r w:rsidR="0080239F" w:rsidRPr="0080239F">
        <w:rPr>
          <w:rFonts w:cs="Arial"/>
          <w:b/>
          <w:bCs/>
          <w:sz w:val="24"/>
          <w:szCs w:val="24"/>
          <w:rtl/>
        </w:rPr>
        <w:t xml:space="preserve"> ולהלל </w:t>
      </w:r>
      <w:r w:rsidR="0080239F">
        <w:rPr>
          <w:rFonts w:cs="Arial" w:hint="cs"/>
          <w:b/>
          <w:bCs/>
          <w:sz w:val="24"/>
          <w:szCs w:val="24"/>
          <w:rtl/>
        </w:rPr>
        <w:t>לה</w:t>
      </w:r>
      <w:r>
        <w:rPr>
          <w:rFonts w:cs="Arial" w:hint="cs"/>
          <w:b/>
          <w:bCs/>
          <w:sz w:val="24"/>
          <w:szCs w:val="24"/>
          <w:rtl/>
        </w:rPr>
        <w:t>'</w:t>
      </w:r>
    </w:p>
    <w:p w14:paraId="3A1545A9" w14:textId="51454AA3" w:rsidR="003444E1" w:rsidRDefault="009761BA" w:rsidP="00EB432C">
      <w:pPr>
        <w:jc w:val="both"/>
        <w:rPr>
          <w:sz w:val="24"/>
          <w:szCs w:val="24"/>
          <w:rtl/>
        </w:rPr>
      </w:pPr>
      <w:r w:rsidRPr="001572E6">
        <w:rPr>
          <w:rFonts w:cs="Arial" w:hint="cs"/>
          <w:sz w:val="24"/>
          <w:szCs w:val="24"/>
          <w:rtl/>
        </w:rPr>
        <w:t>א</w:t>
      </w:r>
      <w:r w:rsidR="00947791" w:rsidRPr="001572E6">
        <w:rPr>
          <w:rFonts w:cs="Arial" w:hint="cs"/>
          <w:sz w:val="24"/>
          <w:szCs w:val="24"/>
          <w:rtl/>
        </w:rPr>
        <w:t>.</w:t>
      </w:r>
      <w:r w:rsidR="00947791" w:rsidRPr="001572E6">
        <w:rPr>
          <w:rFonts w:hint="cs"/>
          <w:sz w:val="24"/>
          <w:szCs w:val="24"/>
          <w:rtl/>
        </w:rPr>
        <w:t xml:space="preserve"> </w:t>
      </w:r>
      <w:r w:rsidR="00EB432C">
        <w:rPr>
          <w:rFonts w:cs="Arial" w:hint="cs"/>
          <w:sz w:val="24"/>
          <w:szCs w:val="24"/>
          <w:rtl/>
        </w:rPr>
        <w:t>צריך האדם ל</w:t>
      </w:r>
      <w:r w:rsidR="00EB432C" w:rsidRPr="00EB432C">
        <w:rPr>
          <w:rFonts w:cs="Arial"/>
          <w:sz w:val="24"/>
          <w:szCs w:val="24"/>
          <w:rtl/>
        </w:rPr>
        <w:t xml:space="preserve">התחזק לומר שירות ותשבחות לה' בכל יום, </w:t>
      </w:r>
      <w:r w:rsidR="00EB432C">
        <w:rPr>
          <w:rFonts w:cs="Arial" w:hint="cs"/>
          <w:sz w:val="24"/>
          <w:szCs w:val="24"/>
          <w:rtl/>
        </w:rPr>
        <w:t xml:space="preserve">וישים על לבו </w:t>
      </w:r>
      <w:r w:rsidR="00EB432C" w:rsidRPr="00EB432C">
        <w:rPr>
          <w:rFonts w:cs="Arial"/>
          <w:sz w:val="24"/>
          <w:szCs w:val="24"/>
          <w:rtl/>
        </w:rPr>
        <w:t>כי שירת ישראל חביבה לפניו יותר משירת המלאכים</w:t>
      </w:r>
      <w:r w:rsidR="00EB432C">
        <w:rPr>
          <w:rFonts w:cs="Arial" w:hint="cs"/>
          <w:sz w:val="24"/>
          <w:szCs w:val="24"/>
          <w:rtl/>
        </w:rPr>
        <w:t>, ש</w:t>
      </w:r>
      <w:r w:rsidR="00947791" w:rsidRPr="001572E6">
        <w:rPr>
          <w:rFonts w:hint="cs"/>
          <w:sz w:val="24"/>
          <w:szCs w:val="24"/>
          <w:rtl/>
        </w:rPr>
        <w:t xml:space="preserve">הבורא </w:t>
      </w:r>
      <w:r w:rsidR="00EB432C">
        <w:rPr>
          <w:rFonts w:hint="cs"/>
          <w:sz w:val="24"/>
          <w:szCs w:val="24"/>
          <w:rtl/>
        </w:rPr>
        <w:t>יתברך,</w:t>
      </w:r>
      <w:r w:rsidR="00947791" w:rsidRPr="001572E6">
        <w:rPr>
          <w:sz w:val="24"/>
          <w:szCs w:val="24"/>
          <w:rtl/>
        </w:rPr>
        <w:t xml:space="preserve"> ברוב רחמיו</w:t>
      </w:r>
      <w:r w:rsidR="003444E1">
        <w:rPr>
          <w:rFonts w:hint="cs"/>
          <w:sz w:val="24"/>
          <w:szCs w:val="24"/>
          <w:rtl/>
        </w:rPr>
        <w:t>,</w:t>
      </w:r>
      <w:r w:rsidR="00947791" w:rsidRPr="001572E6">
        <w:rPr>
          <w:sz w:val="24"/>
          <w:szCs w:val="24"/>
          <w:rtl/>
        </w:rPr>
        <w:t xml:space="preserve"> </w:t>
      </w:r>
      <w:r w:rsidR="003444E1">
        <w:rPr>
          <w:rFonts w:hint="cs"/>
          <w:sz w:val="24"/>
          <w:szCs w:val="24"/>
          <w:rtl/>
        </w:rPr>
        <w:t>חפץ</w:t>
      </w:r>
      <w:r w:rsidR="00947791" w:rsidRPr="001572E6">
        <w:rPr>
          <w:sz w:val="24"/>
          <w:szCs w:val="24"/>
          <w:rtl/>
        </w:rPr>
        <w:t xml:space="preserve"> בתפלת עבדיו ובוחר בשירות ותשבחות של עמו ישראל יותר </w:t>
      </w:r>
      <w:sdt>
        <w:sdtPr>
          <w:rPr>
            <w:sz w:val="24"/>
            <w:szCs w:val="24"/>
            <w:rtl/>
          </w:rPr>
          <w:tag w:val="proof_paragraph_45_mmm0kurd"/>
          <w:id w:val="-730308952"/>
          <w:placeholder>
            <w:docPart w:val="DefaultPlaceholder_-1854013440"/>
          </w:placeholder>
          <w15:appearance w15:val="hidden"/>
        </w:sdtPr>
        <w:sdtContent>
          <w:r w:rsidR="00947791" w:rsidRPr="001572E6">
            <w:rPr>
              <w:sz w:val="24"/>
              <w:szCs w:val="24"/>
              <w:rtl/>
            </w:rPr>
            <w:t>מ</w:t>
          </w:r>
          <w:r w:rsidR="00947791" w:rsidRPr="001572E6">
            <w:rPr>
              <w:rFonts w:hint="cs"/>
              <w:sz w:val="24"/>
              <w:szCs w:val="24"/>
              <w:rtl/>
            </w:rPr>
            <w:t>השירות ו</w:t>
          </w:r>
          <w:r w:rsidR="00A65004">
            <w:rPr>
              <w:sz w:val="24"/>
              <w:szCs w:val="24"/>
              <w:rtl/>
            </w:rPr>
            <w:t>ה</w:t>
          </w:r>
          <w:r w:rsidR="00947791" w:rsidRPr="001572E6">
            <w:rPr>
              <w:rFonts w:hint="cs"/>
              <w:sz w:val="24"/>
              <w:szCs w:val="24"/>
              <w:rtl/>
            </w:rPr>
            <w:t>תשבחות ש</w:t>
          </w:r>
          <w:r w:rsidR="00947791" w:rsidRPr="001572E6">
            <w:rPr>
              <w:sz w:val="24"/>
              <w:szCs w:val="24"/>
              <w:rtl/>
            </w:rPr>
            <w:t>ל צבא</w:t>
          </w:r>
        </w:sdtContent>
      </w:sdt>
      <w:r w:rsidR="00947791" w:rsidRPr="001572E6">
        <w:rPr>
          <w:sz w:val="24"/>
          <w:szCs w:val="24"/>
          <w:rtl/>
        </w:rPr>
        <w:t xml:space="preserve"> השמים</w:t>
      </w:r>
      <w:r w:rsidR="00EB432C">
        <w:rPr>
          <w:rFonts w:hint="cs"/>
          <w:sz w:val="24"/>
          <w:szCs w:val="24"/>
          <w:rtl/>
        </w:rPr>
        <w:t>.</w:t>
      </w:r>
      <w:r w:rsidR="003444E1">
        <w:rPr>
          <w:rFonts w:hint="cs"/>
          <w:sz w:val="24"/>
          <w:szCs w:val="24"/>
          <w:rtl/>
        </w:rPr>
        <w:t xml:space="preserve"> </w:t>
      </w:r>
      <w:r w:rsidR="00EB432C">
        <w:rPr>
          <w:rFonts w:hint="cs"/>
          <w:sz w:val="24"/>
          <w:szCs w:val="24"/>
          <w:rtl/>
        </w:rPr>
        <w:t xml:space="preserve">עד כדי כך, </w:t>
      </w:r>
      <w:r w:rsidR="00EB432C" w:rsidRPr="00EB432C">
        <w:rPr>
          <w:sz w:val="24"/>
          <w:szCs w:val="24"/>
          <w:rtl/>
        </w:rPr>
        <w:t xml:space="preserve">שבשעה שבני ישראל אומרים שירה לפניו, אומר הוא </w:t>
      </w:r>
      <w:r w:rsidR="00FD68DE">
        <w:rPr>
          <w:rFonts w:hint="cs"/>
          <w:sz w:val="24"/>
          <w:szCs w:val="24"/>
          <w:rtl/>
        </w:rPr>
        <w:t xml:space="preserve">כביכול </w:t>
      </w:r>
      <w:r w:rsidR="00EB432C" w:rsidRPr="00EB432C">
        <w:rPr>
          <w:sz w:val="24"/>
          <w:szCs w:val="24"/>
          <w:rtl/>
        </w:rPr>
        <w:t>לצבא מעלה שאין רצונו עתה בשירתם, אלא מבקש לשמוע שירי זמרה של עמו ישראל</w:t>
      </w:r>
      <w:r w:rsidR="00EB432C" w:rsidRPr="00EB432C">
        <w:rPr>
          <w:sz w:val="24"/>
          <w:szCs w:val="24"/>
        </w:rPr>
        <w:t>.</w:t>
      </w:r>
      <w:r w:rsidR="00EB432C">
        <w:rPr>
          <w:rFonts w:hint="cs"/>
          <w:sz w:val="24"/>
          <w:szCs w:val="24"/>
          <w:rtl/>
        </w:rPr>
        <w:t xml:space="preserve"> </w:t>
      </w:r>
      <w:r w:rsidR="00EB432C" w:rsidRPr="00EB432C">
        <w:rPr>
          <w:sz w:val="24"/>
          <w:szCs w:val="24"/>
          <w:rtl/>
        </w:rPr>
        <w:t xml:space="preserve">כי כל העולמות וכל צבא השמים לא נבראו אלא בשביל ישראל, כדי שיוכלו להודות ולהלל לשמו הגדול תמיד. ועיקר הנחת רוח לפניו יתברך הוא מהשירות והתשבחות של בני ישראל, שעל </w:t>
      </w:r>
      <w:sdt>
        <w:sdtPr>
          <w:rPr>
            <w:sz w:val="24"/>
            <w:szCs w:val="24"/>
            <w:rtl/>
          </w:rPr>
          <w:tag w:val="proof_paragraph_45_mmm0kv08"/>
          <w:id w:val="-776641119"/>
          <w:placeholder>
            <w:docPart w:val="DefaultPlaceholder_-1854013440"/>
          </w:placeholder>
          <w15:appearance w15:val="hidden"/>
        </w:sdtPr>
        <w:sdtContent>
          <w:r w:rsidR="00EB432C" w:rsidRPr="00EB432C">
            <w:rPr>
              <w:sz w:val="24"/>
              <w:szCs w:val="24"/>
              <w:rtl/>
            </w:rPr>
            <w:t>ידיהן מתגדל</w:t>
          </w:r>
          <w:r w:rsidR="00A65004">
            <w:rPr>
              <w:sz w:val="24"/>
              <w:szCs w:val="24"/>
              <w:rtl/>
            </w:rPr>
            <w:t>ת</w:t>
          </w:r>
          <w:r w:rsidR="00EB432C" w:rsidRPr="00EB432C">
            <w:rPr>
              <w:sz w:val="24"/>
              <w:szCs w:val="24"/>
              <w:rtl/>
            </w:rPr>
            <w:t xml:space="preserve"> </w:t>
          </w:r>
          <w:r w:rsidR="00947791" w:rsidRPr="001572E6">
            <w:rPr>
              <w:sz w:val="24"/>
              <w:szCs w:val="24"/>
              <w:rtl/>
            </w:rPr>
            <w:t>מלכותו</w:t>
          </w:r>
        </w:sdtContent>
      </w:sdt>
      <w:r w:rsidR="00947791" w:rsidRPr="001572E6">
        <w:rPr>
          <w:sz w:val="24"/>
          <w:szCs w:val="24"/>
          <w:rtl/>
        </w:rPr>
        <w:t xml:space="preserve"> ית</w:t>
      </w:r>
      <w:r w:rsidR="00947791" w:rsidRPr="001572E6">
        <w:rPr>
          <w:rFonts w:hint="cs"/>
          <w:sz w:val="24"/>
          <w:szCs w:val="24"/>
          <w:rtl/>
        </w:rPr>
        <w:t>ב</w:t>
      </w:r>
      <w:r w:rsidR="00947791" w:rsidRPr="001572E6">
        <w:rPr>
          <w:sz w:val="24"/>
          <w:szCs w:val="24"/>
          <w:rtl/>
        </w:rPr>
        <w:t>רך שמ</w:t>
      </w:r>
      <w:r w:rsidR="00947791" w:rsidRPr="001572E6">
        <w:rPr>
          <w:rFonts w:hint="cs"/>
          <w:sz w:val="24"/>
          <w:szCs w:val="24"/>
          <w:rtl/>
        </w:rPr>
        <w:t>ו</w:t>
      </w:r>
      <w:commentRangeStart w:id="2"/>
      <w:r w:rsidR="00947791" w:rsidRPr="001572E6">
        <w:rPr>
          <w:rStyle w:val="af0"/>
          <w:sz w:val="24"/>
          <w:szCs w:val="24"/>
          <w:rtl/>
        </w:rPr>
        <w:footnoteReference w:id="12"/>
      </w:r>
      <w:commentRangeEnd w:id="2"/>
      <w:r w:rsidR="000534BC" w:rsidRPr="001572E6">
        <w:rPr>
          <w:rStyle w:val="afb"/>
          <w:rFonts w:hint="cs"/>
          <w:sz w:val="24"/>
          <w:szCs w:val="24"/>
          <w:rtl/>
        </w:rPr>
        <w:commentReference w:id="2"/>
      </w:r>
      <w:r w:rsidR="00947791" w:rsidRPr="001572E6">
        <w:rPr>
          <w:rFonts w:hint="cs"/>
          <w:sz w:val="24"/>
          <w:szCs w:val="24"/>
          <w:rtl/>
        </w:rPr>
        <w:t>.</w:t>
      </w:r>
    </w:p>
    <w:p w14:paraId="2C0EC173" w14:textId="77777777" w:rsidR="00EB432C" w:rsidRDefault="00EB432C" w:rsidP="00BC04DD">
      <w:pPr>
        <w:jc w:val="both"/>
        <w:rPr>
          <w:b/>
          <w:bCs/>
          <w:sz w:val="24"/>
          <w:szCs w:val="24"/>
          <w:rtl/>
        </w:rPr>
      </w:pPr>
    </w:p>
    <w:p w14:paraId="1EF2777E" w14:textId="3319ED10" w:rsidR="00BC04DD" w:rsidRPr="00BC04DD" w:rsidRDefault="00732A49" w:rsidP="00BC04DD">
      <w:pPr>
        <w:jc w:val="both"/>
        <w:rPr>
          <w:b/>
          <w:bCs/>
          <w:sz w:val="24"/>
          <w:szCs w:val="24"/>
          <w:rtl/>
        </w:rPr>
      </w:pPr>
      <w:r>
        <w:rPr>
          <w:rFonts w:hint="cs"/>
          <w:b/>
          <w:bCs/>
          <w:sz w:val="24"/>
          <w:szCs w:val="24"/>
          <w:rtl/>
        </w:rPr>
        <w:t>שירת</w:t>
      </w:r>
      <w:r w:rsidR="00BC04DD" w:rsidRPr="00BC04DD">
        <w:rPr>
          <w:b/>
          <w:bCs/>
          <w:sz w:val="24"/>
          <w:szCs w:val="24"/>
          <w:rtl/>
        </w:rPr>
        <w:t xml:space="preserve"> המלאכים רק </w:t>
      </w:r>
      <w:r>
        <w:rPr>
          <w:rFonts w:hint="cs"/>
          <w:b/>
          <w:bCs/>
          <w:sz w:val="24"/>
          <w:szCs w:val="24"/>
          <w:rtl/>
        </w:rPr>
        <w:t>כש</w:t>
      </w:r>
      <w:r w:rsidR="00BC04DD" w:rsidRPr="00BC04DD">
        <w:rPr>
          <w:b/>
          <w:bCs/>
          <w:sz w:val="24"/>
          <w:szCs w:val="24"/>
          <w:rtl/>
        </w:rPr>
        <w:t>טוב לישראל</w:t>
      </w:r>
    </w:p>
    <w:p w14:paraId="5E517299" w14:textId="4C6043F3" w:rsidR="00BC04DD" w:rsidRDefault="009761BA" w:rsidP="00FD51EA">
      <w:pPr>
        <w:jc w:val="both"/>
        <w:rPr>
          <w:sz w:val="24"/>
          <w:szCs w:val="24"/>
          <w:rtl/>
        </w:rPr>
      </w:pPr>
      <w:r w:rsidRPr="001572E6">
        <w:rPr>
          <w:rFonts w:hint="cs"/>
          <w:sz w:val="24"/>
          <w:szCs w:val="24"/>
          <w:rtl/>
        </w:rPr>
        <w:t>ב</w:t>
      </w:r>
      <w:r w:rsidR="006F28C1" w:rsidRPr="001572E6">
        <w:rPr>
          <w:rFonts w:hint="cs"/>
          <w:sz w:val="24"/>
          <w:szCs w:val="24"/>
          <w:rtl/>
        </w:rPr>
        <w:t xml:space="preserve">. </w:t>
      </w:r>
      <w:r w:rsidR="00657C49" w:rsidRPr="00450D89">
        <w:rPr>
          <w:sz w:val="24"/>
          <w:szCs w:val="24"/>
          <w:rtl/>
        </w:rPr>
        <w:t>כשמשפיע הקב"ה לאדם טובה</w:t>
      </w:r>
      <w:r w:rsidR="00657C49">
        <w:rPr>
          <w:rFonts w:hint="cs"/>
          <w:sz w:val="24"/>
          <w:szCs w:val="24"/>
          <w:rtl/>
        </w:rPr>
        <w:t xml:space="preserve"> וברכה</w:t>
      </w:r>
      <w:r w:rsidR="00657C49" w:rsidRPr="00450D89">
        <w:rPr>
          <w:sz w:val="24"/>
          <w:szCs w:val="24"/>
          <w:rtl/>
        </w:rPr>
        <w:t>, ישים אל לבו ש</w:t>
      </w:r>
      <w:r w:rsidR="00657C49">
        <w:rPr>
          <w:rFonts w:hint="cs"/>
          <w:sz w:val="24"/>
          <w:szCs w:val="24"/>
          <w:rtl/>
        </w:rPr>
        <w:t>ל</w:t>
      </w:r>
      <w:r w:rsidR="00657C49" w:rsidRPr="00450D89">
        <w:rPr>
          <w:sz w:val="24"/>
          <w:szCs w:val="24"/>
          <w:rtl/>
        </w:rPr>
        <w:t xml:space="preserve">א </w:t>
      </w:r>
      <w:r w:rsidR="00657C49">
        <w:rPr>
          <w:rFonts w:hint="cs"/>
          <w:sz w:val="24"/>
          <w:szCs w:val="24"/>
          <w:rtl/>
        </w:rPr>
        <w:t xml:space="preserve">ניתנה לו </w:t>
      </w:r>
      <w:r w:rsidR="00657C49" w:rsidRPr="00450D89">
        <w:rPr>
          <w:sz w:val="24"/>
          <w:szCs w:val="24"/>
          <w:rtl/>
        </w:rPr>
        <w:t>הטובה רק להנאת עצמו, אלא כדי שיוכל לעבוד את בוראו מתוך שמחה</w:t>
      </w:r>
      <w:r w:rsidR="00903267">
        <w:rPr>
          <w:rStyle w:val="af7"/>
          <w:sz w:val="24"/>
          <w:szCs w:val="24"/>
          <w:rtl/>
        </w:rPr>
        <w:endnoteReference w:id="5"/>
      </w:r>
      <w:r w:rsidR="00657C49" w:rsidRPr="00450D89">
        <w:rPr>
          <w:sz w:val="24"/>
          <w:szCs w:val="24"/>
          <w:rtl/>
        </w:rPr>
        <w:t xml:space="preserve"> וטוב לבב</w:t>
      </w:r>
      <w:r w:rsidR="00657C49">
        <w:rPr>
          <w:rFonts w:hint="cs"/>
          <w:sz w:val="24"/>
          <w:szCs w:val="24"/>
          <w:rtl/>
        </w:rPr>
        <w:t xml:space="preserve"> ולהללו ולשבחו תמיד</w:t>
      </w:r>
      <w:r w:rsidR="00475442">
        <w:rPr>
          <w:rFonts w:hint="cs"/>
          <w:sz w:val="24"/>
          <w:szCs w:val="24"/>
          <w:rtl/>
        </w:rPr>
        <w:t>, וזה עיקר עבודת האדם בעולמו</w:t>
      </w:r>
      <w:r w:rsidR="00657C49" w:rsidRPr="00450D89">
        <w:rPr>
          <w:sz w:val="24"/>
          <w:szCs w:val="24"/>
          <w:rtl/>
        </w:rPr>
        <w:t xml:space="preserve">. </w:t>
      </w:r>
      <w:r w:rsidR="00657C49">
        <w:rPr>
          <w:rFonts w:hint="cs"/>
          <w:sz w:val="24"/>
          <w:szCs w:val="24"/>
          <w:rtl/>
        </w:rPr>
        <w:t>וכל כך</w:t>
      </w:r>
      <w:r w:rsidR="00657C49" w:rsidRPr="00450D89">
        <w:rPr>
          <w:sz w:val="24"/>
          <w:szCs w:val="24"/>
          <w:rtl/>
        </w:rPr>
        <w:t xml:space="preserve"> גדלה מעלת </w:t>
      </w:r>
      <w:r w:rsidR="00657C49">
        <w:rPr>
          <w:rFonts w:hint="cs"/>
          <w:sz w:val="24"/>
          <w:szCs w:val="24"/>
          <w:rtl/>
        </w:rPr>
        <w:t>ה</w:t>
      </w:r>
      <w:r w:rsidR="00657C49" w:rsidRPr="00450D89">
        <w:rPr>
          <w:sz w:val="24"/>
          <w:szCs w:val="24"/>
          <w:rtl/>
        </w:rPr>
        <w:t>שיר</w:t>
      </w:r>
      <w:r w:rsidR="00657C49">
        <w:rPr>
          <w:rFonts w:hint="cs"/>
          <w:sz w:val="24"/>
          <w:szCs w:val="24"/>
          <w:rtl/>
        </w:rPr>
        <w:t>ה</w:t>
      </w:r>
      <w:r w:rsidR="00657C49" w:rsidRPr="00450D89">
        <w:rPr>
          <w:sz w:val="24"/>
          <w:szCs w:val="24"/>
          <w:rtl/>
        </w:rPr>
        <w:t xml:space="preserve"> של </w:t>
      </w:r>
      <w:r w:rsidR="00657C49">
        <w:rPr>
          <w:rFonts w:hint="cs"/>
          <w:sz w:val="24"/>
          <w:szCs w:val="24"/>
          <w:rtl/>
        </w:rPr>
        <w:t xml:space="preserve">בני </w:t>
      </w:r>
      <w:r w:rsidR="00657C49" w:rsidRPr="00450D89">
        <w:rPr>
          <w:sz w:val="24"/>
          <w:szCs w:val="24"/>
          <w:rtl/>
        </w:rPr>
        <w:t>ישראל עד שאין המלאכים אומרים שירה למעלה אלא ב</w:t>
      </w:r>
      <w:r w:rsidR="00657C49">
        <w:rPr>
          <w:rFonts w:hint="cs"/>
          <w:sz w:val="24"/>
          <w:szCs w:val="24"/>
          <w:rtl/>
        </w:rPr>
        <w:t>עת</w:t>
      </w:r>
      <w:r w:rsidR="00657C49" w:rsidRPr="00450D89">
        <w:rPr>
          <w:sz w:val="24"/>
          <w:szCs w:val="24"/>
          <w:rtl/>
        </w:rPr>
        <w:t xml:space="preserve"> </w:t>
      </w:r>
      <w:r w:rsidR="00657C49">
        <w:rPr>
          <w:rFonts w:hint="cs"/>
          <w:sz w:val="24"/>
          <w:szCs w:val="24"/>
          <w:rtl/>
        </w:rPr>
        <w:t>א</w:t>
      </w:r>
      <w:r w:rsidR="00657C49" w:rsidRPr="00450D89">
        <w:rPr>
          <w:sz w:val="24"/>
          <w:szCs w:val="24"/>
          <w:rtl/>
        </w:rPr>
        <w:t>ש</w:t>
      </w:r>
      <w:r w:rsidR="00657C49">
        <w:rPr>
          <w:rFonts w:hint="cs"/>
          <w:sz w:val="24"/>
          <w:szCs w:val="24"/>
          <w:rtl/>
        </w:rPr>
        <w:t xml:space="preserve">ר </w:t>
      </w:r>
      <w:r w:rsidR="00657C49" w:rsidRPr="00450D89">
        <w:rPr>
          <w:sz w:val="24"/>
          <w:szCs w:val="24"/>
          <w:rtl/>
        </w:rPr>
        <w:t>טוב לישראל בעולם הזה</w:t>
      </w:r>
      <w:r w:rsidR="00657C49">
        <w:rPr>
          <w:rFonts w:hint="cs"/>
          <w:sz w:val="24"/>
          <w:szCs w:val="24"/>
          <w:rtl/>
        </w:rPr>
        <w:t>,</w:t>
      </w:r>
      <w:r w:rsidR="00657C49" w:rsidRPr="00450D89">
        <w:rPr>
          <w:sz w:val="24"/>
          <w:szCs w:val="24"/>
          <w:rtl/>
        </w:rPr>
        <w:t xml:space="preserve"> </w:t>
      </w:r>
      <w:r w:rsidR="00657C49">
        <w:rPr>
          <w:rFonts w:hint="cs"/>
          <w:sz w:val="24"/>
          <w:szCs w:val="24"/>
          <w:rtl/>
        </w:rPr>
        <w:t>לפי ש</w:t>
      </w:r>
      <w:r w:rsidR="00657C49" w:rsidRPr="00450D89">
        <w:rPr>
          <w:sz w:val="24"/>
          <w:szCs w:val="24"/>
          <w:rtl/>
        </w:rPr>
        <w:t>עיקר שירת המלאכים ה</w:t>
      </w:r>
      <w:r w:rsidR="00657C49">
        <w:rPr>
          <w:rFonts w:hint="cs"/>
          <w:sz w:val="24"/>
          <w:szCs w:val="24"/>
          <w:rtl/>
        </w:rPr>
        <w:t>י</w:t>
      </w:r>
      <w:r w:rsidR="00657C49" w:rsidRPr="00450D89">
        <w:rPr>
          <w:sz w:val="24"/>
          <w:szCs w:val="24"/>
          <w:rtl/>
        </w:rPr>
        <w:t xml:space="preserve">א על כך שהקב"ה משפיע לבני ישראל כל טוב </w:t>
      </w:r>
      <w:r w:rsidR="00657C49">
        <w:rPr>
          <w:rFonts w:hint="cs"/>
          <w:sz w:val="24"/>
          <w:szCs w:val="24"/>
          <w:rtl/>
        </w:rPr>
        <w:t>ויכולים</w:t>
      </w:r>
      <w:r w:rsidR="00657C49" w:rsidRPr="00450D89">
        <w:rPr>
          <w:sz w:val="24"/>
          <w:szCs w:val="24"/>
          <w:rtl/>
        </w:rPr>
        <w:t xml:space="preserve"> לומר לפניו שירה ב</w:t>
      </w:r>
      <w:r w:rsidR="00657C49">
        <w:rPr>
          <w:rFonts w:hint="cs"/>
          <w:sz w:val="24"/>
          <w:szCs w:val="24"/>
          <w:rtl/>
        </w:rPr>
        <w:t xml:space="preserve">טוב </w:t>
      </w:r>
      <w:r w:rsidR="00657C49" w:rsidRPr="00450D89">
        <w:rPr>
          <w:sz w:val="24"/>
          <w:szCs w:val="24"/>
          <w:rtl/>
        </w:rPr>
        <w:t>לב</w:t>
      </w:r>
      <w:r w:rsidR="00657C49">
        <w:rPr>
          <w:rFonts w:hint="cs"/>
          <w:sz w:val="24"/>
          <w:szCs w:val="24"/>
          <w:rtl/>
        </w:rPr>
        <w:t>ב</w:t>
      </w:r>
      <w:r w:rsidR="00657C49" w:rsidRPr="00450D89">
        <w:rPr>
          <w:sz w:val="24"/>
          <w:szCs w:val="24"/>
          <w:rtl/>
        </w:rPr>
        <w:t>. לכן מבקשים המלאכים תמיד על ישועת ישראל,</w:t>
      </w:r>
      <w:r w:rsidR="00475442">
        <w:rPr>
          <w:rFonts w:hint="cs"/>
          <w:sz w:val="24"/>
          <w:szCs w:val="24"/>
          <w:rtl/>
        </w:rPr>
        <w:t xml:space="preserve"> כדי שיוכלו לומר שירה,</w:t>
      </w:r>
      <w:r w:rsidR="00657C49" w:rsidRPr="00450D89">
        <w:rPr>
          <w:sz w:val="24"/>
          <w:szCs w:val="24"/>
          <w:rtl/>
        </w:rPr>
        <w:t xml:space="preserve"> </w:t>
      </w:r>
      <w:r w:rsidR="00475442" w:rsidRPr="00475442">
        <w:rPr>
          <w:rFonts w:hint="cs"/>
          <w:sz w:val="24"/>
          <w:szCs w:val="24"/>
          <w:rtl/>
        </w:rPr>
        <w:t>כי רק כאשר בני ישראל</w:t>
      </w:r>
      <w:r w:rsidR="00475442" w:rsidRPr="00475442">
        <w:rPr>
          <w:sz w:val="24"/>
          <w:szCs w:val="24"/>
          <w:rtl/>
        </w:rPr>
        <w:t xml:space="preserve"> שמחים וטובי לב </w:t>
      </w:r>
      <w:r w:rsidR="00475442" w:rsidRPr="00475442">
        <w:rPr>
          <w:rFonts w:hint="cs"/>
          <w:sz w:val="24"/>
          <w:szCs w:val="24"/>
          <w:rtl/>
        </w:rPr>
        <w:t xml:space="preserve">ואומרים </w:t>
      </w:r>
      <w:r w:rsidR="00475442" w:rsidRPr="00475442">
        <w:rPr>
          <w:sz w:val="24"/>
          <w:szCs w:val="24"/>
          <w:rtl/>
        </w:rPr>
        <w:t>שיר ושבחה לה</w:t>
      </w:r>
      <w:r w:rsidR="00475442" w:rsidRPr="00475442">
        <w:rPr>
          <w:rFonts w:hint="cs"/>
          <w:sz w:val="24"/>
          <w:szCs w:val="24"/>
          <w:rtl/>
        </w:rPr>
        <w:t>' יתברך</w:t>
      </w:r>
      <w:r w:rsidR="00475442" w:rsidRPr="00475442">
        <w:rPr>
          <w:sz w:val="24"/>
          <w:szCs w:val="24"/>
          <w:rtl/>
        </w:rPr>
        <w:t xml:space="preserve">, </w:t>
      </w:r>
      <w:r w:rsidR="00475442" w:rsidRPr="00475442">
        <w:rPr>
          <w:rFonts w:hint="cs"/>
          <w:sz w:val="24"/>
          <w:szCs w:val="24"/>
          <w:rtl/>
        </w:rPr>
        <w:t>אז</w:t>
      </w:r>
      <w:r w:rsidR="00475442">
        <w:rPr>
          <w:rFonts w:hint="cs"/>
          <w:sz w:val="24"/>
          <w:szCs w:val="24"/>
          <w:rtl/>
        </w:rPr>
        <w:t>י</w:t>
      </w:r>
      <w:r w:rsidR="00475442" w:rsidRPr="00475442">
        <w:rPr>
          <w:rFonts w:hint="cs"/>
          <w:sz w:val="24"/>
          <w:szCs w:val="24"/>
          <w:rtl/>
        </w:rPr>
        <w:t xml:space="preserve"> יכולים </w:t>
      </w:r>
      <w:r w:rsidR="00475442" w:rsidRPr="00475442">
        <w:rPr>
          <w:sz w:val="24"/>
          <w:szCs w:val="24"/>
          <w:rtl/>
        </w:rPr>
        <w:t>גם המלאכים</w:t>
      </w:r>
      <w:r w:rsidR="00475442" w:rsidRPr="00475442">
        <w:rPr>
          <w:rFonts w:hint="cs"/>
          <w:sz w:val="24"/>
          <w:szCs w:val="24"/>
          <w:rtl/>
        </w:rPr>
        <w:t xml:space="preserve"> לומר</w:t>
      </w:r>
      <w:r w:rsidR="00475442" w:rsidRPr="00475442">
        <w:rPr>
          <w:sz w:val="24"/>
          <w:szCs w:val="24"/>
          <w:rtl/>
        </w:rPr>
        <w:t xml:space="preserve"> שירה</w:t>
      </w:r>
      <w:commentRangeStart w:id="3"/>
      <w:r w:rsidR="00475442" w:rsidRPr="00475442">
        <w:rPr>
          <w:sz w:val="24"/>
          <w:szCs w:val="24"/>
          <w:vertAlign w:val="superscript"/>
          <w:rtl/>
        </w:rPr>
        <w:footnoteReference w:id="13"/>
      </w:r>
      <w:commentRangeEnd w:id="3"/>
      <w:r w:rsidR="00A65004" w:rsidRPr="00475442">
        <w:rPr>
          <w:rStyle w:val="afb"/>
          <w:rFonts w:hint="cs"/>
          <w:sz w:val="24"/>
          <w:szCs w:val="24"/>
          <w:rtl/>
        </w:rPr>
        <w:commentReference w:id="3"/>
      </w:r>
      <w:r w:rsidR="00475442" w:rsidRPr="00475442">
        <w:rPr>
          <w:rFonts w:hint="cs"/>
          <w:sz w:val="24"/>
          <w:szCs w:val="24"/>
          <w:rtl/>
        </w:rPr>
        <w:t>.</w:t>
      </w:r>
    </w:p>
    <w:p w14:paraId="486A59F6" w14:textId="77777777" w:rsidR="00FD51EA" w:rsidRDefault="00FD51EA" w:rsidP="00FD51EA">
      <w:pPr>
        <w:jc w:val="both"/>
        <w:rPr>
          <w:sz w:val="24"/>
          <w:szCs w:val="24"/>
          <w:rtl/>
        </w:rPr>
      </w:pPr>
    </w:p>
    <w:p w14:paraId="1F3F8EB0" w14:textId="26D215C3" w:rsidR="00947791" w:rsidRPr="00A5506D" w:rsidRDefault="006F28C1" w:rsidP="006F28C1">
      <w:pPr>
        <w:jc w:val="both"/>
        <w:rPr>
          <w:b/>
          <w:bCs/>
          <w:sz w:val="24"/>
          <w:szCs w:val="24"/>
          <w:rtl/>
        </w:rPr>
      </w:pPr>
      <w:r w:rsidRPr="00A5506D">
        <w:rPr>
          <w:b/>
          <w:bCs/>
          <w:sz w:val="24"/>
          <w:szCs w:val="24"/>
          <w:rtl/>
        </w:rPr>
        <w:t xml:space="preserve"> </w:t>
      </w:r>
      <w:sdt>
        <w:sdtPr>
          <w:rPr>
            <w:b/>
            <w:bCs/>
            <w:sz w:val="24"/>
            <w:szCs w:val="24"/>
            <w:rtl/>
          </w:rPr>
          <w:tag w:val="proof_paragraph_50_mmm0kody"/>
          <w:id w:val="-919409552"/>
          <w:placeholder>
            <w:docPart w:val="DefaultPlaceholder_-1854013440"/>
          </w:placeholder>
          <w15:appearance w15:val="hidden"/>
        </w:sdtPr>
        <w:sdtEndPr>
          <w:rPr>
            <w:rFonts w:hint="cs"/>
          </w:rPr>
        </w:sdtEndPr>
        <w:sdtContent>
          <w:r w:rsidR="00A5506D" w:rsidRPr="00A5506D">
            <w:rPr>
              <w:rFonts w:hint="cs"/>
              <w:b/>
              <w:bCs/>
              <w:sz w:val="24"/>
              <w:szCs w:val="24"/>
              <w:rtl/>
            </w:rPr>
            <w:t>גודל</w:t>
          </w:r>
        </w:sdtContent>
      </w:sdt>
      <w:r w:rsidR="00A5506D" w:rsidRPr="00A5506D">
        <w:rPr>
          <w:rFonts w:hint="cs"/>
          <w:b/>
          <w:bCs/>
          <w:sz w:val="24"/>
          <w:szCs w:val="24"/>
          <w:rtl/>
        </w:rPr>
        <w:t xml:space="preserve"> </w:t>
      </w:r>
      <w:r w:rsidR="007701D2">
        <w:rPr>
          <w:rFonts w:hint="cs"/>
          <w:b/>
          <w:bCs/>
          <w:sz w:val="24"/>
          <w:szCs w:val="24"/>
          <w:rtl/>
        </w:rPr>
        <w:t>פעול</w:t>
      </w:r>
      <w:r w:rsidR="00A5506D" w:rsidRPr="00A5506D">
        <w:rPr>
          <w:rFonts w:hint="cs"/>
          <w:b/>
          <w:bCs/>
          <w:sz w:val="24"/>
          <w:szCs w:val="24"/>
          <w:rtl/>
        </w:rPr>
        <w:t>ת שירות ותשבחות של ישראל</w:t>
      </w:r>
      <w:r w:rsidR="007701D2">
        <w:rPr>
          <w:rFonts w:hint="cs"/>
          <w:b/>
          <w:bCs/>
          <w:sz w:val="24"/>
          <w:szCs w:val="24"/>
          <w:rtl/>
        </w:rPr>
        <w:t xml:space="preserve"> בעולמות העליונים</w:t>
      </w:r>
    </w:p>
    <w:p w14:paraId="74B4A842" w14:textId="5C0CE33D" w:rsidR="001134FE" w:rsidRDefault="009761BA" w:rsidP="00B65E5F">
      <w:pPr>
        <w:jc w:val="both"/>
        <w:rPr>
          <w:rFonts w:cs="Arial"/>
          <w:sz w:val="24"/>
          <w:szCs w:val="24"/>
          <w:rtl/>
        </w:rPr>
      </w:pPr>
      <w:r w:rsidRPr="001572E6">
        <w:rPr>
          <w:rFonts w:cs="Arial" w:hint="cs"/>
          <w:sz w:val="24"/>
          <w:szCs w:val="24"/>
          <w:rtl/>
        </w:rPr>
        <w:t>ג</w:t>
      </w:r>
      <w:r w:rsidR="00654C88" w:rsidRPr="001572E6">
        <w:rPr>
          <w:rFonts w:cs="Arial" w:hint="cs"/>
          <w:sz w:val="24"/>
          <w:szCs w:val="24"/>
          <w:rtl/>
        </w:rPr>
        <w:t xml:space="preserve">. </w:t>
      </w:r>
      <w:r w:rsidR="00D07C22" w:rsidRPr="00450D89">
        <w:rPr>
          <w:rFonts w:cs="Arial"/>
          <w:sz w:val="24"/>
          <w:szCs w:val="24"/>
          <w:rtl/>
        </w:rPr>
        <w:t xml:space="preserve">אל יקל בעיני האדם שום שבח, הודאה או ברכה היוצאים מפיו, אלא יאמין </w:t>
      </w:r>
      <w:r w:rsidR="00B65E5F">
        <w:rPr>
          <w:rFonts w:cs="Arial" w:hint="cs"/>
          <w:sz w:val="24"/>
          <w:szCs w:val="24"/>
          <w:rtl/>
        </w:rPr>
        <w:t xml:space="preserve">באמונת אומן </w:t>
      </w:r>
      <w:r w:rsidR="00D07C22" w:rsidRPr="00450D89">
        <w:rPr>
          <w:rFonts w:cs="Arial"/>
          <w:sz w:val="24"/>
          <w:szCs w:val="24"/>
          <w:rtl/>
        </w:rPr>
        <w:t>שכל דיבור של קדושה פועל גדולות ונצורות</w:t>
      </w:r>
      <w:r w:rsidR="00B65E5F">
        <w:rPr>
          <w:rFonts w:cs="Arial" w:hint="cs"/>
          <w:sz w:val="24"/>
          <w:szCs w:val="24"/>
          <w:rtl/>
        </w:rPr>
        <w:t xml:space="preserve"> בעולמות העליונים</w:t>
      </w:r>
      <w:r w:rsidR="00D07C22">
        <w:rPr>
          <w:rFonts w:cs="Arial" w:hint="cs"/>
          <w:sz w:val="24"/>
          <w:szCs w:val="24"/>
          <w:rtl/>
        </w:rPr>
        <w:t xml:space="preserve">, וישים </w:t>
      </w:r>
      <w:r w:rsidR="00D07C22" w:rsidRPr="00450D89">
        <w:rPr>
          <w:rFonts w:cs="Arial"/>
          <w:sz w:val="24"/>
          <w:szCs w:val="24"/>
          <w:rtl/>
        </w:rPr>
        <w:t xml:space="preserve">אל לבו גודל יקרת </w:t>
      </w:r>
      <w:r w:rsidR="00B65E5F">
        <w:rPr>
          <w:rFonts w:cs="Arial" w:hint="cs"/>
          <w:sz w:val="24"/>
          <w:szCs w:val="24"/>
          <w:rtl/>
        </w:rPr>
        <w:t xml:space="preserve">ומעלת </w:t>
      </w:r>
      <w:r w:rsidR="00D07C22" w:rsidRPr="00450D89">
        <w:rPr>
          <w:rFonts w:cs="Arial"/>
          <w:sz w:val="24"/>
          <w:szCs w:val="24"/>
          <w:rtl/>
        </w:rPr>
        <w:t>עבודתו, עד</w:t>
      </w:r>
      <w:r w:rsidR="00B65E5F" w:rsidRPr="00B65E5F">
        <w:rPr>
          <w:rFonts w:cs="Arial"/>
          <w:sz w:val="24"/>
          <w:szCs w:val="24"/>
          <w:rtl/>
        </w:rPr>
        <w:t xml:space="preserve"> </w:t>
      </w:r>
      <w:r w:rsidR="00B65E5F">
        <w:rPr>
          <w:rFonts w:cs="Arial" w:hint="cs"/>
          <w:sz w:val="24"/>
          <w:szCs w:val="24"/>
          <w:rtl/>
        </w:rPr>
        <w:t xml:space="preserve">שכל התעלותם של </w:t>
      </w:r>
      <w:r w:rsidR="00B65E5F" w:rsidRPr="00450D89">
        <w:rPr>
          <w:rFonts w:cs="Arial"/>
          <w:sz w:val="24"/>
          <w:szCs w:val="24"/>
          <w:rtl/>
        </w:rPr>
        <w:t xml:space="preserve">המלאכים למעלה </w:t>
      </w:r>
      <w:r w:rsidR="00B65E5F">
        <w:rPr>
          <w:rFonts w:cs="Arial" w:hint="cs"/>
          <w:sz w:val="24"/>
          <w:szCs w:val="24"/>
          <w:rtl/>
        </w:rPr>
        <w:t xml:space="preserve">היא </w:t>
      </w:r>
      <w:r w:rsidR="00B65E5F" w:rsidRPr="00450D89">
        <w:rPr>
          <w:rFonts w:cs="Arial"/>
          <w:sz w:val="24"/>
          <w:szCs w:val="24"/>
          <w:rtl/>
        </w:rPr>
        <w:t>על ידי השירות והתשבחות ש</w:t>
      </w:r>
      <w:r w:rsidR="00B65E5F">
        <w:rPr>
          <w:rFonts w:cs="Arial" w:hint="cs"/>
          <w:sz w:val="24"/>
          <w:szCs w:val="24"/>
          <w:rtl/>
        </w:rPr>
        <w:t xml:space="preserve">ישראל </w:t>
      </w:r>
      <w:r w:rsidR="00B65E5F" w:rsidRPr="00450D89">
        <w:rPr>
          <w:rFonts w:cs="Arial"/>
          <w:sz w:val="24"/>
          <w:szCs w:val="24"/>
          <w:rtl/>
        </w:rPr>
        <w:lastRenderedPageBreak/>
        <w:t>אומרים כאן למטה</w:t>
      </w:r>
      <w:commentRangeStart w:id="4"/>
      <w:r w:rsidR="00B65E5F" w:rsidRPr="00B65E5F">
        <w:rPr>
          <w:rFonts w:cs="Arial"/>
          <w:sz w:val="24"/>
          <w:szCs w:val="24"/>
          <w:vertAlign w:val="superscript"/>
          <w:rtl/>
        </w:rPr>
        <w:footnoteReference w:id="14"/>
      </w:r>
      <w:commentRangeEnd w:id="4"/>
      <w:r w:rsidR="00A65004" w:rsidRPr="00450D89">
        <w:rPr>
          <w:rStyle w:val="afb"/>
          <w:rFonts w:cs="Arial"/>
          <w:sz w:val="24"/>
          <w:szCs w:val="24"/>
          <w:rtl/>
        </w:rPr>
        <w:commentReference w:id="4"/>
      </w:r>
      <w:r w:rsidR="00B65E5F" w:rsidRPr="00450D89">
        <w:rPr>
          <w:rFonts w:cs="Arial"/>
          <w:sz w:val="24"/>
          <w:szCs w:val="24"/>
          <w:rtl/>
        </w:rPr>
        <w:t xml:space="preserve">. </w:t>
      </w:r>
      <w:r w:rsidR="00D07C22" w:rsidRPr="00450D89">
        <w:rPr>
          <w:rFonts w:cs="Arial"/>
          <w:sz w:val="24"/>
          <w:szCs w:val="24"/>
          <w:rtl/>
        </w:rPr>
        <w:t xml:space="preserve">ולא עוד, </w:t>
      </w:r>
      <w:sdt>
        <w:sdtPr>
          <w:rPr>
            <w:rFonts w:cs="Arial"/>
            <w:sz w:val="24"/>
            <w:szCs w:val="24"/>
            <w:rtl/>
          </w:rPr>
          <w:tag w:val="proof_paragraph_51_mmm0l03r"/>
          <w:id w:val="-505208705"/>
          <w:placeholder>
            <w:docPart w:val="DefaultPlaceholder_-1854013440"/>
          </w:placeholder>
          <w15:appearance w15:val="hidden"/>
        </w:sdtPr>
        <w:sdtContent>
          <w:r w:rsidR="00D07C22" w:rsidRPr="00450D89">
            <w:rPr>
              <w:rFonts w:cs="Arial"/>
              <w:sz w:val="24"/>
              <w:szCs w:val="24"/>
              <w:rtl/>
            </w:rPr>
            <w:t xml:space="preserve">אלא שגם </w:t>
          </w:r>
          <w:r w:rsidR="00B65E5F" w:rsidRPr="00450D89">
            <w:rPr>
              <w:rFonts w:cs="Arial"/>
              <w:sz w:val="24"/>
              <w:szCs w:val="24"/>
              <w:rtl/>
            </w:rPr>
            <w:t>ה' יתברך</w:t>
          </w:r>
        </w:sdtContent>
      </w:sdt>
      <w:r w:rsidR="00B65E5F" w:rsidRPr="00450D89">
        <w:rPr>
          <w:rFonts w:cs="Arial"/>
          <w:sz w:val="24"/>
          <w:szCs w:val="24"/>
          <w:rtl/>
        </w:rPr>
        <w:t xml:space="preserve"> כביכול מתגדל ומתרומם על ידה</w:t>
      </w:r>
      <w:commentRangeStart w:id="5"/>
      <w:r w:rsidR="00B65E5F" w:rsidRPr="00B65E5F">
        <w:rPr>
          <w:rFonts w:cs="Arial"/>
          <w:sz w:val="24"/>
          <w:szCs w:val="24"/>
          <w:vertAlign w:val="superscript"/>
          <w:rtl/>
        </w:rPr>
        <w:footnoteReference w:id="15"/>
      </w:r>
      <w:commentRangeEnd w:id="5"/>
      <w:r w:rsidR="00A65004" w:rsidRPr="00450D89">
        <w:rPr>
          <w:rStyle w:val="afb"/>
          <w:rFonts w:cs="Arial"/>
          <w:sz w:val="24"/>
          <w:szCs w:val="24"/>
          <w:rtl/>
        </w:rPr>
        <w:commentReference w:id="5"/>
      </w:r>
      <w:r w:rsidR="00B65E5F" w:rsidRPr="00450D89">
        <w:rPr>
          <w:rFonts w:cs="Arial"/>
          <w:sz w:val="24"/>
          <w:szCs w:val="24"/>
          <w:rtl/>
        </w:rPr>
        <w:t xml:space="preserve">. </w:t>
      </w:r>
      <w:r w:rsidR="00D07C22" w:rsidRPr="00450D89">
        <w:rPr>
          <w:rFonts w:cs="Arial"/>
          <w:sz w:val="24"/>
          <w:szCs w:val="24"/>
          <w:rtl/>
        </w:rPr>
        <w:t xml:space="preserve">וכאשר יתבונן האדם בגודל הפעולות הנעשות </w:t>
      </w:r>
      <w:sdt>
        <w:sdtPr>
          <w:rPr>
            <w:rFonts w:cs="Arial"/>
            <w:sz w:val="24"/>
            <w:szCs w:val="24"/>
            <w:rtl/>
          </w:rPr>
          <w:tag w:val="proof_paragraph_51_mmm0l0dl"/>
          <w:id w:val="-934130339"/>
          <w:placeholder>
            <w:docPart w:val="DefaultPlaceholder_-1854013440"/>
          </w:placeholder>
          <w15:appearance w15:val="hidden"/>
        </w:sdtPr>
        <w:sdtEndPr>
          <w:rPr>
            <w:rFonts w:hint="cs"/>
          </w:rPr>
        </w:sdtEndPr>
        <w:sdtContent>
          <w:r w:rsidR="00D07C22" w:rsidRPr="00450D89">
            <w:rPr>
              <w:rFonts w:cs="Arial"/>
              <w:sz w:val="24"/>
              <w:szCs w:val="24"/>
              <w:rtl/>
            </w:rPr>
            <w:t xml:space="preserve">על ידי </w:t>
          </w:r>
          <w:r w:rsidR="00B65E5F">
            <w:rPr>
              <w:rFonts w:cs="Arial" w:hint="cs"/>
              <w:sz w:val="24"/>
              <w:szCs w:val="24"/>
              <w:rtl/>
            </w:rPr>
            <w:t>השירות ו</w:t>
          </w:r>
          <w:r w:rsidR="00A65004">
            <w:rPr>
              <w:rFonts w:cs="Arial"/>
              <w:sz w:val="24"/>
              <w:szCs w:val="24"/>
              <w:rtl/>
            </w:rPr>
            <w:t>ה</w:t>
          </w:r>
          <w:r w:rsidR="00B65E5F">
            <w:rPr>
              <w:rFonts w:cs="Arial" w:hint="cs"/>
              <w:sz w:val="24"/>
              <w:szCs w:val="24"/>
              <w:rtl/>
            </w:rPr>
            <w:t>תשבחות</w:t>
          </w:r>
        </w:sdtContent>
      </w:sdt>
      <w:r w:rsidR="00B65E5F">
        <w:rPr>
          <w:rFonts w:cs="Arial" w:hint="cs"/>
          <w:sz w:val="24"/>
          <w:szCs w:val="24"/>
          <w:rtl/>
        </w:rPr>
        <w:t xml:space="preserve"> שמוציא מפיו</w:t>
      </w:r>
      <w:r w:rsidR="00D07C22" w:rsidRPr="00450D89">
        <w:rPr>
          <w:rFonts w:cs="Arial"/>
          <w:sz w:val="24"/>
          <w:szCs w:val="24"/>
          <w:rtl/>
        </w:rPr>
        <w:t>, יתעורר לבו לפאר ולהודות לה' יתברך ביתר שאת וביתר עוז</w:t>
      </w:r>
      <w:r w:rsidR="00654C88" w:rsidRPr="001572E6">
        <w:rPr>
          <w:rFonts w:cs="Arial" w:hint="cs"/>
          <w:sz w:val="24"/>
          <w:szCs w:val="24"/>
          <w:rtl/>
        </w:rPr>
        <w:t>.</w:t>
      </w:r>
    </w:p>
    <w:p w14:paraId="30D9DD6C" w14:textId="77777777" w:rsidR="000D49A6" w:rsidRPr="00B65E5F" w:rsidRDefault="000D49A6" w:rsidP="001134FE">
      <w:pPr>
        <w:jc w:val="both"/>
        <w:rPr>
          <w:rFonts w:cs="Arial"/>
          <w:sz w:val="24"/>
          <w:szCs w:val="24"/>
          <w:rtl/>
        </w:rPr>
      </w:pPr>
    </w:p>
    <w:p w14:paraId="58C224BD" w14:textId="602F3695" w:rsidR="000D49A6" w:rsidRPr="00466833" w:rsidRDefault="00ED7B6A" w:rsidP="001134FE">
      <w:pPr>
        <w:jc w:val="both"/>
        <w:rPr>
          <w:rFonts w:cs="Arial"/>
          <w:b/>
          <w:bCs/>
          <w:sz w:val="24"/>
          <w:szCs w:val="24"/>
          <w:rtl/>
        </w:rPr>
      </w:pPr>
      <w:r>
        <w:rPr>
          <w:rFonts w:cs="Arial" w:hint="cs"/>
          <w:b/>
          <w:bCs/>
          <w:sz w:val="24"/>
          <w:szCs w:val="24"/>
          <w:rtl/>
        </w:rPr>
        <w:t>הודאה</w:t>
      </w:r>
      <w:r w:rsidR="00466833" w:rsidRPr="00466833">
        <w:rPr>
          <w:rFonts w:cs="Arial" w:hint="cs"/>
          <w:b/>
          <w:bCs/>
          <w:sz w:val="24"/>
          <w:szCs w:val="24"/>
          <w:rtl/>
        </w:rPr>
        <w:t xml:space="preserve"> לה</w:t>
      </w:r>
      <w:r>
        <w:rPr>
          <w:rFonts w:cs="Arial" w:hint="cs"/>
          <w:b/>
          <w:bCs/>
          <w:sz w:val="24"/>
          <w:szCs w:val="24"/>
          <w:rtl/>
        </w:rPr>
        <w:t>'</w:t>
      </w:r>
      <w:r w:rsidR="00466833" w:rsidRPr="00466833">
        <w:rPr>
          <w:rFonts w:cs="Arial" w:hint="cs"/>
          <w:b/>
          <w:bCs/>
          <w:sz w:val="24"/>
          <w:szCs w:val="24"/>
          <w:rtl/>
        </w:rPr>
        <w:t xml:space="preserve"> גם בעת צרה ח"ו</w:t>
      </w:r>
      <w:r w:rsidR="00466833">
        <w:rPr>
          <w:rFonts w:cs="Arial" w:hint="cs"/>
          <w:b/>
          <w:bCs/>
          <w:sz w:val="24"/>
          <w:szCs w:val="24"/>
          <w:rtl/>
        </w:rPr>
        <w:t xml:space="preserve"> - כי הכל לטובה</w:t>
      </w:r>
    </w:p>
    <w:p w14:paraId="0E2B3084" w14:textId="058DE5AB" w:rsidR="005A3C99" w:rsidRDefault="009761BA" w:rsidP="00ED7B6A">
      <w:pPr>
        <w:jc w:val="both"/>
        <w:rPr>
          <w:rFonts w:cs="Arial"/>
          <w:sz w:val="24"/>
          <w:szCs w:val="24"/>
          <w:rtl/>
        </w:rPr>
      </w:pPr>
      <w:r w:rsidRPr="001572E6">
        <w:rPr>
          <w:rFonts w:cs="Arial" w:hint="cs"/>
          <w:sz w:val="24"/>
          <w:szCs w:val="24"/>
          <w:rtl/>
        </w:rPr>
        <w:t>ד</w:t>
      </w:r>
      <w:r w:rsidR="005A3C99" w:rsidRPr="001572E6">
        <w:rPr>
          <w:rFonts w:cs="Arial" w:hint="cs"/>
          <w:sz w:val="24"/>
          <w:szCs w:val="24"/>
          <w:rtl/>
        </w:rPr>
        <w:t>.</w:t>
      </w:r>
      <w:r w:rsidR="005A3C99" w:rsidRPr="007365A4">
        <w:rPr>
          <w:rFonts w:cs="Arial" w:hint="cs"/>
          <w:sz w:val="24"/>
          <w:szCs w:val="24"/>
          <w:rtl/>
        </w:rPr>
        <w:t xml:space="preserve"> </w:t>
      </w:r>
      <w:r w:rsidR="00ED7B6A" w:rsidRPr="00450D89">
        <w:rPr>
          <w:rFonts w:cs="Arial"/>
          <w:sz w:val="24"/>
          <w:szCs w:val="24"/>
          <w:rtl/>
        </w:rPr>
        <w:t>גם בעת צרה וצוקה, חס ושלום, י</w:t>
      </w:r>
      <w:r w:rsidR="00ED7B6A">
        <w:rPr>
          <w:rFonts w:cs="Arial" w:hint="cs"/>
          <w:sz w:val="24"/>
          <w:szCs w:val="24"/>
          <w:rtl/>
        </w:rPr>
        <w:t>ת</w:t>
      </w:r>
      <w:r w:rsidR="00ED7B6A" w:rsidRPr="00450D89">
        <w:rPr>
          <w:rFonts w:cs="Arial"/>
          <w:sz w:val="24"/>
          <w:szCs w:val="24"/>
          <w:rtl/>
        </w:rPr>
        <w:t xml:space="preserve">חזק האדם </w:t>
      </w:r>
      <w:r w:rsidR="00ED7B6A">
        <w:rPr>
          <w:rFonts w:cs="Arial" w:hint="cs"/>
          <w:sz w:val="24"/>
          <w:szCs w:val="24"/>
          <w:rtl/>
        </w:rPr>
        <w:t>להודות ולהלל לה'</w:t>
      </w:r>
      <w:r w:rsidR="00ED7B6A" w:rsidRPr="00450D89">
        <w:rPr>
          <w:rFonts w:cs="Arial"/>
          <w:sz w:val="24"/>
          <w:szCs w:val="24"/>
          <w:rtl/>
        </w:rPr>
        <w:t xml:space="preserve">, </w:t>
      </w:r>
      <w:r w:rsidR="00ED7B6A">
        <w:rPr>
          <w:rFonts w:cs="Arial" w:hint="cs"/>
          <w:sz w:val="24"/>
          <w:szCs w:val="24"/>
          <w:rtl/>
        </w:rPr>
        <w:t>וי</w:t>
      </w:r>
      <w:r w:rsidR="00ED7B6A" w:rsidRPr="00450D89">
        <w:rPr>
          <w:rFonts w:cs="Arial"/>
          <w:sz w:val="24"/>
          <w:szCs w:val="24"/>
          <w:rtl/>
        </w:rPr>
        <w:t>אמין שגם עתה הקב"ה מנהיגו ב</w:t>
      </w:r>
      <w:r w:rsidR="00ED7B6A">
        <w:rPr>
          <w:rFonts w:cs="Arial" w:hint="cs"/>
          <w:sz w:val="24"/>
          <w:szCs w:val="24"/>
          <w:rtl/>
        </w:rPr>
        <w:t>חסד וב</w:t>
      </w:r>
      <w:r w:rsidR="00ED7B6A" w:rsidRPr="00450D89">
        <w:rPr>
          <w:rFonts w:cs="Arial"/>
          <w:sz w:val="24"/>
          <w:szCs w:val="24"/>
          <w:rtl/>
        </w:rPr>
        <w:t xml:space="preserve">רחמים. כי אף אם לפעמים נראה שהקב"ה מתנהג עמו במדת הדין, אם בחסרון הגוף ואם בחסרון ממון </w:t>
      </w:r>
      <w:r w:rsidR="00ED7B6A">
        <w:rPr>
          <w:rFonts w:cs="Arial" w:hint="cs"/>
          <w:sz w:val="24"/>
          <w:szCs w:val="24"/>
          <w:rtl/>
        </w:rPr>
        <w:t xml:space="preserve">בדוחק </w:t>
      </w:r>
      <w:r w:rsidR="00ED7B6A" w:rsidRPr="00450D89">
        <w:rPr>
          <w:rFonts w:cs="Arial"/>
          <w:sz w:val="24"/>
          <w:szCs w:val="24"/>
          <w:rtl/>
        </w:rPr>
        <w:t>פרנסה</w:t>
      </w:r>
      <w:r w:rsidR="00ED7B6A">
        <w:rPr>
          <w:rFonts w:cs="Arial" w:hint="cs"/>
          <w:sz w:val="24"/>
          <w:szCs w:val="24"/>
          <w:rtl/>
        </w:rPr>
        <w:t xml:space="preserve"> וכיוצא בזה</w:t>
      </w:r>
      <w:r w:rsidR="00ED7B6A" w:rsidRPr="00450D89">
        <w:rPr>
          <w:rFonts w:cs="Arial"/>
          <w:sz w:val="24"/>
          <w:szCs w:val="24"/>
          <w:rtl/>
        </w:rPr>
        <w:t>, מכל מקום צריך להודות לפניו ולברך על הרעה כשם שמברך על הטובה</w:t>
      </w:r>
      <w:r w:rsidR="00946B30">
        <w:rPr>
          <w:rStyle w:val="af7"/>
          <w:rFonts w:cs="Arial"/>
          <w:sz w:val="24"/>
          <w:szCs w:val="24"/>
          <w:rtl/>
        </w:rPr>
        <w:endnoteReference w:id="6"/>
      </w:r>
      <w:r w:rsidR="00ED7B6A" w:rsidRPr="00450D89">
        <w:rPr>
          <w:rFonts w:cs="Arial"/>
          <w:sz w:val="24"/>
          <w:szCs w:val="24"/>
          <w:rtl/>
        </w:rPr>
        <w:t>. כי סוף דבר יזכה האדם לראות</w:t>
      </w:r>
      <w:r w:rsidR="0017534E">
        <w:rPr>
          <w:rFonts w:cs="Arial" w:hint="cs"/>
          <w:sz w:val="24"/>
          <w:szCs w:val="24"/>
          <w:rtl/>
        </w:rPr>
        <w:t>,</w:t>
      </w:r>
      <w:r w:rsidR="00ED7B6A" w:rsidRPr="00450D89">
        <w:rPr>
          <w:rFonts w:cs="Arial"/>
          <w:sz w:val="24"/>
          <w:szCs w:val="24"/>
          <w:rtl/>
        </w:rPr>
        <w:t xml:space="preserve"> שכל היסורים שעברו עליו </w:t>
      </w:r>
      <w:r w:rsidR="00ED7B6A">
        <w:rPr>
          <w:rFonts w:cs="Arial" w:hint="cs"/>
          <w:sz w:val="24"/>
          <w:szCs w:val="24"/>
          <w:rtl/>
        </w:rPr>
        <w:t>הכל</w:t>
      </w:r>
      <w:r w:rsidR="00ED7B6A" w:rsidRPr="00450D89">
        <w:rPr>
          <w:rFonts w:cs="Arial"/>
          <w:sz w:val="24"/>
          <w:szCs w:val="24"/>
          <w:rtl/>
        </w:rPr>
        <w:t xml:space="preserve"> היו לטובה </w:t>
      </w:r>
      <w:r w:rsidR="005A3C99" w:rsidRPr="007365A4">
        <w:rPr>
          <w:rFonts w:cs="Arial" w:hint="cs"/>
          <w:sz w:val="24"/>
          <w:szCs w:val="24"/>
          <w:rtl/>
        </w:rPr>
        <w:t>ומ</w:t>
      </w:r>
      <w:r w:rsidR="00466833">
        <w:rPr>
          <w:rFonts w:cs="Arial" w:hint="cs"/>
          <w:sz w:val="24"/>
          <w:szCs w:val="24"/>
          <w:rtl/>
        </w:rPr>
        <w:t>רוב טובו ו</w:t>
      </w:r>
      <w:r w:rsidR="005A3C99" w:rsidRPr="007365A4">
        <w:rPr>
          <w:rFonts w:cs="Arial" w:hint="cs"/>
          <w:sz w:val="24"/>
          <w:szCs w:val="24"/>
          <w:rtl/>
        </w:rPr>
        <w:t>חסדו הגדול</w:t>
      </w:r>
      <w:commentRangeStart w:id="6"/>
      <w:r w:rsidR="005A3C99" w:rsidRPr="007365A4">
        <w:rPr>
          <w:rFonts w:cs="Arial"/>
          <w:sz w:val="24"/>
          <w:szCs w:val="24"/>
          <w:vertAlign w:val="superscript"/>
          <w:rtl/>
        </w:rPr>
        <w:footnoteReference w:id="16"/>
      </w:r>
      <w:commentRangeEnd w:id="6"/>
      <w:r w:rsidR="00A65004">
        <w:rPr>
          <w:rStyle w:val="afb"/>
          <w:rFonts w:cs="Arial"/>
          <w:sz w:val="24"/>
          <w:szCs w:val="24"/>
          <w:vertAlign w:val="superscript"/>
          <w:rtl/>
        </w:rPr>
        <w:commentReference w:id="6"/>
      </w:r>
      <w:r w:rsidR="00C65E2D">
        <w:rPr>
          <w:rStyle w:val="af7"/>
          <w:rFonts w:cs="Arial"/>
          <w:sz w:val="24"/>
          <w:szCs w:val="24"/>
          <w:rtl/>
        </w:rPr>
        <w:endnoteReference w:id="7"/>
      </w:r>
      <w:r w:rsidR="005A3C99" w:rsidRPr="007365A4">
        <w:rPr>
          <w:rFonts w:cs="Arial" w:hint="cs"/>
          <w:sz w:val="24"/>
          <w:szCs w:val="24"/>
          <w:rtl/>
        </w:rPr>
        <w:t>.</w:t>
      </w:r>
    </w:p>
    <w:p w14:paraId="64FDA1AE" w14:textId="77777777" w:rsidR="00B90DF5" w:rsidRDefault="00B90DF5" w:rsidP="00111D0C">
      <w:pPr>
        <w:jc w:val="both"/>
        <w:rPr>
          <w:rFonts w:cs="Arial"/>
          <w:sz w:val="24"/>
          <w:szCs w:val="24"/>
          <w:rtl/>
        </w:rPr>
      </w:pPr>
    </w:p>
    <w:p w14:paraId="6B07D362" w14:textId="48E90222" w:rsidR="00B90DF5" w:rsidRPr="00B90DF5" w:rsidRDefault="004955C8" w:rsidP="00B90DF5">
      <w:pPr>
        <w:jc w:val="both"/>
        <w:rPr>
          <w:rFonts w:cs="Arial"/>
          <w:b/>
          <w:bCs/>
          <w:sz w:val="24"/>
          <w:szCs w:val="24"/>
          <w:rtl/>
        </w:rPr>
      </w:pPr>
      <w:r>
        <w:rPr>
          <w:rFonts w:cs="Arial" w:hint="cs"/>
          <w:b/>
          <w:bCs/>
          <w:sz w:val="24"/>
          <w:szCs w:val="24"/>
          <w:rtl/>
        </w:rPr>
        <w:t>שלמות ההודאה</w:t>
      </w:r>
      <w:r w:rsidR="00D15997">
        <w:rPr>
          <w:rFonts w:cs="Arial" w:hint="cs"/>
          <w:b/>
          <w:bCs/>
          <w:sz w:val="24"/>
          <w:szCs w:val="24"/>
          <w:rtl/>
        </w:rPr>
        <w:t xml:space="preserve"> </w:t>
      </w:r>
      <w:r w:rsidR="00D15997">
        <w:rPr>
          <w:rFonts w:cs="Arial"/>
          <w:b/>
          <w:bCs/>
          <w:sz w:val="24"/>
          <w:szCs w:val="24"/>
          <w:rtl/>
        </w:rPr>
        <w:t>–</w:t>
      </w:r>
      <w:r>
        <w:rPr>
          <w:rFonts w:cs="Arial" w:hint="cs"/>
          <w:b/>
          <w:bCs/>
          <w:sz w:val="24"/>
          <w:szCs w:val="24"/>
          <w:rtl/>
        </w:rPr>
        <w:t xml:space="preserve"> </w:t>
      </w:r>
      <w:r w:rsidR="00D15997">
        <w:rPr>
          <w:rFonts w:cs="Arial" w:hint="cs"/>
          <w:b/>
          <w:bCs/>
          <w:sz w:val="24"/>
          <w:szCs w:val="24"/>
          <w:rtl/>
        </w:rPr>
        <w:t xml:space="preserve">כשהיא </w:t>
      </w:r>
      <w:r>
        <w:rPr>
          <w:rFonts w:cs="Arial" w:hint="cs"/>
          <w:b/>
          <w:bCs/>
          <w:sz w:val="24"/>
          <w:szCs w:val="24"/>
          <w:rtl/>
        </w:rPr>
        <w:t>נאמרת בשמחה</w:t>
      </w:r>
    </w:p>
    <w:p w14:paraId="5098E6CB" w14:textId="6AED2E63" w:rsidR="00A86DF5" w:rsidRPr="0078020C" w:rsidRDefault="009761BA" w:rsidP="002E6359">
      <w:pPr>
        <w:jc w:val="both"/>
        <w:rPr>
          <w:rtl/>
        </w:rPr>
      </w:pPr>
      <w:r w:rsidRPr="001572E6">
        <w:rPr>
          <w:rFonts w:cs="Arial" w:hint="cs"/>
          <w:sz w:val="24"/>
          <w:szCs w:val="24"/>
          <w:rtl/>
        </w:rPr>
        <w:lastRenderedPageBreak/>
        <w:t>ה</w:t>
      </w:r>
      <w:r w:rsidR="005A3C99" w:rsidRPr="001572E6">
        <w:rPr>
          <w:rFonts w:cs="Arial" w:hint="cs"/>
          <w:sz w:val="24"/>
          <w:szCs w:val="24"/>
          <w:rtl/>
        </w:rPr>
        <w:t>.</w:t>
      </w:r>
      <w:r w:rsidR="005A3C99" w:rsidRPr="001572E6">
        <w:rPr>
          <w:rFonts w:hint="cs"/>
          <w:sz w:val="24"/>
          <w:szCs w:val="24"/>
          <w:rtl/>
        </w:rPr>
        <w:t xml:space="preserve"> </w:t>
      </w:r>
      <w:r w:rsidR="0078020C" w:rsidRPr="00450D89">
        <w:rPr>
          <w:sz w:val="24"/>
          <w:szCs w:val="24"/>
          <w:rtl/>
        </w:rPr>
        <w:t xml:space="preserve">אף </w:t>
      </w:r>
      <w:r w:rsidR="001F39D7">
        <w:rPr>
          <w:rFonts w:hint="cs"/>
          <w:sz w:val="24"/>
          <w:szCs w:val="24"/>
          <w:rtl/>
        </w:rPr>
        <w:t xml:space="preserve">על פי </w:t>
      </w:r>
      <w:r w:rsidR="0078020C" w:rsidRPr="00450D89">
        <w:rPr>
          <w:sz w:val="24"/>
          <w:szCs w:val="24"/>
          <w:rtl/>
        </w:rPr>
        <w:t xml:space="preserve">שחייב אדם לברך על הרעה כשם שמברך על הטובה, מכל מקום אין הודאה זו בשלמות גמורה, </w:t>
      </w:r>
      <w:r w:rsidR="002E6359">
        <w:rPr>
          <w:rFonts w:hint="cs"/>
          <w:sz w:val="24"/>
          <w:szCs w:val="24"/>
          <w:rtl/>
        </w:rPr>
        <w:t xml:space="preserve">כי </w:t>
      </w:r>
      <w:r w:rsidR="0078020C" w:rsidRPr="00450D89">
        <w:rPr>
          <w:sz w:val="24"/>
          <w:szCs w:val="24"/>
          <w:rtl/>
        </w:rPr>
        <w:t xml:space="preserve">קשה לאדם לשמוח </w:t>
      </w:r>
      <w:r w:rsidR="002E6359" w:rsidRPr="002E6359">
        <w:rPr>
          <w:sz w:val="24"/>
          <w:szCs w:val="24"/>
          <w:rtl/>
        </w:rPr>
        <w:t>בשעה שצרות רבות ומיני מעיקים סובבים אותו</w:t>
      </w:r>
      <w:r w:rsidR="002E6359">
        <w:rPr>
          <w:rFonts w:hint="cs"/>
          <w:sz w:val="24"/>
          <w:szCs w:val="24"/>
          <w:rtl/>
        </w:rPr>
        <w:t>.</w:t>
      </w:r>
      <w:r w:rsidR="0078020C" w:rsidRPr="00450D89">
        <w:rPr>
          <w:sz w:val="24"/>
          <w:szCs w:val="24"/>
          <w:rtl/>
        </w:rPr>
        <w:t xml:space="preserve"> </w:t>
      </w:r>
      <w:r w:rsidR="001F39D7">
        <w:rPr>
          <w:rFonts w:hint="cs"/>
          <w:sz w:val="24"/>
          <w:szCs w:val="24"/>
          <w:rtl/>
        </w:rPr>
        <w:t>ו</w:t>
      </w:r>
      <w:r w:rsidR="001F39D7" w:rsidRPr="00450D89">
        <w:rPr>
          <w:sz w:val="24"/>
          <w:szCs w:val="24"/>
          <w:rtl/>
        </w:rPr>
        <w:t xml:space="preserve">שלמות ההודאה היא </w:t>
      </w:r>
      <w:r w:rsidR="002E6359">
        <w:rPr>
          <w:rFonts w:hint="cs"/>
          <w:sz w:val="24"/>
          <w:szCs w:val="24"/>
          <w:rtl/>
        </w:rPr>
        <w:t>כש</w:t>
      </w:r>
      <w:r w:rsidR="001F39D7" w:rsidRPr="001F39D7">
        <w:rPr>
          <w:rFonts w:hint="cs"/>
          <w:sz w:val="24"/>
          <w:szCs w:val="24"/>
          <w:rtl/>
        </w:rPr>
        <w:t>ה</w:t>
      </w:r>
      <w:r w:rsidR="002E6359">
        <w:rPr>
          <w:rFonts w:hint="cs"/>
          <w:sz w:val="24"/>
          <w:szCs w:val="24"/>
          <w:rtl/>
        </w:rPr>
        <w:t xml:space="preserve">יא </w:t>
      </w:r>
      <w:r w:rsidR="001F39D7" w:rsidRPr="00450D89">
        <w:rPr>
          <w:sz w:val="24"/>
          <w:szCs w:val="24"/>
          <w:rtl/>
        </w:rPr>
        <w:t>נאמרת בלב שמח</w:t>
      </w:r>
      <w:r w:rsidR="001F39D7">
        <w:rPr>
          <w:rFonts w:hint="cs"/>
          <w:sz w:val="24"/>
          <w:szCs w:val="24"/>
          <w:rtl/>
        </w:rPr>
        <w:t>,</w:t>
      </w:r>
      <w:r w:rsidR="001F39D7" w:rsidRPr="00450D89">
        <w:rPr>
          <w:sz w:val="24"/>
          <w:szCs w:val="24"/>
          <w:rtl/>
        </w:rPr>
        <w:t xml:space="preserve"> </w:t>
      </w:r>
      <w:r w:rsidR="0078020C" w:rsidRPr="00450D89">
        <w:rPr>
          <w:sz w:val="24"/>
          <w:szCs w:val="24"/>
          <w:rtl/>
        </w:rPr>
        <w:t xml:space="preserve">לפיכך </w:t>
      </w:r>
      <w:r w:rsidR="002E6359">
        <w:rPr>
          <w:rFonts w:hint="cs"/>
          <w:sz w:val="24"/>
          <w:szCs w:val="24"/>
          <w:rtl/>
        </w:rPr>
        <w:t xml:space="preserve">משפיע </w:t>
      </w:r>
      <w:r w:rsidR="0078020C" w:rsidRPr="00450D89">
        <w:rPr>
          <w:sz w:val="24"/>
          <w:szCs w:val="24"/>
          <w:rtl/>
        </w:rPr>
        <w:t xml:space="preserve">הקב"ה </w:t>
      </w:r>
      <w:r w:rsidR="0078020C" w:rsidRPr="0078020C">
        <w:rPr>
          <w:rFonts w:hint="cs"/>
          <w:sz w:val="24"/>
          <w:szCs w:val="24"/>
          <w:rtl/>
        </w:rPr>
        <w:t xml:space="preserve">שכר טוב ליראיו </w:t>
      </w:r>
      <w:r w:rsidR="002E6359">
        <w:rPr>
          <w:rFonts w:hint="cs"/>
          <w:sz w:val="24"/>
          <w:szCs w:val="24"/>
          <w:rtl/>
        </w:rPr>
        <w:t>ומרבה להיטיב עמהם</w:t>
      </w:r>
      <w:r w:rsidR="0078020C" w:rsidRPr="00450D89">
        <w:rPr>
          <w:sz w:val="24"/>
          <w:szCs w:val="24"/>
          <w:rtl/>
        </w:rPr>
        <w:t>, כדי שיוכלו להללו ולשבחו בשמחה ובטוב לבב כראוי. וזה</w:t>
      </w:r>
      <w:r w:rsidR="0078020C">
        <w:rPr>
          <w:rFonts w:hint="cs"/>
          <w:sz w:val="24"/>
          <w:szCs w:val="24"/>
          <w:rtl/>
        </w:rPr>
        <w:t>ו</w:t>
      </w:r>
      <w:r w:rsidR="0078020C" w:rsidRPr="00450D89">
        <w:rPr>
          <w:sz w:val="24"/>
          <w:szCs w:val="24"/>
          <w:rtl/>
        </w:rPr>
        <w:t xml:space="preserve"> תכלית הבריאה</w:t>
      </w:r>
      <w:r w:rsidR="002E6359">
        <w:rPr>
          <w:rFonts w:hint="cs"/>
          <w:sz w:val="24"/>
          <w:szCs w:val="24"/>
          <w:rtl/>
        </w:rPr>
        <w:t>:</w:t>
      </w:r>
      <w:r w:rsidR="0078020C" w:rsidRPr="00450D89">
        <w:rPr>
          <w:sz w:val="24"/>
          <w:szCs w:val="24"/>
          <w:rtl/>
        </w:rPr>
        <w:t xml:space="preserve"> לרחם על הבריות ולהשפיע להן כל טוב, כדי </w:t>
      </w:r>
      <w:r w:rsidR="001F39D7" w:rsidRPr="00450D89">
        <w:rPr>
          <w:sz w:val="24"/>
          <w:szCs w:val="24"/>
          <w:rtl/>
        </w:rPr>
        <w:t xml:space="preserve">שיוכלו להלל ולשבח </w:t>
      </w:r>
      <w:r w:rsidR="002E6359">
        <w:rPr>
          <w:rFonts w:hint="cs"/>
          <w:sz w:val="24"/>
          <w:szCs w:val="24"/>
          <w:rtl/>
        </w:rPr>
        <w:t xml:space="preserve">את שמו יתברך </w:t>
      </w:r>
      <w:r w:rsidR="001F39D7" w:rsidRPr="00450D89">
        <w:rPr>
          <w:sz w:val="24"/>
          <w:szCs w:val="24"/>
          <w:rtl/>
        </w:rPr>
        <w:t>בשמחה</w:t>
      </w:r>
      <w:r w:rsidR="002E6359">
        <w:rPr>
          <w:rFonts w:hint="cs"/>
          <w:sz w:val="24"/>
          <w:szCs w:val="24"/>
          <w:rtl/>
        </w:rPr>
        <w:t>,</w:t>
      </w:r>
      <w:r w:rsidR="001F39D7" w:rsidRPr="00450D89">
        <w:rPr>
          <w:sz w:val="24"/>
          <w:szCs w:val="24"/>
          <w:rtl/>
        </w:rPr>
        <w:t xml:space="preserve"> </w:t>
      </w:r>
      <w:r w:rsidR="001F39D7">
        <w:rPr>
          <w:rFonts w:hint="cs"/>
          <w:sz w:val="24"/>
          <w:szCs w:val="24"/>
          <w:rtl/>
        </w:rPr>
        <w:t>ו</w:t>
      </w:r>
      <w:r w:rsidR="002E6359">
        <w:rPr>
          <w:rFonts w:hint="cs"/>
          <w:sz w:val="24"/>
          <w:szCs w:val="24"/>
          <w:rtl/>
        </w:rPr>
        <w:t xml:space="preserve">על ידי </w:t>
      </w:r>
      <w:r w:rsidR="001F39D7">
        <w:rPr>
          <w:rFonts w:hint="cs"/>
          <w:sz w:val="24"/>
          <w:szCs w:val="24"/>
          <w:rtl/>
        </w:rPr>
        <w:t xml:space="preserve">כך </w:t>
      </w:r>
      <w:r w:rsidR="0078020C" w:rsidRPr="00450D89">
        <w:rPr>
          <w:sz w:val="24"/>
          <w:szCs w:val="24"/>
          <w:rtl/>
        </w:rPr>
        <w:t>יתגדל שמו של הקב"ה בעולם</w:t>
      </w:r>
      <w:r w:rsidR="005A3C99" w:rsidRPr="001572E6">
        <w:rPr>
          <w:rStyle w:val="af0"/>
          <w:sz w:val="24"/>
          <w:szCs w:val="24"/>
          <w:rtl/>
        </w:rPr>
        <w:footnoteReference w:id="17"/>
      </w:r>
      <w:r w:rsidR="00647A31">
        <w:rPr>
          <w:rStyle w:val="af7"/>
          <w:sz w:val="24"/>
          <w:szCs w:val="24"/>
          <w:rtl/>
        </w:rPr>
        <w:endnoteReference w:id="8"/>
      </w:r>
      <w:r w:rsidR="005A3C99" w:rsidRPr="001572E6">
        <w:rPr>
          <w:rFonts w:hint="cs"/>
          <w:sz w:val="24"/>
          <w:szCs w:val="24"/>
          <w:rtl/>
        </w:rPr>
        <w:t>.</w:t>
      </w:r>
    </w:p>
    <w:p w14:paraId="6FE32D05" w14:textId="5003DAE1" w:rsidR="00302E33" w:rsidRPr="001572E6" w:rsidRDefault="00DD3503" w:rsidP="00DD3503">
      <w:pPr>
        <w:jc w:val="center"/>
        <w:rPr>
          <w:rFonts w:cs="Arial"/>
          <w:sz w:val="24"/>
          <w:szCs w:val="24"/>
          <w:rtl/>
        </w:rPr>
      </w:pPr>
      <w:r w:rsidRPr="001572E6">
        <w:rPr>
          <w:rFonts w:cs="Arial" w:hint="cs"/>
          <w:sz w:val="24"/>
          <w:szCs w:val="24"/>
          <w:rtl/>
        </w:rPr>
        <w:t>*</w:t>
      </w:r>
    </w:p>
    <w:p w14:paraId="652D1E4F" w14:textId="77777777" w:rsidR="00DD3503" w:rsidRPr="002E6359" w:rsidRDefault="00DD3503" w:rsidP="002E6359">
      <w:pPr>
        <w:jc w:val="both"/>
        <w:rPr>
          <w:rFonts w:cs="Arial"/>
          <w:sz w:val="24"/>
          <w:szCs w:val="24"/>
          <w:rtl/>
        </w:rPr>
      </w:pPr>
    </w:p>
    <w:p w14:paraId="34A5E0C9" w14:textId="17B56238" w:rsidR="00DD3503" w:rsidRPr="00CB154E" w:rsidRDefault="00DD3503" w:rsidP="00DD3503">
      <w:pPr>
        <w:jc w:val="center"/>
        <w:rPr>
          <w:rFonts w:cs="Arial"/>
          <w:b/>
          <w:bCs/>
          <w:sz w:val="32"/>
          <w:szCs w:val="32"/>
          <w:rtl/>
        </w:rPr>
      </w:pPr>
      <w:r w:rsidRPr="00CB154E">
        <w:rPr>
          <w:rFonts w:cs="Arial" w:hint="cs"/>
          <w:b/>
          <w:bCs/>
          <w:sz w:val="32"/>
          <w:szCs w:val="32"/>
          <w:rtl/>
        </w:rPr>
        <w:t xml:space="preserve">פרק </w:t>
      </w:r>
      <w:r w:rsidR="009761BA" w:rsidRPr="00CB154E">
        <w:rPr>
          <w:rFonts w:cs="Arial" w:hint="cs"/>
          <w:b/>
          <w:bCs/>
          <w:sz w:val="32"/>
          <w:szCs w:val="32"/>
          <w:rtl/>
        </w:rPr>
        <w:t>ג</w:t>
      </w:r>
    </w:p>
    <w:p w14:paraId="0120E1CC" w14:textId="77777777" w:rsidR="00104D48" w:rsidRPr="00CB154E" w:rsidRDefault="00104D48" w:rsidP="00DD3503">
      <w:pPr>
        <w:jc w:val="center"/>
        <w:rPr>
          <w:rFonts w:cs="Arial"/>
          <w:b/>
          <w:bCs/>
          <w:sz w:val="32"/>
          <w:szCs w:val="32"/>
          <w:rtl/>
        </w:rPr>
      </w:pPr>
    </w:p>
    <w:p w14:paraId="5273A875" w14:textId="6C3FB0BB" w:rsidR="00DD3503" w:rsidRPr="00CB154E" w:rsidRDefault="00000000" w:rsidP="00104D48">
      <w:pPr>
        <w:shd w:val="clear" w:color="auto" w:fill="F2F2F2" w:themeFill="background1" w:themeFillShade="F2"/>
        <w:jc w:val="center"/>
        <w:rPr>
          <w:rFonts w:cs="Arial"/>
          <w:b/>
          <w:bCs/>
          <w:sz w:val="32"/>
          <w:szCs w:val="32"/>
          <w:rtl/>
        </w:rPr>
      </w:pPr>
      <w:sdt>
        <w:sdtPr>
          <w:rPr>
            <w:rFonts w:cs="Arial"/>
            <w:b/>
            <w:bCs/>
            <w:sz w:val="32"/>
            <w:szCs w:val="32"/>
            <w:rtl/>
          </w:rPr>
          <w:tag w:val="proof_paragraph_62_mmm0lelj"/>
          <w:id w:val="-1572115262"/>
          <w:placeholder>
            <w:docPart w:val="DefaultPlaceholder_-1854013440"/>
          </w:placeholder>
          <w15:appearance w15:val="hidden"/>
        </w:sdtPr>
        <w:sdtContent>
          <w:r w:rsidR="00DD3503" w:rsidRPr="00CB154E">
            <w:rPr>
              <w:rFonts w:cs="Arial"/>
              <w:b/>
              <w:bCs/>
              <w:sz w:val="32"/>
              <w:szCs w:val="32"/>
              <w:rtl/>
            </w:rPr>
            <w:t xml:space="preserve">הוֹדוּ </w:t>
          </w:r>
          <w:r w:rsidR="00DD3503" w:rsidRPr="00CB154E">
            <w:rPr>
              <w:rFonts w:cs="Arial" w:hint="cs"/>
              <w:b/>
              <w:bCs/>
              <w:sz w:val="32"/>
              <w:szCs w:val="32"/>
              <w:rtl/>
            </w:rPr>
            <w:t>לה'</w:t>
          </w:r>
          <w:r w:rsidR="00DD3503" w:rsidRPr="00CB154E">
            <w:rPr>
              <w:rFonts w:cs="Arial"/>
              <w:b/>
              <w:bCs/>
              <w:sz w:val="32"/>
              <w:szCs w:val="32"/>
              <w:rtl/>
            </w:rPr>
            <w:t xml:space="preserve"> כִּי לְעוֹלָם</w:t>
          </w:r>
        </w:sdtContent>
      </w:sdt>
      <w:r w:rsidR="00DD3503" w:rsidRPr="00CB154E">
        <w:rPr>
          <w:rFonts w:cs="Arial"/>
          <w:b/>
          <w:bCs/>
          <w:sz w:val="32"/>
          <w:szCs w:val="32"/>
          <w:rtl/>
        </w:rPr>
        <w:t xml:space="preserve"> חַסְדּוֹ</w:t>
      </w:r>
    </w:p>
    <w:p w14:paraId="73D100A9" w14:textId="77777777" w:rsidR="00DD3503" w:rsidRDefault="00DD3503" w:rsidP="00DD3503">
      <w:pPr>
        <w:jc w:val="center"/>
        <w:rPr>
          <w:rFonts w:cs="Arial"/>
          <w:sz w:val="32"/>
          <w:szCs w:val="32"/>
          <w:rtl/>
        </w:rPr>
      </w:pPr>
    </w:p>
    <w:p w14:paraId="503D36D3" w14:textId="3D964017" w:rsidR="00AA14B8" w:rsidRPr="00AA14B8" w:rsidRDefault="00AA14B8" w:rsidP="00AA14B8">
      <w:pPr>
        <w:jc w:val="both"/>
        <w:rPr>
          <w:rFonts w:cs="Arial"/>
          <w:b/>
          <w:bCs/>
          <w:sz w:val="24"/>
          <w:szCs w:val="24"/>
        </w:rPr>
      </w:pPr>
      <w:r w:rsidRPr="00AA14B8">
        <w:rPr>
          <w:rFonts w:cs="Arial"/>
          <w:b/>
          <w:bCs/>
          <w:sz w:val="24"/>
          <w:szCs w:val="24"/>
          <w:rtl/>
        </w:rPr>
        <w:t xml:space="preserve">עיקר ההודאה </w:t>
      </w:r>
      <w:r w:rsidR="00D12404">
        <w:rPr>
          <w:rFonts w:cs="Arial" w:hint="cs"/>
          <w:b/>
          <w:bCs/>
          <w:sz w:val="24"/>
          <w:szCs w:val="24"/>
          <w:rtl/>
        </w:rPr>
        <w:t>-</w:t>
      </w:r>
      <w:r w:rsidRPr="00AA14B8">
        <w:rPr>
          <w:rFonts w:cs="Arial"/>
          <w:b/>
          <w:bCs/>
          <w:sz w:val="24"/>
          <w:szCs w:val="24"/>
          <w:rtl/>
        </w:rPr>
        <w:t xml:space="preserve"> על ישועת ישראל וטובת הכלל</w:t>
      </w:r>
    </w:p>
    <w:p w14:paraId="22D5E7B4" w14:textId="339F9050" w:rsidR="00511BDE" w:rsidRPr="00755254" w:rsidRDefault="00AA14B8" w:rsidP="00755254">
      <w:pPr>
        <w:jc w:val="both"/>
        <w:rPr>
          <w:rFonts w:cs="Arial"/>
          <w:sz w:val="24"/>
          <w:szCs w:val="24"/>
          <w:rtl/>
        </w:rPr>
      </w:pPr>
      <w:r w:rsidRPr="00AA14B8">
        <w:rPr>
          <w:rFonts w:cs="Arial"/>
          <w:sz w:val="24"/>
          <w:szCs w:val="24"/>
          <w:rtl/>
        </w:rPr>
        <w:t>א</w:t>
      </w:r>
      <w:r>
        <w:rPr>
          <w:rFonts w:cs="Arial" w:hint="cs"/>
          <w:sz w:val="24"/>
          <w:szCs w:val="24"/>
          <w:rtl/>
        </w:rPr>
        <w:t xml:space="preserve">. </w:t>
      </w:r>
      <w:r w:rsidRPr="00AA14B8">
        <w:rPr>
          <w:rFonts w:cs="Arial"/>
          <w:sz w:val="24"/>
          <w:szCs w:val="24"/>
          <w:rtl/>
        </w:rPr>
        <w:t xml:space="preserve">עיקר מה שצריך האדם להודות ולשבח להבורא יתברך הוא על ישועת ישראל ועל טובת הכלל. כי מי שנותן שבח והודאה רק על עצמו, מלבד </w:t>
      </w:r>
      <w:r>
        <w:rPr>
          <w:rFonts w:cs="Arial" w:hint="cs"/>
          <w:sz w:val="24"/>
          <w:szCs w:val="24"/>
          <w:rtl/>
        </w:rPr>
        <w:t>שהוא</w:t>
      </w:r>
      <w:r w:rsidRPr="00AA14B8">
        <w:rPr>
          <w:rFonts w:cs="Arial"/>
          <w:sz w:val="24"/>
          <w:szCs w:val="24"/>
          <w:rtl/>
        </w:rPr>
        <w:t xml:space="preserve"> חסרון </w:t>
      </w:r>
      <w:r>
        <w:rPr>
          <w:rFonts w:cs="Arial" w:hint="cs"/>
          <w:sz w:val="24"/>
          <w:szCs w:val="24"/>
          <w:rtl/>
        </w:rPr>
        <w:t xml:space="preserve">ומגרעת </w:t>
      </w:r>
      <w:r w:rsidRPr="00AA14B8">
        <w:rPr>
          <w:rFonts w:cs="Arial"/>
          <w:sz w:val="24"/>
          <w:szCs w:val="24"/>
          <w:rtl/>
        </w:rPr>
        <w:t xml:space="preserve">בנפשו שאינו שמח בישועת ישראל, </w:t>
      </w:r>
      <w:r>
        <w:rPr>
          <w:rFonts w:cs="Arial" w:hint="cs"/>
          <w:sz w:val="24"/>
          <w:szCs w:val="24"/>
          <w:rtl/>
        </w:rPr>
        <w:t>הוא</w:t>
      </w:r>
      <w:r w:rsidRPr="00AA14B8">
        <w:rPr>
          <w:rFonts w:cs="Arial"/>
          <w:sz w:val="24"/>
          <w:szCs w:val="24"/>
          <w:rtl/>
        </w:rPr>
        <w:t xml:space="preserve"> חסרון </w:t>
      </w:r>
      <w:r>
        <w:rPr>
          <w:rFonts w:cs="Arial" w:hint="cs"/>
          <w:sz w:val="24"/>
          <w:szCs w:val="24"/>
          <w:rtl/>
        </w:rPr>
        <w:t xml:space="preserve">גם </w:t>
      </w:r>
      <w:r w:rsidRPr="00AA14B8">
        <w:rPr>
          <w:rFonts w:cs="Arial"/>
          <w:sz w:val="24"/>
          <w:szCs w:val="24"/>
          <w:rtl/>
        </w:rPr>
        <w:t>בהודאה</w:t>
      </w:r>
      <w:r>
        <w:rPr>
          <w:rFonts w:cs="Arial" w:hint="cs"/>
          <w:sz w:val="24"/>
          <w:szCs w:val="24"/>
          <w:rtl/>
        </w:rPr>
        <w:t xml:space="preserve"> עצמה,</w:t>
      </w:r>
      <w:r w:rsidRPr="00AA14B8">
        <w:rPr>
          <w:rFonts w:cs="Arial"/>
          <w:sz w:val="24"/>
          <w:szCs w:val="24"/>
          <w:rtl/>
        </w:rPr>
        <w:t xml:space="preserve"> </w:t>
      </w:r>
      <w:sdt>
        <w:sdtPr>
          <w:rPr>
            <w:rFonts w:cs="Arial"/>
            <w:sz w:val="24"/>
            <w:szCs w:val="24"/>
            <w:rtl/>
          </w:rPr>
          <w:tag w:val="proof_paragraph_65_mmm0lo3u"/>
          <w:id w:val="1521045611"/>
          <w:placeholder>
            <w:docPart w:val="DefaultPlaceholder_-1854013440"/>
          </w:placeholder>
          <w15:appearance w15:val="hidden"/>
        </w:sdtPr>
        <w:sdtContent>
          <w:r>
            <w:rPr>
              <w:rFonts w:cs="Arial" w:hint="cs"/>
              <w:sz w:val="24"/>
              <w:szCs w:val="24"/>
              <w:rtl/>
            </w:rPr>
            <w:t xml:space="preserve">כי </w:t>
          </w:r>
          <w:r w:rsidRPr="00AA14B8">
            <w:rPr>
              <w:rFonts w:cs="Arial"/>
              <w:sz w:val="24"/>
              <w:szCs w:val="24"/>
              <w:rtl/>
            </w:rPr>
            <w:t>אי</w:t>
          </w:r>
          <w:r>
            <w:rPr>
              <w:rFonts w:cs="Arial" w:hint="cs"/>
              <w:sz w:val="24"/>
              <w:szCs w:val="24"/>
              <w:rtl/>
            </w:rPr>
            <w:t>נ</w:t>
          </w:r>
          <w:r w:rsidR="00A65004">
            <w:rPr>
              <w:rFonts w:cs="Arial"/>
              <w:sz w:val="24"/>
              <w:szCs w:val="24"/>
              <w:rtl/>
            </w:rPr>
            <w:t>ה</w:t>
          </w:r>
          <w:r w:rsidRPr="00AA14B8">
            <w:rPr>
              <w:rFonts w:cs="Arial"/>
              <w:sz w:val="24"/>
              <w:szCs w:val="24"/>
              <w:rtl/>
            </w:rPr>
            <w:t xml:space="preserve"> דומה הודאה</w:t>
          </w:r>
        </w:sdtContent>
      </w:sdt>
      <w:r w:rsidRPr="00AA14B8">
        <w:rPr>
          <w:rFonts w:cs="Arial"/>
          <w:sz w:val="24"/>
          <w:szCs w:val="24"/>
          <w:rtl/>
        </w:rPr>
        <w:t xml:space="preserve"> שאדם מודה להקב"ה רק על הטובות שע</w:t>
      </w:r>
      <w:r>
        <w:rPr>
          <w:rFonts w:cs="Arial" w:hint="cs"/>
          <w:sz w:val="24"/>
          <w:szCs w:val="24"/>
          <w:rtl/>
        </w:rPr>
        <w:t>ו</w:t>
      </w:r>
      <w:r w:rsidRPr="00AA14B8">
        <w:rPr>
          <w:rFonts w:cs="Arial"/>
          <w:sz w:val="24"/>
          <w:szCs w:val="24"/>
          <w:rtl/>
        </w:rPr>
        <w:t xml:space="preserve">שה עמו, להודאה שהוא נותן על טובו וחסדו </w:t>
      </w:r>
      <w:r>
        <w:rPr>
          <w:rFonts w:cs="Arial" w:hint="cs"/>
          <w:sz w:val="24"/>
          <w:szCs w:val="24"/>
          <w:rtl/>
        </w:rPr>
        <w:t xml:space="preserve">שמשפיע </w:t>
      </w:r>
      <w:r w:rsidRPr="00AA14B8">
        <w:rPr>
          <w:rFonts w:cs="Arial"/>
          <w:sz w:val="24"/>
          <w:szCs w:val="24"/>
          <w:rtl/>
        </w:rPr>
        <w:t>ל</w:t>
      </w:r>
      <w:r>
        <w:rPr>
          <w:rFonts w:cs="Arial" w:hint="cs"/>
          <w:sz w:val="24"/>
          <w:szCs w:val="24"/>
          <w:rtl/>
        </w:rPr>
        <w:t>כל ה</w:t>
      </w:r>
      <w:r w:rsidRPr="00AA14B8">
        <w:rPr>
          <w:rFonts w:cs="Arial"/>
          <w:sz w:val="24"/>
          <w:szCs w:val="24"/>
          <w:rtl/>
        </w:rPr>
        <w:t xml:space="preserve">עולם כולו </w:t>
      </w:r>
      <w:r>
        <w:rPr>
          <w:rFonts w:cs="Arial" w:hint="cs"/>
          <w:sz w:val="24"/>
          <w:szCs w:val="24"/>
          <w:rtl/>
        </w:rPr>
        <w:t>-</w:t>
      </w:r>
      <w:r w:rsidRPr="00AA14B8">
        <w:rPr>
          <w:rFonts w:cs="Arial"/>
          <w:sz w:val="24"/>
          <w:szCs w:val="24"/>
          <w:rtl/>
        </w:rPr>
        <w:t xml:space="preserve"> </w:t>
      </w:r>
      <w:r w:rsidRPr="00AA14B8">
        <w:rPr>
          <w:rFonts w:cs="Arial"/>
          <w:sz w:val="24"/>
          <w:szCs w:val="24"/>
          <w:rtl/>
        </w:rPr>
        <w:lastRenderedPageBreak/>
        <w:t>שהודאה זו גדולה ועצומה לאין ערוך</w:t>
      </w:r>
      <w:r w:rsidRPr="00AA14B8">
        <w:rPr>
          <w:rFonts w:cs="Arial"/>
          <w:sz w:val="24"/>
          <w:szCs w:val="24"/>
          <w:vertAlign w:val="superscript"/>
          <w:rtl/>
        </w:rPr>
        <w:footnoteReference w:id="18"/>
      </w:r>
      <w:r w:rsidRPr="00AA14B8">
        <w:rPr>
          <w:rFonts w:cs="Arial"/>
          <w:sz w:val="24"/>
          <w:szCs w:val="24"/>
          <w:rtl/>
        </w:rPr>
        <w:t xml:space="preserve">. והנותן שבח והודאה לה' יתברך רק על טובת עצמו ובני ביתו, ואינו מודה </w:t>
      </w:r>
      <w:r w:rsidR="00755254">
        <w:rPr>
          <w:rFonts w:cs="Arial" w:hint="cs"/>
          <w:sz w:val="24"/>
          <w:szCs w:val="24"/>
          <w:rtl/>
        </w:rPr>
        <w:t xml:space="preserve">ומשבח </w:t>
      </w:r>
      <w:r w:rsidRPr="00AA14B8">
        <w:rPr>
          <w:rFonts w:cs="Arial"/>
          <w:sz w:val="24"/>
          <w:szCs w:val="24"/>
          <w:rtl/>
        </w:rPr>
        <w:t>על טובת הכלל, תבוא עליו מארה חס ושלום</w:t>
      </w:r>
      <w:commentRangeStart w:id="7"/>
      <w:r w:rsidR="00511BDE" w:rsidRPr="00511BDE">
        <w:rPr>
          <w:sz w:val="24"/>
          <w:szCs w:val="24"/>
          <w:vertAlign w:val="superscript"/>
          <w:rtl/>
        </w:rPr>
        <w:footnoteReference w:id="19"/>
      </w:r>
      <w:commentRangeEnd w:id="7"/>
      <w:r w:rsidR="000534BC">
        <w:rPr>
          <w:rStyle w:val="afb"/>
          <w:rFonts w:hint="cs"/>
          <w:sz w:val="24"/>
          <w:szCs w:val="24"/>
          <w:rtl/>
        </w:rPr>
        <w:commentReference w:id="7"/>
      </w:r>
      <w:r w:rsidR="00511BDE">
        <w:rPr>
          <w:rFonts w:hint="cs"/>
          <w:sz w:val="24"/>
          <w:szCs w:val="24"/>
          <w:rtl/>
        </w:rPr>
        <w:t>.</w:t>
      </w:r>
    </w:p>
    <w:p w14:paraId="7CE19731" w14:textId="77777777" w:rsidR="00511BDE" w:rsidRDefault="00511BDE" w:rsidP="004A4F26">
      <w:pPr>
        <w:jc w:val="both"/>
        <w:rPr>
          <w:sz w:val="24"/>
          <w:szCs w:val="24"/>
          <w:rtl/>
        </w:rPr>
      </w:pPr>
    </w:p>
    <w:p w14:paraId="5BA030C9" w14:textId="3A79A768" w:rsidR="007117AA" w:rsidRDefault="007117AA" w:rsidP="007117AA">
      <w:pPr>
        <w:jc w:val="both"/>
        <w:rPr>
          <w:b/>
          <w:bCs/>
          <w:sz w:val="24"/>
          <w:szCs w:val="24"/>
          <w:rtl/>
        </w:rPr>
      </w:pPr>
      <w:r w:rsidRPr="007117AA">
        <w:rPr>
          <w:b/>
          <w:bCs/>
          <w:sz w:val="24"/>
          <w:szCs w:val="24"/>
          <w:rtl/>
        </w:rPr>
        <w:t xml:space="preserve">השמח בישועת הכלל </w:t>
      </w:r>
      <w:r w:rsidR="00BE5F03">
        <w:rPr>
          <w:rFonts w:hint="cs"/>
          <w:b/>
          <w:bCs/>
          <w:sz w:val="24"/>
          <w:szCs w:val="24"/>
          <w:rtl/>
        </w:rPr>
        <w:t>-</w:t>
      </w:r>
      <w:r w:rsidRPr="007117AA">
        <w:rPr>
          <w:b/>
          <w:bCs/>
          <w:sz w:val="24"/>
          <w:szCs w:val="24"/>
          <w:rtl/>
        </w:rPr>
        <w:t xml:space="preserve"> מרבה שמחה בעולם</w:t>
      </w:r>
    </w:p>
    <w:p w14:paraId="0DB8A345" w14:textId="1E1A20BD" w:rsidR="00D15E01" w:rsidRPr="007117AA" w:rsidRDefault="007117AA" w:rsidP="007117AA">
      <w:pPr>
        <w:jc w:val="both"/>
        <w:rPr>
          <w:rtl/>
        </w:rPr>
      </w:pPr>
      <w:r w:rsidRPr="007117AA">
        <w:rPr>
          <w:sz w:val="24"/>
          <w:szCs w:val="24"/>
          <w:rtl/>
        </w:rPr>
        <w:t>ב</w:t>
      </w:r>
      <w:r w:rsidRPr="007117AA">
        <w:rPr>
          <w:sz w:val="24"/>
          <w:szCs w:val="24"/>
        </w:rPr>
        <w:t>.</w:t>
      </w:r>
      <w:r>
        <w:rPr>
          <w:rFonts w:hint="cs"/>
          <w:sz w:val="24"/>
          <w:szCs w:val="24"/>
          <w:rtl/>
        </w:rPr>
        <w:t xml:space="preserve"> </w:t>
      </w:r>
      <w:r w:rsidRPr="007117AA">
        <w:rPr>
          <w:sz w:val="24"/>
          <w:szCs w:val="24"/>
          <w:rtl/>
        </w:rPr>
        <w:t>אולם מי ששמח בטובת הכלל ובישועת ישראל, ומודה ומהלל לה' יתברך על רוב הטוב</w:t>
      </w:r>
      <w:r>
        <w:rPr>
          <w:rFonts w:hint="cs"/>
          <w:sz w:val="24"/>
          <w:szCs w:val="24"/>
          <w:rtl/>
        </w:rPr>
        <w:t>ה</w:t>
      </w:r>
      <w:r w:rsidRPr="007117AA">
        <w:rPr>
          <w:sz w:val="24"/>
          <w:szCs w:val="24"/>
          <w:rtl/>
        </w:rPr>
        <w:t xml:space="preserve"> אשר גומל לבית ישראל </w:t>
      </w:r>
      <w:r>
        <w:rPr>
          <w:rFonts w:hint="cs"/>
          <w:sz w:val="24"/>
          <w:szCs w:val="24"/>
          <w:rtl/>
        </w:rPr>
        <w:t>כ</w:t>
      </w:r>
      <w:r w:rsidRPr="007117AA">
        <w:rPr>
          <w:sz w:val="24"/>
          <w:szCs w:val="24"/>
          <w:rtl/>
        </w:rPr>
        <w:t>רחמיו ו</w:t>
      </w:r>
      <w:r>
        <w:rPr>
          <w:rFonts w:hint="cs"/>
          <w:sz w:val="24"/>
          <w:szCs w:val="24"/>
          <w:rtl/>
        </w:rPr>
        <w:t>כ</w:t>
      </w:r>
      <w:r w:rsidRPr="007117AA">
        <w:rPr>
          <w:sz w:val="24"/>
          <w:szCs w:val="24"/>
          <w:rtl/>
        </w:rPr>
        <w:t xml:space="preserve">רוב חסדיו, ואינו שמח רק </w:t>
      </w:r>
      <w:r>
        <w:rPr>
          <w:rFonts w:hint="cs"/>
          <w:sz w:val="24"/>
          <w:szCs w:val="24"/>
          <w:rtl/>
        </w:rPr>
        <w:t>ב</w:t>
      </w:r>
      <w:r w:rsidRPr="007117AA">
        <w:rPr>
          <w:sz w:val="24"/>
          <w:szCs w:val="24"/>
          <w:rtl/>
        </w:rPr>
        <w:t xml:space="preserve">טובת עצמו </w:t>
      </w:r>
      <w:r>
        <w:rPr>
          <w:rFonts w:hint="cs"/>
          <w:sz w:val="24"/>
          <w:szCs w:val="24"/>
          <w:rtl/>
        </w:rPr>
        <w:t>-</w:t>
      </w:r>
      <w:r w:rsidRPr="007117AA">
        <w:rPr>
          <w:sz w:val="24"/>
          <w:szCs w:val="24"/>
          <w:rtl/>
        </w:rPr>
        <w:t xml:space="preserve"> זוכה שתגדל ותתפשט השמחה </w:t>
      </w:r>
      <w:r>
        <w:rPr>
          <w:rFonts w:hint="cs"/>
          <w:sz w:val="24"/>
          <w:szCs w:val="24"/>
          <w:rtl/>
        </w:rPr>
        <w:t xml:space="preserve">על </w:t>
      </w:r>
      <w:r w:rsidRPr="007117AA">
        <w:rPr>
          <w:sz w:val="24"/>
          <w:szCs w:val="24"/>
          <w:rtl/>
        </w:rPr>
        <w:t>כל העולם ביתר שאת</w:t>
      </w:r>
      <w:r w:rsidR="0033565A" w:rsidRPr="001572E6">
        <w:rPr>
          <w:rStyle w:val="af0"/>
          <w:sz w:val="24"/>
          <w:szCs w:val="24"/>
          <w:rtl/>
        </w:rPr>
        <w:footnoteReference w:id="20"/>
      </w:r>
      <w:r w:rsidR="0033565A" w:rsidRPr="001572E6">
        <w:rPr>
          <w:rFonts w:hint="cs"/>
          <w:sz w:val="24"/>
          <w:szCs w:val="24"/>
          <w:rtl/>
        </w:rPr>
        <w:t>.</w:t>
      </w:r>
    </w:p>
    <w:p w14:paraId="0F663B36" w14:textId="77777777" w:rsidR="00BB4588" w:rsidRDefault="00BB4588" w:rsidP="00511BDE">
      <w:pPr>
        <w:jc w:val="both"/>
        <w:rPr>
          <w:sz w:val="24"/>
          <w:szCs w:val="24"/>
          <w:rtl/>
        </w:rPr>
      </w:pPr>
    </w:p>
    <w:p w14:paraId="4808D27A" w14:textId="7063A280" w:rsidR="00620422" w:rsidRPr="00620422" w:rsidRDefault="00620422" w:rsidP="00620422">
      <w:pPr>
        <w:jc w:val="both"/>
        <w:rPr>
          <w:b/>
          <w:bCs/>
          <w:sz w:val="24"/>
          <w:szCs w:val="24"/>
        </w:rPr>
      </w:pPr>
      <w:r w:rsidRPr="00620422">
        <w:rPr>
          <w:b/>
          <w:bCs/>
          <w:sz w:val="24"/>
          <w:szCs w:val="24"/>
          <w:rtl/>
        </w:rPr>
        <w:t xml:space="preserve">שמחה בטובת </w:t>
      </w:r>
      <w:r w:rsidR="00140D3D">
        <w:rPr>
          <w:rFonts w:hint="cs"/>
          <w:b/>
          <w:bCs/>
          <w:sz w:val="24"/>
          <w:szCs w:val="24"/>
          <w:rtl/>
        </w:rPr>
        <w:t>חברו</w:t>
      </w:r>
      <w:r w:rsidRPr="00620422">
        <w:rPr>
          <w:b/>
          <w:bCs/>
          <w:sz w:val="24"/>
          <w:szCs w:val="24"/>
          <w:rtl/>
        </w:rPr>
        <w:t xml:space="preserve"> </w:t>
      </w:r>
      <w:r>
        <w:rPr>
          <w:rFonts w:hint="cs"/>
          <w:b/>
          <w:bCs/>
          <w:sz w:val="24"/>
          <w:szCs w:val="24"/>
          <w:rtl/>
        </w:rPr>
        <w:t>-</w:t>
      </w:r>
      <w:r w:rsidRPr="00620422">
        <w:rPr>
          <w:b/>
          <w:bCs/>
          <w:sz w:val="24"/>
          <w:szCs w:val="24"/>
          <w:rtl/>
        </w:rPr>
        <w:t xml:space="preserve"> סימן לטהרת הנפש</w:t>
      </w:r>
    </w:p>
    <w:p w14:paraId="0D71CD04" w14:textId="50E5C0F1" w:rsidR="00D15E01" w:rsidRPr="0023256B" w:rsidRDefault="00620422" w:rsidP="0023256B">
      <w:pPr>
        <w:jc w:val="both"/>
        <w:rPr>
          <w:sz w:val="24"/>
          <w:szCs w:val="24"/>
          <w:rtl/>
        </w:rPr>
      </w:pPr>
      <w:r w:rsidRPr="00620422">
        <w:rPr>
          <w:sz w:val="24"/>
          <w:szCs w:val="24"/>
          <w:rtl/>
        </w:rPr>
        <w:t>ג</w:t>
      </w:r>
      <w:r w:rsidRPr="00620422">
        <w:rPr>
          <w:sz w:val="24"/>
          <w:szCs w:val="24"/>
        </w:rPr>
        <w:t>.</w:t>
      </w:r>
      <w:r>
        <w:rPr>
          <w:rFonts w:hint="cs"/>
          <w:sz w:val="24"/>
          <w:szCs w:val="24"/>
          <w:rtl/>
        </w:rPr>
        <w:t xml:space="preserve"> </w:t>
      </w:r>
      <w:r w:rsidRPr="00620422">
        <w:rPr>
          <w:sz w:val="24"/>
          <w:szCs w:val="24"/>
          <w:rtl/>
        </w:rPr>
        <w:t xml:space="preserve">רק מי שזכה לטהר נפשו ונשמתו יכול לקיים מצות </w:t>
      </w:r>
      <w:r w:rsidRPr="00620422">
        <w:rPr>
          <w:sz w:val="24"/>
          <w:szCs w:val="24"/>
        </w:rPr>
        <w:t>"</w:t>
      </w:r>
      <w:r w:rsidRPr="00620422">
        <w:rPr>
          <w:sz w:val="24"/>
          <w:szCs w:val="24"/>
          <w:rtl/>
        </w:rPr>
        <w:t>ואהבת לרעך כמוך</w:t>
      </w:r>
      <w:r w:rsidRPr="00620422">
        <w:rPr>
          <w:sz w:val="24"/>
          <w:szCs w:val="24"/>
        </w:rPr>
        <w:t>"</w:t>
      </w:r>
      <w:r>
        <w:rPr>
          <w:rFonts w:hint="cs"/>
          <w:sz w:val="24"/>
          <w:szCs w:val="24"/>
          <w:rtl/>
        </w:rPr>
        <w:t xml:space="preserve">, </w:t>
      </w:r>
      <w:r w:rsidRPr="00620422">
        <w:rPr>
          <w:sz w:val="24"/>
          <w:szCs w:val="24"/>
          <w:rtl/>
        </w:rPr>
        <w:t>ולשמוח בשמחת חברו כאילו היתה זו שמחת</w:t>
      </w:r>
      <w:r>
        <w:rPr>
          <w:rFonts w:hint="cs"/>
          <w:sz w:val="24"/>
          <w:szCs w:val="24"/>
          <w:rtl/>
        </w:rPr>
        <w:t xml:space="preserve"> עצמ</w:t>
      </w:r>
      <w:r w:rsidRPr="00620422">
        <w:rPr>
          <w:sz w:val="24"/>
          <w:szCs w:val="24"/>
          <w:rtl/>
        </w:rPr>
        <w:t xml:space="preserve">ו. וזהו מעיקרי רפואת הנפש </w:t>
      </w:r>
      <w:r>
        <w:rPr>
          <w:rFonts w:hint="cs"/>
          <w:sz w:val="24"/>
          <w:szCs w:val="24"/>
          <w:rtl/>
        </w:rPr>
        <w:t>-</w:t>
      </w:r>
      <w:r w:rsidRPr="00620422">
        <w:rPr>
          <w:sz w:val="24"/>
          <w:szCs w:val="24"/>
          <w:rtl/>
        </w:rPr>
        <w:t xml:space="preserve"> שיהיה לאדם שמחה וחדוה בטובת הכלל. והשמח </w:t>
      </w:r>
      <w:r w:rsidR="0023256B">
        <w:rPr>
          <w:rFonts w:hint="cs"/>
          <w:sz w:val="24"/>
          <w:szCs w:val="24"/>
          <w:rtl/>
        </w:rPr>
        <w:t>ב</w:t>
      </w:r>
      <w:r w:rsidRPr="00620422">
        <w:rPr>
          <w:sz w:val="24"/>
          <w:szCs w:val="24"/>
          <w:rtl/>
        </w:rPr>
        <w:t>ישועתם וגדולתם של ישראל, סימן מובהק</w:t>
      </w:r>
      <w:r w:rsidR="0023256B">
        <w:rPr>
          <w:rFonts w:hint="cs"/>
          <w:sz w:val="24"/>
          <w:szCs w:val="24"/>
          <w:rtl/>
        </w:rPr>
        <w:t xml:space="preserve"> הוא</w:t>
      </w:r>
      <w:r w:rsidRPr="00620422">
        <w:rPr>
          <w:sz w:val="24"/>
          <w:szCs w:val="24"/>
          <w:rtl/>
        </w:rPr>
        <w:t xml:space="preserve"> ש</w:t>
      </w:r>
      <w:r w:rsidR="0023256B">
        <w:rPr>
          <w:rFonts w:hint="cs"/>
          <w:sz w:val="24"/>
          <w:szCs w:val="24"/>
          <w:rtl/>
        </w:rPr>
        <w:t>נ</w:t>
      </w:r>
      <w:r w:rsidRPr="00620422">
        <w:rPr>
          <w:sz w:val="24"/>
          <w:szCs w:val="24"/>
          <w:rtl/>
        </w:rPr>
        <w:t xml:space="preserve">פשו ונשמתו </w:t>
      </w:r>
      <w:r w:rsidR="004F1D39">
        <w:rPr>
          <w:rFonts w:hint="cs"/>
          <w:sz w:val="24"/>
          <w:szCs w:val="24"/>
          <w:rtl/>
        </w:rPr>
        <w:t xml:space="preserve">נטהרו </w:t>
      </w:r>
      <w:r w:rsidR="00295BA6">
        <w:rPr>
          <w:rFonts w:cs="Arial" w:hint="cs"/>
          <w:sz w:val="24"/>
          <w:szCs w:val="24"/>
          <w:rtl/>
        </w:rPr>
        <w:t>על נכון</w:t>
      </w:r>
      <w:r w:rsidR="000143A5" w:rsidRPr="001572E6">
        <w:rPr>
          <w:rStyle w:val="af0"/>
          <w:rFonts w:cs="Arial"/>
          <w:sz w:val="24"/>
          <w:szCs w:val="24"/>
          <w:rtl/>
        </w:rPr>
        <w:footnoteReference w:id="21"/>
      </w:r>
      <w:r w:rsidR="000143A5" w:rsidRPr="001572E6">
        <w:rPr>
          <w:rFonts w:cs="Arial" w:hint="cs"/>
          <w:sz w:val="24"/>
          <w:szCs w:val="24"/>
          <w:rtl/>
        </w:rPr>
        <w:t>.</w:t>
      </w:r>
    </w:p>
    <w:p w14:paraId="4CF7D985" w14:textId="77777777" w:rsidR="00295BA6" w:rsidRDefault="00295BA6" w:rsidP="000143A5">
      <w:pPr>
        <w:jc w:val="both"/>
        <w:rPr>
          <w:rFonts w:cs="Arial"/>
          <w:sz w:val="24"/>
          <w:szCs w:val="24"/>
          <w:rtl/>
        </w:rPr>
      </w:pPr>
    </w:p>
    <w:p w14:paraId="680998A3" w14:textId="68E9C410" w:rsidR="003848F0" w:rsidRPr="003848F0" w:rsidRDefault="003848F0" w:rsidP="003848F0">
      <w:pPr>
        <w:jc w:val="both"/>
        <w:rPr>
          <w:rFonts w:cs="Arial"/>
          <w:b/>
          <w:bCs/>
          <w:sz w:val="24"/>
          <w:szCs w:val="24"/>
        </w:rPr>
      </w:pPr>
      <w:r w:rsidRPr="003848F0">
        <w:rPr>
          <w:rFonts w:cs="Arial"/>
          <w:b/>
          <w:bCs/>
          <w:sz w:val="24"/>
          <w:szCs w:val="24"/>
          <w:rtl/>
        </w:rPr>
        <w:t>ההודאה פותחת שערי רחמים וחסד</w:t>
      </w:r>
    </w:p>
    <w:p w14:paraId="2A550543" w14:textId="7A79F23F" w:rsidR="00D15E01" w:rsidRPr="002629F6" w:rsidRDefault="00837B72" w:rsidP="002629F6">
      <w:pPr>
        <w:jc w:val="both"/>
        <w:rPr>
          <w:rFonts w:cs="Arial"/>
          <w:sz w:val="24"/>
          <w:szCs w:val="24"/>
          <w:rtl/>
        </w:rPr>
      </w:pPr>
      <w:r w:rsidRPr="001572E6">
        <w:rPr>
          <w:rFonts w:cs="Arial" w:hint="cs"/>
          <w:sz w:val="24"/>
          <w:szCs w:val="24"/>
          <w:rtl/>
        </w:rPr>
        <w:t xml:space="preserve">ד. </w:t>
      </w:r>
      <w:r w:rsidR="003848F0" w:rsidRPr="00855071">
        <w:rPr>
          <w:rFonts w:cs="Arial"/>
          <w:sz w:val="24"/>
          <w:szCs w:val="24"/>
          <w:rtl/>
        </w:rPr>
        <w:t>הנותן שבח והודאה להקב"ה על הנסים והחסדים שעשה עמו, ממשיך עליו חסדים גדולים. כי על ידי ההודאה הוא מוסיף כביכול כח למעלה, ומתוך כך הקב"ה חוזר ועושה עמו נסים עד אין קץ, ומשפיע עליו רחמים וחסדים, כדי שיוסיף להודות ולהלל לפניו</w:t>
      </w:r>
      <w:r w:rsidR="00533222" w:rsidRPr="00533222">
        <w:rPr>
          <w:rFonts w:cs="Arial"/>
          <w:sz w:val="24"/>
          <w:szCs w:val="24"/>
          <w:vertAlign w:val="superscript"/>
          <w:rtl/>
        </w:rPr>
        <w:footnoteReference w:id="22"/>
      </w:r>
      <w:r w:rsidR="003848F0" w:rsidRPr="00855071">
        <w:rPr>
          <w:rFonts w:cs="Arial"/>
          <w:sz w:val="24"/>
          <w:szCs w:val="24"/>
          <w:rtl/>
        </w:rPr>
        <w:t xml:space="preserve">. לפיכך, </w:t>
      </w:r>
      <w:r w:rsidR="002629F6">
        <w:rPr>
          <w:rFonts w:cs="Arial" w:hint="cs"/>
          <w:sz w:val="24"/>
          <w:szCs w:val="24"/>
          <w:rtl/>
        </w:rPr>
        <w:t>טר</w:t>
      </w:r>
      <w:r w:rsidR="003848F0" w:rsidRPr="00855071">
        <w:rPr>
          <w:rFonts w:cs="Arial"/>
          <w:sz w:val="24"/>
          <w:szCs w:val="24"/>
          <w:rtl/>
        </w:rPr>
        <w:t>ם יבקש האדם על צרכיו, ייתן תחילה שבח והודאה על העבר, ואחר כך יתפלל על העתיד; ובכך תתקבל תפילתו לרחמים ולרצון, ויומשכו עליו חסדים טובים ורחמים גדולים</w:t>
      </w:r>
      <w:commentRangeStart w:id="8"/>
      <w:r w:rsidRPr="001572E6">
        <w:rPr>
          <w:rStyle w:val="af0"/>
          <w:rFonts w:cs="Arial"/>
          <w:sz w:val="24"/>
          <w:szCs w:val="24"/>
          <w:rtl/>
        </w:rPr>
        <w:footnoteReference w:id="23"/>
      </w:r>
      <w:commentRangeEnd w:id="8"/>
      <w:r w:rsidR="00A65004">
        <w:rPr>
          <w:rStyle w:val="afb"/>
          <w:rFonts w:cs="Arial"/>
          <w:sz w:val="24"/>
          <w:szCs w:val="24"/>
          <w:vertAlign w:val="superscript"/>
          <w:rtl/>
        </w:rPr>
        <w:commentReference w:id="8"/>
      </w:r>
      <w:commentRangeStart w:id="9"/>
      <w:r w:rsidR="00D131C1">
        <w:rPr>
          <w:rStyle w:val="af7"/>
          <w:rFonts w:cs="Arial"/>
          <w:sz w:val="24"/>
          <w:szCs w:val="24"/>
          <w:rtl/>
        </w:rPr>
        <w:endnoteReference w:id="9"/>
      </w:r>
      <w:commentRangeEnd w:id="9"/>
      <w:r w:rsidR="000534BC" w:rsidRPr="001572E6">
        <w:rPr>
          <w:rStyle w:val="afb"/>
          <w:rFonts w:cs="Arial" w:hint="cs"/>
          <w:sz w:val="24"/>
          <w:szCs w:val="24"/>
          <w:rtl/>
        </w:rPr>
        <w:commentReference w:id="9"/>
      </w:r>
      <w:r w:rsidRPr="001572E6">
        <w:rPr>
          <w:rFonts w:cs="Arial" w:hint="cs"/>
          <w:sz w:val="24"/>
          <w:szCs w:val="24"/>
          <w:rtl/>
        </w:rPr>
        <w:t>.</w:t>
      </w:r>
    </w:p>
    <w:p w14:paraId="2EB6E29A" w14:textId="77777777" w:rsidR="007E520F" w:rsidRDefault="007E520F" w:rsidP="005F5B3F">
      <w:pPr>
        <w:jc w:val="both"/>
        <w:rPr>
          <w:sz w:val="24"/>
          <w:szCs w:val="24"/>
          <w:rtl/>
        </w:rPr>
      </w:pPr>
    </w:p>
    <w:p w14:paraId="1D8F736B" w14:textId="4BA854E8" w:rsidR="007E520F" w:rsidRPr="006878E2" w:rsidRDefault="003801D6" w:rsidP="005F5B3F">
      <w:pPr>
        <w:jc w:val="both"/>
        <w:rPr>
          <w:b/>
          <w:bCs/>
          <w:sz w:val="24"/>
          <w:szCs w:val="24"/>
          <w:rtl/>
        </w:rPr>
      </w:pPr>
      <w:r>
        <w:rPr>
          <w:rFonts w:hint="cs"/>
          <w:b/>
          <w:bCs/>
          <w:sz w:val="24"/>
          <w:szCs w:val="24"/>
          <w:rtl/>
        </w:rPr>
        <w:lastRenderedPageBreak/>
        <w:t>הודאה</w:t>
      </w:r>
      <w:r w:rsidR="006878E2" w:rsidRPr="006878E2">
        <w:rPr>
          <w:rFonts w:hint="cs"/>
          <w:b/>
          <w:bCs/>
          <w:sz w:val="24"/>
          <w:szCs w:val="24"/>
          <w:rtl/>
        </w:rPr>
        <w:t xml:space="preserve"> </w:t>
      </w:r>
      <w:r w:rsidR="00217A65">
        <w:rPr>
          <w:rFonts w:hint="cs"/>
          <w:b/>
          <w:bCs/>
          <w:sz w:val="24"/>
          <w:szCs w:val="24"/>
          <w:rtl/>
        </w:rPr>
        <w:t xml:space="preserve">לה' </w:t>
      </w:r>
      <w:r w:rsidR="006878E2" w:rsidRPr="006878E2">
        <w:rPr>
          <w:rFonts w:hint="cs"/>
          <w:b/>
          <w:bCs/>
          <w:sz w:val="24"/>
          <w:szCs w:val="24"/>
          <w:rtl/>
        </w:rPr>
        <w:t>על בריאת הצדיקים</w:t>
      </w:r>
    </w:p>
    <w:p w14:paraId="1AB79D34" w14:textId="5FA906BF" w:rsidR="00D15E01" w:rsidRPr="00C2496B" w:rsidRDefault="00344163" w:rsidP="00C2496B">
      <w:pPr>
        <w:jc w:val="both"/>
        <w:rPr>
          <w:rFonts w:cs="Arial"/>
          <w:sz w:val="24"/>
          <w:szCs w:val="24"/>
          <w:rtl/>
        </w:rPr>
      </w:pPr>
      <w:r w:rsidRPr="001572E6">
        <w:rPr>
          <w:rFonts w:cs="Arial" w:hint="cs"/>
          <w:sz w:val="24"/>
          <w:szCs w:val="24"/>
          <w:rtl/>
        </w:rPr>
        <w:t xml:space="preserve">ה. </w:t>
      </w:r>
      <w:r w:rsidR="003801D6" w:rsidRPr="00855071">
        <w:rPr>
          <w:rFonts w:cs="Arial"/>
          <w:sz w:val="24"/>
          <w:szCs w:val="24"/>
          <w:rtl/>
        </w:rPr>
        <w:t>צריך האדם לתת שבח והודאה לה' יתברך גם על שברא צדיקים בעולם, להיות לו מהם נחת רוח ותענוג תמידי. ולכן אנו משבחים בכל יום בתפלת שמונה עשר</w:t>
      </w:r>
      <w:r w:rsidR="003801D6">
        <w:rPr>
          <w:rFonts w:cs="Arial" w:hint="cs"/>
          <w:sz w:val="24"/>
          <w:szCs w:val="24"/>
          <w:rtl/>
        </w:rPr>
        <w:t>ה "</w:t>
      </w:r>
      <w:r w:rsidR="003801D6" w:rsidRPr="003801D6">
        <w:rPr>
          <w:rFonts w:cs="Arial" w:hint="cs"/>
          <w:sz w:val="24"/>
          <w:szCs w:val="24"/>
          <w:rtl/>
        </w:rPr>
        <w:t>אלהי אברהם אלהי יצחק ואלהי יעקב</w:t>
      </w:r>
      <w:r w:rsidR="003801D6">
        <w:rPr>
          <w:rFonts w:cs="Arial" w:hint="cs"/>
          <w:sz w:val="24"/>
          <w:szCs w:val="24"/>
          <w:rtl/>
        </w:rPr>
        <w:t>",</w:t>
      </w:r>
      <w:r w:rsidR="003801D6" w:rsidRPr="003801D6">
        <w:rPr>
          <w:rFonts w:cs="Arial"/>
          <w:sz w:val="24"/>
          <w:szCs w:val="24"/>
          <w:rtl/>
        </w:rPr>
        <w:t xml:space="preserve"> </w:t>
      </w:r>
      <w:r w:rsidR="003801D6" w:rsidRPr="00855071">
        <w:rPr>
          <w:rFonts w:cs="Arial"/>
          <w:sz w:val="24"/>
          <w:szCs w:val="24"/>
          <w:rtl/>
        </w:rPr>
        <w:t>על אשר ברא את האבות הקדושים</w:t>
      </w:r>
      <w:r w:rsidR="003801D6" w:rsidRPr="003801D6">
        <w:rPr>
          <w:sz w:val="24"/>
          <w:szCs w:val="24"/>
          <w:rtl/>
        </w:rPr>
        <w:t xml:space="preserve"> </w:t>
      </w:r>
      <w:r w:rsidR="003801D6" w:rsidRPr="003801D6">
        <w:rPr>
          <w:rFonts w:cs="Arial"/>
          <w:sz w:val="24"/>
          <w:szCs w:val="24"/>
          <w:rtl/>
        </w:rPr>
        <w:t xml:space="preserve">להיות לו </w:t>
      </w:r>
      <w:r w:rsidR="003801D6" w:rsidRPr="003801D6">
        <w:rPr>
          <w:rFonts w:cs="Arial" w:hint="cs"/>
          <w:sz w:val="24"/>
          <w:szCs w:val="24"/>
          <w:rtl/>
        </w:rPr>
        <w:t xml:space="preserve">מהם </w:t>
      </w:r>
      <w:r w:rsidR="003801D6" w:rsidRPr="003801D6">
        <w:rPr>
          <w:rFonts w:cs="Arial"/>
          <w:sz w:val="24"/>
          <w:szCs w:val="24"/>
          <w:rtl/>
        </w:rPr>
        <w:t>נחת רוח ותענוג תמידי בהיותם בעולם הזה ובעולם הבא</w:t>
      </w:r>
      <w:r w:rsidR="00EC16CD">
        <w:rPr>
          <w:rStyle w:val="af7"/>
          <w:rFonts w:cs="Arial"/>
          <w:sz w:val="24"/>
          <w:szCs w:val="24"/>
          <w:rtl/>
        </w:rPr>
        <w:endnoteReference w:id="10"/>
      </w:r>
      <w:r w:rsidR="003801D6" w:rsidRPr="00855071">
        <w:rPr>
          <w:rFonts w:cs="Arial"/>
          <w:sz w:val="24"/>
          <w:szCs w:val="24"/>
          <w:rtl/>
        </w:rPr>
        <w:t>. וכן נהג הרב הקדוש מלובלין זלה"ה, שבמשך שש עשרה שנה היה נותן שבח והודאה להבורא יתברך בכל יום במשך שעה שלמה, על אשר ברא בדורו את הצדיק הקדוש, סנגורם של ישראל, רבי לוי יצחק מבארדיטשוב זי"ע</w:t>
      </w:r>
      <w:commentRangeStart w:id="10"/>
      <w:r w:rsidRPr="001572E6">
        <w:rPr>
          <w:rStyle w:val="af0"/>
          <w:sz w:val="24"/>
          <w:szCs w:val="24"/>
          <w:rtl/>
        </w:rPr>
        <w:footnoteReference w:id="24"/>
      </w:r>
      <w:commentRangeEnd w:id="10"/>
      <w:r w:rsidR="000534BC" w:rsidRPr="001572E6">
        <w:rPr>
          <w:rStyle w:val="afb"/>
          <w:sz w:val="24"/>
          <w:szCs w:val="24"/>
          <w:rtl/>
        </w:rPr>
        <w:commentReference w:id="10"/>
      </w:r>
      <w:r w:rsidR="005F5B3F" w:rsidRPr="001572E6">
        <w:rPr>
          <w:sz w:val="24"/>
          <w:szCs w:val="24"/>
          <w:rtl/>
        </w:rPr>
        <w:t xml:space="preserve">. </w:t>
      </w:r>
    </w:p>
    <w:p w14:paraId="1DE7852D" w14:textId="77777777" w:rsidR="00D15E01" w:rsidRPr="001572E6" w:rsidRDefault="00D15E01" w:rsidP="00344163">
      <w:pPr>
        <w:jc w:val="center"/>
        <w:rPr>
          <w:sz w:val="24"/>
          <w:szCs w:val="24"/>
          <w:rtl/>
        </w:rPr>
      </w:pPr>
      <w:r w:rsidRPr="001572E6">
        <w:rPr>
          <w:rFonts w:cs="Arial"/>
          <w:sz w:val="24"/>
          <w:szCs w:val="24"/>
          <w:rtl/>
        </w:rPr>
        <w:t>*</w:t>
      </w:r>
    </w:p>
    <w:p w14:paraId="641F8401" w14:textId="77777777" w:rsidR="00D15E01" w:rsidRPr="001572E6" w:rsidRDefault="00D15E01" w:rsidP="00D15E01">
      <w:pPr>
        <w:rPr>
          <w:sz w:val="24"/>
          <w:szCs w:val="24"/>
          <w:rtl/>
        </w:rPr>
      </w:pPr>
    </w:p>
    <w:p w14:paraId="173E0120" w14:textId="77777777" w:rsidR="003E5E5E" w:rsidRPr="001572E6" w:rsidRDefault="003E5E5E" w:rsidP="00D15E01">
      <w:pPr>
        <w:rPr>
          <w:sz w:val="24"/>
          <w:szCs w:val="24"/>
        </w:rPr>
      </w:pPr>
    </w:p>
    <w:sectPr w:rsidR="003E5E5E" w:rsidRPr="001572E6" w:rsidSect="005558E7">
      <w:headerReference w:type="default" r:id="rId13"/>
      <w:pgSz w:w="11906" w:h="16838"/>
      <w:pgMar w:top="1440" w:right="1800" w:bottom="1440" w:left="1800" w:header="708" w:footer="708" w:gutter="0"/>
      <w:cols w:space="708"/>
      <w:bidi/>
      <w:rtlGutter/>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ניסן גולדמן" w:date="2026-03-11T14:49:00Z" w:initials="נג">
    <w:p w14:paraId="40911138" w14:textId="0AAFC995" w:rsidR="000534BC" w:rsidRDefault="000534BC">
      <w:pPr>
        <w:pStyle w:val="afc"/>
      </w:pPr>
      <w:r>
        <w:rPr>
          <w:rStyle w:val="afb"/>
        </w:rPr>
        <w:annotationRef/>
      </w:r>
      <w:r>
        <w:rPr>
          <w:rtl/>
        </w:rPr>
        <w:t>הציטוט כאן ('מפני כי מלך... ירצה בשבח נמלה שפלה כמוני') מועתק כמעט מילה במילה ממה שכבר הובא בהערה הקודמת (הערה 2), ושניהם מאותו מקור מובהק בפרשת בשלח. זוהי כפילות מיותרת. כדאי למחוק את החלק הראשון של הציטוט בהערה זו ולהתחיל מ'ומה גם כי אין רשות...', או לחילופין לאחד את שתי ההערות להערה אחת.</w:t>
      </w:r>
    </w:p>
  </w:comment>
  <w:comment w:id="1" w:author="ניסן גולדמן" w:date="2026-03-11T14:49:00Z" w:initials="נג">
    <w:p w14:paraId="14D51BAB" w14:textId="7F580598" w:rsidR="000534BC" w:rsidRDefault="000534BC">
      <w:pPr>
        <w:pStyle w:val="afc"/>
      </w:pPr>
      <w:r>
        <w:rPr>
          <w:rStyle w:val="afb"/>
        </w:rPr>
        <w:annotationRef/>
      </w:r>
      <w:r>
        <w:rPr>
          <w:rtl/>
        </w:rPr>
        <w:t>ההתייחסות למאמר הגמרא ביומא 'הן הן גבורותיו' מתוך המאמר 'שער התפלה' מופיעה כאן בכפילות, לאחר שכבר צוטטה לעיל בהערה 8 מאותו המקור בדיוק. מומלץ לקצר כאן ולהפנות: 'וראה מה שצוטט לעיל (הערה 8) ממאמר זה בענין הן הן גבורותיו, שעל זה יתפאר ה'...'.</w:t>
      </w:r>
    </w:p>
  </w:comment>
  <w:comment w:id="2" w:author="ניסן גולדמן" w:date="2026-03-11T14:49:00Z" w:initials="נג">
    <w:p w14:paraId="0AB178BC" w14:textId="7FB33F81" w:rsidR="000534BC" w:rsidRDefault="000534BC">
      <w:pPr>
        <w:pStyle w:val="afc"/>
      </w:pPr>
      <w:r>
        <w:rPr>
          <w:rStyle w:val="afb"/>
        </w:rPr>
        <w:annotationRef/>
      </w:r>
      <w:r>
        <w:rPr>
          <w:rtl/>
        </w:rPr>
        <w:t>הביאור המובא כאן לפסוק 'טוב ה' לכל... יודוך ה' כל מעשיך' (שהרחמנות היא שניתנה להם הזכות והרשות להודות) כבר הובא לעיל בהערה 4 מפרשת בשלח, כמעט באותן מילים. חבל על הכפילות של אותו רעיון ואותה דרשה; אפשר לקצר ולהפנות: 'וכפי שהובא לעיל (הערה 4) שזוהי זכיה שנתן להם רשות להודות'.</w:t>
      </w:r>
    </w:p>
  </w:comment>
  <w:comment w:id="3" w:author="ניסן גולדמן" w:date="2026-03-11T14:28:00Z" w:initials="נג">
    <w:p w14:paraId="1C752837" w14:textId="3E4EB4CB" w:rsidR="00A65004" w:rsidRDefault="00A65004">
      <w:pPr>
        <w:pStyle w:val="afc"/>
      </w:pPr>
      <w:r>
        <w:rPr>
          <w:rStyle w:val="afb"/>
        </w:rPr>
        <w:annotationRef/>
      </w:r>
      <w:r>
        <w:rPr>
          <w:rtl/>
        </w:rPr>
        <w:t>הגמרא בחולין צא ע"ב והביאור עליה (שאין המלאכים אומרים שירה עד שיאמרו ישראל למטה) כבר צוטטו ונתבארו לעיל בהערה 3. מומלץ לציין כאן: 'וכפי שהבאנו לעיל (הערה 3) מדבריו בפרשת בשלח...' כדי לאחד את המקורות ולחסוך בכפילויות, תוך חיבור העניינים לקורא.</w:t>
      </w:r>
    </w:p>
  </w:comment>
  <w:comment w:id="4" w:author="ניסן גולדמן" w:date="2026-03-11T14:28:00Z" w:initials="נג">
    <w:p w14:paraId="4E885AEE" w14:textId="3CF261F1" w:rsidR="00A65004" w:rsidRDefault="00A65004">
      <w:pPr>
        <w:pStyle w:val="afc"/>
      </w:pPr>
      <w:r>
        <w:rPr>
          <w:rStyle w:val="afb"/>
        </w:rPr>
        <w:annotationRef/>
      </w:r>
      <w:r>
        <w:rPr>
          <w:rtl/>
        </w:rPr>
        <w:t>הדרשה על הפסוק מתהלים 'ה' אלקי גדלת מאד' (שכביכול הקב"ה מתגדל על ידי שירות ותשבחות) כבר הובאה לעיל בהערה 4 (מפרשת בשלח), ותובא שוב כמעט באותו הנוסח גם בהערה 17. כדאי להזכיר כאן מראה מקום בלבד ('וכן כתב ברמזי פסח... וראה לעיל הערה 4') במקום לחזור על אותו רעיון כפול ומשולש.</w:t>
      </w:r>
    </w:p>
  </w:comment>
  <w:comment w:id="5" w:author="ניסן גולדמן" w:date="2026-03-11T14:28:00Z" w:initials="נג">
    <w:p w14:paraId="7BF516DC" w14:textId="65BD32F4" w:rsidR="00A65004" w:rsidRDefault="00A65004">
      <w:pPr>
        <w:pStyle w:val="afc"/>
      </w:pPr>
      <w:r>
        <w:rPr>
          <w:rStyle w:val="afb"/>
        </w:rPr>
        <w:annotationRef/>
      </w:r>
      <w:r>
        <w:rPr>
          <w:rtl/>
        </w:rPr>
        <w:t>קטע זה (מתוך 'שער התפלה ד"ה זכור רחמיך', על הפסוקים 'אשירה לה כי גאה גאה' ו'זה אלי ואנוהו') מופיע שוב במלואו, מילה במילה, בהערה 22. זוהי כפילות מוחלטת של הציטוט. מומלץ למחוק כאן ולהפנות להערה 22 ('וראה להלן הערה 22, שם הובאו דבריו בארוכה'), או לקצר משמעותית אחת מהן.</w:t>
      </w:r>
    </w:p>
  </w:comment>
  <w:comment w:id="6" w:author="ניסן גולדמן" w:date="2026-03-11T14:28:00Z" w:initials="נג">
    <w:p w14:paraId="6338F7F2" w14:textId="09E7C1CD" w:rsidR="00A65004" w:rsidRDefault="00A65004">
      <w:pPr>
        <w:pStyle w:val="afc"/>
      </w:pPr>
      <w:r>
        <w:rPr>
          <w:rStyle w:val="afb"/>
        </w:rPr>
        <w:annotationRef/>
      </w:r>
      <w:r>
        <w:rPr>
          <w:rtl/>
        </w:rPr>
        <w:t>הדרשה המובאת כאן על הפסוק 'כל הגוים אשר עשית... ואנחנו עמך וצאן מרעיתך נודה לך לעולם' דומה מאוד ביסודה לדרשה שהובאה כבר בהערה 1 מפרשת תזריע. מומלץ ליצור הפניה המקשרת ביניהן (למשל: 'וראה כעין זה במה שהובא לעיל הערה 1...').</w:t>
      </w:r>
    </w:p>
  </w:comment>
  <w:comment w:id="7" w:author="ניסן גולדמן" w:date="2026-03-11T14:49:00Z" w:initials="נג">
    <w:p w14:paraId="1A983991" w14:textId="5FEF44E7" w:rsidR="000534BC" w:rsidRDefault="000534BC">
      <w:pPr>
        <w:pStyle w:val="afc"/>
      </w:pPr>
      <w:r>
        <w:rPr>
          <w:rStyle w:val="afb"/>
        </w:rPr>
        <w:annotationRef/>
      </w:r>
      <w:r>
        <w:rPr>
          <w:rtl/>
        </w:rPr>
        <w:t>הערה זו והערה 18 שלפניה מובאות שתיהן ברצף מאותו מאמר בדיוק ('שער התפלה ד"ה הודו לה'') ומפנות לפסקה אחת קצרה בגוף הטקסט (פסקה 66). פיצול זה סתם יוצר כפילות של מראי מקומות לאותו מקור באותו הקשר. מומלץ לאחד את שתיהן להערה אחת ארוכה שתכלול את כל הציטוט ברצף.</w:t>
      </w:r>
    </w:p>
  </w:comment>
  <w:comment w:id="8" w:author="ניסן גולדמן" w:date="2026-03-11T14:28:00Z" w:initials="נג">
    <w:p w14:paraId="4FD336D1" w14:textId="7F484A1B" w:rsidR="00A65004" w:rsidRDefault="00A65004">
      <w:pPr>
        <w:pStyle w:val="afc"/>
        <w:rPr>
          <w:rtl/>
        </w:rPr>
      </w:pPr>
      <w:r>
        <w:rPr>
          <w:rStyle w:val="afb"/>
        </w:rPr>
        <w:annotationRef/>
      </w:r>
      <w:r>
        <w:rPr>
          <w:rtl/>
        </w:rPr>
        <w:t>הערה זו והערה 22 הסמוכה לה מצטטות שתיהן מאותו המאמר בדיוק ('שער התפלה ד"ה זכור רחמיך') ועל אותו נושא ('נותן הודאה לשעבר'). מכיוון ששתיהן משויכות לאותה פסקה בגוף הטקסט (פרק ג' אות ד'), כדאי מאוד לאחד אותן להערה אחת רציפה כדי למנוע פיצול והפניות כפולות לאותו המקור.</w:t>
      </w:r>
    </w:p>
  </w:comment>
  <w:comment w:id="9" w:author="ניסן גולדמן" w:date="2026-03-11T14:49:00Z" w:initials="נג">
    <w:p w14:paraId="1B88486B" w14:textId="67412D68" w:rsidR="000534BC" w:rsidRDefault="000534BC">
      <w:pPr>
        <w:pStyle w:val="afc"/>
      </w:pPr>
      <w:r>
        <w:rPr>
          <w:rStyle w:val="afb"/>
        </w:rPr>
        <w:annotationRef/>
      </w:r>
      <w:r>
        <w:rPr>
          <w:rtl/>
        </w:rPr>
        <w:t>הנושא הנידון כאן בעניין הצורך לתת הודאה על העבר כדי להמשיך חסדים להבא ('נותן הודאה לשעבר וצועק להבא'), כבר התבאר בהרחבה בהערות השוליים 22 ו-23. כדאי למנוע נתק ולהוסיף כאן הפניה ברורה: 'וראה לעיל (הערות 22-23) שהתבאר יסוד זה בארוכה', כדי לאחד את המקורות עבור הקורא.</w:t>
      </w:r>
    </w:p>
  </w:comment>
  <w:comment w:id="10" w:author="ניסן גולדמן" w:date="2026-03-11T14:49:00Z" w:initials="נג">
    <w:p w14:paraId="793349E0" w14:textId="60A06A3D" w:rsidR="000534BC" w:rsidRDefault="000534BC">
      <w:pPr>
        <w:pStyle w:val="afc"/>
      </w:pPr>
      <w:r>
        <w:rPr>
          <w:rStyle w:val="afb"/>
        </w:rPr>
        <w:annotationRef/>
      </w:r>
      <w:r>
        <w:rPr>
          <w:rtl/>
        </w:rPr>
        <w:t>הסיפור המובא כאן בהערה על שנות ההודאה של החוזה מלובלין חוזר בדיוק על מה שכבר נכתב במלואו בגוף הטקסט (פסקה 78). אין טעם בכפילות זו; מומלץ להשאיר בהערה רק את מראה המקום המדויק למקור ('הו"ר ד"ה ולמקנהו, וראה שם שביאר...'), ללא חזרה על גוף העובדה.</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0911138" w15:done="0"/>
  <w15:commentEx w15:paraId="14D51BAB" w15:done="0"/>
  <w15:commentEx w15:paraId="0AB178BC" w15:done="0"/>
  <w15:commentEx w15:paraId="1C752837" w15:done="0"/>
  <w15:commentEx w15:paraId="4E885AEE" w15:done="0"/>
  <w15:commentEx w15:paraId="7BF516DC" w15:done="0"/>
  <w15:commentEx w15:paraId="6338F7F2" w15:done="0"/>
  <w15:commentEx w15:paraId="1A983991" w15:done="0"/>
  <w15:commentEx w15:paraId="4FD336D1" w15:done="0"/>
  <w15:commentEx w15:paraId="1B88486B" w15:done="0"/>
  <w15:commentEx w15:paraId="793349E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93F28DB" w16cex:dateUtc="2026-03-11T12:49:00Z"/>
  <w16cex:commentExtensible w16cex:durableId="6113C97A" w16cex:dateUtc="2026-03-11T12:49:00Z"/>
  <w16cex:commentExtensible w16cex:durableId="3D425CBE" w16cex:dateUtc="2026-03-11T12:49:00Z"/>
  <w16cex:commentExtensible w16cex:durableId="6C7BA148" w16cex:dateUtc="2026-03-11T12:28:00Z"/>
  <w16cex:commentExtensible w16cex:durableId="35541E00" w16cex:dateUtc="2026-03-11T12:28:00Z"/>
  <w16cex:commentExtensible w16cex:durableId="1A2E5B37" w16cex:dateUtc="2026-03-11T12:28:00Z"/>
  <w16cex:commentExtensible w16cex:durableId="22BE7C33" w16cex:dateUtc="2026-03-11T12:28:00Z"/>
  <w16cex:commentExtensible w16cex:durableId="47B72947" w16cex:dateUtc="2026-03-11T12:49:00Z"/>
  <w16cex:commentExtensible w16cex:durableId="3E9539B0" w16cex:dateUtc="2026-03-11T12:28:00Z"/>
  <w16cex:commentExtensible w16cex:durableId="5D5E6C73" w16cex:dateUtc="2026-03-11T12:49:00Z"/>
  <w16cex:commentExtensible w16cex:durableId="76087A4C" w16cex:dateUtc="2026-03-11T12: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0911138" w16cid:durableId="093F28DB"/>
  <w16cid:commentId w16cid:paraId="14D51BAB" w16cid:durableId="6113C97A"/>
  <w16cid:commentId w16cid:paraId="0AB178BC" w16cid:durableId="3D425CBE"/>
  <w16cid:commentId w16cid:paraId="1C752837" w16cid:durableId="6C7BA148"/>
  <w16cid:commentId w16cid:paraId="4E885AEE" w16cid:durableId="35541E00"/>
  <w16cid:commentId w16cid:paraId="7BF516DC" w16cid:durableId="1A2E5B37"/>
  <w16cid:commentId w16cid:paraId="6338F7F2" w16cid:durableId="22BE7C33"/>
  <w16cid:commentId w16cid:paraId="1A983991" w16cid:durableId="47B72947"/>
  <w16cid:commentId w16cid:paraId="4FD336D1" w16cid:durableId="3E9539B0"/>
  <w16cid:commentId w16cid:paraId="1B88486B" w16cid:durableId="5D5E6C73"/>
  <w16cid:commentId w16cid:paraId="793349E0" w16cid:durableId="76087A4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B5C808" w14:textId="77777777" w:rsidR="00107011" w:rsidRDefault="00107011" w:rsidP="0083478B">
      <w:pPr>
        <w:spacing w:after="0" w:line="240" w:lineRule="auto"/>
      </w:pPr>
      <w:r>
        <w:separator/>
      </w:r>
    </w:p>
  </w:endnote>
  <w:endnote w:type="continuationSeparator" w:id="0">
    <w:p w14:paraId="3FA1BE3E" w14:textId="77777777" w:rsidR="00107011" w:rsidRDefault="00107011" w:rsidP="0083478B">
      <w:pPr>
        <w:spacing w:after="0" w:line="240" w:lineRule="auto"/>
      </w:pPr>
      <w:r>
        <w:continuationSeparator/>
      </w:r>
    </w:p>
  </w:endnote>
  <w:endnote w:id="1">
    <w:p w14:paraId="52B489FC" w14:textId="7DFD20F8" w:rsidR="006233F0" w:rsidRPr="00D06CF9" w:rsidRDefault="006233F0" w:rsidP="00D06CF9">
      <w:pPr>
        <w:pStyle w:val="af5"/>
        <w:spacing w:line="276" w:lineRule="auto"/>
        <w:jc w:val="both"/>
        <w:rPr>
          <w:rFonts w:asciiTheme="minorBidi" w:hAnsiTheme="minorBidi"/>
          <w:sz w:val="22"/>
          <w:szCs w:val="22"/>
          <w:rtl/>
        </w:rPr>
      </w:pPr>
      <w:r w:rsidRPr="00D06CF9">
        <w:rPr>
          <w:rStyle w:val="af7"/>
          <w:rFonts w:asciiTheme="minorBidi" w:hAnsiTheme="minorBidi"/>
          <w:sz w:val="22"/>
          <w:szCs w:val="22"/>
        </w:rPr>
        <w:endnoteRef/>
      </w:r>
      <w:r w:rsidRPr="00D06CF9">
        <w:rPr>
          <w:rFonts w:asciiTheme="minorBidi" w:hAnsiTheme="minorBidi"/>
          <w:sz w:val="22"/>
          <w:szCs w:val="22"/>
          <w:rtl/>
        </w:rPr>
        <w:t xml:space="preserve"> רבינו היה ידוע כיודע נגן ובכל עת היה משורר ומזמר שירות ותשבחות </w:t>
      </w:r>
      <w:sdt>
        <w:sdtPr>
          <w:rPr>
            <w:rFonts w:asciiTheme="minorBidi" w:hAnsiTheme="minorBidi"/>
            <w:sz w:val="22"/>
            <w:szCs w:val="22"/>
            <w:rtl/>
          </w:rPr>
          <w:tag w:val="proof_endnote_0_mmm0oza5"/>
          <w:id w:val="-229926804"/>
          <w:placeholder>
            <w:docPart w:val="DefaultPlaceholder_-1854013440"/>
          </w:placeholder>
          <w15:appearance w15:val="hidden"/>
        </w:sdtPr>
        <w:sdtContent>
          <w:r w:rsidRPr="00D06CF9">
            <w:rPr>
              <w:rFonts w:asciiTheme="minorBidi" w:hAnsiTheme="minorBidi"/>
              <w:sz w:val="22"/>
              <w:szCs w:val="22"/>
              <w:rtl/>
            </w:rPr>
            <w:t>לא-ל חי</w:t>
          </w:r>
          <w:r w:rsidR="00A65004" w:rsidRPr="00D06CF9">
            <w:rPr>
              <w:rFonts w:asciiTheme="minorBidi" w:hAnsiTheme="minorBidi"/>
              <w:sz w:val="22"/>
              <w:szCs w:val="22"/>
              <w:rtl/>
            </w:rPr>
            <w:t>.</w:t>
          </w:r>
          <w:r w:rsidRPr="00D06CF9">
            <w:rPr>
              <w:rFonts w:asciiTheme="minorBidi" w:hAnsiTheme="minorBidi"/>
              <w:sz w:val="22"/>
              <w:szCs w:val="22"/>
              <w:rtl/>
            </w:rPr>
            <w:t xml:space="preserve"> מסופ</w:t>
          </w:r>
          <w:r w:rsidR="00FA3646" w:rsidRPr="00D06CF9">
            <w:rPr>
              <w:rFonts w:asciiTheme="minorBidi" w:hAnsiTheme="minorBidi"/>
              <w:sz w:val="22"/>
              <w:szCs w:val="22"/>
              <w:rtl/>
            </w:rPr>
            <w:t>ר</w:t>
          </w:r>
        </w:sdtContent>
      </w:sdt>
      <w:r w:rsidRPr="00D06CF9">
        <w:rPr>
          <w:rFonts w:asciiTheme="minorBidi" w:hAnsiTheme="minorBidi"/>
          <w:sz w:val="22"/>
          <w:szCs w:val="22"/>
        </w:rPr>
        <w:t>,</w:t>
      </w:r>
      <w:r w:rsidR="00FA3646" w:rsidRPr="00D06CF9">
        <w:rPr>
          <w:rFonts w:asciiTheme="minorBidi" w:hAnsiTheme="minorBidi"/>
          <w:sz w:val="22"/>
          <w:szCs w:val="22"/>
          <w:rtl/>
        </w:rPr>
        <w:t xml:space="preserve"> </w:t>
      </w:r>
      <w:r w:rsidRPr="00D06CF9">
        <w:rPr>
          <w:rFonts w:asciiTheme="minorBidi" w:hAnsiTheme="minorBidi"/>
          <w:sz w:val="22"/>
          <w:szCs w:val="22"/>
          <w:rtl/>
        </w:rPr>
        <w:t>שבליל הראשון של חג הסוכות קרא לו רבו, הרה"ק רבי מאיר מאפטא זי"ע, ואמר לו</w:t>
      </w:r>
      <w:r w:rsidRPr="00D06CF9">
        <w:rPr>
          <w:rFonts w:asciiTheme="minorBidi" w:hAnsiTheme="minorBidi"/>
          <w:sz w:val="22"/>
          <w:szCs w:val="22"/>
        </w:rPr>
        <w:t>:</w:t>
      </w:r>
      <w:r w:rsidR="00FA3646" w:rsidRPr="00D06CF9">
        <w:rPr>
          <w:rFonts w:asciiTheme="minorBidi" w:hAnsiTheme="minorBidi"/>
          <w:sz w:val="22"/>
          <w:szCs w:val="22"/>
          <w:rtl/>
        </w:rPr>
        <w:t xml:space="preserve"> "</w:t>
      </w:r>
      <w:r w:rsidRPr="00D06CF9">
        <w:rPr>
          <w:rFonts w:asciiTheme="minorBidi" w:hAnsiTheme="minorBidi"/>
          <w:sz w:val="22"/>
          <w:szCs w:val="22"/>
          <w:rtl/>
        </w:rPr>
        <w:t xml:space="preserve">אברך, שמעתי עליך שאתה יודע נגן; תשורר לפני את הזמר </w:t>
      </w:r>
      <w:sdt>
        <w:sdtPr>
          <w:rPr>
            <w:rFonts w:asciiTheme="minorBidi" w:hAnsiTheme="minorBidi"/>
            <w:sz w:val="22"/>
            <w:szCs w:val="22"/>
            <w:rtl/>
          </w:rPr>
          <w:tag w:val="proof_endnote_0_mmm0ozq4"/>
          <w:id w:val="-989331658"/>
          <w:placeholder>
            <w:docPart w:val="DefaultPlaceholder_-1854013440"/>
          </w:placeholder>
          <w15:appearance w15:val="hidden"/>
        </w:sdtPr>
        <w:sdtContent>
          <w:r w:rsidRPr="00D06CF9">
            <w:rPr>
              <w:rFonts w:asciiTheme="minorBidi" w:hAnsiTheme="minorBidi"/>
              <w:sz w:val="22"/>
              <w:szCs w:val="22"/>
            </w:rPr>
            <w:t>'</w:t>
          </w:r>
          <w:r w:rsidRPr="00D06CF9">
            <w:rPr>
              <w:rFonts w:asciiTheme="minorBidi" w:hAnsiTheme="minorBidi"/>
              <w:sz w:val="22"/>
              <w:szCs w:val="22"/>
              <w:rtl/>
            </w:rPr>
            <w:t>כל מקדש</w:t>
          </w:r>
          <w:r w:rsidR="00A65004" w:rsidRPr="00D06CF9">
            <w:rPr>
              <w:rFonts w:asciiTheme="minorBidi" w:hAnsiTheme="minorBidi"/>
              <w:sz w:val="22"/>
              <w:szCs w:val="22"/>
              <w:rtl/>
            </w:rPr>
            <w:t>'</w:t>
          </w:r>
          <w:r w:rsidRPr="00D06CF9">
            <w:rPr>
              <w:rFonts w:asciiTheme="minorBidi" w:hAnsiTheme="minorBidi"/>
              <w:sz w:val="22"/>
              <w:szCs w:val="22"/>
            </w:rPr>
            <w:t>."</w:t>
          </w:r>
          <w:r w:rsidR="00A65004" w:rsidRPr="00D06CF9">
            <w:rPr>
              <w:rFonts w:asciiTheme="minorBidi" w:hAnsiTheme="minorBidi"/>
              <w:sz w:val="22"/>
              <w:szCs w:val="22"/>
            </w:rPr>
            <w:t xml:space="preserve"> </w:t>
          </w:r>
        </w:sdtContent>
      </w:sdt>
      <w:r w:rsidRPr="00D06CF9">
        <w:rPr>
          <w:rFonts w:asciiTheme="minorBidi" w:hAnsiTheme="minorBidi"/>
          <w:sz w:val="22"/>
          <w:szCs w:val="22"/>
          <w:rtl/>
        </w:rPr>
        <w:t xml:space="preserve"> פתח רבינו את פיו והחל לזמר בנעימות ובקול גילת ורנן כדרכו בקודש. רבי מאיר'ל עצם את עיניו, וישב על כסאו כשהוא מפזז ומכרכר בדבקות עליונה. וכשסיים רבינו את הזמר, אמר רבי מאיר'ל לבנו רבי פנחס</w:t>
      </w:r>
      <w:r w:rsidRPr="00D06CF9">
        <w:rPr>
          <w:rFonts w:asciiTheme="minorBidi" w:hAnsiTheme="minorBidi"/>
          <w:sz w:val="22"/>
          <w:szCs w:val="22"/>
        </w:rPr>
        <w:t>:</w:t>
      </w:r>
      <w:r w:rsidR="00FA3646" w:rsidRPr="00D06CF9">
        <w:rPr>
          <w:rFonts w:asciiTheme="minorBidi" w:hAnsiTheme="minorBidi"/>
          <w:sz w:val="22"/>
          <w:szCs w:val="22"/>
          <w:rtl/>
        </w:rPr>
        <w:t xml:space="preserve"> "</w:t>
      </w:r>
      <w:r w:rsidRPr="00D06CF9">
        <w:rPr>
          <w:rFonts w:asciiTheme="minorBidi" w:hAnsiTheme="minorBidi"/>
          <w:sz w:val="22"/>
          <w:szCs w:val="22"/>
          <w:rtl/>
        </w:rPr>
        <w:t>הראית? כך צריכים לזמר זמירות! האברך הזה, בשעה שהוא מזמר</w:t>
      </w:r>
      <w:r w:rsidRPr="00D06CF9">
        <w:rPr>
          <w:rFonts w:asciiTheme="minorBidi" w:hAnsiTheme="minorBidi"/>
          <w:sz w:val="22"/>
          <w:szCs w:val="22"/>
        </w:rPr>
        <w:t>,</w:t>
      </w:r>
      <w:r w:rsidR="00FA3646" w:rsidRPr="00D06CF9">
        <w:rPr>
          <w:rFonts w:asciiTheme="minorBidi" w:hAnsiTheme="minorBidi"/>
          <w:sz w:val="22"/>
          <w:szCs w:val="22"/>
          <w:rtl/>
        </w:rPr>
        <w:t xml:space="preserve"> </w:t>
      </w:r>
      <w:r w:rsidRPr="00D06CF9">
        <w:rPr>
          <w:rFonts w:asciiTheme="minorBidi" w:hAnsiTheme="minorBidi"/>
          <w:sz w:val="22"/>
          <w:szCs w:val="22"/>
          <w:rtl/>
        </w:rPr>
        <w:t>דער שם ה</w:t>
      </w:r>
      <w:r w:rsidR="00FA3646" w:rsidRPr="00D06CF9">
        <w:rPr>
          <w:rFonts w:asciiTheme="minorBidi" w:hAnsiTheme="minorBidi"/>
          <w:sz w:val="22"/>
          <w:szCs w:val="22"/>
          <w:rtl/>
        </w:rPr>
        <w:t>וי"ה</w:t>
      </w:r>
      <w:r w:rsidRPr="00D06CF9">
        <w:rPr>
          <w:rFonts w:asciiTheme="minorBidi" w:hAnsiTheme="minorBidi"/>
          <w:sz w:val="22"/>
          <w:szCs w:val="22"/>
          <w:rtl/>
        </w:rPr>
        <w:t xml:space="preserve"> ליגט אים אויפ'ן צונג</w:t>
      </w:r>
      <w:r w:rsidR="00FA3646" w:rsidRPr="00D06CF9">
        <w:rPr>
          <w:rFonts w:asciiTheme="minorBidi" w:hAnsiTheme="minorBidi"/>
          <w:sz w:val="22"/>
          <w:szCs w:val="22"/>
          <w:rtl/>
        </w:rPr>
        <w:t xml:space="preserve"> </w:t>
      </w:r>
      <w:r w:rsidR="00D82965" w:rsidRPr="00D06CF9">
        <w:rPr>
          <w:rFonts w:asciiTheme="minorBidi" w:hAnsiTheme="minorBidi"/>
          <w:sz w:val="22"/>
          <w:szCs w:val="22"/>
          <w:rtl/>
        </w:rPr>
        <w:t>(</w:t>
      </w:r>
      <w:r w:rsidRPr="00D06CF9">
        <w:rPr>
          <w:rFonts w:asciiTheme="minorBidi" w:hAnsiTheme="minorBidi"/>
          <w:sz w:val="22"/>
          <w:szCs w:val="22"/>
          <w:rtl/>
        </w:rPr>
        <w:t>שם הוי"ה מונח לו על הלשון</w:t>
      </w:r>
      <w:r w:rsidR="00D82965" w:rsidRPr="00D06CF9">
        <w:rPr>
          <w:rFonts w:asciiTheme="minorBidi" w:hAnsiTheme="minorBidi"/>
          <w:sz w:val="22"/>
          <w:szCs w:val="22"/>
          <w:rtl/>
        </w:rPr>
        <w:t>)</w:t>
      </w:r>
      <w:r w:rsidRPr="00D06CF9">
        <w:rPr>
          <w:rFonts w:asciiTheme="minorBidi" w:hAnsiTheme="minorBidi"/>
          <w:sz w:val="22"/>
          <w:szCs w:val="22"/>
          <w:rtl/>
        </w:rPr>
        <w:t xml:space="preserve"> והוא מזמר כקול כנפי הכרובים בגן עדן</w:t>
      </w:r>
      <w:r w:rsidR="00686780" w:rsidRPr="00D06CF9">
        <w:rPr>
          <w:rFonts w:asciiTheme="minorBidi" w:hAnsiTheme="minorBidi"/>
          <w:sz w:val="22"/>
          <w:szCs w:val="22"/>
          <w:rtl/>
        </w:rPr>
        <w:t>" (</w:t>
      </w:r>
      <w:r w:rsidR="00D82965" w:rsidRPr="00D06CF9">
        <w:rPr>
          <w:rFonts w:asciiTheme="minorBidi" w:hAnsiTheme="minorBidi"/>
          <w:sz w:val="22"/>
          <w:szCs w:val="22"/>
          <w:rtl/>
        </w:rPr>
        <w:t>נפלאות התפא"ש אות עט</w:t>
      </w:r>
      <w:r w:rsidR="00686780" w:rsidRPr="00D06CF9">
        <w:rPr>
          <w:rFonts w:asciiTheme="minorBidi" w:hAnsiTheme="minorBidi"/>
          <w:sz w:val="22"/>
          <w:szCs w:val="22"/>
          <w:rtl/>
        </w:rPr>
        <w:t>).</w:t>
      </w:r>
    </w:p>
    <w:p w14:paraId="2EBF4C71" w14:textId="71CB9E22" w:rsidR="006233F0" w:rsidRPr="00D06CF9" w:rsidRDefault="000136C3" w:rsidP="00D06CF9">
      <w:pPr>
        <w:pStyle w:val="af5"/>
        <w:spacing w:line="276" w:lineRule="auto"/>
        <w:jc w:val="both"/>
        <w:rPr>
          <w:rFonts w:asciiTheme="minorBidi" w:hAnsiTheme="minorBidi"/>
          <w:sz w:val="22"/>
          <w:szCs w:val="22"/>
          <w:rtl/>
        </w:rPr>
      </w:pPr>
      <w:r w:rsidRPr="00D06CF9">
        <w:rPr>
          <w:rFonts w:asciiTheme="minorBidi" w:hAnsiTheme="minorBidi"/>
          <w:sz w:val="22"/>
          <w:szCs w:val="22"/>
          <w:rtl/>
        </w:rPr>
        <w:t xml:space="preserve">עוד מסופר, </w:t>
      </w:r>
      <w:r w:rsidR="007C4120" w:rsidRPr="00D06CF9">
        <w:rPr>
          <w:rFonts w:asciiTheme="minorBidi" w:hAnsiTheme="minorBidi"/>
          <w:sz w:val="22"/>
          <w:szCs w:val="22"/>
          <w:rtl/>
        </w:rPr>
        <w:t xml:space="preserve">שפעם אחת שבת אצל </w:t>
      </w:r>
      <w:sdt>
        <w:sdtPr>
          <w:rPr>
            <w:rFonts w:asciiTheme="minorBidi" w:hAnsiTheme="minorBidi"/>
            <w:sz w:val="22"/>
            <w:szCs w:val="22"/>
            <w:rtl/>
          </w:rPr>
          <w:tag w:val="proof_endnote_0_mmm0p06u"/>
          <w:id w:val="1027375164"/>
          <w:placeholder>
            <w:docPart w:val="DefaultPlaceholder_-1854013440"/>
          </w:placeholder>
          <w15:appearance w15:val="hidden"/>
        </w:sdtPr>
        <w:sdtContent>
          <w:r w:rsidR="007C4120" w:rsidRPr="00D06CF9">
            <w:rPr>
              <w:rFonts w:asciiTheme="minorBidi" w:hAnsiTheme="minorBidi"/>
              <w:sz w:val="22"/>
              <w:szCs w:val="22"/>
              <w:rtl/>
            </w:rPr>
            <w:t>רבינו זי</w:t>
          </w:r>
          <w:r w:rsidR="00A65004" w:rsidRPr="00D06CF9">
            <w:rPr>
              <w:rFonts w:asciiTheme="minorBidi" w:hAnsiTheme="minorBidi"/>
              <w:sz w:val="22"/>
              <w:szCs w:val="22"/>
              <w:rtl/>
            </w:rPr>
            <w:t>"</w:t>
          </w:r>
          <w:r w:rsidR="007C4120" w:rsidRPr="00D06CF9">
            <w:rPr>
              <w:rFonts w:asciiTheme="minorBidi" w:hAnsiTheme="minorBidi"/>
              <w:sz w:val="22"/>
              <w:szCs w:val="22"/>
              <w:rtl/>
            </w:rPr>
            <w:t>ע</w:t>
          </w:r>
        </w:sdtContent>
      </w:sdt>
      <w:r w:rsidR="007C4120" w:rsidRPr="00D06CF9">
        <w:rPr>
          <w:rFonts w:asciiTheme="minorBidi" w:hAnsiTheme="minorBidi"/>
          <w:sz w:val="22"/>
          <w:szCs w:val="22"/>
          <w:rtl/>
        </w:rPr>
        <w:t xml:space="preserve"> </w:t>
      </w:r>
      <w:r w:rsidRPr="00D06CF9">
        <w:rPr>
          <w:rFonts w:asciiTheme="minorBidi" w:hAnsiTheme="minorBidi"/>
          <w:sz w:val="22"/>
          <w:szCs w:val="22"/>
          <w:rtl/>
          <w:cs/>
          <w:lang w:bidi="ar-SA"/>
        </w:rPr>
        <w:t xml:space="preserve">הרה״ק רבי יוסף ברוך </w:t>
      </w:r>
      <w:r w:rsidR="007C4120" w:rsidRPr="00D06CF9">
        <w:rPr>
          <w:rFonts w:asciiTheme="minorBidi" w:hAnsiTheme="minorBidi"/>
          <w:sz w:val="22"/>
          <w:szCs w:val="22"/>
          <w:rtl/>
        </w:rPr>
        <w:t xml:space="preserve">ה'גוטער יוד' מניישטאט. באותה שבת עבר רבינו לפני התיבה, באמרו שרצונו להנות את ה'גוטער יוד' בשירות ותשבחות. וכשהחל לומר 'נשמת' כדרכו בקודש, בקול ערב ונעים המושך את הלב לעבודת השי"ת, </w:t>
      </w:r>
      <w:r w:rsidRPr="000136C3">
        <w:rPr>
          <w:rFonts w:asciiTheme="minorBidi" w:hAnsiTheme="minorBidi"/>
          <w:sz w:val="22"/>
          <w:szCs w:val="22"/>
          <w:rtl/>
          <w:cs/>
          <w:lang w:bidi="ar-SA"/>
        </w:rPr>
        <w:t>והר</w:t>
      </w:r>
      <w:r w:rsidRPr="00D06CF9">
        <w:rPr>
          <w:rFonts w:asciiTheme="minorBidi" w:hAnsiTheme="minorBidi"/>
          <w:sz w:val="22"/>
          <w:szCs w:val="22"/>
          <w:rtl/>
        </w:rPr>
        <w:t>ה"ק</w:t>
      </w:r>
      <w:r w:rsidRPr="000136C3">
        <w:rPr>
          <w:rFonts w:asciiTheme="minorBidi" w:hAnsiTheme="minorBidi"/>
          <w:sz w:val="22"/>
          <w:szCs w:val="22"/>
          <w:rtl/>
          <w:cs/>
          <w:lang w:bidi="ar-SA"/>
        </w:rPr>
        <w:t xml:space="preserve"> מניישטאט לא זזו עיניו מרבינו. </w:t>
      </w:r>
      <w:r w:rsidR="007C4120" w:rsidRPr="00D06CF9">
        <w:rPr>
          <w:rFonts w:asciiTheme="minorBidi" w:hAnsiTheme="minorBidi"/>
          <w:sz w:val="22"/>
          <w:szCs w:val="22"/>
          <w:rtl/>
        </w:rPr>
        <w:t>וכאשר הגיע רבינו בברכת יוצר אור לתיבות "אלקי עולם רחם עלינו"</w:t>
      </w:r>
      <w:r w:rsidR="007C4120" w:rsidRPr="00D06CF9">
        <w:rPr>
          <w:rFonts w:asciiTheme="minorBidi" w:hAnsiTheme="minorBidi"/>
          <w:sz w:val="22"/>
          <w:szCs w:val="22"/>
        </w:rPr>
        <w:t>,</w:t>
      </w:r>
      <w:r w:rsidR="007C4120" w:rsidRPr="00D06CF9">
        <w:rPr>
          <w:rFonts w:asciiTheme="minorBidi" w:hAnsiTheme="minorBidi"/>
          <w:sz w:val="22"/>
          <w:szCs w:val="22"/>
          <w:rtl/>
        </w:rPr>
        <w:t xml:space="preserve"> נתעורר בהתלהבות גדולה עד שכל הנוכחים בבית המדרש נתמלאו התעוררות עצומה, ודמעותיהם נזלו כנחל שוטף. ונעשתה שם בכיה רבה כמו בראש השנה בעת אמירת "ונתנה תוקף"</w:t>
      </w:r>
      <w:r w:rsidR="007C4120" w:rsidRPr="00D06CF9">
        <w:rPr>
          <w:rFonts w:asciiTheme="minorBidi" w:hAnsiTheme="minorBidi"/>
          <w:sz w:val="22"/>
          <w:szCs w:val="22"/>
        </w:rPr>
        <w:t>.</w:t>
      </w:r>
      <w:r w:rsidR="007C4120" w:rsidRPr="00D06CF9">
        <w:rPr>
          <w:rFonts w:asciiTheme="minorBidi" w:hAnsiTheme="minorBidi"/>
          <w:sz w:val="22"/>
          <w:szCs w:val="22"/>
          <w:rtl/>
        </w:rPr>
        <w:t xml:space="preserve"> וכולם כיסו את ראשם בטליתותיהם מתוך בכיה והתעוררות, ואפילו המשמשים והמנגנים אשר סייעו לו, בכו בדמעות רבות מחמת גודל ההתעוררות שהכניס בהם רבינו (</w:t>
      </w:r>
      <w:r w:rsidRPr="00D06CF9">
        <w:rPr>
          <w:rFonts w:asciiTheme="minorBidi" w:hAnsiTheme="minorBidi"/>
          <w:sz w:val="22"/>
          <w:szCs w:val="22"/>
          <w:rtl/>
        </w:rPr>
        <w:t>עטרת שלמה אות כ</w:t>
      </w:r>
      <w:r w:rsidR="007C4120" w:rsidRPr="00D06CF9">
        <w:rPr>
          <w:rFonts w:asciiTheme="minorBidi" w:hAnsiTheme="minorBidi"/>
          <w:sz w:val="22"/>
          <w:szCs w:val="22"/>
          <w:rtl/>
        </w:rPr>
        <w:t>).</w:t>
      </w:r>
    </w:p>
    <w:p w14:paraId="69D9B78A" w14:textId="57D7560B" w:rsidR="00503A52" w:rsidRPr="00D06CF9" w:rsidRDefault="00503A52" w:rsidP="00D06CF9">
      <w:pPr>
        <w:pStyle w:val="af5"/>
        <w:spacing w:line="276" w:lineRule="auto"/>
        <w:jc w:val="both"/>
        <w:rPr>
          <w:rFonts w:asciiTheme="minorBidi" w:hAnsiTheme="minorBidi"/>
          <w:sz w:val="22"/>
          <w:szCs w:val="22"/>
          <w:rtl/>
        </w:rPr>
      </w:pPr>
      <w:r w:rsidRPr="00D06CF9">
        <w:rPr>
          <w:rFonts w:asciiTheme="minorBidi" w:hAnsiTheme="minorBidi"/>
          <w:sz w:val="22"/>
          <w:szCs w:val="22"/>
          <w:rtl/>
        </w:rPr>
        <w:t xml:space="preserve">פעם נסע </w:t>
      </w:r>
      <w:r w:rsidR="005C7A81" w:rsidRPr="00D06CF9">
        <w:rPr>
          <w:rFonts w:asciiTheme="minorBidi" w:hAnsiTheme="minorBidi"/>
          <w:sz w:val="22"/>
          <w:szCs w:val="22"/>
          <w:rtl/>
        </w:rPr>
        <w:t>רבינו</w:t>
      </w:r>
      <w:r w:rsidRPr="00D06CF9">
        <w:rPr>
          <w:rFonts w:asciiTheme="minorBidi" w:hAnsiTheme="minorBidi"/>
          <w:sz w:val="22"/>
          <w:szCs w:val="22"/>
          <w:rtl/>
        </w:rPr>
        <w:t xml:space="preserve"> לרבו</w:t>
      </w:r>
      <w:r w:rsidR="005C7A81" w:rsidRPr="00D06CF9">
        <w:rPr>
          <w:rFonts w:asciiTheme="minorBidi" w:hAnsiTheme="minorBidi"/>
          <w:sz w:val="22"/>
          <w:szCs w:val="22"/>
          <w:rtl/>
        </w:rPr>
        <w:t xml:space="preserve"> </w:t>
      </w:r>
      <w:r w:rsidRPr="00D06CF9">
        <w:rPr>
          <w:rFonts w:asciiTheme="minorBidi" w:hAnsiTheme="minorBidi"/>
          <w:sz w:val="22"/>
          <w:szCs w:val="22"/>
          <w:rtl/>
        </w:rPr>
        <w:t xml:space="preserve">הרה"ק </w:t>
      </w:r>
      <w:r w:rsidRPr="00D06CF9">
        <w:rPr>
          <w:rFonts w:asciiTheme="minorBidi" w:hAnsiTheme="minorBidi"/>
          <w:sz w:val="22"/>
          <w:szCs w:val="22"/>
          <w:rtl/>
        </w:rPr>
        <w:t>רבי ישעיה'לי מפשעדבארז</w:t>
      </w:r>
      <w:r w:rsidRPr="00D06CF9">
        <w:rPr>
          <w:rFonts w:asciiTheme="minorBidi" w:hAnsiTheme="minorBidi"/>
          <w:sz w:val="22"/>
          <w:szCs w:val="22"/>
          <w:rtl/>
        </w:rPr>
        <w:t xml:space="preserve"> זי"ע, רבינו </w:t>
      </w:r>
      <w:r w:rsidR="005C7A81" w:rsidRPr="00D06CF9">
        <w:rPr>
          <w:rFonts w:asciiTheme="minorBidi" w:hAnsiTheme="minorBidi"/>
          <w:sz w:val="22"/>
          <w:szCs w:val="22"/>
          <w:rtl/>
        </w:rPr>
        <w:t>הגיע העירה בערב שבת קודש, ועם דמדומי חמה ביקש להיכנס לביתו נאוה קודש של רבי ישעי</w:t>
      </w:r>
      <w:r w:rsidRPr="00D06CF9">
        <w:rPr>
          <w:rFonts w:asciiTheme="minorBidi" w:hAnsiTheme="minorBidi"/>
          <w:sz w:val="22"/>
          <w:szCs w:val="22"/>
          <w:rtl/>
        </w:rPr>
        <w:t>ה</w:t>
      </w:r>
      <w:r w:rsidR="005C7A81" w:rsidRPr="00D06CF9">
        <w:rPr>
          <w:rFonts w:asciiTheme="minorBidi" w:hAnsiTheme="minorBidi"/>
          <w:sz w:val="22"/>
          <w:szCs w:val="22"/>
          <w:rtl/>
        </w:rPr>
        <w:t xml:space="preserve"> ליטול ברכת 'שלום', אך המשמשים הודיעוהו כי רבי ישעי' שוכב על ערש דוי ר"ל, וכי יעשה את תפילות השבת וסעודותיה במעון הקודש, ללא קהל ועדה. הוכרח איפוא רבינו לעשות את השבת שלא במחיצת הצדיק, אלא התפלל עם שאר החסידים בבית המדרש הסמוך.</w:t>
      </w:r>
      <w:r w:rsidRPr="00D06CF9">
        <w:rPr>
          <w:rFonts w:asciiTheme="minorBidi" w:hAnsiTheme="minorBidi"/>
          <w:sz w:val="22"/>
          <w:szCs w:val="22"/>
          <w:rtl/>
        </w:rPr>
        <w:t xml:space="preserve"> </w:t>
      </w:r>
    </w:p>
    <w:p w14:paraId="1B6AF162" w14:textId="77777777" w:rsidR="00503A52" w:rsidRPr="00D06CF9" w:rsidRDefault="005C7A81" w:rsidP="00D06CF9">
      <w:pPr>
        <w:pStyle w:val="af5"/>
        <w:spacing w:line="276" w:lineRule="auto"/>
        <w:jc w:val="both"/>
        <w:rPr>
          <w:rFonts w:asciiTheme="minorBidi" w:hAnsiTheme="minorBidi"/>
          <w:sz w:val="22"/>
          <w:szCs w:val="22"/>
          <w:rtl/>
        </w:rPr>
      </w:pPr>
      <w:r w:rsidRPr="005C7A81">
        <w:rPr>
          <w:rFonts w:asciiTheme="minorBidi" w:hAnsiTheme="minorBidi"/>
          <w:sz w:val="22"/>
          <w:szCs w:val="22"/>
          <w:rtl/>
        </w:rPr>
        <w:t xml:space="preserve">ויהי ממחרת, בתום תפילת מנחה של שבת, נפתחו דלתי ביתו של רבי ישעי', והמשמשים בקודש שלחו להודיע לרבינו, כי בפקודת הצדיק נקרא הוא לבוא אל הקודש פנימה, לסעוד עם רבי ישעי' את הסעודה השלישית, לכבד את ה' מגרונו, ולהנות את הצדיק בקולו הערב אף נעים, בשעה רוממה זו של </w:t>
      </w:r>
      <w:r w:rsidR="00503A52" w:rsidRPr="00D06CF9">
        <w:rPr>
          <w:rFonts w:asciiTheme="minorBidi" w:hAnsiTheme="minorBidi"/>
          <w:sz w:val="22"/>
          <w:szCs w:val="22"/>
          <w:rtl/>
        </w:rPr>
        <w:t>'</w:t>
      </w:r>
      <w:r w:rsidRPr="005C7A81">
        <w:rPr>
          <w:rFonts w:asciiTheme="minorBidi" w:hAnsiTheme="minorBidi"/>
          <w:sz w:val="22"/>
          <w:szCs w:val="22"/>
          <w:rtl/>
        </w:rPr>
        <w:t>רעוא דרעוין', דביה מלכא בגילופין. בחדר נכחו מלבד רבי ישעי' - גם בנו הרה"ק רבי עמנואל - שלימים מילא את מקום כבודו; הרה"ק רבי יעקב</w:t>
      </w:r>
      <w:r w:rsidRPr="005C7A81">
        <w:rPr>
          <w:rFonts w:asciiTheme="minorBidi" w:hAnsiTheme="minorBidi"/>
          <w:b/>
          <w:bCs/>
          <w:sz w:val="22"/>
          <w:szCs w:val="22"/>
          <w:rtl/>
        </w:rPr>
        <w:t xml:space="preserve"> </w:t>
      </w:r>
      <w:r w:rsidRPr="005C7A81">
        <w:rPr>
          <w:rFonts w:asciiTheme="minorBidi" w:hAnsiTheme="minorBidi"/>
          <w:sz w:val="22"/>
          <w:szCs w:val="22"/>
          <w:rtl/>
        </w:rPr>
        <w:t>מווידאמא, ורב נוסף. אותו רב, שידע גם הוא לשיר ולסלסל בקולו, הבין שהצדיק יכבד את רבינו לשיר את זמירות השבת. מיהר אפוא לאכול את הסעודה, והחל בעצמו לשיר בקולו את הזמירות 'בני היכלא', 'יצוה צור חסדו' ושאר כל הזמירות שמזמרים באותה שעה, אחד מהם לא נותר...</w:t>
      </w:r>
    </w:p>
    <w:p w14:paraId="46B953F2" w14:textId="77777777" w:rsidR="00503A52" w:rsidRPr="00D06CF9" w:rsidRDefault="005C7A81" w:rsidP="00D06CF9">
      <w:pPr>
        <w:pStyle w:val="af5"/>
        <w:spacing w:line="276" w:lineRule="auto"/>
        <w:jc w:val="both"/>
        <w:rPr>
          <w:rFonts w:asciiTheme="minorBidi" w:hAnsiTheme="minorBidi"/>
          <w:sz w:val="22"/>
          <w:szCs w:val="22"/>
          <w:rtl/>
        </w:rPr>
      </w:pPr>
      <w:r w:rsidRPr="005C7A81">
        <w:rPr>
          <w:rFonts w:asciiTheme="minorBidi" w:hAnsiTheme="minorBidi"/>
          <w:sz w:val="22"/>
          <w:szCs w:val="22"/>
          <w:rtl/>
        </w:rPr>
        <w:t>רבי ישעי' שכב במיטתו ולא אמר על כך דבר. לאחר תפלת ערבית ב</w:t>
      </w:r>
      <w:r w:rsidR="00503A52" w:rsidRPr="00D06CF9">
        <w:rPr>
          <w:rFonts w:asciiTheme="minorBidi" w:hAnsiTheme="minorBidi"/>
          <w:sz w:val="22"/>
          <w:szCs w:val="22"/>
          <w:rtl/>
        </w:rPr>
        <w:t>י</w:t>
      </w:r>
      <w:r w:rsidRPr="005C7A81">
        <w:rPr>
          <w:rFonts w:asciiTheme="minorBidi" w:hAnsiTheme="minorBidi"/>
          <w:sz w:val="22"/>
          <w:szCs w:val="22"/>
          <w:rtl/>
        </w:rPr>
        <w:t>קש רבי ישעי' להבדיל על הכוס. הוא התחזק, התיישב על המטה והבדיל. לאחר ההבדלה פנה אל רבינו ואמר לו בקול חלוש: הרי לא זימרת מאומה בסעודה שלישית, זמר נא כעת 'המבדיל'.</w:t>
      </w:r>
      <w:r w:rsidR="00503A52" w:rsidRPr="00D06CF9">
        <w:rPr>
          <w:rFonts w:asciiTheme="minorBidi" w:hAnsiTheme="minorBidi"/>
          <w:sz w:val="22"/>
          <w:szCs w:val="22"/>
          <w:rtl/>
        </w:rPr>
        <w:t xml:space="preserve"> </w:t>
      </w:r>
      <w:r w:rsidRPr="005C7A81">
        <w:rPr>
          <w:rFonts w:asciiTheme="minorBidi" w:hAnsiTheme="minorBidi"/>
          <w:sz w:val="22"/>
          <w:szCs w:val="22"/>
          <w:rtl/>
        </w:rPr>
        <w:t>פתח רבינו את פיו הקדוש, ובקולו הכובש כל לב נתן קולו בשירה אדירה. כשסיים רבינו את שירתו, שרר בחדר דממה עמוקה. לפתע, לעיניהם של החסידים, קם רבי ישעי</w:t>
      </w:r>
      <w:r w:rsidR="00503A52" w:rsidRPr="00D06CF9">
        <w:rPr>
          <w:rFonts w:asciiTheme="minorBidi" w:hAnsiTheme="minorBidi"/>
          <w:sz w:val="22"/>
          <w:szCs w:val="22"/>
          <w:rtl/>
        </w:rPr>
        <w:t>'</w:t>
      </w:r>
      <w:r w:rsidRPr="005C7A81">
        <w:rPr>
          <w:rFonts w:asciiTheme="minorBidi" w:hAnsiTheme="minorBidi"/>
          <w:sz w:val="22"/>
          <w:szCs w:val="22"/>
          <w:rtl/>
        </w:rPr>
        <w:t xml:space="preserve"> התשוש והחולה ממיטתו, והחל להלך בחדר הלוך ושוב כאדם בריא ושלם. ניכר היה כי זימרתו של רבינו הפיחה בו רוח חיים חדשה, שהשיבה אותו לאיתנו הראשון.</w:t>
      </w:r>
      <w:r w:rsidR="00503A52" w:rsidRPr="00D06CF9">
        <w:rPr>
          <w:rFonts w:asciiTheme="minorBidi" w:hAnsiTheme="minorBidi"/>
          <w:sz w:val="22"/>
          <w:szCs w:val="22"/>
          <w:rtl/>
        </w:rPr>
        <w:t xml:space="preserve"> </w:t>
      </w:r>
    </w:p>
    <w:p w14:paraId="141B05F4" w14:textId="0D888CBF" w:rsidR="005C7A81" w:rsidRPr="005C7A81" w:rsidRDefault="005C7A81" w:rsidP="00D06CF9">
      <w:pPr>
        <w:pStyle w:val="af5"/>
        <w:spacing w:line="276" w:lineRule="auto"/>
        <w:jc w:val="both"/>
        <w:rPr>
          <w:rFonts w:asciiTheme="minorBidi" w:hAnsiTheme="minorBidi"/>
          <w:sz w:val="22"/>
          <w:szCs w:val="22"/>
          <w:rtl/>
        </w:rPr>
      </w:pPr>
      <w:r w:rsidRPr="005C7A81">
        <w:rPr>
          <w:rFonts w:asciiTheme="minorBidi" w:hAnsiTheme="minorBidi"/>
          <w:sz w:val="22"/>
          <w:szCs w:val="22"/>
          <w:rtl/>
        </w:rPr>
        <w:t>בשעה של קורת רוח זו, גילה רבי ישעי' את עזוז נפלאותיו, 'הביטו וראו!' – קרא לנוכחים, ואז הגביה את ידיו הקדושים והראה להם מטבע יקר ערך, ואמר: 'מטבע זה הוצאתי כעת מכיס חלוקי של שבת, ומתפלא אני על הדבר, מאין בא המטבע לכיסי לעת כזאת, לאחר שלא נשאתי אותו בעיצומו של יום קדוש זה, הלא אי אפשר שתבוא תקלה כזאת על ידי, כי זאת ידוע שמאז למדתי וגמרתי את כל הלכות שבת, השלחן ערוך וכל נושאי כליו, לא בא לידי שום מכשול בהלכות אלו התלויים בשערה. אין זה אלא אליהו הנביא ע"ה, הוא אשר הניח את המטבע בכיסי, על מנת שאוכל לתתו ולהכיר טובה לאברך הזה ששר את 'המבדיל' בקול נעים, בגילת ורנן'.</w:t>
      </w:r>
    </w:p>
    <w:p w14:paraId="65E1F6D8" w14:textId="449F58AA" w:rsidR="00705917" w:rsidRPr="00D06CF9" w:rsidRDefault="005C7A81" w:rsidP="00D06CF9">
      <w:pPr>
        <w:pStyle w:val="af5"/>
        <w:spacing w:line="276" w:lineRule="auto"/>
        <w:jc w:val="both"/>
        <w:rPr>
          <w:rFonts w:asciiTheme="minorBidi" w:hAnsiTheme="minorBidi"/>
          <w:sz w:val="22"/>
          <w:szCs w:val="22"/>
          <w:rtl/>
        </w:rPr>
      </w:pPr>
      <w:r w:rsidRPr="00D06CF9">
        <w:rPr>
          <w:rFonts w:asciiTheme="minorBidi" w:hAnsiTheme="minorBidi"/>
          <w:sz w:val="22"/>
          <w:szCs w:val="22"/>
          <w:rtl/>
        </w:rPr>
        <w:t xml:space="preserve">ויושט הצדיק את מטבעתו מעל ידו ויתנה בידי רבינו, ואז הסב פניו אל אותו רב שקפץ בראש לזמר את זמירות בסעודה השלישית, ואמר לו: </w:t>
      </w:r>
      <w:r w:rsidR="00503A52" w:rsidRPr="00D06CF9">
        <w:rPr>
          <w:rFonts w:asciiTheme="minorBidi" w:hAnsiTheme="minorBidi"/>
          <w:sz w:val="22"/>
          <w:szCs w:val="22"/>
          <w:rtl/>
        </w:rPr>
        <w:t>"</w:t>
      </w:r>
      <w:r w:rsidRPr="00D06CF9">
        <w:rPr>
          <w:rFonts w:asciiTheme="minorBidi" w:hAnsiTheme="minorBidi"/>
          <w:sz w:val="22"/>
          <w:szCs w:val="22"/>
          <w:rtl/>
        </w:rPr>
        <w:t>דע לך, כי מי שאינו מנוטרי הברית אינו יכול לנגן כמו שניגן רבי שלמה</w:t>
      </w:r>
      <w:r w:rsidR="00503A52" w:rsidRPr="00D06CF9">
        <w:rPr>
          <w:rFonts w:asciiTheme="minorBidi" w:hAnsiTheme="minorBidi"/>
          <w:sz w:val="22"/>
          <w:szCs w:val="22"/>
          <w:rtl/>
        </w:rPr>
        <w:t xml:space="preserve">" </w:t>
      </w:r>
      <w:r w:rsidR="00705917" w:rsidRPr="00D06CF9">
        <w:rPr>
          <w:rFonts w:asciiTheme="minorBidi" w:hAnsiTheme="minorBidi"/>
          <w:sz w:val="22"/>
          <w:szCs w:val="22"/>
          <w:rtl/>
        </w:rPr>
        <w:t>(</w:t>
      </w:r>
      <w:r w:rsidR="004E6C57" w:rsidRPr="00D06CF9">
        <w:rPr>
          <w:rFonts w:asciiTheme="minorBidi" w:hAnsiTheme="minorBidi"/>
          <w:sz w:val="22"/>
          <w:szCs w:val="22"/>
          <w:rtl/>
        </w:rPr>
        <w:t>נפלאות התפא"ש אות כה</w:t>
      </w:r>
      <w:r w:rsidR="00705917" w:rsidRPr="00D06CF9">
        <w:rPr>
          <w:rFonts w:asciiTheme="minorBidi" w:hAnsiTheme="minorBidi"/>
          <w:sz w:val="22"/>
          <w:szCs w:val="22"/>
          <w:rtl/>
        </w:rPr>
        <w:t>).</w:t>
      </w:r>
    </w:p>
    <w:p w14:paraId="3351B090" w14:textId="1A8F69C4" w:rsidR="00FA27C4" w:rsidRPr="00D06CF9" w:rsidRDefault="00FA27C4" w:rsidP="00D06CF9">
      <w:pPr>
        <w:pStyle w:val="af5"/>
        <w:spacing w:line="276" w:lineRule="auto"/>
        <w:jc w:val="both"/>
        <w:rPr>
          <w:rFonts w:asciiTheme="minorBidi" w:hAnsiTheme="minorBidi"/>
          <w:sz w:val="22"/>
          <w:szCs w:val="22"/>
          <w:rtl/>
        </w:rPr>
      </w:pPr>
      <w:r w:rsidRPr="00D06CF9">
        <w:rPr>
          <w:rFonts w:asciiTheme="minorBidi" w:hAnsiTheme="minorBidi"/>
          <w:sz w:val="22"/>
          <w:szCs w:val="22"/>
          <w:rtl/>
        </w:rPr>
        <w:t xml:space="preserve">בענין גודל קדושת רבינו במדת היסוד, יש לציין מה שמסופר, כי פעם </w:t>
      </w:r>
      <w:r w:rsidRPr="00D06CF9">
        <w:rPr>
          <w:rFonts w:asciiTheme="minorBidi" w:hAnsiTheme="minorBidi"/>
          <w:sz w:val="22"/>
          <w:szCs w:val="22"/>
          <w:rtl/>
        </w:rPr>
        <w:t>שאלו</w:t>
      </w:r>
      <w:r w:rsidRPr="00D06CF9">
        <w:rPr>
          <w:rFonts w:asciiTheme="minorBidi" w:hAnsiTheme="minorBidi"/>
          <w:sz w:val="22"/>
          <w:szCs w:val="22"/>
          <w:rtl/>
        </w:rPr>
        <w:t xml:space="preserve"> זקני דורו </w:t>
      </w:r>
      <w:r w:rsidRPr="00D06CF9">
        <w:rPr>
          <w:rFonts w:asciiTheme="minorBidi" w:hAnsiTheme="minorBidi"/>
          <w:sz w:val="22"/>
          <w:szCs w:val="22"/>
          <w:rtl/>
        </w:rPr>
        <w:t>את הרה</w:t>
      </w:r>
      <w:r w:rsidRPr="00D06CF9">
        <w:rPr>
          <w:rFonts w:asciiTheme="minorBidi" w:hAnsiTheme="minorBidi"/>
          <w:sz w:val="22"/>
          <w:szCs w:val="22"/>
          <w:rtl/>
        </w:rPr>
        <w:t>"</w:t>
      </w:r>
      <w:r w:rsidRPr="00D06CF9">
        <w:rPr>
          <w:rFonts w:asciiTheme="minorBidi" w:hAnsiTheme="minorBidi"/>
          <w:sz w:val="22"/>
          <w:szCs w:val="22"/>
          <w:rtl/>
        </w:rPr>
        <w:t>ק ר׳ חיים דוד דוקטור</w:t>
      </w:r>
      <w:r w:rsidRPr="00D06CF9">
        <w:rPr>
          <w:rFonts w:asciiTheme="minorBidi" w:hAnsiTheme="minorBidi"/>
          <w:sz w:val="22"/>
          <w:szCs w:val="22"/>
          <w:rtl/>
        </w:rPr>
        <w:t xml:space="preserve"> זצ"ל</w:t>
      </w:r>
      <w:r w:rsidRPr="00D06CF9">
        <w:rPr>
          <w:rFonts w:asciiTheme="minorBidi" w:hAnsiTheme="minorBidi"/>
          <w:sz w:val="22"/>
          <w:szCs w:val="22"/>
          <w:rtl/>
        </w:rPr>
        <w:t xml:space="preserve"> על מה </w:t>
      </w:r>
      <w:r w:rsidRPr="00D06CF9">
        <w:rPr>
          <w:rFonts w:asciiTheme="minorBidi" w:hAnsiTheme="minorBidi"/>
          <w:sz w:val="22"/>
          <w:szCs w:val="22"/>
          <w:rtl/>
        </w:rPr>
        <w:t xml:space="preserve">הוא </w:t>
      </w:r>
      <w:r w:rsidRPr="00D06CF9">
        <w:rPr>
          <w:rFonts w:asciiTheme="minorBidi" w:hAnsiTheme="minorBidi"/>
          <w:sz w:val="22"/>
          <w:szCs w:val="22"/>
          <w:rtl/>
        </w:rPr>
        <w:t>נוסע לראדאמסק, אחרי שכבודו נסע עוד אל החוזה מלובלין איך יוכל כבודו לקבל מרות מרבי אחר. והשיב להם רח</w:t>
      </w:r>
      <w:r w:rsidRPr="00D06CF9">
        <w:rPr>
          <w:rFonts w:asciiTheme="minorBidi" w:hAnsiTheme="minorBidi"/>
          <w:sz w:val="22"/>
          <w:szCs w:val="22"/>
          <w:rtl/>
        </w:rPr>
        <w:t>"</w:t>
      </w:r>
      <w:r w:rsidRPr="00D06CF9">
        <w:rPr>
          <w:rFonts w:asciiTheme="minorBidi" w:hAnsiTheme="minorBidi"/>
          <w:sz w:val="22"/>
          <w:szCs w:val="22"/>
          <w:rtl/>
        </w:rPr>
        <w:t>ד, תדעו כי כך מקובלני מהרבי מלובלין בעצמו כי צורת הצדיק שהיא מן הנוטרי ברית צריכה להיות כתואר כזה וכזה בסימנים הידועים לי, וצורה הזאת עם כל הסימנים כולן אנכי הרואה אצל הצדיק הזה, ותדעו כי הוא נשמת התנא רבי עקיבא, ויש לו חכמת שלמה, גם בחינת יוסף הצדיק. וכיון שכל אלו המדרגות ישנן אצל הצדיק הזה בראדאמסק איך לא אסע אליו.</w:t>
      </w:r>
      <w:r w:rsidR="00030F89" w:rsidRPr="00D06CF9">
        <w:rPr>
          <w:rFonts w:asciiTheme="minorBidi" w:hAnsiTheme="minorBidi"/>
          <w:sz w:val="22"/>
          <w:szCs w:val="22"/>
          <w:rtl/>
        </w:rPr>
        <w:t xml:space="preserve"> [בענין זה יש לציין מה שהעיד רבינו על עצמו: "כשהייתי </w:t>
      </w:r>
      <w:r w:rsidR="00030F89" w:rsidRPr="00D06CF9">
        <w:rPr>
          <w:rFonts w:asciiTheme="minorBidi" w:hAnsiTheme="minorBidi"/>
          <w:sz w:val="22"/>
          <w:szCs w:val="22"/>
          <w:rtl/>
        </w:rPr>
        <w:t>ילד קטן נסע</w:t>
      </w:r>
      <w:r w:rsidR="0088728A" w:rsidRPr="00D06CF9">
        <w:rPr>
          <w:rFonts w:asciiTheme="minorBidi" w:hAnsiTheme="minorBidi"/>
          <w:sz w:val="22"/>
          <w:szCs w:val="22"/>
          <w:rtl/>
        </w:rPr>
        <w:t>תי</w:t>
      </w:r>
      <w:r w:rsidR="00030F89" w:rsidRPr="00D06CF9">
        <w:rPr>
          <w:rFonts w:asciiTheme="minorBidi" w:hAnsiTheme="minorBidi"/>
          <w:sz w:val="22"/>
          <w:szCs w:val="22"/>
          <w:rtl/>
        </w:rPr>
        <w:t xml:space="preserve"> פעם עם אבי לחוזה מלובלין זי"ע </w:t>
      </w:r>
      <w:r w:rsidR="0088728A" w:rsidRPr="00D06CF9">
        <w:rPr>
          <w:rFonts w:asciiTheme="minorBidi" w:hAnsiTheme="minorBidi"/>
          <w:sz w:val="22"/>
          <w:szCs w:val="22"/>
          <w:rtl/>
        </w:rPr>
        <w:t xml:space="preserve">לשבת פרשת קדושים, </w:t>
      </w:r>
      <w:r w:rsidR="00030F89" w:rsidRPr="00D06CF9">
        <w:rPr>
          <w:rFonts w:asciiTheme="minorBidi" w:hAnsiTheme="minorBidi"/>
          <w:sz w:val="22"/>
          <w:szCs w:val="22"/>
          <w:rtl/>
        </w:rPr>
        <w:t>בליל שב"ק כשנ</w:t>
      </w:r>
      <w:r w:rsidR="0088728A" w:rsidRPr="00D06CF9">
        <w:rPr>
          <w:rFonts w:asciiTheme="minorBidi" w:hAnsiTheme="minorBidi"/>
          <w:sz w:val="22"/>
          <w:szCs w:val="22"/>
          <w:rtl/>
        </w:rPr>
        <w:t>תתי</w:t>
      </w:r>
      <w:r w:rsidR="00030F89" w:rsidRPr="00D06CF9">
        <w:rPr>
          <w:rFonts w:asciiTheme="minorBidi" w:hAnsiTheme="minorBidi"/>
          <w:sz w:val="22"/>
          <w:szCs w:val="22"/>
          <w:rtl/>
        </w:rPr>
        <w:t xml:space="preserve"> </w:t>
      </w:r>
      <w:r w:rsidR="0088728A" w:rsidRPr="00D06CF9">
        <w:rPr>
          <w:rFonts w:asciiTheme="minorBidi" w:hAnsiTheme="minorBidi"/>
          <w:sz w:val="22"/>
          <w:szCs w:val="22"/>
          <w:rtl/>
        </w:rPr>
        <w:t>'</w:t>
      </w:r>
      <w:r w:rsidR="00030F89" w:rsidRPr="00D06CF9">
        <w:rPr>
          <w:rFonts w:asciiTheme="minorBidi" w:hAnsiTheme="minorBidi"/>
          <w:sz w:val="22"/>
          <w:szCs w:val="22"/>
          <w:rtl/>
        </w:rPr>
        <w:t>שלום</w:t>
      </w:r>
      <w:r w:rsidR="0088728A" w:rsidRPr="00D06CF9">
        <w:rPr>
          <w:rFonts w:asciiTheme="minorBidi" w:hAnsiTheme="minorBidi"/>
          <w:sz w:val="22"/>
          <w:szCs w:val="22"/>
          <w:rtl/>
        </w:rPr>
        <w:t>'</w:t>
      </w:r>
      <w:r w:rsidR="00030F89" w:rsidRPr="00D06CF9">
        <w:rPr>
          <w:rFonts w:asciiTheme="minorBidi" w:hAnsiTheme="minorBidi"/>
          <w:sz w:val="22"/>
          <w:szCs w:val="22"/>
          <w:rtl/>
        </w:rPr>
        <w:t xml:space="preserve"> לחוזה, אמר ל</w:t>
      </w:r>
      <w:r w:rsidR="0088728A" w:rsidRPr="00D06CF9">
        <w:rPr>
          <w:rFonts w:asciiTheme="minorBidi" w:hAnsiTheme="minorBidi"/>
          <w:sz w:val="22"/>
          <w:szCs w:val="22"/>
          <w:rtl/>
        </w:rPr>
        <w:t>י:</w:t>
      </w:r>
      <w:r w:rsidR="00030F89" w:rsidRPr="00D06CF9">
        <w:rPr>
          <w:rFonts w:asciiTheme="minorBidi" w:hAnsiTheme="minorBidi"/>
          <w:sz w:val="22"/>
          <w:szCs w:val="22"/>
          <w:rtl/>
        </w:rPr>
        <w:t xml:space="preserve"> </w:t>
      </w:r>
      <w:r w:rsidR="0088728A" w:rsidRPr="00D06CF9">
        <w:rPr>
          <w:rFonts w:asciiTheme="minorBidi" w:hAnsiTheme="minorBidi"/>
          <w:sz w:val="22"/>
          <w:szCs w:val="22"/>
          <w:rtl/>
        </w:rPr>
        <w:t>"</w:t>
      </w:r>
      <w:r w:rsidR="00030F89" w:rsidRPr="00D06CF9">
        <w:rPr>
          <w:rFonts w:asciiTheme="minorBidi" w:hAnsiTheme="minorBidi"/>
          <w:sz w:val="22"/>
          <w:szCs w:val="22"/>
          <w:rtl/>
        </w:rPr>
        <w:t>ילד, אתה יודע מה אומר רש"י על הפסוק 'קדושים תהיו'</w:t>
      </w:r>
      <w:r w:rsidR="0088728A" w:rsidRPr="00D06CF9">
        <w:rPr>
          <w:rFonts w:asciiTheme="minorBidi" w:hAnsiTheme="minorBidi"/>
          <w:sz w:val="22"/>
          <w:szCs w:val="22"/>
          <w:rtl/>
        </w:rPr>
        <w:t>?</w:t>
      </w:r>
      <w:r w:rsidR="00030F89" w:rsidRPr="00D06CF9">
        <w:rPr>
          <w:rFonts w:asciiTheme="minorBidi" w:hAnsiTheme="minorBidi"/>
          <w:sz w:val="22"/>
          <w:szCs w:val="22"/>
          <w:rtl/>
        </w:rPr>
        <w:t xml:space="preserve"> 'הוו פרושים מן העריות ומן העבירה'. הדיבורים הקדושים של החוזה מלובלין האיר בקרב</w:t>
      </w:r>
      <w:r w:rsidR="0088728A" w:rsidRPr="00D06CF9">
        <w:rPr>
          <w:rFonts w:asciiTheme="minorBidi" w:hAnsiTheme="minorBidi"/>
          <w:sz w:val="22"/>
          <w:szCs w:val="22"/>
          <w:rtl/>
        </w:rPr>
        <w:t>י</w:t>
      </w:r>
      <w:r w:rsidR="00030F89" w:rsidRPr="00D06CF9">
        <w:rPr>
          <w:rFonts w:asciiTheme="minorBidi" w:hAnsiTheme="minorBidi"/>
          <w:sz w:val="22"/>
          <w:szCs w:val="22"/>
          <w:rtl/>
        </w:rPr>
        <w:t xml:space="preserve"> ולא נכשל</w:t>
      </w:r>
      <w:r w:rsidR="0088728A" w:rsidRPr="00D06CF9">
        <w:rPr>
          <w:rFonts w:asciiTheme="minorBidi" w:hAnsiTheme="minorBidi"/>
          <w:sz w:val="22"/>
          <w:szCs w:val="22"/>
          <w:rtl/>
        </w:rPr>
        <w:t>תי</w:t>
      </w:r>
      <w:r w:rsidR="00030F89" w:rsidRPr="00D06CF9">
        <w:rPr>
          <w:rFonts w:asciiTheme="minorBidi" w:hAnsiTheme="minorBidi"/>
          <w:sz w:val="22"/>
          <w:szCs w:val="22"/>
          <w:rtl/>
        </w:rPr>
        <w:t xml:space="preserve"> אף פעם</w:t>
      </w:r>
      <w:r w:rsidR="008A4D17" w:rsidRPr="00D06CF9">
        <w:rPr>
          <w:rFonts w:asciiTheme="minorBidi" w:hAnsiTheme="minorBidi"/>
          <w:sz w:val="22"/>
          <w:szCs w:val="22"/>
          <w:rtl/>
        </w:rPr>
        <w:t xml:space="preserve"> (</w:t>
      </w:r>
      <w:r w:rsidR="00030F89" w:rsidRPr="00D06CF9">
        <w:rPr>
          <w:rFonts w:asciiTheme="minorBidi" w:hAnsiTheme="minorBidi"/>
          <w:sz w:val="22"/>
          <w:szCs w:val="22"/>
          <w:rtl/>
        </w:rPr>
        <w:t>אוצר ישראל עמ' קפה אות ג</w:t>
      </w:r>
      <w:r w:rsidR="008A4D17" w:rsidRPr="00D06CF9">
        <w:rPr>
          <w:rFonts w:asciiTheme="minorBidi" w:hAnsiTheme="minorBidi"/>
          <w:sz w:val="22"/>
          <w:szCs w:val="22"/>
          <w:rtl/>
        </w:rPr>
        <w:t>)].</w:t>
      </w:r>
    </w:p>
    <w:p w14:paraId="720B5A09" w14:textId="3A0C48CA" w:rsidR="00FA27C4" w:rsidRPr="00D06CF9" w:rsidRDefault="00FA27C4" w:rsidP="00D06CF9">
      <w:pPr>
        <w:pStyle w:val="af5"/>
        <w:spacing w:line="276" w:lineRule="auto"/>
        <w:jc w:val="both"/>
        <w:rPr>
          <w:rFonts w:asciiTheme="minorBidi" w:hAnsiTheme="minorBidi"/>
          <w:sz w:val="22"/>
          <w:szCs w:val="22"/>
          <w:rtl/>
        </w:rPr>
      </w:pPr>
      <w:r w:rsidRPr="00D06CF9">
        <w:rPr>
          <w:rFonts w:asciiTheme="minorBidi" w:hAnsiTheme="minorBidi"/>
          <w:sz w:val="22"/>
          <w:szCs w:val="22"/>
          <w:rtl/>
        </w:rPr>
        <w:t>בספר דור דעה [להרב יקותיאל ארי</w:t>
      </w:r>
      <w:r w:rsidR="00A9395F" w:rsidRPr="00D06CF9">
        <w:rPr>
          <w:rFonts w:asciiTheme="minorBidi" w:hAnsiTheme="minorBidi"/>
          <w:sz w:val="22"/>
          <w:szCs w:val="22"/>
          <w:rtl/>
        </w:rPr>
        <w:t>ה</w:t>
      </w:r>
      <w:r w:rsidRPr="00D06CF9">
        <w:rPr>
          <w:rFonts w:asciiTheme="minorBidi" w:hAnsiTheme="minorBidi"/>
          <w:sz w:val="22"/>
          <w:szCs w:val="22"/>
          <w:rtl/>
        </w:rPr>
        <w:t xml:space="preserve"> קאמעלהאר ז״ל] (עמ׳ שכג) מובא: </w:t>
      </w:r>
      <w:r w:rsidRPr="00D06CF9">
        <w:rPr>
          <w:rFonts w:asciiTheme="minorBidi" w:hAnsiTheme="minorBidi"/>
          <w:sz w:val="22"/>
          <w:szCs w:val="22"/>
          <w:rtl/>
        </w:rPr>
        <w:t>"</w:t>
      </w:r>
      <w:r w:rsidRPr="00D06CF9">
        <w:rPr>
          <w:rFonts w:asciiTheme="minorBidi" w:hAnsiTheme="minorBidi"/>
          <w:sz w:val="22"/>
          <w:szCs w:val="22"/>
          <w:rtl/>
        </w:rPr>
        <w:t>ה</w:t>
      </w:r>
      <w:r w:rsidRPr="00D06CF9">
        <w:rPr>
          <w:rFonts w:asciiTheme="minorBidi" w:hAnsiTheme="minorBidi"/>
          <w:sz w:val="22"/>
          <w:szCs w:val="22"/>
          <w:rtl/>
        </w:rPr>
        <w:t>ד</w:t>
      </w:r>
      <w:r w:rsidRPr="00D06CF9">
        <w:rPr>
          <w:rFonts w:asciiTheme="minorBidi" w:hAnsiTheme="minorBidi"/>
          <w:sz w:val="22"/>
          <w:szCs w:val="22"/>
          <w:rtl/>
        </w:rPr>
        <w:t xml:space="preserve">אקטער </w:t>
      </w:r>
      <w:r w:rsidRPr="00D06CF9">
        <w:rPr>
          <w:rFonts w:asciiTheme="minorBidi" w:hAnsiTheme="minorBidi"/>
          <w:sz w:val="22"/>
          <w:szCs w:val="22"/>
          <w:rtl/>
        </w:rPr>
        <w:t xml:space="preserve">רבי </w:t>
      </w:r>
      <w:r w:rsidRPr="00D06CF9">
        <w:rPr>
          <w:rFonts w:asciiTheme="minorBidi" w:hAnsiTheme="minorBidi"/>
          <w:sz w:val="22"/>
          <w:szCs w:val="22"/>
          <w:rtl/>
        </w:rPr>
        <w:t>חיים דוד בערנהארד מפיעטרקוב שהי</w:t>
      </w:r>
      <w:r w:rsidRPr="00D06CF9">
        <w:rPr>
          <w:rFonts w:asciiTheme="minorBidi" w:hAnsiTheme="minorBidi"/>
          <w:sz w:val="22"/>
          <w:szCs w:val="22"/>
          <w:rtl/>
        </w:rPr>
        <w:t>ה</w:t>
      </w:r>
      <w:r w:rsidRPr="00D06CF9">
        <w:rPr>
          <w:rFonts w:asciiTheme="minorBidi" w:hAnsiTheme="minorBidi"/>
          <w:sz w:val="22"/>
          <w:szCs w:val="22"/>
          <w:rtl/>
        </w:rPr>
        <w:t xml:space="preserve"> לבעל תשובה ע״י הרה״ק רבי דוד לעלובער זצ״ל, והי</w:t>
      </w:r>
      <w:r w:rsidRPr="00D06CF9">
        <w:rPr>
          <w:rFonts w:asciiTheme="minorBidi" w:hAnsiTheme="minorBidi"/>
          <w:sz w:val="22"/>
          <w:szCs w:val="22"/>
          <w:rtl/>
        </w:rPr>
        <w:t>ה</w:t>
      </w:r>
      <w:r w:rsidRPr="00D06CF9">
        <w:rPr>
          <w:rFonts w:asciiTheme="minorBidi" w:hAnsiTheme="minorBidi"/>
          <w:sz w:val="22"/>
          <w:szCs w:val="22"/>
          <w:rtl/>
        </w:rPr>
        <w:t xml:space="preserve"> אח״כ מחסידי לובלין, הי</w:t>
      </w:r>
      <w:r w:rsidRPr="00D06CF9">
        <w:rPr>
          <w:rFonts w:asciiTheme="minorBidi" w:hAnsiTheme="minorBidi"/>
          <w:sz w:val="22"/>
          <w:szCs w:val="22"/>
          <w:rtl/>
        </w:rPr>
        <w:t>ה</w:t>
      </w:r>
      <w:r w:rsidRPr="00D06CF9">
        <w:rPr>
          <w:rFonts w:asciiTheme="minorBidi" w:hAnsiTheme="minorBidi"/>
          <w:sz w:val="22"/>
          <w:szCs w:val="22"/>
          <w:rtl/>
        </w:rPr>
        <w:t xml:space="preserve"> רגיל לעת זקנותו לבוא אל הרה״ק בע</w:t>
      </w:r>
      <w:r w:rsidRPr="00D06CF9">
        <w:rPr>
          <w:rFonts w:asciiTheme="minorBidi" w:hAnsiTheme="minorBidi"/>
          <w:sz w:val="22"/>
          <w:szCs w:val="22"/>
          <w:rtl/>
        </w:rPr>
        <w:t>ל ספר</w:t>
      </w:r>
      <w:r w:rsidRPr="00D06CF9">
        <w:rPr>
          <w:rFonts w:asciiTheme="minorBidi" w:hAnsiTheme="minorBidi"/>
          <w:sz w:val="22"/>
          <w:szCs w:val="22"/>
          <w:rtl/>
        </w:rPr>
        <w:t xml:space="preserve"> תפארת שלמה. והי</w:t>
      </w:r>
      <w:r w:rsidRPr="00D06CF9">
        <w:rPr>
          <w:rFonts w:asciiTheme="minorBidi" w:hAnsiTheme="minorBidi"/>
          <w:sz w:val="22"/>
          <w:szCs w:val="22"/>
          <w:rtl/>
        </w:rPr>
        <w:t>ה</w:t>
      </w:r>
      <w:r w:rsidRPr="00D06CF9">
        <w:rPr>
          <w:rFonts w:asciiTheme="minorBidi" w:hAnsiTheme="minorBidi"/>
          <w:sz w:val="22"/>
          <w:szCs w:val="22"/>
          <w:rtl/>
        </w:rPr>
        <w:t xml:space="preserve"> אומר תמיד, כמו דג גדול מדגי הים שנסחף מן הים והושלך לתוך רקק מים שאין שם מקומו, כן לא יתאים הרה״ק מוהר״ש הכהן לתקופה זו</w:t>
      </w:r>
      <w:r w:rsidRPr="00D06CF9">
        <w:rPr>
          <w:rFonts w:asciiTheme="minorBidi" w:hAnsiTheme="minorBidi"/>
          <w:sz w:val="22"/>
          <w:szCs w:val="22"/>
          <w:rtl/>
        </w:rPr>
        <w:t>"</w:t>
      </w:r>
      <w:r w:rsidRPr="00D06CF9">
        <w:rPr>
          <w:rFonts w:asciiTheme="minorBidi" w:hAnsiTheme="minorBidi"/>
          <w:sz w:val="22"/>
          <w:szCs w:val="22"/>
          <w:rtl/>
        </w:rPr>
        <w:t>.</w:t>
      </w:r>
    </w:p>
    <w:p w14:paraId="472BF3D0" w14:textId="08ECD2FB" w:rsidR="00A9395F" w:rsidRPr="00D06CF9" w:rsidRDefault="00A9395F" w:rsidP="00D06CF9">
      <w:pPr>
        <w:pStyle w:val="af5"/>
        <w:spacing w:line="276" w:lineRule="auto"/>
        <w:jc w:val="both"/>
        <w:rPr>
          <w:rFonts w:asciiTheme="minorBidi" w:hAnsiTheme="minorBidi"/>
          <w:sz w:val="22"/>
          <w:szCs w:val="22"/>
          <w:rtl/>
        </w:rPr>
      </w:pPr>
      <w:r w:rsidRPr="00D06CF9">
        <w:rPr>
          <w:rFonts w:asciiTheme="minorBidi" w:hAnsiTheme="minorBidi"/>
          <w:sz w:val="22"/>
          <w:szCs w:val="22"/>
          <w:rtl/>
        </w:rPr>
        <w:t xml:space="preserve">ובעטרת שלמה (אות יח) </w:t>
      </w:r>
      <w:r w:rsidRPr="00D06CF9">
        <w:rPr>
          <w:rFonts w:asciiTheme="minorBidi" w:hAnsiTheme="minorBidi"/>
          <w:sz w:val="22"/>
          <w:szCs w:val="22"/>
          <w:rtl/>
        </w:rPr>
        <w:t>כתב</w:t>
      </w:r>
      <w:r w:rsidRPr="00D06CF9">
        <w:rPr>
          <w:rFonts w:asciiTheme="minorBidi" w:hAnsiTheme="minorBidi"/>
          <w:sz w:val="22"/>
          <w:szCs w:val="22"/>
          <w:rtl/>
        </w:rPr>
        <w:t xml:space="preserve">: </w:t>
      </w:r>
      <w:r w:rsidR="0082222D" w:rsidRPr="00D06CF9">
        <w:rPr>
          <w:rFonts w:asciiTheme="minorBidi" w:hAnsiTheme="minorBidi"/>
          <w:sz w:val="22"/>
          <w:szCs w:val="22"/>
          <w:rtl/>
        </w:rPr>
        <w:t>"</w:t>
      </w:r>
      <w:r w:rsidRPr="00D06CF9">
        <w:rPr>
          <w:rFonts w:asciiTheme="minorBidi" w:hAnsiTheme="minorBidi"/>
          <w:sz w:val="22"/>
          <w:szCs w:val="22"/>
          <w:rtl/>
        </w:rPr>
        <w:t xml:space="preserve">הנה אני שמעתי מאיש אחד שהיה שמו ג״כ ר׳ חיים דוד, והיה מהחסידים של רח״ד דאקטער זצ״ל, ולרוב פעמים כאשר הצדיק הרופא הנ״ל נסע לראדאמסק היה הוא משמשו, ופ״א כאשר בא </w:t>
      </w:r>
      <w:r w:rsidRPr="00D06CF9">
        <w:rPr>
          <w:rFonts w:asciiTheme="minorBidi" w:hAnsiTheme="minorBidi"/>
          <w:sz w:val="22"/>
          <w:szCs w:val="22"/>
          <w:rtl/>
        </w:rPr>
        <w:t>רבינו התפארת שלמה</w:t>
      </w:r>
      <w:r w:rsidRPr="00D06CF9">
        <w:rPr>
          <w:rFonts w:asciiTheme="minorBidi" w:hAnsiTheme="minorBidi"/>
          <w:sz w:val="22"/>
          <w:szCs w:val="22"/>
          <w:rtl/>
        </w:rPr>
        <w:t xml:space="preserve"> לביהמ״ד שלו להתפלל, אמר הצדיק הרופא למשמשו הנ״ל</w:t>
      </w:r>
      <w:r w:rsidRPr="00D06CF9">
        <w:rPr>
          <w:rFonts w:asciiTheme="minorBidi" w:hAnsiTheme="minorBidi"/>
          <w:sz w:val="22"/>
          <w:szCs w:val="22"/>
          <w:rtl/>
        </w:rPr>
        <w:t>:</w:t>
      </w:r>
      <w:r w:rsidRPr="00D06CF9">
        <w:rPr>
          <w:rFonts w:asciiTheme="minorBidi" w:hAnsiTheme="minorBidi"/>
          <w:sz w:val="22"/>
          <w:szCs w:val="22"/>
          <w:rtl/>
        </w:rPr>
        <w:t xml:space="preserve"> </w:t>
      </w:r>
      <w:r w:rsidRPr="00D06CF9">
        <w:rPr>
          <w:rFonts w:asciiTheme="minorBidi" w:hAnsiTheme="minorBidi"/>
          <w:sz w:val="22"/>
          <w:szCs w:val="22"/>
          <w:rtl/>
        </w:rPr>
        <w:t>"</w:t>
      </w:r>
      <w:r w:rsidRPr="00D06CF9">
        <w:rPr>
          <w:rFonts w:asciiTheme="minorBidi" w:hAnsiTheme="minorBidi"/>
          <w:sz w:val="22"/>
          <w:szCs w:val="22"/>
          <w:rtl/>
        </w:rPr>
        <w:t xml:space="preserve">ראה והבט הצדיק הזה הוא כמו הרבי מלובלין זצ״ל, הרבי מלובלין לא מש מתוך </w:t>
      </w:r>
      <w:r w:rsidRPr="00D06CF9">
        <w:rPr>
          <w:rFonts w:asciiTheme="minorBidi" w:hAnsiTheme="minorBidi"/>
          <w:sz w:val="22"/>
          <w:szCs w:val="22"/>
          <w:rtl/>
        </w:rPr>
        <w:t>ארבע</w:t>
      </w:r>
      <w:r w:rsidRPr="00D06CF9">
        <w:rPr>
          <w:rFonts w:asciiTheme="minorBidi" w:hAnsiTheme="minorBidi"/>
          <w:sz w:val="22"/>
          <w:szCs w:val="22"/>
          <w:rtl/>
        </w:rPr>
        <w:t xml:space="preserve"> אמות של הלכה, ואף גם הצדיק הזה לא מש מתוך </w:t>
      </w:r>
      <w:r w:rsidRPr="00D06CF9">
        <w:rPr>
          <w:rFonts w:asciiTheme="minorBidi" w:hAnsiTheme="minorBidi"/>
          <w:sz w:val="22"/>
          <w:szCs w:val="22"/>
          <w:rtl/>
        </w:rPr>
        <w:t>ארבע</w:t>
      </w:r>
      <w:r w:rsidRPr="00D06CF9">
        <w:rPr>
          <w:rFonts w:asciiTheme="minorBidi" w:hAnsiTheme="minorBidi"/>
          <w:sz w:val="22"/>
          <w:szCs w:val="22"/>
          <w:rtl/>
        </w:rPr>
        <w:t xml:space="preserve"> אמות של הלכה</w:t>
      </w:r>
      <w:r w:rsidRPr="00D06CF9">
        <w:rPr>
          <w:rFonts w:asciiTheme="minorBidi" w:hAnsiTheme="minorBidi"/>
          <w:sz w:val="22"/>
          <w:szCs w:val="22"/>
          <w:rtl/>
        </w:rPr>
        <w:t>"</w:t>
      </w:r>
      <w:r w:rsidRPr="00D06CF9">
        <w:rPr>
          <w:rFonts w:asciiTheme="minorBidi" w:hAnsiTheme="minorBidi"/>
          <w:sz w:val="22"/>
          <w:szCs w:val="22"/>
          <w:rtl/>
        </w:rPr>
        <w:t>.</w:t>
      </w:r>
    </w:p>
  </w:endnote>
  <w:endnote w:id="2">
    <w:p w14:paraId="108D887E" w14:textId="5D04F972" w:rsidR="00353580" w:rsidRPr="00D06CF9" w:rsidRDefault="00353580" w:rsidP="00D06CF9">
      <w:pPr>
        <w:pStyle w:val="af5"/>
        <w:spacing w:line="276" w:lineRule="auto"/>
        <w:jc w:val="both"/>
        <w:rPr>
          <w:rFonts w:asciiTheme="minorBidi" w:hAnsiTheme="minorBidi"/>
          <w:sz w:val="22"/>
          <w:szCs w:val="22"/>
          <w:rtl/>
        </w:rPr>
      </w:pPr>
      <w:r w:rsidRPr="00D06CF9">
        <w:rPr>
          <w:rStyle w:val="af7"/>
          <w:rFonts w:asciiTheme="minorBidi" w:hAnsiTheme="minorBidi"/>
          <w:sz w:val="22"/>
          <w:szCs w:val="22"/>
        </w:rPr>
        <w:endnoteRef/>
      </w:r>
      <w:r w:rsidRPr="00D06CF9">
        <w:rPr>
          <w:rFonts w:asciiTheme="minorBidi" w:hAnsiTheme="minorBidi"/>
          <w:sz w:val="22"/>
          <w:szCs w:val="22"/>
          <w:rtl/>
        </w:rPr>
        <w:t xml:space="preserve"> ידוע בשער בת רבים גודל עבודתו הקדושה של רבינו בשירות ותשבחות לא-ל חי, מסופר כי </w:t>
      </w:r>
      <w:r w:rsidRPr="00D06CF9">
        <w:rPr>
          <w:rFonts w:asciiTheme="minorBidi" w:hAnsiTheme="minorBidi"/>
          <w:sz w:val="22"/>
          <w:szCs w:val="22"/>
          <w:rtl/>
        </w:rPr>
        <w:t xml:space="preserve">כשהיה </w:t>
      </w:r>
      <w:r w:rsidRPr="00D06CF9">
        <w:rPr>
          <w:rFonts w:asciiTheme="minorBidi" w:hAnsiTheme="minorBidi"/>
          <w:sz w:val="22"/>
          <w:szCs w:val="22"/>
          <w:rtl/>
        </w:rPr>
        <w:t>רבינו</w:t>
      </w:r>
      <w:r w:rsidRPr="00D06CF9">
        <w:rPr>
          <w:rFonts w:asciiTheme="minorBidi" w:hAnsiTheme="minorBidi"/>
          <w:sz w:val="22"/>
          <w:szCs w:val="22"/>
          <w:rtl/>
        </w:rPr>
        <w:t xml:space="preserve"> זי״ע אצל הרה״ק בעל הדברי חיים זי״ע על חג השבועות, ביקשו חסידי </w:t>
      </w:r>
      <w:r w:rsidRPr="00D06CF9">
        <w:rPr>
          <w:rFonts w:asciiTheme="minorBidi" w:hAnsiTheme="minorBidi"/>
          <w:sz w:val="22"/>
          <w:szCs w:val="22"/>
          <w:rtl/>
        </w:rPr>
        <w:t>צ</w:t>
      </w:r>
      <w:r w:rsidRPr="00D06CF9">
        <w:rPr>
          <w:rFonts w:asciiTheme="minorBidi" w:hAnsiTheme="minorBidi"/>
          <w:sz w:val="22"/>
          <w:szCs w:val="22"/>
          <w:rtl/>
        </w:rPr>
        <w:t>אנז מרבם שיבקש מ</w:t>
      </w:r>
      <w:r w:rsidRPr="00D06CF9">
        <w:rPr>
          <w:rFonts w:asciiTheme="minorBidi" w:hAnsiTheme="minorBidi"/>
          <w:sz w:val="22"/>
          <w:szCs w:val="22"/>
          <w:rtl/>
        </w:rPr>
        <w:t>רבינו</w:t>
      </w:r>
      <w:r w:rsidRPr="00D06CF9">
        <w:rPr>
          <w:rFonts w:asciiTheme="minorBidi" w:hAnsiTheme="minorBidi"/>
          <w:sz w:val="22"/>
          <w:szCs w:val="22"/>
          <w:rtl/>
        </w:rPr>
        <w:t xml:space="preserve"> שיתפלל שחרית לפני העמוד, ויאמר '</w:t>
      </w:r>
      <w:r w:rsidRPr="00D06CF9">
        <w:rPr>
          <w:rFonts w:asciiTheme="minorBidi" w:hAnsiTheme="minorBidi"/>
          <w:sz w:val="22"/>
          <w:szCs w:val="22"/>
          <w:rtl/>
        </w:rPr>
        <w:t>א</w:t>
      </w:r>
      <w:r w:rsidRPr="00D06CF9">
        <w:rPr>
          <w:rFonts w:asciiTheme="minorBidi" w:hAnsiTheme="minorBidi"/>
          <w:sz w:val="22"/>
          <w:szCs w:val="22"/>
          <w:rtl/>
        </w:rPr>
        <w:t xml:space="preserve">קדמות'. השיב הרה״ק מצאנז כי לצוות עליו בפקודה אין לו כח, רק יבקשו אותו בשמו, כי ישמח את לבבו ונשמתו אם יתפלל. השיב </w:t>
      </w:r>
      <w:r w:rsidRPr="00D06CF9">
        <w:rPr>
          <w:rFonts w:asciiTheme="minorBidi" w:hAnsiTheme="minorBidi"/>
          <w:sz w:val="22"/>
          <w:szCs w:val="22"/>
          <w:rtl/>
        </w:rPr>
        <w:t>רבינו</w:t>
      </w:r>
      <w:r w:rsidRPr="00D06CF9">
        <w:rPr>
          <w:rFonts w:asciiTheme="minorBidi" w:hAnsiTheme="minorBidi"/>
          <w:sz w:val="22"/>
          <w:szCs w:val="22"/>
          <w:rtl/>
        </w:rPr>
        <w:t xml:space="preserve"> כי הוא אינו אומר 'פיוט'</w:t>
      </w:r>
      <w:r w:rsidRPr="00D06CF9">
        <w:rPr>
          <w:rFonts w:asciiTheme="minorBidi" w:hAnsiTheme="minorBidi"/>
          <w:sz w:val="22"/>
          <w:szCs w:val="22"/>
          <w:rtl/>
        </w:rPr>
        <w:t>,</w:t>
      </w:r>
      <w:r w:rsidRPr="00D06CF9">
        <w:rPr>
          <w:rFonts w:asciiTheme="minorBidi" w:hAnsiTheme="minorBidi"/>
          <w:sz w:val="22"/>
          <w:szCs w:val="22"/>
          <w:rtl/>
        </w:rPr>
        <w:t xml:space="preserve"> השיב הרה״ק מצאנז כי מסכים ע״ז והתחיל לומר 'נשמת' לפני העמוד, ובין כך התאספו כל</w:t>
      </w:r>
      <w:r w:rsidR="009D0D59" w:rsidRPr="00D06CF9">
        <w:rPr>
          <w:rFonts w:asciiTheme="minorBidi" w:hAnsiTheme="minorBidi"/>
          <w:sz w:val="22"/>
          <w:szCs w:val="22"/>
          <w:rtl/>
        </w:rPr>
        <w:t xml:space="preserve"> </w:t>
      </w:r>
      <w:r w:rsidRPr="00D06CF9">
        <w:rPr>
          <w:rFonts w:asciiTheme="minorBidi" w:hAnsiTheme="minorBidi"/>
          <w:sz w:val="22"/>
          <w:szCs w:val="22"/>
          <w:rtl/>
        </w:rPr>
        <w:t>אנשי העיר מקטנם ועד גדלם, ועלו על</w:t>
      </w:r>
      <w:r w:rsidR="009D0D59" w:rsidRPr="00D06CF9">
        <w:rPr>
          <w:rFonts w:asciiTheme="minorBidi" w:hAnsiTheme="minorBidi"/>
          <w:sz w:val="22"/>
          <w:szCs w:val="22"/>
          <w:rtl/>
        </w:rPr>
        <w:t xml:space="preserve"> </w:t>
      </w:r>
      <w:r w:rsidRPr="00D06CF9">
        <w:rPr>
          <w:rFonts w:asciiTheme="minorBidi" w:hAnsiTheme="minorBidi"/>
          <w:sz w:val="22"/>
          <w:szCs w:val="22"/>
          <w:rtl/>
        </w:rPr>
        <w:t>עליית ביהמ"ד ועל גגותיהן מבפנים ומבחוץ,</w:t>
      </w:r>
      <w:r w:rsidR="009D0D59" w:rsidRPr="00D06CF9">
        <w:rPr>
          <w:rFonts w:asciiTheme="minorBidi" w:hAnsiTheme="minorBidi"/>
          <w:sz w:val="22"/>
          <w:szCs w:val="22"/>
          <w:rtl/>
        </w:rPr>
        <w:t xml:space="preserve"> </w:t>
      </w:r>
      <w:r w:rsidRPr="00D06CF9">
        <w:rPr>
          <w:rFonts w:asciiTheme="minorBidi" w:hAnsiTheme="minorBidi"/>
          <w:sz w:val="22"/>
          <w:szCs w:val="22"/>
          <w:rtl/>
        </w:rPr>
        <w:t>ואח</w:t>
      </w:r>
      <w:r w:rsidR="009D0D59" w:rsidRPr="00D06CF9">
        <w:rPr>
          <w:rFonts w:asciiTheme="minorBidi" w:hAnsiTheme="minorBidi"/>
          <w:sz w:val="22"/>
          <w:szCs w:val="22"/>
          <w:rtl/>
        </w:rPr>
        <w:t xml:space="preserve">רי </w:t>
      </w:r>
      <w:r w:rsidRPr="00D06CF9">
        <w:rPr>
          <w:rFonts w:asciiTheme="minorBidi" w:hAnsiTheme="minorBidi"/>
          <w:sz w:val="22"/>
          <w:szCs w:val="22"/>
          <w:rtl/>
        </w:rPr>
        <w:t>ז</w:t>
      </w:r>
      <w:r w:rsidR="009D0D59" w:rsidRPr="00D06CF9">
        <w:rPr>
          <w:rFonts w:asciiTheme="minorBidi" w:hAnsiTheme="minorBidi"/>
          <w:sz w:val="22"/>
          <w:szCs w:val="22"/>
          <w:rtl/>
        </w:rPr>
        <w:t>ה</w:t>
      </w:r>
      <w:r w:rsidRPr="00D06CF9">
        <w:rPr>
          <w:rFonts w:asciiTheme="minorBidi" w:hAnsiTheme="minorBidi"/>
          <w:sz w:val="22"/>
          <w:szCs w:val="22"/>
          <w:rtl/>
        </w:rPr>
        <w:t xml:space="preserve"> התפלל בקולו הערב ובבכי תרועתו,</w:t>
      </w:r>
      <w:r w:rsidR="009D0D59" w:rsidRPr="00D06CF9">
        <w:rPr>
          <w:rFonts w:asciiTheme="minorBidi" w:hAnsiTheme="minorBidi"/>
          <w:sz w:val="22"/>
          <w:szCs w:val="22"/>
          <w:rtl/>
        </w:rPr>
        <w:t xml:space="preserve"> </w:t>
      </w:r>
      <w:r w:rsidRPr="00D06CF9">
        <w:rPr>
          <w:rFonts w:asciiTheme="minorBidi" w:hAnsiTheme="minorBidi"/>
          <w:sz w:val="22"/>
          <w:szCs w:val="22"/>
          <w:rtl/>
        </w:rPr>
        <w:t>כמלאכי מעלה יצפצפו בקול, עד כי כל העולם</w:t>
      </w:r>
      <w:r w:rsidR="009D0D59" w:rsidRPr="00D06CF9">
        <w:rPr>
          <w:rFonts w:asciiTheme="minorBidi" w:hAnsiTheme="minorBidi"/>
          <w:sz w:val="22"/>
          <w:szCs w:val="22"/>
          <w:rtl/>
        </w:rPr>
        <w:t xml:space="preserve"> </w:t>
      </w:r>
      <w:r w:rsidRPr="00D06CF9">
        <w:rPr>
          <w:rFonts w:asciiTheme="minorBidi" w:hAnsiTheme="minorBidi"/>
          <w:sz w:val="22"/>
          <w:szCs w:val="22"/>
          <w:rtl/>
        </w:rPr>
        <w:t>יצאו מדעותיהם ובטלו חושיהם.</w:t>
      </w:r>
      <w:r w:rsidR="009D0D59" w:rsidRPr="00D06CF9">
        <w:rPr>
          <w:rFonts w:asciiTheme="minorBidi" w:hAnsiTheme="minorBidi"/>
          <w:sz w:val="22"/>
          <w:szCs w:val="22"/>
          <w:rtl/>
        </w:rPr>
        <w:t xml:space="preserve"> </w:t>
      </w:r>
      <w:r w:rsidRPr="00D06CF9">
        <w:rPr>
          <w:rFonts w:asciiTheme="minorBidi" w:hAnsiTheme="minorBidi"/>
          <w:sz w:val="22"/>
          <w:szCs w:val="22"/>
          <w:rtl/>
        </w:rPr>
        <w:t>והעיד חסיד אחד כי ראה בעיניו בשעת</w:t>
      </w:r>
      <w:r w:rsidR="009D0D59" w:rsidRPr="00D06CF9">
        <w:rPr>
          <w:rFonts w:asciiTheme="minorBidi" w:hAnsiTheme="minorBidi"/>
          <w:sz w:val="22"/>
          <w:szCs w:val="22"/>
          <w:rtl/>
        </w:rPr>
        <w:t xml:space="preserve"> </w:t>
      </w:r>
      <w:r w:rsidRPr="00D06CF9">
        <w:rPr>
          <w:rFonts w:asciiTheme="minorBidi" w:hAnsiTheme="minorBidi"/>
          <w:sz w:val="22"/>
          <w:szCs w:val="22"/>
          <w:rtl/>
        </w:rPr>
        <w:t xml:space="preserve">שהתחיל </w:t>
      </w:r>
      <w:r w:rsidR="009D0D59" w:rsidRPr="00D06CF9">
        <w:rPr>
          <w:rFonts w:asciiTheme="minorBidi" w:hAnsiTheme="minorBidi"/>
          <w:sz w:val="22"/>
          <w:szCs w:val="22"/>
          <w:rtl/>
        </w:rPr>
        <w:t>רבינו</w:t>
      </w:r>
      <w:r w:rsidRPr="00D06CF9">
        <w:rPr>
          <w:rFonts w:asciiTheme="minorBidi" w:hAnsiTheme="minorBidi"/>
          <w:sz w:val="22"/>
          <w:szCs w:val="22"/>
          <w:rtl/>
        </w:rPr>
        <w:t xml:space="preserve"> להתפלל לפני העמוד,</w:t>
      </w:r>
      <w:r w:rsidR="009D0D59" w:rsidRPr="00D06CF9">
        <w:rPr>
          <w:rFonts w:asciiTheme="minorBidi" w:hAnsiTheme="minorBidi"/>
          <w:sz w:val="22"/>
          <w:szCs w:val="22"/>
          <w:rtl/>
        </w:rPr>
        <w:t xml:space="preserve"> </w:t>
      </w:r>
      <w:r w:rsidRPr="00D06CF9">
        <w:rPr>
          <w:rFonts w:asciiTheme="minorBidi" w:hAnsiTheme="minorBidi"/>
          <w:sz w:val="22"/>
          <w:szCs w:val="22"/>
          <w:rtl/>
        </w:rPr>
        <w:t>והעמוד הי</w:t>
      </w:r>
      <w:r w:rsidR="009D0D59" w:rsidRPr="00D06CF9">
        <w:rPr>
          <w:rFonts w:asciiTheme="minorBidi" w:hAnsiTheme="minorBidi"/>
          <w:sz w:val="22"/>
          <w:szCs w:val="22"/>
          <w:rtl/>
        </w:rPr>
        <w:t>ה</w:t>
      </w:r>
      <w:r w:rsidRPr="00D06CF9">
        <w:rPr>
          <w:rFonts w:asciiTheme="minorBidi" w:hAnsiTheme="minorBidi"/>
          <w:sz w:val="22"/>
          <w:szCs w:val="22"/>
          <w:rtl/>
        </w:rPr>
        <w:t xml:space="preserve"> רחוק מן הכותל, ומקום הר</w:t>
      </w:r>
      <w:r w:rsidR="009D0D59" w:rsidRPr="00D06CF9">
        <w:rPr>
          <w:rFonts w:asciiTheme="minorBidi" w:hAnsiTheme="minorBidi"/>
          <w:sz w:val="22"/>
          <w:szCs w:val="22"/>
          <w:rtl/>
        </w:rPr>
        <w:t xml:space="preserve">ה"ק </w:t>
      </w:r>
      <w:r w:rsidRPr="00D06CF9">
        <w:rPr>
          <w:rFonts w:asciiTheme="minorBidi" w:hAnsiTheme="minorBidi"/>
          <w:sz w:val="22"/>
          <w:szCs w:val="22"/>
          <w:rtl/>
        </w:rPr>
        <w:t>מ</w:t>
      </w:r>
      <w:r w:rsidR="009D0D59" w:rsidRPr="00D06CF9">
        <w:rPr>
          <w:rFonts w:asciiTheme="minorBidi" w:hAnsiTheme="minorBidi"/>
          <w:sz w:val="22"/>
          <w:szCs w:val="22"/>
          <w:rtl/>
        </w:rPr>
        <w:t>צאנז</w:t>
      </w:r>
      <w:r w:rsidRPr="00D06CF9">
        <w:rPr>
          <w:rFonts w:asciiTheme="minorBidi" w:hAnsiTheme="minorBidi"/>
          <w:sz w:val="22"/>
          <w:szCs w:val="22"/>
          <w:rtl/>
        </w:rPr>
        <w:t xml:space="preserve"> הי</w:t>
      </w:r>
      <w:r w:rsidR="009D0D59" w:rsidRPr="00D06CF9">
        <w:rPr>
          <w:rFonts w:asciiTheme="minorBidi" w:hAnsiTheme="minorBidi"/>
          <w:sz w:val="22"/>
          <w:szCs w:val="22"/>
          <w:rtl/>
        </w:rPr>
        <w:t>ה</w:t>
      </w:r>
      <w:r w:rsidRPr="00D06CF9">
        <w:rPr>
          <w:rFonts w:asciiTheme="minorBidi" w:hAnsiTheme="minorBidi"/>
          <w:sz w:val="22"/>
          <w:szCs w:val="22"/>
          <w:rtl/>
        </w:rPr>
        <w:t xml:space="preserve"> תחת העמוד אצל הכותל, אזי יצא</w:t>
      </w:r>
      <w:r w:rsidR="009D0D59" w:rsidRPr="00D06CF9">
        <w:rPr>
          <w:rFonts w:asciiTheme="minorBidi" w:hAnsiTheme="minorBidi"/>
          <w:sz w:val="22"/>
          <w:szCs w:val="22"/>
          <w:rtl/>
        </w:rPr>
        <w:t xml:space="preserve"> </w:t>
      </w:r>
      <w:r w:rsidRPr="00D06CF9">
        <w:rPr>
          <w:rFonts w:asciiTheme="minorBidi" w:hAnsiTheme="minorBidi"/>
          <w:sz w:val="22"/>
          <w:szCs w:val="22"/>
          <w:rtl/>
        </w:rPr>
        <w:t>ה</w:t>
      </w:r>
      <w:r w:rsidR="009D0D59" w:rsidRPr="00D06CF9">
        <w:rPr>
          <w:rFonts w:asciiTheme="minorBidi" w:hAnsiTheme="minorBidi"/>
          <w:sz w:val="22"/>
          <w:szCs w:val="22"/>
          <w:rtl/>
        </w:rPr>
        <w:t>ר</w:t>
      </w:r>
      <w:r w:rsidRPr="00D06CF9">
        <w:rPr>
          <w:rFonts w:asciiTheme="minorBidi" w:hAnsiTheme="minorBidi"/>
          <w:sz w:val="22"/>
          <w:szCs w:val="22"/>
          <w:rtl/>
        </w:rPr>
        <w:t xml:space="preserve">ה"ק </w:t>
      </w:r>
      <w:r w:rsidR="009D0D59" w:rsidRPr="00D06CF9">
        <w:rPr>
          <w:rFonts w:asciiTheme="minorBidi" w:hAnsiTheme="minorBidi"/>
          <w:sz w:val="22"/>
          <w:szCs w:val="22"/>
          <w:rtl/>
        </w:rPr>
        <w:t>מצאנ</w:t>
      </w:r>
      <w:r w:rsidRPr="00D06CF9">
        <w:rPr>
          <w:rFonts w:asciiTheme="minorBidi" w:hAnsiTheme="minorBidi"/>
          <w:sz w:val="22"/>
          <w:szCs w:val="22"/>
          <w:rtl/>
        </w:rPr>
        <w:t>ז ממקומו להפך פניו, והסתכל</w:t>
      </w:r>
      <w:r w:rsidR="009D0D59" w:rsidRPr="00D06CF9">
        <w:rPr>
          <w:rFonts w:asciiTheme="minorBidi" w:hAnsiTheme="minorBidi"/>
          <w:sz w:val="22"/>
          <w:szCs w:val="22"/>
          <w:rtl/>
        </w:rPr>
        <w:t xml:space="preserve"> </w:t>
      </w:r>
      <w:r w:rsidRPr="00D06CF9">
        <w:rPr>
          <w:rFonts w:asciiTheme="minorBidi" w:hAnsiTheme="minorBidi"/>
          <w:sz w:val="22"/>
          <w:szCs w:val="22"/>
          <w:rtl/>
        </w:rPr>
        <w:t xml:space="preserve">בפני </w:t>
      </w:r>
      <w:r w:rsidR="009D0D59" w:rsidRPr="00D06CF9">
        <w:rPr>
          <w:rFonts w:asciiTheme="minorBidi" w:hAnsiTheme="minorBidi"/>
          <w:sz w:val="22"/>
          <w:szCs w:val="22"/>
          <w:rtl/>
        </w:rPr>
        <w:t>רבינו</w:t>
      </w:r>
      <w:r w:rsidRPr="00D06CF9">
        <w:rPr>
          <w:rFonts w:asciiTheme="minorBidi" w:hAnsiTheme="minorBidi"/>
          <w:sz w:val="22"/>
          <w:szCs w:val="22"/>
          <w:rtl/>
        </w:rPr>
        <w:t xml:space="preserve"> בהסתכלות עזה ועצומה בדביקות</w:t>
      </w:r>
      <w:r w:rsidR="009D0D59" w:rsidRPr="00D06CF9">
        <w:rPr>
          <w:rFonts w:asciiTheme="minorBidi" w:hAnsiTheme="minorBidi"/>
          <w:sz w:val="22"/>
          <w:szCs w:val="22"/>
          <w:rtl/>
        </w:rPr>
        <w:t xml:space="preserve"> </w:t>
      </w:r>
      <w:r w:rsidRPr="00D06CF9">
        <w:rPr>
          <w:rFonts w:asciiTheme="minorBidi" w:hAnsiTheme="minorBidi"/>
          <w:sz w:val="22"/>
          <w:szCs w:val="22"/>
          <w:rtl/>
        </w:rPr>
        <w:t>השם, עד שלא הניח שום הגה ודיבור תפלה</w:t>
      </w:r>
      <w:r w:rsidR="009D0D59" w:rsidRPr="00D06CF9">
        <w:rPr>
          <w:rFonts w:asciiTheme="minorBidi" w:hAnsiTheme="minorBidi"/>
          <w:sz w:val="22"/>
          <w:szCs w:val="22"/>
          <w:rtl/>
        </w:rPr>
        <w:t xml:space="preserve"> </w:t>
      </w:r>
      <w:r w:rsidRPr="00D06CF9">
        <w:rPr>
          <w:rFonts w:asciiTheme="minorBidi" w:hAnsiTheme="minorBidi"/>
          <w:sz w:val="22"/>
          <w:szCs w:val="22"/>
          <w:rtl/>
        </w:rPr>
        <w:t xml:space="preserve">מפיו, רק הסתכל בפני </w:t>
      </w:r>
      <w:r w:rsidR="009D0D59" w:rsidRPr="00D06CF9">
        <w:rPr>
          <w:rFonts w:asciiTheme="minorBidi" w:hAnsiTheme="minorBidi"/>
          <w:sz w:val="22"/>
          <w:szCs w:val="22"/>
          <w:rtl/>
        </w:rPr>
        <w:t>רבינו</w:t>
      </w:r>
      <w:r w:rsidRPr="00D06CF9">
        <w:rPr>
          <w:rFonts w:asciiTheme="minorBidi" w:hAnsiTheme="minorBidi"/>
          <w:sz w:val="22"/>
          <w:szCs w:val="22"/>
          <w:rtl/>
        </w:rPr>
        <w:t xml:space="preserve"> כל הזמן, כן</w:t>
      </w:r>
      <w:r w:rsidR="009D0D59" w:rsidRPr="00D06CF9">
        <w:rPr>
          <w:rFonts w:asciiTheme="minorBidi" w:hAnsiTheme="minorBidi"/>
          <w:sz w:val="22"/>
          <w:szCs w:val="22"/>
          <w:rtl/>
        </w:rPr>
        <w:t xml:space="preserve"> </w:t>
      </w:r>
      <w:r w:rsidRPr="00D06CF9">
        <w:rPr>
          <w:rFonts w:asciiTheme="minorBidi" w:hAnsiTheme="minorBidi"/>
          <w:sz w:val="22"/>
          <w:szCs w:val="22"/>
          <w:rtl/>
        </w:rPr>
        <w:t>העיד החסיד בתורת עדות.</w:t>
      </w:r>
    </w:p>
    <w:p w14:paraId="1C1DFBF0" w14:textId="5994FF6B" w:rsidR="00353580" w:rsidRPr="00D06CF9" w:rsidRDefault="00353580" w:rsidP="00D06CF9">
      <w:pPr>
        <w:pStyle w:val="af5"/>
        <w:spacing w:line="276" w:lineRule="auto"/>
        <w:jc w:val="both"/>
        <w:rPr>
          <w:rFonts w:asciiTheme="minorBidi" w:hAnsiTheme="minorBidi"/>
          <w:sz w:val="22"/>
          <w:szCs w:val="22"/>
          <w:rtl/>
        </w:rPr>
      </w:pPr>
      <w:r w:rsidRPr="00D06CF9">
        <w:rPr>
          <w:rFonts w:asciiTheme="minorBidi" w:hAnsiTheme="minorBidi"/>
          <w:sz w:val="22"/>
          <w:szCs w:val="22"/>
          <w:rtl/>
        </w:rPr>
        <w:t xml:space="preserve">ואח"כ התפלל </w:t>
      </w:r>
      <w:r w:rsidR="009D0D59" w:rsidRPr="00D06CF9">
        <w:rPr>
          <w:rFonts w:asciiTheme="minorBidi" w:hAnsiTheme="minorBidi"/>
          <w:sz w:val="22"/>
          <w:szCs w:val="22"/>
          <w:rtl/>
        </w:rPr>
        <w:t>רבינו</w:t>
      </w:r>
      <w:r w:rsidRPr="00D06CF9">
        <w:rPr>
          <w:rFonts w:asciiTheme="minorBidi" w:hAnsiTheme="minorBidi"/>
          <w:sz w:val="22"/>
          <w:szCs w:val="22"/>
          <w:rtl/>
        </w:rPr>
        <w:t xml:space="preserve"> הלל, ושורר </w:t>
      </w:r>
      <w:r w:rsidR="009D0D59" w:rsidRPr="00D06CF9">
        <w:rPr>
          <w:rFonts w:asciiTheme="minorBidi" w:hAnsiTheme="minorBidi"/>
          <w:sz w:val="22"/>
          <w:szCs w:val="22"/>
          <w:rtl/>
        </w:rPr>
        <w:t>א</w:t>
      </w:r>
      <w:r w:rsidRPr="00D06CF9">
        <w:rPr>
          <w:rFonts w:asciiTheme="minorBidi" w:hAnsiTheme="minorBidi"/>
          <w:sz w:val="22"/>
          <w:szCs w:val="22"/>
          <w:rtl/>
        </w:rPr>
        <w:t>קדמות</w:t>
      </w:r>
      <w:r w:rsidR="009D0D59" w:rsidRPr="00D06CF9">
        <w:rPr>
          <w:rFonts w:asciiTheme="minorBidi" w:hAnsiTheme="minorBidi"/>
          <w:sz w:val="22"/>
          <w:szCs w:val="22"/>
          <w:rtl/>
        </w:rPr>
        <w:t xml:space="preserve">, </w:t>
      </w:r>
      <w:r w:rsidRPr="00D06CF9">
        <w:rPr>
          <w:rFonts w:asciiTheme="minorBidi" w:hAnsiTheme="minorBidi"/>
          <w:sz w:val="22"/>
          <w:szCs w:val="22"/>
          <w:rtl/>
        </w:rPr>
        <w:t xml:space="preserve">אשר לקול גערתו </w:t>
      </w:r>
      <w:r w:rsidR="009D0D59" w:rsidRPr="00D06CF9">
        <w:rPr>
          <w:rFonts w:asciiTheme="minorBidi" w:hAnsiTheme="minorBidi"/>
          <w:sz w:val="22"/>
          <w:szCs w:val="22"/>
          <w:rtl/>
        </w:rPr>
        <w:t xml:space="preserve">בנגינתו וצלצלי תרועתו, </w:t>
      </w:r>
      <w:r w:rsidR="009D0D59" w:rsidRPr="00D06CF9">
        <w:rPr>
          <w:rFonts w:asciiTheme="minorBidi" w:hAnsiTheme="minorBidi"/>
          <w:sz w:val="22"/>
          <w:szCs w:val="22"/>
          <w:rtl/>
        </w:rPr>
        <w:t xml:space="preserve">כל השומעים נבהלו, נחפזו, רעדה אחזתם, שם חיל כיולדה, עוד </w:t>
      </w:r>
      <w:r w:rsidR="009D0D59" w:rsidRPr="00D06CF9">
        <w:rPr>
          <w:rFonts w:asciiTheme="minorBidi" w:hAnsiTheme="minorBidi"/>
          <w:sz w:val="22"/>
          <w:szCs w:val="22"/>
          <w:rtl/>
        </w:rPr>
        <w:t>בם</w:t>
      </w:r>
      <w:r w:rsidR="009D0D59" w:rsidRPr="00D06CF9">
        <w:rPr>
          <w:rFonts w:asciiTheme="minorBidi" w:hAnsiTheme="minorBidi"/>
          <w:sz w:val="22"/>
          <w:szCs w:val="22"/>
          <w:rtl/>
        </w:rPr>
        <w:t xml:space="preserve"> נש</w:t>
      </w:r>
      <w:r w:rsidR="009D0D59" w:rsidRPr="00D06CF9">
        <w:rPr>
          <w:rFonts w:asciiTheme="minorBidi" w:hAnsiTheme="minorBidi"/>
          <w:sz w:val="22"/>
          <w:szCs w:val="22"/>
          <w:rtl/>
        </w:rPr>
        <w:t>מתם</w:t>
      </w:r>
      <w:r w:rsidR="009D0D59" w:rsidRPr="00D06CF9">
        <w:rPr>
          <w:rFonts w:asciiTheme="minorBidi" w:hAnsiTheme="minorBidi"/>
          <w:sz w:val="22"/>
          <w:szCs w:val="22"/>
          <w:rtl/>
        </w:rPr>
        <w:t>, לקול זיע סגי, קול רעש גדול היוצא מפי כהן הגדול, מעוז ומגדול בכוחו הגדול</w:t>
      </w:r>
      <w:r w:rsidR="009D0D59" w:rsidRPr="00D06CF9">
        <w:rPr>
          <w:rFonts w:asciiTheme="minorBidi" w:hAnsiTheme="minorBidi"/>
          <w:sz w:val="22"/>
          <w:szCs w:val="22"/>
          <w:rtl/>
        </w:rPr>
        <w:t xml:space="preserve"> (</w:t>
      </w:r>
      <w:r w:rsidR="009D0D59" w:rsidRPr="00D06CF9">
        <w:rPr>
          <w:rFonts w:asciiTheme="minorBidi" w:hAnsiTheme="minorBidi"/>
          <w:sz w:val="22"/>
          <w:szCs w:val="22"/>
          <w:rtl/>
        </w:rPr>
        <w:t>נפלאות התפא</w:t>
      </w:r>
      <w:r w:rsidR="009D0D59" w:rsidRPr="00D06CF9">
        <w:rPr>
          <w:rFonts w:asciiTheme="minorBidi" w:hAnsiTheme="minorBidi"/>
          <w:sz w:val="22"/>
          <w:szCs w:val="22"/>
          <w:rtl/>
        </w:rPr>
        <w:t>"ש</w:t>
      </w:r>
      <w:r w:rsidR="009D0D59" w:rsidRPr="00D06CF9">
        <w:rPr>
          <w:rFonts w:asciiTheme="minorBidi" w:hAnsiTheme="minorBidi"/>
          <w:sz w:val="22"/>
          <w:szCs w:val="22"/>
          <w:rtl/>
        </w:rPr>
        <w:t xml:space="preserve"> אות קנד</w:t>
      </w:r>
      <w:r w:rsidR="009D0D59" w:rsidRPr="00D06CF9">
        <w:rPr>
          <w:rFonts w:asciiTheme="minorBidi" w:hAnsiTheme="minorBidi"/>
          <w:sz w:val="22"/>
          <w:szCs w:val="22"/>
          <w:rtl/>
        </w:rPr>
        <w:t>).</w:t>
      </w:r>
    </w:p>
    <w:p w14:paraId="1D7543A4" w14:textId="77777777" w:rsidR="005557B5" w:rsidRPr="00D06CF9" w:rsidRDefault="009D0D59" w:rsidP="00D06CF9">
      <w:pPr>
        <w:pStyle w:val="af5"/>
        <w:spacing w:line="276" w:lineRule="auto"/>
        <w:jc w:val="both"/>
        <w:rPr>
          <w:rFonts w:asciiTheme="minorBidi" w:hAnsiTheme="minorBidi"/>
          <w:sz w:val="22"/>
          <w:szCs w:val="22"/>
          <w:rtl/>
        </w:rPr>
      </w:pPr>
      <w:r w:rsidRPr="00D06CF9">
        <w:rPr>
          <w:rFonts w:asciiTheme="minorBidi" w:hAnsiTheme="minorBidi"/>
          <w:sz w:val="22"/>
          <w:szCs w:val="22"/>
          <w:rtl/>
        </w:rPr>
        <w:t>ו</w:t>
      </w:r>
      <w:r w:rsidR="00353580" w:rsidRPr="00D06CF9">
        <w:rPr>
          <w:rFonts w:asciiTheme="minorBidi" w:hAnsiTheme="minorBidi"/>
          <w:sz w:val="22"/>
          <w:szCs w:val="22"/>
          <w:rtl/>
        </w:rPr>
        <w:t xml:space="preserve">בעטרת שלמה (אות יג) </w:t>
      </w:r>
      <w:r w:rsidRPr="00D06CF9">
        <w:rPr>
          <w:rFonts w:asciiTheme="minorBidi" w:hAnsiTheme="minorBidi"/>
          <w:sz w:val="22"/>
          <w:szCs w:val="22"/>
          <w:rtl/>
        </w:rPr>
        <w:t xml:space="preserve">כתב </w:t>
      </w:r>
      <w:r w:rsidR="00353580" w:rsidRPr="00D06CF9">
        <w:rPr>
          <w:rFonts w:asciiTheme="minorBidi" w:hAnsiTheme="minorBidi"/>
          <w:sz w:val="22"/>
          <w:szCs w:val="22"/>
          <w:rtl/>
        </w:rPr>
        <w:t xml:space="preserve">בשם תלמיד רבינו זי"ע </w:t>
      </w:r>
      <w:r w:rsidRPr="00D06CF9">
        <w:rPr>
          <w:rFonts w:asciiTheme="minorBidi" w:hAnsiTheme="minorBidi"/>
          <w:sz w:val="22"/>
          <w:szCs w:val="22"/>
          <w:rtl/>
        </w:rPr>
        <w:t>(</w:t>
      </w:r>
      <w:r w:rsidR="00353580" w:rsidRPr="00D06CF9">
        <w:rPr>
          <w:rFonts w:asciiTheme="minorBidi" w:hAnsiTheme="minorBidi"/>
          <w:sz w:val="22"/>
          <w:szCs w:val="22"/>
          <w:rtl/>
        </w:rPr>
        <w:t>הגה"צ ר' יצחק שמולעוויטץ אב"ד קרימעלוב זצ"ל</w:t>
      </w:r>
      <w:r w:rsidRPr="00D06CF9">
        <w:rPr>
          <w:rFonts w:asciiTheme="minorBidi" w:hAnsiTheme="minorBidi"/>
          <w:sz w:val="22"/>
          <w:szCs w:val="22"/>
          <w:rtl/>
        </w:rPr>
        <w:t>)</w:t>
      </w:r>
      <w:r w:rsidR="00353580" w:rsidRPr="00D06CF9">
        <w:rPr>
          <w:rFonts w:asciiTheme="minorBidi" w:hAnsiTheme="minorBidi"/>
          <w:sz w:val="22"/>
          <w:szCs w:val="22"/>
          <w:rtl/>
        </w:rPr>
        <w:t>: ודכירנא כי בשב"ק כאשר באו ל'נשמת כל חי', הקהל היו מתפללין תפלת נשמת עד 'שוכן עד', והתפא</w:t>
      </w:r>
      <w:r w:rsidRPr="00D06CF9">
        <w:rPr>
          <w:rFonts w:asciiTheme="minorBidi" w:hAnsiTheme="minorBidi"/>
          <w:sz w:val="22"/>
          <w:szCs w:val="22"/>
          <w:rtl/>
        </w:rPr>
        <w:t xml:space="preserve">רת </w:t>
      </w:r>
      <w:r w:rsidR="00353580" w:rsidRPr="00D06CF9">
        <w:rPr>
          <w:rFonts w:asciiTheme="minorBidi" w:hAnsiTheme="minorBidi"/>
          <w:sz w:val="22"/>
          <w:szCs w:val="22"/>
          <w:rtl/>
        </w:rPr>
        <w:t>ש</w:t>
      </w:r>
      <w:r w:rsidRPr="00D06CF9">
        <w:rPr>
          <w:rFonts w:asciiTheme="minorBidi" w:hAnsiTheme="minorBidi"/>
          <w:sz w:val="22"/>
          <w:szCs w:val="22"/>
          <w:rtl/>
        </w:rPr>
        <w:t>למה</w:t>
      </w:r>
      <w:r w:rsidR="00353580" w:rsidRPr="00D06CF9">
        <w:rPr>
          <w:rFonts w:asciiTheme="minorBidi" w:hAnsiTheme="minorBidi"/>
          <w:sz w:val="22"/>
          <w:szCs w:val="22"/>
          <w:rtl/>
        </w:rPr>
        <w:t xml:space="preserve"> הפסיק בעת ההוא, והלך החוצה, ונטל ידיו, ובא חזרה לביהמ"ד, וישב על כסאו</w:t>
      </w:r>
      <w:r w:rsidRPr="00D06CF9">
        <w:rPr>
          <w:rFonts w:asciiTheme="minorBidi" w:hAnsiTheme="minorBidi"/>
          <w:sz w:val="22"/>
          <w:szCs w:val="22"/>
          <w:rtl/>
        </w:rPr>
        <w:t xml:space="preserve">... </w:t>
      </w:r>
      <w:r w:rsidR="00353580" w:rsidRPr="00D06CF9">
        <w:rPr>
          <w:rFonts w:asciiTheme="minorBidi" w:hAnsiTheme="minorBidi"/>
          <w:sz w:val="22"/>
          <w:szCs w:val="22"/>
          <w:rtl/>
        </w:rPr>
        <w:t>וכאשר אמר 'נשמת' היה אומר בקול נעימה, אשר כל השומע נמשך לבו לעבודת השי"ת, והקול ירדה לחדרי בטן, ומי שהי</w:t>
      </w:r>
      <w:r w:rsidRPr="00D06CF9">
        <w:rPr>
          <w:rFonts w:asciiTheme="minorBidi" w:hAnsiTheme="minorBidi"/>
          <w:sz w:val="22"/>
          <w:szCs w:val="22"/>
          <w:rtl/>
        </w:rPr>
        <w:t>ה</w:t>
      </w:r>
      <w:r w:rsidR="00353580" w:rsidRPr="00D06CF9">
        <w:rPr>
          <w:rFonts w:asciiTheme="minorBidi" w:hAnsiTheme="minorBidi"/>
          <w:sz w:val="22"/>
          <w:szCs w:val="22"/>
          <w:rtl/>
        </w:rPr>
        <w:t xml:space="preserve"> שומע קולו נעשה בעל תשובה.</w:t>
      </w:r>
    </w:p>
    <w:p w14:paraId="46F94B75" w14:textId="6F9C344D" w:rsidR="005557B5" w:rsidRPr="00D06CF9" w:rsidRDefault="005557B5" w:rsidP="00D06CF9">
      <w:pPr>
        <w:pStyle w:val="af5"/>
        <w:spacing w:line="276" w:lineRule="auto"/>
        <w:jc w:val="both"/>
        <w:rPr>
          <w:rFonts w:asciiTheme="minorBidi" w:hAnsiTheme="minorBidi"/>
          <w:sz w:val="22"/>
          <w:szCs w:val="22"/>
          <w:rtl/>
        </w:rPr>
      </w:pPr>
      <w:r w:rsidRPr="00D06CF9">
        <w:rPr>
          <w:rFonts w:asciiTheme="minorBidi" w:hAnsiTheme="minorBidi"/>
          <w:sz w:val="22"/>
          <w:szCs w:val="22"/>
          <w:rtl/>
        </w:rPr>
        <w:t xml:space="preserve">מסופר, כי שנה אחת נסע רבינו </w:t>
      </w:r>
      <w:r w:rsidRPr="00D06CF9">
        <w:rPr>
          <w:rFonts w:asciiTheme="minorBidi" w:hAnsiTheme="minorBidi"/>
          <w:sz w:val="22"/>
          <w:szCs w:val="22"/>
          <w:rtl/>
        </w:rPr>
        <w:t>התפארת שלמה ז</w:t>
      </w:r>
      <w:r w:rsidRPr="00D06CF9">
        <w:rPr>
          <w:rFonts w:asciiTheme="minorBidi" w:hAnsiTheme="minorBidi"/>
          <w:sz w:val="22"/>
          <w:szCs w:val="22"/>
          <w:rtl/>
        </w:rPr>
        <w:t>י"ע</w:t>
      </w:r>
      <w:r w:rsidRPr="00D06CF9">
        <w:rPr>
          <w:rFonts w:asciiTheme="minorBidi" w:hAnsiTheme="minorBidi"/>
          <w:sz w:val="22"/>
          <w:szCs w:val="22"/>
          <w:rtl/>
        </w:rPr>
        <w:t xml:space="preserve"> יחד עם ה</w:t>
      </w:r>
      <w:r w:rsidRPr="00D06CF9">
        <w:rPr>
          <w:rFonts w:asciiTheme="minorBidi" w:hAnsiTheme="minorBidi"/>
          <w:sz w:val="22"/>
          <w:szCs w:val="22"/>
          <w:rtl/>
        </w:rPr>
        <w:t>ר</w:t>
      </w:r>
      <w:r w:rsidRPr="00D06CF9">
        <w:rPr>
          <w:rFonts w:asciiTheme="minorBidi" w:hAnsiTheme="minorBidi"/>
          <w:sz w:val="22"/>
          <w:szCs w:val="22"/>
          <w:rtl/>
        </w:rPr>
        <w:t xml:space="preserve">ה״ק ר׳ עמנואל מפשעדבארז זצ״ל </w:t>
      </w:r>
      <w:r w:rsidRPr="00D06CF9">
        <w:rPr>
          <w:rFonts w:asciiTheme="minorBidi" w:hAnsiTheme="minorBidi"/>
          <w:sz w:val="22"/>
          <w:szCs w:val="22"/>
          <w:rtl/>
        </w:rPr>
        <w:t xml:space="preserve">אל </w:t>
      </w:r>
      <w:r w:rsidRPr="00D06CF9">
        <w:rPr>
          <w:rFonts w:asciiTheme="minorBidi" w:hAnsiTheme="minorBidi"/>
          <w:sz w:val="22"/>
          <w:szCs w:val="22"/>
          <w:rtl/>
        </w:rPr>
        <w:t>ה</w:t>
      </w:r>
      <w:r w:rsidRPr="00D06CF9">
        <w:rPr>
          <w:rFonts w:asciiTheme="minorBidi" w:hAnsiTheme="minorBidi"/>
          <w:sz w:val="22"/>
          <w:szCs w:val="22"/>
          <w:rtl/>
        </w:rPr>
        <w:t>ר</w:t>
      </w:r>
      <w:r w:rsidRPr="00D06CF9">
        <w:rPr>
          <w:rFonts w:asciiTheme="minorBidi" w:hAnsiTheme="minorBidi"/>
          <w:sz w:val="22"/>
          <w:szCs w:val="22"/>
          <w:rtl/>
        </w:rPr>
        <w:t xml:space="preserve">ה״ק </w:t>
      </w:r>
      <w:r w:rsidRPr="00D06CF9">
        <w:rPr>
          <w:rFonts w:asciiTheme="minorBidi" w:hAnsiTheme="minorBidi"/>
          <w:sz w:val="22"/>
          <w:szCs w:val="22"/>
          <w:rtl/>
        </w:rPr>
        <w:t>רבי יחזקאל</w:t>
      </w:r>
      <w:r w:rsidRPr="00D06CF9">
        <w:rPr>
          <w:rFonts w:asciiTheme="minorBidi" w:hAnsiTheme="minorBidi"/>
          <w:sz w:val="22"/>
          <w:szCs w:val="22"/>
          <w:rtl/>
        </w:rPr>
        <w:t xml:space="preserve"> מק</w:t>
      </w:r>
      <w:r w:rsidRPr="00D06CF9">
        <w:rPr>
          <w:rFonts w:asciiTheme="minorBidi" w:hAnsiTheme="minorBidi"/>
          <w:sz w:val="22"/>
          <w:szCs w:val="22"/>
          <w:rtl/>
        </w:rPr>
        <w:t>א</w:t>
      </w:r>
      <w:r w:rsidRPr="00D06CF9">
        <w:rPr>
          <w:rFonts w:asciiTheme="minorBidi" w:hAnsiTheme="minorBidi"/>
          <w:sz w:val="22"/>
          <w:szCs w:val="22"/>
          <w:rtl/>
        </w:rPr>
        <w:t>זמיר</w:t>
      </w:r>
      <w:r w:rsidRPr="00D06CF9">
        <w:rPr>
          <w:rFonts w:asciiTheme="minorBidi" w:hAnsiTheme="minorBidi"/>
          <w:sz w:val="22"/>
          <w:szCs w:val="22"/>
          <w:rtl/>
        </w:rPr>
        <w:t xml:space="preserve"> זי"ע</w:t>
      </w:r>
      <w:r w:rsidRPr="00D06CF9">
        <w:rPr>
          <w:rFonts w:asciiTheme="minorBidi" w:hAnsiTheme="minorBidi"/>
          <w:sz w:val="22"/>
          <w:szCs w:val="22"/>
          <w:rtl/>
        </w:rPr>
        <w:t xml:space="preserve"> </w:t>
      </w:r>
      <w:r w:rsidR="00A333D7" w:rsidRPr="00D06CF9">
        <w:rPr>
          <w:rFonts w:asciiTheme="minorBidi" w:hAnsiTheme="minorBidi"/>
          <w:sz w:val="22"/>
          <w:szCs w:val="22"/>
          <w:rtl/>
        </w:rPr>
        <w:t>ל</w:t>
      </w:r>
      <w:r w:rsidRPr="00D06CF9">
        <w:rPr>
          <w:rFonts w:asciiTheme="minorBidi" w:hAnsiTheme="minorBidi"/>
          <w:sz w:val="22"/>
          <w:szCs w:val="22"/>
          <w:rtl/>
        </w:rPr>
        <w:t>חג השבועות, ה</w:t>
      </w:r>
      <w:r w:rsidRPr="00D06CF9">
        <w:rPr>
          <w:rFonts w:asciiTheme="minorBidi" w:hAnsiTheme="minorBidi"/>
          <w:sz w:val="22"/>
          <w:szCs w:val="22"/>
          <w:rtl/>
        </w:rPr>
        <w:t>ר</w:t>
      </w:r>
      <w:r w:rsidRPr="00D06CF9">
        <w:rPr>
          <w:rFonts w:asciiTheme="minorBidi" w:hAnsiTheme="minorBidi"/>
          <w:sz w:val="22"/>
          <w:szCs w:val="22"/>
          <w:rtl/>
        </w:rPr>
        <w:t>ה״ק ר׳ עמנואל ז</w:t>
      </w:r>
      <w:r w:rsidRPr="00D06CF9">
        <w:rPr>
          <w:rFonts w:asciiTheme="minorBidi" w:hAnsiTheme="minorBidi"/>
          <w:sz w:val="22"/>
          <w:szCs w:val="22"/>
          <w:rtl/>
        </w:rPr>
        <w:t>צ</w:t>
      </w:r>
      <w:r w:rsidRPr="00D06CF9">
        <w:rPr>
          <w:rFonts w:asciiTheme="minorBidi" w:hAnsiTheme="minorBidi"/>
          <w:sz w:val="22"/>
          <w:szCs w:val="22"/>
          <w:rtl/>
        </w:rPr>
        <w:t>״ל היה מקורב גדול אצל ה</w:t>
      </w:r>
      <w:r w:rsidRPr="00D06CF9">
        <w:rPr>
          <w:rFonts w:asciiTheme="minorBidi" w:hAnsiTheme="minorBidi"/>
          <w:sz w:val="22"/>
          <w:szCs w:val="22"/>
          <w:rtl/>
        </w:rPr>
        <w:t>ר</w:t>
      </w:r>
      <w:r w:rsidRPr="00D06CF9">
        <w:rPr>
          <w:rFonts w:asciiTheme="minorBidi" w:hAnsiTheme="minorBidi"/>
          <w:sz w:val="22"/>
          <w:szCs w:val="22"/>
          <w:rtl/>
        </w:rPr>
        <w:t>ה״ק מק</w:t>
      </w:r>
      <w:r w:rsidRPr="00D06CF9">
        <w:rPr>
          <w:rFonts w:asciiTheme="minorBidi" w:hAnsiTheme="minorBidi"/>
          <w:sz w:val="22"/>
          <w:szCs w:val="22"/>
          <w:rtl/>
        </w:rPr>
        <w:t>א</w:t>
      </w:r>
      <w:r w:rsidRPr="00D06CF9">
        <w:rPr>
          <w:rFonts w:asciiTheme="minorBidi" w:hAnsiTheme="minorBidi"/>
          <w:sz w:val="22"/>
          <w:szCs w:val="22"/>
          <w:rtl/>
        </w:rPr>
        <w:t>זמיר ז</w:t>
      </w:r>
      <w:r w:rsidRPr="00D06CF9">
        <w:rPr>
          <w:rFonts w:asciiTheme="minorBidi" w:hAnsiTheme="minorBidi"/>
          <w:sz w:val="22"/>
          <w:szCs w:val="22"/>
          <w:rtl/>
        </w:rPr>
        <w:t>צ</w:t>
      </w:r>
      <w:r w:rsidRPr="00D06CF9">
        <w:rPr>
          <w:rFonts w:asciiTheme="minorBidi" w:hAnsiTheme="minorBidi"/>
          <w:sz w:val="22"/>
          <w:szCs w:val="22"/>
          <w:rtl/>
        </w:rPr>
        <w:t>״ל, כי הוא היה הרבה פעמים קודם לזה אצלו, ו</w:t>
      </w:r>
      <w:r w:rsidR="00A333D7" w:rsidRPr="00D06CF9">
        <w:rPr>
          <w:rFonts w:asciiTheme="minorBidi" w:hAnsiTheme="minorBidi"/>
          <w:sz w:val="22"/>
          <w:szCs w:val="22"/>
          <w:rtl/>
        </w:rPr>
        <w:t xml:space="preserve">אילו </w:t>
      </w:r>
      <w:r w:rsidRPr="00D06CF9">
        <w:rPr>
          <w:rFonts w:asciiTheme="minorBidi" w:hAnsiTheme="minorBidi"/>
          <w:sz w:val="22"/>
          <w:szCs w:val="22"/>
          <w:rtl/>
        </w:rPr>
        <w:t>התפא</w:t>
      </w:r>
      <w:r w:rsidRPr="00D06CF9">
        <w:rPr>
          <w:rFonts w:asciiTheme="minorBidi" w:hAnsiTheme="minorBidi"/>
          <w:sz w:val="22"/>
          <w:szCs w:val="22"/>
          <w:rtl/>
        </w:rPr>
        <w:t xml:space="preserve">רת </w:t>
      </w:r>
      <w:r w:rsidRPr="00D06CF9">
        <w:rPr>
          <w:rFonts w:asciiTheme="minorBidi" w:hAnsiTheme="minorBidi"/>
          <w:sz w:val="22"/>
          <w:szCs w:val="22"/>
          <w:rtl/>
        </w:rPr>
        <w:t>ש</w:t>
      </w:r>
      <w:r w:rsidRPr="00D06CF9">
        <w:rPr>
          <w:rFonts w:asciiTheme="minorBidi" w:hAnsiTheme="minorBidi"/>
          <w:sz w:val="22"/>
          <w:szCs w:val="22"/>
          <w:rtl/>
        </w:rPr>
        <w:t>למה</w:t>
      </w:r>
      <w:r w:rsidRPr="00D06CF9">
        <w:rPr>
          <w:rFonts w:asciiTheme="minorBidi" w:hAnsiTheme="minorBidi"/>
          <w:sz w:val="22"/>
          <w:szCs w:val="22"/>
          <w:rtl/>
        </w:rPr>
        <w:t xml:space="preserve"> היה אצלו פעם הראשון. וכ</w:t>
      </w:r>
      <w:r w:rsidR="00A333D7" w:rsidRPr="00D06CF9">
        <w:rPr>
          <w:rFonts w:asciiTheme="minorBidi" w:hAnsiTheme="minorBidi"/>
          <w:sz w:val="22"/>
          <w:szCs w:val="22"/>
          <w:rtl/>
        </w:rPr>
        <w:t xml:space="preserve">יון </w:t>
      </w:r>
      <w:r w:rsidRPr="00D06CF9">
        <w:rPr>
          <w:rFonts w:asciiTheme="minorBidi" w:hAnsiTheme="minorBidi"/>
          <w:sz w:val="22"/>
          <w:szCs w:val="22"/>
          <w:rtl/>
        </w:rPr>
        <w:t>שרצה ר׳ עמנואל להראות לה</w:t>
      </w:r>
      <w:r w:rsidRPr="00D06CF9">
        <w:rPr>
          <w:rFonts w:asciiTheme="minorBidi" w:hAnsiTheme="minorBidi"/>
          <w:sz w:val="22"/>
          <w:szCs w:val="22"/>
          <w:rtl/>
        </w:rPr>
        <w:t>רה"</w:t>
      </w:r>
      <w:r w:rsidRPr="00D06CF9">
        <w:rPr>
          <w:rFonts w:asciiTheme="minorBidi" w:hAnsiTheme="minorBidi"/>
          <w:sz w:val="22"/>
          <w:szCs w:val="22"/>
          <w:rtl/>
        </w:rPr>
        <w:t>ק מק</w:t>
      </w:r>
      <w:r w:rsidRPr="00D06CF9">
        <w:rPr>
          <w:rFonts w:asciiTheme="minorBidi" w:hAnsiTheme="minorBidi"/>
          <w:sz w:val="22"/>
          <w:szCs w:val="22"/>
          <w:rtl/>
        </w:rPr>
        <w:t>א</w:t>
      </w:r>
      <w:r w:rsidRPr="00D06CF9">
        <w:rPr>
          <w:rFonts w:asciiTheme="minorBidi" w:hAnsiTheme="minorBidi"/>
          <w:sz w:val="22"/>
          <w:szCs w:val="22"/>
          <w:rtl/>
        </w:rPr>
        <w:t>זמיר</w:t>
      </w:r>
      <w:r w:rsidRPr="00D06CF9">
        <w:rPr>
          <w:rFonts w:asciiTheme="minorBidi" w:hAnsiTheme="minorBidi"/>
          <w:sz w:val="22"/>
          <w:szCs w:val="22"/>
          <w:rtl/>
        </w:rPr>
        <w:t xml:space="preserve"> </w:t>
      </w:r>
      <w:r w:rsidRPr="00D06CF9">
        <w:rPr>
          <w:rFonts w:asciiTheme="minorBidi" w:hAnsiTheme="minorBidi"/>
          <w:sz w:val="22"/>
          <w:szCs w:val="22"/>
          <w:rtl/>
        </w:rPr>
        <w:t>ז</w:t>
      </w:r>
      <w:r w:rsidRPr="00D06CF9">
        <w:rPr>
          <w:rFonts w:asciiTheme="minorBidi" w:hAnsiTheme="minorBidi"/>
          <w:sz w:val="22"/>
          <w:szCs w:val="22"/>
          <w:rtl/>
        </w:rPr>
        <w:t>צ</w:t>
      </w:r>
      <w:r w:rsidRPr="00D06CF9">
        <w:rPr>
          <w:rFonts w:asciiTheme="minorBidi" w:hAnsiTheme="minorBidi"/>
          <w:sz w:val="22"/>
          <w:szCs w:val="22"/>
          <w:rtl/>
        </w:rPr>
        <w:t>״ל את קדושתו של התפא</w:t>
      </w:r>
      <w:r w:rsidRPr="00D06CF9">
        <w:rPr>
          <w:rFonts w:asciiTheme="minorBidi" w:hAnsiTheme="minorBidi"/>
          <w:sz w:val="22"/>
          <w:szCs w:val="22"/>
          <w:rtl/>
        </w:rPr>
        <w:t xml:space="preserve">רת </w:t>
      </w:r>
      <w:r w:rsidRPr="00D06CF9">
        <w:rPr>
          <w:rFonts w:asciiTheme="minorBidi" w:hAnsiTheme="minorBidi"/>
          <w:sz w:val="22"/>
          <w:szCs w:val="22"/>
          <w:rtl/>
        </w:rPr>
        <w:t>ש</w:t>
      </w:r>
      <w:r w:rsidRPr="00D06CF9">
        <w:rPr>
          <w:rFonts w:asciiTheme="minorBidi" w:hAnsiTheme="minorBidi"/>
          <w:sz w:val="22"/>
          <w:szCs w:val="22"/>
          <w:rtl/>
        </w:rPr>
        <w:t>למה,</w:t>
      </w:r>
      <w:r w:rsidRPr="00D06CF9">
        <w:rPr>
          <w:rFonts w:asciiTheme="minorBidi" w:hAnsiTheme="minorBidi"/>
          <w:sz w:val="22"/>
          <w:szCs w:val="22"/>
          <w:rtl/>
        </w:rPr>
        <w:t xml:space="preserve"> ל</w:t>
      </w:r>
      <w:r w:rsidR="00A333D7" w:rsidRPr="00D06CF9">
        <w:rPr>
          <w:rFonts w:asciiTheme="minorBidi" w:hAnsiTheme="minorBidi"/>
          <w:sz w:val="22"/>
          <w:szCs w:val="22"/>
          <w:rtl/>
        </w:rPr>
        <w:t>פי</w:t>
      </w:r>
      <w:r w:rsidRPr="00D06CF9">
        <w:rPr>
          <w:rFonts w:asciiTheme="minorBidi" w:hAnsiTheme="minorBidi"/>
          <w:sz w:val="22"/>
          <w:szCs w:val="22"/>
          <w:rtl/>
        </w:rPr>
        <w:t>כ</w:t>
      </w:r>
      <w:r w:rsidR="00A333D7" w:rsidRPr="00D06CF9">
        <w:rPr>
          <w:rFonts w:asciiTheme="minorBidi" w:hAnsiTheme="minorBidi"/>
          <w:sz w:val="22"/>
          <w:szCs w:val="22"/>
          <w:rtl/>
        </w:rPr>
        <w:t>ך</w:t>
      </w:r>
      <w:r w:rsidRPr="00D06CF9">
        <w:rPr>
          <w:rFonts w:asciiTheme="minorBidi" w:hAnsiTheme="minorBidi"/>
          <w:sz w:val="22"/>
          <w:szCs w:val="22"/>
          <w:rtl/>
        </w:rPr>
        <w:t xml:space="preserve"> ביקש מה</w:t>
      </w:r>
      <w:r w:rsidRPr="00D06CF9">
        <w:rPr>
          <w:rFonts w:asciiTheme="minorBidi" w:hAnsiTheme="minorBidi"/>
          <w:sz w:val="22"/>
          <w:szCs w:val="22"/>
          <w:rtl/>
        </w:rPr>
        <w:t>ר</w:t>
      </w:r>
      <w:r w:rsidRPr="00D06CF9">
        <w:rPr>
          <w:rFonts w:asciiTheme="minorBidi" w:hAnsiTheme="minorBidi"/>
          <w:sz w:val="22"/>
          <w:szCs w:val="22"/>
          <w:rtl/>
        </w:rPr>
        <w:t>ה״ק מק</w:t>
      </w:r>
      <w:r w:rsidRPr="00D06CF9">
        <w:rPr>
          <w:rFonts w:asciiTheme="minorBidi" w:hAnsiTheme="minorBidi"/>
          <w:sz w:val="22"/>
          <w:szCs w:val="22"/>
          <w:rtl/>
        </w:rPr>
        <w:t>א</w:t>
      </w:r>
      <w:r w:rsidRPr="00D06CF9">
        <w:rPr>
          <w:rFonts w:asciiTheme="minorBidi" w:hAnsiTheme="minorBidi"/>
          <w:sz w:val="22"/>
          <w:szCs w:val="22"/>
          <w:rtl/>
        </w:rPr>
        <w:t>זמיר שיכבד את התפא</w:t>
      </w:r>
      <w:r w:rsidRPr="00D06CF9">
        <w:rPr>
          <w:rFonts w:asciiTheme="minorBidi" w:hAnsiTheme="minorBidi"/>
          <w:sz w:val="22"/>
          <w:szCs w:val="22"/>
          <w:rtl/>
        </w:rPr>
        <w:t xml:space="preserve">רת </w:t>
      </w:r>
      <w:r w:rsidRPr="00D06CF9">
        <w:rPr>
          <w:rFonts w:asciiTheme="minorBidi" w:hAnsiTheme="minorBidi"/>
          <w:sz w:val="22"/>
          <w:szCs w:val="22"/>
          <w:rtl/>
        </w:rPr>
        <w:t>ש</w:t>
      </w:r>
      <w:r w:rsidRPr="00D06CF9">
        <w:rPr>
          <w:rFonts w:asciiTheme="minorBidi" w:hAnsiTheme="minorBidi"/>
          <w:sz w:val="22"/>
          <w:szCs w:val="22"/>
          <w:rtl/>
        </w:rPr>
        <w:t>למה</w:t>
      </w:r>
      <w:r w:rsidRPr="00D06CF9">
        <w:rPr>
          <w:rFonts w:asciiTheme="minorBidi" w:hAnsiTheme="minorBidi"/>
          <w:sz w:val="22"/>
          <w:szCs w:val="22"/>
          <w:rtl/>
        </w:rPr>
        <w:t xml:space="preserve"> להתפלל כשליח ציבור תפילת שחרית, כאשר ידוע כי כל מי שהיה שומע קולו בתפילתו, אף שהיה איש פשוט, נתרעש מהקדושה, ופשטה הקדושה ברמ״ח איברי</w:t>
      </w:r>
      <w:r w:rsidRPr="00D06CF9">
        <w:rPr>
          <w:rFonts w:asciiTheme="minorBidi" w:hAnsiTheme="minorBidi"/>
          <w:sz w:val="22"/>
          <w:szCs w:val="22"/>
          <w:rtl/>
        </w:rPr>
        <w:t>ו</w:t>
      </w:r>
      <w:r w:rsidRPr="00D06CF9">
        <w:rPr>
          <w:rFonts w:asciiTheme="minorBidi" w:hAnsiTheme="minorBidi"/>
          <w:sz w:val="22"/>
          <w:szCs w:val="22"/>
          <w:rtl/>
        </w:rPr>
        <w:t xml:space="preserve"> ושס״ה גידיו של האדם, והכניס הרהור תשובה לכל מי ששמע את תפילתו הקדושה. ה</w:t>
      </w:r>
      <w:r w:rsidRPr="00D06CF9">
        <w:rPr>
          <w:rFonts w:asciiTheme="minorBidi" w:hAnsiTheme="minorBidi"/>
          <w:sz w:val="22"/>
          <w:szCs w:val="22"/>
          <w:rtl/>
        </w:rPr>
        <w:t>ר</w:t>
      </w:r>
      <w:r w:rsidRPr="00D06CF9">
        <w:rPr>
          <w:rFonts w:asciiTheme="minorBidi" w:hAnsiTheme="minorBidi"/>
          <w:sz w:val="22"/>
          <w:szCs w:val="22"/>
          <w:rtl/>
        </w:rPr>
        <w:t>ה״ק מק</w:t>
      </w:r>
      <w:r w:rsidRPr="00D06CF9">
        <w:rPr>
          <w:rFonts w:asciiTheme="minorBidi" w:hAnsiTheme="minorBidi"/>
          <w:sz w:val="22"/>
          <w:szCs w:val="22"/>
          <w:rtl/>
        </w:rPr>
        <w:t>א</w:t>
      </w:r>
      <w:r w:rsidRPr="00D06CF9">
        <w:rPr>
          <w:rFonts w:asciiTheme="minorBidi" w:hAnsiTheme="minorBidi"/>
          <w:sz w:val="22"/>
          <w:szCs w:val="22"/>
          <w:rtl/>
        </w:rPr>
        <w:t>זמיר השיב שאינו רוצה ל</w:t>
      </w:r>
      <w:r w:rsidRPr="00D06CF9">
        <w:rPr>
          <w:rFonts w:asciiTheme="minorBidi" w:hAnsiTheme="minorBidi"/>
          <w:sz w:val="22"/>
          <w:szCs w:val="22"/>
          <w:rtl/>
        </w:rPr>
        <w:t>ה</w:t>
      </w:r>
      <w:r w:rsidRPr="00D06CF9">
        <w:rPr>
          <w:rFonts w:asciiTheme="minorBidi" w:hAnsiTheme="minorBidi"/>
          <w:sz w:val="22"/>
          <w:szCs w:val="22"/>
          <w:rtl/>
        </w:rPr>
        <w:t>ש</w:t>
      </w:r>
      <w:r w:rsidRPr="00D06CF9">
        <w:rPr>
          <w:rFonts w:asciiTheme="minorBidi" w:hAnsiTheme="minorBidi"/>
          <w:sz w:val="22"/>
          <w:szCs w:val="22"/>
          <w:rtl/>
        </w:rPr>
        <w:t>תמש</w:t>
      </w:r>
      <w:r w:rsidRPr="00D06CF9">
        <w:rPr>
          <w:rFonts w:asciiTheme="minorBidi" w:hAnsiTheme="minorBidi"/>
          <w:sz w:val="22"/>
          <w:szCs w:val="22"/>
          <w:rtl/>
        </w:rPr>
        <w:t xml:space="preserve"> עם ת״ח, וכן היה למחרתו בתפילת שחרית לא רצה לכבדו.</w:t>
      </w:r>
      <w:r w:rsidRPr="00D06CF9">
        <w:rPr>
          <w:rFonts w:asciiTheme="minorBidi" w:hAnsiTheme="minorBidi"/>
          <w:sz w:val="22"/>
          <w:szCs w:val="22"/>
          <w:rtl/>
        </w:rPr>
        <w:t xml:space="preserve"> </w:t>
      </w:r>
    </w:p>
    <w:p w14:paraId="0CCF1230" w14:textId="64BFFFD0" w:rsidR="005557B5" w:rsidRPr="00D06CF9" w:rsidRDefault="005557B5" w:rsidP="00D06CF9">
      <w:pPr>
        <w:pStyle w:val="af5"/>
        <w:spacing w:line="276" w:lineRule="auto"/>
        <w:jc w:val="both"/>
        <w:rPr>
          <w:rFonts w:asciiTheme="minorBidi" w:hAnsiTheme="minorBidi"/>
          <w:sz w:val="22"/>
          <w:szCs w:val="22"/>
          <w:rtl/>
        </w:rPr>
      </w:pPr>
      <w:r w:rsidRPr="00D06CF9">
        <w:rPr>
          <w:rFonts w:asciiTheme="minorBidi" w:hAnsiTheme="minorBidi"/>
          <w:sz w:val="22"/>
          <w:szCs w:val="22"/>
          <w:rtl/>
        </w:rPr>
        <w:t>אכן קודם תפילת מוסף הפציר מאוד ברבו הק</w:t>
      </w:r>
      <w:r w:rsidRPr="00D06CF9">
        <w:rPr>
          <w:rFonts w:asciiTheme="minorBidi" w:hAnsiTheme="minorBidi"/>
          <w:sz w:val="22"/>
          <w:szCs w:val="22"/>
          <w:rtl/>
        </w:rPr>
        <w:t>דוש</w:t>
      </w:r>
      <w:r w:rsidRPr="00D06CF9">
        <w:rPr>
          <w:rFonts w:asciiTheme="minorBidi" w:hAnsiTheme="minorBidi"/>
          <w:sz w:val="22"/>
          <w:szCs w:val="22"/>
          <w:rtl/>
        </w:rPr>
        <w:t xml:space="preserve"> מק</w:t>
      </w:r>
      <w:r w:rsidRPr="00D06CF9">
        <w:rPr>
          <w:rFonts w:asciiTheme="minorBidi" w:hAnsiTheme="minorBidi"/>
          <w:sz w:val="22"/>
          <w:szCs w:val="22"/>
          <w:rtl/>
        </w:rPr>
        <w:t>א</w:t>
      </w:r>
      <w:r w:rsidRPr="00D06CF9">
        <w:rPr>
          <w:rFonts w:asciiTheme="minorBidi" w:hAnsiTheme="minorBidi"/>
          <w:sz w:val="22"/>
          <w:szCs w:val="22"/>
          <w:rtl/>
        </w:rPr>
        <w:t>זמיר שיכבד את התפא</w:t>
      </w:r>
      <w:r w:rsidRPr="00D06CF9">
        <w:rPr>
          <w:rFonts w:asciiTheme="minorBidi" w:hAnsiTheme="minorBidi"/>
          <w:sz w:val="22"/>
          <w:szCs w:val="22"/>
          <w:rtl/>
        </w:rPr>
        <w:t xml:space="preserve">רת </w:t>
      </w:r>
      <w:r w:rsidRPr="00D06CF9">
        <w:rPr>
          <w:rFonts w:asciiTheme="minorBidi" w:hAnsiTheme="minorBidi"/>
          <w:sz w:val="22"/>
          <w:szCs w:val="22"/>
          <w:rtl/>
        </w:rPr>
        <w:t>ש</w:t>
      </w:r>
      <w:r w:rsidRPr="00D06CF9">
        <w:rPr>
          <w:rFonts w:asciiTheme="minorBidi" w:hAnsiTheme="minorBidi"/>
          <w:sz w:val="22"/>
          <w:szCs w:val="22"/>
          <w:rtl/>
        </w:rPr>
        <w:t>למה</w:t>
      </w:r>
      <w:r w:rsidRPr="00D06CF9">
        <w:rPr>
          <w:rFonts w:asciiTheme="minorBidi" w:hAnsiTheme="minorBidi"/>
          <w:sz w:val="22"/>
          <w:szCs w:val="22"/>
          <w:rtl/>
        </w:rPr>
        <w:t xml:space="preserve"> </w:t>
      </w:r>
      <w:r w:rsidRPr="00D06CF9">
        <w:rPr>
          <w:rFonts w:asciiTheme="minorBidi" w:hAnsiTheme="minorBidi"/>
          <w:sz w:val="22"/>
          <w:szCs w:val="22"/>
          <w:rtl/>
        </w:rPr>
        <w:t>ב</w:t>
      </w:r>
      <w:r w:rsidRPr="00D06CF9">
        <w:rPr>
          <w:rFonts w:asciiTheme="minorBidi" w:hAnsiTheme="minorBidi"/>
          <w:sz w:val="22"/>
          <w:szCs w:val="22"/>
          <w:rtl/>
        </w:rPr>
        <w:t>תפילת מוסף, ומחמת רוב הפצרותיו שמע לו</w:t>
      </w:r>
      <w:r w:rsidRPr="00D06CF9">
        <w:rPr>
          <w:rFonts w:asciiTheme="minorBidi" w:hAnsiTheme="minorBidi"/>
          <w:sz w:val="22"/>
          <w:szCs w:val="22"/>
          <w:rtl/>
        </w:rPr>
        <w:t xml:space="preserve"> רבו</w:t>
      </w:r>
      <w:r w:rsidRPr="00D06CF9">
        <w:rPr>
          <w:rFonts w:asciiTheme="minorBidi" w:hAnsiTheme="minorBidi"/>
          <w:sz w:val="22"/>
          <w:szCs w:val="22"/>
          <w:rtl/>
        </w:rPr>
        <w:t xml:space="preserve"> וכיבד את התפא</w:t>
      </w:r>
      <w:r w:rsidRPr="00D06CF9">
        <w:rPr>
          <w:rFonts w:asciiTheme="minorBidi" w:hAnsiTheme="minorBidi"/>
          <w:sz w:val="22"/>
          <w:szCs w:val="22"/>
          <w:rtl/>
        </w:rPr>
        <w:t xml:space="preserve">רת </w:t>
      </w:r>
      <w:r w:rsidRPr="00D06CF9">
        <w:rPr>
          <w:rFonts w:asciiTheme="minorBidi" w:hAnsiTheme="minorBidi"/>
          <w:sz w:val="22"/>
          <w:szCs w:val="22"/>
          <w:rtl/>
        </w:rPr>
        <w:t>ש</w:t>
      </w:r>
      <w:r w:rsidRPr="00D06CF9">
        <w:rPr>
          <w:rFonts w:asciiTheme="minorBidi" w:hAnsiTheme="minorBidi"/>
          <w:sz w:val="22"/>
          <w:szCs w:val="22"/>
          <w:rtl/>
        </w:rPr>
        <w:t>למה</w:t>
      </w:r>
      <w:r w:rsidRPr="00D06CF9">
        <w:rPr>
          <w:rFonts w:asciiTheme="minorBidi" w:hAnsiTheme="minorBidi"/>
          <w:sz w:val="22"/>
          <w:szCs w:val="22"/>
          <w:rtl/>
        </w:rPr>
        <w:t xml:space="preserve"> שיתפלל לפני התיבה תפילת מוסף. ל</w:t>
      </w:r>
      <w:r w:rsidRPr="00D06CF9">
        <w:rPr>
          <w:rFonts w:asciiTheme="minorBidi" w:hAnsiTheme="minorBidi"/>
          <w:sz w:val="22"/>
          <w:szCs w:val="22"/>
          <w:rtl/>
        </w:rPr>
        <w:t>רבינו</w:t>
      </w:r>
      <w:r w:rsidRPr="00D06CF9">
        <w:rPr>
          <w:rFonts w:asciiTheme="minorBidi" w:hAnsiTheme="minorBidi"/>
          <w:sz w:val="22"/>
          <w:szCs w:val="22"/>
          <w:rtl/>
        </w:rPr>
        <w:t xml:space="preserve"> התפא</w:t>
      </w:r>
      <w:r w:rsidRPr="00D06CF9">
        <w:rPr>
          <w:rFonts w:asciiTheme="minorBidi" w:hAnsiTheme="minorBidi"/>
          <w:sz w:val="22"/>
          <w:szCs w:val="22"/>
          <w:rtl/>
        </w:rPr>
        <w:t xml:space="preserve">רת </w:t>
      </w:r>
      <w:r w:rsidRPr="00D06CF9">
        <w:rPr>
          <w:rFonts w:asciiTheme="minorBidi" w:hAnsiTheme="minorBidi"/>
          <w:sz w:val="22"/>
          <w:szCs w:val="22"/>
          <w:rtl/>
        </w:rPr>
        <w:t>ש</w:t>
      </w:r>
      <w:r w:rsidRPr="00D06CF9">
        <w:rPr>
          <w:rFonts w:asciiTheme="minorBidi" w:hAnsiTheme="minorBidi"/>
          <w:sz w:val="22"/>
          <w:szCs w:val="22"/>
          <w:rtl/>
        </w:rPr>
        <w:t>למה</w:t>
      </w:r>
      <w:r w:rsidRPr="00D06CF9">
        <w:rPr>
          <w:rFonts w:asciiTheme="minorBidi" w:hAnsiTheme="minorBidi"/>
          <w:sz w:val="22"/>
          <w:szCs w:val="22"/>
          <w:rtl/>
        </w:rPr>
        <w:t xml:space="preserve"> לא </w:t>
      </w:r>
      <w:r w:rsidRPr="00D06CF9">
        <w:rPr>
          <w:rFonts w:asciiTheme="minorBidi" w:hAnsiTheme="minorBidi"/>
          <w:sz w:val="22"/>
          <w:szCs w:val="22"/>
          <w:rtl/>
        </w:rPr>
        <w:t>היה</w:t>
      </w:r>
      <w:r w:rsidRPr="00D06CF9">
        <w:rPr>
          <w:rFonts w:asciiTheme="minorBidi" w:hAnsiTheme="minorBidi"/>
          <w:sz w:val="22"/>
          <w:szCs w:val="22"/>
          <w:rtl/>
        </w:rPr>
        <w:t xml:space="preserve"> ניחא </w:t>
      </w:r>
      <w:r w:rsidRPr="00D06CF9">
        <w:rPr>
          <w:rFonts w:asciiTheme="minorBidi" w:hAnsiTheme="minorBidi"/>
          <w:sz w:val="22"/>
          <w:szCs w:val="22"/>
          <w:rtl/>
        </w:rPr>
        <w:t>בזה</w:t>
      </w:r>
      <w:r w:rsidRPr="00D06CF9">
        <w:rPr>
          <w:rFonts w:asciiTheme="minorBidi" w:hAnsiTheme="minorBidi"/>
          <w:sz w:val="22"/>
          <w:szCs w:val="22"/>
          <w:rtl/>
        </w:rPr>
        <w:t>, רק לא רצה לסרב, משום שאין מסרבין לגדול. אבל התפא</w:t>
      </w:r>
      <w:r w:rsidRPr="00D06CF9">
        <w:rPr>
          <w:rFonts w:asciiTheme="minorBidi" w:hAnsiTheme="minorBidi"/>
          <w:sz w:val="22"/>
          <w:szCs w:val="22"/>
          <w:rtl/>
        </w:rPr>
        <w:t xml:space="preserve">רת </w:t>
      </w:r>
      <w:r w:rsidRPr="00D06CF9">
        <w:rPr>
          <w:rFonts w:asciiTheme="minorBidi" w:hAnsiTheme="minorBidi"/>
          <w:sz w:val="22"/>
          <w:szCs w:val="22"/>
          <w:rtl/>
        </w:rPr>
        <w:t>ש</w:t>
      </w:r>
      <w:r w:rsidRPr="00D06CF9">
        <w:rPr>
          <w:rFonts w:asciiTheme="minorBidi" w:hAnsiTheme="minorBidi"/>
          <w:sz w:val="22"/>
          <w:szCs w:val="22"/>
          <w:rtl/>
        </w:rPr>
        <w:t>למה</w:t>
      </w:r>
    </w:p>
    <w:p w14:paraId="7783D33F" w14:textId="568F72E5" w:rsidR="005557B5" w:rsidRPr="00D06CF9" w:rsidRDefault="005557B5" w:rsidP="00D06CF9">
      <w:pPr>
        <w:pStyle w:val="af5"/>
        <w:spacing w:line="276" w:lineRule="auto"/>
        <w:jc w:val="both"/>
        <w:rPr>
          <w:rFonts w:asciiTheme="minorBidi" w:hAnsiTheme="minorBidi"/>
          <w:sz w:val="22"/>
          <w:szCs w:val="22"/>
          <w:rtl/>
        </w:rPr>
      </w:pPr>
      <w:r w:rsidRPr="00D06CF9">
        <w:rPr>
          <w:rFonts w:asciiTheme="minorBidi" w:hAnsiTheme="minorBidi"/>
          <w:sz w:val="22"/>
          <w:szCs w:val="22"/>
          <w:rtl/>
        </w:rPr>
        <w:t xml:space="preserve">הסתיר עצמו </w:t>
      </w:r>
      <w:r w:rsidRPr="00D06CF9">
        <w:rPr>
          <w:rFonts w:asciiTheme="minorBidi" w:hAnsiTheme="minorBidi"/>
          <w:sz w:val="22"/>
          <w:szCs w:val="22"/>
          <w:rtl/>
        </w:rPr>
        <w:t>ב</w:t>
      </w:r>
      <w:r w:rsidRPr="00D06CF9">
        <w:rPr>
          <w:rFonts w:asciiTheme="minorBidi" w:hAnsiTheme="minorBidi"/>
          <w:sz w:val="22"/>
          <w:szCs w:val="22"/>
          <w:rtl/>
        </w:rPr>
        <w:t>תפילתו, והתפלל כאיש פשוט מאוד, ה</w:t>
      </w:r>
      <w:r w:rsidRPr="00D06CF9">
        <w:rPr>
          <w:rFonts w:asciiTheme="minorBidi" w:hAnsiTheme="minorBidi"/>
          <w:sz w:val="22"/>
          <w:szCs w:val="22"/>
          <w:rtl/>
        </w:rPr>
        <w:t>ר</w:t>
      </w:r>
      <w:r w:rsidRPr="00D06CF9">
        <w:rPr>
          <w:rFonts w:asciiTheme="minorBidi" w:hAnsiTheme="minorBidi"/>
          <w:sz w:val="22"/>
          <w:szCs w:val="22"/>
          <w:rtl/>
        </w:rPr>
        <w:t xml:space="preserve">ה"ק ר' עמנואל בראותו זאת שהוא מסתיר עצמו </w:t>
      </w:r>
      <w:r w:rsidRPr="00D06CF9">
        <w:rPr>
          <w:rFonts w:asciiTheme="minorBidi" w:hAnsiTheme="minorBidi"/>
          <w:sz w:val="22"/>
          <w:szCs w:val="22"/>
          <w:rtl/>
        </w:rPr>
        <w:t>ב</w:t>
      </w:r>
      <w:r w:rsidRPr="00D06CF9">
        <w:rPr>
          <w:rFonts w:asciiTheme="minorBidi" w:hAnsiTheme="minorBidi"/>
          <w:sz w:val="22"/>
          <w:szCs w:val="22"/>
          <w:rtl/>
        </w:rPr>
        <w:t>תפילתו, הלך אל התפארת</w:t>
      </w:r>
      <w:r w:rsidRPr="00D06CF9">
        <w:rPr>
          <w:rFonts w:asciiTheme="minorBidi" w:hAnsiTheme="minorBidi"/>
          <w:sz w:val="22"/>
          <w:szCs w:val="22"/>
          <w:rtl/>
        </w:rPr>
        <w:t xml:space="preserve"> שלמה</w:t>
      </w:r>
      <w:r w:rsidRPr="00D06CF9">
        <w:rPr>
          <w:rFonts w:asciiTheme="minorBidi" w:hAnsiTheme="minorBidi"/>
          <w:sz w:val="22"/>
          <w:szCs w:val="22"/>
          <w:rtl/>
        </w:rPr>
        <w:t xml:space="preserve"> קוד</w:t>
      </w:r>
      <w:r w:rsidRPr="00D06CF9">
        <w:rPr>
          <w:rFonts w:asciiTheme="minorBidi" w:hAnsiTheme="minorBidi"/>
          <w:sz w:val="22"/>
          <w:szCs w:val="22"/>
          <w:rtl/>
        </w:rPr>
        <w:t>ם</w:t>
      </w:r>
      <w:r w:rsidRPr="00D06CF9">
        <w:rPr>
          <w:rFonts w:asciiTheme="minorBidi" w:hAnsiTheme="minorBidi"/>
          <w:sz w:val="22"/>
          <w:szCs w:val="22"/>
          <w:rtl/>
        </w:rPr>
        <w:t xml:space="preserve"> 'עלינו', ואמר לו, </w:t>
      </w:r>
      <w:r w:rsidRPr="00D06CF9">
        <w:rPr>
          <w:rFonts w:asciiTheme="minorBidi" w:hAnsiTheme="minorBidi"/>
          <w:sz w:val="22"/>
          <w:szCs w:val="22"/>
          <w:rtl/>
        </w:rPr>
        <w:t>כאן</w:t>
      </w:r>
      <w:r w:rsidRPr="00D06CF9">
        <w:rPr>
          <w:rFonts w:asciiTheme="minorBidi" w:hAnsiTheme="minorBidi"/>
          <w:sz w:val="22"/>
          <w:szCs w:val="22"/>
          <w:rtl/>
        </w:rPr>
        <w:t xml:space="preserve"> הוא המנהג ש</w:t>
      </w:r>
      <w:r w:rsidRPr="00D06CF9">
        <w:rPr>
          <w:rFonts w:asciiTheme="minorBidi" w:hAnsiTheme="minorBidi"/>
          <w:sz w:val="22"/>
          <w:szCs w:val="22"/>
          <w:rtl/>
        </w:rPr>
        <w:t>מז</w:t>
      </w:r>
      <w:r w:rsidRPr="00D06CF9">
        <w:rPr>
          <w:rFonts w:asciiTheme="minorBidi" w:hAnsiTheme="minorBidi"/>
          <w:sz w:val="22"/>
          <w:szCs w:val="22"/>
          <w:rtl/>
        </w:rPr>
        <w:t>מרין 'אנעים זמירות'</w:t>
      </w:r>
      <w:r w:rsidR="00A333D7" w:rsidRPr="00D06CF9">
        <w:rPr>
          <w:rFonts w:asciiTheme="minorBidi" w:hAnsiTheme="minorBidi"/>
          <w:sz w:val="22"/>
          <w:szCs w:val="22"/>
          <w:rtl/>
        </w:rPr>
        <w:t>,</w:t>
      </w:r>
      <w:r w:rsidRPr="00D06CF9">
        <w:rPr>
          <w:rFonts w:asciiTheme="minorBidi" w:hAnsiTheme="minorBidi"/>
          <w:sz w:val="22"/>
          <w:szCs w:val="22"/>
          <w:rtl/>
        </w:rPr>
        <w:t xml:space="preserve"> ע</w:t>
      </w:r>
      <w:r w:rsidRPr="00D06CF9">
        <w:rPr>
          <w:rFonts w:asciiTheme="minorBidi" w:hAnsiTheme="minorBidi"/>
          <w:sz w:val="22"/>
          <w:szCs w:val="22"/>
          <w:rtl/>
        </w:rPr>
        <w:t xml:space="preserve">ל </w:t>
      </w:r>
      <w:r w:rsidRPr="00D06CF9">
        <w:rPr>
          <w:rFonts w:asciiTheme="minorBidi" w:hAnsiTheme="minorBidi"/>
          <w:sz w:val="22"/>
          <w:szCs w:val="22"/>
          <w:rtl/>
        </w:rPr>
        <w:t>כ</w:t>
      </w:r>
      <w:r w:rsidRPr="00D06CF9">
        <w:rPr>
          <w:rFonts w:asciiTheme="minorBidi" w:hAnsiTheme="minorBidi"/>
          <w:sz w:val="22"/>
          <w:szCs w:val="22"/>
          <w:rtl/>
        </w:rPr>
        <w:t>ן</w:t>
      </w:r>
      <w:r w:rsidRPr="00D06CF9">
        <w:rPr>
          <w:rFonts w:asciiTheme="minorBidi" w:hAnsiTheme="minorBidi"/>
          <w:sz w:val="22"/>
          <w:szCs w:val="22"/>
          <w:rtl/>
        </w:rPr>
        <w:t xml:space="preserve"> לא ישנה המנהג.</w:t>
      </w:r>
      <w:r w:rsidRPr="00D06CF9">
        <w:rPr>
          <w:rFonts w:asciiTheme="minorBidi" w:hAnsiTheme="minorBidi"/>
          <w:sz w:val="22"/>
          <w:szCs w:val="22"/>
          <w:rtl/>
        </w:rPr>
        <w:t xml:space="preserve"> </w:t>
      </w:r>
      <w:r w:rsidRPr="00D06CF9">
        <w:rPr>
          <w:rFonts w:asciiTheme="minorBidi" w:hAnsiTheme="minorBidi"/>
          <w:sz w:val="22"/>
          <w:szCs w:val="22"/>
          <w:rtl/>
        </w:rPr>
        <w:t>התפארת שלמה התחיל לזמר בהתלהבות דקדושה כדרכו, ונתפעל מאוד בקדושה וטהרה, ונתמלאה כל הביהמ"ד כולה אורה בקול ששון ובקול שמחה.</w:t>
      </w:r>
    </w:p>
    <w:p w14:paraId="174C0EBA" w14:textId="3D6F8BCE" w:rsidR="005557B5" w:rsidRPr="00D06CF9" w:rsidRDefault="005557B5" w:rsidP="00D06CF9">
      <w:pPr>
        <w:pStyle w:val="af5"/>
        <w:spacing w:line="276" w:lineRule="auto"/>
        <w:jc w:val="both"/>
        <w:rPr>
          <w:rFonts w:asciiTheme="minorBidi" w:hAnsiTheme="minorBidi"/>
          <w:sz w:val="22"/>
          <w:szCs w:val="22"/>
          <w:rtl/>
        </w:rPr>
      </w:pPr>
      <w:r w:rsidRPr="00D06CF9">
        <w:rPr>
          <w:rFonts w:asciiTheme="minorBidi" w:hAnsiTheme="minorBidi"/>
          <w:sz w:val="22"/>
          <w:szCs w:val="22"/>
          <w:rtl/>
        </w:rPr>
        <w:t>בחג השבועות ביום הראשון שלח אליו ה</w:t>
      </w:r>
      <w:r w:rsidRPr="00D06CF9">
        <w:rPr>
          <w:rFonts w:asciiTheme="minorBidi" w:hAnsiTheme="minorBidi"/>
          <w:sz w:val="22"/>
          <w:szCs w:val="22"/>
          <w:rtl/>
        </w:rPr>
        <w:t>ר</w:t>
      </w:r>
      <w:r w:rsidRPr="00D06CF9">
        <w:rPr>
          <w:rFonts w:asciiTheme="minorBidi" w:hAnsiTheme="minorBidi"/>
          <w:sz w:val="22"/>
          <w:szCs w:val="22"/>
          <w:rtl/>
        </w:rPr>
        <w:t>ה"ק מקאזמיר שהוא מכבד אותו בעלי</w:t>
      </w:r>
      <w:r w:rsidRPr="00D06CF9">
        <w:rPr>
          <w:rFonts w:asciiTheme="minorBidi" w:hAnsiTheme="minorBidi"/>
          <w:sz w:val="22"/>
          <w:szCs w:val="22"/>
          <w:rtl/>
        </w:rPr>
        <w:t>ה</w:t>
      </w:r>
      <w:r w:rsidRPr="00D06CF9">
        <w:rPr>
          <w:rFonts w:asciiTheme="minorBidi" w:hAnsiTheme="minorBidi"/>
          <w:sz w:val="22"/>
          <w:szCs w:val="22"/>
          <w:rtl/>
        </w:rPr>
        <w:t xml:space="preserve"> ראשונה, יען שהוא כהן, וגם שיזמר 'אקדמות' כמו </w:t>
      </w:r>
      <w:r w:rsidRPr="00D06CF9">
        <w:rPr>
          <w:rFonts w:asciiTheme="minorBidi" w:hAnsiTheme="minorBidi"/>
          <w:sz w:val="22"/>
          <w:szCs w:val="22"/>
          <w:rtl/>
        </w:rPr>
        <w:t>ב</w:t>
      </w:r>
      <w:r w:rsidRPr="00D06CF9">
        <w:rPr>
          <w:rFonts w:asciiTheme="minorBidi" w:hAnsiTheme="minorBidi"/>
          <w:sz w:val="22"/>
          <w:szCs w:val="22"/>
          <w:rtl/>
        </w:rPr>
        <w:t>בי</w:t>
      </w:r>
      <w:r w:rsidRPr="00D06CF9">
        <w:rPr>
          <w:rFonts w:asciiTheme="minorBidi" w:hAnsiTheme="minorBidi"/>
          <w:sz w:val="22"/>
          <w:szCs w:val="22"/>
          <w:rtl/>
        </w:rPr>
        <w:t>ת</w:t>
      </w:r>
      <w:r w:rsidRPr="00D06CF9">
        <w:rPr>
          <w:rFonts w:asciiTheme="minorBidi" w:hAnsiTheme="minorBidi"/>
          <w:sz w:val="22"/>
          <w:szCs w:val="22"/>
          <w:rtl/>
        </w:rPr>
        <w:t xml:space="preserve">ו, ושלח לו התפארת שלמה </w:t>
      </w:r>
      <w:r w:rsidRPr="00D06CF9">
        <w:rPr>
          <w:rFonts w:asciiTheme="minorBidi" w:hAnsiTheme="minorBidi"/>
          <w:sz w:val="22"/>
          <w:szCs w:val="22"/>
          <w:rtl/>
        </w:rPr>
        <w:t xml:space="preserve">שישלח </w:t>
      </w:r>
      <w:r w:rsidRPr="00D06CF9">
        <w:rPr>
          <w:rFonts w:asciiTheme="minorBidi" w:hAnsiTheme="minorBidi"/>
          <w:sz w:val="22"/>
          <w:szCs w:val="22"/>
          <w:rtl/>
        </w:rPr>
        <w:t>לו אנשים יודעי נגן, ויכין זמירות ל</w:t>
      </w:r>
      <w:r w:rsidRPr="00D06CF9">
        <w:rPr>
          <w:rFonts w:asciiTheme="minorBidi" w:hAnsiTheme="minorBidi"/>
          <w:sz w:val="22"/>
          <w:szCs w:val="22"/>
          <w:rtl/>
        </w:rPr>
        <w:t>א</w:t>
      </w:r>
      <w:r w:rsidRPr="00D06CF9">
        <w:rPr>
          <w:rFonts w:asciiTheme="minorBidi" w:hAnsiTheme="minorBidi"/>
          <w:sz w:val="22"/>
          <w:szCs w:val="22"/>
          <w:rtl/>
        </w:rPr>
        <w:t>לקי ישרא</w:t>
      </w:r>
      <w:r w:rsidRPr="00D06CF9">
        <w:rPr>
          <w:rFonts w:asciiTheme="minorBidi" w:hAnsiTheme="minorBidi"/>
          <w:sz w:val="22"/>
          <w:szCs w:val="22"/>
          <w:rtl/>
        </w:rPr>
        <w:t>ל</w:t>
      </w:r>
      <w:r w:rsidRPr="00D06CF9">
        <w:rPr>
          <w:rFonts w:asciiTheme="minorBidi" w:hAnsiTheme="minorBidi"/>
          <w:sz w:val="22"/>
          <w:szCs w:val="22"/>
          <w:rtl/>
        </w:rPr>
        <w:t>. וכן היה ששלח אליו כל המנגנים שהיו אז וסידרו הניגון. והנה כאשר פתח התפארת</w:t>
      </w:r>
      <w:r w:rsidRPr="00D06CF9">
        <w:rPr>
          <w:rFonts w:asciiTheme="minorBidi" w:hAnsiTheme="minorBidi"/>
          <w:sz w:val="22"/>
          <w:szCs w:val="22"/>
          <w:rtl/>
        </w:rPr>
        <w:t xml:space="preserve"> שלמה</w:t>
      </w:r>
      <w:r w:rsidRPr="00D06CF9">
        <w:rPr>
          <w:rFonts w:asciiTheme="minorBidi" w:hAnsiTheme="minorBidi"/>
          <w:sz w:val="22"/>
          <w:szCs w:val="22"/>
          <w:rtl/>
        </w:rPr>
        <w:t xml:space="preserve"> את פיו הקדוש בהלל וזימרה להשי"ת, נעשה התעוררות גדול לכל החסידים, וכולם הרגישו שמחה של קדושה והתלהבות עצומה לעבודתו ית"ש.</w:t>
      </w:r>
    </w:p>
    <w:p w14:paraId="698E75A5" w14:textId="77777777" w:rsidR="0020046A" w:rsidRPr="00D06CF9" w:rsidRDefault="005557B5" w:rsidP="00D06CF9">
      <w:pPr>
        <w:pStyle w:val="af5"/>
        <w:spacing w:line="276" w:lineRule="auto"/>
        <w:jc w:val="both"/>
        <w:rPr>
          <w:rFonts w:asciiTheme="minorBidi" w:hAnsiTheme="minorBidi"/>
          <w:sz w:val="22"/>
          <w:szCs w:val="22"/>
          <w:rtl/>
        </w:rPr>
      </w:pPr>
      <w:r w:rsidRPr="00D06CF9">
        <w:rPr>
          <w:rFonts w:asciiTheme="minorBidi" w:hAnsiTheme="minorBidi"/>
          <w:sz w:val="22"/>
          <w:szCs w:val="22"/>
          <w:rtl/>
        </w:rPr>
        <w:t>וכאשר התחיל התפארת אמירת 'אקדמות' התחיל לרקד ברקידות נוראות, בהתעוררות בקדושה וטהרה, והיה מזמר בקול צהלה ורינה. ומחמת גודל ההתעוררות הנה רץ ה</w:t>
      </w:r>
      <w:r w:rsidRPr="00D06CF9">
        <w:rPr>
          <w:rFonts w:asciiTheme="minorBidi" w:hAnsiTheme="minorBidi"/>
          <w:sz w:val="22"/>
          <w:szCs w:val="22"/>
          <w:rtl/>
        </w:rPr>
        <w:t>ר</w:t>
      </w:r>
      <w:r w:rsidRPr="00D06CF9">
        <w:rPr>
          <w:rFonts w:asciiTheme="minorBidi" w:hAnsiTheme="minorBidi"/>
          <w:sz w:val="22"/>
          <w:szCs w:val="22"/>
          <w:rtl/>
        </w:rPr>
        <w:t>ה"ק מקאזמיר זללה"ה בביהמ"ד, ושאל להחסידים 'הראיתם כזאת, השמעתם כזאת'</w:t>
      </w:r>
      <w:r w:rsidRPr="00D06CF9">
        <w:rPr>
          <w:rFonts w:asciiTheme="minorBidi" w:hAnsiTheme="minorBidi"/>
          <w:sz w:val="22"/>
          <w:szCs w:val="22"/>
          <w:rtl/>
        </w:rPr>
        <w:t xml:space="preserve"> (</w:t>
      </w:r>
      <w:r w:rsidRPr="00D06CF9">
        <w:rPr>
          <w:rFonts w:asciiTheme="minorBidi" w:hAnsiTheme="minorBidi"/>
          <w:sz w:val="22"/>
          <w:szCs w:val="22"/>
          <w:rtl/>
        </w:rPr>
        <w:t>מתוך מכתב של הגה"ק ר' יצחק שמולעוויטץ אב"ד קרימעלוב [תלמיד רבינו זי"ע]</w:t>
      </w:r>
      <w:r w:rsidRPr="00D06CF9">
        <w:rPr>
          <w:rFonts w:asciiTheme="minorBidi" w:hAnsiTheme="minorBidi"/>
          <w:sz w:val="22"/>
          <w:szCs w:val="22"/>
          <w:rtl/>
        </w:rPr>
        <w:t>,</w:t>
      </w:r>
      <w:r w:rsidRPr="00D06CF9">
        <w:rPr>
          <w:rFonts w:asciiTheme="minorBidi" w:hAnsiTheme="minorBidi"/>
          <w:sz w:val="22"/>
          <w:szCs w:val="22"/>
          <w:rtl/>
        </w:rPr>
        <w:t xml:space="preserve"> </w:t>
      </w:r>
      <w:r w:rsidRPr="00D06CF9">
        <w:rPr>
          <w:rFonts w:asciiTheme="minorBidi" w:hAnsiTheme="minorBidi"/>
          <w:sz w:val="22"/>
          <w:szCs w:val="22"/>
          <w:rtl/>
        </w:rPr>
        <w:t xml:space="preserve">הובא </w:t>
      </w:r>
      <w:r w:rsidRPr="00D06CF9">
        <w:rPr>
          <w:rFonts w:asciiTheme="minorBidi" w:hAnsiTheme="minorBidi"/>
          <w:sz w:val="22"/>
          <w:szCs w:val="22"/>
          <w:rtl/>
        </w:rPr>
        <w:t>עטרת שלמה אות יב</w:t>
      </w:r>
      <w:r w:rsidRPr="00D06CF9">
        <w:rPr>
          <w:rFonts w:asciiTheme="minorBidi" w:hAnsiTheme="minorBidi"/>
          <w:sz w:val="22"/>
          <w:szCs w:val="22"/>
          <w:rtl/>
        </w:rPr>
        <w:t xml:space="preserve">). </w:t>
      </w:r>
    </w:p>
    <w:p w14:paraId="33F25FDF" w14:textId="4FF93160" w:rsidR="00353580" w:rsidRPr="00D06CF9" w:rsidRDefault="0020046A" w:rsidP="00D06CF9">
      <w:pPr>
        <w:pStyle w:val="af5"/>
        <w:spacing w:line="276" w:lineRule="auto"/>
        <w:jc w:val="both"/>
        <w:rPr>
          <w:rFonts w:asciiTheme="minorBidi" w:hAnsiTheme="minorBidi"/>
          <w:sz w:val="22"/>
          <w:szCs w:val="22"/>
        </w:rPr>
      </w:pPr>
      <w:r w:rsidRPr="00D06CF9">
        <w:rPr>
          <w:rFonts w:asciiTheme="minorBidi" w:hAnsiTheme="minorBidi"/>
          <w:sz w:val="22"/>
          <w:szCs w:val="22"/>
          <w:rtl/>
        </w:rPr>
        <w:t>וב</w:t>
      </w:r>
      <w:r w:rsidRPr="00D06CF9">
        <w:rPr>
          <w:rFonts w:asciiTheme="minorBidi" w:hAnsiTheme="minorBidi"/>
          <w:sz w:val="22"/>
          <w:szCs w:val="22"/>
          <w:rtl/>
        </w:rPr>
        <w:t xml:space="preserve">אהל שלמה (ח"א בהסכמות) כתב: </w:t>
      </w:r>
      <w:r w:rsidRPr="00D06CF9">
        <w:rPr>
          <w:rFonts w:asciiTheme="minorBidi" w:hAnsiTheme="minorBidi"/>
          <w:sz w:val="22"/>
          <w:szCs w:val="22"/>
          <w:rtl/>
        </w:rPr>
        <w:t xml:space="preserve">בעת תפילתו </w:t>
      </w:r>
      <w:r w:rsidRPr="00D06CF9">
        <w:rPr>
          <w:rFonts w:asciiTheme="minorBidi" w:hAnsiTheme="minorBidi"/>
          <w:sz w:val="22"/>
          <w:szCs w:val="22"/>
          <w:rtl/>
        </w:rPr>
        <w:t xml:space="preserve">של רבינו התפארת שלמה זי"ע </w:t>
      </w:r>
      <w:r w:rsidRPr="00D06CF9">
        <w:rPr>
          <w:rFonts w:asciiTheme="minorBidi" w:hAnsiTheme="minorBidi"/>
          <w:sz w:val="22"/>
          <w:szCs w:val="22"/>
          <w:rtl/>
        </w:rPr>
        <w:t>הרכין ה</w:t>
      </w:r>
      <w:r w:rsidRPr="00D06CF9">
        <w:rPr>
          <w:rFonts w:asciiTheme="minorBidi" w:hAnsiTheme="minorBidi"/>
          <w:sz w:val="22"/>
          <w:szCs w:val="22"/>
          <w:rtl/>
        </w:rPr>
        <w:t>ר</w:t>
      </w:r>
      <w:r w:rsidRPr="00D06CF9">
        <w:rPr>
          <w:rFonts w:asciiTheme="minorBidi" w:hAnsiTheme="minorBidi"/>
          <w:sz w:val="22"/>
          <w:szCs w:val="22"/>
          <w:rtl/>
        </w:rPr>
        <w:t>ה</w:t>
      </w:r>
      <w:r w:rsidRPr="00D06CF9">
        <w:rPr>
          <w:rFonts w:asciiTheme="minorBidi" w:hAnsiTheme="minorBidi"/>
          <w:sz w:val="22"/>
          <w:szCs w:val="22"/>
          <w:rtl/>
        </w:rPr>
        <w:t>"</w:t>
      </w:r>
      <w:r w:rsidRPr="00D06CF9">
        <w:rPr>
          <w:rFonts w:asciiTheme="minorBidi" w:hAnsiTheme="minorBidi"/>
          <w:sz w:val="22"/>
          <w:szCs w:val="22"/>
          <w:rtl/>
        </w:rPr>
        <w:t>ק מקאזמיר את ראשו לתפילתו. ואחר התפילה אמר לחסידים שלו</w:t>
      </w:r>
      <w:r w:rsidRPr="00D06CF9">
        <w:rPr>
          <w:rFonts w:asciiTheme="minorBidi" w:hAnsiTheme="minorBidi"/>
          <w:sz w:val="22"/>
          <w:szCs w:val="22"/>
          <w:rtl/>
        </w:rPr>
        <w:t>,</w:t>
      </w:r>
      <w:r w:rsidRPr="00D06CF9">
        <w:rPr>
          <w:rFonts w:asciiTheme="minorBidi" w:hAnsiTheme="minorBidi"/>
          <w:sz w:val="22"/>
          <w:szCs w:val="22"/>
          <w:rtl/>
        </w:rPr>
        <w:t xml:space="preserve"> כי הוא אחרי הרבי מלובלין זצ״ל נסע לה</w:t>
      </w:r>
      <w:r w:rsidRPr="00D06CF9">
        <w:rPr>
          <w:rFonts w:asciiTheme="minorBidi" w:hAnsiTheme="minorBidi"/>
          <w:sz w:val="22"/>
          <w:szCs w:val="22"/>
          <w:rtl/>
        </w:rPr>
        <w:t>ר</w:t>
      </w:r>
      <w:r w:rsidRPr="00D06CF9">
        <w:rPr>
          <w:rFonts w:asciiTheme="minorBidi" w:hAnsiTheme="minorBidi"/>
          <w:sz w:val="22"/>
          <w:szCs w:val="22"/>
          <w:rtl/>
        </w:rPr>
        <w:t>ה״ק ר׳ שמואל מקארוב זצ״ל, והוא הי</w:t>
      </w:r>
      <w:r w:rsidRPr="00D06CF9">
        <w:rPr>
          <w:rFonts w:asciiTheme="minorBidi" w:hAnsiTheme="minorBidi"/>
          <w:sz w:val="22"/>
          <w:szCs w:val="22"/>
          <w:rtl/>
        </w:rPr>
        <w:t>ה</w:t>
      </w:r>
      <w:r w:rsidRPr="00D06CF9">
        <w:rPr>
          <w:rFonts w:asciiTheme="minorBidi" w:hAnsiTheme="minorBidi"/>
          <w:sz w:val="22"/>
          <w:szCs w:val="22"/>
          <w:rtl/>
        </w:rPr>
        <w:t xml:space="preserve"> מנגן גדול, ומאז לא שמע כזאת עד עתה ששמע תפלת </w:t>
      </w:r>
      <w:r w:rsidRPr="00D06CF9">
        <w:rPr>
          <w:rFonts w:asciiTheme="minorBidi" w:hAnsiTheme="minorBidi"/>
          <w:sz w:val="22"/>
          <w:szCs w:val="22"/>
          <w:rtl/>
        </w:rPr>
        <w:t>רבינו</w:t>
      </w:r>
      <w:r w:rsidRPr="00D06CF9">
        <w:rPr>
          <w:rFonts w:asciiTheme="minorBidi" w:hAnsiTheme="minorBidi"/>
          <w:sz w:val="22"/>
          <w:szCs w:val="22"/>
          <w:rtl/>
        </w:rPr>
        <w:t>, ולכך הרכין ראשו והבליע בנעימה את הניגונים והתפלות ששמע מזקיני זצ״ל.</w:t>
      </w:r>
      <w:r w:rsidR="00353580" w:rsidRPr="00D06CF9">
        <w:rPr>
          <w:rFonts w:asciiTheme="minorBidi" w:hAnsiTheme="minorBidi"/>
          <w:sz w:val="22"/>
          <w:szCs w:val="22"/>
          <w:rtl/>
        </w:rPr>
        <w:t xml:space="preserve"> </w:t>
      </w:r>
    </w:p>
  </w:endnote>
  <w:endnote w:id="3">
    <w:p w14:paraId="78FC3743" w14:textId="64010C16" w:rsidR="003E7A49" w:rsidRPr="00D06CF9" w:rsidRDefault="003E7A49" w:rsidP="00D06CF9">
      <w:pPr>
        <w:pStyle w:val="af5"/>
        <w:spacing w:line="276" w:lineRule="auto"/>
        <w:jc w:val="both"/>
        <w:rPr>
          <w:rFonts w:asciiTheme="minorBidi" w:hAnsiTheme="minorBidi"/>
          <w:sz w:val="22"/>
          <w:szCs w:val="22"/>
        </w:rPr>
      </w:pPr>
      <w:r w:rsidRPr="00D06CF9">
        <w:rPr>
          <w:rStyle w:val="af7"/>
          <w:rFonts w:asciiTheme="minorBidi" w:hAnsiTheme="minorBidi"/>
          <w:sz w:val="22"/>
          <w:szCs w:val="22"/>
        </w:rPr>
        <w:endnoteRef/>
      </w:r>
      <w:r w:rsidRPr="00D06CF9">
        <w:rPr>
          <w:rFonts w:asciiTheme="minorBidi" w:hAnsiTheme="minorBidi"/>
          <w:sz w:val="22"/>
          <w:szCs w:val="22"/>
          <w:rtl/>
        </w:rPr>
        <w:t xml:space="preserve"> יש לציין מה שהביא רבינו (תפארת שלמה פרשת שופטים): "ידוע מהרב הקדוש מוהר"ר אלימלך זצלה"ה, שפעם אחת היה מתאכסן אצלו אחד מצדיקי הדור הרב הגאון הקדוש וכו', והיו מסובים יחד על שולחנו ב' סעודות של שבת, אך בשלש סעודות היה מצוה הרב מוה"ר אלימלך ז"ל שיהיה כל אחד יושב לבדו עם אחוזת מרעים שלו, והיה הרב מוה"ר אלימלך מקדים לגמור השלש סעודות, ואחר כך היה הולך אל הרב הנ"ל תחת החלון לשמוע בקול דבריו, והיה אומר בזה הלשון: </w:t>
      </w:r>
      <w:r w:rsidRPr="00D06CF9">
        <w:rPr>
          <w:rFonts w:asciiTheme="minorBidi" w:hAnsiTheme="minorBidi"/>
          <w:b/>
          <w:bCs/>
          <w:sz w:val="22"/>
          <w:szCs w:val="22"/>
          <w:rtl/>
        </w:rPr>
        <w:t>אמת שיש כמה צדיקים בדור, אך כמוני איננו, להיות כל מגמתו בלתי לה' לבדו למען כבודו יתברך שמו</w:t>
      </w:r>
      <w:r w:rsidRPr="00D06CF9">
        <w:rPr>
          <w:rFonts w:asciiTheme="minorBidi" w:hAnsiTheme="minorBidi"/>
          <w:sz w:val="22"/>
          <w:szCs w:val="22"/>
          <w:rtl/>
        </w:rPr>
        <w:t>".</w:t>
      </w:r>
    </w:p>
  </w:endnote>
  <w:endnote w:id="4">
    <w:p w14:paraId="1DB46994" w14:textId="4718BB15" w:rsidR="008B5E67" w:rsidRPr="00D06CF9" w:rsidRDefault="008B5E67" w:rsidP="00D06CF9">
      <w:pPr>
        <w:pStyle w:val="af5"/>
        <w:spacing w:line="276" w:lineRule="auto"/>
        <w:jc w:val="both"/>
        <w:rPr>
          <w:rFonts w:asciiTheme="minorBidi" w:hAnsiTheme="minorBidi"/>
          <w:sz w:val="22"/>
          <w:szCs w:val="22"/>
          <w:rtl/>
        </w:rPr>
      </w:pPr>
      <w:r w:rsidRPr="00D06CF9">
        <w:rPr>
          <w:rStyle w:val="af7"/>
          <w:rFonts w:asciiTheme="minorBidi" w:hAnsiTheme="minorBidi"/>
          <w:sz w:val="22"/>
          <w:szCs w:val="22"/>
        </w:rPr>
        <w:endnoteRef/>
      </w:r>
      <w:r w:rsidRPr="00D06CF9">
        <w:rPr>
          <w:rFonts w:asciiTheme="minorBidi" w:hAnsiTheme="minorBidi"/>
          <w:sz w:val="22"/>
          <w:szCs w:val="22"/>
          <w:rtl/>
        </w:rPr>
        <w:t xml:space="preserve"> ובדרך זו עורר וחיזק רבינו את אלו שנאנחו תחת סבלות הגלות. מסופר על חסיד אחד שהיה מוטל על ערש דווי, וביאר לו רבינו הפסוק "נשא את ראש בני גרשון גם הם" (במדבר ד כב), כי "בני גרשון" המה הצדיקים הסובלים גלות וגירושין וצער בעולם הזה, ועליהם מוטל "לעבוד ולמשא" – שיעבדו את ה' בלב שלם ונפש חפצה וישאו את הצרות הבאות עליהם רח"ל, ללא השגחה על שום מניעה (</w:t>
      </w:r>
      <w:r w:rsidR="000516D9" w:rsidRPr="00D06CF9">
        <w:rPr>
          <w:rFonts w:asciiTheme="minorBidi" w:hAnsiTheme="minorBidi"/>
          <w:sz w:val="22"/>
          <w:szCs w:val="22"/>
          <w:rtl/>
        </w:rPr>
        <w:t>ברכת שלמה עמ' י</w:t>
      </w:r>
      <w:r w:rsidRPr="00D06CF9">
        <w:rPr>
          <w:rFonts w:asciiTheme="minorBidi" w:hAnsiTheme="minorBidi"/>
          <w:sz w:val="22"/>
          <w:szCs w:val="22"/>
          <w:rtl/>
        </w:rPr>
        <w:t>).</w:t>
      </w:r>
    </w:p>
    <w:p w14:paraId="1EC3B8F1" w14:textId="77777777" w:rsidR="000516D9" w:rsidRPr="00D06CF9" w:rsidRDefault="008B5E67" w:rsidP="00D06CF9">
      <w:pPr>
        <w:pStyle w:val="af5"/>
        <w:spacing w:line="276" w:lineRule="auto"/>
        <w:jc w:val="both"/>
        <w:rPr>
          <w:rFonts w:asciiTheme="minorBidi" w:hAnsiTheme="minorBidi"/>
          <w:sz w:val="22"/>
          <w:szCs w:val="22"/>
          <w:rtl/>
        </w:rPr>
      </w:pPr>
      <w:r w:rsidRPr="00D06CF9">
        <w:rPr>
          <w:rFonts w:asciiTheme="minorBidi" w:hAnsiTheme="minorBidi"/>
          <w:sz w:val="22"/>
          <w:szCs w:val="22"/>
          <w:rtl/>
        </w:rPr>
        <w:t>וכעין זה ביאר רבינו (תפארת שלמה שער התפילה ד"ה הגומל), כי אף שלפעמים "המדוכא הזה צועק מכאב לבו" מפאת הגלות והייסורים, מכל מקום השם יתברך שולח זאת לטובתו</w:t>
      </w:r>
      <w:r w:rsidR="000516D9" w:rsidRPr="00D06CF9">
        <w:rPr>
          <w:rFonts w:asciiTheme="minorBidi" w:hAnsiTheme="minorBidi"/>
          <w:sz w:val="22"/>
          <w:szCs w:val="22"/>
          <w:rtl/>
        </w:rPr>
        <w:t>.</w:t>
      </w:r>
      <w:r w:rsidRPr="00D06CF9">
        <w:rPr>
          <w:rFonts w:asciiTheme="minorBidi" w:hAnsiTheme="minorBidi"/>
          <w:sz w:val="22"/>
          <w:szCs w:val="22"/>
          <w:rtl/>
        </w:rPr>
        <w:t xml:space="preserve"> </w:t>
      </w:r>
    </w:p>
    <w:p w14:paraId="20C0EC0A" w14:textId="2BF03FFB" w:rsidR="008B5E67" w:rsidRPr="00D06CF9" w:rsidRDefault="000516D9" w:rsidP="00D06CF9">
      <w:pPr>
        <w:pStyle w:val="af5"/>
        <w:spacing w:line="276" w:lineRule="auto"/>
        <w:jc w:val="both"/>
        <w:rPr>
          <w:rFonts w:asciiTheme="minorBidi" w:hAnsiTheme="minorBidi"/>
          <w:sz w:val="22"/>
          <w:szCs w:val="22"/>
          <w:rtl/>
        </w:rPr>
      </w:pPr>
      <w:r w:rsidRPr="00D06CF9">
        <w:rPr>
          <w:rFonts w:asciiTheme="minorBidi" w:hAnsiTheme="minorBidi"/>
          <w:sz w:val="22"/>
          <w:szCs w:val="22"/>
          <w:rtl/>
        </w:rPr>
        <w:t xml:space="preserve">בענין זה מסופר, כי </w:t>
      </w:r>
      <w:r w:rsidRPr="000516D9">
        <w:rPr>
          <w:rFonts w:asciiTheme="minorBidi" w:hAnsiTheme="minorBidi"/>
          <w:sz w:val="22"/>
          <w:szCs w:val="22"/>
          <w:rtl/>
        </w:rPr>
        <w:t>בבוא הרב החסיד המפורסם רבי ליפמאן ז</w:t>
      </w:r>
      <w:r w:rsidRPr="00D06CF9">
        <w:rPr>
          <w:rFonts w:asciiTheme="minorBidi" w:hAnsiTheme="minorBidi"/>
          <w:sz w:val="22"/>
          <w:szCs w:val="22"/>
          <w:rtl/>
        </w:rPr>
        <w:t>"</w:t>
      </w:r>
      <w:r w:rsidRPr="000516D9">
        <w:rPr>
          <w:rFonts w:asciiTheme="minorBidi" w:hAnsiTheme="minorBidi"/>
          <w:sz w:val="22"/>
          <w:szCs w:val="22"/>
          <w:rtl/>
        </w:rPr>
        <w:t>ל מראדאמסק לח</w:t>
      </w:r>
      <w:r w:rsidRPr="00D06CF9">
        <w:rPr>
          <w:rFonts w:asciiTheme="minorBidi" w:hAnsiTheme="minorBidi"/>
          <w:sz w:val="22"/>
          <w:szCs w:val="22"/>
          <w:rtl/>
        </w:rPr>
        <w:t>צר</w:t>
      </w:r>
      <w:r w:rsidRPr="000516D9">
        <w:rPr>
          <w:rFonts w:asciiTheme="minorBidi" w:hAnsiTheme="minorBidi"/>
          <w:sz w:val="22"/>
          <w:szCs w:val="22"/>
          <w:rtl/>
        </w:rPr>
        <w:t>ות קדשו של רבו הגה</w:t>
      </w:r>
      <w:r w:rsidRPr="00D06CF9">
        <w:rPr>
          <w:rFonts w:asciiTheme="minorBidi" w:hAnsiTheme="minorBidi"/>
          <w:sz w:val="22"/>
          <w:szCs w:val="22"/>
          <w:rtl/>
        </w:rPr>
        <w:t>"</w:t>
      </w:r>
      <w:r w:rsidRPr="000516D9">
        <w:rPr>
          <w:rFonts w:asciiTheme="minorBidi" w:hAnsiTheme="minorBidi"/>
          <w:sz w:val="22"/>
          <w:szCs w:val="22"/>
          <w:rtl/>
        </w:rPr>
        <w:t>ק רבי מנחם מענדל מקאצק</w:t>
      </w:r>
      <w:r w:rsidRPr="00D06CF9">
        <w:rPr>
          <w:rFonts w:asciiTheme="minorBidi" w:hAnsiTheme="minorBidi"/>
          <w:sz w:val="22"/>
          <w:szCs w:val="22"/>
          <w:rtl/>
        </w:rPr>
        <w:t>,</w:t>
      </w:r>
      <w:r w:rsidRPr="000516D9">
        <w:rPr>
          <w:rFonts w:asciiTheme="minorBidi" w:hAnsiTheme="minorBidi"/>
          <w:sz w:val="22"/>
          <w:szCs w:val="22"/>
          <w:rtl/>
        </w:rPr>
        <w:t xml:space="preserve"> ושאל אותו הרבי מקאצק אם הוא יודע איזה דברי תורה מ</w:t>
      </w:r>
      <w:r w:rsidRPr="00D06CF9">
        <w:rPr>
          <w:rFonts w:asciiTheme="minorBidi" w:hAnsiTheme="minorBidi"/>
          <w:sz w:val="22"/>
          <w:szCs w:val="22"/>
          <w:rtl/>
        </w:rPr>
        <w:t>ח</w:t>
      </w:r>
      <w:r w:rsidRPr="000516D9">
        <w:rPr>
          <w:rFonts w:asciiTheme="minorBidi" w:hAnsiTheme="minorBidi"/>
          <w:sz w:val="22"/>
          <w:szCs w:val="22"/>
          <w:rtl/>
        </w:rPr>
        <w:t>מיו הרה</w:t>
      </w:r>
      <w:r w:rsidRPr="00D06CF9">
        <w:rPr>
          <w:rFonts w:asciiTheme="minorBidi" w:hAnsiTheme="minorBidi"/>
          <w:sz w:val="22"/>
          <w:szCs w:val="22"/>
          <w:rtl/>
        </w:rPr>
        <w:t>"</w:t>
      </w:r>
      <w:r w:rsidRPr="000516D9">
        <w:rPr>
          <w:rFonts w:asciiTheme="minorBidi" w:hAnsiTheme="minorBidi"/>
          <w:sz w:val="22"/>
          <w:szCs w:val="22"/>
          <w:rtl/>
        </w:rPr>
        <w:t xml:space="preserve">ק רבי שלמה מראדאמסק בעל תפארת שלמה, והשיב שהוא יודע, ודרש הרבי מקאצק שיגיד לו. והגיד לו כי </w:t>
      </w:r>
      <w:r w:rsidRPr="00D06CF9">
        <w:rPr>
          <w:rFonts w:asciiTheme="minorBidi" w:hAnsiTheme="minorBidi"/>
          <w:sz w:val="22"/>
          <w:szCs w:val="22"/>
          <w:rtl/>
        </w:rPr>
        <w:t>חותנ</w:t>
      </w:r>
      <w:r w:rsidRPr="000516D9">
        <w:rPr>
          <w:rFonts w:asciiTheme="minorBidi" w:hAnsiTheme="minorBidi"/>
          <w:sz w:val="22"/>
          <w:szCs w:val="22"/>
          <w:rtl/>
        </w:rPr>
        <w:t>ו אמר</w:t>
      </w:r>
      <w:r w:rsidRPr="00D06CF9">
        <w:rPr>
          <w:rFonts w:asciiTheme="minorBidi" w:hAnsiTheme="minorBidi"/>
          <w:sz w:val="22"/>
          <w:szCs w:val="22"/>
          <w:rtl/>
        </w:rPr>
        <w:t>:</w:t>
      </w:r>
      <w:r w:rsidRPr="000516D9">
        <w:rPr>
          <w:rFonts w:asciiTheme="minorBidi" w:hAnsiTheme="minorBidi"/>
          <w:sz w:val="22"/>
          <w:szCs w:val="22"/>
          <w:rtl/>
        </w:rPr>
        <w:t xml:space="preserve"> </w:t>
      </w:r>
      <w:r w:rsidRPr="00D06CF9">
        <w:rPr>
          <w:rFonts w:asciiTheme="minorBidi" w:hAnsiTheme="minorBidi"/>
          <w:sz w:val="22"/>
          <w:szCs w:val="22"/>
          <w:rtl/>
        </w:rPr>
        <w:t>"</w:t>
      </w:r>
      <w:r w:rsidRPr="000516D9">
        <w:rPr>
          <w:rFonts w:asciiTheme="minorBidi" w:hAnsiTheme="minorBidi"/>
          <w:sz w:val="22"/>
          <w:szCs w:val="22"/>
          <w:rtl/>
        </w:rPr>
        <w:t>ב</w:t>
      </w:r>
      <w:r w:rsidRPr="00D06CF9">
        <w:rPr>
          <w:rFonts w:asciiTheme="minorBidi" w:hAnsiTheme="minorBidi"/>
          <w:sz w:val="22"/>
          <w:szCs w:val="22"/>
          <w:rtl/>
        </w:rPr>
        <w:t>אהרן</w:t>
      </w:r>
      <w:r w:rsidRPr="000516D9">
        <w:rPr>
          <w:rFonts w:asciiTheme="minorBidi" w:hAnsiTheme="minorBidi"/>
          <w:sz w:val="22"/>
          <w:szCs w:val="22"/>
          <w:rtl/>
        </w:rPr>
        <w:t xml:space="preserve"> הכהן כתיב בפרשת שמיני (ויקרא י ג) </w:t>
      </w:r>
      <w:r w:rsidRPr="00D06CF9">
        <w:rPr>
          <w:rFonts w:asciiTheme="minorBidi" w:hAnsiTheme="minorBidi"/>
          <w:sz w:val="22"/>
          <w:szCs w:val="22"/>
          <w:rtl/>
        </w:rPr>
        <w:t>'</w:t>
      </w:r>
      <w:r w:rsidRPr="000516D9">
        <w:rPr>
          <w:rFonts w:asciiTheme="minorBidi" w:hAnsiTheme="minorBidi"/>
          <w:sz w:val="22"/>
          <w:szCs w:val="22"/>
          <w:rtl/>
        </w:rPr>
        <w:t>וידום אהרן</w:t>
      </w:r>
      <w:r w:rsidRPr="00D06CF9">
        <w:rPr>
          <w:rFonts w:asciiTheme="minorBidi" w:hAnsiTheme="minorBidi"/>
          <w:sz w:val="22"/>
          <w:szCs w:val="22"/>
          <w:rtl/>
        </w:rPr>
        <w:t>'</w:t>
      </w:r>
      <w:r w:rsidRPr="000516D9">
        <w:rPr>
          <w:rFonts w:asciiTheme="minorBidi" w:hAnsiTheme="minorBidi"/>
          <w:sz w:val="22"/>
          <w:szCs w:val="22"/>
          <w:rtl/>
        </w:rPr>
        <w:t>, אבל בדוד המלך ע</w:t>
      </w:r>
      <w:r w:rsidRPr="00D06CF9">
        <w:rPr>
          <w:rFonts w:asciiTheme="minorBidi" w:hAnsiTheme="minorBidi"/>
          <w:sz w:val="22"/>
          <w:szCs w:val="22"/>
          <w:rtl/>
        </w:rPr>
        <w:t>"</w:t>
      </w:r>
      <w:r w:rsidRPr="000516D9">
        <w:rPr>
          <w:rFonts w:asciiTheme="minorBidi" w:hAnsiTheme="minorBidi"/>
          <w:sz w:val="22"/>
          <w:szCs w:val="22"/>
          <w:rtl/>
        </w:rPr>
        <w:t>ה איז וייטער גיגאנגען</w:t>
      </w:r>
      <w:r w:rsidRPr="00D06CF9">
        <w:rPr>
          <w:rFonts w:asciiTheme="minorBidi" w:hAnsiTheme="minorBidi"/>
          <w:sz w:val="22"/>
          <w:szCs w:val="22"/>
          <w:rtl/>
        </w:rPr>
        <w:t>,</w:t>
      </w:r>
      <w:r w:rsidRPr="000516D9">
        <w:rPr>
          <w:rFonts w:asciiTheme="minorBidi" w:hAnsiTheme="minorBidi"/>
          <w:sz w:val="22"/>
          <w:szCs w:val="22"/>
          <w:rtl/>
        </w:rPr>
        <w:t xml:space="preserve"> כמו שנאמר (תהלים ל יג) </w:t>
      </w:r>
      <w:r w:rsidRPr="00D06CF9">
        <w:rPr>
          <w:rFonts w:asciiTheme="minorBidi" w:hAnsiTheme="minorBidi"/>
          <w:sz w:val="22"/>
          <w:szCs w:val="22"/>
          <w:rtl/>
        </w:rPr>
        <w:t>'</w:t>
      </w:r>
      <w:r w:rsidRPr="000516D9">
        <w:rPr>
          <w:rFonts w:asciiTheme="minorBidi" w:hAnsiTheme="minorBidi"/>
          <w:sz w:val="22"/>
          <w:szCs w:val="22"/>
          <w:rtl/>
        </w:rPr>
        <w:t>למען יזמרך כבוד ולא ידום</w:t>
      </w:r>
      <w:r w:rsidRPr="00D06CF9">
        <w:rPr>
          <w:rFonts w:asciiTheme="minorBidi" w:hAnsiTheme="minorBidi"/>
          <w:sz w:val="22"/>
          <w:szCs w:val="22"/>
          <w:rtl/>
        </w:rPr>
        <w:t>'</w:t>
      </w:r>
      <w:r w:rsidRPr="000516D9">
        <w:rPr>
          <w:rFonts w:asciiTheme="minorBidi" w:hAnsiTheme="minorBidi"/>
          <w:sz w:val="22"/>
          <w:szCs w:val="22"/>
          <w:rtl/>
        </w:rPr>
        <w:t xml:space="preserve">, נישט בלויז </w:t>
      </w:r>
      <w:r w:rsidRPr="00D06CF9">
        <w:rPr>
          <w:rFonts w:asciiTheme="minorBidi" w:hAnsiTheme="minorBidi"/>
          <w:sz w:val="22"/>
          <w:szCs w:val="22"/>
          <w:rtl/>
        </w:rPr>
        <w:t>'</w:t>
      </w:r>
      <w:r w:rsidRPr="000516D9">
        <w:rPr>
          <w:rFonts w:asciiTheme="minorBidi" w:hAnsiTheme="minorBidi"/>
          <w:sz w:val="22"/>
          <w:szCs w:val="22"/>
          <w:rtl/>
        </w:rPr>
        <w:t>ידום</w:t>
      </w:r>
      <w:r w:rsidRPr="00D06CF9">
        <w:rPr>
          <w:rFonts w:asciiTheme="minorBidi" w:hAnsiTheme="minorBidi"/>
          <w:sz w:val="22"/>
          <w:szCs w:val="22"/>
          <w:rtl/>
        </w:rPr>
        <w:t>'</w:t>
      </w:r>
      <w:r w:rsidRPr="000516D9">
        <w:rPr>
          <w:rFonts w:asciiTheme="minorBidi" w:hAnsiTheme="minorBidi"/>
          <w:sz w:val="22"/>
          <w:szCs w:val="22"/>
          <w:rtl/>
        </w:rPr>
        <w:t>, רק ש</w:t>
      </w:r>
      <w:r w:rsidRPr="00D06CF9">
        <w:rPr>
          <w:rFonts w:asciiTheme="minorBidi" w:hAnsiTheme="minorBidi"/>
          <w:sz w:val="22"/>
          <w:szCs w:val="22"/>
          <w:rtl/>
        </w:rPr>
        <w:t>ב</w:t>
      </w:r>
      <w:r w:rsidRPr="000516D9">
        <w:rPr>
          <w:rFonts w:asciiTheme="minorBidi" w:hAnsiTheme="minorBidi"/>
          <w:sz w:val="22"/>
          <w:szCs w:val="22"/>
          <w:rtl/>
        </w:rPr>
        <w:t xml:space="preserve">עת </w:t>
      </w:r>
      <w:r w:rsidRPr="00D06CF9">
        <w:rPr>
          <w:rFonts w:asciiTheme="minorBidi" w:hAnsiTheme="minorBidi"/>
          <w:sz w:val="22"/>
          <w:szCs w:val="22"/>
          <w:rtl/>
        </w:rPr>
        <w:t>צר</w:t>
      </w:r>
      <w:r w:rsidRPr="000516D9">
        <w:rPr>
          <w:rFonts w:asciiTheme="minorBidi" w:hAnsiTheme="minorBidi"/>
          <w:sz w:val="22"/>
          <w:szCs w:val="22"/>
          <w:rtl/>
        </w:rPr>
        <w:t>ה עוד היה מנגן ומזמר. וכששמע הרבי מקאצק דבר זה הפליג אותו מאוד ואמר כי היטב אשר דיבר</w:t>
      </w:r>
      <w:r w:rsidRPr="00D06CF9">
        <w:rPr>
          <w:rFonts w:asciiTheme="minorBidi" w:hAnsiTheme="minorBidi"/>
          <w:sz w:val="22"/>
          <w:szCs w:val="22"/>
          <w:rtl/>
        </w:rPr>
        <w:t xml:space="preserve"> (</w:t>
      </w:r>
      <w:r w:rsidRPr="000516D9">
        <w:rPr>
          <w:rFonts w:asciiTheme="minorBidi" w:hAnsiTheme="minorBidi"/>
          <w:sz w:val="22"/>
          <w:szCs w:val="22"/>
          <w:rtl/>
        </w:rPr>
        <w:t>שיח שרפי קודש עמ׳ נא</w:t>
      </w:r>
      <w:r w:rsidRPr="00D06CF9">
        <w:rPr>
          <w:rFonts w:asciiTheme="minorBidi" w:hAnsiTheme="minorBidi"/>
          <w:sz w:val="22"/>
          <w:szCs w:val="22"/>
          <w:rtl/>
        </w:rPr>
        <w:t>).</w:t>
      </w:r>
    </w:p>
  </w:endnote>
  <w:endnote w:id="5">
    <w:p w14:paraId="241BA310" w14:textId="6A79E7B4" w:rsidR="00903267" w:rsidRPr="00D06CF9" w:rsidRDefault="00903267" w:rsidP="00D06CF9">
      <w:pPr>
        <w:pStyle w:val="af5"/>
        <w:spacing w:line="276" w:lineRule="auto"/>
        <w:jc w:val="both"/>
        <w:rPr>
          <w:rFonts w:asciiTheme="minorBidi" w:hAnsiTheme="minorBidi"/>
          <w:sz w:val="22"/>
          <w:szCs w:val="22"/>
        </w:rPr>
      </w:pPr>
      <w:r w:rsidRPr="00D06CF9">
        <w:rPr>
          <w:rStyle w:val="af7"/>
          <w:rFonts w:asciiTheme="minorBidi" w:hAnsiTheme="minorBidi"/>
          <w:sz w:val="22"/>
          <w:szCs w:val="22"/>
        </w:rPr>
        <w:endnoteRef/>
      </w:r>
      <w:r w:rsidRPr="00D06CF9">
        <w:rPr>
          <w:rFonts w:asciiTheme="minorBidi" w:hAnsiTheme="minorBidi"/>
          <w:sz w:val="22"/>
          <w:szCs w:val="22"/>
          <w:rtl/>
        </w:rPr>
        <w:t xml:space="preserve"> </w:t>
      </w:r>
      <w:r w:rsidRPr="00D06CF9">
        <w:rPr>
          <w:rFonts w:asciiTheme="minorBidi" w:hAnsiTheme="minorBidi"/>
          <w:sz w:val="22"/>
          <w:szCs w:val="22"/>
          <w:rtl/>
        </w:rPr>
        <w:t>שמעתי מאבי מורי הרב החסיד המפורסם מו"ה בנימין זאב ז"ל שו"ב דק"ק פיעטרקוב ששמע מבעל 'תפארת שלמה' על הפסוק</w:t>
      </w:r>
      <w:r w:rsidRPr="00D06CF9">
        <w:rPr>
          <w:rFonts w:asciiTheme="minorBidi" w:hAnsiTheme="minorBidi"/>
          <w:sz w:val="22"/>
          <w:szCs w:val="22"/>
          <w:rtl/>
        </w:rPr>
        <w:t xml:space="preserve"> (דברים כ יח)</w:t>
      </w:r>
      <w:r w:rsidRPr="00D06CF9">
        <w:rPr>
          <w:rFonts w:asciiTheme="minorBidi" w:hAnsiTheme="minorBidi"/>
          <w:sz w:val="22"/>
          <w:szCs w:val="22"/>
          <w:rtl/>
        </w:rPr>
        <w:t xml:space="preserve"> 'אשר קרך בדרך', שזהו בחינת עמלק להביא את האדם לידי קרירות ועצבות, ולומר לו 'ואתה עיף ויגע ולא ירא אלקים'</w:t>
      </w:r>
      <w:r w:rsidRPr="00D06CF9">
        <w:rPr>
          <w:rFonts w:asciiTheme="minorBidi" w:hAnsiTheme="minorBidi"/>
          <w:sz w:val="22"/>
          <w:szCs w:val="22"/>
          <w:rtl/>
        </w:rPr>
        <w:t xml:space="preserve"> (שם)</w:t>
      </w:r>
      <w:r w:rsidRPr="00D06CF9">
        <w:rPr>
          <w:rFonts w:asciiTheme="minorBidi" w:hAnsiTheme="minorBidi"/>
          <w:sz w:val="22"/>
          <w:szCs w:val="22"/>
          <w:rtl/>
        </w:rPr>
        <w:t xml:space="preserve">. ומסיים הפרשה (שם יט) 'והיה בהניח', אין 'והיה' אלא לשון שמחה, שצריך להתגבר נגדו בשמחה וכו', 'תמחה את זכר עמלק', היינו ע"י השמחה תמחה את זכרו מה שהוא מזכיר אותך ואומר לך 'ואתה עיף וכו'', ועי"ז 'לא תשכח' את </w:t>
      </w:r>
      <w:r w:rsidRPr="00D06CF9">
        <w:rPr>
          <w:rFonts w:asciiTheme="minorBidi" w:hAnsiTheme="minorBidi"/>
          <w:sz w:val="22"/>
          <w:szCs w:val="22"/>
          <w:rtl/>
        </w:rPr>
        <w:t>ה</w:t>
      </w:r>
      <w:r w:rsidRPr="00D06CF9">
        <w:rPr>
          <w:rFonts w:asciiTheme="minorBidi" w:hAnsiTheme="minorBidi"/>
          <w:sz w:val="22"/>
          <w:szCs w:val="22"/>
          <w:rtl/>
        </w:rPr>
        <w:t>' אלקיך, עד כן שמעתי מאבי מורי ז"ל בילדותי</w:t>
      </w:r>
      <w:r w:rsidRPr="00D06CF9">
        <w:rPr>
          <w:rFonts w:asciiTheme="minorBidi" w:hAnsiTheme="minorBidi"/>
          <w:sz w:val="22"/>
          <w:szCs w:val="22"/>
          <w:rtl/>
        </w:rPr>
        <w:t xml:space="preserve"> (</w:t>
      </w:r>
      <w:r w:rsidRPr="00D06CF9">
        <w:rPr>
          <w:rFonts w:asciiTheme="minorBidi" w:hAnsiTheme="minorBidi"/>
          <w:sz w:val="22"/>
          <w:szCs w:val="22"/>
          <w:rtl/>
        </w:rPr>
        <w:t>פלא יועץ [להגה"ח ר' יצחק שמולעוויטץ ז"ל אב"ד קרימעלוב תלמיד רבינו זי"ע] ח"ב דף יח</w:t>
      </w:r>
      <w:r w:rsidRPr="00D06CF9">
        <w:rPr>
          <w:rFonts w:asciiTheme="minorBidi" w:hAnsiTheme="minorBidi"/>
          <w:sz w:val="22"/>
          <w:szCs w:val="22"/>
          <w:rtl/>
        </w:rPr>
        <w:t>;</w:t>
      </w:r>
      <w:r w:rsidRPr="00D06CF9">
        <w:rPr>
          <w:rFonts w:asciiTheme="minorBidi" w:hAnsiTheme="minorBidi"/>
          <w:sz w:val="22"/>
          <w:szCs w:val="22"/>
          <w:rtl/>
        </w:rPr>
        <w:t xml:space="preserve"> עטרת שלמה עמ' ח</w:t>
      </w:r>
      <w:r w:rsidRPr="00D06CF9">
        <w:rPr>
          <w:rFonts w:asciiTheme="minorBidi" w:hAnsiTheme="minorBidi"/>
          <w:sz w:val="22"/>
          <w:szCs w:val="22"/>
          <w:rtl/>
        </w:rPr>
        <w:t>).</w:t>
      </w:r>
    </w:p>
  </w:endnote>
  <w:endnote w:id="6">
    <w:p w14:paraId="2FB09336" w14:textId="1AA00787" w:rsidR="00946B30" w:rsidRPr="00D06CF9" w:rsidRDefault="00946B30" w:rsidP="00D06CF9">
      <w:pPr>
        <w:pStyle w:val="af5"/>
        <w:spacing w:line="276" w:lineRule="auto"/>
        <w:jc w:val="both"/>
        <w:rPr>
          <w:rFonts w:asciiTheme="minorBidi" w:hAnsiTheme="minorBidi"/>
          <w:sz w:val="22"/>
          <w:szCs w:val="22"/>
        </w:rPr>
      </w:pPr>
      <w:r w:rsidRPr="00D06CF9">
        <w:rPr>
          <w:rStyle w:val="af7"/>
          <w:rFonts w:asciiTheme="minorBidi" w:hAnsiTheme="minorBidi"/>
          <w:sz w:val="22"/>
          <w:szCs w:val="22"/>
        </w:rPr>
        <w:endnoteRef/>
      </w:r>
      <w:r w:rsidRPr="00D06CF9">
        <w:rPr>
          <w:rFonts w:asciiTheme="minorBidi" w:hAnsiTheme="minorBidi"/>
          <w:sz w:val="22"/>
          <w:szCs w:val="22"/>
          <w:rtl/>
        </w:rPr>
        <w:t xml:space="preserve"> </w:t>
      </w:r>
      <w:r w:rsidRPr="00D06CF9">
        <w:rPr>
          <w:rFonts w:asciiTheme="minorBidi" w:hAnsiTheme="minorBidi"/>
          <w:sz w:val="22"/>
          <w:szCs w:val="22"/>
          <w:rtl/>
        </w:rPr>
        <w:t>הגאון הגדול ר</w:t>
      </w:r>
      <w:r w:rsidRPr="00D06CF9">
        <w:rPr>
          <w:rFonts w:asciiTheme="minorBidi" w:hAnsiTheme="minorBidi"/>
          <w:sz w:val="22"/>
          <w:szCs w:val="22"/>
          <w:rtl/>
        </w:rPr>
        <w:t>בי</w:t>
      </w:r>
      <w:r w:rsidRPr="00D06CF9">
        <w:rPr>
          <w:rFonts w:asciiTheme="minorBidi" w:hAnsiTheme="minorBidi"/>
          <w:sz w:val="22"/>
          <w:szCs w:val="22"/>
          <w:rtl/>
        </w:rPr>
        <w:t xml:space="preserve"> יוסף ענגיל זצ</w:t>
      </w:r>
      <w:r w:rsidRPr="00D06CF9">
        <w:rPr>
          <w:rFonts w:asciiTheme="minorBidi" w:hAnsiTheme="minorBidi"/>
          <w:sz w:val="22"/>
          <w:szCs w:val="22"/>
          <w:rtl/>
        </w:rPr>
        <w:t>"</w:t>
      </w:r>
      <w:r w:rsidRPr="00D06CF9">
        <w:rPr>
          <w:rFonts w:asciiTheme="minorBidi" w:hAnsiTheme="minorBidi"/>
          <w:sz w:val="22"/>
          <w:szCs w:val="22"/>
          <w:rtl/>
        </w:rPr>
        <w:t xml:space="preserve">ל </w:t>
      </w:r>
      <w:r w:rsidRPr="00D06CF9">
        <w:rPr>
          <w:rFonts w:asciiTheme="minorBidi" w:hAnsiTheme="minorBidi"/>
          <w:sz w:val="22"/>
          <w:szCs w:val="22"/>
          <w:rtl/>
        </w:rPr>
        <w:t xml:space="preserve">פירש בשם רבינו דברי </w:t>
      </w:r>
      <w:r w:rsidRPr="00D06CF9">
        <w:rPr>
          <w:rFonts w:asciiTheme="minorBidi" w:hAnsiTheme="minorBidi"/>
          <w:sz w:val="22"/>
          <w:szCs w:val="22"/>
          <w:rtl/>
        </w:rPr>
        <w:t>רש</w:t>
      </w:r>
      <w:r w:rsidRPr="00D06CF9">
        <w:rPr>
          <w:rFonts w:asciiTheme="minorBidi" w:hAnsiTheme="minorBidi"/>
          <w:sz w:val="22"/>
          <w:szCs w:val="22"/>
          <w:rtl/>
        </w:rPr>
        <w:t>"</w:t>
      </w:r>
      <w:r w:rsidRPr="00D06CF9">
        <w:rPr>
          <w:rFonts w:asciiTheme="minorBidi" w:hAnsiTheme="minorBidi"/>
          <w:sz w:val="22"/>
          <w:szCs w:val="22"/>
          <w:rtl/>
        </w:rPr>
        <w:t>י</w:t>
      </w:r>
      <w:r w:rsidRPr="00D06CF9">
        <w:rPr>
          <w:rFonts w:asciiTheme="minorBidi" w:hAnsiTheme="minorBidi"/>
          <w:sz w:val="22"/>
          <w:szCs w:val="22"/>
          <w:rtl/>
        </w:rPr>
        <w:t xml:space="preserve"> ז"ל:</w:t>
      </w:r>
      <w:r w:rsidRPr="00D06CF9">
        <w:rPr>
          <w:rFonts w:asciiTheme="minorBidi" w:hAnsiTheme="minorBidi"/>
          <w:sz w:val="22"/>
          <w:szCs w:val="22"/>
          <w:rtl/>
        </w:rPr>
        <w:t xml:space="preserve"> </w:t>
      </w:r>
      <w:r w:rsidRPr="00D06CF9">
        <w:rPr>
          <w:rFonts w:asciiTheme="minorBidi" w:hAnsiTheme="minorBidi"/>
          <w:sz w:val="22"/>
          <w:szCs w:val="22"/>
          <w:rtl/>
        </w:rPr>
        <w:t>'</w:t>
      </w:r>
      <w:r w:rsidRPr="00D06CF9">
        <w:rPr>
          <w:rFonts w:asciiTheme="minorBidi" w:hAnsiTheme="minorBidi"/>
          <w:sz w:val="22"/>
          <w:szCs w:val="22"/>
          <w:rtl/>
        </w:rPr>
        <w:t>ביקש יעקב לישב בשלוה קפץ עליו רוגזו של יוסף</w:t>
      </w:r>
      <w:r w:rsidRPr="00D06CF9">
        <w:rPr>
          <w:rFonts w:asciiTheme="minorBidi" w:hAnsiTheme="minorBidi"/>
          <w:sz w:val="22"/>
          <w:szCs w:val="22"/>
          <w:rtl/>
        </w:rPr>
        <w:t>'</w:t>
      </w:r>
      <w:r w:rsidRPr="00D06CF9">
        <w:rPr>
          <w:rFonts w:asciiTheme="minorBidi" w:hAnsiTheme="minorBidi"/>
          <w:sz w:val="22"/>
          <w:szCs w:val="22"/>
          <w:rtl/>
        </w:rPr>
        <w:t>, דלכאורה הלא בוודאי היה כוונתו הק</w:t>
      </w:r>
      <w:r w:rsidRPr="00D06CF9">
        <w:rPr>
          <w:rFonts w:asciiTheme="minorBidi" w:hAnsiTheme="minorBidi"/>
          <w:sz w:val="22"/>
          <w:szCs w:val="22"/>
          <w:rtl/>
        </w:rPr>
        <w:t>דושה של יעקב אבינו ע"ה בחיר האבות</w:t>
      </w:r>
      <w:r w:rsidRPr="00D06CF9">
        <w:rPr>
          <w:rFonts w:asciiTheme="minorBidi" w:hAnsiTheme="minorBidi"/>
          <w:sz w:val="22"/>
          <w:szCs w:val="22"/>
          <w:rtl/>
        </w:rPr>
        <w:t xml:space="preserve"> שיוכל לשבת וללמוד ולעבוד השי״ת בשלוה</w:t>
      </w:r>
      <w:r w:rsidRPr="00D06CF9">
        <w:rPr>
          <w:rFonts w:asciiTheme="minorBidi" w:hAnsiTheme="minorBidi"/>
          <w:sz w:val="22"/>
          <w:szCs w:val="22"/>
          <w:rtl/>
        </w:rPr>
        <w:t>,</w:t>
      </w:r>
      <w:r w:rsidRPr="00D06CF9">
        <w:rPr>
          <w:rFonts w:asciiTheme="minorBidi" w:hAnsiTheme="minorBidi"/>
          <w:sz w:val="22"/>
          <w:szCs w:val="22"/>
          <w:rtl/>
        </w:rPr>
        <w:t xml:space="preserve"> ומה החטא הגדול הזה.</w:t>
      </w:r>
      <w:r w:rsidRPr="00D06CF9">
        <w:rPr>
          <w:rFonts w:asciiTheme="minorBidi" w:hAnsiTheme="minorBidi"/>
          <w:sz w:val="22"/>
          <w:szCs w:val="22"/>
          <w:rtl/>
        </w:rPr>
        <w:t xml:space="preserve"> </w:t>
      </w:r>
      <w:r w:rsidRPr="00D06CF9">
        <w:rPr>
          <w:rFonts w:asciiTheme="minorBidi" w:hAnsiTheme="minorBidi"/>
          <w:sz w:val="22"/>
          <w:szCs w:val="22"/>
          <w:rtl/>
        </w:rPr>
        <w:t>ואמר</w:t>
      </w:r>
      <w:r w:rsidRPr="00D06CF9">
        <w:rPr>
          <w:rFonts w:asciiTheme="minorBidi" w:hAnsiTheme="minorBidi"/>
          <w:sz w:val="22"/>
          <w:szCs w:val="22"/>
          <w:rtl/>
        </w:rPr>
        <w:t>,</w:t>
      </w:r>
      <w:r w:rsidRPr="00D06CF9">
        <w:rPr>
          <w:rFonts w:asciiTheme="minorBidi" w:hAnsiTheme="minorBidi"/>
          <w:sz w:val="22"/>
          <w:szCs w:val="22"/>
          <w:rtl/>
        </w:rPr>
        <w:t xml:space="preserve"> דהנה צדיק צריך לקבל עליו כל מה שיבא עליו בשמחה</w:t>
      </w:r>
      <w:r w:rsidRPr="00D06CF9">
        <w:rPr>
          <w:rFonts w:asciiTheme="minorBidi" w:hAnsiTheme="minorBidi"/>
          <w:sz w:val="22"/>
          <w:szCs w:val="22"/>
          <w:rtl/>
        </w:rPr>
        <w:t>,</w:t>
      </w:r>
      <w:r w:rsidRPr="00D06CF9">
        <w:rPr>
          <w:rFonts w:asciiTheme="minorBidi" w:hAnsiTheme="minorBidi"/>
          <w:sz w:val="22"/>
          <w:szCs w:val="22"/>
          <w:rtl/>
        </w:rPr>
        <w:t xml:space="preserve"> ושלא לבקש שיהיה באופן אחר, כי אין אדם נוקף אצבעו מלמטה אא״כ מכריזין עליו מלמעלה, ואם בשמים היו רוצים שיהיה באופן אחר היה ממילא באופן אחר. </w:t>
      </w:r>
      <w:r w:rsidRPr="00D06CF9">
        <w:rPr>
          <w:rFonts w:asciiTheme="minorBidi" w:hAnsiTheme="minorBidi"/>
          <w:sz w:val="22"/>
          <w:szCs w:val="22"/>
          <w:rtl/>
        </w:rPr>
        <w:t>ובזה חטא</w:t>
      </w:r>
      <w:r w:rsidRPr="00D06CF9">
        <w:rPr>
          <w:rFonts w:asciiTheme="minorBidi" w:hAnsiTheme="minorBidi"/>
          <w:sz w:val="22"/>
          <w:szCs w:val="22"/>
          <w:rtl/>
        </w:rPr>
        <w:t xml:space="preserve"> יעקב אבינו ע״ה במה שביקש, שלא היה צריך לבקש כלל, ולסמוך על השי״ת</w:t>
      </w:r>
      <w:r w:rsidRPr="00D06CF9">
        <w:rPr>
          <w:rFonts w:asciiTheme="minorBidi" w:hAnsiTheme="minorBidi"/>
          <w:sz w:val="22"/>
          <w:szCs w:val="22"/>
          <w:rtl/>
        </w:rPr>
        <w:t xml:space="preserve"> </w:t>
      </w:r>
      <w:r w:rsidRPr="00D06CF9">
        <w:rPr>
          <w:rFonts w:asciiTheme="minorBidi" w:hAnsiTheme="minorBidi"/>
          <w:sz w:val="22"/>
          <w:szCs w:val="22"/>
          <w:rtl/>
        </w:rPr>
        <w:t>שכל מה שהוא עושה הוא לטובתו. והפליא מאד הדבר</w:t>
      </w:r>
      <w:r w:rsidRPr="00D06CF9">
        <w:rPr>
          <w:rFonts w:asciiTheme="minorBidi" w:hAnsiTheme="minorBidi"/>
          <w:sz w:val="22"/>
          <w:szCs w:val="22"/>
          <w:rtl/>
        </w:rPr>
        <w:t>ים. (</w:t>
      </w:r>
      <w:r w:rsidRPr="00D06CF9">
        <w:rPr>
          <w:rFonts w:asciiTheme="minorBidi" w:hAnsiTheme="minorBidi"/>
          <w:sz w:val="22"/>
          <w:szCs w:val="22"/>
          <w:rtl/>
        </w:rPr>
        <w:t xml:space="preserve">אהל שלמה </w:t>
      </w:r>
      <w:r w:rsidRPr="00D06CF9">
        <w:rPr>
          <w:rFonts w:asciiTheme="minorBidi" w:hAnsiTheme="minorBidi"/>
          <w:sz w:val="22"/>
          <w:szCs w:val="22"/>
          <w:rtl/>
        </w:rPr>
        <w:t>ח</w:t>
      </w:r>
      <w:r w:rsidRPr="00D06CF9">
        <w:rPr>
          <w:rFonts w:asciiTheme="minorBidi" w:hAnsiTheme="minorBidi"/>
          <w:sz w:val="22"/>
          <w:szCs w:val="22"/>
          <w:rtl/>
        </w:rPr>
        <w:t>״א אות לה</w:t>
      </w:r>
      <w:r w:rsidRPr="00D06CF9">
        <w:rPr>
          <w:rFonts w:asciiTheme="minorBidi" w:hAnsiTheme="minorBidi"/>
          <w:sz w:val="22"/>
          <w:szCs w:val="22"/>
          <w:rtl/>
        </w:rPr>
        <w:t>).</w:t>
      </w:r>
    </w:p>
  </w:endnote>
  <w:endnote w:id="7">
    <w:p w14:paraId="53408851" w14:textId="77777777" w:rsidR="00FC2C65" w:rsidRPr="00D06CF9" w:rsidRDefault="00C65E2D" w:rsidP="00D06CF9">
      <w:pPr>
        <w:pStyle w:val="af5"/>
        <w:spacing w:line="276" w:lineRule="auto"/>
        <w:jc w:val="both"/>
        <w:rPr>
          <w:rFonts w:asciiTheme="minorBidi" w:hAnsiTheme="minorBidi"/>
          <w:sz w:val="22"/>
          <w:szCs w:val="22"/>
          <w:rtl/>
        </w:rPr>
      </w:pPr>
      <w:r w:rsidRPr="00D06CF9">
        <w:rPr>
          <w:rStyle w:val="af7"/>
          <w:rFonts w:asciiTheme="minorBidi" w:hAnsiTheme="minorBidi"/>
          <w:sz w:val="22"/>
          <w:szCs w:val="22"/>
        </w:rPr>
        <w:endnoteRef/>
      </w:r>
      <w:r w:rsidRPr="00D06CF9">
        <w:rPr>
          <w:rFonts w:asciiTheme="minorBidi" w:hAnsiTheme="minorBidi"/>
          <w:sz w:val="22"/>
          <w:szCs w:val="22"/>
          <w:rtl/>
        </w:rPr>
        <w:t xml:space="preserve"> </w:t>
      </w:r>
      <w:r w:rsidR="00FC2C65" w:rsidRPr="00D06CF9">
        <w:rPr>
          <w:rFonts w:asciiTheme="minorBidi" w:hAnsiTheme="minorBidi"/>
          <w:sz w:val="22"/>
          <w:szCs w:val="22"/>
          <w:rtl/>
        </w:rPr>
        <w:t>פ</w:t>
      </w:r>
      <w:r w:rsidR="00FC2C65" w:rsidRPr="00D06CF9">
        <w:rPr>
          <w:rFonts w:asciiTheme="minorBidi" w:hAnsiTheme="minorBidi"/>
          <w:sz w:val="22"/>
          <w:szCs w:val="22"/>
          <w:rtl/>
        </w:rPr>
        <w:t xml:space="preserve">עם </w:t>
      </w:r>
      <w:r w:rsidR="00FC2C65" w:rsidRPr="00D06CF9">
        <w:rPr>
          <w:rFonts w:asciiTheme="minorBidi" w:hAnsiTheme="minorBidi"/>
          <w:sz w:val="22"/>
          <w:szCs w:val="22"/>
          <w:rtl/>
        </w:rPr>
        <w:t>א</w:t>
      </w:r>
      <w:r w:rsidR="00FC2C65" w:rsidRPr="00D06CF9">
        <w:rPr>
          <w:rFonts w:asciiTheme="minorBidi" w:hAnsiTheme="minorBidi"/>
          <w:sz w:val="22"/>
          <w:szCs w:val="22"/>
          <w:rtl/>
        </w:rPr>
        <w:t>חת</w:t>
      </w:r>
      <w:r w:rsidR="00FC2C65" w:rsidRPr="00D06CF9">
        <w:rPr>
          <w:rFonts w:asciiTheme="minorBidi" w:hAnsiTheme="minorBidi"/>
          <w:sz w:val="22"/>
          <w:szCs w:val="22"/>
          <w:rtl/>
        </w:rPr>
        <w:t xml:space="preserve"> בא לרדומסק אחד </w:t>
      </w:r>
      <w:r w:rsidR="00FC2C65" w:rsidRPr="00D06CF9">
        <w:rPr>
          <w:rFonts w:asciiTheme="minorBidi" w:hAnsiTheme="minorBidi"/>
          <w:sz w:val="22"/>
          <w:szCs w:val="22"/>
          <w:rtl/>
        </w:rPr>
        <w:t>מאורחי ופרחי</w:t>
      </w:r>
      <w:r w:rsidR="00FC2C65" w:rsidRPr="00D06CF9">
        <w:rPr>
          <w:rFonts w:asciiTheme="minorBidi" w:hAnsiTheme="minorBidi"/>
          <w:sz w:val="22"/>
          <w:szCs w:val="22"/>
          <w:rtl/>
        </w:rPr>
        <w:t>, והתחיל לספר ולבכות לאנשים בביהמ"ד על מר גורלו, שהוא מוכרח לחזור על הפתחים, ו</w:t>
      </w:r>
      <w:r w:rsidR="00FC2C65" w:rsidRPr="00D06CF9">
        <w:rPr>
          <w:rFonts w:asciiTheme="minorBidi" w:hAnsiTheme="minorBidi"/>
          <w:sz w:val="22"/>
          <w:szCs w:val="22"/>
          <w:rtl/>
        </w:rPr>
        <w:t>מ</w:t>
      </w:r>
      <w:r w:rsidR="00FC2C65" w:rsidRPr="00D06CF9">
        <w:rPr>
          <w:rFonts w:asciiTheme="minorBidi" w:hAnsiTheme="minorBidi"/>
          <w:sz w:val="22"/>
          <w:szCs w:val="22"/>
          <w:rtl/>
        </w:rPr>
        <w:t>שכבר הימים היה עשיר ולמדן, וירד מנכסיו ר</w:t>
      </w:r>
      <w:r w:rsidR="00FC2C65" w:rsidRPr="00D06CF9">
        <w:rPr>
          <w:rFonts w:asciiTheme="minorBidi" w:hAnsiTheme="minorBidi"/>
          <w:sz w:val="22"/>
          <w:szCs w:val="22"/>
          <w:rtl/>
        </w:rPr>
        <w:t xml:space="preserve">חמנא </w:t>
      </w:r>
      <w:r w:rsidR="00FC2C65" w:rsidRPr="00D06CF9">
        <w:rPr>
          <w:rFonts w:asciiTheme="minorBidi" w:hAnsiTheme="minorBidi"/>
          <w:sz w:val="22"/>
          <w:szCs w:val="22"/>
          <w:rtl/>
        </w:rPr>
        <w:t>ל</w:t>
      </w:r>
      <w:r w:rsidR="00FC2C65" w:rsidRPr="00D06CF9">
        <w:rPr>
          <w:rFonts w:asciiTheme="minorBidi" w:hAnsiTheme="minorBidi"/>
          <w:sz w:val="22"/>
          <w:szCs w:val="22"/>
          <w:rtl/>
        </w:rPr>
        <w:t>צלן</w:t>
      </w:r>
      <w:r w:rsidR="00FC2C65" w:rsidRPr="00D06CF9">
        <w:rPr>
          <w:rFonts w:asciiTheme="minorBidi" w:hAnsiTheme="minorBidi"/>
          <w:sz w:val="22"/>
          <w:szCs w:val="22"/>
          <w:rtl/>
        </w:rPr>
        <w:t xml:space="preserve">. וכאשר שמע כי ברדומסק יש רבי פועל ישועות, ע"כ </w:t>
      </w:r>
      <w:r w:rsidR="00FC2C65" w:rsidRPr="00D06CF9">
        <w:rPr>
          <w:rFonts w:asciiTheme="minorBidi" w:hAnsiTheme="minorBidi"/>
          <w:sz w:val="22"/>
          <w:szCs w:val="22"/>
          <w:rtl/>
        </w:rPr>
        <w:t>מבקש</w:t>
      </w:r>
      <w:r w:rsidR="00FC2C65" w:rsidRPr="00D06CF9">
        <w:rPr>
          <w:rFonts w:asciiTheme="minorBidi" w:hAnsiTheme="minorBidi"/>
          <w:sz w:val="22"/>
          <w:szCs w:val="22"/>
          <w:rtl/>
        </w:rPr>
        <w:t xml:space="preserve"> לבוא לרבי. ונתנו לו רשות, ונכנס אל רבינו התפארת שלמה זצ"ל אל הקודש פנימה, והתחיל </w:t>
      </w:r>
      <w:r w:rsidR="00FC2C65" w:rsidRPr="00D06CF9">
        <w:rPr>
          <w:rFonts w:asciiTheme="minorBidi" w:hAnsiTheme="minorBidi"/>
          <w:sz w:val="22"/>
          <w:szCs w:val="22"/>
          <w:rtl/>
        </w:rPr>
        <w:t>לבכות</w:t>
      </w:r>
      <w:r w:rsidR="00FC2C65" w:rsidRPr="00D06CF9">
        <w:rPr>
          <w:rFonts w:asciiTheme="minorBidi" w:hAnsiTheme="minorBidi"/>
          <w:sz w:val="22"/>
          <w:szCs w:val="22"/>
          <w:rtl/>
        </w:rPr>
        <w:t xml:space="preserve"> לפניו על רוע גורלו, שנהפך עליו הגלגל ר"ל, כי היה עשיר גדול מאוד, והכל אבד, ומוכרח לחזור על הפתחים לבקש נדבות. שאלו רבינו, האם היית חולה איזה פעם, השיב לא. שאלו, ת</w:t>
      </w:r>
      <w:r w:rsidR="00FC2C65" w:rsidRPr="00D06CF9">
        <w:rPr>
          <w:rFonts w:asciiTheme="minorBidi" w:hAnsiTheme="minorBidi"/>
          <w:sz w:val="22"/>
          <w:szCs w:val="22"/>
          <w:rtl/>
        </w:rPr>
        <w:t>י</w:t>
      </w:r>
      <w:r w:rsidR="00FC2C65" w:rsidRPr="00D06CF9">
        <w:rPr>
          <w:rFonts w:asciiTheme="minorBidi" w:hAnsiTheme="minorBidi"/>
          <w:sz w:val="22"/>
          <w:szCs w:val="22"/>
          <w:rtl/>
        </w:rPr>
        <w:t>זכר עוד הפעם אם לא היית חולה איזה פעם. האיש הזכיר, והשיב, כי לפני שבעה שנים היה חולה.</w:t>
      </w:r>
      <w:r w:rsidR="00FC2C65" w:rsidRPr="00D06CF9">
        <w:rPr>
          <w:rFonts w:asciiTheme="minorBidi" w:hAnsiTheme="minorBidi"/>
          <w:sz w:val="22"/>
          <w:szCs w:val="22"/>
          <w:rtl/>
        </w:rPr>
        <w:t xml:space="preserve"> </w:t>
      </w:r>
    </w:p>
    <w:p w14:paraId="47B332EB" w14:textId="1BEF7535" w:rsidR="00C65E2D" w:rsidRPr="00D06CF9" w:rsidRDefault="00FC2C65" w:rsidP="00D06CF9">
      <w:pPr>
        <w:pStyle w:val="af5"/>
        <w:spacing w:line="276" w:lineRule="auto"/>
        <w:jc w:val="both"/>
        <w:rPr>
          <w:rFonts w:asciiTheme="minorBidi" w:hAnsiTheme="minorBidi"/>
          <w:sz w:val="22"/>
          <w:szCs w:val="22"/>
          <w:rtl/>
        </w:rPr>
      </w:pPr>
      <w:r w:rsidRPr="00FC2C65">
        <w:rPr>
          <w:rFonts w:asciiTheme="minorBidi" w:hAnsiTheme="minorBidi"/>
          <w:sz w:val="22"/>
          <w:szCs w:val="22"/>
          <w:rtl/>
        </w:rPr>
        <w:t>ואמר לו רבינו</w:t>
      </w:r>
      <w:r w:rsidRPr="00D06CF9">
        <w:rPr>
          <w:rFonts w:asciiTheme="minorBidi" w:hAnsiTheme="minorBidi"/>
          <w:sz w:val="22"/>
          <w:szCs w:val="22"/>
          <w:rtl/>
        </w:rPr>
        <w:t>:</w:t>
      </w:r>
      <w:r w:rsidRPr="00FC2C65">
        <w:rPr>
          <w:rFonts w:asciiTheme="minorBidi" w:hAnsiTheme="minorBidi"/>
          <w:sz w:val="22"/>
          <w:szCs w:val="22"/>
          <w:rtl/>
        </w:rPr>
        <w:t xml:space="preserve"> </w:t>
      </w:r>
      <w:r w:rsidRPr="00D06CF9">
        <w:rPr>
          <w:rFonts w:asciiTheme="minorBidi" w:hAnsiTheme="minorBidi"/>
          <w:sz w:val="22"/>
          <w:szCs w:val="22"/>
          <w:rtl/>
        </w:rPr>
        <w:t>"ת</w:t>
      </w:r>
      <w:r w:rsidRPr="00FC2C65">
        <w:rPr>
          <w:rFonts w:asciiTheme="minorBidi" w:hAnsiTheme="minorBidi"/>
          <w:sz w:val="22"/>
          <w:szCs w:val="22"/>
          <w:rtl/>
        </w:rPr>
        <w:t>דע כי נגזר עליך אז בשמים מיתה ר</w:t>
      </w:r>
      <w:r w:rsidRPr="00D06CF9">
        <w:rPr>
          <w:rFonts w:asciiTheme="minorBidi" w:hAnsiTheme="minorBidi"/>
          <w:sz w:val="22"/>
          <w:szCs w:val="22"/>
          <w:rtl/>
        </w:rPr>
        <w:t xml:space="preserve">חמנא </w:t>
      </w:r>
      <w:r w:rsidRPr="00FC2C65">
        <w:rPr>
          <w:rFonts w:asciiTheme="minorBidi" w:hAnsiTheme="minorBidi"/>
          <w:sz w:val="22"/>
          <w:szCs w:val="22"/>
          <w:rtl/>
        </w:rPr>
        <w:t>ל</w:t>
      </w:r>
      <w:r w:rsidRPr="00D06CF9">
        <w:rPr>
          <w:rFonts w:asciiTheme="minorBidi" w:hAnsiTheme="minorBidi"/>
          <w:sz w:val="22"/>
          <w:szCs w:val="22"/>
          <w:rtl/>
        </w:rPr>
        <w:t>צלן</w:t>
      </w:r>
      <w:r w:rsidRPr="00FC2C65">
        <w:rPr>
          <w:rFonts w:asciiTheme="minorBidi" w:hAnsiTheme="minorBidi"/>
          <w:sz w:val="22"/>
          <w:szCs w:val="22"/>
          <w:rtl/>
        </w:rPr>
        <w:t xml:space="preserve">, ובא </w:t>
      </w:r>
      <w:r w:rsidRPr="00D06CF9">
        <w:rPr>
          <w:rFonts w:asciiTheme="minorBidi" w:hAnsiTheme="minorBidi"/>
          <w:sz w:val="22"/>
          <w:szCs w:val="22"/>
          <w:rtl/>
        </w:rPr>
        <w:t>מליץ יושר</w:t>
      </w:r>
      <w:r w:rsidRPr="00FC2C65">
        <w:rPr>
          <w:rFonts w:asciiTheme="minorBidi" w:hAnsiTheme="minorBidi"/>
          <w:sz w:val="22"/>
          <w:szCs w:val="22"/>
          <w:rtl/>
        </w:rPr>
        <w:t xml:space="preserve"> אחד והחליפו עליך עונש מיתה על עשרה שנים עניות ר״ל, ו</w:t>
      </w:r>
      <w:r w:rsidRPr="00D06CF9">
        <w:rPr>
          <w:rFonts w:asciiTheme="minorBidi" w:hAnsiTheme="minorBidi"/>
          <w:sz w:val="22"/>
          <w:szCs w:val="22"/>
          <w:rtl/>
        </w:rPr>
        <w:t>ר</w:t>
      </w:r>
      <w:r w:rsidRPr="00FC2C65">
        <w:rPr>
          <w:rFonts w:asciiTheme="minorBidi" w:hAnsiTheme="minorBidi"/>
          <w:sz w:val="22"/>
          <w:szCs w:val="22"/>
          <w:rtl/>
        </w:rPr>
        <w:t>ז</w:t>
      </w:r>
      <w:r w:rsidRPr="00D06CF9">
        <w:rPr>
          <w:rFonts w:asciiTheme="minorBidi" w:hAnsiTheme="minorBidi"/>
          <w:sz w:val="22"/>
          <w:szCs w:val="22"/>
          <w:rtl/>
        </w:rPr>
        <w:t>"</w:t>
      </w:r>
      <w:r w:rsidRPr="00FC2C65">
        <w:rPr>
          <w:rFonts w:asciiTheme="minorBidi" w:hAnsiTheme="minorBidi"/>
          <w:sz w:val="22"/>
          <w:szCs w:val="22"/>
          <w:rtl/>
        </w:rPr>
        <w:t>ל אמרו בנדרים</w:t>
      </w:r>
      <w:r w:rsidRPr="00D06CF9">
        <w:rPr>
          <w:rFonts w:asciiTheme="minorBidi" w:hAnsiTheme="minorBidi"/>
          <w:sz w:val="22"/>
          <w:szCs w:val="22"/>
          <w:rtl/>
        </w:rPr>
        <w:t xml:space="preserve"> (ז ב)</w:t>
      </w:r>
      <w:r w:rsidRPr="00FC2C65">
        <w:rPr>
          <w:rFonts w:asciiTheme="minorBidi" w:hAnsiTheme="minorBidi"/>
          <w:sz w:val="22"/>
          <w:szCs w:val="22"/>
          <w:rtl/>
        </w:rPr>
        <w:t xml:space="preserve"> דעניות כמיתה, וע</w:t>
      </w:r>
      <w:r w:rsidRPr="00D06CF9">
        <w:rPr>
          <w:rFonts w:asciiTheme="minorBidi" w:hAnsiTheme="minorBidi"/>
          <w:sz w:val="22"/>
          <w:szCs w:val="22"/>
          <w:rtl/>
        </w:rPr>
        <w:t xml:space="preserve">ל </w:t>
      </w:r>
      <w:r w:rsidRPr="00FC2C65">
        <w:rPr>
          <w:rFonts w:asciiTheme="minorBidi" w:hAnsiTheme="minorBidi"/>
          <w:sz w:val="22"/>
          <w:szCs w:val="22"/>
          <w:rtl/>
        </w:rPr>
        <w:t>כ</w:t>
      </w:r>
      <w:r w:rsidRPr="00D06CF9">
        <w:rPr>
          <w:rFonts w:asciiTheme="minorBidi" w:hAnsiTheme="minorBidi"/>
          <w:sz w:val="22"/>
          <w:szCs w:val="22"/>
          <w:rtl/>
        </w:rPr>
        <w:t>ן</w:t>
      </w:r>
      <w:r w:rsidRPr="00FC2C65">
        <w:rPr>
          <w:rFonts w:asciiTheme="minorBidi" w:hAnsiTheme="minorBidi"/>
          <w:sz w:val="22"/>
          <w:szCs w:val="22"/>
          <w:rtl/>
        </w:rPr>
        <w:t xml:space="preserve"> מוכרח אתה להיות נע ונד ולחזר על הפתחים, וכאשר כבר עברו עליך שבע שנים, צריך אתה להיות נע ונד עוד שלש שנים, ואח</w:t>
      </w:r>
      <w:r w:rsidRPr="00D06CF9">
        <w:rPr>
          <w:rFonts w:asciiTheme="minorBidi" w:hAnsiTheme="minorBidi"/>
          <w:sz w:val="22"/>
          <w:szCs w:val="22"/>
          <w:rtl/>
        </w:rPr>
        <w:t>"</w:t>
      </w:r>
      <w:r w:rsidRPr="00FC2C65">
        <w:rPr>
          <w:rFonts w:asciiTheme="minorBidi" w:hAnsiTheme="minorBidi"/>
          <w:sz w:val="22"/>
          <w:szCs w:val="22"/>
          <w:rtl/>
        </w:rPr>
        <w:t>כ יעזור השי</w:t>
      </w:r>
      <w:r w:rsidRPr="00D06CF9">
        <w:rPr>
          <w:rFonts w:asciiTheme="minorBidi" w:hAnsiTheme="minorBidi"/>
          <w:sz w:val="22"/>
          <w:szCs w:val="22"/>
          <w:rtl/>
        </w:rPr>
        <w:t>"</w:t>
      </w:r>
      <w:r w:rsidRPr="00FC2C65">
        <w:rPr>
          <w:rFonts w:asciiTheme="minorBidi" w:hAnsiTheme="minorBidi"/>
          <w:sz w:val="22"/>
          <w:szCs w:val="22"/>
          <w:rtl/>
        </w:rPr>
        <w:t>ת שמזלך יעלה מעלה מעלה בעשירות וכט</w:t>
      </w:r>
      <w:r w:rsidRPr="00D06CF9">
        <w:rPr>
          <w:rFonts w:asciiTheme="minorBidi" w:hAnsiTheme="minorBidi"/>
          <w:sz w:val="22"/>
          <w:szCs w:val="22"/>
          <w:rtl/>
        </w:rPr>
        <w:t>"ס</w:t>
      </w:r>
      <w:r w:rsidRPr="00FC2C65">
        <w:rPr>
          <w:rFonts w:asciiTheme="minorBidi" w:hAnsiTheme="minorBidi"/>
          <w:sz w:val="22"/>
          <w:szCs w:val="22"/>
          <w:rtl/>
        </w:rPr>
        <w:t>, ואל תדחק את השעה</w:t>
      </w:r>
      <w:r w:rsidRPr="00D06CF9">
        <w:rPr>
          <w:rFonts w:asciiTheme="minorBidi" w:hAnsiTheme="minorBidi"/>
          <w:sz w:val="22"/>
          <w:szCs w:val="22"/>
          <w:rtl/>
        </w:rPr>
        <w:t>,</w:t>
      </w:r>
      <w:r w:rsidRPr="00FC2C65">
        <w:rPr>
          <w:rFonts w:asciiTheme="minorBidi" w:hAnsiTheme="minorBidi"/>
          <w:sz w:val="22"/>
          <w:szCs w:val="22"/>
          <w:rtl/>
        </w:rPr>
        <w:t xml:space="preserve"> כי זה לך חילוף מיתה ר</w:t>
      </w:r>
      <w:r w:rsidRPr="00D06CF9">
        <w:rPr>
          <w:rFonts w:asciiTheme="minorBidi" w:hAnsiTheme="minorBidi"/>
          <w:sz w:val="22"/>
          <w:szCs w:val="22"/>
          <w:rtl/>
        </w:rPr>
        <w:t xml:space="preserve">חמנא </w:t>
      </w:r>
      <w:r w:rsidRPr="00FC2C65">
        <w:rPr>
          <w:rFonts w:asciiTheme="minorBidi" w:hAnsiTheme="minorBidi"/>
          <w:sz w:val="22"/>
          <w:szCs w:val="22"/>
          <w:rtl/>
        </w:rPr>
        <w:t>ל</w:t>
      </w:r>
      <w:r w:rsidRPr="00D06CF9">
        <w:rPr>
          <w:rFonts w:asciiTheme="minorBidi" w:hAnsiTheme="minorBidi"/>
          <w:sz w:val="22"/>
          <w:szCs w:val="22"/>
          <w:rtl/>
        </w:rPr>
        <w:t>צלן</w:t>
      </w:r>
      <w:r w:rsidRPr="00FC2C65">
        <w:rPr>
          <w:rFonts w:asciiTheme="minorBidi" w:hAnsiTheme="minorBidi"/>
          <w:sz w:val="22"/>
          <w:szCs w:val="22"/>
          <w:rtl/>
        </w:rPr>
        <w:t>.</w:t>
      </w:r>
      <w:r w:rsidRPr="00D06CF9">
        <w:rPr>
          <w:rFonts w:asciiTheme="minorBidi" w:hAnsiTheme="minorBidi"/>
          <w:sz w:val="22"/>
          <w:szCs w:val="22"/>
          <w:rtl/>
        </w:rPr>
        <w:t xml:space="preserve"> </w:t>
      </w:r>
      <w:r w:rsidRPr="00FC2C65">
        <w:rPr>
          <w:rFonts w:asciiTheme="minorBidi" w:hAnsiTheme="minorBidi"/>
          <w:sz w:val="22"/>
          <w:szCs w:val="22"/>
          <w:rtl/>
        </w:rPr>
        <w:t>האיש יצא ממנו בשמחה, וצעק מרוב שמחה</w:t>
      </w:r>
      <w:r w:rsidRPr="00D06CF9">
        <w:rPr>
          <w:rFonts w:asciiTheme="minorBidi" w:hAnsiTheme="minorBidi"/>
          <w:sz w:val="22"/>
          <w:szCs w:val="22"/>
          <w:rtl/>
        </w:rPr>
        <w:t>.</w:t>
      </w:r>
      <w:r w:rsidRPr="00FC2C65">
        <w:rPr>
          <w:rFonts w:asciiTheme="minorBidi" w:hAnsiTheme="minorBidi"/>
          <w:sz w:val="22"/>
          <w:szCs w:val="22"/>
          <w:rtl/>
        </w:rPr>
        <w:t xml:space="preserve"> ולאחר פטירתו של רבינו זי</w:t>
      </w:r>
      <w:r w:rsidRPr="00D06CF9">
        <w:rPr>
          <w:rFonts w:asciiTheme="minorBidi" w:hAnsiTheme="minorBidi"/>
          <w:sz w:val="22"/>
          <w:szCs w:val="22"/>
          <w:rtl/>
        </w:rPr>
        <w:t>"</w:t>
      </w:r>
      <w:r w:rsidRPr="00FC2C65">
        <w:rPr>
          <w:rFonts w:asciiTheme="minorBidi" w:hAnsiTheme="minorBidi"/>
          <w:sz w:val="22"/>
          <w:szCs w:val="22"/>
          <w:rtl/>
        </w:rPr>
        <w:t xml:space="preserve">ע בא אותו האיש להרב </w:t>
      </w:r>
      <w:r w:rsidRPr="00D06CF9">
        <w:rPr>
          <w:rFonts w:asciiTheme="minorBidi" w:hAnsiTheme="minorBidi"/>
          <w:sz w:val="22"/>
          <w:szCs w:val="22"/>
          <w:rtl/>
        </w:rPr>
        <w:t xml:space="preserve">חסד </w:t>
      </w:r>
      <w:r w:rsidRPr="00FC2C65">
        <w:rPr>
          <w:rFonts w:asciiTheme="minorBidi" w:hAnsiTheme="minorBidi"/>
          <w:sz w:val="22"/>
          <w:szCs w:val="22"/>
          <w:rtl/>
        </w:rPr>
        <w:t>לאברהם זי</w:t>
      </w:r>
      <w:r w:rsidRPr="00D06CF9">
        <w:rPr>
          <w:rFonts w:asciiTheme="minorBidi" w:hAnsiTheme="minorBidi"/>
          <w:sz w:val="22"/>
          <w:szCs w:val="22"/>
          <w:rtl/>
        </w:rPr>
        <w:t>"</w:t>
      </w:r>
      <w:r w:rsidRPr="00FC2C65">
        <w:rPr>
          <w:rFonts w:asciiTheme="minorBidi" w:hAnsiTheme="minorBidi"/>
          <w:sz w:val="22"/>
          <w:szCs w:val="22"/>
          <w:rtl/>
        </w:rPr>
        <w:t>ע, וסיפר לו כל הסיפור, ו</w:t>
      </w:r>
      <w:r w:rsidRPr="00D06CF9">
        <w:rPr>
          <w:rFonts w:asciiTheme="minorBidi" w:hAnsiTheme="minorBidi"/>
          <w:sz w:val="22"/>
          <w:szCs w:val="22"/>
          <w:rtl/>
        </w:rPr>
        <w:t>בי</w:t>
      </w:r>
      <w:r w:rsidRPr="00FC2C65">
        <w:rPr>
          <w:rFonts w:asciiTheme="minorBidi" w:hAnsiTheme="minorBidi"/>
          <w:sz w:val="22"/>
          <w:szCs w:val="22"/>
          <w:rtl/>
        </w:rPr>
        <w:t>שרו שכבר חזר לעשרו, והדבר פלא</w:t>
      </w:r>
      <w:r w:rsidR="00C65E2D" w:rsidRPr="00D06CF9">
        <w:rPr>
          <w:rFonts w:asciiTheme="minorBidi" w:hAnsiTheme="minorBidi"/>
          <w:sz w:val="22"/>
          <w:szCs w:val="22"/>
          <w:rtl/>
        </w:rPr>
        <w:t xml:space="preserve"> (</w:t>
      </w:r>
      <w:r w:rsidRPr="00D06CF9">
        <w:rPr>
          <w:rFonts w:asciiTheme="minorBidi" w:hAnsiTheme="minorBidi"/>
          <w:sz w:val="22"/>
          <w:szCs w:val="22"/>
          <w:rtl/>
        </w:rPr>
        <w:t>אהל שלמה ח"ב אות נג</w:t>
      </w:r>
      <w:r w:rsidR="00C65E2D" w:rsidRPr="00D06CF9">
        <w:rPr>
          <w:rFonts w:asciiTheme="minorBidi" w:hAnsiTheme="minorBidi"/>
          <w:sz w:val="22"/>
          <w:szCs w:val="22"/>
          <w:rtl/>
        </w:rPr>
        <w:t>).</w:t>
      </w:r>
    </w:p>
  </w:endnote>
  <w:endnote w:id="8">
    <w:p w14:paraId="2819862D" w14:textId="4EAA6905" w:rsidR="00647A31" w:rsidRPr="00D06CF9" w:rsidRDefault="00647A31" w:rsidP="00D06CF9">
      <w:pPr>
        <w:pStyle w:val="af5"/>
        <w:spacing w:line="276" w:lineRule="auto"/>
        <w:jc w:val="both"/>
        <w:rPr>
          <w:rFonts w:asciiTheme="minorBidi" w:hAnsiTheme="minorBidi"/>
          <w:sz w:val="22"/>
          <w:szCs w:val="22"/>
          <w:rtl/>
        </w:rPr>
      </w:pPr>
      <w:r w:rsidRPr="00D06CF9">
        <w:rPr>
          <w:rStyle w:val="af7"/>
          <w:rFonts w:asciiTheme="minorBidi" w:hAnsiTheme="minorBidi"/>
          <w:sz w:val="22"/>
          <w:szCs w:val="22"/>
        </w:rPr>
        <w:endnoteRef/>
      </w:r>
      <w:r w:rsidRPr="00D06CF9">
        <w:rPr>
          <w:rFonts w:asciiTheme="minorBidi" w:hAnsiTheme="minorBidi"/>
          <w:sz w:val="22"/>
          <w:szCs w:val="22"/>
          <w:rtl/>
        </w:rPr>
        <w:t xml:space="preserve"> פעם אחת נסע רבינו הקדוש בעל התפארת שלמה זי"ע למרחצאות, וראה שם אנשים פוחזים וריקים שהם בעלי עושר ונכסים לרוב. כששב משם יצאו לקראתו חסידים ואנשי מעשה ושפכו לפניו את מר לבם </w:t>
      </w:r>
      <w:sdt>
        <w:sdtPr>
          <w:rPr>
            <w:rFonts w:asciiTheme="minorBidi" w:hAnsiTheme="minorBidi"/>
            <w:sz w:val="22"/>
            <w:szCs w:val="22"/>
            <w:rtl/>
          </w:rPr>
          <w:tag w:val="proof_endnote_5_mmm0psbw"/>
          <w:id w:val="-1904662165"/>
          <w:placeholder>
            <w:docPart w:val="DefaultPlaceholder_-1854013440"/>
          </w:placeholder>
          <w15:appearance w15:val="hidden"/>
        </w:sdtPr>
        <w:sdtContent>
          <w:r w:rsidRPr="00D06CF9">
            <w:rPr>
              <w:rFonts w:asciiTheme="minorBidi" w:hAnsiTheme="minorBidi"/>
              <w:sz w:val="22"/>
              <w:szCs w:val="22"/>
              <w:rtl/>
            </w:rPr>
            <w:t>על הצרות והדוחק שה</w:t>
          </w:r>
          <w:r w:rsidR="00A65004" w:rsidRPr="00D06CF9">
            <w:rPr>
              <w:rFonts w:asciiTheme="minorBidi" w:hAnsiTheme="minorBidi"/>
              <w:sz w:val="22"/>
              <w:szCs w:val="22"/>
              <w:rtl/>
            </w:rPr>
            <w:t>ם</w:t>
          </w:r>
        </w:sdtContent>
      </w:sdt>
      <w:r w:rsidRPr="00D06CF9">
        <w:rPr>
          <w:rFonts w:asciiTheme="minorBidi" w:hAnsiTheme="minorBidi"/>
          <w:sz w:val="22"/>
          <w:szCs w:val="22"/>
          <w:rtl/>
        </w:rPr>
        <w:t xml:space="preserve"> מנת חלקם</w:t>
      </w:r>
      <w:r w:rsidRPr="00D06CF9">
        <w:rPr>
          <w:rFonts w:asciiTheme="minorBidi" w:hAnsiTheme="minorBidi"/>
          <w:sz w:val="22"/>
          <w:szCs w:val="22"/>
        </w:rPr>
        <w:t>.</w:t>
      </w:r>
      <w:r w:rsidRPr="00D06CF9">
        <w:rPr>
          <w:rFonts w:asciiTheme="minorBidi" w:hAnsiTheme="minorBidi"/>
          <w:sz w:val="22"/>
          <w:szCs w:val="22"/>
          <w:rtl/>
        </w:rPr>
        <w:t xml:space="preserve"> ועגמה נפשו של רבינו מאוד בראותו כי יראי ה' שרויים בצער ובצמצום, ואילו הרשעים יושבים בשלווה ובהרחבה. </w:t>
      </w:r>
      <w:sdt>
        <w:sdtPr>
          <w:rPr>
            <w:rFonts w:asciiTheme="minorBidi" w:hAnsiTheme="minorBidi"/>
            <w:sz w:val="22"/>
            <w:szCs w:val="22"/>
            <w:rtl/>
          </w:rPr>
          <w:tag w:val="proof_endnote_5_mmm0pssl"/>
          <w:id w:val="1738050154"/>
          <w:placeholder>
            <w:docPart w:val="DefaultPlaceholder_-1854013440"/>
          </w:placeholder>
          <w15:appearance w15:val="hidden"/>
        </w:sdtPr>
        <w:sdtContent>
          <w:r w:rsidRPr="00D06CF9">
            <w:rPr>
              <w:rFonts w:asciiTheme="minorBidi" w:hAnsiTheme="minorBidi"/>
              <w:sz w:val="22"/>
              <w:szCs w:val="22"/>
              <w:rtl/>
            </w:rPr>
            <w:t xml:space="preserve">ואמר להם: </w:t>
          </w:r>
          <w:r w:rsidR="00A65004" w:rsidRPr="00D06CF9">
            <w:rPr>
              <w:rFonts w:asciiTheme="minorBidi" w:hAnsiTheme="minorBidi"/>
              <w:sz w:val="22"/>
              <w:szCs w:val="22"/>
              <w:rtl/>
            </w:rPr>
            <w:t>"</w:t>
          </w:r>
          <w:r w:rsidRPr="00D06CF9">
            <w:rPr>
              <w:rFonts w:asciiTheme="minorBidi" w:hAnsiTheme="minorBidi"/>
              <w:sz w:val="22"/>
              <w:szCs w:val="22"/>
              <w:rtl/>
            </w:rPr>
            <w:t>אומרים</w:t>
          </w:r>
        </w:sdtContent>
      </w:sdt>
      <w:r w:rsidRPr="00D06CF9">
        <w:rPr>
          <w:rFonts w:asciiTheme="minorBidi" w:hAnsiTheme="minorBidi"/>
          <w:sz w:val="22"/>
          <w:szCs w:val="22"/>
          <w:rtl/>
        </w:rPr>
        <w:t xml:space="preserve"> בקדושת כתר 'משרתיו שואלים זה לזה איה מקום כבודו'... הכוונה הוא כך: 'משרתיו' המה הצדיקים שהם משרתי ה' באמת, וכאשר הם "שואלים זה לזה" - היינו שמתפללים זה על זה ומעתירים בעד אחיהם בני ישראל - הם באים בטענה: "איה מקום כבודו", כלומר, </w:t>
      </w:r>
      <w:r w:rsidR="00A042C5" w:rsidRPr="00D06CF9">
        <w:rPr>
          <w:rFonts w:asciiTheme="minorBidi" w:hAnsiTheme="minorBidi"/>
          <w:sz w:val="22"/>
          <w:szCs w:val="22"/>
          <w:rtl/>
        </w:rPr>
        <w:t>איה</w:t>
      </w:r>
      <w:r w:rsidRPr="00D06CF9">
        <w:rPr>
          <w:rFonts w:asciiTheme="minorBidi" w:hAnsiTheme="minorBidi"/>
          <w:sz w:val="22"/>
          <w:szCs w:val="22"/>
          <w:rtl/>
        </w:rPr>
        <w:t xml:space="preserve"> כבוד שמים, שעם קדוש, יראי ה' ועושי רצונו, יהיו נדכאים בעניות ויחיו חיי צער ודוחק, ואילו </w:t>
      </w:r>
      <w:r w:rsidR="00A042C5" w:rsidRPr="00D06CF9">
        <w:rPr>
          <w:rFonts w:asciiTheme="minorBidi" w:hAnsiTheme="minorBidi"/>
          <w:sz w:val="22"/>
          <w:szCs w:val="22"/>
          <w:rtl/>
        </w:rPr>
        <w:t>ה</w:t>
      </w:r>
      <w:r w:rsidRPr="00D06CF9">
        <w:rPr>
          <w:rFonts w:asciiTheme="minorBidi" w:hAnsiTheme="minorBidi"/>
          <w:sz w:val="22"/>
          <w:szCs w:val="22"/>
          <w:rtl/>
        </w:rPr>
        <w:t>רשעים י</w:t>
      </w:r>
      <w:r w:rsidR="00A042C5" w:rsidRPr="00D06CF9">
        <w:rPr>
          <w:rFonts w:asciiTheme="minorBidi" w:hAnsiTheme="minorBidi"/>
          <w:sz w:val="22"/>
          <w:szCs w:val="22"/>
          <w:rtl/>
        </w:rPr>
        <w:t>חיו</w:t>
      </w:r>
      <w:r w:rsidRPr="00D06CF9">
        <w:rPr>
          <w:rFonts w:asciiTheme="minorBidi" w:hAnsiTheme="minorBidi"/>
          <w:sz w:val="22"/>
          <w:szCs w:val="22"/>
          <w:rtl/>
        </w:rPr>
        <w:t xml:space="preserve"> </w:t>
      </w:r>
      <w:r w:rsidR="00A042C5" w:rsidRPr="00D06CF9">
        <w:rPr>
          <w:rFonts w:asciiTheme="minorBidi" w:hAnsiTheme="minorBidi"/>
          <w:sz w:val="22"/>
          <w:szCs w:val="22"/>
          <w:rtl/>
        </w:rPr>
        <w:t>ב</w:t>
      </w:r>
      <w:r w:rsidRPr="00D06CF9">
        <w:rPr>
          <w:rFonts w:asciiTheme="minorBidi" w:hAnsiTheme="minorBidi"/>
          <w:sz w:val="22"/>
          <w:szCs w:val="22"/>
          <w:rtl/>
        </w:rPr>
        <w:t xml:space="preserve">שפע </w:t>
      </w:r>
      <w:sdt>
        <w:sdtPr>
          <w:rPr>
            <w:rFonts w:asciiTheme="minorBidi" w:hAnsiTheme="minorBidi"/>
            <w:sz w:val="22"/>
            <w:szCs w:val="22"/>
            <w:rtl/>
          </w:rPr>
          <w:tag w:val="proof_endnote_5_mmm0pt8h"/>
          <w:id w:val="383221500"/>
          <w:placeholder>
            <w:docPart w:val="DefaultPlaceholder_-1854013440"/>
          </w:placeholder>
          <w15:appearance w15:val="hidden"/>
        </w:sdtPr>
        <w:sdtContent>
          <w:r w:rsidRPr="00D06CF9">
            <w:rPr>
              <w:rFonts w:asciiTheme="minorBidi" w:hAnsiTheme="minorBidi"/>
              <w:sz w:val="22"/>
              <w:szCs w:val="22"/>
              <w:rtl/>
            </w:rPr>
            <w:t>ו</w:t>
          </w:r>
          <w:r w:rsidR="00A042C5" w:rsidRPr="00D06CF9">
            <w:rPr>
              <w:rFonts w:asciiTheme="minorBidi" w:hAnsiTheme="minorBidi"/>
              <w:sz w:val="22"/>
              <w:szCs w:val="22"/>
              <w:rtl/>
            </w:rPr>
            <w:t>ב</w:t>
          </w:r>
          <w:r w:rsidRPr="00D06CF9">
            <w:rPr>
              <w:rFonts w:asciiTheme="minorBidi" w:hAnsiTheme="minorBidi"/>
              <w:sz w:val="22"/>
              <w:szCs w:val="22"/>
              <w:rtl/>
            </w:rPr>
            <w:t>הרחבה</w:t>
          </w:r>
          <w:r w:rsidR="00184485" w:rsidRPr="00D06CF9">
            <w:rPr>
              <w:rFonts w:asciiTheme="minorBidi" w:hAnsiTheme="minorBidi"/>
              <w:sz w:val="22"/>
              <w:szCs w:val="22"/>
              <w:rtl/>
            </w:rPr>
            <w:t xml:space="preserve"> גדולה</w:t>
          </w:r>
          <w:r w:rsidRPr="00D06CF9">
            <w:rPr>
              <w:rFonts w:asciiTheme="minorBidi" w:hAnsiTheme="minorBidi"/>
              <w:sz w:val="22"/>
              <w:szCs w:val="22"/>
              <w:rtl/>
            </w:rPr>
            <w:t>?"</w:t>
          </w:r>
        </w:sdtContent>
      </w:sdt>
      <w:r w:rsidRPr="00D06CF9">
        <w:rPr>
          <w:rFonts w:asciiTheme="minorBidi" w:hAnsiTheme="minorBidi"/>
          <w:sz w:val="22"/>
          <w:szCs w:val="22"/>
          <w:rtl/>
        </w:rPr>
        <w:t xml:space="preserve"> </w:t>
      </w:r>
      <w:r w:rsidR="00F75BBC" w:rsidRPr="00D06CF9">
        <w:rPr>
          <w:rFonts w:asciiTheme="minorBidi" w:hAnsiTheme="minorBidi"/>
          <w:sz w:val="22"/>
          <w:szCs w:val="22"/>
          <w:rtl/>
        </w:rPr>
        <w:t>(אהל שלמה ח"ב אות ג).</w:t>
      </w:r>
    </w:p>
  </w:endnote>
  <w:endnote w:id="9">
    <w:p w14:paraId="334F64C2" w14:textId="1506CDFB" w:rsidR="00D131C1" w:rsidRPr="00D06CF9" w:rsidRDefault="00D131C1" w:rsidP="00D06CF9">
      <w:pPr>
        <w:pStyle w:val="af5"/>
        <w:spacing w:line="276" w:lineRule="auto"/>
        <w:jc w:val="both"/>
        <w:rPr>
          <w:rFonts w:asciiTheme="minorBidi" w:hAnsiTheme="minorBidi"/>
          <w:sz w:val="22"/>
          <w:szCs w:val="22"/>
          <w:rtl/>
        </w:rPr>
      </w:pPr>
      <w:r w:rsidRPr="00D06CF9">
        <w:rPr>
          <w:rStyle w:val="af7"/>
          <w:rFonts w:asciiTheme="minorBidi" w:hAnsiTheme="minorBidi"/>
          <w:sz w:val="22"/>
          <w:szCs w:val="22"/>
        </w:rPr>
        <w:endnoteRef/>
      </w:r>
      <w:r w:rsidRPr="00D06CF9">
        <w:rPr>
          <w:rFonts w:asciiTheme="minorBidi" w:hAnsiTheme="minorBidi"/>
          <w:sz w:val="22"/>
          <w:szCs w:val="22"/>
          <w:rtl/>
        </w:rPr>
        <w:t xml:space="preserve"> על פי יסוד זה מבאר רבינו מדוע אלישע הנביא לא הצליח להחיות את בן השונמית על ידי משענתו בלבד אלא הוצרך </w:t>
      </w:r>
      <w:r w:rsidR="00BD40F8" w:rsidRPr="00D06CF9">
        <w:rPr>
          <w:rFonts w:asciiTheme="minorBidi" w:hAnsiTheme="minorBidi"/>
          <w:sz w:val="22"/>
          <w:szCs w:val="22"/>
          <w:rtl/>
        </w:rPr>
        <w:t xml:space="preserve">גם </w:t>
      </w:r>
      <w:r w:rsidRPr="00D06CF9">
        <w:rPr>
          <w:rFonts w:asciiTheme="minorBidi" w:hAnsiTheme="minorBidi"/>
          <w:sz w:val="22"/>
          <w:szCs w:val="22"/>
          <w:rtl/>
        </w:rPr>
        <w:t>להתפלל, כי הרוצה לבקש על צרכיו, וכל שכן לעשות מופת שלא כדרך הטבע, צריך מקודם לתת שבח והודאה על העבר ו</w:t>
      </w:r>
      <w:r w:rsidR="00BD40F8" w:rsidRPr="00D06CF9">
        <w:rPr>
          <w:rFonts w:asciiTheme="minorBidi" w:hAnsiTheme="minorBidi"/>
          <w:sz w:val="22"/>
          <w:szCs w:val="22"/>
          <w:rtl/>
        </w:rPr>
        <w:t xml:space="preserve">רק כך </w:t>
      </w:r>
      <w:r w:rsidRPr="00D06CF9">
        <w:rPr>
          <w:rFonts w:asciiTheme="minorBidi" w:hAnsiTheme="minorBidi"/>
          <w:sz w:val="22"/>
          <w:szCs w:val="22"/>
          <w:rtl/>
        </w:rPr>
        <w:t>יוכל למשוך חסדים על להבא, לפיכך לא היה יכול להחיות המת במשענתו עד שיקדים</w:t>
      </w:r>
      <w:r w:rsidR="00BD40F8" w:rsidRPr="00D06CF9">
        <w:rPr>
          <w:rFonts w:asciiTheme="minorBidi" w:hAnsiTheme="minorBidi"/>
          <w:sz w:val="22"/>
          <w:szCs w:val="22"/>
          <w:rtl/>
        </w:rPr>
        <w:t xml:space="preserve"> להתפלל</w:t>
      </w:r>
      <w:r w:rsidRPr="00D06CF9">
        <w:rPr>
          <w:rFonts w:asciiTheme="minorBidi" w:hAnsiTheme="minorBidi"/>
          <w:sz w:val="22"/>
          <w:szCs w:val="22"/>
          <w:rtl/>
        </w:rPr>
        <w:t xml:space="preserve"> </w:t>
      </w:r>
      <w:r w:rsidR="00BD40F8" w:rsidRPr="00D06CF9">
        <w:rPr>
          <w:rFonts w:asciiTheme="minorBidi" w:hAnsiTheme="minorBidi"/>
          <w:sz w:val="22"/>
          <w:szCs w:val="22"/>
          <w:rtl/>
        </w:rPr>
        <w:t>ולתת שבח והודאה על העבר</w:t>
      </w:r>
      <w:r w:rsidRPr="00D06CF9">
        <w:rPr>
          <w:rFonts w:asciiTheme="minorBidi" w:hAnsiTheme="minorBidi"/>
          <w:sz w:val="22"/>
          <w:szCs w:val="22"/>
          <w:rtl/>
        </w:rPr>
        <w:t xml:space="preserve"> (נפלאות </w:t>
      </w:r>
      <w:r w:rsidR="00F75BBC" w:rsidRPr="00D06CF9">
        <w:rPr>
          <w:rFonts w:asciiTheme="minorBidi" w:hAnsiTheme="minorBidi"/>
          <w:sz w:val="22"/>
          <w:szCs w:val="22"/>
          <w:rtl/>
        </w:rPr>
        <w:t>התפא"ש</w:t>
      </w:r>
      <w:r w:rsidRPr="00D06CF9">
        <w:rPr>
          <w:rFonts w:asciiTheme="minorBidi" w:hAnsiTheme="minorBidi"/>
          <w:sz w:val="22"/>
          <w:szCs w:val="22"/>
          <w:rtl/>
        </w:rPr>
        <w:t xml:space="preserve"> </w:t>
      </w:r>
      <w:r w:rsidR="000516D9" w:rsidRPr="00D06CF9">
        <w:rPr>
          <w:rFonts w:asciiTheme="minorBidi" w:hAnsiTheme="minorBidi"/>
          <w:sz w:val="22"/>
          <w:szCs w:val="22"/>
          <w:rtl/>
        </w:rPr>
        <w:t>אות</w:t>
      </w:r>
      <w:r w:rsidRPr="00D06CF9">
        <w:rPr>
          <w:rFonts w:asciiTheme="minorBidi" w:hAnsiTheme="minorBidi"/>
          <w:sz w:val="22"/>
          <w:szCs w:val="22"/>
          <w:rtl/>
        </w:rPr>
        <w:t xml:space="preserve"> קסט).</w:t>
      </w:r>
    </w:p>
  </w:endnote>
  <w:endnote w:id="10">
    <w:p w14:paraId="7274B0BD" w14:textId="1E7592EA" w:rsidR="00EC16CD" w:rsidRPr="00D06CF9" w:rsidRDefault="00EC16CD" w:rsidP="00D06CF9">
      <w:pPr>
        <w:pStyle w:val="af5"/>
        <w:spacing w:line="276" w:lineRule="auto"/>
        <w:jc w:val="both"/>
        <w:rPr>
          <w:rFonts w:asciiTheme="minorBidi" w:hAnsiTheme="minorBidi"/>
          <w:sz w:val="22"/>
          <w:szCs w:val="22"/>
          <w:rtl/>
        </w:rPr>
      </w:pPr>
      <w:r w:rsidRPr="00D06CF9">
        <w:rPr>
          <w:rStyle w:val="af7"/>
          <w:rFonts w:asciiTheme="minorBidi" w:hAnsiTheme="minorBidi"/>
          <w:sz w:val="22"/>
          <w:szCs w:val="22"/>
        </w:rPr>
        <w:endnoteRef/>
      </w:r>
      <w:r w:rsidRPr="00D06CF9">
        <w:rPr>
          <w:rFonts w:asciiTheme="minorBidi" w:hAnsiTheme="minorBidi"/>
          <w:sz w:val="22"/>
          <w:szCs w:val="22"/>
          <w:rtl/>
        </w:rPr>
        <w:t xml:space="preserve"> וכן הימים עצמם שמחים ומודים ומהללים לה' על בריאת הצדיקים, וכמו שסיפר רבינו</w:t>
      </w:r>
      <w:r w:rsidR="00A65004" w:rsidRPr="00D06CF9">
        <w:rPr>
          <w:rFonts w:asciiTheme="minorBidi" w:hAnsiTheme="minorBidi"/>
          <w:sz w:val="22"/>
          <w:szCs w:val="22"/>
          <w:rtl/>
        </w:rPr>
        <w:t xml:space="preserve"> </w:t>
      </w:r>
      <w:r w:rsidRPr="00D06CF9">
        <w:rPr>
          <w:rFonts w:asciiTheme="minorBidi" w:hAnsiTheme="minorBidi"/>
          <w:sz w:val="22"/>
          <w:szCs w:val="22"/>
          <w:rtl/>
        </w:rPr>
        <w:t xml:space="preserve">איך שבטולס [בית דין] העליון באו הימים בטענה לפני אדון כל, שאין להם שום שמחה כלל, מעת בריאת עולם ועד עתה, כי בבריאת אדה"ר בו ביום שנברא, בו ביום חטא ונתקלל, אח"כ דור המבול, דור הפלגה, ומאין יהיה להם שמחה, עד שאמרו להם בשמים המתינו קצת, והמתינו עד שבא אברהם אבינו ע"ה, והתחיל לפרסם אלקותו יתברך בעולם, אזי היו להימים שמחה, ובאו בכל יום ויום, בתודה והודאה לפני המקום ית"ש, שהיום יש להם במה לשמוח, ובזה פירש (בראשית כד א) "ואברהם זקן בא בימים", שבא ביחד עם הימים, שהימים באו עם השמחה לפני יוצר בראשית... ופתח בקול רם: דיא טעג אליינע האבען זיך געפריידעט [הימים </w:t>
      </w:r>
      <w:sdt>
        <w:sdtPr>
          <w:rPr>
            <w:rFonts w:asciiTheme="minorBidi" w:hAnsiTheme="minorBidi"/>
            <w:sz w:val="22"/>
            <w:szCs w:val="22"/>
            <w:rtl/>
          </w:rPr>
          <w:tag w:val="proof_endnote_8_mmm0pnlv"/>
          <w:id w:val="-1253349482"/>
          <w:placeholder>
            <w:docPart w:val="DefaultPlaceholder_-1854013440"/>
          </w:placeholder>
          <w15:appearance w15:val="hidden"/>
        </w:sdtPr>
        <w:sdtContent>
          <w:r w:rsidRPr="00D06CF9">
            <w:rPr>
              <w:rFonts w:asciiTheme="minorBidi" w:hAnsiTheme="minorBidi"/>
              <w:sz w:val="22"/>
              <w:szCs w:val="22"/>
              <w:rtl/>
            </w:rPr>
            <w:t>בעצמם שמחו]</w:t>
          </w:r>
          <w:r w:rsidR="00A65004" w:rsidRPr="00D06CF9">
            <w:rPr>
              <w:rFonts w:asciiTheme="minorBidi" w:hAnsiTheme="minorBidi"/>
              <w:sz w:val="22"/>
              <w:szCs w:val="22"/>
              <w:rtl/>
            </w:rPr>
            <w:t>.</w:t>
          </w:r>
          <w:r w:rsidRPr="00D06CF9">
            <w:rPr>
              <w:rFonts w:asciiTheme="minorBidi" w:hAnsiTheme="minorBidi"/>
              <w:sz w:val="22"/>
              <w:szCs w:val="22"/>
              <w:rtl/>
            </w:rPr>
            <w:t xml:space="preserve"> (נפלאות</w:t>
          </w:r>
        </w:sdtContent>
      </w:sdt>
      <w:r w:rsidRPr="00D06CF9">
        <w:rPr>
          <w:rFonts w:asciiTheme="minorBidi" w:hAnsiTheme="minorBidi"/>
          <w:sz w:val="22"/>
          <w:szCs w:val="22"/>
          <w:rtl/>
        </w:rPr>
        <w:t xml:space="preserve"> </w:t>
      </w:r>
      <w:r w:rsidR="00F75BBC" w:rsidRPr="00D06CF9">
        <w:rPr>
          <w:rFonts w:asciiTheme="minorBidi" w:hAnsiTheme="minorBidi"/>
          <w:sz w:val="22"/>
          <w:szCs w:val="22"/>
          <w:rtl/>
        </w:rPr>
        <w:t>התפא"ש</w:t>
      </w:r>
      <w:r w:rsidRPr="00D06CF9">
        <w:rPr>
          <w:rFonts w:asciiTheme="minorBidi" w:hAnsiTheme="minorBidi"/>
          <w:sz w:val="22"/>
          <w:szCs w:val="22"/>
          <w:rtl/>
        </w:rPr>
        <w:t xml:space="preserve"> </w:t>
      </w:r>
      <w:r w:rsidR="00F75BBC" w:rsidRPr="00D06CF9">
        <w:rPr>
          <w:rFonts w:asciiTheme="minorBidi" w:hAnsiTheme="minorBidi"/>
          <w:sz w:val="22"/>
          <w:szCs w:val="22"/>
          <w:rtl/>
        </w:rPr>
        <w:t>אות</w:t>
      </w:r>
      <w:r w:rsidRPr="00D06CF9">
        <w:rPr>
          <w:rFonts w:asciiTheme="minorBidi" w:hAnsiTheme="minorBidi"/>
          <w:sz w:val="22"/>
          <w:szCs w:val="22"/>
          <w:rtl/>
        </w:rPr>
        <w:t xml:space="preserve"> </w:t>
      </w:r>
      <w:r w:rsidR="00A65004" w:rsidRPr="00D06CF9">
        <w:rPr>
          <w:rFonts w:asciiTheme="minorBidi" w:hAnsiTheme="minorBidi"/>
          <w:sz w:val="22"/>
          <w:szCs w:val="22"/>
          <w:rtl/>
        </w:rPr>
        <w:t xml:space="preserve"> </w:t>
      </w:r>
      <w:r w:rsidRPr="00D06CF9">
        <w:rPr>
          <w:rFonts w:asciiTheme="minorBidi" w:hAnsiTheme="minorBidi"/>
          <w:sz w:val="22"/>
          <w:szCs w:val="22"/>
          <w:rtl/>
        </w:rPr>
        <w:t>קכט)</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AEA69" w14:textId="77777777" w:rsidR="00107011" w:rsidRDefault="00107011" w:rsidP="0083478B">
      <w:pPr>
        <w:spacing w:after="0" w:line="240" w:lineRule="auto"/>
      </w:pPr>
      <w:r>
        <w:separator/>
      </w:r>
    </w:p>
  </w:footnote>
  <w:footnote w:type="continuationSeparator" w:id="0">
    <w:p w14:paraId="41B840B4" w14:textId="77777777" w:rsidR="00107011" w:rsidRDefault="00107011" w:rsidP="0083478B">
      <w:pPr>
        <w:spacing w:after="0" w:line="240" w:lineRule="auto"/>
      </w:pPr>
      <w:r>
        <w:continuationSeparator/>
      </w:r>
    </w:p>
  </w:footnote>
  <w:footnote w:id="1">
    <w:p w14:paraId="17F1D02C" w14:textId="77777777" w:rsidR="001945CD" w:rsidRPr="001572E6" w:rsidRDefault="001945CD" w:rsidP="00955C83">
      <w:pPr>
        <w:pStyle w:val="ae"/>
        <w:spacing w:line="276" w:lineRule="auto"/>
        <w:jc w:val="both"/>
        <w:rPr>
          <w:sz w:val="22"/>
          <w:szCs w:val="22"/>
        </w:rPr>
      </w:pPr>
      <w:r w:rsidRPr="001572E6">
        <w:rPr>
          <w:rStyle w:val="af0"/>
          <w:sz w:val="22"/>
          <w:szCs w:val="22"/>
        </w:rPr>
        <w:footnoteRef/>
      </w:r>
      <w:r w:rsidRPr="001572E6">
        <w:rPr>
          <w:sz w:val="22"/>
          <w:szCs w:val="22"/>
          <w:rtl/>
        </w:rPr>
        <w:t xml:space="preserve"> פרשת תזריע </w:t>
      </w:r>
      <w:r w:rsidRPr="001572E6">
        <w:rPr>
          <w:rFonts w:hint="cs"/>
          <w:sz w:val="22"/>
          <w:szCs w:val="22"/>
          <w:rtl/>
        </w:rPr>
        <w:t>(</w:t>
      </w:r>
      <w:r w:rsidRPr="001572E6">
        <w:rPr>
          <w:sz w:val="22"/>
          <w:szCs w:val="22"/>
          <w:rtl/>
        </w:rPr>
        <w:t>ד"ה א"י אשה</w:t>
      </w:r>
      <w:r w:rsidRPr="001572E6">
        <w:rPr>
          <w:rFonts w:hint="cs"/>
          <w:sz w:val="22"/>
          <w:szCs w:val="22"/>
          <w:rtl/>
        </w:rPr>
        <w:t>):</w:t>
      </w:r>
      <w:r w:rsidRPr="001572E6">
        <w:rPr>
          <w:rFonts w:cs="Arial"/>
          <w:sz w:val="22"/>
          <w:szCs w:val="22"/>
          <w:rtl/>
        </w:rPr>
        <w:t xml:space="preserve"> </w:t>
      </w:r>
      <w:r w:rsidRPr="001572E6">
        <w:rPr>
          <w:rFonts w:hint="cs"/>
          <w:sz w:val="22"/>
          <w:szCs w:val="22"/>
          <w:rtl/>
        </w:rPr>
        <w:t>" '</w:t>
      </w:r>
      <w:r w:rsidRPr="001572E6">
        <w:rPr>
          <w:sz w:val="22"/>
          <w:szCs w:val="22"/>
          <w:rtl/>
        </w:rPr>
        <w:t>כל הגוים אשר עשית יבואו וישתחוו לפניך כו' ואנחנו עמך וצאן מרעיתך נודה לך לעולם כו' (תפלת ערבית - ברוך ה' לעולם)</w:t>
      </w:r>
      <w:r w:rsidRPr="001572E6">
        <w:rPr>
          <w:rFonts w:hint="cs"/>
          <w:sz w:val="22"/>
          <w:szCs w:val="22"/>
          <w:rtl/>
        </w:rPr>
        <w:t>.</w:t>
      </w:r>
      <w:r w:rsidRPr="001572E6">
        <w:rPr>
          <w:sz w:val="22"/>
          <w:szCs w:val="22"/>
          <w:rtl/>
        </w:rPr>
        <w:t xml:space="preserve"> פירוש, העובדי כוכבים 'אשר עשית' עמהם נס ופלא, 'יבואו וישתחוו' להודות על הטובות אשר עשית עמהם בפעם הזאת לבד, כי אצל עובדי כוכבים אינו בבחינת זריעה, 'כי גדול אתה ועושה נפלאות לבדך', אבל לא כן 'אנחנו עמך כו', נודה לך לעולם לדור ודור נספר תהלתיך', כי הנסים אשר עמנו הם בבחינת זריעה להצמיח כמו כן ישועה לדור דורים</w:t>
      </w:r>
      <w:r w:rsidRPr="001572E6">
        <w:rPr>
          <w:rFonts w:hint="cs"/>
          <w:sz w:val="22"/>
          <w:szCs w:val="22"/>
          <w:rtl/>
        </w:rPr>
        <w:t>".</w:t>
      </w:r>
    </w:p>
  </w:footnote>
  <w:footnote w:id="2">
    <w:p w14:paraId="69DEAB3B" w14:textId="77777777" w:rsidR="00816E89" w:rsidRPr="001572E6" w:rsidRDefault="00816E89" w:rsidP="00955C83">
      <w:pPr>
        <w:pStyle w:val="ae"/>
        <w:spacing w:line="276" w:lineRule="auto"/>
        <w:jc w:val="both"/>
        <w:rPr>
          <w:sz w:val="22"/>
          <w:szCs w:val="22"/>
          <w:rtl/>
        </w:rPr>
      </w:pPr>
      <w:r w:rsidRPr="001572E6">
        <w:rPr>
          <w:rStyle w:val="af0"/>
          <w:sz w:val="22"/>
          <w:szCs w:val="22"/>
        </w:rPr>
        <w:footnoteRef/>
      </w:r>
      <w:r w:rsidRPr="001572E6">
        <w:rPr>
          <w:sz w:val="22"/>
          <w:szCs w:val="22"/>
          <w:rtl/>
        </w:rPr>
        <w:t xml:space="preserve"> </w:t>
      </w:r>
      <w:r w:rsidRPr="001C0DCE">
        <w:rPr>
          <w:sz w:val="22"/>
          <w:szCs w:val="22"/>
          <w:rtl/>
        </w:rPr>
        <w:t xml:space="preserve">פרשת בשלח </w:t>
      </w:r>
      <w:r w:rsidRPr="001572E6">
        <w:rPr>
          <w:rFonts w:hint="cs"/>
          <w:sz w:val="22"/>
          <w:szCs w:val="22"/>
          <w:rtl/>
        </w:rPr>
        <w:t>(</w:t>
      </w:r>
      <w:r w:rsidRPr="001C0DCE">
        <w:rPr>
          <w:sz w:val="22"/>
          <w:szCs w:val="22"/>
          <w:rtl/>
        </w:rPr>
        <w:t>ד"ה זה אלי</w:t>
      </w:r>
      <w:r w:rsidRPr="001572E6">
        <w:rPr>
          <w:rFonts w:hint="cs"/>
          <w:sz w:val="22"/>
          <w:szCs w:val="22"/>
          <w:rtl/>
        </w:rPr>
        <w:t>): "</w:t>
      </w:r>
      <w:r w:rsidRPr="001572E6">
        <w:rPr>
          <w:sz w:val="22"/>
          <w:szCs w:val="22"/>
          <w:rtl/>
        </w:rPr>
        <w:t>ועל זה הדבר צריך להודות ולהלל לשמו הגדול, מפני כי מלך מלכי המלכים הקב"ה אשר צבאי מעלה המשבחים ומפארים לשמו הגדול ירצה בשבח נמלה שפלה כמוני, אחרי כל מקהלות רבבות צבא מרום, ועל זה נאמר (שמות טו א) 'אשירה לה' כי גאה גאה', ועל זה בעצמו 'אשירה' כי כביכול 'גאה' ונתגדל על ידי שירתי. והוא בוחר בשירי זמרה של בן אדם השפל והנבזה</w:t>
      </w:r>
      <w:r>
        <w:rPr>
          <w:rFonts w:hint="cs"/>
          <w:sz w:val="22"/>
          <w:szCs w:val="22"/>
          <w:rtl/>
        </w:rPr>
        <w:t>".</w:t>
      </w:r>
    </w:p>
  </w:footnote>
  <w:footnote w:id="3">
    <w:p w14:paraId="57B5EBA1" w14:textId="4AA609AD" w:rsidR="00595AAA" w:rsidRPr="001572E6" w:rsidRDefault="00595AAA" w:rsidP="00955C83">
      <w:pPr>
        <w:pStyle w:val="ae"/>
        <w:spacing w:line="276" w:lineRule="auto"/>
        <w:jc w:val="both"/>
        <w:rPr>
          <w:sz w:val="22"/>
          <w:szCs w:val="22"/>
          <w:rtl/>
        </w:rPr>
      </w:pPr>
      <w:r w:rsidRPr="001572E6">
        <w:rPr>
          <w:rStyle w:val="af0"/>
          <w:sz w:val="22"/>
          <w:szCs w:val="22"/>
        </w:rPr>
        <w:footnoteRef/>
      </w:r>
      <w:r w:rsidRPr="001572E6">
        <w:rPr>
          <w:sz w:val="22"/>
          <w:szCs w:val="22"/>
          <w:rtl/>
        </w:rPr>
        <w:t xml:space="preserve"> </w:t>
      </w:r>
      <w:r w:rsidRPr="001C0DCE">
        <w:rPr>
          <w:sz w:val="22"/>
          <w:szCs w:val="22"/>
          <w:rtl/>
        </w:rPr>
        <w:t xml:space="preserve">פרשת בשלח </w:t>
      </w:r>
      <w:r w:rsidRPr="001572E6">
        <w:rPr>
          <w:rFonts w:hint="cs"/>
          <w:sz w:val="22"/>
          <w:szCs w:val="22"/>
          <w:rtl/>
        </w:rPr>
        <w:t>(</w:t>
      </w:r>
      <w:r>
        <w:rPr>
          <w:rFonts w:hint="cs"/>
          <w:sz w:val="22"/>
          <w:szCs w:val="22"/>
          <w:rtl/>
        </w:rPr>
        <w:t>ש</w:t>
      </w:r>
      <w:r w:rsidR="006F6D6B">
        <w:rPr>
          <w:rFonts w:hint="cs"/>
          <w:sz w:val="22"/>
          <w:szCs w:val="22"/>
          <w:rtl/>
        </w:rPr>
        <w:t>ם</w:t>
      </w:r>
      <w:r w:rsidRPr="001572E6">
        <w:rPr>
          <w:rFonts w:hint="cs"/>
          <w:sz w:val="22"/>
          <w:szCs w:val="22"/>
          <w:rtl/>
        </w:rPr>
        <w:t>): "</w:t>
      </w:r>
      <w:r w:rsidRPr="001572E6">
        <w:rPr>
          <w:sz w:val="22"/>
          <w:szCs w:val="22"/>
          <w:rtl/>
        </w:rPr>
        <w:t>ועל זה הדבר צריך להודות ולהלל לשמו הגדול, מפני</w:t>
      </w:r>
      <w:r w:rsidR="008B0DC3">
        <w:rPr>
          <w:rFonts w:hint="cs"/>
          <w:sz w:val="22"/>
          <w:szCs w:val="22"/>
          <w:rtl/>
        </w:rPr>
        <w:t>...</w:t>
      </w:r>
      <w:r w:rsidRPr="001C0DCE">
        <w:rPr>
          <w:sz w:val="22"/>
          <w:szCs w:val="22"/>
          <w:rtl/>
        </w:rPr>
        <w:t>כי אין רשות לצבאי מעלה לומר שירה לפניו יתברך עד אשר יאמרו ישראל למטה, 'הללויה' (תהלים קמח א) אז אחר כך 'הללו את ה' מן השמים הללוהו כל מלאכיו וכל צבאיו וכו' (שם ב), וכן ה'שרים וכל שופטי ארץ' (שם יא) כאשר 'יהללו את ה'' (שם יג) גם אז 'ירם קרן לעמו תהלה לכל חסידיו לבני ישראל עם קרובו הללויה' (שם יד), פירוש, גם אז יהיה עיקר התהילה ושבח על ידי חסידיו עם קרובו, כי להם נאוה תהלה, ובישועתם ותהלתם יתברכו גוים ובם יתהללו (מלה"כ ירמיה ד ב). וזהו 'הללו את ה' כל גוים כו' כי גבר עלינו חסדו' (תהלים קיז א-ב), והקשו בגמרא (פסחים קיח ב) מה שייכות להם עם בני ישראל, ובזה ניחא, כי הם אינם יכולין להודות ולהלל להש"י עד 'כי גבר עלינו חסדו' ואנו מהללים לשמו תחלה, אחר כך על ידינו גם הם אומרים שירה כנ"ל</w:t>
      </w:r>
      <w:r w:rsidRPr="001572E6">
        <w:rPr>
          <w:rFonts w:hint="cs"/>
          <w:sz w:val="22"/>
          <w:szCs w:val="22"/>
          <w:rtl/>
        </w:rPr>
        <w:t>".</w:t>
      </w:r>
    </w:p>
  </w:footnote>
  <w:footnote w:id="4">
    <w:p w14:paraId="5EC64040" w14:textId="14091D37" w:rsidR="00423AE0" w:rsidRPr="001572E6" w:rsidRDefault="00423AE0" w:rsidP="00955C83">
      <w:pPr>
        <w:pStyle w:val="ae"/>
        <w:spacing w:line="276" w:lineRule="auto"/>
        <w:jc w:val="both"/>
        <w:rPr>
          <w:sz w:val="22"/>
          <w:szCs w:val="22"/>
          <w:rtl/>
        </w:rPr>
      </w:pPr>
      <w:r w:rsidRPr="001572E6">
        <w:rPr>
          <w:rStyle w:val="af0"/>
          <w:sz w:val="22"/>
          <w:szCs w:val="22"/>
        </w:rPr>
        <w:footnoteRef/>
      </w:r>
      <w:r w:rsidRPr="001572E6">
        <w:rPr>
          <w:sz w:val="22"/>
          <w:szCs w:val="22"/>
          <w:rtl/>
        </w:rPr>
        <w:t xml:space="preserve"> </w:t>
      </w:r>
      <w:r w:rsidRPr="001179EC">
        <w:rPr>
          <w:sz w:val="22"/>
          <w:szCs w:val="22"/>
          <w:rtl/>
        </w:rPr>
        <w:t xml:space="preserve">פרשת בשלח </w:t>
      </w:r>
      <w:r w:rsidRPr="001572E6">
        <w:rPr>
          <w:rFonts w:hint="cs"/>
          <w:sz w:val="22"/>
          <w:szCs w:val="22"/>
          <w:rtl/>
        </w:rPr>
        <w:t>(</w:t>
      </w:r>
      <w:r w:rsidRPr="001179EC">
        <w:rPr>
          <w:sz w:val="22"/>
          <w:szCs w:val="22"/>
          <w:rtl/>
        </w:rPr>
        <w:t>ד"ה א"י אז ישיר הד'</w:t>
      </w:r>
      <w:r w:rsidRPr="001572E6">
        <w:rPr>
          <w:rFonts w:hint="cs"/>
          <w:sz w:val="22"/>
          <w:szCs w:val="22"/>
          <w:rtl/>
        </w:rPr>
        <w:t>): " '</w:t>
      </w:r>
      <w:r w:rsidRPr="001572E6">
        <w:rPr>
          <w:sz w:val="22"/>
          <w:szCs w:val="22"/>
          <w:rtl/>
        </w:rPr>
        <w:t xml:space="preserve">כי טוב חסדך מחיים שפתי ישבחונך וגו' </w:t>
      </w:r>
      <w:sdt>
        <w:sdtPr>
          <w:rPr>
            <w:sz w:val="22"/>
            <w:szCs w:val="22"/>
            <w:rtl/>
          </w:rPr>
          <w:tag w:val="proof_footnote_3_mmm0mpk0"/>
          <w:id w:val="2147243362"/>
          <w:placeholder>
            <w:docPart w:val="DefaultPlaceholder_-1854013440"/>
          </w:placeholder>
          <w15:appearance w15:val="hidden"/>
        </w:sdtPr>
        <w:sdtContent>
          <w:r w:rsidRPr="001572E6">
            <w:rPr>
              <w:sz w:val="22"/>
              <w:szCs w:val="22"/>
              <w:rtl/>
            </w:rPr>
            <w:t>(תהלים סג ד).</w:t>
          </w:r>
        </w:sdtContent>
      </w:sdt>
      <w:r w:rsidRPr="001572E6">
        <w:rPr>
          <w:sz w:val="22"/>
          <w:szCs w:val="22"/>
          <w:rtl/>
        </w:rPr>
        <w:t xml:space="preserve"> פירוש, שהאדם צריך לתת שבח והודיה על זה גופא אשר זכה לזה שיהיה משבח ומפאר להבורא ב"ה, כי החסד הזה גדול מכל החיים והחסדים אשר האדם זוכה 'שפתי ישבחונך'. וזה גם כן מה שנאמר (שם קמה ט-י) 'טוב ה' לכל ורחמיו על כל מעשיו - יודוך ה' כל מעשיך', פירוש, זה הרחמנות מ'כל מעשיו' - 'יודוך' וגו' שנתן לאדם רשות להודות לו. וזהו שאומרים בברכת 'ברוך שאמר' קודם פסוקי דזמרה 'האל האב הרחמן המהלל בפה עמו', זה בחינת אב וקודם כל הרחמנות, אשר הוא 'מהולל בפה עמו'</w:t>
      </w:r>
      <w:r w:rsidRPr="001572E6">
        <w:rPr>
          <w:rFonts w:hint="cs"/>
          <w:sz w:val="22"/>
          <w:szCs w:val="22"/>
          <w:rtl/>
        </w:rPr>
        <w:t>.</w:t>
      </w:r>
    </w:p>
    <w:p w14:paraId="03958B20" w14:textId="7FABFD00" w:rsidR="00A65004" w:rsidRDefault="00423AE0" w:rsidP="006D5B7E">
      <w:pPr>
        <w:pStyle w:val="ae"/>
        <w:spacing w:line="276" w:lineRule="auto"/>
        <w:jc w:val="both"/>
        <w:rPr>
          <w:sz w:val="22"/>
          <w:szCs w:val="22"/>
          <w:rtl/>
        </w:rPr>
      </w:pPr>
      <w:r w:rsidRPr="001179EC">
        <w:rPr>
          <w:sz w:val="22"/>
          <w:szCs w:val="22"/>
          <w:rtl/>
        </w:rPr>
        <w:t xml:space="preserve">וזהו שנאמר בתהלים (קד א) 'ברכי נפשי את ה' ה' אלהי גדלת מאד', כי כביכול הש"י מתרומם ומתגדל על ידי השירות ותשבחות </w:t>
      </w:r>
      <w:sdt>
        <w:sdtPr>
          <w:rPr>
            <w:sz w:val="22"/>
            <w:szCs w:val="22"/>
            <w:rtl/>
          </w:rPr>
          <w:tag w:val="proof_footnote_3_mmm0mq23"/>
          <w:id w:val="1563360427"/>
          <w:placeholder>
            <w:docPart w:val="DefaultPlaceholder_-1854013440"/>
          </w:placeholder>
          <w15:appearance w15:val="hidden"/>
        </w:sdtPr>
        <w:sdtContent>
          <w:r w:rsidRPr="001179EC">
            <w:rPr>
              <w:sz w:val="22"/>
              <w:szCs w:val="22"/>
              <w:rtl/>
            </w:rPr>
            <w:t>שלו. וזהו</w:t>
          </w:r>
        </w:sdtContent>
      </w:sdt>
      <w:r w:rsidRPr="001179EC">
        <w:rPr>
          <w:sz w:val="22"/>
          <w:szCs w:val="22"/>
          <w:rtl/>
        </w:rPr>
        <w:t xml:space="preserve"> שנאמר בתפלת מודים 'על חיינו המסורים בידך כו' ועל כולם יתברך' כו' ומסיים 'הטוב שמך ולך נאה להודות', על זה גופא ההודאה שאנו זוכים להודות... וזה שנאמר (שמות טו א) 'אשירה לה' כי גאה גאה', בזה הדבר בעצמו אמר שירה מה שהקב"ה</w:t>
      </w:r>
      <w:r w:rsidRPr="001179EC">
        <w:rPr>
          <w:rFonts w:hint="cs"/>
          <w:sz w:val="22"/>
          <w:szCs w:val="22"/>
          <w:rtl/>
        </w:rPr>
        <w:t xml:space="preserve"> </w:t>
      </w:r>
      <w:r w:rsidRPr="001179EC">
        <w:rPr>
          <w:sz w:val="22"/>
          <w:szCs w:val="22"/>
          <w:rtl/>
        </w:rPr>
        <w:t xml:space="preserve">נתגאה ומתרומם על ידי השירה, כי זה חפצו ורצונו שאנחנו בני ישראל ישבחוהו, כמו שכתב הרמב"ן בפרשת בא (שמות יג טז) עיקר תכלית כוונת הבריאה שיתקבצו בני ישראל בבתי כנסיות ויאמרו אתה בוראנו ולך נאה להודות, עד כאן </w:t>
      </w:r>
      <w:r w:rsidR="006D5B7E" w:rsidRPr="006D5B7E">
        <w:rPr>
          <w:sz w:val="22"/>
          <w:szCs w:val="22"/>
          <w:rtl/>
        </w:rPr>
        <w:t>לשונו ... וזהו</w:t>
      </w:r>
      <w:r w:rsidR="006D5B7E" w:rsidRPr="006D5B7E">
        <w:rPr>
          <w:rtl/>
        </w:rPr>
        <w:t xml:space="preserve"> </w:t>
      </w:r>
      <w:r w:rsidR="006D5B7E" w:rsidRPr="006D5B7E">
        <w:rPr>
          <w:rFonts w:cs="Arial"/>
          <w:sz w:val="22"/>
          <w:szCs w:val="22"/>
          <w:rtl/>
        </w:rPr>
        <w:t>שאומרים 'אשירה לה' כי גאה גאה' על ידי השירות ותשבחות שלנו, זה גופא הוא חסד גדול, חוץ מה שעשה עמנו ניסים 'סוס ורוכבו רמה בים' (שם)".</w:t>
      </w:r>
    </w:p>
    <w:p w14:paraId="5257DDD0" w14:textId="77777777" w:rsidR="00423AE0" w:rsidRPr="001572E6" w:rsidRDefault="00423AE0" w:rsidP="00955C83">
      <w:pPr>
        <w:pStyle w:val="ae"/>
        <w:spacing w:line="276" w:lineRule="auto"/>
        <w:jc w:val="both"/>
        <w:rPr>
          <w:sz w:val="22"/>
          <w:szCs w:val="22"/>
        </w:rPr>
      </w:pPr>
      <w:r w:rsidRPr="001572E6">
        <w:rPr>
          <w:rFonts w:hint="cs"/>
          <w:sz w:val="22"/>
          <w:szCs w:val="22"/>
          <w:rtl/>
        </w:rPr>
        <w:t xml:space="preserve">ובמאמרי </w:t>
      </w:r>
      <w:r w:rsidRPr="006D33CE">
        <w:rPr>
          <w:sz w:val="22"/>
          <w:szCs w:val="22"/>
          <w:rtl/>
        </w:rPr>
        <w:t xml:space="preserve">חנוכה </w:t>
      </w:r>
      <w:r w:rsidRPr="001572E6">
        <w:rPr>
          <w:rFonts w:hint="cs"/>
          <w:sz w:val="22"/>
          <w:szCs w:val="22"/>
          <w:rtl/>
        </w:rPr>
        <w:t>(</w:t>
      </w:r>
      <w:r w:rsidRPr="006D33CE">
        <w:rPr>
          <w:sz w:val="22"/>
          <w:szCs w:val="22"/>
          <w:rtl/>
        </w:rPr>
        <w:t>ד"ה וקבעו</w:t>
      </w:r>
      <w:r w:rsidRPr="001572E6">
        <w:rPr>
          <w:rFonts w:hint="cs"/>
          <w:sz w:val="22"/>
          <w:szCs w:val="22"/>
          <w:rtl/>
        </w:rPr>
        <w:t>):</w:t>
      </w:r>
      <w:r w:rsidRPr="001572E6">
        <w:rPr>
          <w:rFonts w:cs="Arial"/>
          <w:sz w:val="22"/>
          <w:szCs w:val="22"/>
          <w:rtl/>
        </w:rPr>
        <w:t xml:space="preserve"> </w:t>
      </w:r>
      <w:r w:rsidRPr="001572E6">
        <w:rPr>
          <w:rFonts w:hint="cs"/>
          <w:sz w:val="22"/>
          <w:szCs w:val="22"/>
          <w:rtl/>
        </w:rPr>
        <w:t>"</w:t>
      </w:r>
      <w:r w:rsidRPr="007A5601">
        <w:rPr>
          <w:sz w:val="22"/>
          <w:szCs w:val="22"/>
          <w:rtl/>
        </w:rPr>
        <w:t>וזהו שאומרים (ברכת הלל) 'וכל עמך בית ישראל ברנה יודו ויברכו את שמך מלכנו תמיד כי לך טוב להודות' (שם), זהו הדבר בעצמו לטובה ייחשב שאנו זוכים להלל אותו לשמו הגדול</w:t>
      </w:r>
      <w:r w:rsidRPr="001572E6">
        <w:rPr>
          <w:rFonts w:hint="cs"/>
          <w:sz w:val="22"/>
          <w:szCs w:val="22"/>
          <w:rtl/>
        </w:rPr>
        <w:t>".</w:t>
      </w:r>
      <w:r w:rsidRPr="001179EC">
        <w:rPr>
          <w:sz w:val="22"/>
          <w:szCs w:val="22"/>
          <w:rtl/>
        </w:rPr>
        <w:t xml:space="preserve"> </w:t>
      </w:r>
    </w:p>
  </w:footnote>
  <w:footnote w:id="5">
    <w:p w14:paraId="102B667D" w14:textId="7330C8AF" w:rsidR="00B24153" w:rsidRPr="001572E6" w:rsidRDefault="00B24153" w:rsidP="00955C83">
      <w:pPr>
        <w:pStyle w:val="ae"/>
        <w:spacing w:line="276" w:lineRule="auto"/>
        <w:jc w:val="both"/>
        <w:rPr>
          <w:sz w:val="22"/>
          <w:szCs w:val="22"/>
          <w:rtl/>
        </w:rPr>
      </w:pPr>
      <w:r w:rsidRPr="001572E6">
        <w:rPr>
          <w:rStyle w:val="af0"/>
          <w:sz w:val="22"/>
          <w:szCs w:val="22"/>
        </w:rPr>
        <w:footnoteRef/>
      </w:r>
      <w:r w:rsidRPr="001572E6">
        <w:rPr>
          <w:sz w:val="22"/>
          <w:szCs w:val="22"/>
          <w:rtl/>
        </w:rPr>
        <w:t xml:space="preserve"> פרשת ויקהל </w:t>
      </w:r>
      <w:r w:rsidRPr="001572E6">
        <w:rPr>
          <w:rFonts w:hint="cs"/>
          <w:sz w:val="22"/>
          <w:szCs w:val="22"/>
          <w:rtl/>
        </w:rPr>
        <w:t>(</w:t>
      </w:r>
      <w:r w:rsidRPr="001572E6">
        <w:rPr>
          <w:sz w:val="22"/>
          <w:szCs w:val="22"/>
          <w:rtl/>
        </w:rPr>
        <w:t>ד"ה ויקהל משה</w:t>
      </w:r>
      <w:r w:rsidRPr="001572E6">
        <w:rPr>
          <w:rFonts w:hint="cs"/>
          <w:sz w:val="22"/>
          <w:szCs w:val="22"/>
          <w:rtl/>
        </w:rPr>
        <w:t>): "</w:t>
      </w:r>
      <w:r w:rsidRPr="001572E6">
        <w:rPr>
          <w:sz w:val="22"/>
          <w:szCs w:val="22"/>
          <w:rtl/>
        </w:rPr>
        <w:t xml:space="preserve">דוד המלך </w:t>
      </w:r>
      <w:r w:rsidRPr="001572E6">
        <w:rPr>
          <w:rFonts w:hint="cs"/>
          <w:sz w:val="22"/>
          <w:szCs w:val="22"/>
          <w:rtl/>
        </w:rPr>
        <w:t>ע"ה</w:t>
      </w:r>
      <w:r w:rsidRPr="001572E6">
        <w:rPr>
          <w:sz w:val="22"/>
          <w:szCs w:val="22"/>
          <w:rtl/>
        </w:rPr>
        <w:t xml:space="preserve"> היה הראש לשירות ותשבחות, כמו שאמרו בש"ס (ב"ב יד ב) למה נקרא שמה רות כו' שיצא ממנה דוד שריווה להקב"ה בשירות ותשבחות, ולזה כל השירות ותשבחות הנאמרים מדוד המלך ע"ה עד העולם נקראים על שמו, וכמו שאומרים קודם פסוקי דזמרה (ברכת ברוך שאמר) 'ובשירי דוד עבדך' וכו', וכן בשבת בסוף פסוקי דזמרה 'ובמקהלות רבבות עמך וכו' להלל ולקלס על כל דברי שירות ותשבחות דוד בן ישי' כו', היינו שיצטרפו כל השירות ותשבחות לשירי דוד המלך. ולזה קודם תהלים (יה"ר קודם אמירת תהלים) אנו אומרים 'כאילו אמרם דוד המלך עליו השלום', כי האמת כן הוא שאנו בשירות ותשבחות אנו מעוררים את דוד המלך ע"ה בגן עדן לומר שירות ותשבחות לפני הקב"ה. ולזה אנו אומרים במוסף דראש חודש 'ובשירי דוד עבדך הנשמעים בעירך' לשון הוה, הם נשמעים עדיין במקדש </w:t>
      </w:r>
      <w:sdt>
        <w:sdtPr>
          <w:rPr>
            <w:sz w:val="22"/>
            <w:szCs w:val="22"/>
            <w:rtl/>
          </w:rPr>
          <w:tag w:val="proof_footnote_4_mmm0mgg9"/>
          <w:id w:val="-1555297290"/>
          <w:placeholder>
            <w:docPart w:val="DefaultPlaceholder_-1854013440"/>
          </w:placeholder>
          <w15:appearance w15:val="hidden"/>
        </w:sdtPr>
        <w:sdtContent>
          <w:r w:rsidRPr="001572E6">
            <w:rPr>
              <w:sz w:val="22"/>
              <w:szCs w:val="22"/>
              <w:rtl/>
            </w:rPr>
            <w:t>שלמעלה, ולזה</w:t>
          </w:r>
        </w:sdtContent>
      </w:sdt>
      <w:r w:rsidRPr="001572E6">
        <w:rPr>
          <w:sz w:val="22"/>
          <w:szCs w:val="22"/>
          <w:rtl/>
        </w:rPr>
        <w:t xml:space="preserve"> מדייק 'בעירך'</w:t>
      </w:r>
      <w:r w:rsidRPr="001572E6">
        <w:rPr>
          <w:rFonts w:hint="cs"/>
          <w:sz w:val="22"/>
          <w:szCs w:val="22"/>
          <w:rtl/>
        </w:rPr>
        <w:t xml:space="preserve"> ".</w:t>
      </w:r>
    </w:p>
  </w:footnote>
  <w:footnote w:id="6">
    <w:p w14:paraId="2E241DE8" w14:textId="77777777" w:rsidR="00D626D3" w:rsidRPr="001572E6" w:rsidRDefault="00D626D3" w:rsidP="00955C83">
      <w:pPr>
        <w:pStyle w:val="ae"/>
        <w:spacing w:line="276" w:lineRule="auto"/>
        <w:jc w:val="both"/>
        <w:rPr>
          <w:sz w:val="22"/>
          <w:szCs w:val="22"/>
          <w:rtl/>
        </w:rPr>
      </w:pPr>
      <w:r w:rsidRPr="001572E6">
        <w:rPr>
          <w:rStyle w:val="af0"/>
          <w:sz w:val="22"/>
          <w:szCs w:val="22"/>
        </w:rPr>
        <w:footnoteRef/>
      </w:r>
      <w:r w:rsidRPr="001572E6">
        <w:rPr>
          <w:sz w:val="22"/>
          <w:szCs w:val="22"/>
          <w:rtl/>
        </w:rPr>
        <w:t xml:space="preserve"> ליקוטים </w:t>
      </w:r>
      <w:r w:rsidRPr="001572E6">
        <w:rPr>
          <w:rFonts w:hint="cs"/>
          <w:sz w:val="22"/>
          <w:szCs w:val="22"/>
          <w:rtl/>
        </w:rPr>
        <w:t>(</w:t>
      </w:r>
      <w:r w:rsidRPr="001572E6">
        <w:rPr>
          <w:sz w:val="22"/>
          <w:szCs w:val="22"/>
          <w:rtl/>
        </w:rPr>
        <w:t>תהלים ד"ה אברכה</w:t>
      </w:r>
      <w:r w:rsidRPr="001572E6">
        <w:rPr>
          <w:rFonts w:hint="cs"/>
          <w:sz w:val="22"/>
          <w:szCs w:val="22"/>
          <w:rtl/>
        </w:rPr>
        <w:t>):</w:t>
      </w:r>
      <w:r w:rsidRPr="001572E6">
        <w:rPr>
          <w:sz w:val="22"/>
          <w:szCs w:val="22"/>
          <w:rtl/>
        </w:rPr>
        <w:t xml:space="preserve"> </w:t>
      </w:r>
      <w:r w:rsidRPr="001572E6">
        <w:rPr>
          <w:rFonts w:cs="Arial" w:hint="cs"/>
          <w:sz w:val="22"/>
          <w:szCs w:val="22"/>
          <w:rtl/>
        </w:rPr>
        <w:t>" '</w:t>
      </w:r>
      <w:r w:rsidRPr="001572E6">
        <w:rPr>
          <w:rFonts w:cs="Arial"/>
          <w:sz w:val="22"/>
          <w:szCs w:val="22"/>
          <w:rtl/>
        </w:rPr>
        <w:t>אברכה את ה' בכל עת תמיד תהלתו בפי</w:t>
      </w:r>
      <w:r w:rsidRPr="001572E6">
        <w:rPr>
          <w:rFonts w:cs="Arial" w:hint="cs"/>
          <w:sz w:val="22"/>
          <w:szCs w:val="22"/>
          <w:rtl/>
        </w:rPr>
        <w:t>'</w:t>
      </w:r>
      <w:r w:rsidRPr="001572E6">
        <w:rPr>
          <w:rFonts w:cs="Arial"/>
          <w:sz w:val="22"/>
          <w:szCs w:val="22"/>
          <w:rtl/>
        </w:rPr>
        <w:t xml:space="preserve"> (תהלים לד ב)</w:t>
      </w:r>
      <w:r w:rsidRPr="001572E6">
        <w:rPr>
          <w:rFonts w:cs="Arial" w:hint="cs"/>
          <w:sz w:val="22"/>
          <w:szCs w:val="22"/>
          <w:rtl/>
        </w:rPr>
        <w:t>,</w:t>
      </w:r>
      <w:r w:rsidRPr="001572E6">
        <w:rPr>
          <w:rFonts w:cs="Arial"/>
          <w:sz w:val="22"/>
          <w:szCs w:val="22"/>
          <w:rtl/>
        </w:rPr>
        <w:t xml:space="preserve"> היינו אפילו יברך האדם כל היום בכל ימי חייו, אינו די לתהלות ה', כמו שאומרים (נשמת) 'ואילו פינו מלא שירה כים' כו', ולזה אמר 'אברכה את ה' בכל עת', ואף על פי כן 'תמיד תהלתו בפי', השורש איני יכול להגיד רק נשאר בפי, כמו שנאמר (שיר השירים ד יא) 'דבש וחלב תחת לשונך'. </w:t>
      </w:r>
    </w:p>
    <w:p w14:paraId="3A9C1FEE" w14:textId="77777777" w:rsidR="00D626D3" w:rsidRPr="001572E6" w:rsidRDefault="00D626D3" w:rsidP="00955C83">
      <w:pPr>
        <w:pStyle w:val="ae"/>
        <w:spacing w:line="276" w:lineRule="auto"/>
        <w:jc w:val="both"/>
        <w:rPr>
          <w:sz w:val="22"/>
          <w:szCs w:val="22"/>
        </w:rPr>
      </w:pPr>
      <w:r w:rsidRPr="001572E6">
        <w:rPr>
          <w:rFonts w:cs="Arial"/>
          <w:sz w:val="22"/>
          <w:szCs w:val="22"/>
          <w:rtl/>
        </w:rPr>
        <w:t>ובזה יש לפרש הפסוק (תהלים קט ל) 'אודה ה' מאד בפי ובתוך רבים אהללנו', 'בפי' נשאר עיקר המתיקות, רק 'בתוך רבים, אהללנו' - איני יכול רק להלל, אבל העיקר נשאר בפי, כמו שהאדם מהלל ומשבח מאכל טוב בפני חברו, אם חברו לא אכל כזה מעולם אינו יכול להבינו נועם הטעם בשום אופן רק להלל הדבר בלבד, אבל עריבות הטעם ומתיקות הדבר אינו יודע שום אדם רק מי שיטעמנו. ולזה מדויק 'אודה ה' מאד בפי', היינו הטעם נשאר 'בפי', 'ובתוך רבים אהללנו' אבל לא 'מאד', אבל 'בפי' אהללנו 'מאד'</w:t>
      </w:r>
      <w:r w:rsidRPr="001572E6">
        <w:rPr>
          <w:rFonts w:cs="Arial" w:hint="cs"/>
          <w:sz w:val="22"/>
          <w:szCs w:val="22"/>
          <w:rtl/>
        </w:rPr>
        <w:t xml:space="preserve"> ".</w:t>
      </w:r>
    </w:p>
  </w:footnote>
  <w:footnote w:id="7">
    <w:p w14:paraId="2BBEB894" w14:textId="77777777" w:rsidR="005F5B3F" w:rsidRPr="001572E6" w:rsidRDefault="005F5B3F" w:rsidP="00955C83">
      <w:pPr>
        <w:pStyle w:val="ae"/>
        <w:spacing w:line="276" w:lineRule="auto"/>
        <w:jc w:val="both"/>
        <w:rPr>
          <w:sz w:val="22"/>
          <w:szCs w:val="22"/>
          <w:rtl/>
        </w:rPr>
      </w:pPr>
      <w:r w:rsidRPr="001572E6">
        <w:rPr>
          <w:rStyle w:val="af0"/>
          <w:sz w:val="22"/>
          <w:szCs w:val="22"/>
        </w:rPr>
        <w:footnoteRef/>
      </w:r>
      <w:r w:rsidRPr="001572E6">
        <w:rPr>
          <w:sz w:val="22"/>
          <w:szCs w:val="22"/>
          <w:rtl/>
        </w:rPr>
        <w:t xml:space="preserve"> רמזי פסח </w:t>
      </w:r>
      <w:r w:rsidRPr="001572E6">
        <w:rPr>
          <w:rFonts w:hint="cs"/>
          <w:sz w:val="22"/>
          <w:szCs w:val="22"/>
          <w:rtl/>
        </w:rPr>
        <w:t>(</w:t>
      </w:r>
      <w:r w:rsidRPr="001572E6">
        <w:rPr>
          <w:sz w:val="22"/>
          <w:szCs w:val="22"/>
          <w:rtl/>
        </w:rPr>
        <w:t>ד"ה שמחים</w:t>
      </w:r>
      <w:r w:rsidRPr="001572E6">
        <w:rPr>
          <w:rFonts w:hint="cs"/>
          <w:sz w:val="22"/>
          <w:szCs w:val="22"/>
          <w:rtl/>
        </w:rPr>
        <w:t>):</w:t>
      </w:r>
      <w:r w:rsidRPr="001572E6">
        <w:rPr>
          <w:rFonts w:cs="Arial"/>
          <w:sz w:val="22"/>
          <w:szCs w:val="22"/>
          <w:rtl/>
        </w:rPr>
        <w:t xml:space="preserve"> </w:t>
      </w:r>
      <w:r w:rsidRPr="001572E6">
        <w:rPr>
          <w:rFonts w:hint="cs"/>
          <w:sz w:val="22"/>
          <w:szCs w:val="22"/>
          <w:rtl/>
        </w:rPr>
        <w:t>" '</w:t>
      </w:r>
      <w:r w:rsidRPr="001572E6">
        <w:rPr>
          <w:sz w:val="22"/>
          <w:szCs w:val="22"/>
          <w:rtl/>
        </w:rPr>
        <w:t>שמחים בבנין עירך וששים בעבודתך וכו' ונודה לך שיר חדש על גאולתנו ועל פדות נפשנו</w:t>
      </w:r>
      <w:r w:rsidRPr="001572E6">
        <w:rPr>
          <w:rFonts w:hint="cs"/>
          <w:sz w:val="22"/>
          <w:szCs w:val="22"/>
          <w:rtl/>
        </w:rPr>
        <w:t>'</w:t>
      </w:r>
      <w:r w:rsidRPr="001572E6">
        <w:rPr>
          <w:sz w:val="22"/>
          <w:szCs w:val="22"/>
          <w:rtl/>
        </w:rPr>
        <w:t xml:space="preserve"> (הגדה של פסח). יש צדיקים המייחלים לחסד הבורא ב</w:t>
      </w:r>
      <w:r w:rsidRPr="001572E6">
        <w:rPr>
          <w:rFonts w:hint="cs"/>
          <w:sz w:val="22"/>
          <w:szCs w:val="22"/>
          <w:rtl/>
        </w:rPr>
        <w:t>"ה</w:t>
      </w:r>
      <w:r w:rsidRPr="001572E6">
        <w:rPr>
          <w:sz w:val="22"/>
          <w:szCs w:val="22"/>
          <w:rtl/>
        </w:rPr>
        <w:t xml:space="preserve"> כדי שישירו ויתנו שבח והודאה </w:t>
      </w:r>
      <w:r w:rsidRPr="001572E6">
        <w:rPr>
          <w:rFonts w:hint="cs"/>
          <w:sz w:val="22"/>
          <w:szCs w:val="22"/>
          <w:rtl/>
        </w:rPr>
        <w:t>להקב"ה</w:t>
      </w:r>
      <w:r w:rsidRPr="001572E6">
        <w:rPr>
          <w:sz w:val="22"/>
          <w:szCs w:val="22"/>
          <w:rtl/>
        </w:rPr>
        <w:t xml:space="preserve">, וזהו פירוש הפסוק במזמור שיר חנוכת הבית וכו' (תהלים ל י-יג) 'היודך עפר וכו' פתחת שקי ותאזרני שמחה למען יזמרך כבוד ולא ידום ה' אלהי לעולם אודך', שדוד המלך </w:t>
      </w:r>
      <w:r w:rsidRPr="001572E6">
        <w:rPr>
          <w:rFonts w:hint="cs"/>
          <w:sz w:val="22"/>
          <w:szCs w:val="22"/>
          <w:rtl/>
        </w:rPr>
        <w:t>ע"ה</w:t>
      </w:r>
      <w:r w:rsidRPr="001572E6">
        <w:rPr>
          <w:sz w:val="22"/>
          <w:szCs w:val="22"/>
          <w:rtl/>
        </w:rPr>
        <w:t xml:space="preserve"> העיקר שהיה מצפה לתשועת ה' לא למענו, רק כדי שישבח להק</w:t>
      </w:r>
      <w:r w:rsidRPr="001572E6">
        <w:rPr>
          <w:rFonts w:hint="cs"/>
          <w:sz w:val="22"/>
          <w:szCs w:val="22"/>
          <w:rtl/>
        </w:rPr>
        <w:t>ב"ה</w:t>
      </w:r>
      <w:r w:rsidRPr="001572E6">
        <w:rPr>
          <w:sz w:val="22"/>
          <w:szCs w:val="22"/>
          <w:rtl/>
        </w:rPr>
        <w:t>. וזהו פירוש 'רוצה ה' בעמו' (שם קמט ד); 'רוצה ה' את יראיו את המייחלים לחסדו שבחי ירושלים את ה'' וכו' (שם קמז יא-יב), גם כן כנ"ל.</w:t>
      </w:r>
    </w:p>
    <w:p w14:paraId="4EBBC022" w14:textId="77777777" w:rsidR="005F5B3F" w:rsidRPr="001572E6" w:rsidRDefault="005F5B3F" w:rsidP="00955C83">
      <w:pPr>
        <w:pStyle w:val="ae"/>
        <w:spacing w:line="276" w:lineRule="auto"/>
        <w:jc w:val="both"/>
        <w:rPr>
          <w:sz w:val="22"/>
          <w:szCs w:val="22"/>
        </w:rPr>
      </w:pPr>
      <w:r w:rsidRPr="009F60D1">
        <w:rPr>
          <w:sz w:val="22"/>
          <w:szCs w:val="22"/>
          <w:rtl/>
        </w:rPr>
        <w:t>וזה גם כן הפירוש בהגדה 'שמחים בבנין עירך וששים בעבודתך</w:t>
      </w:r>
      <w:r w:rsidRPr="001572E6">
        <w:rPr>
          <w:rFonts w:hint="cs"/>
          <w:sz w:val="22"/>
          <w:szCs w:val="22"/>
          <w:rtl/>
        </w:rPr>
        <w:t xml:space="preserve"> </w:t>
      </w:r>
      <w:r w:rsidRPr="009F60D1">
        <w:rPr>
          <w:sz w:val="22"/>
          <w:szCs w:val="22"/>
          <w:rtl/>
        </w:rPr>
        <w:t>ונודה לך שיר חדש' וכו', פירוש שכל השמחה יהיה מה שאנו נודה לך לתת שבח והודאה 'על גאולתנו ועל פדות נפשנו'</w:t>
      </w:r>
      <w:r w:rsidRPr="009F60D1">
        <w:rPr>
          <w:rFonts w:hint="cs"/>
          <w:sz w:val="22"/>
          <w:szCs w:val="22"/>
          <w:rtl/>
        </w:rPr>
        <w:t>.</w:t>
      </w:r>
      <w:r w:rsidRPr="001572E6">
        <w:rPr>
          <w:rFonts w:hint="cs"/>
          <w:sz w:val="22"/>
          <w:szCs w:val="22"/>
          <w:rtl/>
        </w:rPr>
        <w:t xml:space="preserve"> </w:t>
      </w:r>
      <w:r w:rsidRPr="009F60D1">
        <w:rPr>
          <w:sz w:val="22"/>
          <w:szCs w:val="22"/>
          <w:rtl/>
        </w:rPr>
        <w:t>וזה גם כן הכוונה בפסוק 'הושיענו ה' אלהינו וקבצנו מן הגוים להודות לשם קדשך להשתבח בתהלתך' (תהלים קו מז), פירוש שכל מה שאנו מצפים על הגאולה הוא כדי להודות, וזה 'להשתבח בתהלתך', שנזכה לתת לו שבח והודאה על הישועה</w:t>
      </w:r>
      <w:r w:rsidRPr="001572E6">
        <w:rPr>
          <w:rFonts w:hint="cs"/>
          <w:sz w:val="22"/>
          <w:szCs w:val="22"/>
          <w:rtl/>
        </w:rPr>
        <w:t>".</w:t>
      </w:r>
      <w:r w:rsidRPr="009F60D1">
        <w:rPr>
          <w:sz w:val="22"/>
          <w:szCs w:val="22"/>
          <w:rtl/>
        </w:rPr>
        <w:t xml:space="preserve"> </w:t>
      </w:r>
      <w:r w:rsidRPr="001572E6">
        <w:rPr>
          <w:rFonts w:hint="cs"/>
          <w:sz w:val="22"/>
          <w:szCs w:val="22"/>
          <w:rtl/>
        </w:rPr>
        <w:t xml:space="preserve"> </w:t>
      </w:r>
    </w:p>
  </w:footnote>
  <w:footnote w:id="8">
    <w:p w14:paraId="13C6C54D" w14:textId="2BA4E925" w:rsidR="005F5B3F" w:rsidRPr="001572E6" w:rsidRDefault="005F5B3F" w:rsidP="00955C83">
      <w:pPr>
        <w:pStyle w:val="ae"/>
        <w:spacing w:line="276" w:lineRule="auto"/>
        <w:jc w:val="both"/>
        <w:rPr>
          <w:sz w:val="22"/>
          <w:szCs w:val="22"/>
          <w:rtl/>
        </w:rPr>
      </w:pPr>
      <w:r w:rsidRPr="001572E6">
        <w:rPr>
          <w:rStyle w:val="af0"/>
          <w:sz w:val="22"/>
          <w:szCs w:val="22"/>
        </w:rPr>
        <w:footnoteRef/>
      </w:r>
      <w:r w:rsidRPr="001572E6">
        <w:rPr>
          <w:sz w:val="22"/>
          <w:szCs w:val="22"/>
          <w:rtl/>
        </w:rPr>
        <w:t xml:space="preserve"> </w:t>
      </w:r>
      <w:r w:rsidRPr="001572E6">
        <w:rPr>
          <w:rFonts w:hint="cs"/>
          <w:sz w:val="22"/>
          <w:szCs w:val="22"/>
          <w:rtl/>
        </w:rPr>
        <w:t>שער התפלה (ד"ה אז ישיר): "</w:t>
      </w:r>
      <w:r w:rsidRPr="001572E6">
        <w:rPr>
          <w:sz w:val="22"/>
          <w:szCs w:val="22"/>
          <w:rtl/>
        </w:rPr>
        <w:t xml:space="preserve">גם בזמן הגלות נכון לנו לספר גדולות ונפלאות אשר בכל עת עמנו לחיותינו כיום הזה בין עובדי כוכבים, כמו שאיתא (יומא סט ב) 'הן הן גבורותיו', לכן 'מודים אנחנו לך כו' על ניסיך שבכל יום עמנו' (תפילת </w:t>
      </w:r>
      <w:sdt>
        <w:sdtPr>
          <w:rPr>
            <w:sz w:val="22"/>
            <w:szCs w:val="22"/>
            <w:rtl/>
          </w:rPr>
          <w:tag w:val="proof_footnote_7_mmm0mzzg"/>
          <w:id w:val="-1292514015"/>
          <w:placeholder>
            <w:docPart w:val="DefaultPlaceholder_-1854013440"/>
          </w:placeholder>
          <w15:appearance w15:val="hidden"/>
        </w:sdtPr>
        <w:sdtEndPr>
          <w:rPr>
            <w:rFonts w:hint="cs"/>
          </w:rPr>
        </w:sdtEndPr>
        <w:sdtContent>
          <w:r w:rsidRPr="001572E6">
            <w:rPr>
              <w:sz w:val="22"/>
              <w:szCs w:val="22"/>
              <w:rtl/>
            </w:rPr>
            <w:t>שמו"ע)</w:t>
          </w:r>
          <w:r w:rsidRPr="001572E6">
            <w:rPr>
              <w:rFonts w:hint="cs"/>
              <w:sz w:val="22"/>
              <w:szCs w:val="22"/>
              <w:rtl/>
            </w:rPr>
            <w:t>".</w:t>
          </w:r>
        </w:sdtContent>
      </w:sdt>
      <w:r w:rsidRPr="001572E6">
        <w:rPr>
          <w:sz w:val="22"/>
          <w:szCs w:val="22"/>
          <w:rtl/>
        </w:rPr>
        <w:t xml:space="preserve"> </w:t>
      </w:r>
      <w:r w:rsidRPr="001572E6">
        <w:rPr>
          <w:rFonts w:hint="cs"/>
          <w:sz w:val="22"/>
          <w:szCs w:val="22"/>
          <w:rtl/>
        </w:rPr>
        <w:t xml:space="preserve"> </w:t>
      </w:r>
    </w:p>
  </w:footnote>
  <w:footnote w:id="9">
    <w:p w14:paraId="4B8BD27F" w14:textId="77777777" w:rsidR="005F5B3F" w:rsidRPr="00D26DED" w:rsidRDefault="005F5B3F" w:rsidP="00955C83">
      <w:pPr>
        <w:pStyle w:val="ae"/>
        <w:spacing w:line="276" w:lineRule="auto"/>
        <w:jc w:val="both"/>
        <w:rPr>
          <w:sz w:val="22"/>
          <w:szCs w:val="22"/>
          <w:rtl/>
        </w:rPr>
      </w:pPr>
      <w:r w:rsidRPr="001572E6">
        <w:rPr>
          <w:rStyle w:val="af0"/>
          <w:sz w:val="22"/>
          <w:szCs w:val="22"/>
        </w:rPr>
        <w:footnoteRef/>
      </w:r>
      <w:r w:rsidRPr="001572E6">
        <w:rPr>
          <w:sz w:val="22"/>
          <w:szCs w:val="22"/>
          <w:rtl/>
        </w:rPr>
        <w:t xml:space="preserve"> שער התפלה </w:t>
      </w:r>
      <w:r w:rsidRPr="001572E6">
        <w:rPr>
          <w:rFonts w:hint="cs"/>
          <w:sz w:val="22"/>
          <w:szCs w:val="22"/>
          <w:rtl/>
        </w:rPr>
        <w:t>(שם): " '</w:t>
      </w:r>
      <w:r w:rsidRPr="001572E6">
        <w:rPr>
          <w:sz w:val="22"/>
          <w:szCs w:val="22"/>
          <w:rtl/>
        </w:rPr>
        <w:t>אז ישיר משה ובני ישראל את השירה הזאת לה' ויאמרו לאמר</w:t>
      </w:r>
      <w:r w:rsidRPr="001572E6">
        <w:rPr>
          <w:rFonts w:hint="cs"/>
          <w:sz w:val="22"/>
          <w:szCs w:val="22"/>
          <w:rtl/>
        </w:rPr>
        <w:t>'</w:t>
      </w:r>
      <w:r w:rsidRPr="001572E6">
        <w:rPr>
          <w:sz w:val="22"/>
          <w:szCs w:val="22"/>
          <w:rtl/>
        </w:rPr>
        <w:t xml:space="preserve"> (שמות טו א)</w:t>
      </w:r>
      <w:r w:rsidRPr="001572E6">
        <w:rPr>
          <w:rFonts w:hint="cs"/>
          <w:sz w:val="22"/>
          <w:szCs w:val="22"/>
          <w:rtl/>
        </w:rPr>
        <w:t>,</w:t>
      </w:r>
      <w:r w:rsidRPr="001572E6">
        <w:rPr>
          <w:sz w:val="22"/>
          <w:szCs w:val="22"/>
          <w:rtl/>
        </w:rPr>
        <w:t xml:space="preserve"> יש לדקדק מהו 'לאמר', אל מי אמרו. אך בזוהר הקדוש (ח"ב נד ב) פירשו</w:t>
      </w:r>
      <w:r w:rsidRPr="001572E6">
        <w:rPr>
          <w:rFonts w:hint="cs"/>
          <w:sz w:val="22"/>
          <w:szCs w:val="22"/>
          <w:rtl/>
        </w:rPr>
        <w:t>,</w:t>
      </w:r>
      <w:r w:rsidRPr="001572E6">
        <w:rPr>
          <w:sz w:val="22"/>
          <w:szCs w:val="22"/>
          <w:rtl/>
        </w:rPr>
        <w:t xml:space="preserve"> 'לאמר' בהאי זמנא, 'לאמר' בזמנא דשרו ישראל בארעא קדישא, 'לאמר' בגלותא, 'לאמר' בפורקנא דלהון דישראל, 'לאמר' לעלמא דאתי. </w:t>
      </w:r>
      <w:r w:rsidRPr="00D26DED">
        <w:rPr>
          <w:sz w:val="22"/>
          <w:szCs w:val="22"/>
          <w:rtl/>
        </w:rPr>
        <w:t xml:space="preserve">לבאר זה, הנה אמנם גלוי וידוע לכל מבין כי בשעה שישראל אמרו השירה הזאת על הים הנה אז היו כולם במעלה הגדולה והרמה אשר אין להגיע אליה עוד אחר כך עד ביאת הגואל במהרה בימינו, וכמו שאמרו חז"ל (מכילתא מס' דשירה פ"ג) ראתה שפחה על הים מה שלא ראו הנביאים, והנה כי כן איך יתכן אחרי השירה הזאת לאמור עוד שירות ותשבחות לפני הש"י ב"ה אשר לא יהיו בגדר המעלה הרמה הזאת, ומה גם עתה בגלות המר הזה אשר בעוה"ר כל איש לעברו תעו בכאב לב ודאבון נפשו, איך יערב לבו לגשת לומר שירה ההיא לפני ה', הלא כמוהו כאין נחשב. </w:t>
      </w:r>
    </w:p>
    <w:p w14:paraId="4E171C77" w14:textId="77777777" w:rsidR="005F5B3F" w:rsidRPr="001572E6" w:rsidRDefault="005F5B3F" w:rsidP="00955C83">
      <w:pPr>
        <w:pStyle w:val="ae"/>
        <w:spacing w:line="276" w:lineRule="auto"/>
        <w:jc w:val="both"/>
        <w:rPr>
          <w:sz w:val="22"/>
          <w:szCs w:val="22"/>
          <w:rtl/>
        </w:rPr>
      </w:pPr>
      <w:r w:rsidRPr="00D26DED">
        <w:rPr>
          <w:sz w:val="22"/>
          <w:szCs w:val="22"/>
          <w:rtl/>
        </w:rPr>
        <w:t>לזה אמר בזוהר הקדוש כי כוונתו 'לאמר' לעתיד, רצה לומר כאשר אז אמרו בני ישראל את השירה הזאת על הים במעלה רמה ההיא, הנה מיד כ</w:t>
      </w:r>
      <w:r w:rsidRPr="001572E6">
        <w:rPr>
          <w:rFonts w:hint="cs"/>
          <w:sz w:val="22"/>
          <w:szCs w:val="22"/>
          <w:rtl/>
        </w:rPr>
        <w:t>י</w:t>
      </w:r>
      <w:r w:rsidRPr="00D26DED">
        <w:rPr>
          <w:sz w:val="22"/>
          <w:szCs w:val="22"/>
          <w:rtl/>
        </w:rPr>
        <w:t>וונו בה 'לאמר' לעתיד, פירוש שיהיה מרוצה לפני ה' בכל עת שיאמרו אותה בני ישראל</w:t>
      </w:r>
      <w:r w:rsidRPr="00D26DED">
        <w:rPr>
          <w:rFonts w:hint="cs"/>
          <w:sz w:val="22"/>
          <w:szCs w:val="22"/>
          <w:rtl/>
        </w:rPr>
        <w:t xml:space="preserve"> -</w:t>
      </w:r>
      <w:r w:rsidRPr="00D26DED">
        <w:rPr>
          <w:sz w:val="22"/>
          <w:szCs w:val="22"/>
          <w:rtl/>
        </w:rPr>
        <w:t xml:space="preserve"> בין בשעת הטובה בין בשעת הגלות הזה בין בזמן הגאולה במהרה בימינו אשר אז גאולים יפצחו צהלה וישובו למעלתם הרמה</w:t>
      </w:r>
      <w:r w:rsidRPr="00D26DED">
        <w:rPr>
          <w:rFonts w:hint="cs"/>
          <w:sz w:val="22"/>
          <w:szCs w:val="22"/>
          <w:rtl/>
        </w:rPr>
        <w:t xml:space="preserve"> -</w:t>
      </w:r>
      <w:r w:rsidRPr="00D26DED">
        <w:rPr>
          <w:sz w:val="22"/>
          <w:szCs w:val="22"/>
          <w:rtl/>
        </w:rPr>
        <w:t xml:space="preserve"> כולם כאחד ירצו לפני ה' ב"ה, וכל הבחינות מכל השירות בכל זמן זמניהם כולם יעלו לרצון בעת יעלה גוי אחד לשיר שיר חדש בביאת הגואל במהרה בימינו</w:t>
      </w:r>
      <w:r w:rsidRPr="001572E6">
        <w:rPr>
          <w:rFonts w:hint="cs"/>
          <w:sz w:val="22"/>
          <w:szCs w:val="22"/>
          <w:rtl/>
        </w:rPr>
        <w:t>"</w:t>
      </w:r>
      <w:r w:rsidRPr="00D26DED">
        <w:rPr>
          <w:sz w:val="22"/>
          <w:szCs w:val="22"/>
          <w:rtl/>
        </w:rPr>
        <w:t>.</w:t>
      </w:r>
    </w:p>
  </w:footnote>
  <w:footnote w:id="10">
    <w:p w14:paraId="67ABE243" w14:textId="77777777" w:rsidR="005F5B3F" w:rsidRPr="001572E6" w:rsidRDefault="005F5B3F" w:rsidP="00955C83">
      <w:pPr>
        <w:pStyle w:val="ae"/>
        <w:spacing w:line="276" w:lineRule="auto"/>
        <w:jc w:val="both"/>
        <w:rPr>
          <w:sz w:val="22"/>
          <w:szCs w:val="22"/>
          <w:rtl/>
        </w:rPr>
      </w:pPr>
      <w:r w:rsidRPr="001572E6">
        <w:rPr>
          <w:rStyle w:val="af0"/>
          <w:sz w:val="22"/>
          <w:szCs w:val="22"/>
        </w:rPr>
        <w:footnoteRef/>
      </w:r>
      <w:r w:rsidRPr="001572E6">
        <w:rPr>
          <w:sz w:val="22"/>
          <w:szCs w:val="22"/>
          <w:rtl/>
        </w:rPr>
        <w:t xml:space="preserve"> שער התפלה </w:t>
      </w:r>
      <w:r w:rsidRPr="001572E6">
        <w:rPr>
          <w:rFonts w:hint="cs"/>
          <w:sz w:val="22"/>
          <w:szCs w:val="22"/>
          <w:rtl/>
        </w:rPr>
        <w:t>(שם): "</w:t>
      </w:r>
      <w:r w:rsidRPr="001572E6">
        <w:rPr>
          <w:sz w:val="22"/>
          <w:szCs w:val="22"/>
          <w:rtl/>
        </w:rPr>
        <w:t>וזה פירוש 'ובמקהלות רבבות עמך בית ישראל' להודות את שמך, 'יתפאר שמך לעד מלכנו' גם על ידי השירות ותשבחות שאנו אומרים בעולם הזה 'בכל דור ודור', כולם יתקבצו לעתיד לומר 'לפניך ה' אלהינו', כי לשיר ושבח יחשבו אף הם, ולא נבוש בהם לעתיד. כמו שאתה מתפאר בגודל נפלאותיך שהוצאתנו מאפילה לאורה ומשעבוד לגאולה, כמבואר זה בענין יציאת מצרים שה</w:t>
      </w:r>
      <w:r w:rsidRPr="001572E6">
        <w:rPr>
          <w:rFonts w:hint="cs"/>
          <w:sz w:val="22"/>
          <w:szCs w:val="22"/>
          <w:rtl/>
        </w:rPr>
        <w:t xml:space="preserve">' </w:t>
      </w:r>
      <w:r w:rsidRPr="001572E6">
        <w:rPr>
          <w:sz w:val="22"/>
          <w:szCs w:val="22"/>
          <w:rtl/>
        </w:rPr>
        <w:t>י</w:t>
      </w:r>
      <w:r w:rsidRPr="001572E6">
        <w:rPr>
          <w:rFonts w:hint="cs"/>
          <w:sz w:val="22"/>
          <w:szCs w:val="22"/>
          <w:rtl/>
        </w:rPr>
        <w:t>תברך</w:t>
      </w:r>
      <w:r w:rsidRPr="001572E6">
        <w:rPr>
          <w:sz w:val="22"/>
          <w:szCs w:val="22"/>
          <w:rtl/>
        </w:rPr>
        <w:t xml:space="preserve"> מתפאר בה 'אנכי ה' אלהיך אשר הוצאתיך מארץ מצרים' (שמות כ ב), וכמוהו רבים בכל התנ"ך, כן לעתיד יתפאר בהגאולה העתידה כמפורש בכתוב (ירמיה טז יד-טו) 'לא יאמר עוד חי ה' אשר העלה' כו', ולעומת זה אנחנו נתפאר גם בהשירות ותשבחות של הגלו</w:t>
      </w:r>
      <w:r w:rsidRPr="001572E6">
        <w:rPr>
          <w:rFonts w:hint="cs"/>
          <w:sz w:val="22"/>
          <w:szCs w:val="22"/>
          <w:rtl/>
        </w:rPr>
        <w:t xml:space="preserve">ת... </w:t>
      </w:r>
      <w:r w:rsidRPr="001572E6">
        <w:rPr>
          <w:sz w:val="22"/>
          <w:szCs w:val="22"/>
          <w:rtl/>
        </w:rPr>
        <w:t>'ותהי לרצון תמיד עבודת ישראל עמך', רצה לומר, הגם עתה בגלות בחינת העבדות אינה במדרגה הנעלה, בכל זאת גם בזמן הגאולה 'תהי לרצון תמיד' לעתיד 'עבודת ישראל', שלא נבוש ולא נכלם לעולם ועד</w:t>
      </w:r>
      <w:r w:rsidRPr="001572E6">
        <w:rPr>
          <w:rFonts w:hint="cs"/>
          <w:sz w:val="22"/>
          <w:szCs w:val="22"/>
          <w:rtl/>
        </w:rPr>
        <w:t>"</w:t>
      </w:r>
      <w:r w:rsidRPr="001572E6">
        <w:rPr>
          <w:sz w:val="22"/>
          <w:szCs w:val="22"/>
          <w:rtl/>
        </w:rPr>
        <w:t>.</w:t>
      </w:r>
    </w:p>
  </w:footnote>
  <w:footnote w:id="11">
    <w:p w14:paraId="481406CC" w14:textId="77777777" w:rsidR="005F5B3F" w:rsidRPr="001572E6" w:rsidRDefault="005F5B3F" w:rsidP="00955C83">
      <w:pPr>
        <w:pStyle w:val="ae"/>
        <w:spacing w:line="276" w:lineRule="auto"/>
        <w:jc w:val="both"/>
        <w:rPr>
          <w:sz w:val="22"/>
          <w:szCs w:val="22"/>
        </w:rPr>
      </w:pPr>
      <w:r w:rsidRPr="001572E6">
        <w:rPr>
          <w:rStyle w:val="af0"/>
          <w:sz w:val="22"/>
          <w:szCs w:val="22"/>
        </w:rPr>
        <w:footnoteRef/>
      </w:r>
      <w:r w:rsidRPr="001572E6">
        <w:rPr>
          <w:sz w:val="22"/>
          <w:szCs w:val="22"/>
          <w:rtl/>
        </w:rPr>
        <w:t xml:space="preserve"> </w:t>
      </w:r>
      <w:r w:rsidRPr="001572E6">
        <w:rPr>
          <w:rFonts w:hint="cs"/>
          <w:sz w:val="22"/>
          <w:szCs w:val="22"/>
          <w:rtl/>
        </w:rPr>
        <w:t>שער התפלה (שם): "</w:t>
      </w:r>
      <w:r w:rsidRPr="001572E6">
        <w:rPr>
          <w:sz w:val="22"/>
          <w:szCs w:val="22"/>
          <w:rtl/>
        </w:rPr>
        <w:t>אמנם בחינת השירה הזאת הנאמרה כעת בימי הגלות הוא בבחינת קטנות מאד, ומה תהיה נחשב בביאת הגואל אשר יתגלה כבוד מלכותו על כל העולם 'וראו כל בשר' כו' (ישעיה מ ה), וישירו שיר חדש בראותם גודל נפלאותיו אשר יעשה עמנו בעת ההיא, אולם בכל זאת כמו שאמרו חז"ל (יומא סט ב) שאנשי כנסת הגדולה החזירו לומר 'הגדול הגבור והנורא', כלומר הן הן גבורותיו הן הן נוראותיו, איך יתקיים שה אחד בין עובדי כוכבים, ועל זה יתפאר ה' יתברך בגודל הנפלאות אשר עשה עמנו בהגלות להחיותנו כהיום הזה, כן לעומת זה אנחנו נחשב להתפאר עם השירה הזאת שאנו אומרים בזמן הזה בהגלות, אף כי גם זה די לנו איך מצאנו את לבבנו אף באלה לומר שירה קטנה בחשכות הגלות המר הזה</w:t>
      </w:r>
      <w:r w:rsidRPr="001572E6">
        <w:rPr>
          <w:rFonts w:hint="cs"/>
          <w:sz w:val="22"/>
          <w:szCs w:val="22"/>
          <w:rtl/>
        </w:rPr>
        <w:t>"</w:t>
      </w:r>
      <w:r w:rsidRPr="001572E6">
        <w:rPr>
          <w:sz w:val="22"/>
          <w:szCs w:val="22"/>
          <w:rtl/>
        </w:rPr>
        <w:t>.</w:t>
      </w:r>
    </w:p>
  </w:footnote>
  <w:footnote w:id="12">
    <w:p w14:paraId="2E277ECC" w14:textId="77777777" w:rsidR="00947791" w:rsidRPr="001572E6" w:rsidRDefault="00947791" w:rsidP="00955C83">
      <w:pPr>
        <w:pStyle w:val="ae"/>
        <w:spacing w:line="276" w:lineRule="auto"/>
        <w:jc w:val="both"/>
        <w:rPr>
          <w:sz w:val="22"/>
          <w:szCs w:val="22"/>
          <w:rtl/>
        </w:rPr>
      </w:pPr>
      <w:r w:rsidRPr="001572E6">
        <w:rPr>
          <w:rStyle w:val="af0"/>
          <w:sz w:val="22"/>
          <w:szCs w:val="22"/>
        </w:rPr>
        <w:footnoteRef/>
      </w:r>
      <w:r w:rsidRPr="001572E6">
        <w:rPr>
          <w:sz w:val="22"/>
          <w:szCs w:val="22"/>
          <w:rtl/>
        </w:rPr>
        <w:t xml:space="preserve"> פרשת וילך </w:t>
      </w:r>
      <w:r w:rsidRPr="001572E6">
        <w:rPr>
          <w:rFonts w:hint="cs"/>
          <w:sz w:val="22"/>
          <w:szCs w:val="22"/>
          <w:rtl/>
        </w:rPr>
        <w:t>(</w:t>
      </w:r>
      <w:r w:rsidRPr="001572E6">
        <w:rPr>
          <w:sz w:val="22"/>
          <w:szCs w:val="22"/>
          <w:rtl/>
        </w:rPr>
        <w:t>ד"ה חזקו</w:t>
      </w:r>
      <w:r w:rsidRPr="001572E6">
        <w:rPr>
          <w:rFonts w:hint="cs"/>
          <w:sz w:val="22"/>
          <w:szCs w:val="22"/>
          <w:rtl/>
        </w:rPr>
        <w:t>): "</w:t>
      </w:r>
      <w:r w:rsidRPr="001572E6">
        <w:rPr>
          <w:sz w:val="22"/>
          <w:szCs w:val="22"/>
          <w:rtl/>
        </w:rPr>
        <w:t xml:space="preserve">הנה אנשי כנסת הגדולה יסדו בתפלת שבת (ברכת יוצר) 'האל הפותח בכל יום כו' מוציא חמה ממקומה כו' ומאיר לעולם כולו' כו', והנה כבר הקשו איך יתכן לומר 'מוציא חמה ממקומה' הלא החמה זורחת וסובבת מתחילת בריאתה סובב הולך כל כדור הארץ מלמעלה למטה 'ואל מקומו שואף זורח הוא שם' (קהלת א ה), ואיך יצדק בה הוצאה ממקומה. אמנם אנשי כנסת הגדולה כיוונו בזה, כי בהיות ידוע אשר כל העולמות לא נבראו רק בשביל הצדיקים, גם כל צבא השמים העליונים הנה בריאתם לצרכיהם להאיר על הארץ, ואנחנו בני ישראל נבראו למען להודות ולהלל שמו הגדול תמיד. </w:t>
      </w:r>
    </w:p>
    <w:p w14:paraId="3C3834CC" w14:textId="77777777" w:rsidR="00947791" w:rsidRPr="007C18E7" w:rsidRDefault="00947791" w:rsidP="00955C83">
      <w:pPr>
        <w:pStyle w:val="ae"/>
        <w:spacing w:line="276" w:lineRule="auto"/>
        <w:jc w:val="both"/>
        <w:rPr>
          <w:sz w:val="22"/>
          <w:szCs w:val="22"/>
          <w:rtl/>
        </w:rPr>
      </w:pPr>
      <w:r w:rsidRPr="007C18E7">
        <w:rPr>
          <w:sz w:val="22"/>
          <w:szCs w:val="22"/>
          <w:rtl/>
        </w:rPr>
        <w:t>והנה החמה אומר שירה בכל יום, כמוזכר בגמרא (יומא כ ב) שלשה קולות הולכים מסוף העולם כו' אלמלא קול רומי, אבל ה</w:t>
      </w:r>
      <w:r w:rsidRPr="007C18E7">
        <w:rPr>
          <w:rFonts w:hint="cs"/>
          <w:sz w:val="22"/>
          <w:szCs w:val="22"/>
          <w:rtl/>
        </w:rPr>
        <w:t xml:space="preserve">' </w:t>
      </w:r>
      <w:r w:rsidRPr="007C18E7">
        <w:rPr>
          <w:sz w:val="22"/>
          <w:szCs w:val="22"/>
          <w:rtl/>
        </w:rPr>
        <w:t>י</w:t>
      </w:r>
      <w:r w:rsidRPr="007C18E7">
        <w:rPr>
          <w:rFonts w:hint="cs"/>
          <w:sz w:val="22"/>
          <w:szCs w:val="22"/>
          <w:rtl/>
        </w:rPr>
        <w:t>תברך</w:t>
      </w:r>
      <w:r w:rsidRPr="007C18E7">
        <w:rPr>
          <w:sz w:val="22"/>
          <w:szCs w:val="22"/>
          <w:rtl/>
        </w:rPr>
        <w:t xml:space="preserve"> ברוב רחמיו הנה רוצה בתפלת עבדיו ובוחר בשירות ותשבחות של עמו בני ישראל יותר מכל צבא השמים, וכביכול מתרומם על ידי בני ישראל, לכן יסדו ז"ל 'הפותח בכל יום דלתות שערי מזרח', רצה לומר בהגיע זמן התפלה של בני ישראל פותח בעצמו כביכול השערים להכניס התפלות, כי המסכים רבים הם מבדילים ואינם נותנים לעלות התפלות כנודע. </w:t>
      </w:r>
    </w:p>
    <w:p w14:paraId="534E4409" w14:textId="60AA7EC8" w:rsidR="00947791" w:rsidRPr="001572E6" w:rsidRDefault="00947791" w:rsidP="00955C83">
      <w:pPr>
        <w:pStyle w:val="ae"/>
        <w:spacing w:line="276" w:lineRule="auto"/>
        <w:jc w:val="both"/>
        <w:rPr>
          <w:sz w:val="22"/>
          <w:szCs w:val="22"/>
          <w:rtl/>
        </w:rPr>
      </w:pPr>
      <w:r w:rsidRPr="007C18E7">
        <w:rPr>
          <w:sz w:val="22"/>
          <w:szCs w:val="22"/>
          <w:rtl/>
        </w:rPr>
        <w:t xml:space="preserve">אמנם כביכול זה הנחת רוח מהשירות ותשבחות של בני ישראל שמהללים ומפארים לשמו הגדול, כמו שאמרו בגמרא (ר"ה טז א) אמרו לפני פסוקי מלכיות כדי שתמליכוני עליכם, כי על ידי זה מתגדל מלכותו </w:t>
      </w:r>
      <w:sdt>
        <w:sdtPr>
          <w:rPr>
            <w:sz w:val="22"/>
            <w:szCs w:val="22"/>
            <w:rtl/>
          </w:rPr>
          <w:tag w:val="proof_footnote_11_mmm0n5ud"/>
          <w:id w:val="2115553377"/>
          <w:placeholder>
            <w:docPart w:val="DefaultPlaceholder_-1854013440"/>
          </w:placeholder>
          <w15:appearance w15:val="hidden"/>
        </w:sdtPr>
        <w:sdtContent>
          <w:r w:rsidRPr="007C18E7">
            <w:rPr>
              <w:sz w:val="22"/>
              <w:szCs w:val="22"/>
              <w:rtl/>
            </w:rPr>
            <w:t>ית</w:t>
          </w:r>
          <w:r w:rsidR="00A65004">
            <w:rPr>
              <w:sz w:val="22"/>
              <w:szCs w:val="22"/>
              <w:rtl/>
            </w:rPr>
            <w:t>ב</w:t>
          </w:r>
          <w:r w:rsidRPr="007C18E7">
            <w:rPr>
              <w:sz w:val="22"/>
              <w:szCs w:val="22"/>
              <w:rtl/>
            </w:rPr>
            <w:t>רך שמו</w:t>
          </w:r>
        </w:sdtContent>
      </w:sdt>
      <w:r w:rsidRPr="007C18E7">
        <w:rPr>
          <w:sz w:val="22"/>
          <w:szCs w:val="22"/>
          <w:rtl/>
        </w:rPr>
        <w:t xml:space="preserve"> ומתפאר בהם, לכך בשעת התפלה כביכול 'מוציא חמה ממקומה', לומר שאינו חפץ בשירות ותשבחות שלה, רק לשמוע קול תפלת עמו ישראל. ואמרו עוד (ברכת יוצר שם) 'ומאיר לעולם כולו וליושביו', וזה הוא 'מדת הרחמים' (שם), כי רק מחמת הרחמנות לפניו יתברך שמו אשר חפץ בברואיו, כמו שנאמר (תהלים קמה ט) 'טוב ה' לכל ורחמיו על כל מעשיו' - שיש להם זכיה זאת 'יודוך ה' כל מעשיך' (שם שם י), שנתן להם רשות להודות לפניו יתברך שמו</w:t>
      </w:r>
      <w:r w:rsidRPr="001572E6">
        <w:rPr>
          <w:rFonts w:hint="cs"/>
          <w:sz w:val="22"/>
          <w:szCs w:val="22"/>
          <w:rtl/>
        </w:rPr>
        <w:t>".</w:t>
      </w:r>
    </w:p>
  </w:footnote>
  <w:footnote w:id="13">
    <w:p w14:paraId="375C6FEF" w14:textId="12F5AA73" w:rsidR="00475442" w:rsidRPr="001572E6" w:rsidRDefault="00475442" w:rsidP="00955C83">
      <w:pPr>
        <w:pStyle w:val="ae"/>
        <w:spacing w:line="276" w:lineRule="auto"/>
        <w:jc w:val="both"/>
        <w:rPr>
          <w:sz w:val="22"/>
          <w:szCs w:val="22"/>
          <w:rtl/>
        </w:rPr>
      </w:pPr>
      <w:r w:rsidRPr="001572E6">
        <w:rPr>
          <w:rStyle w:val="af0"/>
          <w:sz w:val="22"/>
          <w:szCs w:val="22"/>
        </w:rPr>
        <w:footnoteRef/>
      </w:r>
      <w:r w:rsidRPr="001572E6">
        <w:rPr>
          <w:sz w:val="22"/>
          <w:szCs w:val="22"/>
          <w:rtl/>
        </w:rPr>
        <w:t xml:space="preserve"> </w:t>
      </w:r>
      <w:r w:rsidRPr="00BA2B49">
        <w:rPr>
          <w:sz w:val="22"/>
          <w:szCs w:val="22"/>
          <w:rtl/>
        </w:rPr>
        <w:t xml:space="preserve">פרשת וישלח </w:t>
      </w:r>
      <w:r w:rsidRPr="001572E6">
        <w:rPr>
          <w:rFonts w:hint="cs"/>
          <w:sz w:val="22"/>
          <w:szCs w:val="22"/>
          <w:rtl/>
        </w:rPr>
        <w:t>(</w:t>
      </w:r>
      <w:r w:rsidRPr="00BA2B49">
        <w:rPr>
          <w:sz w:val="22"/>
          <w:szCs w:val="22"/>
          <w:rtl/>
        </w:rPr>
        <w:t>ד"ה ויאמר שלחני</w:t>
      </w:r>
      <w:r w:rsidRPr="001572E6">
        <w:rPr>
          <w:rFonts w:hint="cs"/>
          <w:sz w:val="22"/>
          <w:szCs w:val="22"/>
          <w:rtl/>
        </w:rPr>
        <w:t>): " '</w:t>
      </w:r>
      <w:r w:rsidRPr="001572E6">
        <w:rPr>
          <w:sz w:val="22"/>
          <w:szCs w:val="22"/>
          <w:rtl/>
        </w:rPr>
        <w:t>ויאמר שלחני כי עלה השחר</w:t>
      </w:r>
      <w:r w:rsidRPr="001572E6">
        <w:rPr>
          <w:rFonts w:hint="cs"/>
          <w:sz w:val="22"/>
          <w:szCs w:val="22"/>
          <w:rtl/>
        </w:rPr>
        <w:t>'</w:t>
      </w:r>
      <w:r w:rsidRPr="001572E6">
        <w:rPr>
          <w:sz w:val="22"/>
          <w:szCs w:val="22"/>
          <w:rtl/>
        </w:rPr>
        <w:t xml:space="preserve"> (בראשית לב כז), ופירש </w:t>
      </w:r>
      <w:sdt>
        <w:sdtPr>
          <w:rPr>
            <w:sz w:val="22"/>
            <w:szCs w:val="22"/>
            <w:rtl/>
          </w:rPr>
          <w:tag w:val="proof_footnote_12_mmm0odi9"/>
          <w:id w:val="-514765280"/>
          <w:placeholder>
            <w:docPart w:val="DefaultPlaceholder_-1854013440"/>
          </w:placeholder>
          <w15:appearance w15:val="hidden"/>
        </w:sdtPr>
        <w:sdtContent>
          <w:r w:rsidRPr="001572E6">
            <w:rPr>
              <w:sz w:val="22"/>
              <w:szCs w:val="22"/>
              <w:rtl/>
            </w:rPr>
            <w:t xml:space="preserve">רש"י </w:t>
          </w:r>
          <w:r w:rsidR="00A65004">
            <w:rPr>
              <w:sz w:val="22"/>
              <w:szCs w:val="22"/>
              <w:rtl/>
            </w:rPr>
            <w:t>'וצריך אני לומר שירה'</w:t>
          </w:r>
          <w:r w:rsidRPr="001572E6">
            <w:rPr>
              <w:sz w:val="22"/>
              <w:szCs w:val="22"/>
              <w:rtl/>
            </w:rPr>
            <w:t xml:space="preserve"> עיין</w:t>
          </w:r>
        </w:sdtContent>
      </w:sdt>
      <w:r w:rsidRPr="001572E6">
        <w:rPr>
          <w:sz w:val="22"/>
          <w:szCs w:val="22"/>
          <w:rtl/>
        </w:rPr>
        <w:t xml:space="preserve"> שם. יש להבין למה רק בעת הזאת שהיה עם יעקב הגיע זמנו לומר שירה, וכי כל המלאכים אומרים שירה בכל יום, הלא יש שאין אומרים רק פעם אחת ביובל או פעם אחת בשמיטה, ואיך במכוון רק בעת הזאת הגיע זמנו לומר שירה. </w:t>
      </w:r>
    </w:p>
    <w:p w14:paraId="703EFB1D" w14:textId="142BCCBA" w:rsidR="00475442" w:rsidRPr="00BA2B49" w:rsidRDefault="00475442" w:rsidP="00955C83">
      <w:pPr>
        <w:pStyle w:val="ae"/>
        <w:spacing w:line="276" w:lineRule="auto"/>
        <w:jc w:val="both"/>
        <w:rPr>
          <w:sz w:val="22"/>
          <w:szCs w:val="22"/>
          <w:rtl/>
        </w:rPr>
      </w:pPr>
      <w:r w:rsidRPr="00BA2B49">
        <w:rPr>
          <w:sz w:val="22"/>
          <w:szCs w:val="22"/>
          <w:rtl/>
        </w:rPr>
        <w:t xml:space="preserve">אך הנה מבואר בזוהר הקדוש (ח"ב יז ב - יח א) וזה לשונו: </w:t>
      </w:r>
      <w:sdt>
        <w:sdtPr>
          <w:rPr>
            <w:sz w:val="22"/>
            <w:szCs w:val="22"/>
            <w:rtl/>
          </w:rPr>
          <w:tag w:val="proof_footnote_12_mmm0oe8g"/>
          <w:id w:val="-585689030"/>
          <w:placeholder>
            <w:docPart w:val="DefaultPlaceholder_-1854013440"/>
          </w:placeholder>
          <w15:appearance w15:val="hidden"/>
        </w:sdtPr>
        <w:sdtContent>
          <w:r w:rsidRPr="00BA2B49">
            <w:rPr>
              <w:sz w:val="22"/>
              <w:szCs w:val="22"/>
              <w:rtl/>
            </w:rPr>
            <w:t>כד אנח לישראל</w:t>
          </w:r>
        </w:sdtContent>
      </w:sdt>
      <w:r w:rsidRPr="00BA2B49">
        <w:rPr>
          <w:sz w:val="22"/>
          <w:szCs w:val="22"/>
          <w:rtl/>
        </w:rPr>
        <w:t xml:space="preserve"> תחות שלטנותא דאומין, יתיב וגעי ובכי, הה"ד (ירמיה יג יז) 'במסתרים תבכה נפשי' וגו', עיין שם, </w:t>
      </w:r>
      <w:sdt>
        <w:sdtPr>
          <w:rPr>
            <w:sz w:val="22"/>
            <w:szCs w:val="22"/>
            <w:rtl/>
          </w:rPr>
          <w:tag w:val="proof_footnote_12_mmm0oerj"/>
          <w:id w:val="1027608808"/>
          <w:placeholder>
            <w:docPart w:val="DefaultPlaceholder_-1854013440"/>
          </w:placeholder>
          <w15:appearance w15:val="hidden"/>
        </w:sdtPr>
        <w:sdtContent>
          <w:r w:rsidRPr="00BA2B49">
            <w:rPr>
              <w:sz w:val="22"/>
              <w:szCs w:val="22"/>
              <w:rtl/>
            </w:rPr>
            <w:t>אי טרנא עציב</w:t>
          </w:r>
        </w:sdtContent>
      </w:sdt>
      <w:r w:rsidRPr="00BA2B49">
        <w:rPr>
          <w:sz w:val="22"/>
          <w:szCs w:val="22"/>
          <w:rtl/>
        </w:rPr>
        <w:t>, וכל שכן דגעי ובכי, שמשוי מאי עבדי, הה"ד (ישעיה לג ז) 'הן אראלם צעקו חוצה' וכו', עיין שם. הנה לכך אין דרך המלאכים לומר שירה למעלה בעת אשר לא טוב לבני ישראל חלילה כמבואר בזה, אך בעת אשר טוב לישראל בישועה ורחמים הנה גם המלאכים בטוב לב אומרים שירה לפני ה</w:t>
      </w:r>
      <w:r w:rsidRPr="00BA2B49">
        <w:rPr>
          <w:rFonts w:hint="cs"/>
          <w:sz w:val="22"/>
          <w:szCs w:val="22"/>
          <w:rtl/>
        </w:rPr>
        <w:t>' יתברך</w:t>
      </w:r>
      <w:r w:rsidRPr="00BA2B49">
        <w:rPr>
          <w:sz w:val="22"/>
          <w:szCs w:val="22"/>
          <w:rtl/>
        </w:rPr>
        <w:t xml:space="preserve">. </w:t>
      </w:r>
    </w:p>
    <w:p w14:paraId="3B3478D4" w14:textId="77777777" w:rsidR="00475442" w:rsidRPr="00BA2B49" w:rsidRDefault="00475442" w:rsidP="00955C83">
      <w:pPr>
        <w:pStyle w:val="ae"/>
        <w:spacing w:line="276" w:lineRule="auto"/>
        <w:jc w:val="both"/>
        <w:rPr>
          <w:sz w:val="22"/>
          <w:szCs w:val="22"/>
          <w:rtl/>
        </w:rPr>
      </w:pPr>
      <w:r w:rsidRPr="00BA2B49">
        <w:rPr>
          <w:sz w:val="22"/>
          <w:szCs w:val="22"/>
          <w:rtl/>
        </w:rPr>
        <w:t>וזהו שאומרים (ברכת יוצר אור) 'פנות צבאיו קדושים רוממי שדי תמיד מספרים כבוד אל וקדושתו', פירוש שגם אמת אשר יש מלאכים גדולים אשר 'תמיד מספרים כבוד אל וקדושתו, תתברך כו' ועונים באימה כו' קדוש קדוש' כו' (שם), אבל עיקר הדבר 'לאל ברוך נעימות יתנו' וכו' (שם), לברך הש"י כי אך הוא 'פועל גבורות בעל מלחמות זורע צדקות' וכו' (שם) ומשפיע לבני ישראל כל טוב, אזי הנה המלאכים בטוב לב ירונו להש"י, כי השמחה במעונו אז, הנה 'זמירות יאמרו ותשבחות ישמיעו'</w:t>
      </w:r>
      <w:r w:rsidRPr="00BA2B49">
        <w:rPr>
          <w:rFonts w:hint="cs"/>
          <w:sz w:val="22"/>
          <w:szCs w:val="22"/>
          <w:rtl/>
        </w:rPr>
        <w:t xml:space="preserve"> </w:t>
      </w:r>
      <w:r w:rsidRPr="00BA2B49">
        <w:rPr>
          <w:sz w:val="22"/>
          <w:szCs w:val="22"/>
          <w:rtl/>
        </w:rPr>
        <w:t>(שם), הנה התשבחות האלו הם מקובלים לפני ה</w:t>
      </w:r>
      <w:r w:rsidRPr="00BA2B49">
        <w:rPr>
          <w:rFonts w:hint="cs"/>
          <w:sz w:val="22"/>
          <w:szCs w:val="22"/>
          <w:rtl/>
        </w:rPr>
        <w:t xml:space="preserve">' </w:t>
      </w:r>
      <w:r w:rsidRPr="00BA2B49">
        <w:rPr>
          <w:sz w:val="22"/>
          <w:szCs w:val="22"/>
          <w:rtl/>
        </w:rPr>
        <w:t>י</w:t>
      </w:r>
      <w:r w:rsidRPr="00BA2B49">
        <w:rPr>
          <w:rFonts w:hint="cs"/>
          <w:sz w:val="22"/>
          <w:szCs w:val="22"/>
          <w:rtl/>
        </w:rPr>
        <w:t>תברך</w:t>
      </w:r>
      <w:r w:rsidRPr="00BA2B49">
        <w:rPr>
          <w:sz w:val="22"/>
          <w:szCs w:val="22"/>
          <w:rtl/>
        </w:rPr>
        <w:t>. לכן גם המלאכים צריכין לבקש תמיד על ישועת ישראל כו'</w:t>
      </w:r>
      <w:r w:rsidRPr="001572E6">
        <w:rPr>
          <w:rFonts w:hint="cs"/>
          <w:sz w:val="22"/>
          <w:szCs w:val="22"/>
          <w:rtl/>
        </w:rPr>
        <w:t>.</w:t>
      </w:r>
      <w:r w:rsidRPr="00BA2B49">
        <w:rPr>
          <w:sz w:val="22"/>
          <w:szCs w:val="22"/>
          <w:rtl/>
        </w:rPr>
        <w:t xml:space="preserve"> וזהו שאמרו (חולין צא ב) שאין המלאכים אומרים שירה למעלה עד שאמרו בני ישראל למטה תחלה, פירוש שיהיו נושעים ברב טוב למטה להיות שמחים וטובי לב לומר שירה ושבחה להש"י, אזי גם המלאכים אומרים שירה. </w:t>
      </w:r>
    </w:p>
    <w:p w14:paraId="670C2911" w14:textId="77777777" w:rsidR="00475442" w:rsidRPr="001572E6" w:rsidRDefault="00475442" w:rsidP="00955C83">
      <w:pPr>
        <w:pStyle w:val="ae"/>
        <w:spacing w:line="276" w:lineRule="auto"/>
        <w:jc w:val="both"/>
        <w:rPr>
          <w:sz w:val="22"/>
          <w:szCs w:val="22"/>
        </w:rPr>
      </w:pPr>
      <w:r w:rsidRPr="00BA2B49">
        <w:rPr>
          <w:sz w:val="22"/>
          <w:szCs w:val="22"/>
          <w:rtl/>
        </w:rPr>
        <w:t>והנה גם בזה, כל זמן שהיה יעקב אבינו ע"ה בגלות במר נפשו מצרת עשו ולבן לא יכלו המלאכים לומר שירה למעלה, אך כאשר בעת הזאת הנה ישראל נושע בה' מלבן ומשר של עשו, אז בא הזמן עת הזמר של המלאכים לומר שירה למעלה כולם כאחד כנ"ל</w:t>
      </w:r>
      <w:r w:rsidRPr="001572E6">
        <w:rPr>
          <w:rFonts w:hint="cs"/>
          <w:sz w:val="22"/>
          <w:szCs w:val="22"/>
          <w:rtl/>
        </w:rPr>
        <w:t>".</w:t>
      </w:r>
    </w:p>
  </w:footnote>
  <w:footnote w:id="14">
    <w:p w14:paraId="0B90C2F5" w14:textId="759B584E" w:rsidR="00B65E5F" w:rsidRPr="001572E6" w:rsidRDefault="00B65E5F" w:rsidP="00955C83">
      <w:pPr>
        <w:pStyle w:val="ae"/>
        <w:spacing w:line="276" w:lineRule="auto"/>
        <w:jc w:val="both"/>
        <w:rPr>
          <w:sz w:val="22"/>
          <w:szCs w:val="22"/>
          <w:rtl/>
        </w:rPr>
      </w:pPr>
      <w:r w:rsidRPr="001572E6">
        <w:rPr>
          <w:rStyle w:val="af0"/>
          <w:sz w:val="22"/>
          <w:szCs w:val="22"/>
        </w:rPr>
        <w:footnoteRef/>
      </w:r>
      <w:r w:rsidRPr="001572E6">
        <w:rPr>
          <w:sz w:val="22"/>
          <w:szCs w:val="22"/>
          <w:rtl/>
        </w:rPr>
        <w:t xml:space="preserve"> </w:t>
      </w:r>
      <w:r w:rsidRPr="00654C88">
        <w:rPr>
          <w:sz w:val="22"/>
          <w:szCs w:val="22"/>
          <w:rtl/>
        </w:rPr>
        <w:t xml:space="preserve">רמזי פסח </w:t>
      </w:r>
      <w:r w:rsidRPr="001572E6">
        <w:rPr>
          <w:rFonts w:hint="cs"/>
          <w:sz w:val="22"/>
          <w:szCs w:val="22"/>
          <w:rtl/>
        </w:rPr>
        <w:t>(</w:t>
      </w:r>
      <w:r w:rsidRPr="00654C88">
        <w:rPr>
          <w:sz w:val="22"/>
          <w:szCs w:val="22"/>
          <w:rtl/>
        </w:rPr>
        <w:t>ד"ה א"י וה' הולך</w:t>
      </w:r>
      <w:r w:rsidRPr="001572E6">
        <w:rPr>
          <w:rFonts w:hint="cs"/>
          <w:sz w:val="22"/>
          <w:szCs w:val="22"/>
          <w:rtl/>
        </w:rPr>
        <w:t>):</w:t>
      </w:r>
      <w:r w:rsidRPr="00654C88">
        <w:rPr>
          <w:sz w:val="22"/>
          <w:szCs w:val="22"/>
          <w:rtl/>
        </w:rPr>
        <w:t xml:space="preserve"> </w:t>
      </w:r>
      <w:r w:rsidRPr="001572E6">
        <w:rPr>
          <w:rFonts w:hint="cs"/>
          <w:sz w:val="22"/>
          <w:szCs w:val="22"/>
          <w:rtl/>
        </w:rPr>
        <w:t>"</w:t>
      </w:r>
      <w:r w:rsidRPr="001572E6">
        <w:rPr>
          <w:sz w:val="22"/>
          <w:szCs w:val="22"/>
          <w:rtl/>
        </w:rPr>
        <w:t xml:space="preserve">עיקר גדלות הבורא </w:t>
      </w:r>
      <w:r w:rsidRPr="001572E6">
        <w:rPr>
          <w:rFonts w:hint="cs"/>
          <w:sz w:val="22"/>
          <w:szCs w:val="22"/>
          <w:rtl/>
        </w:rPr>
        <w:t>ב"ה</w:t>
      </w:r>
      <w:r w:rsidRPr="001572E6">
        <w:rPr>
          <w:sz w:val="22"/>
          <w:szCs w:val="22"/>
          <w:rtl/>
        </w:rPr>
        <w:t xml:space="preserve"> על ידי הצדיקים בשירות ותשבחות, כמו שאומרים (ברוך שאמר) 'ונגדלך ונשבחך ונפארך' כו', כביכול ה' יתברך נתגדל ונתרומם על ידי השירות ותשבחות, כמו שנאמר </w:t>
      </w:r>
      <w:sdt>
        <w:sdtPr>
          <w:rPr>
            <w:sz w:val="22"/>
            <w:szCs w:val="22"/>
            <w:rtl/>
          </w:rPr>
          <w:tag w:val="proof_footnote_13_mmm0nmw8"/>
          <w:id w:val="1549029787"/>
          <w:placeholder>
            <w:docPart w:val="DefaultPlaceholder_-1854013440"/>
          </w:placeholder>
          <w15:appearance w15:val="hidden"/>
        </w:sdtPr>
        <w:sdtContent>
          <w:r w:rsidRPr="001572E6">
            <w:rPr>
              <w:sz w:val="22"/>
              <w:szCs w:val="22"/>
              <w:rtl/>
            </w:rPr>
            <w:t>(תהלים קד א)</w:t>
          </w:r>
        </w:sdtContent>
      </w:sdt>
      <w:r w:rsidRPr="001572E6">
        <w:rPr>
          <w:sz w:val="22"/>
          <w:szCs w:val="22"/>
          <w:rtl/>
        </w:rPr>
        <w:t xml:space="preserve"> 'ברכי נפשי את ה' - ה' אלהי גדלת מאד'. 'הללו את ה' מן השמים הללוהו במרומים הללוהו כל מלאכיו' (שם קמח א-ב), כי על ידי השירות ותשבחות שאנו אומרים למטה גם המלאכים יש להם עליה למעלה במרום, כמו שנאמר ביעקב אבינו </w:t>
      </w:r>
      <w:r w:rsidRPr="001572E6">
        <w:rPr>
          <w:rFonts w:hint="cs"/>
          <w:sz w:val="22"/>
          <w:szCs w:val="22"/>
          <w:rtl/>
        </w:rPr>
        <w:t>ע"ה</w:t>
      </w:r>
      <w:r w:rsidRPr="001572E6">
        <w:rPr>
          <w:sz w:val="22"/>
          <w:szCs w:val="22"/>
          <w:rtl/>
        </w:rPr>
        <w:t xml:space="preserve"> (בראשית כח יב) 'והנה מלאכי אלהים עולים ויורדים בו', ועוד יותר במעלה 'והנה ה' נצב עליו' (שם יג) - כביכול ה' יתברך יש לו מעמד ומצב עליו</w:t>
      </w:r>
      <w:r w:rsidRPr="001572E6">
        <w:rPr>
          <w:rFonts w:hint="cs"/>
          <w:sz w:val="22"/>
          <w:szCs w:val="22"/>
          <w:rtl/>
        </w:rPr>
        <w:t xml:space="preserve">... </w:t>
      </w:r>
      <w:r w:rsidRPr="001572E6">
        <w:rPr>
          <w:sz w:val="22"/>
          <w:szCs w:val="22"/>
          <w:rtl/>
        </w:rPr>
        <w:t>וזהו שנאמר בתהלים (תהלים קכח א) 'אשרי כל ירא ה' ההולך בדרכיו', על ידי מדרגת הצדיקים כביכול ה' יתברך נקרא 'הולך' על ידי 'דרכיו'. וזהו שנאמר (ראה ישעיה נה ט) 'כי כאשר גבהו השמים מהארץ כן גבהו דרכי מדרכיכם', פירוש על ידי 'דרכיכם' נתרומם כבודי על ידי השירות ותשבחות</w:t>
      </w:r>
      <w:r w:rsidRPr="001572E6">
        <w:rPr>
          <w:rFonts w:hint="cs"/>
          <w:sz w:val="22"/>
          <w:szCs w:val="22"/>
          <w:rtl/>
        </w:rPr>
        <w:t>".</w:t>
      </w:r>
    </w:p>
  </w:footnote>
  <w:footnote w:id="15">
    <w:p w14:paraId="1428CDFA" w14:textId="77777777" w:rsidR="00B65E5F" w:rsidRPr="001572E6" w:rsidRDefault="00B65E5F" w:rsidP="00955C83">
      <w:pPr>
        <w:pStyle w:val="ae"/>
        <w:spacing w:line="276" w:lineRule="auto"/>
        <w:jc w:val="both"/>
        <w:rPr>
          <w:sz w:val="22"/>
          <w:szCs w:val="22"/>
        </w:rPr>
      </w:pPr>
      <w:r w:rsidRPr="001572E6">
        <w:rPr>
          <w:rStyle w:val="af0"/>
          <w:sz w:val="22"/>
          <w:szCs w:val="22"/>
        </w:rPr>
        <w:footnoteRef/>
      </w:r>
      <w:r w:rsidRPr="001572E6">
        <w:rPr>
          <w:sz w:val="22"/>
          <w:szCs w:val="22"/>
          <w:rtl/>
        </w:rPr>
        <w:t xml:space="preserve"> שער התפלה </w:t>
      </w:r>
      <w:r w:rsidRPr="001572E6">
        <w:rPr>
          <w:rFonts w:hint="cs"/>
          <w:sz w:val="22"/>
          <w:szCs w:val="22"/>
          <w:rtl/>
        </w:rPr>
        <w:t>(</w:t>
      </w:r>
      <w:r w:rsidRPr="001572E6">
        <w:rPr>
          <w:sz w:val="22"/>
          <w:szCs w:val="22"/>
          <w:rtl/>
        </w:rPr>
        <w:t>ד"ה זכור רחמיך</w:t>
      </w:r>
      <w:r w:rsidRPr="001572E6">
        <w:rPr>
          <w:rFonts w:hint="cs"/>
          <w:sz w:val="22"/>
          <w:szCs w:val="22"/>
          <w:rtl/>
        </w:rPr>
        <w:t>): "</w:t>
      </w:r>
      <w:r w:rsidRPr="001572E6">
        <w:rPr>
          <w:sz w:val="22"/>
          <w:szCs w:val="22"/>
          <w:rtl/>
        </w:rPr>
        <w:t xml:space="preserve"> 'אז ישיר משה כו' אשירה לה' כי גאה גאה'</w:t>
      </w:r>
      <w:r w:rsidRPr="001572E6">
        <w:rPr>
          <w:rFonts w:hint="cs"/>
          <w:sz w:val="22"/>
          <w:szCs w:val="22"/>
          <w:rtl/>
        </w:rPr>
        <w:t xml:space="preserve"> </w:t>
      </w:r>
      <w:r w:rsidRPr="001572E6">
        <w:rPr>
          <w:sz w:val="22"/>
          <w:szCs w:val="22"/>
          <w:rtl/>
        </w:rPr>
        <w:t>(שמות טו א), היינו שאנו מאמינים שהקב"ה נתגדל ונתגאה על ידי השירות ותשבחות שלנו</w:t>
      </w:r>
      <w:r w:rsidRPr="001572E6">
        <w:rPr>
          <w:rFonts w:hint="cs"/>
          <w:sz w:val="22"/>
          <w:szCs w:val="22"/>
          <w:rtl/>
        </w:rPr>
        <w:t xml:space="preserve">... </w:t>
      </w:r>
      <w:r w:rsidRPr="001572E6">
        <w:rPr>
          <w:sz w:val="22"/>
          <w:szCs w:val="22"/>
          <w:rtl/>
        </w:rPr>
        <w:t>'זה אלי ואנוהו אלהי אבי וארוממנהו' (שם ב), כמו שאמרו חז"ל (שבת קלג ב) על פסוק 'זה אלי ואנוהו', התנאה לפניו במצות, 'וארוממנהו', שהקב"ה מתרומם על ידי השירות ותשבחות שלנו</w:t>
      </w:r>
      <w:r w:rsidRPr="001572E6">
        <w:rPr>
          <w:rFonts w:hint="cs"/>
          <w:sz w:val="22"/>
          <w:szCs w:val="22"/>
          <w:rtl/>
        </w:rPr>
        <w:t>".</w:t>
      </w:r>
    </w:p>
  </w:footnote>
  <w:footnote w:id="16">
    <w:p w14:paraId="19C6F52C" w14:textId="044C7498" w:rsidR="005A3C99" w:rsidRPr="001572E6" w:rsidRDefault="005A3C99" w:rsidP="00955C83">
      <w:pPr>
        <w:pStyle w:val="ae"/>
        <w:spacing w:line="276" w:lineRule="auto"/>
        <w:jc w:val="both"/>
        <w:rPr>
          <w:sz w:val="22"/>
          <w:szCs w:val="22"/>
          <w:rtl/>
        </w:rPr>
      </w:pPr>
      <w:r w:rsidRPr="001572E6">
        <w:rPr>
          <w:rStyle w:val="af0"/>
          <w:sz w:val="22"/>
          <w:szCs w:val="22"/>
        </w:rPr>
        <w:footnoteRef/>
      </w:r>
      <w:r w:rsidRPr="001572E6">
        <w:rPr>
          <w:sz w:val="22"/>
          <w:szCs w:val="22"/>
          <w:rtl/>
        </w:rPr>
        <w:t xml:space="preserve"> חנוכה </w:t>
      </w:r>
      <w:r w:rsidRPr="001572E6">
        <w:rPr>
          <w:rFonts w:hint="cs"/>
          <w:sz w:val="22"/>
          <w:szCs w:val="22"/>
          <w:rtl/>
        </w:rPr>
        <w:t>(</w:t>
      </w:r>
      <w:r w:rsidRPr="001572E6">
        <w:rPr>
          <w:sz w:val="22"/>
          <w:szCs w:val="22"/>
          <w:rtl/>
        </w:rPr>
        <w:t>ד"ה וקבעו</w:t>
      </w:r>
      <w:r w:rsidRPr="001572E6">
        <w:rPr>
          <w:rFonts w:hint="cs"/>
          <w:sz w:val="22"/>
          <w:szCs w:val="22"/>
          <w:rtl/>
        </w:rPr>
        <w:t>):</w:t>
      </w:r>
      <w:r w:rsidRPr="001572E6">
        <w:rPr>
          <w:rFonts w:cs="Arial"/>
          <w:sz w:val="22"/>
          <w:szCs w:val="22"/>
          <w:rtl/>
        </w:rPr>
        <w:t xml:space="preserve"> </w:t>
      </w:r>
      <w:r w:rsidRPr="001572E6">
        <w:rPr>
          <w:rFonts w:hint="cs"/>
          <w:sz w:val="22"/>
          <w:szCs w:val="22"/>
          <w:rtl/>
        </w:rPr>
        <w:t>" '</w:t>
      </w:r>
      <w:r w:rsidRPr="001572E6">
        <w:rPr>
          <w:sz w:val="22"/>
          <w:szCs w:val="22"/>
          <w:rtl/>
        </w:rPr>
        <w:t>כל הגוים אשר עשית יבואו וישתחוו לפניך כי גדול אתה ועושה נפלאות וכו' ואנחנו עמך וצאן מרעיתך נודה לך לעולם</w:t>
      </w:r>
      <w:r w:rsidRPr="001572E6">
        <w:rPr>
          <w:rFonts w:hint="cs"/>
          <w:sz w:val="22"/>
          <w:szCs w:val="22"/>
          <w:rtl/>
        </w:rPr>
        <w:t>'</w:t>
      </w:r>
      <w:r w:rsidRPr="001572E6">
        <w:rPr>
          <w:sz w:val="22"/>
          <w:szCs w:val="22"/>
          <w:rtl/>
        </w:rPr>
        <w:t xml:space="preserve"> </w:t>
      </w:r>
      <w:r w:rsidRPr="001572E6">
        <w:rPr>
          <w:rFonts w:hint="cs"/>
          <w:sz w:val="22"/>
          <w:szCs w:val="22"/>
          <w:rtl/>
        </w:rPr>
        <w:t>ו</w:t>
      </w:r>
      <w:r w:rsidRPr="001572E6">
        <w:rPr>
          <w:sz w:val="22"/>
          <w:szCs w:val="22"/>
          <w:rtl/>
        </w:rPr>
        <w:t xml:space="preserve">כו' (תפלת שחרית, עפ"י תהלים פו ט-י; שם עט יג). פירוש האמנם כי גם כל באי עולם נותנים הודאה ושבח לה' יתברך בעת אשר הם רואים את הנפלאות אשר נעשה עמהם, אך אנחנו צריכין להודות תמיד, הן בטובו והן ח"ו בעקו, הלא אנו יודעים כי הכל לטובה, וסוף דבר נזכה לראות כי הכל לטובה, וכאשר נזכה במהרה להיושע בגאולה שלימה נדע כי כל מה שעבר עלינו בימי הגלות הכל היה לטובה, כמו שנתבאר (פרשת משפטים ד"ה ואלה) בפירוש הפסוק 'והיה עקב תשמעון את המשפטים האלה' </w:t>
      </w:r>
      <w:sdt>
        <w:sdtPr>
          <w:rPr>
            <w:sz w:val="22"/>
            <w:szCs w:val="22"/>
            <w:rtl/>
          </w:rPr>
          <w:tag w:val="proof_footnote_15_mmm0o0k5"/>
          <w:id w:val="-1396971259"/>
          <w:placeholder>
            <w:docPart w:val="DefaultPlaceholder_-1854013440"/>
          </w:placeholder>
          <w15:appearance w15:val="hidden"/>
        </w:sdtPr>
        <w:sdtContent>
          <w:r w:rsidRPr="001572E6">
            <w:rPr>
              <w:sz w:val="22"/>
              <w:szCs w:val="22"/>
              <w:rtl/>
            </w:rPr>
            <w:t>(דברים ז יב)</w:t>
          </w:r>
        </w:sdtContent>
      </w:sdt>
      <w:r w:rsidRPr="001572E6">
        <w:rPr>
          <w:sz w:val="22"/>
          <w:szCs w:val="22"/>
          <w:rtl/>
        </w:rPr>
        <w:t xml:space="preserve">, פירוש כי בעקבות דמשיחא כאשר תחזינה עינינו בביאת הגאולה, אזי נדע ונבין כי כל המשפטים והיסורים אשר עברו עלינו הכל היה לטובה. </w:t>
      </w:r>
    </w:p>
    <w:p w14:paraId="6270545B" w14:textId="1196C9FC" w:rsidR="0088154B" w:rsidRPr="001572E6" w:rsidRDefault="005A3C99" w:rsidP="00955C83">
      <w:pPr>
        <w:pStyle w:val="ae"/>
        <w:spacing w:line="276" w:lineRule="auto"/>
        <w:jc w:val="both"/>
        <w:rPr>
          <w:sz w:val="22"/>
          <w:szCs w:val="22"/>
          <w:rtl/>
        </w:rPr>
      </w:pPr>
      <w:r w:rsidRPr="00C31EE0">
        <w:rPr>
          <w:sz w:val="22"/>
          <w:szCs w:val="22"/>
          <w:rtl/>
        </w:rPr>
        <w:t xml:space="preserve">ולזה בהלל הגדול שאנו מספרים כל הטובות והחסדים אשר נעשו עמנו - 'לעושה נפלאות כו' לגוזר ים סוף כו' נותן לחם' כו' </w:t>
      </w:r>
      <w:sdt>
        <w:sdtPr>
          <w:rPr>
            <w:sz w:val="22"/>
            <w:szCs w:val="22"/>
            <w:rtl/>
          </w:rPr>
          <w:tag w:val="proof_footnote_15_mmm0o0z3"/>
          <w:id w:val="999613140"/>
          <w:placeholder>
            <w:docPart w:val="DefaultPlaceholder_-1854013440"/>
          </w:placeholder>
          <w15:appearance w15:val="hidden"/>
        </w:sdtPr>
        <w:sdtContent>
          <w:r w:rsidRPr="00C31EE0">
            <w:rPr>
              <w:sz w:val="22"/>
              <w:szCs w:val="22"/>
              <w:rtl/>
            </w:rPr>
            <w:t>(תהלים קלו ד;</w:t>
          </w:r>
        </w:sdtContent>
      </w:sdt>
      <w:r w:rsidRPr="00C31EE0">
        <w:rPr>
          <w:sz w:val="22"/>
          <w:szCs w:val="22"/>
          <w:rtl/>
        </w:rPr>
        <w:t xml:space="preserve"> יג</w:t>
      </w:r>
      <w:r w:rsidR="00A65004">
        <w:rPr>
          <w:rFonts w:hint="cs"/>
          <w:sz w:val="22"/>
          <w:szCs w:val="22"/>
          <w:rtl/>
        </w:rPr>
        <w:t xml:space="preserve"> </w:t>
      </w:r>
      <w:r w:rsidRPr="00C31EE0">
        <w:rPr>
          <w:sz w:val="22"/>
          <w:szCs w:val="22"/>
          <w:rtl/>
        </w:rPr>
        <w:t>כה), ולבסוף מסיים (שם כו) 'הודו לאל השמים כי לעולם חסדו', פירוש עיקר השבח והודיה 'לאל השמים' על זה אנו צריכין להודות, 'כי לעולם חסדו', אף כי לפעמים הוא מתנהג עמנו במדת הדין להעניש אותנו חס ושלום הן בחסרון בגוף או בממון חס ושלום בחסרון הפרנסה, עם כל זה צריך להודות תמיד. וזהו שנאמר 'ואנחנו עמך כו' נודה לך לעולם', 'כי לעולם חסדו', כי תמיד רק חסד הוא</w:t>
      </w:r>
      <w:r w:rsidRPr="001572E6">
        <w:rPr>
          <w:rFonts w:hint="cs"/>
          <w:sz w:val="22"/>
          <w:szCs w:val="22"/>
          <w:rtl/>
        </w:rPr>
        <w:t>"</w:t>
      </w:r>
      <w:r w:rsidRPr="00C31EE0">
        <w:rPr>
          <w:sz w:val="22"/>
          <w:szCs w:val="22"/>
          <w:rtl/>
        </w:rPr>
        <w:t xml:space="preserve">. </w:t>
      </w:r>
    </w:p>
    <w:p w14:paraId="00B84F76" w14:textId="3B6AB58C" w:rsidR="005A3C99" w:rsidRPr="001572E6" w:rsidRDefault="0088154B" w:rsidP="00955C83">
      <w:pPr>
        <w:pStyle w:val="ae"/>
        <w:spacing w:line="276" w:lineRule="auto"/>
        <w:jc w:val="both"/>
        <w:rPr>
          <w:sz w:val="22"/>
          <w:szCs w:val="22"/>
          <w:rtl/>
        </w:rPr>
      </w:pPr>
      <w:r w:rsidRPr="001572E6">
        <w:rPr>
          <w:rFonts w:hint="cs"/>
          <w:sz w:val="22"/>
          <w:szCs w:val="22"/>
          <w:rtl/>
        </w:rPr>
        <w:t xml:space="preserve">ובמאמרי </w:t>
      </w:r>
      <w:r w:rsidRPr="006D33CE">
        <w:rPr>
          <w:sz w:val="22"/>
          <w:szCs w:val="22"/>
          <w:rtl/>
        </w:rPr>
        <w:t xml:space="preserve">חנוכה </w:t>
      </w:r>
      <w:r w:rsidRPr="001572E6">
        <w:rPr>
          <w:rFonts w:hint="cs"/>
          <w:sz w:val="22"/>
          <w:szCs w:val="22"/>
          <w:rtl/>
        </w:rPr>
        <w:t>(</w:t>
      </w:r>
      <w:r w:rsidRPr="006D33CE">
        <w:rPr>
          <w:sz w:val="22"/>
          <w:szCs w:val="22"/>
          <w:rtl/>
        </w:rPr>
        <w:t>ד"ה וקבעו</w:t>
      </w:r>
      <w:r w:rsidRPr="001572E6">
        <w:rPr>
          <w:rFonts w:hint="cs"/>
          <w:sz w:val="22"/>
          <w:szCs w:val="22"/>
          <w:rtl/>
        </w:rPr>
        <w:t>):</w:t>
      </w:r>
      <w:r w:rsidRPr="001572E6">
        <w:rPr>
          <w:sz w:val="22"/>
          <w:szCs w:val="22"/>
          <w:rtl/>
        </w:rPr>
        <w:t xml:space="preserve"> </w:t>
      </w:r>
      <w:r w:rsidRPr="001572E6">
        <w:rPr>
          <w:rFonts w:hint="cs"/>
          <w:sz w:val="22"/>
          <w:szCs w:val="22"/>
          <w:rtl/>
        </w:rPr>
        <w:t>"</w:t>
      </w:r>
      <w:r w:rsidRPr="007A5601">
        <w:rPr>
          <w:sz w:val="22"/>
          <w:szCs w:val="22"/>
          <w:rtl/>
        </w:rPr>
        <w:t>וזהו שאומרים (ברכת הלל) 'יהללוך ה' על כל מעשיך וחסידיך צדיקים עושי רצונך', פירוש 'על כל מעשיך', מה שעובר עלינו אנו מהללים אותך</w:t>
      </w:r>
      <w:r w:rsidRPr="001572E6">
        <w:rPr>
          <w:rFonts w:hint="cs"/>
          <w:sz w:val="22"/>
          <w:szCs w:val="22"/>
          <w:rtl/>
        </w:rPr>
        <w:t>".</w:t>
      </w:r>
    </w:p>
  </w:footnote>
  <w:footnote w:id="17">
    <w:p w14:paraId="39CD175E" w14:textId="77777777" w:rsidR="005A3C99" w:rsidRPr="001572E6" w:rsidRDefault="005A3C99" w:rsidP="00955C83">
      <w:pPr>
        <w:pStyle w:val="ae"/>
        <w:spacing w:line="276" w:lineRule="auto"/>
        <w:jc w:val="both"/>
        <w:rPr>
          <w:sz w:val="22"/>
          <w:szCs w:val="22"/>
          <w:rtl/>
        </w:rPr>
      </w:pPr>
      <w:r w:rsidRPr="001572E6">
        <w:rPr>
          <w:rStyle w:val="af0"/>
          <w:sz w:val="22"/>
          <w:szCs w:val="22"/>
        </w:rPr>
        <w:footnoteRef/>
      </w:r>
      <w:r w:rsidRPr="001572E6">
        <w:rPr>
          <w:sz w:val="22"/>
          <w:szCs w:val="22"/>
          <w:rtl/>
        </w:rPr>
        <w:t xml:space="preserve"> פרשת חיי-שרה </w:t>
      </w:r>
      <w:r w:rsidRPr="001572E6">
        <w:rPr>
          <w:rFonts w:hint="cs"/>
          <w:sz w:val="22"/>
          <w:szCs w:val="22"/>
          <w:rtl/>
        </w:rPr>
        <w:t>(</w:t>
      </w:r>
      <w:r w:rsidRPr="001572E6">
        <w:rPr>
          <w:sz w:val="22"/>
          <w:szCs w:val="22"/>
          <w:rtl/>
        </w:rPr>
        <w:t>ד"ה ויהיו</w:t>
      </w:r>
      <w:r w:rsidRPr="001572E6">
        <w:rPr>
          <w:rFonts w:hint="cs"/>
          <w:sz w:val="22"/>
          <w:szCs w:val="22"/>
          <w:rtl/>
        </w:rPr>
        <w:t>):</w:t>
      </w:r>
      <w:r w:rsidRPr="001572E6">
        <w:rPr>
          <w:sz w:val="22"/>
          <w:szCs w:val="22"/>
          <w:rtl/>
        </w:rPr>
        <w:t xml:space="preserve"> </w:t>
      </w:r>
      <w:r w:rsidRPr="001572E6">
        <w:rPr>
          <w:rFonts w:cs="Arial" w:hint="cs"/>
          <w:sz w:val="22"/>
          <w:szCs w:val="22"/>
          <w:rtl/>
        </w:rPr>
        <w:t>"</w:t>
      </w:r>
      <w:r w:rsidRPr="001572E6">
        <w:rPr>
          <w:rFonts w:cs="Arial"/>
          <w:sz w:val="22"/>
          <w:szCs w:val="22"/>
          <w:rtl/>
        </w:rPr>
        <w:t xml:space="preserve">על ידי השפעות רב טוב לבני ישראל נתגדל שמו של הקב"ה בעולם, וכמו שהיתה הכוונה מתחילת הבריאה על זה. והוא שנאמר בברכת ברוך שאמר והיה העולם: 'ברוך עושה בראשית', והכל העיקר להיות 'ברוך מרחם על הבריות ולשלם שכר טוב ליראיו' להשפיע להם כל טוב, ועל ידי השפעת הטובה המה ירונו ויהללו לשמו בשמחה וטוב לבב כראוי, וזה 'האל האב הרחמן' - כאשר הוא מרחם עלינו, אז הוא 'מהולל בפי עמו ומשובח ומפואר' כנכון. </w:t>
      </w:r>
    </w:p>
    <w:p w14:paraId="0C063F27" w14:textId="77777777" w:rsidR="005A3C99" w:rsidRPr="001572E6" w:rsidRDefault="005A3C99" w:rsidP="00955C83">
      <w:pPr>
        <w:pStyle w:val="ae"/>
        <w:spacing w:line="276" w:lineRule="auto"/>
        <w:jc w:val="both"/>
        <w:rPr>
          <w:sz w:val="22"/>
          <w:szCs w:val="22"/>
          <w:rtl/>
        </w:rPr>
      </w:pPr>
      <w:r w:rsidRPr="001572E6">
        <w:rPr>
          <w:rFonts w:cs="Arial"/>
          <w:sz w:val="22"/>
          <w:szCs w:val="22"/>
          <w:rtl/>
        </w:rPr>
        <w:t>וכן הוא אומר בים (שמות יד ל-לא - טו א) 'וירא ישראל את מצרים מת וירא ישראל את היד הגדולה אשר עשה וגו' אז ישיר משה ובני ישראל', כלומר אז אמרו השירה כראוי ונכון. אבל אם חלילה לא כן אף אם חייב לברך כשם שהוא מברך על הטובה (ברכות נד א), אולם מה פנים יש לשבח הזה, הלא צריך להלל שמו בשמחה. ועל זה אמר הכתוב (תהלים צ טו) 'שבענו בבקר חסדך ונרננה ונשמחה בכל ימינו'</w:t>
      </w:r>
      <w:r w:rsidRPr="001572E6">
        <w:rPr>
          <w:rFonts w:cs="Arial" w:hint="cs"/>
          <w:sz w:val="22"/>
          <w:szCs w:val="22"/>
          <w:rtl/>
        </w:rPr>
        <w:t xml:space="preserve"> ".</w:t>
      </w:r>
    </w:p>
    <w:p w14:paraId="66B17D7A" w14:textId="77777777" w:rsidR="005A3C99" w:rsidRPr="001572E6" w:rsidRDefault="005A3C99" w:rsidP="00955C83">
      <w:pPr>
        <w:pStyle w:val="ae"/>
        <w:spacing w:line="276" w:lineRule="auto"/>
        <w:jc w:val="both"/>
        <w:rPr>
          <w:sz w:val="22"/>
          <w:szCs w:val="22"/>
          <w:rtl/>
        </w:rPr>
      </w:pPr>
      <w:r w:rsidRPr="001572E6">
        <w:rPr>
          <w:rFonts w:hint="cs"/>
          <w:sz w:val="22"/>
          <w:szCs w:val="22"/>
          <w:rtl/>
        </w:rPr>
        <w:t>וב</w:t>
      </w:r>
      <w:r w:rsidRPr="003958E6">
        <w:rPr>
          <w:sz w:val="22"/>
          <w:szCs w:val="22"/>
          <w:rtl/>
        </w:rPr>
        <w:t xml:space="preserve">פרשת בשלח </w:t>
      </w:r>
      <w:r w:rsidRPr="001572E6">
        <w:rPr>
          <w:rFonts w:hint="cs"/>
          <w:sz w:val="22"/>
          <w:szCs w:val="22"/>
          <w:rtl/>
        </w:rPr>
        <w:t>(</w:t>
      </w:r>
      <w:r w:rsidRPr="003958E6">
        <w:rPr>
          <w:sz w:val="22"/>
          <w:szCs w:val="22"/>
          <w:rtl/>
        </w:rPr>
        <w:t>ד"ה א"י אז ישיר הב'</w:t>
      </w:r>
      <w:r w:rsidRPr="001572E6">
        <w:rPr>
          <w:rFonts w:hint="cs"/>
          <w:sz w:val="22"/>
          <w:szCs w:val="22"/>
          <w:rtl/>
        </w:rPr>
        <w:t>):</w:t>
      </w:r>
      <w:r w:rsidRPr="001572E6">
        <w:rPr>
          <w:rFonts w:cs="Arial"/>
          <w:sz w:val="22"/>
          <w:szCs w:val="22"/>
          <w:rtl/>
        </w:rPr>
        <w:t xml:space="preserve"> </w:t>
      </w:r>
      <w:r w:rsidRPr="001572E6">
        <w:rPr>
          <w:rFonts w:cs="Arial" w:hint="cs"/>
          <w:sz w:val="22"/>
          <w:szCs w:val="22"/>
          <w:rtl/>
        </w:rPr>
        <w:t>" '</w:t>
      </w:r>
      <w:r w:rsidRPr="001572E6">
        <w:rPr>
          <w:sz w:val="22"/>
          <w:szCs w:val="22"/>
          <w:rtl/>
        </w:rPr>
        <w:t>ונגדלך ונשבחך</w:t>
      </w:r>
      <w:r w:rsidRPr="001572E6">
        <w:rPr>
          <w:rFonts w:hint="cs"/>
          <w:sz w:val="22"/>
          <w:szCs w:val="22"/>
          <w:rtl/>
        </w:rPr>
        <w:t>'</w:t>
      </w:r>
      <w:r w:rsidRPr="001572E6">
        <w:rPr>
          <w:sz w:val="22"/>
          <w:szCs w:val="22"/>
          <w:rtl/>
        </w:rPr>
        <w:t xml:space="preserve"> </w:t>
      </w:r>
      <w:r w:rsidRPr="001572E6">
        <w:rPr>
          <w:rFonts w:hint="cs"/>
          <w:sz w:val="22"/>
          <w:szCs w:val="22"/>
          <w:rtl/>
        </w:rPr>
        <w:t>ו</w:t>
      </w:r>
      <w:r w:rsidRPr="001572E6">
        <w:rPr>
          <w:sz w:val="22"/>
          <w:szCs w:val="22"/>
          <w:rtl/>
        </w:rPr>
        <w:t>כו' (ברוך שאמר). רצה לומר, על ידי השירות ותשבחות אנו מגדלים אותו כביכול. וזהו שאמר דוד (תהלים קמח א) 'הללויה הללו את ה' מן השמים', כי דוד המלך ע"ה בנועם זמירותיו היה לו כח בזה כאשר התחיל לומר שירות ותשבחות לעורר השמים וכל צבא מרום</w:t>
      </w:r>
      <w:r w:rsidRPr="001572E6">
        <w:rPr>
          <w:rFonts w:hint="cs"/>
          <w:sz w:val="22"/>
          <w:szCs w:val="22"/>
          <w:rtl/>
        </w:rPr>
        <w:t>".</w:t>
      </w:r>
    </w:p>
    <w:p w14:paraId="4227A802" w14:textId="77777777" w:rsidR="005A3C99" w:rsidRPr="001572E6" w:rsidRDefault="005A3C99" w:rsidP="00955C83">
      <w:pPr>
        <w:pStyle w:val="ae"/>
        <w:spacing w:line="276" w:lineRule="auto"/>
        <w:jc w:val="both"/>
        <w:rPr>
          <w:sz w:val="22"/>
          <w:szCs w:val="22"/>
          <w:rtl/>
        </w:rPr>
      </w:pPr>
      <w:r w:rsidRPr="001572E6">
        <w:rPr>
          <w:rFonts w:hint="cs"/>
          <w:sz w:val="22"/>
          <w:szCs w:val="22"/>
          <w:rtl/>
        </w:rPr>
        <w:t>עוד כתב בפרשת בשלח (</w:t>
      </w:r>
      <w:r w:rsidRPr="001572E6">
        <w:rPr>
          <w:sz w:val="22"/>
          <w:szCs w:val="22"/>
          <w:rtl/>
        </w:rPr>
        <w:t>ד"ה זה אלי</w:t>
      </w:r>
      <w:r w:rsidRPr="001572E6">
        <w:rPr>
          <w:rFonts w:hint="cs"/>
          <w:sz w:val="22"/>
          <w:szCs w:val="22"/>
          <w:rtl/>
        </w:rPr>
        <w:t>): " '</w:t>
      </w:r>
      <w:r w:rsidRPr="001572E6">
        <w:rPr>
          <w:sz w:val="22"/>
          <w:szCs w:val="22"/>
          <w:rtl/>
        </w:rPr>
        <w:t>זה אלי ואנוהו אלהי אבי וארוממנהו</w:t>
      </w:r>
      <w:r w:rsidRPr="001572E6">
        <w:rPr>
          <w:rFonts w:hint="cs"/>
          <w:sz w:val="22"/>
          <w:szCs w:val="22"/>
          <w:rtl/>
        </w:rPr>
        <w:t>'</w:t>
      </w:r>
      <w:r w:rsidRPr="001572E6">
        <w:rPr>
          <w:sz w:val="22"/>
          <w:szCs w:val="22"/>
          <w:rtl/>
        </w:rPr>
        <w:t xml:space="preserve"> (שמות טו ב)</w:t>
      </w:r>
      <w:r w:rsidRPr="001572E6">
        <w:rPr>
          <w:rFonts w:hint="cs"/>
          <w:sz w:val="22"/>
          <w:szCs w:val="22"/>
          <w:rtl/>
        </w:rPr>
        <w:t>,</w:t>
      </w:r>
      <w:r w:rsidRPr="001572E6">
        <w:rPr>
          <w:sz w:val="22"/>
          <w:szCs w:val="22"/>
          <w:rtl/>
        </w:rPr>
        <w:t xml:space="preserve"> כי כביכול נתגדל ונתרומם על ידי השירות ותשבחות של בני ישראל, כמו שנאמר (תהלים קד א) 'ברכי נפשי את ה' - ה' אלהי גדלת מאד'. 'ונגדלך ונשבחך ונפארך' (ברוך שאמר)</w:t>
      </w:r>
      <w:r w:rsidRPr="001572E6">
        <w:rPr>
          <w:rFonts w:hint="cs"/>
          <w:sz w:val="22"/>
          <w:szCs w:val="22"/>
          <w:rtl/>
        </w:rPr>
        <w:t>"</w:t>
      </w:r>
      <w:r w:rsidRPr="001572E6">
        <w:rPr>
          <w:sz w:val="22"/>
          <w:szCs w:val="22"/>
          <w:rtl/>
        </w:rPr>
        <w:t xml:space="preserve">.  </w:t>
      </w:r>
    </w:p>
  </w:footnote>
  <w:footnote w:id="18">
    <w:p w14:paraId="63D2EBEB" w14:textId="77777777" w:rsidR="00AA14B8" w:rsidRPr="001572E6" w:rsidRDefault="00AA14B8" w:rsidP="00955C83">
      <w:pPr>
        <w:pStyle w:val="ae"/>
        <w:spacing w:line="276" w:lineRule="auto"/>
        <w:jc w:val="both"/>
        <w:rPr>
          <w:sz w:val="22"/>
          <w:szCs w:val="22"/>
          <w:rtl/>
        </w:rPr>
      </w:pPr>
      <w:r w:rsidRPr="001572E6">
        <w:rPr>
          <w:rStyle w:val="af0"/>
          <w:sz w:val="22"/>
          <w:szCs w:val="22"/>
        </w:rPr>
        <w:footnoteRef/>
      </w:r>
      <w:r w:rsidRPr="001572E6">
        <w:rPr>
          <w:sz w:val="22"/>
          <w:szCs w:val="22"/>
          <w:rtl/>
        </w:rPr>
        <w:t xml:space="preserve"> שער התפלה </w:t>
      </w:r>
      <w:r w:rsidRPr="001572E6">
        <w:rPr>
          <w:rFonts w:hint="cs"/>
          <w:sz w:val="22"/>
          <w:szCs w:val="22"/>
          <w:rtl/>
        </w:rPr>
        <w:t>(</w:t>
      </w:r>
      <w:r w:rsidRPr="001572E6">
        <w:rPr>
          <w:sz w:val="22"/>
          <w:szCs w:val="22"/>
          <w:rtl/>
        </w:rPr>
        <w:t>ד"ה הודו לה'</w:t>
      </w:r>
      <w:r w:rsidRPr="001572E6">
        <w:rPr>
          <w:rFonts w:hint="cs"/>
          <w:sz w:val="22"/>
          <w:szCs w:val="22"/>
          <w:rtl/>
        </w:rPr>
        <w:t>): " '</w:t>
      </w:r>
      <w:r w:rsidRPr="001572E6">
        <w:rPr>
          <w:sz w:val="22"/>
          <w:szCs w:val="22"/>
          <w:rtl/>
        </w:rPr>
        <w:t>הודו לה' כי טוב כי לעולם חסדו</w:t>
      </w:r>
      <w:r w:rsidRPr="001572E6">
        <w:rPr>
          <w:rFonts w:hint="cs"/>
          <w:sz w:val="22"/>
          <w:szCs w:val="22"/>
          <w:rtl/>
        </w:rPr>
        <w:t>'</w:t>
      </w:r>
      <w:r w:rsidRPr="001572E6">
        <w:rPr>
          <w:sz w:val="22"/>
          <w:szCs w:val="22"/>
          <w:rtl/>
        </w:rPr>
        <w:t xml:space="preserve"> (תהלים קיח א)</w:t>
      </w:r>
      <w:r w:rsidRPr="001572E6">
        <w:rPr>
          <w:rFonts w:hint="cs"/>
          <w:sz w:val="22"/>
          <w:szCs w:val="22"/>
          <w:rtl/>
        </w:rPr>
        <w:t>,</w:t>
      </w:r>
      <w:r w:rsidRPr="001572E6">
        <w:rPr>
          <w:sz w:val="22"/>
          <w:szCs w:val="22"/>
          <w:rtl/>
        </w:rPr>
        <w:t xml:space="preserve"> הנה עיקר ההודאה והשבח הוא בשביל כללות ישראל, כי אם האדם נותן הודאה על עצמו, חוץ דהוא גריעות בנפש שאינו שמח בישועת בני ישראל, אך הוא גם כן גרעון בהודאה עצמה. למשל בשנה זו שהקב"ה נתן מטר על הארץ והארץ נתנה יבולה, אם האדם יתן הודאה על עצמו לבד אין ההודאה גדולה כל כך, אך אם האדם נותן הודאה על כל העולם שריחם על נפשות האומללים והרעבים, אזי נותן האדם הודאה עצומה. ובפרט מי שיש לו קצת עושר, אזי בשביל עצמו אינה נחשבת לו כל כך הטובה הזאת, אבל אם מסתכל על כל העולם כולו אזי רואה גודל החסד שעשה הקב"ה בשנה זאת</w:t>
      </w:r>
      <w:r w:rsidRPr="001572E6">
        <w:rPr>
          <w:rFonts w:hint="cs"/>
          <w:sz w:val="22"/>
          <w:szCs w:val="22"/>
          <w:rtl/>
        </w:rPr>
        <w:t>.</w:t>
      </w:r>
    </w:p>
    <w:p w14:paraId="2DB17070" w14:textId="77777777" w:rsidR="00AA14B8" w:rsidRPr="001572E6" w:rsidRDefault="00AA14B8" w:rsidP="00955C83">
      <w:pPr>
        <w:pStyle w:val="ae"/>
        <w:spacing w:line="276" w:lineRule="auto"/>
        <w:jc w:val="both"/>
        <w:rPr>
          <w:sz w:val="22"/>
          <w:szCs w:val="22"/>
        </w:rPr>
      </w:pPr>
      <w:r w:rsidRPr="005E357A">
        <w:rPr>
          <w:sz w:val="22"/>
          <w:szCs w:val="22"/>
          <w:rtl/>
        </w:rPr>
        <w:t>וזה פירוש הכתוב 'הודו לה' כי טוב כי לעולם חסדו', לא תהללו בשביל עצמכם, רק כל אחד יהלל לה' עבור כל העולם שנעשה עמהם חסד. וזה פירוש הכתוב (קהלת ג יא) 'גם את העולם נתן בלבם', כדי להודות ולהלל להקב"ה על כל הטובות ולהתפלל עליהם</w:t>
      </w:r>
      <w:r w:rsidRPr="001572E6">
        <w:rPr>
          <w:rFonts w:hint="cs"/>
          <w:sz w:val="22"/>
          <w:szCs w:val="22"/>
          <w:rtl/>
        </w:rPr>
        <w:t>".</w:t>
      </w:r>
    </w:p>
  </w:footnote>
  <w:footnote w:id="19">
    <w:p w14:paraId="6F58C61F" w14:textId="5849BAFE" w:rsidR="00511BDE" w:rsidRPr="001572E6" w:rsidRDefault="00511BDE" w:rsidP="00955C83">
      <w:pPr>
        <w:pStyle w:val="ae"/>
        <w:spacing w:line="276" w:lineRule="auto"/>
        <w:jc w:val="both"/>
        <w:rPr>
          <w:sz w:val="22"/>
          <w:szCs w:val="22"/>
          <w:rtl/>
        </w:rPr>
      </w:pPr>
      <w:r w:rsidRPr="001572E6">
        <w:rPr>
          <w:rStyle w:val="af0"/>
          <w:sz w:val="22"/>
          <w:szCs w:val="22"/>
        </w:rPr>
        <w:footnoteRef/>
      </w:r>
      <w:r w:rsidRPr="001572E6">
        <w:rPr>
          <w:sz w:val="22"/>
          <w:szCs w:val="22"/>
          <w:rtl/>
        </w:rPr>
        <w:t xml:space="preserve"> </w:t>
      </w:r>
      <w:r w:rsidRPr="00C51618">
        <w:rPr>
          <w:sz w:val="22"/>
          <w:szCs w:val="22"/>
          <w:rtl/>
        </w:rPr>
        <w:t xml:space="preserve">שער התפלה </w:t>
      </w:r>
      <w:r w:rsidRPr="001572E6">
        <w:rPr>
          <w:rFonts w:hint="cs"/>
          <w:sz w:val="22"/>
          <w:szCs w:val="22"/>
          <w:rtl/>
        </w:rPr>
        <w:t>(</w:t>
      </w:r>
      <w:r>
        <w:rPr>
          <w:rFonts w:hint="cs"/>
          <w:sz w:val="22"/>
          <w:szCs w:val="22"/>
          <w:rtl/>
        </w:rPr>
        <w:t>שם</w:t>
      </w:r>
      <w:r w:rsidRPr="001572E6">
        <w:rPr>
          <w:rFonts w:hint="cs"/>
          <w:sz w:val="22"/>
          <w:szCs w:val="22"/>
          <w:rtl/>
        </w:rPr>
        <w:t>): "</w:t>
      </w:r>
      <w:r w:rsidRPr="001572E6">
        <w:rPr>
          <w:sz w:val="22"/>
          <w:szCs w:val="22"/>
          <w:rtl/>
        </w:rPr>
        <w:t>וזה פירוש בגמרא (ברכות כ ב) 'תבוא מארה למי שאשתו ובניו מברכים לו', למה דוקא ברכת המזון. אך הפירוש, שהוא נותן הודאה רק על מה שאשתו ובניו יש להם פרנסתם, רק ההודאה צריך להיות על כלל העולם. וזה פירוש הגמרא (ראה רו"ר ה טו) אצל בועז, דכתיב (רות ג ז) 'וייטב לבו', שהיה מברך ברכת המזון. פירוש, בשעה שהיה בגורן וראה הברכה בתבואות, היה מברך להקב"ה על הכלל ישראל. וזה פירוש 'כי פקד ה' את עמו לתת להם לחם' (שם א ו), 'להם' דייקא, משום הכי כתיב (שם) 'כי שמעה', הא כולם שמעו, אלא פירוש 'שמעה' לשון שמחה מכלל ישראל ולא השגיחה על עצמה כלל. וזהו שנאמר בישעיה (סג ז) 'חסדי ה' אזכיר כעל כל אשר גמלנו ה' ורב טוב לבית ישראל אשר גמלם כרחמיו וכרוב חסדיו'</w:t>
      </w:r>
      <w:r w:rsidRPr="001572E6">
        <w:rPr>
          <w:rFonts w:hint="cs"/>
          <w:sz w:val="22"/>
          <w:szCs w:val="22"/>
          <w:rtl/>
        </w:rPr>
        <w:t xml:space="preserve"> ".</w:t>
      </w:r>
    </w:p>
  </w:footnote>
  <w:footnote w:id="20">
    <w:p w14:paraId="43F98903" w14:textId="685D656B" w:rsidR="0033565A" w:rsidRPr="001572E6" w:rsidRDefault="0033565A" w:rsidP="00955C83">
      <w:pPr>
        <w:pStyle w:val="ae"/>
        <w:spacing w:line="276" w:lineRule="auto"/>
        <w:jc w:val="both"/>
        <w:rPr>
          <w:sz w:val="22"/>
          <w:szCs w:val="22"/>
        </w:rPr>
      </w:pPr>
      <w:r w:rsidRPr="001572E6">
        <w:rPr>
          <w:rStyle w:val="af0"/>
          <w:sz w:val="22"/>
          <w:szCs w:val="22"/>
        </w:rPr>
        <w:footnoteRef/>
      </w:r>
      <w:r w:rsidRPr="001572E6">
        <w:rPr>
          <w:sz w:val="22"/>
          <w:szCs w:val="22"/>
          <w:rtl/>
        </w:rPr>
        <w:t xml:space="preserve"> שער התפלה </w:t>
      </w:r>
      <w:r w:rsidRPr="001572E6">
        <w:rPr>
          <w:rFonts w:hint="cs"/>
          <w:sz w:val="22"/>
          <w:szCs w:val="22"/>
          <w:rtl/>
        </w:rPr>
        <w:t>(</w:t>
      </w:r>
      <w:r w:rsidR="00DD3503" w:rsidRPr="001572E6">
        <w:rPr>
          <w:rFonts w:hint="cs"/>
          <w:sz w:val="22"/>
          <w:szCs w:val="22"/>
          <w:rtl/>
        </w:rPr>
        <w:t>שם</w:t>
      </w:r>
      <w:r w:rsidRPr="001572E6">
        <w:rPr>
          <w:rFonts w:hint="cs"/>
          <w:sz w:val="22"/>
          <w:szCs w:val="22"/>
          <w:rtl/>
        </w:rPr>
        <w:t>): "</w:t>
      </w:r>
      <w:r w:rsidR="005E357A" w:rsidRPr="005E357A">
        <w:rPr>
          <w:sz w:val="22"/>
          <w:szCs w:val="22"/>
          <w:rtl/>
        </w:rPr>
        <w:t>וזה פירוש הכתוב (ישעיה לה י) 'ופדויי ה' ישובון ובאו ציון ברנה ושמחת עולם על ראשם', שהשמחה לא תהיה על כל אחד לעצמו, רק כל אחד יהיה שמח בשמחת חברו ובשמחת כל העולם, ובזה תגדל השמחה על כל העולם ועל הצדיקים עד מאד, ובזה יהיה 'ששון ושמחה ישיגו' (שם)</w:t>
      </w:r>
      <w:r w:rsidRPr="001572E6">
        <w:rPr>
          <w:rFonts w:hint="cs"/>
          <w:sz w:val="22"/>
          <w:szCs w:val="22"/>
          <w:rtl/>
        </w:rPr>
        <w:t>"</w:t>
      </w:r>
      <w:r w:rsidRPr="001572E6">
        <w:rPr>
          <w:sz w:val="22"/>
          <w:szCs w:val="22"/>
          <w:rtl/>
        </w:rPr>
        <w:t>.</w:t>
      </w:r>
    </w:p>
  </w:footnote>
  <w:footnote w:id="21">
    <w:p w14:paraId="371BAE10" w14:textId="60CF83E3" w:rsidR="000143A5" w:rsidRPr="001572E6" w:rsidRDefault="000143A5" w:rsidP="00955C83">
      <w:pPr>
        <w:pStyle w:val="ae"/>
        <w:spacing w:line="276" w:lineRule="auto"/>
        <w:jc w:val="both"/>
        <w:rPr>
          <w:sz w:val="22"/>
          <w:szCs w:val="22"/>
          <w:rtl/>
        </w:rPr>
      </w:pPr>
      <w:r w:rsidRPr="001572E6">
        <w:rPr>
          <w:rStyle w:val="af0"/>
          <w:sz w:val="22"/>
          <w:szCs w:val="22"/>
        </w:rPr>
        <w:footnoteRef/>
      </w:r>
      <w:r w:rsidRPr="001572E6">
        <w:rPr>
          <w:sz w:val="22"/>
          <w:szCs w:val="22"/>
          <w:rtl/>
        </w:rPr>
        <w:t xml:space="preserve"> </w:t>
      </w:r>
      <w:r w:rsidRPr="001572E6">
        <w:rPr>
          <w:rFonts w:hint="cs"/>
          <w:sz w:val="22"/>
          <w:szCs w:val="22"/>
          <w:rtl/>
        </w:rPr>
        <w:t>שער התפלה (שם): "</w:t>
      </w:r>
      <w:r w:rsidRPr="001572E6">
        <w:rPr>
          <w:sz w:val="22"/>
          <w:szCs w:val="22"/>
          <w:rtl/>
        </w:rPr>
        <w:t xml:space="preserve">אך לזה צריך להיות לו טהרת הנשמה והנפש לקיים 'ואהבת לרעך כמוך' (ויקרא יט יח). וזה פירוש בידיד נפש </w:t>
      </w:r>
      <w:r w:rsidRPr="001572E6">
        <w:rPr>
          <w:rFonts w:hint="cs"/>
          <w:sz w:val="22"/>
          <w:szCs w:val="22"/>
          <w:rtl/>
        </w:rPr>
        <w:t>ו</w:t>
      </w:r>
      <w:r w:rsidRPr="001572E6">
        <w:rPr>
          <w:sz w:val="22"/>
          <w:szCs w:val="22"/>
          <w:rtl/>
        </w:rPr>
        <w:t xml:space="preserve">כו' 'בהראות לה נועם זיווך אז תתחזק ותתרפא והיתה לה שמחת עולם', עיקר הרפואה הוא לאדם אם יש לו שמחת עולם מכלל ישראל לראות בישועתם וגדולתם. וכבר אמרתי לפרש בזה דברי הש"ס (ברכות נג ב) 'גדול העונה אמן יותר מן המברך' כו', מה טעם לזה. אך הפירוש בזה, דמצינו תפלות בלשון יחיד, דהיינו ברכת השחר, שלא עשני עובד כוכבים, וכן כל הברכות כולם הולכים כל אחד ואחד לעצמו - פוקח עורים מלביש ערומים, כמבואר במסכת ברכות </w:t>
      </w:r>
      <w:sdt>
        <w:sdtPr>
          <w:rPr>
            <w:sz w:val="22"/>
            <w:szCs w:val="22"/>
            <w:rtl/>
          </w:rPr>
          <w:tag w:val="proof_footnote_20_mmm0os2e"/>
          <w:id w:val="1327404985"/>
          <w:placeholder>
            <w:docPart w:val="DefaultPlaceholder_-1854013440"/>
          </w:placeholder>
          <w15:appearance w15:val="hidden"/>
        </w:sdtPr>
        <w:sdtContent>
          <w:r w:rsidRPr="001572E6">
            <w:rPr>
              <w:sz w:val="22"/>
              <w:szCs w:val="22"/>
              <w:rtl/>
            </w:rPr>
            <w:t>(ס ב)</w:t>
          </w:r>
        </w:sdtContent>
      </w:sdt>
      <w:r w:rsidRPr="001572E6">
        <w:rPr>
          <w:sz w:val="22"/>
          <w:szCs w:val="22"/>
          <w:rtl/>
        </w:rPr>
        <w:t xml:space="preserve">, אם כן אם אדם עונה אמן על ברכת חברו ונותן הודאה לשמים על שחברו נברא יהודי ורואה בעינים ויש לו מלבושים ושאר ענינים, אזי גדול העונה אמן יותר מן המברך, כי זה מברך על עצמו וזה מברך על חברו. </w:t>
      </w:r>
    </w:p>
    <w:p w14:paraId="016C365C" w14:textId="7670D7AB" w:rsidR="000143A5" w:rsidRPr="001572E6" w:rsidRDefault="000143A5" w:rsidP="00955C83">
      <w:pPr>
        <w:pStyle w:val="ae"/>
        <w:spacing w:line="276" w:lineRule="auto"/>
        <w:jc w:val="both"/>
        <w:rPr>
          <w:sz w:val="22"/>
          <w:szCs w:val="22"/>
        </w:rPr>
      </w:pPr>
      <w:r w:rsidRPr="000143A5">
        <w:rPr>
          <w:sz w:val="22"/>
          <w:szCs w:val="22"/>
          <w:rtl/>
        </w:rPr>
        <w:t>וזה היה מעלת יתרו ששמח 'על הטובה אשר עשה ה' לישראל, ויאמר ברוך ה' אשר הציל אתכם מיד מצרים' (שמות יח ט-י), שהוא לא היה במצרים בכלל השעבוד, ונתן הודאה על ישראל. וזה כוונת המדרש (מכילתא מס' דעמלק פ"א; וראה עוד סנהדרין צד א) שזהו היה גנאי לישראל שלא ברכו להקב"ה עד שבא יתרו ונתן הודאה, והרי ישראל אמרו שירה מקודם, אך הם נתנו הודאה על עצמם וזה אין כל כך חשיבות, אבל יתרו נתן הודאה על אחרים, והוא דבר גדול</w:t>
      </w:r>
      <w:r w:rsidRPr="001572E6">
        <w:rPr>
          <w:rFonts w:hint="cs"/>
          <w:sz w:val="22"/>
          <w:szCs w:val="22"/>
          <w:rtl/>
        </w:rPr>
        <w:t>"</w:t>
      </w:r>
      <w:r w:rsidRPr="000143A5">
        <w:rPr>
          <w:sz w:val="22"/>
          <w:szCs w:val="22"/>
          <w:rtl/>
        </w:rPr>
        <w:t>.</w:t>
      </w:r>
    </w:p>
  </w:footnote>
  <w:footnote w:id="22">
    <w:p w14:paraId="66DFA00D" w14:textId="2E5E3D02" w:rsidR="00533222" w:rsidRPr="001572E6" w:rsidRDefault="00533222" w:rsidP="00955C83">
      <w:pPr>
        <w:pStyle w:val="ae"/>
        <w:spacing w:line="276" w:lineRule="auto"/>
        <w:jc w:val="both"/>
        <w:rPr>
          <w:sz w:val="22"/>
          <w:szCs w:val="22"/>
          <w:rtl/>
        </w:rPr>
      </w:pPr>
      <w:r w:rsidRPr="001572E6">
        <w:rPr>
          <w:rStyle w:val="af0"/>
          <w:sz w:val="22"/>
          <w:szCs w:val="22"/>
        </w:rPr>
        <w:footnoteRef/>
      </w:r>
      <w:r w:rsidRPr="001572E6">
        <w:rPr>
          <w:sz w:val="22"/>
          <w:szCs w:val="22"/>
          <w:rtl/>
        </w:rPr>
        <w:t xml:space="preserve"> שער התפלה </w:t>
      </w:r>
      <w:r w:rsidRPr="001572E6">
        <w:rPr>
          <w:rFonts w:hint="cs"/>
          <w:sz w:val="22"/>
          <w:szCs w:val="22"/>
          <w:rtl/>
        </w:rPr>
        <w:t>(</w:t>
      </w:r>
      <w:r w:rsidRPr="001572E6">
        <w:rPr>
          <w:sz w:val="22"/>
          <w:szCs w:val="22"/>
          <w:rtl/>
        </w:rPr>
        <w:t>ד"ה זכור רחמיך</w:t>
      </w:r>
      <w:r w:rsidRPr="001572E6">
        <w:rPr>
          <w:rFonts w:hint="cs"/>
          <w:sz w:val="22"/>
          <w:szCs w:val="22"/>
          <w:rtl/>
        </w:rPr>
        <w:t>): "</w:t>
      </w:r>
      <w:r w:rsidRPr="001572E6">
        <w:rPr>
          <w:sz w:val="22"/>
          <w:szCs w:val="22"/>
          <w:rtl/>
        </w:rPr>
        <w:t>בשירות ותשבחות שאנו מודים ומשבחים להקב"ה אנו מוסיפים כח למעלה ועושה הקב"ה יותר ניסים עד אין סוף וכו'.</w:t>
      </w:r>
      <w:r w:rsidRPr="001572E6">
        <w:rPr>
          <w:rFonts w:hint="cs"/>
          <w:sz w:val="22"/>
          <w:szCs w:val="22"/>
          <w:rtl/>
        </w:rPr>
        <w:t xml:space="preserve"> </w:t>
      </w:r>
      <w:r w:rsidRPr="001572E6">
        <w:rPr>
          <w:sz w:val="22"/>
          <w:szCs w:val="22"/>
          <w:rtl/>
        </w:rPr>
        <w:t>וכן אמר משה בשירת הים (שמות טו א) 'אז ישיר משה כו' אשירה לה' כי גאה גאה', היינו שאנו מאמינים שהקב"ה נתגדל ונתגאה על ידי השירות ותשבחות שלנו, ועל ידי כך 'סוס ורוכבו רמה בים' (שם). 'זה אלי ואנוהו אלהי אבי וארוממנהו' (שם שם ב), כמו שאמרו חז"ל (שבת קלג ב) על פסוק 'זה אלי ואנוהו', התנאה לפניו במצות, 'וארוממנהו', שהקב"ה מתרומם על ידי השירות ותשבחות שלנו, ועל ידי כן 'ה' איש מלחמה ה' שמו מרכבות פרעה וכו'</w:t>
      </w:r>
      <w:r w:rsidR="00A65004">
        <w:rPr>
          <w:rFonts w:hint="cs"/>
          <w:sz w:val="22"/>
          <w:szCs w:val="22"/>
          <w:rtl/>
        </w:rPr>
        <w:t>'</w:t>
      </w:r>
      <w:r w:rsidRPr="001572E6">
        <w:rPr>
          <w:sz w:val="22"/>
          <w:szCs w:val="22"/>
          <w:rtl/>
        </w:rPr>
        <w:t xml:space="preserve"> (שם ג-ד). </w:t>
      </w:r>
    </w:p>
    <w:p w14:paraId="2C0C079D" w14:textId="452BF88B" w:rsidR="00533222" w:rsidRPr="00EE69C6" w:rsidRDefault="00533222" w:rsidP="00955C83">
      <w:pPr>
        <w:pStyle w:val="ae"/>
        <w:spacing w:line="276" w:lineRule="auto"/>
        <w:jc w:val="both"/>
        <w:rPr>
          <w:sz w:val="22"/>
          <w:szCs w:val="22"/>
          <w:rtl/>
        </w:rPr>
      </w:pPr>
      <w:r w:rsidRPr="00EE69C6">
        <w:rPr>
          <w:sz w:val="22"/>
          <w:szCs w:val="22"/>
          <w:rtl/>
        </w:rPr>
        <w:t xml:space="preserve">וזה פירוש הפסוק (תהלים יח ד) 'מהולל אקרא ה' ומן </w:t>
      </w:r>
      <w:sdt>
        <w:sdtPr>
          <w:rPr>
            <w:sz w:val="22"/>
            <w:szCs w:val="22"/>
            <w:rtl/>
          </w:rPr>
          <w:tag w:val="proof_footnote_21_mmm0p21w"/>
          <w:id w:val="-1651442146"/>
          <w:placeholder>
            <w:docPart w:val="DefaultPlaceholder_-1854013440"/>
          </w:placeholder>
          <w15:appearance w15:val="hidden"/>
        </w:sdtPr>
        <w:sdtContent>
          <w:r w:rsidRPr="00EE69C6">
            <w:rPr>
              <w:sz w:val="22"/>
              <w:szCs w:val="22"/>
              <w:rtl/>
            </w:rPr>
            <w:t>אויבי אוושע</w:t>
          </w:r>
          <w:r w:rsidR="00A65004">
            <w:rPr>
              <w:sz w:val="22"/>
              <w:szCs w:val="22"/>
              <w:rtl/>
            </w:rPr>
            <w:t>'</w:t>
          </w:r>
          <w:r w:rsidRPr="00EE69C6">
            <w:rPr>
              <w:sz w:val="22"/>
              <w:szCs w:val="22"/>
              <w:rtl/>
            </w:rPr>
            <w:t>, על ידי</w:t>
          </w:r>
        </w:sdtContent>
      </w:sdt>
      <w:r w:rsidRPr="00EE69C6">
        <w:rPr>
          <w:sz w:val="22"/>
          <w:szCs w:val="22"/>
          <w:rtl/>
        </w:rPr>
        <w:t xml:space="preserve"> ההלל לה', על ידי כן שהקב"ה 'מהולל' עושה עוד ניסים כדי שיוסיפו לו עוד להודות </w:t>
      </w:r>
      <w:sdt>
        <w:sdtPr>
          <w:rPr>
            <w:sz w:val="22"/>
            <w:szCs w:val="22"/>
            <w:rtl/>
          </w:rPr>
          <w:tag w:val="proof_footnote_21_mmm0p2ic"/>
          <w:id w:val="554128901"/>
          <w:placeholder>
            <w:docPart w:val="DefaultPlaceholder_-1854013440"/>
          </w:placeholder>
          <w15:appearance w15:val="hidden"/>
        </w:sdtPr>
        <w:sdtContent>
          <w:r w:rsidRPr="00EE69C6">
            <w:rPr>
              <w:sz w:val="22"/>
              <w:szCs w:val="22"/>
              <w:rtl/>
            </w:rPr>
            <w:t>ולהלל. וזה</w:t>
          </w:r>
        </w:sdtContent>
      </w:sdt>
      <w:r w:rsidRPr="00EE69C6">
        <w:rPr>
          <w:sz w:val="22"/>
          <w:szCs w:val="22"/>
          <w:rtl/>
        </w:rPr>
        <w:t xml:space="preserve"> פירוש 'נותן הודאה לשעבר ומתפלל אלהבא' (ברכות נד א), על ידי שנותן הודאה לשעבר אנו מתפללין אלהבא, כדי שיהיה לנו עוד להודות ולהלל, כמו שאמר חזקיה להקב"ה שהחולה יתרפא כדי שיתן הודאה ושבח לקב"ה. וזה 'ישלח דברו וירפאם וכו' יודו לה' חסדו ונפלאותיו לבני אדם' (תהלים קז כ-כא), שעל ידי ש'יודו לה'' על ידי כן באים עוד 'נפלאותיו לבני אדם'. וזה 'הודו לה' כי טוב כי לעולם חסדו' (שם שם א), שמפרש על מה טוב ההודאה להקב"ה, 'כי לעולם חסדו', שעל ידי ההודאה בא החסד </w:t>
      </w:r>
      <w:sdt>
        <w:sdtPr>
          <w:rPr>
            <w:sz w:val="22"/>
            <w:szCs w:val="22"/>
            <w:rtl/>
          </w:rPr>
          <w:tag w:val="proof_footnote_21_mmm0p3hg"/>
          <w:id w:val="-694381586"/>
          <w:placeholder>
            <w:docPart w:val="DefaultPlaceholder_-1854013440"/>
          </w:placeholder>
          <w15:appearance w15:val="hidden"/>
        </w:sdtPr>
        <w:sdtContent>
          <w:r w:rsidRPr="00EE69C6">
            <w:rPr>
              <w:sz w:val="22"/>
              <w:szCs w:val="22"/>
              <w:rtl/>
            </w:rPr>
            <w:t>לעולם.</w:t>
          </w:r>
        </w:sdtContent>
      </w:sdt>
      <w:r w:rsidRPr="00EE69C6">
        <w:rPr>
          <w:sz w:val="22"/>
          <w:szCs w:val="22"/>
          <w:rtl/>
        </w:rPr>
        <w:t xml:space="preserve"> </w:t>
      </w:r>
    </w:p>
    <w:p w14:paraId="648CD34C" w14:textId="2D1B0F75" w:rsidR="00533222" w:rsidRPr="001572E6" w:rsidRDefault="00533222" w:rsidP="00955C83">
      <w:pPr>
        <w:pStyle w:val="ae"/>
        <w:spacing w:line="276" w:lineRule="auto"/>
        <w:jc w:val="both"/>
        <w:rPr>
          <w:sz w:val="22"/>
          <w:szCs w:val="22"/>
        </w:rPr>
      </w:pPr>
      <w:r w:rsidRPr="00EE69C6">
        <w:rPr>
          <w:sz w:val="22"/>
          <w:szCs w:val="22"/>
          <w:rtl/>
        </w:rPr>
        <w:t xml:space="preserve">וזה פירוש 'טוב להודות לה' ולזמר וכו' להגיד בבקר חסדך' וכו' (שם צב ב-ג), 'להגיד' לשון המשכה, על ידי ההודאה אנו ממשיכין החסדים. 'דור לדור ישבח מעשיך וגבורתיך יגידו' (שם קמה ד) לשון המשכה, 'כבוד מלכותך יאמרו וגבורתך ידברו להודיע לבני אדם גבורותיו' כו' (שם שם יא-יב), שכוונתם בסיפור הגבורות להמשיך עוד בזה גבורות הבורא - 'להודיע לבני אדם' כו', שהצדיקים רוצים בנפלאות הבורא כדי שיהיה להם </w:t>
      </w:r>
      <w:sdt>
        <w:sdtPr>
          <w:rPr>
            <w:sz w:val="22"/>
            <w:szCs w:val="22"/>
            <w:rtl/>
          </w:rPr>
          <w:tag w:val="proof_footnote_21_mmm0p408"/>
          <w:id w:val="-655987987"/>
          <w:placeholder>
            <w:docPart w:val="DefaultPlaceholder_-1854013440"/>
          </w:placeholder>
          <w15:appearance w15:val="hidden"/>
        </w:sdtPr>
        <w:sdtContent>
          <w:r w:rsidRPr="00EE69C6">
            <w:rPr>
              <w:sz w:val="22"/>
              <w:szCs w:val="22"/>
              <w:rtl/>
            </w:rPr>
            <w:t>להודות עוד יותר.</w:t>
          </w:r>
          <w:r w:rsidR="00A65004">
            <w:rPr>
              <w:sz w:val="22"/>
              <w:szCs w:val="22"/>
              <w:rtl/>
            </w:rPr>
            <w:t>"</w:t>
          </w:r>
        </w:sdtContent>
      </w:sdt>
      <w:r w:rsidRPr="00EE69C6">
        <w:rPr>
          <w:sz w:val="22"/>
          <w:szCs w:val="22"/>
          <w:rtl/>
        </w:rPr>
        <w:t xml:space="preserve"> </w:t>
      </w:r>
      <w:r w:rsidRPr="001572E6">
        <w:rPr>
          <w:rFonts w:hint="cs"/>
          <w:sz w:val="22"/>
          <w:szCs w:val="22"/>
          <w:rtl/>
        </w:rPr>
        <w:t xml:space="preserve"> </w:t>
      </w:r>
    </w:p>
  </w:footnote>
  <w:footnote w:id="23">
    <w:p w14:paraId="67138AE1" w14:textId="77777777" w:rsidR="00837B72" w:rsidRPr="001572E6" w:rsidRDefault="00837B72" w:rsidP="00955C83">
      <w:pPr>
        <w:pStyle w:val="ae"/>
        <w:spacing w:line="276" w:lineRule="auto"/>
        <w:jc w:val="both"/>
        <w:rPr>
          <w:sz w:val="22"/>
          <w:szCs w:val="22"/>
          <w:rtl/>
        </w:rPr>
      </w:pPr>
      <w:r w:rsidRPr="001572E6">
        <w:rPr>
          <w:rStyle w:val="af0"/>
          <w:sz w:val="22"/>
          <w:szCs w:val="22"/>
        </w:rPr>
        <w:footnoteRef/>
      </w:r>
      <w:r w:rsidRPr="001572E6">
        <w:rPr>
          <w:sz w:val="22"/>
          <w:szCs w:val="22"/>
          <w:rtl/>
        </w:rPr>
        <w:t xml:space="preserve"> </w:t>
      </w:r>
      <w:r w:rsidRPr="00425CCE">
        <w:rPr>
          <w:sz w:val="22"/>
          <w:szCs w:val="22"/>
          <w:rtl/>
        </w:rPr>
        <w:t xml:space="preserve">פרשת וירא </w:t>
      </w:r>
      <w:r w:rsidRPr="001572E6">
        <w:rPr>
          <w:rFonts w:hint="cs"/>
          <w:sz w:val="22"/>
          <w:szCs w:val="22"/>
          <w:rtl/>
        </w:rPr>
        <w:t>(</w:t>
      </w:r>
      <w:r w:rsidRPr="00425CCE">
        <w:rPr>
          <w:sz w:val="22"/>
          <w:szCs w:val="22"/>
          <w:rtl/>
        </w:rPr>
        <w:t>ד"ה נותן הודאה</w:t>
      </w:r>
      <w:r w:rsidRPr="001572E6">
        <w:rPr>
          <w:rFonts w:hint="cs"/>
          <w:sz w:val="22"/>
          <w:szCs w:val="22"/>
          <w:rtl/>
        </w:rPr>
        <w:t>): " '</w:t>
      </w:r>
      <w:r w:rsidRPr="001572E6">
        <w:rPr>
          <w:sz w:val="22"/>
          <w:szCs w:val="22"/>
          <w:rtl/>
        </w:rPr>
        <w:t>נותן הודאה לשעבר וצועק אלהבא</w:t>
      </w:r>
      <w:r w:rsidRPr="001572E6">
        <w:rPr>
          <w:rFonts w:hint="cs"/>
          <w:sz w:val="22"/>
          <w:szCs w:val="22"/>
          <w:rtl/>
        </w:rPr>
        <w:t>'</w:t>
      </w:r>
      <w:r w:rsidRPr="001572E6">
        <w:rPr>
          <w:sz w:val="22"/>
          <w:szCs w:val="22"/>
          <w:rtl/>
        </w:rPr>
        <w:t xml:space="preserve"> (ברכות נד א). ידוע כי האדם הרוצה לבקש על צרכיו הנה צריך מקודם לתת הודאה לשעבר ואחר כך יכול למשוך חסדים להבא, כמו שנאמר (תהלים קיח א) 'הודו לה' כי טוב כי לעולם חסדו', פירוש כשאדם נותן הודאה לשעבר 'כי טוב', אז מביא חסדים טובים לעולם חדשים לבקרים. וזהו שאומרים בנוסח התפלה בראש השנה ויום כפורים ועשרת ימי תשובה, 'ועל כולם יתברך ויתרומם כו' וכתוב לחיים טובים', כשנותן הודאה על שנה העברה אחר כך יוכל להתפלל על השנה הזאת הבאה עלינו לטובה</w:t>
      </w:r>
      <w:r w:rsidRPr="001572E6">
        <w:rPr>
          <w:rFonts w:hint="cs"/>
          <w:sz w:val="22"/>
          <w:szCs w:val="22"/>
          <w:rtl/>
        </w:rPr>
        <w:t>".</w:t>
      </w:r>
    </w:p>
    <w:p w14:paraId="73C3C508" w14:textId="217B4596" w:rsidR="00837B72" w:rsidRPr="001572E6" w:rsidRDefault="00837B72" w:rsidP="00955C83">
      <w:pPr>
        <w:pStyle w:val="ae"/>
        <w:spacing w:line="276" w:lineRule="auto"/>
        <w:jc w:val="both"/>
        <w:rPr>
          <w:sz w:val="22"/>
          <w:szCs w:val="22"/>
          <w:rtl/>
        </w:rPr>
      </w:pPr>
      <w:r w:rsidRPr="001572E6">
        <w:rPr>
          <w:rFonts w:hint="cs"/>
          <w:sz w:val="22"/>
          <w:szCs w:val="22"/>
          <w:rtl/>
        </w:rPr>
        <w:t>וב</w:t>
      </w:r>
      <w:r w:rsidRPr="00302E33">
        <w:rPr>
          <w:sz w:val="22"/>
          <w:szCs w:val="22"/>
          <w:rtl/>
        </w:rPr>
        <w:t xml:space="preserve">שער התפלה </w:t>
      </w:r>
      <w:r w:rsidRPr="001572E6">
        <w:rPr>
          <w:rFonts w:hint="cs"/>
          <w:sz w:val="22"/>
          <w:szCs w:val="22"/>
          <w:rtl/>
        </w:rPr>
        <w:t>(</w:t>
      </w:r>
      <w:r w:rsidRPr="00302E33">
        <w:rPr>
          <w:sz w:val="22"/>
          <w:szCs w:val="22"/>
          <w:rtl/>
        </w:rPr>
        <w:t>ד"ה זכור רחמיך</w:t>
      </w:r>
      <w:r w:rsidRPr="001572E6">
        <w:rPr>
          <w:rFonts w:hint="cs"/>
          <w:sz w:val="22"/>
          <w:szCs w:val="22"/>
          <w:rtl/>
        </w:rPr>
        <w:t>): "</w:t>
      </w:r>
      <w:r w:rsidRPr="00302E33">
        <w:rPr>
          <w:sz w:val="22"/>
          <w:szCs w:val="22"/>
          <w:rtl/>
        </w:rPr>
        <w:t>וכזה אנו אומרים בהגדה 'לפיכך אנחנו חייבים להודות וכו' ונאמר לפניו שירה חדשה הללויה'</w:t>
      </w:r>
      <w:r w:rsidR="00A55DD9">
        <w:rPr>
          <w:rFonts w:hint="cs"/>
          <w:sz w:val="22"/>
          <w:szCs w:val="22"/>
          <w:rtl/>
        </w:rPr>
        <w:t>...</w:t>
      </w:r>
      <w:r w:rsidRPr="00302E33">
        <w:rPr>
          <w:sz w:val="22"/>
          <w:szCs w:val="22"/>
          <w:rtl/>
        </w:rPr>
        <w:t xml:space="preserve"> </w:t>
      </w:r>
      <w:sdt>
        <w:sdtPr>
          <w:rPr>
            <w:sz w:val="22"/>
            <w:szCs w:val="22"/>
            <w:rtl/>
          </w:rPr>
          <w:tag w:val="proof_footnote_22_mmm0omcy"/>
          <w:id w:val="436495694"/>
          <w:placeholder>
            <w:docPart w:val="DefaultPlaceholder_-1854013440"/>
          </w:placeholder>
          <w15:appearance w15:val="hidden"/>
        </w:sdtPr>
        <w:sdtContent>
          <w:r w:rsidR="00A55DD9">
            <w:rPr>
              <w:rFonts w:hint="cs"/>
              <w:sz w:val="22"/>
              <w:szCs w:val="22"/>
              <w:rtl/>
            </w:rPr>
            <w:t>-</w:t>
          </w:r>
          <w:r w:rsidRPr="00302E33">
            <w:rPr>
              <w:sz w:val="22"/>
              <w:szCs w:val="22"/>
              <w:rtl/>
            </w:rPr>
            <w:t xml:space="preserve"> כי</w:t>
          </w:r>
        </w:sdtContent>
      </w:sdt>
      <w:r w:rsidRPr="00302E33">
        <w:rPr>
          <w:sz w:val="22"/>
          <w:szCs w:val="22"/>
          <w:rtl/>
        </w:rPr>
        <w:t xml:space="preserve"> אחר כך אומרים 'כן יגיענו למועדים ולרגלים אחרים' ומתפלל אלהבא. וכן בעשרת ימי תשובה אומרים (תפלת שמו"ע) 'ועל כולם יתברך ויתרומם' </w:t>
      </w:r>
      <w:r w:rsidRPr="001572E6">
        <w:rPr>
          <w:rFonts w:hint="cs"/>
          <w:sz w:val="22"/>
          <w:szCs w:val="22"/>
          <w:rtl/>
        </w:rPr>
        <w:t>ו</w:t>
      </w:r>
      <w:r w:rsidRPr="00302E33">
        <w:rPr>
          <w:sz w:val="22"/>
          <w:szCs w:val="22"/>
          <w:rtl/>
        </w:rPr>
        <w:t xml:space="preserve">כו' ואחר כך מתפלל אלהבא 'וכתוב לחיים טובים' </w:t>
      </w:r>
      <w:r w:rsidRPr="001572E6">
        <w:rPr>
          <w:rFonts w:hint="cs"/>
          <w:sz w:val="22"/>
          <w:szCs w:val="22"/>
          <w:rtl/>
        </w:rPr>
        <w:t>ו</w:t>
      </w:r>
      <w:r w:rsidRPr="00302E33">
        <w:rPr>
          <w:sz w:val="22"/>
          <w:szCs w:val="22"/>
          <w:rtl/>
        </w:rPr>
        <w:t>כו'</w:t>
      </w:r>
      <w:r w:rsidRPr="001572E6">
        <w:rPr>
          <w:rFonts w:hint="cs"/>
          <w:sz w:val="22"/>
          <w:szCs w:val="22"/>
          <w:rtl/>
        </w:rPr>
        <w:t xml:space="preserve"> ".</w:t>
      </w:r>
    </w:p>
  </w:footnote>
  <w:footnote w:id="24">
    <w:p w14:paraId="7C0B3543" w14:textId="30D010F5" w:rsidR="00344163" w:rsidRPr="001572E6" w:rsidRDefault="00344163" w:rsidP="00955C83">
      <w:pPr>
        <w:pStyle w:val="ae"/>
        <w:spacing w:line="276" w:lineRule="auto"/>
        <w:jc w:val="both"/>
        <w:rPr>
          <w:sz w:val="22"/>
          <w:szCs w:val="22"/>
          <w:rtl/>
        </w:rPr>
      </w:pPr>
      <w:r w:rsidRPr="001572E6">
        <w:rPr>
          <w:rStyle w:val="af0"/>
          <w:sz w:val="22"/>
          <w:szCs w:val="22"/>
        </w:rPr>
        <w:footnoteRef/>
      </w:r>
      <w:r w:rsidRPr="001572E6">
        <w:rPr>
          <w:sz w:val="22"/>
          <w:szCs w:val="22"/>
          <w:rtl/>
        </w:rPr>
        <w:t xml:space="preserve"> הו"ר </w:t>
      </w:r>
      <w:r w:rsidRPr="001572E6">
        <w:rPr>
          <w:rFonts w:hint="cs"/>
          <w:sz w:val="22"/>
          <w:szCs w:val="22"/>
          <w:rtl/>
        </w:rPr>
        <w:t>(</w:t>
      </w:r>
      <w:r w:rsidRPr="001572E6">
        <w:rPr>
          <w:sz w:val="22"/>
          <w:szCs w:val="22"/>
          <w:rtl/>
        </w:rPr>
        <w:t>ד"ה ולמקנהו</w:t>
      </w:r>
      <w:r w:rsidRPr="001572E6">
        <w:rPr>
          <w:rFonts w:hint="cs"/>
          <w:sz w:val="22"/>
          <w:szCs w:val="22"/>
          <w:rtl/>
        </w:rPr>
        <w:t>): "</w:t>
      </w:r>
      <w:r w:rsidRPr="001572E6">
        <w:rPr>
          <w:sz w:val="22"/>
          <w:szCs w:val="22"/>
          <w:rtl/>
        </w:rPr>
        <w:t xml:space="preserve">צריך האדם לברך ה' יתברך על אשר ברא את אברהם אבינו עליו השלום, כמו שנאמר (נחמיה ט ז) 'אתה הוא ה' האלהים אשר בחרת באברם'. ובזה שמענו אומרים בשם הרב הקדוש מלובלין זלה"ה, שהיה אומר שלקח פנאי לעצמו ט"ז שנים, בכל יום שעה אחת, לתת שבח והודיה להבורא ב"ה אשר ברא הצדיק הקדוש הרב בעל קדושת לוי זלה"ה. </w:t>
      </w:r>
    </w:p>
    <w:p w14:paraId="550735E3" w14:textId="112944E4" w:rsidR="00344163" w:rsidRPr="00344163" w:rsidRDefault="00344163" w:rsidP="00955C83">
      <w:pPr>
        <w:pStyle w:val="ae"/>
        <w:spacing w:line="276" w:lineRule="auto"/>
        <w:jc w:val="both"/>
        <w:rPr>
          <w:sz w:val="22"/>
          <w:szCs w:val="22"/>
          <w:rtl/>
        </w:rPr>
      </w:pPr>
      <w:r w:rsidRPr="00344163">
        <w:rPr>
          <w:sz w:val="22"/>
          <w:szCs w:val="22"/>
          <w:rtl/>
        </w:rPr>
        <w:t xml:space="preserve">וזה הענין בברכה ראשונה בשמונה עשרה שתיקנו אנשי כנסת הגדולה (ברכת אבות) 'אלהינו ואלהי אבותינו אלהי אברהם' וכו', לתת שבח והודיה לה' יתברך אשר ברא האבות הקדושים, להיות לו נחת רוח ותענוג תמידי בהיותם בעולם הזה ובעולם הבא </w:t>
      </w:r>
      <w:sdt>
        <w:sdtPr>
          <w:rPr>
            <w:sz w:val="22"/>
            <w:szCs w:val="22"/>
            <w:rtl/>
          </w:rPr>
          <w:tag w:val="proof_footnote_23_mmm0osp2"/>
          <w:id w:val="1125112060"/>
          <w:placeholder>
            <w:docPart w:val="DefaultPlaceholder_-1854013440"/>
          </w:placeholder>
          <w15:appearance w15:val="hidden"/>
        </w:sdtPr>
        <w:sdtContent>
          <w:r w:rsidRPr="00344163">
            <w:rPr>
              <w:sz w:val="22"/>
              <w:szCs w:val="22"/>
              <w:rtl/>
            </w:rPr>
            <w:t>בגן עדן. וזה</w:t>
          </w:r>
        </w:sdtContent>
      </w:sdt>
      <w:r w:rsidRPr="00344163">
        <w:rPr>
          <w:sz w:val="22"/>
          <w:szCs w:val="22"/>
          <w:rtl/>
        </w:rPr>
        <w:t xml:space="preserve"> פירוש 'ובכן צדיקים יראו וישמחו' (שמו"ע לימים נוראים), שיש להם שמחה מה שרואים צדיקים כדי לתת שבח והודיה לה' יתברך</w:t>
      </w:r>
      <w:r w:rsidRPr="001572E6">
        <w:rPr>
          <w:rFonts w:hint="cs"/>
          <w:sz w:val="22"/>
          <w:szCs w:val="22"/>
          <w:rtl/>
        </w:rPr>
        <w:t>".</w:t>
      </w:r>
      <w:r w:rsidRPr="00344163">
        <w:rPr>
          <w:sz w:val="22"/>
          <w:szCs w:val="22"/>
          <w:rtl/>
        </w:rPr>
        <w:t xml:space="preserve"> </w:t>
      </w:r>
    </w:p>
    <w:p w14:paraId="3E86013D" w14:textId="10AB2AB2" w:rsidR="00344163" w:rsidRPr="001572E6" w:rsidRDefault="00344163" w:rsidP="00955C83">
      <w:pPr>
        <w:pStyle w:val="ae"/>
        <w:spacing w:line="276" w:lineRule="auto"/>
        <w:rPr>
          <w:sz w:val="22"/>
          <w:szCs w:val="22"/>
          <w:rtl/>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3A26F" w14:textId="24EBB4B2" w:rsidR="00D15E01" w:rsidRPr="00D15E01" w:rsidRDefault="00D15E01" w:rsidP="00D15E01">
    <w:pPr>
      <w:pStyle w:val="af1"/>
      <w:jc w:val="center"/>
      <w:rPr>
        <w:b/>
        <w:bCs/>
        <w:sz w:val="32"/>
        <w:szCs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83E5C"/>
    <w:multiLevelType w:val="hybridMultilevel"/>
    <w:tmpl w:val="85406C5C"/>
    <w:lvl w:ilvl="0" w:tplc="41E087A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FA652A0"/>
    <w:multiLevelType w:val="hybridMultilevel"/>
    <w:tmpl w:val="E2383A80"/>
    <w:lvl w:ilvl="0" w:tplc="BDA26ECC">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9129634">
    <w:abstractNumId w:val="0"/>
  </w:num>
  <w:num w:numId="2" w16cid:durableId="181306130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ניסן גולדמן">
    <w15:presenceInfo w15:providerId="AD" w15:userId="S::1005226300@eduil.net::c553413a-3bb5-4fd4-af8b-2c4c0ded457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78B"/>
    <w:rsid w:val="00004153"/>
    <w:rsid w:val="00013169"/>
    <w:rsid w:val="000136C3"/>
    <w:rsid w:val="000143A5"/>
    <w:rsid w:val="0001450C"/>
    <w:rsid w:val="00030F89"/>
    <w:rsid w:val="00037A4E"/>
    <w:rsid w:val="000463D4"/>
    <w:rsid w:val="0005013E"/>
    <w:rsid w:val="000516D9"/>
    <w:rsid w:val="000534BC"/>
    <w:rsid w:val="0006086E"/>
    <w:rsid w:val="00071B88"/>
    <w:rsid w:val="0007733D"/>
    <w:rsid w:val="000872A4"/>
    <w:rsid w:val="0009399E"/>
    <w:rsid w:val="000A2448"/>
    <w:rsid w:val="000A43BA"/>
    <w:rsid w:val="000B307B"/>
    <w:rsid w:val="000B5862"/>
    <w:rsid w:val="000D49A6"/>
    <w:rsid w:val="000D61AD"/>
    <w:rsid w:val="00104D48"/>
    <w:rsid w:val="00107011"/>
    <w:rsid w:val="00111D0C"/>
    <w:rsid w:val="001134FE"/>
    <w:rsid w:val="001179EC"/>
    <w:rsid w:val="001224DE"/>
    <w:rsid w:val="00122739"/>
    <w:rsid w:val="00133494"/>
    <w:rsid w:val="00140D3D"/>
    <w:rsid w:val="001515E1"/>
    <w:rsid w:val="00153A12"/>
    <w:rsid w:val="001572E6"/>
    <w:rsid w:val="001660C1"/>
    <w:rsid w:val="0017534E"/>
    <w:rsid w:val="00181769"/>
    <w:rsid w:val="00184485"/>
    <w:rsid w:val="001910B4"/>
    <w:rsid w:val="001945CD"/>
    <w:rsid w:val="001A0C76"/>
    <w:rsid w:val="001B7243"/>
    <w:rsid w:val="001B724B"/>
    <w:rsid w:val="001C0DCE"/>
    <w:rsid w:val="001C27B2"/>
    <w:rsid w:val="001F39D7"/>
    <w:rsid w:val="001F751E"/>
    <w:rsid w:val="0020046A"/>
    <w:rsid w:val="00217A65"/>
    <w:rsid w:val="0023256B"/>
    <w:rsid w:val="00240DA7"/>
    <w:rsid w:val="00252D75"/>
    <w:rsid w:val="002629F6"/>
    <w:rsid w:val="0026573F"/>
    <w:rsid w:val="00266412"/>
    <w:rsid w:val="002671C6"/>
    <w:rsid w:val="00275331"/>
    <w:rsid w:val="002765C7"/>
    <w:rsid w:val="00295BA6"/>
    <w:rsid w:val="002A3936"/>
    <w:rsid w:val="002A408D"/>
    <w:rsid w:val="002A6BB7"/>
    <w:rsid w:val="002E6359"/>
    <w:rsid w:val="002F32D1"/>
    <w:rsid w:val="00302E33"/>
    <w:rsid w:val="0033565A"/>
    <w:rsid w:val="00335FD9"/>
    <w:rsid w:val="00344163"/>
    <w:rsid w:val="003444E1"/>
    <w:rsid w:val="003503D0"/>
    <w:rsid w:val="00353580"/>
    <w:rsid w:val="00372734"/>
    <w:rsid w:val="003801D6"/>
    <w:rsid w:val="003848F0"/>
    <w:rsid w:val="003862F3"/>
    <w:rsid w:val="003958E6"/>
    <w:rsid w:val="003A323C"/>
    <w:rsid w:val="003D2FBF"/>
    <w:rsid w:val="003E5E5E"/>
    <w:rsid w:val="003E7A49"/>
    <w:rsid w:val="00402D81"/>
    <w:rsid w:val="004161C2"/>
    <w:rsid w:val="00423AE0"/>
    <w:rsid w:val="00425CCE"/>
    <w:rsid w:val="00436E6B"/>
    <w:rsid w:val="00446C59"/>
    <w:rsid w:val="00452105"/>
    <w:rsid w:val="00461AE3"/>
    <w:rsid w:val="00466833"/>
    <w:rsid w:val="00475442"/>
    <w:rsid w:val="00486086"/>
    <w:rsid w:val="004955C8"/>
    <w:rsid w:val="004A4F26"/>
    <w:rsid w:val="004C6825"/>
    <w:rsid w:val="004D632A"/>
    <w:rsid w:val="004E6C57"/>
    <w:rsid w:val="004F1D39"/>
    <w:rsid w:val="00503A52"/>
    <w:rsid w:val="00511BDE"/>
    <w:rsid w:val="00513C2F"/>
    <w:rsid w:val="00516A76"/>
    <w:rsid w:val="00523F9D"/>
    <w:rsid w:val="00532A75"/>
    <w:rsid w:val="00532BE2"/>
    <w:rsid w:val="00533222"/>
    <w:rsid w:val="00554214"/>
    <w:rsid w:val="005557B5"/>
    <w:rsid w:val="005558E7"/>
    <w:rsid w:val="00573D35"/>
    <w:rsid w:val="00587CC9"/>
    <w:rsid w:val="005922CC"/>
    <w:rsid w:val="005939DE"/>
    <w:rsid w:val="005958C2"/>
    <w:rsid w:val="00595AAA"/>
    <w:rsid w:val="005A3943"/>
    <w:rsid w:val="005A3C99"/>
    <w:rsid w:val="005B5F4A"/>
    <w:rsid w:val="005C7A81"/>
    <w:rsid w:val="005E357A"/>
    <w:rsid w:val="005E6ED3"/>
    <w:rsid w:val="005F3E77"/>
    <w:rsid w:val="005F5B3F"/>
    <w:rsid w:val="00605331"/>
    <w:rsid w:val="006065C0"/>
    <w:rsid w:val="00620422"/>
    <w:rsid w:val="0062175F"/>
    <w:rsid w:val="006233F0"/>
    <w:rsid w:val="00623750"/>
    <w:rsid w:val="00634F30"/>
    <w:rsid w:val="00641031"/>
    <w:rsid w:val="006455FA"/>
    <w:rsid w:val="00647A31"/>
    <w:rsid w:val="00654C88"/>
    <w:rsid w:val="00657C49"/>
    <w:rsid w:val="006657CA"/>
    <w:rsid w:val="006678EF"/>
    <w:rsid w:val="0067395A"/>
    <w:rsid w:val="00677679"/>
    <w:rsid w:val="00686780"/>
    <w:rsid w:val="006878E2"/>
    <w:rsid w:val="00690034"/>
    <w:rsid w:val="00690735"/>
    <w:rsid w:val="006B2B1F"/>
    <w:rsid w:val="006B3D07"/>
    <w:rsid w:val="006C52C4"/>
    <w:rsid w:val="006D0790"/>
    <w:rsid w:val="006D33CE"/>
    <w:rsid w:val="006D5B7E"/>
    <w:rsid w:val="006F28C1"/>
    <w:rsid w:val="006F290C"/>
    <w:rsid w:val="006F6D6B"/>
    <w:rsid w:val="00700830"/>
    <w:rsid w:val="00705917"/>
    <w:rsid w:val="007117AA"/>
    <w:rsid w:val="00722506"/>
    <w:rsid w:val="007226F8"/>
    <w:rsid w:val="00724405"/>
    <w:rsid w:val="00727DC2"/>
    <w:rsid w:val="00732A49"/>
    <w:rsid w:val="007345FA"/>
    <w:rsid w:val="007365A4"/>
    <w:rsid w:val="00742017"/>
    <w:rsid w:val="00755254"/>
    <w:rsid w:val="0075668B"/>
    <w:rsid w:val="007701D2"/>
    <w:rsid w:val="00776890"/>
    <w:rsid w:val="0078020C"/>
    <w:rsid w:val="00787D37"/>
    <w:rsid w:val="0079149D"/>
    <w:rsid w:val="00791797"/>
    <w:rsid w:val="007A3FCD"/>
    <w:rsid w:val="007A5601"/>
    <w:rsid w:val="007C18E7"/>
    <w:rsid w:val="007C1EE4"/>
    <w:rsid w:val="007C4120"/>
    <w:rsid w:val="007E4F2E"/>
    <w:rsid w:val="007E520F"/>
    <w:rsid w:val="007E6741"/>
    <w:rsid w:val="007F64BF"/>
    <w:rsid w:val="0080239F"/>
    <w:rsid w:val="00816DAD"/>
    <w:rsid w:val="00816E89"/>
    <w:rsid w:val="0081766D"/>
    <w:rsid w:val="00820A57"/>
    <w:rsid w:val="0082222D"/>
    <w:rsid w:val="00823B62"/>
    <w:rsid w:val="0083478B"/>
    <w:rsid w:val="00837B72"/>
    <w:rsid w:val="00861EC6"/>
    <w:rsid w:val="0086205F"/>
    <w:rsid w:val="00867AD6"/>
    <w:rsid w:val="00870396"/>
    <w:rsid w:val="0088154B"/>
    <w:rsid w:val="0088241D"/>
    <w:rsid w:val="0088728A"/>
    <w:rsid w:val="0089032B"/>
    <w:rsid w:val="008A3873"/>
    <w:rsid w:val="008A4D17"/>
    <w:rsid w:val="008A71A0"/>
    <w:rsid w:val="008B0DC3"/>
    <w:rsid w:val="008B3A03"/>
    <w:rsid w:val="008B5E67"/>
    <w:rsid w:val="008B6141"/>
    <w:rsid w:val="008C2D09"/>
    <w:rsid w:val="008C5E7D"/>
    <w:rsid w:val="008F0222"/>
    <w:rsid w:val="00903267"/>
    <w:rsid w:val="00903B78"/>
    <w:rsid w:val="009052B7"/>
    <w:rsid w:val="009069DD"/>
    <w:rsid w:val="00912196"/>
    <w:rsid w:val="00922063"/>
    <w:rsid w:val="00941265"/>
    <w:rsid w:val="00946B30"/>
    <w:rsid w:val="009473BF"/>
    <w:rsid w:val="00947791"/>
    <w:rsid w:val="00955C83"/>
    <w:rsid w:val="00961CE0"/>
    <w:rsid w:val="009761BA"/>
    <w:rsid w:val="009D0D59"/>
    <w:rsid w:val="009D4F60"/>
    <w:rsid w:val="009E2B33"/>
    <w:rsid w:val="009E2E68"/>
    <w:rsid w:val="009F41E1"/>
    <w:rsid w:val="009F60D1"/>
    <w:rsid w:val="009F7812"/>
    <w:rsid w:val="00A01679"/>
    <w:rsid w:val="00A0175E"/>
    <w:rsid w:val="00A042C5"/>
    <w:rsid w:val="00A333D7"/>
    <w:rsid w:val="00A41D29"/>
    <w:rsid w:val="00A51D36"/>
    <w:rsid w:val="00A5506D"/>
    <w:rsid w:val="00A55683"/>
    <w:rsid w:val="00A55DD9"/>
    <w:rsid w:val="00A63121"/>
    <w:rsid w:val="00A65004"/>
    <w:rsid w:val="00A701CE"/>
    <w:rsid w:val="00A86DF5"/>
    <w:rsid w:val="00A87563"/>
    <w:rsid w:val="00A878EA"/>
    <w:rsid w:val="00A90DEA"/>
    <w:rsid w:val="00A9395F"/>
    <w:rsid w:val="00AA14B8"/>
    <w:rsid w:val="00AA538D"/>
    <w:rsid w:val="00AC2A75"/>
    <w:rsid w:val="00AC5D86"/>
    <w:rsid w:val="00AD0B20"/>
    <w:rsid w:val="00AD24E8"/>
    <w:rsid w:val="00AE5E29"/>
    <w:rsid w:val="00AE6C30"/>
    <w:rsid w:val="00AF5533"/>
    <w:rsid w:val="00B24153"/>
    <w:rsid w:val="00B3523B"/>
    <w:rsid w:val="00B436EA"/>
    <w:rsid w:val="00B55EB1"/>
    <w:rsid w:val="00B56598"/>
    <w:rsid w:val="00B65BB9"/>
    <w:rsid w:val="00B65E5F"/>
    <w:rsid w:val="00B70EBA"/>
    <w:rsid w:val="00B71906"/>
    <w:rsid w:val="00B84878"/>
    <w:rsid w:val="00B90DF5"/>
    <w:rsid w:val="00B93B9C"/>
    <w:rsid w:val="00BA2B49"/>
    <w:rsid w:val="00BA5A40"/>
    <w:rsid w:val="00BB1F9D"/>
    <w:rsid w:val="00BB4588"/>
    <w:rsid w:val="00BC04DD"/>
    <w:rsid w:val="00BD029A"/>
    <w:rsid w:val="00BD40F8"/>
    <w:rsid w:val="00BE5F03"/>
    <w:rsid w:val="00BF5D93"/>
    <w:rsid w:val="00C06587"/>
    <w:rsid w:val="00C2496B"/>
    <w:rsid w:val="00C31EE0"/>
    <w:rsid w:val="00C36DCB"/>
    <w:rsid w:val="00C51618"/>
    <w:rsid w:val="00C63F13"/>
    <w:rsid w:val="00C65E2D"/>
    <w:rsid w:val="00C73059"/>
    <w:rsid w:val="00C77255"/>
    <w:rsid w:val="00C823CE"/>
    <w:rsid w:val="00C830AE"/>
    <w:rsid w:val="00C83DE1"/>
    <w:rsid w:val="00C912C5"/>
    <w:rsid w:val="00CA60BA"/>
    <w:rsid w:val="00CB154E"/>
    <w:rsid w:val="00CB47E9"/>
    <w:rsid w:val="00CD5181"/>
    <w:rsid w:val="00CF4BD7"/>
    <w:rsid w:val="00D0058D"/>
    <w:rsid w:val="00D06CF9"/>
    <w:rsid w:val="00D07C22"/>
    <w:rsid w:val="00D12404"/>
    <w:rsid w:val="00D131C1"/>
    <w:rsid w:val="00D15997"/>
    <w:rsid w:val="00D15E01"/>
    <w:rsid w:val="00D1693A"/>
    <w:rsid w:val="00D2297C"/>
    <w:rsid w:val="00D22B37"/>
    <w:rsid w:val="00D26DED"/>
    <w:rsid w:val="00D33521"/>
    <w:rsid w:val="00D45792"/>
    <w:rsid w:val="00D626D3"/>
    <w:rsid w:val="00D727AC"/>
    <w:rsid w:val="00D82965"/>
    <w:rsid w:val="00D82A98"/>
    <w:rsid w:val="00DD0538"/>
    <w:rsid w:val="00DD3503"/>
    <w:rsid w:val="00DE57DC"/>
    <w:rsid w:val="00DF237B"/>
    <w:rsid w:val="00DF71A6"/>
    <w:rsid w:val="00E040AD"/>
    <w:rsid w:val="00E0633E"/>
    <w:rsid w:val="00E1719A"/>
    <w:rsid w:val="00E1743F"/>
    <w:rsid w:val="00E41970"/>
    <w:rsid w:val="00E463E4"/>
    <w:rsid w:val="00E51795"/>
    <w:rsid w:val="00E5544D"/>
    <w:rsid w:val="00E82598"/>
    <w:rsid w:val="00E84710"/>
    <w:rsid w:val="00EA0200"/>
    <w:rsid w:val="00EA7F2C"/>
    <w:rsid w:val="00EB432C"/>
    <w:rsid w:val="00EC16CD"/>
    <w:rsid w:val="00EC2262"/>
    <w:rsid w:val="00ED7B6A"/>
    <w:rsid w:val="00EE3FC9"/>
    <w:rsid w:val="00EE69C6"/>
    <w:rsid w:val="00EF0238"/>
    <w:rsid w:val="00EF4E2A"/>
    <w:rsid w:val="00F12E7A"/>
    <w:rsid w:val="00F138F0"/>
    <w:rsid w:val="00F157CE"/>
    <w:rsid w:val="00F161D0"/>
    <w:rsid w:val="00F2475E"/>
    <w:rsid w:val="00F52EB1"/>
    <w:rsid w:val="00F75BBC"/>
    <w:rsid w:val="00F87EF0"/>
    <w:rsid w:val="00FA27C4"/>
    <w:rsid w:val="00FA3646"/>
    <w:rsid w:val="00FA3EDE"/>
    <w:rsid w:val="00FB086A"/>
    <w:rsid w:val="00FC2C65"/>
    <w:rsid w:val="00FD4864"/>
    <w:rsid w:val="00FD51EA"/>
    <w:rsid w:val="00FD68DE"/>
    <w:rsid w:val="00FD774A"/>
    <w:rsid w:val="00FE2838"/>
    <w:rsid w:val="00FE57C7"/>
    <w:rsid w:val="00FF105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84800"/>
  <w15:chartTrackingRefBased/>
  <w15:docId w15:val="{AFF279C3-FEC5-476B-B49C-D1B153DCE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8347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8347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83478B"/>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83478B"/>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83478B"/>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3478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3478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3478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3478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83478B"/>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83478B"/>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83478B"/>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83478B"/>
    <w:rPr>
      <w:rFonts w:eastAsiaTheme="majorEastAsia" w:cstheme="majorBidi"/>
      <w:i/>
      <w:iCs/>
      <w:color w:val="2F5496" w:themeColor="accent1" w:themeShade="BF"/>
    </w:rPr>
  </w:style>
  <w:style w:type="character" w:customStyle="1" w:styleId="50">
    <w:name w:val="כותרת 5 תו"/>
    <w:basedOn w:val="a0"/>
    <w:link w:val="5"/>
    <w:uiPriority w:val="9"/>
    <w:semiHidden/>
    <w:rsid w:val="0083478B"/>
    <w:rPr>
      <w:rFonts w:eastAsiaTheme="majorEastAsia" w:cstheme="majorBidi"/>
      <w:color w:val="2F5496" w:themeColor="accent1" w:themeShade="BF"/>
    </w:rPr>
  </w:style>
  <w:style w:type="character" w:customStyle="1" w:styleId="60">
    <w:name w:val="כותרת 6 תו"/>
    <w:basedOn w:val="a0"/>
    <w:link w:val="6"/>
    <w:uiPriority w:val="9"/>
    <w:semiHidden/>
    <w:rsid w:val="0083478B"/>
    <w:rPr>
      <w:rFonts w:eastAsiaTheme="majorEastAsia" w:cstheme="majorBidi"/>
      <w:i/>
      <w:iCs/>
      <w:color w:val="595959" w:themeColor="text1" w:themeTint="A6"/>
    </w:rPr>
  </w:style>
  <w:style w:type="character" w:customStyle="1" w:styleId="70">
    <w:name w:val="כותרת 7 תו"/>
    <w:basedOn w:val="a0"/>
    <w:link w:val="7"/>
    <w:uiPriority w:val="9"/>
    <w:semiHidden/>
    <w:rsid w:val="0083478B"/>
    <w:rPr>
      <w:rFonts w:eastAsiaTheme="majorEastAsia" w:cstheme="majorBidi"/>
      <w:color w:val="595959" w:themeColor="text1" w:themeTint="A6"/>
    </w:rPr>
  </w:style>
  <w:style w:type="character" w:customStyle="1" w:styleId="80">
    <w:name w:val="כותרת 8 תו"/>
    <w:basedOn w:val="a0"/>
    <w:link w:val="8"/>
    <w:uiPriority w:val="9"/>
    <w:semiHidden/>
    <w:rsid w:val="0083478B"/>
    <w:rPr>
      <w:rFonts w:eastAsiaTheme="majorEastAsia" w:cstheme="majorBidi"/>
      <w:i/>
      <w:iCs/>
      <w:color w:val="272727" w:themeColor="text1" w:themeTint="D8"/>
    </w:rPr>
  </w:style>
  <w:style w:type="character" w:customStyle="1" w:styleId="90">
    <w:name w:val="כותרת 9 תו"/>
    <w:basedOn w:val="a0"/>
    <w:link w:val="9"/>
    <w:uiPriority w:val="9"/>
    <w:semiHidden/>
    <w:rsid w:val="0083478B"/>
    <w:rPr>
      <w:rFonts w:eastAsiaTheme="majorEastAsia" w:cstheme="majorBidi"/>
      <w:color w:val="272727" w:themeColor="text1" w:themeTint="D8"/>
    </w:rPr>
  </w:style>
  <w:style w:type="paragraph" w:styleId="a3">
    <w:name w:val="Title"/>
    <w:basedOn w:val="a"/>
    <w:next w:val="a"/>
    <w:link w:val="a4"/>
    <w:uiPriority w:val="10"/>
    <w:qFormat/>
    <w:rsid w:val="008347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83478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3478B"/>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83478B"/>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83478B"/>
    <w:pPr>
      <w:spacing w:before="160"/>
      <w:jc w:val="center"/>
    </w:pPr>
    <w:rPr>
      <w:i/>
      <w:iCs/>
      <w:color w:val="404040" w:themeColor="text1" w:themeTint="BF"/>
    </w:rPr>
  </w:style>
  <w:style w:type="character" w:customStyle="1" w:styleId="a8">
    <w:name w:val="ציטוט תו"/>
    <w:basedOn w:val="a0"/>
    <w:link w:val="a7"/>
    <w:uiPriority w:val="29"/>
    <w:rsid w:val="0083478B"/>
    <w:rPr>
      <w:i/>
      <w:iCs/>
      <w:color w:val="404040" w:themeColor="text1" w:themeTint="BF"/>
    </w:rPr>
  </w:style>
  <w:style w:type="paragraph" w:styleId="a9">
    <w:name w:val="List Paragraph"/>
    <w:basedOn w:val="a"/>
    <w:uiPriority w:val="34"/>
    <w:qFormat/>
    <w:rsid w:val="0083478B"/>
    <w:pPr>
      <w:ind w:left="720"/>
      <w:contextualSpacing/>
    </w:pPr>
  </w:style>
  <w:style w:type="character" w:styleId="aa">
    <w:name w:val="Intense Emphasis"/>
    <w:basedOn w:val="a0"/>
    <w:uiPriority w:val="21"/>
    <w:qFormat/>
    <w:rsid w:val="0083478B"/>
    <w:rPr>
      <w:i/>
      <w:iCs/>
      <w:color w:val="2F5496" w:themeColor="accent1" w:themeShade="BF"/>
    </w:rPr>
  </w:style>
  <w:style w:type="paragraph" w:styleId="ab">
    <w:name w:val="Intense Quote"/>
    <w:basedOn w:val="a"/>
    <w:next w:val="a"/>
    <w:link w:val="ac"/>
    <w:uiPriority w:val="30"/>
    <w:qFormat/>
    <w:rsid w:val="008347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83478B"/>
    <w:rPr>
      <w:i/>
      <w:iCs/>
      <w:color w:val="2F5496" w:themeColor="accent1" w:themeShade="BF"/>
    </w:rPr>
  </w:style>
  <w:style w:type="character" w:styleId="ad">
    <w:name w:val="Intense Reference"/>
    <w:basedOn w:val="a0"/>
    <w:uiPriority w:val="32"/>
    <w:qFormat/>
    <w:rsid w:val="0083478B"/>
    <w:rPr>
      <w:b/>
      <w:bCs/>
      <w:smallCaps/>
      <w:color w:val="2F5496" w:themeColor="accent1" w:themeShade="BF"/>
      <w:spacing w:val="5"/>
    </w:rPr>
  </w:style>
  <w:style w:type="paragraph" w:customStyle="1" w:styleId="11">
    <w:name w:val="טקסט הערת שוליים1"/>
    <w:basedOn w:val="a"/>
    <w:next w:val="ae"/>
    <w:link w:val="af"/>
    <w:uiPriority w:val="99"/>
    <w:unhideWhenUsed/>
    <w:rsid w:val="0083478B"/>
    <w:pPr>
      <w:spacing w:after="0" w:line="240" w:lineRule="auto"/>
    </w:pPr>
    <w:rPr>
      <w:sz w:val="20"/>
      <w:szCs w:val="20"/>
    </w:rPr>
  </w:style>
  <w:style w:type="character" w:customStyle="1" w:styleId="af">
    <w:name w:val="טקסט הערת שוליים תו"/>
    <w:basedOn w:val="a0"/>
    <w:link w:val="11"/>
    <w:uiPriority w:val="99"/>
    <w:rsid w:val="0083478B"/>
    <w:rPr>
      <w:sz w:val="20"/>
      <w:szCs w:val="20"/>
    </w:rPr>
  </w:style>
  <w:style w:type="character" w:styleId="af0">
    <w:name w:val="footnote reference"/>
    <w:aliases w:val="Footnote Reference"/>
    <w:basedOn w:val="a0"/>
    <w:uiPriority w:val="99"/>
    <w:semiHidden/>
    <w:unhideWhenUsed/>
    <w:rsid w:val="0083478B"/>
    <w:rPr>
      <w:vertAlign w:val="superscript"/>
    </w:rPr>
  </w:style>
  <w:style w:type="paragraph" w:customStyle="1" w:styleId="12">
    <w:name w:val="כותרת עליונה1"/>
    <w:basedOn w:val="a"/>
    <w:next w:val="af1"/>
    <w:link w:val="af2"/>
    <w:uiPriority w:val="99"/>
    <w:unhideWhenUsed/>
    <w:rsid w:val="0083478B"/>
    <w:pPr>
      <w:tabs>
        <w:tab w:val="center" w:pos="4153"/>
        <w:tab w:val="right" w:pos="8306"/>
      </w:tabs>
      <w:spacing w:after="0" w:line="240" w:lineRule="auto"/>
    </w:pPr>
  </w:style>
  <w:style w:type="character" w:customStyle="1" w:styleId="af2">
    <w:name w:val="כותרת עליונה תו"/>
    <w:basedOn w:val="a0"/>
    <w:link w:val="12"/>
    <w:uiPriority w:val="99"/>
    <w:rsid w:val="0083478B"/>
  </w:style>
  <w:style w:type="paragraph" w:customStyle="1" w:styleId="13">
    <w:name w:val="כותרת תחתונה1"/>
    <w:basedOn w:val="a"/>
    <w:next w:val="af3"/>
    <w:link w:val="af4"/>
    <w:uiPriority w:val="99"/>
    <w:unhideWhenUsed/>
    <w:rsid w:val="0083478B"/>
    <w:pPr>
      <w:tabs>
        <w:tab w:val="center" w:pos="4153"/>
        <w:tab w:val="right" w:pos="8306"/>
      </w:tabs>
      <w:spacing w:after="0" w:line="240" w:lineRule="auto"/>
    </w:pPr>
  </w:style>
  <w:style w:type="character" w:customStyle="1" w:styleId="af4">
    <w:name w:val="כותרת תחתונה תו"/>
    <w:basedOn w:val="a0"/>
    <w:link w:val="13"/>
    <w:uiPriority w:val="99"/>
    <w:rsid w:val="0083478B"/>
  </w:style>
  <w:style w:type="paragraph" w:styleId="ae">
    <w:name w:val="footnote text"/>
    <w:basedOn w:val="a"/>
    <w:link w:val="14"/>
    <w:uiPriority w:val="99"/>
    <w:unhideWhenUsed/>
    <w:rsid w:val="0083478B"/>
    <w:pPr>
      <w:spacing w:after="0" w:line="240" w:lineRule="auto"/>
    </w:pPr>
    <w:rPr>
      <w:sz w:val="20"/>
      <w:szCs w:val="20"/>
    </w:rPr>
  </w:style>
  <w:style w:type="character" w:customStyle="1" w:styleId="14">
    <w:name w:val="טקסט הערת שוליים תו1"/>
    <w:basedOn w:val="a0"/>
    <w:link w:val="ae"/>
    <w:uiPriority w:val="99"/>
    <w:rsid w:val="0083478B"/>
    <w:rPr>
      <w:sz w:val="20"/>
      <w:szCs w:val="20"/>
    </w:rPr>
  </w:style>
  <w:style w:type="paragraph" w:styleId="af1">
    <w:name w:val="header"/>
    <w:basedOn w:val="a"/>
    <w:link w:val="15"/>
    <w:uiPriority w:val="99"/>
    <w:unhideWhenUsed/>
    <w:rsid w:val="0083478B"/>
    <w:pPr>
      <w:tabs>
        <w:tab w:val="center" w:pos="4153"/>
        <w:tab w:val="right" w:pos="8306"/>
      </w:tabs>
      <w:spacing w:after="0" w:line="240" w:lineRule="auto"/>
    </w:pPr>
  </w:style>
  <w:style w:type="character" w:customStyle="1" w:styleId="15">
    <w:name w:val="כותרת עליונה תו1"/>
    <w:basedOn w:val="a0"/>
    <w:link w:val="af1"/>
    <w:uiPriority w:val="99"/>
    <w:rsid w:val="0083478B"/>
  </w:style>
  <w:style w:type="paragraph" w:styleId="af3">
    <w:name w:val="footer"/>
    <w:basedOn w:val="a"/>
    <w:link w:val="16"/>
    <w:uiPriority w:val="99"/>
    <w:unhideWhenUsed/>
    <w:rsid w:val="0083478B"/>
    <w:pPr>
      <w:tabs>
        <w:tab w:val="center" w:pos="4153"/>
        <w:tab w:val="right" w:pos="8306"/>
      </w:tabs>
      <w:spacing w:after="0" w:line="240" w:lineRule="auto"/>
    </w:pPr>
  </w:style>
  <w:style w:type="character" w:customStyle="1" w:styleId="16">
    <w:name w:val="כותרת תחתונה תו1"/>
    <w:basedOn w:val="a0"/>
    <w:link w:val="af3"/>
    <w:uiPriority w:val="99"/>
    <w:rsid w:val="0083478B"/>
  </w:style>
  <w:style w:type="paragraph" w:styleId="af5">
    <w:name w:val="endnote text"/>
    <w:basedOn w:val="a"/>
    <w:link w:val="af6"/>
    <w:uiPriority w:val="99"/>
    <w:unhideWhenUsed/>
    <w:rsid w:val="006233F0"/>
    <w:pPr>
      <w:spacing w:after="0" w:line="240" w:lineRule="auto"/>
    </w:pPr>
    <w:rPr>
      <w:sz w:val="20"/>
      <w:szCs w:val="20"/>
    </w:rPr>
  </w:style>
  <w:style w:type="character" w:customStyle="1" w:styleId="af6">
    <w:name w:val="טקסט הערת סיום תו"/>
    <w:basedOn w:val="a0"/>
    <w:link w:val="af5"/>
    <w:uiPriority w:val="99"/>
    <w:rsid w:val="006233F0"/>
    <w:rPr>
      <w:sz w:val="20"/>
      <w:szCs w:val="20"/>
    </w:rPr>
  </w:style>
  <w:style w:type="character" w:styleId="af7">
    <w:name w:val="endnote reference"/>
    <w:basedOn w:val="a0"/>
    <w:uiPriority w:val="99"/>
    <w:semiHidden/>
    <w:unhideWhenUsed/>
    <w:rsid w:val="006233F0"/>
    <w:rPr>
      <w:vertAlign w:val="superscript"/>
    </w:rPr>
  </w:style>
  <w:style w:type="paragraph" w:styleId="NormalWeb">
    <w:name w:val="Normal (Web)"/>
    <w:basedOn w:val="a"/>
    <w:uiPriority w:val="99"/>
    <w:semiHidden/>
    <w:unhideWhenUsed/>
    <w:rsid w:val="006233F0"/>
    <w:rPr>
      <w:rFonts w:ascii="Times New Roman" w:hAnsi="Times New Roman" w:cs="Times New Roman"/>
      <w:sz w:val="24"/>
      <w:szCs w:val="24"/>
    </w:rPr>
  </w:style>
  <w:style w:type="character" w:styleId="Hyperlink">
    <w:name w:val="Hyperlink"/>
    <w:basedOn w:val="a0"/>
    <w:uiPriority w:val="99"/>
    <w:unhideWhenUsed/>
    <w:rsid w:val="00C06587"/>
    <w:rPr>
      <w:color w:val="0563C1" w:themeColor="hyperlink"/>
      <w:u w:val="single"/>
    </w:rPr>
  </w:style>
  <w:style w:type="character" w:styleId="af8">
    <w:name w:val="Unresolved Mention"/>
    <w:basedOn w:val="a0"/>
    <w:uiPriority w:val="99"/>
    <w:semiHidden/>
    <w:unhideWhenUsed/>
    <w:rsid w:val="00C06587"/>
    <w:rPr>
      <w:color w:val="605E5C"/>
      <w:shd w:val="clear" w:color="auto" w:fill="E1DFDD"/>
    </w:rPr>
  </w:style>
  <w:style w:type="paragraph" w:styleId="af9">
    <w:name w:val="Revision"/>
    <w:hidden/>
    <w:uiPriority w:val="99"/>
    <w:semiHidden/>
    <w:rsid w:val="00A65004"/>
    <w:pPr>
      <w:spacing w:after="0" w:line="240" w:lineRule="auto"/>
    </w:pPr>
  </w:style>
  <w:style w:type="character" w:styleId="afa">
    <w:name w:val="Placeholder Text"/>
    <w:basedOn w:val="a0"/>
    <w:uiPriority w:val="99"/>
    <w:semiHidden/>
    <w:rsid w:val="00A65004"/>
    <w:rPr>
      <w:color w:val="666666"/>
    </w:rPr>
  </w:style>
  <w:style w:type="character" w:styleId="afb">
    <w:name w:val="annotation reference"/>
    <w:basedOn w:val="a0"/>
    <w:uiPriority w:val="99"/>
    <w:semiHidden/>
    <w:unhideWhenUsed/>
    <w:rsid w:val="00A65004"/>
    <w:rPr>
      <w:sz w:val="16"/>
      <w:szCs w:val="16"/>
    </w:rPr>
  </w:style>
  <w:style w:type="paragraph" w:styleId="afc">
    <w:name w:val="annotation text"/>
    <w:basedOn w:val="a"/>
    <w:link w:val="afd"/>
    <w:uiPriority w:val="99"/>
    <w:semiHidden/>
    <w:unhideWhenUsed/>
    <w:rsid w:val="00A65004"/>
    <w:pPr>
      <w:spacing w:line="240" w:lineRule="auto"/>
    </w:pPr>
    <w:rPr>
      <w:sz w:val="20"/>
      <w:szCs w:val="20"/>
    </w:rPr>
  </w:style>
  <w:style w:type="character" w:customStyle="1" w:styleId="afd">
    <w:name w:val="טקסט הערה תו"/>
    <w:basedOn w:val="a0"/>
    <w:link w:val="afc"/>
    <w:uiPriority w:val="99"/>
    <w:semiHidden/>
    <w:rsid w:val="00A65004"/>
    <w:rPr>
      <w:sz w:val="20"/>
      <w:szCs w:val="20"/>
    </w:rPr>
  </w:style>
  <w:style w:type="paragraph" w:styleId="afe">
    <w:name w:val="annotation subject"/>
    <w:basedOn w:val="afc"/>
    <w:next w:val="afc"/>
    <w:link w:val="aff"/>
    <w:uiPriority w:val="99"/>
    <w:semiHidden/>
    <w:unhideWhenUsed/>
    <w:rsid w:val="00A65004"/>
    <w:rPr>
      <w:b/>
      <w:bCs/>
    </w:rPr>
  </w:style>
  <w:style w:type="character" w:customStyle="1" w:styleId="aff">
    <w:name w:val="נושא הערה תו"/>
    <w:basedOn w:val="afd"/>
    <w:link w:val="afe"/>
    <w:uiPriority w:val="99"/>
    <w:semiHidden/>
    <w:rsid w:val="00A6500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microsoft.com/office/2011/relationships/people" Target="people.xml"/><Relationship Id="rId10"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כללי"/>
          <w:gallery w:val="placeholder"/>
        </w:category>
        <w:types>
          <w:type w:val="bbPlcHdr"/>
        </w:types>
        <w:behaviors>
          <w:behavior w:val="content"/>
        </w:behaviors>
        <w:guid w:val="{23A4E9AC-C498-48CD-AF28-E4CF85EDBA02}"/>
      </w:docPartPr>
      <w:docPartBody>
        <w:p w:rsidR="00035C55" w:rsidRDefault="00CA5804">
          <w:r w:rsidRPr="004C284C">
            <w:rPr>
              <w:rStyle w:val="a3"/>
              <w:rtl/>
            </w:rPr>
            <w:t>לחץ או הקש כאן להזנת טקסט</w:t>
          </w:r>
          <w:r w:rsidRPr="004C284C">
            <w:rPr>
              <w:rStyle w:val="a3"/>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804"/>
    <w:rsid w:val="00035C55"/>
    <w:rsid w:val="00037A4E"/>
    <w:rsid w:val="003F39C7"/>
    <w:rsid w:val="005A01FC"/>
    <w:rsid w:val="006657CA"/>
    <w:rsid w:val="00CA5804"/>
    <w:rsid w:val="00E56AE9"/>
    <w:rsid w:val="00F161D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035C55"/>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8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E96EB2B-4286-4819-928B-38D2589C9E7E}">
  <we:reference id="f7e3b9a2-4c8d-5e1f-9a0b-c2d3e4f56789" version="1.0.0.0" store="\\DESKTOP-1VQK2AB\OfficeAddinManifests" storeType="Filesystem"/>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roofreadingData xmlns="http://mugah.app/proofreading">
  <version>1.0</version>
  <id>proof_mmm0iea2</id>
  <timestamp>2026-03-11T12:40:46.916Z</timestamp>
  <isComplete>true</isComplete>
  <progress>
    <total>84</total>
    <processed>84</processed>
    <paragraphs>51</paragraphs>
    <footnotes>24</footnotes>
    <endnotes>9</endnotes>
    <changesApplied>46</changesApplied>
    <failedSections>0</failedSections>
  </progress>
  <changes>
    <Change>
      <id>paragraph_9_0_mmm0izzc</id>
      <sectionType>paragraph</sectionType>
      <sectionIndex>9</sectionIndex>
      <originalText>רבבות צבאי ומלאכי</originalText>
      <suggestedText>רבבות צבא ומלאכי</suggestedText>
      <reason>תיקון טעות הקלדה (הכוונה ל'צבא')</reason>
      <applied>true</applied>
      <bookmarkName>proof_paragraph_9_mmm0izh4</bookmarkName>
      <error/>
      <reviewStatus/>
    </Change>
    <Change>
      <id>paragraph_5_0_mmm0j18n</id>
      <sectionType>paragraph</sectionType>
      <sectionIndex>5</sectionIndex>
      <originalText>הנסים ונפלאות</originalText>
      <suggestedText>הנסים והנפלאות</suggestedText>
      <reason>תיקון לשוני נדרש (התאמת ה' הידיעה)</reason>
      <applied>true</applied>
      <bookmarkName>proof_paragraph_5_mmm0j0ub</bookmarkName>
      <error/>
      <reviewStatus/>
    </Change>
    <Change>
      <id>paragraph_12_0_mmm0j77k</id>
      <sectionType>paragraph</sectionType>
      <sectionIndex>12</sectionIndex>
      <originalText>על החסד גדול</originalText>
      <suggestedText>על החסד הגדול</suggestedText>
      <reason>תיקון דקדוקי - השלמת ה"א הידיעה לשם תואר המצורף לשם עצם מיודע</reason>
      <applied>true</applied>
      <bookmarkName>proof_paragraph_12_mmm0j6rz</bookmarkName>
      <error/>
      <reviewStatus/>
    </Change>
    <Change>
      <id>paragraph_20_0_mmm0jd3x</id>
      <sectionType>paragraph</sectionType>
      <sectionIndex>20</sectionIndex>
      <originalText>אין
קץ</originalText>
      <suggestedText>אין קץ</suggestedText>
      <reason>מחיקת שבירת שורה מיותרת</reason>
      <applied>false</applied>
      <bookmarkName/>
      <error>SearchStringInvalidOrTooLong</error>
      <reviewStatus/>
    </Change>
    <Change>
      <id>paragraph_24_0_mmm0jqa0</id>
      <sectionType>paragraph</sectionType>
      <sectionIndex>24</sectionIndex>
      <originalText>וזהו דרכם</originalText>
      <suggestedText>וזו דרכם</suggestedText>
      <reason>תיקון מין - המילה 'דרך' היא לשון נקבה</reason>
      <applied>true</applied>
      <bookmarkName>proof_paragraph_24_mmm0jq0v</bookmarkName>
      <error/>
      <reviewStatus/>
    </Change>
    <Change>
      <id>paragraph_24_1_mmm0jqis</id>
      <sectionType>paragraph</sectionType>
      <sectionIndex>24</sectionIndex>
      <originalText>להבורא</originalText>
      <suggestedText>לבורא</suggestedText>
      <reason>ה' הידיעה נופלת אחרי אות היחס ל'</reason>
      <applied>true</applied>
      <bookmarkName>proof_paragraph_24_mmm0jqax</bookmarkName>
      <error/>
      <reviewStatus>rejected</reviewStatus>
    </Change>
    <Change>
      <id>paragraph_32_0_mmm0jz12</id>
      <sectionType>paragraph</sectionType>
      <sectionIndex>32</sectionIndex>
      <originalText>בגלות לעתיד</originalText>
      <suggestedText>בגלות ולעתיד</suggestedText>
      <reason>הוספת ו' החיבור להשלמת המשמעות</reason>
      <applied>true</applied>
      <bookmarkName>proof_paragraph_32_mmm0jysa</bookmarkName>
      <error/>
      <reviewStatus/>
    </Change>
    <Change>
      <id>paragraph_32_1_mmm0jz94</id>
      <sectionType>paragraph</sectionType>
      <sectionIndex>32</sectionIndex>
      <originalText>לבא </originalText>
      <suggestedText>לבא</suggestedText>
      <reason>הסרת רווח מיותר לפני סגירת הדגשה</reason>
      <applied>false</applied>
      <bookmarkName/>
      <error>SearchStringInvalidOrTooLong</error>
      <reviewStatus/>
    </Change>
    <Change>
      <id>paragraph_36_0_mmm0k98f</id>
      <sectionType>paragraph</sectionType>
      <sectionIndex>36</sectionIndex>
      <originalText>הנסים ונפלאות</originalText>
      <suggestedText>הנסים והנפלאות</suggestedText>
      <reason>תיקון לשוני: הוספת ה"א הידיעה למילה השנייה בצמד</reason>
      <applied>true</applied>
      <bookmarkName>proof_paragraph_36_mmm0k8z6</bookmarkName>
      <error/>
      <reviewStatus/>
    </Change>
    <Change>
      <id>paragraph_33_0_mmm0kb2p</id>
      <sectionType>paragraph</sectionType>
      <sectionIndex>33</sectionIndex>
      <originalText>כל השירות ותשבחות</originalText>
      <suggestedText>כל השירות והתשבחות</suggestedText>
      <reason>הוספת ה"א הידיעה במילת הסמיכות השנייה</reason>
      <applied>true</applied>
      <bookmarkName>proof_paragraph_33_mmm0katu</bookmarkName>
      <error/>
      <reviewStatus/>
    </Change>
    <Change>
      <id>paragraph_33_1_mmm0kbb3</id>
      <sectionType>paragraph</sectionType>
      <sectionIndex>33</sectionIndex>
      <originalText>לעתיד
לבא,</originalText>
      <suggestedText>לעתיד
לבוא,</suggestedText>
      <reason>אחידות כתיב (לעומת 'לעתיד לבוא' בתחילת הקטע)</reason>
      <applied>true</applied>
      <bookmarkName>proof_paragraph_33_mmm0kb3u</bookmarkName>
      <error/>
      <reviewStatus>rejected</reviewStatus>
    </Change>
    <Change>
      <id>paragraph_33_2_mmm0kbkt</id>
      <sectionType>paragraph</sectionType>
      <sectionIndex>33</sectionIndex>
      <originalText>לבא((footnote:0))</originalText>
      <suggestedText>לבוא((footnote:0))</suggestedText>
      <reason>אחידות כתיב</reason>
      <applied>true</applied>
      <bookmarkName>proof_paragraph_33_mmm0kbd0</bookmarkName>
      <error/>
      <reviewStatus>rejected</reviewStatus>
    </Change>
    <Change>
      <id>paragraph_50_0_mmm0kolz</id>
      <sectionType>paragraph</sectionType>
      <sectionIndex>50</sectionIndex>
      <originalText> גודל</originalText>
      <suggestedText>גודל</suggestedText>
      <reason>הסרת רווח מיותר בתחילת השורה</reason>
      <applied>false</applied>
      <bookmarkName/>
      <error>SearchStringInvalidOrTooLong</error>
      <reviewStatus/>
    </Change>
    <Change>
      <id>paragraph_44_0_mmm0krsw</id>
      <sectionType>paragraph</sectionType>
      <sectionIndex>44</sectionIndex>
      <originalText>שיוכלו
להודות</originalText>
      <suggestedText>שיוכלו להודות</suggestedText>
      <reason>הסרת ירידת שורה מיותרת</reason>
      <applied>false</applied>
      <bookmarkName/>
      <error>SearchStringInvalidOrTooLong</error>
      <reviewStatus/>
    </Change>
    <Change>
      <id>paragraph_45_0_mmm0kuz6</id>
      <sectionType>paragraph</sectionType>
      <sectionIndex>45</sectionIndex>
      <originalText>מהשירות ותשבחות של צבא</originalText>
      <suggestedText>מהשירות והתשבחות של צבא</suggestedText>
      <reason>הוספת ה"א הידיעה (התאמה למילה הקודמת בצירוף)</reason>
      <applied>true</applied>
      <bookmarkName>proof_paragraph_45_mmm0kurd</bookmarkName>
      <error/>
      <reviewStatus/>
    </Change>
    <Change>
      <id>paragraph_45_1_mmm0kv83</id>
      <sectionType>paragraph</sectionType>
      <sectionIndex>45</sectionIndex>
      <originalText>ידיהן מתגדל מלכותו</originalText>
      <suggestedText>ידיהן מתגדלת מלכותו</suggestedText>
      <reason>התאמת זכר ונקבה (המילה 'מלכות' היא בנקבה)</reason>
      <applied>true</applied>
      <bookmarkName>proof_paragraph_45_mmm0kv08</bookmarkName>
      <error/>
      <reviewStatus/>
    </Change>
    <Change>
      <id>paragraph_51_0_mmm0l0bw</id>
      <sectionType>paragraph</sectionType>
      <sectionIndex>51</sectionIndex>
      <originalText>אלא שגם שה' יתברך</originalText>
      <suggestedText>אלא שגם ה' יתברך</suggestedText>
      <reason>כפילות אותיות יחס - ה־ש' מיותרת</reason>
      <applied>true</applied>
      <bookmarkName>proof_paragraph_51_mmm0l03r</bookmarkName>
      <error/>
      <reviewStatus/>
    </Change>
    <Change>
      <id>paragraph_51_1_mmm0l0l9</id>
      <sectionType>paragraph</sectionType>
      <sectionIndex>51</sectionIndex>
      <originalText>על ידי השירות ותשבחות</originalText>
      <suggestedText>על ידי השירות והתשבחות</suggestedText>
      <reason>הוספת ה' הידיעה להתאמה תחבירית (כמו שהופיע במשפט הקודם)</reason>
      <applied>true</applied>
      <bookmarkName>proof_paragraph_51_mmm0l0dl</bookmarkName>
      <error/>
      <reviewStatus/>
    </Change>
    <Change>
      <id>paragraph_62_0_mmm0lev2</id>
      <sectionType>paragraph</sectionType>
      <sectionIndex>62</sectionIndex>
      <originalText>הוֹדוּ לה' כִּי לְעוֹלָם</originalText>
      <suggestedText>הוֹדוּ לה' כִּי טוֹב כִּי לְעוֹלָם</suggestedText>
      <reason>השלמת המילים החסרות בפסוק</reason>
      <applied>true</applied>
      <bookmarkName>proof_paragraph_62_mmm0lelj</bookmarkName>
      <error/>
      <reviewStatus>rejected</reviewStatus>
    </Change>
    <Change>
      <id>paragraph_65_0_mmm0lodg</id>
      <sectionType>paragraph</sectionType>
      <sectionIndex>65</sectionIndex>
      <originalText>כי אינו דומה הודאה</originalText>
      <suggestedText>כי אינה דומה הודאה</suggestedText>
      <reason>התאמת זכר ונקבה (הודאה היא בנקבה)</reason>
      <applied>true</applied>
      <bookmarkName>proof_paragraph_65_mmm0lo3u</bookmarkName>
      <error/>
      <reviewStatus/>
    </Change>
    <Change>
      <id>footnote_4_0_mmm0mgyx</id>
      <sectionType>footnote</sectionType>
      <sectionIndex>4</sectionIndex>
      <originalText>שלמעלה , ולזה</originalText>
      <suggestedText>שלמעלה, ולזה</suggestedText>
      <reason>מרווח מיותר לפני פסיק</reason>
      <applied>true</applied>
      <bookmarkName>proof_footnote_4_mmm0mgg9</bookmarkName>
      <error/>
      <reviewStatus/>
    </Change>
    <Change>
      <id>footnote_3_0_mmm0mq0u</id>
      <sectionType>footnote</sectionType>
      <sectionIndex>3</sectionIndex>
      <originalText>(תהלים סג, ד).</originalText>
      <suggestedText>(תהלים סג ד).</suggestedText>
      <reason>הסרת פסיק בציון המקור כמקובל בספר</reason>
      <applied>true</applied>
      <bookmarkName>proof_footnote_3_mmm0mpk0</bookmarkName>
      <error/>
      <reviewStatus/>
    </Change>
    <Change>
      <id>footnote_3_1_mmm0mqms</id>
      <sectionType>footnote</sectionType>
      <sectionIndex>3</sectionIndex>
      <originalText>שלו . וזהו</originalText>
      <suggestedText>שלו. וזהו</suggestedText>
      <reason>הסרת רווח מיותר לפני נקודה</reason>
      <applied>true</applied>
      <bookmarkName>proof_footnote_3_mmm0mq23</bookmarkName>
      <error/>
      <reviewStatus/>
    </Change>
    <Change>
      <id>footnote_3_2_mmm0mrcb</id>
      <sectionType>footnote</sectionType>
      <sectionIndex>3</sectionIndex>
      <originalText>לשונו
... וזהו</originalText>
      <suggestedText>לשונו...
וזהו</suggestedText>
      <reason>הצמדת שלוש נקודות למילה הקודמת</reason>
      <applied>true</applied>
      <bookmarkName>proof_footnote_3_mmm0mqnt</bookmarkName>
      <error/>
      <reviewStatus>accepted</reviewStatus>
    </Change>
    <Change>
      <id>footnote_3_3_mmm0mrw1</id>
      <sectionType>footnote</sectionType>
      <sectionIndex>3</sectionIndex>
      <originalText>(שם) ".</originalText>
      <suggestedText>(שם)".</suggestedText>
      <reason>הסרת רווח מיותר לפני מירכאות</reason>
      <applied>true</applied>
      <bookmarkName>proof_footnote_3_mmm0mrdx</bookmarkName>
      <error/>
      <reviewStatus/>
    </Change>
    <Change>
      <id>footnote_7_0_mmm0mzz8</id>
      <sectionType>footnote</sectionType>
      <sectionIndex>7</sectionIndex>
      <originalText>עמנו'  (תפילת</originalText>
      <suggestedText>עמנו' (תפילת</suggestedText>
      <reason>מחיקת רווח כפול/מיותר</reason>
      <applied>false</applied>
      <bookmarkName/>
      <error>הטקסט המקורי לא נמצא בהערת שוליים</error>
      <reviewStatus/>
    </Change>
    <Change>
      <id>footnote_7_1_mmm0n0f0</id>
      <sectionType>footnote</sectionType>
      <sectionIndex>7</sectionIndex>
      <originalText>שמו"ע) ".</originalText>
      <suggestedText>שמו"ע)".</suggestedText>
      <reason>מחיקת רווח מיותר לפני סגירת מרכאות ונקודה</reason>
      <applied>true</applied>
      <bookmarkName>proof_footnote_7_mmm0mzzg</bookmarkName>
      <error/>
      <reviewStatus/>
    </Change>
    <Change>
      <id>footnote_11_0_mmm0n6a6</id>
      <sectionType>footnote</sectionType>
      <sectionIndex>11</sectionIndex>
      <originalText>יתרך שמו</originalText>
      <suggestedText>יתברך שמו</suggestedText>
      <reason>טעות הקלדה מובהקת (צ"ל יתברך שמו)</reason>
      <applied>true</applied>
      <bookmarkName>proof_footnote_11_mmm0n5ud</bookmarkName>
      <error/>
      <reviewStatus/>
    </Change>
    <Change>
      <id>footnote_8_0_mmm0nmvt</id>
      <sectionType>footnote</sectionType>
      <sectionIndex>8</sectionIndex>
      <originalText>נחשב. 
לזה</originalText>
      <suggestedText>נחשב.
לזה</suggestedText>
      <reason>הסרת רווח מיותר בסוף הפסקה לפני ירידת שורה</reason>
      <applied>false</applied>
      <bookmarkName/>
      <error>שגיאה בחיפוש בהערת שוליים</error>
      <reviewStatus/>
    </Change>
    <Change>
      <id>footnote_13_0_mmm0nnc0</id>
      <sectionType>footnote</sectionType>
      <sectionIndex>13</sectionIndex>
      <originalText>(תהלים קד, א)</originalText>
      <suggestedText>(תהלים קד א)</suggestedText>
      <reason>התאמה לסטנדרט ציון מקורות ללא פסיק הנהוג בטקסט</reason>
      <applied>true</applied>
      <bookmarkName>proof_footnote_13_mmm0nmw8</bookmarkName>
      <error/>
      <reviewStatus/>
    </Change>
    <Change>
      <id>footnote_15_0_mmm0o0xp</id>
      <sectionType>footnote</sectionType>
      <sectionIndex>15</sectionIndex>
      <originalText>(דברים ז, יב)</originalText>
      <suggestedText>(דברים ז יב)</suggestedText>
      <reason>הסרת פסיק מציון המקור, בהתאם לסטנדרט שצוין בהוראות</reason>
      <applied>true</applied>
      <bookmarkName>proof_footnote_15_mmm0o0k5</bookmarkName>
      <error/>
      <reviewStatus/>
    </Change>
    <Change>
      <id>footnote_15_1_mmm0o1e6</id>
      <sectionType>footnote</sectionType>
      <sectionIndex>15</sectionIndex>
      <originalText>(תהלים קלו, ד;</originalText>
      <suggestedText>(תהלים קלו ד;</suggestedText>
      <reason>הסרת פסיק מציון המקור, בהתאם לסטנדרט שצוין בהוראות</reason>
      <applied>true</applied>
      <bookmarkName>proof_footnote_15_mmm0o0z3</bookmarkName>
      <error/>
      <reviewStatus/>
    </Change>
    <Change>
      <id>footnote_12_0_mmm0ody0</id>
      <sectionType>footnote</sectionType>
      <sectionIndex>12</sectionIndex>
      <originalText>רש"י וצריך אני לומר שירה עיין</originalText>
      <suggestedText>רש"י 'וצריך אני לומר שירה' עיין</suggestedText>
      <reason>הוספת מירכאות לציטוט מדברי רש"י (שגיאת פיסוק מוכחת)</reason>
      <applied>true</applied>
      <bookmarkName>proof_footnote_12_mmm0odi9</bookmarkName>
      <error/>
      <reviewStatus/>
    </Change>
    <Change>
      <id>footnote_12_1_mmm0oe7v</id>
      <sectionType>footnote</sectionType>
      <sectionIndex>12</sectionIndex>
      <originalText>שירה. 
אך</originalText>
      <suggestedText>שירה.
אך</suggestedText>
      <reason>הסרת רווח מיותר בסוף הפסקה</reason>
      <applied>false</applied>
      <bookmarkName/>
      <error>שגיאה בחיפוש בהערת שוליים</error>
      <reviewStatus/>
    </Change>
    <Change>
      <id>footnote_12_2_mmm0oeq3</id>
      <sectionType>footnote</sectionType>
      <sectionIndex>12</sectionIndex>
      <originalText>כד אנח לישראל</originalText>
      <suggestedText>כד אינון ישראל</suggestedText>
      <reason>תיקון שגיאת הקלדה/זיהוי תווים (OCR) מוכחת בציטוט מהזוהר (במקור בתפארת שלמה: 'כד אינון ישראל')</reason>
      <applied>true</applied>
      <bookmarkName>proof_footnote_12_mmm0oe8g</bookmarkName>
      <error/>
      <reviewStatus>rejected</reviewStatus>
    </Change>
    <Change>
      <id>footnote_12_3_mmm0of68</id>
      <sectionType>footnote</sectionType>
      <sectionIndex>12</sectionIndex>
      <originalText>אי טרנא
עציב</originalText>
      <suggestedText>אי מלכא
עציב</suggestedText>
      <reason>תיקון שגיאת סריקה חמורה (OCR) - המילה 'מלכא' מהזוהר פוענחה בטעות כ'טרנא'</reason>
      <applied>true</applied>
      <bookmarkName>proof_footnote_12_mmm0oerj</bookmarkName>
      <error/>
      <reviewStatus>rejected</reviewStatus>
    </Change>
    <Change>
      <id>footnote_12_4_mmm0ofem</id>
      <sectionType>footnote</sectionType>
      <sectionIndex>12</sectionIndex>
      <originalText>יתברך. 
וזהו</originalText>
      <suggestedText>יתברך.
וזהו</suggestedText>
      <reason>הסרת רווח מיותר בסוף הפסקה</reason>
      <applied>false</applied>
      <bookmarkName/>
      <error>שגיאה בחיפוש בהערת שוליים</error>
      <reviewStatus/>
    </Change>
    <Change>
      <id>footnote_12_5_mmm0ofme</id>
      <sectionType>footnote</sectionType>
      <sectionIndex>12</sectionIndex>
      <originalText>שירה. 
והנה</originalText>
      <suggestedText>שירה.
והנה</suggestedText>
      <reason>הסרת רווח מיותר בסוף הפסקה</reason>
      <applied>false</applied>
      <bookmarkName/>
      <error>שגיאה בחיפוש בהערת שוליים</error>
      <reviewStatus/>
    </Change>
    <Change>
      <id>footnote_22_0_mmm0omrw</id>
      <sectionType>footnote</sectionType>
      <sectionIndex>22</sectionIndex>
      <originalText>לשעבר' כוו', כי</originalText>
      <suggestedText>לשעבר' וכו', כי</suggestedText>
      <reason>תיקון טעות הקלדה מובהקת (כוו' במקום וכו')</reason>
      <applied>true</applied>
      <bookmarkName>proof_footnote_22_mmm0omcy</bookmarkName>
      <error/>
      <reviewStatus/>
    </Change>
    <Change>
      <id>footnote_20_0_mmm0osni</id>
      <sectionType>footnote</sectionType>
      <sectionIndex>20</sectionIndex>
      <originalText>(ס ב )</originalText>
      <suggestedText>(ס ב)</suggestedText>
      <reason>הסרת רווח מיותר לפני סוגריים סוגרים</reason>
      <applied>true</applied>
      <bookmarkName>proof_footnote_20_mmm0os2e</bookmarkName>
      <error/>
      <reviewStatus/>
    </Change>
    <Change>
      <id>footnote_23_0_mmm0otcv</id>
      <sectionType>footnote</sectionType>
      <sectionIndex>23</sectionIndex>
      <originalText>בגן עדן . וזה</originalText>
      <suggestedText>בגן עדן. וזה</suggestedText>
      <reason>הסרת רווח מיותר לפני סימן פיסוק</reason>
      <applied>true</applied>
      <bookmarkName>proof_footnote_23_mmm0osp2</bookmarkName>
      <error/>
      <reviewStatus/>
    </Change>
    <Change>
      <id>footnote_20_1_mmm0othv</id>
      <sectionType>footnote</sectionType>
      <sectionIndex>20</sectionIndex>
      <originalText>על חברו. 
וזה</originalText>
      <suggestedText>על חברו.
וזה</suggestedText>
      <reason>הסרת רווח מיותר בסוף הפסקה</reason>
      <applied>false</applied>
      <bookmarkName/>
      <error>שגיאה בחיפוש בהערת שוליים</error>
      <reviewStatus/>
    </Change>
    <Change>
      <id>endnote_0_0_mmm0ozp9</id>
      <sectionType>endnote</sectionType>
      <sectionIndex>0</sectionIndex>
      <originalText>לא-ל חי, מסופר</originalText>
      <suggestedText>לא-ל חי. מסופר</suggestedText>
      <reason>תיקון פיסוק - סוף משפט והתחלת עניין חדש דורשים נקודה</reason>
      <applied>true</applied>
      <bookmarkName>proof_endnote_0_mmm0oza5</bookmarkName>
      <error/>
      <reviewStatus/>
    </Change>
    <Change>
      <id>endnote_0_1_mmm0p06i</id>
      <sectionType>endnote</sectionType>
      <sectionIndex>0</sectionIndex>
      <originalText>'כל
מקדש."</originalText>
      <suggestedText>'כל
מקדש'."</suggestedText>
      <reason>סגירת הגרש של הציטוט הפנימי לפני המרכאות</reason>
      <applied>true</applied>
      <bookmarkName>proof_endnote_0_mmm0ozq4</bookmarkName>
      <error/>
      <reviewStatus/>
    </Change>
    <Change>
      <id>endnote_0_2_mmm0p0nr</id>
      <sectionType>endnote</sectionType>
      <sectionIndex>0</sectionIndex>
      <originalText>רבינו זי״ע</originalText>
      <suggestedText>רבינו זי"ע</suggestedText>
      <reason>תיקון מירכאות עגולות למירכאות סטנדרטיות</reason>
      <applied>true</applied>
      <bookmarkName>proof_endnote_0_mmm0p06u</bookmarkName>
      <error/>
      <reviewStatus/>
    </Change>
    <Change>
      <id>footnote_21_0_mmm0p20q</id>
      <sectionType>footnote</sectionType>
      <sectionIndex>21</sectionIndex>
      <originalText>בים'  (שם)</originalText>
      <suggestedText>בים' (שם)</suggestedText>
      <reason>הסרת מרווח כפול/מיותר לפני הסוגריים</reason>
      <applied>false</applied>
      <bookmarkName/>
      <error>הטקסט המקורי לא נמצא בהערת שוליים</error>
      <reviewStatus/>
    </Change>
    <Change>
      <id>footnote_21_1_mmm0p21i</id>
      <sectionType>footnote</sectionType>
      <sectionIndex>21</sectionIndex>
      <originalText>וכו'  (שם שם ג-ד)</originalText>
      <suggestedText>וכו'' (שם שם ג-ד)</suggestedText>
      <reason>השלמת גרש לסגירת הציטוט והסרת מרווח כפול</reason>
      <applied>false</applied>
      <bookmarkName/>
      <error>הטקסט המקורי לא נמצא בהערת שוליים</error>
      <reviewStatus/>
    </Change>
    <Change>
      <id>footnote_21_2_mmm0p2gq</id>
      <sectionType>footnote</sectionType>
      <sectionIndex>21</sectionIndex>
      <originalText>אויבי אוושע, על ידי</originalText>
      <suggestedText>אויבי אוושע', על ידי</suggestedText>
      <reason>השלמת גרש לסגירת ציטוט הפסוק</reason>
      <applied>true</applied>
      <bookmarkName>proof_footnote_21_mmm0p21w</bookmarkName>
      <error/>
      <reviewStatus/>
    </Change>
    <Change>
      <id>footnote_21_3_mmm0p30j</id>
      <sectionType>footnote</sectionType>
      <sectionIndex>21</sectionIndex>
      <originalText>ולהלל . וזה</originalText>
      <suggestedText>ולהלל. וזה</suggestedText>
      <reason>הסרת רווח מיותר לפני נקודה</reason>
      <applied>true</applied>
      <bookmarkName>proof_footnote_21_mmm0p2ic</bookmarkName>
      <error/>
      <reviewStatus/>
    </Change>
    <Change>
      <id>endnote_4_0_mmm0p3h7</id>
      <sectionType>endnote</sectionType>
      <sectionIndex>4</sectionIndex>
      <originalText>חז"ל עניות כמיתה",</originalText>
      <suggestedText>חז"ל "עניות כמיתה",</suggestedText>
      <reason>הוספת מירכאות פותחות לציטוט כדי להשלים את המירכאות הסוגרות</reason>
      <applied>true</applied>
      <bookmarkName>proof_endnote_4_mmm0p31m</bookmarkName>
      <error/>
      <reviewStatus/>
    </Change>
    <Change>
      <id>footnote_21_4_mmm0p3yo</id>
      <sectionType>footnote</sectionType>
      <sectionIndex>21</sectionIndex>
      <originalText>לעולם .</originalText>
      <suggestedText>לעולם.</suggestedText>
      <reason>הסרת רווח מיותר לפני נקודה</reason>
      <applied>true</applied>
      <bookmarkName>proof_footnote_21_mmm0p3hg</bookmarkName>
      <error/>
      <reviewStatus/>
    </Change>
    <Change>
      <id>footnote_21_5_mmm0p4bn</id>
      <sectionType>footnote</sectionType>
      <sectionIndex>21</sectionIndex>
      <originalText>להודות עוד יותר.</originalText>
      <suggestedText>להודות עוד יותר."</suggestedText>
      <reason>הוספת מירכאות לסגירת הציטוט שהתחיל בתחילת הקטע</reason>
      <applied>true</applied>
      <bookmarkName>proof_footnote_21_mmm0p408</bookmarkName>
      <error/>
      <reviewStatus/>
    </Change>
    <Change>
      <id>endnote_6_0_mmm0pj8e</id>
      <sectionType>endnote</sectionType>
      <sectionIndex>6</sectionIndex>
      <originalText>שלא יהיה לקהל</originalText>
      <suggestedText>שלא יהיו לקהל</suggestedText>
      <reason>תיקון יחיד/רבים - המילה 'דגים' היא ברבים ולכן יש לכתוב 'יהיו'</reason>
      <applied>true</applied>
      <bookmarkName>proof_endnote_6_mmm0piml</bookmarkName>
      <error/>
      <reviewStatus/>
    </Change>
    <Change>
      <id>endnote_6_1_mmm0pjqf</id>
      <sectionType>endnote</sectionType>
      <sectionIndex>6</sectionIndex>
      <originalText>שיהיה לציבור דגים</originalText>
      <suggestedText>שיהיו לציבור דגים</suggestedText>
      <reason>תיקון יחיד/רבים - דגים הם ברבים ולכן יש לכתוב 'יהיו'</reason>
      <applied>true</applied>
      <bookmarkName>proof_endnote_6_mmm0pj8p</bookmarkName>
      <error/>
      <reviewStatus/>
    </Change>
    <Change>
      <id>endnote_8_0_mmm0po0x</id>
      <sectionType>endnote</sectionType>
      <sectionIndex>8</sectionIndex>
      <originalText>בעצמם שמחו], (נפלאות</originalText>
      <suggestedText>בעצמם שמחו]", (נפלאות</suggestedText>
      <reason>הוספת מירכאות סוגרות בסוף הציטוט</reason>
      <applied>true</applied>
      <bookmarkName>proof_endnote_8_mmm0pnlv</bookmarkName>
      <error/>
      <reviewStatus/>
    </Change>
    <Change>
      <id>endnote_5_0_mmm0psrt</id>
      <sectionType>endnote</sectionType>
      <sectionIndex>5</sectionIndex>
      <originalText>על הצרות והדוחק שהוא</originalText>
      <suggestedText>על הצרות והדוחק שהם</suggestedText>
      <reason>התאמת מספר (רבים) לנושא 'הצרות והדוחק'</reason>
      <applied>true</applied>
      <bookmarkName>proof_endnote_5_mmm0psbw</bookmarkName>
      <error/>
      <reviewStatus/>
    </Change>
    <Change>
      <id>endnote_5_1_mmm0pt82</id>
      <sectionType>endnote</sectionType>
      <sectionIndex>5</sectionIndex>
      <originalText>ואמר להם: אומרים</originalText>
      <suggestedText>ואמר להם: "אומרים</suggestedText>
      <reason>הוספת מירכאות פותחות לתחילת הציטוט, בהתאמה למירכאות הסוגרות שבסוף הקטע</reason>
      <applied>true</applied>
      <bookmarkName>proof_endnote_5_mmm0pssl</bookmarkName>
      <error/>
      <reviewStatus/>
    </Change>
    <Change>
      <id>endnote_5_2_mmm0pto1</id>
      <sectionType>endnote</sectionType>
      <sectionIndex>5</sectionIndex>
      <originalText>ובהרחבה גדולה?".</originalText>
      <suggestedText>ובהרחבה גדולה?"</suggestedText>
      <reason>הסרת נקודה מיותרת לאחר סימן שאלה ומירכאות</reason>
      <applied>true</applied>
      <bookmarkName>proof_endnote_5_mmm0pt8h</bookmarkName>
      <error/>
      <reviewStatus/>
    </Change>
  </changes>
</ProofreadingData>
</file>

<file path=customXml/itemProps1.xml><?xml version="1.0" encoding="utf-8"?>
<ds:datastoreItem xmlns:ds="http://schemas.openxmlformats.org/officeDocument/2006/customXml" ds:itemID="{AEA6D3CD-1670-4A8F-8857-60D5CFE5708C}">
  <ds:schemaRefs>
    <ds:schemaRef ds:uri="http://schemas.openxmlformats.org/officeDocument/2006/bibliography"/>
  </ds:schemaRefs>
</ds:datastoreItem>
</file>

<file path=customXml/itemProps2.xml><?xml version="1.0" encoding="utf-8"?>
<ds:datastoreItem xmlns:ds="http://schemas.openxmlformats.org/officeDocument/2006/customXml" ds:itemID="{84F1814C-3303-443F-8D33-C41319271BE0}">
  <ds:schemaRefs>
    <ds:schemaRef ds:uri="http://mugah.app/proofreading"/>
  </ds:schemaRefs>
</ds:datastoreItem>
</file>

<file path=docProps/app.xml><?xml version="1.0" encoding="utf-8"?>
<Properties xmlns="http://schemas.openxmlformats.org/officeDocument/2006/extended-properties" xmlns:vt="http://schemas.openxmlformats.org/officeDocument/2006/docPropsVTypes">
  <Template>Normal</Template>
  <TotalTime>4163</TotalTime>
  <Pages>15</Pages>
  <Words>1335</Words>
  <Characters>6680</Characters>
  <Application>Microsoft Office Word</Application>
  <DocSecurity>0</DocSecurity>
  <Lines>55</Lines>
  <Paragraphs>15</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8000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שמעיה מנדל</dc:creator>
  <cp:keywords/>
  <dc:description/>
  <cp:lastModifiedBy>שמעיה מנדל</cp:lastModifiedBy>
  <cp:revision>349</cp:revision>
  <dcterms:created xsi:type="dcterms:W3CDTF">2026-03-01T14:59:00Z</dcterms:created>
  <dcterms:modified xsi:type="dcterms:W3CDTF">2026-03-13T01:12:00Z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5509f384-c840-48db-834c-a42b662c5d81</vt:lpwstr>
  </property>
</Properties>
</file>