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9E2" w:rsidRDefault="00D279E2" w:rsidP="00D279E2">
      <w:pPr>
        <w:widowControl w:val="0"/>
        <w:autoSpaceDE w:val="0"/>
        <w:autoSpaceDN w:val="0"/>
        <w:adjustRightInd w:val="0"/>
        <w:jc w:val="center"/>
        <w:rPr>
          <w:rFonts w:ascii="David" w:hAnsi="David" w:cs="David"/>
          <w:b/>
          <w:bCs/>
          <w:sz w:val="56"/>
          <w:szCs w:val="56"/>
          <w:rtl/>
        </w:rPr>
      </w:pPr>
      <w:r>
        <w:rPr>
          <w:rFonts w:ascii="David" w:hAnsi="David" w:cs="David" w:hint="cs"/>
          <w:b/>
          <w:bCs/>
          <w:sz w:val="56"/>
          <w:szCs w:val="56"/>
          <w:rtl/>
        </w:rPr>
        <w:t>פרק ג</w:t>
      </w:r>
    </w:p>
    <w:p w:rsidR="00D279E2" w:rsidRPr="00D279E2" w:rsidRDefault="00D279E2" w:rsidP="00D279E2">
      <w:pPr>
        <w:widowControl w:val="0"/>
        <w:autoSpaceDE w:val="0"/>
        <w:autoSpaceDN w:val="0"/>
        <w:adjustRightInd w:val="0"/>
        <w:jc w:val="center"/>
        <w:rPr>
          <w:rFonts w:ascii="David" w:hAnsi="David" w:cs="David"/>
          <w:b/>
          <w:bCs/>
          <w:sz w:val="56"/>
          <w:szCs w:val="56"/>
          <w:rtl/>
        </w:rPr>
      </w:pPr>
      <w:r w:rsidRPr="00D279E2">
        <w:rPr>
          <w:rFonts w:ascii="David" w:hAnsi="David" w:cs="David" w:hint="cs"/>
          <w:b/>
          <w:bCs/>
          <w:sz w:val="56"/>
          <w:szCs w:val="56"/>
          <w:rtl/>
        </w:rPr>
        <w:t>"שתהיו עמלים בתורה"</w:t>
      </w:r>
    </w:p>
    <w:p w:rsidR="00D279E2" w:rsidRPr="00D279E2" w:rsidRDefault="00D279E2" w:rsidP="00345A13">
      <w:pPr>
        <w:widowControl w:val="0"/>
        <w:autoSpaceDE w:val="0"/>
        <w:autoSpaceDN w:val="0"/>
        <w:adjustRightInd w:val="0"/>
        <w:jc w:val="center"/>
        <w:rPr>
          <w:rFonts w:ascii="David" w:hAnsi="David" w:cs="David"/>
          <w:b/>
          <w:bCs/>
          <w:sz w:val="42"/>
          <w:szCs w:val="42"/>
        </w:rPr>
      </w:pPr>
      <w:r>
        <w:rPr>
          <w:rFonts w:ascii="David" w:hAnsi="David" w:cs="David" w:hint="cs"/>
          <w:b/>
          <w:bCs/>
          <w:sz w:val="42"/>
          <w:szCs w:val="42"/>
          <w:rtl/>
        </w:rPr>
        <w:t>היגיעה בהבנת התורה ו</w:t>
      </w:r>
      <w:r w:rsidR="00345A13">
        <w:rPr>
          <w:rFonts w:ascii="David" w:hAnsi="David" w:cs="David" w:hint="cs"/>
          <w:b/>
          <w:bCs/>
          <w:sz w:val="42"/>
          <w:szCs w:val="42"/>
          <w:rtl/>
        </w:rPr>
        <w:t>מדרגת</w:t>
      </w:r>
      <w:r>
        <w:rPr>
          <w:rFonts w:ascii="David" w:hAnsi="David" w:cs="David" w:hint="cs"/>
          <w:b/>
          <w:bCs/>
          <w:sz w:val="42"/>
          <w:szCs w:val="42"/>
          <w:rtl/>
        </w:rPr>
        <w:t xml:space="preserve"> תורה לשמה</w:t>
      </w:r>
    </w:p>
    <w:p w:rsidR="00D279E2" w:rsidRPr="00CC3654" w:rsidRDefault="00D279E2" w:rsidP="00D279E2">
      <w:pPr>
        <w:pStyle w:val="ListParagraph"/>
        <w:ind w:left="1077"/>
        <w:jc w:val="both"/>
        <w:rPr>
          <w:rFonts w:ascii="David" w:hAnsi="David" w:cs="David"/>
          <w:color w:val="5B9BD5" w:themeColor="accent1"/>
          <w:sz w:val="36"/>
          <w:szCs w:val="36"/>
          <w:rtl/>
        </w:rPr>
      </w:pPr>
    </w:p>
    <w:p w:rsidR="00D279E2" w:rsidRPr="00CF48B3" w:rsidRDefault="00D279E2" w:rsidP="00D279E2">
      <w:pPr>
        <w:pStyle w:val="ListParagraph"/>
        <w:ind w:left="360" w:right="360"/>
        <w:jc w:val="both"/>
        <w:rPr>
          <w:rFonts w:ascii="David" w:hAnsi="David" w:cs="David"/>
          <w:sz w:val="44"/>
          <w:szCs w:val="44"/>
          <w:rtl/>
        </w:rPr>
      </w:pPr>
    </w:p>
    <w:p w:rsidR="00D279E2" w:rsidRPr="001923DD" w:rsidRDefault="00D279E2" w:rsidP="00D279E2">
      <w:pPr>
        <w:ind w:left="360" w:right="360"/>
        <w:rPr>
          <w:sz w:val="20"/>
          <w:szCs w:val="20"/>
        </w:rPr>
      </w:pPr>
    </w:p>
    <w:p w:rsidR="00D279E2" w:rsidRPr="001923DD" w:rsidRDefault="00D279E2" w:rsidP="00D279E2">
      <w:pPr>
        <w:pStyle w:val="Heading2"/>
        <w:ind w:left="360" w:right="360"/>
        <w:rPr>
          <w:sz w:val="34"/>
          <w:szCs w:val="34"/>
          <w:rtl/>
        </w:rPr>
      </w:pPr>
      <w:r w:rsidRPr="001923DD">
        <w:rPr>
          <w:rFonts w:hint="eastAsia"/>
          <w:sz w:val="34"/>
          <w:szCs w:val="34"/>
          <w:rtl/>
        </w:rPr>
        <w:t>יגיעת</w:t>
      </w:r>
      <w:r w:rsidRPr="001923DD">
        <w:rPr>
          <w:sz w:val="34"/>
          <w:szCs w:val="34"/>
          <w:rtl/>
        </w:rPr>
        <w:t xml:space="preserve"> </w:t>
      </w:r>
      <w:r w:rsidRPr="001923DD">
        <w:rPr>
          <w:rFonts w:hint="eastAsia"/>
          <w:sz w:val="34"/>
          <w:szCs w:val="34"/>
          <w:rtl/>
        </w:rPr>
        <w:t>התורה</w:t>
      </w: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eastAsia"/>
          <w:b/>
          <w:bCs/>
          <w:sz w:val="38"/>
          <w:szCs w:val="38"/>
          <w:rtl/>
        </w:rPr>
        <w:t>עיקר</w:t>
      </w:r>
      <w:r w:rsidRPr="001923DD">
        <w:rPr>
          <w:rFonts w:ascii="David" w:hAnsi="David" w:cs="David"/>
          <w:b/>
          <w:bCs/>
          <w:sz w:val="38"/>
          <w:szCs w:val="38"/>
          <w:rtl/>
        </w:rPr>
        <w:t xml:space="preserve"> </w:t>
      </w:r>
      <w:r w:rsidRPr="001923DD">
        <w:rPr>
          <w:rFonts w:ascii="David" w:hAnsi="David" w:cs="David" w:hint="eastAsia"/>
          <w:b/>
          <w:bCs/>
          <w:sz w:val="38"/>
          <w:szCs w:val="38"/>
          <w:rtl/>
        </w:rPr>
        <w:t>חשיבות</w:t>
      </w:r>
      <w:r w:rsidRPr="001923DD">
        <w:rPr>
          <w:rFonts w:ascii="David" w:hAnsi="David" w:cs="David"/>
          <w:b/>
          <w:bCs/>
          <w:sz w:val="38"/>
          <w:szCs w:val="38"/>
          <w:rtl/>
        </w:rPr>
        <w:t xml:space="preserve"> </w:t>
      </w:r>
      <w:r w:rsidRPr="001923DD">
        <w:rPr>
          <w:rFonts w:ascii="David" w:hAnsi="David" w:cs="David" w:hint="eastAsia"/>
          <w:b/>
          <w:bCs/>
          <w:sz w:val="38"/>
          <w:szCs w:val="38"/>
          <w:rtl/>
        </w:rPr>
        <w:t>העבודה</w:t>
      </w:r>
      <w:r w:rsidRPr="001923DD">
        <w:rPr>
          <w:rFonts w:ascii="David" w:hAnsi="David" w:cs="David"/>
          <w:b/>
          <w:bCs/>
          <w:sz w:val="38"/>
          <w:szCs w:val="38"/>
          <w:rtl/>
        </w:rPr>
        <w:t xml:space="preserve"> </w:t>
      </w:r>
      <w:r w:rsidRPr="001923DD">
        <w:rPr>
          <w:rFonts w:ascii="David" w:hAnsi="David" w:cs="David" w:hint="eastAsia"/>
          <w:b/>
          <w:bCs/>
          <w:sz w:val="38"/>
          <w:szCs w:val="38"/>
          <w:rtl/>
        </w:rPr>
        <w:t>כשהיא</w:t>
      </w:r>
      <w:r w:rsidRPr="001923DD">
        <w:rPr>
          <w:rFonts w:ascii="David" w:hAnsi="David" w:cs="David"/>
          <w:b/>
          <w:bCs/>
          <w:sz w:val="38"/>
          <w:szCs w:val="38"/>
          <w:rtl/>
        </w:rPr>
        <w:t xml:space="preserve"> </w:t>
      </w:r>
      <w:r w:rsidRPr="001923DD">
        <w:rPr>
          <w:rFonts w:ascii="David" w:hAnsi="David" w:cs="David" w:hint="eastAsia"/>
          <w:b/>
          <w:bCs/>
          <w:sz w:val="38"/>
          <w:szCs w:val="38"/>
          <w:rtl/>
        </w:rPr>
        <w:t>מתוך</w:t>
      </w:r>
      <w:r w:rsidRPr="001923DD">
        <w:rPr>
          <w:rFonts w:ascii="David" w:hAnsi="David" w:cs="David"/>
          <w:b/>
          <w:bCs/>
          <w:sz w:val="38"/>
          <w:szCs w:val="38"/>
          <w:rtl/>
        </w:rPr>
        <w:t xml:space="preserve"> </w:t>
      </w:r>
      <w:r w:rsidRPr="001923DD">
        <w:rPr>
          <w:rFonts w:ascii="David" w:hAnsi="David" w:cs="David" w:hint="eastAsia"/>
          <w:b/>
          <w:bCs/>
          <w:sz w:val="38"/>
          <w:szCs w:val="38"/>
          <w:rtl/>
        </w:rPr>
        <w:t>יגיעה</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4"/>
          <w:szCs w:val="34"/>
          <w:rtl/>
        </w:rPr>
      </w:pPr>
      <w:r w:rsidRPr="001923DD">
        <w:rPr>
          <w:rFonts w:ascii="David" w:hAnsi="David" w:cs="David"/>
          <w:sz w:val="32"/>
          <w:szCs w:val="32"/>
          <w:rtl/>
        </w:rPr>
        <w:t xml:space="preserve">לא נברא האדם בעוה"ז אלא כדי </w:t>
      </w:r>
      <w:r w:rsidRPr="001923DD">
        <w:rPr>
          <w:rFonts w:ascii="David" w:hAnsi="David" w:cs="David" w:hint="cs"/>
          <w:sz w:val="32"/>
          <w:szCs w:val="32"/>
          <w:rtl/>
        </w:rPr>
        <w:t>להתייגעות</w:t>
      </w:r>
      <w:r w:rsidRPr="001923DD">
        <w:rPr>
          <w:rFonts w:ascii="David" w:hAnsi="David" w:cs="David"/>
          <w:sz w:val="32"/>
          <w:szCs w:val="32"/>
          <w:rtl/>
        </w:rPr>
        <w:t xml:space="preserve"> </w:t>
      </w:r>
      <w:r w:rsidRPr="001923DD">
        <w:rPr>
          <w:rFonts w:ascii="David" w:hAnsi="David" w:cs="David" w:hint="cs"/>
          <w:sz w:val="32"/>
          <w:szCs w:val="32"/>
          <w:rtl/>
        </w:rPr>
        <w:t>בתורה הקדושה</w:t>
      </w:r>
      <w:r w:rsidRPr="001923DD">
        <w:rPr>
          <w:rFonts w:ascii="David" w:hAnsi="David" w:cs="David"/>
          <w:sz w:val="32"/>
          <w:szCs w:val="32"/>
          <w:rtl/>
        </w:rPr>
        <w:t xml:space="preserve"> ובעבודת השם</w:t>
      </w:r>
      <w:r w:rsidRPr="001923DD">
        <w:rPr>
          <w:rStyle w:val="FootnoteReference"/>
          <w:rFonts w:ascii="David" w:hAnsi="David" w:cs="David"/>
          <w:sz w:val="32"/>
          <w:szCs w:val="32"/>
          <w:rtl/>
        </w:rPr>
        <w:footnoteReference w:id="1"/>
      </w:r>
      <w:r w:rsidRPr="001923DD">
        <w:rPr>
          <w:rFonts w:ascii="David" w:hAnsi="David" w:cs="David"/>
          <w:sz w:val="32"/>
          <w:szCs w:val="32"/>
          <w:rtl/>
        </w:rPr>
        <w:t>, וזהו כל סיבת ירידת</w:t>
      </w:r>
      <w:r w:rsidRPr="001923DD">
        <w:rPr>
          <w:rFonts w:ascii="David" w:hAnsi="David" w:cs="David" w:hint="cs"/>
          <w:sz w:val="32"/>
          <w:szCs w:val="32"/>
          <w:rtl/>
        </w:rPr>
        <w:t xml:space="preserve"> הנשמה</w:t>
      </w:r>
      <w:r w:rsidRPr="001923DD">
        <w:rPr>
          <w:rFonts w:ascii="David" w:hAnsi="David" w:cs="David"/>
          <w:sz w:val="32"/>
          <w:szCs w:val="32"/>
          <w:rtl/>
        </w:rPr>
        <w:t xml:space="preserve"> לעולם התחתון, </w:t>
      </w:r>
      <w:r w:rsidRPr="001923DD">
        <w:rPr>
          <w:rFonts w:ascii="David" w:hAnsi="David" w:cs="David" w:hint="eastAsia"/>
          <w:sz w:val="32"/>
          <w:szCs w:val="32"/>
          <w:rtl/>
        </w:rPr>
        <w:t>כי</w:t>
      </w:r>
      <w:r w:rsidRPr="001923DD">
        <w:rPr>
          <w:rFonts w:ascii="David" w:hAnsi="David" w:cs="David"/>
          <w:sz w:val="32"/>
          <w:szCs w:val="32"/>
          <w:rtl/>
        </w:rPr>
        <w:t xml:space="preserve"> </w:t>
      </w:r>
      <w:r w:rsidRPr="001923DD">
        <w:rPr>
          <w:rFonts w:ascii="David" w:hAnsi="David" w:cs="David" w:hint="cs"/>
          <w:sz w:val="32"/>
          <w:szCs w:val="32"/>
          <w:rtl/>
        </w:rPr>
        <w:t xml:space="preserve">בעולם העליון </w:t>
      </w:r>
      <w:r>
        <w:rPr>
          <w:rFonts w:ascii="David" w:hAnsi="David" w:cs="David" w:hint="cs"/>
          <w:sz w:val="32"/>
          <w:szCs w:val="32"/>
          <w:rtl/>
        </w:rPr>
        <w:t xml:space="preserve">עובדים את </w:t>
      </w:r>
      <w:r>
        <w:rPr>
          <w:rFonts w:ascii="David" w:hAnsi="David" w:cs="David" w:hint="cs"/>
          <w:sz w:val="32"/>
          <w:szCs w:val="32"/>
          <w:rtl/>
        </w:rPr>
        <w:lastRenderedPageBreak/>
        <w:t>השי"ת בלי יגיעה</w:t>
      </w:r>
      <w:r w:rsidRPr="001923DD">
        <w:rPr>
          <w:rStyle w:val="FootnoteReference"/>
          <w:rFonts w:ascii="David" w:hAnsi="David" w:cs="David"/>
          <w:sz w:val="32"/>
          <w:szCs w:val="32"/>
          <w:rtl/>
        </w:rPr>
        <w:footnoteReference w:id="2"/>
      </w:r>
      <w:r w:rsidRPr="001923DD">
        <w:rPr>
          <w:rStyle w:val="EndnoteReference"/>
          <w:rFonts w:ascii="David" w:hAnsi="David" w:cs="David"/>
          <w:sz w:val="32"/>
          <w:szCs w:val="32"/>
          <w:rtl/>
        </w:rPr>
        <w:endnoteReference w:id="1"/>
      </w:r>
      <w:r w:rsidRPr="001923DD">
        <w:rPr>
          <w:rFonts w:ascii="David" w:hAnsi="David" w:cs="David" w:hint="cs"/>
          <w:sz w:val="32"/>
          <w:szCs w:val="32"/>
          <w:rtl/>
        </w:rPr>
        <w:t>, ומהאי טעמא חשוב</w:t>
      </w:r>
      <w:r w:rsidRPr="001923DD">
        <w:rPr>
          <w:rFonts w:ascii="David" w:hAnsi="David" w:cs="David"/>
          <w:sz w:val="32"/>
          <w:szCs w:val="32"/>
          <w:rtl/>
        </w:rPr>
        <w:t xml:space="preserve"> </w:t>
      </w:r>
      <w:r w:rsidRPr="001923DD">
        <w:rPr>
          <w:rFonts w:ascii="David" w:hAnsi="David" w:cs="David" w:hint="eastAsia"/>
          <w:sz w:val="32"/>
          <w:szCs w:val="32"/>
          <w:rtl/>
        </w:rPr>
        <w:t>האדם</w:t>
      </w:r>
      <w:r w:rsidRPr="001923DD">
        <w:rPr>
          <w:rFonts w:ascii="David" w:hAnsi="David" w:cs="David"/>
          <w:sz w:val="32"/>
          <w:szCs w:val="32"/>
          <w:rtl/>
        </w:rPr>
        <w:t xml:space="preserve"> יותר מן המלאכים</w:t>
      </w:r>
      <w:r>
        <w:rPr>
          <w:rFonts w:ascii="David" w:hAnsi="David" w:cs="David" w:hint="cs"/>
          <w:sz w:val="32"/>
          <w:szCs w:val="32"/>
          <w:rtl/>
        </w:rPr>
        <w:t>, כי המלאכים אינם מתייגעים בעבודת השי"ת</w:t>
      </w:r>
      <w:r w:rsidRPr="001923DD">
        <w:rPr>
          <w:rStyle w:val="FootnoteReference"/>
          <w:rFonts w:ascii="David" w:hAnsi="David" w:cs="David"/>
          <w:sz w:val="32"/>
          <w:szCs w:val="32"/>
          <w:rtl/>
        </w:rPr>
        <w:footnoteReference w:id="3"/>
      </w:r>
      <w:r w:rsidRPr="001923DD">
        <w:rPr>
          <w:rStyle w:val="EndnoteReference"/>
          <w:rFonts w:ascii="David" w:hAnsi="David" w:cs="David"/>
          <w:sz w:val="32"/>
          <w:szCs w:val="32"/>
          <w:rtl/>
        </w:rPr>
        <w:endnoteReference w:id="2"/>
      </w:r>
      <w:r w:rsidRPr="001923DD">
        <w:rPr>
          <w:rFonts w:ascii="David" w:hAnsi="David" w:cs="David" w:hint="cs"/>
          <w:sz w:val="32"/>
          <w:szCs w:val="32"/>
          <w:rtl/>
        </w:rPr>
        <w:t>.</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b/>
          <w:bCs/>
          <w:sz w:val="38"/>
          <w:szCs w:val="38"/>
          <w:rtl/>
        </w:rPr>
        <w:t xml:space="preserve">כל ירידתנו לעוה"ז </w:t>
      </w:r>
      <w:r w:rsidRPr="001923DD">
        <w:rPr>
          <w:rFonts w:ascii="David" w:hAnsi="David" w:cs="David" w:hint="cs"/>
          <w:b/>
          <w:bCs/>
          <w:sz w:val="38"/>
          <w:szCs w:val="38"/>
          <w:rtl/>
        </w:rPr>
        <w:t xml:space="preserve">היא </w:t>
      </w:r>
      <w:r w:rsidRPr="001923DD">
        <w:rPr>
          <w:rFonts w:ascii="David" w:hAnsi="David" w:cs="David"/>
          <w:b/>
          <w:bCs/>
          <w:sz w:val="38"/>
          <w:szCs w:val="38"/>
          <w:rtl/>
        </w:rPr>
        <w:t>לעבוד את ה' מתוך מניעות:</w:t>
      </w:r>
    </w:p>
    <w:p w:rsidR="00D279E2" w:rsidRPr="001923DD" w:rsidRDefault="00D279E2" w:rsidP="00D279E2">
      <w:pPr>
        <w:pStyle w:val="ListParagraph"/>
        <w:numPr>
          <w:ilvl w:val="0"/>
          <w:numId w:val="1"/>
        </w:numPr>
        <w:ind w:left="360" w:right="360"/>
        <w:jc w:val="both"/>
        <w:rPr>
          <w:rFonts w:ascii="David" w:hAnsi="David" w:cs="David"/>
          <w:sz w:val="34"/>
          <w:szCs w:val="34"/>
          <w:rtl/>
        </w:rPr>
      </w:pPr>
      <w:r w:rsidRPr="001923DD">
        <w:rPr>
          <w:rFonts w:ascii="David" w:hAnsi="David" w:cs="David"/>
          <w:sz w:val="32"/>
          <w:szCs w:val="32"/>
          <w:rtl/>
        </w:rPr>
        <w:t xml:space="preserve">ולפיכך </w:t>
      </w:r>
      <w:r w:rsidRPr="001923DD">
        <w:rPr>
          <w:rFonts w:ascii="David" w:hAnsi="David" w:cs="David" w:hint="eastAsia"/>
          <w:sz w:val="32"/>
          <w:szCs w:val="32"/>
          <w:rtl/>
        </w:rPr>
        <w:t>כשיש</w:t>
      </w:r>
      <w:r w:rsidRPr="001923DD">
        <w:rPr>
          <w:rFonts w:ascii="David" w:hAnsi="David" w:cs="David"/>
          <w:sz w:val="32"/>
          <w:szCs w:val="32"/>
          <w:rtl/>
        </w:rPr>
        <w:t xml:space="preserve"> </w:t>
      </w:r>
      <w:r w:rsidRPr="001923DD">
        <w:rPr>
          <w:rFonts w:ascii="David" w:hAnsi="David" w:cs="David" w:hint="eastAsia"/>
          <w:sz w:val="32"/>
          <w:szCs w:val="32"/>
          <w:rtl/>
        </w:rPr>
        <w:t>לו</w:t>
      </w:r>
      <w:r w:rsidRPr="001923DD">
        <w:rPr>
          <w:rFonts w:ascii="David" w:hAnsi="David" w:cs="David"/>
          <w:sz w:val="32"/>
          <w:szCs w:val="32"/>
          <w:rtl/>
        </w:rPr>
        <w:t xml:space="preserve"> </w:t>
      </w:r>
      <w:r w:rsidRPr="001923DD">
        <w:rPr>
          <w:rFonts w:ascii="David" w:hAnsi="David" w:cs="David" w:hint="eastAsia"/>
          <w:sz w:val="32"/>
          <w:szCs w:val="32"/>
          <w:rtl/>
        </w:rPr>
        <w:t>מניעות</w:t>
      </w:r>
      <w:r w:rsidRPr="001923DD">
        <w:rPr>
          <w:rFonts w:ascii="David" w:hAnsi="David" w:cs="David"/>
          <w:sz w:val="32"/>
          <w:szCs w:val="32"/>
          <w:rtl/>
        </w:rPr>
        <w:t xml:space="preserve"> </w:t>
      </w:r>
      <w:r w:rsidRPr="001923DD">
        <w:rPr>
          <w:rFonts w:ascii="David" w:hAnsi="David" w:cs="David" w:hint="eastAsia"/>
          <w:sz w:val="32"/>
          <w:szCs w:val="32"/>
          <w:rtl/>
        </w:rPr>
        <w:t>בעבודת</w:t>
      </w:r>
      <w:r w:rsidRPr="001923DD">
        <w:rPr>
          <w:rFonts w:ascii="David" w:hAnsi="David" w:cs="David"/>
          <w:sz w:val="32"/>
          <w:szCs w:val="32"/>
          <w:rtl/>
        </w:rPr>
        <w:t xml:space="preserve"> </w:t>
      </w:r>
      <w:r w:rsidRPr="001923DD">
        <w:rPr>
          <w:rFonts w:ascii="David" w:hAnsi="David" w:cs="David" w:hint="eastAsia"/>
          <w:sz w:val="32"/>
          <w:szCs w:val="32"/>
          <w:rtl/>
        </w:rPr>
        <w:t>השי</w:t>
      </w:r>
      <w:r w:rsidRPr="001923DD">
        <w:rPr>
          <w:rFonts w:ascii="David" w:hAnsi="David" w:cs="David"/>
          <w:sz w:val="32"/>
          <w:szCs w:val="32"/>
          <w:rtl/>
        </w:rPr>
        <w:t xml:space="preserve">"ת </w:t>
      </w:r>
      <w:r w:rsidRPr="001923DD">
        <w:rPr>
          <w:rFonts w:ascii="David" w:hAnsi="David" w:cs="David" w:hint="eastAsia"/>
          <w:sz w:val="32"/>
          <w:szCs w:val="32"/>
          <w:rtl/>
        </w:rPr>
        <w:t>ידע</w:t>
      </w:r>
      <w:r w:rsidRPr="001923DD">
        <w:rPr>
          <w:rFonts w:ascii="David" w:hAnsi="David" w:cs="David"/>
          <w:sz w:val="32"/>
          <w:szCs w:val="32"/>
          <w:rtl/>
        </w:rPr>
        <w:t xml:space="preserve"> </w:t>
      </w:r>
      <w:r w:rsidRPr="001923DD">
        <w:rPr>
          <w:rFonts w:ascii="David" w:hAnsi="David" w:cs="David" w:hint="eastAsia"/>
          <w:sz w:val="32"/>
          <w:szCs w:val="32"/>
          <w:rtl/>
        </w:rPr>
        <w:t>כי</w:t>
      </w:r>
      <w:r w:rsidRPr="001923DD">
        <w:rPr>
          <w:rFonts w:ascii="David" w:hAnsi="David" w:cs="David"/>
          <w:sz w:val="32"/>
          <w:szCs w:val="32"/>
          <w:rtl/>
        </w:rPr>
        <w:t xml:space="preserve"> </w:t>
      </w:r>
      <w:r w:rsidRPr="001923DD">
        <w:rPr>
          <w:rFonts w:ascii="David" w:hAnsi="David" w:cs="David" w:hint="eastAsia"/>
          <w:sz w:val="32"/>
          <w:szCs w:val="32"/>
          <w:rtl/>
        </w:rPr>
        <w:t>הם</w:t>
      </w:r>
      <w:r w:rsidRPr="001923DD">
        <w:rPr>
          <w:rFonts w:ascii="David" w:hAnsi="David" w:cs="David"/>
          <w:sz w:val="32"/>
          <w:szCs w:val="32"/>
          <w:rtl/>
        </w:rPr>
        <w:t xml:space="preserve"> </w:t>
      </w:r>
      <w:r w:rsidRPr="001923DD">
        <w:rPr>
          <w:rFonts w:ascii="David" w:hAnsi="David" w:cs="David" w:hint="eastAsia"/>
          <w:sz w:val="32"/>
          <w:szCs w:val="32"/>
          <w:rtl/>
        </w:rPr>
        <w:t>ברכה</w:t>
      </w:r>
      <w:r w:rsidRPr="001923DD">
        <w:rPr>
          <w:rFonts w:ascii="David" w:hAnsi="David" w:cs="David"/>
          <w:sz w:val="32"/>
          <w:szCs w:val="32"/>
          <w:rtl/>
        </w:rPr>
        <w:t xml:space="preserve"> </w:t>
      </w:r>
      <w:r w:rsidRPr="001923DD">
        <w:rPr>
          <w:rFonts w:ascii="David" w:hAnsi="David" w:cs="David" w:hint="eastAsia"/>
          <w:sz w:val="32"/>
          <w:szCs w:val="32"/>
          <w:rtl/>
        </w:rPr>
        <w:t>גדולה</w:t>
      </w:r>
      <w:r w:rsidRPr="001923DD">
        <w:rPr>
          <w:rFonts w:ascii="David" w:hAnsi="David" w:cs="David"/>
          <w:sz w:val="32"/>
          <w:szCs w:val="32"/>
          <w:rtl/>
        </w:rPr>
        <w:t xml:space="preserve">, </w:t>
      </w:r>
      <w:r w:rsidRPr="001923DD">
        <w:rPr>
          <w:rFonts w:ascii="David" w:hAnsi="David" w:cs="David" w:hint="eastAsia"/>
          <w:sz w:val="32"/>
          <w:szCs w:val="32"/>
          <w:rtl/>
        </w:rPr>
        <w:t>ולטובתו</w:t>
      </w:r>
      <w:r w:rsidRPr="001923DD">
        <w:rPr>
          <w:rFonts w:ascii="David" w:hAnsi="David" w:cs="David"/>
          <w:sz w:val="32"/>
          <w:szCs w:val="32"/>
          <w:rtl/>
        </w:rPr>
        <w:t xml:space="preserve"> </w:t>
      </w:r>
      <w:r w:rsidRPr="001923DD">
        <w:rPr>
          <w:rFonts w:ascii="David" w:hAnsi="David" w:cs="David" w:hint="eastAsia"/>
          <w:sz w:val="32"/>
          <w:szCs w:val="32"/>
          <w:rtl/>
        </w:rPr>
        <w:t>ניתנו</w:t>
      </w:r>
      <w:r w:rsidRPr="001923DD">
        <w:rPr>
          <w:rFonts w:ascii="David" w:hAnsi="David" w:cs="David"/>
          <w:sz w:val="32"/>
          <w:szCs w:val="32"/>
          <w:rtl/>
        </w:rPr>
        <w:t xml:space="preserve"> </w:t>
      </w:r>
      <w:r w:rsidRPr="001923DD">
        <w:rPr>
          <w:rFonts w:ascii="David" w:hAnsi="David" w:cs="David" w:hint="eastAsia"/>
          <w:sz w:val="32"/>
          <w:szCs w:val="32"/>
          <w:rtl/>
        </w:rPr>
        <w:t>לו</w:t>
      </w:r>
      <w:r w:rsidRPr="001923DD">
        <w:rPr>
          <w:rFonts w:ascii="David" w:hAnsi="David" w:cs="David" w:hint="cs"/>
          <w:sz w:val="32"/>
          <w:szCs w:val="32"/>
          <w:rtl/>
        </w:rPr>
        <w:t>,</w:t>
      </w:r>
      <w:r w:rsidRPr="001923DD">
        <w:rPr>
          <w:rFonts w:ascii="David" w:hAnsi="David" w:cs="David"/>
          <w:sz w:val="32"/>
          <w:szCs w:val="32"/>
          <w:rtl/>
        </w:rPr>
        <w:t xml:space="preserve"> </w:t>
      </w:r>
      <w:r w:rsidRPr="001923DD">
        <w:rPr>
          <w:rFonts w:ascii="David" w:hAnsi="David" w:cs="David" w:hint="eastAsia"/>
          <w:sz w:val="32"/>
          <w:szCs w:val="32"/>
          <w:rtl/>
        </w:rPr>
        <w:t>כדי</w:t>
      </w:r>
      <w:r w:rsidRPr="001923DD">
        <w:rPr>
          <w:rFonts w:ascii="David" w:hAnsi="David" w:cs="David"/>
          <w:sz w:val="32"/>
          <w:szCs w:val="32"/>
          <w:rtl/>
        </w:rPr>
        <w:t xml:space="preserve"> </w:t>
      </w:r>
      <w:r w:rsidRPr="001923DD">
        <w:rPr>
          <w:rFonts w:ascii="David" w:hAnsi="David" w:cs="David" w:hint="eastAsia"/>
          <w:sz w:val="32"/>
          <w:szCs w:val="32"/>
          <w:rtl/>
        </w:rPr>
        <w:t>שיתגבר</w:t>
      </w:r>
      <w:r w:rsidRPr="001923DD">
        <w:rPr>
          <w:rFonts w:ascii="David" w:hAnsi="David" w:cs="David"/>
          <w:sz w:val="32"/>
          <w:szCs w:val="32"/>
          <w:rtl/>
        </w:rPr>
        <w:t xml:space="preserve"> </w:t>
      </w:r>
      <w:r w:rsidRPr="001923DD">
        <w:rPr>
          <w:rFonts w:ascii="David" w:hAnsi="David" w:cs="David" w:hint="eastAsia"/>
          <w:sz w:val="32"/>
          <w:szCs w:val="32"/>
          <w:rtl/>
        </w:rPr>
        <w:t>עליהם</w:t>
      </w:r>
      <w:r w:rsidRPr="001923DD">
        <w:rPr>
          <w:rFonts w:ascii="David" w:hAnsi="David" w:cs="David"/>
          <w:sz w:val="32"/>
          <w:szCs w:val="32"/>
          <w:rtl/>
        </w:rPr>
        <w:t xml:space="preserve"> </w:t>
      </w:r>
      <w:r w:rsidRPr="001923DD">
        <w:rPr>
          <w:rFonts w:ascii="David" w:hAnsi="David" w:cs="David" w:hint="eastAsia"/>
          <w:sz w:val="32"/>
          <w:szCs w:val="32"/>
          <w:rtl/>
        </w:rPr>
        <w:t>ויזכה</w:t>
      </w:r>
      <w:r w:rsidRPr="001923DD">
        <w:rPr>
          <w:rFonts w:ascii="David" w:hAnsi="David" w:cs="David"/>
          <w:sz w:val="32"/>
          <w:szCs w:val="32"/>
          <w:rtl/>
        </w:rPr>
        <w:t xml:space="preserve"> </w:t>
      </w:r>
      <w:r w:rsidRPr="001923DD">
        <w:rPr>
          <w:rFonts w:ascii="David" w:hAnsi="David" w:cs="David" w:hint="eastAsia"/>
          <w:sz w:val="32"/>
          <w:szCs w:val="32"/>
          <w:rtl/>
        </w:rPr>
        <w:t>לחזות</w:t>
      </w:r>
      <w:r w:rsidRPr="001923DD">
        <w:rPr>
          <w:rFonts w:ascii="David" w:hAnsi="David" w:cs="David"/>
          <w:sz w:val="32"/>
          <w:szCs w:val="32"/>
          <w:rtl/>
        </w:rPr>
        <w:t xml:space="preserve"> </w:t>
      </w:r>
      <w:r w:rsidRPr="001923DD">
        <w:rPr>
          <w:rFonts w:ascii="David" w:hAnsi="David" w:cs="David" w:hint="eastAsia"/>
          <w:sz w:val="32"/>
          <w:szCs w:val="32"/>
          <w:rtl/>
        </w:rPr>
        <w:t>בנועם</w:t>
      </w:r>
      <w:r w:rsidRPr="001923DD">
        <w:rPr>
          <w:rFonts w:ascii="David" w:hAnsi="David" w:cs="David"/>
          <w:sz w:val="32"/>
          <w:szCs w:val="32"/>
          <w:rtl/>
        </w:rPr>
        <w:t xml:space="preserve"> </w:t>
      </w:r>
      <w:r w:rsidRPr="001923DD">
        <w:rPr>
          <w:rFonts w:ascii="David" w:hAnsi="David" w:cs="David" w:hint="eastAsia"/>
          <w:sz w:val="32"/>
          <w:szCs w:val="32"/>
          <w:rtl/>
        </w:rPr>
        <w:t>ה</w:t>
      </w:r>
      <w:r w:rsidRPr="001923DD">
        <w:rPr>
          <w:rFonts w:ascii="David" w:hAnsi="David" w:cs="David"/>
          <w:sz w:val="32"/>
          <w:szCs w:val="32"/>
          <w:rtl/>
        </w:rPr>
        <w:t xml:space="preserve">', </w:t>
      </w:r>
      <w:r w:rsidRPr="001923DD">
        <w:rPr>
          <w:rFonts w:ascii="David" w:hAnsi="David" w:cs="David" w:hint="cs"/>
          <w:sz w:val="32"/>
          <w:szCs w:val="32"/>
          <w:rtl/>
        </w:rPr>
        <w:t>ו</w:t>
      </w:r>
      <w:r w:rsidRPr="001923DD">
        <w:rPr>
          <w:rFonts w:ascii="David" w:hAnsi="David" w:cs="David" w:hint="eastAsia"/>
          <w:sz w:val="32"/>
          <w:szCs w:val="32"/>
          <w:rtl/>
        </w:rPr>
        <w:t>כ</w:t>
      </w:r>
      <w:r w:rsidRPr="001923DD">
        <w:rPr>
          <w:rFonts w:ascii="David" w:hAnsi="David" w:cs="David" w:hint="cs"/>
          <w:sz w:val="32"/>
          <w:szCs w:val="32"/>
          <w:rtl/>
        </w:rPr>
        <w:t>כ</w:t>
      </w:r>
      <w:r w:rsidRPr="001923DD">
        <w:rPr>
          <w:rFonts w:ascii="David" w:hAnsi="David" w:cs="David" w:hint="eastAsia"/>
          <w:sz w:val="32"/>
          <w:szCs w:val="32"/>
          <w:rtl/>
        </w:rPr>
        <w:t>ל</w:t>
      </w:r>
      <w:r w:rsidRPr="001923DD">
        <w:rPr>
          <w:rFonts w:ascii="David" w:hAnsi="David" w:cs="David"/>
          <w:sz w:val="32"/>
          <w:szCs w:val="32"/>
          <w:rtl/>
        </w:rPr>
        <w:t xml:space="preserve"> </w:t>
      </w:r>
      <w:r w:rsidRPr="001923DD">
        <w:rPr>
          <w:rFonts w:ascii="David" w:hAnsi="David" w:cs="David" w:hint="cs"/>
          <w:sz w:val="32"/>
          <w:szCs w:val="32"/>
          <w:rtl/>
        </w:rPr>
        <w:t>ש</w:t>
      </w:r>
      <w:r w:rsidRPr="001923DD">
        <w:rPr>
          <w:rFonts w:ascii="David" w:hAnsi="David" w:cs="David" w:hint="eastAsia"/>
          <w:sz w:val="32"/>
          <w:szCs w:val="32"/>
          <w:rtl/>
        </w:rPr>
        <w:t>התגברות</w:t>
      </w:r>
      <w:r w:rsidRPr="001923DD">
        <w:rPr>
          <w:rFonts w:ascii="David" w:hAnsi="David" w:cs="David"/>
          <w:sz w:val="32"/>
          <w:szCs w:val="32"/>
          <w:rtl/>
        </w:rPr>
        <w:t xml:space="preserve"> </w:t>
      </w:r>
      <w:r w:rsidRPr="001923DD">
        <w:rPr>
          <w:rFonts w:ascii="David" w:hAnsi="David" w:cs="David" w:hint="eastAsia"/>
          <w:sz w:val="32"/>
          <w:szCs w:val="32"/>
          <w:rtl/>
        </w:rPr>
        <w:t>היצר</w:t>
      </w:r>
      <w:r w:rsidRPr="001923DD">
        <w:rPr>
          <w:rFonts w:ascii="David" w:hAnsi="David" w:cs="David" w:hint="cs"/>
          <w:sz w:val="32"/>
          <w:szCs w:val="32"/>
          <w:rtl/>
        </w:rPr>
        <w:t xml:space="preserve"> </w:t>
      </w:r>
      <w:r w:rsidRPr="001923DD">
        <w:rPr>
          <w:rFonts w:ascii="David" w:hAnsi="David" w:cs="David" w:hint="cs"/>
          <w:sz w:val="32"/>
          <w:szCs w:val="32"/>
          <w:rtl/>
        </w:rPr>
        <w:lastRenderedPageBreak/>
        <w:t>גדולה יותר</w:t>
      </w:r>
      <w:r w:rsidRPr="001923DD">
        <w:rPr>
          <w:rFonts w:ascii="David" w:hAnsi="David" w:cs="David"/>
          <w:sz w:val="32"/>
          <w:szCs w:val="32"/>
          <w:rtl/>
        </w:rPr>
        <w:t xml:space="preserve">, </w:t>
      </w:r>
      <w:r w:rsidRPr="001923DD">
        <w:rPr>
          <w:rFonts w:ascii="David" w:hAnsi="David" w:cs="David" w:hint="cs"/>
          <w:sz w:val="32"/>
          <w:szCs w:val="32"/>
          <w:rtl/>
        </w:rPr>
        <w:t xml:space="preserve">כך </w:t>
      </w:r>
      <w:r w:rsidRPr="001923DD">
        <w:rPr>
          <w:rFonts w:ascii="David" w:hAnsi="David" w:cs="David" w:hint="eastAsia"/>
          <w:sz w:val="32"/>
          <w:szCs w:val="32"/>
          <w:rtl/>
        </w:rPr>
        <w:t>העבודה</w:t>
      </w:r>
      <w:r w:rsidRPr="001923DD">
        <w:rPr>
          <w:rFonts w:ascii="David" w:hAnsi="David" w:cs="David"/>
          <w:sz w:val="32"/>
          <w:szCs w:val="32"/>
          <w:rtl/>
        </w:rPr>
        <w:t xml:space="preserve"> </w:t>
      </w:r>
      <w:r w:rsidRPr="001923DD">
        <w:rPr>
          <w:rFonts w:ascii="David" w:hAnsi="David" w:cs="David" w:hint="eastAsia"/>
          <w:sz w:val="32"/>
          <w:szCs w:val="32"/>
          <w:rtl/>
        </w:rPr>
        <w:t>חשובה</w:t>
      </w:r>
      <w:r w:rsidRPr="001923DD">
        <w:rPr>
          <w:rFonts w:ascii="David" w:hAnsi="David" w:cs="David"/>
          <w:sz w:val="32"/>
          <w:szCs w:val="32"/>
          <w:rtl/>
        </w:rPr>
        <w:t xml:space="preserve"> </w:t>
      </w:r>
      <w:r w:rsidRPr="001923DD">
        <w:rPr>
          <w:rFonts w:ascii="David" w:hAnsi="David" w:cs="David" w:hint="eastAsia"/>
          <w:sz w:val="32"/>
          <w:szCs w:val="32"/>
          <w:rtl/>
        </w:rPr>
        <w:t>יותר</w:t>
      </w:r>
      <w:r w:rsidRPr="001923DD">
        <w:rPr>
          <w:rStyle w:val="FootnoteReference"/>
          <w:rFonts w:ascii="David" w:hAnsi="David" w:cs="David"/>
          <w:sz w:val="32"/>
          <w:szCs w:val="32"/>
          <w:rtl/>
        </w:rPr>
        <w:footnoteReference w:id="4"/>
      </w:r>
      <w:r w:rsidRPr="001923DD">
        <w:rPr>
          <w:rFonts w:ascii="David" w:hAnsi="David" w:cs="David" w:hint="cs"/>
          <w:sz w:val="32"/>
          <w:szCs w:val="32"/>
          <w:rtl/>
        </w:rPr>
        <w:t>, והעובד ה' האמיתי מחפש דוקא עבודות כאלו שהם קשים עליו, כי בזה הוא עושה נחת רוח ליוצרו</w:t>
      </w:r>
      <w:r w:rsidRPr="001923DD">
        <w:rPr>
          <w:rStyle w:val="FootnoteReference"/>
          <w:rFonts w:ascii="David" w:hAnsi="David" w:cs="David"/>
          <w:sz w:val="32"/>
          <w:szCs w:val="32"/>
          <w:rtl/>
        </w:rPr>
        <w:footnoteReference w:id="5"/>
      </w:r>
      <w:r w:rsidRPr="001923DD">
        <w:rPr>
          <w:rFonts w:ascii="David" w:hAnsi="David" w:cs="David" w:hint="cs"/>
          <w:sz w:val="32"/>
          <w:szCs w:val="32"/>
          <w:rtl/>
        </w:rPr>
        <w:t>.</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hint="eastAsia"/>
          <w:b/>
          <w:bCs/>
          <w:sz w:val="38"/>
          <w:szCs w:val="38"/>
          <w:rtl/>
        </w:rPr>
        <w:t>אי</w:t>
      </w:r>
      <w:r w:rsidRPr="001923DD">
        <w:rPr>
          <w:rFonts w:ascii="David" w:hAnsi="David" w:cs="David"/>
          <w:b/>
          <w:bCs/>
          <w:sz w:val="38"/>
          <w:szCs w:val="38"/>
          <w:rtl/>
        </w:rPr>
        <w:t xml:space="preserve"> </w:t>
      </w:r>
      <w:r w:rsidRPr="001923DD">
        <w:rPr>
          <w:rFonts w:ascii="David" w:hAnsi="David" w:cs="David" w:hint="eastAsia"/>
          <w:b/>
          <w:bCs/>
          <w:sz w:val="38"/>
          <w:szCs w:val="38"/>
          <w:rtl/>
        </w:rPr>
        <w:t>אפשר</w:t>
      </w:r>
      <w:r w:rsidRPr="001923DD">
        <w:rPr>
          <w:rFonts w:ascii="David" w:hAnsi="David" w:cs="David"/>
          <w:b/>
          <w:bCs/>
          <w:sz w:val="38"/>
          <w:szCs w:val="38"/>
          <w:rtl/>
        </w:rPr>
        <w:t xml:space="preserve"> </w:t>
      </w:r>
      <w:r w:rsidRPr="001923DD">
        <w:rPr>
          <w:rFonts w:ascii="David" w:hAnsi="David" w:cs="David" w:hint="eastAsia"/>
          <w:b/>
          <w:bCs/>
          <w:sz w:val="38"/>
          <w:szCs w:val="38"/>
          <w:rtl/>
        </w:rPr>
        <w:t>להשיג</w:t>
      </w:r>
      <w:r w:rsidRPr="001923DD">
        <w:rPr>
          <w:rFonts w:ascii="David" w:hAnsi="David" w:cs="David"/>
          <w:b/>
          <w:bCs/>
          <w:sz w:val="38"/>
          <w:szCs w:val="38"/>
          <w:rtl/>
        </w:rPr>
        <w:t xml:space="preserve"> </w:t>
      </w:r>
      <w:r w:rsidRPr="001923DD">
        <w:rPr>
          <w:rFonts w:ascii="David" w:hAnsi="David" w:cs="David" w:hint="eastAsia"/>
          <w:b/>
          <w:bCs/>
          <w:sz w:val="38"/>
          <w:szCs w:val="38"/>
          <w:rtl/>
        </w:rPr>
        <w:t>כלום</w:t>
      </w:r>
      <w:r w:rsidRPr="001923DD">
        <w:rPr>
          <w:rFonts w:ascii="David" w:hAnsi="David" w:cs="David"/>
          <w:b/>
          <w:bCs/>
          <w:sz w:val="38"/>
          <w:szCs w:val="38"/>
          <w:rtl/>
        </w:rPr>
        <w:t xml:space="preserve"> </w:t>
      </w:r>
      <w:r w:rsidRPr="001923DD">
        <w:rPr>
          <w:rFonts w:ascii="David" w:hAnsi="David" w:cs="David" w:hint="eastAsia"/>
          <w:b/>
          <w:bCs/>
          <w:sz w:val="38"/>
          <w:szCs w:val="38"/>
          <w:rtl/>
        </w:rPr>
        <w:t>בלי</w:t>
      </w:r>
      <w:r w:rsidRPr="001923DD">
        <w:rPr>
          <w:rFonts w:ascii="David" w:hAnsi="David" w:cs="David"/>
          <w:b/>
          <w:bCs/>
          <w:sz w:val="38"/>
          <w:szCs w:val="38"/>
          <w:rtl/>
        </w:rPr>
        <w:t xml:space="preserve"> </w:t>
      </w:r>
      <w:r w:rsidRPr="001923DD">
        <w:rPr>
          <w:rFonts w:ascii="David" w:hAnsi="David" w:cs="David" w:hint="eastAsia"/>
          <w:b/>
          <w:bCs/>
          <w:sz w:val="38"/>
          <w:szCs w:val="38"/>
          <w:rtl/>
        </w:rPr>
        <w:t>יגיעה</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4"/>
          <w:szCs w:val="34"/>
        </w:rPr>
      </w:pPr>
      <w:r w:rsidRPr="001923DD">
        <w:rPr>
          <w:rFonts w:ascii="David" w:hAnsi="David" w:cs="David" w:hint="cs"/>
          <w:sz w:val="32"/>
          <w:szCs w:val="32"/>
          <w:rtl/>
        </w:rPr>
        <w:t>הרוצה שעבודת השי"ת תבא לו בניקל לא ישיג כלום, וכל אלו שהשיגו דרך אמת בעבודת השי"ת הגיעו לכך רק על ידי יגיעה עצומה מאוד במחשבה דיבור ומעשה, כי צריכים להתיגעות מאוד על כל תנועה של אמת, ולפום צערא אגרא</w:t>
      </w:r>
      <w:r w:rsidRPr="001923DD">
        <w:rPr>
          <w:rStyle w:val="FootnoteReference"/>
          <w:rFonts w:ascii="David" w:hAnsi="David" w:cs="David"/>
          <w:sz w:val="32"/>
          <w:szCs w:val="32"/>
          <w:rtl/>
        </w:rPr>
        <w:footnoteReference w:id="6"/>
      </w:r>
      <w:r w:rsidRPr="001923DD">
        <w:rPr>
          <w:rFonts w:ascii="David" w:hAnsi="David" w:cs="David" w:hint="cs"/>
          <w:sz w:val="32"/>
          <w:szCs w:val="32"/>
          <w:rtl/>
        </w:rPr>
        <w:t>, ובזה שהוא מתייגע על עבודת השי"ת, הוא זוכה שלא יהיה לו צער ויגיעה מבחוץ מענינים אחרים</w:t>
      </w:r>
      <w:r w:rsidRPr="001923DD">
        <w:rPr>
          <w:rStyle w:val="FootnoteReference"/>
          <w:rFonts w:ascii="David" w:hAnsi="David" w:cs="David"/>
          <w:sz w:val="32"/>
          <w:szCs w:val="32"/>
          <w:rtl/>
        </w:rPr>
        <w:footnoteReference w:id="7"/>
      </w:r>
      <w:r w:rsidRPr="001923DD">
        <w:rPr>
          <w:rFonts w:ascii="David" w:hAnsi="David" w:cs="David"/>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היצה"ר נלחם כנגד יגיעת התורה - והעצה לזה:</w:t>
      </w:r>
    </w:p>
    <w:p w:rsidR="00D279E2" w:rsidRPr="0068634C" w:rsidRDefault="00D279E2" w:rsidP="00D279E2">
      <w:pPr>
        <w:pStyle w:val="ListParagraph"/>
        <w:numPr>
          <w:ilvl w:val="0"/>
          <w:numId w:val="1"/>
        </w:numPr>
        <w:ind w:left="360" w:right="360"/>
        <w:jc w:val="both"/>
        <w:rPr>
          <w:rFonts w:ascii="David" w:hAnsi="David" w:cs="David"/>
          <w:sz w:val="32"/>
          <w:szCs w:val="32"/>
        </w:rPr>
      </w:pPr>
      <w:r w:rsidRPr="0068634C">
        <w:rPr>
          <w:rFonts w:ascii="David" w:hAnsi="David" w:cs="David"/>
          <w:sz w:val="32"/>
          <w:szCs w:val="32"/>
          <w:rtl/>
        </w:rPr>
        <w:t xml:space="preserve">היצר הרע נלחם מאד להפריע </w:t>
      </w:r>
      <w:r w:rsidRPr="0068634C">
        <w:rPr>
          <w:rFonts w:ascii="David" w:hAnsi="David" w:cs="David" w:hint="cs"/>
          <w:sz w:val="32"/>
          <w:szCs w:val="32"/>
          <w:rtl/>
        </w:rPr>
        <w:t>את האדם מלימוד התורה</w:t>
      </w:r>
      <w:r w:rsidRPr="007D0E77">
        <w:rPr>
          <w:rStyle w:val="EndnoteReference"/>
          <w:rFonts w:ascii="David" w:hAnsi="David" w:cs="David"/>
          <w:sz w:val="32"/>
          <w:szCs w:val="32"/>
          <w:rtl/>
        </w:rPr>
        <w:endnoteReference w:id="3"/>
      </w:r>
      <w:r w:rsidRPr="0068634C">
        <w:rPr>
          <w:rFonts w:ascii="David" w:hAnsi="David" w:cs="David"/>
          <w:sz w:val="32"/>
          <w:szCs w:val="32"/>
          <w:rtl/>
        </w:rPr>
        <w:t xml:space="preserve">, </w:t>
      </w:r>
      <w:r w:rsidRPr="0068634C">
        <w:rPr>
          <w:rFonts w:ascii="David" w:hAnsi="David" w:cs="David" w:hint="cs"/>
          <w:sz w:val="32"/>
          <w:szCs w:val="32"/>
          <w:rtl/>
        </w:rPr>
        <w:t>והעצה היא שיקבל עליו עול תורה במסירות נפש</w:t>
      </w:r>
      <w:r>
        <w:rPr>
          <w:rFonts w:ascii="David" w:hAnsi="David" w:cs="David" w:hint="cs"/>
          <w:sz w:val="32"/>
          <w:szCs w:val="32"/>
          <w:rtl/>
        </w:rPr>
        <w:t xml:space="preserve">, </w:t>
      </w:r>
      <w:r w:rsidRPr="00557B9E">
        <w:rPr>
          <w:rFonts w:ascii="David" w:hAnsi="David" w:cs="David" w:hint="cs"/>
          <w:sz w:val="32"/>
          <w:szCs w:val="32"/>
          <w:rtl/>
        </w:rPr>
        <w:t xml:space="preserve">ומעתה יקל בעיניו כל הנסיונות לאחר שהתגבר </w:t>
      </w:r>
      <w:r w:rsidRPr="00557B9E">
        <w:rPr>
          <w:rFonts w:ascii="David" w:hAnsi="David" w:cs="David" w:hint="cs"/>
          <w:sz w:val="32"/>
          <w:szCs w:val="32"/>
          <w:rtl/>
        </w:rPr>
        <w:lastRenderedPageBreak/>
        <w:t>כבר על נסיון המיתה הקשה מכולם</w:t>
      </w:r>
      <w:r w:rsidRPr="007D0E77">
        <w:rPr>
          <w:rStyle w:val="FootnoteReference"/>
          <w:rFonts w:ascii="David" w:hAnsi="David" w:cs="David"/>
          <w:sz w:val="32"/>
          <w:szCs w:val="32"/>
          <w:rtl/>
        </w:rPr>
        <w:footnoteReference w:id="8"/>
      </w:r>
      <w:r w:rsidRPr="0068634C">
        <w:rPr>
          <w:rFonts w:ascii="David" w:hAnsi="David" w:cs="David" w:hint="cs"/>
          <w:sz w:val="32"/>
          <w:szCs w:val="32"/>
          <w:rtl/>
        </w:rPr>
        <w:t>,</w:t>
      </w:r>
      <w:r w:rsidRPr="0068634C">
        <w:rPr>
          <w:rFonts w:ascii="David" w:hAnsi="David" w:cs="David"/>
          <w:sz w:val="32"/>
          <w:szCs w:val="32"/>
          <w:rtl/>
        </w:rPr>
        <w:t xml:space="preserve"> </w:t>
      </w:r>
      <w:r w:rsidRPr="0068634C">
        <w:rPr>
          <w:rFonts w:ascii="David" w:hAnsi="David" w:cs="David" w:hint="cs"/>
          <w:sz w:val="32"/>
          <w:szCs w:val="32"/>
          <w:rtl/>
        </w:rPr>
        <w:t xml:space="preserve">וכאשר האדם מקבל </w:t>
      </w:r>
      <w:r w:rsidRPr="0068634C">
        <w:rPr>
          <w:rFonts w:ascii="David" w:hAnsi="David" w:cs="David"/>
          <w:sz w:val="32"/>
          <w:szCs w:val="32"/>
          <w:rtl/>
        </w:rPr>
        <w:t xml:space="preserve">על עצמו בקבלה אמיתית לקיים מצוות </w:t>
      </w:r>
      <w:r w:rsidRPr="0068634C">
        <w:rPr>
          <w:rFonts w:ascii="David" w:hAnsi="David" w:cs="David" w:hint="cs"/>
          <w:sz w:val="32"/>
          <w:szCs w:val="32"/>
          <w:rtl/>
        </w:rPr>
        <w:t>הבורא ית"ש</w:t>
      </w:r>
      <w:r w:rsidRPr="0068634C">
        <w:rPr>
          <w:rFonts w:ascii="David" w:hAnsi="David" w:cs="David"/>
          <w:sz w:val="32"/>
          <w:szCs w:val="32"/>
          <w:rtl/>
        </w:rPr>
        <w:t>, אז ה' לו בעוזרו להתגבר על כל המניעות</w:t>
      </w:r>
      <w:r w:rsidRPr="007D0E77">
        <w:rPr>
          <w:rFonts w:ascii="David" w:hAnsi="David" w:cs="David"/>
          <w:sz w:val="34"/>
          <w:szCs w:val="34"/>
          <w:vertAlign w:val="superscript"/>
          <w:rtl/>
        </w:rPr>
        <w:footnoteReference w:id="9"/>
      </w:r>
      <w:r w:rsidRPr="007D0E77">
        <w:rPr>
          <w:rFonts w:ascii="David" w:hAnsi="David" w:cs="David"/>
          <w:sz w:val="34"/>
          <w:szCs w:val="34"/>
          <w:vertAlign w:val="superscript"/>
          <w:rtl/>
        </w:rPr>
        <w:endnoteReference w:id="4"/>
      </w:r>
      <w:r w:rsidRPr="0068634C">
        <w:rPr>
          <w:rFonts w:ascii="David" w:hAnsi="David" w:cs="David" w:hint="cs"/>
          <w:sz w:val="32"/>
          <w:szCs w:val="32"/>
          <w:rtl/>
        </w:rPr>
        <w:t xml:space="preserve">. </w:t>
      </w:r>
    </w:p>
    <w:p w:rsidR="00D279E2" w:rsidRPr="001923DD" w:rsidRDefault="00D279E2" w:rsidP="00D279E2">
      <w:pPr>
        <w:pStyle w:val="ListParagraph"/>
        <w:ind w:left="360" w:right="360"/>
        <w:rPr>
          <w:rFonts w:ascii="David" w:hAnsi="David" w:cs="David"/>
          <w:color w:val="5B9BD5" w:themeColor="accent1"/>
          <w:sz w:val="34"/>
          <w:szCs w:val="34"/>
        </w:rPr>
      </w:pPr>
    </w:p>
    <w:p w:rsidR="00D279E2" w:rsidRDefault="00D279E2" w:rsidP="00D279E2">
      <w:pPr>
        <w:bidi w:val="0"/>
        <w:spacing w:before="0" w:after="160" w:line="259" w:lineRule="auto"/>
        <w:jc w:val="left"/>
        <w:rPr>
          <w:rFonts w:asciiTheme="minorHAnsi" w:hAnsiTheme="minorHAnsi" w:cstheme="minorBidi"/>
          <w:kern w:val="0"/>
          <w:sz w:val="22"/>
          <w:szCs w:val="22"/>
          <w:lang w:bidi="ar-SA"/>
          <w14:ligatures w14:val="none"/>
        </w:rPr>
      </w:pPr>
    </w:p>
    <w:p w:rsidR="00D279E2" w:rsidRPr="001923DD" w:rsidRDefault="00D279E2" w:rsidP="00D279E2">
      <w:pPr>
        <w:pStyle w:val="Heading2"/>
        <w:ind w:left="360" w:right="360"/>
        <w:rPr>
          <w:sz w:val="34"/>
          <w:szCs w:val="34"/>
          <w:rtl/>
        </w:rPr>
      </w:pPr>
      <w:r w:rsidRPr="001923DD">
        <w:rPr>
          <w:rFonts w:hint="eastAsia"/>
          <w:sz w:val="34"/>
          <w:szCs w:val="34"/>
          <w:rtl/>
        </w:rPr>
        <w:t>יגעתי</w:t>
      </w:r>
      <w:r w:rsidRPr="001923DD">
        <w:rPr>
          <w:sz w:val="34"/>
          <w:szCs w:val="34"/>
          <w:rtl/>
        </w:rPr>
        <w:t xml:space="preserve"> </w:t>
      </w:r>
      <w:r w:rsidRPr="001923DD">
        <w:rPr>
          <w:rFonts w:hint="eastAsia"/>
          <w:sz w:val="34"/>
          <w:szCs w:val="34"/>
          <w:rtl/>
        </w:rPr>
        <w:t>ומצאתי</w:t>
      </w: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hint="cs"/>
          <w:b/>
          <w:bCs/>
          <w:sz w:val="38"/>
          <w:szCs w:val="38"/>
          <w:rtl/>
        </w:rPr>
        <w:t>יגעתי ולא מצאתי אל תאמין</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cs"/>
          <w:sz w:val="32"/>
          <w:szCs w:val="32"/>
          <w:rtl/>
        </w:rPr>
        <w:t>כל היגע בתורה זוכה להשיג בה כפי כח שכלו ודעתו</w:t>
      </w:r>
      <w:r w:rsidRPr="001923DD">
        <w:rPr>
          <w:rFonts w:ascii="David" w:hAnsi="David" w:cs="David"/>
          <w:sz w:val="32"/>
          <w:szCs w:val="32"/>
          <w:rtl/>
        </w:rPr>
        <w:t>, וכמ</w:t>
      </w:r>
      <w:r w:rsidRPr="001923DD">
        <w:rPr>
          <w:rFonts w:ascii="David" w:hAnsi="David" w:cs="David" w:hint="eastAsia"/>
          <w:sz w:val="32"/>
          <w:szCs w:val="32"/>
          <w:rtl/>
        </w:rPr>
        <w:t>ו</w:t>
      </w:r>
      <w:r w:rsidRPr="001923DD">
        <w:rPr>
          <w:rFonts w:ascii="David" w:hAnsi="David" w:cs="David"/>
          <w:sz w:val="32"/>
          <w:szCs w:val="32"/>
          <w:rtl/>
        </w:rPr>
        <w:t xml:space="preserve"> </w:t>
      </w:r>
      <w:r w:rsidRPr="001923DD">
        <w:rPr>
          <w:rFonts w:ascii="David" w:hAnsi="David" w:cs="David" w:hint="eastAsia"/>
          <w:sz w:val="32"/>
          <w:szCs w:val="32"/>
          <w:rtl/>
        </w:rPr>
        <w:t>שאמרו</w:t>
      </w:r>
      <w:r w:rsidRPr="001923DD">
        <w:rPr>
          <w:rFonts w:ascii="David" w:hAnsi="David" w:cs="David"/>
          <w:sz w:val="32"/>
          <w:szCs w:val="32"/>
          <w:rtl/>
        </w:rPr>
        <w:t xml:space="preserve"> חז"ל (מגילה ו' ע"ב) 'יגעתי ולא מצאתי אל תאמין'</w:t>
      </w:r>
      <w:r w:rsidRPr="001923DD">
        <w:rPr>
          <w:rStyle w:val="FootnoteReference"/>
          <w:rFonts w:ascii="David" w:hAnsi="David" w:cs="David"/>
          <w:sz w:val="32"/>
          <w:szCs w:val="32"/>
          <w:rtl/>
        </w:rPr>
        <w:footnoteReference w:id="10"/>
      </w:r>
      <w:r w:rsidRPr="001923DD">
        <w:rPr>
          <w:rFonts w:ascii="David" w:hAnsi="David" w:cs="David" w:hint="cs"/>
          <w:sz w:val="32"/>
          <w:szCs w:val="32"/>
          <w:rtl/>
        </w:rPr>
        <w:t>, אבל באמת אין זה מדרך הטבע כלל, רק מתנה מן השמים בשכר יגיעתו בתורה, כי בשכל האנושי הגשמי אי אפשר להשיג דבר אמת בתורה</w:t>
      </w:r>
      <w:r w:rsidRPr="001923DD">
        <w:rPr>
          <w:rStyle w:val="FootnoteReference"/>
          <w:rFonts w:ascii="David" w:hAnsi="David" w:cs="David"/>
          <w:sz w:val="32"/>
          <w:szCs w:val="32"/>
          <w:rtl/>
        </w:rPr>
        <w:footnoteReference w:id="11"/>
      </w:r>
      <w:r w:rsidRPr="001923DD">
        <w:rPr>
          <w:rStyle w:val="EndnoteReference"/>
          <w:rFonts w:ascii="David" w:hAnsi="David" w:cs="David"/>
          <w:sz w:val="32"/>
          <w:szCs w:val="32"/>
          <w:rtl/>
        </w:rPr>
        <w:endnoteReference w:id="5"/>
      </w:r>
      <w:r w:rsidRPr="001923DD">
        <w:rPr>
          <w:rFonts w:ascii="David" w:hAnsi="David" w:cs="David"/>
          <w:sz w:val="32"/>
          <w:szCs w:val="32"/>
          <w:rtl/>
        </w:rPr>
        <w:t>.</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eastAsia"/>
          <w:b/>
          <w:bCs/>
          <w:sz w:val="38"/>
          <w:szCs w:val="38"/>
          <w:rtl/>
        </w:rPr>
        <w:t>המתייגע</w:t>
      </w:r>
      <w:r w:rsidRPr="001923DD">
        <w:rPr>
          <w:rFonts w:ascii="David" w:hAnsi="David" w:cs="David"/>
          <w:b/>
          <w:bCs/>
          <w:sz w:val="38"/>
          <w:szCs w:val="38"/>
          <w:rtl/>
        </w:rPr>
        <w:t xml:space="preserve"> </w:t>
      </w:r>
      <w:r w:rsidRPr="001923DD">
        <w:rPr>
          <w:rFonts w:ascii="David" w:hAnsi="David" w:cs="David" w:hint="eastAsia"/>
          <w:b/>
          <w:bCs/>
          <w:sz w:val="38"/>
          <w:szCs w:val="38"/>
          <w:rtl/>
        </w:rPr>
        <w:t>בתורה</w:t>
      </w:r>
      <w:r w:rsidRPr="001923DD">
        <w:rPr>
          <w:rFonts w:ascii="David" w:hAnsi="David" w:cs="David"/>
          <w:b/>
          <w:bCs/>
          <w:sz w:val="38"/>
          <w:szCs w:val="38"/>
          <w:rtl/>
        </w:rPr>
        <w:t xml:space="preserve"> </w:t>
      </w:r>
      <w:r w:rsidRPr="001923DD">
        <w:rPr>
          <w:rFonts w:ascii="David" w:hAnsi="David" w:cs="David" w:hint="eastAsia"/>
          <w:b/>
          <w:bCs/>
          <w:sz w:val="38"/>
          <w:szCs w:val="38"/>
          <w:rtl/>
        </w:rPr>
        <w:t>זוכה</w:t>
      </w:r>
      <w:r w:rsidRPr="001923DD">
        <w:rPr>
          <w:rFonts w:ascii="David" w:hAnsi="David" w:cs="David"/>
          <w:b/>
          <w:bCs/>
          <w:sz w:val="38"/>
          <w:szCs w:val="38"/>
          <w:rtl/>
        </w:rPr>
        <w:t xml:space="preserve"> </w:t>
      </w:r>
      <w:r w:rsidRPr="001923DD">
        <w:rPr>
          <w:rFonts w:ascii="David" w:hAnsi="David" w:cs="David" w:hint="eastAsia"/>
          <w:b/>
          <w:bCs/>
          <w:sz w:val="38"/>
          <w:szCs w:val="38"/>
          <w:rtl/>
        </w:rPr>
        <w:t>להשגה</w:t>
      </w:r>
      <w:r w:rsidRPr="001923DD">
        <w:rPr>
          <w:rFonts w:ascii="David" w:hAnsi="David" w:cs="David"/>
          <w:b/>
          <w:bCs/>
          <w:sz w:val="38"/>
          <w:szCs w:val="38"/>
          <w:rtl/>
        </w:rPr>
        <w:t xml:space="preserve"> </w:t>
      </w:r>
      <w:r w:rsidRPr="001923DD">
        <w:rPr>
          <w:rFonts w:ascii="David" w:hAnsi="David" w:cs="David" w:hint="eastAsia"/>
          <w:b/>
          <w:bCs/>
          <w:sz w:val="38"/>
          <w:szCs w:val="38"/>
          <w:rtl/>
        </w:rPr>
        <w:t>שלא</w:t>
      </w:r>
      <w:r w:rsidRPr="001923DD">
        <w:rPr>
          <w:rFonts w:ascii="David" w:hAnsi="David" w:cs="David"/>
          <w:b/>
          <w:bCs/>
          <w:sz w:val="38"/>
          <w:szCs w:val="38"/>
          <w:rtl/>
        </w:rPr>
        <w:t xml:space="preserve"> </w:t>
      </w:r>
      <w:r w:rsidRPr="001923DD">
        <w:rPr>
          <w:rFonts w:ascii="David" w:hAnsi="David" w:cs="David" w:hint="eastAsia"/>
          <w:b/>
          <w:bCs/>
          <w:sz w:val="38"/>
          <w:szCs w:val="38"/>
          <w:rtl/>
        </w:rPr>
        <w:t>כפי</w:t>
      </w:r>
      <w:r w:rsidRPr="001923DD">
        <w:rPr>
          <w:rFonts w:ascii="David" w:hAnsi="David" w:cs="David"/>
          <w:b/>
          <w:bCs/>
          <w:sz w:val="38"/>
          <w:szCs w:val="38"/>
          <w:rtl/>
        </w:rPr>
        <w:t xml:space="preserve"> </w:t>
      </w:r>
      <w:r w:rsidRPr="001923DD">
        <w:rPr>
          <w:rFonts w:ascii="David" w:hAnsi="David" w:cs="David" w:hint="eastAsia"/>
          <w:b/>
          <w:bCs/>
          <w:sz w:val="38"/>
          <w:szCs w:val="38"/>
          <w:rtl/>
        </w:rPr>
        <w:t>ערך</w:t>
      </w:r>
      <w:r w:rsidRPr="001923DD">
        <w:rPr>
          <w:rFonts w:ascii="David" w:hAnsi="David" w:cs="David"/>
          <w:b/>
          <w:bCs/>
          <w:sz w:val="38"/>
          <w:szCs w:val="38"/>
          <w:rtl/>
        </w:rPr>
        <w:t xml:space="preserve"> </w:t>
      </w:r>
      <w:r w:rsidRPr="001923DD">
        <w:rPr>
          <w:rFonts w:ascii="David" w:hAnsi="David" w:cs="David" w:hint="eastAsia"/>
          <w:b/>
          <w:bCs/>
          <w:sz w:val="38"/>
          <w:szCs w:val="38"/>
          <w:rtl/>
        </w:rPr>
        <w:t>יגיעתו</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eastAsia"/>
          <w:sz w:val="32"/>
          <w:szCs w:val="32"/>
          <w:rtl/>
        </w:rPr>
        <w:t>אמנם</w:t>
      </w:r>
      <w:r w:rsidRPr="001923DD">
        <w:rPr>
          <w:rFonts w:ascii="David" w:hAnsi="David" w:cs="David"/>
          <w:sz w:val="32"/>
          <w:szCs w:val="32"/>
          <w:rtl/>
        </w:rPr>
        <w:t xml:space="preserve"> </w:t>
      </w:r>
      <w:r w:rsidRPr="001923DD">
        <w:rPr>
          <w:rFonts w:ascii="David" w:hAnsi="David" w:cs="David" w:hint="eastAsia"/>
          <w:sz w:val="32"/>
          <w:szCs w:val="32"/>
          <w:rtl/>
        </w:rPr>
        <w:t>מלבד</w:t>
      </w:r>
      <w:r w:rsidRPr="001923DD">
        <w:rPr>
          <w:rFonts w:ascii="David" w:hAnsi="David" w:cs="David"/>
          <w:sz w:val="32"/>
          <w:szCs w:val="32"/>
          <w:rtl/>
        </w:rPr>
        <w:t xml:space="preserve"> </w:t>
      </w:r>
      <w:r w:rsidRPr="001923DD">
        <w:rPr>
          <w:rFonts w:ascii="David" w:hAnsi="David" w:cs="David" w:hint="eastAsia"/>
          <w:sz w:val="32"/>
          <w:szCs w:val="32"/>
          <w:rtl/>
        </w:rPr>
        <w:t>זה</w:t>
      </w:r>
      <w:r w:rsidRPr="001923DD">
        <w:rPr>
          <w:rFonts w:ascii="David" w:hAnsi="David" w:cs="David"/>
          <w:sz w:val="32"/>
          <w:szCs w:val="32"/>
          <w:rtl/>
        </w:rPr>
        <w:t xml:space="preserve">, </w:t>
      </w:r>
      <w:r w:rsidRPr="001923DD">
        <w:rPr>
          <w:rFonts w:ascii="David" w:hAnsi="David" w:cs="David" w:hint="cs"/>
          <w:sz w:val="32"/>
          <w:szCs w:val="32"/>
          <w:rtl/>
        </w:rPr>
        <w:t>מי שיגע בתורה</w:t>
      </w:r>
      <w:r w:rsidRPr="001923DD">
        <w:rPr>
          <w:rFonts w:ascii="David" w:hAnsi="David" w:cs="David"/>
          <w:sz w:val="32"/>
          <w:szCs w:val="32"/>
          <w:rtl/>
        </w:rPr>
        <w:t xml:space="preserve"> מזכין אותו מן השמים</w:t>
      </w:r>
      <w:r w:rsidRPr="001923DD">
        <w:rPr>
          <w:rFonts w:ascii="David" w:hAnsi="David" w:cs="David" w:hint="cs"/>
          <w:sz w:val="32"/>
          <w:szCs w:val="32"/>
          <w:rtl/>
        </w:rPr>
        <w:t xml:space="preserve"> שיוכל להשיג הרבה יותר</w:t>
      </w:r>
      <w:r w:rsidRPr="001923DD">
        <w:rPr>
          <w:rFonts w:ascii="David" w:hAnsi="David" w:cs="David"/>
          <w:sz w:val="32"/>
          <w:szCs w:val="32"/>
          <w:rtl/>
        </w:rPr>
        <w:t xml:space="preserve"> מכפי </w:t>
      </w:r>
      <w:r w:rsidRPr="001923DD">
        <w:rPr>
          <w:rFonts w:ascii="David" w:hAnsi="David" w:cs="David" w:hint="cs"/>
          <w:sz w:val="32"/>
          <w:szCs w:val="32"/>
          <w:rtl/>
        </w:rPr>
        <w:t xml:space="preserve">ערך </w:t>
      </w:r>
      <w:r w:rsidRPr="001923DD">
        <w:rPr>
          <w:rFonts w:ascii="David" w:hAnsi="David" w:cs="David"/>
          <w:sz w:val="32"/>
          <w:szCs w:val="32"/>
          <w:rtl/>
        </w:rPr>
        <w:t>יגיעתו</w:t>
      </w:r>
      <w:r w:rsidRPr="001923DD">
        <w:rPr>
          <w:rStyle w:val="FootnoteReference"/>
          <w:rFonts w:ascii="David" w:hAnsi="David" w:cs="David"/>
          <w:sz w:val="32"/>
          <w:szCs w:val="32"/>
          <w:rtl/>
        </w:rPr>
        <w:footnoteReference w:id="12"/>
      </w:r>
      <w:r w:rsidRPr="001923DD">
        <w:rPr>
          <w:rFonts w:ascii="David" w:hAnsi="David" w:cs="David"/>
          <w:sz w:val="32"/>
          <w:szCs w:val="32"/>
          <w:rtl/>
        </w:rPr>
        <w:t xml:space="preserve">, </w:t>
      </w:r>
      <w:r w:rsidRPr="001923DD">
        <w:rPr>
          <w:rFonts w:ascii="David" w:hAnsi="David" w:cs="David" w:hint="cs"/>
          <w:sz w:val="32"/>
          <w:szCs w:val="32"/>
          <w:rtl/>
        </w:rPr>
        <w:t>ועוד זוכה למתנת חנם שנפתחים לו שערי אורה אף בפעם אחרת בשעה שאינו מתייגע</w:t>
      </w:r>
      <w:r w:rsidRPr="001923DD">
        <w:rPr>
          <w:rStyle w:val="FootnoteReference"/>
          <w:rFonts w:ascii="David" w:hAnsi="David" w:cs="David"/>
          <w:sz w:val="32"/>
          <w:szCs w:val="32"/>
          <w:rtl/>
        </w:rPr>
        <w:footnoteReference w:id="13"/>
      </w:r>
      <w:r w:rsidRPr="001923DD">
        <w:rPr>
          <w:rFonts w:ascii="David" w:hAnsi="David" w:cs="David" w:hint="cs"/>
          <w:sz w:val="32"/>
          <w:szCs w:val="32"/>
          <w:rtl/>
        </w:rPr>
        <w:t>, ואף</w:t>
      </w:r>
      <w:r w:rsidRPr="001923DD">
        <w:rPr>
          <w:rFonts w:ascii="David" w:hAnsi="David" w:cs="David"/>
          <w:sz w:val="32"/>
          <w:szCs w:val="32"/>
          <w:rtl/>
        </w:rPr>
        <w:t xml:space="preserve"> </w:t>
      </w:r>
      <w:r w:rsidRPr="001923DD">
        <w:rPr>
          <w:rFonts w:ascii="David" w:hAnsi="David" w:cs="David" w:hint="cs"/>
          <w:sz w:val="32"/>
          <w:szCs w:val="32"/>
          <w:rtl/>
        </w:rPr>
        <w:t xml:space="preserve">זוכה להבין בתורה </w:t>
      </w:r>
      <w:r w:rsidRPr="001923DD">
        <w:rPr>
          <w:rFonts w:ascii="David" w:hAnsi="David" w:cs="David"/>
          <w:sz w:val="32"/>
          <w:szCs w:val="32"/>
          <w:rtl/>
        </w:rPr>
        <w:t>יותר מ</w:t>
      </w:r>
      <w:r w:rsidRPr="001923DD">
        <w:rPr>
          <w:rFonts w:ascii="David" w:hAnsi="David" w:cs="David" w:hint="cs"/>
          <w:sz w:val="32"/>
          <w:szCs w:val="32"/>
          <w:rtl/>
        </w:rPr>
        <w:t>כפי</w:t>
      </w:r>
      <w:r w:rsidRPr="001923DD">
        <w:rPr>
          <w:rFonts w:ascii="David" w:hAnsi="David" w:cs="David"/>
          <w:sz w:val="32"/>
          <w:szCs w:val="32"/>
          <w:rtl/>
        </w:rPr>
        <w:t xml:space="preserve"> </w:t>
      </w:r>
      <w:r w:rsidRPr="001923DD">
        <w:rPr>
          <w:rFonts w:ascii="David" w:hAnsi="David" w:cs="David" w:hint="cs"/>
          <w:sz w:val="32"/>
          <w:szCs w:val="32"/>
          <w:rtl/>
        </w:rPr>
        <w:t>כח שכלו ו</w:t>
      </w:r>
      <w:r w:rsidRPr="001923DD">
        <w:rPr>
          <w:rFonts w:ascii="David" w:hAnsi="David" w:cs="David"/>
          <w:sz w:val="32"/>
          <w:szCs w:val="32"/>
          <w:rtl/>
        </w:rPr>
        <w:t>הכשרונות שיש לו בדרך הטבע</w:t>
      </w:r>
      <w:r w:rsidRPr="001923DD">
        <w:rPr>
          <w:rStyle w:val="FootnoteReference"/>
          <w:rFonts w:ascii="David" w:hAnsi="David" w:cs="David"/>
          <w:sz w:val="32"/>
          <w:szCs w:val="32"/>
          <w:rtl/>
        </w:rPr>
        <w:footnoteReference w:id="14"/>
      </w:r>
      <w:r w:rsidRPr="001923DD">
        <w:rPr>
          <w:rFonts w:ascii="David" w:hAnsi="David" w:cs="David" w:hint="cs"/>
          <w:sz w:val="32"/>
          <w:szCs w:val="32"/>
          <w:rtl/>
        </w:rPr>
        <w:t xml:space="preserve">, אולם כדי לזכות לכל המתנות הללו </w:t>
      </w:r>
      <w:r w:rsidRPr="001923DD">
        <w:rPr>
          <w:rFonts w:ascii="David" w:hAnsi="David" w:cs="David" w:hint="cs"/>
          <w:sz w:val="32"/>
          <w:szCs w:val="32"/>
          <w:rtl/>
        </w:rPr>
        <w:lastRenderedPageBreak/>
        <w:t xml:space="preserve">צריך להתייגע בתורה עד מקום שידו מגעת, כי </w:t>
      </w:r>
      <w:r>
        <w:rPr>
          <w:rFonts w:ascii="David" w:hAnsi="David" w:cs="David" w:hint="cs"/>
          <w:sz w:val="32"/>
          <w:szCs w:val="32"/>
          <w:rtl/>
        </w:rPr>
        <w:t>כ</w:t>
      </w:r>
      <w:r w:rsidRPr="001923DD">
        <w:rPr>
          <w:rFonts w:ascii="David" w:hAnsi="David" w:cs="David" w:hint="cs"/>
          <w:sz w:val="32"/>
          <w:szCs w:val="32"/>
          <w:rtl/>
        </w:rPr>
        <w:t xml:space="preserve">שאינו מתייגע אמרו חז"ל </w:t>
      </w:r>
      <w:r w:rsidRPr="001923DD">
        <w:rPr>
          <w:rFonts w:ascii="David" w:hAnsi="David" w:cs="David"/>
          <w:sz w:val="26"/>
          <w:szCs w:val="26"/>
          <w:highlight w:val="yellow"/>
          <w:rtl/>
        </w:rPr>
        <w:t>()</w:t>
      </w:r>
      <w:r w:rsidRPr="001923DD">
        <w:rPr>
          <w:rFonts w:ascii="David" w:hAnsi="David" w:cs="David"/>
          <w:sz w:val="26"/>
          <w:szCs w:val="26"/>
          <w:rtl/>
        </w:rPr>
        <w:t xml:space="preserve"> </w:t>
      </w:r>
      <w:r w:rsidRPr="001923DD">
        <w:rPr>
          <w:rFonts w:ascii="David" w:hAnsi="David" w:cs="David" w:hint="cs"/>
          <w:sz w:val="32"/>
          <w:szCs w:val="32"/>
          <w:rtl/>
        </w:rPr>
        <w:t>'לא יגעתי ומצאתי, אל תאמין'</w:t>
      </w:r>
      <w:r w:rsidRPr="001923DD">
        <w:rPr>
          <w:rStyle w:val="FootnoteReference"/>
          <w:rFonts w:ascii="David" w:hAnsi="David" w:cs="David"/>
          <w:sz w:val="32"/>
          <w:szCs w:val="32"/>
          <w:rtl/>
        </w:rPr>
        <w:footnoteReference w:id="15"/>
      </w:r>
      <w:r w:rsidRPr="001923DD">
        <w:rPr>
          <w:rFonts w:ascii="David" w:hAnsi="David" w:cs="David" w:hint="cs"/>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ע"י היגיעה משבר הקליפות וזוכה למתיקות התורה:</w:t>
      </w:r>
    </w:p>
    <w:p w:rsidR="00D279E2" w:rsidRPr="00CD55AD" w:rsidRDefault="00D279E2" w:rsidP="00D279E2">
      <w:pPr>
        <w:pStyle w:val="ListParagraph"/>
        <w:numPr>
          <w:ilvl w:val="0"/>
          <w:numId w:val="1"/>
        </w:numPr>
        <w:ind w:left="360" w:right="360"/>
        <w:jc w:val="both"/>
        <w:rPr>
          <w:rFonts w:ascii="David" w:hAnsi="David" w:cs="David"/>
          <w:sz w:val="32"/>
          <w:szCs w:val="32"/>
        </w:rPr>
      </w:pPr>
      <w:r w:rsidRPr="00CD55AD">
        <w:rPr>
          <w:rFonts w:ascii="David" w:hAnsi="David" w:cs="David" w:hint="cs"/>
          <w:sz w:val="32"/>
          <w:szCs w:val="32"/>
          <w:rtl/>
        </w:rPr>
        <w:t>מי שיש לו דעת ולב טהור הוא משיג תיכף את האמיתות שבתורה בלי שום עמל ויגיעה</w:t>
      </w:r>
      <w:r w:rsidRPr="00CD55AD">
        <w:rPr>
          <w:rStyle w:val="FootnoteReference"/>
          <w:rFonts w:ascii="David" w:hAnsi="David" w:cs="David"/>
          <w:sz w:val="32"/>
          <w:szCs w:val="32"/>
          <w:rtl/>
        </w:rPr>
        <w:footnoteReference w:id="16"/>
      </w:r>
      <w:r w:rsidRPr="00CD55AD">
        <w:rPr>
          <w:rFonts w:ascii="David" w:hAnsi="David" w:cs="David" w:hint="cs"/>
          <w:sz w:val="32"/>
          <w:szCs w:val="32"/>
          <w:rtl/>
        </w:rPr>
        <w:t>, כי</w:t>
      </w:r>
      <w:r w:rsidRPr="00CD55AD">
        <w:rPr>
          <w:rFonts w:ascii="David" w:hAnsi="David" w:cs="David"/>
          <w:sz w:val="32"/>
          <w:szCs w:val="32"/>
          <w:rtl/>
        </w:rPr>
        <w:t xml:space="preserve"> הקושיות </w:t>
      </w:r>
      <w:r w:rsidRPr="00CD55AD">
        <w:rPr>
          <w:rFonts w:ascii="David" w:hAnsi="David" w:cs="David" w:hint="cs"/>
          <w:sz w:val="32"/>
          <w:szCs w:val="32"/>
          <w:rtl/>
        </w:rPr>
        <w:t>שמתעוררים</w:t>
      </w:r>
      <w:r w:rsidRPr="00CD55AD">
        <w:rPr>
          <w:rFonts w:ascii="David" w:hAnsi="David" w:cs="David"/>
          <w:sz w:val="32"/>
          <w:szCs w:val="32"/>
          <w:rtl/>
        </w:rPr>
        <w:t xml:space="preserve"> לו בלימודו</w:t>
      </w:r>
      <w:r w:rsidRPr="00CD55AD">
        <w:rPr>
          <w:rFonts w:ascii="David" w:hAnsi="David" w:cs="David" w:hint="cs"/>
          <w:sz w:val="32"/>
          <w:szCs w:val="32"/>
          <w:rtl/>
        </w:rPr>
        <w:t xml:space="preserve"> הם באים על ידי הקליפות</w:t>
      </w:r>
      <w:r w:rsidRPr="00CD55AD">
        <w:rPr>
          <w:rFonts w:ascii="David" w:hAnsi="David" w:cs="David"/>
          <w:sz w:val="32"/>
          <w:szCs w:val="32"/>
          <w:rtl/>
        </w:rPr>
        <w:t xml:space="preserve">, </w:t>
      </w:r>
      <w:r w:rsidRPr="00CD55AD">
        <w:rPr>
          <w:rFonts w:ascii="David" w:hAnsi="David" w:cs="David" w:hint="cs"/>
          <w:sz w:val="32"/>
          <w:szCs w:val="32"/>
          <w:rtl/>
        </w:rPr>
        <w:t xml:space="preserve">ועל ידי שהוא מתייגע בתורה </w:t>
      </w:r>
      <w:r w:rsidRPr="00CD55AD">
        <w:rPr>
          <w:rFonts w:ascii="David" w:hAnsi="David" w:cs="David"/>
          <w:sz w:val="32"/>
          <w:szCs w:val="32"/>
          <w:rtl/>
        </w:rPr>
        <w:t xml:space="preserve">הוא משבר </w:t>
      </w:r>
      <w:r w:rsidRPr="00CD55AD">
        <w:rPr>
          <w:rFonts w:ascii="David" w:hAnsi="David" w:cs="David" w:hint="cs"/>
          <w:sz w:val="32"/>
          <w:szCs w:val="32"/>
          <w:rtl/>
        </w:rPr>
        <w:t>אותם וזוכה להבנת התורה</w:t>
      </w:r>
      <w:r w:rsidRPr="00CD55AD">
        <w:rPr>
          <w:rStyle w:val="FootnoteReference"/>
          <w:rFonts w:ascii="David" w:hAnsi="David" w:cs="David"/>
          <w:sz w:val="32"/>
          <w:szCs w:val="32"/>
          <w:rtl/>
        </w:rPr>
        <w:footnoteReference w:id="17"/>
      </w:r>
      <w:r w:rsidRPr="00CD55AD">
        <w:rPr>
          <w:rFonts w:ascii="David" w:hAnsi="David" w:cs="David"/>
          <w:sz w:val="32"/>
          <w:szCs w:val="32"/>
          <w:rtl/>
        </w:rPr>
        <w:t>,</w:t>
      </w:r>
      <w:r w:rsidRPr="00CD55AD">
        <w:rPr>
          <w:rFonts w:ascii="David" w:hAnsi="David" w:cs="David"/>
          <w:sz w:val="26"/>
          <w:szCs w:val="26"/>
          <w:rtl/>
        </w:rPr>
        <w:t xml:space="preserve"> </w:t>
      </w:r>
      <w:r w:rsidRPr="00CD55AD">
        <w:rPr>
          <w:rFonts w:ascii="David" w:hAnsi="David" w:cs="David" w:hint="cs"/>
          <w:sz w:val="32"/>
          <w:szCs w:val="32"/>
          <w:rtl/>
        </w:rPr>
        <w:t>ולא זו בלבד, אלא שעל שהוא משבר את הקליפות, הוא גורם בזה מפלה לשרי האומות, ועל ידי זה יש קיום לישראל ולכל העולם</w:t>
      </w:r>
      <w:r w:rsidRPr="00CD55AD">
        <w:rPr>
          <w:rStyle w:val="FootnoteReference"/>
          <w:rFonts w:ascii="David" w:hAnsi="David" w:cs="David"/>
          <w:sz w:val="32"/>
          <w:szCs w:val="32"/>
          <w:rtl/>
        </w:rPr>
        <w:footnoteReference w:id="18"/>
      </w:r>
      <w:r w:rsidRPr="00CD55AD">
        <w:rPr>
          <w:rFonts w:ascii="David" w:hAnsi="David" w:cs="David" w:hint="cs"/>
          <w:sz w:val="32"/>
          <w:szCs w:val="32"/>
          <w:rtl/>
        </w:rPr>
        <w:t>.</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ישיש וישמח שזוכה ללמוד התורה ביגיעה:</w:t>
      </w:r>
    </w:p>
    <w:p w:rsidR="00D279E2" w:rsidRPr="00CD55AD" w:rsidRDefault="00D279E2" w:rsidP="00D279E2">
      <w:pPr>
        <w:pStyle w:val="ListParagraph"/>
        <w:numPr>
          <w:ilvl w:val="0"/>
          <w:numId w:val="1"/>
        </w:numPr>
        <w:ind w:left="360" w:right="360"/>
        <w:jc w:val="both"/>
        <w:rPr>
          <w:rFonts w:ascii="David" w:hAnsi="David" w:cs="David"/>
          <w:sz w:val="32"/>
          <w:szCs w:val="32"/>
        </w:rPr>
      </w:pPr>
      <w:r w:rsidRPr="00CD55AD">
        <w:rPr>
          <w:rFonts w:ascii="David" w:hAnsi="David" w:cs="David"/>
          <w:sz w:val="32"/>
          <w:szCs w:val="32"/>
          <w:rtl/>
        </w:rPr>
        <w:t xml:space="preserve">אמנם </w:t>
      </w:r>
      <w:r w:rsidRPr="00CD55AD">
        <w:rPr>
          <w:rFonts w:ascii="David" w:hAnsi="David" w:cs="David" w:hint="cs"/>
          <w:sz w:val="32"/>
          <w:szCs w:val="32"/>
          <w:rtl/>
        </w:rPr>
        <w:t>צריך</w:t>
      </w:r>
      <w:r w:rsidRPr="00CD55AD">
        <w:rPr>
          <w:rFonts w:ascii="David" w:hAnsi="David" w:cs="David"/>
          <w:sz w:val="32"/>
          <w:szCs w:val="32"/>
          <w:rtl/>
        </w:rPr>
        <w:t xml:space="preserve"> לדעת, כי עצם היגיעה על דברי תורה היא תכלית בפני עצמה, </w:t>
      </w:r>
      <w:r w:rsidRPr="00CD55AD">
        <w:rPr>
          <w:rFonts w:ascii="David" w:hAnsi="David" w:cs="David" w:hint="cs"/>
          <w:sz w:val="32"/>
          <w:szCs w:val="32"/>
          <w:rtl/>
        </w:rPr>
        <w:t xml:space="preserve">ומלבד מה שצריך לשמוח על התורה שהשיג על ידי יגיעתו, עוד </w:t>
      </w:r>
      <w:r w:rsidRPr="00CD55AD">
        <w:rPr>
          <w:rFonts w:ascii="David" w:hAnsi="David" w:cs="David"/>
          <w:sz w:val="32"/>
          <w:szCs w:val="32"/>
          <w:rtl/>
        </w:rPr>
        <w:t xml:space="preserve">צריך לשמוח מאד על </w:t>
      </w:r>
      <w:r w:rsidRPr="00CD55AD">
        <w:rPr>
          <w:rFonts w:ascii="David" w:hAnsi="David" w:cs="David" w:hint="eastAsia"/>
          <w:sz w:val="32"/>
          <w:szCs w:val="32"/>
          <w:rtl/>
        </w:rPr>
        <w:t>עצם</w:t>
      </w:r>
      <w:r w:rsidRPr="00CD55AD">
        <w:rPr>
          <w:rFonts w:ascii="David" w:hAnsi="David" w:cs="David"/>
          <w:sz w:val="32"/>
          <w:szCs w:val="32"/>
          <w:rtl/>
        </w:rPr>
        <w:t xml:space="preserve"> </w:t>
      </w:r>
      <w:r w:rsidRPr="00CD55AD">
        <w:rPr>
          <w:rFonts w:ascii="David" w:hAnsi="David" w:cs="David" w:hint="eastAsia"/>
          <w:sz w:val="32"/>
          <w:szCs w:val="32"/>
          <w:rtl/>
        </w:rPr>
        <w:t>היגיעה</w:t>
      </w:r>
      <w:r w:rsidRPr="00CD55AD">
        <w:rPr>
          <w:rFonts w:ascii="David" w:hAnsi="David" w:cs="David"/>
          <w:sz w:val="32"/>
          <w:szCs w:val="32"/>
          <w:rtl/>
        </w:rPr>
        <w:t xml:space="preserve"> </w:t>
      </w:r>
      <w:r w:rsidRPr="00CD55AD">
        <w:rPr>
          <w:rFonts w:ascii="David" w:hAnsi="David" w:cs="David" w:hint="eastAsia"/>
          <w:sz w:val="32"/>
          <w:szCs w:val="32"/>
          <w:rtl/>
        </w:rPr>
        <w:t>שזכה</w:t>
      </w:r>
      <w:r w:rsidRPr="00CD55AD">
        <w:rPr>
          <w:rFonts w:ascii="David" w:hAnsi="David" w:cs="David"/>
          <w:sz w:val="32"/>
          <w:szCs w:val="32"/>
          <w:rtl/>
        </w:rPr>
        <w:t xml:space="preserve"> </w:t>
      </w:r>
      <w:r w:rsidRPr="00CD55AD">
        <w:rPr>
          <w:rFonts w:ascii="David" w:hAnsi="David" w:cs="David" w:hint="eastAsia"/>
          <w:sz w:val="32"/>
          <w:szCs w:val="32"/>
          <w:rtl/>
        </w:rPr>
        <w:t>להתיגעות</w:t>
      </w:r>
      <w:r w:rsidRPr="00CD55AD">
        <w:rPr>
          <w:rFonts w:ascii="David" w:hAnsi="David" w:cs="David"/>
          <w:sz w:val="32"/>
          <w:szCs w:val="32"/>
          <w:rtl/>
        </w:rPr>
        <w:t xml:space="preserve"> </w:t>
      </w:r>
      <w:r w:rsidRPr="00CD55AD">
        <w:rPr>
          <w:rFonts w:ascii="David" w:hAnsi="David" w:cs="David" w:hint="eastAsia"/>
          <w:sz w:val="32"/>
          <w:szCs w:val="32"/>
          <w:rtl/>
        </w:rPr>
        <w:t>בתורת</w:t>
      </w:r>
      <w:r w:rsidRPr="00CD55AD">
        <w:rPr>
          <w:rFonts w:ascii="David" w:hAnsi="David" w:cs="David"/>
          <w:sz w:val="32"/>
          <w:szCs w:val="32"/>
          <w:rtl/>
        </w:rPr>
        <w:t xml:space="preserve"> </w:t>
      </w:r>
      <w:r w:rsidRPr="00CD55AD">
        <w:rPr>
          <w:rFonts w:ascii="David" w:hAnsi="David" w:cs="David" w:hint="eastAsia"/>
          <w:sz w:val="32"/>
          <w:szCs w:val="32"/>
          <w:rtl/>
        </w:rPr>
        <w:t>אמת</w:t>
      </w:r>
      <w:r w:rsidRPr="00CD55AD">
        <w:rPr>
          <w:rStyle w:val="FootnoteReference"/>
          <w:rFonts w:ascii="David" w:hAnsi="David" w:cs="David"/>
          <w:sz w:val="32"/>
          <w:szCs w:val="32"/>
          <w:rtl/>
        </w:rPr>
        <w:footnoteReference w:id="19"/>
      </w:r>
      <w:r w:rsidRPr="00CD55AD">
        <w:rPr>
          <w:rStyle w:val="EndnoteReference"/>
          <w:rFonts w:ascii="David" w:hAnsi="David" w:cs="David"/>
          <w:sz w:val="32"/>
          <w:szCs w:val="32"/>
          <w:rtl/>
        </w:rPr>
        <w:endnoteReference w:id="6"/>
      </w:r>
      <w:r w:rsidRPr="00CD55AD">
        <w:rPr>
          <w:rFonts w:ascii="David" w:hAnsi="David" w:cs="David"/>
          <w:sz w:val="32"/>
          <w:szCs w:val="32"/>
          <w:rtl/>
        </w:rPr>
        <w:t>.</w:t>
      </w:r>
    </w:p>
    <w:p w:rsidR="00D279E2" w:rsidRDefault="00D279E2" w:rsidP="00D279E2">
      <w:pPr>
        <w:bidi w:val="0"/>
        <w:spacing w:before="0" w:after="160" w:line="259" w:lineRule="auto"/>
        <w:jc w:val="left"/>
        <w:rPr>
          <w:rFonts w:asciiTheme="minorHAnsi" w:hAnsiTheme="minorHAnsi" w:cstheme="minorBidi"/>
          <w:kern w:val="0"/>
          <w:sz w:val="22"/>
          <w:szCs w:val="22"/>
          <w:lang w:bidi="ar-SA"/>
          <w14:ligatures w14:val="none"/>
        </w:rPr>
      </w:pPr>
    </w:p>
    <w:p w:rsidR="00D279E2" w:rsidRPr="001923DD" w:rsidRDefault="00D279E2" w:rsidP="00D279E2">
      <w:pPr>
        <w:pStyle w:val="Heading2"/>
        <w:ind w:left="360" w:right="360"/>
        <w:rPr>
          <w:sz w:val="34"/>
          <w:szCs w:val="34"/>
          <w:rtl/>
        </w:rPr>
      </w:pPr>
      <w:r w:rsidRPr="001923DD">
        <w:rPr>
          <w:rFonts w:hint="cs"/>
          <w:sz w:val="34"/>
          <w:szCs w:val="34"/>
          <w:rtl/>
        </w:rPr>
        <w:t>מתוך שלא לשמה בא לשמה</w:t>
      </w: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מתוך שלא לשמה בא לשמה:</w:t>
      </w:r>
    </w:p>
    <w:p w:rsidR="00D279E2" w:rsidRPr="00CD55AD" w:rsidRDefault="00D279E2" w:rsidP="00D279E2">
      <w:pPr>
        <w:pStyle w:val="ListParagraph"/>
        <w:numPr>
          <w:ilvl w:val="0"/>
          <w:numId w:val="1"/>
        </w:numPr>
        <w:ind w:left="360" w:right="360"/>
        <w:jc w:val="both"/>
        <w:rPr>
          <w:rFonts w:ascii="David" w:hAnsi="David" w:cs="David"/>
          <w:sz w:val="32"/>
          <w:szCs w:val="32"/>
        </w:rPr>
      </w:pPr>
      <w:r w:rsidRPr="00CD55AD">
        <w:rPr>
          <w:rFonts w:ascii="David" w:hAnsi="David" w:cs="David" w:hint="cs"/>
          <w:sz w:val="32"/>
          <w:szCs w:val="32"/>
          <w:rtl/>
        </w:rPr>
        <w:t>אמרו חז"ל (פסחים נ' ע"ב) 'לעולם יעסוק אדם בתורה ומצות אף על פי שלא לשמה, שמתוך שלא לשמה בא לשמה', כי רק על ידי שמתחיל לעסוק בתורה ומרגיש את מתיקות ואהבת התורה יכול לעלות ממדרגה למדרגה, עד שזוכה לבא למדריגת תורה לשמה</w:t>
      </w:r>
      <w:r w:rsidRPr="00CD55AD">
        <w:rPr>
          <w:rStyle w:val="FootnoteReference"/>
          <w:rFonts w:ascii="David" w:hAnsi="David" w:cs="David"/>
          <w:sz w:val="32"/>
          <w:szCs w:val="32"/>
          <w:rtl/>
        </w:rPr>
        <w:footnoteReference w:id="20"/>
      </w:r>
      <w:r>
        <w:rPr>
          <w:rFonts w:ascii="David" w:hAnsi="David" w:cs="David" w:hint="cs"/>
          <w:sz w:val="32"/>
          <w:szCs w:val="32"/>
          <w:rtl/>
        </w:rPr>
        <w:t>, ו</w:t>
      </w:r>
      <w:r w:rsidRPr="00CD55AD">
        <w:rPr>
          <w:rFonts w:ascii="David" w:hAnsi="David" w:cs="David"/>
          <w:sz w:val="32"/>
          <w:szCs w:val="32"/>
          <w:rtl/>
        </w:rPr>
        <w:t xml:space="preserve">לא יתכן להגיע למדרגת תורה לשמה כי אם אחרי עמל רב ויגיעה עצומה, ולהפקיר עצמו לגמרי, שלא יחשוב על תועלת </w:t>
      </w:r>
      <w:r w:rsidRPr="00CD55AD">
        <w:rPr>
          <w:rFonts w:ascii="David" w:hAnsi="David" w:cs="David"/>
          <w:sz w:val="32"/>
          <w:szCs w:val="32"/>
          <w:rtl/>
        </w:rPr>
        <w:lastRenderedPageBreak/>
        <w:t>עצמו כלל</w:t>
      </w:r>
      <w:r>
        <w:rPr>
          <w:rFonts w:ascii="David" w:hAnsi="David" w:cs="David" w:hint="cs"/>
          <w:sz w:val="32"/>
          <w:szCs w:val="32"/>
          <w:rtl/>
        </w:rPr>
        <w:t>,</w:t>
      </w:r>
      <w:r w:rsidRPr="00CD55AD">
        <w:rPr>
          <w:rFonts w:ascii="David" w:hAnsi="David" w:cs="David"/>
          <w:sz w:val="32"/>
          <w:szCs w:val="32"/>
          <w:rtl/>
        </w:rPr>
        <w:t xml:space="preserve"> </w:t>
      </w:r>
      <w:r>
        <w:rPr>
          <w:rFonts w:ascii="David" w:hAnsi="David" w:cs="David" w:hint="cs"/>
          <w:sz w:val="32"/>
          <w:szCs w:val="32"/>
          <w:rtl/>
        </w:rPr>
        <w:t>וילמוד תורה ביגיעה גדולה עד</w:t>
      </w:r>
      <w:r>
        <w:rPr>
          <w:rFonts w:ascii="David" w:hAnsi="David" w:cs="David"/>
          <w:sz w:val="32"/>
          <w:szCs w:val="32"/>
          <w:rtl/>
        </w:rPr>
        <w:t xml:space="preserve"> </w:t>
      </w:r>
      <w:r>
        <w:rPr>
          <w:rFonts w:ascii="David" w:hAnsi="David" w:cs="David" w:hint="cs"/>
          <w:sz w:val="32"/>
          <w:szCs w:val="32"/>
          <w:rtl/>
        </w:rPr>
        <w:t>ש</w:t>
      </w:r>
      <w:r w:rsidRPr="00CD55AD">
        <w:rPr>
          <w:rFonts w:ascii="David" w:hAnsi="David" w:cs="David"/>
          <w:sz w:val="32"/>
          <w:szCs w:val="32"/>
          <w:rtl/>
        </w:rPr>
        <w:t>המאור שבה יסייעהו לעלות למדרגת תורה לשמה</w:t>
      </w:r>
      <w:r w:rsidRPr="00CD55AD">
        <w:rPr>
          <w:rStyle w:val="FootnoteReference"/>
          <w:rFonts w:ascii="David" w:hAnsi="David" w:cs="David"/>
          <w:sz w:val="32"/>
          <w:szCs w:val="32"/>
          <w:rtl/>
        </w:rPr>
        <w:footnoteReference w:id="21"/>
      </w:r>
      <w:r w:rsidRPr="00CD55AD">
        <w:rPr>
          <w:rFonts w:ascii="David" w:hAnsi="David" w:cs="David"/>
          <w:sz w:val="32"/>
          <w:szCs w:val="32"/>
          <w:rtl/>
        </w:rPr>
        <w:t xml:space="preserve">. </w:t>
      </w:r>
    </w:p>
    <w:p w:rsidR="00D279E2" w:rsidRPr="001923DD" w:rsidRDefault="00D279E2" w:rsidP="00D279E2">
      <w:pPr>
        <w:pStyle w:val="ListParagraph"/>
        <w:ind w:left="360" w:right="360"/>
        <w:rPr>
          <w:rFonts w:ascii="David" w:hAnsi="David" w:cs="David"/>
          <w:color w:val="5B9BD5" w:themeColor="accent1"/>
          <w:sz w:val="32"/>
          <w:szCs w:val="32"/>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 xml:space="preserve">צריכין לחנך </w:t>
      </w:r>
      <w:r>
        <w:rPr>
          <w:rFonts w:ascii="David" w:hAnsi="David" w:cs="David" w:hint="cs"/>
          <w:b/>
          <w:bCs/>
          <w:sz w:val="38"/>
          <w:szCs w:val="38"/>
          <w:rtl/>
        </w:rPr>
        <w:t>את הקטנים וההמון עם במדרגת שלא לשמה</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cs"/>
          <w:sz w:val="32"/>
          <w:szCs w:val="32"/>
          <w:rtl/>
        </w:rPr>
        <w:t>כשמחנכים את הקטנים ואת ההמון עם, צריכים</w:t>
      </w:r>
      <w:r w:rsidRPr="001923DD">
        <w:rPr>
          <w:rFonts w:ascii="David" w:hAnsi="David" w:cs="David"/>
          <w:sz w:val="32"/>
          <w:szCs w:val="32"/>
          <w:rtl/>
        </w:rPr>
        <w:t xml:space="preserve"> לחנכם </w:t>
      </w:r>
      <w:r w:rsidRPr="001923DD">
        <w:rPr>
          <w:rFonts w:ascii="David" w:hAnsi="David" w:cs="David" w:hint="cs"/>
          <w:sz w:val="32"/>
          <w:szCs w:val="32"/>
          <w:rtl/>
        </w:rPr>
        <w:t>לכתחלה</w:t>
      </w:r>
      <w:r w:rsidRPr="001923DD">
        <w:rPr>
          <w:rFonts w:ascii="David" w:hAnsi="David" w:cs="David"/>
          <w:sz w:val="32"/>
          <w:szCs w:val="32"/>
          <w:rtl/>
        </w:rPr>
        <w:t xml:space="preserve"> שיקיימו </w:t>
      </w:r>
      <w:r w:rsidRPr="001923DD">
        <w:rPr>
          <w:rFonts w:ascii="David" w:hAnsi="David" w:cs="David" w:hint="cs"/>
          <w:sz w:val="32"/>
          <w:szCs w:val="32"/>
          <w:rtl/>
        </w:rPr>
        <w:t xml:space="preserve">את </w:t>
      </w:r>
      <w:r w:rsidRPr="001923DD">
        <w:rPr>
          <w:rFonts w:ascii="David" w:hAnsi="David" w:cs="David"/>
          <w:sz w:val="32"/>
          <w:szCs w:val="32"/>
          <w:rtl/>
        </w:rPr>
        <w:t>המצוות שלא לשמה, ואח''כ ילכו בהדרגה עד אשר יזכו לקיימם לשמה</w:t>
      </w:r>
      <w:r w:rsidRPr="001923DD">
        <w:rPr>
          <w:rStyle w:val="FootnoteReference"/>
          <w:rFonts w:ascii="David" w:hAnsi="David" w:cs="David"/>
          <w:sz w:val="32"/>
          <w:szCs w:val="32"/>
          <w:rtl/>
        </w:rPr>
        <w:footnoteReference w:id="22"/>
      </w:r>
      <w:r>
        <w:rPr>
          <w:rFonts w:ascii="David" w:hAnsi="David" w:cs="David" w:hint="cs"/>
          <w:sz w:val="32"/>
          <w:szCs w:val="32"/>
          <w:rtl/>
        </w:rPr>
        <w:t>,</w:t>
      </w:r>
      <w:r w:rsidRPr="001923DD">
        <w:rPr>
          <w:rFonts w:ascii="David" w:hAnsi="David" w:cs="David"/>
          <w:sz w:val="32"/>
          <w:szCs w:val="32"/>
          <w:rtl/>
        </w:rPr>
        <w:t xml:space="preserve"> </w:t>
      </w:r>
      <w:r>
        <w:rPr>
          <w:rFonts w:ascii="David" w:hAnsi="David" w:cs="David" w:hint="cs"/>
          <w:sz w:val="32"/>
          <w:szCs w:val="32"/>
          <w:rtl/>
        </w:rPr>
        <w:t>כי</w:t>
      </w:r>
      <w:r w:rsidRPr="001923DD">
        <w:rPr>
          <w:rFonts w:ascii="David" w:hAnsi="David" w:cs="David"/>
          <w:sz w:val="32"/>
          <w:szCs w:val="32"/>
          <w:rtl/>
        </w:rPr>
        <w:t xml:space="preserve"> אם תיכף בתחלת דרכ</w:t>
      </w:r>
      <w:r w:rsidRPr="001923DD">
        <w:rPr>
          <w:rFonts w:ascii="David" w:hAnsi="David" w:cs="David" w:hint="cs"/>
          <w:sz w:val="32"/>
          <w:szCs w:val="32"/>
          <w:rtl/>
        </w:rPr>
        <w:t xml:space="preserve">ם </w:t>
      </w:r>
      <w:r w:rsidRPr="001923DD">
        <w:rPr>
          <w:rFonts w:ascii="David" w:hAnsi="David" w:cs="David"/>
          <w:sz w:val="32"/>
          <w:szCs w:val="32"/>
          <w:rtl/>
        </w:rPr>
        <w:t>יאחז</w:t>
      </w:r>
      <w:r w:rsidRPr="001923DD">
        <w:rPr>
          <w:rFonts w:ascii="David" w:hAnsi="David" w:cs="David" w:hint="cs"/>
          <w:sz w:val="32"/>
          <w:szCs w:val="32"/>
          <w:rtl/>
        </w:rPr>
        <w:t>ו</w:t>
      </w:r>
      <w:r w:rsidRPr="001923DD">
        <w:rPr>
          <w:rFonts w:ascii="David" w:hAnsi="David" w:cs="David"/>
          <w:sz w:val="32"/>
          <w:szCs w:val="32"/>
          <w:rtl/>
        </w:rPr>
        <w:t xml:space="preserve"> מיד במדרגה הגבוהה, אזי יוכל</w:t>
      </w:r>
      <w:r w:rsidRPr="001923DD">
        <w:rPr>
          <w:rFonts w:ascii="David" w:hAnsi="David" w:cs="David" w:hint="cs"/>
          <w:sz w:val="32"/>
          <w:szCs w:val="32"/>
          <w:rtl/>
        </w:rPr>
        <w:t>ו</w:t>
      </w:r>
      <w:r w:rsidRPr="001923DD">
        <w:rPr>
          <w:rFonts w:ascii="David" w:hAnsi="David" w:cs="David"/>
          <w:sz w:val="32"/>
          <w:szCs w:val="32"/>
          <w:rtl/>
        </w:rPr>
        <w:t xml:space="preserve"> עוד ח"ו להפסיד מזה, יען כי עדיין אינ</w:t>
      </w:r>
      <w:r w:rsidRPr="001923DD">
        <w:rPr>
          <w:rFonts w:ascii="David" w:hAnsi="David" w:cs="David" w:hint="cs"/>
          <w:sz w:val="32"/>
          <w:szCs w:val="32"/>
          <w:rtl/>
        </w:rPr>
        <w:t>ם</w:t>
      </w:r>
      <w:r w:rsidRPr="001923DD">
        <w:rPr>
          <w:rFonts w:ascii="David" w:hAnsi="David" w:cs="David"/>
          <w:sz w:val="32"/>
          <w:szCs w:val="32"/>
          <w:rtl/>
        </w:rPr>
        <w:t xml:space="preserve"> חזק כ''כ שיוכל</w:t>
      </w:r>
      <w:r>
        <w:rPr>
          <w:rFonts w:ascii="David" w:hAnsi="David" w:cs="David" w:hint="cs"/>
          <w:sz w:val="32"/>
          <w:szCs w:val="32"/>
          <w:rtl/>
        </w:rPr>
        <w:t>ו</w:t>
      </w:r>
      <w:r w:rsidRPr="001923DD">
        <w:rPr>
          <w:rFonts w:ascii="David" w:hAnsi="David" w:cs="David"/>
          <w:sz w:val="32"/>
          <w:szCs w:val="32"/>
          <w:rtl/>
        </w:rPr>
        <w:t xml:space="preserve"> לעמוד במדרגה הגבוהה הלזו</w:t>
      </w:r>
      <w:r w:rsidRPr="001923DD">
        <w:rPr>
          <w:rFonts w:ascii="David" w:hAnsi="David" w:cs="David"/>
          <w:sz w:val="18"/>
          <w:szCs w:val="18"/>
          <w:rtl/>
        </w:rPr>
        <w:footnoteReference w:id="23"/>
      </w:r>
      <w:r w:rsidRPr="001923DD">
        <w:rPr>
          <w:rFonts w:ascii="David" w:hAnsi="David" w:cs="David" w:hint="cs"/>
          <w:sz w:val="32"/>
          <w:szCs w:val="32"/>
          <w:rtl/>
        </w:rPr>
        <w:t>.</w:t>
      </w:r>
      <w:r w:rsidRPr="001923DD">
        <w:rPr>
          <w:rFonts w:ascii="David" w:hAnsi="David" w:cs="David"/>
          <w:sz w:val="32"/>
          <w:szCs w:val="32"/>
          <w:rtl/>
        </w:rPr>
        <w:t xml:space="preserve"> </w:t>
      </w:r>
    </w:p>
    <w:p w:rsidR="00D279E2" w:rsidRPr="001923DD" w:rsidRDefault="00D279E2" w:rsidP="00D279E2">
      <w:pPr>
        <w:pStyle w:val="ListParagraph"/>
        <w:ind w:left="360" w:right="360"/>
        <w:rPr>
          <w:rFonts w:ascii="David" w:hAnsi="David" w:cs="David"/>
          <w:sz w:val="32"/>
          <w:szCs w:val="32"/>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hint="cs"/>
          <w:b/>
          <w:bCs/>
          <w:sz w:val="38"/>
          <w:szCs w:val="38"/>
          <w:rtl/>
        </w:rPr>
        <w:t>הלומד על מנת לקנטר</w:t>
      </w:r>
      <w:r w:rsidRPr="001923DD">
        <w:rPr>
          <w:rFonts w:ascii="David" w:hAnsi="David" w:cs="David"/>
          <w:b/>
          <w:bCs/>
          <w:sz w:val="38"/>
          <w:szCs w:val="38"/>
          <w:rtl/>
        </w:rPr>
        <w:t xml:space="preserve">: </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cs"/>
          <w:sz w:val="32"/>
          <w:szCs w:val="32"/>
          <w:rtl/>
        </w:rPr>
        <w:t>אולם ההיתר ללמוד שלא לשמה לאו כללא הוא, ולפעמים אסור ללמוד שלא לשמה</w:t>
      </w:r>
      <w:r w:rsidRPr="001923DD">
        <w:rPr>
          <w:rStyle w:val="FootnoteReference"/>
          <w:rFonts w:ascii="David" w:hAnsi="David" w:cs="David"/>
          <w:sz w:val="32"/>
          <w:szCs w:val="32"/>
          <w:rtl/>
        </w:rPr>
        <w:footnoteReference w:id="24"/>
      </w:r>
      <w:r w:rsidRPr="001923DD">
        <w:rPr>
          <w:rFonts w:ascii="David" w:hAnsi="David" w:cs="David" w:hint="cs"/>
          <w:sz w:val="32"/>
          <w:szCs w:val="32"/>
          <w:rtl/>
        </w:rPr>
        <w:t xml:space="preserve">, כגון </w:t>
      </w:r>
      <w:r w:rsidRPr="001923DD">
        <w:rPr>
          <w:rFonts w:ascii="David" w:hAnsi="David" w:cs="David"/>
          <w:sz w:val="32"/>
          <w:szCs w:val="32"/>
          <w:rtl/>
        </w:rPr>
        <w:t>הלומד על מנת לקנטר</w:t>
      </w:r>
      <w:r w:rsidRPr="001923DD">
        <w:rPr>
          <w:rFonts w:ascii="David" w:hAnsi="David" w:cs="David" w:hint="cs"/>
          <w:sz w:val="32"/>
          <w:szCs w:val="32"/>
          <w:rtl/>
        </w:rPr>
        <w:t xml:space="preserve">, או שמכשיל את אחרים על ידי תורתו, שאז עצם הלימוד </w:t>
      </w:r>
      <w:r w:rsidRPr="001923DD">
        <w:rPr>
          <w:rFonts w:ascii="David" w:hAnsi="David" w:cs="David"/>
          <w:sz w:val="32"/>
          <w:szCs w:val="32"/>
          <w:rtl/>
        </w:rPr>
        <w:t xml:space="preserve">עבירה היא בידו, ועליו אמרו </w:t>
      </w:r>
      <w:r w:rsidRPr="001923DD">
        <w:rPr>
          <w:rFonts w:ascii="David" w:hAnsi="David" w:cs="David"/>
          <w:sz w:val="26"/>
          <w:szCs w:val="26"/>
          <w:rtl/>
        </w:rPr>
        <w:t>(מס' כלה פ"ח)</w:t>
      </w:r>
      <w:r w:rsidRPr="001923DD">
        <w:rPr>
          <w:rFonts w:ascii="David" w:hAnsi="David" w:cs="David"/>
          <w:sz w:val="22"/>
          <w:szCs w:val="22"/>
          <w:rtl/>
        </w:rPr>
        <w:t xml:space="preserve"> </w:t>
      </w:r>
      <w:r w:rsidRPr="001923DD">
        <w:rPr>
          <w:rFonts w:ascii="David" w:hAnsi="David" w:cs="David"/>
          <w:sz w:val="32"/>
          <w:szCs w:val="32"/>
          <w:rtl/>
        </w:rPr>
        <w:t>'נוח לו שנהפכה שלייתו על פניו'</w:t>
      </w:r>
      <w:r w:rsidRPr="001923DD">
        <w:rPr>
          <w:rStyle w:val="FootnoteReference"/>
          <w:rFonts w:ascii="David" w:hAnsi="David" w:cs="David"/>
          <w:sz w:val="32"/>
          <w:szCs w:val="32"/>
          <w:rtl/>
        </w:rPr>
        <w:footnoteReference w:id="25"/>
      </w:r>
      <w:r w:rsidRPr="001923DD">
        <w:rPr>
          <w:rFonts w:ascii="David" w:hAnsi="David" w:cs="David"/>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הלומד בשביל תועלת בעולם הזה:</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sz w:val="32"/>
          <w:szCs w:val="32"/>
          <w:rtl/>
        </w:rPr>
        <w:t xml:space="preserve"> הלומד </w:t>
      </w:r>
      <w:r w:rsidRPr="001923DD">
        <w:rPr>
          <w:rFonts w:ascii="David" w:hAnsi="David" w:cs="David" w:hint="cs"/>
          <w:sz w:val="32"/>
          <w:szCs w:val="32"/>
          <w:rtl/>
        </w:rPr>
        <w:t>כדי לקבל ממון או כבוד מבני אדם עדיף יותר מהלומד לקנטר</w:t>
      </w:r>
      <w:r w:rsidRPr="001923DD">
        <w:rPr>
          <w:rFonts w:ascii="David" w:hAnsi="David" w:cs="David"/>
          <w:sz w:val="32"/>
          <w:szCs w:val="32"/>
          <w:rtl/>
        </w:rPr>
        <w:t>, אבל גם ז</w:t>
      </w:r>
      <w:r w:rsidRPr="001923DD">
        <w:rPr>
          <w:rFonts w:ascii="David" w:hAnsi="David" w:cs="David" w:hint="cs"/>
          <w:sz w:val="32"/>
          <w:szCs w:val="32"/>
          <w:rtl/>
        </w:rPr>
        <w:t>ה</w:t>
      </w:r>
      <w:r w:rsidRPr="001923DD">
        <w:rPr>
          <w:rFonts w:ascii="David" w:hAnsi="David" w:cs="David"/>
          <w:sz w:val="32"/>
          <w:szCs w:val="32"/>
          <w:rtl/>
        </w:rPr>
        <w:t xml:space="preserve"> </w:t>
      </w:r>
      <w:r w:rsidRPr="001923DD">
        <w:rPr>
          <w:rFonts w:ascii="David" w:hAnsi="David" w:cs="David" w:hint="cs"/>
          <w:sz w:val="32"/>
          <w:szCs w:val="32"/>
          <w:rtl/>
        </w:rPr>
        <w:t xml:space="preserve">היא </w:t>
      </w:r>
      <w:r w:rsidRPr="001923DD">
        <w:rPr>
          <w:rFonts w:ascii="David" w:hAnsi="David" w:cs="David"/>
          <w:sz w:val="32"/>
          <w:szCs w:val="32"/>
          <w:rtl/>
        </w:rPr>
        <w:t xml:space="preserve">מדה </w:t>
      </w:r>
      <w:r w:rsidRPr="001923DD">
        <w:rPr>
          <w:rFonts w:ascii="David" w:hAnsi="David" w:cs="David" w:hint="cs"/>
          <w:sz w:val="32"/>
          <w:szCs w:val="32"/>
          <w:rtl/>
        </w:rPr>
        <w:t>מגונה מאוד</w:t>
      </w:r>
      <w:r w:rsidRPr="001923DD">
        <w:rPr>
          <w:rFonts w:ascii="David" w:hAnsi="David" w:cs="David"/>
          <w:sz w:val="32"/>
          <w:szCs w:val="32"/>
          <w:rtl/>
        </w:rPr>
        <w:t xml:space="preserve">, </w:t>
      </w:r>
      <w:r w:rsidRPr="001923DD">
        <w:rPr>
          <w:rFonts w:ascii="David" w:hAnsi="David" w:cs="David" w:hint="cs"/>
          <w:sz w:val="32"/>
          <w:szCs w:val="32"/>
          <w:rtl/>
        </w:rPr>
        <w:t>כי הוא משתמש בכתרה של תורה,</w:t>
      </w:r>
      <w:r w:rsidRPr="001923DD" w:rsidDel="00D83984">
        <w:rPr>
          <w:rFonts w:ascii="David" w:hAnsi="David" w:cs="David"/>
          <w:sz w:val="32"/>
          <w:szCs w:val="32"/>
          <w:rtl/>
        </w:rPr>
        <w:t xml:space="preserve"> </w:t>
      </w:r>
      <w:r w:rsidRPr="001923DD">
        <w:rPr>
          <w:rFonts w:ascii="David" w:hAnsi="David" w:cs="David" w:hint="cs"/>
          <w:sz w:val="32"/>
          <w:szCs w:val="32"/>
          <w:rtl/>
        </w:rPr>
        <w:t>ו</w:t>
      </w:r>
      <w:r w:rsidRPr="001923DD">
        <w:rPr>
          <w:rFonts w:ascii="David" w:hAnsi="David" w:cs="David"/>
          <w:sz w:val="32"/>
          <w:szCs w:val="32"/>
          <w:rtl/>
        </w:rPr>
        <w:t xml:space="preserve">כל כוונת לימודו הוא </w:t>
      </w:r>
      <w:r w:rsidRPr="001923DD">
        <w:rPr>
          <w:rFonts w:ascii="David" w:hAnsi="David" w:cs="David" w:hint="cs"/>
          <w:sz w:val="32"/>
          <w:szCs w:val="32"/>
          <w:rtl/>
        </w:rPr>
        <w:t xml:space="preserve">רק </w:t>
      </w:r>
      <w:r w:rsidRPr="001923DD">
        <w:rPr>
          <w:rFonts w:ascii="David" w:hAnsi="David" w:cs="David"/>
          <w:sz w:val="32"/>
          <w:szCs w:val="32"/>
          <w:rtl/>
        </w:rPr>
        <w:t xml:space="preserve">בשביל התועלת המגיע </w:t>
      </w:r>
      <w:r w:rsidRPr="001923DD">
        <w:rPr>
          <w:rFonts w:ascii="David" w:hAnsi="David" w:cs="David" w:hint="cs"/>
          <w:sz w:val="32"/>
          <w:szCs w:val="32"/>
          <w:rtl/>
        </w:rPr>
        <w:t>לו</w:t>
      </w:r>
      <w:r w:rsidRPr="001923DD">
        <w:rPr>
          <w:rFonts w:ascii="David" w:hAnsi="David" w:cs="David"/>
          <w:sz w:val="32"/>
          <w:szCs w:val="32"/>
          <w:rtl/>
        </w:rPr>
        <w:t xml:space="preserve"> מבני אדם</w:t>
      </w:r>
      <w:r w:rsidRPr="001923DD">
        <w:rPr>
          <w:rStyle w:val="FootnoteReference"/>
          <w:rFonts w:ascii="David" w:hAnsi="David" w:cs="David"/>
          <w:sz w:val="32"/>
          <w:szCs w:val="32"/>
          <w:rtl/>
        </w:rPr>
        <w:footnoteReference w:id="26"/>
      </w:r>
      <w:r w:rsidRPr="001923DD">
        <w:rPr>
          <w:rStyle w:val="EndnoteReference"/>
          <w:rFonts w:ascii="David" w:hAnsi="David" w:cs="David"/>
          <w:sz w:val="32"/>
          <w:szCs w:val="32"/>
          <w:rtl/>
        </w:rPr>
        <w:endnoteReference w:id="7"/>
      </w:r>
      <w:r w:rsidRPr="001923DD">
        <w:rPr>
          <w:rFonts w:ascii="David" w:hAnsi="David" w:cs="David" w:hint="cs"/>
          <w:sz w:val="32"/>
          <w:szCs w:val="32"/>
          <w:rtl/>
        </w:rPr>
        <w:t>.</w:t>
      </w:r>
      <w:r w:rsidRPr="001923DD">
        <w:rPr>
          <w:rFonts w:ascii="David" w:hAnsi="David" w:cs="David"/>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lastRenderedPageBreak/>
        <w:t>הלומד על מנת לקבל פרס מן השמים:</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cs"/>
          <w:sz w:val="32"/>
          <w:szCs w:val="32"/>
          <w:rtl/>
        </w:rPr>
        <w:t>אמנם</w:t>
      </w:r>
      <w:r w:rsidRPr="001923DD">
        <w:rPr>
          <w:rFonts w:ascii="David" w:hAnsi="David" w:cs="David"/>
          <w:sz w:val="32"/>
          <w:szCs w:val="32"/>
          <w:rtl/>
        </w:rPr>
        <w:t xml:space="preserve"> הלומד על מנת לקבל שכר מן השמים או מיראת העונש, אעפ"י שעדיין אין נחשב לשמה, מכל מקום הרי עוסק בתורה בשביל שמאמין </w:t>
      </w:r>
      <w:r w:rsidRPr="001923DD">
        <w:rPr>
          <w:rFonts w:ascii="David" w:hAnsi="David" w:cs="David" w:hint="cs"/>
          <w:sz w:val="32"/>
          <w:szCs w:val="32"/>
          <w:rtl/>
        </w:rPr>
        <w:t>בהקב"ה ובשכר ועונש</w:t>
      </w:r>
      <w:r w:rsidRPr="001923DD">
        <w:rPr>
          <w:rFonts w:ascii="David" w:hAnsi="David" w:cs="David"/>
          <w:sz w:val="32"/>
          <w:szCs w:val="32"/>
          <w:rtl/>
        </w:rPr>
        <w:t xml:space="preserve">, </w:t>
      </w:r>
      <w:r w:rsidRPr="001923DD">
        <w:rPr>
          <w:rFonts w:ascii="David" w:hAnsi="David" w:cs="David" w:hint="cs"/>
          <w:sz w:val="32"/>
          <w:szCs w:val="32"/>
          <w:rtl/>
        </w:rPr>
        <w:t xml:space="preserve">ועל זה אמרו שמתוך שלא לשמה בא לשמה, כי </w:t>
      </w:r>
      <w:r w:rsidRPr="001923DD">
        <w:rPr>
          <w:rFonts w:ascii="David" w:hAnsi="David" w:cs="David"/>
          <w:sz w:val="32"/>
          <w:szCs w:val="32"/>
          <w:rtl/>
        </w:rPr>
        <w:t>מכח אמונה זו יבוא אח"כ ללמוד תורה לשמה רק מאהבת ה' יתברך ולא עבור עצמו</w:t>
      </w:r>
      <w:r w:rsidRPr="001923DD">
        <w:rPr>
          <w:rStyle w:val="FootnoteReference"/>
          <w:rFonts w:ascii="David" w:hAnsi="David" w:cs="David"/>
          <w:sz w:val="32"/>
          <w:szCs w:val="32"/>
          <w:rtl/>
        </w:rPr>
        <w:footnoteReference w:id="27"/>
      </w:r>
      <w:r w:rsidRPr="001923DD">
        <w:rPr>
          <w:rFonts w:ascii="David" w:hAnsi="David" w:cs="David"/>
          <w:sz w:val="32"/>
          <w:szCs w:val="32"/>
          <w:rtl/>
        </w:rPr>
        <w:t>.</w:t>
      </w: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יזהר שלא יבא לידי שלא לשמה האסורה:</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sz w:val="32"/>
          <w:szCs w:val="32"/>
          <w:rtl/>
        </w:rPr>
        <w:t xml:space="preserve">אולם יזהר מאד בלימוד שלא לשמה </w:t>
      </w:r>
      <w:r w:rsidRPr="001923DD">
        <w:rPr>
          <w:rFonts w:ascii="David" w:hAnsi="David" w:cs="David" w:hint="cs"/>
          <w:sz w:val="32"/>
          <w:szCs w:val="32"/>
          <w:rtl/>
        </w:rPr>
        <w:t xml:space="preserve">המותר, שלא יבא מזה ללמוד על מנת לקנטר שהוא הלימוד שלא לשמה האסור, </w:t>
      </w:r>
      <w:r w:rsidRPr="001923DD">
        <w:rPr>
          <w:rFonts w:ascii="David" w:hAnsi="David" w:cs="David"/>
          <w:sz w:val="32"/>
          <w:szCs w:val="32"/>
          <w:rtl/>
        </w:rPr>
        <w:t xml:space="preserve">כי </w:t>
      </w:r>
      <w:r w:rsidRPr="001923DD">
        <w:rPr>
          <w:rFonts w:ascii="David" w:hAnsi="David" w:cs="David" w:hint="cs"/>
          <w:sz w:val="32"/>
          <w:szCs w:val="32"/>
          <w:rtl/>
        </w:rPr>
        <w:t>יותר קל שמתוך לימוד שלא לשמה המותר יבא לידי הלימוד האסור</w:t>
      </w:r>
      <w:r w:rsidRPr="001923DD">
        <w:rPr>
          <w:rFonts w:ascii="David" w:hAnsi="David" w:cs="David"/>
          <w:sz w:val="32"/>
          <w:szCs w:val="32"/>
          <w:rtl/>
        </w:rPr>
        <w:t>, מ</w:t>
      </w:r>
      <w:r w:rsidRPr="001923DD">
        <w:rPr>
          <w:rFonts w:ascii="David" w:hAnsi="David" w:cs="David" w:hint="cs"/>
          <w:sz w:val="32"/>
          <w:szCs w:val="32"/>
          <w:rtl/>
        </w:rPr>
        <w:t>שיבא על ידו</w:t>
      </w:r>
      <w:r w:rsidRPr="001923DD">
        <w:rPr>
          <w:rFonts w:ascii="David" w:hAnsi="David" w:cs="David"/>
          <w:sz w:val="32"/>
          <w:szCs w:val="32"/>
          <w:rtl/>
        </w:rPr>
        <w:t xml:space="preserve"> למדרגת לימוד </w:t>
      </w:r>
      <w:r w:rsidRPr="001923DD">
        <w:rPr>
          <w:rFonts w:ascii="David" w:hAnsi="David" w:cs="David" w:hint="cs"/>
          <w:sz w:val="32"/>
          <w:szCs w:val="32"/>
          <w:rtl/>
        </w:rPr>
        <w:t xml:space="preserve">תורה </w:t>
      </w:r>
      <w:r w:rsidRPr="001923DD">
        <w:rPr>
          <w:rFonts w:ascii="David" w:hAnsi="David" w:cs="David"/>
          <w:sz w:val="32"/>
          <w:szCs w:val="32"/>
          <w:rtl/>
        </w:rPr>
        <w:t>לשמה</w:t>
      </w:r>
      <w:r w:rsidRPr="001923DD">
        <w:rPr>
          <w:rStyle w:val="FootnoteReference"/>
          <w:rFonts w:ascii="David" w:hAnsi="David" w:cs="David"/>
          <w:sz w:val="32"/>
          <w:szCs w:val="32"/>
          <w:rtl/>
        </w:rPr>
        <w:footnoteReference w:id="28"/>
      </w:r>
      <w:r w:rsidRPr="001923DD">
        <w:rPr>
          <w:rFonts w:ascii="David" w:hAnsi="David" w:cs="David" w:hint="cs"/>
          <w:sz w:val="32"/>
          <w:szCs w:val="32"/>
          <w:rtl/>
        </w:rPr>
        <w:t>.</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אין לך אדם שאין לו שעה:</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sz w:val="32"/>
          <w:szCs w:val="32"/>
          <w:rtl/>
        </w:rPr>
        <w:t>א</w:t>
      </w:r>
      <w:r w:rsidRPr="001923DD">
        <w:rPr>
          <w:rFonts w:ascii="David" w:hAnsi="David" w:cs="David" w:hint="cs"/>
          <w:sz w:val="32"/>
          <w:szCs w:val="32"/>
          <w:rtl/>
        </w:rPr>
        <w:t>ף</w:t>
      </w:r>
      <w:r w:rsidRPr="001923DD">
        <w:rPr>
          <w:rFonts w:ascii="David" w:hAnsi="David" w:cs="David"/>
          <w:sz w:val="32"/>
          <w:szCs w:val="32"/>
          <w:rtl/>
        </w:rPr>
        <w:t xml:space="preserve"> </w:t>
      </w:r>
      <w:r w:rsidRPr="001923DD">
        <w:rPr>
          <w:rFonts w:ascii="David" w:hAnsi="David" w:cs="David" w:hint="cs"/>
          <w:sz w:val="32"/>
          <w:szCs w:val="32"/>
          <w:rtl/>
        </w:rPr>
        <w:t xml:space="preserve">מי שכבר התייגע הרבה לבא לידי מדרגת לשמה ולא עלתה בידו, </w:t>
      </w:r>
      <w:r w:rsidRPr="001923DD">
        <w:rPr>
          <w:rFonts w:ascii="David" w:hAnsi="David" w:cs="David"/>
          <w:sz w:val="32"/>
          <w:szCs w:val="32"/>
          <w:rtl/>
        </w:rPr>
        <w:t>לא יתיאש</w:t>
      </w:r>
      <w:r w:rsidRPr="001923DD">
        <w:rPr>
          <w:rFonts w:ascii="David" w:hAnsi="David" w:cs="David" w:hint="cs"/>
          <w:sz w:val="32"/>
          <w:szCs w:val="32"/>
          <w:rtl/>
        </w:rPr>
        <w:t xml:space="preserve"> עצמו מן הרחמים</w:t>
      </w:r>
      <w:r w:rsidRPr="001923DD">
        <w:rPr>
          <w:rFonts w:ascii="David" w:hAnsi="David" w:cs="David"/>
          <w:sz w:val="32"/>
          <w:szCs w:val="32"/>
          <w:rtl/>
        </w:rPr>
        <w:t xml:space="preserve">, כי אין לך אדם שאין לו שעה, ובסופו של דבר יזכהו </w:t>
      </w:r>
      <w:r w:rsidRPr="001923DD">
        <w:rPr>
          <w:rFonts w:ascii="David" w:hAnsi="David" w:cs="David"/>
          <w:sz w:val="32"/>
          <w:szCs w:val="32"/>
          <w:rtl/>
        </w:rPr>
        <w:lastRenderedPageBreak/>
        <w:t xml:space="preserve">ה' </w:t>
      </w:r>
      <w:r w:rsidRPr="001923DD">
        <w:rPr>
          <w:rFonts w:ascii="David" w:hAnsi="David" w:cs="David" w:hint="cs"/>
          <w:sz w:val="32"/>
          <w:szCs w:val="32"/>
          <w:rtl/>
        </w:rPr>
        <w:t>ללמוד ל</w:t>
      </w:r>
      <w:r w:rsidRPr="001923DD">
        <w:rPr>
          <w:rFonts w:ascii="David" w:hAnsi="David" w:cs="David"/>
          <w:sz w:val="32"/>
          <w:szCs w:val="32"/>
          <w:rtl/>
        </w:rPr>
        <w:t>שמה</w:t>
      </w:r>
      <w:r w:rsidRPr="001923DD">
        <w:rPr>
          <w:rStyle w:val="FootnoteReference"/>
          <w:rFonts w:ascii="David" w:hAnsi="David" w:cs="David"/>
          <w:sz w:val="32"/>
          <w:szCs w:val="32"/>
          <w:rtl/>
        </w:rPr>
        <w:footnoteReference w:id="29"/>
      </w:r>
      <w:r w:rsidRPr="001923DD">
        <w:rPr>
          <w:rFonts w:ascii="David" w:hAnsi="David" w:cs="David" w:hint="cs"/>
          <w:sz w:val="32"/>
          <w:szCs w:val="32"/>
          <w:rtl/>
        </w:rPr>
        <w:t>,</w:t>
      </w:r>
      <w:r w:rsidRPr="001923DD">
        <w:rPr>
          <w:rFonts w:ascii="David" w:hAnsi="David" w:cs="David"/>
          <w:sz w:val="32"/>
          <w:szCs w:val="32"/>
          <w:rtl/>
        </w:rPr>
        <w:t xml:space="preserve"> גם </w:t>
      </w:r>
      <w:r w:rsidRPr="001923DD">
        <w:rPr>
          <w:rFonts w:ascii="David" w:hAnsi="David" w:cs="David" w:hint="cs"/>
          <w:sz w:val="32"/>
          <w:szCs w:val="32"/>
          <w:rtl/>
        </w:rPr>
        <w:t xml:space="preserve">זוכה האדם </w:t>
      </w:r>
      <w:r w:rsidRPr="001923DD">
        <w:rPr>
          <w:rFonts w:ascii="David" w:hAnsi="David" w:cs="David"/>
          <w:sz w:val="32"/>
          <w:szCs w:val="32"/>
          <w:rtl/>
        </w:rPr>
        <w:t xml:space="preserve">לפעמים </w:t>
      </w:r>
      <w:r w:rsidRPr="001923DD">
        <w:rPr>
          <w:rFonts w:ascii="David" w:hAnsi="David" w:cs="David" w:hint="cs"/>
          <w:sz w:val="32"/>
          <w:szCs w:val="32"/>
          <w:rtl/>
        </w:rPr>
        <w:t xml:space="preserve">באמצע לימודו שלא לשמה, שבכח קדושת התורה </w:t>
      </w:r>
      <w:r>
        <w:rPr>
          <w:rFonts w:ascii="David" w:hAnsi="David" w:cs="David" w:hint="cs"/>
          <w:sz w:val="32"/>
          <w:szCs w:val="32"/>
          <w:rtl/>
        </w:rPr>
        <w:t>זוכה ל</w:t>
      </w:r>
      <w:r w:rsidRPr="001923DD">
        <w:rPr>
          <w:rFonts w:ascii="David" w:hAnsi="David" w:cs="David"/>
          <w:sz w:val="32"/>
          <w:szCs w:val="32"/>
          <w:rtl/>
        </w:rPr>
        <w:t xml:space="preserve">רגע </w:t>
      </w:r>
      <w:r w:rsidRPr="001923DD">
        <w:rPr>
          <w:rFonts w:ascii="David" w:hAnsi="David" w:cs="David" w:hint="cs"/>
          <w:sz w:val="32"/>
          <w:szCs w:val="32"/>
          <w:rtl/>
        </w:rPr>
        <w:t xml:space="preserve">אחד </w:t>
      </w:r>
      <w:r w:rsidRPr="001923DD">
        <w:rPr>
          <w:rFonts w:ascii="David" w:hAnsi="David" w:cs="David"/>
          <w:sz w:val="32"/>
          <w:szCs w:val="32"/>
          <w:rtl/>
        </w:rPr>
        <w:t>של לימוד לשמה</w:t>
      </w:r>
      <w:r w:rsidRPr="001923DD">
        <w:rPr>
          <w:rStyle w:val="FootnoteReference"/>
          <w:rFonts w:ascii="David" w:hAnsi="David" w:cs="David"/>
          <w:sz w:val="32"/>
          <w:szCs w:val="32"/>
          <w:rtl/>
        </w:rPr>
        <w:footnoteReference w:id="30"/>
      </w:r>
      <w:r w:rsidRPr="001923DD">
        <w:rPr>
          <w:rFonts w:ascii="David" w:hAnsi="David" w:cs="David" w:hint="cs"/>
          <w:sz w:val="32"/>
          <w:szCs w:val="32"/>
          <w:rtl/>
        </w:rPr>
        <w:t>, ואע"פ שהוא נופל אחר כך ממדרגתו, מכל מקום ברגע זו היה לו מדרגת תורה לשמה</w:t>
      </w:r>
      <w:r w:rsidRPr="001923DD">
        <w:rPr>
          <w:rStyle w:val="FootnoteReference"/>
          <w:rFonts w:ascii="David" w:hAnsi="David" w:cs="David"/>
          <w:sz w:val="32"/>
          <w:szCs w:val="32"/>
          <w:rtl/>
        </w:rPr>
        <w:footnoteReference w:id="31"/>
      </w:r>
      <w:r w:rsidRPr="001923DD">
        <w:rPr>
          <w:rFonts w:ascii="David" w:hAnsi="David" w:cs="David" w:hint="cs"/>
          <w:sz w:val="32"/>
          <w:szCs w:val="32"/>
          <w:rtl/>
        </w:rPr>
        <w:t>.</w:t>
      </w:r>
      <w:r w:rsidRPr="001923DD">
        <w:rPr>
          <w:rFonts w:ascii="David" w:hAnsi="David" w:cs="David"/>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זהירות אף כשכבר לומד לשמה:</w:t>
      </w:r>
    </w:p>
    <w:p w:rsidR="00D279E2" w:rsidRPr="001923DD" w:rsidRDefault="00D279E2" w:rsidP="00D279E2">
      <w:pPr>
        <w:pStyle w:val="ListParagraph"/>
        <w:numPr>
          <w:ilvl w:val="0"/>
          <w:numId w:val="1"/>
        </w:numPr>
        <w:ind w:left="360" w:right="360"/>
        <w:jc w:val="both"/>
        <w:rPr>
          <w:rFonts w:ascii="David" w:hAnsi="David" w:cs="David"/>
          <w:sz w:val="32"/>
          <w:szCs w:val="32"/>
          <w:rtl/>
        </w:rPr>
      </w:pPr>
      <w:r w:rsidRPr="001923DD">
        <w:rPr>
          <w:rFonts w:ascii="David" w:hAnsi="David" w:cs="David" w:hint="cs"/>
          <w:sz w:val="32"/>
          <w:szCs w:val="32"/>
          <w:rtl/>
        </w:rPr>
        <w:lastRenderedPageBreak/>
        <w:t>יצרו של אדם מתחדש עליו בכל יום, ונמצא שבכל יום צריך להתחיל עוד הפעם ללמוד שלא לשמה עד שהוא בא למדרגת לשמה</w:t>
      </w:r>
      <w:r w:rsidRPr="001923DD">
        <w:rPr>
          <w:rStyle w:val="FootnoteReference"/>
          <w:rFonts w:ascii="David" w:hAnsi="David" w:cs="David"/>
          <w:sz w:val="32"/>
          <w:szCs w:val="32"/>
          <w:rtl/>
        </w:rPr>
        <w:footnoteReference w:id="32"/>
      </w:r>
      <w:r w:rsidRPr="001923DD">
        <w:rPr>
          <w:rFonts w:ascii="David" w:hAnsi="David" w:cs="David" w:hint="cs"/>
          <w:sz w:val="32"/>
          <w:szCs w:val="32"/>
          <w:rtl/>
        </w:rPr>
        <w:t>, ואפילו מי שכבר עובד את השי"ת לשמה ממש, עדיין צריך שמירה שלא יתערב בזה מחשבות של גיאות והתנשאות ובקל י</w:t>
      </w:r>
      <w:r>
        <w:rPr>
          <w:rFonts w:ascii="David" w:hAnsi="David" w:cs="David" w:hint="cs"/>
          <w:sz w:val="32"/>
          <w:szCs w:val="32"/>
          <w:rtl/>
        </w:rPr>
        <w:t>וכל ל</w:t>
      </w:r>
      <w:r w:rsidRPr="001923DD">
        <w:rPr>
          <w:rFonts w:ascii="David" w:hAnsi="David" w:cs="David" w:hint="cs"/>
          <w:sz w:val="32"/>
          <w:szCs w:val="32"/>
          <w:rtl/>
        </w:rPr>
        <w:t>בא לידי שלא לשמה</w:t>
      </w:r>
      <w:r w:rsidRPr="001923DD">
        <w:rPr>
          <w:rStyle w:val="FootnoteReference"/>
          <w:rFonts w:ascii="David" w:hAnsi="David" w:cs="David"/>
          <w:sz w:val="32"/>
          <w:szCs w:val="32"/>
          <w:rtl/>
        </w:rPr>
        <w:footnoteReference w:id="33"/>
      </w:r>
      <w:r w:rsidRPr="001923DD">
        <w:rPr>
          <w:rFonts w:ascii="David" w:hAnsi="David" w:cs="David" w:hint="cs"/>
          <w:sz w:val="32"/>
          <w:szCs w:val="32"/>
          <w:rtl/>
        </w:rPr>
        <w:t>.</w:t>
      </w:r>
      <w:r w:rsidRPr="001923DD">
        <w:rPr>
          <w:rFonts w:ascii="David" w:hAnsi="David" w:cs="David"/>
          <w:sz w:val="32"/>
          <w:szCs w:val="32"/>
          <w:rtl/>
        </w:rPr>
        <w:t xml:space="preserve"> </w:t>
      </w:r>
    </w:p>
    <w:p w:rsidR="00D279E2"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 xml:space="preserve">אף מי שהוא כבר במדרגת לשמה צריך </w:t>
      </w:r>
      <w:r w:rsidRPr="001923DD">
        <w:rPr>
          <w:rFonts w:ascii="David" w:hAnsi="David" w:cs="David" w:hint="cs"/>
          <w:b/>
          <w:bCs/>
          <w:sz w:val="38"/>
          <w:szCs w:val="38"/>
          <w:rtl/>
        </w:rPr>
        <w:t>לפעמים לעסוק שלא לשמה</w:t>
      </w:r>
      <w:r w:rsidRPr="001923DD">
        <w:rPr>
          <w:rFonts w:ascii="David" w:hAnsi="David" w:cs="David"/>
          <w:b/>
          <w:bCs/>
          <w:sz w:val="38"/>
          <w:szCs w:val="38"/>
          <w:rtl/>
        </w:rPr>
        <w:t>:</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sz w:val="32"/>
          <w:szCs w:val="32"/>
          <w:rtl/>
        </w:rPr>
        <w:lastRenderedPageBreak/>
        <w:t xml:space="preserve">אפילו מי שכבר בתכלית השלימות, יש לו צורך לפעמים </w:t>
      </w:r>
      <w:r w:rsidRPr="001923DD">
        <w:rPr>
          <w:rFonts w:ascii="David" w:hAnsi="David" w:cs="David" w:hint="cs"/>
          <w:sz w:val="32"/>
          <w:szCs w:val="32"/>
          <w:rtl/>
        </w:rPr>
        <w:t xml:space="preserve">ללמוד </w:t>
      </w:r>
      <w:r w:rsidRPr="001923DD">
        <w:rPr>
          <w:rFonts w:ascii="David" w:hAnsi="David" w:cs="David"/>
          <w:sz w:val="32"/>
          <w:szCs w:val="32"/>
          <w:rtl/>
        </w:rPr>
        <w:t>שלא לשמה,</w:t>
      </w:r>
      <w:r w:rsidRPr="001923DD">
        <w:rPr>
          <w:rFonts w:ascii="David" w:hAnsi="David" w:cs="David" w:hint="cs"/>
          <w:sz w:val="32"/>
          <w:szCs w:val="32"/>
          <w:rtl/>
        </w:rPr>
        <w:t xml:space="preserve"> כדי לערבב את השטן שלא יניא אותו מדברי תורה</w:t>
      </w:r>
      <w:r w:rsidRPr="001923DD">
        <w:rPr>
          <w:rStyle w:val="FootnoteReference"/>
          <w:rFonts w:ascii="David" w:hAnsi="David" w:cs="David"/>
          <w:sz w:val="32"/>
          <w:szCs w:val="32"/>
          <w:rtl/>
        </w:rPr>
        <w:footnoteReference w:id="34"/>
      </w:r>
      <w:r w:rsidRPr="001923DD">
        <w:rPr>
          <w:rFonts w:ascii="David" w:hAnsi="David" w:cs="David" w:hint="cs"/>
          <w:sz w:val="32"/>
          <w:szCs w:val="32"/>
          <w:rtl/>
        </w:rPr>
        <w:t xml:space="preserve">, וכן הוא צריך להשפיל עצמו </w:t>
      </w:r>
      <w:r w:rsidRPr="001923DD">
        <w:rPr>
          <w:rFonts w:ascii="David" w:hAnsi="David" w:cs="David"/>
          <w:sz w:val="32"/>
          <w:szCs w:val="32"/>
          <w:rtl/>
        </w:rPr>
        <w:t xml:space="preserve">לטובת פשוטי העם שהם צריכים לבחינה זו, </w:t>
      </w:r>
      <w:r>
        <w:rPr>
          <w:rFonts w:ascii="David" w:hAnsi="David" w:cs="David" w:hint="cs"/>
          <w:sz w:val="32"/>
          <w:szCs w:val="32"/>
          <w:rtl/>
        </w:rPr>
        <w:t>ועל ידי כן הוא יכול</w:t>
      </w:r>
      <w:r w:rsidRPr="001923DD">
        <w:rPr>
          <w:rFonts w:ascii="David" w:hAnsi="David" w:cs="David"/>
          <w:sz w:val="32"/>
          <w:szCs w:val="32"/>
          <w:rtl/>
        </w:rPr>
        <w:t xml:space="preserve"> להעלותם עמו למדרגה גבוהה יותר</w:t>
      </w:r>
      <w:r w:rsidRPr="001923DD">
        <w:rPr>
          <w:rStyle w:val="FootnoteReference"/>
          <w:rFonts w:ascii="David" w:hAnsi="David" w:cs="David"/>
          <w:sz w:val="32"/>
          <w:szCs w:val="32"/>
          <w:rtl/>
        </w:rPr>
        <w:footnoteReference w:id="35"/>
      </w:r>
      <w:r w:rsidRPr="001923DD">
        <w:rPr>
          <w:rFonts w:ascii="David" w:hAnsi="David" w:cs="David"/>
          <w:sz w:val="32"/>
          <w:szCs w:val="32"/>
          <w:rtl/>
        </w:rPr>
        <w:t>.</w:t>
      </w:r>
    </w:p>
    <w:p w:rsidR="00D279E2" w:rsidRPr="001923DD" w:rsidRDefault="00D279E2" w:rsidP="00D279E2">
      <w:pPr>
        <w:ind w:left="360" w:right="360"/>
        <w:rPr>
          <w:sz w:val="20"/>
          <w:szCs w:val="20"/>
          <w:rtl/>
        </w:rPr>
      </w:pPr>
    </w:p>
    <w:p w:rsidR="00D279E2" w:rsidRPr="001923DD" w:rsidRDefault="00D279E2" w:rsidP="00D279E2">
      <w:pPr>
        <w:pStyle w:val="ListParagraph"/>
        <w:ind w:left="360" w:right="360"/>
        <w:rPr>
          <w:rFonts w:ascii="David" w:hAnsi="David" w:cs="David"/>
          <w:sz w:val="32"/>
          <w:szCs w:val="32"/>
        </w:rPr>
      </w:pPr>
    </w:p>
    <w:p w:rsidR="00D279E2" w:rsidRPr="001923DD" w:rsidRDefault="00D279E2" w:rsidP="00D279E2">
      <w:pPr>
        <w:ind w:left="360" w:right="360"/>
        <w:rPr>
          <w:rFonts w:ascii="David" w:hAnsi="David" w:cs="David"/>
          <w:sz w:val="32"/>
          <w:szCs w:val="32"/>
        </w:rPr>
      </w:pPr>
    </w:p>
    <w:p w:rsidR="00D279E2" w:rsidRDefault="00D279E2" w:rsidP="00D279E2">
      <w:pPr>
        <w:bidi w:val="0"/>
        <w:spacing w:before="0" w:after="160" w:line="259" w:lineRule="auto"/>
        <w:jc w:val="left"/>
        <w:rPr>
          <w:rFonts w:asciiTheme="minorHAnsi" w:hAnsiTheme="minorHAnsi" w:cstheme="minorBidi"/>
          <w:kern w:val="0"/>
          <w:sz w:val="22"/>
          <w:szCs w:val="22"/>
          <w:lang w:bidi="ar-SA"/>
          <w14:ligatures w14:val="none"/>
        </w:rPr>
      </w:pPr>
    </w:p>
    <w:p w:rsidR="00D279E2" w:rsidRPr="001923DD" w:rsidRDefault="00D279E2" w:rsidP="00D279E2">
      <w:pPr>
        <w:pStyle w:val="Heading2"/>
        <w:ind w:left="360" w:right="360"/>
        <w:rPr>
          <w:sz w:val="34"/>
          <w:szCs w:val="34"/>
          <w:rtl/>
        </w:rPr>
      </w:pPr>
      <w:r w:rsidRPr="001923DD">
        <w:rPr>
          <w:rFonts w:hint="cs"/>
          <w:sz w:val="34"/>
          <w:szCs w:val="34"/>
          <w:rtl/>
        </w:rPr>
        <w:t>בחינות שונות בתורה לשמה</w:t>
      </w: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הלומד כדי להשפיע שפע לישראל הרי זה תורה לשמה:</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hint="cs"/>
          <w:sz w:val="32"/>
          <w:szCs w:val="32"/>
          <w:rtl/>
        </w:rPr>
        <w:lastRenderedPageBreak/>
        <w:t xml:space="preserve"> לא אמרו שהלומד על מנת לקבל פרס הרי הוא שלא לשמה, אלא כשהוא לומד עבור טובת עצמו, אבל הלומד כדי להשפיע רוב טובה לבני ישראל ולכל העולם, אין זה בגדר שלא לשמה, כי אדרבה זה גופא הוא נחת רוח להקב"ה שיוכל להשפיע רב טוב</w:t>
      </w:r>
      <w:r w:rsidRPr="001923DD">
        <w:rPr>
          <w:rStyle w:val="FootnoteReference"/>
          <w:rFonts w:ascii="David" w:hAnsi="David" w:cs="David"/>
          <w:sz w:val="32"/>
          <w:szCs w:val="32"/>
          <w:rtl/>
        </w:rPr>
        <w:footnoteReference w:id="36"/>
      </w:r>
      <w:r w:rsidRPr="001923DD">
        <w:rPr>
          <w:rFonts w:ascii="David" w:hAnsi="David" w:cs="David" w:hint="cs"/>
          <w:sz w:val="32"/>
          <w:szCs w:val="32"/>
          <w:rtl/>
        </w:rPr>
        <w:t>.</w:t>
      </w: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b/>
          <w:bCs/>
          <w:sz w:val="38"/>
          <w:szCs w:val="38"/>
          <w:rtl/>
        </w:rPr>
        <w:t>הלומד על מנת לעשות יש בזה בחינת 'תורה לשמה':</w:t>
      </w:r>
    </w:p>
    <w:p w:rsidR="00D279E2" w:rsidRPr="001923DD" w:rsidRDefault="00D279E2" w:rsidP="00D279E2">
      <w:pPr>
        <w:pStyle w:val="ListParagraph"/>
        <w:numPr>
          <w:ilvl w:val="0"/>
          <w:numId w:val="1"/>
        </w:numPr>
        <w:ind w:left="360" w:right="360"/>
        <w:jc w:val="both"/>
        <w:rPr>
          <w:rFonts w:ascii="David" w:hAnsi="David" w:cs="David"/>
          <w:sz w:val="32"/>
          <w:szCs w:val="32"/>
          <w:rtl/>
        </w:rPr>
      </w:pPr>
      <w:r w:rsidRPr="001923DD">
        <w:rPr>
          <w:rFonts w:ascii="David" w:hAnsi="David" w:cs="David"/>
          <w:sz w:val="32"/>
          <w:szCs w:val="32"/>
          <w:rtl/>
        </w:rPr>
        <w:t xml:space="preserve">התורה הקדושה נקראת בשם 'תורה' בשביל שיש בה </w:t>
      </w:r>
      <w:r>
        <w:rPr>
          <w:rFonts w:ascii="David" w:hAnsi="David" w:cs="David" w:hint="cs"/>
          <w:sz w:val="32"/>
          <w:szCs w:val="32"/>
          <w:rtl/>
        </w:rPr>
        <w:t>'</w:t>
      </w:r>
      <w:r w:rsidRPr="001923DD">
        <w:rPr>
          <w:rFonts w:ascii="David" w:hAnsi="David" w:cs="David"/>
          <w:sz w:val="32"/>
          <w:szCs w:val="32"/>
          <w:rtl/>
        </w:rPr>
        <w:t>הוראה</w:t>
      </w:r>
      <w:r>
        <w:rPr>
          <w:rFonts w:ascii="David" w:hAnsi="David" w:cs="David" w:hint="cs"/>
          <w:sz w:val="32"/>
          <w:szCs w:val="32"/>
          <w:rtl/>
        </w:rPr>
        <w:t>'</w:t>
      </w:r>
      <w:r w:rsidRPr="001923DD">
        <w:rPr>
          <w:rFonts w:ascii="David" w:hAnsi="David" w:cs="David"/>
          <w:sz w:val="32"/>
          <w:szCs w:val="32"/>
          <w:rtl/>
        </w:rPr>
        <w:t xml:space="preserve"> היאך להתנהג למעשה, ואם כן הלומד על מנת לעשות הרי הוא לומד תורה 'לשמה' - כי על כך מורה השם 'תורה'</w:t>
      </w:r>
      <w:r w:rsidRPr="001923DD">
        <w:rPr>
          <w:rStyle w:val="FootnoteReference"/>
          <w:rFonts w:ascii="David" w:hAnsi="David" w:cs="David"/>
          <w:sz w:val="32"/>
          <w:szCs w:val="32"/>
          <w:rtl/>
        </w:rPr>
        <w:footnoteReference w:id="37"/>
      </w:r>
      <w:r w:rsidRPr="001923DD">
        <w:rPr>
          <w:rFonts w:ascii="David" w:hAnsi="David" w:cs="David"/>
          <w:sz w:val="32"/>
          <w:szCs w:val="32"/>
          <w:rtl/>
        </w:rPr>
        <w:t>, וזו אחת מבחינות 'תורה לשמה'</w:t>
      </w:r>
      <w:r w:rsidRPr="001923DD">
        <w:rPr>
          <w:rFonts w:ascii="David" w:hAnsi="David" w:cs="David"/>
          <w:sz w:val="26"/>
          <w:szCs w:val="26"/>
          <w:vertAlign w:val="superscript"/>
          <w:rtl/>
        </w:rPr>
        <w:footnoteReference w:id="38"/>
      </w:r>
      <w:r w:rsidRPr="001923DD">
        <w:rPr>
          <w:rFonts w:ascii="David" w:hAnsi="David" w:cs="David"/>
          <w:sz w:val="32"/>
          <w:szCs w:val="32"/>
          <w:rtl/>
        </w:rPr>
        <w:t>.</w:t>
      </w: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r w:rsidRPr="001923DD">
        <w:rPr>
          <w:rFonts w:ascii="David" w:hAnsi="David" w:cs="David" w:hint="cs"/>
          <w:b/>
          <w:bCs/>
          <w:sz w:val="38"/>
          <w:szCs w:val="38"/>
          <w:rtl/>
        </w:rPr>
        <w:t>הלומד</w:t>
      </w:r>
      <w:r w:rsidRPr="001923DD">
        <w:rPr>
          <w:rFonts w:ascii="David" w:hAnsi="David" w:cs="David"/>
          <w:b/>
          <w:bCs/>
          <w:sz w:val="38"/>
          <w:szCs w:val="38"/>
          <w:rtl/>
        </w:rPr>
        <w:t xml:space="preserve"> </w:t>
      </w:r>
      <w:r w:rsidRPr="001923DD">
        <w:rPr>
          <w:rFonts w:ascii="David" w:hAnsi="David" w:cs="David" w:hint="cs"/>
          <w:b/>
          <w:bCs/>
          <w:sz w:val="38"/>
          <w:szCs w:val="38"/>
          <w:rtl/>
        </w:rPr>
        <w:t>ב</w:t>
      </w:r>
      <w:r w:rsidRPr="001923DD">
        <w:rPr>
          <w:rFonts w:ascii="David" w:hAnsi="David" w:cs="David"/>
          <w:b/>
          <w:bCs/>
          <w:sz w:val="38"/>
          <w:szCs w:val="38"/>
          <w:rtl/>
        </w:rPr>
        <w:t xml:space="preserve">דברי הראשונים </w:t>
      </w:r>
      <w:r w:rsidRPr="001923DD">
        <w:rPr>
          <w:rFonts w:ascii="David" w:hAnsi="David" w:cs="David" w:hint="cs"/>
          <w:b/>
          <w:bCs/>
          <w:sz w:val="38"/>
          <w:szCs w:val="38"/>
          <w:rtl/>
        </w:rPr>
        <w:t xml:space="preserve">והולך בדרכם </w:t>
      </w:r>
      <w:r w:rsidRPr="001923DD">
        <w:rPr>
          <w:rFonts w:ascii="David" w:hAnsi="David" w:cs="David"/>
          <w:b/>
          <w:bCs/>
          <w:sz w:val="38"/>
          <w:szCs w:val="38"/>
          <w:rtl/>
        </w:rPr>
        <w:t xml:space="preserve">נחשב </w:t>
      </w:r>
      <w:r w:rsidRPr="001923DD">
        <w:rPr>
          <w:rFonts w:ascii="David" w:hAnsi="David" w:cs="David" w:hint="cs"/>
          <w:b/>
          <w:bCs/>
          <w:sz w:val="38"/>
          <w:szCs w:val="38"/>
          <w:rtl/>
        </w:rPr>
        <w:t>כ</w:t>
      </w:r>
      <w:r w:rsidRPr="001923DD">
        <w:rPr>
          <w:rFonts w:ascii="David" w:hAnsi="David" w:cs="David"/>
          <w:b/>
          <w:bCs/>
          <w:sz w:val="38"/>
          <w:szCs w:val="38"/>
          <w:rtl/>
        </w:rPr>
        <w:t>תורה לשמה:</w:t>
      </w:r>
    </w:p>
    <w:p w:rsidR="00D279E2" w:rsidRPr="001923DD" w:rsidRDefault="00D279E2" w:rsidP="00D279E2">
      <w:pPr>
        <w:pStyle w:val="ListParagraph"/>
        <w:numPr>
          <w:ilvl w:val="0"/>
          <w:numId w:val="1"/>
        </w:numPr>
        <w:ind w:left="360" w:right="360"/>
        <w:jc w:val="both"/>
        <w:rPr>
          <w:rFonts w:ascii="David" w:hAnsi="David" w:cs="David"/>
          <w:sz w:val="32"/>
          <w:szCs w:val="32"/>
        </w:rPr>
      </w:pPr>
      <w:r w:rsidRPr="001923DD">
        <w:rPr>
          <w:rFonts w:ascii="David" w:hAnsi="David" w:cs="David"/>
          <w:sz w:val="32"/>
          <w:szCs w:val="32"/>
          <w:rtl/>
        </w:rPr>
        <w:t>כשלומד דבריהם של הראשונים, ומחזיק בדרכיהם מבלי לזוז מהם אפילו זיז כל שהוא, שפתותיהם דובבות בקבר</w:t>
      </w:r>
      <w:r w:rsidRPr="001923DD">
        <w:rPr>
          <w:rFonts w:ascii="David" w:hAnsi="David" w:cs="David" w:hint="cs"/>
          <w:sz w:val="32"/>
          <w:szCs w:val="32"/>
          <w:rtl/>
        </w:rPr>
        <w:t>,</w:t>
      </w:r>
      <w:r w:rsidRPr="001923DD">
        <w:rPr>
          <w:rFonts w:ascii="David" w:hAnsi="David" w:cs="David"/>
          <w:sz w:val="32"/>
          <w:szCs w:val="32"/>
          <w:rtl/>
        </w:rPr>
        <w:t xml:space="preserve"> ודיבורם </w:t>
      </w:r>
      <w:r w:rsidRPr="001923DD">
        <w:rPr>
          <w:rFonts w:ascii="David" w:hAnsi="David" w:cs="David" w:hint="cs"/>
          <w:sz w:val="32"/>
          <w:szCs w:val="32"/>
          <w:rtl/>
        </w:rPr>
        <w:t xml:space="preserve">הוא </w:t>
      </w:r>
      <w:r w:rsidRPr="001923DD">
        <w:rPr>
          <w:rFonts w:ascii="David" w:hAnsi="David" w:cs="David"/>
          <w:sz w:val="32"/>
          <w:szCs w:val="32"/>
          <w:rtl/>
        </w:rPr>
        <w:t xml:space="preserve">בודאי לשמה, וממילא נחשב </w:t>
      </w:r>
      <w:r w:rsidRPr="001923DD">
        <w:rPr>
          <w:rFonts w:ascii="David" w:hAnsi="David" w:cs="David" w:hint="cs"/>
          <w:sz w:val="32"/>
          <w:szCs w:val="32"/>
          <w:rtl/>
        </w:rPr>
        <w:t xml:space="preserve">גם </w:t>
      </w:r>
      <w:r w:rsidRPr="001923DD">
        <w:rPr>
          <w:rFonts w:ascii="David" w:hAnsi="David" w:cs="David"/>
          <w:sz w:val="32"/>
          <w:szCs w:val="32"/>
          <w:rtl/>
        </w:rPr>
        <w:t>לו כאילו למד תורה לשמה</w:t>
      </w:r>
      <w:r w:rsidRPr="001923DD">
        <w:rPr>
          <w:rFonts w:ascii="David" w:hAnsi="David" w:cs="David"/>
          <w:sz w:val="32"/>
          <w:szCs w:val="32"/>
        </w:rPr>
        <w:t>.</w:t>
      </w:r>
      <w:r w:rsidRPr="001923DD">
        <w:rPr>
          <w:rStyle w:val="FootnoteReference"/>
          <w:rFonts w:ascii="David" w:hAnsi="David" w:cs="David"/>
          <w:sz w:val="32"/>
          <w:szCs w:val="32"/>
        </w:rPr>
        <w:footnoteReference w:id="39"/>
      </w:r>
    </w:p>
    <w:p w:rsidR="00D279E2" w:rsidRPr="001923DD" w:rsidRDefault="00D279E2" w:rsidP="00D279E2">
      <w:pPr>
        <w:widowControl w:val="0"/>
        <w:autoSpaceDE w:val="0"/>
        <w:autoSpaceDN w:val="0"/>
        <w:adjustRightInd w:val="0"/>
        <w:ind w:left="360" w:right="360"/>
        <w:rPr>
          <w:rFonts w:ascii="David" w:hAnsi="David" w:cs="David"/>
          <w:b/>
          <w:bCs/>
          <w:sz w:val="38"/>
          <w:szCs w:val="38"/>
          <w:rtl/>
        </w:rPr>
      </w:pPr>
    </w:p>
    <w:p w:rsidR="00D279E2" w:rsidRPr="001923DD" w:rsidRDefault="00D279E2" w:rsidP="00D279E2">
      <w:pPr>
        <w:widowControl w:val="0"/>
        <w:autoSpaceDE w:val="0"/>
        <w:autoSpaceDN w:val="0"/>
        <w:adjustRightInd w:val="0"/>
        <w:ind w:left="360" w:right="360"/>
        <w:rPr>
          <w:rFonts w:ascii="David" w:hAnsi="David" w:cs="David"/>
          <w:b/>
          <w:bCs/>
          <w:sz w:val="38"/>
          <w:szCs w:val="38"/>
        </w:rPr>
      </w:pPr>
      <w:r w:rsidRPr="001923DD">
        <w:rPr>
          <w:rFonts w:ascii="David" w:hAnsi="David" w:cs="David" w:hint="cs"/>
          <w:b/>
          <w:bCs/>
          <w:sz w:val="38"/>
          <w:szCs w:val="38"/>
          <w:rtl/>
        </w:rPr>
        <w:t>המשתדל ללמוד תורה לשמה</w:t>
      </w:r>
      <w:r>
        <w:rPr>
          <w:rFonts w:ascii="David" w:hAnsi="David" w:cs="David" w:hint="cs"/>
          <w:b/>
          <w:bCs/>
          <w:sz w:val="38"/>
          <w:szCs w:val="38"/>
          <w:rtl/>
        </w:rPr>
        <w:t>,</w:t>
      </w:r>
      <w:r w:rsidRPr="001923DD">
        <w:rPr>
          <w:rFonts w:ascii="David" w:hAnsi="David" w:cs="David" w:hint="cs"/>
          <w:b/>
          <w:bCs/>
          <w:sz w:val="38"/>
          <w:szCs w:val="38"/>
          <w:rtl/>
        </w:rPr>
        <w:t xml:space="preserve"> הקב"ה מחשבה כלימוד לשמה:</w:t>
      </w:r>
    </w:p>
    <w:p w:rsidR="00D279E2" w:rsidRDefault="00D279E2" w:rsidP="00D279E2">
      <w:pPr>
        <w:pStyle w:val="ListParagraph"/>
        <w:numPr>
          <w:ilvl w:val="0"/>
          <w:numId w:val="1"/>
        </w:numPr>
        <w:ind w:left="360" w:right="360"/>
        <w:jc w:val="both"/>
        <w:rPr>
          <w:rFonts w:ascii="David" w:hAnsi="David" w:cs="David"/>
          <w:sz w:val="44"/>
          <w:szCs w:val="44"/>
        </w:rPr>
      </w:pPr>
      <w:r w:rsidRPr="001923DD">
        <w:rPr>
          <w:rFonts w:ascii="David" w:hAnsi="David" w:cs="David" w:hint="cs"/>
          <w:sz w:val="32"/>
          <w:szCs w:val="32"/>
          <w:rtl/>
        </w:rPr>
        <w:t>מי שעושה כל מה שביכלתו כדי להגיע לידי מדרגת לימוד התורה לשמה, הקב"ה מחשבו כאילו למד לשמה, אף אם הוא עדיין לומד שלא לשמה</w:t>
      </w:r>
      <w:r w:rsidRPr="001923DD">
        <w:rPr>
          <w:rStyle w:val="FootnoteReference"/>
          <w:rFonts w:ascii="David" w:hAnsi="David" w:cs="David"/>
          <w:sz w:val="32"/>
          <w:szCs w:val="32"/>
          <w:rtl/>
        </w:rPr>
        <w:footnoteReference w:id="40"/>
      </w:r>
      <w:r w:rsidRPr="001923DD">
        <w:rPr>
          <w:rFonts w:ascii="David" w:hAnsi="David" w:cs="David" w:hint="cs"/>
          <w:sz w:val="32"/>
          <w:szCs w:val="32"/>
          <w:rtl/>
        </w:rPr>
        <w:t>.</w:t>
      </w:r>
    </w:p>
    <w:p w:rsidR="00D279E2" w:rsidRDefault="00D279E2" w:rsidP="00D279E2">
      <w:pPr>
        <w:pStyle w:val="ListParagraph"/>
        <w:ind w:left="360" w:right="360"/>
        <w:jc w:val="both"/>
        <w:rPr>
          <w:rFonts w:ascii="David" w:hAnsi="David" w:cs="David"/>
          <w:sz w:val="44"/>
          <w:szCs w:val="44"/>
        </w:rPr>
      </w:pPr>
    </w:p>
    <w:p w:rsidR="00D279E2" w:rsidRDefault="00D279E2" w:rsidP="00D279E2">
      <w:pPr>
        <w:bidi w:val="0"/>
        <w:spacing w:before="0" w:after="160" w:line="259" w:lineRule="auto"/>
        <w:jc w:val="left"/>
        <w:rPr>
          <w:rFonts w:asciiTheme="minorHAnsi" w:hAnsiTheme="minorHAnsi" w:cstheme="minorBidi"/>
          <w:kern w:val="0"/>
          <w:sz w:val="22"/>
          <w:szCs w:val="22"/>
          <w:lang w:bidi="ar-SA"/>
          <w14:ligatures w14:val="none"/>
        </w:rPr>
      </w:pPr>
    </w:p>
    <w:p w:rsidR="005D771A" w:rsidRDefault="005D771A"/>
    <w:sectPr w:rsidR="005D771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08E" w:rsidRDefault="0022208E" w:rsidP="00D279E2">
      <w:pPr>
        <w:spacing w:before="0" w:after="0" w:line="240" w:lineRule="auto"/>
      </w:pPr>
      <w:r>
        <w:separator/>
      </w:r>
    </w:p>
  </w:endnote>
  <w:endnote w:type="continuationSeparator" w:id="0">
    <w:p w:rsidR="0022208E" w:rsidRDefault="0022208E" w:rsidP="00D279E2">
      <w:pPr>
        <w:spacing w:before="0" w:after="0" w:line="240" w:lineRule="auto"/>
      </w:pPr>
      <w:r>
        <w:continuationSeparator/>
      </w:r>
    </w:p>
  </w:endnote>
  <w:endnote w:id="1">
    <w:p w:rsidR="00D279E2" w:rsidRPr="00930755" w:rsidRDefault="00D279E2" w:rsidP="00D279E2">
      <w:pPr>
        <w:pStyle w:val="EndnoteText"/>
        <w:spacing w:after="120" w:line="276" w:lineRule="auto"/>
        <w:rPr>
          <w:rFonts w:ascii="David" w:hAnsi="David" w:cs="David"/>
          <w:rtl/>
        </w:rPr>
      </w:pPr>
      <w:r w:rsidRPr="00930755">
        <w:rPr>
          <w:rStyle w:val="EndnoteReference"/>
          <w:rFonts w:ascii="David" w:hAnsi="David" w:cs="David"/>
        </w:rPr>
        <w:endnoteRef/>
      </w:r>
      <w:r w:rsidRPr="00930755">
        <w:rPr>
          <w:rFonts w:ascii="David" w:hAnsi="David" w:cs="David"/>
          <w:rtl/>
        </w:rPr>
        <w:t xml:space="preserve"> סיפר הרה"ח ר' משה אברהם דעססער הי"ו (באילנא דחיי, באמצע עריכה): באותן הימים ששהיתי בפלארידע, זכיתי לשיחה בעניני לימוד התורה ועבודת ה' עם רבינו. בתוך הדברים הזכרתי מש"כ בספרים הקדושים שלא רק לימוד התורה עולה בקושי, רק אפילו רק לפתוח ספר עולה בקושי. ענה לי רבינו בלשונו: </w:t>
      </w:r>
      <w:r w:rsidRPr="00930755">
        <w:rPr>
          <w:rFonts w:ascii="David" w:hAnsi="David" w:cs="David"/>
          <w:b/>
          <w:bCs/>
          <w:rtl/>
        </w:rPr>
        <w:t>הער אויס, לימוד התורה לית טב מיניה! ס'איז נישטא קיין בעסערע זאך ווי לימוד התורה. אמת אז נישט אייביג קומט עס אן גרינג, אסאך מאל קומט עס אן זייער שווער, אבער דאס איז טאקע די חשיבות פון לימוד התורה ווען ס'קומט אן שווער! אלמלי לימוד התורה וואלט אנגעקומען גרינג וואלט עס קיין חשיבות נישט געהאט!</w:t>
      </w:r>
      <w:r w:rsidRPr="00930755">
        <w:rPr>
          <w:rFonts w:ascii="David" w:hAnsi="David" w:cs="David"/>
          <w:rtl/>
        </w:rPr>
        <w:t xml:space="preserve"> </w:t>
      </w:r>
    </w:p>
    <w:p w:rsidR="00D279E2" w:rsidRPr="00930755" w:rsidRDefault="00D279E2" w:rsidP="00D279E2">
      <w:pPr>
        <w:pStyle w:val="EndnoteText"/>
        <w:spacing w:after="120" w:line="276" w:lineRule="auto"/>
        <w:rPr>
          <w:rFonts w:ascii="David" w:hAnsi="David" w:cs="David"/>
        </w:rPr>
      </w:pPr>
      <w:r w:rsidRPr="00930755">
        <w:rPr>
          <w:rFonts w:ascii="David" w:hAnsi="David" w:cs="David"/>
          <w:rtl/>
        </w:rPr>
        <w:t>רבינו המשיך בדבריו: די גמרא זאגט דאך (ראש השנה כ"ח) 'מצוה לאו ליהנות ניתנו', זאגט דערויף רש"י 'אלא לעול על צואריהם ניתנו', און אפילו במילי דעלמא קומט א גוטע זאך אן שווער! עס איז אינטערעסאנט אנצוצייכענען לשון קדשו פון רבי'ן זי"ע (ס"ג וארא תשכ"ז): אין די גמרא שטייט דאך אז 'מצות לאו ליהנות ניתנו', [ופירש"י] ס'איז לעול על הבריות. דער אמת איז דאך אזוי, דער עול תורה ועול מלכות שמים, זיך מתגבר זיין אויפ'ן יצר הרע, איז דאך טאקע חוץ לדרך הטבע. אלמלא [הקב"ה] עוזרו לא היה יכול לו. דער אמת איז: ס'קומט נישט אן גרינג! נישט גרינג ווערט מען אן ערליכער איד! נישט אזוי לייכט קאן מען פאררעכטן וואס מ'האט פוגם געווען. נישט אזוי גרינג קומט עס אן. נישט אזוי גרינג קומט מען צו צו עפעס! א תנועה קלה של אמיתיות אין עבדות השם ברוך הוא איז א גרויסע עבודה קשה! ס'קומט נישט אזוי גרינג אן! דאס דארף מען צו וויסן פאראויס, אלדינגס קומט אן שווער! נאר מ'דארף זיך נישט דערשרעקן! אז מ'הייבט נאר אן, העלפט דער באשעפער! מ'זאל נאר עפעס אנהייבן, פתחו לי פתח כחודו של מחט, [און] דער בורא כל עולמים וועט העלפן, וועל מיר נאך זוכה זיין צו דינען דעם באשעפער! ס'זאל ארויסקומען א נחת רוח פאר'ן באשעפער פון אונז אויכעט. עכל"ק.</w:t>
      </w:r>
    </w:p>
  </w:endnote>
  <w:endnote w:id="2">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Style w:val="EndnoteReference"/>
          <w:rFonts w:ascii="David" w:hAnsi="David" w:cs="David"/>
        </w:rPr>
        <w:endnoteRef/>
      </w:r>
      <w:r w:rsidRPr="00930755">
        <w:rPr>
          <w:rFonts w:ascii="David" w:hAnsi="David" w:cs="David"/>
          <w:sz w:val="20"/>
          <w:szCs w:val="20"/>
          <w:rtl/>
        </w:rPr>
        <w:t xml:space="preserve"> </w:t>
      </w:r>
      <w:r w:rsidRPr="00930755">
        <w:rPr>
          <w:rFonts w:ascii="David" w:hAnsi="David" w:cs="David"/>
          <w:sz w:val="20"/>
          <w:szCs w:val="20"/>
          <w:rtl/>
        </w:rPr>
        <w:t>דבר זה הוה מרגלא בפ"ק כו"כ פעמים, שאי אפשר להשיג התורה בלי התמדה, ונביא כמה עובדות בזה מפי בעלי המעשה.</w:t>
      </w:r>
    </w:p>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Fonts w:ascii="David" w:hAnsi="David" w:cs="David"/>
          <w:sz w:val="20"/>
          <w:szCs w:val="20"/>
          <w:rtl/>
        </w:rPr>
        <w:t xml:space="preserve">סיפר הרה"ח ר' בנימין הערש בערקאוויטש ז"ל מנהל בית רחל דסאטמאר (באילנא דחיי ח"ד מהדו"ת עמ' רכ"ח): בימי ילדותי שהה רבינו בעירינו קליינווארדיין בשב"ק פ' ויצא שנת תרצ"ז, ובמוצש"ק עמדתי ביחד עם אחי הרה"ח ר' משה ישעי' ע"ה כדי ליכנס אל רבינו בפתקא ופדיון. בתוך הזמן שהמתינו יעץ לי אחי שכשאכנס אבקש ברכה מרבינו, איך זאל קענען גוט לערנען, וכך הוה כשעמדתי לפני רבינו ביקשתי מרבינו: "דער רבי זאל מיך אנווינטשן איך זאל גוט קענען דעם לערנען". רבינו הביט עלי בפניו המאירות וענה לי בהנאה יתירה: </w:t>
      </w:r>
      <w:r w:rsidRPr="00930755">
        <w:rPr>
          <w:rFonts w:ascii="David" w:hAnsi="David" w:cs="David"/>
          <w:b/>
          <w:bCs/>
          <w:sz w:val="20"/>
          <w:szCs w:val="20"/>
          <w:rtl/>
        </w:rPr>
        <w:t>אז דו וועסט גוט לערנען וועסטו גוט קענען!</w:t>
      </w:r>
      <w:r w:rsidRPr="00930755">
        <w:rPr>
          <w:rFonts w:ascii="David" w:hAnsi="David" w:cs="David"/>
          <w:sz w:val="20"/>
          <w:szCs w:val="20"/>
          <w:rtl/>
        </w:rPr>
        <w:t xml:space="preserve"> והאציל עלי מברכותיו הטהורות. </w:t>
      </w:r>
    </w:p>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Fonts w:ascii="David" w:hAnsi="David" w:cs="David"/>
          <w:sz w:val="20"/>
          <w:szCs w:val="20"/>
          <w:rtl/>
        </w:rPr>
        <w:t xml:space="preserve">כיו"ב סיפר הגאון רבי שמעי' גרינבוים זצ"ל מח"ס סייעתא דשמיא (באילנא דחיי ח"ז עמ' צ"א), שבשנת תשי"ח בימי ילדותו הגיע ביחד עם הוריו מפאריז לקבוע משכנם בוויליאמסבורג, וכשנכנס בפעם ראשונה אצל רבינו, נכנס עמהם גם קרוב משפחתם הרה"ח ר' מרדכי עקשטיין ז"ל מראשי קהל עצי חיים סיגוט ומראשי הגבאים דכולל שומרי החומות. ר' מרדכי אמר לרבינו שהילד הזה 'שמעי' גרינבוים', הוא נכד הגאון האדיר בעל ערך ש"י זצ"ל דומ"ץ סיגוט, אז נתן לו רבינו ברכת קדשו ואמר ג' פעמים בזה"ל: </w:t>
      </w:r>
      <w:r w:rsidRPr="00930755">
        <w:rPr>
          <w:rFonts w:ascii="David" w:hAnsi="David" w:cs="David"/>
          <w:b/>
          <w:bCs/>
          <w:sz w:val="20"/>
          <w:szCs w:val="20"/>
          <w:rtl/>
        </w:rPr>
        <w:t>ער וועט לערנען וועט ער קאנען, ער וועט לערנען וועט ער קאנען, ער וועט לערנען וועט ער קאנען</w:t>
      </w:r>
      <w:r w:rsidRPr="00930755">
        <w:rPr>
          <w:rFonts w:ascii="David" w:hAnsi="David" w:cs="David"/>
          <w:sz w:val="20"/>
          <w:szCs w:val="20"/>
          <w:rtl/>
        </w:rPr>
        <w:t>. (למותר להאריך האיך שהגאון רבי שמעי' ז"ל אכן יגע בתורה בכל ימיו בכל המצבים וזכה להיות המרביץ תורה בה"א הידיעה, ולראות עולם בבנינו בחיבוריו הנפלאים הנפוצים בכל קצוי תבל בכל היכלי התורה ובתי מדרשות).</w:t>
      </w:r>
    </w:p>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Fonts w:ascii="David" w:hAnsi="David" w:cs="David"/>
          <w:sz w:val="20"/>
          <w:szCs w:val="20"/>
          <w:rtl/>
        </w:rPr>
        <w:t xml:space="preserve">וכן מספר הרה"ח ר' זלמן לייב שווארץ נ"י </w:t>
      </w:r>
      <w:r>
        <w:rPr>
          <w:rFonts w:ascii="David" w:eastAsia="Times New Roman" w:hAnsi="David" w:cs="David"/>
          <w:color w:val="000000"/>
          <w:sz w:val="20"/>
          <w:szCs w:val="20"/>
          <w:rtl/>
        </w:rPr>
        <w:t>(</w:t>
      </w:r>
      <w:r>
        <w:rPr>
          <w:rFonts w:ascii="David" w:eastAsia="Times New Roman" w:hAnsi="David" w:cs="David"/>
          <w:b/>
          <w:bCs/>
          <w:color w:val="000000"/>
          <w:sz w:val="20"/>
          <w:szCs w:val="20"/>
          <w:rtl/>
        </w:rPr>
        <w:t>גינת ורדים</w:t>
      </w:r>
      <w:r>
        <w:rPr>
          <w:rFonts w:ascii="David" w:eastAsia="Times New Roman" w:hAnsi="David" w:cs="David"/>
          <w:color w:val="000000"/>
          <w:sz w:val="20"/>
          <w:szCs w:val="20"/>
          <w:rtl/>
        </w:rPr>
        <w:t xml:space="preserve"> חי"ג עמ' ע"א):</w:t>
      </w:r>
      <w:r w:rsidRPr="00930755">
        <w:rPr>
          <w:rFonts w:ascii="David" w:hAnsi="David" w:cs="David"/>
          <w:sz w:val="20"/>
          <w:szCs w:val="20"/>
          <w:rtl/>
        </w:rPr>
        <w:t xml:space="preserve"> בימי ילדותי נסעתי פע"א עם אמי ע"ה לפלארידא לצורך בריאות, ביום אחד מצאתי את רבינו חוזר הביתה מחצר הגן ששם למד, וניגשתי אליו, ושאל אותי רבינו: "וואס ווילסטו אינגעלע", השבתי שאבי אמר שהרבי יברכני שאוכל ללמוד תורה. ענה לי רבינו בצהלת פנים: </w:t>
      </w:r>
      <w:r w:rsidRPr="00930755">
        <w:rPr>
          <w:rFonts w:ascii="David" w:hAnsi="David" w:cs="David"/>
          <w:b/>
          <w:bCs/>
          <w:sz w:val="20"/>
          <w:szCs w:val="20"/>
          <w:rtl/>
        </w:rPr>
        <w:t>"אז דו וועסט לערנען וועסטו קענען"</w:t>
      </w:r>
      <w:r w:rsidRPr="00930755">
        <w:rPr>
          <w:rFonts w:ascii="David" w:hAnsi="David" w:cs="David"/>
          <w:sz w:val="20"/>
          <w:szCs w:val="20"/>
          <w:rtl/>
        </w:rPr>
        <w:t xml:space="preserve">. </w:t>
      </w:r>
    </w:p>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Fonts w:ascii="David" w:hAnsi="David" w:cs="David"/>
          <w:sz w:val="20"/>
          <w:szCs w:val="20"/>
          <w:rtl/>
        </w:rPr>
        <w:t xml:space="preserve">ובזכרונות הרה"ח ר' אברהם דאסקאל ז"ל מלמד תשב"ר </w:t>
      </w:r>
      <w:r>
        <w:rPr>
          <w:rFonts w:ascii="David" w:eastAsia="Times New Roman" w:hAnsi="David" w:cs="David"/>
          <w:color w:val="000000"/>
          <w:sz w:val="20"/>
          <w:szCs w:val="20"/>
          <w:rtl/>
        </w:rPr>
        <w:t>(</w:t>
      </w:r>
      <w:r>
        <w:rPr>
          <w:rFonts w:ascii="David" w:eastAsia="Times New Roman" w:hAnsi="David" w:cs="David"/>
          <w:b/>
          <w:bCs/>
          <w:color w:val="000000"/>
          <w:sz w:val="20"/>
          <w:szCs w:val="20"/>
          <w:rtl/>
        </w:rPr>
        <w:t>באילנא דחיי</w:t>
      </w:r>
      <w:r>
        <w:rPr>
          <w:rFonts w:ascii="David" w:eastAsia="Times New Roman" w:hAnsi="David" w:cs="David"/>
          <w:color w:val="000000"/>
          <w:sz w:val="20"/>
          <w:szCs w:val="20"/>
          <w:rtl/>
        </w:rPr>
        <w:t xml:space="preserve"> ח"ו עמ' קצ"ח):</w:t>
      </w:r>
      <w:r w:rsidRPr="00930755">
        <w:rPr>
          <w:rFonts w:ascii="David" w:hAnsi="David" w:cs="David"/>
          <w:sz w:val="20"/>
          <w:szCs w:val="20"/>
          <w:rtl/>
        </w:rPr>
        <w:t xml:space="preserve"> זמן קצר לפני הסתלקות רבינו נכנסתי לפני ולפנים בקודש פנימה עם כל בניי שיחיו בפתקא ופדיון, היה זה בזמן שלא הייתי בקו הבריאות ל"ע, ובקשתי מרבינו שיברכני שבמעט הלימוד שאני לומד יהיה לי היכולת לצמצם מחשבתי, און כאטש קענען גוט לערנען. רבינו אחז את ידי בשני ידיו הקדושות יותר ממינוט אחד ואמר לי: </w:t>
      </w:r>
      <w:r w:rsidRPr="00930755">
        <w:rPr>
          <w:rFonts w:ascii="David" w:hAnsi="David" w:cs="David"/>
          <w:b/>
          <w:bCs/>
          <w:sz w:val="20"/>
          <w:szCs w:val="20"/>
          <w:rtl/>
        </w:rPr>
        <w:t>מ'דארף לערנען, לערנען, לערנען, נישט אויפהערן</w:t>
      </w:r>
      <w:r w:rsidRPr="00930755">
        <w:rPr>
          <w:rFonts w:ascii="David" w:hAnsi="David" w:cs="David"/>
          <w:sz w:val="20"/>
          <w:szCs w:val="20"/>
          <w:rtl/>
        </w:rPr>
        <w:t xml:space="preserve">, ובירך אותי בברכותיו הקדושות. מאז הרגשתי בחוש שהברכה הק' מלוה אותי בשלימות בכל מצביי. </w:t>
      </w:r>
    </w:p>
    <w:p w:rsidR="00D279E2" w:rsidRPr="00930755" w:rsidRDefault="00D279E2" w:rsidP="00D279E2">
      <w:pPr>
        <w:widowControl w:val="0"/>
        <w:autoSpaceDE w:val="0"/>
        <w:autoSpaceDN w:val="0"/>
        <w:adjustRightInd w:val="0"/>
        <w:spacing w:before="0"/>
        <w:rPr>
          <w:rFonts w:ascii="David" w:hAnsi="David" w:cs="David"/>
          <w:sz w:val="20"/>
          <w:szCs w:val="20"/>
          <w:rtl/>
        </w:rPr>
      </w:pPr>
      <w:r w:rsidRPr="00930755">
        <w:rPr>
          <w:rFonts w:ascii="David" w:hAnsi="David" w:cs="David"/>
          <w:sz w:val="20"/>
          <w:szCs w:val="20"/>
          <w:rtl/>
        </w:rPr>
        <w:t xml:space="preserve">ובדרשת הספד של הג"ר נפתלי בלומענפעלד שליט"א ר"מ ישיבה גדולה דסאטמאר על פטירת הג"ר שמעי' גרינבוים זצ"ל מח"ס סייעתא דשמיא בקיץ שנת תשפ"ד, אמר בזה"ל: כבר אמרתי הרבה פעמים ברבים מה שאמר לי אחד שבימי בחרותו ביקש הדרכה מרבינו, מתחילה לא רצה רבינו לתת הדרכה אבל אח"כ אמר לו: </w:t>
      </w:r>
      <w:r w:rsidRPr="00930755">
        <w:rPr>
          <w:rFonts w:ascii="David" w:hAnsi="David" w:cs="David"/>
          <w:b/>
          <w:bCs/>
          <w:sz w:val="20"/>
          <w:szCs w:val="20"/>
          <w:rtl/>
        </w:rPr>
        <w:t>אפהיטן די אויגן, און אפהיטן דאס מויל, און לערנען און לערנען און לערנען</w:t>
      </w:r>
      <w:r w:rsidRPr="00930755">
        <w:rPr>
          <w:rFonts w:ascii="David" w:hAnsi="David" w:cs="David"/>
          <w:sz w:val="20"/>
          <w:szCs w:val="20"/>
          <w:rtl/>
        </w:rPr>
        <w:t>.</w:t>
      </w:r>
    </w:p>
    <w:p w:rsidR="00D279E2" w:rsidRPr="00930755" w:rsidRDefault="00D279E2" w:rsidP="00D279E2">
      <w:pPr>
        <w:pStyle w:val="EndnoteText"/>
        <w:spacing w:after="120" w:line="276" w:lineRule="auto"/>
        <w:rPr>
          <w:rFonts w:ascii="David" w:hAnsi="David" w:cs="David"/>
        </w:rPr>
      </w:pPr>
      <w:r w:rsidRPr="00930755">
        <w:rPr>
          <w:rFonts w:ascii="David" w:hAnsi="David" w:cs="David"/>
          <w:rtl/>
        </w:rPr>
        <w:t>והמקום כאן להעתיק מה שסיפר פעם הגה"צ רבי נתן יוסף מייזעלס זצ"ל אבדק"ק ור"מ אבני שלמה (בדרשת הכנה ליומא דהילולא של רבינו כ"ו אב בישיבתו אבני שלמה) מה שסיפר לו אחד מהראשי הישיבות הגאון רבי יעקב יצחק רודערמאן זצ"ל ראש ישיבת נר ישראל בבאלטימאר בזה"ל: "מען זאגט אויף געוויסע מענטשן אז זיי לערנען אכצן שעה אין א מעת לעת, אבער דער אמת איז, אז איך בין אויך געווען א מתמיד און איך ווייס וואס עס הייסט אכצן שעה אין א מעת לעת, מען לערנט נישט באמת קיין אכצן שעה אין א מעת לעת, ווייל נישט איך האב געלערנט אזויפיל, און אנדערע האבן אויך נישט געלערנט אזויפיל, עס איז כמעט נישטא אזא זאך, ווייסטו אבער אויף וועמען איך קען דיר מעיד זיין אז ער לערנט טאקע יא אכצן שעה אין א מעת לעת, דאס איז דער סאטמארער רב. זאגט ער, איך האב עס אליינס מיטגעהאלטן, איך בין געווען ביי ר' פייש מאשקאוויטש ז"ל אין פלארידע וואס אין דער זעלבער צייט איז דער סאטמארער רב אויך דארט איינגעשטאנען, האב איך אליינס געזען מיט מיינע אויגן, אז איך בין זיך געגאנגען לייגן, און ער האט געהאלטן דעם פוס אויפ'ן בענקל און געלערנט הויך אויפ'ן קול, און ווען איך בין אויפגעשטאנען אינדערפרי האב איך אים געטראפן אויפ'ן זעלבן פלאץ און ער האט ווייטער ממשיך געווען דאס לערנען מיט'ן זעלבן קול, זאגט ער, ער לערנט בפועל אכצן שעה א מעת לעת".</w:t>
      </w:r>
    </w:p>
  </w:endnote>
  <w:endnote w:id="3">
    <w:p w:rsidR="00D279E2" w:rsidRPr="00930755" w:rsidRDefault="00D279E2" w:rsidP="00D279E2">
      <w:pPr>
        <w:pStyle w:val="EndnoteText"/>
        <w:spacing w:after="120"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w:t>
      </w:r>
      <w:r w:rsidRPr="00930755">
        <w:rPr>
          <w:rFonts w:ascii="David" w:hAnsi="David" w:cs="David"/>
          <w:rtl/>
        </w:rPr>
        <w:t xml:space="preserve">איש אחד הזכיר לרבינו מימרא בשם הרה"ק השר שלום מבעלזא זי"ע, שהיצה"ר נותן רשות ללמוד, אבל לא לחזור על הלימודים, אמר לו רבינו בצחות, </w:t>
      </w:r>
      <w:r w:rsidRPr="00930755">
        <w:rPr>
          <w:rFonts w:ascii="David" w:hAnsi="David" w:cs="David"/>
          <w:b/>
          <w:bCs/>
          <w:rtl/>
        </w:rPr>
        <w:t>שזה היה היצר דאז, והוא היה "א גוטער יצר הרע", אבל היצר של היום אפילו ללמוד בלבד אינו נותן רשות ומפריע מאד</w:t>
      </w:r>
      <w:r w:rsidRPr="00930755">
        <w:rPr>
          <w:rFonts w:ascii="David" w:hAnsi="David" w:cs="David"/>
          <w:rtl/>
        </w:rPr>
        <w:t>. (זכרונות הג"ר מרדכי דוד קאהן ז"ל, בקונטרס עדן מקדם אות מ"ה).</w:t>
      </w:r>
    </w:p>
  </w:endnote>
  <w:endnote w:id="4">
    <w:p w:rsidR="00D279E2" w:rsidRPr="00930755" w:rsidRDefault="00D279E2" w:rsidP="00D279E2">
      <w:pPr>
        <w:pStyle w:val="EndnoteText"/>
        <w:spacing w:after="120" w:line="276" w:lineRule="auto"/>
        <w:rPr>
          <w:rFonts w:ascii="David" w:hAnsi="David" w:cs="David"/>
        </w:rPr>
      </w:pPr>
      <w:r w:rsidRPr="00930755">
        <w:rPr>
          <w:rStyle w:val="EndnoteReference"/>
          <w:rFonts w:ascii="David" w:hAnsi="David" w:cs="David"/>
        </w:rPr>
        <w:endnoteRef/>
      </w:r>
      <w:r w:rsidRPr="00930755">
        <w:rPr>
          <w:rFonts w:ascii="David" w:hAnsi="David" w:cs="David"/>
          <w:rtl/>
        </w:rPr>
        <w:t xml:space="preserve"> </w:t>
      </w:r>
      <w:r>
        <w:rPr>
          <w:rFonts w:ascii="David" w:hAnsi="David" w:cs="David"/>
          <w:rtl/>
        </w:rPr>
        <w:t xml:space="preserve">סיפר הרה"ח ר' משה חיים שטיינבערג שליט"א </w:t>
      </w:r>
      <w:r>
        <w:rPr>
          <w:rFonts w:ascii="David" w:hAnsi="David" w:cs="David" w:hint="cs"/>
          <w:rtl/>
        </w:rPr>
        <w:t>(ניצוצי תומר שער התורה פ"ג)</w:t>
      </w:r>
      <w:r w:rsidRPr="00930755">
        <w:rPr>
          <w:rFonts w:ascii="David" w:hAnsi="David" w:cs="David"/>
          <w:rtl/>
        </w:rPr>
        <w:t xml:space="preserve"> בדידי הוה עובדא, שני שבועות לפני הסתלקותו של רבינו הייתי בביתו נאוה קודש ונכנסתי אל הקודש פנימה, המשב"ק ר' עזריאל ז"ל שאל ממני לאיזה ברכה אני צריך, עניתי: "איך וויל קענען גוט לערנען", על זה קרא רבינו לעומתי ואמר בלש"ק: </w:t>
      </w:r>
      <w:r>
        <w:rPr>
          <w:rFonts w:ascii="David" w:eastAsia="Times New Roman" w:hAnsi="David" w:cs="David"/>
          <w:b/>
          <w:bCs/>
          <w:color w:val="000000"/>
          <w:rtl/>
        </w:rPr>
        <w:t>אז מ'וויל קענען לערנען, דארף מען וועלן</w:t>
      </w:r>
      <w:r>
        <w:rPr>
          <w:rFonts w:ascii="David" w:eastAsia="Times New Roman" w:hAnsi="David" w:cs="David"/>
          <w:color w:val="000000"/>
          <w:rtl/>
        </w:rPr>
        <w:t xml:space="preserve"> (אם רוצים לדעת ללמוד, צריך לרצות ללמוד)</w:t>
      </w:r>
      <w:r w:rsidRPr="00930755">
        <w:rPr>
          <w:rFonts w:ascii="David" w:hAnsi="David" w:cs="David"/>
          <w:b/>
          <w:bCs/>
          <w:rtl/>
        </w:rPr>
        <w:t xml:space="preserve"> לערנען</w:t>
      </w:r>
      <w:r w:rsidRPr="00930755">
        <w:rPr>
          <w:rFonts w:ascii="David" w:hAnsi="David" w:cs="David"/>
          <w:rtl/>
        </w:rPr>
        <w:t>, והרעיף עלי ברכות קדשו לרוב.</w:t>
      </w:r>
    </w:p>
  </w:endnote>
  <w:endnote w:id="5">
    <w:p w:rsidR="00D279E2" w:rsidRPr="00930755" w:rsidRDefault="00D279E2" w:rsidP="00D279E2">
      <w:pPr>
        <w:widowControl w:val="0"/>
        <w:autoSpaceDE w:val="0"/>
        <w:autoSpaceDN w:val="0"/>
        <w:adjustRightInd w:val="0"/>
        <w:spacing w:before="0"/>
        <w:rPr>
          <w:rFonts w:ascii="David" w:hAnsi="David" w:cs="David"/>
          <w:sz w:val="20"/>
          <w:szCs w:val="20"/>
        </w:rPr>
      </w:pPr>
      <w:r w:rsidRPr="00930755">
        <w:rPr>
          <w:rStyle w:val="EndnoteReference"/>
          <w:rFonts w:ascii="David" w:hAnsi="David" w:cs="David"/>
        </w:rPr>
        <w:endnoteRef/>
      </w:r>
      <w:r w:rsidRPr="00930755">
        <w:rPr>
          <w:rFonts w:ascii="David" w:hAnsi="David" w:cs="David"/>
          <w:sz w:val="20"/>
          <w:szCs w:val="20"/>
          <w:rtl/>
        </w:rPr>
        <w:t xml:space="preserve"> </w:t>
      </w:r>
      <w:r w:rsidRPr="00930755">
        <w:rPr>
          <w:rFonts w:ascii="David" w:hAnsi="David" w:cs="David"/>
          <w:sz w:val="20"/>
          <w:szCs w:val="20"/>
          <w:rtl/>
        </w:rPr>
        <w:t xml:space="preserve">סיפר הרה"ג ר' יעקב בערגשטיין שליט"א אב"ד נעבליץ מפי זקינו הרה"ח ר' יוסף חיים ז"ל, שהיה נוכח כאשר רבינו השתתף עצמו במסיבת שבע ברכות בנישואי בתו של הגה"צ אבדק"ק פאלטישאן זצ"ל, ובאמצע הסעודה דרש שם אחד מקרובי משפחת החתן, ואמר בתוך דבריו שהרה"ק המגיד מטריסק זי"ע ידע כל התורה כולה על אף שלא היה מפורסם כל כך עם התמדה בתורה. כששמע זאת רבינו הפסיקו תוך כדי דיבורו ואמר לו: </w:t>
      </w:r>
      <w:r>
        <w:rPr>
          <w:rFonts w:ascii="David" w:eastAsia="Times New Roman" w:hAnsi="David" w:cs="David"/>
          <w:b/>
          <w:bCs/>
          <w:color w:val="000000"/>
          <w:sz w:val="20"/>
          <w:szCs w:val="20"/>
          <w:rtl/>
        </w:rPr>
        <w:t>"דאס וואס איר זאגט אז דער טריסקער מגיד האט געקענט כל התורה כולה דאס איז אמת, אבער דאס וואס איר זאגט אז ער האט געקענט לערנען אפילו ער האט נישט געלערנט, דאס איז נישט אמת, ווייל אז מ'לערנט נישט קען מען נישט"</w:t>
      </w:r>
      <w:r>
        <w:rPr>
          <w:rFonts w:ascii="David" w:eastAsia="Times New Roman" w:hAnsi="David" w:cs="David"/>
          <w:color w:val="000000"/>
          <w:sz w:val="20"/>
          <w:szCs w:val="20"/>
          <w:rtl/>
        </w:rPr>
        <w:t xml:space="preserve"> (מה שאתה אומר שהמגיד מטריסק ידע כל התורה כולה זה אמת, אבל מה שאתה אומר שהוא היה יכול ללמוד אפילו בלי שלמד, זה לא אמת, כי אם לא לומדים לא יודעים)</w:t>
      </w:r>
      <w:r w:rsidRPr="00930755">
        <w:rPr>
          <w:rFonts w:ascii="David" w:hAnsi="David" w:cs="David"/>
          <w:sz w:val="20"/>
          <w:szCs w:val="20"/>
          <w:rtl/>
        </w:rPr>
        <w:t xml:space="preserve">. </w:t>
      </w:r>
    </w:p>
  </w:endnote>
  <w:endnote w:id="6">
    <w:p w:rsidR="00D279E2" w:rsidRPr="00930755" w:rsidRDefault="00D279E2" w:rsidP="00D279E2">
      <w:pPr>
        <w:pStyle w:val="a"/>
        <w:spacing w:before="0" w:after="120" w:line="276" w:lineRule="auto"/>
        <w:rPr>
          <w:rFonts w:ascii="David" w:hAnsi="David" w:cs="David"/>
          <w:spacing w:val="0"/>
          <w:rtl/>
        </w:rPr>
      </w:pPr>
      <w:r w:rsidRPr="00930755">
        <w:rPr>
          <w:rStyle w:val="EndnoteReference"/>
          <w:rFonts w:ascii="David" w:hAnsi="David" w:cs="David"/>
          <w:spacing w:val="0"/>
        </w:rPr>
        <w:endnoteRef/>
      </w:r>
      <w:r w:rsidRPr="00930755">
        <w:rPr>
          <w:rFonts w:ascii="David" w:hAnsi="David" w:cs="David"/>
          <w:spacing w:val="0"/>
          <w:rtl/>
        </w:rPr>
        <w:t xml:space="preserve"> </w:t>
      </w:r>
      <w:r w:rsidRPr="00930755">
        <w:rPr>
          <w:rFonts w:ascii="David" w:hAnsi="David" w:cs="David"/>
          <w:spacing w:val="0"/>
          <w:rtl/>
        </w:rPr>
        <w:t>בענין יגיעת התורה ראוי לציין מה שמובא בס' דולה ומשקה (ח"א עמ</w:t>
      </w:r>
      <w:r>
        <w:rPr>
          <w:rFonts w:ascii="David" w:hAnsi="David" w:cs="David"/>
          <w:spacing w:val="0"/>
          <w:rtl/>
        </w:rPr>
        <w:t>'</w:t>
      </w:r>
      <w:r w:rsidRPr="00930755">
        <w:rPr>
          <w:rFonts w:ascii="David" w:hAnsi="David" w:cs="David"/>
          <w:spacing w:val="0"/>
          <w:rtl/>
        </w:rPr>
        <w:t xml:space="preserve"> שפ"ג) שהגה"צ מפאיע זצ"ל שמע פעם דבר צחות מרבינו על אלו הבעלי בתים שמחפשים מקומות ישיבה בביהמ"ד באופן מורווח (באקוועמע זיצן) וכן לאלו התלמידים אשר אומרים תמיד שמקומותיהם בישיבה לא טוב ואין להם די מקום מחמת דוחק המקום. ואמר עליהם רבינו דרך צחות, שמצינו ב</w:t>
      </w:r>
      <w:r>
        <w:rPr>
          <w:rFonts w:ascii="David" w:hAnsi="David" w:cs="David"/>
          <w:spacing w:val="0"/>
          <w:rtl/>
        </w:rPr>
        <w:t>ברכות כ"ח ע"א</w:t>
      </w:r>
      <w:r w:rsidRPr="00930755">
        <w:rPr>
          <w:rFonts w:ascii="David" w:hAnsi="David" w:cs="David"/>
          <w:spacing w:val="0"/>
          <w:rtl/>
        </w:rPr>
        <w:t xml:space="preserve"> שאותו היום שהורידו רבן גמליאל מנשיאותו מחמת שלא רצה להכניס תלמיד שאין תוכו כברו, סלקוהו אותו היום לשומר הפתח ונתנו רשות לכל התלמידים להיכנס לביהמ"ד, וההוא יומא אתוספו ד' מאה ספסלי ביהמ"ד. ודקדק רבינו מפני מה מספר הגמרא כמה ספסלים ניתוספו בביהמ"ד, היה צריך לומר כמה אנשים ניתוספו בביהמ"ד. ותירץ, שבימי רבן גמליאל כשלא הכניסו רק תלמידים שהם תוכם כברם לא היו צריכים ספסלים כדי לבוא לביהמ"ד שאפילו אם לא ימצאו התלמידים כלום על מה לישב יבואו מ"מ ללמוד. ובלשון קדשו: </w:t>
      </w:r>
      <w:r w:rsidRPr="00930755">
        <w:rPr>
          <w:rFonts w:ascii="David" w:hAnsi="David" w:cs="David"/>
          <w:b/>
          <w:bCs/>
          <w:spacing w:val="0"/>
          <w:rtl/>
        </w:rPr>
        <w:t>ער וועט זיך אנהענגען אפילו אויפ'ן אויל לייכטער אבי צו הערן תורה</w:t>
      </w:r>
      <w:r w:rsidRPr="00930755">
        <w:rPr>
          <w:rFonts w:ascii="David" w:hAnsi="David" w:cs="David"/>
          <w:spacing w:val="0"/>
          <w:rtl/>
        </w:rPr>
        <w:t>, אבל כיון שהתחילו ליתן רשות לבוא לאלו התלמידים שאין תוכם כברם היו צריכים להביא עמהם הרבה ספסלים כיון דבלי ספסלים לא יבואו לביהמ"ד וניתוספו אז ד' מאות ספסלי.</w:t>
      </w:r>
    </w:p>
  </w:endnote>
  <w:endnote w:id="7">
    <w:p w:rsidR="00D279E2" w:rsidRPr="00A06AEC" w:rsidRDefault="00D279E2" w:rsidP="00D279E2">
      <w:pPr>
        <w:rPr>
          <w:rFonts w:ascii="David" w:hAnsi="David" w:cs="David"/>
          <w:sz w:val="20"/>
          <w:szCs w:val="20"/>
        </w:rPr>
      </w:pPr>
      <w:r w:rsidRPr="00A41A17">
        <w:rPr>
          <w:rStyle w:val="EndnoteReference"/>
          <w:rFonts w:ascii="David" w:hAnsi="David" w:cs="David"/>
        </w:rPr>
        <w:endnoteRef/>
      </w:r>
      <w:r w:rsidRPr="00A41A17">
        <w:rPr>
          <w:rFonts w:ascii="David" w:hAnsi="David" w:cs="David"/>
          <w:sz w:val="20"/>
          <w:szCs w:val="20"/>
          <w:rtl/>
        </w:rPr>
        <w:t xml:space="preserve"> </w:t>
      </w:r>
      <w:r w:rsidRPr="00A41A17">
        <w:rPr>
          <w:rFonts w:ascii="David" w:hAnsi="David" w:cs="David" w:hint="eastAsia"/>
          <w:sz w:val="20"/>
          <w:szCs w:val="20"/>
          <w:rtl/>
        </w:rPr>
        <w:t>ידוע</w:t>
      </w:r>
      <w:r w:rsidRPr="00A41A17">
        <w:rPr>
          <w:rFonts w:ascii="David" w:hAnsi="David" w:cs="David"/>
          <w:sz w:val="20"/>
          <w:szCs w:val="20"/>
          <w:rtl/>
        </w:rPr>
        <w:t xml:space="preserve"> מנהג הישיבות במדינת אונגארן </w:t>
      </w:r>
      <w:r w:rsidRPr="00A41A17">
        <w:rPr>
          <w:rFonts w:ascii="David" w:hAnsi="David" w:cs="David" w:hint="eastAsia"/>
          <w:sz w:val="20"/>
          <w:szCs w:val="20"/>
          <w:rtl/>
        </w:rPr>
        <w:t>שהבחורים</w:t>
      </w:r>
      <w:r w:rsidRPr="00A41A17">
        <w:rPr>
          <w:rFonts w:ascii="David" w:hAnsi="David" w:cs="David"/>
          <w:sz w:val="20"/>
          <w:szCs w:val="20"/>
          <w:rtl/>
        </w:rPr>
        <w:t xml:space="preserve"> </w:t>
      </w:r>
      <w:r w:rsidRPr="00A41A17">
        <w:rPr>
          <w:rFonts w:ascii="David" w:hAnsi="David" w:cs="David" w:hint="eastAsia"/>
          <w:sz w:val="20"/>
          <w:szCs w:val="20"/>
          <w:rtl/>
        </w:rPr>
        <w:t>היו</w:t>
      </w:r>
      <w:r w:rsidRPr="00A41A17">
        <w:rPr>
          <w:rFonts w:ascii="David" w:hAnsi="David" w:cs="David"/>
          <w:sz w:val="20"/>
          <w:szCs w:val="20"/>
          <w:rtl/>
        </w:rPr>
        <w:t xml:space="preserve"> </w:t>
      </w:r>
      <w:r w:rsidRPr="00A41A17">
        <w:rPr>
          <w:rFonts w:ascii="David" w:hAnsi="David" w:cs="David" w:hint="eastAsia"/>
          <w:sz w:val="20"/>
          <w:szCs w:val="20"/>
          <w:rtl/>
        </w:rPr>
        <w:t>מייסדים</w:t>
      </w:r>
      <w:r w:rsidRPr="00A41A17">
        <w:rPr>
          <w:rFonts w:ascii="David" w:hAnsi="David" w:cs="David"/>
          <w:sz w:val="20"/>
          <w:szCs w:val="20"/>
          <w:rtl/>
        </w:rPr>
        <w:t xml:space="preserve"> </w:t>
      </w:r>
      <w:r w:rsidRPr="00A41A17">
        <w:rPr>
          <w:rFonts w:ascii="David" w:hAnsi="David" w:cs="David" w:hint="eastAsia"/>
          <w:sz w:val="20"/>
          <w:szCs w:val="20"/>
          <w:rtl/>
        </w:rPr>
        <w:t>ביניהם</w:t>
      </w:r>
      <w:r w:rsidRPr="00A41A17">
        <w:rPr>
          <w:rFonts w:ascii="David" w:hAnsi="David" w:cs="David"/>
          <w:sz w:val="20"/>
          <w:szCs w:val="20"/>
          <w:rtl/>
        </w:rPr>
        <w:t xml:space="preserve"> "חברה חריפות" שהבחורים היו מתקבצים בכל שבוע, ואחד הבחורים דרש בחריפות פלפול באחת מסוגיות הש"ס, ועי"ז נתרגלו הבחורים לפלפל בחידו</w:t>
      </w:r>
      <w:r>
        <w:rPr>
          <w:rFonts w:ascii="David" w:hAnsi="David" w:cs="David"/>
          <w:sz w:val="20"/>
          <w:szCs w:val="20"/>
          <w:rtl/>
        </w:rPr>
        <w:t>"ת</w:t>
      </w:r>
      <w:r w:rsidRPr="00A41A17">
        <w:rPr>
          <w:rFonts w:ascii="David" w:hAnsi="David" w:cs="David"/>
          <w:sz w:val="20"/>
          <w:szCs w:val="20"/>
          <w:rtl/>
        </w:rPr>
        <w:t xml:space="preserve"> ולדרוש ברבים, וגם </w:t>
      </w:r>
      <w:r w:rsidRPr="00A41A17">
        <w:rPr>
          <w:rFonts w:ascii="David" w:hAnsi="David" w:cs="David" w:hint="eastAsia"/>
          <w:sz w:val="20"/>
          <w:szCs w:val="20"/>
          <w:rtl/>
        </w:rPr>
        <w:t>בישיבת</w:t>
      </w:r>
      <w:r w:rsidRPr="00A41A17">
        <w:rPr>
          <w:rFonts w:ascii="David" w:hAnsi="David" w:cs="David"/>
          <w:sz w:val="20"/>
          <w:szCs w:val="20"/>
          <w:rtl/>
        </w:rPr>
        <w:t xml:space="preserve"> רבינו בקראלי </w:t>
      </w:r>
      <w:r w:rsidRPr="00A41A17">
        <w:rPr>
          <w:rFonts w:ascii="David" w:hAnsi="David" w:cs="David" w:hint="eastAsia"/>
          <w:sz w:val="20"/>
          <w:szCs w:val="20"/>
          <w:rtl/>
        </w:rPr>
        <w:t>נתי</w:t>
      </w:r>
      <w:r w:rsidRPr="00930755">
        <w:rPr>
          <w:rFonts w:ascii="David" w:hAnsi="David" w:cs="David"/>
          <w:sz w:val="20"/>
          <w:szCs w:val="20"/>
          <w:rtl/>
        </w:rPr>
        <w:t>י</w:t>
      </w:r>
      <w:r w:rsidRPr="00A41A17">
        <w:rPr>
          <w:rFonts w:ascii="David" w:hAnsi="David" w:cs="David" w:hint="eastAsia"/>
          <w:sz w:val="20"/>
          <w:szCs w:val="20"/>
          <w:rtl/>
        </w:rPr>
        <w:t>סדה</w:t>
      </w:r>
      <w:r w:rsidRPr="00A41A17">
        <w:rPr>
          <w:rFonts w:ascii="David" w:hAnsi="David" w:cs="David"/>
          <w:sz w:val="20"/>
          <w:szCs w:val="20"/>
          <w:rtl/>
        </w:rPr>
        <w:t xml:space="preserve"> "חברה חריפות" (והוזכר בירחון "הבחור" בשנת תרפ"ט</w:t>
      </w:r>
      <w:r w:rsidRPr="00930755">
        <w:rPr>
          <w:rFonts w:ascii="David" w:hAnsi="David" w:cs="David"/>
          <w:sz w:val="20"/>
          <w:szCs w:val="20"/>
          <w:rtl/>
        </w:rPr>
        <w:t>,</w:t>
      </w:r>
      <w:r w:rsidRPr="00A41A17">
        <w:rPr>
          <w:rFonts w:ascii="David" w:hAnsi="David" w:cs="David"/>
          <w:sz w:val="20"/>
          <w:szCs w:val="20"/>
          <w:rtl/>
        </w:rPr>
        <w:t xml:space="preserve"> שבקראלי נוסדה חברה חריפות)</w:t>
      </w:r>
      <w:r w:rsidRPr="00930755">
        <w:rPr>
          <w:rFonts w:ascii="David" w:hAnsi="David" w:cs="David"/>
          <w:sz w:val="20"/>
          <w:szCs w:val="20"/>
          <w:rtl/>
        </w:rPr>
        <w:t>,</w:t>
      </w:r>
      <w:r w:rsidRPr="00A41A17">
        <w:rPr>
          <w:rFonts w:ascii="David" w:hAnsi="David" w:cs="David"/>
          <w:sz w:val="20"/>
          <w:szCs w:val="20"/>
          <w:rtl/>
        </w:rPr>
        <w:t xml:space="preserve"> אבל רבינו ביטלה. וכן בשנים האחרונים בארה"ב רצו כמ"פ לייסד קובץ חידושי תורה לתלמידי ישיבתו של רבינו, אבל רבינו לא הסכים לזה</w:t>
      </w:r>
      <w:r w:rsidRPr="00930755">
        <w:rPr>
          <w:rFonts w:ascii="David" w:hAnsi="David" w:cs="David"/>
          <w:sz w:val="20"/>
          <w:szCs w:val="20"/>
          <w:rtl/>
        </w:rPr>
        <w:t>.</w:t>
      </w:r>
      <w:r w:rsidRPr="00A41A17">
        <w:rPr>
          <w:rFonts w:ascii="David" w:hAnsi="David" w:cs="David"/>
          <w:sz w:val="20"/>
          <w:szCs w:val="20"/>
          <w:rtl/>
        </w:rPr>
        <w:t xml:space="preserve"> וסיפר מנהל הישיבה הגה"צ ר' נתן יוסף מייזעלס זצ"ל אב"ד אבני שלמה (</w:t>
      </w:r>
      <w:r>
        <w:rPr>
          <w:rFonts w:ascii="David" w:eastAsia="Times New Roman" w:hAnsi="David" w:cs="David"/>
          <w:b/>
          <w:bCs/>
          <w:color w:val="000000"/>
          <w:sz w:val="20"/>
          <w:szCs w:val="20"/>
          <w:rtl/>
        </w:rPr>
        <w:t>נתן חכמה</w:t>
      </w:r>
      <w:r w:rsidRPr="00A41A17">
        <w:rPr>
          <w:rFonts w:ascii="David" w:hAnsi="David" w:cs="David"/>
          <w:sz w:val="20"/>
          <w:szCs w:val="20"/>
          <w:rtl/>
        </w:rPr>
        <w:t>) שרבינו גילה לו טעמו שצריכים לחנך התלמידים ב</w:t>
      </w:r>
      <w:r w:rsidRPr="00A41A17">
        <w:rPr>
          <w:rFonts w:ascii="David" w:hAnsi="David" w:cs="David" w:hint="eastAsia"/>
          <w:sz w:val="20"/>
          <w:szCs w:val="20"/>
          <w:rtl/>
        </w:rPr>
        <w:t>דרך</w:t>
      </w:r>
      <w:r w:rsidRPr="00A41A17">
        <w:rPr>
          <w:rFonts w:ascii="David" w:hAnsi="David" w:cs="David"/>
          <w:sz w:val="20"/>
          <w:szCs w:val="20"/>
          <w:rtl/>
        </w:rPr>
        <w:t xml:space="preserve"> תורה לשמה, ואף שאמרו חז"ל שמתוך שלא לשמה יבא לשמה אבל התכלית צריך להגיע ללמוד לשמה, אבל דבר זה הוא "חינוך" ללימוד שלא לשמה, שהבחור מתרגל להראות חזותו ברבים ולהתייהר בחריפותו, ומכניס בלב הבחור גיאות ויוהרא, וזה היה מהיסודות שהיה רבינו משריש בתלמידיו שיהיו שפלים ברוחם, וגם כדי שלא לבייש את מי שאין לו, שנמצאו כמה בחורים מתמידים שלא נתברכו בכח החידוש והחריפות.</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bExtrim Regular">
    <w:altName w:val="Times New Roman"/>
    <w:charset w:val="00"/>
    <w:family w:val="roman"/>
    <w:pitch w:val="variable"/>
    <w:sig w:usb0="80000827" w:usb1="5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Adama">
    <w:panose1 w:val="00000000000000000000"/>
    <w:charset w:val="B1"/>
    <w:family w:val="auto"/>
    <w:pitch w:val="variable"/>
    <w:sig w:usb0="00000801" w:usb1="0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08E" w:rsidRDefault="0022208E" w:rsidP="00D279E2">
      <w:pPr>
        <w:spacing w:before="0" w:after="0" w:line="240" w:lineRule="auto"/>
      </w:pPr>
      <w:r>
        <w:separator/>
      </w:r>
    </w:p>
  </w:footnote>
  <w:footnote w:type="continuationSeparator" w:id="0">
    <w:p w:rsidR="0022208E" w:rsidRDefault="0022208E" w:rsidP="00D279E2">
      <w:pPr>
        <w:spacing w:before="0" w:after="0" w:line="240" w:lineRule="auto"/>
      </w:pPr>
      <w:r>
        <w:continuationSeparator/>
      </w:r>
    </w:p>
  </w:footnote>
  <w:footnote w:id="1">
    <w:p w:rsidR="00D279E2" w:rsidRDefault="00D279E2" w:rsidP="00D279E2">
      <w:pPr>
        <w:pStyle w:val="FootnoteText"/>
        <w:tabs>
          <w:tab w:val="left" w:pos="9090"/>
        </w:tabs>
        <w:ind w:left="180" w:right="360"/>
        <w:rPr>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(תרומה עמ' רכג)</w:t>
      </w:r>
      <w:r>
        <w:rPr>
          <w:rFonts w:ascii="David" w:hAnsi="David" w:cs="David" w:hint="cs"/>
          <w:rtl/>
        </w:rPr>
        <w:t>.</w:t>
      </w:r>
    </w:p>
    <w:p w:rsidR="00D279E2" w:rsidRPr="0075142D" w:rsidRDefault="00D279E2" w:rsidP="00D279E2">
      <w:pPr>
        <w:pStyle w:val="FootnoteText"/>
        <w:tabs>
          <w:tab w:val="left" w:pos="9090"/>
        </w:tabs>
        <w:spacing w:before="0" w:after="120" w:line="276" w:lineRule="auto"/>
        <w:ind w:left="180" w:right="360"/>
        <w:rPr>
          <w:rFonts w:ascii="David" w:eastAsia="Times New Roman" w:hAnsi="David" w:cs="David"/>
          <w:b/>
          <w:bCs/>
          <w:color w:val="000000"/>
          <w:rtl/>
        </w:rPr>
      </w:pPr>
      <w:r w:rsidRPr="0075142D">
        <w:rPr>
          <w:rFonts w:ascii="David" w:eastAsia="Times New Roman" w:hAnsi="David" w:cs="David" w:hint="cs"/>
          <w:color w:val="000000"/>
          <w:rtl/>
        </w:rPr>
        <w:t xml:space="preserve">וזה </w:t>
      </w:r>
      <w:r w:rsidRPr="0075142D">
        <w:rPr>
          <w:rFonts w:ascii="David" w:eastAsia="Times New Roman" w:hAnsi="David" w:cs="David" w:hint="cs"/>
          <w:b/>
          <w:bCs/>
          <w:color w:val="000000"/>
          <w:rtl/>
        </w:rPr>
        <w:t>לשון רבינו</w:t>
      </w:r>
      <w:r w:rsidRPr="0075142D">
        <w:rPr>
          <w:rFonts w:ascii="David" w:eastAsia="Times New Roman" w:hAnsi="David" w:cs="David" w:hint="cs"/>
          <w:color w:val="000000"/>
          <w:rtl/>
        </w:rPr>
        <w:t xml:space="preserve"> (דברות קודש, תרומה תש"כ):</w:t>
      </w:r>
      <w:r>
        <w:rPr>
          <w:rFonts w:hint="cs"/>
          <w:rtl/>
        </w:rPr>
        <w:t xml:space="preserve"> </w:t>
      </w:r>
      <w:r w:rsidRPr="0075142D">
        <w:rPr>
          <w:rFonts w:ascii="David" w:eastAsia="Times New Roman" w:hAnsi="David" w:cs="David"/>
          <w:b/>
          <w:bCs/>
          <w:color w:val="000000"/>
          <w:rtl/>
        </w:rPr>
        <w:t>אויף דעם איז מען דאך געקומען אויף דעם עולם מ'זאל זיך מייגע זיין אויף דער תוה"ק און אויפן אמת</w:t>
      </w:r>
      <w:r w:rsidRPr="00822346">
        <w:rPr>
          <w:rFonts w:ascii="David" w:eastAsia="Times New Roman" w:hAnsi="David" w:cs="David"/>
          <w:color w:val="000000"/>
          <w:rtl/>
        </w:rPr>
        <w:t xml:space="preserve">, נישט אזוי גרינג, ווארן </w:t>
      </w:r>
      <w:r w:rsidRPr="0075142D">
        <w:rPr>
          <w:rFonts w:ascii="David" w:eastAsia="Times New Roman" w:hAnsi="David" w:cs="David"/>
          <w:b/>
          <w:bCs/>
          <w:color w:val="000000"/>
          <w:rtl/>
        </w:rPr>
        <w:t>מלאכים וואס זיי טוען אליין עבודה איז דא גענוג אויף די עולמות העליונים, דיא וועלט האט מען דאך באשאפן אויף דער בחינה אז מ'זאל זיך מייגע זיין אויף דער תוה"ק און אויפן אמת.</w:t>
      </w:r>
    </w:p>
    <w:p w:rsidR="00D279E2" w:rsidRDefault="00D279E2" w:rsidP="00D279E2">
      <w:pPr>
        <w:pStyle w:val="FootnoteText"/>
        <w:tabs>
          <w:tab w:val="left" w:pos="9090"/>
        </w:tabs>
        <w:ind w:left="180" w:right="360"/>
      </w:pPr>
    </w:p>
  </w:footnote>
  <w:footnote w:id="2">
    <w:p w:rsidR="00D279E2" w:rsidRPr="008A2D60" w:rsidRDefault="00D279E2" w:rsidP="00D279E2">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sidRPr="00A16010">
        <w:rPr>
          <w:rFonts w:ascii="David" w:hAnsi="David" w:cs="David"/>
          <w:b/>
          <w:bCs/>
          <w:rtl/>
        </w:rPr>
        <w:t>קדושת יואל</w:t>
      </w:r>
      <w:r>
        <w:rPr>
          <w:rFonts w:ascii="David" w:hAnsi="David" w:cs="David"/>
          <w:rtl/>
        </w:rPr>
        <w:t xml:space="preserve"> (</w:t>
      </w:r>
      <w:r w:rsidRPr="0075142D">
        <w:rPr>
          <w:rFonts w:ascii="David" w:hAnsi="David" w:cs="David"/>
          <w:highlight w:val="yellow"/>
          <w:rtl/>
        </w:rPr>
        <w:t>ראה</w:t>
      </w:r>
      <w:r>
        <w:rPr>
          <w:rFonts w:ascii="David" w:hAnsi="David" w:cs="David" w:hint="cs"/>
          <w:rtl/>
        </w:rPr>
        <w:t xml:space="preserve"> </w:t>
      </w:r>
      <w:r w:rsidRPr="0075142D">
        <w:rPr>
          <w:rFonts w:ascii="David" w:hAnsi="David" w:cs="David" w:hint="cs"/>
          <w:highlight w:val="yellow"/>
          <w:rtl/>
        </w:rPr>
        <w:t>עמ'</w:t>
      </w:r>
      <w:r w:rsidRPr="008A2D60">
        <w:rPr>
          <w:rFonts w:ascii="David" w:hAnsi="David" w:cs="David"/>
          <w:rtl/>
        </w:rPr>
        <w:t>):</w:t>
      </w:r>
      <w:r>
        <w:rPr>
          <w:rFonts w:ascii="David" w:hAnsi="David" w:cs="David"/>
          <w:rtl/>
        </w:rPr>
        <w:t xml:space="preserve"> </w:t>
      </w:r>
      <w:r w:rsidRPr="008A2D60">
        <w:rPr>
          <w:rFonts w:ascii="David" w:hAnsi="David" w:cs="David"/>
          <w:rtl/>
        </w:rPr>
        <w:t>טרם שירדה הנשמה למטה לא היה חסר לה כלום שם במקום שורשה, שהרי היתה בעולם העליון והיתה חלק אלוק ממעל מתחת כסא הכבוד חוצבה, ואם כן לאיזה תכלית הורידו אותה לעולם הזה הגשמי שאפשר לה להתגשם, ומי יודע אם תזכה אחר כך לעולם הבא, ואך הטעם הוא כי כל זמן שלא סיגלה הנשמה בעצמה מצות ומעשים טובים אינה יכולה ליהנות מאור שכינת עוזו יתברך, והיא מתביישת להסתכל בפני ה', וכדרך שאמרו (ירושלמי ערלה פ"א ה"ג) מאן דאכיל לאו דיליה בהית לאסתכולי באפיה, ועל כן יורדת הנשמה למטה לעולם התחתון, ועל ידי שמסגלת בעצמה מצות ומעשים טובים לא תאכל עוד נהמא דכיסופא, כי כבר יש לה זכות מצד הדין שתוכל להסתכל אחר כך בזיו השכינה, ועי"ז תוכל לחזות בנועם ה' מבלי שתתבייש.</w:t>
      </w:r>
    </w:p>
    <w:p w:rsidR="00D279E2" w:rsidRDefault="00D279E2" w:rsidP="00D279E2">
      <w:pPr>
        <w:pStyle w:val="FootnoteText"/>
        <w:tabs>
          <w:tab w:val="left" w:pos="9090"/>
        </w:tabs>
        <w:spacing w:before="0" w:after="120" w:line="276" w:lineRule="auto"/>
        <w:ind w:left="180" w:right="360"/>
        <w:rPr>
          <w:rFonts w:ascii="David" w:hAnsi="David" w:cs="David"/>
          <w:rtl/>
        </w:rPr>
      </w:pPr>
      <w:r w:rsidRPr="008A2D60">
        <w:rPr>
          <w:rFonts w:ascii="David" w:hAnsi="David" w:cs="David"/>
          <w:b/>
          <w:bCs/>
          <w:rtl/>
        </w:rPr>
        <w:t xml:space="preserve">ואף שגם בעולם העליון שבח נותנים לו צבא מרום עם נשמות הצדיקים, ועובדים את ה' כפי ענינם </w:t>
      </w:r>
      <w:r w:rsidRPr="008A2D60">
        <w:rPr>
          <w:rFonts w:ascii="David" w:hAnsi="David" w:cs="David"/>
          <w:rtl/>
        </w:rPr>
        <w:t>(כמו שכתב באור החיים במדבר טז, כב)</w:t>
      </w:r>
      <w:r w:rsidRPr="008A2D60">
        <w:rPr>
          <w:rFonts w:ascii="David" w:hAnsi="David" w:cs="David"/>
          <w:b/>
          <w:bCs/>
          <w:rtl/>
        </w:rPr>
        <w:t xml:space="preserve">, מכל מקום חשיבות העליונה וחיבה יתירה נודעת דוקא למה שאדם עוסק בתורה ובמצות למטה בעולם הזה, מכיון שבעולם התחתון יש מניעות ועיכובים המונעים את האדם מקיום התורה והמצות, </w:t>
      </w:r>
      <w:r w:rsidRPr="0075142D">
        <w:rPr>
          <w:rFonts w:ascii="David" w:hAnsi="David" w:cs="David"/>
          <w:rtl/>
        </w:rPr>
        <w:t>ועל כן דוקא על ידי שתרד הנשמה למטה לעולם הזה התחתון, ותעסוק בתורה ובמצות מתוך התגברות נגד כל המניעות והעיכובים, אז לא תתבייש אחר כך כשתחזור למקור שורשה ובדין הוא שתטול שכרה ותוכל לח</w:t>
      </w:r>
      <w:bookmarkStart w:id="0" w:name="_GoBack"/>
      <w:bookmarkEnd w:id="0"/>
      <w:r w:rsidRPr="0075142D">
        <w:rPr>
          <w:rFonts w:ascii="David" w:hAnsi="David" w:cs="David"/>
          <w:rtl/>
        </w:rPr>
        <w:t>זות בנועם ה' להביט</w:t>
      </w:r>
      <w:r w:rsidRPr="008A2D60">
        <w:rPr>
          <w:rFonts w:ascii="David" w:hAnsi="David" w:cs="David"/>
          <w:b/>
          <w:bCs/>
          <w:rtl/>
        </w:rPr>
        <w:t xml:space="preserve"> </w:t>
      </w:r>
      <w:r w:rsidRPr="0075142D">
        <w:rPr>
          <w:rFonts w:ascii="David" w:hAnsi="David" w:cs="David"/>
          <w:rtl/>
        </w:rPr>
        <w:t>בפני אביה שבשמים</w:t>
      </w:r>
      <w:r w:rsidRPr="00904D26">
        <w:rPr>
          <w:rFonts w:ascii="David" w:hAnsi="David" w:cs="David"/>
          <w:rtl/>
        </w:rPr>
        <w:t>.</w:t>
      </w:r>
    </w:p>
    <w:p w:rsidR="00D279E2" w:rsidRPr="00F15477" w:rsidRDefault="00D279E2" w:rsidP="00D279E2">
      <w:pPr>
        <w:pStyle w:val="FootnoteText"/>
        <w:tabs>
          <w:tab w:val="left" w:pos="9090"/>
        </w:tabs>
        <w:spacing w:before="0" w:after="120" w:line="276" w:lineRule="auto"/>
        <w:ind w:left="180" w:right="360"/>
        <w:rPr>
          <w:rFonts w:ascii="David" w:hAnsi="David" w:cs="David"/>
          <w:b/>
          <w:bCs/>
          <w:rtl/>
        </w:rPr>
      </w:pPr>
      <w:r>
        <w:rPr>
          <w:rFonts w:ascii="David" w:hAnsi="David" w:cs="David" w:hint="cs"/>
          <w:b/>
          <w:bCs/>
          <w:rtl/>
        </w:rPr>
        <w:t>@</w:t>
      </w:r>
      <w:r w:rsidRPr="0075142D">
        <w:rPr>
          <w:rFonts w:ascii="David" w:hAnsi="David" w:cs="David" w:hint="eastAsia"/>
          <w:rtl/>
        </w:rPr>
        <w:t>וזה</w:t>
      </w:r>
      <w:r>
        <w:rPr>
          <w:rFonts w:ascii="David" w:hAnsi="David" w:cs="David" w:hint="cs"/>
          <w:b/>
          <w:bCs/>
          <w:rtl/>
        </w:rPr>
        <w:t xml:space="preserve"> לשון רבינו</w:t>
      </w:r>
      <w:r>
        <w:rPr>
          <w:rFonts w:ascii="David" w:hAnsi="David" w:cs="David" w:hint="cs"/>
          <w:rtl/>
        </w:rPr>
        <w:t xml:space="preserve"> (דברות קודש, ראה תש"כ): </w:t>
      </w:r>
      <w:r w:rsidRPr="00746863">
        <w:rPr>
          <w:rFonts w:ascii="David" w:hAnsi="David" w:cs="David"/>
          <w:rtl/>
        </w:rPr>
        <w:t>לעולם א מענטש בעולם העליון</w:t>
      </w:r>
      <w:r>
        <w:rPr>
          <w:rFonts w:ascii="David" w:hAnsi="David" w:cs="David" w:hint="cs"/>
          <w:rtl/>
        </w:rPr>
        <w:t>,</w:t>
      </w:r>
      <w:r w:rsidRPr="00746863">
        <w:rPr>
          <w:rFonts w:ascii="David" w:hAnsi="David" w:cs="David"/>
          <w:rtl/>
        </w:rPr>
        <w:t xml:space="preserve"> איז ער דאך געווען</w:t>
      </w:r>
      <w:r>
        <w:rPr>
          <w:rFonts w:ascii="David" w:hAnsi="David" w:cs="David" w:hint="cs"/>
          <w:rtl/>
        </w:rPr>
        <w:t>,</w:t>
      </w:r>
      <w:r w:rsidRPr="00746863">
        <w:rPr>
          <w:rFonts w:ascii="David" w:hAnsi="David" w:cs="David"/>
          <w:rtl/>
        </w:rPr>
        <w:t xml:space="preserve"> די נשמה איז געווען א חלק אלקי ממעל, </w:t>
      </w:r>
      <w:r>
        <w:rPr>
          <w:rFonts w:ascii="David" w:hAnsi="David" w:cs="David" w:hint="cs"/>
          <w:rtl/>
        </w:rPr>
        <w:t>'</w:t>
      </w:r>
      <w:r w:rsidRPr="00746863">
        <w:rPr>
          <w:rFonts w:ascii="David" w:hAnsi="David" w:cs="David"/>
          <w:rtl/>
        </w:rPr>
        <w:t>מתחת כסא הכבוד חוצבה</w:t>
      </w:r>
      <w:r>
        <w:rPr>
          <w:rFonts w:ascii="David" w:hAnsi="David" w:cs="David" w:hint="cs"/>
          <w:rtl/>
        </w:rPr>
        <w:t>'</w:t>
      </w:r>
      <w:r w:rsidRPr="00746863">
        <w:rPr>
          <w:rFonts w:ascii="David" w:hAnsi="David" w:cs="David"/>
          <w:rtl/>
        </w:rPr>
        <w:t xml:space="preserve">, ס'איז זייער גרויס געווען יעדע נשמה, יעדעס נפש פון א יוד, און </w:t>
      </w:r>
      <w:r w:rsidRPr="00F15477">
        <w:rPr>
          <w:rFonts w:ascii="David" w:hAnsi="David" w:cs="David"/>
          <w:b/>
          <w:bCs/>
          <w:rtl/>
        </w:rPr>
        <w:t>מ'האט אראפגעשיקט אויף דעם עולם</w:t>
      </w:r>
      <w:r>
        <w:rPr>
          <w:rFonts w:ascii="David" w:hAnsi="David" w:cs="David" w:hint="cs"/>
          <w:b/>
          <w:bCs/>
          <w:rtl/>
        </w:rPr>
        <w:t>,</w:t>
      </w:r>
      <w:r w:rsidRPr="00F15477">
        <w:rPr>
          <w:rFonts w:ascii="David" w:hAnsi="David" w:cs="David"/>
          <w:b/>
          <w:bCs/>
          <w:rtl/>
        </w:rPr>
        <w:t xml:space="preserve"> אין אזא עולם הגשמי ווערט מען נתגשם</w:t>
      </w:r>
      <w:r>
        <w:rPr>
          <w:rFonts w:ascii="David" w:hAnsi="David" w:cs="David" w:hint="cs"/>
          <w:b/>
          <w:bCs/>
          <w:rtl/>
        </w:rPr>
        <w:t>!</w:t>
      </w:r>
      <w:r w:rsidRPr="00F15477">
        <w:rPr>
          <w:rFonts w:ascii="David" w:hAnsi="David" w:cs="David"/>
          <w:b/>
          <w:bCs/>
          <w:rtl/>
        </w:rPr>
        <w:t xml:space="preserve"> מי יודע צי מ'איז עפעס זוכה</w:t>
      </w:r>
      <w:r>
        <w:rPr>
          <w:rFonts w:ascii="David" w:hAnsi="David" w:cs="David" w:hint="cs"/>
          <w:b/>
          <w:bCs/>
          <w:rtl/>
        </w:rPr>
        <w:t>!</w:t>
      </w:r>
      <w:r w:rsidRPr="00F15477">
        <w:rPr>
          <w:rFonts w:ascii="David" w:hAnsi="David" w:cs="David"/>
          <w:b/>
          <w:bCs/>
          <w:rtl/>
        </w:rPr>
        <w:t xml:space="preserve"> וואס איז דער תכלית</w:t>
      </w:r>
      <w:r>
        <w:rPr>
          <w:rFonts w:ascii="David" w:hAnsi="David" w:cs="David" w:hint="cs"/>
          <w:b/>
          <w:bCs/>
          <w:rtl/>
        </w:rPr>
        <w:t>?</w:t>
      </w:r>
    </w:p>
    <w:p w:rsidR="00D279E2" w:rsidRDefault="00D279E2" w:rsidP="00D279E2">
      <w:pPr>
        <w:pStyle w:val="FootnoteText"/>
        <w:tabs>
          <w:tab w:val="left" w:pos="9090"/>
        </w:tabs>
        <w:spacing w:before="0" w:after="120" w:line="276" w:lineRule="auto"/>
        <w:ind w:left="180" w:right="360"/>
        <w:rPr>
          <w:rFonts w:ascii="David" w:hAnsi="David" w:cs="David"/>
          <w:rtl/>
        </w:rPr>
      </w:pPr>
      <w:r w:rsidRPr="00746863">
        <w:rPr>
          <w:rFonts w:ascii="David" w:hAnsi="David" w:cs="David"/>
          <w:rtl/>
        </w:rPr>
        <w:t xml:space="preserve">שטייט דאך דער פשט אין דעם, </w:t>
      </w:r>
      <w:r>
        <w:rPr>
          <w:rFonts w:ascii="David" w:hAnsi="David" w:cs="David" w:hint="cs"/>
          <w:rtl/>
        </w:rPr>
        <w:t>'</w:t>
      </w:r>
      <w:r w:rsidRPr="00746863">
        <w:rPr>
          <w:rFonts w:ascii="David" w:hAnsi="David" w:cs="David"/>
          <w:rtl/>
        </w:rPr>
        <w:t>מאן דאכיל דלאו דילי' בהית לאסתכלא באפי</w:t>
      </w:r>
      <w:r>
        <w:rPr>
          <w:rFonts w:ascii="David" w:hAnsi="David" w:cs="David" w:hint="cs"/>
          <w:rtl/>
        </w:rPr>
        <w:t>ה</w:t>
      </w:r>
      <w:r w:rsidRPr="00746863">
        <w:rPr>
          <w:rFonts w:ascii="David" w:hAnsi="David" w:cs="David"/>
          <w:rtl/>
        </w:rPr>
        <w:t>' (ירושלמי ערלה פ"א ה"ג), מ'האט נישט געטוהן קיין מצות ומעשים טובים בעולם העליון איז דאס מיט בושה, נישט אזוי אויף דעם עולם אז מ'טוהט מצות ומעשים טובים האט מען זיך פארדינט שוין עפעס, שעמט מען זיך נישט צו קוקן אין פנים אריין</w:t>
      </w:r>
      <w:r>
        <w:rPr>
          <w:rFonts w:ascii="David" w:hAnsi="David" w:cs="David" w:hint="cs"/>
          <w:rtl/>
        </w:rPr>
        <w:t xml:space="preserve">... </w:t>
      </w:r>
      <w:r w:rsidRPr="00746863">
        <w:rPr>
          <w:rFonts w:ascii="David" w:hAnsi="David" w:cs="David"/>
          <w:rtl/>
        </w:rPr>
        <w:t xml:space="preserve">אין שפע טל </w:t>
      </w:r>
      <w:r>
        <w:rPr>
          <w:rFonts w:ascii="David" w:hAnsi="David" w:cs="David" w:hint="cs"/>
          <w:rtl/>
        </w:rPr>
        <w:t>(</w:t>
      </w:r>
      <w:r w:rsidRPr="00746863">
        <w:rPr>
          <w:rFonts w:ascii="David" w:hAnsi="David" w:cs="David"/>
          <w:rtl/>
        </w:rPr>
        <w:t xml:space="preserve">איז דא דארט אין די הגהות ביי דער </w:t>
      </w:r>
      <w:r>
        <w:rPr>
          <w:rFonts w:ascii="David" w:hAnsi="David" w:cs="David" w:hint="cs"/>
          <w:rtl/>
        </w:rPr>
        <w:t>'</w:t>
      </w:r>
      <w:r w:rsidRPr="00746863">
        <w:rPr>
          <w:rFonts w:ascii="David" w:hAnsi="David" w:cs="David"/>
          <w:rtl/>
        </w:rPr>
        <w:t>הקדמה בן מאה שנה</w:t>
      </w:r>
      <w:r>
        <w:rPr>
          <w:rFonts w:ascii="David" w:hAnsi="David" w:cs="David" w:hint="cs"/>
          <w:rtl/>
        </w:rPr>
        <w:t>')</w:t>
      </w:r>
      <w:r w:rsidRPr="00746863">
        <w:rPr>
          <w:rFonts w:ascii="David" w:hAnsi="David" w:cs="David"/>
          <w:rtl/>
        </w:rPr>
        <w:t xml:space="preserve"> איז ער מאריך אין דעם פרט, ער גיט צו פארשטיין אז די אלע נשמות זענען נאר געווען </w:t>
      </w:r>
      <w:r>
        <w:rPr>
          <w:rFonts w:ascii="David" w:hAnsi="David" w:cs="David" w:hint="cs"/>
          <w:rtl/>
        </w:rPr>
        <w:t>'</w:t>
      </w:r>
      <w:r w:rsidRPr="001B5AAA">
        <w:rPr>
          <w:rFonts w:ascii="David" w:hAnsi="David" w:cs="David"/>
          <w:rtl/>
        </w:rPr>
        <w:t>מתחת</w:t>
      </w:r>
      <w:r>
        <w:rPr>
          <w:rFonts w:ascii="David" w:hAnsi="David" w:cs="David" w:hint="cs"/>
          <w:rtl/>
        </w:rPr>
        <w:t>'</w:t>
      </w:r>
      <w:r w:rsidRPr="00746863">
        <w:rPr>
          <w:rFonts w:ascii="David" w:hAnsi="David" w:cs="David"/>
          <w:rtl/>
        </w:rPr>
        <w:t xml:space="preserve"> כסא כבוד חוצבה, אבער </w:t>
      </w:r>
      <w:r w:rsidRPr="0075142D">
        <w:rPr>
          <w:rFonts w:ascii="David" w:hAnsi="David" w:cs="David"/>
          <w:b/>
          <w:bCs/>
          <w:rtl/>
        </w:rPr>
        <w:t>'לחזות בנועם ה' ולבקר בהיכלו' (תהלים כ"ז), אז מ'זאל שטיין מיט א פריי פנים לחזות בנועם ה', דאס קאן נאר זיין יודען וואס זיי האבן געדינט דעם באשעפער אויף דעם עולם</w:t>
      </w:r>
      <w:r w:rsidRPr="006A135F">
        <w:rPr>
          <w:rFonts w:ascii="David" w:hAnsi="David" w:cs="David"/>
          <w:rtl/>
        </w:rPr>
        <w:t xml:space="preserve">... </w:t>
      </w:r>
      <w:r w:rsidRPr="0075142D">
        <w:rPr>
          <w:rFonts w:ascii="David" w:hAnsi="David" w:cs="David"/>
          <w:rtl/>
        </w:rPr>
        <w:t>לחזות בנועם ה' בהיכלו פנים אל פנים, פה אל פה אדבר בו, פנים בפנים דבר ה' עמכם, דאס קאן נאר זיין דורך די תורה ומצות.</w:t>
      </w:r>
      <w:r>
        <w:rPr>
          <w:rFonts w:ascii="David" w:hAnsi="David" w:cs="David" w:hint="cs"/>
          <w:rtl/>
        </w:rPr>
        <w:t xml:space="preserve"> </w:t>
      </w:r>
    </w:p>
    <w:p w:rsidR="00D279E2" w:rsidRPr="00F15477" w:rsidRDefault="00D279E2" w:rsidP="00D279E2">
      <w:pPr>
        <w:pStyle w:val="FootnoteText"/>
        <w:tabs>
          <w:tab w:val="left" w:pos="9090"/>
        </w:tabs>
        <w:spacing w:before="0" w:after="120" w:line="276" w:lineRule="auto"/>
        <w:ind w:left="180" w:right="360"/>
        <w:rPr>
          <w:rFonts w:ascii="David" w:hAnsi="David" w:cs="David"/>
          <w:b/>
          <w:bCs/>
        </w:rPr>
      </w:pPr>
      <w:r w:rsidRPr="0075142D">
        <w:rPr>
          <w:rFonts w:ascii="David" w:hAnsi="David" w:cs="David"/>
          <w:b/>
          <w:bCs/>
          <w:rtl/>
        </w:rPr>
        <w:t>איי, וואס איז דעס חשיבות? מ'דינט דאך דעם באשעפער בעולם העליון אויכעט?</w:t>
      </w:r>
      <w:r w:rsidRPr="00746863">
        <w:rPr>
          <w:rFonts w:ascii="David" w:hAnsi="David" w:cs="David"/>
          <w:rtl/>
        </w:rPr>
        <w:t xml:space="preserve"> </w:t>
      </w:r>
      <w:r w:rsidRPr="00F15477">
        <w:rPr>
          <w:rFonts w:ascii="David" w:hAnsi="David" w:cs="David"/>
          <w:b/>
          <w:bCs/>
          <w:rtl/>
        </w:rPr>
        <w:t>נאר דער עיקר איז פארדעם ווייל מ'האט מניעות</w:t>
      </w:r>
      <w:r>
        <w:rPr>
          <w:rFonts w:ascii="David" w:hAnsi="David" w:cs="David" w:hint="cs"/>
          <w:b/>
          <w:bCs/>
          <w:rtl/>
        </w:rPr>
        <w:t>!</w:t>
      </w:r>
      <w:r w:rsidRPr="00746863">
        <w:rPr>
          <w:rFonts w:ascii="David" w:hAnsi="David" w:cs="David"/>
          <w:rtl/>
        </w:rPr>
        <w:t xml:space="preserve"> אזוי ווי ס'שטייט אין ישמח משה (פ' וירא) כחום היום, אזוי ווי אברהם אבינו האט זיך מתגבר געווען אויף אלע מניעות, מרגליות טובה היתה תלוי' בצוארו של אברהם אבינו וכשנפטר תלאה בגלגל חמה (ב"ב ט"ז ע"ב), מה יתרון לו לאדם בכל עמלו שיעמול תחת השמש (קהלת א' ג'), די זון גייט אויך מיט מניעות, ווייל דער גלגל החמה דרייט זיך פארקערט און די זון דרייט זיך אויך פארקערט, מ'דארף גיין פארקערט פון די גלגלים, ברויך מען זיך דרייען, נישט נאר ווען ס'איז גרינג, נאר כחום "היום" אזוי ווי דער טאג, יום ווערט דאך אנגערופן ווען ס'שיינט אויף איז דער טאג, די תנועת השמש גייט מיט א תנועה הפכיות, אזוי ווי דער ישמח משה איז דארט מאריך אין דעם.</w:t>
      </w:r>
      <w:r>
        <w:rPr>
          <w:rFonts w:ascii="David" w:hAnsi="David" w:cs="David" w:hint="cs"/>
          <w:rtl/>
        </w:rPr>
        <w:t xml:space="preserve">.. </w:t>
      </w:r>
      <w:r w:rsidRPr="00F15477">
        <w:rPr>
          <w:rFonts w:ascii="David" w:hAnsi="David" w:cs="David"/>
          <w:b/>
          <w:bCs/>
          <w:rtl/>
        </w:rPr>
        <w:t>דורכדעם איז הערשט א גרויסע ברכה ווייל מ'האט מניעות, ווייל מ'האט מניעות, דאס איז טאקע דעס גאנצע, ווייל דער ס"מ איז זיך מתגבר אויף יעדע תנועה פון יודישקייט, דורך דעם איז דאס גרעסער, קאן מען זעהן מער, מ'איז נישט בהית לאסתכלא באפי</w:t>
      </w:r>
      <w:r w:rsidRPr="00F15477">
        <w:rPr>
          <w:rFonts w:ascii="David" w:hAnsi="David" w:cs="David" w:hint="eastAsia"/>
          <w:b/>
          <w:bCs/>
          <w:rtl/>
        </w:rPr>
        <w:t>ה</w:t>
      </w:r>
      <w:r w:rsidRPr="00F15477">
        <w:rPr>
          <w:rFonts w:ascii="David" w:hAnsi="David" w:cs="David"/>
          <w:b/>
          <w:bCs/>
          <w:rtl/>
        </w:rPr>
        <w:t>.</w:t>
      </w:r>
    </w:p>
  </w:footnote>
  <w:footnote w:id="3">
    <w:p w:rsidR="00D279E2" w:rsidRPr="008A2D60" w:rsidRDefault="00D279E2" w:rsidP="00D279E2">
      <w:pPr>
        <w:pStyle w:val="FootnoteText"/>
        <w:tabs>
          <w:tab w:val="left" w:pos="9090"/>
        </w:tabs>
        <w:spacing w:before="0"/>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(תרומה עמ' רכג</w:t>
      </w:r>
      <w:r>
        <w:rPr>
          <w:rFonts w:ascii="David" w:eastAsia="Times New Roman" w:hAnsi="David" w:cs="David" w:hint="cs"/>
          <w:color w:val="000000"/>
          <w:rtl/>
        </w:rPr>
        <w:t>)</w:t>
      </w:r>
      <w:r>
        <w:rPr>
          <w:rFonts w:ascii="David" w:hAnsi="David" w:cs="David" w:hint="cs"/>
          <w:b/>
          <w:bCs/>
          <w:rtl/>
        </w:rPr>
        <w:t>.</w:t>
      </w:r>
      <w:r w:rsidRPr="008A2D60">
        <w:rPr>
          <w:rFonts w:ascii="David" w:hAnsi="David" w:cs="David"/>
          <w:rtl/>
        </w:rPr>
        <w:t xml:space="preserve"> </w:t>
      </w:r>
    </w:p>
  </w:footnote>
  <w:footnote w:id="4">
    <w:p w:rsidR="00D279E2" w:rsidRPr="0075142D" w:rsidRDefault="00D279E2" w:rsidP="00D279E2">
      <w:pPr>
        <w:pStyle w:val="FootnoteText"/>
        <w:tabs>
          <w:tab w:val="left" w:pos="9090"/>
        </w:tabs>
        <w:spacing w:before="0"/>
        <w:ind w:left="180" w:right="360"/>
        <w:rPr>
          <w:rFonts w:ascii="David" w:hAnsi="David" w:cs="David"/>
          <w:b/>
          <w:bCs/>
        </w:rPr>
      </w:pPr>
      <w:r>
        <w:rPr>
          <w:rStyle w:val="FootnoteReference"/>
        </w:rPr>
        <w:footnoteRef/>
      </w:r>
      <w:r>
        <w:rPr>
          <w:rtl/>
        </w:rPr>
        <w:t xml:space="preserve"> </w:t>
      </w:r>
      <w:r w:rsidRPr="0075142D">
        <w:rPr>
          <w:rFonts w:ascii="David" w:hAnsi="David" w:cs="David" w:hint="eastAsia"/>
          <w:b/>
          <w:bCs/>
          <w:rtl/>
        </w:rPr>
        <w:t>דברות</w:t>
      </w:r>
      <w:r w:rsidRPr="0075142D">
        <w:rPr>
          <w:rFonts w:ascii="David" w:hAnsi="David" w:cs="David"/>
          <w:b/>
          <w:bCs/>
          <w:rtl/>
        </w:rPr>
        <w:t xml:space="preserve"> </w:t>
      </w:r>
      <w:r w:rsidRPr="0075142D">
        <w:rPr>
          <w:rFonts w:ascii="David" w:hAnsi="David" w:cs="David" w:hint="eastAsia"/>
          <w:b/>
          <w:bCs/>
          <w:rtl/>
        </w:rPr>
        <w:t>קודש</w:t>
      </w:r>
      <w:r>
        <w:rPr>
          <w:rFonts w:ascii="David" w:hAnsi="David" w:cs="David" w:hint="cs"/>
          <w:rtl/>
        </w:rPr>
        <w:t xml:space="preserve"> (ראה תש"כ). ובזה מבאר דברי המדרש</w:t>
      </w:r>
      <w:r w:rsidRPr="00BC58B7">
        <w:rPr>
          <w:rFonts w:ascii="David" w:hAnsi="David" w:cs="David"/>
          <w:rtl/>
        </w:rPr>
        <w:t xml:space="preserve"> (דב"ר פ"ד א') </w:t>
      </w:r>
      <w:r>
        <w:rPr>
          <w:rFonts w:ascii="David" w:hAnsi="David" w:cs="David" w:hint="cs"/>
          <w:rtl/>
        </w:rPr>
        <w:t>'</w:t>
      </w:r>
      <w:r w:rsidRPr="00BC58B7">
        <w:rPr>
          <w:rFonts w:ascii="David" w:hAnsi="David" w:cs="David"/>
          <w:rtl/>
        </w:rPr>
        <w:t>לא לרעתכם נתתי לכם ברכה וקללה, אלא להודיעכם הדרך הטובה שתבחרו כדי שתטלו שכר</w:t>
      </w:r>
      <w:r>
        <w:rPr>
          <w:rFonts w:ascii="David" w:hAnsi="David" w:cs="David" w:hint="cs"/>
          <w:rtl/>
        </w:rPr>
        <w:t xml:space="preserve">', וז"ל: </w:t>
      </w:r>
      <w:r w:rsidRPr="00746863">
        <w:rPr>
          <w:rFonts w:ascii="David" w:hAnsi="David" w:cs="David"/>
          <w:rtl/>
        </w:rPr>
        <w:t>מ'זאל נישט מיינען חלילה [</w:t>
      </w:r>
      <w:r>
        <w:rPr>
          <w:rFonts w:ascii="David" w:hAnsi="David" w:cs="David" w:hint="cs"/>
          <w:rtl/>
        </w:rPr>
        <w:t xml:space="preserve">שהנסיונות ניתנו </w:t>
      </w:r>
      <w:r w:rsidRPr="00746863">
        <w:rPr>
          <w:rFonts w:ascii="David" w:hAnsi="David" w:cs="David"/>
          <w:rtl/>
        </w:rPr>
        <w:t>לרעה], נאר זאגט ער פארקערט</w:t>
      </w:r>
      <w:r>
        <w:rPr>
          <w:rFonts w:ascii="David" w:hAnsi="David" w:cs="David" w:hint="cs"/>
          <w:rtl/>
        </w:rPr>
        <w:t>,</w:t>
      </w:r>
      <w:r w:rsidRPr="00746863">
        <w:rPr>
          <w:rFonts w:ascii="David" w:hAnsi="David" w:cs="David"/>
          <w:rtl/>
        </w:rPr>
        <w:t xml:space="preserve"> </w:t>
      </w:r>
      <w:r w:rsidRPr="0075142D">
        <w:rPr>
          <w:rFonts w:ascii="David" w:hAnsi="David" w:cs="David"/>
          <w:b/>
          <w:bCs/>
          <w:rtl/>
        </w:rPr>
        <w:t>אדרבה, כדי להודיעכם הדרך הטובה, אכפייה ליצרא עדיף,</w:t>
      </w:r>
      <w:r w:rsidRPr="00746863">
        <w:rPr>
          <w:rFonts w:ascii="David" w:hAnsi="David" w:cs="David"/>
          <w:rtl/>
        </w:rPr>
        <w:t xml:space="preserve"> מ'דארף צו זוכן, די גמרא זאגט (ב"מ ל"ב ע"ב) אוהב לפרוק ושונא לטעון איז ליבער צו טוהן (לשונא), כאטשיג טעינה איז ווייניגער, ס'איז אבער דער יצה"ר לאזט נישט פאר א שונא איז ליכפייה ליצרא עדיף, </w:t>
      </w:r>
      <w:r w:rsidRPr="0075142D">
        <w:rPr>
          <w:rFonts w:ascii="David" w:hAnsi="David" w:cs="David"/>
          <w:b/>
          <w:bCs/>
          <w:rtl/>
        </w:rPr>
        <w:t>מ'דארף צו זוכן דיא עבודה וואס ס'איז דא התגברות היצר</w:t>
      </w:r>
      <w:r w:rsidRPr="00746863">
        <w:rPr>
          <w:rFonts w:ascii="David" w:hAnsi="David" w:cs="David"/>
          <w:rtl/>
        </w:rPr>
        <w:t xml:space="preserve"> - ווי די גמרא זאגט (ע"ז י"ז ע"א) זיי האבן גאר געוואלט גיין אפיתחא דבי זונות כי היכי דנכפייה ליצרא ולקבל אגרא טפי, נאר וואס דען מ'טאר עס נישט טוהן, אזוי זאגט די גמרא ווייל ס'קאן חלילה שאטן - </w:t>
      </w:r>
      <w:r w:rsidRPr="0075142D">
        <w:rPr>
          <w:rFonts w:ascii="David" w:hAnsi="David" w:cs="David"/>
          <w:b/>
          <w:bCs/>
          <w:rtl/>
        </w:rPr>
        <w:t>אבער עכ"פ אז ס'איז מעגליך איז דאס בעסער, ווי מער מ'איז זיך מתגבר על יצרו איז די עבודה העכער</w:t>
      </w:r>
      <w:r>
        <w:rPr>
          <w:rFonts w:ascii="David" w:hAnsi="David" w:cs="David" w:hint="cs"/>
          <w:b/>
          <w:bCs/>
          <w:rtl/>
        </w:rPr>
        <w:t>,</w:t>
      </w:r>
      <w:r>
        <w:rPr>
          <w:rFonts w:ascii="David" w:hAnsi="David" w:cs="David" w:hint="cs"/>
          <w:rtl/>
        </w:rPr>
        <w:t xml:space="preserve"> '</w:t>
      </w:r>
      <w:r w:rsidRPr="00BC58B7">
        <w:rPr>
          <w:rFonts w:ascii="David" w:hAnsi="David" w:cs="David"/>
          <w:rtl/>
        </w:rPr>
        <w:t>לא לרעתכם נתתי לכם ברכה וקללה אלא להודיעכם הדרך הטובה</w:t>
      </w:r>
      <w:r>
        <w:rPr>
          <w:rFonts w:ascii="David" w:hAnsi="David" w:cs="David" w:hint="cs"/>
          <w:rtl/>
        </w:rPr>
        <w:t>'</w:t>
      </w:r>
      <w:r w:rsidRPr="00BC58B7">
        <w:rPr>
          <w:rFonts w:ascii="David" w:hAnsi="David" w:cs="David"/>
          <w:rtl/>
        </w:rPr>
        <w:t xml:space="preserve">, </w:t>
      </w:r>
      <w:r w:rsidRPr="0075142D">
        <w:rPr>
          <w:rFonts w:ascii="David" w:hAnsi="David" w:cs="David"/>
          <w:b/>
          <w:bCs/>
          <w:rtl/>
        </w:rPr>
        <w:t>מ'זאל וויסן אז דאס איז די מעלה דעס וואס ס'איז דא התגברות היצר כדי שיטלו שכר, האט דאס א גרויס חשיבות.</w:t>
      </w:r>
    </w:p>
  </w:footnote>
  <w:footnote w:id="5">
    <w:p w:rsidR="00D279E2" w:rsidRPr="0075142D" w:rsidRDefault="00D279E2" w:rsidP="00D279E2">
      <w:pPr>
        <w:pStyle w:val="FootnoteText"/>
        <w:tabs>
          <w:tab w:val="left" w:pos="9090"/>
        </w:tabs>
        <w:ind w:left="180" w:right="360"/>
        <w:rPr>
          <w:rFonts w:ascii="David" w:hAnsi="David" w:cs="David"/>
          <w:b/>
          <w:bCs/>
          <w:rtl/>
        </w:rPr>
      </w:pPr>
      <w:r>
        <w:rPr>
          <w:rStyle w:val="FootnoteReference"/>
        </w:rPr>
        <w:footnoteRef/>
      </w:r>
      <w:r>
        <w:rPr>
          <w:rtl/>
        </w:rPr>
        <w:t xml:space="preserve"> </w:t>
      </w:r>
      <w:r w:rsidRPr="0075142D">
        <w:rPr>
          <w:rFonts w:ascii="David" w:hAnsi="David" w:cs="David" w:hint="cs"/>
          <w:b/>
          <w:bCs/>
          <w:rtl/>
        </w:rPr>
        <w:t>דברות קודש</w:t>
      </w:r>
      <w:r w:rsidRPr="0075142D">
        <w:rPr>
          <w:rFonts w:ascii="David" w:hAnsi="David" w:cs="David" w:hint="cs"/>
          <w:rtl/>
        </w:rPr>
        <w:t xml:space="preserve"> (</w:t>
      </w:r>
      <w:r>
        <w:rPr>
          <w:rFonts w:ascii="David" w:hAnsi="David" w:cs="David" w:hint="cs"/>
          <w:rtl/>
        </w:rPr>
        <w:t>בשלח תשכ"ב</w:t>
      </w:r>
      <w:r w:rsidRPr="0075142D">
        <w:rPr>
          <w:rFonts w:ascii="David" w:hAnsi="David" w:cs="David" w:hint="cs"/>
          <w:rtl/>
        </w:rPr>
        <w:t>):</w:t>
      </w:r>
      <w:r>
        <w:rPr>
          <w:rFonts w:ascii="David" w:hAnsi="David" w:cs="David" w:hint="cs"/>
          <w:rtl/>
        </w:rPr>
        <w:t xml:space="preserve"> </w:t>
      </w:r>
      <w:r w:rsidRPr="000662CD">
        <w:rPr>
          <w:rFonts w:ascii="David" w:hAnsi="David" w:cs="David"/>
          <w:rtl/>
        </w:rPr>
        <w:t xml:space="preserve">דער ספר הישר לרבינו תם </w:t>
      </w:r>
      <w:r w:rsidRPr="0075142D">
        <w:rPr>
          <w:rFonts w:ascii="David" w:hAnsi="David" w:cs="David"/>
          <w:highlight w:val="yellow"/>
          <w:rtl/>
        </w:rPr>
        <w:t>()</w:t>
      </w:r>
      <w:r w:rsidRPr="000662CD">
        <w:rPr>
          <w:rFonts w:ascii="David" w:hAnsi="David" w:cs="David"/>
          <w:rtl/>
        </w:rPr>
        <w:t xml:space="preserve"> רעכנט אויס אז </w:t>
      </w:r>
      <w:r w:rsidRPr="0075142D">
        <w:rPr>
          <w:rFonts w:ascii="David" w:hAnsi="David" w:cs="David"/>
          <w:b/>
          <w:bCs/>
          <w:rtl/>
        </w:rPr>
        <w:t>דער וואס ער איז א שוואכער עבד, דער וואס ער איז נידריג, דער זוכט אלץ נאר גרינגע זאכן און ער לאזט איבער די שווערע,</w:t>
      </w:r>
      <w:r w:rsidRPr="000662CD">
        <w:rPr>
          <w:rFonts w:ascii="David" w:hAnsi="David" w:cs="David"/>
          <w:rtl/>
        </w:rPr>
        <w:t xml:space="preserve"> </w:t>
      </w:r>
      <w:r w:rsidRPr="0075142D">
        <w:rPr>
          <w:rFonts w:ascii="David" w:hAnsi="David" w:cs="David"/>
          <w:b/>
          <w:bCs/>
          <w:rtl/>
        </w:rPr>
        <w:t xml:space="preserve">אן עובד ה' באמת דער זוכט די שווערע זאכן. </w:t>
      </w:r>
    </w:p>
    <w:p w:rsidR="00D279E2" w:rsidRPr="0075142D" w:rsidRDefault="00D279E2" w:rsidP="00D279E2">
      <w:pPr>
        <w:pStyle w:val="FootnoteText"/>
        <w:tabs>
          <w:tab w:val="left" w:pos="9090"/>
        </w:tabs>
        <w:ind w:left="180" w:right="360"/>
        <w:rPr>
          <w:b/>
          <w:bCs/>
          <w:rtl/>
        </w:rPr>
      </w:pPr>
      <w:r w:rsidRPr="000662CD">
        <w:rPr>
          <w:rFonts w:ascii="David" w:hAnsi="David" w:cs="David"/>
          <w:rtl/>
        </w:rPr>
        <w:t xml:space="preserve">שינאווער רב זכרונו לברכה זאגט אין דברי יחזקאל </w:t>
      </w:r>
      <w:r>
        <w:rPr>
          <w:rFonts w:ascii="David" w:hAnsi="David" w:cs="David" w:hint="cs"/>
          <w:rtl/>
        </w:rPr>
        <w:t>'</w:t>
      </w:r>
      <w:r w:rsidRPr="000662CD">
        <w:rPr>
          <w:rFonts w:ascii="David" w:hAnsi="David" w:cs="David"/>
          <w:rtl/>
        </w:rPr>
        <w:t>נעבד להון כתרין</w:t>
      </w:r>
      <w:r>
        <w:rPr>
          <w:rFonts w:ascii="David" w:hAnsi="David" w:cs="David" w:hint="cs"/>
          <w:rtl/>
        </w:rPr>
        <w:t>'</w:t>
      </w:r>
      <w:r w:rsidRPr="000662CD">
        <w:rPr>
          <w:rFonts w:ascii="David" w:hAnsi="David" w:cs="David"/>
          <w:rtl/>
        </w:rPr>
        <w:t xml:space="preserve">, </w:t>
      </w:r>
      <w:r w:rsidRPr="0075142D">
        <w:rPr>
          <w:rFonts w:ascii="David" w:hAnsi="David" w:cs="David"/>
          <w:b/>
          <w:bCs/>
          <w:rtl/>
        </w:rPr>
        <w:t xml:space="preserve">מיט דעם מאכט מען א כתר פאר השי"ת, </w:t>
      </w:r>
      <w:r w:rsidRPr="0075142D">
        <w:rPr>
          <w:rFonts w:ascii="David" w:hAnsi="David" w:cs="David" w:hint="cs"/>
          <w:b/>
          <w:bCs/>
          <w:rtl/>
        </w:rPr>
        <w:t>'</w:t>
      </w:r>
      <w:r w:rsidRPr="0075142D">
        <w:rPr>
          <w:rFonts w:ascii="David" w:hAnsi="David" w:cs="David"/>
          <w:b/>
          <w:bCs/>
          <w:rtl/>
        </w:rPr>
        <w:t>במילין יקירין</w:t>
      </w:r>
      <w:r w:rsidRPr="0075142D">
        <w:rPr>
          <w:rFonts w:ascii="David" w:hAnsi="David" w:cs="David" w:hint="cs"/>
          <w:b/>
          <w:bCs/>
          <w:rtl/>
        </w:rPr>
        <w:t>'</w:t>
      </w:r>
      <w:r w:rsidRPr="0075142D">
        <w:rPr>
          <w:rFonts w:ascii="David" w:hAnsi="David" w:cs="David"/>
          <w:b/>
          <w:bCs/>
          <w:rtl/>
        </w:rPr>
        <w:t>, מיט די שווערע זאכן, דיא מצוה וואס זי קומט אהן שווער</w:t>
      </w:r>
      <w:r w:rsidRPr="0075142D">
        <w:rPr>
          <w:rFonts w:ascii="David" w:hAnsi="David" w:cs="David" w:hint="cs"/>
          <w:b/>
          <w:bCs/>
          <w:rtl/>
        </w:rPr>
        <w:t>,</w:t>
      </w:r>
      <w:r w:rsidRPr="0075142D">
        <w:rPr>
          <w:rFonts w:ascii="David" w:hAnsi="David" w:cs="David"/>
          <w:b/>
          <w:bCs/>
          <w:rtl/>
        </w:rPr>
        <w:t xml:space="preserve"> דעס איז חשוב.</w:t>
      </w:r>
    </w:p>
  </w:footnote>
  <w:footnote w:id="6">
    <w:p w:rsidR="00D279E2" w:rsidRPr="00F2092A" w:rsidRDefault="00D279E2" w:rsidP="00D279E2">
      <w:pPr>
        <w:pStyle w:val="FootnoteText"/>
        <w:tabs>
          <w:tab w:val="left" w:pos="9090"/>
        </w:tabs>
        <w:ind w:left="180" w:right="360"/>
        <w:rPr>
          <w:rFonts w:ascii="David" w:hAnsi="David" w:cs="David"/>
          <w:b/>
          <w:bCs/>
        </w:rPr>
      </w:pPr>
      <w:r>
        <w:rPr>
          <w:rStyle w:val="FootnoteReference"/>
        </w:rPr>
        <w:footnoteRef/>
      </w:r>
      <w:r>
        <w:rPr>
          <w:rtl/>
        </w:rPr>
        <w:t xml:space="preserve"> </w:t>
      </w:r>
      <w:r w:rsidRPr="0075142D">
        <w:rPr>
          <w:rFonts w:ascii="David" w:hAnsi="David" w:cs="David" w:hint="cs"/>
          <w:b/>
          <w:bCs/>
          <w:rtl/>
        </w:rPr>
        <w:t>דברות קודש</w:t>
      </w:r>
      <w:r w:rsidRPr="0075142D">
        <w:rPr>
          <w:rFonts w:ascii="David" w:hAnsi="David" w:cs="David" w:hint="cs"/>
          <w:rtl/>
        </w:rPr>
        <w:t xml:space="preserve"> (</w:t>
      </w:r>
      <w:r>
        <w:rPr>
          <w:rFonts w:ascii="David" w:hAnsi="David" w:cs="David" w:hint="cs"/>
          <w:rtl/>
        </w:rPr>
        <w:t>בשלח תשכ"ב</w:t>
      </w:r>
      <w:r w:rsidRPr="0075142D">
        <w:rPr>
          <w:rFonts w:ascii="David" w:hAnsi="David" w:cs="David" w:hint="cs"/>
          <w:rtl/>
        </w:rPr>
        <w:t>):</w:t>
      </w:r>
      <w:r w:rsidRPr="00F2092A">
        <w:rPr>
          <w:rFonts w:ascii="David" w:hAnsi="David" w:cs="David"/>
          <w:rtl/>
        </w:rPr>
        <w:t xml:space="preserve"> </w:t>
      </w:r>
      <w:r w:rsidRPr="00F2092A">
        <w:rPr>
          <w:rFonts w:ascii="David" w:hAnsi="David" w:cs="David"/>
          <w:b/>
          <w:bCs/>
          <w:rtl/>
        </w:rPr>
        <w:t>מ'זאל זיך נישט איינרעדן, גרינג קומט נישט אהן גארנישט</w:t>
      </w:r>
      <w:r>
        <w:rPr>
          <w:rFonts w:ascii="David" w:hAnsi="David" w:cs="David" w:hint="cs"/>
          <w:b/>
          <w:bCs/>
          <w:rtl/>
        </w:rPr>
        <w:t xml:space="preserve">... </w:t>
      </w:r>
      <w:r w:rsidRPr="00F2092A">
        <w:rPr>
          <w:rFonts w:ascii="David" w:hAnsi="David" w:cs="David"/>
          <w:b/>
          <w:bCs/>
          <w:rtl/>
        </w:rPr>
        <w:t>דער אמת</w:t>
      </w:r>
      <w:r>
        <w:rPr>
          <w:rFonts w:ascii="David" w:hAnsi="David" w:cs="David" w:hint="cs"/>
          <w:b/>
          <w:bCs/>
          <w:rtl/>
        </w:rPr>
        <w:t>,</w:t>
      </w:r>
      <w:r w:rsidRPr="00F2092A">
        <w:rPr>
          <w:rFonts w:ascii="David" w:hAnsi="David" w:cs="David"/>
          <w:b/>
          <w:bCs/>
          <w:rtl/>
        </w:rPr>
        <w:t xml:space="preserve"> אז מ'וויל צוקומען צו יודישקייט, צו א תנועה של אמת, מוז מען זיך וויי טוהן מיט יגיעות</w:t>
      </w:r>
      <w:r>
        <w:rPr>
          <w:rFonts w:ascii="David" w:hAnsi="David" w:cs="David" w:hint="cs"/>
          <w:b/>
          <w:bCs/>
          <w:rtl/>
        </w:rPr>
        <w:t>!</w:t>
      </w:r>
      <w:r w:rsidRPr="00F2092A">
        <w:rPr>
          <w:rFonts w:ascii="David" w:hAnsi="David" w:cs="David"/>
          <w:b/>
          <w:bCs/>
          <w:rtl/>
        </w:rPr>
        <w:t xml:space="preserve"> שווער קומט אהן מ'זאל צוקומען צו אן אמת'דיגע זאך</w:t>
      </w:r>
      <w:r>
        <w:rPr>
          <w:rFonts w:ascii="David" w:hAnsi="David" w:cs="David" w:hint="cs"/>
          <w:b/>
          <w:bCs/>
          <w:rtl/>
        </w:rPr>
        <w:t>!</w:t>
      </w:r>
      <w:r w:rsidRPr="00F2092A">
        <w:rPr>
          <w:rFonts w:ascii="David" w:hAnsi="David" w:cs="David"/>
          <w:b/>
          <w:bCs/>
          <w:rtl/>
        </w:rPr>
        <w:t xml:space="preserve"> גרינג קומט נישט אהן גארנישט</w:t>
      </w:r>
      <w:r>
        <w:rPr>
          <w:rFonts w:ascii="David" w:hAnsi="David" w:cs="David" w:hint="cs"/>
          <w:b/>
          <w:bCs/>
          <w:rtl/>
        </w:rPr>
        <w:t>!</w:t>
      </w:r>
      <w:r w:rsidRPr="00F2092A">
        <w:rPr>
          <w:rFonts w:ascii="David" w:hAnsi="David" w:cs="David"/>
          <w:rtl/>
        </w:rPr>
        <w:t xml:space="preserve"> אם יאמר לך אדם לא יגעתי ומצאתי אל תאמין (מגילה ו':), אהן יגיעה טרעפט מען נישט גארנישט, </w:t>
      </w:r>
      <w:r w:rsidRPr="00F2092A">
        <w:rPr>
          <w:rFonts w:ascii="David" w:hAnsi="David" w:cs="David"/>
          <w:b/>
          <w:bCs/>
          <w:rtl/>
        </w:rPr>
        <w:t>די אלע וואס זענען צוגעקומען צו יודישקייט האבן זיך שטארק געפלאגט</w:t>
      </w:r>
      <w:r>
        <w:rPr>
          <w:rFonts w:ascii="David" w:hAnsi="David" w:cs="David" w:hint="cs"/>
          <w:b/>
          <w:bCs/>
          <w:rtl/>
        </w:rPr>
        <w:t>!</w:t>
      </w:r>
      <w:r w:rsidRPr="00F2092A">
        <w:rPr>
          <w:rFonts w:ascii="David" w:hAnsi="David" w:cs="David"/>
          <w:b/>
          <w:bCs/>
          <w:rtl/>
        </w:rPr>
        <w:t xml:space="preserve"> ווייל מ'האט צו הארעווען מיט </w:t>
      </w:r>
      <w:r>
        <w:rPr>
          <w:rFonts w:ascii="David" w:hAnsi="David" w:cs="David" w:hint="cs"/>
          <w:b/>
          <w:bCs/>
          <w:rtl/>
        </w:rPr>
        <w:t>'</w:t>
      </w:r>
      <w:r w:rsidRPr="00F2092A">
        <w:rPr>
          <w:rFonts w:ascii="David" w:hAnsi="David" w:cs="David"/>
          <w:b/>
          <w:bCs/>
          <w:rtl/>
        </w:rPr>
        <w:t>זיך</w:t>
      </w:r>
      <w:r>
        <w:rPr>
          <w:rFonts w:ascii="David" w:hAnsi="David" w:cs="David" w:hint="cs"/>
          <w:b/>
          <w:bCs/>
          <w:rtl/>
        </w:rPr>
        <w:t>'</w:t>
      </w:r>
      <w:r w:rsidRPr="00F2092A">
        <w:rPr>
          <w:rFonts w:ascii="David" w:hAnsi="David" w:cs="David"/>
          <w:b/>
          <w:bCs/>
          <w:rtl/>
        </w:rPr>
        <w:t xml:space="preserve"> במורשי לבבו, מיט די מחשבות, מיט דיבורים, מיט מעשים, מ'האט פארשידענע שוועריקייטן ביז מ'קומט צו צו אן אמת'דיגן דרך, צו א דבר טוב</w:t>
      </w:r>
      <w:r>
        <w:rPr>
          <w:rFonts w:ascii="David" w:hAnsi="David" w:cs="David" w:hint="cs"/>
          <w:b/>
          <w:bCs/>
          <w:rtl/>
        </w:rPr>
        <w:t>!</w:t>
      </w:r>
      <w:r w:rsidRPr="00F2092A">
        <w:rPr>
          <w:rFonts w:ascii="David" w:hAnsi="David" w:cs="David"/>
          <w:b/>
          <w:bCs/>
          <w:rtl/>
        </w:rPr>
        <w:t xml:space="preserve"> מ'זאל זיך נישט איינרעדן מ'איז גרינג צוגעקומען צום אמת</w:t>
      </w:r>
      <w:r>
        <w:rPr>
          <w:rFonts w:ascii="David" w:hAnsi="David" w:cs="David" w:hint="cs"/>
          <w:b/>
          <w:bCs/>
          <w:rtl/>
        </w:rPr>
        <w:t>!</w:t>
      </w:r>
      <w:r w:rsidRPr="00F2092A">
        <w:rPr>
          <w:rFonts w:ascii="David" w:hAnsi="David" w:cs="David"/>
          <w:b/>
          <w:bCs/>
          <w:rtl/>
        </w:rPr>
        <w:t xml:space="preserve"> גרינג איז נישטא גארנישט,</w:t>
      </w:r>
      <w:r w:rsidRPr="00F2092A">
        <w:rPr>
          <w:rFonts w:ascii="David" w:hAnsi="David" w:cs="David"/>
          <w:rtl/>
        </w:rPr>
        <w:t xml:space="preserve"> </w:t>
      </w:r>
      <w:r w:rsidRPr="00F2092A">
        <w:rPr>
          <w:rFonts w:ascii="David" w:hAnsi="David" w:cs="David"/>
          <w:b/>
          <w:bCs/>
          <w:rtl/>
        </w:rPr>
        <w:t>מצות לאו ליהנות ניתנו</w:t>
      </w:r>
      <w:r>
        <w:rPr>
          <w:rFonts w:ascii="David" w:hAnsi="David" w:cs="David" w:hint="cs"/>
          <w:rtl/>
        </w:rPr>
        <w:t>!</w:t>
      </w:r>
      <w:r w:rsidRPr="00F2092A">
        <w:rPr>
          <w:rFonts w:ascii="David" w:hAnsi="David" w:cs="David"/>
          <w:rtl/>
        </w:rPr>
        <w:t xml:space="preserve"> (ר"ה כ"ח.), ניתנו לעול על הבריות זאגט רש"י, </w:t>
      </w:r>
      <w:r w:rsidRPr="00F2092A">
        <w:rPr>
          <w:rFonts w:ascii="David" w:hAnsi="David" w:cs="David"/>
          <w:b/>
          <w:bCs/>
          <w:rtl/>
        </w:rPr>
        <w:t>וויפיל מ'הארעוועט אזוי ארומער דינט מען דעם באשעפער</w:t>
      </w:r>
      <w:r w:rsidRPr="00F2092A">
        <w:rPr>
          <w:rFonts w:ascii="David" w:hAnsi="David" w:cs="David" w:hint="cs"/>
          <w:b/>
          <w:bCs/>
          <w:rtl/>
        </w:rPr>
        <w:t>,</w:t>
      </w:r>
      <w:r w:rsidRPr="00F2092A">
        <w:rPr>
          <w:rFonts w:ascii="David" w:hAnsi="David" w:cs="David"/>
          <w:b/>
          <w:bCs/>
          <w:rtl/>
        </w:rPr>
        <w:t xml:space="preserve"> איז מען זוכה עד אין חקר וואס מ'איז זוכה, לפום צערא אגרא</w:t>
      </w:r>
      <w:r w:rsidRPr="00F2092A">
        <w:rPr>
          <w:rFonts w:ascii="David" w:hAnsi="David" w:cs="David"/>
          <w:rtl/>
        </w:rPr>
        <w:t>, אזוי די אלע זאכן זענען ניתנו ע"י יסורין, רעכנט ער (ברכות ה' ע"א) ארץ ישראל מיט תורה מיט עוה"ב.</w:t>
      </w:r>
      <w:r>
        <w:rPr>
          <w:rFonts w:ascii="David" w:hAnsi="David" w:cs="David" w:hint="cs"/>
          <w:rtl/>
        </w:rPr>
        <w:t xml:space="preserve">.. </w:t>
      </w:r>
      <w:r w:rsidRPr="00F2092A">
        <w:rPr>
          <w:rFonts w:ascii="David" w:hAnsi="David" w:cs="David"/>
          <w:b/>
          <w:bCs/>
          <w:rtl/>
        </w:rPr>
        <w:t>מ'זאל האבן אן אמת'דיגן געדאנק צו הקב"ה, דיא איינע תנועה קומט אהן מיט גרויס יגיעה, נישט גרינג און נישט לייכט, טאמער זוכט מען גרינג זאל מען וויסן קומט מען נישט צו צו גארנישט</w:t>
      </w:r>
      <w:r>
        <w:rPr>
          <w:rFonts w:ascii="David" w:hAnsi="David" w:cs="David" w:hint="cs"/>
          <w:b/>
          <w:bCs/>
          <w:rtl/>
        </w:rPr>
        <w:t>!</w:t>
      </w:r>
    </w:p>
  </w:footnote>
  <w:footnote w:id="7">
    <w:p w:rsidR="00D279E2" w:rsidRDefault="00D279E2" w:rsidP="00D279E2">
      <w:pPr>
        <w:pStyle w:val="FootnoteText"/>
        <w:tabs>
          <w:tab w:val="left" w:pos="9090"/>
        </w:tabs>
        <w:ind w:left="180" w:right="360"/>
        <w:rPr>
          <w:rFonts w:ascii="David" w:hAnsi="David" w:cs="David"/>
          <w:b/>
          <w:bCs/>
          <w:rtl/>
        </w:rPr>
      </w:pPr>
      <w:r>
        <w:rPr>
          <w:rStyle w:val="FootnoteReference"/>
        </w:rPr>
        <w:footnoteRef/>
      </w:r>
      <w:r>
        <w:rPr>
          <w:rtl/>
        </w:rPr>
        <w:t xml:space="preserve"> </w:t>
      </w:r>
      <w:r w:rsidRPr="0075142D">
        <w:rPr>
          <w:rFonts w:hint="eastAsia"/>
          <w:b/>
          <w:bCs/>
          <w:rtl/>
        </w:rPr>
        <w:t>שם</w:t>
      </w:r>
      <w:r>
        <w:rPr>
          <w:rFonts w:hint="cs"/>
          <w:rtl/>
        </w:rPr>
        <w:t xml:space="preserve">: </w:t>
      </w:r>
      <w:r w:rsidRPr="00F2092A">
        <w:rPr>
          <w:rFonts w:ascii="David" w:hAnsi="David" w:cs="David"/>
          <w:rtl/>
        </w:rPr>
        <w:t xml:space="preserve">[וזהו כוונת אמרם ז"ל ברכות י"ז ע"א] </w:t>
      </w:r>
      <w:r>
        <w:rPr>
          <w:rFonts w:ascii="David" w:hAnsi="David" w:cs="David" w:hint="cs"/>
          <w:rtl/>
        </w:rPr>
        <w:t>'</w:t>
      </w:r>
      <w:r w:rsidRPr="00F2092A">
        <w:rPr>
          <w:rFonts w:ascii="David" w:hAnsi="David" w:cs="David"/>
          <w:rtl/>
        </w:rPr>
        <w:t>אשרי מי שעמלו בתורה</w:t>
      </w:r>
      <w:r>
        <w:rPr>
          <w:rFonts w:ascii="David" w:hAnsi="David" w:cs="David" w:hint="cs"/>
          <w:rtl/>
        </w:rPr>
        <w:t>'</w:t>
      </w:r>
      <w:r w:rsidRPr="00F2092A">
        <w:rPr>
          <w:rFonts w:ascii="David" w:hAnsi="David" w:cs="David"/>
          <w:rtl/>
        </w:rPr>
        <w:t xml:space="preserve">, </w:t>
      </w:r>
      <w:r w:rsidRPr="0075142D">
        <w:rPr>
          <w:rFonts w:ascii="David" w:hAnsi="David" w:cs="David"/>
          <w:b/>
          <w:bCs/>
          <w:rtl/>
        </w:rPr>
        <w:t>מ'זאל נישט האבן מער קיין צער מיט קיין יסורים מבחוץ, נאר יגיעת התורה און יגיעת האמת</w:t>
      </w:r>
      <w:r w:rsidRPr="00F2092A">
        <w:rPr>
          <w:rFonts w:ascii="David" w:hAnsi="David" w:cs="David"/>
          <w:rtl/>
        </w:rPr>
        <w:t>, מ'איז זיך מייגע אויף א דבר טוב</w:t>
      </w:r>
      <w:r>
        <w:rPr>
          <w:rFonts w:ascii="David" w:hAnsi="David" w:cs="David" w:hint="cs"/>
          <w:rtl/>
        </w:rPr>
        <w:t>.</w:t>
      </w:r>
    </w:p>
    <w:p w:rsidR="00D279E2" w:rsidRDefault="00D279E2" w:rsidP="00D279E2">
      <w:pPr>
        <w:pStyle w:val="FootnoteText"/>
        <w:tabs>
          <w:tab w:val="left" w:pos="9090"/>
        </w:tabs>
        <w:ind w:left="180" w:right="360"/>
      </w:pPr>
      <w:r>
        <w:rPr>
          <w:rFonts w:ascii="David" w:hAnsi="David" w:cs="David" w:hint="cs"/>
          <w:b/>
          <w:bCs/>
          <w:rtl/>
        </w:rPr>
        <w:t>@</w:t>
      </w:r>
      <w:r w:rsidRPr="0075142D">
        <w:rPr>
          <w:rFonts w:ascii="David" w:hAnsi="David" w:cs="David" w:hint="eastAsia"/>
          <w:rtl/>
        </w:rPr>
        <w:t>וב</w:t>
      </w:r>
      <w:r>
        <w:rPr>
          <w:rFonts w:ascii="David" w:hAnsi="David" w:cs="David" w:hint="cs"/>
          <w:b/>
          <w:bCs/>
          <w:rtl/>
        </w:rPr>
        <w:t xml:space="preserve">דברות קודש </w:t>
      </w:r>
      <w:r w:rsidRPr="0075142D">
        <w:rPr>
          <w:rFonts w:ascii="David" w:hAnsi="David" w:cs="David"/>
          <w:rtl/>
        </w:rPr>
        <w:t xml:space="preserve">(שמות תשכ"ה): </w:t>
      </w:r>
      <w:r w:rsidRPr="00F2092A">
        <w:rPr>
          <w:rFonts w:ascii="David" w:hAnsi="David" w:cs="David"/>
          <w:rtl/>
        </w:rPr>
        <w:t xml:space="preserve">שטייט אין ישמח משה (פ' בשלח לפרש מארז"ל עה"כ) אדם לעמל יולד, אשרי מי שעמלו בתורה (סנהדרין צ"ט ע"ב), </w:t>
      </w:r>
      <w:r w:rsidRPr="00F2092A">
        <w:rPr>
          <w:rFonts w:ascii="David" w:hAnsi="David" w:cs="David"/>
          <w:b/>
          <w:bCs/>
          <w:rtl/>
        </w:rPr>
        <w:t>ווארן יעדער מענטש איז לעמל יולד, נאר איינער וואס האט א גרויסן עמל אין דער תורה קומט ער אפ דעם עמל מיט דעם.</w:t>
      </w:r>
    </w:p>
  </w:footnote>
  <w:footnote w:id="8">
    <w:p w:rsidR="00D279E2" w:rsidRPr="00557B9E" w:rsidRDefault="00D279E2" w:rsidP="00D279E2">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b/>
          <w:bCs/>
          <w:color w:val="000000"/>
          <w:rtl/>
        </w:rPr>
        <w:t>דברי יואל</w:t>
      </w:r>
      <w:r>
        <w:rPr>
          <w:rFonts w:ascii="David" w:eastAsia="Times New Roman" w:hAnsi="David" w:cs="David"/>
          <w:color w:val="000000"/>
          <w:rtl/>
        </w:rPr>
        <w:t xml:space="preserve"> (שמיני עמ' רב):</w:t>
      </w:r>
      <w:r>
        <w:rPr>
          <w:rFonts w:ascii="David" w:hAnsi="David" w:cs="David"/>
          <w:rtl/>
        </w:rPr>
        <w:t xml:space="preserve"> </w:t>
      </w:r>
      <w:r w:rsidRPr="008A2D60">
        <w:rPr>
          <w:rFonts w:ascii="David" w:hAnsi="David" w:cs="David"/>
          <w:rtl/>
        </w:rPr>
        <w:t>נקדים להתבונן בכוונת המאמר הלז אין התורה מתקיימת אלא במי שממית עצמו עליה. דע</w:t>
      </w:r>
      <w:r>
        <w:rPr>
          <w:rFonts w:ascii="David" w:hAnsi="David" w:cs="David" w:hint="cs"/>
          <w:rtl/>
        </w:rPr>
        <w:t>ל כרחך</w:t>
      </w:r>
      <w:r w:rsidRPr="008A2D60">
        <w:rPr>
          <w:rFonts w:ascii="David" w:hAnsi="David" w:cs="David"/>
          <w:rtl/>
        </w:rPr>
        <w:t xml:space="preserve"> אין לפרשו כפשוטו שימסור האדם גופו למות על עסק התורה, שהרי אין האדם רשאי למסור נפשו למיתה כ</w:t>
      </w:r>
      <w:r>
        <w:rPr>
          <w:rFonts w:ascii="David" w:hAnsi="David" w:cs="David" w:hint="cs"/>
          <w:rtl/>
        </w:rPr>
        <w:t>י אם</w:t>
      </w:r>
      <w:r w:rsidRPr="008A2D60">
        <w:rPr>
          <w:rFonts w:ascii="David" w:hAnsi="David" w:cs="David"/>
          <w:rtl/>
        </w:rPr>
        <w:t xml:space="preserve"> בג' עבירות החמורות</w:t>
      </w:r>
      <w:r>
        <w:rPr>
          <w:rFonts w:ascii="David" w:hAnsi="David" w:cs="David" w:hint="cs"/>
          <w:rtl/>
        </w:rPr>
        <w:t xml:space="preserve">... </w:t>
      </w:r>
      <w:r w:rsidRPr="00441D48">
        <w:rPr>
          <w:rFonts w:ascii="David" w:hAnsi="David" w:cs="David"/>
          <w:rtl/>
        </w:rPr>
        <w:t xml:space="preserve">כי הנה כוחות היצר מתגברים מאד מאד על לומדי תורה, ומתנכלים להם בכל מיני תחבולות לבטלם מעסק התורה, וקשה מאד על האדם להתגבר עליהם. ועל כן אמרו חז"ל כי כדי שתתקיים התורה ביד האדם, ולא יוכל לו היצה"ר ללכדו ברשתו, עליו לקבל על עצמו מסירות נפש למיתה למען כבוד שמו יתברך, ותחשב לו מסירות נפשו כמיתה ממש, </w:t>
      </w:r>
      <w:r w:rsidRPr="007D0E77">
        <w:rPr>
          <w:rFonts w:ascii="David" w:hAnsi="David" w:cs="David"/>
          <w:b/>
          <w:bCs/>
          <w:rtl/>
        </w:rPr>
        <w:t xml:space="preserve">ומעתה יוסרו ממנו כל המניעות והמפריעים המעכבים בעדו מלעסוק בתורה, שהרי אין מניעה קשה מן המיתה, ואם גם אימת המות לא תבעיתהו, וזה לך האות שהרי הוא משליך נפשו מנגד למען התורה, </w:t>
      </w:r>
      <w:r>
        <w:rPr>
          <w:rFonts w:ascii="David" w:hAnsi="David" w:cs="David" w:hint="cs"/>
          <w:b/>
          <w:bCs/>
          <w:rtl/>
        </w:rPr>
        <w:t>על אחת כמה וכמה</w:t>
      </w:r>
      <w:r w:rsidRPr="007D0E77">
        <w:rPr>
          <w:rFonts w:ascii="David" w:hAnsi="David" w:cs="David"/>
          <w:b/>
          <w:bCs/>
          <w:rtl/>
        </w:rPr>
        <w:t xml:space="preserve"> שלא יוכל להתגבר עליו שום טורד ומעכב לבטלו מעסק התורה הקדושה</w:t>
      </w:r>
      <w:r w:rsidRPr="007D0E77">
        <w:rPr>
          <w:rFonts w:ascii="David" w:hAnsi="David" w:cs="David" w:hint="cs"/>
          <w:b/>
          <w:bCs/>
          <w:rtl/>
        </w:rPr>
        <w:t>.</w:t>
      </w:r>
      <w:r w:rsidRPr="008A2D60">
        <w:rPr>
          <w:rFonts w:ascii="David" w:hAnsi="David" w:cs="David"/>
          <w:rtl/>
        </w:rPr>
        <w:t xml:space="preserve"> </w:t>
      </w:r>
    </w:p>
  </w:footnote>
  <w:footnote w:id="9">
    <w:p w:rsidR="00D279E2" w:rsidRPr="008A2D60" w:rsidRDefault="00D279E2" w:rsidP="00D279E2">
      <w:pPr>
        <w:pStyle w:val="FootnoteText"/>
        <w:tabs>
          <w:tab w:val="left" w:pos="9090"/>
        </w:tabs>
        <w:spacing w:before="0" w:after="120" w:line="276" w:lineRule="auto"/>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(בהעלותך עמ' רנב)</w:t>
      </w:r>
      <w:r w:rsidRPr="008A2D60">
        <w:rPr>
          <w:rFonts w:ascii="David" w:hAnsi="David" w:cs="David"/>
          <w:rtl/>
        </w:rPr>
        <w:t>:</w:t>
      </w:r>
      <w:r>
        <w:rPr>
          <w:rFonts w:ascii="David" w:hAnsi="David" w:cs="David"/>
          <w:rtl/>
        </w:rPr>
        <w:t xml:space="preserve"> </w:t>
      </w:r>
      <w:r w:rsidRPr="008A2D60">
        <w:rPr>
          <w:rFonts w:ascii="David" w:hAnsi="David" w:cs="David"/>
          <w:b/>
          <w:bCs/>
          <w:rtl/>
        </w:rPr>
        <w:t>העיקר הוא שיקבל האדם על עצמו בקבלה אמיתית לקיים מצו</w:t>
      </w:r>
      <w:r>
        <w:rPr>
          <w:rFonts w:ascii="David" w:hAnsi="David" w:cs="David"/>
          <w:b/>
          <w:bCs/>
          <w:rtl/>
        </w:rPr>
        <w:t>ת הבור</w:t>
      </w:r>
      <w:r>
        <w:rPr>
          <w:rFonts w:ascii="David" w:hAnsi="David" w:cs="David" w:hint="cs"/>
          <w:b/>
          <w:bCs/>
          <w:rtl/>
        </w:rPr>
        <w:t xml:space="preserve">א </w:t>
      </w:r>
      <w:r w:rsidRPr="008A2D60">
        <w:rPr>
          <w:rFonts w:ascii="David" w:hAnsi="David" w:cs="David"/>
          <w:b/>
          <w:bCs/>
          <w:rtl/>
        </w:rPr>
        <w:t>ית"ש</w:t>
      </w:r>
      <w:r w:rsidRPr="008A2D60">
        <w:rPr>
          <w:rFonts w:ascii="David" w:hAnsi="David" w:cs="David"/>
          <w:rtl/>
        </w:rPr>
        <w:t xml:space="preserve"> </w:t>
      </w:r>
      <w:r w:rsidRPr="008A2D60">
        <w:rPr>
          <w:rFonts w:ascii="David" w:hAnsi="David" w:cs="David"/>
          <w:b/>
          <w:bCs/>
          <w:rtl/>
        </w:rPr>
        <w:t>ואז ה' לו בעוזרו שיוכל להוציא זממו הטוב מכח אל הפועל</w:t>
      </w:r>
      <w:r w:rsidRPr="008A2D60">
        <w:rPr>
          <w:rFonts w:ascii="David" w:hAnsi="David" w:cs="David"/>
          <w:rtl/>
        </w:rPr>
        <w:t>, ולא ישלוט בו היצר הרע ח"ו, ואף שיצרו מכביד עליו ועומדים לנגדו מניעות שונות עכ"ז ה' לא יעזבנו בידו אלא יעמוד על ימינו עדי יזכה לקיים המצוה בפועל כאשר עם לבבו הטוב. וזה כוונת אומרם ז"ל מחשבה טובה הקב"ה מצרפה למעשה,</w:t>
      </w:r>
      <w:r w:rsidRPr="008A2D60">
        <w:rPr>
          <w:rFonts w:ascii="David" w:hAnsi="David" w:cs="David"/>
          <w:b/>
          <w:bCs/>
          <w:rtl/>
        </w:rPr>
        <w:t xml:space="preserve"> שאם הוא מקבל על עצמו במחשבה תחלה קבלה אמיתית לקיים מצות השי"ת אזי הקב"ה מצרפה ומביאה לכלל מעשה בפועל</w:t>
      </w:r>
      <w:r>
        <w:rPr>
          <w:rFonts w:ascii="David" w:hAnsi="David" w:cs="David"/>
          <w:rtl/>
        </w:rPr>
        <w:t>.</w:t>
      </w:r>
    </w:p>
  </w:footnote>
  <w:footnote w:id="10">
    <w:p w:rsidR="00D279E2" w:rsidRDefault="00D279E2" w:rsidP="00D279E2">
      <w:pPr>
        <w:widowControl w:val="0"/>
        <w:tabs>
          <w:tab w:val="left" w:pos="9090"/>
        </w:tabs>
        <w:autoSpaceDE w:val="0"/>
        <w:autoSpaceDN w:val="0"/>
        <w:adjustRightInd w:val="0"/>
        <w:spacing w:before="0"/>
        <w:ind w:left="180" w:right="360"/>
        <w:rPr>
          <w:rFonts w:ascii="David" w:hAnsi="David" w:cs="David"/>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sidRPr="0075142D">
        <w:rPr>
          <w:rFonts w:ascii="David" w:eastAsia="Times New Roman" w:hAnsi="David" w:cs="David"/>
          <w:b/>
          <w:bCs/>
          <w:color w:val="000000"/>
          <w:sz w:val="20"/>
          <w:szCs w:val="20"/>
          <w:rtl/>
        </w:rPr>
        <w:t xml:space="preserve">דברות קודש </w:t>
      </w:r>
      <w:r>
        <w:rPr>
          <w:rFonts w:ascii="David" w:eastAsia="Times New Roman" w:hAnsi="David" w:cs="David"/>
          <w:color w:val="000000"/>
          <w:sz w:val="20"/>
          <w:szCs w:val="20"/>
          <w:rtl/>
        </w:rPr>
        <w:t>(פתיחה</w:t>
      </w:r>
      <w:r>
        <w:rPr>
          <w:rFonts w:ascii="David" w:eastAsia="Times New Roman" w:hAnsi="David" w:cs="David" w:hint="cs"/>
          <w:color w:val="000000"/>
          <w:sz w:val="20"/>
          <w:szCs w:val="20"/>
          <w:rtl/>
        </w:rPr>
        <w:t xml:space="preserve">, </w:t>
      </w:r>
      <w:r>
        <w:rPr>
          <w:rFonts w:ascii="David" w:eastAsia="Times New Roman" w:hAnsi="David" w:cs="David"/>
          <w:color w:val="000000"/>
          <w:sz w:val="20"/>
          <w:szCs w:val="20"/>
          <w:rtl/>
        </w:rPr>
        <w:t>לך לך תשכ"ד)</w:t>
      </w:r>
      <w:r w:rsidRPr="008A2D60">
        <w:rPr>
          <w:rFonts w:ascii="David" w:hAnsi="David" w:cs="David"/>
          <w:sz w:val="20"/>
          <w:szCs w:val="20"/>
          <w:rtl/>
        </w:rPr>
        <w:t>:</w:t>
      </w:r>
      <w:r>
        <w:rPr>
          <w:rFonts w:ascii="David" w:hAnsi="David" w:cs="David"/>
          <w:sz w:val="20"/>
          <w:szCs w:val="20"/>
          <w:rtl/>
        </w:rPr>
        <w:t xml:space="preserve"> </w:t>
      </w:r>
      <w:r w:rsidRPr="008A2D60">
        <w:rPr>
          <w:rFonts w:ascii="David" w:hAnsi="David" w:cs="David"/>
          <w:sz w:val="20"/>
          <w:szCs w:val="20"/>
          <w:rtl/>
        </w:rPr>
        <w:t xml:space="preserve">דער אמת, </w:t>
      </w:r>
      <w:r w:rsidRPr="0075142D">
        <w:rPr>
          <w:rFonts w:ascii="David" w:hAnsi="David" w:cs="David"/>
          <w:b/>
          <w:bCs/>
          <w:sz w:val="20"/>
          <w:szCs w:val="20"/>
          <w:rtl/>
        </w:rPr>
        <w:t>יעדער קאן משיג זיין כפי שכלו,</w:t>
      </w:r>
      <w:r w:rsidRPr="008A2D60">
        <w:rPr>
          <w:rFonts w:ascii="David" w:hAnsi="David" w:cs="David"/>
          <w:sz w:val="20"/>
          <w:szCs w:val="20"/>
          <w:rtl/>
        </w:rPr>
        <w:t xml:space="preserve"> </w:t>
      </w:r>
      <w:r>
        <w:rPr>
          <w:rFonts w:ascii="David" w:hAnsi="David" w:cs="David" w:hint="cs"/>
          <w:sz w:val="20"/>
          <w:szCs w:val="20"/>
          <w:rtl/>
        </w:rPr>
        <w:t xml:space="preserve">[אבער] </w:t>
      </w:r>
      <w:r w:rsidRPr="0075142D">
        <w:rPr>
          <w:rFonts w:ascii="David" w:hAnsi="David" w:cs="David"/>
          <w:b/>
          <w:bCs/>
          <w:sz w:val="20"/>
          <w:szCs w:val="20"/>
          <w:rtl/>
        </w:rPr>
        <w:t>ס'איז באגרעניצט, יעדער וואס א דעת ער האט</w:t>
      </w:r>
      <w:r>
        <w:rPr>
          <w:rFonts w:ascii="David" w:hAnsi="David" w:cs="David" w:hint="cs"/>
          <w:sz w:val="20"/>
          <w:szCs w:val="20"/>
          <w:rtl/>
        </w:rPr>
        <w:t>.</w:t>
      </w:r>
      <w:r w:rsidRPr="008A2D60">
        <w:rPr>
          <w:rFonts w:ascii="David" w:hAnsi="David" w:cs="David"/>
          <w:sz w:val="20"/>
          <w:szCs w:val="20"/>
          <w:rtl/>
        </w:rPr>
        <w:t xml:space="preserve"> </w:t>
      </w:r>
    </w:p>
    <w:p w:rsidR="00D279E2" w:rsidRPr="008A2D60" w:rsidRDefault="00D279E2" w:rsidP="00D279E2">
      <w:pPr>
        <w:widowControl w:val="0"/>
        <w:tabs>
          <w:tab w:val="left" w:pos="9090"/>
        </w:tabs>
        <w:autoSpaceDE w:val="0"/>
        <w:autoSpaceDN w:val="0"/>
        <w:adjustRightInd w:val="0"/>
        <w:spacing w:before="0"/>
        <w:ind w:left="180" w:right="360"/>
        <w:rPr>
          <w:rFonts w:ascii="David" w:hAnsi="David" w:cs="David"/>
          <w:sz w:val="20"/>
          <w:szCs w:val="20"/>
          <w:rtl/>
        </w:rPr>
      </w:pPr>
      <w:r w:rsidRPr="008A2D60">
        <w:rPr>
          <w:rFonts w:ascii="David" w:hAnsi="David" w:cs="David"/>
          <w:sz w:val="20"/>
          <w:szCs w:val="20"/>
          <w:rtl/>
        </w:rPr>
        <w:t xml:space="preserve">ס'איז גאר פארהאנדן </w:t>
      </w:r>
      <w:r>
        <w:rPr>
          <w:rFonts w:ascii="David" w:hAnsi="David" w:cs="David" w:hint="cs"/>
          <w:sz w:val="20"/>
          <w:szCs w:val="20"/>
          <w:rtl/>
        </w:rPr>
        <w:t>'</w:t>
      </w:r>
      <w:r w:rsidRPr="008A2D60">
        <w:rPr>
          <w:rFonts w:ascii="David" w:hAnsi="David" w:cs="David"/>
          <w:sz w:val="20"/>
          <w:szCs w:val="20"/>
          <w:rtl/>
        </w:rPr>
        <w:t>כל תלמיד שאינו רואה ה' שנים סימן יפה במשנתו אינו רואה סימן ברכה לעולם</w:t>
      </w:r>
      <w:r>
        <w:rPr>
          <w:rFonts w:ascii="David" w:hAnsi="David" w:cs="David" w:hint="cs"/>
          <w:sz w:val="20"/>
          <w:szCs w:val="20"/>
          <w:rtl/>
        </w:rPr>
        <w:t xml:space="preserve">' </w:t>
      </w:r>
      <w:r w:rsidRPr="0075142D">
        <w:rPr>
          <w:rFonts w:ascii="David" w:hAnsi="David" w:cs="David"/>
          <w:sz w:val="20"/>
          <w:szCs w:val="20"/>
          <w:highlight w:val="yellow"/>
          <w:rtl/>
        </w:rPr>
        <w:t>(),</w:t>
      </w:r>
      <w:r w:rsidRPr="008A2D60">
        <w:rPr>
          <w:rFonts w:ascii="David" w:hAnsi="David" w:cs="David"/>
          <w:sz w:val="20"/>
          <w:szCs w:val="20"/>
          <w:rtl/>
        </w:rPr>
        <w:t xml:space="preserve"> לעולם לויט דעם</w:t>
      </w:r>
      <w:r>
        <w:rPr>
          <w:rFonts w:ascii="David" w:hAnsi="David" w:cs="David" w:hint="cs"/>
          <w:sz w:val="20"/>
          <w:szCs w:val="20"/>
          <w:rtl/>
        </w:rPr>
        <w:t>,</w:t>
      </w:r>
      <w:r w:rsidRPr="008A2D60">
        <w:rPr>
          <w:rFonts w:ascii="David" w:hAnsi="David" w:cs="David"/>
          <w:sz w:val="20"/>
          <w:szCs w:val="20"/>
          <w:rtl/>
        </w:rPr>
        <w:t xml:space="preserve"> וואס שטייט יגעת ולא מצאת אל תאמין</w:t>
      </w:r>
      <w:r>
        <w:rPr>
          <w:rFonts w:ascii="David" w:hAnsi="David" w:cs="David" w:hint="cs"/>
          <w:sz w:val="20"/>
          <w:szCs w:val="20"/>
          <w:rtl/>
        </w:rPr>
        <w:t>?</w:t>
      </w:r>
      <w:r w:rsidRPr="008A2D60">
        <w:rPr>
          <w:rFonts w:ascii="David" w:hAnsi="David" w:cs="David"/>
          <w:sz w:val="20"/>
          <w:szCs w:val="20"/>
          <w:rtl/>
        </w:rPr>
        <w:t xml:space="preserve"> אין פלוג, דארט זעט דאך אויס ס'איז יא פארהאנדן וואס ער זעט נישט</w:t>
      </w:r>
      <w:r>
        <w:rPr>
          <w:rFonts w:ascii="David" w:hAnsi="David" w:cs="David" w:hint="cs"/>
          <w:sz w:val="20"/>
          <w:szCs w:val="20"/>
          <w:rtl/>
        </w:rPr>
        <w:t>?</w:t>
      </w:r>
      <w:r w:rsidRPr="008A2D60">
        <w:rPr>
          <w:rFonts w:ascii="David" w:hAnsi="David" w:cs="David"/>
          <w:sz w:val="20"/>
          <w:szCs w:val="20"/>
          <w:rtl/>
        </w:rPr>
        <w:t xml:space="preserve"> נאר קאן זיין אז דער פשט איז, ער זעהט נישט קיין</w:t>
      </w:r>
      <w:r>
        <w:rPr>
          <w:rFonts w:ascii="David" w:hAnsi="David" w:cs="David"/>
          <w:sz w:val="20"/>
          <w:szCs w:val="20"/>
          <w:rtl/>
        </w:rPr>
        <w:t xml:space="preserve"> </w:t>
      </w:r>
      <w:r w:rsidRPr="008A2D60">
        <w:rPr>
          <w:rFonts w:ascii="David" w:hAnsi="David" w:cs="David"/>
          <w:sz w:val="20"/>
          <w:szCs w:val="20"/>
          <w:rtl/>
        </w:rPr>
        <w:t xml:space="preserve">סימן </w:t>
      </w:r>
      <w:r>
        <w:rPr>
          <w:rFonts w:ascii="David" w:hAnsi="David" w:cs="David" w:hint="cs"/>
          <w:sz w:val="20"/>
          <w:szCs w:val="20"/>
          <w:rtl/>
        </w:rPr>
        <w:t>'</w:t>
      </w:r>
      <w:r w:rsidRPr="008A2D60">
        <w:rPr>
          <w:rFonts w:ascii="David" w:hAnsi="David" w:cs="David"/>
          <w:sz w:val="20"/>
          <w:szCs w:val="20"/>
          <w:rtl/>
        </w:rPr>
        <w:t>טוב</w:t>
      </w:r>
      <w:r>
        <w:rPr>
          <w:rFonts w:ascii="David" w:hAnsi="David" w:cs="David" w:hint="cs"/>
          <w:sz w:val="20"/>
          <w:szCs w:val="20"/>
          <w:rtl/>
        </w:rPr>
        <w:t>' [אבל מכל מקום הוא מוצא כפי ערכו]</w:t>
      </w:r>
      <w:r>
        <w:rPr>
          <w:rFonts w:ascii="David" w:hAnsi="David" w:cs="David"/>
          <w:sz w:val="20"/>
          <w:szCs w:val="20"/>
          <w:rtl/>
        </w:rPr>
        <w:t>.</w:t>
      </w:r>
    </w:p>
    <w:p w:rsidR="00D279E2" w:rsidRPr="008A2D60" w:rsidRDefault="00D279E2" w:rsidP="00D279E2">
      <w:pPr>
        <w:pStyle w:val="FootnoteText"/>
        <w:tabs>
          <w:tab w:val="left" w:pos="9090"/>
        </w:tabs>
        <w:spacing w:before="0" w:after="120" w:line="276" w:lineRule="auto"/>
        <w:ind w:left="180" w:right="360"/>
        <w:rPr>
          <w:rFonts w:ascii="David" w:hAnsi="David" w:cs="David"/>
        </w:rPr>
      </w:pPr>
      <w:r w:rsidRPr="008A2D60">
        <w:rPr>
          <w:rFonts w:ascii="David" w:hAnsi="David" w:cs="David"/>
          <w:rtl/>
        </w:rPr>
        <w:t>לעולם ווי דער תניא גיט צו פארשטיין (</w:t>
      </w:r>
      <w:r>
        <w:rPr>
          <w:rFonts w:ascii="David" w:hAnsi="David" w:cs="David"/>
          <w:rtl/>
        </w:rPr>
        <w:t>הל' ת"ת פ"ג ה"ג-ד</w:t>
      </w:r>
      <w:r w:rsidRPr="008A2D60">
        <w:rPr>
          <w:rFonts w:ascii="David" w:hAnsi="David" w:cs="David"/>
          <w:rtl/>
        </w:rPr>
        <w:t>)</w:t>
      </w:r>
      <w:r>
        <w:rPr>
          <w:rFonts w:ascii="David" w:hAnsi="David" w:cs="David" w:hint="cs"/>
          <w:rtl/>
        </w:rPr>
        <w:t>,</w:t>
      </w:r>
      <w:r w:rsidRPr="008A2D60">
        <w:rPr>
          <w:rFonts w:ascii="David" w:hAnsi="David" w:cs="David"/>
          <w:rtl/>
        </w:rPr>
        <w:t xml:space="preserve"> איינער וואס ער איז ראוי צו זיין א תלמיד חכם זאל ער זיך מצמצם זיין און כסדר לערנען, נאר איינער וואס ער קען סיי ווי סיי נישט זיין, עפעס הלכות, עפעס טרעפט מען, אפילו ער איז נישט, ס'קאן נישט ווערן פון אים קיין תלמיד חכם שלם, ער זאל זיך משלים זיין אין מקרא אין משנה וגמרא אין בירור הלכות וכדומה, עכ"פ נישט פארהאנדן ער זאל נישט עפעס, </w:t>
      </w:r>
      <w:r>
        <w:rPr>
          <w:rFonts w:ascii="David" w:hAnsi="David" w:cs="David" w:hint="cs"/>
          <w:rtl/>
        </w:rPr>
        <w:t>'</w:t>
      </w:r>
      <w:r w:rsidRPr="008A2D60">
        <w:rPr>
          <w:rFonts w:ascii="David" w:hAnsi="David" w:cs="David"/>
          <w:rtl/>
        </w:rPr>
        <w:t>עפעס</w:t>
      </w:r>
      <w:r>
        <w:rPr>
          <w:rFonts w:ascii="David" w:hAnsi="David" w:cs="David" w:hint="cs"/>
          <w:rtl/>
        </w:rPr>
        <w:t>'</w:t>
      </w:r>
      <w:r w:rsidRPr="008A2D60">
        <w:rPr>
          <w:rFonts w:ascii="David" w:hAnsi="David" w:cs="David"/>
          <w:rtl/>
        </w:rPr>
        <w:t xml:space="preserve"> גייט אין אים אריין, אזוי ווי א חנווני של בושם, אע"פ שלא קנה כלום ריח טוב קולט עמו</w:t>
      </w:r>
      <w:r>
        <w:rPr>
          <w:rFonts w:ascii="David" w:hAnsi="David" w:cs="David" w:hint="cs"/>
          <w:rtl/>
        </w:rPr>
        <w:t xml:space="preserve"> </w:t>
      </w:r>
      <w:r w:rsidRPr="0075142D">
        <w:rPr>
          <w:rFonts w:ascii="David" w:hAnsi="David" w:cs="David"/>
          <w:highlight w:val="yellow"/>
          <w:rtl/>
        </w:rPr>
        <w:t>()</w:t>
      </w:r>
      <w:r w:rsidRPr="008A2D60">
        <w:rPr>
          <w:rFonts w:ascii="David" w:hAnsi="David" w:cs="David"/>
          <w:rtl/>
        </w:rPr>
        <w:t xml:space="preserve">, </w:t>
      </w:r>
      <w:r w:rsidRPr="008A2D60">
        <w:rPr>
          <w:rFonts w:ascii="David" w:hAnsi="David" w:cs="David"/>
          <w:b/>
          <w:bCs/>
          <w:rtl/>
        </w:rPr>
        <w:t xml:space="preserve">ס'זאל זיין </w:t>
      </w:r>
      <w:r>
        <w:rPr>
          <w:rFonts w:ascii="David" w:hAnsi="David" w:cs="David" w:hint="cs"/>
          <w:b/>
          <w:bCs/>
          <w:rtl/>
        </w:rPr>
        <w:t>'</w:t>
      </w:r>
      <w:r w:rsidRPr="008A2D60">
        <w:rPr>
          <w:rFonts w:ascii="David" w:hAnsi="David" w:cs="David"/>
          <w:b/>
          <w:bCs/>
          <w:rtl/>
        </w:rPr>
        <w:t>יגעת ולא מצאת</w:t>
      </w:r>
      <w:r>
        <w:rPr>
          <w:rFonts w:ascii="David" w:hAnsi="David" w:cs="David" w:hint="cs"/>
          <w:b/>
          <w:bCs/>
          <w:rtl/>
        </w:rPr>
        <w:t>'</w:t>
      </w:r>
      <w:r w:rsidRPr="008A2D60">
        <w:rPr>
          <w:rFonts w:ascii="David" w:hAnsi="David" w:cs="David"/>
          <w:b/>
          <w:bCs/>
          <w:rtl/>
        </w:rPr>
        <w:t xml:space="preserve"> אז מ'איז זיך טאקע מייגע ביים לערנען, מ'זאל זאגן מ'איז גארנישט, זעט אויס דאס איז טאקע נישט מעגליך, עפעס כאפט אים</w:t>
      </w:r>
      <w:r>
        <w:rPr>
          <w:rFonts w:ascii="David" w:hAnsi="David" w:cs="David"/>
          <w:rtl/>
        </w:rPr>
        <w:t>.</w:t>
      </w:r>
    </w:p>
  </w:footnote>
  <w:footnote w:id="11">
    <w:p w:rsidR="00D279E2"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(פקודי עמ' רנד)</w:t>
      </w:r>
      <w:r>
        <w:rPr>
          <w:rFonts w:ascii="David" w:eastAsia="Times New Roman" w:hAnsi="David" w:cs="David" w:hint="cs"/>
          <w:color w:val="000000"/>
          <w:rtl/>
        </w:rPr>
        <w:t xml:space="preserve">: </w:t>
      </w:r>
      <w:r w:rsidRPr="00B11703">
        <w:rPr>
          <w:rFonts w:ascii="David" w:eastAsia="Times New Roman" w:hAnsi="David" w:cs="David"/>
          <w:color w:val="000000"/>
          <w:rtl/>
        </w:rPr>
        <w:t xml:space="preserve">אף אם האדם מתייגע ועמל בתורה הקדושה לא סגי בהכי, אלא צריך הוא לחכות להשפעה מן השמים, </w:t>
      </w:r>
      <w:r w:rsidRPr="00C21148">
        <w:rPr>
          <w:rFonts w:ascii="David" w:eastAsia="Times New Roman" w:hAnsi="David" w:cs="David"/>
          <w:color w:val="000000"/>
          <w:rtl/>
        </w:rPr>
        <w:t xml:space="preserve">וכמו שפרשנו אמרם ז"ל (מגלה דף ו' ע"ב) יגעתי ומצאתי תאמין, שהכונה </w:t>
      </w:r>
      <w:r w:rsidRPr="003134FC">
        <w:rPr>
          <w:rFonts w:ascii="David" w:eastAsia="Times New Roman" w:hAnsi="David" w:cs="David"/>
          <w:b/>
          <w:bCs/>
          <w:color w:val="000000"/>
          <w:rtl/>
        </w:rPr>
        <w:t>כי אפילו מה שמשיג האדם בשעת היגיעה לא מחמת היגיעה השיגו, אלא הוא מתת אלקים הבא כדרך מציאה הבא בהיסח הדעת, כי בשכל האנושי הפשוט אי אפשר להשיג דבר אמת בתוה"ק.</w:t>
      </w:r>
      <w:r>
        <w:rPr>
          <w:rFonts w:ascii="David" w:eastAsia="Times New Roman" w:hAnsi="David" w:cs="David"/>
          <w:color w:val="000000"/>
          <w:rtl/>
        </w:rPr>
        <w:t xml:space="preserve"> </w:t>
      </w:r>
      <w:r w:rsidRPr="00C21148">
        <w:rPr>
          <w:rFonts w:ascii="David" w:eastAsia="Times New Roman" w:hAnsi="David" w:cs="David"/>
          <w:color w:val="000000"/>
          <w:rtl/>
        </w:rPr>
        <w:t>וכן פירש היפ"ת עה"פ (</w:t>
      </w:r>
      <w:r w:rsidRPr="00AF7A15">
        <w:rPr>
          <w:rFonts w:ascii="David" w:eastAsia="Times New Roman" w:hAnsi="David" w:cs="David"/>
          <w:color w:val="000000"/>
          <w:highlight w:val="yellow"/>
          <w:rtl/>
        </w:rPr>
        <w:t>תהלים ס"ח)</w:t>
      </w:r>
      <w:r w:rsidRPr="00C21148">
        <w:rPr>
          <w:rFonts w:ascii="David" w:eastAsia="Times New Roman" w:hAnsi="David" w:cs="David"/>
          <w:color w:val="000000"/>
          <w:rtl/>
        </w:rPr>
        <w:t xml:space="preserve"> לקחת מתנות באדם, כי לכאורה הם תרתי דסתרי כי לקיחה הוא בכסף ומתנה היא מתנת חנם, ופי</w:t>
      </w:r>
      <w:r>
        <w:rPr>
          <w:rFonts w:ascii="David" w:eastAsia="Times New Roman" w:hAnsi="David" w:cs="David" w:hint="cs"/>
          <w:color w:val="000000"/>
          <w:rtl/>
        </w:rPr>
        <w:t>רש</w:t>
      </w:r>
      <w:r w:rsidRPr="00C21148">
        <w:rPr>
          <w:rFonts w:ascii="David" w:eastAsia="Times New Roman" w:hAnsi="David" w:cs="David"/>
          <w:color w:val="000000"/>
          <w:rtl/>
        </w:rPr>
        <w:t xml:space="preserve"> שהכונה שע"י שהאדם עמל ויגע בתוה"ק בבחינת מקח, דהיינו ע"י עמל ויגיעה, זוכה להשגות מאת הקב"ה שהם לו בדרך מתנה, שלא ע"י היגיעה</w:t>
      </w:r>
      <w:r>
        <w:rPr>
          <w:rFonts w:ascii="David" w:eastAsia="Times New Roman" w:hAnsi="David" w:cs="David" w:hint="cs"/>
          <w:color w:val="000000"/>
          <w:rtl/>
        </w:rPr>
        <w:t>.</w:t>
      </w:r>
    </w:p>
    <w:p w:rsidR="00D279E2" w:rsidRDefault="00D279E2" w:rsidP="00D279E2">
      <w:pPr>
        <w:pStyle w:val="FootnoteText"/>
        <w:tabs>
          <w:tab w:val="left" w:pos="9090"/>
        </w:tabs>
        <w:spacing w:before="0"/>
        <w:ind w:left="180" w:right="360"/>
        <w:rPr>
          <w:rFonts w:ascii="David" w:eastAsia="Times New Roman" w:hAnsi="David" w:cs="David"/>
          <w:color w:val="000000"/>
          <w:rtl/>
        </w:rPr>
      </w:pPr>
      <w:r>
        <w:rPr>
          <w:rFonts w:ascii="David" w:eastAsia="Times New Roman" w:hAnsi="David" w:cs="David" w:hint="cs"/>
          <w:color w:val="000000"/>
          <w:rtl/>
        </w:rPr>
        <w:t>@וב</w:t>
      </w:r>
      <w:r w:rsidRPr="0075142D">
        <w:rPr>
          <w:rFonts w:ascii="David" w:eastAsia="Times New Roman" w:hAnsi="David" w:cs="David" w:hint="eastAsia"/>
          <w:b/>
          <w:bCs/>
          <w:color w:val="000000"/>
          <w:rtl/>
        </w:rPr>
        <w:t>דברות</w:t>
      </w:r>
      <w:r w:rsidRPr="0075142D">
        <w:rPr>
          <w:rFonts w:ascii="David" w:eastAsia="Times New Roman" w:hAnsi="David" w:cs="David"/>
          <w:b/>
          <w:bCs/>
          <w:color w:val="000000"/>
          <w:rtl/>
        </w:rPr>
        <w:t xml:space="preserve"> קודש </w:t>
      </w:r>
      <w:r>
        <w:rPr>
          <w:rFonts w:ascii="David" w:eastAsia="Times New Roman" w:hAnsi="David" w:cs="David" w:hint="cs"/>
          <w:color w:val="000000"/>
          <w:rtl/>
        </w:rPr>
        <w:t xml:space="preserve">(תרומה תש"כ): </w:t>
      </w:r>
      <w:r w:rsidRPr="00822346">
        <w:rPr>
          <w:rFonts w:ascii="David" w:eastAsia="Times New Roman" w:hAnsi="David" w:cs="David"/>
          <w:color w:val="000000"/>
          <w:rtl/>
        </w:rPr>
        <w:t>דער אמת</w:t>
      </w:r>
      <w:r>
        <w:rPr>
          <w:rFonts w:ascii="David" w:eastAsia="Times New Roman" w:hAnsi="David" w:cs="David" w:hint="cs"/>
          <w:color w:val="000000"/>
          <w:rtl/>
        </w:rPr>
        <w:t>,</w:t>
      </w:r>
      <w:r w:rsidRPr="00822346">
        <w:rPr>
          <w:rFonts w:ascii="David" w:eastAsia="Times New Roman" w:hAnsi="David" w:cs="David"/>
          <w:color w:val="000000"/>
          <w:rtl/>
        </w:rPr>
        <w:t xml:space="preserve"> </w:t>
      </w:r>
      <w:r w:rsidRPr="0075142D">
        <w:rPr>
          <w:rFonts w:ascii="David" w:eastAsia="Times New Roman" w:hAnsi="David" w:cs="David"/>
          <w:b/>
          <w:bCs/>
          <w:color w:val="000000"/>
          <w:rtl/>
        </w:rPr>
        <w:t>צו קומען אויפן אמת דאס איז א מתנת אלקים, מיטן שכל אנושי קומט מען נישט צו צו דעם,</w:t>
      </w:r>
      <w:r w:rsidRPr="00822346">
        <w:rPr>
          <w:rFonts w:ascii="David" w:eastAsia="Times New Roman" w:hAnsi="David" w:cs="David"/>
          <w:color w:val="000000"/>
          <w:rtl/>
        </w:rPr>
        <w:t xml:space="preserve"> </w:t>
      </w:r>
      <w:r w:rsidRPr="0075142D">
        <w:rPr>
          <w:rFonts w:ascii="David" w:eastAsia="Times New Roman" w:hAnsi="David" w:cs="David"/>
          <w:b/>
          <w:bCs/>
          <w:color w:val="000000"/>
          <w:rtl/>
        </w:rPr>
        <w:t>די גאנצע וועלט איז א מסך המבדיל</w:t>
      </w:r>
      <w:r>
        <w:rPr>
          <w:rFonts w:ascii="David" w:eastAsia="Times New Roman" w:hAnsi="David" w:cs="David" w:hint="cs"/>
          <w:b/>
          <w:bCs/>
          <w:color w:val="000000"/>
          <w:rtl/>
        </w:rPr>
        <w:t>.</w:t>
      </w:r>
      <w:r w:rsidRPr="00822346">
        <w:rPr>
          <w:rFonts w:ascii="David" w:eastAsia="Times New Roman" w:hAnsi="David" w:cs="David"/>
          <w:color w:val="000000"/>
          <w:rtl/>
        </w:rPr>
        <w:t xml:space="preserve"> ווארן דער עולם אזוי ווי דער חתם סופר זאגט (תו"מ דרוש לפ' שמות) דעס טבעיות איז נישט סובל קיין דבר שבקדושה, די גמרא זאגט דאך (קידושין מ' ע"ב) אז דומה למקום טומאה ונופו נוטה למקום טהרה, אזוי איז דאך דער </w:t>
      </w:r>
      <w:r>
        <w:rPr>
          <w:rFonts w:ascii="David" w:eastAsia="Times New Roman" w:hAnsi="David" w:cs="David" w:hint="cs"/>
          <w:color w:val="000000"/>
          <w:rtl/>
        </w:rPr>
        <w:t>עולם הזה,</w:t>
      </w:r>
      <w:r w:rsidRPr="00822346">
        <w:rPr>
          <w:rFonts w:ascii="David" w:eastAsia="Times New Roman" w:hAnsi="David" w:cs="David"/>
          <w:color w:val="000000"/>
          <w:rtl/>
        </w:rPr>
        <w:t xml:space="preserve"> דער עולם הנסיון, נאר וואס'זשע דען</w:t>
      </w:r>
      <w:r>
        <w:rPr>
          <w:rFonts w:ascii="David" w:eastAsia="Times New Roman" w:hAnsi="David" w:cs="David" w:hint="cs"/>
          <w:color w:val="000000"/>
          <w:rtl/>
        </w:rPr>
        <w:t>,</w:t>
      </w:r>
      <w:r w:rsidRPr="00822346">
        <w:rPr>
          <w:rFonts w:ascii="David" w:eastAsia="Times New Roman" w:hAnsi="David" w:cs="David"/>
          <w:color w:val="000000"/>
          <w:rtl/>
        </w:rPr>
        <w:t xml:space="preserve"> אלעס איז א מתנת אלקים, נאר וואס דען</w:t>
      </w:r>
      <w:r>
        <w:rPr>
          <w:rFonts w:ascii="David" w:eastAsia="Times New Roman" w:hAnsi="David" w:cs="David" w:hint="cs"/>
          <w:color w:val="000000"/>
          <w:rtl/>
        </w:rPr>
        <w:t>,</w:t>
      </w:r>
      <w:r w:rsidRPr="00822346">
        <w:rPr>
          <w:rFonts w:ascii="David" w:eastAsia="Times New Roman" w:hAnsi="David" w:cs="David"/>
          <w:color w:val="000000"/>
          <w:rtl/>
        </w:rPr>
        <w:t xml:space="preserve"> </w:t>
      </w:r>
      <w:r w:rsidRPr="0075142D">
        <w:rPr>
          <w:rFonts w:ascii="David" w:eastAsia="Times New Roman" w:hAnsi="David" w:cs="David"/>
          <w:b/>
          <w:bCs/>
          <w:color w:val="000000"/>
          <w:rtl/>
        </w:rPr>
        <w:t>נאר ווען באקומט מען דעם מתנת אלקים</w:t>
      </w:r>
      <w:r>
        <w:rPr>
          <w:rFonts w:ascii="David" w:eastAsia="Times New Roman" w:hAnsi="David" w:cs="David" w:hint="cs"/>
          <w:b/>
          <w:bCs/>
          <w:color w:val="000000"/>
          <w:rtl/>
        </w:rPr>
        <w:t>?</w:t>
      </w:r>
      <w:r w:rsidRPr="0075142D">
        <w:rPr>
          <w:rFonts w:ascii="David" w:eastAsia="Times New Roman" w:hAnsi="David" w:cs="David"/>
          <w:b/>
          <w:bCs/>
          <w:color w:val="000000"/>
          <w:rtl/>
        </w:rPr>
        <w:t xml:space="preserve"> אז מ'איז זיך מייגע</w:t>
      </w:r>
      <w:r>
        <w:rPr>
          <w:rFonts w:ascii="David" w:eastAsia="Times New Roman" w:hAnsi="David" w:cs="David" w:hint="cs"/>
          <w:b/>
          <w:bCs/>
          <w:color w:val="000000"/>
          <w:rtl/>
        </w:rPr>
        <w:t>!</w:t>
      </w:r>
      <w:r w:rsidRPr="00822346">
        <w:rPr>
          <w:rFonts w:ascii="David" w:eastAsia="Times New Roman" w:hAnsi="David" w:cs="David"/>
          <w:color w:val="000000"/>
          <w:rtl/>
        </w:rPr>
        <w:t xml:space="preserve"> </w:t>
      </w:r>
      <w:r w:rsidRPr="0075142D">
        <w:rPr>
          <w:rFonts w:ascii="David" w:eastAsia="Times New Roman" w:hAnsi="David" w:cs="David"/>
          <w:b/>
          <w:bCs/>
          <w:color w:val="000000"/>
          <w:rtl/>
        </w:rPr>
        <w:t>אבער נישט דורך דער יגיעה וואס מ'האט זיך אנגעהארעוועט</w:t>
      </w:r>
      <w:r>
        <w:rPr>
          <w:rFonts w:ascii="David" w:eastAsia="Times New Roman" w:hAnsi="David" w:cs="David" w:hint="cs"/>
          <w:b/>
          <w:bCs/>
          <w:color w:val="000000"/>
          <w:rtl/>
        </w:rPr>
        <w:t>!</w:t>
      </w:r>
      <w:r w:rsidRPr="0075142D">
        <w:rPr>
          <w:rFonts w:ascii="David" w:eastAsia="Times New Roman" w:hAnsi="David" w:cs="David"/>
          <w:b/>
          <w:bCs/>
          <w:color w:val="000000"/>
          <w:rtl/>
        </w:rPr>
        <w:t xml:space="preserve"> דאס דערגרייכט מען נישט מיט די יגיעה</w:t>
      </w:r>
      <w:r>
        <w:rPr>
          <w:rFonts w:ascii="David" w:eastAsia="Times New Roman" w:hAnsi="David" w:cs="David" w:hint="cs"/>
          <w:b/>
          <w:bCs/>
          <w:color w:val="000000"/>
          <w:rtl/>
        </w:rPr>
        <w:t>!</w:t>
      </w:r>
      <w:r w:rsidRPr="0075142D">
        <w:rPr>
          <w:rFonts w:ascii="David" w:eastAsia="Times New Roman" w:hAnsi="David" w:cs="David"/>
          <w:b/>
          <w:bCs/>
          <w:color w:val="000000"/>
          <w:rtl/>
        </w:rPr>
        <w:t xml:space="preserve"> ווארן אהן א מתנת אלקים קאן מען נישט דערגרייכן</w:t>
      </w:r>
      <w:r>
        <w:rPr>
          <w:rFonts w:ascii="David" w:eastAsia="Times New Roman" w:hAnsi="David" w:cs="David" w:hint="cs"/>
          <w:b/>
          <w:bCs/>
          <w:color w:val="000000"/>
          <w:rtl/>
        </w:rPr>
        <w:t>!</w:t>
      </w:r>
      <w:r w:rsidRPr="0075142D">
        <w:rPr>
          <w:rFonts w:ascii="David" w:eastAsia="Times New Roman" w:hAnsi="David" w:cs="David"/>
          <w:b/>
          <w:bCs/>
          <w:color w:val="000000"/>
          <w:rtl/>
        </w:rPr>
        <w:t xml:space="preserve"> וואס דען</w:t>
      </w:r>
      <w:r w:rsidRPr="0075142D">
        <w:rPr>
          <w:rFonts w:ascii="David" w:eastAsia="Times New Roman" w:hAnsi="David" w:cs="David" w:hint="cs"/>
          <w:b/>
          <w:bCs/>
          <w:color w:val="000000"/>
          <w:rtl/>
        </w:rPr>
        <w:t>?</w:t>
      </w:r>
      <w:r w:rsidRPr="0075142D">
        <w:rPr>
          <w:rFonts w:ascii="David" w:eastAsia="Times New Roman" w:hAnsi="David" w:cs="David"/>
          <w:b/>
          <w:bCs/>
          <w:color w:val="000000"/>
          <w:rtl/>
        </w:rPr>
        <w:t xml:space="preserve"> דער בוכ"ע גיט נאר דעמאלץ דיא מתנה ווייל מ'פלאגט זיך</w:t>
      </w:r>
      <w:r w:rsidRPr="0075142D">
        <w:rPr>
          <w:rFonts w:ascii="David" w:eastAsia="Times New Roman" w:hAnsi="David" w:cs="David" w:hint="cs"/>
          <w:b/>
          <w:bCs/>
          <w:color w:val="000000"/>
          <w:rtl/>
        </w:rPr>
        <w:t>!</w:t>
      </w:r>
      <w:r w:rsidRPr="00822346">
        <w:rPr>
          <w:rFonts w:ascii="David" w:eastAsia="Times New Roman" w:hAnsi="David" w:cs="David"/>
          <w:color w:val="000000"/>
          <w:rtl/>
        </w:rPr>
        <w:t xml:space="preserve"> אויף דעם איז מען דאך געקומען אויף דעם עולם מ'זאל זיך מייגע זיין אויף דער תוה"ק און אויפן אמת, נישט אזוי גרינג, ווארן מלאכים וואס זיי טוען אליין עבודה איז דא גענוג אויף די עולמות העליונים, דיא וועלט האט מען דאך באשאפן אויף דער בחינה אז מ'זאל זיך מייגע זיין אויף דער תוה"ק און אויפן אמת.</w:t>
      </w:r>
    </w:p>
    <w:p w:rsidR="00D279E2" w:rsidRPr="003134FC" w:rsidRDefault="00D279E2" w:rsidP="00D279E2">
      <w:pPr>
        <w:pStyle w:val="FootnoteText"/>
        <w:tabs>
          <w:tab w:val="left" w:pos="9090"/>
        </w:tabs>
        <w:spacing w:before="0"/>
        <w:ind w:left="180" w:right="360"/>
        <w:rPr>
          <w:rFonts w:ascii="David" w:hAnsi="David" w:cs="David"/>
        </w:rPr>
      </w:pPr>
      <w:r>
        <w:rPr>
          <w:rFonts w:ascii="David" w:eastAsia="Times New Roman" w:hAnsi="David" w:cs="David" w:hint="cs"/>
          <w:color w:val="000000"/>
          <w:rtl/>
        </w:rPr>
        <w:t>@ובזה מבאר רבינו דברי ה</w:t>
      </w:r>
      <w:r w:rsidRPr="00CB72DA">
        <w:rPr>
          <w:rFonts w:ascii="David" w:eastAsia="Times New Roman" w:hAnsi="David" w:cs="David"/>
          <w:color w:val="000000"/>
          <w:rtl/>
        </w:rPr>
        <w:t xml:space="preserve">מדרש רבה (פל"ג ב') </w:t>
      </w:r>
      <w:r>
        <w:rPr>
          <w:rFonts w:ascii="David" w:eastAsia="Times New Roman" w:hAnsi="David" w:cs="David" w:hint="cs"/>
          <w:color w:val="000000"/>
          <w:rtl/>
        </w:rPr>
        <w:t xml:space="preserve">שדרשו את הפסוק </w:t>
      </w:r>
      <w:r w:rsidRPr="0075142D">
        <w:rPr>
          <w:rFonts w:ascii="David" w:eastAsia="Times New Roman" w:hAnsi="David" w:cs="David"/>
          <w:color w:val="000000"/>
          <w:highlight w:val="yellow"/>
          <w:rtl/>
        </w:rPr>
        <w:t>()</w:t>
      </w:r>
      <w:r w:rsidRPr="00CB72DA">
        <w:rPr>
          <w:rFonts w:ascii="David" w:eastAsia="Times New Roman" w:hAnsi="David" w:cs="David"/>
          <w:color w:val="000000"/>
          <w:rtl/>
        </w:rPr>
        <w:t xml:space="preserve"> </w:t>
      </w:r>
      <w:r>
        <w:rPr>
          <w:rFonts w:ascii="David" w:eastAsia="Times New Roman" w:hAnsi="David" w:cs="David" w:hint="cs"/>
          <w:color w:val="000000"/>
          <w:rtl/>
        </w:rPr>
        <w:t>'</w:t>
      </w:r>
      <w:r w:rsidRPr="00CB72DA">
        <w:rPr>
          <w:rFonts w:ascii="David" w:eastAsia="Times New Roman" w:hAnsi="David" w:cs="David"/>
          <w:color w:val="000000"/>
          <w:rtl/>
        </w:rPr>
        <w:t>עלית למרום שבית שבי לקחת מתנות באדם</w:t>
      </w:r>
      <w:r>
        <w:rPr>
          <w:rFonts w:ascii="David" w:eastAsia="Times New Roman" w:hAnsi="David" w:cs="David" w:hint="cs"/>
          <w:color w:val="000000"/>
          <w:rtl/>
        </w:rPr>
        <w:t xml:space="preserve">'  על התורה הקדושה שנקראת לקיחה ומתנה, ולכאורה הם תרתי דסתרי, אך להנ"ל אתי שפיר, וז"ל: </w:t>
      </w:r>
      <w:r w:rsidRPr="00822346">
        <w:rPr>
          <w:rFonts w:ascii="David" w:eastAsia="Times New Roman" w:hAnsi="David" w:cs="David"/>
          <w:color w:val="000000"/>
          <w:rtl/>
        </w:rPr>
        <w:t xml:space="preserve">איבערדעם איז דאס אמת, </w:t>
      </w:r>
      <w:r w:rsidRPr="0075142D">
        <w:rPr>
          <w:rFonts w:ascii="David" w:eastAsia="Times New Roman" w:hAnsi="David" w:cs="David"/>
          <w:b/>
          <w:bCs/>
          <w:color w:val="000000"/>
          <w:rtl/>
        </w:rPr>
        <w:t>קודם איז עס אזוי ווי 'לקיחה',</w:t>
      </w:r>
      <w:r w:rsidRPr="00822346">
        <w:rPr>
          <w:rFonts w:ascii="David" w:eastAsia="Times New Roman" w:hAnsi="David" w:cs="David"/>
          <w:color w:val="000000"/>
          <w:rtl/>
        </w:rPr>
        <w:t xml:space="preserve"> </w:t>
      </w:r>
      <w:r w:rsidRPr="0075142D">
        <w:rPr>
          <w:rFonts w:ascii="David" w:eastAsia="Times New Roman" w:hAnsi="David" w:cs="David"/>
          <w:b/>
          <w:bCs/>
          <w:color w:val="000000"/>
          <w:rtl/>
        </w:rPr>
        <w:t>מ'טוהט עפעס דערפאר, מ'באקומט עס נישט אומזיסט, ס'איז אזוי ווי לקיחה אז מ'פלאגט זיך דערויף,</w:t>
      </w:r>
      <w:r w:rsidRPr="00822346">
        <w:rPr>
          <w:rFonts w:ascii="David" w:eastAsia="Times New Roman" w:hAnsi="David" w:cs="David"/>
          <w:color w:val="000000"/>
          <w:rtl/>
        </w:rPr>
        <w:t xml:space="preserve"> אזוי ווי מ'גייט קויפן א זאך און מ'צאלט עפעס דערפאר, מ'גיט אוועק יגיעות מיט כוחות, יגיעות הגוף והנפש מ'זאל עפעס דערגרייכן, איבערדעם איז עס </w:t>
      </w:r>
      <w:r>
        <w:rPr>
          <w:rFonts w:ascii="David" w:eastAsia="Times New Roman" w:hAnsi="David" w:cs="David" w:hint="cs"/>
          <w:color w:val="000000"/>
          <w:rtl/>
        </w:rPr>
        <w:t>'</w:t>
      </w:r>
      <w:r w:rsidRPr="00822346">
        <w:rPr>
          <w:rFonts w:ascii="David" w:eastAsia="Times New Roman" w:hAnsi="David" w:cs="David"/>
          <w:color w:val="000000"/>
          <w:rtl/>
        </w:rPr>
        <w:t>לקיחה</w:t>
      </w:r>
      <w:r>
        <w:rPr>
          <w:rFonts w:ascii="David" w:eastAsia="Times New Roman" w:hAnsi="David" w:cs="David" w:hint="cs"/>
          <w:color w:val="000000"/>
          <w:rtl/>
        </w:rPr>
        <w:t>'</w:t>
      </w:r>
      <w:r w:rsidRPr="00822346">
        <w:rPr>
          <w:rFonts w:ascii="David" w:eastAsia="Times New Roman" w:hAnsi="David" w:cs="David"/>
          <w:color w:val="000000"/>
          <w:rtl/>
        </w:rPr>
        <w:t xml:space="preserve">, אבער דער אמת איז, </w:t>
      </w:r>
      <w:r w:rsidRPr="0075142D">
        <w:rPr>
          <w:rFonts w:ascii="David" w:eastAsia="Times New Roman" w:hAnsi="David" w:cs="David"/>
          <w:b/>
          <w:bCs/>
          <w:color w:val="000000"/>
          <w:rtl/>
        </w:rPr>
        <w:t>דעס וואס מ'דערגרייכט דעס איז א 'מתנה', ווארן מיט דער עשיה קען מען נישט דערגרייכן</w:t>
      </w:r>
      <w:r w:rsidRPr="00822346">
        <w:rPr>
          <w:rFonts w:ascii="David" w:eastAsia="Times New Roman" w:hAnsi="David" w:cs="David"/>
          <w:color w:val="000000"/>
          <w:rtl/>
        </w:rPr>
        <w:t>, אזוי ווי ס'איז יגעת ומצאת, דיא מציאה איז שוין בחינת מתנה, אבער די יגיעה דעס איז בחינת לקיחה, דאס איז ביידע אמת.</w:t>
      </w:r>
      <w:r w:rsidRPr="00C21148" w:rsidDel="00C21148">
        <w:rPr>
          <w:rFonts w:ascii="David" w:eastAsia="Times New Roman" w:hAnsi="David" w:cs="David"/>
          <w:color w:val="000000"/>
          <w:rtl/>
        </w:rPr>
        <w:t xml:space="preserve"> </w:t>
      </w:r>
    </w:p>
  </w:footnote>
  <w:footnote w:id="12">
    <w:p w:rsidR="00D279E2" w:rsidRDefault="00D279E2" w:rsidP="00D279E2">
      <w:pPr>
        <w:pStyle w:val="FootnoteText"/>
        <w:tabs>
          <w:tab w:val="left" w:pos="9090"/>
        </w:tabs>
        <w:ind w:left="180" w:right="360"/>
      </w:pPr>
      <w:r>
        <w:rPr>
          <w:rStyle w:val="FootnoteReference"/>
        </w:rPr>
        <w:footnoteRef/>
      </w:r>
      <w:r>
        <w:rPr>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(קדושים עמ' קכה)</w:t>
      </w:r>
      <w:r w:rsidRPr="008A2D60">
        <w:rPr>
          <w:rFonts w:ascii="David" w:hAnsi="David" w:cs="David"/>
          <w:rtl/>
        </w:rPr>
        <w:t>:</w:t>
      </w:r>
      <w:r>
        <w:rPr>
          <w:rFonts w:ascii="David" w:hAnsi="David" w:cs="David"/>
          <w:rtl/>
        </w:rPr>
        <w:t xml:space="preserve"> </w:t>
      </w:r>
      <w:r w:rsidRPr="008A2D60">
        <w:rPr>
          <w:rFonts w:ascii="David" w:hAnsi="David" w:cs="David"/>
          <w:rtl/>
        </w:rPr>
        <w:t xml:space="preserve">מאמרם ז''ל (מגילה ו ע"ב) 'יגעתי ומצאתי תאמין', פירוש </w:t>
      </w:r>
      <w:r w:rsidRPr="008A2D60">
        <w:rPr>
          <w:rFonts w:ascii="David" w:hAnsi="David" w:cs="David"/>
          <w:b/>
          <w:bCs/>
          <w:rtl/>
        </w:rPr>
        <w:t>כאשר האדם מייגע עצמו בלימוד התורה עד מקום שידו מגעת, הקב''ה מזכהו להבין ולהשכיל בה יותר ממה שהיה בכוחו להשיג על פי עמלו ויגיעתו, דמשמיא קא זכו ליה השגת נפלאות בתוה''ק, כי מתנה היא לו חלף עבודתו ויגיעתו בתוה''ק</w:t>
      </w:r>
      <w:r w:rsidRPr="008A2D60">
        <w:rPr>
          <w:rFonts w:ascii="David" w:hAnsi="David" w:cs="David"/>
          <w:rtl/>
        </w:rPr>
        <w:t>. וזהו שאמרו 'יגעתי ומצאתי', דאף בשעת היגיעה זוכה לתוספת הארה והשגה בתוה''ק בבחינת מציאה, דהיינו יותר מכפי עמלו וטרחתו בה</w:t>
      </w:r>
      <w:r>
        <w:rPr>
          <w:rFonts w:ascii="David" w:hAnsi="David" w:cs="David"/>
          <w:rtl/>
        </w:rPr>
        <w:t>.</w:t>
      </w:r>
    </w:p>
  </w:footnote>
  <w:footnote w:id="13">
    <w:p w:rsidR="00D279E2" w:rsidRDefault="00D279E2" w:rsidP="00D279E2">
      <w:pPr>
        <w:pStyle w:val="FootnoteText"/>
        <w:tabs>
          <w:tab w:val="left" w:pos="9090"/>
        </w:tabs>
        <w:ind w:left="180" w:right="360"/>
        <w:rPr>
          <w:rFonts w:ascii="David" w:hAnsi="David" w:cs="David"/>
          <w:rtl/>
        </w:rPr>
      </w:pPr>
      <w:r>
        <w:rPr>
          <w:rStyle w:val="FootnoteReference"/>
        </w:rPr>
        <w:footnoteRef/>
      </w:r>
      <w:r>
        <w:rPr>
          <w:rtl/>
        </w:rPr>
        <w:t xml:space="preserve"> </w:t>
      </w:r>
      <w:r w:rsidRPr="0075142D">
        <w:rPr>
          <w:rFonts w:ascii="David" w:eastAsia="Times New Roman" w:hAnsi="David" w:cs="David"/>
          <w:b/>
          <w:bCs/>
          <w:color w:val="000000"/>
          <w:rtl/>
        </w:rPr>
        <w:t>דברי יואל</w:t>
      </w:r>
      <w:r w:rsidRPr="0075142D">
        <w:rPr>
          <w:rFonts w:ascii="David" w:eastAsia="Times New Roman" w:hAnsi="David" w:cs="David"/>
          <w:color w:val="000000"/>
          <w:rtl/>
        </w:rPr>
        <w:t xml:space="preserve"> (לך עמ' רנט)</w:t>
      </w:r>
      <w:r>
        <w:rPr>
          <w:rFonts w:ascii="David" w:eastAsia="Times New Roman" w:hAnsi="David" w:cs="David" w:hint="cs"/>
          <w:color w:val="000000"/>
          <w:rtl/>
        </w:rPr>
        <w:t>:</w:t>
      </w:r>
      <w:r w:rsidRPr="0075142D">
        <w:rPr>
          <w:rFonts w:ascii="David" w:hAnsi="David" w:cs="David"/>
          <w:rtl/>
        </w:rPr>
        <w:t xml:space="preserve"> </w:t>
      </w:r>
      <w:r w:rsidRPr="00507E46">
        <w:rPr>
          <w:rFonts w:ascii="David" w:hAnsi="David" w:cs="David"/>
          <w:rtl/>
        </w:rPr>
        <w:t>דברי ק"ז הישמח משה זלל"ה (בתפלה למשה קי"ט) עה"פ שש אנכי על אמרתך כמוצא שלל רב, דיל"ד דמציאה אינו שלל ושלל אינו מציאה והם ב' הפכים, וכמו"כ יל"ד באמרם ז"ל ויגעתי ומצאתי תאמין דמציאה בא בהיסח הדעת, ואיך יאמר יגעתי ומצאתי דאם יגע אין זה מציאה והם ב' הפכים</w:t>
      </w:r>
      <w:r>
        <w:rPr>
          <w:rFonts w:ascii="David" w:hAnsi="David" w:cs="David" w:hint="cs"/>
          <w:rtl/>
        </w:rPr>
        <w:t>.</w:t>
      </w:r>
    </w:p>
    <w:p w:rsidR="00D279E2" w:rsidRDefault="00D279E2" w:rsidP="00D279E2">
      <w:pPr>
        <w:pStyle w:val="FootnoteText"/>
        <w:tabs>
          <w:tab w:val="left" w:pos="9090"/>
        </w:tabs>
        <w:ind w:left="180" w:right="360"/>
        <w:rPr>
          <w:rFonts w:ascii="David" w:hAnsi="David" w:cs="David"/>
          <w:rtl/>
        </w:rPr>
      </w:pPr>
      <w:r w:rsidRPr="00507E46">
        <w:rPr>
          <w:rFonts w:ascii="David" w:hAnsi="David" w:cs="David"/>
          <w:rtl/>
        </w:rPr>
        <w:t>ו</w:t>
      </w:r>
      <w:r>
        <w:rPr>
          <w:rFonts w:ascii="David" w:hAnsi="David" w:cs="David"/>
          <w:rtl/>
        </w:rPr>
        <w:t xml:space="preserve">ביאר ז"ל </w:t>
      </w:r>
      <w:r>
        <w:rPr>
          <w:rFonts w:ascii="David" w:hAnsi="David" w:cs="David" w:hint="cs"/>
          <w:rtl/>
        </w:rPr>
        <w:t>על פי מה שכתב</w:t>
      </w:r>
      <w:r>
        <w:rPr>
          <w:rFonts w:ascii="David" w:hAnsi="David" w:cs="David"/>
          <w:rtl/>
        </w:rPr>
        <w:t xml:space="preserve"> החן טוב </w:t>
      </w:r>
      <w:r>
        <w:rPr>
          <w:rFonts w:ascii="David" w:hAnsi="David" w:cs="David" w:hint="cs"/>
          <w:rtl/>
        </w:rPr>
        <w:t>(</w:t>
      </w:r>
      <w:r>
        <w:rPr>
          <w:rFonts w:ascii="David" w:hAnsi="David" w:cs="David"/>
          <w:rtl/>
        </w:rPr>
        <w:t>פ' יתרו</w:t>
      </w:r>
      <w:r>
        <w:rPr>
          <w:rFonts w:ascii="David" w:hAnsi="David" w:cs="David" w:hint="cs"/>
          <w:rtl/>
        </w:rPr>
        <w:t xml:space="preserve">)... </w:t>
      </w:r>
      <w:r w:rsidRPr="00507E46">
        <w:rPr>
          <w:rFonts w:ascii="David" w:hAnsi="David" w:cs="David"/>
          <w:rtl/>
        </w:rPr>
        <w:t>כי התורה אינו בא רק ע</w:t>
      </w:r>
      <w:r>
        <w:rPr>
          <w:rFonts w:ascii="David" w:hAnsi="David" w:cs="David" w:hint="cs"/>
          <w:rtl/>
        </w:rPr>
        <w:t xml:space="preserve">ל ידי </w:t>
      </w:r>
      <w:r w:rsidRPr="00507E46">
        <w:rPr>
          <w:rFonts w:ascii="David" w:hAnsi="David" w:cs="David"/>
          <w:rtl/>
        </w:rPr>
        <w:t xml:space="preserve">יגיעה, כאומרם יגעתי ומצאת תאמין, </w:t>
      </w:r>
      <w:r>
        <w:rPr>
          <w:rFonts w:ascii="David" w:hAnsi="David" w:cs="David" w:hint="cs"/>
          <w:rtl/>
        </w:rPr>
        <w:t>ואף על פי כן</w:t>
      </w:r>
      <w:r w:rsidRPr="00507E46">
        <w:rPr>
          <w:rFonts w:ascii="David" w:hAnsi="David" w:cs="David"/>
          <w:rtl/>
        </w:rPr>
        <w:t xml:space="preserve"> אינו בא ע</w:t>
      </w:r>
      <w:r>
        <w:rPr>
          <w:rFonts w:ascii="David" w:hAnsi="David" w:cs="David" w:hint="cs"/>
          <w:rtl/>
        </w:rPr>
        <w:t>ל ידי</w:t>
      </w:r>
      <w:r w:rsidRPr="00507E46">
        <w:rPr>
          <w:rFonts w:ascii="David" w:hAnsi="David" w:cs="David"/>
          <w:rtl/>
        </w:rPr>
        <w:t xml:space="preserve"> יגיעה מעט, רק שמצטער עצמו הרבה להבין, ולפעמים אינו מכיר האמת ואינו מוצא כלום, וברגע א</w:t>
      </w:r>
      <w:r>
        <w:rPr>
          <w:rFonts w:ascii="David" w:hAnsi="David" w:cs="David" w:hint="cs"/>
          <w:rtl/>
        </w:rPr>
        <w:t>חד</w:t>
      </w:r>
      <w:r w:rsidRPr="00507E46">
        <w:rPr>
          <w:rFonts w:ascii="David" w:hAnsi="David" w:cs="David"/>
          <w:rtl/>
        </w:rPr>
        <w:t xml:space="preserve"> נפתחין לו שערי אורה אורות גדולים מאוד, והרי זה כמציאה אחר היגיעה, וזה להורות כי לא בכח יגבר איש כי אם לד' הישועה, והוא ית' לא יתננו כ"א למי שעמל בה כדי שתקרא על שמו עכ"ד החן טוב</w:t>
      </w:r>
      <w:r>
        <w:rPr>
          <w:rFonts w:ascii="David" w:hAnsi="David" w:cs="David" w:hint="cs"/>
          <w:rtl/>
        </w:rPr>
        <w:t>.</w:t>
      </w:r>
    </w:p>
    <w:p w:rsidR="00D279E2" w:rsidRDefault="00D279E2" w:rsidP="00D279E2">
      <w:pPr>
        <w:pStyle w:val="FootnoteText"/>
        <w:tabs>
          <w:tab w:val="left" w:pos="9090"/>
        </w:tabs>
        <w:ind w:left="180" w:right="360"/>
        <w:rPr>
          <w:rFonts w:ascii="David" w:hAnsi="David" w:cs="David"/>
          <w:b/>
          <w:bCs/>
          <w:rtl/>
        </w:rPr>
      </w:pPr>
      <w:r w:rsidRPr="00507E46">
        <w:rPr>
          <w:rFonts w:ascii="David" w:hAnsi="David" w:cs="David"/>
          <w:rtl/>
        </w:rPr>
        <w:t xml:space="preserve">ובזה יבואר </w:t>
      </w:r>
      <w:r>
        <w:rPr>
          <w:rFonts w:ascii="David" w:hAnsi="David" w:cs="David" w:hint="cs"/>
          <w:rtl/>
        </w:rPr>
        <w:t>'</w:t>
      </w:r>
      <w:r w:rsidRPr="00507E46">
        <w:rPr>
          <w:rFonts w:ascii="David" w:hAnsi="David" w:cs="David"/>
          <w:rtl/>
        </w:rPr>
        <w:t>יגעתי ומצאתי תאמין</w:t>
      </w:r>
      <w:r>
        <w:rPr>
          <w:rFonts w:ascii="David" w:hAnsi="David" w:cs="David" w:hint="cs"/>
          <w:rtl/>
        </w:rPr>
        <w:t>'</w:t>
      </w:r>
      <w:r w:rsidRPr="00507E46">
        <w:rPr>
          <w:rFonts w:ascii="David" w:hAnsi="David" w:cs="David"/>
          <w:rtl/>
        </w:rPr>
        <w:t>, דע"י היגיעה זוכה אח</w:t>
      </w:r>
      <w:r>
        <w:rPr>
          <w:rFonts w:ascii="David" w:hAnsi="David" w:cs="David" w:hint="cs"/>
          <w:rtl/>
        </w:rPr>
        <w:t>ר כך</w:t>
      </w:r>
      <w:r w:rsidRPr="00507E46">
        <w:rPr>
          <w:rFonts w:ascii="David" w:hAnsi="David" w:cs="David"/>
          <w:rtl/>
        </w:rPr>
        <w:t xml:space="preserve"> למציאה רבה הבא בהיסח הדעת, וז</w:t>
      </w:r>
      <w:r>
        <w:rPr>
          <w:rFonts w:ascii="David" w:hAnsi="David" w:cs="David" w:hint="cs"/>
          <w:rtl/>
        </w:rPr>
        <w:t>ה שאמר</w:t>
      </w:r>
      <w:r w:rsidRPr="00507E46">
        <w:rPr>
          <w:rFonts w:ascii="David" w:hAnsi="David" w:cs="David"/>
          <w:rtl/>
        </w:rPr>
        <w:t xml:space="preserve"> </w:t>
      </w:r>
      <w:r>
        <w:rPr>
          <w:rFonts w:ascii="David" w:hAnsi="David" w:cs="David" w:hint="cs"/>
          <w:rtl/>
        </w:rPr>
        <w:t>'</w:t>
      </w:r>
      <w:r w:rsidRPr="00507E46">
        <w:rPr>
          <w:rFonts w:ascii="David" w:hAnsi="David" w:cs="David"/>
          <w:rtl/>
        </w:rPr>
        <w:t>כמוצא שלל רב</w:t>
      </w:r>
      <w:r>
        <w:rPr>
          <w:rFonts w:ascii="David" w:hAnsi="David" w:cs="David" w:hint="cs"/>
          <w:rtl/>
        </w:rPr>
        <w:t>'</w:t>
      </w:r>
      <w:r w:rsidRPr="00507E46">
        <w:rPr>
          <w:rFonts w:ascii="David" w:hAnsi="David" w:cs="David"/>
          <w:rtl/>
        </w:rPr>
        <w:t>, דאחר ששללו בכח מוצא מציאה ונקראת על שמו כשלל עכ"ד ק"ז זלל"ה</w:t>
      </w:r>
      <w:r>
        <w:rPr>
          <w:rFonts w:ascii="David" w:hAnsi="David" w:cs="David" w:hint="cs"/>
          <w:rtl/>
        </w:rPr>
        <w:t>.</w:t>
      </w:r>
      <w:r w:rsidRPr="00507E46">
        <w:rPr>
          <w:rFonts w:ascii="David" w:hAnsi="David" w:cs="David"/>
          <w:rtl/>
        </w:rPr>
        <w:t xml:space="preserve"> </w:t>
      </w:r>
    </w:p>
    <w:p w:rsidR="00D279E2" w:rsidRPr="0075142D" w:rsidRDefault="00D279E2" w:rsidP="00D279E2">
      <w:pPr>
        <w:pStyle w:val="FootnoteText"/>
        <w:tabs>
          <w:tab w:val="left" w:pos="9090"/>
        </w:tabs>
        <w:ind w:left="180" w:right="360"/>
        <w:rPr>
          <w:rFonts w:ascii="David" w:hAnsi="David" w:cs="David"/>
        </w:rPr>
      </w:pPr>
      <w:r>
        <w:rPr>
          <w:rFonts w:ascii="David" w:hAnsi="David" w:cs="David" w:hint="cs"/>
          <w:b/>
          <w:bCs/>
          <w:rtl/>
        </w:rPr>
        <w:t>@וב</w:t>
      </w:r>
      <w:r w:rsidRPr="0075142D">
        <w:rPr>
          <w:rFonts w:ascii="David" w:hAnsi="David" w:cs="David" w:hint="eastAsia"/>
          <w:b/>
          <w:bCs/>
          <w:rtl/>
        </w:rPr>
        <w:t>דברות</w:t>
      </w:r>
      <w:r w:rsidRPr="0075142D">
        <w:rPr>
          <w:rFonts w:ascii="David" w:hAnsi="David" w:cs="David"/>
          <w:b/>
          <w:bCs/>
          <w:rtl/>
        </w:rPr>
        <w:t xml:space="preserve"> </w:t>
      </w:r>
      <w:r w:rsidRPr="0075142D">
        <w:rPr>
          <w:rFonts w:ascii="David" w:hAnsi="David" w:cs="David" w:hint="eastAsia"/>
          <w:b/>
          <w:bCs/>
          <w:rtl/>
        </w:rPr>
        <w:t>קודש</w:t>
      </w:r>
      <w:r w:rsidRPr="0075142D">
        <w:rPr>
          <w:rFonts w:ascii="David" w:hAnsi="David" w:cs="David"/>
          <w:rtl/>
        </w:rPr>
        <w:t xml:space="preserve"> (פתיחה, בהר תשכ"ה): דער זיידע זכרונו לברכה אין ישמח משה (בתפל"מ קי"ט עה"כ שש אנכי) פרעגט ער </w:t>
      </w:r>
      <w:r>
        <w:rPr>
          <w:rFonts w:ascii="David" w:hAnsi="David" w:cs="David" w:hint="cs"/>
          <w:rtl/>
        </w:rPr>
        <w:t>() '</w:t>
      </w:r>
      <w:r w:rsidRPr="0075142D">
        <w:rPr>
          <w:rFonts w:ascii="David" w:hAnsi="David" w:cs="David"/>
          <w:rtl/>
        </w:rPr>
        <w:t>יגעת ומצאת תאמין</w:t>
      </w:r>
      <w:r>
        <w:rPr>
          <w:rFonts w:ascii="David" w:hAnsi="David" w:cs="David" w:hint="cs"/>
          <w:rtl/>
        </w:rPr>
        <w:t>'</w:t>
      </w:r>
      <w:r w:rsidRPr="0075142D">
        <w:rPr>
          <w:rFonts w:ascii="David" w:hAnsi="David" w:cs="David"/>
          <w:rtl/>
        </w:rPr>
        <w:t>, פרעגט ער די קשיא</w:t>
      </w:r>
      <w:r>
        <w:rPr>
          <w:rFonts w:ascii="David" w:hAnsi="David" w:cs="David" w:hint="cs"/>
          <w:rtl/>
        </w:rPr>
        <w:t>,</w:t>
      </w:r>
      <w:r w:rsidRPr="0075142D">
        <w:rPr>
          <w:rFonts w:ascii="David" w:hAnsi="David" w:cs="David"/>
          <w:rtl/>
        </w:rPr>
        <w:t xml:space="preserve"> געוויינטליך א מציאה איז</w:t>
      </w:r>
      <w:r>
        <w:rPr>
          <w:rFonts w:ascii="David" w:hAnsi="David" w:cs="David" w:hint="cs"/>
          <w:rtl/>
        </w:rPr>
        <w:t>,</w:t>
      </w:r>
      <w:r w:rsidRPr="0075142D">
        <w:rPr>
          <w:rFonts w:ascii="David" w:hAnsi="David" w:cs="David"/>
          <w:rtl/>
        </w:rPr>
        <w:t xml:space="preserve"> אז ס'קומט בהיסח הדעת, אז מ'איז זיך דערויף מייגע</w:t>
      </w:r>
      <w:r>
        <w:rPr>
          <w:rFonts w:ascii="David" w:hAnsi="David" w:cs="David" w:hint="cs"/>
          <w:rtl/>
        </w:rPr>
        <w:t>,</w:t>
      </w:r>
      <w:r w:rsidRPr="0075142D">
        <w:rPr>
          <w:rFonts w:ascii="David" w:hAnsi="David" w:cs="David"/>
          <w:rtl/>
        </w:rPr>
        <w:t xml:space="preserve"> מ'זוכט עס</w:t>
      </w:r>
      <w:r>
        <w:rPr>
          <w:rFonts w:ascii="David" w:hAnsi="David" w:cs="David" w:hint="cs"/>
          <w:rtl/>
        </w:rPr>
        <w:t>,</w:t>
      </w:r>
      <w:r w:rsidRPr="0075142D">
        <w:rPr>
          <w:rFonts w:ascii="David" w:hAnsi="David" w:cs="David"/>
          <w:rtl/>
        </w:rPr>
        <w:t xml:space="preserve"> איז דאך עס נישט קיין מציאה, וואס זאגט ער יגעת ומצאת</w:t>
      </w:r>
      <w:r>
        <w:rPr>
          <w:rFonts w:ascii="David" w:hAnsi="David" w:cs="David" w:hint="cs"/>
          <w:rtl/>
        </w:rPr>
        <w:t>?</w:t>
      </w:r>
      <w:r w:rsidRPr="0075142D">
        <w:rPr>
          <w:rFonts w:ascii="David" w:hAnsi="David" w:cs="David"/>
          <w:rtl/>
        </w:rPr>
        <w:t xml:space="preserve"> זאגט ער </w:t>
      </w:r>
      <w:r w:rsidRPr="0075142D">
        <w:rPr>
          <w:rFonts w:ascii="David" w:hAnsi="David" w:cs="David"/>
          <w:b/>
          <w:bCs/>
          <w:rtl/>
        </w:rPr>
        <w:t>ס'איז פארהאנדן מ'איז זיך מייגע און מ'פארשטייט נישט, און אן אנדערס מאהל פארשטייט מען עס פלוצים, ס'דאכט זיך ס'איז א מציאה, דאס איז פאר דעם ווייל דו האסט דיך דעמאלץ מייגע געווען,</w:t>
      </w:r>
      <w:r w:rsidRPr="0075142D">
        <w:rPr>
          <w:rFonts w:ascii="David" w:hAnsi="David" w:cs="David"/>
          <w:rtl/>
        </w:rPr>
        <w:t xml:space="preserve"> אזוי זאגט דער ישמח משה.</w:t>
      </w:r>
    </w:p>
  </w:footnote>
  <w:footnote w:id="14">
    <w:p w:rsidR="00D279E2" w:rsidRDefault="00D279E2" w:rsidP="00D279E2">
      <w:pPr>
        <w:widowControl w:val="0"/>
        <w:tabs>
          <w:tab w:val="left" w:pos="9090"/>
        </w:tabs>
        <w:autoSpaceDE w:val="0"/>
        <w:autoSpaceDN w:val="0"/>
        <w:adjustRightInd w:val="0"/>
        <w:spacing w:before="0"/>
        <w:ind w:left="180" w:right="360"/>
        <w:rPr>
          <w:rFonts w:ascii="David" w:hAnsi="David" w:cs="David"/>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Pr>
          <w:rFonts w:ascii="David" w:eastAsia="Times New Roman" w:hAnsi="David" w:cs="David" w:hint="cs"/>
          <w:b/>
          <w:bCs/>
          <w:color w:val="000000"/>
          <w:sz w:val="20"/>
          <w:szCs w:val="20"/>
          <w:rtl/>
        </w:rPr>
        <w:t xml:space="preserve">דברות </w:t>
      </w:r>
      <w:r w:rsidRPr="00F74AF4">
        <w:rPr>
          <w:rFonts w:ascii="David" w:eastAsia="Times New Roman" w:hAnsi="David" w:cs="David" w:hint="eastAsia"/>
          <w:b/>
          <w:bCs/>
          <w:color w:val="000000"/>
          <w:sz w:val="20"/>
          <w:szCs w:val="20"/>
          <w:rtl/>
        </w:rPr>
        <w:t>קודש</w:t>
      </w:r>
      <w:r w:rsidRPr="00F74AF4">
        <w:rPr>
          <w:rFonts w:ascii="David" w:eastAsia="Times New Roman" w:hAnsi="David" w:cs="David"/>
          <w:color w:val="000000"/>
          <w:sz w:val="20"/>
          <w:szCs w:val="20"/>
          <w:rtl/>
        </w:rPr>
        <w:t xml:space="preserve"> (פתי</w:t>
      </w:r>
      <w:r w:rsidRPr="00F74AF4">
        <w:rPr>
          <w:rFonts w:ascii="David" w:eastAsia="Times New Roman" w:hAnsi="David" w:cs="David" w:hint="eastAsia"/>
          <w:color w:val="000000"/>
          <w:sz w:val="20"/>
          <w:szCs w:val="20"/>
          <w:rtl/>
        </w:rPr>
        <w:t>חה</w:t>
      </w:r>
      <w:r w:rsidRPr="00F74AF4">
        <w:rPr>
          <w:rFonts w:ascii="David" w:eastAsia="Times New Roman" w:hAnsi="David" w:cs="David"/>
          <w:color w:val="000000"/>
          <w:sz w:val="20"/>
          <w:szCs w:val="20"/>
          <w:rtl/>
        </w:rPr>
        <w:t xml:space="preserve">, </w:t>
      </w:r>
      <w:r w:rsidRPr="00F74AF4">
        <w:rPr>
          <w:rFonts w:ascii="David" w:eastAsia="Times New Roman" w:hAnsi="David" w:cs="David" w:hint="eastAsia"/>
          <w:color w:val="000000"/>
          <w:sz w:val="20"/>
          <w:szCs w:val="20"/>
          <w:rtl/>
        </w:rPr>
        <w:t>לך</w:t>
      </w:r>
      <w:r w:rsidRPr="00F74AF4">
        <w:rPr>
          <w:rFonts w:ascii="David" w:eastAsia="Times New Roman" w:hAnsi="David" w:cs="David"/>
          <w:color w:val="000000"/>
          <w:sz w:val="20"/>
          <w:szCs w:val="20"/>
          <w:rtl/>
        </w:rPr>
        <w:t xml:space="preserve"> לך תשכ"ד)</w:t>
      </w:r>
      <w:r w:rsidRPr="00F74AF4">
        <w:rPr>
          <w:rFonts w:ascii="David" w:hAnsi="David" w:cs="David"/>
          <w:sz w:val="20"/>
          <w:szCs w:val="20"/>
          <w:rtl/>
        </w:rPr>
        <w:t>:</w:t>
      </w:r>
      <w:r w:rsidRPr="00F74AF4">
        <w:rPr>
          <w:rFonts w:ascii="David" w:hAnsi="David" w:cs="David"/>
          <w:b/>
          <w:bCs/>
          <w:sz w:val="20"/>
          <w:szCs w:val="20"/>
          <w:rtl/>
        </w:rPr>
        <w:t xml:space="preserve"> </w:t>
      </w:r>
      <w:r w:rsidRPr="0075142D">
        <w:rPr>
          <w:rFonts w:ascii="David" w:hAnsi="David" w:cs="David"/>
          <w:sz w:val="20"/>
          <w:szCs w:val="20"/>
          <w:rtl/>
        </w:rPr>
        <w:t xml:space="preserve">די גמרא זאגט אין מגילה (שם) </w:t>
      </w:r>
      <w:r>
        <w:rPr>
          <w:rFonts w:ascii="David" w:hAnsi="David" w:cs="David" w:hint="cs"/>
          <w:sz w:val="20"/>
          <w:szCs w:val="20"/>
          <w:rtl/>
        </w:rPr>
        <w:t>'</w:t>
      </w:r>
      <w:r w:rsidRPr="0075142D">
        <w:rPr>
          <w:rFonts w:ascii="David" w:hAnsi="David" w:cs="David"/>
          <w:sz w:val="20"/>
          <w:szCs w:val="20"/>
          <w:rtl/>
        </w:rPr>
        <w:t>יגעת ומצאת תאמין, יגעת ולא מצאת אל תאמין, לא יגעת ומצאת אל תאמין</w:t>
      </w:r>
      <w:r>
        <w:rPr>
          <w:rFonts w:ascii="David" w:hAnsi="David" w:cs="David" w:hint="cs"/>
          <w:sz w:val="20"/>
          <w:szCs w:val="20"/>
          <w:rtl/>
        </w:rPr>
        <w:t>'</w:t>
      </w:r>
      <w:r w:rsidRPr="0075142D">
        <w:rPr>
          <w:rFonts w:ascii="David" w:hAnsi="David" w:cs="David"/>
          <w:sz w:val="20"/>
          <w:szCs w:val="20"/>
          <w:rtl/>
        </w:rPr>
        <w:t>. ברענגט דער זיידע זכרונו לברכה אין ייטב לב (ר"פ תצא) ברענגט ער אז ער האט געהערט פונעם ישמח משה, לכאורה זעהט עפעס אויס ווי א סתירה, א מציאה קומט בהיסח הדעת, און דא שטייט</w:t>
      </w:r>
      <w:r w:rsidRPr="00F74AF4">
        <w:rPr>
          <w:rFonts w:ascii="David" w:hAnsi="David" w:cs="David"/>
          <w:b/>
          <w:bCs/>
          <w:sz w:val="20"/>
          <w:szCs w:val="20"/>
          <w:rtl/>
        </w:rPr>
        <w:t xml:space="preserve"> </w:t>
      </w:r>
      <w:r w:rsidRPr="0075142D">
        <w:rPr>
          <w:rFonts w:ascii="David" w:hAnsi="David" w:cs="David"/>
          <w:sz w:val="20"/>
          <w:szCs w:val="20"/>
          <w:rtl/>
        </w:rPr>
        <w:t>דאך 'יגעת', אז מ'איז זיך מייגע איז דאך עס נישט קיין מציאה...</w:t>
      </w:r>
      <w:r>
        <w:rPr>
          <w:rFonts w:ascii="David" w:hAnsi="David" w:cs="David" w:hint="cs"/>
          <w:b/>
          <w:bCs/>
          <w:sz w:val="20"/>
          <w:szCs w:val="20"/>
          <w:rtl/>
        </w:rPr>
        <w:t xml:space="preserve"> </w:t>
      </w:r>
      <w:r w:rsidRPr="0075142D">
        <w:rPr>
          <w:rFonts w:ascii="David" w:hAnsi="David" w:cs="David"/>
          <w:sz w:val="20"/>
          <w:szCs w:val="20"/>
          <w:rtl/>
        </w:rPr>
        <w:t xml:space="preserve">נאר דער אמת איז אזוי, </w:t>
      </w:r>
      <w:r w:rsidRPr="00F74AF4">
        <w:rPr>
          <w:rFonts w:ascii="David" w:hAnsi="David" w:cs="David"/>
          <w:b/>
          <w:bCs/>
          <w:sz w:val="20"/>
          <w:szCs w:val="20"/>
          <w:rtl/>
        </w:rPr>
        <w:t>אז מ'איז זיך מייגע העלפט דער אייבערשטער מ'פארשטייט מער וויפיל דער דעת העט געדארפט משיג צו זיין,</w:t>
      </w:r>
      <w:r w:rsidRPr="0075142D">
        <w:rPr>
          <w:rFonts w:ascii="David" w:hAnsi="David" w:cs="David"/>
          <w:sz w:val="20"/>
          <w:szCs w:val="20"/>
          <w:rtl/>
        </w:rPr>
        <w:t xml:space="preserve"> </w:t>
      </w:r>
      <w:r w:rsidRPr="00F74AF4">
        <w:rPr>
          <w:rFonts w:ascii="David" w:hAnsi="David" w:cs="David"/>
          <w:b/>
          <w:bCs/>
          <w:sz w:val="20"/>
          <w:szCs w:val="20"/>
          <w:rtl/>
        </w:rPr>
        <w:t>מ'האט סייעתא דשמיא עפעס</w:t>
      </w:r>
      <w:r w:rsidRPr="00F74AF4">
        <w:rPr>
          <w:rFonts w:ascii="David" w:hAnsi="David" w:cs="David"/>
          <w:sz w:val="20"/>
          <w:szCs w:val="20"/>
          <w:rtl/>
        </w:rPr>
        <w:t>.</w:t>
      </w:r>
      <w:r w:rsidRPr="0075142D">
        <w:rPr>
          <w:rFonts w:ascii="David" w:hAnsi="David" w:cs="David"/>
          <w:sz w:val="20"/>
          <w:szCs w:val="20"/>
          <w:rtl/>
        </w:rPr>
        <w:t xml:space="preserve"> </w:t>
      </w:r>
      <w:r w:rsidRPr="00F74AF4">
        <w:rPr>
          <w:rFonts w:ascii="David" w:hAnsi="David" w:cs="David"/>
          <w:sz w:val="20"/>
          <w:szCs w:val="20"/>
          <w:rtl/>
        </w:rPr>
        <w:t>די גמרא (ב"ב י"ב:) זאגט דאך גאר דאס איז א נבואה</w:t>
      </w:r>
      <w:r>
        <w:rPr>
          <w:rFonts w:ascii="David" w:hAnsi="David" w:cs="David" w:hint="cs"/>
          <w:sz w:val="20"/>
          <w:szCs w:val="20"/>
          <w:rtl/>
        </w:rPr>
        <w:t>,</w:t>
      </w:r>
      <w:r w:rsidRPr="00F74AF4">
        <w:rPr>
          <w:rFonts w:ascii="David" w:hAnsi="David" w:cs="David"/>
          <w:sz w:val="20"/>
          <w:szCs w:val="20"/>
          <w:rtl/>
        </w:rPr>
        <w:t xml:space="preserve"> אז מ'טרעפט אהן דעס וואס ר' עקיבא בן יוסף זאגט, ס'איז נישט לויט זיין שכל</w:t>
      </w:r>
      <w:r>
        <w:rPr>
          <w:rFonts w:ascii="David" w:hAnsi="David" w:cs="David" w:hint="cs"/>
          <w:sz w:val="20"/>
          <w:szCs w:val="20"/>
          <w:rtl/>
        </w:rPr>
        <w:t>.</w:t>
      </w:r>
    </w:p>
    <w:p w:rsidR="00D279E2" w:rsidRPr="008A2D60" w:rsidRDefault="00D279E2" w:rsidP="00D279E2">
      <w:pPr>
        <w:widowControl w:val="0"/>
        <w:tabs>
          <w:tab w:val="left" w:pos="9090"/>
        </w:tabs>
        <w:autoSpaceDE w:val="0"/>
        <w:autoSpaceDN w:val="0"/>
        <w:adjustRightInd w:val="0"/>
        <w:spacing w:before="0"/>
        <w:ind w:left="180" w:right="360"/>
        <w:rPr>
          <w:rFonts w:ascii="David" w:hAnsi="David" w:cs="David"/>
          <w:b/>
          <w:bCs/>
          <w:sz w:val="20"/>
          <w:szCs w:val="20"/>
          <w:rtl/>
        </w:rPr>
      </w:pPr>
      <w:r w:rsidRPr="00F74AF4">
        <w:rPr>
          <w:rFonts w:ascii="David" w:hAnsi="David" w:cs="David"/>
          <w:sz w:val="20"/>
          <w:szCs w:val="20"/>
          <w:rtl/>
        </w:rPr>
        <w:t xml:space="preserve">עכ"פ דאס [להשיג דברי ר' עקיבא] איז שוין א גרעסערע מדריגה, אבער א יוד אז מ'איז זיך מייגע אז מ'איז זיך אמת'דיג מייגע, </w:t>
      </w:r>
      <w:r w:rsidRPr="0075142D">
        <w:rPr>
          <w:rFonts w:ascii="David" w:hAnsi="David" w:cs="David"/>
          <w:b/>
          <w:bCs/>
          <w:sz w:val="20"/>
          <w:szCs w:val="20"/>
          <w:rtl/>
        </w:rPr>
        <w:t>אפילו מ'מאהלט זיך אויס לפי שכלי וועל איך דאס נישט פארשטיין, און ס'קאן טאקע זיין ס'איז פארהאנדן אמאהל מ'האט א שוואכן מח</w:t>
      </w:r>
      <w:r w:rsidRPr="00F74AF4">
        <w:rPr>
          <w:rFonts w:ascii="David" w:hAnsi="David" w:cs="David"/>
          <w:sz w:val="20"/>
          <w:szCs w:val="20"/>
          <w:rtl/>
        </w:rPr>
        <w:t xml:space="preserve">, ס'איז טאקע גאר נישט וואס מ'קאן פארשטיין, </w:t>
      </w:r>
      <w:r w:rsidRPr="0075142D">
        <w:rPr>
          <w:rFonts w:ascii="David" w:hAnsi="David" w:cs="David"/>
          <w:b/>
          <w:bCs/>
          <w:sz w:val="20"/>
          <w:szCs w:val="20"/>
          <w:rtl/>
        </w:rPr>
        <w:t>אז מ'איז זיך אבער מייגע פארשטייט מען אפילו אזוינס וואס מ'העט נישט גיווען געדארפט צו פארשטיין,</w:t>
      </w:r>
      <w:r w:rsidRPr="00F74AF4">
        <w:rPr>
          <w:rFonts w:ascii="David" w:hAnsi="David" w:cs="David"/>
          <w:sz w:val="20"/>
          <w:szCs w:val="20"/>
          <w:rtl/>
        </w:rPr>
        <w:t xml:space="preserve"> און דעס איז שוין א מציאה. ער האט זיך טאקע 'מייגע' געווען, ער האט אבער 'געפונען', </w:t>
      </w:r>
      <w:r w:rsidRPr="0075142D">
        <w:rPr>
          <w:rFonts w:ascii="David" w:hAnsi="David" w:cs="David"/>
          <w:b/>
          <w:bCs/>
          <w:sz w:val="20"/>
          <w:szCs w:val="20"/>
          <w:rtl/>
        </w:rPr>
        <w:t>ער האט אבער פארשטאנען מער וויפיל די יגיעה ברויך צו ברענגען,</w:t>
      </w:r>
      <w:r w:rsidRPr="00F74AF4">
        <w:rPr>
          <w:rFonts w:ascii="David" w:hAnsi="David" w:cs="David"/>
          <w:sz w:val="20"/>
          <w:szCs w:val="20"/>
          <w:rtl/>
        </w:rPr>
        <w:t xml:space="preserve"> די יגיעה איז נישט ראוי לויט כפי שכלו דערגרייכט נישט [יגיעתו] אז מיטן דרך הטבע זאל ער קאנען דערגרייכן, נאר אויף דעם איז דא סייעתא דשמיא, אז דער אייבירשטער העלפט אז מ'איז זיך מייגע און דערנאך איז טאקע יגעת ומצאת אויפן ארט.</w:t>
      </w:r>
      <w:r w:rsidRPr="00F74AF4" w:rsidDel="00D26BA6">
        <w:rPr>
          <w:rFonts w:ascii="David" w:hAnsi="David" w:cs="David"/>
          <w:sz w:val="20"/>
          <w:szCs w:val="20"/>
          <w:rtl/>
        </w:rPr>
        <w:t xml:space="preserve"> </w:t>
      </w:r>
    </w:p>
  </w:footnote>
  <w:footnote w:id="15">
    <w:p w:rsidR="00D279E2" w:rsidRPr="0075142D" w:rsidRDefault="00D279E2" w:rsidP="00D279E2">
      <w:pPr>
        <w:pStyle w:val="FootnoteText"/>
        <w:tabs>
          <w:tab w:val="left" w:pos="9090"/>
        </w:tabs>
        <w:ind w:left="180" w:right="360"/>
        <w:rPr>
          <w:rFonts w:ascii="David" w:hAnsi="David" w:cs="David"/>
          <w:sz w:val="18"/>
          <w:szCs w:val="18"/>
        </w:rPr>
      </w:pPr>
      <w:r>
        <w:rPr>
          <w:rStyle w:val="FootnoteReference"/>
        </w:rPr>
        <w:footnoteRef/>
      </w:r>
      <w:r>
        <w:rPr>
          <w:rtl/>
        </w:rPr>
        <w:t xml:space="preserve"> </w:t>
      </w:r>
      <w:r w:rsidRPr="0075142D">
        <w:rPr>
          <w:rFonts w:ascii="David" w:hAnsi="David" w:cs="David" w:hint="eastAsia"/>
          <w:b/>
          <w:bCs/>
          <w:sz w:val="18"/>
          <w:szCs w:val="18"/>
          <w:rtl/>
        </w:rPr>
        <w:t>דברות</w:t>
      </w:r>
      <w:r w:rsidRPr="0075142D">
        <w:rPr>
          <w:rFonts w:ascii="David" w:hAnsi="David" w:cs="David"/>
          <w:b/>
          <w:bCs/>
          <w:sz w:val="18"/>
          <w:szCs w:val="18"/>
          <w:rtl/>
        </w:rPr>
        <w:t xml:space="preserve"> </w:t>
      </w:r>
      <w:r w:rsidRPr="0075142D">
        <w:rPr>
          <w:rFonts w:ascii="David" w:hAnsi="David" w:cs="David" w:hint="eastAsia"/>
          <w:b/>
          <w:bCs/>
          <w:sz w:val="18"/>
          <w:szCs w:val="18"/>
          <w:rtl/>
        </w:rPr>
        <w:t>קודש</w:t>
      </w:r>
      <w:r w:rsidRPr="0075142D">
        <w:rPr>
          <w:rFonts w:ascii="David" w:hAnsi="David" w:cs="David"/>
          <w:sz w:val="18"/>
          <w:szCs w:val="18"/>
          <w:rtl/>
        </w:rPr>
        <w:t xml:space="preserve"> (פתיחה לאברכים, חוהמ"ס תשכ"ה):</w:t>
      </w:r>
      <w:r>
        <w:rPr>
          <w:rFonts w:hint="cs"/>
          <w:rtl/>
        </w:rPr>
        <w:t xml:space="preserve"> </w:t>
      </w:r>
      <w:r>
        <w:rPr>
          <w:rFonts w:ascii="David" w:hAnsi="David" w:cs="David" w:hint="cs"/>
          <w:sz w:val="18"/>
          <w:szCs w:val="18"/>
          <w:rtl/>
        </w:rPr>
        <w:t>'</w:t>
      </w:r>
      <w:r w:rsidRPr="0075142D">
        <w:rPr>
          <w:rFonts w:ascii="David" w:hAnsi="David" w:cs="David"/>
          <w:sz w:val="18"/>
          <w:szCs w:val="18"/>
          <w:rtl/>
        </w:rPr>
        <w:t>לא יגעת ומצאת</w:t>
      </w:r>
      <w:r>
        <w:rPr>
          <w:rFonts w:ascii="David" w:hAnsi="David" w:cs="David" w:hint="cs"/>
          <w:sz w:val="18"/>
          <w:szCs w:val="18"/>
          <w:rtl/>
        </w:rPr>
        <w:t xml:space="preserve">' </w:t>
      </w:r>
      <w:r w:rsidRPr="0075142D">
        <w:rPr>
          <w:rFonts w:ascii="David" w:hAnsi="David" w:cs="David"/>
          <w:sz w:val="18"/>
          <w:szCs w:val="18"/>
          <w:rtl/>
        </w:rPr>
        <w:t xml:space="preserve">אז מ'וועט דיר געבן פונעם הימל און </w:t>
      </w:r>
      <w:r w:rsidRPr="0075142D">
        <w:rPr>
          <w:rFonts w:ascii="David" w:hAnsi="David" w:cs="David"/>
          <w:b/>
          <w:bCs/>
          <w:sz w:val="18"/>
          <w:szCs w:val="18"/>
          <w:rtl/>
        </w:rPr>
        <w:t xml:space="preserve">דו וועסט דיך </w:t>
      </w:r>
      <w:r>
        <w:rPr>
          <w:rFonts w:ascii="David" w:hAnsi="David" w:cs="David" w:hint="cs"/>
          <w:b/>
          <w:bCs/>
          <w:sz w:val="18"/>
          <w:szCs w:val="18"/>
          <w:rtl/>
        </w:rPr>
        <w:t>'</w:t>
      </w:r>
      <w:r w:rsidRPr="0075142D">
        <w:rPr>
          <w:rFonts w:ascii="David" w:hAnsi="David" w:cs="David"/>
          <w:b/>
          <w:bCs/>
          <w:sz w:val="18"/>
          <w:szCs w:val="18"/>
          <w:rtl/>
        </w:rPr>
        <w:t>נישט</w:t>
      </w:r>
      <w:r>
        <w:rPr>
          <w:rFonts w:ascii="David" w:hAnsi="David" w:cs="David" w:hint="cs"/>
          <w:b/>
          <w:bCs/>
          <w:sz w:val="18"/>
          <w:szCs w:val="18"/>
          <w:rtl/>
        </w:rPr>
        <w:t>'</w:t>
      </w:r>
      <w:r w:rsidRPr="0075142D">
        <w:rPr>
          <w:rFonts w:ascii="David" w:hAnsi="David" w:cs="David"/>
          <w:b/>
          <w:bCs/>
          <w:sz w:val="18"/>
          <w:szCs w:val="18"/>
          <w:rtl/>
        </w:rPr>
        <w:t xml:space="preserve"> פלאגן איבערן לערנען, מ'וועט דיר געבן מציאות, דו וועסט טרעפן מציאות, דעס איז 'אל תאמין', דאס גייט נישט!</w:t>
      </w:r>
      <w:r w:rsidRPr="0075142D">
        <w:rPr>
          <w:rFonts w:ascii="David" w:hAnsi="David" w:cs="David"/>
          <w:sz w:val="18"/>
          <w:szCs w:val="18"/>
          <w:rtl/>
        </w:rPr>
        <w:t xml:space="preserve"> נאר </w:t>
      </w:r>
      <w:r>
        <w:rPr>
          <w:rFonts w:ascii="David" w:hAnsi="David" w:cs="David" w:hint="cs"/>
          <w:sz w:val="18"/>
          <w:szCs w:val="18"/>
          <w:rtl/>
        </w:rPr>
        <w:t>'</w:t>
      </w:r>
      <w:r w:rsidRPr="0075142D">
        <w:rPr>
          <w:rFonts w:ascii="David" w:hAnsi="David" w:cs="David"/>
          <w:sz w:val="18"/>
          <w:szCs w:val="18"/>
          <w:rtl/>
        </w:rPr>
        <w:t>יגעת</w:t>
      </w:r>
      <w:r>
        <w:rPr>
          <w:rFonts w:ascii="David" w:hAnsi="David" w:cs="David" w:hint="cs"/>
          <w:sz w:val="18"/>
          <w:szCs w:val="18"/>
          <w:rtl/>
        </w:rPr>
        <w:t>',</w:t>
      </w:r>
      <w:r w:rsidRPr="0075142D">
        <w:rPr>
          <w:rFonts w:ascii="David" w:hAnsi="David" w:cs="David"/>
          <w:sz w:val="18"/>
          <w:szCs w:val="18"/>
          <w:rtl/>
        </w:rPr>
        <w:t xml:space="preserve"> </w:t>
      </w:r>
      <w:r w:rsidRPr="0075142D">
        <w:rPr>
          <w:rFonts w:ascii="David" w:hAnsi="David" w:cs="David"/>
          <w:b/>
          <w:bCs/>
          <w:sz w:val="18"/>
          <w:szCs w:val="18"/>
          <w:rtl/>
        </w:rPr>
        <w:t>אז דו וועסט דיך מייגע זיין וויפיל א מענטש קען זיך מייגע זיין, דערנאך וועסטו טרעפן מציאות</w:t>
      </w:r>
      <w:r>
        <w:rPr>
          <w:rFonts w:ascii="David" w:hAnsi="David" w:cs="David" w:hint="cs"/>
          <w:b/>
          <w:bCs/>
          <w:sz w:val="18"/>
          <w:szCs w:val="18"/>
          <w:rtl/>
        </w:rPr>
        <w:t>!</w:t>
      </w:r>
      <w:r w:rsidRPr="0075142D">
        <w:rPr>
          <w:rFonts w:ascii="David" w:hAnsi="David" w:cs="David"/>
          <w:sz w:val="18"/>
          <w:szCs w:val="18"/>
          <w:rtl/>
        </w:rPr>
        <w:t xml:space="preserve"> וועט מען דיך מזכה זיין מן השמים מיט אזא בחינה וואס דו האסט דיך גארנישט גירעכט דערויף</w:t>
      </w:r>
      <w:r>
        <w:rPr>
          <w:rFonts w:ascii="David" w:hAnsi="David" w:cs="David" w:hint="cs"/>
          <w:sz w:val="18"/>
          <w:szCs w:val="18"/>
          <w:rtl/>
        </w:rPr>
        <w:t>!</w:t>
      </w:r>
      <w:r w:rsidRPr="0075142D">
        <w:rPr>
          <w:rFonts w:ascii="David" w:hAnsi="David" w:cs="David"/>
          <w:sz w:val="18"/>
          <w:szCs w:val="18"/>
          <w:rtl/>
        </w:rPr>
        <w:t xml:space="preserve"> מער וויפיל דיין יגיעה האט באטראפן</w:t>
      </w:r>
      <w:r>
        <w:rPr>
          <w:rFonts w:ascii="David" w:hAnsi="David" w:cs="David" w:hint="cs"/>
          <w:sz w:val="18"/>
          <w:szCs w:val="18"/>
          <w:rtl/>
        </w:rPr>
        <w:t>!</w:t>
      </w:r>
    </w:p>
  </w:footnote>
  <w:footnote w:id="16">
    <w:p w:rsidR="00D279E2" w:rsidRDefault="00D279E2" w:rsidP="00D279E2">
      <w:pPr>
        <w:pStyle w:val="FootnoteText"/>
        <w:tabs>
          <w:tab w:val="left" w:pos="9090"/>
        </w:tabs>
        <w:ind w:left="180" w:right="360"/>
        <w:rPr>
          <w:rFonts w:ascii="David" w:hAnsi="David" w:cs="David"/>
          <w:rtl/>
        </w:rPr>
      </w:pPr>
      <w:r>
        <w:rPr>
          <w:rStyle w:val="FootnoteReference"/>
        </w:rPr>
        <w:footnoteRef/>
      </w:r>
      <w:r>
        <w:rPr>
          <w:rtl/>
        </w:rPr>
        <w:t xml:space="preserve"> </w:t>
      </w:r>
      <w:r w:rsidRPr="00E56461">
        <w:rPr>
          <w:rFonts w:ascii="David" w:hAnsi="David" w:cs="David" w:hint="cs"/>
          <w:b/>
          <w:bCs/>
          <w:rtl/>
        </w:rPr>
        <w:t>דברות קודש</w:t>
      </w:r>
      <w:r>
        <w:rPr>
          <w:rFonts w:ascii="David" w:hAnsi="David" w:cs="David" w:hint="cs"/>
          <w:rtl/>
        </w:rPr>
        <w:t xml:space="preserve"> </w:t>
      </w:r>
      <w:r w:rsidRPr="00E56461">
        <w:rPr>
          <w:rFonts w:ascii="David" w:hAnsi="David" w:cs="David" w:hint="cs"/>
          <w:rtl/>
        </w:rPr>
        <w:t>(</w:t>
      </w:r>
      <w:r>
        <w:rPr>
          <w:rFonts w:ascii="David" w:hAnsi="David" w:cs="David" w:hint="cs"/>
          <w:rtl/>
        </w:rPr>
        <w:t xml:space="preserve">שמות תשכ"ה): </w:t>
      </w:r>
      <w:r w:rsidRPr="0075142D">
        <w:rPr>
          <w:rFonts w:ascii="David" w:hAnsi="David" w:cs="David"/>
          <w:b/>
          <w:bCs/>
          <w:rtl/>
        </w:rPr>
        <w:t>אז מ'האט א ריינעם דעת קומט מען צו צום אמת גראד</w:t>
      </w:r>
      <w:r>
        <w:rPr>
          <w:rFonts w:ascii="David" w:hAnsi="David" w:cs="David" w:hint="cs"/>
          <w:rtl/>
        </w:rPr>
        <w:t>...</w:t>
      </w:r>
      <w:r w:rsidRPr="0075142D">
        <w:rPr>
          <w:rFonts w:ascii="David" w:hAnsi="David" w:cs="David"/>
          <w:rtl/>
        </w:rPr>
        <w:t xml:space="preserve"> </w:t>
      </w:r>
      <w:r w:rsidRPr="0075142D">
        <w:rPr>
          <w:rFonts w:ascii="David" w:hAnsi="David" w:cs="David"/>
          <w:b/>
          <w:bCs/>
          <w:rtl/>
        </w:rPr>
        <w:t>נאר ווייל דער שכל איז פארשטעלט איז עמל ויגיעה</w:t>
      </w:r>
      <w:r w:rsidRPr="0075142D">
        <w:rPr>
          <w:rFonts w:ascii="David" w:hAnsi="David" w:cs="David"/>
          <w:rtl/>
        </w:rPr>
        <w:t>.</w:t>
      </w:r>
    </w:p>
    <w:p w:rsidR="00D279E2" w:rsidRPr="00E56461" w:rsidRDefault="00D279E2" w:rsidP="00D279E2">
      <w:pPr>
        <w:pStyle w:val="FootnoteText"/>
        <w:tabs>
          <w:tab w:val="left" w:pos="9090"/>
        </w:tabs>
        <w:ind w:left="180" w:right="360"/>
        <w:rPr>
          <w:rFonts w:ascii="David" w:hAnsi="David" w:cs="David"/>
          <w:b/>
          <w:bCs/>
          <w:rtl/>
        </w:rPr>
      </w:pPr>
      <w:r>
        <w:rPr>
          <w:rFonts w:ascii="David" w:hAnsi="David" w:cs="David" w:hint="cs"/>
          <w:rtl/>
        </w:rPr>
        <w:t xml:space="preserve">@ביסוד זה מבאר רבינו הא דמבואר בזוה"ק שבגלות מצרים היה עמלות גדול בתורה, וז"ל: </w:t>
      </w:r>
      <w:r w:rsidRPr="00321670">
        <w:rPr>
          <w:rFonts w:ascii="David" w:hAnsi="David" w:cs="David"/>
          <w:rtl/>
        </w:rPr>
        <w:t xml:space="preserve">דער אמת א דבר פלא שטייט אין זוה"ק אויף כמה מקומות, אין פרשת בהעלותך (דקנ"ג ע"א) אין פרשת בלק (רע"מ פינחס דרכ"ט ע"ב) און אין תיקונים עטליכע מאהל (דמ"ד ע"א ודקמ"ז ע"א), ער זאגט עס כמה פעמים, דער זוה"ק גיט א שטעל אראפ </w:t>
      </w:r>
      <w:r>
        <w:rPr>
          <w:rFonts w:ascii="David" w:hAnsi="David" w:cs="David" w:hint="cs"/>
          <w:rtl/>
        </w:rPr>
        <w:t>'</w:t>
      </w:r>
      <w:r w:rsidRPr="00321670">
        <w:rPr>
          <w:rFonts w:ascii="David" w:hAnsi="David" w:cs="David"/>
          <w:rtl/>
        </w:rPr>
        <w:t>וימררו את חייהם בעבודה קשה</w:t>
      </w:r>
      <w:r>
        <w:rPr>
          <w:rFonts w:ascii="David" w:hAnsi="David" w:cs="David" w:hint="cs"/>
          <w:rtl/>
        </w:rPr>
        <w:t>'</w:t>
      </w:r>
      <w:r w:rsidRPr="00321670">
        <w:rPr>
          <w:rFonts w:ascii="David" w:hAnsi="David" w:cs="David"/>
          <w:rtl/>
        </w:rPr>
        <w:t xml:space="preserve">, ער טייטשט אויס אלעס אויף דער </w:t>
      </w:r>
      <w:r>
        <w:rPr>
          <w:rFonts w:ascii="David" w:hAnsi="David" w:cs="David" w:hint="cs"/>
          <w:rtl/>
        </w:rPr>
        <w:t>תורה הקדושה</w:t>
      </w:r>
      <w:r w:rsidRPr="00321670">
        <w:rPr>
          <w:rFonts w:ascii="David" w:hAnsi="David" w:cs="David"/>
          <w:rtl/>
        </w:rPr>
        <w:t xml:space="preserve">, </w:t>
      </w:r>
      <w:r>
        <w:rPr>
          <w:rFonts w:ascii="David" w:hAnsi="David" w:cs="David" w:hint="cs"/>
          <w:rtl/>
        </w:rPr>
        <w:t>'</w:t>
      </w:r>
      <w:r w:rsidRPr="00321670">
        <w:rPr>
          <w:rFonts w:ascii="David" w:hAnsi="David" w:cs="David"/>
          <w:rtl/>
        </w:rPr>
        <w:t>בחומר</w:t>
      </w:r>
      <w:r>
        <w:rPr>
          <w:rFonts w:ascii="David" w:hAnsi="David" w:cs="David" w:hint="cs"/>
          <w:rtl/>
        </w:rPr>
        <w:t>'</w:t>
      </w:r>
      <w:r w:rsidRPr="00321670">
        <w:rPr>
          <w:rFonts w:ascii="David" w:hAnsi="David" w:cs="David"/>
          <w:rtl/>
        </w:rPr>
        <w:t xml:space="preserve"> זה קל וחומר, </w:t>
      </w:r>
      <w:r>
        <w:rPr>
          <w:rFonts w:ascii="David" w:hAnsi="David" w:cs="David" w:hint="cs"/>
          <w:rtl/>
        </w:rPr>
        <w:t>'</w:t>
      </w:r>
      <w:r w:rsidRPr="00321670">
        <w:rPr>
          <w:rFonts w:ascii="David" w:hAnsi="David" w:cs="David"/>
          <w:rtl/>
        </w:rPr>
        <w:t>ובלבנים</w:t>
      </w:r>
      <w:r>
        <w:rPr>
          <w:rFonts w:ascii="David" w:hAnsi="David" w:cs="David" w:hint="cs"/>
          <w:rtl/>
        </w:rPr>
        <w:t>'</w:t>
      </w:r>
      <w:r w:rsidRPr="00321670">
        <w:rPr>
          <w:rFonts w:ascii="David" w:hAnsi="David" w:cs="David"/>
          <w:rtl/>
        </w:rPr>
        <w:t xml:space="preserve"> זה ליבון הלכה, </w:t>
      </w:r>
      <w:r>
        <w:rPr>
          <w:rFonts w:ascii="David" w:hAnsi="David" w:cs="David" w:hint="cs"/>
          <w:rtl/>
        </w:rPr>
        <w:t>'</w:t>
      </w:r>
      <w:r w:rsidRPr="00321670">
        <w:rPr>
          <w:rFonts w:ascii="David" w:hAnsi="David" w:cs="David"/>
          <w:rtl/>
        </w:rPr>
        <w:t>ובכל עבודה בשדה</w:t>
      </w:r>
      <w:r>
        <w:rPr>
          <w:rFonts w:ascii="David" w:hAnsi="David" w:cs="David" w:hint="cs"/>
          <w:rtl/>
        </w:rPr>
        <w:t>'</w:t>
      </w:r>
      <w:r w:rsidRPr="00321670">
        <w:rPr>
          <w:rFonts w:ascii="David" w:hAnsi="David" w:cs="David"/>
          <w:rtl/>
        </w:rPr>
        <w:t xml:space="preserve"> זה משנה, </w:t>
      </w:r>
      <w:r>
        <w:rPr>
          <w:rFonts w:ascii="David" w:hAnsi="David" w:cs="David" w:hint="cs"/>
          <w:rtl/>
        </w:rPr>
        <w:t>'</w:t>
      </w:r>
      <w:r w:rsidRPr="00321670">
        <w:rPr>
          <w:rFonts w:ascii="David" w:hAnsi="David" w:cs="David"/>
          <w:rtl/>
        </w:rPr>
        <w:t>את כל עבודתם</w:t>
      </w:r>
      <w:r>
        <w:rPr>
          <w:rFonts w:ascii="David" w:hAnsi="David" w:cs="David" w:hint="cs"/>
          <w:rtl/>
        </w:rPr>
        <w:t>'</w:t>
      </w:r>
      <w:r w:rsidRPr="00321670">
        <w:rPr>
          <w:rFonts w:ascii="David" w:hAnsi="David" w:cs="David"/>
          <w:rtl/>
        </w:rPr>
        <w:t xml:space="preserve"> זה תיקו'ס. ס'איז א דבר פלא</w:t>
      </w:r>
      <w:r>
        <w:rPr>
          <w:rFonts w:ascii="David" w:hAnsi="David" w:cs="David" w:hint="cs"/>
          <w:rtl/>
        </w:rPr>
        <w:t>...</w:t>
      </w:r>
      <w:r w:rsidRPr="00321670">
        <w:rPr>
          <w:rFonts w:ascii="David" w:hAnsi="David" w:cs="David"/>
          <w:rtl/>
        </w:rPr>
        <w:t xml:space="preserve"> ווי קומט פרעה צו דעם</w:t>
      </w:r>
      <w:r>
        <w:rPr>
          <w:rFonts w:ascii="David" w:hAnsi="David" w:cs="David" w:hint="cs"/>
          <w:rtl/>
        </w:rPr>
        <w:t>?</w:t>
      </w:r>
      <w:r w:rsidRPr="00321670">
        <w:rPr>
          <w:rFonts w:ascii="David" w:hAnsi="David" w:cs="David"/>
          <w:rtl/>
        </w:rPr>
        <w:t xml:space="preserve"> ווי קומט דאס אין פרעה'ן אריינצוזעצן</w:t>
      </w:r>
      <w:r>
        <w:rPr>
          <w:rFonts w:ascii="David" w:hAnsi="David" w:cs="David" w:hint="cs"/>
          <w:rtl/>
        </w:rPr>
        <w:t xml:space="preserve">?... </w:t>
      </w:r>
      <w:r w:rsidRPr="00321670">
        <w:rPr>
          <w:rFonts w:ascii="David" w:hAnsi="David" w:cs="David"/>
          <w:rtl/>
        </w:rPr>
        <w:t xml:space="preserve">אבער ס'מוז דעך דאך זיין, זעהט עפעס אויס, </w:t>
      </w:r>
      <w:r w:rsidRPr="00E56461">
        <w:rPr>
          <w:rFonts w:ascii="David" w:hAnsi="David" w:cs="David"/>
          <w:b/>
          <w:bCs/>
          <w:rtl/>
        </w:rPr>
        <w:t>אז מ'האט א ריינעם דעת קומט מען צו צום אמת גראד</w:t>
      </w:r>
      <w:r w:rsidRPr="00321670">
        <w:rPr>
          <w:rFonts w:ascii="David" w:hAnsi="David" w:cs="David"/>
          <w:rtl/>
        </w:rPr>
        <w:t>, איבערהויפט דעמאלץ די תוה"ק שני כליות נובעות חכמה (ב"ר פס"א א'), ס'איז געווען האבן זיי געהאט מקובל פון אברהם אבינו, האט מען פארשטאנען גראד דעם אמת</w:t>
      </w:r>
      <w:r>
        <w:rPr>
          <w:rFonts w:ascii="David" w:hAnsi="David" w:cs="David"/>
          <w:rtl/>
        </w:rPr>
        <w:t>.</w:t>
      </w:r>
      <w:r>
        <w:rPr>
          <w:rFonts w:ascii="David" w:hAnsi="David" w:cs="David" w:hint="cs"/>
          <w:rtl/>
        </w:rPr>
        <w:t xml:space="preserve">.. </w:t>
      </w:r>
      <w:r w:rsidRPr="00321670">
        <w:rPr>
          <w:rFonts w:ascii="David" w:hAnsi="David" w:cs="David"/>
          <w:rtl/>
        </w:rPr>
        <w:t>פריער לעבן יעקב אבינו'ן, ער האט עוסק געווען בתורה כל ימיו, ביי שם ועבר, ער האט אנגעגרייט א בית תלמוד שמשם תצא הוראה (תנחומא ויגש סי"א</w:t>
      </w:r>
      <w:r w:rsidRPr="00E56461">
        <w:rPr>
          <w:rFonts w:ascii="David" w:hAnsi="David" w:cs="David"/>
          <w:highlight w:val="yellow"/>
          <w:rtl/>
        </w:rPr>
        <w:t>)</w:t>
      </w:r>
      <w:r>
        <w:rPr>
          <w:rFonts w:ascii="David" w:hAnsi="David" w:cs="David" w:hint="cs"/>
          <w:rtl/>
        </w:rPr>
        <w:t xml:space="preserve">... </w:t>
      </w:r>
      <w:r w:rsidRPr="00E56461">
        <w:rPr>
          <w:rFonts w:ascii="David" w:hAnsi="David" w:cs="David"/>
          <w:b/>
          <w:bCs/>
          <w:rtl/>
        </w:rPr>
        <w:t>מ'האט געזעהן דעם אמת אהן דער שווערע ביטערע יגיעה</w:t>
      </w:r>
      <w:r w:rsidRPr="00E56461">
        <w:rPr>
          <w:rFonts w:ascii="David" w:hAnsi="David" w:cs="David" w:hint="cs"/>
          <w:b/>
          <w:bCs/>
          <w:rtl/>
        </w:rPr>
        <w:t>...</w:t>
      </w:r>
    </w:p>
    <w:p w:rsidR="00D279E2" w:rsidRPr="00E56461" w:rsidRDefault="00D279E2" w:rsidP="00D279E2">
      <w:pPr>
        <w:pStyle w:val="FootnoteText"/>
        <w:tabs>
          <w:tab w:val="left" w:pos="9090"/>
        </w:tabs>
        <w:ind w:left="180" w:right="360"/>
        <w:rPr>
          <w:rFonts w:ascii="David" w:hAnsi="David" w:cs="David"/>
        </w:rPr>
      </w:pPr>
      <w:r w:rsidRPr="00054C1D">
        <w:rPr>
          <w:rFonts w:ascii="David" w:hAnsi="David" w:cs="David"/>
          <w:rtl/>
        </w:rPr>
        <w:t xml:space="preserve">קומט אויס [בזה מיושב גם מה דקשה] לכאורה ביים שבט לוי האט מען גארנישט מקיים געווען ועבדום וענו אותם ארבע מאות שנה, זענען נישט געווען בשעבוד, דער כי גר יהי' זרעך, פארוואס זענען זיי געווען פריי פון דעם. נאר וואס'זשע דען, זיי האבן אויך געליטן, אפשר נאך מער, זיי האבן געשפירט דעס תוקף הגלות, זיי האבן עס געשפירט אין דער תורה לערנען, ווי שווער און ביטער מ'קומט צו א תנועה של אמת אין דער תוה"ק, יגיעה ועמל, דער רמב"ם זאגט דאך אין לך שמחה כהתרת הספיקות, </w:t>
      </w:r>
      <w:r w:rsidRPr="00E56461">
        <w:rPr>
          <w:rFonts w:ascii="David" w:hAnsi="David" w:cs="David"/>
          <w:b/>
          <w:bCs/>
          <w:rtl/>
        </w:rPr>
        <w:t>מוז זיין אז ס'איז גרויסער צער איידער מ'קומט צו צום התרת הספיקות, ווען נישט וויאזוי איז עס די גרעסטע [שמחה],</w:t>
      </w:r>
      <w:r w:rsidRPr="00054C1D">
        <w:rPr>
          <w:rFonts w:ascii="David" w:hAnsi="David" w:cs="David"/>
          <w:rtl/>
        </w:rPr>
        <w:t xml:space="preserve"> </w:t>
      </w:r>
      <w:r w:rsidRPr="00E56461">
        <w:rPr>
          <w:rFonts w:ascii="David" w:hAnsi="David" w:cs="David"/>
          <w:b/>
          <w:bCs/>
          <w:rtl/>
        </w:rPr>
        <w:t>אז ס'איז די גרעסטע שמחה מסתמא איז עס מציל פון א גרויסן צער.</w:t>
      </w:r>
      <w:r w:rsidRPr="00054C1D">
        <w:rPr>
          <w:rFonts w:ascii="David" w:hAnsi="David" w:cs="David"/>
          <w:rtl/>
        </w:rPr>
        <w:t xml:space="preserve"> דאס איז אליין א כובד הגלות, א כובד השעבוד, האבן זיי געשפירט דאס איז די טומאת מצרים, די טומאה פון דער וועלט, ס'איז מחשיך עינים, און שווער קאן מען צוקומען צו א ליבון הלכה. </w:t>
      </w:r>
    </w:p>
  </w:footnote>
  <w:footnote w:id="17">
    <w:p w:rsidR="00D279E2" w:rsidRDefault="00D279E2" w:rsidP="00D279E2">
      <w:pPr>
        <w:widowControl w:val="0"/>
        <w:tabs>
          <w:tab w:val="left" w:pos="9090"/>
        </w:tabs>
        <w:autoSpaceDE w:val="0"/>
        <w:autoSpaceDN w:val="0"/>
        <w:adjustRightInd w:val="0"/>
        <w:spacing w:before="0"/>
        <w:ind w:left="180" w:right="360"/>
        <w:rPr>
          <w:rFonts w:ascii="David" w:hAnsi="David" w:cs="David"/>
          <w:sz w:val="20"/>
          <w:szCs w:val="20"/>
          <w:rtl/>
        </w:rPr>
      </w:pPr>
      <w:r w:rsidRPr="0075142D">
        <w:rPr>
          <w:rStyle w:val="FootnoteReference"/>
          <w:rFonts w:ascii="David" w:hAnsi="David" w:cs="David"/>
          <w:highlight w:val="yellow"/>
          <w:rtl/>
        </w:rPr>
        <w:footnoteRef/>
      </w:r>
      <w:r w:rsidRPr="0075142D">
        <w:rPr>
          <w:rFonts w:ascii="David" w:hAnsi="David" w:cs="David"/>
          <w:sz w:val="20"/>
          <w:szCs w:val="20"/>
          <w:highlight w:val="yellow"/>
          <w:rtl/>
        </w:rPr>
        <w:t xml:space="preserve"> </w:t>
      </w:r>
      <w:r w:rsidRPr="00A86189">
        <w:rPr>
          <w:rFonts w:ascii="David" w:eastAsia="Times New Roman" w:hAnsi="David" w:cs="David"/>
          <w:b/>
          <w:bCs/>
          <w:color w:val="000000"/>
          <w:sz w:val="20"/>
          <w:szCs w:val="20"/>
          <w:rtl/>
        </w:rPr>
        <w:t>דברי יואל</w:t>
      </w:r>
      <w:r w:rsidRPr="00A86189">
        <w:rPr>
          <w:rFonts w:ascii="David" w:eastAsia="Times New Roman" w:hAnsi="David" w:cs="David"/>
          <w:color w:val="000000"/>
          <w:sz w:val="20"/>
          <w:szCs w:val="20"/>
          <w:rtl/>
        </w:rPr>
        <w:t xml:space="preserve"> (מהדו"ת, חוקת עמ' ריג)</w:t>
      </w:r>
      <w:r>
        <w:rPr>
          <w:rFonts w:ascii="David" w:eastAsia="Times New Roman" w:hAnsi="David" w:cs="David" w:hint="cs"/>
          <w:color w:val="000000"/>
          <w:sz w:val="20"/>
          <w:szCs w:val="20"/>
          <w:rtl/>
        </w:rPr>
        <w:t>:</w:t>
      </w:r>
      <w:r w:rsidRPr="00A86189">
        <w:rPr>
          <w:rFonts w:ascii="David" w:hAnsi="David" w:cs="David"/>
          <w:sz w:val="20"/>
          <w:szCs w:val="20"/>
          <w:rtl/>
        </w:rPr>
        <w:t xml:space="preserve"> </w:t>
      </w:r>
      <w:r>
        <w:rPr>
          <w:rFonts w:ascii="David" w:hAnsi="David" w:cs="David" w:hint="cs"/>
          <w:sz w:val="20"/>
          <w:szCs w:val="20"/>
          <w:rtl/>
        </w:rPr>
        <w:t>איתא ב</w:t>
      </w:r>
      <w:r w:rsidRPr="00A86189">
        <w:rPr>
          <w:rFonts w:ascii="David" w:hAnsi="David" w:cs="David"/>
          <w:sz w:val="20"/>
          <w:szCs w:val="20"/>
          <w:rtl/>
        </w:rPr>
        <w:t xml:space="preserve">פרי עץ חיים (שער הנהגת הלימוד, פרק א') </w:t>
      </w:r>
      <w:r w:rsidRPr="0075142D">
        <w:rPr>
          <w:rFonts w:ascii="David" w:hAnsi="David" w:cs="David"/>
          <w:sz w:val="20"/>
          <w:szCs w:val="20"/>
          <w:rtl/>
        </w:rPr>
        <w:t>וזל"ק</w:t>
      </w:r>
      <w:r>
        <w:rPr>
          <w:rFonts w:ascii="David" w:hAnsi="David" w:cs="David" w:hint="cs"/>
          <w:sz w:val="20"/>
          <w:szCs w:val="20"/>
          <w:rtl/>
        </w:rPr>
        <w:t>,</w:t>
      </w:r>
      <w:r w:rsidRPr="00A86189">
        <w:rPr>
          <w:rFonts w:ascii="David" w:hAnsi="David" w:cs="David"/>
          <w:sz w:val="20"/>
          <w:szCs w:val="20"/>
          <w:rtl/>
        </w:rPr>
        <w:t xml:space="preserve"> גם ראיתיו לאר"י הק' כשהיה קורא בהלכה בין החברים היה מקשה בכח עד שהיה נלאה מאד ומזיע זיעה גדולה, ושאלתיו למה עושה כן, והשיב לי כי עסק ההלכה הוא לשבר את הקליפה שהוא סוד קושיות, ולזה צריך שיטריח האדם מאד, ועל זה נקרא תורה תושיה שמתשת כוחו של אדם, וכן ראוי להעיר עצמו ולשבר כוחו, עכ"ד. </w:t>
      </w:r>
    </w:p>
    <w:p w:rsidR="00D279E2" w:rsidRPr="008A2D60" w:rsidRDefault="00D279E2" w:rsidP="00D279E2">
      <w:pPr>
        <w:widowControl w:val="0"/>
        <w:tabs>
          <w:tab w:val="left" w:pos="9090"/>
        </w:tabs>
        <w:autoSpaceDE w:val="0"/>
        <w:autoSpaceDN w:val="0"/>
        <w:adjustRightInd w:val="0"/>
        <w:spacing w:before="0"/>
        <w:ind w:left="180" w:right="360"/>
        <w:rPr>
          <w:rFonts w:ascii="David" w:hAnsi="David" w:cs="David"/>
          <w:sz w:val="20"/>
          <w:szCs w:val="20"/>
          <w:rtl/>
        </w:rPr>
      </w:pPr>
      <w:r w:rsidRPr="00A86189">
        <w:rPr>
          <w:rFonts w:ascii="David" w:hAnsi="David" w:cs="David"/>
          <w:sz w:val="20"/>
          <w:szCs w:val="20"/>
          <w:rtl/>
        </w:rPr>
        <w:t xml:space="preserve">וביאור הענין אפשר לומר, </w:t>
      </w:r>
      <w:r w:rsidRPr="00A86189">
        <w:rPr>
          <w:rFonts w:ascii="David" w:hAnsi="David" w:cs="David"/>
          <w:b/>
          <w:bCs/>
          <w:sz w:val="20"/>
          <w:szCs w:val="20"/>
          <w:rtl/>
        </w:rPr>
        <w:t>דהנה מה שמתעורר קושיות בלימוד, זהו לצד שנולד סברות הפכיות לכאן ולכאן בהבנת הענין, והנה סברא הפוכה מההבנה האמיתי בתוה"ק נובע מהקליפה ל"ע, ולכן ע"י שמתייגע ביגיעה שזהו משבר הקליפה הוא מתגבר עליה, ובזה הוא זוכה להבין ההבנה האמיתית</w:t>
      </w:r>
      <w:r>
        <w:rPr>
          <w:rFonts w:ascii="David" w:hAnsi="David" w:cs="David" w:hint="cs"/>
          <w:sz w:val="20"/>
          <w:szCs w:val="20"/>
          <w:rtl/>
        </w:rPr>
        <w:t xml:space="preserve"> (ועיי"ש שמבאר שזהו ענין המובא מהקדמונים שכל דברי מתפעל מהיפכו)</w:t>
      </w:r>
      <w:r w:rsidRPr="00A86189">
        <w:rPr>
          <w:rFonts w:ascii="David" w:hAnsi="David" w:cs="David"/>
          <w:sz w:val="20"/>
          <w:szCs w:val="20"/>
          <w:rtl/>
        </w:rPr>
        <w:t>.</w:t>
      </w:r>
      <w:r w:rsidRPr="008A2D60">
        <w:rPr>
          <w:rFonts w:ascii="David" w:hAnsi="David" w:cs="David"/>
          <w:sz w:val="20"/>
          <w:szCs w:val="20"/>
          <w:rtl/>
        </w:rPr>
        <w:t xml:space="preserve"> </w:t>
      </w:r>
    </w:p>
  </w:footnote>
  <w:footnote w:id="18">
    <w:p w:rsidR="00D279E2" w:rsidRDefault="00D279E2" w:rsidP="00D279E2">
      <w:pPr>
        <w:pStyle w:val="FootnoteText"/>
        <w:tabs>
          <w:tab w:val="left" w:pos="9090"/>
        </w:tabs>
        <w:ind w:left="180" w:right="360"/>
        <w:rPr>
          <w:rFonts w:ascii="David" w:hAnsi="David" w:cs="David"/>
          <w:rtl/>
        </w:rPr>
      </w:pPr>
      <w:r>
        <w:rPr>
          <w:rStyle w:val="FootnoteReference"/>
        </w:rPr>
        <w:footnoteRef/>
      </w:r>
      <w:r>
        <w:rPr>
          <w:rtl/>
        </w:rPr>
        <w:t xml:space="preserve"> </w:t>
      </w:r>
      <w:r w:rsidRPr="0075142D">
        <w:rPr>
          <w:rFonts w:ascii="David" w:hAnsi="David" w:cs="David"/>
          <w:rtl/>
        </w:rPr>
        <w:t xml:space="preserve">די גמרא זאגט אין מלקות דף י' (ע"א) דרש ר' יהושע בן לוי עומדות היו רגלינו בשעריך ירושלים, עומדות היו רגלינו במלחמה, דורך דעם האמיר געהאט אן עמידה מ'האמיר געקאנט שטיין בלייבן אין די מלחמה און דורכפירן, מי גרם זאת, בשעריך ירושלים, שערים המצויינים בהלכה, על ידי שעסקו אז בשערי ירושלים בהלכה, </w:t>
      </w:r>
      <w:r w:rsidRPr="0075142D">
        <w:rPr>
          <w:rFonts w:ascii="David" w:hAnsi="David" w:cs="David"/>
          <w:b/>
          <w:bCs/>
          <w:rtl/>
        </w:rPr>
        <w:t>מ'האט עוסק געווען בתורה, דעס איז געווען דער כח אז ס'איז געווען עמידה לרגל אין די מלחמה,</w:t>
      </w:r>
      <w:r w:rsidRPr="0075142D">
        <w:rPr>
          <w:rFonts w:ascii="David" w:hAnsi="David" w:cs="David"/>
          <w:rtl/>
        </w:rPr>
        <w:t xml:space="preserve"> אזוי דרש'נט די גמרא אויף דעם פסוק.</w:t>
      </w:r>
      <w:r>
        <w:rPr>
          <w:rFonts w:ascii="David" w:hAnsi="David" w:cs="David" w:hint="cs"/>
          <w:rtl/>
        </w:rPr>
        <w:t>..</w:t>
      </w:r>
      <w:r w:rsidRPr="0075142D">
        <w:rPr>
          <w:rFonts w:ascii="David" w:hAnsi="David" w:cs="David"/>
          <w:rtl/>
        </w:rPr>
        <w:t xml:space="preserve"> </w:t>
      </w:r>
    </w:p>
    <w:p w:rsidR="00D279E2" w:rsidRDefault="00D279E2" w:rsidP="00D279E2">
      <w:pPr>
        <w:pStyle w:val="FootnoteText"/>
        <w:tabs>
          <w:tab w:val="left" w:pos="9090"/>
        </w:tabs>
        <w:ind w:left="180" w:right="360"/>
        <w:rPr>
          <w:rFonts w:ascii="David" w:hAnsi="David" w:cs="David"/>
          <w:rtl/>
        </w:rPr>
      </w:pPr>
      <w:r w:rsidRPr="0075142D">
        <w:rPr>
          <w:rFonts w:ascii="David" w:hAnsi="David" w:cs="David"/>
          <w:rtl/>
        </w:rPr>
        <w:t xml:space="preserve">קען זיין דאס איז דער פשט פון </w:t>
      </w:r>
      <w:r>
        <w:rPr>
          <w:rFonts w:ascii="David" w:hAnsi="David" w:cs="David" w:hint="cs"/>
          <w:rtl/>
        </w:rPr>
        <w:t>'</w:t>
      </w:r>
      <w:r w:rsidRPr="0075142D">
        <w:rPr>
          <w:rFonts w:ascii="David" w:hAnsi="David" w:cs="David"/>
          <w:rtl/>
        </w:rPr>
        <w:t>עמידה לרגל</w:t>
      </w:r>
      <w:r>
        <w:rPr>
          <w:rFonts w:ascii="David" w:hAnsi="David" w:cs="David" w:hint="cs"/>
          <w:rtl/>
        </w:rPr>
        <w:t xml:space="preserve">', </w:t>
      </w:r>
      <w:r w:rsidRPr="0075142D">
        <w:rPr>
          <w:rFonts w:ascii="David" w:hAnsi="David" w:cs="David"/>
          <w:rtl/>
        </w:rPr>
        <w:t xml:space="preserve">איינס פון די תיקונים וואס ס'איז ידוע אין די כתבי האר"י (פע"ח הנהגת הלימוד פ"א), </w:t>
      </w:r>
      <w:r w:rsidRPr="0075142D">
        <w:rPr>
          <w:rFonts w:ascii="David" w:hAnsi="David" w:cs="David"/>
          <w:b/>
          <w:bCs/>
          <w:rtl/>
        </w:rPr>
        <w:t>דעס וואס מ'איז זיך מייגע מברר צו זיין א הלכה און פארענטפערן קשיות, מיט דעם צוברעכט מען דעם כח פון די קליפות.</w:t>
      </w:r>
      <w:r w:rsidRPr="0075142D">
        <w:rPr>
          <w:rFonts w:ascii="David" w:hAnsi="David" w:cs="David"/>
          <w:rtl/>
        </w:rPr>
        <w:t xml:space="preserve"> אזוי ווי זיי ברענגען (שעהמ"צ פ' ואתחנן) אז ד</w:t>
      </w:r>
      <w:r w:rsidRPr="0075142D">
        <w:rPr>
          <w:rFonts w:ascii="David" w:hAnsi="David" w:cs="David"/>
          <w:b/>
          <w:bCs/>
          <w:rtl/>
        </w:rPr>
        <w:t xml:space="preserve">ער אר"י הקדוש יעדן טאג איידער ער האט עוסק געווען אין דער חכמה (חכמת האמת), האט ער געלערנט א שיעור אין נגלה, און ער האט זיך מייגע געווען בכל כוחו מיט שווייס מיט יגיעה, מייגע געווען פארענטפערן און מברר זיין, מיט דעם איז מען משבר דעם כח הקליפה, </w:t>
      </w:r>
      <w:r w:rsidRPr="0075142D">
        <w:rPr>
          <w:rFonts w:ascii="David" w:hAnsi="David" w:cs="David"/>
          <w:rtl/>
        </w:rPr>
        <w:t>אזוי שטייט דאך ברענגט מען פון אריה"ק.</w:t>
      </w:r>
    </w:p>
    <w:p w:rsidR="00D279E2" w:rsidRPr="0075142D" w:rsidRDefault="00D279E2" w:rsidP="00D279E2">
      <w:pPr>
        <w:pStyle w:val="FootnoteText"/>
        <w:tabs>
          <w:tab w:val="left" w:pos="9090"/>
        </w:tabs>
        <w:ind w:left="180" w:right="360"/>
        <w:rPr>
          <w:rFonts w:ascii="David" w:hAnsi="David" w:cs="David"/>
          <w:rtl/>
        </w:rPr>
      </w:pPr>
      <w:r w:rsidRPr="0075142D">
        <w:rPr>
          <w:rFonts w:ascii="David" w:hAnsi="David" w:cs="David"/>
          <w:rtl/>
        </w:rPr>
        <w:t>ממילא דעס וואס יודען האבן זיך מייגע געווען [הי' בזה עמידה לרגל במלחמה], ווען ס'העט אבער געווען תורה חתוכה העט נישט געווען קיין טירחות מיט קיין יגיעות, אז ס'העט נישט געווען קיין טירחות מיט יגיעות העט מען זיך נישט אזויפיל מייגע געווען, העט נישט גיווען געווען דער כח פון בשעריך ירושלים אזוי שטארק, לפום צערא אגרא.</w:t>
      </w:r>
      <w:r>
        <w:rPr>
          <w:rFonts w:ascii="David" w:hAnsi="David" w:cs="David" w:hint="cs"/>
          <w:rtl/>
        </w:rPr>
        <w:t>..</w:t>
      </w:r>
      <w:r w:rsidRPr="0075142D">
        <w:rPr>
          <w:rFonts w:ascii="David" w:hAnsi="David" w:cs="David"/>
          <w:rtl/>
        </w:rPr>
        <w:t xml:space="preserve"> טאקע דורך טירחות ויגיעות, </w:t>
      </w:r>
      <w:r w:rsidRPr="0075142D">
        <w:rPr>
          <w:rFonts w:ascii="David" w:hAnsi="David" w:cs="David"/>
          <w:b/>
          <w:bCs/>
          <w:rtl/>
        </w:rPr>
        <w:t xml:space="preserve">ווייל ס'איז דא מ"ט פנים טמא ומ"ט פנים טהור און מ'מוז מיט שווייס דורכארבעטן, מיט גרויס יגיעה, יגיעת הגוף והנפש, מ'זאל מכוון זיין אל האמת, מיט דעם צוברעכט מען דעם כח [הקליפה], מיט דעם קומט מען ביי די מלחמה, </w:t>
      </w:r>
      <w:r w:rsidRPr="0075142D">
        <w:rPr>
          <w:rFonts w:ascii="David" w:hAnsi="David" w:cs="David"/>
          <w:rtl/>
        </w:rPr>
        <w:t>די מלחמה איז דאך אויך דאס</w:t>
      </w:r>
      <w:r>
        <w:rPr>
          <w:rFonts w:ascii="David" w:hAnsi="David" w:cs="David" w:hint="cs"/>
          <w:rtl/>
        </w:rPr>
        <w:t>,</w:t>
      </w:r>
      <w:r w:rsidRPr="0075142D">
        <w:rPr>
          <w:rFonts w:ascii="David" w:hAnsi="David" w:cs="David"/>
          <w:rtl/>
        </w:rPr>
        <w:t xml:space="preserve"> מ'זאל מכניע זיין די קליפות מיט די חיצונים פון די שרי האומות, זייערע כוחות שטאמען דאך פון דארטן די אומות, האט אויסגעפעלט בשעריך ירושלים.</w:t>
      </w:r>
      <w:r>
        <w:rPr>
          <w:rFonts w:ascii="David" w:hAnsi="David" w:cs="David" w:hint="cs"/>
          <w:rtl/>
        </w:rPr>
        <w:t xml:space="preserve">.. </w:t>
      </w:r>
      <w:r w:rsidRPr="0075142D">
        <w:rPr>
          <w:rFonts w:ascii="David" w:hAnsi="David" w:cs="David"/>
          <w:rtl/>
        </w:rPr>
        <w:t xml:space="preserve">ס'העט נישט געווען קיין </w:t>
      </w:r>
      <w:r>
        <w:rPr>
          <w:rFonts w:ascii="David" w:hAnsi="David" w:cs="David" w:hint="cs"/>
          <w:rtl/>
        </w:rPr>
        <w:t>'</w:t>
      </w:r>
      <w:r w:rsidRPr="0075142D">
        <w:rPr>
          <w:rFonts w:ascii="David" w:hAnsi="David" w:cs="David"/>
          <w:rtl/>
        </w:rPr>
        <w:t>קיום העולם</w:t>
      </w:r>
      <w:r>
        <w:rPr>
          <w:rFonts w:ascii="David" w:hAnsi="David" w:cs="David" w:hint="cs"/>
          <w:rtl/>
        </w:rPr>
        <w:t>'</w:t>
      </w:r>
      <w:r w:rsidRPr="0075142D">
        <w:rPr>
          <w:rFonts w:ascii="David" w:hAnsi="David" w:cs="David"/>
          <w:rtl/>
        </w:rPr>
        <w:t>, ווארן אז מ'העט נישט גיווען געקאנט עומד זיין ביי דער מלחמה פון די קליפות מיט די חיצונים וויאזוי העט די וועלט געקאנט שטיין, אז מ'איז זיך מתגבר דער כח הקדושה דאס האלט דאך אויף די וועלט, די תורה און די קדושה, זייערס איז דאך נאר חורבנות מיט חורבנות, איבערדעם נאר טאקע נאר ווייל ס'איז דא יגיעת התורה, דאס איינציגע דאס איז דער קיום העולם און עמידה לרגל</w:t>
      </w:r>
      <w:r>
        <w:rPr>
          <w:rFonts w:ascii="David" w:hAnsi="David" w:cs="David" w:hint="cs"/>
          <w:rtl/>
        </w:rPr>
        <w:t>.</w:t>
      </w:r>
    </w:p>
  </w:footnote>
  <w:footnote w:id="19">
    <w:p w:rsidR="00D279E2"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sidRPr="008A2D60">
        <w:rPr>
          <w:rStyle w:val="FootnoteReference"/>
          <w:rFonts w:ascii="David" w:hAnsi="David" w:cs="David"/>
          <w:rtl/>
        </w:rPr>
        <w:footnoteRef/>
      </w:r>
      <w:r w:rsidRPr="008A2D60">
        <w:rPr>
          <w:rFonts w:ascii="David" w:hAnsi="David" w:cs="David"/>
          <w:rtl/>
        </w:rPr>
        <w:t xml:space="preserve"> </w:t>
      </w:r>
      <w:r w:rsidRPr="0075142D">
        <w:rPr>
          <w:rFonts w:ascii="David" w:eastAsia="Times New Roman" w:hAnsi="David" w:cs="David" w:hint="cs"/>
          <w:b/>
          <w:bCs/>
          <w:color w:val="000000"/>
          <w:rtl/>
        </w:rPr>
        <w:t>דברי יואל</w:t>
      </w:r>
      <w:r>
        <w:rPr>
          <w:rFonts w:ascii="David" w:eastAsia="Times New Roman" w:hAnsi="David" w:cs="David" w:hint="cs"/>
          <w:color w:val="000000"/>
          <w:rtl/>
        </w:rPr>
        <w:t xml:space="preserve"> (מסיבות ומאורעות, עמ' רט): </w:t>
      </w:r>
      <w:r w:rsidRPr="00C1601D">
        <w:rPr>
          <w:rFonts w:ascii="David" w:eastAsia="Times New Roman" w:hAnsi="David" w:cs="David"/>
          <w:color w:val="000000"/>
          <w:rtl/>
        </w:rPr>
        <w:t>ויתיישב הקושיא שלכאורה יגעתי ומצאתי הם שני דברים הסותרים.</w:t>
      </w:r>
    </w:p>
    <w:p w:rsidR="00D279E2"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sidRPr="00C1601D">
        <w:rPr>
          <w:rFonts w:ascii="David" w:eastAsia="Times New Roman" w:hAnsi="David" w:cs="David"/>
          <w:color w:val="000000"/>
          <w:rtl/>
        </w:rPr>
        <w:t>דהנה מי שמתייגע להגיע לאיזה דבר, הרי אף שנהנה ממה שהגיע לאיזה תכלית, אבל היגיעה בעצם אינו שמחה אצלו</w:t>
      </w:r>
      <w:r>
        <w:rPr>
          <w:rFonts w:ascii="David" w:eastAsia="Times New Roman" w:hAnsi="David" w:cs="David" w:hint="cs"/>
          <w:color w:val="000000"/>
          <w:rtl/>
        </w:rPr>
        <w:t>,</w:t>
      </w:r>
      <w:r w:rsidRPr="00C1601D">
        <w:rPr>
          <w:rFonts w:ascii="David" w:eastAsia="Times New Roman" w:hAnsi="David" w:cs="David"/>
          <w:color w:val="000000"/>
          <w:rtl/>
        </w:rPr>
        <w:t xml:space="preserve"> ואינו מתאוה ומשתוקק שיצטרך להתייגע עוד הפעם. אבל מי שעלה בידו למצוא איזה מציאה, הרי מלבד מה שיש לו הנאה מעצם המציאה, הוא משתוקק להגיע עוד ועוד לאותו הדבר שיעלה בידו למצוא מציאות. ונמצא לפי זה שהיגיעה אינו שמחה כלל ורק המציאה יש בו שמחה. </w:t>
      </w:r>
    </w:p>
    <w:p w:rsidR="00D279E2" w:rsidRPr="0075142D" w:rsidRDefault="00D279E2" w:rsidP="00D279E2">
      <w:pPr>
        <w:pStyle w:val="FootnoteText"/>
        <w:tabs>
          <w:tab w:val="left" w:pos="9090"/>
        </w:tabs>
        <w:spacing w:before="0" w:after="120" w:line="276" w:lineRule="auto"/>
        <w:ind w:left="180" w:right="360"/>
        <w:rPr>
          <w:rFonts w:ascii="David" w:eastAsia="Times New Roman" w:hAnsi="David" w:cs="David"/>
          <w:b/>
          <w:bCs/>
          <w:color w:val="000000"/>
          <w:rtl/>
        </w:rPr>
      </w:pPr>
      <w:r w:rsidRPr="00C1601D">
        <w:rPr>
          <w:rFonts w:ascii="David" w:eastAsia="Times New Roman" w:hAnsi="David" w:cs="David"/>
          <w:color w:val="000000"/>
          <w:rtl/>
        </w:rPr>
        <w:t xml:space="preserve">אולם דבר זה הוא רק במי שמתייגע על דברים גשמיים שאז אין בהיגיעה עצמו שום תועלת, </w:t>
      </w:r>
      <w:r w:rsidRPr="0075142D">
        <w:rPr>
          <w:rFonts w:ascii="David" w:eastAsia="Times New Roman" w:hAnsi="David" w:cs="David"/>
          <w:b/>
          <w:bCs/>
          <w:color w:val="000000"/>
          <w:rtl/>
        </w:rPr>
        <w:t>אבל מי שמתייגע על התוה"ק הרי עצם היגיעה צריך להחשב אצלו כמציאה המעורר שמחה, כי מה שזכה לעמול בעמל התורה והוא נמצא בחבל נחלתו ית"ש שבראנו לכבודו והבדילנו מן התועים ונתן לנו תורת אמת, וזיכה אותנו להתייגע ביגיעה כזו אשר אני עמל לחיי העולם הבא והם עמלים לבאר שחת, הרי דבר זה עצמו הוא שמחה.</w:t>
      </w:r>
    </w:p>
    <w:p w:rsidR="00D279E2"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sidRPr="00C1601D">
        <w:rPr>
          <w:rFonts w:ascii="David" w:eastAsia="Times New Roman" w:hAnsi="David" w:cs="David"/>
          <w:color w:val="000000"/>
          <w:rtl/>
        </w:rPr>
        <w:t xml:space="preserve">ויתבאר ענין זה ביותר דהנה ק"ז זלה"ה פירש הפסוק (תפלה למשה תהלים ס"ח ד') וצדיקים ישמחו וגו' וישישו בשמחה, שהצדיקים שמחים ועובדים בזה להשי"ת ואחר כך ששים בשמחה זו עצמה עיי"ש, והיינו שכאשר הולכים משמחה של גשמיות אין מרגישים שמחה אלא תוגה, אבל שמחה של מצוה מביא ומעורר עוד שמחה. </w:t>
      </w:r>
    </w:p>
    <w:p w:rsidR="00D279E2" w:rsidRPr="00C1601D"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sidRPr="00C1601D">
        <w:rPr>
          <w:rFonts w:ascii="David" w:eastAsia="Times New Roman" w:hAnsi="David" w:cs="David"/>
          <w:color w:val="000000"/>
          <w:rtl/>
        </w:rPr>
        <w:t xml:space="preserve">והענין הוא, שכל דבר מצוה וקדושה מעורר שמחה אצל האדם, ולכן גם אמרו (קה"ר א' א') שעושים סעודה ושמחה לגמרה של תורה. ונמצא לפי זה </w:t>
      </w:r>
      <w:r w:rsidRPr="0075142D">
        <w:rPr>
          <w:rFonts w:ascii="David" w:eastAsia="Times New Roman" w:hAnsi="David" w:cs="David"/>
          <w:b/>
          <w:bCs/>
          <w:color w:val="000000"/>
          <w:rtl/>
        </w:rPr>
        <w:t>שכאשר מתייגעים על התוה"ק מרגישים אחר כך שמחה על היגיעה בעצם</w:t>
      </w:r>
      <w:r w:rsidRPr="00556449">
        <w:rPr>
          <w:rFonts w:ascii="David" w:eastAsia="Times New Roman" w:hAnsi="David" w:cs="David"/>
          <w:color w:val="000000"/>
          <w:rtl/>
        </w:rPr>
        <w:t>, בבחינת (תהלים יט, ט) 'פקודי ה' ישרים משמחי לב',</w:t>
      </w:r>
      <w:r w:rsidRPr="00C1601D">
        <w:rPr>
          <w:rFonts w:ascii="David" w:eastAsia="Times New Roman" w:hAnsi="David" w:cs="David"/>
          <w:color w:val="000000"/>
          <w:rtl/>
        </w:rPr>
        <w:t xml:space="preserve"> והיינו </w:t>
      </w:r>
      <w:r w:rsidRPr="0075142D">
        <w:rPr>
          <w:rFonts w:ascii="David" w:eastAsia="Times New Roman" w:hAnsi="David" w:cs="David"/>
          <w:color w:val="000000"/>
          <w:rtl/>
        </w:rPr>
        <w:t>שמלבד מה שיש שמחה על מה שמצאו על ידיה ההבנה בעומק כוונת התוה"ק אשר אין שמחה כהתרת הספיקות,</w:t>
      </w:r>
      <w:r w:rsidRPr="0075142D">
        <w:rPr>
          <w:rFonts w:ascii="David" w:eastAsia="Times New Roman" w:hAnsi="David" w:cs="David"/>
          <w:b/>
          <w:bCs/>
          <w:color w:val="000000"/>
          <w:rtl/>
        </w:rPr>
        <w:t xml:space="preserve"> עוד יש לאדם שמחה על עצם היגיעה אשר זכה למסור עצמו ולהתעמל איזה שעות על התוה"ק, אשר זהו מהדברים הגדולים ביותר שיכולים לזכות אליה, </w:t>
      </w:r>
      <w:r w:rsidRPr="00C1601D">
        <w:rPr>
          <w:rFonts w:ascii="David" w:eastAsia="Times New Roman" w:hAnsi="David" w:cs="David"/>
          <w:color w:val="000000"/>
          <w:rtl/>
        </w:rPr>
        <w:t>וזהו תכלית האדם שיתייגע על התוה"ק וקיום התורה והמצות. ומעתה זהו הכוונה במה שאמרו יגעתי ומצאתי וכו', היינו שמכיון שהיגיעה בתוה"ק מעורר שמחה, נמצא שבתוך היגיעה עצמו יש בחינת מציאה והיינו הרגש השמחה, וכאמור למעלה שזהו בחינת מציאה</w:t>
      </w:r>
      <w:r>
        <w:rPr>
          <w:rFonts w:ascii="David" w:eastAsia="Times New Roman" w:hAnsi="David" w:cs="David" w:hint="cs"/>
          <w:color w:val="000000"/>
          <w:rtl/>
        </w:rPr>
        <w:t>.</w:t>
      </w:r>
    </w:p>
    <w:p w:rsidR="00D279E2" w:rsidRPr="002A0FFE" w:rsidRDefault="00D279E2" w:rsidP="00D279E2">
      <w:pPr>
        <w:pStyle w:val="FootnoteText"/>
        <w:tabs>
          <w:tab w:val="left" w:pos="9090"/>
        </w:tabs>
        <w:spacing w:before="0" w:after="120" w:line="276" w:lineRule="auto"/>
        <w:ind w:left="180" w:right="360"/>
        <w:rPr>
          <w:rFonts w:ascii="David" w:hAnsi="David" w:cs="David"/>
          <w:rtl/>
        </w:rPr>
      </w:pPr>
      <w:r w:rsidRPr="0075142D">
        <w:rPr>
          <w:rFonts w:ascii="David" w:eastAsia="Times New Roman" w:hAnsi="David" w:cs="David" w:hint="cs"/>
          <w:color w:val="000000"/>
          <w:rtl/>
        </w:rPr>
        <w:t>וזה</w:t>
      </w:r>
      <w:r>
        <w:rPr>
          <w:rFonts w:ascii="David" w:eastAsia="Times New Roman" w:hAnsi="David" w:cs="David" w:hint="cs"/>
          <w:b/>
          <w:bCs/>
          <w:color w:val="000000"/>
          <w:rtl/>
        </w:rPr>
        <w:t xml:space="preserve"> לשון רבינו</w:t>
      </w:r>
      <w:r>
        <w:rPr>
          <w:rFonts w:ascii="David" w:eastAsia="Times New Roman" w:hAnsi="David" w:cs="David"/>
          <w:color w:val="000000"/>
          <w:rtl/>
        </w:rPr>
        <w:t xml:space="preserve"> (פתיחה לך לך תשכ"ב)</w:t>
      </w:r>
      <w:r w:rsidRPr="008A2D60">
        <w:rPr>
          <w:rFonts w:ascii="David" w:hAnsi="David" w:cs="David"/>
          <w:rtl/>
        </w:rPr>
        <w:t>:</w:t>
      </w:r>
      <w:r>
        <w:rPr>
          <w:rFonts w:ascii="David" w:hAnsi="David" w:cs="David"/>
          <w:rtl/>
        </w:rPr>
        <w:t xml:space="preserve"> </w:t>
      </w:r>
      <w:r w:rsidRPr="002A0FFE">
        <w:rPr>
          <w:rFonts w:ascii="David" w:hAnsi="David" w:cs="David"/>
          <w:rtl/>
        </w:rPr>
        <w:t xml:space="preserve">דער </w:t>
      </w:r>
      <w:r>
        <w:rPr>
          <w:rFonts w:ascii="David" w:hAnsi="David" w:cs="David" w:hint="cs"/>
          <w:rtl/>
        </w:rPr>
        <w:t>'</w:t>
      </w:r>
      <w:r w:rsidRPr="002A0FFE">
        <w:rPr>
          <w:rFonts w:ascii="David" w:hAnsi="David" w:cs="David"/>
          <w:rtl/>
        </w:rPr>
        <w:t>יגעת ומצאת</w:t>
      </w:r>
      <w:r>
        <w:rPr>
          <w:rFonts w:ascii="David" w:hAnsi="David" w:cs="David" w:hint="cs"/>
          <w:rtl/>
        </w:rPr>
        <w:t>'</w:t>
      </w:r>
      <w:r w:rsidRPr="002A0FFE">
        <w:rPr>
          <w:rFonts w:ascii="David" w:hAnsi="David" w:cs="David"/>
          <w:rtl/>
        </w:rPr>
        <w:t xml:space="preserve"> איז אויך מיט דעם אביסל פארענטפערט</w:t>
      </w:r>
      <w:r>
        <w:rPr>
          <w:rFonts w:ascii="David" w:hAnsi="David" w:cs="David" w:hint="cs"/>
          <w:rtl/>
        </w:rPr>
        <w:t>...</w:t>
      </w:r>
      <w:r w:rsidRPr="002A0FFE">
        <w:rPr>
          <w:rFonts w:ascii="David" w:hAnsi="David" w:cs="David"/>
          <w:rtl/>
        </w:rPr>
        <w:t xml:space="preserve"> א זאך וואס ס'קומט אהן מיט יגיעה און מ'האט עס עררייכט, אבער ס'איז אנגעקומען שווער, ס'גלוסט זיך נישט אזוי שנעל נאכאמאל זיך מייגע צו זיין, אז מ'טרעפט אבער א מציאה איז מען נהנה, מ'האט השתוקקות מ'העט גערן געוואלט טרעפן נאך א מציאה. איבערדעם זאגט ער </w:t>
      </w:r>
      <w:r w:rsidRPr="0075142D">
        <w:rPr>
          <w:rFonts w:ascii="David" w:hAnsi="David" w:cs="David"/>
          <w:b/>
          <w:bCs/>
          <w:rtl/>
        </w:rPr>
        <w:t xml:space="preserve">דיא </w:t>
      </w:r>
      <w:r w:rsidRPr="0075142D">
        <w:rPr>
          <w:rFonts w:ascii="David" w:hAnsi="David" w:cs="David" w:hint="cs"/>
          <w:b/>
          <w:bCs/>
          <w:rtl/>
        </w:rPr>
        <w:t>'</w:t>
      </w:r>
      <w:r w:rsidRPr="0075142D">
        <w:rPr>
          <w:rFonts w:ascii="David" w:hAnsi="David" w:cs="David"/>
          <w:b/>
          <w:bCs/>
          <w:rtl/>
        </w:rPr>
        <w:t>יגיעה</w:t>
      </w:r>
      <w:r w:rsidRPr="0075142D">
        <w:rPr>
          <w:rFonts w:ascii="David" w:hAnsi="David" w:cs="David" w:hint="cs"/>
          <w:b/>
          <w:bCs/>
          <w:rtl/>
        </w:rPr>
        <w:t>'</w:t>
      </w:r>
      <w:r w:rsidRPr="0075142D">
        <w:rPr>
          <w:rFonts w:ascii="David" w:hAnsi="David" w:cs="David"/>
          <w:b/>
          <w:bCs/>
          <w:rtl/>
        </w:rPr>
        <w:t xml:space="preserve"> וואס מ'פלאגט זיך אויף דער תוה"ק דעס אליין ברויך זיין א </w:t>
      </w:r>
      <w:r w:rsidRPr="0075142D">
        <w:rPr>
          <w:rFonts w:ascii="David" w:hAnsi="David" w:cs="David" w:hint="cs"/>
          <w:b/>
          <w:bCs/>
          <w:rtl/>
        </w:rPr>
        <w:t>'</w:t>
      </w:r>
      <w:r w:rsidRPr="0075142D">
        <w:rPr>
          <w:rFonts w:ascii="David" w:hAnsi="David" w:cs="David"/>
          <w:b/>
          <w:bCs/>
          <w:rtl/>
        </w:rPr>
        <w:t>מציאה</w:t>
      </w:r>
      <w:r w:rsidRPr="0075142D">
        <w:rPr>
          <w:rFonts w:ascii="David" w:hAnsi="David" w:cs="David" w:hint="cs"/>
          <w:b/>
          <w:bCs/>
          <w:rtl/>
        </w:rPr>
        <w:t>'</w:t>
      </w:r>
      <w:r w:rsidRPr="0075142D">
        <w:rPr>
          <w:rFonts w:ascii="David" w:hAnsi="David" w:cs="David"/>
          <w:b/>
          <w:bCs/>
          <w:rtl/>
        </w:rPr>
        <w:t>, דעס אליין איז א מציאה אז מ'האט די זכי' אז מ'קען זיך פלאגן איבער דער תוה"ק, דאס אליין דארף מען זיך געפונען שבראנו לכבודו והבדילנו מן התועים ונתן לנו תורת אמת, דער בוכ"ע האט אונז מזכה געווען, שאני עמל והם עמלים ואני עמל לחיי עוה"ב והם עמלים לבאר שחת, דאס אליין איז א גרויסע מציאה אז דער אייבירשטער העלפט אז מ'איז זיך מייגע איבער דער תוה"ק.</w:t>
      </w:r>
      <w:r w:rsidRPr="002A0FFE">
        <w:rPr>
          <w:rFonts w:ascii="David" w:hAnsi="David" w:cs="David"/>
          <w:rtl/>
        </w:rPr>
        <w:t xml:space="preserve"> ווארן דער אמת איז דאך טאקע אזוי, אז מ'גייט אוועק דאס איז דאך דער עיקר וישישו בשמחה, מנין שעושין [סעודה] לגמרה של תורה, פון אן אנדערע שמחה דערנאך ווען מ'גייט אוועק פון א שמחה איז מען צוגעלייגט, אבער ביי א שמחה של מצוה האט מען הערשט דערנאך שמחה, זיי טייטשן דאך מיט דעם "וישישו בשמחה" (תפל"מ קפיטל ס"ח).</w:t>
      </w:r>
    </w:p>
    <w:p w:rsidR="00D279E2" w:rsidRPr="008A2D60" w:rsidRDefault="00D279E2" w:rsidP="00D279E2">
      <w:pPr>
        <w:pStyle w:val="FootnoteText"/>
        <w:tabs>
          <w:tab w:val="left" w:pos="9090"/>
        </w:tabs>
        <w:spacing w:before="0" w:after="120" w:line="276" w:lineRule="auto"/>
        <w:ind w:left="180" w:right="360"/>
        <w:rPr>
          <w:rFonts w:ascii="David" w:hAnsi="David" w:cs="David"/>
        </w:rPr>
      </w:pPr>
      <w:r w:rsidRPr="006D4D3C">
        <w:rPr>
          <w:rFonts w:ascii="David" w:hAnsi="David" w:cs="David"/>
          <w:rtl/>
        </w:rPr>
        <w:t xml:space="preserve">איבערדעם אז דער אייבירשטער העלפט אז מ'פלאגט זיך איבערן לערנען, ווען מ'גייט אוועק פון דער יגיעה איז דאך פקודי ה' ישרים משמחי לב </w:t>
      </w:r>
      <w:r w:rsidRPr="0075142D">
        <w:rPr>
          <w:rFonts w:ascii="David" w:hAnsi="David" w:cs="David"/>
          <w:b/>
          <w:bCs/>
          <w:rtl/>
        </w:rPr>
        <w:t>האט מען שמחה פון דער יגיעה, עקסטערדעם וואס מ'האט געטראפן</w:t>
      </w:r>
      <w:r w:rsidRPr="006D4D3C">
        <w:rPr>
          <w:rFonts w:ascii="David" w:hAnsi="David" w:cs="David"/>
          <w:rtl/>
        </w:rPr>
        <w:t xml:space="preserve">, דיא שמחה פון התרת הספיקות, </w:t>
      </w:r>
      <w:r w:rsidRPr="008A2D60">
        <w:rPr>
          <w:rFonts w:ascii="David" w:hAnsi="David" w:cs="David"/>
          <w:rtl/>
        </w:rPr>
        <w:t xml:space="preserve">עקסטערדעם די יגיעה אליין, </w:t>
      </w:r>
      <w:r w:rsidRPr="008A2D60">
        <w:rPr>
          <w:rFonts w:ascii="David" w:hAnsi="David" w:cs="David"/>
          <w:b/>
          <w:bCs/>
          <w:rtl/>
        </w:rPr>
        <w:t>די יגיעה אליין אז מ'האט זיך אוועקגעגעבן מ'איז אוועקגעגאנגען און מ'האט זיך כמה שעות געפלאגט איבער דער תוה"ק, די יגיעה אליין איז א גרויסע שמחה, האט מען געטראפן א מציאה מיט דער יגיעה</w:t>
      </w:r>
      <w:r w:rsidRPr="008A2D60">
        <w:rPr>
          <w:rFonts w:ascii="David" w:hAnsi="David" w:cs="David"/>
          <w:rtl/>
        </w:rPr>
        <w:t xml:space="preserve">, נישט נאר וואס מ'האט געטראפן, נישט ווי אן אנדערע זאך למשל אז מ'האט געטראפן יאגדעס איז עס נישט קיין מציאה, פארוואס, ווייל מ'האט זיך אומזיסט געפלאגט, ניין, </w:t>
      </w:r>
      <w:r w:rsidRPr="008A2D60">
        <w:rPr>
          <w:rFonts w:ascii="David" w:hAnsi="David" w:cs="David"/>
          <w:b/>
          <w:bCs/>
          <w:rtl/>
        </w:rPr>
        <w:t>דעס פלאגן אליין איז דאך איינס פון די גרעסטע וואס מ'טוט עררייכן, דאס איז דאך דער תכלית פון א מענטש אז מ'זאל זיך מייגע זיין איבער דער תוה"ק איבער'ן קיום התורה ומצות, דאס איז דאך דער עיקר תכלית ס'זאל זיין יגעת ומצאת</w:t>
      </w:r>
      <w:r>
        <w:rPr>
          <w:rFonts w:ascii="David" w:hAnsi="David" w:cs="David"/>
          <w:rtl/>
        </w:rPr>
        <w:t>.</w:t>
      </w:r>
    </w:p>
  </w:footnote>
  <w:footnote w:id="20">
    <w:p w:rsidR="00D279E2" w:rsidRDefault="00D279E2" w:rsidP="00D279E2">
      <w:pPr>
        <w:pStyle w:val="FootnoteText"/>
        <w:tabs>
          <w:tab w:val="left" w:pos="9090"/>
        </w:tabs>
        <w:ind w:left="180" w:right="360"/>
        <w:rPr>
          <w:rFonts w:ascii="David" w:eastAsia="Times New Roman" w:hAnsi="David" w:cs="David"/>
          <w:color w:val="000000"/>
          <w:rtl/>
        </w:rPr>
      </w:pPr>
      <w:r>
        <w:rPr>
          <w:rStyle w:val="FootnoteReference"/>
        </w:rPr>
        <w:footnoteRef/>
      </w:r>
      <w:r>
        <w:rPr>
          <w:rtl/>
        </w:rPr>
        <w:t xml:space="preserve"> </w:t>
      </w:r>
      <w:r w:rsidRPr="0075142D">
        <w:rPr>
          <w:rFonts w:ascii="David" w:eastAsia="Times New Roman" w:hAnsi="David" w:cs="David" w:hint="cs"/>
          <w:b/>
          <w:bCs/>
          <w:color w:val="000000"/>
          <w:rtl/>
        </w:rPr>
        <w:t>דברי יואל</w:t>
      </w:r>
      <w:r w:rsidRPr="0075142D">
        <w:rPr>
          <w:rFonts w:ascii="David" w:eastAsia="Times New Roman" w:hAnsi="David" w:cs="David" w:hint="cs"/>
          <w:color w:val="000000"/>
          <w:rtl/>
        </w:rPr>
        <w:t xml:space="preserve"> (לפסח, עמ' קפד): </w:t>
      </w:r>
      <w:r w:rsidRPr="0075142D">
        <w:rPr>
          <w:rFonts w:ascii="David" w:eastAsia="Times New Roman" w:hAnsi="David" w:cs="David"/>
          <w:color w:val="000000"/>
          <w:rtl/>
        </w:rPr>
        <w:t xml:space="preserve">צריך לומר בביאור הענין, דהנה כשהאדם עומד עדיין בהתחלת עבודתו כשהוא מתחיל לעבוד את השי"ת, הרי מהיכן יהיה לו הרגש בדברים אלו, שירגיש טעם לדעת מה זה תורה ומה זה אהבת ה', והלא ענין אהבת ה' הוא מהדברים שאין לו לאדם שום השגה לא בראייה ולא בסברא, כי לא ישיגוהו משיגי הגוף, ואף אין מבינים מה זה בכלל. </w:t>
      </w:r>
    </w:p>
    <w:p w:rsidR="00D279E2" w:rsidRDefault="00D279E2" w:rsidP="00D279E2">
      <w:pPr>
        <w:pStyle w:val="FootnoteText"/>
        <w:tabs>
          <w:tab w:val="left" w:pos="9090"/>
        </w:tabs>
        <w:ind w:left="180" w:right="360"/>
        <w:rPr>
          <w:rFonts w:ascii="David" w:eastAsia="Times New Roman" w:hAnsi="David" w:cs="David"/>
          <w:color w:val="000000"/>
          <w:rtl/>
        </w:rPr>
      </w:pPr>
      <w:r w:rsidRPr="0075142D">
        <w:rPr>
          <w:rFonts w:ascii="David" w:eastAsia="Times New Roman" w:hAnsi="David" w:cs="David"/>
          <w:color w:val="000000"/>
          <w:rtl/>
        </w:rPr>
        <w:t xml:space="preserve">וגם האהבה </w:t>
      </w:r>
      <w:r w:rsidRPr="0075142D">
        <w:rPr>
          <w:rFonts w:ascii="David" w:eastAsia="Times New Roman" w:hAnsi="David" w:cs="David" w:hint="cs"/>
          <w:color w:val="000000"/>
          <w:rtl/>
        </w:rPr>
        <w:t>לתורה הקדושה</w:t>
      </w:r>
      <w:r w:rsidRPr="0075142D">
        <w:rPr>
          <w:rFonts w:ascii="David" w:eastAsia="Times New Roman" w:hAnsi="David" w:cs="David"/>
          <w:color w:val="000000"/>
          <w:rtl/>
        </w:rPr>
        <w:t xml:space="preserve"> בעצם</w:t>
      </w:r>
      <w:r w:rsidRPr="0075142D">
        <w:rPr>
          <w:rFonts w:ascii="David" w:eastAsia="Times New Roman" w:hAnsi="David" w:cs="David" w:hint="cs"/>
          <w:color w:val="000000"/>
          <w:rtl/>
        </w:rPr>
        <w:t>,</w:t>
      </w:r>
      <w:r w:rsidRPr="0075142D">
        <w:rPr>
          <w:rFonts w:ascii="David" w:eastAsia="Times New Roman" w:hAnsi="David" w:cs="David"/>
          <w:color w:val="000000"/>
          <w:rtl/>
        </w:rPr>
        <w:t xml:space="preserve"> שלא תהיה כוונתו בעבור עצמו, האיך הוא המציאות שיגיע לידי כך. והלא זהו רק אחר שיהודי עובד את השי"ת בבחינת טעמו וראו כי טוב ה', ויש לו דביקות בתורה,</w:t>
      </w:r>
      <w:r w:rsidRPr="0075142D">
        <w:rPr>
          <w:rFonts w:ascii="David" w:eastAsia="Times New Roman" w:hAnsi="David" w:cs="David"/>
          <w:b/>
          <w:bCs/>
          <w:color w:val="000000"/>
          <w:rtl/>
        </w:rPr>
        <w:t xml:space="preserve"> הרי על ידי שעוסק בתורה ומצות, זה מביא לו הרגשה ומביא לו קדושה וטהרה, ועל ידי כך מתחיל להרגיש טעם בדביקות בהשי"ת ובתוה"ק, עד שיתכן שתהיה אצלו אהבת התורה ואהבת השי"ת בלי שום כוונה בעבור עצמו</w:t>
      </w:r>
      <w:r w:rsidRPr="0075142D">
        <w:rPr>
          <w:rFonts w:ascii="David" w:eastAsia="Times New Roman" w:hAnsi="David" w:cs="David"/>
          <w:color w:val="000000"/>
          <w:rtl/>
        </w:rPr>
        <w:t>, והיינו שהוא מתנת אלקים לצדיקי אמת.</w:t>
      </w:r>
    </w:p>
    <w:p w:rsidR="00D279E2" w:rsidRDefault="00D279E2" w:rsidP="00D279E2">
      <w:pPr>
        <w:pStyle w:val="FootnoteText"/>
        <w:tabs>
          <w:tab w:val="left" w:pos="9090"/>
        </w:tabs>
        <w:ind w:left="180" w:right="360"/>
        <w:rPr>
          <w:rFonts w:ascii="David" w:eastAsia="Times New Roman" w:hAnsi="David" w:cs="David"/>
          <w:color w:val="000000"/>
          <w:rtl/>
        </w:rPr>
      </w:pPr>
      <w:r w:rsidRPr="0075142D">
        <w:rPr>
          <w:rFonts w:ascii="David" w:eastAsia="Times New Roman" w:hAnsi="David" w:cs="David"/>
          <w:color w:val="000000"/>
          <w:rtl/>
        </w:rPr>
        <w:t>ואמנם הדרך שיגיע האדם שיעשה ההתחלה הראשונה לעבוד את השי"ת, הרי דבר זה מוכרח שתהיה על ידי החינוך בשכר ועונש</w:t>
      </w:r>
      <w:r>
        <w:rPr>
          <w:rFonts w:ascii="David" w:eastAsia="Times New Roman" w:hAnsi="David" w:cs="David" w:hint="cs"/>
          <w:color w:val="000000"/>
          <w:rtl/>
        </w:rPr>
        <w:t>.</w:t>
      </w:r>
      <w:r w:rsidRPr="0075142D">
        <w:rPr>
          <w:rFonts w:ascii="David" w:eastAsia="Times New Roman" w:hAnsi="David" w:cs="David"/>
          <w:color w:val="000000"/>
          <w:rtl/>
        </w:rPr>
        <w:t xml:space="preserve"> וזהו הכוונה במה שכתב הרמב"ם שמחנכין בזה את הקטנים וכו'.</w:t>
      </w:r>
    </w:p>
    <w:p w:rsidR="00D279E2" w:rsidRDefault="00D279E2" w:rsidP="00D279E2">
      <w:pPr>
        <w:pStyle w:val="FootnoteText"/>
        <w:tabs>
          <w:tab w:val="left" w:pos="9090"/>
        </w:tabs>
        <w:ind w:left="180" w:right="360"/>
        <w:rPr>
          <w:rFonts w:ascii="David" w:eastAsia="Times New Roman" w:hAnsi="David" w:cs="David"/>
          <w:b/>
          <w:bCs/>
          <w:color w:val="000000"/>
          <w:rtl/>
        </w:rPr>
      </w:pPr>
      <w:r w:rsidRPr="0075142D">
        <w:rPr>
          <w:rFonts w:ascii="David" w:eastAsia="Times New Roman" w:hAnsi="David" w:cs="David"/>
          <w:color w:val="000000"/>
          <w:rtl/>
        </w:rPr>
        <w:t xml:space="preserve">וזהו הביאור במה שאמרו ז"ל (פסחים נ' ע"ב) שמתוך שלא לשמה בא לשמה, שאין הכוונה שזהו כלל מוחלט שעל ידי שיתחיל שלא לשמה יגיע לבחינת לשמה, כי עיננו הרואות שרבים שתו ורבים ישתו שהתחילו בשלא לשמה וגם נשארו בשלא לשמה, אלא הכוונה להיפוך, שכל אחד שהגיע לעבוד את השי"ת בבחינת לשמה, מוכרח שהתחיל תחילה בבחינת שלא לשמה, כי בתחילת העבודה, טרם שזכו להיות דבוק בהשי"ת וטרם שהתחילו להתייגע בתוה"ק, שעל ידיהם יכולים להרגיש מתיקות התורה ומתיקות המצות, וידיעת הבורא ית"ש בנעימות ועריבות, </w:t>
      </w:r>
      <w:r w:rsidRPr="0075142D">
        <w:rPr>
          <w:rFonts w:ascii="David" w:eastAsia="Times New Roman" w:hAnsi="David" w:cs="David"/>
          <w:b/>
          <w:bCs/>
          <w:color w:val="000000"/>
          <w:rtl/>
        </w:rPr>
        <w:t>הרי הדרך להגיע לכל זה, הוא רק על ידי שהיה להם הידיעה בשכר ועונש, ועל ידי כך התחילו לעבוד את השי"ת ולהתייגע בבחינת שלא לשמה, שעשו הדבר מצד הידיעה בשכר ועונש, ועל ידי זה היה באפשרי אחר כך שיגיעו למה שהגיעו</w:t>
      </w:r>
      <w:r>
        <w:rPr>
          <w:rFonts w:ascii="David" w:eastAsia="Times New Roman" w:hAnsi="David" w:cs="David" w:hint="cs"/>
          <w:b/>
          <w:bCs/>
          <w:color w:val="000000"/>
          <w:rtl/>
        </w:rPr>
        <w:t xml:space="preserve"> </w:t>
      </w:r>
      <w:r w:rsidRPr="0075142D">
        <w:rPr>
          <w:rFonts w:ascii="David" w:eastAsia="Times New Roman" w:hAnsi="David" w:cs="David" w:hint="cs"/>
          <w:color w:val="000000"/>
          <w:rtl/>
        </w:rPr>
        <w:t>(ועיי"ש שמבאר רבינו דמהאי טעמא נמנו שכר ועונש בין עיקרי האמונה, כי אי אפשר להגיע לעבודת הבורא בלי זה)</w:t>
      </w:r>
      <w:r w:rsidRPr="0075142D">
        <w:rPr>
          <w:rFonts w:ascii="David" w:eastAsia="Times New Roman" w:hAnsi="David" w:cs="David"/>
          <w:color w:val="000000"/>
          <w:rtl/>
        </w:rPr>
        <w:t>.</w:t>
      </w:r>
    </w:p>
    <w:p w:rsidR="00D279E2" w:rsidRDefault="00D279E2" w:rsidP="00D279E2">
      <w:pPr>
        <w:pStyle w:val="FootnoteText"/>
        <w:tabs>
          <w:tab w:val="left" w:pos="9090"/>
        </w:tabs>
        <w:ind w:left="180" w:right="360"/>
        <w:rPr>
          <w:rFonts w:ascii="David" w:eastAsia="Times New Roman" w:hAnsi="David" w:cs="David"/>
          <w:color w:val="000000"/>
          <w:rtl/>
        </w:rPr>
      </w:pPr>
      <w:r>
        <w:rPr>
          <w:rFonts w:ascii="David" w:eastAsia="Times New Roman" w:hAnsi="David" w:cs="David" w:hint="cs"/>
          <w:color w:val="000000"/>
          <w:rtl/>
        </w:rPr>
        <w:t>@</w:t>
      </w:r>
      <w:r w:rsidRPr="0075142D">
        <w:rPr>
          <w:rFonts w:ascii="David" w:eastAsia="Times New Roman" w:hAnsi="David" w:cs="David" w:hint="cs"/>
          <w:color w:val="000000"/>
          <w:rtl/>
        </w:rPr>
        <w:t>וזה</w:t>
      </w:r>
      <w:r>
        <w:rPr>
          <w:rFonts w:ascii="David" w:eastAsia="Times New Roman" w:hAnsi="David" w:cs="David" w:hint="cs"/>
          <w:b/>
          <w:bCs/>
          <w:color w:val="000000"/>
          <w:rtl/>
        </w:rPr>
        <w:t xml:space="preserve"> לשון רבינו </w:t>
      </w:r>
      <w:r w:rsidRPr="0075142D">
        <w:rPr>
          <w:rFonts w:ascii="David" w:eastAsia="Times New Roman" w:hAnsi="David" w:cs="David" w:hint="cs"/>
          <w:color w:val="000000"/>
          <w:rtl/>
        </w:rPr>
        <w:t xml:space="preserve">(דברות קודש, שבת חוהמ"פ תשכ"ב): </w:t>
      </w:r>
      <w:r w:rsidRPr="0075142D">
        <w:rPr>
          <w:rFonts w:ascii="David" w:eastAsia="Times New Roman" w:hAnsi="David" w:cs="David"/>
          <w:color w:val="000000"/>
          <w:rtl/>
        </w:rPr>
        <w:t>וויאזוי איז דאס מעגליך אז מ'זאל צוקומען צו דעם</w:t>
      </w:r>
      <w:r>
        <w:rPr>
          <w:rFonts w:ascii="David" w:eastAsia="Times New Roman" w:hAnsi="David" w:cs="David" w:hint="cs"/>
          <w:color w:val="000000"/>
          <w:rtl/>
        </w:rPr>
        <w:t xml:space="preserve"> [תורה לשמה]</w:t>
      </w:r>
      <w:r w:rsidRPr="0075142D">
        <w:rPr>
          <w:rFonts w:ascii="David" w:eastAsia="Times New Roman" w:hAnsi="David" w:cs="David"/>
          <w:color w:val="000000"/>
          <w:rtl/>
        </w:rPr>
        <w:t>, אין דער התחלה אז א יוד גייט דינען דעם אייבירשטען, ער זאל צוקומען צו דעם, פון וואנעט האט מען דעס געפיל מ'זאל שפירן א טעם וואס הייסט תורה וואס הייסט אהבת ה', אהבה איז א זאך ס'איז פון די זאכן וואס מ'האט נישט דערינען קיין שום השגה, ולא ישיגוהו משיגי הגוף, מ'האט נישט קיין השגה נישט בראייה און נישט בסברא, מ'פארשטייט גארנישט וואס דאס איז, וויאזוי דעס מציאות פון אהבה צו די תוה"ק בעצם מ'זאל נישט מיינען זיך גארנישט, לכאורה ווי איז דעס מציאות</w:t>
      </w:r>
      <w:r>
        <w:rPr>
          <w:rFonts w:ascii="David" w:eastAsia="Times New Roman" w:hAnsi="David" w:cs="David" w:hint="cs"/>
          <w:color w:val="000000"/>
          <w:rtl/>
        </w:rPr>
        <w:t>.</w:t>
      </w:r>
    </w:p>
    <w:p w:rsidR="00D279E2" w:rsidRDefault="00D279E2" w:rsidP="00D279E2">
      <w:pPr>
        <w:pStyle w:val="FootnoteText"/>
        <w:tabs>
          <w:tab w:val="left" w:pos="9090"/>
        </w:tabs>
        <w:ind w:left="180" w:right="360"/>
        <w:rPr>
          <w:rFonts w:ascii="David" w:eastAsia="Times New Roman" w:hAnsi="David" w:cs="David"/>
          <w:color w:val="000000"/>
          <w:rtl/>
        </w:rPr>
      </w:pPr>
      <w:r w:rsidRPr="0075142D">
        <w:rPr>
          <w:rFonts w:ascii="David" w:eastAsia="Times New Roman" w:hAnsi="David" w:cs="David"/>
          <w:b/>
          <w:bCs/>
          <w:color w:val="000000"/>
          <w:rtl/>
        </w:rPr>
        <w:t>נאר א יוד ער דינט דעם אייבירשטען, טעמו וראו כי טוב ה', אז מ'האט דביקות התורה, אז מ'איז עוסק בתורה ומצות דאס ברענגט אן הרגשה, דאס ברענגט קדושה וטהרה, נאכדעם הייבט מען אהן צו שפירן</w:t>
      </w:r>
      <w:r w:rsidRPr="0075142D">
        <w:rPr>
          <w:rFonts w:ascii="David" w:eastAsia="Times New Roman" w:hAnsi="David" w:cs="David"/>
          <w:color w:val="000000"/>
          <w:rtl/>
        </w:rPr>
        <w:t xml:space="preserve">, ווייל אז מ'איז דבוק אין הקב"ה אין די תוה"ק שפירט מען א טעם דערינען, מ'קאן האבן אהבת תורה און אהבת ה' מ'זאל נישט מיינען זיך גארנישט, </w:t>
      </w:r>
      <w:r w:rsidRPr="0075142D">
        <w:rPr>
          <w:rFonts w:ascii="David" w:eastAsia="Times New Roman" w:hAnsi="David" w:cs="David"/>
          <w:b/>
          <w:bCs/>
          <w:color w:val="000000"/>
          <w:rtl/>
        </w:rPr>
        <w:t>ס'איז א מתנת אלקים הוא פאר צדיקי אמת</w:t>
      </w:r>
      <w:r>
        <w:rPr>
          <w:rFonts w:ascii="David" w:eastAsia="Times New Roman" w:hAnsi="David" w:cs="David" w:hint="cs"/>
          <w:color w:val="000000"/>
          <w:rtl/>
        </w:rPr>
        <w:t>.</w:t>
      </w:r>
    </w:p>
    <w:p w:rsidR="00D279E2" w:rsidRPr="0075142D" w:rsidRDefault="00D279E2" w:rsidP="00D279E2">
      <w:pPr>
        <w:pStyle w:val="FootnoteText"/>
        <w:tabs>
          <w:tab w:val="left" w:pos="9090"/>
        </w:tabs>
        <w:ind w:left="180" w:right="360"/>
        <w:rPr>
          <w:rFonts w:ascii="David" w:eastAsia="Times New Roman" w:hAnsi="David" w:cs="David"/>
          <w:b/>
          <w:bCs/>
          <w:color w:val="000000"/>
          <w:rtl/>
        </w:rPr>
      </w:pPr>
      <w:r w:rsidRPr="0075142D">
        <w:rPr>
          <w:rFonts w:ascii="David" w:eastAsia="Times New Roman" w:hAnsi="David" w:cs="David"/>
          <w:color w:val="000000"/>
          <w:rtl/>
        </w:rPr>
        <w:t>אבער וויאזוי קומט מען צו צו דעם, וויאזוי הייבט מען אהן גאר מ'זאל דינען דעם אייבירשטען, מוז מען אנהייבן מיט שכר ועונש, אזוי ווי דער רמב"ם זאגט מחנכין את הקטנים, איבערדעם מתוך שלא לשמה בא לשמה, ווייל יעדער וואס ער האט געדינט דעם אייבירשטען לשמה האט זיך אנגעהויבן שלא לשמה</w:t>
      </w:r>
      <w:r>
        <w:rPr>
          <w:rFonts w:ascii="David" w:eastAsia="Times New Roman" w:hAnsi="David" w:cs="David" w:hint="cs"/>
          <w:color w:val="000000"/>
          <w:rtl/>
        </w:rPr>
        <w:t>.</w:t>
      </w:r>
      <w:r w:rsidRPr="0075142D">
        <w:rPr>
          <w:rFonts w:ascii="David" w:eastAsia="Times New Roman" w:hAnsi="David" w:cs="David"/>
          <w:color w:val="000000"/>
          <w:rtl/>
        </w:rPr>
        <w:t xml:space="preserve"> אבער דאס איז נישט קיין כלל, מ'קאן חלילה פארבלייבן ביים שלא לשמה, איבערדעם מתוך שלא לשמה בא לשמה איז נישט כלל, אזוי ווי מ'זעהט נעבעך רבים שתו רבים ישתו, נאר וואס דען, נאר פארקערט </w:t>
      </w:r>
      <w:r w:rsidRPr="0075142D">
        <w:rPr>
          <w:rFonts w:ascii="David" w:eastAsia="Times New Roman" w:hAnsi="David" w:cs="David"/>
          <w:b/>
          <w:bCs/>
          <w:color w:val="000000"/>
          <w:rtl/>
        </w:rPr>
        <w:t>יעדער לשמה האט זיך אנגעהויבן מיט שלא לשמה,</w:t>
      </w:r>
      <w:r w:rsidRPr="0075142D">
        <w:rPr>
          <w:rFonts w:ascii="David" w:eastAsia="Times New Roman" w:hAnsi="David" w:cs="David"/>
          <w:color w:val="000000"/>
          <w:rtl/>
        </w:rPr>
        <w:t xml:space="preserve"> ווייל אין אנהייב איידער מ'איז דבוק אין הקב"ה, איידער מ'פלאגט זיך איבער די תוה"ק, מ'זאל שפירן מתיקות התורה און דעס מתיקות המצות, און דעס ידיעת הבורא יתברך שמו, דעס נעימות עריבות, איידער מ'קומט צו צו דעם, וויאזוי קאן מען צוקומען צו דעם, מוז מען דאך אנהייבן עפעס צו טוהן מייגע זיין, </w:t>
      </w:r>
      <w:r w:rsidRPr="0075142D">
        <w:rPr>
          <w:rFonts w:ascii="David" w:eastAsia="Times New Roman" w:hAnsi="David" w:cs="David"/>
          <w:b/>
          <w:bCs/>
          <w:color w:val="000000"/>
          <w:rtl/>
        </w:rPr>
        <w:t>אנהייבן הייבט זיך נאר אהן אזוי, דורך ידיעות פון שכר ועונש</w:t>
      </w:r>
      <w:r>
        <w:rPr>
          <w:rFonts w:ascii="David" w:eastAsia="Times New Roman" w:hAnsi="David" w:cs="David" w:hint="cs"/>
          <w:b/>
          <w:bCs/>
          <w:color w:val="000000"/>
          <w:rtl/>
        </w:rPr>
        <w:t>.</w:t>
      </w:r>
    </w:p>
  </w:footnote>
  <w:footnote w:id="21">
    <w:p w:rsidR="00D279E2" w:rsidRDefault="00D279E2" w:rsidP="00D279E2">
      <w:pPr>
        <w:pStyle w:val="FootnoteText"/>
        <w:tabs>
          <w:tab w:val="left" w:pos="9090"/>
        </w:tabs>
        <w:spacing w:before="0"/>
        <w:ind w:left="180" w:right="360"/>
        <w:rPr>
          <w:rFonts w:ascii="David" w:hAnsi="David" w:cs="David"/>
          <w:b/>
          <w:bCs/>
          <w:rtl/>
        </w:rPr>
      </w:pPr>
      <w:r w:rsidRPr="008A2D60">
        <w:rPr>
          <w:rStyle w:val="FootnoteReference"/>
          <w:rFonts w:ascii="David" w:hAnsi="David" w:cs="David"/>
          <w:rtl/>
        </w:rPr>
        <w:footnoteRef/>
      </w:r>
      <w:r>
        <w:rPr>
          <w:rFonts w:ascii="David" w:eastAsia="Times New Roman" w:hAnsi="David" w:cs="David"/>
          <w:b/>
          <w:bCs/>
          <w:color w:val="000000"/>
          <w:rtl/>
        </w:rPr>
        <w:t>דברי יואל</w:t>
      </w:r>
      <w:r>
        <w:rPr>
          <w:rFonts w:ascii="David" w:eastAsia="Times New Roman" w:hAnsi="David" w:cs="David"/>
          <w:color w:val="000000"/>
          <w:rtl/>
        </w:rPr>
        <w:t xml:space="preserve"> (אמור עמ' רז):</w:t>
      </w:r>
      <w:r>
        <w:rPr>
          <w:rFonts w:ascii="David" w:hAnsi="David" w:cs="David"/>
          <w:rtl/>
        </w:rPr>
        <w:t xml:space="preserve"> </w:t>
      </w:r>
      <w:r w:rsidRPr="008A2D60">
        <w:rPr>
          <w:rFonts w:ascii="David" w:hAnsi="David" w:cs="David"/>
          <w:b/>
          <w:bCs/>
          <w:rtl/>
        </w:rPr>
        <w:t xml:space="preserve">לא יתכן שיגיע האדם למדרגה הגבוהה הלזו לעסוק בתורה לשמה כי אם אחרי עמל רב ויגיעה עצומה, </w:t>
      </w:r>
      <w:r w:rsidRPr="0075142D">
        <w:rPr>
          <w:rFonts w:ascii="David" w:hAnsi="David" w:cs="David"/>
          <w:rtl/>
        </w:rPr>
        <w:t xml:space="preserve">שהרי אף אם כוונתו לעסוק בתורה לתקוות השכר או ליראת העונש הריהו עוסק בה שלא לשמה, וכמ"ש התוס' והרמב"ם ז"ל. </w:t>
      </w:r>
      <w:r w:rsidRPr="008A2D60">
        <w:rPr>
          <w:rFonts w:ascii="David" w:hAnsi="David" w:cs="David"/>
          <w:b/>
          <w:bCs/>
          <w:rtl/>
        </w:rPr>
        <w:t xml:space="preserve">ולימוד לשמה היינו אם אין הוא מכוון לתועלת עצמו כלל, וכל תשוקתו וחפצו בלימוד התורה לעשות נחת רוח לבורא יתברך. </w:t>
      </w:r>
    </w:p>
    <w:p w:rsidR="00D279E2" w:rsidRDefault="00D279E2" w:rsidP="00D279E2">
      <w:pPr>
        <w:pStyle w:val="FootnoteText"/>
        <w:tabs>
          <w:tab w:val="left" w:pos="9090"/>
        </w:tabs>
        <w:spacing w:before="0"/>
        <w:ind w:left="180" w:right="360"/>
        <w:rPr>
          <w:rFonts w:ascii="David" w:hAnsi="David" w:cs="David"/>
          <w:rtl/>
        </w:rPr>
      </w:pPr>
      <w:r w:rsidRPr="008A2D60">
        <w:rPr>
          <w:rFonts w:ascii="David" w:hAnsi="David" w:cs="David"/>
          <w:b/>
          <w:bCs/>
          <w:rtl/>
        </w:rPr>
        <w:t>וכדי שיוכל האדם להשיג מדרגה גבוהה זו להפקיר עצמו לגמרי, שלא יחשוב על תועלת עצמו כלל, עליו להתחיל בלימוד התורה בעמל רב וביגיעה גדולה אף במדרגת שלא לשמה, והמאור שבה יסייעהו לעלות מדרגה לדרגה, וכולי האי ואולי יזכה להשיג המעלה הנפלאה של לימוד התוה"ק לשמה</w:t>
      </w:r>
      <w:r w:rsidRPr="008A2D60">
        <w:rPr>
          <w:rFonts w:ascii="David" w:hAnsi="David" w:cs="David"/>
          <w:rtl/>
        </w:rPr>
        <w:t xml:space="preserve">. </w:t>
      </w:r>
    </w:p>
    <w:p w:rsidR="00D279E2" w:rsidRPr="008A2D60" w:rsidRDefault="00D279E2" w:rsidP="00D279E2">
      <w:pPr>
        <w:pStyle w:val="FootnoteText"/>
        <w:tabs>
          <w:tab w:val="left" w:pos="9090"/>
        </w:tabs>
        <w:spacing w:before="0"/>
        <w:ind w:left="180" w:right="360"/>
        <w:rPr>
          <w:rFonts w:ascii="David" w:hAnsi="David" w:cs="David"/>
        </w:rPr>
      </w:pPr>
      <w:r w:rsidRPr="008A2D60">
        <w:rPr>
          <w:rFonts w:ascii="David" w:hAnsi="David" w:cs="David"/>
          <w:rtl/>
        </w:rPr>
        <w:t>וכעין זה מבואר בדברי הרמב"ם ז"ל הלכות תשובה (פ"י ה"ה) וז"ל: כל העוסק בתורה כדי לקבל שכר או כדי שלא תגיע עליו פורענות ה"ז עוסק שלא לשמה וכו', ואמרו חכמים לעולם יעסוק אדם בתורה ואפילו שלא לשמה שמתוך שלא לשמה בא לשמה. לפיכך כשמלמדין את הקטנים ואת הנשים וכלל עמי הארץ אין מלמדין אותן אלא לעבוד מיראה וכדי לקבל שכר, עד שתרבה דעתן ויתחכמו חכמה יתירה מגלין להם רז זה מעט מעט וכו', ע"כ</w:t>
      </w:r>
      <w:r>
        <w:rPr>
          <w:rFonts w:ascii="David" w:hAnsi="David" w:cs="David"/>
          <w:rtl/>
        </w:rPr>
        <w:t>.</w:t>
      </w:r>
    </w:p>
  </w:footnote>
  <w:footnote w:id="22">
    <w:p w:rsidR="00D279E2" w:rsidRDefault="00D279E2" w:rsidP="00D279E2">
      <w:pPr>
        <w:pStyle w:val="a0"/>
        <w:tabs>
          <w:tab w:val="left" w:pos="9090"/>
        </w:tabs>
        <w:ind w:left="180" w:right="360"/>
        <w:rPr>
          <w:rFonts w:ascii="David" w:hAnsi="David" w:cs="David"/>
          <w:sz w:val="20"/>
          <w:szCs w:val="20"/>
          <w:rtl/>
        </w:rPr>
      </w:pPr>
      <w:r>
        <w:rPr>
          <w:rStyle w:val="FootnoteReference"/>
        </w:rPr>
        <w:footnoteRef/>
      </w:r>
      <w:r>
        <w:rPr>
          <w:rtl/>
        </w:rPr>
        <w:t xml:space="preserve"> </w:t>
      </w:r>
      <w:r w:rsidRPr="007208BD">
        <w:rPr>
          <w:rFonts w:ascii="David" w:hAnsi="David" w:cs="David"/>
          <w:b/>
          <w:bCs/>
          <w:sz w:val="20"/>
          <w:szCs w:val="20"/>
          <w:rtl/>
        </w:rPr>
        <w:t>דברי יואל</w:t>
      </w:r>
      <w:r w:rsidRPr="008A2D60">
        <w:rPr>
          <w:rFonts w:ascii="David" w:hAnsi="David" w:cs="David"/>
          <w:sz w:val="20"/>
          <w:szCs w:val="20"/>
          <w:rtl/>
        </w:rPr>
        <w:t xml:space="preserve"> (אמור עמ' רלה):</w:t>
      </w:r>
      <w:r>
        <w:rPr>
          <w:rFonts w:ascii="David" w:hAnsi="David" w:cs="David"/>
          <w:sz w:val="20"/>
          <w:szCs w:val="20"/>
          <w:rtl/>
        </w:rPr>
        <w:t xml:space="preserve"> </w:t>
      </w:r>
      <w:r>
        <w:rPr>
          <w:rFonts w:ascii="David" w:hAnsi="David" w:cs="David" w:hint="cs"/>
          <w:sz w:val="20"/>
          <w:szCs w:val="20"/>
          <w:rtl/>
        </w:rPr>
        <w:t>[כתב]</w:t>
      </w:r>
      <w:r w:rsidRPr="004A03D5">
        <w:rPr>
          <w:rFonts w:ascii="David" w:hAnsi="David" w:cs="David"/>
          <w:sz w:val="20"/>
          <w:szCs w:val="20"/>
          <w:rtl/>
        </w:rPr>
        <w:t xml:space="preserve"> ה</w:t>
      </w:r>
      <w:r>
        <w:rPr>
          <w:rFonts w:ascii="David" w:hAnsi="David" w:cs="David"/>
          <w:sz w:val="20"/>
          <w:szCs w:val="20"/>
          <w:rtl/>
        </w:rPr>
        <w:t>רמב"ם ז"ל (הלכות חשובה פ"י ה"ה)</w:t>
      </w:r>
      <w:r>
        <w:rPr>
          <w:rFonts w:ascii="David" w:hAnsi="David" w:cs="David" w:hint="cs"/>
          <w:sz w:val="20"/>
          <w:szCs w:val="20"/>
          <w:rtl/>
        </w:rPr>
        <w:t xml:space="preserve"> כל</w:t>
      </w:r>
      <w:r w:rsidRPr="00242093">
        <w:rPr>
          <w:rFonts w:ascii="David" w:hAnsi="David" w:cs="David"/>
          <w:sz w:val="20"/>
          <w:szCs w:val="20"/>
          <w:rtl/>
        </w:rPr>
        <w:t xml:space="preserve"> העוסק בתורה כדי לקבל שכר או כדי שלא תגיע עליו פורענות הרי זה עוסק שלא לשמה וכו', ואמרו חכמים לעולם יעסוק אדם בתורה ואפילו שלא לשמה שמתוך שלא לשמה בא לשמה, </w:t>
      </w:r>
      <w:r w:rsidRPr="004A03D5">
        <w:rPr>
          <w:rFonts w:ascii="David" w:hAnsi="David" w:cs="David"/>
          <w:sz w:val="20"/>
          <w:szCs w:val="20"/>
          <w:rtl/>
        </w:rPr>
        <w:t xml:space="preserve">לפיכך כשמלמדין את הקטנים ואת הנשים וכלל עמי הארץ אין מלמדין אותם אלא לעבוד מיראה וכדי לקבל שכר, עד שתרבה דעתן ויתחכמו חכמה יתירה מגלים להם רז זה מעט מעט וכו', עכ"ל. </w:t>
      </w:r>
    </w:p>
    <w:p w:rsidR="00D279E2" w:rsidRDefault="00D279E2" w:rsidP="00D279E2">
      <w:pPr>
        <w:pStyle w:val="a0"/>
        <w:tabs>
          <w:tab w:val="left" w:pos="9090"/>
        </w:tabs>
        <w:ind w:left="180" w:right="360"/>
        <w:rPr>
          <w:rFonts w:ascii="David" w:hAnsi="David" w:cs="David"/>
          <w:sz w:val="20"/>
          <w:szCs w:val="20"/>
          <w:rtl/>
        </w:rPr>
      </w:pPr>
      <w:r w:rsidRPr="004A03D5">
        <w:rPr>
          <w:rFonts w:ascii="David" w:hAnsi="David" w:cs="David"/>
          <w:sz w:val="20"/>
          <w:szCs w:val="20"/>
          <w:rtl/>
        </w:rPr>
        <w:t xml:space="preserve">ועפ"י זה כתב ק"ז זלה"ה בספרו ייטב פנים (מאמרי חג הסוכות מאמר שובע שמחות אות ו') לפרש הכתוב ולקחתם לכם ביום הראשון וגו' דלכאורה קשה איך אמר להם משה ולקחתם לכם להנאתכם הלא איתא במשנה אל תהיו כעבדים המשמשים את הרב על מנת לקבל פרס (אבות פ"א מ"ג), ולפי דברי הרמב"ם ז"ל הנ"ל יבואר כי </w:t>
      </w:r>
      <w:r w:rsidRPr="008A2D60">
        <w:rPr>
          <w:rFonts w:ascii="David" w:hAnsi="David" w:cs="David"/>
          <w:sz w:val="20"/>
          <w:szCs w:val="20"/>
          <w:rtl/>
        </w:rPr>
        <w:t>הנה פשוטי העם שלא זכו להשיג תכלית השלימות, ולטעום עריבות ומתיקות התורה הקדושה מצותיה, צריכים לחנכם מתחלה שיקיימו המצוות שלא לשמה, לצד ההנאה החשובה אצלם לקוצר דעתם, עד אשר יתגבר שכלם ויגיעו לתכלית השלימות, וישיגו כי קיום התורה והמצוות לעשות נח</w:t>
      </w:r>
      <w:r>
        <w:rPr>
          <w:rFonts w:ascii="David" w:hAnsi="David" w:cs="David" w:hint="cs"/>
          <w:sz w:val="20"/>
          <w:szCs w:val="20"/>
          <w:rtl/>
        </w:rPr>
        <w:t>ת רוח</w:t>
      </w:r>
      <w:r w:rsidRPr="008A2D60">
        <w:rPr>
          <w:rFonts w:ascii="David" w:hAnsi="David" w:cs="David"/>
          <w:sz w:val="20"/>
          <w:szCs w:val="20"/>
          <w:rtl/>
        </w:rPr>
        <w:t xml:space="preserve"> לפניו יתברך הוא עריבות גדול בלי שום יעוד ושכר זולתו</w:t>
      </w:r>
      <w:r>
        <w:rPr>
          <w:rFonts w:ascii="David" w:hAnsi="David" w:cs="David" w:hint="cs"/>
          <w:sz w:val="20"/>
          <w:szCs w:val="20"/>
          <w:rtl/>
        </w:rPr>
        <w:t>.</w:t>
      </w:r>
      <w:r w:rsidRPr="00630DFD">
        <w:rPr>
          <w:rtl/>
        </w:rPr>
        <w:t xml:space="preserve"> </w:t>
      </w:r>
      <w:r>
        <w:rPr>
          <w:rFonts w:ascii="David" w:hAnsi="David" w:cs="David" w:hint="cs"/>
          <w:sz w:val="20"/>
          <w:szCs w:val="20"/>
          <w:rtl/>
        </w:rPr>
        <w:t>וזה שאמר הכתוב ולקחתם 'לכם',</w:t>
      </w:r>
      <w:r w:rsidRPr="00630DFD">
        <w:rPr>
          <w:rFonts w:ascii="David" w:hAnsi="David" w:cs="David"/>
          <w:sz w:val="20"/>
          <w:szCs w:val="20"/>
          <w:rtl/>
        </w:rPr>
        <w:t xml:space="preserve"> פירוש להנאתכם ביום הראשון, כלומר </w:t>
      </w:r>
      <w:r w:rsidRPr="0075142D">
        <w:rPr>
          <w:rFonts w:ascii="David" w:hAnsi="David" w:cs="David"/>
          <w:b/>
          <w:bCs/>
          <w:sz w:val="20"/>
          <w:szCs w:val="20"/>
          <w:rtl/>
        </w:rPr>
        <w:t xml:space="preserve">בזמן הראשון של כניסתם לעבודה, בעוד השכל קטן וצר מהכיל עבודה שלא </w:t>
      </w:r>
      <w:r>
        <w:rPr>
          <w:rFonts w:ascii="David" w:hAnsi="David" w:cs="David" w:hint="cs"/>
          <w:b/>
          <w:bCs/>
          <w:sz w:val="20"/>
          <w:szCs w:val="20"/>
          <w:rtl/>
        </w:rPr>
        <w:t>על מנת לקבל פרס</w:t>
      </w:r>
      <w:r w:rsidRPr="0075142D">
        <w:rPr>
          <w:rFonts w:ascii="David" w:hAnsi="David" w:cs="David"/>
          <w:b/>
          <w:bCs/>
          <w:sz w:val="20"/>
          <w:szCs w:val="20"/>
          <w:rtl/>
        </w:rPr>
        <w:t>, אבל אח</w:t>
      </w:r>
      <w:r>
        <w:rPr>
          <w:rFonts w:ascii="David" w:hAnsi="David" w:cs="David" w:hint="cs"/>
          <w:b/>
          <w:bCs/>
          <w:sz w:val="20"/>
          <w:szCs w:val="20"/>
          <w:rtl/>
        </w:rPr>
        <w:t>ר זה</w:t>
      </w:r>
      <w:r w:rsidRPr="0075142D">
        <w:rPr>
          <w:rFonts w:ascii="David" w:hAnsi="David" w:cs="David"/>
          <w:b/>
          <w:bCs/>
          <w:sz w:val="20"/>
          <w:szCs w:val="20"/>
          <w:rtl/>
        </w:rPr>
        <w:t xml:space="preserve"> שנתרבה דעתם ודאי צריך לעבוד שלא </w:t>
      </w:r>
      <w:r>
        <w:rPr>
          <w:rFonts w:ascii="David" w:hAnsi="David" w:cs="David" w:hint="cs"/>
          <w:b/>
          <w:bCs/>
          <w:sz w:val="20"/>
          <w:szCs w:val="20"/>
          <w:rtl/>
        </w:rPr>
        <w:t>על מנת לקבל פרס</w:t>
      </w:r>
      <w:r w:rsidRPr="0075142D">
        <w:rPr>
          <w:rFonts w:ascii="David" w:hAnsi="David" w:cs="David"/>
          <w:b/>
          <w:bCs/>
          <w:sz w:val="20"/>
          <w:szCs w:val="20"/>
          <w:rtl/>
        </w:rPr>
        <w:t>, כי אם מאהבה,</w:t>
      </w:r>
      <w:r w:rsidRPr="00630DFD">
        <w:rPr>
          <w:rFonts w:ascii="David" w:hAnsi="David" w:cs="David"/>
          <w:sz w:val="20"/>
          <w:szCs w:val="20"/>
          <w:rtl/>
        </w:rPr>
        <w:t xml:space="preserve"> עכ"ד ז"ל</w:t>
      </w:r>
      <w:r>
        <w:rPr>
          <w:rFonts w:ascii="David" w:hAnsi="David" w:cs="David" w:hint="cs"/>
          <w:sz w:val="20"/>
          <w:szCs w:val="20"/>
          <w:rtl/>
        </w:rPr>
        <w:t>.</w:t>
      </w:r>
    </w:p>
    <w:p w:rsidR="00D279E2" w:rsidRDefault="00D279E2" w:rsidP="00D279E2">
      <w:pPr>
        <w:pStyle w:val="FootnoteText"/>
        <w:tabs>
          <w:tab w:val="left" w:pos="9090"/>
        </w:tabs>
        <w:ind w:left="180" w:right="360"/>
        <w:rPr>
          <w:rtl/>
        </w:rPr>
      </w:pPr>
    </w:p>
  </w:footnote>
  <w:footnote w:id="23">
    <w:p w:rsidR="00D279E2" w:rsidRDefault="00D279E2" w:rsidP="00D279E2">
      <w:pPr>
        <w:pStyle w:val="a0"/>
        <w:tabs>
          <w:tab w:val="left" w:pos="9090"/>
        </w:tabs>
        <w:ind w:left="180" w:right="360"/>
        <w:rPr>
          <w:rFonts w:ascii="David" w:hAnsi="David" w:cs="David"/>
          <w:sz w:val="20"/>
          <w:szCs w:val="20"/>
          <w:rtl/>
        </w:rPr>
      </w:pPr>
      <w:r w:rsidRPr="008A2D60">
        <w:rPr>
          <w:rFonts w:ascii="David" w:hAnsi="David" w:cs="David"/>
          <w:sz w:val="20"/>
          <w:szCs w:val="20"/>
          <w:rtl/>
        </w:rPr>
        <w:footnoteRef/>
      </w:r>
      <w:r w:rsidRPr="008A2D60">
        <w:rPr>
          <w:rFonts w:ascii="David" w:hAnsi="David" w:cs="David"/>
          <w:sz w:val="20"/>
          <w:szCs w:val="20"/>
          <w:rtl/>
        </w:rPr>
        <w:t xml:space="preserve"> </w:t>
      </w:r>
      <w:r w:rsidRPr="0075142D">
        <w:rPr>
          <w:rFonts w:ascii="David" w:hAnsi="David" w:cs="David" w:hint="cs"/>
          <w:b/>
          <w:bCs/>
          <w:sz w:val="20"/>
          <w:szCs w:val="20"/>
          <w:rtl/>
        </w:rPr>
        <w:t>שם:</w:t>
      </w:r>
      <w:r>
        <w:rPr>
          <w:rFonts w:ascii="David" w:hAnsi="David" w:cs="David" w:hint="cs"/>
          <w:sz w:val="20"/>
          <w:szCs w:val="20"/>
          <w:rtl/>
        </w:rPr>
        <w:t xml:space="preserve"> </w:t>
      </w:r>
      <w:r w:rsidRPr="008A2D60">
        <w:rPr>
          <w:rFonts w:ascii="David" w:hAnsi="David" w:cs="David"/>
          <w:sz w:val="20"/>
          <w:szCs w:val="20"/>
          <w:rtl/>
        </w:rPr>
        <w:t xml:space="preserve">כאשר יתחיל האדם לגשת אל הקודש בעבודת השי"ת צריך הוא להתחיל בעסק התורה והמצוות שלא לשמה, ואח''כ ילך בהדרגה מעלה מעלה עד אשר יזכה לקיימם לשמה, משא"כ אם תיכף בתחלת דרכו יאחז מיד במדרגה הגבוהה, אזי יוכל עוד ח"ו להפסיד מזה יותר, יען כי עדיין אינו חזק כ''כ שיוכל לעמוד איתן במדרגה הגבוהה הלזו. </w:t>
      </w:r>
    </w:p>
    <w:p w:rsidR="00D279E2" w:rsidRPr="0075142D" w:rsidRDefault="00D279E2" w:rsidP="00D279E2">
      <w:pPr>
        <w:pStyle w:val="a0"/>
        <w:tabs>
          <w:tab w:val="left" w:pos="9090"/>
        </w:tabs>
        <w:ind w:left="180" w:right="360"/>
        <w:rPr>
          <w:rFonts w:ascii="David" w:hAnsi="David" w:cs="David"/>
          <w:sz w:val="20"/>
          <w:szCs w:val="20"/>
        </w:rPr>
      </w:pPr>
      <w:r w:rsidRPr="008A2D60">
        <w:rPr>
          <w:rFonts w:ascii="David" w:hAnsi="David" w:cs="David"/>
          <w:sz w:val="20"/>
          <w:szCs w:val="20"/>
          <w:rtl/>
        </w:rPr>
        <w:t xml:space="preserve">וכמו שהמשיל בספה"ק ערבי נחל דבר זה לאדם המטפס בסולם גבוה, שצריך לעלות לאט לאט משליבה לשליבה, עד אשר יגיע אל השליבה הגבוהה ביותר, משא''כ אם יפסע פסיעה אחת גסה עד השליבה העליונה עלול הוא מאד למעוד וליפול עד הדיוטא התחתונה, והיזקו מרובה כי ישברו כל עצמותיו, עכ"ד הערבי נחל ז''ל. </w:t>
      </w:r>
      <w:r w:rsidRPr="008A2D60">
        <w:rPr>
          <w:rFonts w:ascii="David" w:hAnsi="David" w:cs="David"/>
          <w:b/>
          <w:bCs/>
          <w:sz w:val="20"/>
          <w:szCs w:val="20"/>
          <w:rtl/>
        </w:rPr>
        <w:t>ועל כן העצה היעוצה בעבודת השי"ת היא להתחיל מעיקרא במדרגה הנמוכה, ולעלות אח"כ לאט לאט מעלה מעלה, עד שיגיע אל השלימות הראוי</w:t>
      </w:r>
      <w:r>
        <w:rPr>
          <w:rFonts w:ascii="David" w:hAnsi="David" w:cs="David"/>
          <w:b/>
          <w:bCs/>
          <w:sz w:val="20"/>
          <w:szCs w:val="20"/>
          <w:rtl/>
        </w:rPr>
        <w:t>.</w:t>
      </w:r>
      <w:r w:rsidRPr="008A2D60">
        <w:rPr>
          <w:rFonts w:ascii="David" w:hAnsi="David" w:cs="David"/>
          <w:sz w:val="20"/>
          <w:szCs w:val="20"/>
          <w:rtl/>
        </w:rPr>
        <w:t xml:space="preserve"> </w:t>
      </w:r>
    </w:p>
  </w:footnote>
  <w:footnote w:id="24">
    <w:p w:rsidR="00D279E2" w:rsidRPr="0075142D" w:rsidRDefault="00D279E2" w:rsidP="00D279E2">
      <w:pPr>
        <w:pStyle w:val="FootnoteText"/>
        <w:tabs>
          <w:tab w:val="left" w:pos="9090"/>
        </w:tabs>
        <w:ind w:left="180" w:right="360"/>
        <w:rPr>
          <w:rFonts w:ascii="David" w:eastAsia="Times New Roman" w:hAnsi="David" w:cs="David"/>
          <w:color w:val="000000"/>
        </w:rPr>
      </w:pPr>
      <w:r>
        <w:rPr>
          <w:rStyle w:val="FootnoteReference"/>
        </w:rPr>
        <w:footnoteRef/>
      </w:r>
      <w:r>
        <w:rPr>
          <w:rtl/>
        </w:rPr>
        <w:t xml:space="preserve"> </w:t>
      </w:r>
      <w:r w:rsidRPr="0075142D">
        <w:rPr>
          <w:rFonts w:ascii="David" w:eastAsia="Times New Roman" w:hAnsi="David" w:cs="David" w:hint="cs"/>
          <w:b/>
          <w:bCs/>
          <w:color w:val="000000"/>
          <w:rtl/>
        </w:rPr>
        <w:t>ויואל משה</w:t>
      </w:r>
      <w:r w:rsidRPr="0075142D">
        <w:rPr>
          <w:rFonts w:ascii="David" w:eastAsia="Times New Roman" w:hAnsi="David" w:cs="David" w:hint="cs"/>
          <w:color w:val="000000"/>
          <w:rtl/>
        </w:rPr>
        <w:t xml:space="preserve"> (</w:t>
      </w:r>
      <w:r>
        <w:rPr>
          <w:rFonts w:ascii="David" w:eastAsia="Times New Roman" w:hAnsi="David" w:cs="David" w:hint="cs"/>
          <w:color w:val="000000"/>
          <w:rtl/>
        </w:rPr>
        <w:t>מאמר ישוב אר"י, סי' קכב</w:t>
      </w:r>
      <w:r w:rsidRPr="0075142D">
        <w:rPr>
          <w:rFonts w:ascii="David" w:eastAsia="Times New Roman" w:hAnsi="David" w:cs="David" w:hint="cs"/>
          <w:color w:val="000000"/>
          <w:rtl/>
        </w:rPr>
        <w:t>):</w:t>
      </w:r>
      <w:r>
        <w:rPr>
          <w:rFonts w:ascii="David" w:eastAsia="Times New Roman" w:hAnsi="David" w:cs="David" w:hint="cs"/>
          <w:color w:val="000000"/>
          <w:rtl/>
        </w:rPr>
        <w:t xml:space="preserve"> </w:t>
      </w:r>
      <w:r w:rsidRPr="0075142D">
        <w:rPr>
          <w:rFonts w:ascii="David" w:eastAsia="Times New Roman" w:hAnsi="David" w:cs="David"/>
          <w:color w:val="000000"/>
          <w:rtl/>
        </w:rPr>
        <w:t>ההיתר שאנ</w:t>
      </w:r>
      <w:r w:rsidRPr="0075142D">
        <w:rPr>
          <w:rFonts w:ascii="David" w:eastAsia="Times New Roman" w:hAnsi="David" w:cs="David" w:hint="cs"/>
          <w:color w:val="000000"/>
          <w:rtl/>
        </w:rPr>
        <w:t>ו</w:t>
      </w:r>
      <w:r w:rsidRPr="0075142D">
        <w:rPr>
          <w:rFonts w:ascii="David" w:eastAsia="Times New Roman" w:hAnsi="David" w:cs="David"/>
          <w:color w:val="000000"/>
          <w:rtl/>
        </w:rPr>
        <w:t xml:space="preserve"> סומכ</w:t>
      </w:r>
      <w:r w:rsidRPr="0075142D">
        <w:rPr>
          <w:rFonts w:ascii="David" w:eastAsia="Times New Roman" w:hAnsi="David" w:cs="David" w:hint="cs"/>
          <w:color w:val="000000"/>
          <w:rtl/>
        </w:rPr>
        <w:t>ין</w:t>
      </w:r>
      <w:r w:rsidRPr="0075142D">
        <w:rPr>
          <w:rFonts w:ascii="David" w:eastAsia="Times New Roman" w:hAnsi="David" w:cs="David"/>
          <w:color w:val="000000"/>
          <w:rtl/>
        </w:rPr>
        <w:t xml:space="preserve"> לעסוק ב</w:t>
      </w:r>
      <w:r w:rsidRPr="0075142D">
        <w:rPr>
          <w:rFonts w:ascii="David" w:eastAsia="Times New Roman" w:hAnsi="David" w:cs="David" w:hint="cs"/>
          <w:color w:val="000000"/>
          <w:rtl/>
        </w:rPr>
        <w:t>תו</w:t>
      </w:r>
      <w:r w:rsidRPr="0075142D">
        <w:rPr>
          <w:rFonts w:ascii="David" w:eastAsia="Times New Roman" w:hAnsi="David" w:cs="David"/>
          <w:color w:val="000000"/>
          <w:rtl/>
        </w:rPr>
        <w:t>רה ומצות אף שלא לשמה</w:t>
      </w:r>
      <w:r>
        <w:rPr>
          <w:rFonts w:ascii="David" w:eastAsia="Times New Roman" w:hAnsi="David" w:cs="David" w:hint="cs"/>
          <w:color w:val="000000"/>
          <w:rtl/>
        </w:rPr>
        <w:t>,</w:t>
      </w:r>
      <w:r w:rsidRPr="0075142D">
        <w:rPr>
          <w:rFonts w:ascii="David" w:eastAsia="Times New Roman" w:hAnsi="David" w:cs="David"/>
          <w:color w:val="000000"/>
          <w:rtl/>
        </w:rPr>
        <w:t xml:space="preserve"> היא מאותה המימרא שאמרו בש"ס לע</w:t>
      </w:r>
      <w:r w:rsidRPr="0075142D">
        <w:rPr>
          <w:rFonts w:ascii="David" w:eastAsia="Times New Roman" w:hAnsi="David" w:cs="David" w:hint="cs"/>
          <w:color w:val="000000"/>
          <w:rtl/>
        </w:rPr>
        <w:t>ו</w:t>
      </w:r>
      <w:r w:rsidRPr="0075142D">
        <w:rPr>
          <w:rFonts w:ascii="David" w:eastAsia="Times New Roman" w:hAnsi="David" w:cs="David"/>
          <w:color w:val="000000"/>
          <w:rtl/>
        </w:rPr>
        <w:t>לם יעס</w:t>
      </w:r>
      <w:r w:rsidRPr="0075142D">
        <w:rPr>
          <w:rFonts w:ascii="David" w:eastAsia="Times New Roman" w:hAnsi="David" w:cs="David" w:hint="cs"/>
          <w:color w:val="000000"/>
          <w:rtl/>
        </w:rPr>
        <w:t>וק</w:t>
      </w:r>
      <w:r w:rsidRPr="0075142D">
        <w:rPr>
          <w:rFonts w:ascii="David" w:eastAsia="Times New Roman" w:hAnsi="David" w:cs="David"/>
          <w:color w:val="000000"/>
          <w:rtl/>
        </w:rPr>
        <w:t xml:space="preserve"> אדם בת</w:t>
      </w:r>
      <w:r w:rsidRPr="0075142D">
        <w:rPr>
          <w:rFonts w:ascii="David" w:eastAsia="Times New Roman" w:hAnsi="David" w:cs="David" w:hint="cs"/>
          <w:color w:val="000000"/>
          <w:rtl/>
        </w:rPr>
        <w:t>ו</w:t>
      </w:r>
      <w:r>
        <w:rPr>
          <w:rFonts w:ascii="David" w:eastAsia="Times New Roman" w:hAnsi="David" w:cs="David" w:hint="cs"/>
          <w:color w:val="000000"/>
          <w:rtl/>
        </w:rPr>
        <w:t>רה ומצות</w:t>
      </w:r>
      <w:r w:rsidRPr="0075142D">
        <w:rPr>
          <w:rFonts w:ascii="David" w:eastAsia="Times New Roman" w:hAnsi="David" w:cs="David"/>
          <w:color w:val="000000"/>
          <w:rtl/>
        </w:rPr>
        <w:t xml:space="preserve"> אף שלא לשמה</w:t>
      </w:r>
      <w:r w:rsidRPr="0075142D">
        <w:rPr>
          <w:rFonts w:ascii="David" w:eastAsia="Times New Roman" w:hAnsi="David" w:cs="David" w:hint="cs"/>
          <w:color w:val="000000"/>
          <w:rtl/>
        </w:rPr>
        <w:t xml:space="preserve">, </w:t>
      </w:r>
      <w:r w:rsidRPr="0075142D">
        <w:rPr>
          <w:rFonts w:ascii="David" w:eastAsia="Times New Roman" w:hAnsi="David" w:cs="David" w:hint="cs"/>
          <w:b/>
          <w:bCs/>
          <w:color w:val="000000"/>
          <w:rtl/>
        </w:rPr>
        <w:t>ו</w:t>
      </w:r>
      <w:r w:rsidRPr="0075142D">
        <w:rPr>
          <w:rFonts w:ascii="David" w:eastAsia="Times New Roman" w:hAnsi="David" w:cs="David"/>
          <w:b/>
          <w:bCs/>
          <w:color w:val="000000"/>
          <w:rtl/>
        </w:rPr>
        <w:t>יש סתירות ר</w:t>
      </w:r>
      <w:r w:rsidRPr="0075142D">
        <w:rPr>
          <w:rFonts w:ascii="David" w:eastAsia="Times New Roman" w:hAnsi="David" w:cs="David" w:hint="cs"/>
          <w:b/>
          <w:bCs/>
          <w:color w:val="000000"/>
          <w:rtl/>
        </w:rPr>
        <w:t xml:space="preserve">בות </w:t>
      </w:r>
      <w:r w:rsidRPr="0075142D">
        <w:rPr>
          <w:rFonts w:ascii="David" w:eastAsia="Times New Roman" w:hAnsi="David" w:cs="David"/>
          <w:b/>
          <w:bCs/>
          <w:color w:val="000000"/>
          <w:rtl/>
        </w:rPr>
        <w:t>בזה בש"ס</w:t>
      </w:r>
      <w:r w:rsidRPr="0075142D">
        <w:rPr>
          <w:rFonts w:ascii="David" w:eastAsia="Times New Roman" w:hAnsi="David" w:cs="David" w:hint="cs"/>
          <w:b/>
          <w:bCs/>
          <w:color w:val="000000"/>
          <w:rtl/>
        </w:rPr>
        <w:t>,</w:t>
      </w:r>
      <w:r w:rsidRPr="0075142D">
        <w:rPr>
          <w:rFonts w:ascii="David" w:eastAsia="Times New Roman" w:hAnsi="David" w:cs="David"/>
          <w:b/>
          <w:bCs/>
          <w:color w:val="000000"/>
          <w:rtl/>
        </w:rPr>
        <w:t xml:space="preserve"> וצריך לחלק בחילוקים ש</w:t>
      </w:r>
      <w:r w:rsidRPr="0075142D">
        <w:rPr>
          <w:rFonts w:ascii="David" w:eastAsia="Times New Roman" w:hAnsi="David" w:cs="David" w:hint="cs"/>
          <w:b/>
          <w:bCs/>
          <w:color w:val="000000"/>
          <w:rtl/>
        </w:rPr>
        <w:t>ו</w:t>
      </w:r>
      <w:r w:rsidRPr="0075142D">
        <w:rPr>
          <w:rFonts w:ascii="David" w:eastAsia="Times New Roman" w:hAnsi="David" w:cs="David"/>
          <w:b/>
          <w:bCs/>
          <w:color w:val="000000"/>
          <w:rtl/>
        </w:rPr>
        <w:t>נים דלאו כל</w:t>
      </w:r>
      <w:r w:rsidRPr="0075142D">
        <w:rPr>
          <w:rFonts w:ascii="David" w:eastAsia="Times New Roman" w:hAnsi="David" w:cs="David" w:hint="cs"/>
          <w:b/>
          <w:bCs/>
          <w:color w:val="000000"/>
          <w:rtl/>
        </w:rPr>
        <w:t>ל</w:t>
      </w:r>
      <w:r w:rsidRPr="0075142D">
        <w:rPr>
          <w:rFonts w:ascii="David" w:eastAsia="Times New Roman" w:hAnsi="David" w:cs="David"/>
          <w:b/>
          <w:bCs/>
          <w:color w:val="000000"/>
          <w:rtl/>
        </w:rPr>
        <w:t>א היא</w:t>
      </w:r>
      <w:r w:rsidRPr="0075142D">
        <w:rPr>
          <w:rFonts w:ascii="David" w:eastAsia="Times New Roman" w:hAnsi="David" w:cs="David" w:hint="cs"/>
          <w:b/>
          <w:bCs/>
          <w:color w:val="000000"/>
          <w:rtl/>
        </w:rPr>
        <w:t>,</w:t>
      </w:r>
      <w:r w:rsidRPr="0075142D">
        <w:rPr>
          <w:rFonts w:ascii="David" w:eastAsia="Times New Roman" w:hAnsi="David" w:cs="David"/>
          <w:color w:val="000000"/>
          <w:rtl/>
        </w:rPr>
        <w:t xml:space="preserve"> כמ</w:t>
      </w:r>
      <w:r>
        <w:rPr>
          <w:rFonts w:ascii="David" w:eastAsia="Times New Roman" w:hAnsi="David" w:cs="David" w:hint="cs"/>
          <w:color w:val="000000"/>
          <w:rtl/>
        </w:rPr>
        <w:t>ו שכתבו</w:t>
      </w:r>
      <w:r w:rsidRPr="0075142D">
        <w:rPr>
          <w:rFonts w:ascii="David" w:eastAsia="Times New Roman" w:hAnsi="David" w:cs="David"/>
          <w:color w:val="000000"/>
          <w:rtl/>
        </w:rPr>
        <w:t xml:space="preserve"> בזה הרבה גדולי הראשונים ז</w:t>
      </w:r>
      <w:r w:rsidRPr="0075142D">
        <w:rPr>
          <w:rFonts w:ascii="David" w:eastAsia="Times New Roman" w:hAnsi="David" w:cs="David" w:hint="cs"/>
          <w:color w:val="000000"/>
          <w:rtl/>
        </w:rPr>
        <w:t>"ל</w:t>
      </w:r>
      <w:r>
        <w:rPr>
          <w:rFonts w:ascii="David" w:eastAsia="Times New Roman" w:hAnsi="David" w:cs="David" w:hint="cs"/>
          <w:color w:val="000000"/>
          <w:rtl/>
        </w:rPr>
        <w:t>.</w:t>
      </w:r>
    </w:p>
  </w:footnote>
  <w:footnote w:id="25">
    <w:p w:rsidR="00D279E2" w:rsidRPr="008A2D60" w:rsidRDefault="00D279E2" w:rsidP="00D279E2">
      <w:pPr>
        <w:pStyle w:val="FootnoteText"/>
        <w:tabs>
          <w:tab w:val="left" w:pos="9090"/>
        </w:tabs>
        <w:spacing w:before="0"/>
        <w:ind w:left="180" w:right="360"/>
        <w:rPr>
          <w:rFonts w:ascii="David" w:hAnsi="David" w:cs="David"/>
        </w:rPr>
      </w:pPr>
      <w:r w:rsidRPr="008A2D60">
        <w:rPr>
          <w:rStyle w:val="FootnoteReference"/>
          <w:rFonts w:ascii="David" w:hAnsi="David" w:cs="David"/>
          <w:rtl/>
        </w:rPr>
        <w:footnoteRef/>
      </w:r>
      <w:r w:rsidRPr="008A2D60">
        <w:rPr>
          <w:rFonts w:ascii="David" w:hAnsi="David" w:cs="David"/>
          <w:rtl/>
        </w:rPr>
        <w:t xml:space="preserve"> </w:t>
      </w:r>
      <w:r w:rsidRPr="0075142D">
        <w:rPr>
          <w:rFonts w:ascii="David" w:eastAsia="Times New Roman" w:hAnsi="David" w:cs="David"/>
          <w:b/>
          <w:bCs/>
          <w:color w:val="000000"/>
          <w:rtl/>
        </w:rPr>
        <w:t xml:space="preserve">דברות קודש </w:t>
      </w:r>
      <w:r>
        <w:rPr>
          <w:rFonts w:ascii="David" w:eastAsia="Times New Roman" w:hAnsi="David" w:cs="David"/>
          <w:color w:val="000000"/>
          <w:rtl/>
        </w:rPr>
        <w:t>(מסיבה להחזקת הישיבה</w:t>
      </w:r>
      <w:r>
        <w:rPr>
          <w:rFonts w:ascii="David" w:eastAsia="Times New Roman" w:hAnsi="David" w:cs="David" w:hint="cs"/>
          <w:color w:val="000000"/>
          <w:rtl/>
        </w:rPr>
        <w:t xml:space="preserve">, </w:t>
      </w:r>
      <w:r>
        <w:rPr>
          <w:rFonts w:ascii="David" w:eastAsia="Times New Roman" w:hAnsi="David" w:cs="David"/>
          <w:color w:val="000000"/>
          <w:rtl/>
        </w:rPr>
        <w:t>וארא תשכ"ד)</w:t>
      </w:r>
      <w:r w:rsidRPr="008A2D60">
        <w:rPr>
          <w:rFonts w:ascii="David" w:hAnsi="David" w:cs="David"/>
          <w:rtl/>
        </w:rPr>
        <w:t>:</w:t>
      </w:r>
      <w:r>
        <w:rPr>
          <w:rFonts w:ascii="David" w:hAnsi="David" w:cs="David"/>
          <w:rtl/>
        </w:rPr>
        <w:t xml:space="preserve"> </w:t>
      </w:r>
      <w:r>
        <w:rPr>
          <w:rFonts w:ascii="David" w:hAnsi="David" w:cs="David" w:hint="cs"/>
          <w:rtl/>
        </w:rPr>
        <w:t>ל</w:t>
      </w:r>
      <w:r w:rsidRPr="001F7C78">
        <w:rPr>
          <w:rFonts w:ascii="David" w:hAnsi="David" w:cs="David"/>
          <w:rtl/>
        </w:rPr>
        <w:t>אמיר זעהן</w:t>
      </w:r>
      <w:r>
        <w:rPr>
          <w:rFonts w:ascii="David" w:hAnsi="David" w:cs="David" w:hint="cs"/>
          <w:rtl/>
        </w:rPr>
        <w:t>,</w:t>
      </w:r>
      <w:r w:rsidRPr="001F7C78">
        <w:rPr>
          <w:rFonts w:ascii="David" w:hAnsi="David" w:cs="David"/>
          <w:rtl/>
        </w:rPr>
        <w:t xml:space="preserve"> ס'איז</w:t>
      </w:r>
      <w:r>
        <w:rPr>
          <w:rFonts w:ascii="David" w:hAnsi="David" w:cs="David"/>
          <w:rtl/>
        </w:rPr>
        <w:t xml:space="preserve"> דאך דא צוויי ערליי שלא לשמה'ס</w:t>
      </w:r>
      <w:r>
        <w:rPr>
          <w:rFonts w:ascii="David" w:hAnsi="David" w:cs="David" w:hint="cs"/>
          <w:rtl/>
        </w:rPr>
        <w:t xml:space="preserve">... </w:t>
      </w:r>
      <w:r w:rsidRPr="001F7C78">
        <w:rPr>
          <w:rFonts w:ascii="David" w:hAnsi="David" w:cs="David"/>
          <w:rtl/>
        </w:rPr>
        <w:t>ס'איז דא א שלא לשמה וואס די גמרא זאגט (פסחים נ' ע"ב) לעולם יעסוק אדם בתורה ומצות אפילו שלא לשמה שמתוך שלא לש</w:t>
      </w:r>
      <w:r>
        <w:rPr>
          <w:rFonts w:ascii="David" w:hAnsi="David" w:cs="David"/>
          <w:rtl/>
        </w:rPr>
        <w:t>מה בא לשמה.</w:t>
      </w:r>
      <w:r>
        <w:rPr>
          <w:rFonts w:ascii="David" w:hAnsi="David" w:cs="David" w:hint="cs"/>
          <w:rtl/>
        </w:rPr>
        <w:t xml:space="preserve">.. </w:t>
      </w:r>
      <w:r w:rsidRPr="0075142D">
        <w:rPr>
          <w:rFonts w:ascii="David" w:hAnsi="David" w:cs="David"/>
          <w:b/>
          <w:bCs/>
          <w:rtl/>
        </w:rPr>
        <w:t xml:space="preserve">ס'איז אבער דא א שלא לשמה וואס די גמרא זאגט </w:t>
      </w:r>
      <w:r w:rsidRPr="0075142D">
        <w:rPr>
          <w:rFonts w:ascii="David" w:hAnsi="David" w:cs="David" w:hint="cs"/>
          <w:b/>
          <w:bCs/>
          <w:rtl/>
        </w:rPr>
        <w:t>'</w:t>
      </w:r>
      <w:r w:rsidRPr="0075142D">
        <w:rPr>
          <w:rFonts w:ascii="David" w:hAnsi="David" w:cs="David"/>
          <w:b/>
          <w:bCs/>
          <w:rtl/>
        </w:rPr>
        <w:t>נוח לו שנהפכה שלייתו על פניו</w:t>
      </w:r>
      <w:r w:rsidRPr="0075142D">
        <w:rPr>
          <w:rFonts w:ascii="David" w:hAnsi="David" w:cs="David" w:hint="cs"/>
          <w:b/>
          <w:bCs/>
          <w:rtl/>
        </w:rPr>
        <w:t>'</w:t>
      </w:r>
      <w:r w:rsidRPr="001F7C78">
        <w:rPr>
          <w:rFonts w:ascii="David" w:hAnsi="David" w:cs="David"/>
          <w:rtl/>
        </w:rPr>
        <w:t xml:space="preserve"> (מס' כלה פ"ח), </w:t>
      </w:r>
      <w:r>
        <w:rPr>
          <w:rFonts w:ascii="David" w:hAnsi="David" w:cs="David" w:hint="cs"/>
          <w:rtl/>
        </w:rPr>
        <w:t>'</w:t>
      </w:r>
      <w:r w:rsidRPr="001F7C78">
        <w:rPr>
          <w:rFonts w:ascii="David" w:hAnsi="David" w:cs="David"/>
          <w:rtl/>
        </w:rPr>
        <w:t>נוח לו שלא נברא</w:t>
      </w:r>
      <w:r>
        <w:rPr>
          <w:rFonts w:ascii="David" w:hAnsi="David" w:cs="David" w:hint="cs"/>
          <w:rtl/>
        </w:rPr>
        <w:t>'</w:t>
      </w:r>
      <w:r w:rsidRPr="001F7C78">
        <w:rPr>
          <w:rFonts w:ascii="David" w:hAnsi="David" w:cs="David"/>
          <w:rtl/>
        </w:rPr>
        <w:t xml:space="preserve"> (ברכות י"ז ע"א), האט ער געטוהן אן עבירה. </w:t>
      </w:r>
      <w:r w:rsidRPr="0075142D">
        <w:rPr>
          <w:rFonts w:ascii="David" w:hAnsi="David" w:cs="David"/>
          <w:b/>
          <w:bCs/>
          <w:rtl/>
        </w:rPr>
        <w:t>תוספות (שם ופסחים שם) זאגט ס'איז לקנטר, אבער אז מ'טוהט חלילה מ'איז חלילה מכשיל מיטן לערנען אבער כדומה, טוהט ער אן עבירה.</w:t>
      </w:r>
    </w:p>
  </w:footnote>
  <w:footnote w:id="26">
    <w:p w:rsidR="00D279E2" w:rsidRPr="0075142D" w:rsidRDefault="00D279E2" w:rsidP="00D279E2">
      <w:pPr>
        <w:pStyle w:val="FootnoteText"/>
        <w:tabs>
          <w:tab w:val="left" w:pos="9090"/>
        </w:tabs>
        <w:spacing w:before="0"/>
        <w:ind w:left="180" w:right="360"/>
        <w:rPr>
          <w:rFonts w:ascii="David" w:hAnsi="David" w:cs="David"/>
          <w:b/>
          <w:bCs/>
          <w:rtl/>
        </w:rPr>
      </w:pPr>
      <w:r w:rsidRPr="008A2D60">
        <w:rPr>
          <w:rStyle w:val="FootnoteReference"/>
          <w:rFonts w:ascii="David" w:hAnsi="David" w:cs="David"/>
          <w:rtl/>
        </w:rPr>
        <w:footnoteRef/>
      </w:r>
      <w:r w:rsidRPr="008A2D60">
        <w:rPr>
          <w:rFonts w:ascii="David" w:hAnsi="David" w:cs="David"/>
          <w:rtl/>
        </w:rPr>
        <w:t xml:space="preserve"> </w:t>
      </w:r>
      <w:r w:rsidRPr="00A16010">
        <w:rPr>
          <w:rFonts w:ascii="David" w:hAnsi="David" w:cs="David"/>
          <w:b/>
          <w:bCs/>
          <w:rtl/>
        </w:rPr>
        <w:t>ויואל משה</w:t>
      </w:r>
      <w:r w:rsidRPr="00A41A17">
        <w:rPr>
          <w:rFonts w:ascii="David" w:hAnsi="David" w:cs="David"/>
          <w:rtl/>
        </w:rPr>
        <w:t xml:space="preserve"> (שם)</w:t>
      </w:r>
      <w:r>
        <w:rPr>
          <w:rFonts w:ascii="David" w:hAnsi="David" w:cs="David" w:hint="cs"/>
          <w:rtl/>
        </w:rPr>
        <w:t xml:space="preserve">: </w:t>
      </w:r>
      <w:r w:rsidRPr="0075142D">
        <w:rPr>
          <w:rFonts w:ascii="David" w:hAnsi="David" w:cs="David"/>
          <w:rtl/>
        </w:rPr>
        <w:t>שהיכא שהוא מיראת העונש או בשביל קבלת פרס מן השמים</w:t>
      </w:r>
      <w:r>
        <w:rPr>
          <w:rFonts w:ascii="David" w:hAnsi="David" w:cs="David" w:hint="cs"/>
          <w:rtl/>
        </w:rPr>
        <w:t>,</w:t>
      </w:r>
      <w:r w:rsidRPr="0075142D">
        <w:rPr>
          <w:rFonts w:ascii="David" w:hAnsi="David" w:cs="David"/>
          <w:rtl/>
        </w:rPr>
        <w:t xml:space="preserve"> הוי עכ"פ בזה אמונה בהשי"ת</w:t>
      </w:r>
      <w:r w:rsidRPr="0075142D">
        <w:rPr>
          <w:rFonts w:ascii="David" w:hAnsi="David" w:cs="David" w:hint="cs"/>
          <w:rtl/>
        </w:rPr>
        <w:t xml:space="preserve">... </w:t>
      </w:r>
      <w:r>
        <w:rPr>
          <w:rFonts w:ascii="David" w:hAnsi="David" w:cs="David" w:hint="cs"/>
          <w:rtl/>
        </w:rPr>
        <w:t>מה שאין כן</w:t>
      </w:r>
      <w:r w:rsidRPr="0075142D">
        <w:rPr>
          <w:rFonts w:ascii="David" w:hAnsi="David" w:cs="David"/>
          <w:rtl/>
        </w:rPr>
        <w:t xml:space="preserve"> </w:t>
      </w:r>
      <w:r w:rsidRPr="0075142D">
        <w:rPr>
          <w:rFonts w:ascii="David" w:hAnsi="David" w:cs="David"/>
          <w:b/>
          <w:bCs/>
          <w:rtl/>
        </w:rPr>
        <w:t>כשעושה עבור תועלת מבני אדם שזה ודאי מגונה מאד</w:t>
      </w:r>
      <w:r w:rsidRPr="0075142D">
        <w:rPr>
          <w:rFonts w:ascii="David" w:hAnsi="David" w:cs="David" w:hint="cs"/>
          <w:b/>
          <w:bCs/>
          <w:rtl/>
        </w:rPr>
        <w:t>.</w:t>
      </w:r>
    </w:p>
    <w:p w:rsidR="00D279E2" w:rsidRDefault="00D279E2" w:rsidP="00D279E2">
      <w:pPr>
        <w:pStyle w:val="FootnoteText"/>
        <w:tabs>
          <w:tab w:val="left" w:pos="9090"/>
        </w:tabs>
        <w:spacing w:before="0"/>
        <w:ind w:left="180" w:right="360"/>
        <w:rPr>
          <w:rFonts w:ascii="David" w:hAnsi="David" w:cs="David"/>
          <w:rtl/>
        </w:rPr>
      </w:pPr>
      <w:r>
        <w:rPr>
          <w:rFonts w:ascii="David" w:hAnsi="David" w:cs="David" w:hint="cs"/>
          <w:rtl/>
        </w:rPr>
        <w:t xml:space="preserve">@רבינו מבאר שם בארוכה שיש שלשה סוגי שלא לשמה, דהלומד על מנת לקנטר ודאי אסור ומוטב שנהפכה שלייתו על פניו, והלומד על מנת לקבל פרס מן השמים ודאי מותר שמתוך שלא לשמה בא לשמה, אך כשלומד על מנת לקבל פרס מבני אדם מצינו פלוגתא אם הוא שייך להסוג הראשון או השני, וז"ל: </w:t>
      </w:r>
      <w:r w:rsidRPr="008A2D60">
        <w:rPr>
          <w:rFonts w:ascii="David" w:hAnsi="David" w:cs="David"/>
          <w:rtl/>
        </w:rPr>
        <w:t xml:space="preserve">בגמרא </w:t>
      </w:r>
      <w:r>
        <w:rPr>
          <w:rFonts w:ascii="David" w:hAnsi="David" w:cs="David"/>
          <w:rtl/>
        </w:rPr>
        <w:t>(נדרים ס"ב ע"א)</w:t>
      </w:r>
      <w:r w:rsidRPr="008A2D60">
        <w:rPr>
          <w:rFonts w:ascii="David" w:hAnsi="David" w:cs="David"/>
          <w:rtl/>
        </w:rPr>
        <w:t xml:space="preserve"> תניא לאהבה את ה' וגו' שלא יאמר אדם אקרא שיקראוני חכם וכו' אלא למד מאהבה וכו' ראב"צ אומר עשה דברים לשם פעלם ודבר בהם לשמם אל תעשם עטרה להתגדל בם ואל תעשם קורדם להיות עודר בו</w:t>
      </w:r>
      <w:r>
        <w:rPr>
          <w:rFonts w:ascii="David" w:hAnsi="David" w:cs="David" w:hint="cs"/>
          <w:rtl/>
        </w:rPr>
        <w:t>,</w:t>
      </w:r>
      <w:r w:rsidRPr="008A2D60">
        <w:rPr>
          <w:rFonts w:ascii="David" w:hAnsi="David" w:cs="David"/>
          <w:rtl/>
        </w:rPr>
        <w:t xml:space="preserve"> וק</w:t>
      </w:r>
      <w:r>
        <w:rPr>
          <w:rFonts w:ascii="David" w:hAnsi="David" w:cs="David" w:hint="cs"/>
          <w:rtl/>
        </w:rPr>
        <w:t>ל וחומר,</w:t>
      </w:r>
      <w:r w:rsidRPr="008A2D60">
        <w:rPr>
          <w:rFonts w:ascii="David" w:hAnsi="David" w:cs="David"/>
          <w:rtl/>
        </w:rPr>
        <w:t xml:space="preserve"> </w:t>
      </w:r>
      <w:r w:rsidRPr="0075142D">
        <w:rPr>
          <w:rFonts w:ascii="David" w:hAnsi="David" w:cs="David"/>
          <w:b/>
          <w:bCs/>
          <w:rtl/>
        </w:rPr>
        <w:t xml:space="preserve">ומה בלשאצר שלא נשתמש אלא בכלי קודש שנעשו כלי חול נעקר מן העולם המשתמש בכתרה של תורה </w:t>
      </w:r>
      <w:r w:rsidRPr="0075142D">
        <w:rPr>
          <w:rFonts w:ascii="David" w:hAnsi="David" w:cs="David" w:hint="cs"/>
          <w:b/>
          <w:bCs/>
          <w:rtl/>
        </w:rPr>
        <w:t>על אחת כמה וכמה</w:t>
      </w:r>
      <w:r w:rsidRPr="008A2D60">
        <w:rPr>
          <w:rFonts w:ascii="David" w:hAnsi="David" w:cs="David"/>
          <w:rtl/>
        </w:rPr>
        <w:t>.</w:t>
      </w:r>
      <w:r>
        <w:rPr>
          <w:rFonts w:ascii="David" w:hAnsi="David" w:cs="David" w:hint="cs"/>
          <w:rtl/>
        </w:rPr>
        <w:t xml:space="preserve"> </w:t>
      </w:r>
      <w:r w:rsidRPr="008A2D60">
        <w:rPr>
          <w:rFonts w:ascii="David" w:hAnsi="David" w:cs="David"/>
          <w:rtl/>
        </w:rPr>
        <w:t xml:space="preserve">וברייתא זו היא מהספרי פ' עקב פסקא מ"ח. </w:t>
      </w:r>
      <w:r>
        <w:rPr>
          <w:rFonts w:ascii="David" w:hAnsi="David" w:cs="David" w:hint="cs"/>
          <w:rtl/>
        </w:rPr>
        <w:t xml:space="preserve"> </w:t>
      </w:r>
    </w:p>
    <w:p w:rsidR="00D279E2" w:rsidRDefault="00D279E2" w:rsidP="00D279E2">
      <w:pPr>
        <w:pStyle w:val="FootnoteText"/>
        <w:tabs>
          <w:tab w:val="left" w:pos="9090"/>
        </w:tabs>
        <w:spacing w:before="0"/>
        <w:ind w:left="180" w:right="360"/>
        <w:rPr>
          <w:rFonts w:ascii="David" w:hAnsi="David" w:cs="David"/>
          <w:rtl/>
        </w:rPr>
      </w:pPr>
      <w:r w:rsidRPr="008A2D60">
        <w:rPr>
          <w:rFonts w:ascii="David" w:hAnsi="David" w:cs="David"/>
          <w:rtl/>
        </w:rPr>
        <w:t xml:space="preserve">וקשה לכאורה ממה שאמרו </w:t>
      </w:r>
      <w:r>
        <w:rPr>
          <w:rFonts w:ascii="David" w:hAnsi="David" w:cs="David" w:hint="cs"/>
          <w:rtl/>
        </w:rPr>
        <w:t>'</w:t>
      </w:r>
      <w:r w:rsidRPr="008A2D60">
        <w:rPr>
          <w:rFonts w:ascii="David" w:hAnsi="David" w:cs="David"/>
          <w:rtl/>
        </w:rPr>
        <w:t>לעולם יעסוק אדם ב</w:t>
      </w:r>
      <w:r>
        <w:rPr>
          <w:rFonts w:ascii="David" w:hAnsi="David" w:cs="David" w:hint="cs"/>
          <w:rtl/>
        </w:rPr>
        <w:t>תורה ומצות</w:t>
      </w:r>
      <w:r w:rsidRPr="008A2D60">
        <w:rPr>
          <w:rFonts w:ascii="David" w:hAnsi="David" w:cs="David"/>
          <w:rtl/>
        </w:rPr>
        <w:t xml:space="preserve"> אפילו שלא לשמה שמתוך שלא לשמה בא לשמה</w:t>
      </w:r>
      <w:r>
        <w:rPr>
          <w:rFonts w:ascii="David" w:hAnsi="David" w:cs="David" w:hint="cs"/>
          <w:rtl/>
        </w:rPr>
        <w:t>'</w:t>
      </w:r>
      <w:r w:rsidRPr="008A2D60">
        <w:rPr>
          <w:rFonts w:ascii="David" w:hAnsi="David" w:cs="David"/>
          <w:rtl/>
        </w:rPr>
        <w:t>. ופי</w:t>
      </w:r>
      <w:r>
        <w:rPr>
          <w:rFonts w:ascii="David" w:hAnsi="David" w:cs="David" w:hint="cs"/>
          <w:rtl/>
        </w:rPr>
        <w:t>רש</w:t>
      </w:r>
      <w:r w:rsidRPr="008A2D60">
        <w:rPr>
          <w:rFonts w:ascii="David" w:hAnsi="David" w:cs="David"/>
          <w:rtl/>
        </w:rPr>
        <w:t xml:space="preserve"> שם בזרע אברהם על הספרי דמה שאמרו יעסוק בתורה ומצות שלא לשמה</w:t>
      </w:r>
      <w:r>
        <w:rPr>
          <w:rFonts w:ascii="David" w:hAnsi="David" w:cs="David" w:hint="cs"/>
          <w:rtl/>
        </w:rPr>
        <w:t>,</w:t>
      </w:r>
      <w:r w:rsidRPr="008A2D60">
        <w:rPr>
          <w:rFonts w:ascii="David" w:hAnsi="David" w:cs="David"/>
          <w:rtl/>
        </w:rPr>
        <w:t xml:space="preserve"> קאי על שלא לשמה שבא </w:t>
      </w:r>
      <w:r>
        <w:rPr>
          <w:rFonts w:ascii="David" w:hAnsi="David" w:cs="David" w:hint="cs"/>
          <w:rtl/>
        </w:rPr>
        <w:t>על מנת לקבל פרס</w:t>
      </w:r>
      <w:r w:rsidRPr="008A2D60">
        <w:rPr>
          <w:rFonts w:ascii="David" w:hAnsi="David" w:cs="David"/>
          <w:rtl/>
        </w:rPr>
        <w:t xml:space="preserve"> מאהבת השכר ויראת העונש מהקב"ה, דאף שגם זה נקרא שלא לשמה שאינו בשביל רצונו ית"ש בלבד אלא לתועלת עצמו, אבל מ</w:t>
      </w:r>
      <w:r>
        <w:rPr>
          <w:rFonts w:ascii="David" w:hAnsi="David" w:cs="David" w:hint="cs"/>
          <w:rtl/>
        </w:rPr>
        <w:t>כל מקום</w:t>
      </w:r>
      <w:r w:rsidRPr="008A2D60">
        <w:rPr>
          <w:rFonts w:ascii="David" w:hAnsi="David" w:cs="David"/>
          <w:rtl/>
        </w:rPr>
        <w:t xml:space="preserve"> לא גרע כ</w:t>
      </w:r>
      <w:r>
        <w:rPr>
          <w:rFonts w:ascii="David" w:hAnsi="David" w:cs="David" w:hint="cs"/>
          <w:rtl/>
        </w:rPr>
        <w:t>ל כך</w:t>
      </w:r>
      <w:r>
        <w:rPr>
          <w:rFonts w:ascii="David" w:hAnsi="David" w:cs="David"/>
          <w:rtl/>
        </w:rPr>
        <w:t xml:space="preserve"> כמו</w:t>
      </w:r>
      <w:r>
        <w:rPr>
          <w:rFonts w:ascii="David" w:hAnsi="David" w:cs="David" w:hint="cs"/>
          <w:rtl/>
        </w:rPr>
        <w:t xml:space="preserve">... </w:t>
      </w:r>
      <w:r w:rsidRPr="008A2D60">
        <w:rPr>
          <w:rFonts w:ascii="David" w:hAnsi="David" w:cs="David"/>
          <w:rtl/>
        </w:rPr>
        <w:t>בשביל פרנסתו וכדומה</w:t>
      </w:r>
      <w:r>
        <w:rPr>
          <w:rFonts w:ascii="David" w:hAnsi="David" w:cs="David" w:hint="cs"/>
          <w:rtl/>
        </w:rPr>
        <w:t>,</w:t>
      </w:r>
      <w:r w:rsidRPr="008A2D60">
        <w:rPr>
          <w:rFonts w:ascii="David" w:hAnsi="David" w:cs="David"/>
          <w:rtl/>
        </w:rPr>
        <w:t xml:space="preserve"> </w:t>
      </w:r>
      <w:r w:rsidRPr="0075142D">
        <w:rPr>
          <w:rFonts w:ascii="David" w:hAnsi="David" w:cs="David"/>
          <w:b/>
          <w:bCs/>
          <w:rtl/>
        </w:rPr>
        <w:t>שהוא תועלת טבעי וגשמי ע</w:t>
      </w:r>
      <w:r>
        <w:rPr>
          <w:rFonts w:ascii="David" w:hAnsi="David" w:cs="David" w:hint="cs"/>
          <w:b/>
          <w:bCs/>
          <w:rtl/>
        </w:rPr>
        <w:t>ל ידי</w:t>
      </w:r>
      <w:r w:rsidRPr="0075142D">
        <w:rPr>
          <w:rFonts w:ascii="David" w:hAnsi="David" w:cs="David"/>
          <w:b/>
          <w:bCs/>
          <w:rtl/>
        </w:rPr>
        <w:t xml:space="preserve"> בני אדם</w:t>
      </w:r>
      <w:r w:rsidRPr="0075142D">
        <w:rPr>
          <w:rFonts w:ascii="David" w:hAnsi="David" w:cs="David" w:hint="cs"/>
          <w:b/>
          <w:bCs/>
          <w:rtl/>
        </w:rPr>
        <w:t>,</w:t>
      </w:r>
      <w:r w:rsidRPr="0075142D">
        <w:rPr>
          <w:rFonts w:ascii="David" w:hAnsi="David" w:cs="David"/>
          <w:b/>
          <w:bCs/>
          <w:rtl/>
        </w:rPr>
        <w:t xml:space="preserve"> שעליהם נאמר המשתמש בכתרה של תורה נעקר מן העולם</w:t>
      </w:r>
      <w:r>
        <w:rPr>
          <w:rFonts w:ascii="David" w:hAnsi="David" w:cs="David"/>
          <w:rtl/>
        </w:rPr>
        <w:t>.</w:t>
      </w:r>
      <w:r>
        <w:rPr>
          <w:rFonts w:ascii="David" w:hAnsi="David" w:cs="David" w:hint="cs"/>
          <w:rtl/>
        </w:rPr>
        <w:t>.. זה תוכן דבריו</w:t>
      </w:r>
      <w:r w:rsidRPr="008A2D60">
        <w:rPr>
          <w:rFonts w:ascii="David" w:hAnsi="David" w:cs="David"/>
          <w:rtl/>
        </w:rPr>
        <w:t xml:space="preserve"> בקצת ביאור</w:t>
      </w:r>
      <w:r>
        <w:rPr>
          <w:rFonts w:ascii="David" w:hAnsi="David" w:cs="David" w:hint="cs"/>
          <w:rtl/>
        </w:rPr>
        <w:t>.</w:t>
      </w:r>
    </w:p>
    <w:p w:rsidR="00D279E2" w:rsidRDefault="00D279E2" w:rsidP="00D279E2">
      <w:pPr>
        <w:pStyle w:val="FootnoteText"/>
        <w:tabs>
          <w:tab w:val="left" w:pos="9090"/>
        </w:tabs>
        <w:spacing w:before="0"/>
        <w:ind w:left="180" w:right="360"/>
        <w:rPr>
          <w:rFonts w:ascii="David" w:hAnsi="David" w:cs="David"/>
          <w:rtl/>
        </w:rPr>
      </w:pPr>
      <w:r>
        <w:rPr>
          <w:rFonts w:ascii="David" w:hAnsi="David" w:cs="David" w:hint="cs"/>
          <w:rtl/>
        </w:rPr>
        <w:t xml:space="preserve">@רבינו מביא עוד שכן דעת הזוה"ק והאריז"ל, וז"ל: </w:t>
      </w:r>
      <w:r w:rsidRPr="008A2D60">
        <w:rPr>
          <w:rFonts w:ascii="David" w:hAnsi="David" w:cs="David"/>
          <w:rtl/>
        </w:rPr>
        <w:t xml:space="preserve">ובזוה"ק פרשת בראשית דף כ"ה חשב בין ה' מינים דערב רב אותן העושין מצות דבונין בתי כנסיות ובתי מדרשות, ושויין בהון ס"ת ועטרה על רישיה </w:t>
      </w:r>
      <w:r w:rsidRPr="0075142D">
        <w:rPr>
          <w:rFonts w:ascii="David" w:hAnsi="David" w:cs="David"/>
          <w:b/>
          <w:bCs/>
          <w:rtl/>
        </w:rPr>
        <w:t>ולא לשמא דה',</w:t>
      </w:r>
      <w:r w:rsidRPr="008A2D60">
        <w:rPr>
          <w:rFonts w:ascii="David" w:hAnsi="David" w:cs="David"/>
          <w:rtl/>
        </w:rPr>
        <w:t xml:space="preserve"> </w:t>
      </w:r>
      <w:r w:rsidRPr="008A2D60">
        <w:rPr>
          <w:rFonts w:ascii="David" w:hAnsi="David" w:cs="David"/>
          <w:b/>
          <w:bCs/>
          <w:rtl/>
        </w:rPr>
        <w:t>אלא למעבד לון שם</w:t>
      </w:r>
      <w:r>
        <w:rPr>
          <w:rFonts w:ascii="David" w:hAnsi="David" w:cs="David" w:hint="cs"/>
          <w:rtl/>
        </w:rPr>
        <w:t xml:space="preserve">, הדא הוא דכתיב </w:t>
      </w:r>
      <w:r w:rsidRPr="0075142D">
        <w:rPr>
          <w:rFonts w:ascii="David" w:hAnsi="David" w:cs="David" w:hint="cs"/>
          <w:highlight w:val="yellow"/>
          <w:rtl/>
        </w:rPr>
        <w:t>()</w:t>
      </w:r>
      <w:r>
        <w:rPr>
          <w:rFonts w:ascii="David" w:hAnsi="David" w:cs="David" w:hint="cs"/>
          <w:rtl/>
        </w:rPr>
        <w:t xml:space="preserve"> </w:t>
      </w:r>
      <w:r w:rsidRPr="0075142D">
        <w:rPr>
          <w:rFonts w:ascii="David" w:hAnsi="David" w:cs="David"/>
          <w:rtl/>
        </w:rPr>
        <w:t>ונעשה לנו שם</w:t>
      </w:r>
      <w:r w:rsidRPr="008A2D60">
        <w:rPr>
          <w:rFonts w:ascii="David" w:hAnsi="David" w:cs="David"/>
          <w:rtl/>
        </w:rPr>
        <w:t xml:space="preserve">. והרח"ו ז"ל בהקדמתו על שער ההקדמות אחר שהעתיק דברי הזוה"ק האלו, </w:t>
      </w:r>
      <w:r w:rsidRPr="008A2D60">
        <w:rPr>
          <w:rFonts w:ascii="David" w:hAnsi="David" w:cs="David"/>
          <w:b/>
          <w:bCs/>
          <w:rtl/>
        </w:rPr>
        <w:t>סיים שעל הכת הזאת אמרו בגמ' כל העוסק בתורה שלא לשמה נוח לו שנהפכה שלייתו על פניו ולא יצא לאויר העולם</w:t>
      </w:r>
      <w:r w:rsidRPr="008A2D60">
        <w:rPr>
          <w:rFonts w:ascii="David" w:hAnsi="David" w:cs="David"/>
          <w:rtl/>
        </w:rPr>
        <w:t xml:space="preserve"> יעיי"ש. ומבואר בזה דעת הרח"ו ז"ל </w:t>
      </w:r>
      <w:r w:rsidRPr="008A2D60">
        <w:rPr>
          <w:rFonts w:ascii="David" w:hAnsi="David" w:cs="David"/>
          <w:b/>
          <w:bCs/>
          <w:rtl/>
        </w:rPr>
        <w:t>שלאו דוקא על הלימוד לקנטר אמרו כן בגמרא אלא גם על הלומד כדי לקנות שם שיכבדוהו וכדומה</w:t>
      </w:r>
      <w:r>
        <w:rPr>
          <w:rFonts w:ascii="David" w:hAnsi="David" w:cs="David" w:hint="cs"/>
          <w:rtl/>
        </w:rPr>
        <w:t>.</w:t>
      </w:r>
    </w:p>
    <w:p w:rsidR="00D279E2" w:rsidRPr="0075142D" w:rsidRDefault="00D279E2" w:rsidP="00D279E2">
      <w:pPr>
        <w:tabs>
          <w:tab w:val="left" w:pos="9090"/>
        </w:tabs>
        <w:spacing w:before="0"/>
        <w:ind w:left="180" w:right="360"/>
        <w:rPr>
          <w:rFonts w:ascii="David" w:hAnsi="David" w:cs="David"/>
          <w:sz w:val="16"/>
          <w:szCs w:val="16"/>
          <w:rtl/>
        </w:rPr>
      </w:pPr>
      <w:r>
        <w:rPr>
          <w:rFonts w:ascii="David" w:hAnsi="David" w:cs="David" w:hint="cs"/>
          <w:rtl/>
        </w:rPr>
        <w:t>@</w:t>
      </w:r>
      <w:r w:rsidRPr="0075142D">
        <w:rPr>
          <w:rFonts w:ascii="David" w:hAnsi="David" w:cs="David" w:hint="cs"/>
          <w:sz w:val="20"/>
          <w:szCs w:val="20"/>
          <w:rtl/>
        </w:rPr>
        <w:t>אולם רבינו מביא שיש חולקים על זה</w:t>
      </w:r>
      <w:r>
        <w:rPr>
          <w:rFonts w:ascii="David" w:hAnsi="David" w:cs="David" w:hint="cs"/>
          <w:sz w:val="20"/>
          <w:szCs w:val="20"/>
          <w:rtl/>
        </w:rPr>
        <w:t xml:space="preserve"> וסבירא להו שגם הלומד עבור תועלת מבני אדם הוא בכלל לעולם ילמוד אדם שלא לשמה</w:t>
      </w:r>
      <w:r w:rsidRPr="0075142D">
        <w:rPr>
          <w:rFonts w:ascii="David" w:hAnsi="David" w:cs="David" w:hint="cs"/>
          <w:sz w:val="20"/>
          <w:szCs w:val="20"/>
          <w:rtl/>
        </w:rPr>
        <w:t xml:space="preserve">, וז"ל: </w:t>
      </w:r>
      <w:r w:rsidRPr="0075142D">
        <w:rPr>
          <w:rFonts w:ascii="David" w:hAnsi="David" w:cs="David"/>
          <w:sz w:val="20"/>
          <w:szCs w:val="20"/>
          <w:rtl/>
        </w:rPr>
        <w:t>אמנם בג' מקומות (ברכות י"ז ע"א ד"ה העושה, ובתענית ז' ע"א ד"ה וכל, ובנזיר כ"ג ע"ב ד"ה שמתוך) כתבו התוס</w:t>
      </w:r>
      <w:r w:rsidRPr="0075142D">
        <w:rPr>
          <w:rFonts w:ascii="David" w:hAnsi="David" w:cs="David" w:hint="cs"/>
          <w:sz w:val="20"/>
          <w:szCs w:val="20"/>
          <w:rtl/>
        </w:rPr>
        <w:t>פות</w:t>
      </w:r>
      <w:r w:rsidRPr="0075142D">
        <w:rPr>
          <w:rFonts w:ascii="David" w:hAnsi="David" w:cs="David"/>
          <w:sz w:val="20"/>
          <w:szCs w:val="20"/>
          <w:rtl/>
        </w:rPr>
        <w:t xml:space="preserve"> בפי</w:t>
      </w:r>
      <w:r w:rsidRPr="0075142D">
        <w:rPr>
          <w:rFonts w:ascii="David" w:hAnsi="David" w:cs="David" w:hint="cs"/>
          <w:sz w:val="20"/>
          <w:szCs w:val="20"/>
          <w:rtl/>
        </w:rPr>
        <w:t>רוש</w:t>
      </w:r>
      <w:r w:rsidRPr="0075142D">
        <w:rPr>
          <w:rFonts w:ascii="David" w:hAnsi="David" w:cs="David"/>
          <w:sz w:val="20"/>
          <w:szCs w:val="20"/>
          <w:rtl/>
        </w:rPr>
        <w:t xml:space="preserve"> </w:t>
      </w:r>
      <w:r w:rsidRPr="0075142D">
        <w:rPr>
          <w:rFonts w:ascii="David" w:hAnsi="David" w:cs="David"/>
          <w:b/>
          <w:bCs/>
          <w:sz w:val="20"/>
          <w:szCs w:val="20"/>
          <w:rtl/>
        </w:rPr>
        <w:t>דמה שאמרו נוח לו שלא נברא לא אמרו אלא על הלומד לקנטר שלימודו בעבירה, אבל אם לומד לתועלת אחר כגון בשביל שיכבדוהו וכדומה הוא בכלל מ</w:t>
      </w:r>
      <w:r w:rsidRPr="0075142D">
        <w:rPr>
          <w:rFonts w:ascii="David" w:hAnsi="David" w:cs="David" w:hint="cs"/>
          <w:b/>
          <w:bCs/>
          <w:sz w:val="20"/>
          <w:szCs w:val="20"/>
          <w:rtl/>
        </w:rPr>
        <w:t>ה שאמרו</w:t>
      </w:r>
      <w:r w:rsidRPr="0075142D">
        <w:rPr>
          <w:rFonts w:ascii="David" w:hAnsi="David" w:cs="David"/>
          <w:b/>
          <w:bCs/>
          <w:sz w:val="20"/>
          <w:szCs w:val="20"/>
          <w:rtl/>
        </w:rPr>
        <w:t xml:space="preserve"> שילמוד אפילו שלא לשמה שמתוך שלא לשמה בא לשמה</w:t>
      </w:r>
      <w:r w:rsidRPr="0075142D">
        <w:rPr>
          <w:rFonts w:ascii="David" w:hAnsi="David" w:cs="David"/>
          <w:sz w:val="20"/>
          <w:szCs w:val="20"/>
          <w:rtl/>
        </w:rPr>
        <w:t xml:space="preserve">. </w:t>
      </w:r>
      <w:r w:rsidRPr="0075142D">
        <w:rPr>
          <w:rFonts w:ascii="David" w:hAnsi="David" w:cs="David" w:hint="cs"/>
          <w:sz w:val="14"/>
          <w:szCs w:val="14"/>
          <w:rtl/>
        </w:rPr>
        <w:t>(רבינו מאריך שם הרבה בענין זה, ולבסוף מסיים (ריש סי' קכד)</w:t>
      </w:r>
      <w:r>
        <w:rPr>
          <w:rFonts w:ascii="David" w:hAnsi="David" w:cs="David" w:hint="cs"/>
          <w:sz w:val="14"/>
          <w:szCs w:val="14"/>
          <w:rtl/>
        </w:rPr>
        <w:t>, וז"ל</w:t>
      </w:r>
      <w:r w:rsidRPr="0075142D">
        <w:rPr>
          <w:rFonts w:ascii="David" w:hAnsi="David" w:cs="David" w:hint="cs"/>
          <w:sz w:val="14"/>
          <w:szCs w:val="14"/>
          <w:rtl/>
        </w:rPr>
        <w:t xml:space="preserve">: </w:t>
      </w:r>
      <w:r w:rsidRPr="0075142D">
        <w:rPr>
          <w:rFonts w:ascii="David" w:hAnsi="David" w:cs="David"/>
          <w:sz w:val="14"/>
          <w:szCs w:val="14"/>
          <w:rtl/>
        </w:rPr>
        <w:t>ובספה"</w:t>
      </w:r>
      <w:r w:rsidRPr="0075142D">
        <w:rPr>
          <w:rFonts w:ascii="David" w:hAnsi="David" w:cs="David" w:hint="cs"/>
          <w:sz w:val="14"/>
          <w:szCs w:val="14"/>
          <w:rtl/>
        </w:rPr>
        <w:t>ק</w:t>
      </w:r>
      <w:r w:rsidRPr="0075142D">
        <w:rPr>
          <w:rFonts w:ascii="David" w:hAnsi="David" w:cs="David"/>
          <w:sz w:val="14"/>
          <w:szCs w:val="14"/>
          <w:rtl/>
        </w:rPr>
        <w:t xml:space="preserve"> יסוד הע</w:t>
      </w:r>
      <w:r w:rsidRPr="0075142D">
        <w:rPr>
          <w:rFonts w:ascii="David" w:hAnsi="David" w:cs="David" w:hint="cs"/>
          <w:sz w:val="14"/>
          <w:szCs w:val="14"/>
          <w:rtl/>
        </w:rPr>
        <w:t>בו</w:t>
      </w:r>
      <w:r w:rsidRPr="0075142D">
        <w:rPr>
          <w:rFonts w:ascii="David" w:hAnsi="David" w:cs="David"/>
          <w:sz w:val="14"/>
          <w:szCs w:val="14"/>
          <w:rtl/>
        </w:rPr>
        <w:t>דה הפליא לעשות בביאו</w:t>
      </w:r>
      <w:r w:rsidRPr="0075142D">
        <w:rPr>
          <w:rFonts w:ascii="David" w:hAnsi="David" w:cs="David" w:hint="cs"/>
          <w:sz w:val="14"/>
          <w:szCs w:val="14"/>
          <w:rtl/>
        </w:rPr>
        <w:t>ר</w:t>
      </w:r>
      <w:r w:rsidRPr="0075142D">
        <w:rPr>
          <w:rFonts w:ascii="David" w:hAnsi="David" w:cs="David"/>
          <w:sz w:val="14"/>
          <w:szCs w:val="14"/>
          <w:rtl/>
        </w:rPr>
        <w:t xml:space="preserve"> הרבה מאמ</w:t>
      </w:r>
      <w:r w:rsidRPr="0075142D">
        <w:rPr>
          <w:rFonts w:ascii="David" w:hAnsi="David" w:cs="David" w:hint="cs"/>
          <w:sz w:val="14"/>
          <w:szCs w:val="14"/>
          <w:rtl/>
        </w:rPr>
        <w:t>ר</w:t>
      </w:r>
      <w:r w:rsidRPr="0075142D">
        <w:rPr>
          <w:rFonts w:ascii="David" w:hAnsi="David" w:cs="David"/>
          <w:sz w:val="14"/>
          <w:szCs w:val="14"/>
          <w:rtl/>
        </w:rPr>
        <w:t>ים ושי</w:t>
      </w:r>
      <w:r w:rsidRPr="0075142D">
        <w:rPr>
          <w:rFonts w:ascii="David" w:hAnsi="David" w:cs="David" w:hint="cs"/>
          <w:sz w:val="14"/>
          <w:szCs w:val="14"/>
          <w:rtl/>
        </w:rPr>
        <w:t>ט</w:t>
      </w:r>
      <w:r w:rsidRPr="0075142D">
        <w:rPr>
          <w:rFonts w:ascii="David" w:hAnsi="David" w:cs="David"/>
          <w:sz w:val="14"/>
          <w:szCs w:val="14"/>
          <w:rtl/>
        </w:rPr>
        <w:t>ות ו</w:t>
      </w:r>
      <w:r w:rsidRPr="0075142D">
        <w:rPr>
          <w:rFonts w:ascii="David" w:hAnsi="David" w:cs="David" w:hint="cs"/>
          <w:sz w:val="14"/>
          <w:szCs w:val="14"/>
          <w:rtl/>
        </w:rPr>
        <w:t>ע</w:t>
      </w:r>
      <w:r w:rsidRPr="0075142D">
        <w:rPr>
          <w:rFonts w:ascii="David" w:hAnsi="David" w:cs="David"/>
          <w:sz w:val="14"/>
          <w:szCs w:val="14"/>
          <w:rtl/>
        </w:rPr>
        <w:t>נינים חלוקים בזה</w:t>
      </w:r>
      <w:r w:rsidRPr="0075142D">
        <w:rPr>
          <w:rFonts w:ascii="David" w:hAnsi="David" w:cs="David" w:hint="cs"/>
          <w:sz w:val="14"/>
          <w:szCs w:val="14"/>
          <w:rtl/>
        </w:rPr>
        <w:t>,</w:t>
      </w:r>
      <w:r w:rsidRPr="0075142D">
        <w:rPr>
          <w:rFonts w:ascii="David" w:hAnsi="David" w:cs="David"/>
          <w:sz w:val="14"/>
          <w:szCs w:val="14"/>
          <w:rtl/>
        </w:rPr>
        <w:t xml:space="preserve"> ועדי</w:t>
      </w:r>
      <w:r w:rsidRPr="0075142D">
        <w:rPr>
          <w:rFonts w:ascii="David" w:hAnsi="David" w:cs="David" w:hint="cs"/>
          <w:sz w:val="14"/>
          <w:szCs w:val="14"/>
          <w:rtl/>
        </w:rPr>
        <w:t>ין</w:t>
      </w:r>
      <w:r w:rsidRPr="0075142D">
        <w:rPr>
          <w:rFonts w:ascii="David" w:hAnsi="David" w:cs="David"/>
          <w:sz w:val="14"/>
          <w:szCs w:val="14"/>
          <w:rtl/>
        </w:rPr>
        <w:t xml:space="preserve"> נשא</w:t>
      </w:r>
      <w:r w:rsidRPr="0075142D">
        <w:rPr>
          <w:rFonts w:ascii="David" w:hAnsi="David" w:cs="David" w:hint="cs"/>
          <w:sz w:val="14"/>
          <w:szCs w:val="14"/>
          <w:rtl/>
        </w:rPr>
        <w:t>ר</w:t>
      </w:r>
      <w:r w:rsidRPr="0075142D">
        <w:rPr>
          <w:rFonts w:ascii="David" w:hAnsi="David" w:cs="David"/>
          <w:sz w:val="14"/>
          <w:szCs w:val="14"/>
          <w:rtl/>
        </w:rPr>
        <w:t xml:space="preserve"> ה</w:t>
      </w:r>
      <w:r w:rsidRPr="0075142D">
        <w:rPr>
          <w:rFonts w:ascii="David" w:hAnsi="David" w:cs="David" w:hint="cs"/>
          <w:sz w:val="14"/>
          <w:szCs w:val="14"/>
          <w:rtl/>
        </w:rPr>
        <w:t>ר</w:t>
      </w:r>
      <w:r w:rsidRPr="0075142D">
        <w:rPr>
          <w:rFonts w:ascii="David" w:hAnsi="David" w:cs="David"/>
          <w:sz w:val="14"/>
          <w:szCs w:val="14"/>
          <w:rtl/>
        </w:rPr>
        <w:t>בה מאמרים וע</w:t>
      </w:r>
      <w:r w:rsidRPr="0075142D">
        <w:rPr>
          <w:rFonts w:ascii="David" w:hAnsi="David" w:cs="David" w:hint="cs"/>
          <w:sz w:val="14"/>
          <w:szCs w:val="14"/>
          <w:rtl/>
        </w:rPr>
        <w:t>ניני</w:t>
      </w:r>
      <w:r w:rsidRPr="0075142D">
        <w:rPr>
          <w:rFonts w:ascii="David" w:hAnsi="David" w:cs="David"/>
          <w:sz w:val="14"/>
          <w:szCs w:val="14"/>
          <w:rtl/>
        </w:rPr>
        <w:t>ם שלא נתבארו</w:t>
      </w:r>
      <w:r w:rsidRPr="0075142D">
        <w:rPr>
          <w:rFonts w:ascii="David" w:hAnsi="David" w:cs="David" w:hint="cs"/>
          <w:sz w:val="14"/>
          <w:szCs w:val="14"/>
          <w:rtl/>
        </w:rPr>
        <w:t>. ג</w:t>
      </w:r>
      <w:r w:rsidRPr="0075142D">
        <w:rPr>
          <w:rFonts w:ascii="David" w:hAnsi="David" w:cs="David"/>
          <w:sz w:val="14"/>
          <w:szCs w:val="14"/>
          <w:rtl/>
        </w:rPr>
        <w:t>ם יש לפלפל בדב</w:t>
      </w:r>
      <w:r w:rsidRPr="0075142D">
        <w:rPr>
          <w:rFonts w:ascii="David" w:hAnsi="David" w:cs="David" w:hint="cs"/>
          <w:sz w:val="14"/>
          <w:szCs w:val="14"/>
          <w:rtl/>
        </w:rPr>
        <w:t>ר</w:t>
      </w:r>
      <w:r w:rsidRPr="0075142D">
        <w:rPr>
          <w:rFonts w:ascii="David" w:hAnsi="David" w:cs="David"/>
          <w:sz w:val="14"/>
          <w:szCs w:val="14"/>
          <w:rtl/>
        </w:rPr>
        <w:t xml:space="preserve">יו בכמה </w:t>
      </w:r>
      <w:r w:rsidRPr="0075142D">
        <w:rPr>
          <w:rFonts w:ascii="David" w:hAnsi="David" w:cs="David" w:hint="cs"/>
          <w:sz w:val="14"/>
          <w:szCs w:val="14"/>
          <w:rtl/>
        </w:rPr>
        <w:t>ענ</w:t>
      </w:r>
      <w:r w:rsidRPr="0075142D">
        <w:rPr>
          <w:rFonts w:ascii="David" w:hAnsi="David" w:cs="David"/>
          <w:sz w:val="14"/>
          <w:szCs w:val="14"/>
          <w:rtl/>
        </w:rPr>
        <w:t xml:space="preserve">ינים לא </w:t>
      </w:r>
      <w:r w:rsidRPr="0075142D">
        <w:rPr>
          <w:rFonts w:ascii="David" w:hAnsi="David" w:cs="David" w:hint="cs"/>
          <w:sz w:val="14"/>
          <w:szCs w:val="14"/>
          <w:rtl/>
        </w:rPr>
        <w:t>ע</w:t>
      </w:r>
      <w:r w:rsidRPr="0075142D">
        <w:rPr>
          <w:rFonts w:ascii="David" w:hAnsi="David" w:cs="David"/>
          <w:sz w:val="14"/>
          <w:szCs w:val="14"/>
          <w:rtl/>
        </w:rPr>
        <w:t>ת האסף פה כי ה</w:t>
      </w:r>
      <w:r w:rsidRPr="0075142D">
        <w:rPr>
          <w:rFonts w:ascii="David" w:hAnsi="David" w:cs="David" w:hint="cs"/>
          <w:sz w:val="14"/>
          <w:szCs w:val="14"/>
          <w:rtl/>
        </w:rPr>
        <w:t>דבר</w:t>
      </w:r>
      <w:r w:rsidRPr="0075142D">
        <w:rPr>
          <w:rFonts w:ascii="David" w:hAnsi="David" w:cs="David"/>
          <w:sz w:val="14"/>
          <w:szCs w:val="14"/>
          <w:rtl/>
        </w:rPr>
        <w:t>ים א</w:t>
      </w:r>
      <w:r w:rsidRPr="0075142D">
        <w:rPr>
          <w:rFonts w:ascii="David" w:hAnsi="David" w:cs="David" w:hint="cs"/>
          <w:sz w:val="14"/>
          <w:szCs w:val="14"/>
          <w:rtl/>
        </w:rPr>
        <w:t>ר</w:t>
      </w:r>
      <w:r w:rsidRPr="0075142D">
        <w:rPr>
          <w:rFonts w:ascii="David" w:hAnsi="David" w:cs="David"/>
          <w:sz w:val="14"/>
          <w:szCs w:val="14"/>
          <w:rtl/>
        </w:rPr>
        <w:t>וכים</w:t>
      </w:r>
      <w:r w:rsidRPr="0075142D">
        <w:rPr>
          <w:rFonts w:ascii="David" w:hAnsi="David" w:cs="David" w:hint="cs"/>
          <w:sz w:val="14"/>
          <w:szCs w:val="14"/>
          <w:rtl/>
        </w:rPr>
        <w:t>.</w:t>
      </w:r>
      <w:r w:rsidRPr="0075142D">
        <w:rPr>
          <w:rFonts w:ascii="David" w:hAnsi="David" w:cs="David"/>
          <w:sz w:val="14"/>
          <w:szCs w:val="14"/>
          <w:rtl/>
        </w:rPr>
        <w:t xml:space="preserve"> ולפענ"ד אמרתי בזה ד</w:t>
      </w:r>
      <w:r w:rsidRPr="0075142D">
        <w:rPr>
          <w:rFonts w:ascii="David" w:hAnsi="David" w:cs="David" w:hint="cs"/>
          <w:sz w:val="14"/>
          <w:szCs w:val="14"/>
          <w:rtl/>
        </w:rPr>
        <w:t xml:space="preserve">רך </w:t>
      </w:r>
      <w:r w:rsidRPr="0075142D">
        <w:rPr>
          <w:rFonts w:ascii="David" w:hAnsi="David" w:cs="David"/>
          <w:sz w:val="14"/>
          <w:szCs w:val="14"/>
          <w:rtl/>
        </w:rPr>
        <w:t>נכון שאפשר ליישב בו כל הסתירות שבדב</w:t>
      </w:r>
      <w:r w:rsidRPr="0075142D">
        <w:rPr>
          <w:rFonts w:ascii="David" w:hAnsi="David" w:cs="David" w:hint="cs"/>
          <w:sz w:val="14"/>
          <w:szCs w:val="14"/>
          <w:rtl/>
        </w:rPr>
        <w:t>ר</w:t>
      </w:r>
      <w:r w:rsidRPr="0075142D">
        <w:rPr>
          <w:rFonts w:ascii="David" w:hAnsi="David" w:cs="David"/>
          <w:sz w:val="14"/>
          <w:szCs w:val="14"/>
          <w:rtl/>
        </w:rPr>
        <w:t>י חז"ל בזה</w:t>
      </w:r>
      <w:r w:rsidRPr="0075142D">
        <w:rPr>
          <w:rFonts w:ascii="David" w:hAnsi="David" w:cs="David" w:hint="cs"/>
          <w:sz w:val="14"/>
          <w:szCs w:val="14"/>
          <w:rtl/>
        </w:rPr>
        <w:t>,</w:t>
      </w:r>
      <w:r w:rsidRPr="0075142D">
        <w:rPr>
          <w:rFonts w:ascii="David" w:hAnsi="David" w:cs="David"/>
          <w:sz w:val="14"/>
          <w:szCs w:val="14"/>
          <w:rtl/>
        </w:rPr>
        <w:t xml:space="preserve"> אלא שלא ראיתי להאריך פה בענ</w:t>
      </w:r>
      <w:r w:rsidRPr="0075142D">
        <w:rPr>
          <w:rFonts w:ascii="David" w:hAnsi="David" w:cs="David" w:hint="cs"/>
          <w:sz w:val="14"/>
          <w:szCs w:val="14"/>
          <w:rtl/>
        </w:rPr>
        <w:t xml:space="preserve">ין </w:t>
      </w:r>
      <w:r w:rsidRPr="0075142D">
        <w:rPr>
          <w:rFonts w:ascii="David" w:hAnsi="David" w:cs="David"/>
          <w:sz w:val="14"/>
          <w:szCs w:val="14"/>
          <w:rtl/>
        </w:rPr>
        <w:t>זה</w:t>
      </w:r>
      <w:r w:rsidRPr="0075142D">
        <w:rPr>
          <w:rFonts w:ascii="David" w:hAnsi="David" w:cs="David" w:hint="cs"/>
          <w:sz w:val="14"/>
          <w:szCs w:val="14"/>
          <w:rtl/>
        </w:rPr>
        <w:t>).</w:t>
      </w:r>
    </w:p>
  </w:footnote>
  <w:footnote w:id="27">
    <w:p w:rsidR="00D279E2" w:rsidRPr="0075142D" w:rsidRDefault="00D279E2" w:rsidP="00D279E2">
      <w:pPr>
        <w:pStyle w:val="FootnoteText"/>
        <w:tabs>
          <w:tab w:val="left" w:pos="9090"/>
        </w:tabs>
        <w:spacing w:before="0"/>
        <w:ind w:left="180" w:right="360"/>
        <w:rPr>
          <w:rFonts w:ascii="David" w:hAnsi="David" w:cs="David"/>
          <w:b/>
          <w:bCs/>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hint="cs"/>
          <w:b/>
          <w:bCs/>
          <w:color w:val="000000"/>
          <w:rtl/>
        </w:rPr>
        <w:t xml:space="preserve">ויואל משה </w:t>
      </w:r>
      <w:r w:rsidRPr="008A2D60">
        <w:rPr>
          <w:rFonts w:ascii="David" w:hAnsi="David" w:cs="David"/>
          <w:rtl/>
        </w:rPr>
        <w:t>(מאמר ישוב א"י</w:t>
      </w:r>
      <w:r>
        <w:rPr>
          <w:rFonts w:ascii="David" w:hAnsi="David" w:cs="David" w:hint="cs"/>
          <w:rtl/>
        </w:rPr>
        <w:t>,</w:t>
      </w:r>
      <w:r w:rsidRPr="008A2D60">
        <w:rPr>
          <w:rFonts w:ascii="David" w:hAnsi="David" w:cs="David"/>
          <w:rtl/>
        </w:rPr>
        <w:t xml:space="preserve"> אות קכג)</w:t>
      </w:r>
      <w:r w:rsidRPr="0075142D">
        <w:rPr>
          <w:rFonts w:ascii="David" w:eastAsia="Times New Roman" w:hAnsi="David" w:cs="David" w:hint="cs"/>
          <w:color w:val="000000"/>
          <w:rtl/>
        </w:rPr>
        <w:t>:</w:t>
      </w:r>
      <w:r>
        <w:rPr>
          <w:rFonts w:ascii="David" w:eastAsia="Times New Roman" w:hAnsi="David" w:cs="David" w:hint="cs"/>
          <w:b/>
          <w:bCs/>
          <w:color w:val="000000"/>
          <w:rtl/>
        </w:rPr>
        <w:t xml:space="preserve"> </w:t>
      </w:r>
      <w:r w:rsidRPr="0075142D">
        <w:rPr>
          <w:rFonts w:ascii="David" w:hAnsi="David" w:cs="David"/>
          <w:rtl/>
        </w:rPr>
        <w:t>ובאמת חילוק גדול בדבר</w:t>
      </w:r>
      <w:r>
        <w:rPr>
          <w:rFonts w:ascii="David" w:hAnsi="David" w:cs="David" w:hint="cs"/>
          <w:rtl/>
        </w:rPr>
        <w:t>,</w:t>
      </w:r>
      <w:r w:rsidRPr="0075142D">
        <w:rPr>
          <w:rFonts w:ascii="David" w:hAnsi="David" w:cs="David"/>
          <w:rtl/>
        </w:rPr>
        <w:t xml:space="preserve"> </w:t>
      </w:r>
      <w:r w:rsidRPr="0075142D">
        <w:rPr>
          <w:rFonts w:ascii="David" w:hAnsi="David" w:cs="David"/>
          <w:b/>
          <w:bCs/>
          <w:rtl/>
        </w:rPr>
        <w:t>שהיכא שהוא מיראת העונש או בשביל קבלת פרס מן השמים הוי עכ"פ בזה אמונה בהשי"ת</w:t>
      </w:r>
      <w:r>
        <w:rPr>
          <w:rFonts w:ascii="David" w:hAnsi="David" w:cs="David" w:hint="cs"/>
          <w:b/>
          <w:bCs/>
          <w:rtl/>
        </w:rPr>
        <w:t>,</w:t>
      </w:r>
      <w:r w:rsidRPr="0075142D">
        <w:rPr>
          <w:rFonts w:ascii="David" w:hAnsi="David" w:cs="David"/>
          <w:b/>
          <w:bCs/>
          <w:rtl/>
        </w:rPr>
        <w:t xml:space="preserve"> </w:t>
      </w:r>
      <w:r w:rsidRPr="0075142D">
        <w:rPr>
          <w:rFonts w:ascii="David" w:hAnsi="David" w:cs="David"/>
          <w:rtl/>
        </w:rPr>
        <w:t>שהוא אחד מי"ג עיקרים להאמין שהקב"ה מעניש ומשלם שכר</w:t>
      </w:r>
      <w:r>
        <w:rPr>
          <w:rFonts w:ascii="David" w:hAnsi="David" w:cs="David" w:hint="cs"/>
          <w:rtl/>
        </w:rPr>
        <w:t>,</w:t>
      </w:r>
      <w:r w:rsidRPr="0075142D">
        <w:rPr>
          <w:rFonts w:ascii="David" w:hAnsi="David" w:cs="David"/>
          <w:b/>
          <w:bCs/>
          <w:rtl/>
        </w:rPr>
        <w:t xml:space="preserve"> </w:t>
      </w:r>
      <w:r>
        <w:rPr>
          <w:rFonts w:ascii="David" w:hAnsi="David" w:cs="David" w:hint="cs"/>
          <w:rtl/>
        </w:rPr>
        <w:t>והתורה הקדושה</w:t>
      </w:r>
      <w:r w:rsidRPr="0075142D">
        <w:rPr>
          <w:rFonts w:ascii="David" w:hAnsi="David" w:cs="David"/>
          <w:rtl/>
        </w:rPr>
        <w:t xml:space="preserve"> האריכה בזה הרבה להודיע עונשין ותשלום שכר על העבירות והמצות, </w:t>
      </w:r>
      <w:r>
        <w:rPr>
          <w:rFonts w:ascii="David" w:hAnsi="David" w:cs="David" w:hint="cs"/>
          <w:b/>
          <w:bCs/>
          <w:rtl/>
        </w:rPr>
        <w:t>מה שאין כן</w:t>
      </w:r>
      <w:r w:rsidRPr="0075142D">
        <w:rPr>
          <w:rFonts w:ascii="David" w:hAnsi="David" w:cs="David"/>
          <w:b/>
          <w:bCs/>
          <w:rtl/>
        </w:rPr>
        <w:t xml:space="preserve"> כשעושה עבור תועלת מבני אדם שזה ודאי מגונה מאד</w:t>
      </w:r>
      <w:r w:rsidRPr="0075142D">
        <w:rPr>
          <w:rFonts w:ascii="David" w:hAnsi="David" w:cs="David" w:hint="cs"/>
          <w:b/>
          <w:bCs/>
          <w:rtl/>
        </w:rPr>
        <w:t>.</w:t>
      </w:r>
    </w:p>
    <w:p w:rsidR="00D279E2" w:rsidRPr="008A2D60" w:rsidRDefault="00D279E2" w:rsidP="00D279E2">
      <w:pPr>
        <w:pStyle w:val="FootnoteText"/>
        <w:tabs>
          <w:tab w:val="left" w:pos="9090"/>
        </w:tabs>
        <w:spacing w:before="0"/>
        <w:ind w:left="180" w:right="360"/>
        <w:rPr>
          <w:rFonts w:ascii="David" w:hAnsi="David" w:cs="David"/>
        </w:rPr>
      </w:pPr>
      <w:r>
        <w:rPr>
          <w:rFonts w:ascii="David" w:eastAsia="Times New Roman" w:hAnsi="David" w:cs="David" w:hint="cs"/>
          <w:b/>
          <w:bCs/>
          <w:color w:val="000000"/>
          <w:rtl/>
        </w:rPr>
        <w:t>@וב</w:t>
      </w:r>
      <w:r>
        <w:rPr>
          <w:rFonts w:ascii="David" w:eastAsia="Times New Roman" w:hAnsi="David" w:cs="David"/>
          <w:b/>
          <w:bCs/>
          <w:color w:val="000000"/>
          <w:rtl/>
        </w:rPr>
        <w:t>חידו</w:t>
      </w:r>
      <w:r>
        <w:rPr>
          <w:rFonts w:ascii="David" w:eastAsia="Times New Roman" w:hAnsi="David" w:cs="David" w:hint="cs"/>
          <w:b/>
          <w:bCs/>
          <w:color w:val="000000"/>
          <w:rtl/>
        </w:rPr>
        <w:t>שי תורה</w:t>
      </w:r>
      <w:r>
        <w:rPr>
          <w:rFonts w:ascii="David" w:eastAsia="Times New Roman" w:hAnsi="David" w:cs="David"/>
          <w:color w:val="000000"/>
          <w:rtl/>
        </w:rPr>
        <w:t xml:space="preserve"> (תשט"ז</w:t>
      </w:r>
      <w:r>
        <w:rPr>
          <w:rFonts w:ascii="David" w:eastAsia="Times New Roman" w:hAnsi="David" w:cs="David" w:hint="cs"/>
          <w:color w:val="000000"/>
          <w:rtl/>
        </w:rPr>
        <w:t>,</w:t>
      </w:r>
      <w:r>
        <w:rPr>
          <w:rFonts w:ascii="David" w:eastAsia="Times New Roman" w:hAnsi="David" w:cs="David"/>
          <w:color w:val="000000"/>
          <w:rtl/>
        </w:rPr>
        <w:t xml:space="preserve"> בה"ב עמ' רכו)</w:t>
      </w:r>
      <w:r w:rsidRPr="008A2D60">
        <w:rPr>
          <w:rFonts w:ascii="David" w:hAnsi="David" w:cs="David"/>
          <w:rtl/>
        </w:rPr>
        <w:t>:</w:t>
      </w:r>
      <w:r>
        <w:rPr>
          <w:rFonts w:ascii="David" w:hAnsi="David" w:cs="David"/>
          <w:rtl/>
        </w:rPr>
        <w:t xml:space="preserve"> </w:t>
      </w:r>
      <w:r w:rsidRPr="008A2D60">
        <w:rPr>
          <w:rFonts w:ascii="David" w:hAnsi="David" w:cs="David"/>
          <w:rtl/>
        </w:rPr>
        <w:t xml:space="preserve">חילוק גדול יש בין שני בחינות אלו של לימוד שלא לשמה, אם לומד כדי שיכבדוהו בני אדם או אם לומד מאהבת קיבול פרס. </w:t>
      </w:r>
      <w:r w:rsidRPr="008A2D60">
        <w:rPr>
          <w:rFonts w:ascii="David" w:hAnsi="David" w:cs="David"/>
          <w:b/>
          <w:bCs/>
          <w:rtl/>
        </w:rPr>
        <w:t xml:space="preserve">דמי שעושה בשביל בני אדם, הפסוק מגנה אותו ואומר </w:t>
      </w:r>
      <w:r w:rsidRPr="00A41A17">
        <w:rPr>
          <w:rFonts w:ascii="David" w:hAnsi="David" w:cs="David"/>
          <w:rtl/>
        </w:rPr>
        <w:t>(תהלים ס</w:t>
      </w:r>
      <w:r w:rsidRPr="008A2D60">
        <w:rPr>
          <w:rFonts w:ascii="David" w:hAnsi="David" w:cs="David"/>
          <w:rtl/>
        </w:rPr>
        <w:t>,</w:t>
      </w:r>
      <w:r w:rsidRPr="00A41A17">
        <w:rPr>
          <w:rFonts w:ascii="David" w:hAnsi="David" w:cs="David"/>
          <w:rtl/>
        </w:rPr>
        <w:t xml:space="preserve"> יג)</w:t>
      </w:r>
      <w:r w:rsidRPr="008A2D60">
        <w:rPr>
          <w:rFonts w:ascii="David" w:hAnsi="David" w:cs="David"/>
          <w:b/>
          <w:bCs/>
          <w:rtl/>
        </w:rPr>
        <w:t xml:space="preserve"> 'ושוא תשועת אדם', וגם מה שבא מבני אדם הוא מקושר בשקר</w:t>
      </w:r>
      <w:r>
        <w:rPr>
          <w:rFonts w:ascii="David" w:hAnsi="David" w:cs="David" w:hint="cs"/>
          <w:b/>
          <w:bCs/>
          <w:rtl/>
        </w:rPr>
        <w:t>...</w:t>
      </w:r>
      <w:r w:rsidRPr="008A2D60">
        <w:rPr>
          <w:rFonts w:ascii="David" w:hAnsi="David" w:cs="David"/>
          <w:b/>
          <w:bCs/>
          <w:rtl/>
        </w:rPr>
        <w:t xml:space="preserve"> ממילא </w:t>
      </w:r>
      <w:r>
        <w:rPr>
          <w:rFonts w:ascii="David" w:hAnsi="David" w:cs="David" w:hint="cs"/>
          <w:b/>
          <w:bCs/>
          <w:rtl/>
        </w:rPr>
        <w:t>גרוע הוא מאד בחינה זו של שלא לשמה אם בוטח בתשועת אדם שהוא שוא ושקר</w:t>
      </w:r>
      <w:r w:rsidRPr="008A2D60">
        <w:rPr>
          <w:rFonts w:ascii="David" w:hAnsi="David" w:cs="David"/>
          <w:b/>
          <w:bCs/>
          <w:rtl/>
        </w:rPr>
        <w:t>. משא"כ בחינה השניה שלומד על מנת לקבל פרס ומיראת העונש, עכ"פ הוא מאמין בשכר ועונש מהקב"ה, הגם שאינו במעלה כל כך כמו לימוד לשמה, אבל מ"מ יש לו אמונה שהקב"ה גומל טוב לשומרי מצותיו ומעניש למי שיעבור על מצותיו שהוא אחד מי"ג עיקרים</w:t>
      </w:r>
      <w:r w:rsidRPr="008A2D60">
        <w:rPr>
          <w:rFonts w:ascii="David" w:hAnsi="David" w:cs="David"/>
          <w:rtl/>
        </w:rPr>
        <w:t>. על כן יש מעלה וחשיבות ללימוד שלא לשמה בזה שכח האמונה שבו מביאו אח"כ ללמוד לשמה שהוא למעלה מהשגה אנושיות שלא יכוון את עצמו כלום רק מאהבת השי"ת</w:t>
      </w:r>
      <w:r>
        <w:rPr>
          <w:rFonts w:ascii="David" w:hAnsi="David" w:cs="David"/>
          <w:rtl/>
        </w:rPr>
        <w:t>.</w:t>
      </w:r>
    </w:p>
  </w:footnote>
  <w:footnote w:id="28">
    <w:p w:rsidR="00D279E2" w:rsidRDefault="00D279E2" w:rsidP="00D279E2">
      <w:pPr>
        <w:tabs>
          <w:tab w:val="left" w:pos="9090"/>
        </w:tabs>
        <w:spacing w:before="0"/>
        <w:ind w:left="180" w:right="360" w:firstLine="288"/>
        <w:rPr>
          <w:rFonts w:ascii="David" w:hAnsi="David" w:cs="David"/>
          <w:sz w:val="20"/>
          <w:szCs w:val="20"/>
          <w:rtl/>
        </w:rPr>
      </w:pPr>
      <w:r w:rsidRPr="008A2D60">
        <w:rPr>
          <w:rStyle w:val="FootnoteReference"/>
          <w:rFonts w:ascii="David" w:hAnsi="David" w:cs="David"/>
          <w:rtl/>
        </w:rPr>
        <w:footnoteRef/>
      </w:r>
      <w:r w:rsidRPr="008A2D60">
        <w:rPr>
          <w:rFonts w:ascii="David" w:hAnsi="David" w:cs="David"/>
          <w:sz w:val="20"/>
          <w:szCs w:val="20"/>
          <w:rtl/>
        </w:rPr>
        <w:t xml:space="preserve"> </w:t>
      </w:r>
      <w:r w:rsidRPr="00586D49">
        <w:rPr>
          <w:rFonts w:ascii="David" w:hAnsi="David" w:cs="David" w:hint="cs"/>
          <w:b/>
          <w:bCs/>
          <w:sz w:val="20"/>
          <w:szCs w:val="20"/>
          <w:rtl/>
        </w:rPr>
        <w:t>דברי יואל</w:t>
      </w:r>
      <w:r>
        <w:rPr>
          <w:rFonts w:ascii="David" w:hAnsi="David" w:cs="David" w:hint="cs"/>
          <w:sz w:val="20"/>
          <w:szCs w:val="20"/>
          <w:rtl/>
        </w:rPr>
        <w:t xml:space="preserve"> (מסיבות ומאורעות, עמ' שמו): </w:t>
      </w:r>
      <w:r w:rsidRPr="001A6FE4">
        <w:rPr>
          <w:rFonts w:ascii="David" w:hAnsi="David" w:cs="David"/>
          <w:sz w:val="20"/>
          <w:szCs w:val="20"/>
          <w:rtl/>
        </w:rPr>
        <w:t>ואמנם הנה לא כל אחד מצליח להגיע מבחינת שלא לשמה לבחינת לשמה, ואדרבא עוד כתבו בזה (של"ה הקדוש, ווי העמודים פ"ה) דיותר יש חזקה זה שמתוך שלא לשמה הטוב יבוא שלא לשמה הגרוע יותר, משיגיע מתוך שלא לשמה לבוא לשמה, כי כך דרכו של יצר הרע היום אומר עשה כך וכו'. אמנם בכל זאת התירו שילמדו בבחינת שלא לשמה המותרת, כיון שעדיין ישנם כאלו שעל ידי בחינה זו אכן המה זוכים להגיע לבחינת לשמה, ובלי כך לא היו יכולים להגיע אליה כלל, ועל כן הוכרחו להתיר בחינת שלא לשמה כזו.</w:t>
      </w:r>
    </w:p>
    <w:p w:rsidR="00D279E2" w:rsidRDefault="00D279E2" w:rsidP="00D279E2">
      <w:pPr>
        <w:tabs>
          <w:tab w:val="left" w:pos="9090"/>
        </w:tabs>
        <w:spacing w:before="0"/>
        <w:ind w:left="180" w:right="360" w:firstLine="288"/>
        <w:rPr>
          <w:rFonts w:ascii="David" w:hAnsi="David" w:cs="David"/>
          <w:sz w:val="20"/>
          <w:szCs w:val="20"/>
          <w:rtl/>
        </w:rPr>
      </w:pPr>
      <w:r>
        <w:rPr>
          <w:rFonts w:ascii="David" w:eastAsia="Times New Roman" w:hAnsi="David" w:cs="David" w:hint="cs"/>
          <w:b/>
          <w:bCs/>
          <w:color w:val="000000"/>
          <w:sz w:val="20"/>
          <w:szCs w:val="20"/>
          <w:rtl/>
        </w:rPr>
        <w:t>@</w:t>
      </w:r>
      <w:r>
        <w:rPr>
          <w:rFonts w:ascii="David" w:eastAsia="Times New Roman" w:hAnsi="David" w:cs="David"/>
          <w:color w:val="000000"/>
          <w:sz w:val="20"/>
          <w:szCs w:val="20"/>
          <w:rtl/>
        </w:rPr>
        <w:t xml:space="preserve"> </w:t>
      </w:r>
      <w:r>
        <w:rPr>
          <w:rFonts w:ascii="David" w:eastAsia="Times New Roman" w:hAnsi="David" w:cs="David" w:hint="cs"/>
          <w:color w:val="000000"/>
          <w:sz w:val="20"/>
          <w:szCs w:val="20"/>
          <w:rtl/>
        </w:rPr>
        <w:t xml:space="preserve">וזה </w:t>
      </w:r>
      <w:r w:rsidRPr="0075142D">
        <w:rPr>
          <w:rFonts w:ascii="David" w:eastAsia="Times New Roman" w:hAnsi="David" w:cs="David" w:hint="cs"/>
          <w:b/>
          <w:bCs/>
          <w:color w:val="000000"/>
          <w:sz w:val="20"/>
          <w:szCs w:val="20"/>
          <w:rtl/>
        </w:rPr>
        <w:t>לשון רבינו</w:t>
      </w:r>
      <w:r>
        <w:rPr>
          <w:rFonts w:ascii="David" w:eastAsia="Times New Roman" w:hAnsi="David" w:cs="David" w:hint="cs"/>
          <w:color w:val="000000"/>
          <w:sz w:val="20"/>
          <w:szCs w:val="20"/>
          <w:rtl/>
        </w:rPr>
        <w:t xml:space="preserve"> </w:t>
      </w:r>
      <w:r>
        <w:rPr>
          <w:rFonts w:ascii="David" w:eastAsia="Times New Roman" w:hAnsi="David" w:cs="David"/>
          <w:color w:val="000000"/>
          <w:sz w:val="20"/>
          <w:szCs w:val="20"/>
          <w:rtl/>
        </w:rPr>
        <w:t>(</w:t>
      </w:r>
      <w:r w:rsidRPr="0075142D">
        <w:rPr>
          <w:rFonts w:ascii="David" w:eastAsia="Times New Roman" w:hAnsi="David" w:cs="David"/>
          <w:color w:val="000000"/>
          <w:sz w:val="20"/>
          <w:szCs w:val="20"/>
          <w:rtl/>
        </w:rPr>
        <w:t>דברות קודש</w:t>
      </w:r>
      <w:r>
        <w:rPr>
          <w:rFonts w:ascii="David" w:eastAsia="Times New Roman" w:hAnsi="David" w:cs="David"/>
          <w:color w:val="000000"/>
          <w:sz w:val="20"/>
          <w:szCs w:val="20"/>
          <w:rtl/>
        </w:rPr>
        <w:t xml:space="preserve"> פתיחה לאברכים</w:t>
      </w:r>
      <w:r>
        <w:rPr>
          <w:rFonts w:ascii="David" w:eastAsia="Times New Roman" w:hAnsi="David" w:cs="David" w:hint="cs"/>
          <w:color w:val="000000"/>
          <w:sz w:val="20"/>
          <w:szCs w:val="20"/>
          <w:rtl/>
        </w:rPr>
        <w:t>,</w:t>
      </w:r>
      <w:r>
        <w:rPr>
          <w:rFonts w:ascii="David" w:eastAsia="Times New Roman" w:hAnsi="David" w:cs="David"/>
          <w:color w:val="000000"/>
          <w:sz w:val="20"/>
          <w:szCs w:val="20"/>
          <w:rtl/>
        </w:rPr>
        <w:t xml:space="preserve"> חוה</w:t>
      </w:r>
      <w:r>
        <w:rPr>
          <w:rFonts w:ascii="David" w:eastAsia="Times New Roman" w:hAnsi="David" w:cs="David" w:hint="cs"/>
          <w:color w:val="000000"/>
          <w:sz w:val="20"/>
          <w:szCs w:val="20"/>
          <w:rtl/>
        </w:rPr>
        <w:t>מ"ס</w:t>
      </w:r>
      <w:r>
        <w:rPr>
          <w:rFonts w:ascii="David" w:eastAsia="Times New Roman" w:hAnsi="David" w:cs="David"/>
          <w:color w:val="000000"/>
          <w:sz w:val="20"/>
          <w:szCs w:val="20"/>
          <w:rtl/>
        </w:rPr>
        <w:t xml:space="preserve"> תשכ"ח):</w:t>
      </w:r>
      <w:r>
        <w:rPr>
          <w:rFonts w:ascii="David" w:hAnsi="David" w:cs="David"/>
          <w:sz w:val="20"/>
          <w:szCs w:val="20"/>
          <w:rtl/>
        </w:rPr>
        <w:t xml:space="preserve"> </w:t>
      </w:r>
      <w:r w:rsidRPr="008A2D60">
        <w:rPr>
          <w:rFonts w:ascii="David" w:hAnsi="David" w:cs="David"/>
          <w:sz w:val="20"/>
          <w:szCs w:val="20"/>
          <w:rtl/>
        </w:rPr>
        <w:t>דער אמת'ן אריין, מ'דארף נישט אויסרעכענען דער בעל דבר מישט זיך אריין אין אלעמען, און אפילו ווי איך האב געזאגט ס'איז פארהאנדן די גמרא זאגט (פסחים נ</w:t>
      </w:r>
      <w:r>
        <w:rPr>
          <w:rFonts w:ascii="David" w:hAnsi="David" w:cs="David" w:hint="cs"/>
          <w:sz w:val="20"/>
          <w:szCs w:val="20"/>
          <w:rtl/>
        </w:rPr>
        <w:t>'</w:t>
      </w:r>
      <w:r w:rsidRPr="008A2D60">
        <w:rPr>
          <w:rFonts w:ascii="David" w:hAnsi="David" w:cs="David"/>
          <w:sz w:val="20"/>
          <w:szCs w:val="20"/>
          <w:rtl/>
        </w:rPr>
        <w:t xml:space="preserve"> ע"ב) מתוך שלא לשמה בא לשמה, און דאס איז שכיח אנדערשט גייט נישט, אז מ'הייבט אן שלא לשמה קומט [לשמה], נאר נישט יעדן געלונגט דאך, ווי איך האב געזען שטיין ערגעץ </w:t>
      </w:r>
      <w:r w:rsidRPr="00586D49">
        <w:rPr>
          <w:rFonts w:ascii="David" w:hAnsi="David" w:cs="David"/>
          <w:sz w:val="16"/>
          <w:szCs w:val="16"/>
          <w:rtl/>
        </w:rPr>
        <w:t xml:space="preserve">(עיין בשלה"ק ווי העמודים פ"ה) </w:t>
      </w:r>
      <w:r w:rsidRPr="008A2D60">
        <w:rPr>
          <w:rFonts w:ascii="David" w:hAnsi="David" w:cs="David"/>
          <w:b/>
          <w:bCs/>
          <w:sz w:val="20"/>
          <w:szCs w:val="20"/>
          <w:rtl/>
        </w:rPr>
        <w:t>אסאך מער געלונגט ס'איז דא אזא שלא לשמה וואס מ'טאר נישט, וואס ס'איז לקנטר, דאס איז דאך אויך דא</w:t>
      </w:r>
      <w:r w:rsidRPr="008A2D60">
        <w:rPr>
          <w:rFonts w:ascii="David" w:hAnsi="David" w:cs="David"/>
          <w:sz w:val="20"/>
          <w:szCs w:val="20"/>
          <w:rtl/>
        </w:rPr>
        <w:t xml:space="preserve">, אזוי ווי תוספות (ברכות י"ז ע"א) מאכט דאך דעם חילוק אז הלומד תורה שלא לשמה איז נוח לו שלא נברא בעולם, אז ס'איז לקנטר, אבער דער שלא לשמה וועגן אנדערע זאכן וועגן שכר און כדומה מיראת העונש, דעס ברענגט לשמה. </w:t>
      </w:r>
    </w:p>
    <w:p w:rsidR="00D279E2" w:rsidRPr="008A2D60" w:rsidRDefault="00D279E2" w:rsidP="00D279E2">
      <w:pPr>
        <w:tabs>
          <w:tab w:val="left" w:pos="9090"/>
        </w:tabs>
        <w:spacing w:before="0"/>
        <w:ind w:left="180" w:right="360" w:firstLine="288"/>
        <w:rPr>
          <w:rFonts w:ascii="David" w:hAnsi="David" w:cs="David"/>
          <w:sz w:val="20"/>
          <w:szCs w:val="20"/>
          <w:rtl/>
        </w:rPr>
      </w:pPr>
      <w:r w:rsidRPr="008A2D60">
        <w:rPr>
          <w:rFonts w:ascii="David" w:hAnsi="David" w:cs="David"/>
          <w:b/>
          <w:bCs/>
          <w:sz w:val="20"/>
          <w:szCs w:val="20"/>
          <w:rtl/>
        </w:rPr>
        <w:t>כ'האב געזען שטייט אז ס'איז מער שכיח אז דער שלא לשמה זאל ברענגען דעם שלא לשמה וואס מ'טאר</w:t>
      </w:r>
      <w:r>
        <w:rPr>
          <w:rFonts w:ascii="David" w:hAnsi="David" w:cs="David" w:hint="cs"/>
          <w:b/>
          <w:bCs/>
          <w:sz w:val="20"/>
          <w:szCs w:val="20"/>
          <w:rtl/>
        </w:rPr>
        <w:t xml:space="preserve"> [נישט]</w:t>
      </w:r>
      <w:r w:rsidRPr="008A2D60">
        <w:rPr>
          <w:rFonts w:ascii="David" w:hAnsi="David" w:cs="David"/>
          <w:b/>
          <w:bCs/>
          <w:sz w:val="20"/>
          <w:szCs w:val="20"/>
          <w:rtl/>
        </w:rPr>
        <w:t>, ווי ס'זאל ברענגען דעם לשמה</w:t>
      </w:r>
      <w:r w:rsidRPr="008A2D60">
        <w:rPr>
          <w:rFonts w:ascii="David" w:hAnsi="David" w:cs="David"/>
          <w:sz w:val="20"/>
          <w:szCs w:val="20"/>
          <w:rtl/>
        </w:rPr>
        <w:t>, נאר אעפ"כ האט מען עס דאך געמוזט מתיר זיין ווארן אנדערשט וועט מען נישט צוקומען, וועגן די אידן וואס זיי קומען דאך צו צו אן ערנסטע כוונה און זיי קומען נישט צו צו יענעם</w:t>
      </w:r>
      <w:r>
        <w:rPr>
          <w:rFonts w:ascii="David" w:hAnsi="David" w:cs="David" w:hint="cs"/>
          <w:sz w:val="20"/>
          <w:szCs w:val="20"/>
          <w:rtl/>
        </w:rPr>
        <w:t>,</w:t>
      </w:r>
      <w:r w:rsidRPr="008A2D60">
        <w:rPr>
          <w:rFonts w:ascii="David" w:hAnsi="David" w:cs="David"/>
          <w:sz w:val="20"/>
          <w:szCs w:val="20"/>
          <w:rtl/>
        </w:rPr>
        <w:t xml:space="preserve"> האט מען דאס געמוזט מאכן (להתיר גם שלא לשמה)</w:t>
      </w:r>
      <w:r>
        <w:rPr>
          <w:rFonts w:ascii="David" w:hAnsi="David" w:cs="David"/>
          <w:sz w:val="20"/>
          <w:szCs w:val="20"/>
          <w:rtl/>
        </w:rPr>
        <w:t>.</w:t>
      </w:r>
    </w:p>
  </w:footnote>
  <w:footnote w:id="29">
    <w:p w:rsidR="00D279E2" w:rsidRPr="008A2D60" w:rsidRDefault="00D279E2" w:rsidP="00D279E2">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sidRPr="008A2D60">
        <w:rPr>
          <w:rFonts w:ascii="David" w:hAnsi="David" w:cs="David"/>
          <w:rtl/>
        </w:rPr>
        <w:t xml:space="preserve"> </w:t>
      </w:r>
      <w:r>
        <w:rPr>
          <w:rFonts w:ascii="David" w:eastAsia="Times New Roman" w:hAnsi="David" w:cs="David"/>
          <w:b/>
          <w:bCs/>
          <w:color w:val="000000"/>
          <w:rtl/>
        </w:rPr>
        <w:t>דברי יואל</w:t>
      </w:r>
      <w:r>
        <w:rPr>
          <w:rFonts w:ascii="David" w:eastAsia="Times New Roman" w:hAnsi="David" w:cs="David"/>
          <w:color w:val="000000"/>
          <w:rtl/>
        </w:rPr>
        <w:t xml:space="preserve"> (פר' בחוקותי עמ' שפ"ט)</w:t>
      </w:r>
      <w:r w:rsidRPr="008A2D60">
        <w:rPr>
          <w:rFonts w:ascii="David" w:hAnsi="David" w:cs="David"/>
          <w:rtl/>
        </w:rPr>
        <w:t>:</w:t>
      </w:r>
      <w:r>
        <w:rPr>
          <w:rFonts w:ascii="David" w:hAnsi="David" w:cs="David"/>
          <w:rtl/>
        </w:rPr>
        <w:t xml:space="preserve"> </w:t>
      </w:r>
      <w:r w:rsidRPr="008A2D60">
        <w:rPr>
          <w:rFonts w:ascii="David" w:hAnsi="David" w:cs="David"/>
          <w:rtl/>
        </w:rPr>
        <w:t>כבר דקדקו המפרשים במאמרם ז''ל</w:t>
      </w:r>
      <w:r>
        <w:rPr>
          <w:rFonts w:ascii="David" w:hAnsi="David" w:cs="David"/>
          <w:rtl/>
        </w:rPr>
        <w:t xml:space="preserve"> </w:t>
      </w:r>
      <w:r>
        <w:rPr>
          <w:rFonts w:ascii="David" w:hAnsi="David" w:cs="David" w:hint="cs"/>
          <w:rtl/>
        </w:rPr>
        <w:t>'</w:t>
      </w:r>
      <w:r w:rsidRPr="008A2D60">
        <w:rPr>
          <w:rFonts w:ascii="David" w:hAnsi="David" w:cs="David"/>
          <w:rtl/>
        </w:rPr>
        <w:t>לעולם</w:t>
      </w:r>
      <w:r>
        <w:rPr>
          <w:rFonts w:ascii="David" w:hAnsi="David" w:cs="David" w:hint="cs"/>
          <w:rtl/>
        </w:rPr>
        <w:t>'</w:t>
      </w:r>
      <w:r w:rsidRPr="008A2D60">
        <w:rPr>
          <w:rFonts w:ascii="David" w:hAnsi="David" w:cs="David"/>
          <w:rtl/>
        </w:rPr>
        <w:t xml:space="preserve"> יעסוק אדם בתורה ובמצוות שלא לשמה, דכיצד הותר לו לעסוק בתורה שלא לשמה לעד לעולם, והרי כל טעמא דהותר לו ללמוד שלא לשמה משום שעל ידה יגיע לבחינת לשמה. ופירשו הכוונה דהנה מדרך בני אדם הוא שאם ברצונם לעשות איזה דבר ומשתדלים בו פעמים מספר ואין הדבר עולה בידם המה מתיאשים ממנו... כי כסבורים הם שמאחר שכבר ניסו ולא יכלו לעשותו, שוב לא תעלה בידם. </w:t>
      </w:r>
    </w:p>
    <w:p w:rsidR="00D279E2" w:rsidRPr="008A2D60" w:rsidRDefault="00D279E2" w:rsidP="00D279E2">
      <w:pPr>
        <w:pStyle w:val="FootnoteText"/>
        <w:tabs>
          <w:tab w:val="left" w:pos="9090"/>
        </w:tabs>
        <w:spacing w:before="0"/>
        <w:ind w:left="180" w:right="360"/>
        <w:rPr>
          <w:rFonts w:ascii="David" w:hAnsi="David" w:cs="David"/>
          <w:rtl/>
        </w:rPr>
      </w:pPr>
      <w:r w:rsidRPr="008A2D60">
        <w:rPr>
          <w:rFonts w:ascii="David" w:hAnsi="David" w:cs="David"/>
          <w:rtl/>
        </w:rPr>
        <w:t xml:space="preserve">ולזה הורו לנו חז"ל, </w:t>
      </w:r>
      <w:r w:rsidRPr="008A2D60">
        <w:rPr>
          <w:rFonts w:ascii="David" w:hAnsi="David" w:cs="David"/>
          <w:b/>
          <w:bCs/>
          <w:rtl/>
        </w:rPr>
        <w:t xml:space="preserve">שבל יחשוב האדם בלבו הלא זה זמן זמנים טובא שאני משתדל בלימוד התורה שלא לשמה, כדי לזכות להגיע למדרגת לשמה, והלום ראיתי אחרי רואי כי לא עלתה בידי, ויתייאש לגמרי מלעסוק בתורה, באמרו אין תקוה לאחריתי, </w:t>
      </w:r>
      <w:r w:rsidRPr="008A2D60">
        <w:rPr>
          <w:rFonts w:ascii="David" w:hAnsi="David" w:cs="David"/>
          <w:rtl/>
        </w:rPr>
        <w:t>ומאחר שלא הצלחתי להגיע לבחי</w:t>
      </w:r>
      <w:r>
        <w:rPr>
          <w:rFonts w:ascii="David" w:hAnsi="David" w:cs="David" w:hint="cs"/>
          <w:rtl/>
        </w:rPr>
        <w:t>נת</w:t>
      </w:r>
      <w:r w:rsidRPr="008A2D60">
        <w:rPr>
          <w:rFonts w:ascii="David" w:hAnsi="David" w:cs="David"/>
          <w:rtl/>
        </w:rPr>
        <w:t xml:space="preserve"> לשמה עד הנה שוב לא אזכה בה, </w:t>
      </w:r>
      <w:r w:rsidRPr="0075142D">
        <w:rPr>
          <w:rFonts w:ascii="David" w:hAnsi="David" w:cs="David"/>
          <w:rtl/>
        </w:rPr>
        <w:t xml:space="preserve">לפיכך אמרו חז"ל </w:t>
      </w:r>
      <w:r w:rsidRPr="0075142D">
        <w:rPr>
          <w:rFonts w:ascii="David" w:hAnsi="David" w:cs="David" w:hint="cs"/>
          <w:rtl/>
        </w:rPr>
        <w:t>'</w:t>
      </w:r>
      <w:r w:rsidRPr="0075142D">
        <w:rPr>
          <w:rFonts w:ascii="David" w:hAnsi="David" w:cs="David"/>
          <w:rtl/>
        </w:rPr>
        <w:t>לעולם</w:t>
      </w:r>
      <w:r w:rsidRPr="0075142D">
        <w:rPr>
          <w:rFonts w:ascii="David" w:hAnsi="David" w:cs="David" w:hint="cs"/>
          <w:rtl/>
        </w:rPr>
        <w:t>'</w:t>
      </w:r>
      <w:r w:rsidRPr="0075142D">
        <w:rPr>
          <w:rFonts w:ascii="David" w:hAnsi="David" w:cs="David"/>
          <w:rtl/>
        </w:rPr>
        <w:t xml:space="preserve"> יעסוק אדם בתורה ומצוות שלא לשמה,</w:t>
      </w:r>
      <w:r w:rsidRPr="008A2D60">
        <w:rPr>
          <w:rFonts w:ascii="David" w:hAnsi="David" w:cs="David"/>
          <w:b/>
          <w:bCs/>
          <w:rtl/>
        </w:rPr>
        <w:t xml:space="preserve"> פירוש שלא יתרפה מלעסוק בתורה אף שכבר עידן ועידנים שהוא עוסק בה שלא לשמה, כי אין לך אדם שאין לו שעה, ובסופו של דבר יזכהו ה' שמתוך שלא לשמה יבא לשמה</w:t>
      </w:r>
      <w:r>
        <w:rPr>
          <w:rFonts w:ascii="David" w:hAnsi="David" w:cs="David"/>
          <w:rtl/>
        </w:rPr>
        <w:t>.</w:t>
      </w:r>
    </w:p>
  </w:footnote>
  <w:footnote w:id="30">
    <w:p w:rsidR="00D279E2" w:rsidRDefault="00D279E2" w:rsidP="00D279E2">
      <w:pPr>
        <w:pStyle w:val="FootnoteText"/>
        <w:tabs>
          <w:tab w:val="left" w:pos="9090"/>
        </w:tabs>
        <w:spacing w:before="0" w:after="120" w:line="276" w:lineRule="auto"/>
        <w:ind w:left="180" w:right="360"/>
        <w:rPr>
          <w:rFonts w:ascii="David" w:eastAsia="Times New Roman" w:hAnsi="David" w:cs="David"/>
          <w:color w:val="000000"/>
          <w:rtl/>
        </w:rPr>
      </w:pPr>
      <w:r>
        <w:rPr>
          <w:rStyle w:val="FootnoteReference"/>
        </w:rPr>
        <w:footnoteRef/>
      </w:r>
      <w:r>
        <w:rPr>
          <w:rtl/>
        </w:rPr>
        <w:t xml:space="preserve"> </w:t>
      </w:r>
      <w:r>
        <w:rPr>
          <w:rFonts w:ascii="David" w:eastAsia="Times New Roman" w:hAnsi="David" w:cs="David" w:hint="cs"/>
          <w:b/>
          <w:bCs/>
          <w:color w:val="000000"/>
          <w:rtl/>
        </w:rPr>
        <w:t xml:space="preserve">דברי יואל </w:t>
      </w:r>
      <w:r w:rsidRPr="0052784E">
        <w:rPr>
          <w:rFonts w:ascii="David" w:eastAsia="Times New Roman" w:hAnsi="David" w:cs="David" w:hint="cs"/>
          <w:color w:val="000000"/>
          <w:rtl/>
        </w:rPr>
        <w:t>(מהדו"ת, בלק עמ' תס"ד):</w:t>
      </w:r>
      <w:r>
        <w:rPr>
          <w:rFonts w:ascii="David" w:eastAsia="Times New Roman" w:hAnsi="David" w:cs="David" w:hint="cs"/>
          <w:b/>
          <w:bCs/>
          <w:color w:val="000000"/>
          <w:rtl/>
        </w:rPr>
        <w:t xml:space="preserve"> </w:t>
      </w:r>
      <w:r w:rsidRPr="0052784E">
        <w:rPr>
          <w:rFonts w:ascii="David" w:eastAsia="Times New Roman" w:hAnsi="David" w:cs="David"/>
          <w:color w:val="000000"/>
          <w:rtl/>
        </w:rPr>
        <w:t>בענין ביאור אמרם ז"ל (סנהדרין ק"ה ע"ב) מתוך שלא לשמה בא לשמה, כתב ק"ז זלה"ה בייטב לב (פ' בחקותי ד"ה עוד שם רבי הונא) לפרש עפי"מ שכתב הרמב"ם ז"ל (הל' גירושין פ"ב ה"כ) הטעם שגט מעושה בישראל כשר אע"פ שהוא ע"י כפיה, כי כל איש ישראל רוצה לקיים רצון השי"ת, אלא שיש לו מונע מצד יצרו, ולכן כשמסירין את המונע אז מתגלה הרצון האמיתי, ונמצא שאין זה כפיה אלא שבזה הוא עושה הדבר ברצונו. וזהו כוונת אומרם מתוך שלא לשמה בא לשמה, והיינו כשמכוון למען יסיר המונע, ואז כשלומד ודאי שוב לומד לשמה</w:t>
      </w:r>
      <w:r>
        <w:rPr>
          <w:rFonts w:ascii="David" w:eastAsia="Times New Roman" w:hAnsi="David" w:cs="David" w:hint="cs"/>
          <w:color w:val="000000"/>
          <w:rtl/>
        </w:rPr>
        <w:t>,</w:t>
      </w:r>
      <w:r w:rsidRPr="0052784E">
        <w:rPr>
          <w:rFonts w:ascii="David" w:eastAsia="Times New Roman" w:hAnsi="David" w:cs="David"/>
          <w:color w:val="000000"/>
          <w:rtl/>
        </w:rPr>
        <w:t xml:space="preserve"> אחר שכבר הסיר המונע עכת"ד ז"ל. </w:t>
      </w:r>
    </w:p>
    <w:p w:rsidR="00D279E2" w:rsidRDefault="00D279E2" w:rsidP="00D279E2">
      <w:pPr>
        <w:pStyle w:val="FootnoteText"/>
        <w:tabs>
          <w:tab w:val="left" w:pos="9090"/>
        </w:tabs>
        <w:ind w:left="180" w:right="360"/>
        <w:rPr>
          <w:rtl/>
        </w:rPr>
      </w:pPr>
      <w:r w:rsidRPr="0052784E">
        <w:rPr>
          <w:rFonts w:ascii="David" w:eastAsia="Times New Roman" w:hAnsi="David" w:cs="David"/>
          <w:color w:val="000000"/>
          <w:rtl/>
        </w:rPr>
        <w:t xml:space="preserve">וביאור הענין נראה כי כל איש מישראל, יש בו נפש הישראלי שמתעורר בו שורשו ורצונו להיות יהודי. ומכיון שבפנימיותו יש כח הקדושה הרי הוא רוצה בטוב, אלא שיש לו מונע מצד היצה"ר, ואחר שכופין אותו, או </w:t>
      </w:r>
      <w:r w:rsidRPr="0052784E">
        <w:rPr>
          <w:rFonts w:ascii="David" w:eastAsia="Times New Roman" w:hAnsi="David" w:cs="David"/>
          <w:b/>
          <w:bCs/>
          <w:color w:val="000000"/>
          <w:rtl/>
        </w:rPr>
        <w:t>ע"י שמקיים מצוה שלא לשמה סר ממנו כח המונע, ושוב מתעורר בקרבו כח הקדושה שבפנימיות נפשו שעל ידיה הוא מגיע לבחינת לשמה.</w:t>
      </w:r>
      <w:r w:rsidRPr="0052784E">
        <w:rPr>
          <w:rFonts w:ascii="David" w:eastAsia="Times New Roman" w:hAnsi="David" w:cs="David"/>
          <w:color w:val="000000"/>
          <w:rtl/>
        </w:rPr>
        <w:t xml:space="preserve"> ומכיון שע"י עשייתו הוא מסיר ממנו כח המונע, הרי שוב מתעורר אצלו פנימיות נפשו בשורש הקדושה ומגיע לבחינת לשמה. וזהו שאמרו שמתוך שלא לשמה בא לשמה, שאחר שמתחיל לעשות המצוה שלא לשמה הרי על ידיה הוסר המונע, ועל כן בתוך אותו העשיה עצמה הוא בא לידי לשמה.</w:t>
      </w:r>
    </w:p>
    <w:p w:rsidR="00D279E2" w:rsidRDefault="00D279E2" w:rsidP="00D279E2">
      <w:pPr>
        <w:pStyle w:val="FootnoteText"/>
        <w:tabs>
          <w:tab w:val="left" w:pos="9090"/>
        </w:tabs>
        <w:ind w:left="180" w:right="360"/>
        <w:rPr>
          <w:rFonts w:ascii="David" w:eastAsia="Times New Roman" w:hAnsi="David" w:cs="David"/>
          <w:color w:val="000000"/>
          <w:rtl/>
        </w:rPr>
      </w:pPr>
      <w:r>
        <w:rPr>
          <w:rFonts w:ascii="David" w:eastAsia="Times New Roman" w:hAnsi="David" w:cs="David" w:hint="cs"/>
          <w:color w:val="000000"/>
          <w:rtl/>
        </w:rPr>
        <w:t>@</w:t>
      </w:r>
      <w:r w:rsidRPr="0075142D">
        <w:rPr>
          <w:rFonts w:ascii="David" w:eastAsia="Times New Roman" w:hAnsi="David" w:cs="David" w:hint="cs"/>
          <w:color w:val="000000"/>
          <w:rtl/>
        </w:rPr>
        <w:t xml:space="preserve">וזה </w:t>
      </w:r>
      <w:r w:rsidRPr="0075142D">
        <w:rPr>
          <w:rFonts w:ascii="David" w:eastAsia="Times New Roman" w:hAnsi="David" w:cs="David" w:hint="cs"/>
          <w:b/>
          <w:bCs/>
          <w:color w:val="000000"/>
          <w:rtl/>
        </w:rPr>
        <w:t>לשון רבינו</w:t>
      </w:r>
      <w:r w:rsidRPr="0075142D">
        <w:rPr>
          <w:rFonts w:ascii="David" w:eastAsia="Times New Roman" w:hAnsi="David" w:cs="David" w:hint="cs"/>
          <w:color w:val="000000"/>
          <w:rtl/>
        </w:rPr>
        <w:t xml:space="preserve"> (בלק תשי"ד): </w:t>
      </w:r>
      <w:r w:rsidRPr="0075142D">
        <w:rPr>
          <w:rFonts w:ascii="David" w:eastAsia="Times New Roman" w:hAnsi="David" w:cs="David"/>
          <w:color w:val="000000"/>
          <w:rtl/>
        </w:rPr>
        <w:t xml:space="preserve">לעולם וואס איז טייטש </w:t>
      </w:r>
      <w:r>
        <w:rPr>
          <w:rFonts w:ascii="David" w:eastAsia="Times New Roman" w:hAnsi="David" w:cs="David" w:hint="cs"/>
          <w:color w:val="000000"/>
          <w:rtl/>
        </w:rPr>
        <w:t>'</w:t>
      </w:r>
      <w:r w:rsidRPr="0075142D">
        <w:rPr>
          <w:rFonts w:ascii="David" w:eastAsia="Times New Roman" w:hAnsi="David" w:cs="David"/>
          <w:color w:val="000000"/>
          <w:rtl/>
        </w:rPr>
        <w:t>מתוך שלא לשמה בא לשמה</w:t>
      </w:r>
      <w:r>
        <w:rPr>
          <w:rFonts w:ascii="David" w:eastAsia="Times New Roman" w:hAnsi="David" w:cs="David" w:hint="cs"/>
          <w:color w:val="000000"/>
          <w:rtl/>
        </w:rPr>
        <w:t>'</w:t>
      </w:r>
      <w:r w:rsidRPr="0075142D">
        <w:rPr>
          <w:rFonts w:ascii="David" w:eastAsia="Times New Roman" w:hAnsi="David" w:cs="David"/>
          <w:color w:val="000000"/>
          <w:rtl/>
        </w:rPr>
        <w:t xml:space="preserve">, און וויאזוי דען קען זיין </w:t>
      </w:r>
      <w:r>
        <w:rPr>
          <w:rFonts w:ascii="David" w:eastAsia="Times New Roman" w:hAnsi="David" w:cs="David" w:hint="cs"/>
          <w:color w:val="000000"/>
          <w:rtl/>
        </w:rPr>
        <w:t>'</w:t>
      </w:r>
      <w:r w:rsidRPr="0075142D">
        <w:rPr>
          <w:rFonts w:ascii="David" w:eastAsia="Times New Roman" w:hAnsi="David" w:cs="David"/>
          <w:color w:val="000000"/>
          <w:rtl/>
        </w:rPr>
        <w:t>לעולם</w:t>
      </w:r>
      <w:r>
        <w:rPr>
          <w:rFonts w:ascii="David" w:eastAsia="Times New Roman" w:hAnsi="David" w:cs="David" w:hint="cs"/>
          <w:color w:val="000000"/>
          <w:rtl/>
        </w:rPr>
        <w:t xml:space="preserve">' </w:t>
      </w:r>
      <w:r w:rsidRPr="0075142D">
        <w:rPr>
          <w:rFonts w:ascii="David" w:eastAsia="Times New Roman" w:hAnsi="David" w:cs="David"/>
          <w:color w:val="000000"/>
          <w:rtl/>
        </w:rPr>
        <w:t>יעסוק אדם, זעהט דאך אויס אייביג מעג מען, דער טעם איז דאך ווארן מתוך שלא לשמה בא לשמה, מוז מען דאך אמאהל קומען צו לשמה.</w:t>
      </w:r>
    </w:p>
    <w:p w:rsidR="00D279E2" w:rsidRDefault="00D279E2" w:rsidP="00D279E2">
      <w:pPr>
        <w:pStyle w:val="FootnoteText"/>
        <w:tabs>
          <w:tab w:val="left" w:pos="9090"/>
        </w:tabs>
        <w:ind w:left="180" w:right="360"/>
        <w:rPr>
          <w:rFonts w:ascii="David" w:eastAsia="Times New Roman" w:hAnsi="David" w:cs="David"/>
          <w:color w:val="000000"/>
          <w:rtl/>
        </w:rPr>
      </w:pPr>
      <w:r w:rsidRPr="0075142D">
        <w:rPr>
          <w:rFonts w:ascii="David" w:eastAsia="Times New Roman" w:hAnsi="David" w:cs="David"/>
          <w:color w:val="000000"/>
          <w:rtl/>
        </w:rPr>
        <w:t>נאר וואס דען, דער אמת איז דברים אמיתיים וואס דער זיידע זכרונו לברכה זאגט דא אין ייטב לב (פ</w:t>
      </w:r>
      <w:r>
        <w:rPr>
          <w:rFonts w:ascii="David" w:eastAsia="Times New Roman" w:hAnsi="David" w:cs="David" w:hint="cs"/>
          <w:color w:val="000000"/>
          <w:rtl/>
        </w:rPr>
        <w:t>ר</w:t>
      </w:r>
      <w:r w:rsidRPr="0075142D">
        <w:rPr>
          <w:rFonts w:ascii="David" w:eastAsia="Times New Roman" w:hAnsi="David" w:cs="David"/>
          <w:color w:val="000000"/>
          <w:rtl/>
        </w:rPr>
        <w:t xml:space="preserve">' בחקותי) אז דער פשט איז מתוך שלא לשמה, דעס זעלבע וואס דער רמב"ם זאגט אין הלכות גירושין (פ"ב ה"כ) ביי גט מעושה בישראל, ביי א יוד אז מ'נייט אז מ'איז כופה לדבר מצוה זאגט ער בישראל כשר, ווייל יקריב אותו לרצונו, ווען ער טוהט שוין וויל מען שוין, ווארן לעולם דעס נפש פון א יוד איז אמאהל משתוקק, דעס נפש פון א יוד האט אין זיך אמאהל אין פנימיות אריין, אין פנימיות ליגט דאך אמאהל א שורש קדושה אז מ'זאל טוהן דעם רצון הבורא ב"ה, נאר דער יצה"ר לאזט נישט, ממילא אז מ'נייט עהם איז מען דאך מסיר דעם מונע, פאלט דאך אוועק דער יצה"ר, דערנאכדעם טוהט מען שוין לשם שמים אויכעט, איבערדעם זאגט ער נוצט ביי א יוד כפיה. דאס איז דער פשט, זעהט מען דאך אז די כפיה אליין, הוא הדין ממילא </w:t>
      </w:r>
      <w:r w:rsidRPr="0075142D">
        <w:rPr>
          <w:rFonts w:ascii="David" w:eastAsia="Times New Roman" w:hAnsi="David" w:cs="David"/>
          <w:b/>
          <w:bCs/>
          <w:color w:val="000000"/>
          <w:rtl/>
        </w:rPr>
        <w:t>אז מ'טוהט עס וועגן שלא לשמה וואס א נפק"מ איז מען דאך נישט ארגער, איז דאס עס פונקט ווי א כפיה, איז דאך נישט ארגער ווי א כפיה, איבערדעם זאגט ער מתוך שלא לשמה איז בא, ווען ער טוהט שוין איז בא לשמה,</w:t>
      </w:r>
      <w:r w:rsidRPr="0075142D">
        <w:rPr>
          <w:rFonts w:ascii="David" w:eastAsia="Times New Roman" w:hAnsi="David" w:cs="David"/>
          <w:color w:val="000000"/>
          <w:rtl/>
        </w:rPr>
        <w:t xml:space="preserve"> [עכ"ד הייט"ל זלה"ה]. </w:t>
      </w:r>
    </w:p>
    <w:p w:rsidR="00D279E2" w:rsidRPr="0075142D" w:rsidRDefault="00D279E2" w:rsidP="00D279E2">
      <w:pPr>
        <w:pStyle w:val="FootnoteText"/>
        <w:tabs>
          <w:tab w:val="left" w:pos="9090"/>
        </w:tabs>
        <w:ind w:left="180" w:right="360"/>
        <w:rPr>
          <w:rFonts w:ascii="David" w:eastAsia="Times New Roman" w:hAnsi="David" w:cs="David"/>
          <w:color w:val="000000"/>
        </w:rPr>
      </w:pPr>
      <w:r w:rsidRPr="0075142D">
        <w:rPr>
          <w:rFonts w:ascii="David" w:eastAsia="Times New Roman" w:hAnsi="David" w:cs="David"/>
          <w:color w:val="000000"/>
          <w:rtl/>
        </w:rPr>
        <w:t xml:space="preserve">איבערדעם איז דאס טאקע אפילו אייביג, </w:t>
      </w:r>
      <w:r w:rsidRPr="0075142D">
        <w:rPr>
          <w:rFonts w:ascii="David" w:eastAsia="Times New Roman" w:hAnsi="David" w:cs="David"/>
          <w:b/>
          <w:bCs/>
          <w:color w:val="000000"/>
          <w:rtl/>
        </w:rPr>
        <w:t>אפילו ווען מ'איז קיינמאל נישט דערביי מ'זאל גיין טוהן לשמה איז אויכעט דארף מען אויך טוהן, פארוואס, ווארן אינדערמיט אפילו קומט מען לשמה.</w:t>
      </w:r>
    </w:p>
  </w:footnote>
  <w:footnote w:id="31">
    <w:p w:rsidR="00D279E2" w:rsidRPr="0075142D" w:rsidRDefault="00D279E2" w:rsidP="00D279E2">
      <w:pPr>
        <w:pStyle w:val="FootnoteText"/>
        <w:tabs>
          <w:tab w:val="left" w:pos="9090"/>
        </w:tabs>
        <w:spacing w:before="0"/>
        <w:ind w:left="180" w:right="360"/>
        <w:rPr>
          <w:rFonts w:ascii="David" w:eastAsia="Times New Roman" w:hAnsi="David" w:cs="David"/>
          <w:color w:val="000000"/>
          <w:rtl/>
        </w:rPr>
      </w:pPr>
      <w:r w:rsidRPr="008A2D60">
        <w:rPr>
          <w:rStyle w:val="FootnoteReference"/>
          <w:rFonts w:ascii="David" w:hAnsi="David" w:cs="David"/>
          <w:rtl/>
        </w:rPr>
        <w:footnoteRef/>
      </w:r>
      <w:r w:rsidRPr="008A2D60">
        <w:rPr>
          <w:rFonts w:ascii="David" w:hAnsi="David" w:cs="David"/>
          <w:rtl/>
        </w:rPr>
        <w:t xml:space="preserve"> </w:t>
      </w:r>
      <w:r w:rsidRPr="00A24B12">
        <w:rPr>
          <w:rFonts w:ascii="David" w:eastAsia="Times New Roman" w:hAnsi="David" w:cs="David"/>
          <w:b/>
          <w:bCs/>
          <w:color w:val="000000"/>
          <w:rtl/>
        </w:rPr>
        <w:t>דברות קודש</w:t>
      </w:r>
      <w:r>
        <w:rPr>
          <w:rFonts w:ascii="David" w:eastAsia="Times New Roman" w:hAnsi="David" w:cs="David"/>
          <w:color w:val="000000"/>
          <w:rtl/>
        </w:rPr>
        <w:t xml:space="preserve"> (מסיבה להחזקת הישיבה</w:t>
      </w:r>
      <w:r>
        <w:rPr>
          <w:rFonts w:ascii="David" w:eastAsia="Times New Roman" w:hAnsi="David" w:cs="David" w:hint="cs"/>
          <w:color w:val="000000"/>
          <w:rtl/>
        </w:rPr>
        <w:t xml:space="preserve">, </w:t>
      </w:r>
      <w:r>
        <w:rPr>
          <w:rFonts w:ascii="David" w:eastAsia="Times New Roman" w:hAnsi="David" w:cs="David"/>
          <w:color w:val="000000"/>
          <w:rtl/>
        </w:rPr>
        <w:t>וארא תשכ"ד)</w:t>
      </w:r>
      <w:r w:rsidRPr="008A2D60">
        <w:rPr>
          <w:rFonts w:ascii="David" w:hAnsi="David" w:cs="David"/>
          <w:rtl/>
        </w:rPr>
        <w:t>:</w:t>
      </w:r>
      <w:r>
        <w:rPr>
          <w:rFonts w:ascii="David" w:hAnsi="David" w:cs="David"/>
          <w:rtl/>
        </w:rPr>
        <w:t xml:space="preserve"> </w:t>
      </w:r>
      <w:r w:rsidRPr="008A2D60">
        <w:rPr>
          <w:rFonts w:ascii="David" w:hAnsi="David" w:cs="David"/>
          <w:rtl/>
        </w:rPr>
        <w:t>דער אמת זעט אויס בפשטות</w:t>
      </w:r>
      <w:r>
        <w:rPr>
          <w:rFonts w:ascii="David" w:hAnsi="David" w:cs="David" w:hint="cs"/>
          <w:rtl/>
        </w:rPr>
        <w:t>,</w:t>
      </w:r>
      <w:r w:rsidRPr="008A2D60">
        <w:rPr>
          <w:rFonts w:ascii="David" w:hAnsi="David" w:cs="David"/>
          <w:rtl/>
        </w:rPr>
        <w:t xml:space="preserve"> אז א איד לערנט</w:t>
      </w:r>
      <w:r>
        <w:rPr>
          <w:rFonts w:ascii="David" w:hAnsi="David" w:cs="David" w:hint="cs"/>
          <w:rtl/>
        </w:rPr>
        <w:t>,</w:t>
      </w:r>
      <w:r w:rsidRPr="008A2D60">
        <w:rPr>
          <w:rFonts w:ascii="David" w:hAnsi="David" w:cs="David"/>
          <w:rtl/>
        </w:rPr>
        <w:t xml:space="preserve"> אפילו ער האט עפעס א פניה צי וואס, אבער </w:t>
      </w:r>
      <w:r w:rsidRPr="0075142D">
        <w:rPr>
          <w:rFonts w:ascii="David" w:hAnsi="David" w:cs="David"/>
          <w:rtl/>
        </w:rPr>
        <w:t>ווען מ'האלט אינמיטן לערנען האט מען א גוטע מינוט אויך אינדערמיט,</w:t>
      </w:r>
      <w:r w:rsidRPr="008A2D60">
        <w:rPr>
          <w:rFonts w:ascii="David" w:hAnsi="David" w:cs="David"/>
          <w:rtl/>
        </w:rPr>
        <w:t xml:space="preserve"> </w:t>
      </w:r>
      <w:r w:rsidRPr="00A24B12">
        <w:rPr>
          <w:rFonts w:ascii="David" w:hAnsi="David" w:cs="David"/>
          <w:b/>
          <w:bCs/>
          <w:rtl/>
        </w:rPr>
        <w:t>ער איז טאקע ווייטער נישט אויסגעהארעוועט, דעם אנדערן טאג הייבט ער ווידער אן מיט שלא לשמה,</w:t>
      </w:r>
      <w:r w:rsidRPr="008A2D60">
        <w:rPr>
          <w:rFonts w:ascii="David" w:hAnsi="David" w:cs="David"/>
          <w:rtl/>
        </w:rPr>
        <w:t xml:space="preserve"> קאן זיין דער פשט איז 'שמתוך' שלא לשמה </w:t>
      </w:r>
      <w:r w:rsidRPr="00A24B12">
        <w:rPr>
          <w:rFonts w:ascii="David" w:hAnsi="David" w:cs="David"/>
          <w:b/>
          <w:bCs/>
          <w:rtl/>
        </w:rPr>
        <w:t>'אינדערמיט' באקומט ער א גוטע מחשבה.</w:t>
      </w:r>
    </w:p>
    <w:p w:rsidR="00D279E2" w:rsidRPr="0075142D" w:rsidRDefault="00D279E2" w:rsidP="00D279E2">
      <w:pPr>
        <w:pStyle w:val="FootnoteText"/>
        <w:tabs>
          <w:tab w:val="left" w:pos="9090"/>
        </w:tabs>
        <w:spacing w:before="0"/>
        <w:ind w:left="180" w:right="360"/>
        <w:rPr>
          <w:rFonts w:ascii="David" w:hAnsi="David" w:cs="David"/>
          <w:b/>
          <w:bCs/>
        </w:rPr>
      </w:pPr>
      <w:r>
        <w:rPr>
          <w:rFonts w:ascii="David" w:hAnsi="David" w:cs="David" w:hint="cs"/>
          <w:b/>
          <w:bCs/>
          <w:rtl/>
        </w:rPr>
        <w:t xml:space="preserve">@ובדברות קודש </w:t>
      </w:r>
      <w:r w:rsidRPr="0075142D">
        <w:rPr>
          <w:rFonts w:ascii="David" w:hAnsi="David" w:cs="David" w:hint="cs"/>
          <w:rtl/>
        </w:rPr>
        <w:t>(פתיחה, בה"ב תשכ"ד):</w:t>
      </w:r>
      <w:r>
        <w:rPr>
          <w:rFonts w:ascii="David" w:hAnsi="David" w:cs="David" w:hint="cs"/>
          <w:b/>
          <w:bCs/>
          <w:rtl/>
        </w:rPr>
        <w:t xml:space="preserve"> </w:t>
      </w:r>
      <w:r w:rsidRPr="0075142D">
        <w:rPr>
          <w:rFonts w:ascii="David" w:hAnsi="David" w:cs="David"/>
          <w:rtl/>
        </w:rPr>
        <w:t xml:space="preserve">דער אמת אין דעם </w:t>
      </w:r>
      <w:r>
        <w:rPr>
          <w:rFonts w:ascii="David" w:hAnsi="David" w:cs="David" w:hint="cs"/>
          <w:rtl/>
        </w:rPr>
        <w:t>'</w:t>
      </w:r>
      <w:r w:rsidRPr="0075142D">
        <w:rPr>
          <w:rFonts w:ascii="David" w:hAnsi="David" w:cs="David"/>
          <w:rtl/>
        </w:rPr>
        <w:t>מתוך</w:t>
      </w:r>
      <w:r>
        <w:rPr>
          <w:rFonts w:ascii="David" w:hAnsi="David" w:cs="David" w:hint="cs"/>
          <w:rtl/>
        </w:rPr>
        <w:t>'</w:t>
      </w:r>
      <w:r w:rsidRPr="0075142D">
        <w:rPr>
          <w:rFonts w:ascii="David" w:hAnsi="David" w:cs="David"/>
          <w:rtl/>
        </w:rPr>
        <w:t xml:space="preserve"> שלא לשמה בא לשמה, שטייט </w:t>
      </w:r>
      <w:r>
        <w:rPr>
          <w:rFonts w:ascii="David" w:hAnsi="David" w:cs="David" w:hint="cs"/>
          <w:rtl/>
        </w:rPr>
        <w:t>'</w:t>
      </w:r>
      <w:r w:rsidRPr="0075142D">
        <w:rPr>
          <w:rFonts w:ascii="David" w:hAnsi="David" w:cs="David"/>
          <w:rtl/>
        </w:rPr>
        <w:t>לעולם</w:t>
      </w:r>
      <w:r>
        <w:rPr>
          <w:rFonts w:ascii="David" w:hAnsi="David" w:cs="David" w:hint="cs"/>
          <w:rtl/>
        </w:rPr>
        <w:t>'</w:t>
      </w:r>
      <w:r w:rsidRPr="0075142D">
        <w:rPr>
          <w:rFonts w:ascii="David" w:hAnsi="David" w:cs="David"/>
          <w:rtl/>
        </w:rPr>
        <w:t>, דאס קאן זיין יעדעס מאהל, מ'הייבט אהן שלא לשמה און אינמיטן העלפט דער אייבירשטער ווען מ'לערנט שוין באקומט מען א התעוררות</w:t>
      </w:r>
      <w:r w:rsidRPr="0075142D">
        <w:rPr>
          <w:rFonts w:ascii="David" w:hAnsi="David" w:cs="David" w:hint="cs"/>
          <w:rtl/>
        </w:rPr>
        <w:t>.</w:t>
      </w:r>
      <w:r w:rsidRPr="0075142D">
        <w:rPr>
          <w:rFonts w:ascii="David" w:hAnsi="David" w:cs="David"/>
          <w:b/>
          <w:bCs/>
          <w:rtl/>
        </w:rPr>
        <w:t xml:space="preserve"> </w:t>
      </w:r>
      <w:r w:rsidRPr="0075142D">
        <w:rPr>
          <w:rFonts w:ascii="David" w:hAnsi="David" w:cs="David"/>
          <w:rtl/>
        </w:rPr>
        <w:t>אזוי ווי דער רמב"ם זאגט (בפ"ב מהל' גירושין ה"כ) ביי גט מעושה, דעס נפש, ער טוהט שוין די מצוה האט ער שוין א כוונה לשמים,</w:t>
      </w:r>
      <w:r w:rsidRPr="0075142D">
        <w:rPr>
          <w:rFonts w:ascii="David" w:hAnsi="David" w:cs="David"/>
          <w:b/>
          <w:bCs/>
          <w:rtl/>
        </w:rPr>
        <w:t xml:space="preserve"> און דעם אנדערן טאג הייבט ער ווידער אהן שלא לשמה, פונדעסטוועגן אינדערמיט קומט ער צו</w:t>
      </w:r>
      <w:r w:rsidRPr="0075142D">
        <w:rPr>
          <w:rFonts w:ascii="David" w:hAnsi="David" w:cs="David" w:hint="cs"/>
          <w:b/>
          <w:bCs/>
          <w:rtl/>
        </w:rPr>
        <w:t>.</w:t>
      </w:r>
    </w:p>
  </w:footnote>
  <w:footnote w:id="32">
    <w:p w:rsidR="00D279E2" w:rsidRPr="0075142D" w:rsidRDefault="00D279E2" w:rsidP="00D279E2">
      <w:pPr>
        <w:pStyle w:val="FootnoteText"/>
        <w:tabs>
          <w:tab w:val="left" w:pos="9090"/>
        </w:tabs>
        <w:spacing w:before="0" w:after="120" w:line="276" w:lineRule="auto"/>
        <w:ind w:left="180" w:right="360"/>
        <w:rPr>
          <w:rFonts w:ascii="David" w:hAnsi="David" w:cs="David"/>
          <w:rtl/>
        </w:rPr>
      </w:pPr>
      <w:r>
        <w:rPr>
          <w:rStyle w:val="FootnoteReference"/>
        </w:rPr>
        <w:footnoteRef/>
      </w:r>
      <w:r>
        <w:rPr>
          <w:rtl/>
        </w:rPr>
        <w:t xml:space="preserve"> </w:t>
      </w:r>
      <w:r w:rsidRPr="0075142D">
        <w:rPr>
          <w:rFonts w:ascii="David" w:hAnsi="David" w:cs="David" w:hint="cs"/>
          <w:b/>
          <w:bCs/>
          <w:rtl/>
        </w:rPr>
        <w:t>דברי יואל</w:t>
      </w:r>
      <w:r w:rsidRPr="0075142D">
        <w:rPr>
          <w:rFonts w:ascii="David" w:hAnsi="David" w:cs="David" w:hint="cs"/>
          <w:rtl/>
        </w:rPr>
        <w:t xml:space="preserve"> (מהדו"ת, ראה עמ' שעח): </w:t>
      </w:r>
      <w:r w:rsidRPr="0075142D">
        <w:rPr>
          <w:rFonts w:ascii="David" w:hAnsi="David" w:cs="David"/>
          <w:rtl/>
        </w:rPr>
        <w:t xml:space="preserve">יש לדקדק במה שאמר לעולם יעסוק וכו', דמכיון שהתכלית הוא שיגיע לשמה א"כ בודאי שאין לו לעסוק שלא לשמה </w:t>
      </w:r>
      <w:r w:rsidRPr="0075142D">
        <w:rPr>
          <w:rFonts w:ascii="David" w:hAnsi="David" w:cs="David" w:hint="cs"/>
          <w:rtl/>
        </w:rPr>
        <w:t>'</w:t>
      </w:r>
      <w:r w:rsidRPr="0075142D">
        <w:rPr>
          <w:rFonts w:ascii="David" w:hAnsi="David" w:cs="David"/>
          <w:rtl/>
        </w:rPr>
        <w:t>לעולם</w:t>
      </w:r>
      <w:r w:rsidRPr="0075142D">
        <w:rPr>
          <w:rFonts w:ascii="David" w:hAnsi="David" w:cs="David" w:hint="cs"/>
          <w:rtl/>
        </w:rPr>
        <w:t>'</w:t>
      </w:r>
      <w:r w:rsidRPr="0075142D">
        <w:rPr>
          <w:rFonts w:ascii="David" w:hAnsi="David" w:cs="David"/>
          <w:rtl/>
        </w:rPr>
        <w:t xml:space="preserve"> והוא רק אמצעי להגיע למדריגת לשמה, וא"כ למה אמר לעולם יעסוק וכו' שלא לשמה. </w:t>
      </w:r>
    </w:p>
    <w:p w:rsidR="00D279E2" w:rsidRDefault="00D279E2" w:rsidP="00D279E2">
      <w:pPr>
        <w:pStyle w:val="FootnoteText"/>
        <w:tabs>
          <w:tab w:val="left" w:pos="9090"/>
        </w:tabs>
        <w:ind w:left="180" w:right="360"/>
        <w:rPr>
          <w:rtl/>
        </w:rPr>
      </w:pPr>
      <w:r w:rsidRPr="0075142D">
        <w:rPr>
          <w:rFonts w:ascii="David" w:hAnsi="David" w:cs="David"/>
          <w:rtl/>
        </w:rPr>
        <w:t>אמנם יובן דהנה כשהאדם מתחיל לעבוד השי"ת, הרי מכיון שיש לו מניעות מצד היצר הרע לכן מוטל עליו להתחיל בכוונת שלא לשמה, וכשהוא עומד כבר באמצע עבודתו אז הקב"ה מאיר עיניו וזוכה להגיע לבחינת לשמה</w:t>
      </w:r>
      <w:r w:rsidRPr="0075142D">
        <w:rPr>
          <w:rFonts w:ascii="David" w:hAnsi="David" w:cs="David" w:hint="cs"/>
          <w:rtl/>
        </w:rPr>
        <w:t>.</w:t>
      </w:r>
      <w:r w:rsidRPr="0075142D">
        <w:rPr>
          <w:rFonts w:ascii="David" w:hAnsi="David" w:cs="David"/>
          <w:rtl/>
        </w:rPr>
        <w:t xml:space="preserve"> אמנם אף שכבר זכה להגיע עכשיו לבחינת לשמה, אבל כיון שאמרו ז"ל (קידושין ל' ע"א) יצרו של אדם מתגבר עליו בכל יום, הרי כשמתחיל למחר לעבוד השי"ת מתעוררים אצלו מניעות מחדש</w:t>
      </w:r>
      <w:r w:rsidRPr="0075142D">
        <w:rPr>
          <w:rFonts w:ascii="David" w:hAnsi="David" w:cs="David" w:hint="cs"/>
          <w:rtl/>
        </w:rPr>
        <w:t>,</w:t>
      </w:r>
      <w:r w:rsidRPr="0075142D">
        <w:rPr>
          <w:rFonts w:ascii="David" w:hAnsi="David" w:cs="David"/>
          <w:rtl/>
        </w:rPr>
        <w:t xml:space="preserve"> ולכן הוא צריך להתגבר ולהתחדש חדשים לבקרים באופן של שלא לשמה עד שזוכה למגיע שוב לבחינת לשמה, </w:t>
      </w:r>
      <w:r w:rsidRPr="0075142D">
        <w:rPr>
          <w:rFonts w:ascii="David" w:hAnsi="David" w:cs="David"/>
          <w:b/>
          <w:bCs/>
          <w:rtl/>
        </w:rPr>
        <w:t>וכן הוא בכל יום תמיד שמתחיל מחדש שלא לשמה ומגיע לבחינת לשמה,</w:t>
      </w:r>
      <w:r w:rsidRPr="0075142D">
        <w:rPr>
          <w:rFonts w:ascii="David" w:hAnsi="David" w:cs="David"/>
          <w:rtl/>
        </w:rPr>
        <w:t xml:space="preserve"> וזהו שאמרו חכז"ל לעולם יעסוק אדם וכו' שלא לשמה וכו' דבאמת כן הוא לעולם שצריך תמיד להתחיל בעבודתו שלא לשמה</w:t>
      </w:r>
      <w:r>
        <w:rPr>
          <w:rFonts w:hint="cs"/>
          <w:rtl/>
        </w:rPr>
        <w:t>.</w:t>
      </w:r>
    </w:p>
    <w:p w:rsidR="00D279E2" w:rsidRDefault="00D279E2" w:rsidP="00D279E2">
      <w:pPr>
        <w:tabs>
          <w:tab w:val="left" w:pos="9090"/>
        </w:tabs>
        <w:spacing w:before="0"/>
        <w:ind w:left="180" w:right="360" w:firstLine="288"/>
        <w:rPr>
          <w:rFonts w:ascii="David" w:hAnsi="David" w:cs="David"/>
          <w:sz w:val="20"/>
          <w:szCs w:val="20"/>
          <w:rtl/>
        </w:rPr>
      </w:pPr>
      <w:r>
        <w:rPr>
          <w:rFonts w:ascii="David" w:hAnsi="David" w:cs="David" w:hint="cs"/>
          <w:sz w:val="20"/>
          <w:szCs w:val="20"/>
          <w:rtl/>
        </w:rPr>
        <w:t>@</w:t>
      </w:r>
      <w:r w:rsidRPr="0075142D">
        <w:rPr>
          <w:rFonts w:ascii="David" w:hAnsi="David" w:cs="David" w:hint="cs"/>
          <w:sz w:val="20"/>
          <w:szCs w:val="20"/>
          <w:rtl/>
        </w:rPr>
        <w:t xml:space="preserve">וזה </w:t>
      </w:r>
      <w:r w:rsidRPr="0075142D">
        <w:rPr>
          <w:rFonts w:ascii="David" w:hAnsi="David" w:cs="David" w:hint="cs"/>
          <w:b/>
          <w:bCs/>
          <w:sz w:val="20"/>
          <w:szCs w:val="20"/>
          <w:rtl/>
        </w:rPr>
        <w:t>לשון רבינו</w:t>
      </w:r>
      <w:r w:rsidRPr="0075142D">
        <w:rPr>
          <w:rFonts w:ascii="David" w:hAnsi="David" w:cs="David" w:hint="cs"/>
          <w:sz w:val="20"/>
          <w:szCs w:val="20"/>
          <w:rtl/>
        </w:rPr>
        <w:t xml:space="preserve"> (ראה תש"כ): </w:t>
      </w:r>
      <w:r w:rsidRPr="0075142D">
        <w:rPr>
          <w:rFonts w:ascii="David" w:hAnsi="David" w:cs="David"/>
          <w:sz w:val="20"/>
          <w:szCs w:val="20"/>
          <w:rtl/>
        </w:rPr>
        <w:t xml:space="preserve">לעולם זאגן זיי דאך פשט </w:t>
      </w:r>
      <w:r>
        <w:rPr>
          <w:rFonts w:ascii="David" w:hAnsi="David" w:cs="David" w:hint="cs"/>
          <w:sz w:val="20"/>
          <w:szCs w:val="20"/>
          <w:rtl/>
        </w:rPr>
        <w:t>'</w:t>
      </w:r>
      <w:r w:rsidRPr="0075142D">
        <w:rPr>
          <w:rFonts w:ascii="David" w:hAnsi="David" w:cs="David"/>
          <w:sz w:val="20"/>
          <w:szCs w:val="20"/>
          <w:rtl/>
        </w:rPr>
        <w:t>לעולם יעסוק אדם בתורה ובמצות אפילו שלא לשמה שמתוך שלא לשמה בא לשמה</w:t>
      </w:r>
      <w:r>
        <w:rPr>
          <w:rFonts w:ascii="David" w:hAnsi="David" w:cs="David" w:hint="cs"/>
          <w:sz w:val="20"/>
          <w:szCs w:val="20"/>
          <w:rtl/>
        </w:rPr>
        <w:t>'</w:t>
      </w:r>
      <w:r w:rsidRPr="0075142D">
        <w:rPr>
          <w:rFonts w:ascii="David" w:hAnsi="David" w:cs="David"/>
          <w:sz w:val="20"/>
          <w:szCs w:val="20"/>
          <w:rtl/>
        </w:rPr>
        <w:t xml:space="preserve">, וואס איז דער </w:t>
      </w:r>
      <w:r>
        <w:rPr>
          <w:rFonts w:ascii="David" w:hAnsi="David" w:cs="David" w:hint="cs"/>
          <w:sz w:val="20"/>
          <w:szCs w:val="20"/>
          <w:rtl/>
        </w:rPr>
        <w:t>'</w:t>
      </w:r>
      <w:r w:rsidRPr="0075142D">
        <w:rPr>
          <w:rFonts w:ascii="David" w:hAnsi="David" w:cs="David"/>
          <w:sz w:val="20"/>
          <w:szCs w:val="20"/>
          <w:rtl/>
        </w:rPr>
        <w:t>לעולם</w:t>
      </w:r>
      <w:r>
        <w:rPr>
          <w:rFonts w:ascii="David" w:hAnsi="David" w:cs="David" w:hint="cs"/>
          <w:sz w:val="20"/>
          <w:szCs w:val="20"/>
          <w:rtl/>
        </w:rPr>
        <w:t>'</w:t>
      </w:r>
      <w:r w:rsidRPr="0075142D">
        <w:rPr>
          <w:rFonts w:ascii="David" w:hAnsi="David" w:cs="David"/>
          <w:sz w:val="20"/>
          <w:szCs w:val="20"/>
          <w:rtl/>
        </w:rPr>
        <w:t xml:space="preserve">, ס'מוז דאך זיין מתוך שלא לשמה בא לשמה, קען דאך נישט זיין </w:t>
      </w:r>
      <w:r>
        <w:rPr>
          <w:rFonts w:ascii="David" w:hAnsi="David" w:cs="David" w:hint="cs"/>
          <w:sz w:val="20"/>
          <w:szCs w:val="20"/>
          <w:rtl/>
        </w:rPr>
        <w:t>'</w:t>
      </w:r>
      <w:r w:rsidRPr="0075142D">
        <w:rPr>
          <w:rFonts w:ascii="David" w:hAnsi="David" w:cs="David"/>
          <w:sz w:val="20"/>
          <w:szCs w:val="20"/>
          <w:rtl/>
        </w:rPr>
        <w:t>לעולם</w:t>
      </w:r>
      <w:r>
        <w:rPr>
          <w:rFonts w:ascii="David" w:hAnsi="David" w:cs="David" w:hint="cs"/>
          <w:sz w:val="20"/>
          <w:szCs w:val="20"/>
          <w:rtl/>
        </w:rPr>
        <w:t>'</w:t>
      </w:r>
      <w:r w:rsidRPr="0075142D">
        <w:rPr>
          <w:rFonts w:ascii="David" w:hAnsi="David" w:cs="David"/>
          <w:sz w:val="20"/>
          <w:szCs w:val="20"/>
          <w:rtl/>
        </w:rPr>
        <w:t xml:space="preserve">. </w:t>
      </w:r>
    </w:p>
    <w:p w:rsidR="00D279E2" w:rsidRDefault="00D279E2" w:rsidP="00D279E2">
      <w:pPr>
        <w:tabs>
          <w:tab w:val="left" w:pos="9090"/>
        </w:tabs>
        <w:spacing w:before="0"/>
        <w:ind w:left="180" w:right="360" w:firstLine="288"/>
        <w:rPr>
          <w:rFonts w:ascii="David" w:hAnsi="David" w:cs="David"/>
          <w:sz w:val="20"/>
          <w:szCs w:val="20"/>
          <w:rtl/>
        </w:rPr>
      </w:pPr>
      <w:r w:rsidRPr="0075142D">
        <w:rPr>
          <w:rFonts w:ascii="David" w:hAnsi="David" w:cs="David"/>
          <w:sz w:val="20"/>
          <w:szCs w:val="20"/>
          <w:rtl/>
        </w:rPr>
        <w:t>כ'האב אמאהל געזאגט אויף דעם פשט, דער אמת אפילו דער וואס ער קומט צו דער בחינה צו דער נקודה ער זאל דינען דעם אייבירשטען לשמה, תחילת ווען ער הייבט אהן איז דא מניעות</w:t>
      </w:r>
      <w:r>
        <w:rPr>
          <w:rFonts w:ascii="David" w:hAnsi="David" w:cs="David" w:hint="cs"/>
          <w:sz w:val="20"/>
          <w:szCs w:val="20"/>
          <w:rtl/>
        </w:rPr>
        <w:t>,</w:t>
      </w:r>
      <w:r w:rsidRPr="0075142D">
        <w:rPr>
          <w:rFonts w:ascii="David" w:hAnsi="David" w:cs="David"/>
          <w:sz w:val="20"/>
          <w:szCs w:val="20"/>
          <w:rtl/>
        </w:rPr>
        <w:t xml:space="preserve"> לאזט נישט דער יצה"ר, דארף מען אנהייבן מיט א כוונה אז ער טוהט אויכעט וועגן שכר ועונש גאר וועגן שלא לשמה, און דערנאכדעם ווען מ'האלט שוין אינמיטן די עבודה איז עס מאיר עיניו קומט מען צו דער בחינה פון לשמה, </w:t>
      </w:r>
      <w:r w:rsidRPr="0075142D">
        <w:rPr>
          <w:rFonts w:ascii="David" w:hAnsi="David" w:cs="David"/>
          <w:b/>
          <w:bCs/>
          <w:sz w:val="20"/>
          <w:szCs w:val="20"/>
          <w:rtl/>
        </w:rPr>
        <w:t>דאס איז יעדן טאג, יצרו של אדם מתגבר עליו ומתחזק עליו בכל יום (סוכה נ"ב ע"א), אפילו ער האט זיך שוין נעכטן ער איז שוין צוגעקומען אינמיטן צו דער עבודה פון לשמה, ס'קומט דעם אנדערן טאג חדשים לבקרים מתגבר ומתחזק הייבט מען אהן פריש, מוז מען ווידער אנהייבן מיט א בחינה פון שלא לשמה</w:t>
      </w:r>
      <w:r w:rsidRPr="0075142D">
        <w:rPr>
          <w:rFonts w:ascii="David" w:hAnsi="David" w:cs="David"/>
          <w:sz w:val="20"/>
          <w:szCs w:val="20"/>
          <w:rtl/>
        </w:rPr>
        <w:t xml:space="preserve">. </w:t>
      </w:r>
    </w:p>
    <w:p w:rsidR="00D279E2" w:rsidRPr="0075142D" w:rsidRDefault="00D279E2" w:rsidP="00D279E2">
      <w:pPr>
        <w:tabs>
          <w:tab w:val="left" w:pos="9090"/>
        </w:tabs>
        <w:spacing w:before="0"/>
        <w:ind w:left="180" w:right="360" w:firstLine="288"/>
        <w:rPr>
          <w:rFonts w:ascii="David" w:hAnsi="David" w:cs="David"/>
          <w:sz w:val="20"/>
          <w:szCs w:val="20"/>
        </w:rPr>
      </w:pPr>
      <w:r w:rsidRPr="0075142D">
        <w:rPr>
          <w:rFonts w:ascii="David" w:hAnsi="David" w:cs="David"/>
          <w:sz w:val="20"/>
          <w:szCs w:val="20"/>
          <w:rtl/>
        </w:rPr>
        <w:t xml:space="preserve">איבערדעם איז דאס אייביג אזוי, </w:t>
      </w:r>
      <w:r>
        <w:rPr>
          <w:rFonts w:ascii="David" w:hAnsi="David" w:cs="David" w:hint="cs"/>
          <w:sz w:val="20"/>
          <w:szCs w:val="20"/>
          <w:rtl/>
        </w:rPr>
        <w:t>'</w:t>
      </w:r>
      <w:r w:rsidRPr="0075142D">
        <w:rPr>
          <w:rFonts w:ascii="David" w:hAnsi="David" w:cs="David"/>
          <w:sz w:val="20"/>
          <w:szCs w:val="20"/>
          <w:rtl/>
        </w:rPr>
        <w:t>לעולם</w:t>
      </w:r>
      <w:r>
        <w:rPr>
          <w:rFonts w:ascii="David" w:hAnsi="David" w:cs="David" w:hint="cs"/>
          <w:sz w:val="20"/>
          <w:szCs w:val="20"/>
          <w:rtl/>
        </w:rPr>
        <w:t>'</w:t>
      </w:r>
      <w:r w:rsidRPr="0075142D">
        <w:rPr>
          <w:rFonts w:ascii="David" w:hAnsi="David" w:cs="David"/>
          <w:sz w:val="20"/>
          <w:szCs w:val="20"/>
          <w:rtl/>
        </w:rPr>
        <w:t xml:space="preserve"> וכו' שמתוך שלא לשמה בא לשמה, אפילו ווען ס'איז שוין געווען דער מתוך שלא לשמה בא לשמה, ווען ס'קומט דעם אנדערן טאג דארף מען אויפסניי אנהייבן פון דער בחינה פון שלא לשמה.</w:t>
      </w:r>
    </w:p>
  </w:footnote>
  <w:footnote w:id="33">
    <w:p w:rsidR="00D279E2" w:rsidRDefault="00D279E2" w:rsidP="00D279E2">
      <w:pPr>
        <w:tabs>
          <w:tab w:val="left" w:pos="9090"/>
        </w:tabs>
        <w:spacing w:before="0"/>
        <w:ind w:left="180" w:right="360" w:firstLine="288"/>
        <w:rPr>
          <w:rFonts w:ascii="David" w:hAnsi="David" w:cs="David"/>
          <w:sz w:val="20"/>
          <w:szCs w:val="20"/>
          <w:rtl/>
        </w:rPr>
      </w:pPr>
      <w:r>
        <w:rPr>
          <w:rStyle w:val="FootnoteReference"/>
        </w:rPr>
        <w:footnoteRef/>
      </w:r>
      <w:r>
        <w:rPr>
          <w:rtl/>
        </w:rPr>
        <w:t xml:space="preserve"> </w:t>
      </w:r>
      <w:r w:rsidRPr="00586D49">
        <w:rPr>
          <w:rFonts w:ascii="David" w:hAnsi="David" w:cs="David" w:hint="cs"/>
          <w:b/>
          <w:bCs/>
          <w:sz w:val="20"/>
          <w:szCs w:val="20"/>
          <w:rtl/>
        </w:rPr>
        <w:t>דברי יואל</w:t>
      </w:r>
      <w:r>
        <w:rPr>
          <w:rFonts w:ascii="David" w:hAnsi="David" w:cs="David" w:hint="cs"/>
          <w:sz w:val="20"/>
          <w:szCs w:val="20"/>
          <w:rtl/>
        </w:rPr>
        <w:t xml:space="preserve"> (מסיבות ומאורעות, עמ' שמו): </w:t>
      </w:r>
      <w:r w:rsidRPr="001A6FE4">
        <w:rPr>
          <w:rFonts w:ascii="David" w:hAnsi="David" w:cs="David"/>
          <w:sz w:val="20"/>
          <w:szCs w:val="20"/>
          <w:rtl/>
        </w:rPr>
        <w:t xml:space="preserve">ואמנם כהיום אנכי הרואה </w:t>
      </w:r>
      <w:r w:rsidRPr="0075142D">
        <w:rPr>
          <w:rFonts w:ascii="David" w:hAnsi="David" w:cs="David"/>
          <w:b/>
          <w:bCs/>
          <w:sz w:val="20"/>
          <w:szCs w:val="20"/>
          <w:rtl/>
        </w:rPr>
        <w:t xml:space="preserve">שיש בחינה חדשה לגמרי, והיינו שמתוך לשמה בא לשלא לשמה, </w:t>
      </w:r>
      <w:r w:rsidRPr="001A6FE4">
        <w:rPr>
          <w:rFonts w:ascii="David" w:hAnsi="David" w:cs="David"/>
          <w:sz w:val="20"/>
          <w:szCs w:val="20"/>
          <w:rtl/>
        </w:rPr>
        <w:t>שיש מציאות שהאדם מתחיל להתעסק בדברים טובים בכוונה רצויה לשם שמים, אולם תוך כדי כך מערב היצר הרע בהפעולה עניני גיאות והתנשאות ושאר דברים, עד שהאדם מתהפך לעסוק בדברים אלו עצמם בבחינת שלא לשמה האסורה והיינו כדי לקנטר. והנה המציאות הלזו הוא מכה אשר לא כתובה בתורה ולא דברו מזה, כי לא אמרו רק שמתוך שלא לשמה בא לשמה, וגם יתכן שמתוך שלא לשמה המותרת יביא לשלא לשמה האסורה, אולם זהו בחינה הפוכה לגמרי שמתוך לשמה הוא בא לשלא לשמה</w:t>
      </w:r>
      <w:r>
        <w:rPr>
          <w:rFonts w:ascii="David" w:hAnsi="David" w:cs="David" w:hint="cs"/>
          <w:sz w:val="20"/>
          <w:szCs w:val="20"/>
          <w:rtl/>
        </w:rPr>
        <w:t>.</w:t>
      </w:r>
    </w:p>
    <w:p w:rsidR="00D279E2" w:rsidRPr="0075142D" w:rsidRDefault="00D279E2" w:rsidP="00D279E2">
      <w:pPr>
        <w:tabs>
          <w:tab w:val="left" w:pos="9090"/>
        </w:tabs>
        <w:spacing w:before="0"/>
        <w:ind w:left="180" w:right="360" w:firstLine="288"/>
        <w:rPr>
          <w:rFonts w:ascii="David" w:hAnsi="David" w:cs="David"/>
          <w:sz w:val="20"/>
          <w:szCs w:val="20"/>
          <w:rtl/>
        </w:rPr>
      </w:pPr>
      <w:r>
        <w:rPr>
          <w:rFonts w:ascii="David" w:eastAsia="Times New Roman" w:hAnsi="David" w:cs="David" w:hint="cs"/>
          <w:b/>
          <w:bCs/>
          <w:color w:val="000000"/>
          <w:sz w:val="20"/>
          <w:szCs w:val="20"/>
          <w:rtl/>
        </w:rPr>
        <w:t>@</w:t>
      </w:r>
      <w:r>
        <w:rPr>
          <w:rFonts w:ascii="David" w:eastAsia="Times New Roman" w:hAnsi="David" w:cs="David"/>
          <w:color w:val="000000"/>
          <w:sz w:val="20"/>
          <w:szCs w:val="20"/>
          <w:rtl/>
        </w:rPr>
        <w:t xml:space="preserve"> </w:t>
      </w:r>
      <w:r>
        <w:rPr>
          <w:rFonts w:ascii="David" w:eastAsia="Times New Roman" w:hAnsi="David" w:cs="David" w:hint="cs"/>
          <w:color w:val="000000"/>
          <w:sz w:val="20"/>
          <w:szCs w:val="20"/>
          <w:rtl/>
        </w:rPr>
        <w:t xml:space="preserve">וזה </w:t>
      </w:r>
      <w:r w:rsidRPr="0075142D">
        <w:rPr>
          <w:rFonts w:ascii="David" w:eastAsia="Times New Roman" w:hAnsi="David" w:cs="David" w:hint="cs"/>
          <w:b/>
          <w:bCs/>
          <w:color w:val="000000"/>
          <w:sz w:val="20"/>
          <w:szCs w:val="20"/>
          <w:rtl/>
        </w:rPr>
        <w:t>לשון רבינו</w:t>
      </w:r>
      <w:r>
        <w:rPr>
          <w:rFonts w:ascii="David" w:eastAsia="Times New Roman" w:hAnsi="David" w:cs="David" w:hint="cs"/>
          <w:color w:val="000000"/>
          <w:sz w:val="20"/>
          <w:szCs w:val="20"/>
          <w:rtl/>
        </w:rPr>
        <w:t xml:space="preserve"> </w:t>
      </w:r>
      <w:r>
        <w:rPr>
          <w:rFonts w:ascii="David" w:eastAsia="Times New Roman" w:hAnsi="David" w:cs="David"/>
          <w:color w:val="000000"/>
          <w:sz w:val="20"/>
          <w:szCs w:val="20"/>
          <w:rtl/>
        </w:rPr>
        <w:t>(</w:t>
      </w:r>
      <w:r w:rsidRPr="0075142D">
        <w:rPr>
          <w:rFonts w:ascii="David" w:eastAsia="Times New Roman" w:hAnsi="David" w:cs="David"/>
          <w:color w:val="000000"/>
          <w:sz w:val="20"/>
          <w:szCs w:val="20"/>
          <w:rtl/>
        </w:rPr>
        <w:t>דברות קודש</w:t>
      </w:r>
      <w:r>
        <w:rPr>
          <w:rFonts w:ascii="David" w:eastAsia="Times New Roman" w:hAnsi="David" w:cs="David" w:hint="cs"/>
          <w:color w:val="000000"/>
          <w:sz w:val="20"/>
          <w:szCs w:val="20"/>
          <w:rtl/>
        </w:rPr>
        <w:t>,</w:t>
      </w:r>
      <w:r>
        <w:rPr>
          <w:rFonts w:ascii="David" w:eastAsia="Times New Roman" w:hAnsi="David" w:cs="David"/>
          <w:color w:val="000000"/>
          <w:sz w:val="20"/>
          <w:szCs w:val="20"/>
          <w:rtl/>
        </w:rPr>
        <w:t xml:space="preserve"> פתיחה לאברכים</w:t>
      </w:r>
      <w:r>
        <w:rPr>
          <w:rFonts w:ascii="David" w:eastAsia="Times New Roman" w:hAnsi="David" w:cs="David" w:hint="cs"/>
          <w:color w:val="000000"/>
          <w:sz w:val="20"/>
          <w:szCs w:val="20"/>
          <w:rtl/>
        </w:rPr>
        <w:t>,</w:t>
      </w:r>
      <w:r>
        <w:rPr>
          <w:rFonts w:ascii="David" w:eastAsia="Times New Roman" w:hAnsi="David" w:cs="David"/>
          <w:color w:val="000000"/>
          <w:sz w:val="20"/>
          <w:szCs w:val="20"/>
          <w:rtl/>
        </w:rPr>
        <w:t xml:space="preserve"> חוה</w:t>
      </w:r>
      <w:r>
        <w:rPr>
          <w:rFonts w:ascii="David" w:eastAsia="Times New Roman" w:hAnsi="David" w:cs="David" w:hint="cs"/>
          <w:color w:val="000000"/>
          <w:sz w:val="20"/>
          <w:szCs w:val="20"/>
          <w:rtl/>
        </w:rPr>
        <w:t>מ"ס</w:t>
      </w:r>
      <w:r>
        <w:rPr>
          <w:rFonts w:ascii="David" w:eastAsia="Times New Roman" w:hAnsi="David" w:cs="David"/>
          <w:color w:val="000000"/>
          <w:sz w:val="20"/>
          <w:szCs w:val="20"/>
          <w:rtl/>
        </w:rPr>
        <w:t xml:space="preserve"> תשכ"ח):</w:t>
      </w:r>
      <w:r>
        <w:rPr>
          <w:rFonts w:ascii="David" w:hAnsi="David" w:cs="David" w:hint="cs"/>
          <w:sz w:val="20"/>
          <w:szCs w:val="20"/>
          <w:rtl/>
        </w:rPr>
        <w:t xml:space="preserve"> </w:t>
      </w:r>
      <w:r w:rsidRPr="00E847D2">
        <w:rPr>
          <w:rFonts w:ascii="David" w:hAnsi="David" w:cs="David"/>
          <w:sz w:val="20"/>
          <w:szCs w:val="20"/>
          <w:rtl/>
        </w:rPr>
        <w:t xml:space="preserve">נאר היינט אבער זעה איך, היינט איז דא נאך א נייע בחינה איז דא, ס'איז גאר פארקערט איז אויך דא א בחינה, ס'איז פארהאנדן אמאהל אז </w:t>
      </w:r>
      <w:r>
        <w:rPr>
          <w:rFonts w:ascii="David" w:hAnsi="David" w:cs="David" w:hint="cs"/>
          <w:sz w:val="20"/>
          <w:szCs w:val="20"/>
          <w:rtl/>
        </w:rPr>
        <w:t>'</w:t>
      </w:r>
      <w:r w:rsidRPr="00E847D2">
        <w:rPr>
          <w:rFonts w:ascii="David" w:hAnsi="David" w:cs="David"/>
          <w:sz w:val="20"/>
          <w:szCs w:val="20"/>
          <w:rtl/>
        </w:rPr>
        <w:t>מתוך לשמה בא שלא לשמה</w:t>
      </w:r>
      <w:r>
        <w:rPr>
          <w:rFonts w:ascii="David" w:hAnsi="David" w:cs="David" w:hint="cs"/>
          <w:sz w:val="20"/>
          <w:szCs w:val="20"/>
          <w:rtl/>
        </w:rPr>
        <w:t>'</w:t>
      </w:r>
      <w:r w:rsidRPr="00E847D2">
        <w:rPr>
          <w:rFonts w:ascii="David" w:hAnsi="David" w:cs="David"/>
          <w:sz w:val="20"/>
          <w:szCs w:val="20"/>
          <w:rtl/>
        </w:rPr>
        <w:t xml:space="preserve">, </w:t>
      </w:r>
      <w:r w:rsidRPr="0075142D">
        <w:rPr>
          <w:rFonts w:ascii="David" w:hAnsi="David" w:cs="David"/>
          <w:b/>
          <w:bCs/>
          <w:sz w:val="20"/>
          <w:szCs w:val="20"/>
          <w:rtl/>
        </w:rPr>
        <w:t>ס'איז פארהאן אמאהל ער האט געמיינט גאר תחילת ערנסט, נאר אינדערמיט כאפט זיך אריין דער יצה"ר און ס'לאזט זיך אויס מ'גייט און מ'מאכט א לקנטר מיט א שלא לשמה</w:t>
      </w:r>
      <w:r w:rsidRPr="00E847D2">
        <w:rPr>
          <w:rFonts w:ascii="David" w:hAnsi="David" w:cs="David"/>
          <w:sz w:val="20"/>
          <w:szCs w:val="20"/>
          <w:rtl/>
        </w:rPr>
        <w:t>, טאקע אנגעהויבן האט ער וועגן לשמה, און ער איז אריינגעפאלן אין שלא לשמה, דאס איז אויך דא, דאס זעה איך אסאך מאהל, אזא מין, דעס ווערט גארנישט געברענגט, ס'איז שוין א מכה אשר לא כתובה בתורה, אז מתוך לשמה בא שלא לשמה</w:t>
      </w:r>
      <w:r>
        <w:rPr>
          <w:rFonts w:ascii="David" w:hAnsi="David" w:cs="David" w:hint="cs"/>
          <w:sz w:val="20"/>
          <w:szCs w:val="20"/>
          <w:rtl/>
        </w:rPr>
        <w:t>.</w:t>
      </w:r>
      <w:r w:rsidRPr="00E847D2">
        <w:rPr>
          <w:rFonts w:ascii="David" w:hAnsi="David" w:cs="David"/>
          <w:sz w:val="20"/>
          <w:szCs w:val="20"/>
          <w:rtl/>
        </w:rPr>
        <w:t>.. ס'טרעפט זיך אזוינס אויך</w:t>
      </w:r>
      <w:r>
        <w:rPr>
          <w:rFonts w:ascii="David" w:hAnsi="David" w:cs="David" w:hint="cs"/>
          <w:sz w:val="20"/>
          <w:szCs w:val="20"/>
          <w:rtl/>
        </w:rPr>
        <w:t>,</w:t>
      </w:r>
      <w:r w:rsidRPr="00E847D2">
        <w:rPr>
          <w:rFonts w:ascii="David" w:hAnsi="David" w:cs="David"/>
          <w:sz w:val="20"/>
          <w:szCs w:val="20"/>
          <w:rtl/>
        </w:rPr>
        <w:t xml:space="preserve"> </w:t>
      </w:r>
      <w:r w:rsidRPr="0075142D">
        <w:rPr>
          <w:rFonts w:ascii="David" w:hAnsi="David" w:cs="David"/>
          <w:b/>
          <w:bCs/>
          <w:sz w:val="20"/>
          <w:szCs w:val="20"/>
          <w:rtl/>
        </w:rPr>
        <w:t>ער מיינט אפשר גאר תחילת ערנסט, און דערנאכדעם דערווייל מישט זיך אריין דער יצה"ר דערנאך מיט גיאות און מיט התנשאות און מיט פארשידענע זאכן אז ער פאלט אריין און ער מאכט פונעם גאנצן לשמה מאכט ער א שלא לשמה</w:t>
      </w:r>
      <w:r w:rsidRPr="00E847D2">
        <w:rPr>
          <w:rFonts w:ascii="David" w:hAnsi="David" w:cs="David"/>
          <w:sz w:val="20"/>
          <w:szCs w:val="20"/>
          <w:rtl/>
        </w:rPr>
        <w:t>, ס'איז גאר פונקט דער היפוך, ס'איז גאר אזוינס אויך דא היינט בעולם</w:t>
      </w:r>
      <w:r>
        <w:rPr>
          <w:rFonts w:ascii="David" w:hAnsi="David" w:cs="David" w:hint="cs"/>
          <w:sz w:val="20"/>
          <w:szCs w:val="20"/>
          <w:rtl/>
        </w:rPr>
        <w:t>.</w:t>
      </w:r>
    </w:p>
  </w:footnote>
  <w:footnote w:id="34">
    <w:p w:rsidR="00D279E2" w:rsidRPr="0075142D" w:rsidRDefault="00D279E2" w:rsidP="00D279E2">
      <w:pPr>
        <w:tabs>
          <w:tab w:val="left" w:pos="9090"/>
        </w:tabs>
        <w:spacing w:before="0"/>
        <w:ind w:left="180" w:right="360" w:firstLine="288"/>
        <w:rPr>
          <w:rFonts w:ascii="David" w:hAnsi="David" w:cs="David"/>
          <w:sz w:val="20"/>
          <w:szCs w:val="20"/>
          <w:rtl/>
        </w:rPr>
      </w:pPr>
      <w:r>
        <w:rPr>
          <w:rStyle w:val="FootnoteReference"/>
        </w:rPr>
        <w:footnoteRef/>
      </w:r>
      <w:r>
        <w:rPr>
          <w:rtl/>
        </w:rPr>
        <w:t xml:space="preserve"> </w:t>
      </w:r>
      <w:r w:rsidRPr="0075142D">
        <w:rPr>
          <w:rFonts w:ascii="David" w:hAnsi="David" w:cs="David" w:hint="cs"/>
          <w:b/>
          <w:bCs/>
          <w:sz w:val="20"/>
          <w:szCs w:val="20"/>
          <w:rtl/>
        </w:rPr>
        <w:t>דברי יואל</w:t>
      </w:r>
      <w:r>
        <w:rPr>
          <w:rFonts w:ascii="David" w:hAnsi="David" w:cs="David" w:hint="cs"/>
          <w:sz w:val="20"/>
          <w:szCs w:val="20"/>
          <w:rtl/>
        </w:rPr>
        <w:t xml:space="preserve"> (</w:t>
      </w:r>
      <w:r w:rsidRPr="0075142D">
        <w:rPr>
          <w:rFonts w:ascii="David" w:hAnsi="David" w:cs="David" w:hint="cs"/>
          <w:sz w:val="20"/>
          <w:szCs w:val="20"/>
          <w:rtl/>
        </w:rPr>
        <w:t>אמור עמ'</w:t>
      </w:r>
      <w:r w:rsidRPr="0075142D">
        <w:rPr>
          <w:rFonts w:ascii="David" w:hAnsi="David" w:cs="David"/>
          <w:sz w:val="20"/>
          <w:szCs w:val="20"/>
          <w:rtl/>
        </w:rPr>
        <w:t xml:space="preserve"> רלה</w:t>
      </w:r>
      <w:r>
        <w:rPr>
          <w:rFonts w:ascii="David" w:hAnsi="David" w:cs="David" w:hint="cs"/>
          <w:sz w:val="20"/>
          <w:szCs w:val="20"/>
          <w:rtl/>
        </w:rPr>
        <w:t>):</w:t>
      </w:r>
      <w:r w:rsidRPr="0075142D">
        <w:rPr>
          <w:rFonts w:ascii="David" w:hAnsi="David" w:cs="David"/>
          <w:sz w:val="20"/>
          <w:szCs w:val="20"/>
          <w:rtl/>
        </w:rPr>
        <w:t xml:space="preserve"> דקדקו המפרשים איך אמר </w:t>
      </w:r>
      <w:r w:rsidRPr="0075142D">
        <w:rPr>
          <w:rFonts w:ascii="David" w:hAnsi="David" w:cs="David" w:hint="cs"/>
          <w:sz w:val="20"/>
          <w:szCs w:val="20"/>
          <w:rtl/>
        </w:rPr>
        <w:t>'</w:t>
      </w:r>
      <w:r w:rsidRPr="0075142D">
        <w:rPr>
          <w:rFonts w:ascii="David" w:hAnsi="David" w:cs="David"/>
          <w:sz w:val="20"/>
          <w:szCs w:val="20"/>
          <w:rtl/>
        </w:rPr>
        <w:t>לעולם</w:t>
      </w:r>
      <w:r w:rsidRPr="00933BD7">
        <w:rPr>
          <w:rFonts w:ascii="David" w:hAnsi="David" w:cs="David" w:hint="cs"/>
          <w:sz w:val="20"/>
          <w:szCs w:val="20"/>
          <w:rtl/>
        </w:rPr>
        <w:t>'</w:t>
      </w:r>
      <w:r>
        <w:rPr>
          <w:rFonts w:ascii="David" w:hAnsi="David" w:cs="David" w:hint="cs"/>
          <w:sz w:val="20"/>
          <w:szCs w:val="20"/>
          <w:rtl/>
        </w:rPr>
        <w:t xml:space="preserve"> ילמוד אדם שלא לשמה,</w:t>
      </w:r>
      <w:r w:rsidRPr="0075142D">
        <w:rPr>
          <w:rFonts w:ascii="David" w:hAnsi="David" w:cs="David"/>
          <w:sz w:val="20"/>
          <w:szCs w:val="20"/>
          <w:rtl/>
        </w:rPr>
        <w:t xml:space="preserve"> הלא התכלית אינו שיהיה כן לעולם ח"ו, רק התירו לו כדי שיגיע עי"ז לקיום התורה והמצוות לשמה. </w:t>
      </w:r>
    </w:p>
    <w:p w:rsidR="00D279E2" w:rsidRPr="0075142D" w:rsidRDefault="00D279E2" w:rsidP="00D279E2">
      <w:pPr>
        <w:tabs>
          <w:tab w:val="left" w:pos="9090"/>
        </w:tabs>
        <w:spacing w:before="0"/>
        <w:ind w:left="180" w:right="360" w:firstLine="288"/>
        <w:rPr>
          <w:rFonts w:ascii="David" w:hAnsi="David" w:cs="David"/>
          <w:sz w:val="20"/>
          <w:szCs w:val="20"/>
          <w:rtl/>
        </w:rPr>
      </w:pPr>
      <w:r w:rsidRPr="0075142D">
        <w:rPr>
          <w:rFonts w:ascii="David" w:hAnsi="David" w:cs="David"/>
          <w:sz w:val="20"/>
          <w:szCs w:val="20"/>
          <w:rtl/>
        </w:rPr>
        <w:t>ואפשר לומר דהנה באמת יש בחינה בלימוד שלא לשמה שהיא קיימת לעולם</w:t>
      </w:r>
      <w:r w:rsidRPr="0075142D">
        <w:rPr>
          <w:rFonts w:ascii="David" w:hAnsi="David" w:cs="David" w:hint="cs"/>
          <w:sz w:val="20"/>
          <w:szCs w:val="20"/>
          <w:rtl/>
        </w:rPr>
        <w:t xml:space="preserve">, </w:t>
      </w:r>
      <w:r w:rsidRPr="0075142D">
        <w:rPr>
          <w:rFonts w:ascii="David" w:hAnsi="David" w:cs="David"/>
          <w:sz w:val="20"/>
          <w:szCs w:val="20"/>
          <w:rtl/>
        </w:rPr>
        <w:t xml:space="preserve">ויתבאר עפ"י מ"ש החיד"א ז"ל לפרש מאמרם ז"ל (קידושין ל' ע"ב) בראתי יצה"ר בראתי תורה תבלין כנגדו, ולכאורה צ"ב שהרי גם בלימוד התוה"ק היצה"ר מתגבר בתחבולות שונות לבעל האדם ממנה, ואיך תהיה התורה תבלין כנגדו. ופירש כי יש עצה </w:t>
      </w:r>
      <w:r w:rsidRPr="0075142D">
        <w:rPr>
          <w:rFonts w:ascii="David" w:hAnsi="David" w:cs="David" w:hint="cs"/>
          <w:sz w:val="20"/>
          <w:szCs w:val="20"/>
          <w:rtl/>
        </w:rPr>
        <w:t>ט</w:t>
      </w:r>
      <w:r w:rsidRPr="0075142D">
        <w:rPr>
          <w:rFonts w:ascii="David" w:hAnsi="David" w:cs="David"/>
          <w:sz w:val="20"/>
          <w:szCs w:val="20"/>
          <w:rtl/>
        </w:rPr>
        <w:t xml:space="preserve">ובה לעבודת השי"ת לבטל את </w:t>
      </w:r>
      <w:r w:rsidRPr="0075142D">
        <w:rPr>
          <w:rFonts w:ascii="David" w:hAnsi="David" w:cs="David" w:hint="cs"/>
          <w:sz w:val="20"/>
          <w:szCs w:val="20"/>
          <w:rtl/>
        </w:rPr>
        <w:t>היצר הרע</w:t>
      </w:r>
      <w:r w:rsidRPr="0075142D">
        <w:rPr>
          <w:rFonts w:ascii="David" w:hAnsi="David" w:cs="David"/>
          <w:sz w:val="20"/>
          <w:szCs w:val="20"/>
          <w:rtl/>
        </w:rPr>
        <w:t xml:space="preserve"> ולהפר מזימותיו באמצעות לימוד התוה"ק, והוא שיתחיל לעסוק בתורה שלא לשמה, שבלימוד זה יש גם להסט"א איזה יניקה ח"ו כידוע, ומתוך כך יבא לשמה וכו', ובזה יוכל להטעות את היצה"ר ולבטלו, עכ"ד ז"ל.</w:t>
      </w:r>
    </w:p>
    <w:p w:rsidR="00D279E2" w:rsidRPr="0075142D" w:rsidRDefault="00D279E2" w:rsidP="00D279E2">
      <w:pPr>
        <w:tabs>
          <w:tab w:val="left" w:pos="9090"/>
        </w:tabs>
        <w:spacing w:before="0"/>
        <w:ind w:left="180" w:right="360" w:firstLine="288"/>
        <w:rPr>
          <w:rFonts w:ascii="David" w:hAnsi="David" w:cs="David"/>
          <w:b/>
          <w:bCs/>
          <w:sz w:val="20"/>
          <w:szCs w:val="20"/>
          <w:rtl/>
        </w:rPr>
      </w:pPr>
      <w:r w:rsidRPr="0075142D">
        <w:rPr>
          <w:rFonts w:ascii="David" w:hAnsi="David" w:cs="David"/>
          <w:sz w:val="20"/>
          <w:szCs w:val="20"/>
          <w:rtl/>
        </w:rPr>
        <w:t xml:space="preserve">ועפ"י זה מבואר אמרם ז"ל </w:t>
      </w:r>
      <w:r w:rsidRPr="0075142D">
        <w:rPr>
          <w:rFonts w:ascii="David" w:hAnsi="David" w:cs="David" w:hint="cs"/>
          <w:sz w:val="20"/>
          <w:szCs w:val="20"/>
          <w:rtl/>
        </w:rPr>
        <w:t>'</w:t>
      </w:r>
      <w:r w:rsidRPr="0075142D">
        <w:rPr>
          <w:rFonts w:ascii="David" w:hAnsi="David" w:cs="David"/>
          <w:sz w:val="20"/>
          <w:szCs w:val="20"/>
          <w:rtl/>
        </w:rPr>
        <w:t>לעולם</w:t>
      </w:r>
      <w:r w:rsidRPr="0075142D">
        <w:rPr>
          <w:rFonts w:ascii="David" w:hAnsi="David" w:cs="David" w:hint="cs"/>
          <w:sz w:val="20"/>
          <w:szCs w:val="20"/>
          <w:rtl/>
        </w:rPr>
        <w:t>'</w:t>
      </w:r>
      <w:r w:rsidRPr="0075142D">
        <w:rPr>
          <w:rFonts w:ascii="David" w:hAnsi="David" w:cs="David"/>
          <w:sz w:val="20"/>
          <w:szCs w:val="20"/>
          <w:rtl/>
        </w:rPr>
        <w:t xml:space="preserve"> יעסוק אדם בתורה ומצות שלא לשמה, </w:t>
      </w:r>
      <w:r w:rsidRPr="0075142D">
        <w:rPr>
          <w:rFonts w:ascii="David" w:hAnsi="David" w:cs="David"/>
          <w:b/>
          <w:bCs/>
          <w:sz w:val="20"/>
          <w:szCs w:val="20"/>
          <w:rtl/>
        </w:rPr>
        <w:t>כי בכל עת הוא צריך עדיין להשתמש בתחבולה זו ולפתוח בלימוד שלא לשמה, כדי לערבב את השטן שלא יניא אותו מלימוד התוה"ק, ומתוך כך יבוא לשמה, באין עליו הפחד מפיתויי היצר ותחבולותיו</w:t>
      </w:r>
      <w:r w:rsidRPr="0075142D">
        <w:rPr>
          <w:rFonts w:ascii="David" w:hAnsi="David" w:cs="David" w:hint="cs"/>
          <w:b/>
          <w:bCs/>
          <w:sz w:val="20"/>
          <w:szCs w:val="20"/>
          <w:rtl/>
        </w:rPr>
        <w:t>.</w:t>
      </w:r>
    </w:p>
  </w:footnote>
  <w:footnote w:id="35">
    <w:p w:rsidR="00D279E2" w:rsidRDefault="00D279E2" w:rsidP="00D279E2">
      <w:pPr>
        <w:pStyle w:val="a0"/>
        <w:tabs>
          <w:tab w:val="left" w:pos="9090"/>
        </w:tabs>
        <w:ind w:left="180" w:right="360"/>
        <w:rPr>
          <w:rFonts w:ascii="David" w:hAnsi="David" w:cs="David"/>
          <w:sz w:val="20"/>
          <w:szCs w:val="20"/>
          <w:rtl/>
        </w:rPr>
      </w:pPr>
      <w:r w:rsidRPr="008A2D60">
        <w:rPr>
          <w:rFonts w:ascii="David" w:hAnsi="David" w:cs="David"/>
          <w:sz w:val="20"/>
          <w:szCs w:val="20"/>
          <w:rtl/>
        </w:rPr>
        <w:footnoteRef/>
      </w:r>
      <w:r>
        <w:rPr>
          <w:rFonts w:ascii="David" w:eastAsia="Times New Roman" w:hAnsi="David" w:cs="David" w:hint="cs"/>
          <w:b/>
          <w:bCs/>
          <w:color w:val="000000"/>
          <w:sz w:val="20"/>
          <w:szCs w:val="20"/>
          <w:rtl/>
        </w:rPr>
        <w:t xml:space="preserve"> </w:t>
      </w:r>
      <w:r>
        <w:rPr>
          <w:rFonts w:ascii="David" w:eastAsia="Times New Roman" w:hAnsi="David" w:cs="David"/>
          <w:b/>
          <w:bCs/>
          <w:color w:val="000000"/>
          <w:sz w:val="20"/>
          <w:szCs w:val="20"/>
          <w:rtl/>
        </w:rPr>
        <w:t>דברי יואל</w:t>
      </w:r>
      <w:r>
        <w:rPr>
          <w:rFonts w:ascii="David" w:eastAsia="Times New Roman" w:hAnsi="David" w:cs="David"/>
          <w:color w:val="000000"/>
          <w:sz w:val="20"/>
          <w:szCs w:val="20"/>
          <w:rtl/>
        </w:rPr>
        <w:t xml:space="preserve"> (</w:t>
      </w:r>
      <w:r>
        <w:rPr>
          <w:rFonts w:ascii="David" w:eastAsia="Times New Roman" w:hAnsi="David" w:cs="David" w:hint="cs"/>
          <w:color w:val="000000"/>
          <w:sz w:val="20"/>
          <w:szCs w:val="20"/>
          <w:rtl/>
        </w:rPr>
        <w:t>דברי יואל, אמור עמ' רלה</w:t>
      </w:r>
      <w:r>
        <w:rPr>
          <w:rFonts w:ascii="David" w:eastAsia="Times New Roman" w:hAnsi="David" w:cs="David"/>
          <w:color w:val="000000"/>
          <w:sz w:val="20"/>
          <w:szCs w:val="20"/>
          <w:rtl/>
        </w:rPr>
        <w:t>)</w:t>
      </w:r>
      <w:r>
        <w:rPr>
          <w:rFonts w:ascii="David" w:hAnsi="David" w:cs="David" w:hint="cs"/>
          <w:sz w:val="20"/>
          <w:szCs w:val="20"/>
          <w:rtl/>
        </w:rPr>
        <w:t>:</w:t>
      </w:r>
      <w:r>
        <w:rPr>
          <w:rFonts w:ascii="David" w:hAnsi="David" w:cs="David"/>
          <w:sz w:val="20"/>
          <w:szCs w:val="20"/>
          <w:rtl/>
        </w:rPr>
        <w:t xml:space="preserve"> </w:t>
      </w:r>
      <w:r w:rsidRPr="00044523">
        <w:rPr>
          <w:rFonts w:ascii="David" w:hAnsi="David" w:cs="David"/>
          <w:sz w:val="20"/>
          <w:szCs w:val="20"/>
          <w:rtl/>
        </w:rPr>
        <w:t>בהקדם לבאר מאה"כ בפ' וירא כי ידעתיו למען אשר יצוה את בניו ואת ביתו אחריו ושמרו דרך ה' וגו' למען הביא ה' על אברהם את אשר דבר עליו, והקשו המפרשים דהאם עבד אברהם אבינו ע</w:t>
      </w:r>
      <w:r>
        <w:rPr>
          <w:rFonts w:ascii="David" w:hAnsi="David" w:cs="David"/>
          <w:sz w:val="20"/>
          <w:szCs w:val="20"/>
          <w:rtl/>
        </w:rPr>
        <w:t>"ה ע"מ לקבל פרס ח"ו</w:t>
      </w:r>
      <w:r>
        <w:rPr>
          <w:rFonts w:ascii="David" w:hAnsi="David" w:cs="David" w:hint="cs"/>
          <w:sz w:val="20"/>
          <w:szCs w:val="20"/>
          <w:rtl/>
        </w:rPr>
        <w:t>.</w:t>
      </w:r>
    </w:p>
    <w:p w:rsidR="00D279E2" w:rsidRDefault="00D279E2" w:rsidP="00D279E2">
      <w:pPr>
        <w:pStyle w:val="a0"/>
        <w:tabs>
          <w:tab w:val="left" w:pos="9090"/>
        </w:tabs>
        <w:ind w:left="180" w:right="360"/>
        <w:rPr>
          <w:rFonts w:ascii="David" w:hAnsi="David" w:cs="David"/>
          <w:sz w:val="20"/>
          <w:szCs w:val="20"/>
          <w:rtl/>
        </w:rPr>
      </w:pPr>
      <w:r>
        <w:rPr>
          <w:rFonts w:ascii="David" w:hAnsi="David" w:cs="David"/>
          <w:sz w:val="20"/>
          <w:szCs w:val="20"/>
          <w:rtl/>
        </w:rPr>
        <w:t>אמנם יתבאר</w:t>
      </w:r>
      <w:r>
        <w:rPr>
          <w:rFonts w:ascii="David" w:hAnsi="David" w:cs="David" w:hint="cs"/>
          <w:sz w:val="20"/>
          <w:szCs w:val="20"/>
          <w:rtl/>
        </w:rPr>
        <w:t xml:space="preserve">... </w:t>
      </w:r>
      <w:r w:rsidRPr="00044523">
        <w:rPr>
          <w:rFonts w:ascii="David" w:hAnsi="David" w:cs="David"/>
          <w:sz w:val="20"/>
          <w:szCs w:val="20"/>
          <w:rtl/>
        </w:rPr>
        <w:t>כי כאשר יתחיל האדם לגשת אל הקדש בעבודת השי"ת צריך הוא להתחיל בעסק התורה והמצוות שלא לשמה, ואח"כ ילך בהדרגה מעלה מעלה עד אשר יזכה לקיימם לשמה</w:t>
      </w:r>
      <w:r>
        <w:rPr>
          <w:rFonts w:ascii="David" w:hAnsi="David" w:cs="David" w:hint="cs"/>
          <w:sz w:val="20"/>
          <w:szCs w:val="20"/>
          <w:rtl/>
        </w:rPr>
        <w:t>...</w:t>
      </w:r>
      <w:r w:rsidRPr="00044523">
        <w:rPr>
          <w:rFonts w:ascii="David" w:hAnsi="David" w:cs="David"/>
          <w:sz w:val="20"/>
          <w:szCs w:val="20"/>
          <w:rtl/>
        </w:rPr>
        <w:t xml:space="preserve"> אכן </w:t>
      </w:r>
      <w:r w:rsidRPr="0075142D">
        <w:rPr>
          <w:rFonts w:ascii="David" w:hAnsi="David" w:cs="David"/>
          <w:b/>
          <w:bCs/>
          <w:sz w:val="20"/>
          <w:szCs w:val="20"/>
          <w:rtl/>
        </w:rPr>
        <w:t>אפילו מי שכבר השיג מדרגה גבוהה והוא בתכלית השלמות, עדיין יש לו צורך לפעמים להשפיל עצמו למדרגה הנמוכה היא בחינת שלא לשמה, לטובת אחרים הם פשוטי העם שהם צריכים לבחי' זו לפי מיעוט השגתם וקוצר שכלם</w:t>
      </w:r>
      <w:r>
        <w:rPr>
          <w:rFonts w:ascii="David" w:hAnsi="David" w:cs="David" w:hint="cs"/>
          <w:b/>
          <w:bCs/>
          <w:sz w:val="20"/>
          <w:szCs w:val="20"/>
          <w:rtl/>
        </w:rPr>
        <w:t>,</w:t>
      </w:r>
      <w:r w:rsidRPr="00044523">
        <w:rPr>
          <w:rFonts w:ascii="David" w:hAnsi="David" w:cs="David"/>
          <w:sz w:val="20"/>
          <w:szCs w:val="20"/>
          <w:rtl/>
        </w:rPr>
        <w:t xml:space="preserve"> לפיכך מוטל עליו להשפיל עצמו להשגתם, כדי להעלותם אתו עמו למדרגה גבוהה יותר.</w:t>
      </w:r>
    </w:p>
    <w:p w:rsidR="00D279E2" w:rsidRDefault="00D279E2" w:rsidP="00D279E2">
      <w:pPr>
        <w:pStyle w:val="a0"/>
        <w:tabs>
          <w:tab w:val="left" w:pos="9090"/>
        </w:tabs>
        <w:ind w:left="180" w:right="360"/>
        <w:rPr>
          <w:rFonts w:ascii="David" w:hAnsi="David" w:cs="David"/>
          <w:sz w:val="20"/>
          <w:szCs w:val="20"/>
          <w:rtl/>
        </w:rPr>
      </w:pPr>
      <w:r w:rsidRPr="00044523">
        <w:rPr>
          <w:rFonts w:ascii="David" w:hAnsi="David" w:cs="David"/>
          <w:sz w:val="20"/>
          <w:szCs w:val="20"/>
          <w:rtl/>
        </w:rPr>
        <w:t xml:space="preserve">ובזה שבח הקב"ה את </w:t>
      </w:r>
      <w:r>
        <w:rPr>
          <w:rFonts w:ascii="David" w:hAnsi="David" w:cs="David" w:hint="cs"/>
          <w:sz w:val="20"/>
          <w:szCs w:val="20"/>
          <w:rtl/>
        </w:rPr>
        <w:t>אברהם אבינו ע"ה</w:t>
      </w:r>
      <w:r w:rsidRPr="00044523">
        <w:rPr>
          <w:rFonts w:ascii="David" w:hAnsi="David" w:cs="David"/>
          <w:sz w:val="20"/>
          <w:szCs w:val="20"/>
          <w:rtl/>
        </w:rPr>
        <w:t xml:space="preserve"> כי ידעתיו </w:t>
      </w:r>
      <w:r>
        <w:rPr>
          <w:rFonts w:ascii="David" w:hAnsi="David" w:cs="David" w:hint="cs"/>
          <w:sz w:val="20"/>
          <w:szCs w:val="20"/>
          <w:rtl/>
        </w:rPr>
        <w:t xml:space="preserve">וגו' </w:t>
      </w:r>
      <w:r w:rsidRPr="00044523">
        <w:rPr>
          <w:rFonts w:ascii="David" w:hAnsi="David" w:cs="David"/>
          <w:sz w:val="20"/>
          <w:szCs w:val="20"/>
          <w:rtl/>
        </w:rPr>
        <w:t xml:space="preserve">למען הביא ה' על אברהם את אשר דבר עליו, שהיא בחינת שלא לשמה, </w:t>
      </w:r>
      <w:r w:rsidRPr="0075142D">
        <w:rPr>
          <w:rFonts w:ascii="David" w:hAnsi="David" w:cs="David"/>
          <w:b/>
          <w:bCs/>
          <w:sz w:val="20"/>
          <w:szCs w:val="20"/>
          <w:rtl/>
        </w:rPr>
        <w:t xml:space="preserve">ואף שבלתי שום ספק בעולם כי אברהם אבינו היה בתכלית השלימות לקיים מצות הבוי"ת לשמה כראוי, </w:t>
      </w:r>
      <w:r w:rsidRPr="0075142D">
        <w:rPr>
          <w:rFonts w:ascii="David" w:hAnsi="David" w:cs="David" w:hint="cs"/>
          <w:b/>
          <w:bCs/>
          <w:sz w:val="20"/>
          <w:szCs w:val="20"/>
          <w:rtl/>
        </w:rPr>
        <w:t>עם כל זה</w:t>
      </w:r>
      <w:r w:rsidRPr="0075142D">
        <w:rPr>
          <w:rFonts w:ascii="David" w:hAnsi="David" w:cs="David"/>
          <w:b/>
          <w:bCs/>
          <w:sz w:val="20"/>
          <w:szCs w:val="20"/>
          <w:rtl/>
        </w:rPr>
        <w:t xml:space="preserve"> לטובת פשוטי העם השפיל עצמו ממדרגתו הגבוהה</w:t>
      </w:r>
      <w:r w:rsidRPr="00044523">
        <w:rPr>
          <w:rFonts w:ascii="David" w:hAnsi="David" w:cs="David"/>
          <w:sz w:val="20"/>
          <w:szCs w:val="20"/>
          <w:rtl/>
        </w:rPr>
        <w:t xml:space="preserve">, ולימד אותם שיקיימו מצוות הבוי"ת שלא לשמה, כפי המקום אשר יד שכלם מגעת. </w:t>
      </w:r>
    </w:p>
    <w:p w:rsidR="00D279E2" w:rsidRPr="0075142D" w:rsidRDefault="00D279E2" w:rsidP="00D279E2">
      <w:pPr>
        <w:pStyle w:val="a0"/>
        <w:tabs>
          <w:tab w:val="left" w:pos="9090"/>
        </w:tabs>
        <w:ind w:left="180" w:right="360"/>
        <w:rPr>
          <w:rFonts w:ascii="David" w:hAnsi="David" w:cs="David"/>
          <w:sz w:val="20"/>
          <w:szCs w:val="20"/>
        </w:rPr>
      </w:pPr>
      <w:r w:rsidRPr="00044523">
        <w:rPr>
          <w:rFonts w:ascii="David" w:hAnsi="David" w:cs="David"/>
          <w:sz w:val="20"/>
          <w:szCs w:val="20"/>
          <w:rtl/>
        </w:rPr>
        <w:t xml:space="preserve">ובזה יתבאר אמרם ז"ל </w:t>
      </w:r>
      <w:r>
        <w:rPr>
          <w:rFonts w:ascii="David" w:hAnsi="David" w:cs="David" w:hint="cs"/>
          <w:sz w:val="20"/>
          <w:szCs w:val="20"/>
          <w:rtl/>
        </w:rPr>
        <w:t>'</w:t>
      </w:r>
      <w:r w:rsidRPr="00044523">
        <w:rPr>
          <w:rFonts w:ascii="David" w:hAnsi="David" w:cs="David"/>
          <w:sz w:val="20"/>
          <w:szCs w:val="20"/>
          <w:rtl/>
        </w:rPr>
        <w:t>לעולם</w:t>
      </w:r>
      <w:r>
        <w:rPr>
          <w:rFonts w:ascii="David" w:hAnsi="David" w:cs="David" w:hint="cs"/>
          <w:sz w:val="20"/>
          <w:szCs w:val="20"/>
          <w:rtl/>
        </w:rPr>
        <w:t>'</w:t>
      </w:r>
      <w:r w:rsidRPr="00044523">
        <w:rPr>
          <w:rFonts w:ascii="David" w:hAnsi="David" w:cs="David"/>
          <w:sz w:val="20"/>
          <w:szCs w:val="20"/>
          <w:rtl/>
        </w:rPr>
        <w:t xml:space="preserve"> יעסוק אדם בתורה ובמצוות שלא לשמה, פירוש אף שהוא כבר הגיע למדרגה הגבוהה ביותר, אעפ"כ לפעמים צריך הוא לאחוז גם בבחי' שלא לשמה ולרדת ממדרגתו אל בחי' פשוטי העם, כי מתוך שלא לשמה יבא לשמה.</w:t>
      </w:r>
    </w:p>
  </w:footnote>
  <w:footnote w:id="36">
    <w:p w:rsidR="00D279E2" w:rsidRPr="0075142D" w:rsidRDefault="00D279E2" w:rsidP="00D279E2">
      <w:pPr>
        <w:pStyle w:val="FootnoteText"/>
        <w:tabs>
          <w:tab w:val="left" w:pos="9090"/>
        </w:tabs>
        <w:ind w:left="180" w:right="360"/>
        <w:rPr>
          <w:rFonts w:ascii="David" w:hAnsi="David" w:cs="David"/>
          <w:rtl/>
        </w:rPr>
      </w:pPr>
      <w:r>
        <w:rPr>
          <w:rStyle w:val="FootnoteReference"/>
        </w:rPr>
        <w:footnoteRef/>
      </w:r>
      <w:r>
        <w:rPr>
          <w:rFonts w:hint="cs"/>
          <w:rtl/>
        </w:rPr>
        <w:t xml:space="preserve"> </w:t>
      </w:r>
      <w:r w:rsidRPr="0075142D">
        <w:rPr>
          <w:rFonts w:ascii="David" w:hAnsi="David" w:cs="David" w:hint="cs"/>
          <w:b/>
          <w:bCs/>
          <w:rtl/>
        </w:rPr>
        <w:t>דברי יואל</w:t>
      </w:r>
      <w:r>
        <w:rPr>
          <w:rFonts w:hint="cs"/>
          <w:rtl/>
        </w:rPr>
        <w:t xml:space="preserve"> (לפסח, עמ' קב):</w:t>
      </w:r>
      <w:r>
        <w:rPr>
          <w:rtl/>
        </w:rPr>
        <w:t xml:space="preserve"> </w:t>
      </w:r>
      <w:r w:rsidRPr="0075142D">
        <w:rPr>
          <w:rFonts w:ascii="David" w:hAnsi="David" w:cs="David"/>
          <w:rtl/>
        </w:rPr>
        <w:t xml:space="preserve">הקשה ק"ז זלה"ה בייטב פנים (מאמר ספירת העומר אות י') על מה שאמרו ז"ל בגמרא (ר"ה ט"ז ע"א) מפני מה אמרה תורה הביאו עומר בפסח, מפני שהפסח זמן תבואה הוא, אמר הקב"ה הביאו לפני עומר בפסח כדי שתתברך לכם תבואה שבשדות וכו', דלכאורה קשה וכי אמר הקב"ה לעשות על מנת לקבל פרס, והלא אמרו ז"ל (אבות פ"א מ"ג) אל תהיו כעבדים המשמשים את הרב על מנת לקבל פרס ועיי"ש מה שתירץ. </w:t>
      </w:r>
    </w:p>
    <w:p w:rsidR="00D279E2" w:rsidRPr="0075142D" w:rsidRDefault="00D279E2" w:rsidP="00D279E2">
      <w:pPr>
        <w:pStyle w:val="FootnoteText"/>
        <w:tabs>
          <w:tab w:val="left" w:pos="9090"/>
        </w:tabs>
        <w:ind w:left="180" w:right="360"/>
        <w:rPr>
          <w:rFonts w:ascii="David" w:hAnsi="David" w:cs="David"/>
          <w:color w:val="70AD47" w:themeColor="accent6"/>
          <w:rtl/>
        </w:rPr>
      </w:pPr>
      <w:r w:rsidRPr="0075142D">
        <w:rPr>
          <w:rFonts w:ascii="David" w:hAnsi="David" w:cs="David"/>
          <w:rtl/>
        </w:rPr>
        <w:t xml:space="preserve">ואמנם אפשר לבאר הענין עוד באופן אחר, דהנה </w:t>
      </w:r>
      <w:r w:rsidRPr="0075142D">
        <w:rPr>
          <w:rFonts w:ascii="David" w:hAnsi="David" w:cs="David"/>
          <w:b/>
          <w:bCs/>
          <w:rtl/>
        </w:rPr>
        <w:t>מה שאמרו שאל יהיו כעבדים המשמשים את הרב על מנת לקבל פרס, זהו רק באופן שמקיים המצוה על מנת שישלם השי"ת לו לעצמו שכר וגמול טוב על המצוה,</w:t>
      </w:r>
      <w:r w:rsidRPr="0075142D">
        <w:rPr>
          <w:rFonts w:ascii="David" w:hAnsi="David" w:cs="David"/>
          <w:rtl/>
        </w:rPr>
        <w:t xml:space="preserve"> ונמצא שכל תכליתו בקיום המצוה הוא להנאת עצמו, אבל </w:t>
      </w:r>
      <w:r w:rsidRPr="0075142D">
        <w:rPr>
          <w:rFonts w:ascii="David" w:hAnsi="David" w:cs="David"/>
          <w:b/>
          <w:bCs/>
          <w:rtl/>
        </w:rPr>
        <w:t>אם כוונת האדם שעל ידי סגולת המצוה ישפיע השי"ת טובה וברכה לכל העולם כולו, אז אין בזה בית מיחוש של קבלת פרס ומותר לעשות כן.</w:t>
      </w:r>
    </w:p>
    <w:p w:rsidR="00D279E2" w:rsidRPr="0075142D" w:rsidRDefault="00D279E2" w:rsidP="00D279E2">
      <w:pPr>
        <w:pStyle w:val="FootnoteText"/>
        <w:tabs>
          <w:tab w:val="left" w:pos="9090"/>
        </w:tabs>
        <w:ind w:left="180" w:right="360"/>
        <w:rPr>
          <w:rFonts w:ascii="David" w:hAnsi="David" w:cs="David"/>
          <w:b/>
          <w:bCs/>
        </w:rPr>
      </w:pPr>
      <w:r w:rsidRPr="0075142D">
        <w:rPr>
          <w:rFonts w:ascii="David" w:hAnsi="David" w:cs="David"/>
          <w:rtl/>
        </w:rPr>
        <w:t xml:space="preserve">וביאור הענין הוא, כי הנה יש להקב"ה נחת רוח גדול מזה שיכול להשפיע טובה וברכה לבית ישראל ולכל העולם כולו על ידי קיום המצות של בני ישראל, ומעתה </w:t>
      </w:r>
      <w:r w:rsidRPr="0075142D">
        <w:rPr>
          <w:rFonts w:ascii="David" w:hAnsi="David" w:cs="David"/>
          <w:b/>
          <w:bCs/>
          <w:rtl/>
        </w:rPr>
        <w:t>מאחר שבזה עצמו הוא עושה מצוה לעשות נחת רוח לבוראו ית"ש להטיב לאחרים, לכן אין בזה בית מיחוש של קבלת פרס ומותר לעשות כן.</w:t>
      </w:r>
    </w:p>
  </w:footnote>
  <w:footnote w:id="37">
    <w:p w:rsidR="00D279E2" w:rsidRPr="008A2D60" w:rsidRDefault="00D279E2" w:rsidP="00D279E2">
      <w:pPr>
        <w:pStyle w:val="FootnoteText"/>
        <w:tabs>
          <w:tab w:val="left" w:pos="9090"/>
        </w:tabs>
        <w:spacing w:before="0" w:after="120" w:line="276" w:lineRule="auto"/>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b/>
          <w:bCs/>
          <w:color w:val="000000"/>
          <w:rtl/>
        </w:rPr>
        <w:t>ויואל משה</w:t>
      </w:r>
      <w:r>
        <w:rPr>
          <w:rFonts w:ascii="David" w:eastAsia="Times New Roman" w:hAnsi="David" w:cs="David"/>
          <w:color w:val="000000"/>
          <w:rtl/>
        </w:rPr>
        <w:t xml:space="preserve"> (מאמר ג' סי' ל"ו):</w:t>
      </w:r>
      <w:r>
        <w:rPr>
          <w:rFonts w:ascii="David" w:hAnsi="David" w:cs="David"/>
          <w:rtl/>
        </w:rPr>
        <w:t xml:space="preserve"> </w:t>
      </w:r>
      <w:r w:rsidRPr="008A2D60">
        <w:rPr>
          <w:rFonts w:ascii="David" w:hAnsi="David" w:cs="David"/>
          <w:rtl/>
        </w:rPr>
        <w:t xml:space="preserve">וכתב הראשית חכמה בהקדמה שלכן נקרא 'תורה לשמה', כי שם התורה העצמי היא המעשה שהרי היא נקרא 'תורה' לשון הוראה, להורות לאדם כיצד יעשה המצות, ואם אינו עושה, נמצא שם 'תורה' בו לבטלה, יעיי"ש. </w:t>
      </w:r>
      <w:r w:rsidRPr="008A2D60">
        <w:rPr>
          <w:rFonts w:ascii="David" w:hAnsi="David" w:cs="David"/>
          <w:b/>
          <w:bCs/>
          <w:rtl/>
        </w:rPr>
        <w:t>והרי שה'תורה' הזאת נקראת ככה בשביל שיש בה הוראה, אם כן הוי לימוד ההוראה תורה לשמה, שזה שמה של תורה</w:t>
      </w:r>
      <w:r>
        <w:rPr>
          <w:rFonts w:ascii="David" w:hAnsi="David" w:cs="David"/>
          <w:b/>
          <w:bCs/>
          <w:rtl/>
        </w:rPr>
        <w:t>.</w:t>
      </w:r>
    </w:p>
    <w:p w:rsidR="00D279E2" w:rsidRPr="008A2D60" w:rsidRDefault="00D279E2" w:rsidP="00D279E2">
      <w:pPr>
        <w:pStyle w:val="FootnoteText"/>
        <w:tabs>
          <w:tab w:val="left" w:pos="9090"/>
        </w:tabs>
        <w:spacing w:before="0"/>
        <w:ind w:left="180" w:right="360"/>
        <w:rPr>
          <w:rFonts w:ascii="David" w:hAnsi="David" w:cs="David"/>
          <w:rtl/>
        </w:rPr>
      </w:pPr>
      <w:r>
        <w:rPr>
          <w:rFonts w:ascii="David" w:eastAsia="Times New Roman" w:hAnsi="David" w:cs="David" w:hint="cs"/>
          <w:b/>
          <w:bCs/>
          <w:color w:val="000000"/>
          <w:rtl/>
        </w:rPr>
        <w:t>@</w:t>
      </w:r>
      <w:r>
        <w:rPr>
          <w:rFonts w:ascii="David" w:eastAsia="Times New Roman" w:hAnsi="David" w:cs="David"/>
          <w:b/>
          <w:bCs/>
          <w:color w:val="000000"/>
          <w:rtl/>
        </w:rPr>
        <w:t>ובחידו</w:t>
      </w:r>
      <w:r>
        <w:rPr>
          <w:rFonts w:ascii="David" w:eastAsia="Times New Roman" w:hAnsi="David" w:cs="David" w:hint="cs"/>
          <w:b/>
          <w:bCs/>
          <w:color w:val="000000"/>
          <w:rtl/>
        </w:rPr>
        <w:t>שי תורה</w:t>
      </w:r>
      <w:r>
        <w:rPr>
          <w:rFonts w:ascii="David" w:eastAsia="Times New Roman" w:hAnsi="David" w:cs="David"/>
          <w:color w:val="000000"/>
          <w:rtl/>
        </w:rPr>
        <w:t xml:space="preserve"> (תשט"ז</w:t>
      </w:r>
      <w:r>
        <w:rPr>
          <w:rFonts w:ascii="David" w:eastAsia="Times New Roman" w:hAnsi="David" w:cs="David" w:hint="cs"/>
          <w:color w:val="000000"/>
          <w:rtl/>
        </w:rPr>
        <w:t xml:space="preserve">, </w:t>
      </w:r>
      <w:r>
        <w:rPr>
          <w:rFonts w:ascii="David" w:eastAsia="Times New Roman" w:hAnsi="David" w:cs="David"/>
          <w:color w:val="000000"/>
          <w:rtl/>
        </w:rPr>
        <w:t>בה"ב עמ' תקי):</w:t>
      </w:r>
      <w:r>
        <w:rPr>
          <w:rFonts w:ascii="David" w:hAnsi="David" w:cs="David"/>
          <w:rtl/>
        </w:rPr>
        <w:t xml:space="preserve"> </w:t>
      </w:r>
      <w:r w:rsidRPr="008A2D60">
        <w:rPr>
          <w:rFonts w:ascii="David" w:hAnsi="David" w:cs="David"/>
          <w:rtl/>
        </w:rPr>
        <w:t xml:space="preserve">פשטות של תורה לשמה הוא ללמוד על מנת לעשות, על דרך שכתב המהר"ל מפראג בתחילת ספר גור אריה (ריש פ' בראשית) שעל כן נקראת 'תורה' שהיא מלשון הוראה, מפני שהתורה מורה לנו הדרך האמיתי שנלך בה עיי"ש. ועל כן אמרו סתם 'תורה </w:t>
      </w:r>
      <w:r w:rsidRPr="008A2D60">
        <w:rPr>
          <w:rFonts w:ascii="David" w:hAnsi="David" w:cs="David"/>
          <w:b/>
          <w:bCs/>
          <w:rtl/>
        </w:rPr>
        <w:t>לשמה</w:t>
      </w:r>
      <w:r w:rsidRPr="008A2D60">
        <w:rPr>
          <w:rFonts w:ascii="David" w:hAnsi="David" w:cs="David"/>
          <w:rtl/>
        </w:rPr>
        <w:t xml:space="preserve">', דלכאורה הול"ל 'תורה </w:t>
      </w:r>
      <w:r w:rsidRPr="008A2D60">
        <w:rPr>
          <w:rFonts w:ascii="David" w:hAnsi="David" w:cs="David"/>
          <w:b/>
          <w:bCs/>
          <w:rtl/>
        </w:rPr>
        <w:t>לשם ה'</w:t>
      </w:r>
      <w:r w:rsidRPr="008A2D60">
        <w:rPr>
          <w:rFonts w:ascii="David" w:hAnsi="David" w:cs="David"/>
          <w:rtl/>
        </w:rPr>
        <w:t xml:space="preserve">', שזהו העיקר, ומהו הלשון 'לשמה' ולא הזכירו לשם מי, </w:t>
      </w:r>
      <w:r w:rsidRPr="008A2D60">
        <w:rPr>
          <w:rFonts w:ascii="David" w:hAnsi="David" w:cs="David"/>
          <w:b/>
          <w:bCs/>
          <w:rtl/>
        </w:rPr>
        <w:t>רק הפירוש הוא 'תורה לשמה', היינו לשמה של תורה, והיינו הלומד על מנת לעשות, דהרי על כן היא נקראת בשם תורה מפני שהיא מורה את הדרך ילכו בה איך להתנהג על פי רצון הבורא ב"ה</w:t>
      </w:r>
      <w:r w:rsidRPr="008A2D60">
        <w:rPr>
          <w:rFonts w:ascii="David" w:hAnsi="David" w:cs="David"/>
          <w:rtl/>
        </w:rPr>
        <w:t>, משא"כ מי שלומד על מנת שלא לעשות, א"כ הלימוד הוא אדרבה להיפוך שלא לשמה של 'תורה', שאינו לומד כדי שהתורה תלמדנו, אלא כדי שיוכל לילך בדרכו השקר ולתלותה בדרך התורה, והרי זה סתירה לעצם שם תורה, וזהו הנקרא תורה 'שלא לשמה' שהוא ההיפוך משמה של תורה</w:t>
      </w:r>
      <w:r>
        <w:rPr>
          <w:rFonts w:ascii="David" w:hAnsi="David" w:cs="David"/>
          <w:rtl/>
        </w:rPr>
        <w:t>.</w:t>
      </w:r>
    </w:p>
  </w:footnote>
  <w:footnote w:id="38">
    <w:p w:rsidR="00D279E2" w:rsidRPr="008A2D60" w:rsidRDefault="00D279E2" w:rsidP="00D279E2">
      <w:pPr>
        <w:pStyle w:val="FootnoteText"/>
        <w:tabs>
          <w:tab w:val="left" w:pos="9090"/>
        </w:tabs>
        <w:spacing w:before="0" w:after="120" w:line="276" w:lineRule="auto"/>
        <w:ind w:left="180" w:right="360"/>
        <w:rPr>
          <w:rFonts w:ascii="David" w:hAnsi="David" w:cs="David"/>
        </w:rPr>
      </w:pPr>
      <w:r w:rsidRPr="008A2D60">
        <w:rPr>
          <w:rStyle w:val="FootnoteReference"/>
          <w:rFonts w:ascii="David" w:hAnsi="David" w:cs="David"/>
          <w:rtl/>
        </w:rPr>
        <w:footnoteRef/>
      </w:r>
      <w:r>
        <w:rPr>
          <w:rFonts w:ascii="David" w:eastAsia="Times New Roman" w:hAnsi="David" w:cs="David"/>
          <w:b/>
          <w:bCs/>
          <w:color w:val="000000"/>
          <w:rtl/>
        </w:rPr>
        <w:t>ויואל משה</w:t>
      </w:r>
      <w:r>
        <w:rPr>
          <w:rFonts w:ascii="David" w:eastAsia="Times New Roman" w:hAnsi="David" w:cs="David"/>
          <w:color w:val="000000"/>
          <w:rtl/>
        </w:rPr>
        <w:t xml:space="preserve"> (שם)</w:t>
      </w:r>
      <w:r w:rsidRPr="008A2D60">
        <w:rPr>
          <w:rFonts w:ascii="David" w:hAnsi="David" w:cs="David"/>
          <w:rtl/>
        </w:rPr>
        <w:t>:</w:t>
      </w:r>
      <w:r>
        <w:rPr>
          <w:rFonts w:ascii="David" w:hAnsi="David" w:cs="David"/>
          <w:rtl/>
        </w:rPr>
        <w:t xml:space="preserve"> </w:t>
      </w:r>
      <w:r w:rsidRPr="008A2D60">
        <w:rPr>
          <w:rFonts w:ascii="David" w:hAnsi="David" w:cs="David"/>
          <w:rtl/>
        </w:rPr>
        <w:t xml:space="preserve">הגם שיש הרבה בחינות בענין תורה לשמה כנודע, </w:t>
      </w:r>
      <w:r w:rsidRPr="008A2D60">
        <w:rPr>
          <w:rFonts w:ascii="David" w:hAnsi="David" w:cs="David"/>
          <w:b/>
          <w:bCs/>
          <w:rtl/>
        </w:rPr>
        <w:t>אבל גם זה אמת</w:t>
      </w:r>
      <w:r>
        <w:rPr>
          <w:rFonts w:ascii="David" w:hAnsi="David" w:cs="David" w:hint="cs"/>
          <w:b/>
          <w:bCs/>
          <w:rtl/>
        </w:rPr>
        <w:t>,</w:t>
      </w:r>
      <w:r w:rsidRPr="008A2D60">
        <w:rPr>
          <w:rFonts w:ascii="David" w:hAnsi="David" w:cs="David"/>
          <w:b/>
          <w:bCs/>
          <w:rtl/>
        </w:rPr>
        <w:t xml:space="preserve"> שהוא אחד מן התנאים שכשמו כן הוא הוראה והלכה למעשה</w:t>
      </w:r>
      <w:r>
        <w:rPr>
          <w:rFonts w:ascii="David" w:hAnsi="David" w:cs="David"/>
          <w:rtl/>
        </w:rPr>
        <w:t>.</w:t>
      </w:r>
      <w:r w:rsidRPr="008A2D60">
        <w:rPr>
          <w:rFonts w:ascii="David" w:hAnsi="David" w:cs="David"/>
          <w:rtl/>
        </w:rPr>
        <w:t xml:space="preserve"> </w:t>
      </w:r>
    </w:p>
  </w:footnote>
  <w:footnote w:id="39">
    <w:p w:rsidR="00D279E2" w:rsidRDefault="00D279E2" w:rsidP="00D279E2">
      <w:pPr>
        <w:pStyle w:val="FootnoteText"/>
        <w:tabs>
          <w:tab w:val="left" w:pos="9090"/>
        </w:tabs>
        <w:spacing w:before="0"/>
        <w:ind w:left="180" w:right="360"/>
        <w:rPr>
          <w:rFonts w:ascii="David" w:hAnsi="David" w:cs="David"/>
          <w:rtl/>
        </w:rPr>
      </w:pPr>
      <w:r w:rsidRPr="008A2D60">
        <w:rPr>
          <w:rStyle w:val="FootnoteReference"/>
          <w:rFonts w:ascii="David" w:hAnsi="David" w:cs="David"/>
          <w:rtl/>
        </w:rPr>
        <w:footnoteRef/>
      </w:r>
      <w:r>
        <w:rPr>
          <w:rFonts w:ascii="David" w:eastAsia="Times New Roman" w:hAnsi="David" w:cs="David"/>
          <w:b/>
          <w:bCs/>
          <w:color w:val="000000"/>
          <w:rtl/>
        </w:rPr>
        <w:t>דברי יואל</w:t>
      </w:r>
      <w:r>
        <w:rPr>
          <w:rFonts w:ascii="David" w:eastAsia="Times New Roman" w:hAnsi="David" w:cs="David"/>
          <w:color w:val="000000"/>
          <w:rtl/>
        </w:rPr>
        <w:t xml:space="preserve"> (אמור עמ' קפו)</w:t>
      </w:r>
      <w:r w:rsidRPr="008A2D60">
        <w:rPr>
          <w:rFonts w:ascii="David" w:hAnsi="David" w:cs="David"/>
          <w:rtl/>
        </w:rPr>
        <w:t>:</w:t>
      </w:r>
      <w:r>
        <w:rPr>
          <w:rFonts w:ascii="David" w:hAnsi="David" w:cs="David" w:hint="cs"/>
          <w:rtl/>
        </w:rPr>
        <w:t xml:space="preserve"> </w:t>
      </w:r>
      <w:r w:rsidRPr="008A2D60">
        <w:rPr>
          <w:rFonts w:ascii="David" w:hAnsi="David" w:cs="David"/>
          <w:rtl/>
        </w:rPr>
        <w:t xml:space="preserve">בדורות ראשונים נמצאו והיו לומדי תורה לשמה, אבל בדורות הללו זעירין אינון הזוכין ללמוד תורה לשמה. </w:t>
      </w:r>
      <w:r w:rsidRPr="008A2D60">
        <w:rPr>
          <w:rFonts w:ascii="David" w:hAnsi="David" w:cs="David"/>
          <w:b/>
          <w:bCs/>
          <w:rtl/>
        </w:rPr>
        <w:t>אכן אם לומדים דבריהם של הראשונים, ומחזיקים בדרכיהם מבלי לזוז מהם אפילו זיז כל שהוא, אזי נחשב כאילו למדו תורה לשמה</w:t>
      </w:r>
      <w:r w:rsidRPr="008A2D60">
        <w:rPr>
          <w:rFonts w:ascii="David" w:hAnsi="David" w:cs="David"/>
          <w:rtl/>
        </w:rPr>
        <w:t xml:space="preserve">. </w:t>
      </w:r>
    </w:p>
    <w:p w:rsidR="00D279E2" w:rsidRDefault="00D279E2" w:rsidP="00D279E2">
      <w:pPr>
        <w:pStyle w:val="FootnoteText"/>
        <w:tabs>
          <w:tab w:val="left" w:pos="9090"/>
        </w:tabs>
        <w:spacing w:before="0"/>
        <w:ind w:left="180" w:right="360"/>
        <w:rPr>
          <w:rFonts w:ascii="David" w:hAnsi="David" w:cs="David"/>
          <w:rtl/>
        </w:rPr>
      </w:pPr>
      <w:r w:rsidRPr="008A2D60">
        <w:rPr>
          <w:rFonts w:ascii="David" w:hAnsi="David" w:cs="David"/>
          <w:rtl/>
        </w:rPr>
        <w:t>דהנה איתא בגמרא אר"י א"ר מאי דכתיב (תהלים סא) אגורה באהלך עולמים (יבמות צ"ו ע"ב) וכי אפשר לו לאדם לגור בשני עולמים אלא אמר דוד לפני הקב"ה רבש"ע יה"ר שיאמרו דבר שמועה מפי בעוה"ז דאמר ר' יוחנן משום רשב"י כל ת"ח שאומרים דבר שמועה מפיו בעוה"ז שפתותיו דובבות בקבר וכו', עכ"ד הגמרא. מבואר מזה כי ע"י העסק בתורת הראשונים כמלאכים אנו מעוררים אותם, שיהיו מרחשין שפתותיהם בקבר אותה שמועה עצמה הנאמרת משמם בעוה"ז. וא</w:t>
      </w:r>
      <w:r>
        <w:rPr>
          <w:rFonts w:ascii="David" w:hAnsi="David" w:cs="David" w:hint="cs"/>
          <w:rtl/>
        </w:rPr>
        <w:t>ם כן</w:t>
      </w:r>
      <w:r w:rsidRPr="008A2D60">
        <w:rPr>
          <w:rFonts w:ascii="David" w:hAnsi="David" w:cs="David"/>
          <w:rtl/>
        </w:rPr>
        <w:t xml:space="preserve"> אף אם אין אנו במדרגה זו ללמוד תורה לשמה, מ</w:t>
      </w:r>
      <w:r>
        <w:rPr>
          <w:rFonts w:ascii="David" w:hAnsi="David" w:cs="David" w:hint="cs"/>
          <w:rtl/>
        </w:rPr>
        <w:t>כל מקום</w:t>
      </w:r>
      <w:r w:rsidRPr="008A2D60">
        <w:rPr>
          <w:rFonts w:ascii="David" w:hAnsi="David" w:cs="David"/>
          <w:rtl/>
        </w:rPr>
        <w:t xml:space="preserve"> כיון שמכוחנו הם נפעלים שיהיו שפתותיהם דובבות באותה שמועה, ודיבורם ודאי שהוא לשמה, נחשב לנו כאילו למדנו תורה לשמה.</w:t>
      </w:r>
    </w:p>
    <w:p w:rsidR="00D279E2" w:rsidRDefault="00D279E2" w:rsidP="00D279E2">
      <w:pPr>
        <w:pStyle w:val="FootnoteText"/>
        <w:tabs>
          <w:tab w:val="left" w:pos="9090"/>
        </w:tabs>
        <w:spacing w:before="0"/>
        <w:ind w:left="180" w:right="360"/>
        <w:rPr>
          <w:rFonts w:ascii="David" w:hAnsi="David" w:cs="David"/>
          <w:rtl/>
        </w:rPr>
      </w:pPr>
      <w:r>
        <w:rPr>
          <w:rFonts w:ascii="David" w:hAnsi="David" w:cs="David"/>
          <w:rtl/>
        </w:rPr>
        <w:t xml:space="preserve">וזה אפ"ל בכוונת מאמרם ז"ל </w:t>
      </w:r>
      <w:r w:rsidRPr="008A2D60">
        <w:rPr>
          <w:rFonts w:ascii="David" w:hAnsi="David" w:cs="David"/>
          <w:rtl/>
        </w:rPr>
        <w:t>דאר"י א"ר לעולם יעסוק אדם בתורה שלא לשמה שמתוך שלא לשמה בא לשמה, פירוש מתוך שיעסוק הוא בתורה שלא לשמה יהיה מעורר את בעל המאמר שיהיו שפתותיו דובבות בקבר, בהאי שמעתא דמתאמרא משמיה בהאי עלמא, וזהו מתוך שלא לשמה בא שתהא נאמרת שמועה זו לשמה, והבן</w:t>
      </w:r>
      <w:r>
        <w:rPr>
          <w:rFonts w:ascii="David" w:hAnsi="David" w:cs="David"/>
          <w:rtl/>
        </w:rPr>
        <w:t>.</w:t>
      </w:r>
    </w:p>
    <w:p w:rsidR="00D279E2" w:rsidRDefault="00D279E2" w:rsidP="00D279E2">
      <w:pPr>
        <w:pStyle w:val="FootnoteText"/>
        <w:tabs>
          <w:tab w:val="left" w:pos="9090"/>
        </w:tabs>
        <w:spacing w:before="0"/>
        <w:ind w:left="180" w:right="360"/>
        <w:rPr>
          <w:rFonts w:ascii="David" w:hAnsi="David" w:cs="David"/>
          <w:rtl/>
        </w:rPr>
      </w:pPr>
      <w:r w:rsidRPr="0075142D">
        <w:rPr>
          <w:rFonts w:ascii="David" w:hAnsi="David" w:cs="David" w:hint="cs"/>
          <w:b/>
          <w:bCs/>
          <w:rtl/>
        </w:rPr>
        <w:t>@ובדברות קודש</w:t>
      </w:r>
      <w:r w:rsidRPr="0075142D">
        <w:rPr>
          <w:rFonts w:ascii="David" w:hAnsi="David" w:cs="David" w:hint="cs"/>
          <w:rtl/>
        </w:rPr>
        <w:t xml:space="preserve"> (אח"ק תשכ"ו): </w:t>
      </w:r>
      <w:r w:rsidRPr="0075142D">
        <w:rPr>
          <w:rFonts w:ascii="David" w:hAnsi="David" w:cs="David"/>
          <w:rtl/>
        </w:rPr>
        <w:t xml:space="preserve">די גמרא זאגט (יבמות צ"ו ע"ב) אגורה באהלך עולמים (תהלים ס"א), אז מ'זאגט נאך שמועה מפיו איז שפתותיו דובבות בקבר, שפתותיו דובבות, </w:t>
      </w:r>
      <w:r w:rsidRPr="0075142D">
        <w:rPr>
          <w:rFonts w:ascii="David" w:hAnsi="David" w:cs="David"/>
          <w:b/>
          <w:bCs/>
          <w:rtl/>
        </w:rPr>
        <w:t xml:space="preserve">אז מ'זאגט נאך א דבר שמועה פון א צדיק אמת לערנט ער מיט, </w:t>
      </w:r>
      <w:r w:rsidRPr="0075142D">
        <w:rPr>
          <w:rFonts w:ascii="David" w:hAnsi="David" w:cs="David"/>
          <w:rtl/>
        </w:rPr>
        <w:t xml:space="preserve">ס'איז שפתותיו דובבות, הייסט עס אגורה באהלך עולמים האט ער אויך זכות התורה, ס'איז נישט במתים חפשי. </w:t>
      </w:r>
    </w:p>
    <w:p w:rsidR="00D279E2" w:rsidRPr="0075142D" w:rsidRDefault="00D279E2" w:rsidP="00D279E2">
      <w:pPr>
        <w:pStyle w:val="FootnoteText"/>
        <w:tabs>
          <w:tab w:val="left" w:pos="9090"/>
        </w:tabs>
        <w:spacing w:before="0"/>
        <w:ind w:left="180" w:right="360"/>
        <w:rPr>
          <w:rFonts w:ascii="David" w:hAnsi="David" w:cs="David"/>
          <w:b/>
          <w:bCs/>
          <w:rtl/>
        </w:rPr>
      </w:pPr>
      <w:r w:rsidRPr="0075142D">
        <w:rPr>
          <w:rFonts w:ascii="David" w:hAnsi="David" w:cs="David"/>
          <w:rtl/>
        </w:rPr>
        <w:t>קומט דאך אויס אז מ'זאגט א דבר שמועה, אז ס'איז נאר נישט חלילה לקנטר, כ'האב שוין געזאגט ס'קאן זיין דאס איז דער פשט מתוך שלא לשמה בא לשמה (פסחים נ' ע"ב), אז ס'איז נאר נישט חלילה לעבירה, אז מ'זאגט נאך א מימרא מפיו איז דאך שפתותיו דובבות, דעס איז דאך יא תורה לשמה,</w:t>
      </w:r>
      <w:r w:rsidRPr="0075142D">
        <w:rPr>
          <w:rFonts w:ascii="David" w:hAnsi="David" w:cs="David"/>
          <w:b/>
          <w:bCs/>
          <w:rtl/>
        </w:rPr>
        <w:t xml:space="preserve"> דעס וואס ס'איז שפתותיו דובבות פון דעם [צדיק] וואס מ'זאגט נאך די מימרא, איז מתוך שלא לשמה </w:t>
      </w:r>
      <w:r>
        <w:rPr>
          <w:rFonts w:ascii="David" w:hAnsi="David" w:cs="David" w:hint="cs"/>
          <w:b/>
          <w:bCs/>
          <w:rtl/>
        </w:rPr>
        <w:t>'</w:t>
      </w:r>
      <w:r w:rsidRPr="0075142D">
        <w:rPr>
          <w:rFonts w:ascii="David" w:hAnsi="David" w:cs="David"/>
          <w:b/>
          <w:bCs/>
          <w:rtl/>
        </w:rPr>
        <w:t>בא לשמה</w:t>
      </w:r>
      <w:r>
        <w:rPr>
          <w:rFonts w:ascii="David" w:hAnsi="David" w:cs="David" w:hint="cs"/>
          <w:b/>
          <w:bCs/>
          <w:rtl/>
        </w:rPr>
        <w:t>'</w:t>
      </w:r>
      <w:r w:rsidRPr="0075142D">
        <w:rPr>
          <w:rFonts w:ascii="David" w:hAnsi="David" w:cs="David"/>
          <w:b/>
          <w:bCs/>
          <w:rtl/>
        </w:rPr>
        <w:t>, ווארן מ'איז דאך גורם אז ס'איז שפתותיו דובבות פון דעם בעל המאמר, און דעס איז יא תורה לשמה, ממילא איז דאס גורם לשמה.</w:t>
      </w:r>
    </w:p>
  </w:footnote>
  <w:footnote w:id="40">
    <w:p w:rsidR="00D279E2" w:rsidRDefault="00D279E2" w:rsidP="00D279E2">
      <w:pPr>
        <w:pStyle w:val="FootnoteText"/>
        <w:tabs>
          <w:tab w:val="left" w:pos="9090"/>
        </w:tabs>
        <w:ind w:left="180" w:right="360"/>
        <w:rPr>
          <w:rFonts w:ascii="David" w:hAnsi="David" w:cs="David"/>
          <w:rtl/>
        </w:rPr>
      </w:pPr>
      <w:r>
        <w:rPr>
          <w:rStyle w:val="FootnoteReference"/>
        </w:rPr>
        <w:footnoteRef/>
      </w:r>
      <w:r>
        <w:rPr>
          <w:rtl/>
        </w:rPr>
        <w:t xml:space="preserve"> </w:t>
      </w:r>
      <w:r w:rsidRPr="0075142D">
        <w:rPr>
          <w:rFonts w:ascii="David" w:hAnsi="David" w:cs="David" w:hint="cs"/>
          <w:b/>
          <w:bCs/>
          <w:rtl/>
        </w:rPr>
        <w:t>דברי יואל</w:t>
      </w:r>
      <w:r w:rsidRPr="0075142D">
        <w:rPr>
          <w:rFonts w:ascii="David" w:hAnsi="David" w:cs="David" w:hint="cs"/>
          <w:rtl/>
        </w:rPr>
        <w:t xml:space="preserve"> (לשמח"ת, עמ' </w:t>
      </w:r>
      <w:r>
        <w:rPr>
          <w:rFonts w:ascii="David" w:hAnsi="David" w:cs="David" w:hint="cs"/>
          <w:rtl/>
        </w:rPr>
        <w:t>תרכ"ז</w:t>
      </w:r>
      <w:r w:rsidRPr="0075142D">
        <w:rPr>
          <w:rFonts w:ascii="David" w:hAnsi="David" w:cs="David" w:hint="cs"/>
          <w:rtl/>
        </w:rPr>
        <w:t xml:space="preserve">): </w:t>
      </w:r>
      <w:r w:rsidRPr="0075142D">
        <w:rPr>
          <w:rFonts w:ascii="David" w:hAnsi="David" w:cs="David"/>
          <w:rtl/>
        </w:rPr>
        <w:t xml:space="preserve">אפשר לומר הכוונה </w:t>
      </w:r>
      <w:r>
        <w:rPr>
          <w:rFonts w:ascii="David" w:hAnsi="David" w:cs="David" w:hint="cs"/>
          <w:rtl/>
        </w:rPr>
        <w:t>במה שאמרו</w:t>
      </w:r>
      <w:r w:rsidRPr="0075142D">
        <w:rPr>
          <w:rFonts w:ascii="David" w:hAnsi="David" w:cs="David"/>
          <w:rtl/>
        </w:rPr>
        <w:t xml:space="preserve"> שמתוך שלא לשמה יבוא לשמה, </w:t>
      </w:r>
      <w:r w:rsidRPr="0075142D">
        <w:rPr>
          <w:rFonts w:ascii="David" w:hAnsi="David" w:cs="David"/>
          <w:b/>
          <w:bCs/>
          <w:rtl/>
        </w:rPr>
        <w:t>דאם יעשה האדם כל מה שבאפשרותו להגיע לידי לשמה אז יחשוב ה' לו כאילו עסק לשמה אף כל זמן שלא הגיע אליה באמת</w:t>
      </w:r>
      <w:r w:rsidRPr="0075142D">
        <w:rPr>
          <w:rFonts w:ascii="David" w:hAnsi="David" w:cs="David"/>
          <w:rtl/>
        </w:rPr>
        <w:t xml:space="preserve">. </w:t>
      </w:r>
    </w:p>
    <w:p w:rsidR="00D279E2" w:rsidRDefault="00D279E2" w:rsidP="00D279E2">
      <w:pPr>
        <w:pStyle w:val="FootnoteText"/>
        <w:tabs>
          <w:tab w:val="left" w:pos="9090"/>
        </w:tabs>
        <w:ind w:left="180" w:right="360"/>
        <w:rPr>
          <w:rFonts w:ascii="David" w:hAnsi="David" w:cs="David"/>
          <w:rtl/>
        </w:rPr>
      </w:pPr>
      <w:r w:rsidRPr="0075142D">
        <w:rPr>
          <w:rFonts w:ascii="David" w:hAnsi="David" w:cs="David"/>
          <w:rtl/>
        </w:rPr>
        <w:t xml:space="preserve">ויובן </w:t>
      </w:r>
      <w:r>
        <w:rPr>
          <w:rFonts w:ascii="David" w:hAnsi="David" w:cs="David" w:hint="cs"/>
          <w:rtl/>
        </w:rPr>
        <w:t>על פי מה</w:t>
      </w:r>
      <w:r w:rsidRPr="0075142D">
        <w:rPr>
          <w:rFonts w:ascii="David" w:hAnsi="David" w:cs="David"/>
          <w:rtl/>
        </w:rPr>
        <w:t xml:space="preserve"> שפירש הצה"ק רבי ר' זושא מאניפאלי זצוקלל"ה במאמרם ז"ל (קידושין מ') מחשבה טובה הקב"ה מצרפה למעשה, דלכאורה מהו הלשון מצרפה למעשה מה ענין הצירוף הלזה והול"ל מחשבה למעשה. ופירש דהנה הצדיקים השלימים הדבוקים בה' משתוקקים תמיד לעשות מצות ומעש"ט הרבה יותר מכפי יכולתם, ויש בידם  הרבה מחשבות טובות</w:t>
      </w:r>
      <w:r>
        <w:rPr>
          <w:rFonts w:ascii="David" w:hAnsi="David" w:cs="David" w:hint="cs"/>
          <w:rtl/>
        </w:rPr>
        <w:t>,</w:t>
      </w:r>
      <w:r w:rsidRPr="0075142D">
        <w:rPr>
          <w:rFonts w:ascii="David" w:hAnsi="David" w:cs="David"/>
          <w:rtl/>
        </w:rPr>
        <w:t xml:space="preserve"> אלא שחסר להם מעשה המצות בפועל, ולעומת זה אנשים פשוטים עושים מצות ומעש"ט בפועל אבל אין להם מחשבות שלימות כדבעי ויש בידם מעשה בלא מחשבה, והקב"ה ברוב רחמיו וחסדיו נוטל מחשבות הטובות של הצדיקים ומצרפם אל המעשים של ההמון עם ובצירוף שניהם יחד נעשים מכולם מצות שלימות, וז"פ מחשבה טובה הקב"ה מצרפה למעשה עכתדה"ק. </w:t>
      </w:r>
    </w:p>
    <w:p w:rsidR="00D279E2" w:rsidRDefault="00D279E2" w:rsidP="00D279E2">
      <w:pPr>
        <w:pStyle w:val="FootnoteText"/>
        <w:tabs>
          <w:tab w:val="left" w:pos="9090"/>
        </w:tabs>
        <w:ind w:left="180" w:right="360"/>
        <w:rPr>
          <w:rFonts w:ascii="David" w:hAnsi="David" w:cs="David"/>
          <w:rtl/>
        </w:rPr>
      </w:pPr>
      <w:r w:rsidRPr="0075142D">
        <w:rPr>
          <w:rFonts w:ascii="David" w:hAnsi="David" w:cs="David"/>
          <w:rtl/>
        </w:rPr>
        <w:t>וכמו</w:t>
      </w:r>
      <w:r>
        <w:rPr>
          <w:rFonts w:ascii="David" w:hAnsi="David" w:cs="David" w:hint="cs"/>
          <w:rtl/>
        </w:rPr>
        <w:t xml:space="preserve"> כן</w:t>
      </w:r>
      <w:r w:rsidRPr="0075142D">
        <w:rPr>
          <w:rFonts w:ascii="David" w:hAnsi="David" w:cs="David"/>
          <w:rtl/>
        </w:rPr>
        <w:t xml:space="preserve"> לענינינו דהעוסק </w:t>
      </w:r>
      <w:r>
        <w:rPr>
          <w:rFonts w:ascii="David" w:hAnsi="David" w:cs="David" w:hint="cs"/>
          <w:rtl/>
        </w:rPr>
        <w:t>בתורה ומצות</w:t>
      </w:r>
      <w:r w:rsidRPr="0075142D">
        <w:rPr>
          <w:rFonts w:ascii="David" w:hAnsi="David" w:cs="David"/>
          <w:rtl/>
        </w:rPr>
        <w:t xml:space="preserve"> אפילו שלא לשמה</w:t>
      </w:r>
      <w:r>
        <w:rPr>
          <w:rFonts w:ascii="David" w:hAnsi="David" w:cs="David" w:hint="cs"/>
          <w:rtl/>
        </w:rPr>
        <w:t>,</w:t>
      </w:r>
      <w:r w:rsidRPr="0075142D">
        <w:rPr>
          <w:rFonts w:ascii="David" w:hAnsi="David" w:cs="David"/>
          <w:rtl/>
        </w:rPr>
        <w:t xml:space="preserve"> ומייגע עצמו בכל כוחו להגיע לידי לשמה, הרי יש בידו מעשה בלי מחשבה שלימה ורצוי</w:t>
      </w:r>
      <w:r>
        <w:rPr>
          <w:rFonts w:ascii="David" w:hAnsi="David" w:cs="David" w:hint="cs"/>
          <w:rtl/>
        </w:rPr>
        <w:t>ה</w:t>
      </w:r>
      <w:r w:rsidRPr="0075142D">
        <w:rPr>
          <w:rFonts w:ascii="David" w:hAnsi="David" w:cs="David"/>
          <w:rtl/>
        </w:rPr>
        <w:t xml:space="preserve"> של לשמה, ולעומת זאת הצדיקים השלימים לפני ה' אשר תשוקתם עזה בכל עת רק לעשות נח</w:t>
      </w:r>
      <w:r>
        <w:rPr>
          <w:rFonts w:ascii="David" w:hAnsi="David" w:cs="David" w:hint="cs"/>
          <w:rtl/>
        </w:rPr>
        <w:t>ת רוח</w:t>
      </w:r>
      <w:r w:rsidRPr="0075142D">
        <w:rPr>
          <w:rFonts w:ascii="David" w:hAnsi="David" w:cs="David"/>
          <w:rtl/>
        </w:rPr>
        <w:t xml:space="preserve"> ליוצרם אלא שנמנע מהם היכולת לבוא לידי מעשה, א</w:t>
      </w:r>
      <w:r>
        <w:rPr>
          <w:rFonts w:ascii="David" w:hAnsi="David" w:cs="David" w:hint="cs"/>
          <w:rtl/>
        </w:rPr>
        <w:t>ם כן</w:t>
      </w:r>
      <w:r w:rsidRPr="0075142D">
        <w:rPr>
          <w:rFonts w:ascii="David" w:hAnsi="David" w:cs="David"/>
          <w:rtl/>
        </w:rPr>
        <w:t xml:space="preserve"> יש בידם הרבה מחשבות של לשמה בלתי לה' לבדו ואין בידם מעשה, </w:t>
      </w:r>
      <w:r w:rsidRPr="0075142D">
        <w:rPr>
          <w:rFonts w:ascii="David" w:hAnsi="David" w:cs="David"/>
          <w:b/>
          <w:bCs/>
          <w:rtl/>
        </w:rPr>
        <w:t>מצרף הקב"ה מעשהו של אותו שעסק שלא לשמה למחשבות הטובות והשלימות של הצדיקים</w:t>
      </w:r>
      <w:r>
        <w:rPr>
          <w:rFonts w:ascii="David" w:hAnsi="David" w:cs="David" w:hint="cs"/>
          <w:b/>
          <w:bCs/>
          <w:rtl/>
        </w:rPr>
        <w:t>,</w:t>
      </w:r>
      <w:r w:rsidRPr="0075142D">
        <w:rPr>
          <w:rFonts w:ascii="David" w:hAnsi="David" w:cs="David"/>
          <w:b/>
          <w:bCs/>
          <w:rtl/>
        </w:rPr>
        <w:t xml:space="preserve"> ומצירוף שניהם יחד נעשין </w:t>
      </w:r>
      <w:r>
        <w:rPr>
          <w:rFonts w:ascii="David" w:hAnsi="David" w:cs="David" w:hint="cs"/>
          <w:b/>
          <w:bCs/>
          <w:rtl/>
        </w:rPr>
        <w:t>תורה ומצות</w:t>
      </w:r>
      <w:r w:rsidRPr="0075142D">
        <w:rPr>
          <w:rFonts w:ascii="David" w:hAnsi="David" w:cs="David"/>
          <w:b/>
          <w:bCs/>
          <w:rtl/>
        </w:rPr>
        <w:t xml:space="preserve"> שלימים בלתי לה' לבדו</w:t>
      </w:r>
      <w:r>
        <w:rPr>
          <w:rFonts w:ascii="David" w:hAnsi="David" w:cs="David" w:hint="cs"/>
          <w:b/>
          <w:bCs/>
          <w:rtl/>
        </w:rPr>
        <w:t>,</w:t>
      </w:r>
      <w:r w:rsidRPr="0075142D">
        <w:rPr>
          <w:rFonts w:ascii="David" w:hAnsi="David" w:cs="David"/>
          <w:b/>
          <w:bCs/>
          <w:rtl/>
        </w:rPr>
        <w:t xml:space="preserve"> ועולין כולם לפני הקב"ה בבחי</w:t>
      </w:r>
      <w:r>
        <w:rPr>
          <w:rFonts w:ascii="David" w:hAnsi="David" w:cs="David" w:hint="cs"/>
          <w:b/>
          <w:bCs/>
          <w:rtl/>
        </w:rPr>
        <w:t>נת</w:t>
      </w:r>
      <w:r w:rsidRPr="0075142D">
        <w:rPr>
          <w:rFonts w:ascii="David" w:hAnsi="David" w:cs="David"/>
          <w:b/>
          <w:bCs/>
          <w:rtl/>
        </w:rPr>
        <w:t xml:space="preserve"> לשמה</w:t>
      </w:r>
      <w:r>
        <w:rPr>
          <w:rFonts w:ascii="David" w:hAnsi="David" w:cs="David" w:hint="cs"/>
          <w:rtl/>
        </w:rPr>
        <w:t>.</w:t>
      </w:r>
    </w:p>
    <w:p w:rsidR="00D279E2" w:rsidRDefault="00D279E2" w:rsidP="00D279E2">
      <w:pPr>
        <w:pStyle w:val="FootnoteText"/>
        <w:tabs>
          <w:tab w:val="left" w:pos="9090"/>
        </w:tabs>
        <w:ind w:left="180" w:right="360"/>
        <w:rPr>
          <w:rtl/>
        </w:rPr>
      </w:pPr>
      <w:r w:rsidRPr="0075142D">
        <w:rPr>
          <w:rFonts w:ascii="David" w:hAnsi="David" w:cs="David"/>
          <w:rtl/>
        </w:rPr>
        <w:t>וז</w:t>
      </w:r>
      <w:r>
        <w:rPr>
          <w:rFonts w:ascii="David" w:hAnsi="David" w:cs="David" w:hint="cs"/>
          <w:rtl/>
        </w:rPr>
        <w:t>ה פירוש</w:t>
      </w:r>
      <w:r w:rsidRPr="0075142D">
        <w:rPr>
          <w:rFonts w:ascii="David" w:hAnsi="David" w:cs="David"/>
          <w:rtl/>
        </w:rPr>
        <w:t xml:space="preserve"> שמתוך שלא לשמה יבוא לשמה, דאף שעסק </w:t>
      </w:r>
      <w:r>
        <w:rPr>
          <w:rFonts w:ascii="David" w:hAnsi="David" w:cs="David" w:hint="cs"/>
          <w:rtl/>
        </w:rPr>
        <w:t>בתורה ומצות</w:t>
      </w:r>
      <w:r w:rsidRPr="0075142D">
        <w:rPr>
          <w:rFonts w:ascii="David" w:hAnsi="David" w:cs="David"/>
          <w:rtl/>
        </w:rPr>
        <w:t xml:space="preserve"> שלא לשמה</w:t>
      </w:r>
      <w:r>
        <w:rPr>
          <w:rFonts w:ascii="David" w:hAnsi="David" w:cs="David" w:hint="cs"/>
          <w:rtl/>
        </w:rPr>
        <w:t>,</w:t>
      </w:r>
      <w:r w:rsidRPr="0075142D">
        <w:rPr>
          <w:rFonts w:ascii="David" w:hAnsi="David" w:cs="David"/>
          <w:rtl/>
        </w:rPr>
        <w:t xml:space="preserve"> מ</w:t>
      </w:r>
      <w:r>
        <w:rPr>
          <w:rFonts w:ascii="David" w:hAnsi="David" w:cs="David" w:hint="cs"/>
          <w:rtl/>
        </w:rPr>
        <w:t>כל מקום על ידי</w:t>
      </w:r>
      <w:r w:rsidRPr="0075142D">
        <w:rPr>
          <w:rFonts w:ascii="David" w:hAnsi="David" w:cs="David"/>
          <w:rtl/>
        </w:rPr>
        <w:t xml:space="preserve"> שהתייגע עצמו עד כמה דאפשר להגיע לידי לשמה</w:t>
      </w:r>
      <w:r>
        <w:rPr>
          <w:rFonts w:ascii="David" w:hAnsi="David" w:cs="David" w:hint="cs"/>
          <w:rtl/>
        </w:rPr>
        <w:t>,</w:t>
      </w:r>
      <w:r w:rsidRPr="0075142D">
        <w:rPr>
          <w:rFonts w:ascii="David" w:hAnsi="David" w:cs="David"/>
          <w:rtl/>
        </w:rPr>
        <w:t xml:space="preserve"> </w:t>
      </w:r>
      <w:r>
        <w:rPr>
          <w:rFonts w:ascii="David" w:hAnsi="David" w:cs="David" w:hint="cs"/>
          <w:rtl/>
        </w:rPr>
        <w:t>על ידי זה</w:t>
      </w:r>
      <w:r w:rsidRPr="0075142D">
        <w:rPr>
          <w:rFonts w:ascii="David" w:hAnsi="David" w:cs="David"/>
          <w:rtl/>
        </w:rPr>
        <w:t xml:space="preserve"> תבוא המצוה לפני הקב"ה בבחי</w:t>
      </w:r>
      <w:r>
        <w:rPr>
          <w:rFonts w:ascii="David" w:hAnsi="David" w:cs="David" w:hint="cs"/>
          <w:rtl/>
        </w:rPr>
        <w:t>נת</w:t>
      </w:r>
      <w:r w:rsidRPr="0075142D">
        <w:rPr>
          <w:rFonts w:ascii="David" w:hAnsi="David" w:cs="David"/>
          <w:rtl/>
        </w:rPr>
        <w:t xml:space="preserve"> לשמה, והבן.</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478038406"/>
      <w:docPartObj>
        <w:docPartGallery w:val="Page Numbers (Top of Page)"/>
        <w:docPartUnique/>
      </w:docPartObj>
    </w:sdtPr>
    <w:sdtEndPr/>
    <w:sdtContent>
      <w:p w:rsidR="0028344A" w:rsidRDefault="00A72AD1">
        <w:pPr>
          <w:pStyle w:val="Header"/>
          <w:jc w:val="right"/>
        </w:pPr>
        <w:r>
          <w:fldChar w:fldCharType="begin"/>
        </w:r>
        <w:r>
          <w:instrText xml:space="preserve"> PAGE   \* MERGEFORMAT </w:instrText>
        </w:r>
        <w:r>
          <w:fldChar w:fldCharType="separate"/>
        </w:r>
        <w:r w:rsidR="00E3265F">
          <w:rPr>
            <w:noProof/>
            <w:rtl/>
          </w:rPr>
          <w:t>18</w:t>
        </w:r>
        <w:r>
          <w:rPr>
            <w:noProof/>
          </w:rPr>
          <w:fldChar w:fldCharType="end"/>
        </w:r>
      </w:p>
    </w:sdtContent>
  </w:sdt>
  <w:p w:rsidR="0028344A" w:rsidRDefault="00222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4C13"/>
    <w:multiLevelType w:val="hybridMultilevel"/>
    <w:tmpl w:val="9ABA6E7C"/>
    <w:lvl w:ilvl="0" w:tplc="FFFFFFFF">
      <w:start w:val="1"/>
      <w:numFmt w:val="hebrew1"/>
      <w:lvlText w:val="%1."/>
      <w:lvlJc w:val="left"/>
      <w:pPr>
        <w:ind w:left="1077" w:hanging="360"/>
      </w:pPr>
      <w:rPr>
        <w:rFonts w:hint="default"/>
        <w:b/>
        <w:bCs/>
        <w:lang w:val="en-US"/>
      </w:rPr>
    </w:lvl>
    <w:lvl w:ilvl="1" w:tplc="FFFFFFFF" w:tentative="1">
      <w:start w:val="1"/>
      <w:numFmt w:val="lowerLetter"/>
      <w:lvlText w:val="%2."/>
      <w:lvlJc w:val="left"/>
      <w:pPr>
        <w:ind w:left="1797" w:hanging="360"/>
      </w:pPr>
    </w:lvl>
    <w:lvl w:ilvl="2" w:tplc="FFFFFFFF" w:tentative="1">
      <w:start w:val="1"/>
      <w:numFmt w:val="lowerRoman"/>
      <w:lvlText w:val="%3."/>
      <w:lvlJc w:val="right"/>
      <w:pPr>
        <w:ind w:left="2517" w:hanging="180"/>
      </w:pPr>
    </w:lvl>
    <w:lvl w:ilvl="3" w:tplc="FFFFFFFF" w:tentative="1">
      <w:start w:val="1"/>
      <w:numFmt w:val="decimal"/>
      <w:lvlText w:val="%4."/>
      <w:lvlJc w:val="left"/>
      <w:pPr>
        <w:ind w:left="3237" w:hanging="360"/>
      </w:pPr>
    </w:lvl>
    <w:lvl w:ilvl="4" w:tplc="FFFFFFFF" w:tentative="1">
      <w:start w:val="1"/>
      <w:numFmt w:val="lowerLetter"/>
      <w:lvlText w:val="%5."/>
      <w:lvlJc w:val="left"/>
      <w:pPr>
        <w:ind w:left="3957" w:hanging="360"/>
      </w:pPr>
    </w:lvl>
    <w:lvl w:ilvl="5" w:tplc="FFFFFFFF" w:tentative="1">
      <w:start w:val="1"/>
      <w:numFmt w:val="lowerRoman"/>
      <w:lvlText w:val="%6."/>
      <w:lvlJc w:val="right"/>
      <w:pPr>
        <w:ind w:left="4677" w:hanging="180"/>
      </w:pPr>
    </w:lvl>
    <w:lvl w:ilvl="6" w:tplc="FFFFFFFF" w:tentative="1">
      <w:start w:val="1"/>
      <w:numFmt w:val="decimal"/>
      <w:lvlText w:val="%7."/>
      <w:lvlJc w:val="left"/>
      <w:pPr>
        <w:ind w:left="5397" w:hanging="360"/>
      </w:pPr>
    </w:lvl>
    <w:lvl w:ilvl="7" w:tplc="FFFFFFFF" w:tentative="1">
      <w:start w:val="1"/>
      <w:numFmt w:val="lowerLetter"/>
      <w:lvlText w:val="%8."/>
      <w:lvlJc w:val="left"/>
      <w:pPr>
        <w:ind w:left="6117" w:hanging="360"/>
      </w:pPr>
    </w:lvl>
    <w:lvl w:ilvl="8" w:tplc="FFFFFFFF" w:tentative="1">
      <w:start w:val="1"/>
      <w:numFmt w:val="lowerRoman"/>
      <w:lvlText w:val="%9."/>
      <w:lvlJc w:val="right"/>
      <w:pPr>
        <w:ind w:left="683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9E2"/>
    <w:rsid w:val="0022208E"/>
    <w:rsid w:val="00345A13"/>
    <w:rsid w:val="005D771A"/>
    <w:rsid w:val="00A72AD1"/>
    <w:rsid w:val="00D279E2"/>
    <w:rsid w:val="00E326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03B17-4BD4-493A-93CF-2B2F2DD3A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79E2"/>
    <w:pPr>
      <w:bidi/>
      <w:spacing w:before="120" w:after="120" w:line="276" w:lineRule="auto"/>
      <w:jc w:val="both"/>
    </w:pPr>
    <w:rPr>
      <w:rFonts w:ascii="FbExtrim Regular" w:hAnsi="FbExtrim Regular" w:cs="FbExtrim Regular"/>
      <w:kern w:val="2"/>
      <w:sz w:val="18"/>
      <w:szCs w:val="18"/>
      <w:lang w:bidi="he-IL"/>
      <w14:ligatures w14:val="standardContextual"/>
    </w:rPr>
  </w:style>
  <w:style w:type="paragraph" w:styleId="Heading2">
    <w:name w:val="heading 2"/>
    <w:basedOn w:val="Normal"/>
    <w:next w:val="Normal"/>
    <w:link w:val="Heading2Char"/>
    <w:unhideWhenUsed/>
    <w:qFormat/>
    <w:rsid w:val="00D279E2"/>
    <w:pPr>
      <w:keepNext/>
      <w:keepLines/>
      <w:spacing w:before="160" w:after="80" w:line="278" w:lineRule="auto"/>
      <w:jc w:val="center"/>
      <w:outlineLvl w:val="1"/>
    </w:pPr>
    <w:rPr>
      <w:rFonts w:ascii="David" w:eastAsiaTheme="majorEastAsia" w:hAnsi="David" w:cs="David"/>
      <w:sz w:val="32"/>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279E2"/>
    <w:rPr>
      <w:rFonts w:ascii="David" w:eastAsiaTheme="majorEastAsia" w:hAnsi="David" w:cs="David"/>
      <w:kern w:val="2"/>
      <w:sz w:val="32"/>
      <w:szCs w:val="32"/>
      <w:u w:val="single"/>
      <w:lang w:bidi="he-IL"/>
      <w14:ligatures w14:val="standardContextual"/>
    </w:rPr>
  </w:style>
  <w:style w:type="paragraph" w:styleId="ListParagraph">
    <w:name w:val="List Paragraph"/>
    <w:basedOn w:val="Normal"/>
    <w:uiPriority w:val="34"/>
    <w:qFormat/>
    <w:rsid w:val="00D279E2"/>
    <w:pPr>
      <w:spacing w:before="0" w:after="160" w:line="278" w:lineRule="auto"/>
      <w:ind w:left="720"/>
      <w:contextualSpacing/>
      <w:jc w:val="left"/>
    </w:pPr>
    <w:rPr>
      <w:rFonts w:asciiTheme="minorHAnsi" w:hAnsiTheme="minorHAnsi" w:cstheme="minorBidi"/>
      <w:sz w:val="24"/>
      <w:szCs w:val="24"/>
    </w:rPr>
  </w:style>
  <w:style w:type="paragraph" w:styleId="FootnoteText">
    <w:name w:val="footnote text"/>
    <w:basedOn w:val="Normal"/>
    <w:link w:val="FootnoteTextChar"/>
    <w:unhideWhenUsed/>
    <w:rsid w:val="00D279E2"/>
    <w:pPr>
      <w:spacing w:after="0" w:line="240" w:lineRule="auto"/>
    </w:pPr>
    <w:rPr>
      <w:sz w:val="20"/>
      <w:szCs w:val="20"/>
    </w:rPr>
  </w:style>
  <w:style w:type="character" w:customStyle="1" w:styleId="FootnoteTextChar">
    <w:name w:val="Footnote Text Char"/>
    <w:basedOn w:val="DefaultParagraphFont"/>
    <w:link w:val="FootnoteText"/>
    <w:rsid w:val="00D279E2"/>
    <w:rPr>
      <w:rFonts w:ascii="FbExtrim Regular" w:hAnsi="FbExtrim Regular" w:cs="FbExtrim Regular"/>
      <w:kern w:val="2"/>
      <w:sz w:val="20"/>
      <w:szCs w:val="20"/>
      <w:lang w:bidi="he-IL"/>
      <w14:ligatures w14:val="standardContextual"/>
    </w:rPr>
  </w:style>
  <w:style w:type="character" w:styleId="FootnoteReference">
    <w:name w:val="footnote reference"/>
    <w:basedOn w:val="DefaultParagraphFont"/>
    <w:uiPriority w:val="99"/>
    <w:unhideWhenUsed/>
    <w:rsid w:val="00D279E2"/>
    <w:rPr>
      <w:vertAlign w:val="superscript"/>
    </w:rPr>
  </w:style>
  <w:style w:type="paragraph" w:styleId="EndnoteText">
    <w:name w:val="endnote text"/>
    <w:basedOn w:val="Normal"/>
    <w:link w:val="EndnoteTextChar"/>
    <w:unhideWhenUsed/>
    <w:rsid w:val="00D279E2"/>
    <w:pPr>
      <w:spacing w:before="0" w:after="0" w:line="240" w:lineRule="auto"/>
    </w:pPr>
    <w:rPr>
      <w:sz w:val="20"/>
      <w:szCs w:val="20"/>
    </w:rPr>
  </w:style>
  <w:style w:type="character" w:customStyle="1" w:styleId="EndnoteTextChar">
    <w:name w:val="Endnote Text Char"/>
    <w:basedOn w:val="DefaultParagraphFont"/>
    <w:link w:val="EndnoteText"/>
    <w:rsid w:val="00D279E2"/>
    <w:rPr>
      <w:rFonts w:ascii="FbExtrim Regular" w:hAnsi="FbExtrim Regular" w:cs="FbExtrim Regular"/>
      <w:kern w:val="2"/>
      <w:sz w:val="20"/>
      <w:szCs w:val="20"/>
      <w:lang w:bidi="he-IL"/>
      <w14:ligatures w14:val="standardContextual"/>
    </w:rPr>
  </w:style>
  <w:style w:type="character" w:styleId="EndnoteReference">
    <w:name w:val="endnote reference"/>
    <w:basedOn w:val="DefaultParagraphFont"/>
    <w:unhideWhenUsed/>
    <w:rsid w:val="00D279E2"/>
    <w:rPr>
      <w:vertAlign w:val="superscript"/>
    </w:rPr>
  </w:style>
  <w:style w:type="paragraph" w:customStyle="1" w:styleId="a">
    <w:name w:val="מראה פוטנאט"/>
    <w:basedOn w:val="Normal"/>
    <w:qFormat/>
    <w:rsid w:val="00D279E2"/>
    <w:pPr>
      <w:tabs>
        <w:tab w:val="right" w:pos="10080"/>
      </w:tabs>
      <w:spacing w:before="60" w:after="60" w:line="300" w:lineRule="exact"/>
      <w:outlineLvl w:val="0"/>
    </w:pPr>
    <w:rPr>
      <w:rFonts w:ascii="Times New Roman" w:hAnsi="Times New Roman" w:cs="Adama"/>
      <w:color w:val="000000" w:themeColor="text1"/>
      <w:spacing w:val="-4"/>
      <w:kern w:val="0"/>
      <w:sz w:val="20"/>
      <w:szCs w:val="20"/>
      <w14:ligatures w14:val="none"/>
    </w:rPr>
  </w:style>
  <w:style w:type="paragraph" w:customStyle="1" w:styleId="a0">
    <w:name w:val="מכון תוצאות"/>
    <w:next w:val="Normal"/>
    <w:autoRedefine/>
    <w:qFormat/>
    <w:rsid w:val="00D279E2"/>
    <w:pPr>
      <w:bidi/>
      <w:spacing w:line="360" w:lineRule="auto"/>
      <w:jc w:val="both"/>
    </w:pPr>
    <w:rPr>
      <w:rFonts w:asciiTheme="majorBidi" w:hAnsiTheme="majorBidi" w:cstheme="majorBidi"/>
      <w:kern w:val="2"/>
      <w:sz w:val="32"/>
      <w:szCs w:val="32"/>
      <w:lang w:bidi="he-IL"/>
      <w14:ligatures w14:val="standardContextual"/>
    </w:rPr>
  </w:style>
  <w:style w:type="paragraph" w:styleId="Header">
    <w:name w:val="header"/>
    <w:basedOn w:val="Normal"/>
    <w:link w:val="HeaderChar"/>
    <w:uiPriority w:val="99"/>
    <w:unhideWhenUsed/>
    <w:rsid w:val="00D279E2"/>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D279E2"/>
    <w:rPr>
      <w:rFonts w:ascii="FbExtrim Regular" w:hAnsi="FbExtrim Regular" w:cs="FbExtrim Regular"/>
      <w:kern w:val="2"/>
      <w:sz w:val="18"/>
      <w:szCs w:val="18"/>
      <w:lang w:bidi="he-IL"/>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1189</Words>
  <Characters>4828</Characters>
  <Application>Microsoft Office Word</Application>
  <DocSecurity>0</DocSecurity>
  <Lines>146</Lines>
  <Paragraphs>60</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 F</dc:creator>
  <cp:keywords/>
  <dc:description/>
  <cp:lastModifiedBy>M E F</cp:lastModifiedBy>
  <cp:revision>3</cp:revision>
  <dcterms:created xsi:type="dcterms:W3CDTF">2026-02-06T17:14:00Z</dcterms:created>
  <dcterms:modified xsi:type="dcterms:W3CDTF">2026-02-06T17:26:00Z</dcterms:modified>
</cp:coreProperties>
</file>