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EDD" w:rsidRPr="00601298" w:rsidRDefault="00276EDD" w:rsidP="00522F90">
      <w:pPr>
        <w:widowControl w:val="0"/>
        <w:autoSpaceDE w:val="0"/>
        <w:autoSpaceDN w:val="0"/>
        <w:adjustRightInd w:val="0"/>
        <w:jc w:val="center"/>
        <w:rPr>
          <w:rFonts w:ascii="David" w:hAnsi="David" w:cs="David"/>
          <w:b/>
          <w:bCs/>
          <w:sz w:val="42"/>
          <w:szCs w:val="42"/>
          <w:rtl/>
        </w:rPr>
      </w:pPr>
      <w:r w:rsidRPr="00601298">
        <w:rPr>
          <w:rFonts w:ascii="David" w:hAnsi="David" w:cs="David"/>
          <w:b/>
          <w:bCs/>
          <w:sz w:val="42"/>
          <w:szCs w:val="42"/>
          <w:rtl/>
        </w:rPr>
        <w:t xml:space="preserve">פרק </w:t>
      </w:r>
      <w:r w:rsidR="00522F90" w:rsidRPr="00601298">
        <w:rPr>
          <w:rFonts w:ascii="David" w:hAnsi="David" w:cs="David" w:hint="cs"/>
          <w:b/>
          <w:bCs/>
          <w:sz w:val="42"/>
          <w:szCs w:val="42"/>
          <w:rtl/>
        </w:rPr>
        <w:t>ד</w:t>
      </w:r>
    </w:p>
    <w:p w:rsidR="00276EDD" w:rsidRPr="00601298" w:rsidRDefault="00276EDD" w:rsidP="00276EDD">
      <w:pPr>
        <w:widowControl w:val="0"/>
        <w:autoSpaceDE w:val="0"/>
        <w:autoSpaceDN w:val="0"/>
        <w:adjustRightInd w:val="0"/>
        <w:jc w:val="center"/>
        <w:rPr>
          <w:rFonts w:ascii="David" w:hAnsi="David" w:cs="David"/>
          <w:b/>
          <w:bCs/>
          <w:sz w:val="56"/>
          <w:szCs w:val="56"/>
          <w:rtl/>
        </w:rPr>
      </w:pPr>
      <w:r w:rsidRPr="00601298">
        <w:rPr>
          <w:rFonts w:ascii="David" w:hAnsi="David" w:cs="David"/>
          <w:b/>
          <w:bCs/>
          <w:sz w:val="56"/>
          <w:szCs w:val="56"/>
          <w:rtl/>
        </w:rPr>
        <w:t>"קבעת עתים לתורה"</w:t>
      </w:r>
    </w:p>
    <w:p w:rsidR="00276EDD" w:rsidRPr="00601298" w:rsidRDefault="00276EDD" w:rsidP="00276EDD">
      <w:pPr>
        <w:widowControl w:val="0"/>
        <w:autoSpaceDE w:val="0"/>
        <w:autoSpaceDN w:val="0"/>
        <w:adjustRightInd w:val="0"/>
        <w:jc w:val="center"/>
        <w:rPr>
          <w:rFonts w:ascii="David" w:hAnsi="David" w:cs="David"/>
          <w:b/>
          <w:bCs/>
          <w:sz w:val="42"/>
          <w:szCs w:val="42"/>
          <w:rtl/>
        </w:rPr>
      </w:pPr>
      <w:r w:rsidRPr="00601298">
        <w:rPr>
          <w:rFonts w:ascii="David" w:hAnsi="David" w:cs="David" w:hint="cs"/>
          <w:b/>
          <w:bCs/>
          <w:sz w:val="42"/>
          <w:szCs w:val="42"/>
          <w:rtl/>
        </w:rPr>
        <w:t>קביעת עתים לתורה היסוד לבית נאמן בישראל</w:t>
      </w:r>
    </w:p>
    <w:p w:rsidR="00276EDD" w:rsidRPr="00601298" w:rsidRDefault="00276EDD" w:rsidP="00276EDD">
      <w:pPr>
        <w:widowControl w:val="0"/>
        <w:autoSpaceDE w:val="0"/>
        <w:autoSpaceDN w:val="0"/>
        <w:adjustRightInd w:val="0"/>
        <w:jc w:val="center"/>
        <w:rPr>
          <w:rFonts w:ascii="David" w:hAnsi="David" w:cs="David"/>
          <w:b/>
          <w:bCs/>
          <w:sz w:val="42"/>
          <w:szCs w:val="42"/>
          <w:rtl/>
        </w:rPr>
      </w:pPr>
    </w:p>
    <w:p w:rsidR="00276EDD" w:rsidRPr="00601298" w:rsidRDefault="00276EDD" w:rsidP="00276EDD">
      <w:pPr>
        <w:pStyle w:val="Heading2"/>
        <w:rPr>
          <w:sz w:val="34"/>
          <w:szCs w:val="34"/>
          <w:rtl/>
        </w:rPr>
      </w:pPr>
      <w:r w:rsidRPr="00601298">
        <w:rPr>
          <w:sz w:val="34"/>
          <w:szCs w:val="34"/>
          <w:rtl/>
        </w:rPr>
        <w:t>חיוב קביעת עתים לתורה</w:t>
      </w:r>
    </w:p>
    <w:p w:rsidR="00276EDD" w:rsidRPr="00601298" w:rsidRDefault="00276EDD" w:rsidP="00276EDD">
      <w:pPr>
        <w:widowControl w:val="0"/>
        <w:autoSpaceDE w:val="0"/>
        <w:autoSpaceDN w:val="0"/>
        <w:adjustRightInd w:val="0"/>
        <w:rPr>
          <w:rFonts w:ascii="David" w:hAnsi="David" w:cs="David"/>
          <w:sz w:val="20"/>
          <w:szCs w:val="20"/>
          <w:rtl/>
        </w:rPr>
      </w:pPr>
    </w:p>
    <w:p w:rsidR="00276EDD" w:rsidRPr="00601298" w:rsidRDefault="005C4320" w:rsidP="005C4320">
      <w:pPr>
        <w:widowControl w:val="0"/>
        <w:autoSpaceDE w:val="0"/>
        <w:autoSpaceDN w:val="0"/>
        <w:adjustRightInd w:val="0"/>
        <w:rPr>
          <w:rFonts w:ascii="David" w:hAnsi="David" w:cs="David"/>
          <w:b/>
          <w:bCs/>
          <w:sz w:val="38"/>
          <w:szCs w:val="38"/>
          <w:rtl/>
        </w:rPr>
      </w:pPr>
      <w:r w:rsidRPr="00601298">
        <w:rPr>
          <w:rFonts w:ascii="David" w:hAnsi="David" w:cs="David" w:hint="cs"/>
          <w:b/>
          <w:bCs/>
          <w:sz w:val="38"/>
          <w:szCs w:val="38"/>
          <w:rtl/>
        </w:rPr>
        <w:t>העוסק במו"מ מקיים מצות לימוד התורה ע"י קביעת עתים</w:t>
      </w:r>
      <w:r w:rsidR="00276EDD" w:rsidRPr="00601298">
        <w:rPr>
          <w:rFonts w:ascii="David" w:hAnsi="David" w:cs="David"/>
          <w:b/>
          <w:bCs/>
          <w:sz w:val="38"/>
          <w:szCs w:val="38"/>
          <w:rtl/>
        </w:rPr>
        <w:t>:</w:t>
      </w:r>
    </w:p>
    <w:p w:rsidR="00276EDD" w:rsidRPr="00601298" w:rsidRDefault="00276EDD" w:rsidP="00DC5190">
      <w:pPr>
        <w:pStyle w:val="ListParagraph"/>
        <w:widowControl w:val="0"/>
        <w:numPr>
          <w:ilvl w:val="0"/>
          <w:numId w:val="2"/>
        </w:numPr>
        <w:autoSpaceDE w:val="0"/>
        <w:autoSpaceDN w:val="0"/>
        <w:adjustRightInd w:val="0"/>
        <w:jc w:val="both"/>
        <w:rPr>
          <w:rFonts w:ascii="David" w:hAnsi="David" w:cs="David"/>
          <w:sz w:val="32"/>
          <w:szCs w:val="32"/>
        </w:rPr>
      </w:pPr>
      <w:r w:rsidRPr="00601298">
        <w:rPr>
          <w:rFonts w:ascii="David" w:hAnsi="David" w:cs="David" w:hint="cs"/>
          <w:sz w:val="32"/>
          <w:szCs w:val="32"/>
          <w:rtl/>
        </w:rPr>
        <w:t xml:space="preserve">במצות </w:t>
      </w:r>
      <w:r w:rsidR="009A1EC8" w:rsidRPr="00601298">
        <w:rPr>
          <w:rFonts w:ascii="David" w:hAnsi="David" w:cs="David" w:hint="cs"/>
          <w:sz w:val="32"/>
          <w:szCs w:val="32"/>
          <w:rtl/>
        </w:rPr>
        <w:t xml:space="preserve">לימוד התורה בא הציווי </w:t>
      </w:r>
      <w:r w:rsidR="00B74709" w:rsidRPr="00601298">
        <w:rPr>
          <w:rFonts w:ascii="David" w:hAnsi="David" w:cs="David"/>
          <w:sz w:val="22"/>
          <w:szCs w:val="22"/>
          <w:rtl/>
        </w:rPr>
        <w:t xml:space="preserve">(יהושע א, ח) </w:t>
      </w:r>
      <w:r w:rsidR="00B74709" w:rsidRPr="00601298">
        <w:rPr>
          <w:rFonts w:ascii="David" w:hAnsi="David" w:cs="David" w:hint="cs"/>
          <w:sz w:val="32"/>
          <w:szCs w:val="32"/>
          <w:rtl/>
        </w:rPr>
        <w:t>'</w:t>
      </w:r>
      <w:r w:rsidRPr="00601298">
        <w:rPr>
          <w:rFonts w:ascii="David" w:hAnsi="David" w:cs="David" w:hint="cs"/>
          <w:sz w:val="32"/>
          <w:szCs w:val="32"/>
          <w:rtl/>
        </w:rPr>
        <w:t>והגית בו יומם ולילה</w:t>
      </w:r>
      <w:r w:rsidR="00B74709" w:rsidRPr="00601298">
        <w:rPr>
          <w:rFonts w:ascii="David" w:hAnsi="David" w:cs="David" w:hint="cs"/>
          <w:sz w:val="32"/>
          <w:szCs w:val="32"/>
          <w:rtl/>
        </w:rPr>
        <w:t>'</w:t>
      </w:r>
      <w:r w:rsidRPr="00601298">
        <w:rPr>
          <w:rFonts w:ascii="David" w:hAnsi="David" w:cs="David" w:hint="cs"/>
          <w:sz w:val="32"/>
          <w:szCs w:val="32"/>
          <w:rtl/>
        </w:rPr>
        <w:t xml:space="preserve">, </w:t>
      </w:r>
      <w:r w:rsidR="00E5165F" w:rsidRPr="00601298">
        <w:rPr>
          <w:rFonts w:ascii="David" w:hAnsi="David" w:cs="David" w:hint="cs"/>
          <w:sz w:val="32"/>
          <w:szCs w:val="32"/>
          <w:rtl/>
        </w:rPr>
        <w:t>ו</w:t>
      </w:r>
      <w:r w:rsidR="009A1EC8" w:rsidRPr="00601298">
        <w:rPr>
          <w:rFonts w:ascii="David" w:hAnsi="David" w:cs="David" w:hint="cs"/>
          <w:sz w:val="32"/>
          <w:szCs w:val="32"/>
          <w:rtl/>
        </w:rPr>
        <w:t xml:space="preserve">הכונה </w:t>
      </w:r>
      <w:r w:rsidR="00B74709" w:rsidRPr="00601298">
        <w:rPr>
          <w:rFonts w:ascii="David" w:hAnsi="David" w:cs="David" w:hint="cs"/>
          <w:sz w:val="32"/>
          <w:szCs w:val="32"/>
          <w:rtl/>
        </w:rPr>
        <w:t>בזה</w:t>
      </w:r>
      <w:r w:rsidR="009A1EC8" w:rsidRPr="00601298">
        <w:rPr>
          <w:rFonts w:ascii="David" w:hAnsi="David" w:cs="David" w:hint="cs"/>
          <w:sz w:val="32"/>
          <w:szCs w:val="32"/>
          <w:rtl/>
        </w:rPr>
        <w:t xml:space="preserve"> ש</w:t>
      </w:r>
      <w:r w:rsidR="00545C79" w:rsidRPr="00601298">
        <w:rPr>
          <w:rFonts w:ascii="David" w:hAnsi="David" w:cs="David" w:hint="cs"/>
          <w:sz w:val="32"/>
          <w:szCs w:val="32"/>
          <w:rtl/>
        </w:rPr>
        <w:t xml:space="preserve">כל אחד </w:t>
      </w:r>
      <w:r w:rsidR="009A1EC8" w:rsidRPr="00601298">
        <w:rPr>
          <w:rFonts w:ascii="David" w:hAnsi="David" w:cs="David" w:hint="cs"/>
          <w:sz w:val="32"/>
          <w:szCs w:val="32"/>
          <w:rtl/>
        </w:rPr>
        <w:t xml:space="preserve">יעסוק בתורה כפי </w:t>
      </w:r>
      <w:r w:rsidR="00E5165F" w:rsidRPr="00601298">
        <w:rPr>
          <w:rFonts w:ascii="David" w:hAnsi="David" w:cs="David" w:hint="cs"/>
          <w:sz w:val="32"/>
          <w:szCs w:val="32"/>
          <w:rtl/>
        </w:rPr>
        <w:t>מה</w:t>
      </w:r>
      <w:r w:rsidR="009A1EC8" w:rsidRPr="00601298">
        <w:rPr>
          <w:rFonts w:ascii="David" w:hAnsi="David" w:cs="David" w:hint="cs"/>
          <w:sz w:val="32"/>
          <w:szCs w:val="32"/>
          <w:rtl/>
        </w:rPr>
        <w:t xml:space="preserve"> </w:t>
      </w:r>
      <w:r w:rsidR="00E5165F" w:rsidRPr="00601298">
        <w:rPr>
          <w:rFonts w:ascii="David" w:hAnsi="David" w:cs="David" w:hint="cs"/>
          <w:sz w:val="32"/>
          <w:szCs w:val="32"/>
          <w:rtl/>
        </w:rPr>
        <w:t>שאפשר לו</w:t>
      </w:r>
      <w:r w:rsidR="009A1EC8" w:rsidRPr="00601298">
        <w:rPr>
          <w:rFonts w:ascii="David" w:hAnsi="David" w:cs="David" w:hint="cs"/>
          <w:sz w:val="32"/>
          <w:szCs w:val="32"/>
          <w:rtl/>
        </w:rPr>
        <w:t xml:space="preserve">, ולפיכך </w:t>
      </w:r>
      <w:r w:rsidR="00E5165F" w:rsidRPr="00601298">
        <w:rPr>
          <w:rFonts w:ascii="David" w:hAnsi="David" w:cs="David" w:hint="cs"/>
          <w:sz w:val="32"/>
          <w:szCs w:val="32"/>
          <w:rtl/>
        </w:rPr>
        <w:t>מי</w:t>
      </w:r>
      <w:bookmarkStart w:id="0" w:name="_GoBack"/>
      <w:bookmarkEnd w:id="0"/>
      <w:r w:rsidR="009A1EC8" w:rsidRPr="00601298">
        <w:rPr>
          <w:rFonts w:ascii="David" w:hAnsi="David" w:cs="David" w:hint="cs"/>
          <w:sz w:val="32"/>
          <w:szCs w:val="32"/>
          <w:rtl/>
        </w:rPr>
        <w:t xml:space="preserve"> שטרוד בפרנסתו</w:t>
      </w:r>
      <w:r w:rsidR="00E5165F" w:rsidRPr="00601298">
        <w:rPr>
          <w:rFonts w:ascii="David" w:hAnsi="David" w:cs="David" w:hint="cs"/>
          <w:sz w:val="32"/>
          <w:szCs w:val="32"/>
          <w:rtl/>
        </w:rPr>
        <w:t xml:space="preserve"> ואי אפשר לו לעסוק בתורה כל היום,</w:t>
      </w:r>
      <w:r w:rsidR="009A1EC8" w:rsidRPr="00601298">
        <w:rPr>
          <w:rFonts w:ascii="David" w:hAnsi="David" w:cs="David" w:hint="cs"/>
          <w:sz w:val="32"/>
          <w:szCs w:val="32"/>
          <w:rtl/>
        </w:rPr>
        <w:t xml:space="preserve"> </w:t>
      </w:r>
      <w:r w:rsidR="00E5165F" w:rsidRPr="00601298">
        <w:rPr>
          <w:rFonts w:ascii="David" w:hAnsi="David" w:cs="David" w:hint="cs"/>
          <w:sz w:val="32"/>
          <w:szCs w:val="32"/>
          <w:rtl/>
        </w:rPr>
        <w:t>די לו</w:t>
      </w:r>
      <w:r w:rsidR="009A1EC8" w:rsidRPr="00601298">
        <w:rPr>
          <w:rFonts w:ascii="David" w:hAnsi="David" w:cs="David" w:hint="cs"/>
          <w:sz w:val="32"/>
          <w:szCs w:val="32"/>
          <w:rtl/>
        </w:rPr>
        <w:t xml:space="preserve"> בקביעת עתים לתורה</w:t>
      </w:r>
      <w:r w:rsidR="00DC5190" w:rsidRPr="00601298">
        <w:rPr>
          <w:rFonts w:ascii="David" w:hAnsi="David" w:cs="David" w:hint="cs"/>
          <w:sz w:val="32"/>
          <w:szCs w:val="32"/>
          <w:rtl/>
        </w:rPr>
        <w:t xml:space="preserve"> ביום ובלילה</w:t>
      </w:r>
      <w:r w:rsidR="009A1EC8" w:rsidRPr="00601298">
        <w:rPr>
          <w:rStyle w:val="FootnoteReference"/>
          <w:rFonts w:ascii="David" w:hAnsi="David" w:cs="David"/>
          <w:sz w:val="32"/>
          <w:szCs w:val="32"/>
          <w:rtl/>
        </w:rPr>
        <w:footnoteReference w:id="1"/>
      </w:r>
      <w:r w:rsidR="009A1EC8" w:rsidRPr="00601298">
        <w:rPr>
          <w:rFonts w:ascii="David" w:hAnsi="David" w:cs="David" w:hint="cs"/>
          <w:sz w:val="32"/>
          <w:szCs w:val="32"/>
          <w:rtl/>
        </w:rPr>
        <w:t xml:space="preserve">, </w:t>
      </w:r>
      <w:r w:rsidR="00DC5190" w:rsidRPr="00601298">
        <w:rPr>
          <w:rFonts w:ascii="David" w:hAnsi="David" w:cs="David" w:hint="cs"/>
          <w:sz w:val="32"/>
          <w:szCs w:val="32"/>
          <w:rtl/>
        </w:rPr>
        <w:t>ו</w:t>
      </w:r>
      <w:r w:rsidR="00E5165F" w:rsidRPr="00601298">
        <w:rPr>
          <w:rFonts w:ascii="David" w:hAnsi="David" w:cs="David" w:hint="cs"/>
          <w:sz w:val="32"/>
          <w:szCs w:val="32"/>
          <w:rtl/>
        </w:rPr>
        <w:t>קביעות עתים זה הוא חיוב גמור</w:t>
      </w:r>
      <w:r w:rsidR="00082FF8" w:rsidRPr="00601298">
        <w:rPr>
          <w:rFonts w:ascii="David" w:hAnsi="David" w:cs="David" w:hint="cs"/>
          <w:sz w:val="32"/>
          <w:szCs w:val="32"/>
          <w:rtl/>
        </w:rPr>
        <w:t xml:space="preserve"> עליו</w:t>
      </w:r>
      <w:r w:rsidR="00E5165F" w:rsidRPr="00601298">
        <w:rPr>
          <w:rFonts w:ascii="David" w:hAnsi="David" w:cs="David" w:hint="cs"/>
          <w:sz w:val="32"/>
          <w:szCs w:val="32"/>
          <w:rtl/>
        </w:rPr>
        <w:t>, כי בזה מקיים מצות לימוד התורה שמחוייב בו כל איש ישראל</w:t>
      </w:r>
      <w:r w:rsidRPr="00601298">
        <w:rPr>
          <w:rStyle w:val="FootnoteReference"/>
          <w:rFonts w:ascii="David" w:hAnsi="David" w:cs="David"/>
          <w:sz w:val="32"/>
          <w:szCs w:val="32"/>
          <w:rtl/>
        </w:rPr>
        <w:footnoteReference w:id="2"/>
      </w:r>
      <w:r w:rsidRPr="00601298">
        <w:rPr>
          <w:rFonts w:ascii="David" w:hAnsi="David" w:cs="David" w:hint="cs"/>
          <w:sz w:val="32"/>
          <w:szCs w:val="32"/>
          <w:rtl/>
        </w:rPr>
        <w:t>.</w:t>
      </w:r>
    </w:p>
    <w:p w:rsidR="00DC5190" w:rsidRPr="00601298" w:rsidRDefault="00DC5190" w:rsidP="00DC5190">
      <w:pPr>
        <w:pStyle w:val="ListParagraph"/>
        <w:widowControl w:val="0"/>
        <w:tabs>
          <w:tab w:val="left" w:pos="1917"/>
        </w:tabs>
        <w:autoSpaceDE w:val="0"/>
        <w:autoSpaceDN w:val="0"/>
        <w:adjustRightInd w:val="0"/>
        <w:jc w:val="both"/>
        <w:rPr>
          <w:rFonts w:ascii="David" w:hAnsi="David" w:cs="David"/>
          <w:sz w:val="32"/>
          <w:szCs w:val="32"/>
        </w:rPr>
      </w:pPr>
    </w:p>
    <w:p w:rsidR="005C4320" w:rsidRPr="00601298" w:rsidRDefault="005C4320" w:rsidP="005C4320">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תחילת דינו של אדם:</w:t>
      </w:r>
    </w:p>
    <w:p w:rsidR="005C4320" w:rsidRPr="00601298" w:rsidRDefault="003760DA" w:rsidP="00082FF8">
      <w:pPr>
        <w:pStyle w:val="ListParagraph"/>
        <w:widowControl w:val="0"/>
        <w:numPr>
          <w:ilvl w:val="0"/>
          <w:numId w:val="2"/>
        </w:numPr>
        <w:autoSpaceDE w:val="0"/>
        <w:autoSpaceDN w:val="0"/>
        <w:adjustRightInd w:val="0"/>
        <w:jc w:val="both"/>
        <w:rPr>
          <w:rFonts w:ascii="David" w:hAnsi="David" w:cs="David"/>
          <w:sz w:val="32"/>
          <w:szCs w:val="32"/>
        </w:rPr>
      </w:pPr>
      <w:r w:rsidRPr="00601298">
        <w:rPr>
          <w:rFonts w:ascii="David" w:hAnsi="David" w:cs="David" w:hint="cs"/>
          <w:sz w:val="32"/>
          <w:szCs w:val="32"/>
          <w:rtl/>
        </w:rPr>
        <w:t>"</w:t>
      </w:r>
      <w:r w:rsidR="00276EDD" w:rsidRPr="00601298">
        <w:rPr>
          <w:rFonts w:ascii="David" w:hAnsi="David" w:cs="David" w:hint="cs"/>
          <w:sz w:val="32"/>
          <w:szCs w:val="32"/>
          <w:rtl/>
        </w:rPr>
        <w:t>קביעת עתים לתורה הוא יסוד היסודות, ושאלה ראשונה ששואלין עליו ותחלת דינו של אדם</w:t>
      </w:r>
      <w:r w:rsidRPr="00601298">
        <w:rPr>
          <w:rFonts w:ascii="David" w:hAnsi="David" w:cs="David" w:hint="cs"/>
          <w:sz w:val="32"/>
          <w:szCs w:val="32"/>
          <w:rtl/>
        </w:rPr>
        <w:t>,</w:t>
      </w:r>
      <w:r w:rsidR="00276EDD" w:rsidRPr="00601298">
        <w:rPr>
          <w:rFonts w:ascii="David" w:hAnsi="David" w:cs="David" w:hint="cs"/>
          <w:sz w:val="32"/>
          <w:szCs w:val="32"/>
          <w:rtl/>
        </w:rPr>
        <w:t xml:space="preserve"> </w:t>
      </w:r>
      <w:r w:rsidR="00276EDD" w:rsidRPr="00601298">
        <w:rPr>
          <w:rFonts w:ascii="David" w:hAnsi="David" w:cs="David"/>
          <w:sz w:val="32"/>
          <w:szCs w:val="32"/>
          <w:rtl/>
        </w:rPr>
        <w:t>כמבואר בגמ</w:t>
      </w:r>
      <w:r w:rsidR="00276EDD" w:rsidRPr="00601298">
        <w:rPr>
          <w:rFonts w:ascii="David" w:hAnsi="David" w:cs="David" w:hint="eastAsia"/>
          <w:sz w:val="32"/>
          <w:szCs w:val="32"/>
          <w:rtl/>
        </w:rPr>
        <w:t>רא</w:t>
      </w:r>
      <w:r w:rsidR="00276EDD" w:rsidRPr="00601298">
        <w:rPr>
          <w:rFonts w:ascii="David" w:hAnsi="David" w:cs="David"/>
          <w:sz w:val="32"/>
          <w:szCs w:val="32"/>
          <w:rtl/>
        </w:rPr>
        <w:t xml:space="preserve"> (סנהדרין</w:t>
      </w:r>
      <w:r w:rsidR="00276EDD" w:rsidRPr="00601298">
        <w:rPr>
          <w:rFonts w:ascii="David" w:hAnsi="David" w:cs="David" w:hint="cs"/>
          <w:sz w:val="32"/>
          <w:szCs w:val="32"/>
          <w:rtl/>
        </w:rPr>
        <w:t xml:space="preserve"> </w:t>
      </w:r>
      <w:r w:rsidR="00276EDD" w:rsidRPr="00601298">
        <w:rPr>
          <w:rFonts w:ascii="David" w:hAnsi="David" w:cs="David"/>
          <w:sz w:val="32"/>
          <w:szCs w:val="32"/>
          <w:rtl/>
        </w:rPr>
        <w:t>ז</w:t>
      </w:r>
      <w:r w:rsidR="00276EDD" w:rsidRPr="00601298">
        <w:rPr>
          <w:rFonts w:ascii="David" w:hAnsi="David" w:cs="David" w:hint="cs"/>
          <w:sz w:val="32"/>
          <w:szCs w:val="32"/>
          <w:rtl/>
        </w:rPr>
        <w:t>' ע"א</w:t>
      </w:r>
      <w:r w:rsidR="00276EDD" w:rsidRPr="00601298">
        <w:rPr>
          <w:rFonts w:ascii="David" w:hAnsi="David" w:cs="David"/>
          <w:sz w:val="32"/>
          <w:szCs w:val="32"/>
          <w:rtl/>
        </w:rPr>
        <w:t xml:space="preserve"> וקידושין מ</w:t>
      </w:r>
      <w:r w:rsidR="00276EDD" w:rsidRPr="00601298">
        <w:rPr>
          <w:rFonts w:ascii="David" w:hAnsi="David" w:cs="David" w:hint="cs"/>
          <w:sz w:val="32"/>
          <w:szCs w:val="32"/>
          <w:rtl/>
        </w:rPr>
        <w:t>' ע"ב</w:t>
      </w:r>
      <w:r w:rsidR="00276EDD" w:rsidRPr="00601298">
        <w:rPr>
          <w:rFonts w:ascii="David" w:hAnsi="David" w:cs="David"/>
          <w:sz w:val="32"/>
          <w:szCs w:val="32"/>
          <w:rtl/>
        </w:rPr>
        <w:t>)</w:t>
      </w:r>
      <w:r w:rsidR="00276EDD" w:rsidRPr="00601298">
        <w:rPr>
          <w:rStyle w:val="FootnoteReference"/>
          <w:rFonts w:ascii="David" w:hAnsi="David" w:cs="David"/>
          <w:sz w:val="32"/>
          <w:szCs w:val="32"/>
          <w:rtl/>
        </w:rPr>
        <w:footnoteReference w:id="3"/>
      </w:r>
      <w:r w:rsidRPr="00601298">
        <w:rPr>
          <w:rFonts w:ascii="David" w:hAnsi="David" w:cs="David" w:hint="cs"/>
          <w:sz w:val="32"/>
          <w:szCs w:val="32"/>
          <w:rtl/>
        </w:rPr>
        <w:t>"</w:t>
      </w:r>
      <w:r w:rsidR="005C4320" w:rsidRPr="00601298">
        <w:rPr>
          <w:rFonts w:ascii="David" w:hAnsi="David" w:cs="David" w:hint="cs"/>
          <w:sz w:val="32"/>
          <w:szCs w:val="32"/>
          <w:rtl/>
        </w:rPr>
        <w:t>, וכשם</w:t>
      </w:r>
      <w:r w:rsidR="005C4320" w:rsidRPr="00601298">
        <w:rPr>
          <w:rFonts w:ascii="David" w:hAnsi="David" w:cs="David"/>
          <w:sz w:val="32"/>
          <w:szCs w:val="32"/>
          <w:rtl/>
        </w:rPr>
        <w:t xml:space="preserve"> שמתפללין מדי יום ביומו, כן צריך שילמוד שיעור קבוע בכל יום, ואולי </w:t>
      </w:r>
      <w:r w:rsidR="005C4320" w:rsidRPr="00601298">
        <w:rPr>
          <w:rFonts w:ascii="David" w:hAnsi="David" w:cs="David" w:hint="cs"/>
          <w:sz w:val="32"/>
          <w:szCs w:val="32"/>
          <w:rtl/>
        </w:rPr>
        <w:lastRenderedPageBreak/>
        <w:t>זה עוד יותר חיוב מהתפלה מאחר שזה תחילת דינו של אדם</w:t>
      </w:r>
      <w:r w:rsidR="005C4320" w:rsidRPr="00601298">
        <w:rPr>
          <w:rStyle w:val="FootnoteReference"/>
          <w:rFonts w:ascii="David" w:hAnsi="David" w:cs="David"/>
          <w:sz w:val="32"/>
          <w:szCs w:val="32"/>
          <w:rtl/>
        </w:rPr>
        <w:footnoteReference w:id="4"/>
      </w:r>
      <w:r w:rsidR="005C4320" w:rsidRPr="00601298">
        <w:rPr>
          <w:rStyle w:val="EndnoteReference"/>
          <w:rFonts w:ascii="David" w:hAnsi="David" w:cs="David"/>
          <w:sz w:val="32"/>
          <w:szCs w:val="32"/>
          <w:rtl/>
        </w:rPr>
        <w:endnoteReference w:id="1"/>
      </w:r>
      <w:r w:rsidR="0019260B" w:rsidRPr="00601298">
        <w:rPr>
          <w:rFonts w:ascii="David" w:hAnsi="David" w:cs="David" w:hint="cs"/>
          <w:sz w:val="32"/>
          <w:szCs w:val="32"/>
          <w:rtl/>
        </w:rPr>
        <w:t xml:space="preserve">, ואם יקבע עתים לתורה אז תהיה לו התורה הקדושה למליץ יושר </w:t>
      </w:r>
      <w:r w:rsidR="001967FE" w:rsidRPr="00601298">
        <w:rPr>
          <w:rFonts w:ascii="David" w:hAnsi="David" w:cs="David" w:hint="cs"/>
          <w:sz w:val="32"/>
          <w:szCs w:val="32"/>
          <w:rtl/>
        </w:rPr>
        <w:t>לפני הקב"ה</w:t>
      </w:r>
      <w:r w:rsidR="00545C79" w:rsidRPr="00601298">
        <w:rPr>
          <w:rFonts w:ascii="David" w:hAnsi="David" w:cs="David" w:hint="cs"/>
          <w:sz w:val="32"/>
          <w:szCs w:val="32"/>
          <w:rtl/>
        </w:rPr>
        <w:t xml:space="preserve"> בשעת הדין</w:t>
      </w:r>
      <w:r w:rsidR="0019260B" w:rsidRPr="00601298">
        <w:rPr>
          <w:rStyle w:val="FootnoteReference"/>
          <w:rFonts w:ascii="David" w:hAnsi="David" w:cs="David"/>
          <w:sz w:val="32"/>
          <w:szCs w:val="32"/>
          <w:rtl/>
        </w:rPr>
        <w:footnoteReference w:id="5"/>
      </w:r>
      <w:r w:rsidR="0019260B" w:rsidRPr="00601298">
        <w:rPr>
          <w:rFonts w:ascii="David" w:hAnsi="David" w:cs="David" w:hint="cs"/>
          <w:sz w:val="32"/>
          <w:szCs w:val="32"/>
          <w:rtl/>
        </w:rPr>
        <w:t>.</w:t>
      </w:r>
    </w:p>
    <w:p w:rsidR="004D73D2" w:rsidRPr="00601298" w:rsidRDefault="004D73D2" w:rsidP="0019260B">
      <w:pPr>
        <w:widowControl w:val="0"/>
        <w:autoSpaceDE w:val="0"/>
        <w:autoSpaceDN w:val="0"/>
        <w:adjustRightInd w:val="0"/>
        <w:rPr>
          <w:rFonts w:ascii="David" w:hAnsi="David" w:cs="David"/>
          <w:b/>
          <w:bCs/>
          <w:sz w:val="38"/>
          <w:szCs w:val="38"/>
          <w:rtl/>
        </w:rPr>
      </w:pPr>
    </w:p>
    <w:p w:rsidR="005C4320" w:rsidRPr="00601298" w:rsidRDefault="0019260B" w:rsidP="0019260B">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אין שום מקום להקל בקביעת עתים לתורה:</w:t>
      </w:r>
    </w:p>
    <w:p w:rsidR="00276EDD" w:rsidRPr="00601298" w:rsidRDefault="005C4320" w:rsidP="0019260B">
      <w:pPr>
        <w:pStyle w:val="ListParagraph"/>
        <w:widowControl w:val="0"/>
        <w:numPr>
          <w:ilvl w:val="0"/>
          <w:numId w:val="2"/>
        </w:numPr>
        <w:autoSpaceDE w:val="0"/>
        <w:autoSpaceDN w:val="0"/>
        <w:adjustRightInd w:val="0"/>
        <w:jc w:val="both"/>
        <w:rPr>
          <w:rFonts w:ascii="David" w:hAnsi="David" w:cs="David"/>
          <w:sz w:val="32"/>
          <w:szCs w:val="32"/>
        </w:rPr>
      </w:pPr>
      <w:r w:rsidRPr="00601298">
        <w:rPr>
          <w:rFonts w:ascii="David" w:hAnsi="David" w:cs="David" w:hint="cs"/>
          <w:sz w:val="32"/>
          <w:szCs w:val="32"/>
          <w:rtl/>
        </w:rPr>
        <w:t>קביעת עתים לתורה היא</w:t>
      </w:r>
      <w:r w:rsidRPr="00601298">
        <w:rPr>
          <w:rFonts w:ascii="David" w:hAnsi="David" w:cs="David"/>
          <w:sz w:val="32"/>
          <w:szCs w:val="32"/>
          <w:rtl/>
        </w:rPr>
        <w:t xml:space="preserve"> אח</w:t>
      </w:r>
      <w:r w:rsidRPr="00601298">
        <w:rPr>
          <w:rFonts w:ascii="David" w:hAnsi="David" w:cs="David" w:hint="cs"/>
          <w:sz w:val="32"/>
          <w:szCs w:val="32"/>
          <w:rtl/>
        </w:rPr>
        <w:t>ת</w:t>
      </w:r>
      <w:r w:rsidRPr="00601298">
        <w:rPr>
          <w:rFonts w:ascii="David" w:hAnsi="David" w:cs="David"/>
          <w:sz w:val="32"/>
          <w:szCs w:val="32"/>
          <w:rtl/>
        </w:rPr>
        <w:t xml:space="preserve"> מן ההתח</w:t>
      </w:r>
      <w:r w:rsidRPr="00601298">
        <w:rPr>
          <w:rFonts w:ascii="David" w:hAnsi="David" w:cs="David" w:hint="cs"/>
          <w:sz w:val="32"/>
          <w:szCs w:val="32"/>
          <w:rtl/>
        </w:rPr>
        <w:t>י</w:t>
      </w:r>
      <w:r w:rsidRPr="00601298">
        <w:rPr>
          <w:rFonts w:ascii="David" w:hAnsi="David" w:cs="David"/>
          <w:sz w:val="32"/>
          <w:szCs w:val="32"/>
          <w:rtl/>
        </w:rPr>
        <w:t>יב</w:t>
      </w:r>
      <w:r w:rsidRPr="00601298">
        <w:rPr>
          <w:rFonts w:ascii="David" w:hAnsi="David" w:cs="David" w:hint="cs"/>
          <w:sz w:val="32"/>
          <w:szCs w:val="32"/>
          <w:rtl/>
        </w:rPr>
        <w:t>ו</w:t>
      </w:r>
      <w:r w:rsidRPr="00601298">
        <w:rPr>
          <w:rFonts w:ascii="David" w:hAnsi="David" w:cs="David"/>
          <w:sz w:val="32"/>
          <w:szCs w:val="32"/>
          <w:rtl/>
        </w:rPr>
        <w:t>יות הגדולות שהבוכ"ע תובע מבנ</w:t>
      </w:r>
      <w:r w:rsidRPr="00601298">
        <w:rPr>
          <w:rFonts w:ascii="David" w:hAnsi="David" w:cs="David" w:hint="cs"/>
          <w:sz w:val="32"/>
          <w:szCs w:val="32"/>
          <w:rtl/>
        </w:rPr>
        <w:t>י ישראל</w:t>
      </w:r>
      <w:r w:rsidRPr="00601298">
        <w:rPr>
          <w:rFonts w:ascii="David" w:hAnsi="David" w:cs="David"/>
          <w:sz w:val="32"/>
          <w:szCs w:val="32"/>
          <w:rtl/>
        </w:rPr>
        <w:t>, ואסור להקל בזה כלל כי אין בזה שום קולא בעולם</w:t>
      </w:r>
      <w:r w:rsidRPr="00601298">
        <w:rPr>
          <w:rStyle w:val="FootnoteReference"/>
          <w:rFonts w:ascii="David" w:hAnsi="David" w:cs="David"/>
          <w:sz w:val="32"/>
          <w:szCs w:val="32"/>
          <w:rtl/>
        </w:rPr>
        <w:footnoteReference w:id="6"/>
      </w:r>
      <w:r w:rsidRPr="00601298">
        <w:rPr>
          <w:rFonts w:ascii="David" w:hAnsi="David" w:cs="David" w:hint="cs"/>
          <w:sz w:val="32"/>
          <w:szCs w:val="32"/>
          <w:rtl/>
        </w:rPr>
        <w:t>,</w:t>
      </w:r>
      <w:r w:rsidRPr="00601298">
        <w:rPr>
          <w:rFonts w:ascii="David" w:hAnsi="David" w:cs="David"/>
          <w:sz w:val="32"/>
          <w:szCs w:val="32"/>
          <w:rtl/>
        </w:rPr>
        <w:t xml:space="preserve"> וגם מי שהוא טרוד בכל מיני טירדות יש לו לגזול מזמנו עבור זה</w:t>
      </w:r>
      <w:r w:rsidRPr="00601298">
        <w:rPr>
          <w:rStyle w:val="FootnoteReference"/>
          <w:rFonts w:ascii="David" w:hAnsi="David" w:cs="David"/>
          <w:sz w:val="32"/>
          <w:szCs w:val="32"/>
          <w:rtl/>
        </w:rPr>
        <w:footnoteReference w:id="7"/>
      </w:r>
      <w:r w:rsidRPr="00601298">
        <w:rPr>
          <w:rStyle w:val="EndnoteReference"/>
          <w:rFonts w:ascii="David" w:hAnsi="David" w:cs="David"/>
          <w:sz w:val="32"/>
          <w:szCs w:val="32"/>
          <w:rtl/>
        </w:rPr>
        <w:endnoteReference w:id="2"/>
      </w:r>
      <w:r w:rsidRPr="00601298">
        <w:rPr>
          <w:rFonts w:ascii="David" w:hAnsi="David" w:cs="David"/>
          <w:sz w:val="32"/>
          <w:szCs w:val="32"/>
          <w:rtl/>
        </w:rPr>
        <w:t>.</w:t>
      </w:r>
      <w:r w:rsidRPr="00601298">
        <w:rPr>
          <w:rFonts w:hint="cs"/>
          <w:b/>
          <w:bCs/>
          <w:sz w:val="38"/>
          <w:szCs w:val="38"/>
          <w:rtl/>
        </w:rPr>
        <w:t xml:space="preserve"> </w:t>
      </w:r>
    </w:p>
    <w:p w:rsidR="004D73D2" w:rsidRPr="00601298" w:rsidRDefault="004D73D2" w:rsidP="00276EDD">
      <w:pPr>
        <w:widowControl w:val="0"/>
        <w:autoSpaceDE w:val="0"/>
        <w:autoSpaceDN w:val="0"/>
        <w:adjustRightInd w:val="0"/>
        <w:rPr>
          <w:rFonts w:ascii="David" w:hAnsi="David" w:cs="David"/>
          <w:b/>
          <w:bCs/>
          <w:sz w:val="38"/>
          <w:szCs w:val="38"/>
          <w:rtl/>
        </w:rPr>
      </w:pPr>
    </w:p>
    <w:p w:rsidR="00276EDD" w:rsidRPr="00601298" w:rsidRDefault="00276EDD" w:rsidP="00276EDD">
      <w:pPr>
        <w:widowControl w:val="0"/>
        <w:autoSpaceDE w:val="0"/>
        <w:autoSpaceDN w:val="0"/>
        <w:adjustRightInd w:val="0"/>
        <w:rPr>
          <w:rFonts w:ascii="David" w:hAnsi="David" w:cs="David"/>
          <w:b/>
          <w:bCs/>
          <w:sz w:val="38"/>
          <w:szCs w:val="38"/>
        </w:rPr>
      </w:pPr>
      <w:r w:rsidRPr="00601298">
        <w:rPr>
          <w:rFonts w:ascii="David" w:hAnsi="David" w:cs="David"/>
          <w:b/>
          <w:bCs/>
          <w:sz w:val="38"/>
          <w:szCs w:val="38"/>
          <w:rtl/>
        </w:rPr>
        <w:t>לא יחוש שמא יחסר מפרנסתו מפני זה:</w:t>
      </w:r>
    </w:p>
    <w:p w:rsidR="00276EDD" w:rsidRPr="00601298" w:rsidRDefault="00276EDD" w:rsidP="005F243E">
      <w:pPr>
        <w:pStyle w:val="ListParagraph"/>
        <w:widowControl w:val="0"/>
        <w:numPr>
          <w:ilvl w:val="0"/>
          <w:numId w:val="2"/>
        </w:numPr>
        <w:autoSpaceDE w:val="0"/>
        <w:autoSpaceDN w:val="0"/>
        <w:adjustRightInd w:val="0"/>
        <w:jc w:val="both"/>
        <w:rPr>
          <w:rFonts w:ascii="David" w:hAnsi="David" w:cs="David"/>
          <w:b/>
          <w:bCs/>
          <w:sz w:val="38"/>
          <w:szCs w:val="38"/>
        </w:rPr>
      </w:pPr>
      <w:r w:rsidRPr="00601298">
        <w:rPr>
          <w:rFonts w:ascii="David" w:hAnsi="David" w:cs="David"/>
          <w:sz w:val="32"/>
          <w:szCs w:val="32"/>
          <w:rtl/>
        </w:rPr>
        <w:t xml:space="preserve">לפעמים נדמה </w:t>
      </w:r>
      <w:r w:rsidR="006A2933" w:rsidRPr="00601298">
        <w:rPr>
          <w:rFonts w:ascii="David" w:hAnsi="David" w:cs="David" w:hint="cs"/>
          <w:sz w:val="32"/>
          <w:szCs w:val="32"/>
          <w:rtl/>
        </w:rPr>
        <w:t>לו</w:t>
      </w:r>
      <w:r w:rsidR="006A2933" w:rsidRPr="00601298">
        <w:rPr>
          <w:rFonts w:ascii="David" w:hAnsi="David" w:cs="David"/>
          <w:sz w:val="32"/>
          <w:szCs w:val="32"/>
          <w:rtl/>
        </w:rPr>
        <w:t xml:space="preserve"> </w:t>
      </w:r>
      <w:r w:rsidR="006A2933" w:rsidRPr="00601298">
        <w:rPr>
          <w:rFonts w:ascii="David" w:hAnsi="David" w:cs="David" w:hint="cs"/>
          <w:sz w:val="32"/>
          <w:szCs w:val="32"/>
          <w:rtl/>
        </w:rPr>
        <w:t>ל</w:t>
      </w:r>
      <w:r w:rsidRPr="00601298">
        <w:rPr>
          <w:rFonts w:ascii="David" w:hAnsi="David" w:cs="David"/>
          <w:sz w:val="32"/>
          <w:szCs w:val="32"/>
          <w:rtl/>
        </w:rPr>
        <w:t xml:space="preserve">אדם, אשר בזה שהוא מקדיש זמן ללימוד התורה יחסר מפרנסתו, אכן מי שיש לו אמונה אמיתית </w:t>
      </w:r>
      <w:r w:rsidR="006A2933" w:rsidRPr="00601298">
        <w:rPr>
          <w:rFonts w:ascii="David" w:hAnsi="David" w:cs="David" w:hint="cs"/>
          <w:sz w:val="32"/>
          <w:szCs w:val="32"/>
          <w:rtl/>
        </w:rPr>
        <w:t xml:space="preserve">בהקב"ה </w:t>
      </w:r>
      <w:r w:rsidR="005F243E" w:rsidRPr="00601298">
        <w:rPr>
          <w:rFonts w:ascii="David" w:hAnsi="David" w:cs="David" w:hint="cs"/>
          <w:sz w:val="32"/>
          <w:szCs w:val="32"/>
          <w:rtl/>
        </w:rPr>
        <w:t>בודאי לא י</w:t>
      </w:r>
      <w:r w:rsidR="00AB2D52" w:rsidRPr="00601298">
        <w:rPr>
          <w:rFonts w:ascii="David" w:hAnsi="David" w:cs="David" w:hint="cs"/>
          <w:sz w:val="32"/>
          <w:szCs w:val="32"/>
          <w:rtl/>
        </w:rPr>
        <w:t xml:space="preserve">חשוב </w:t>
      </w:r>
      <w:r w:rsidR="006A2933" w:rsidRPr="00601298">
        <w:rPr>
          <w:rFonts w:ascii="David" w:hAnsi="David" w:cs="David" w:hint="cs"/>
          <w:sz w:val="32"/>
          <w:szCs w:val="32"/>
          <w:rtl/>
        </w:rPr>
        <w:t>ש</w:t>
      </w:r>
      <w:r w:rsidRPr="00601298">
        <w:rPr>
          <w:rFonts w:ascii="David" w:hAnsi="David" w:cs="David"/>
          <w:sz w:val="32"/>
          <w:szCs w:val="32"/>
          <w:rtl/>
        </w:rPr>
        <w:t>אותה העת שחוטף למען כבוד תורתו יתברך, יגרום לו העדר או חסרון בפרנסתו</w:t>
      </w:r>
      <w:r w:rsidR="00AB2D52" w:rsidRPr="00601298">
        <w:rPr>
          <w:rStyle w:val="FootnoteReference"/>
          <w:rFonts w:ascii="David" w:hAnsi="David" w:cs="David"/>
          <w:sz w:val="32"/>
          <w:szCs w:val="32"/>
          <w:rtl/>
        </w:rPr>
        <w:footnoteReference w:id="8"/>
      </w:r>
      <w:r w:rsidR="00CB09D2" w:rsidRPr="00601298">
        <w:rPr>
          <w:rFonts w:ascii="David" w:hAnsi="David" w:cs="David" w:hint="cs"/>
          <w:sz w:val="32"/>
          <w:szCs w:val="32"/>
          <w:rtl/>
        </w:rPr>
        <w:t xml:space="preserve">, </w:t>
      </w:r>
      <w:r w:rsidR="00CB09D2" w:rsidRPr="00601298">
        <w:rPr>
          <w:rFonts w:ascii="David" w:hAnsi="David" w:cs="David" w:hint="cs"/>
          <w:sz w:val="32"/>
          <w:szCs w:val="32"/>
          <w:rtl/>
        </w:rPr>
        <w:lastRenderedPageBreak/>
        <w:t>ולפיכך לא יוכל לתרץ עצמו ביום הדין שמסיבת פרנסתו היה מתרשל מקביעת עתים לתורה</w:t>
      </w:r>
      <w:r w:rsidR="006A2933" w:rsidRPr="00601298">
        <w:rPr>
          <w:rFonts w:ascii="David" w:hAnsi="David" w:cs="David" w:hint="cs"/>
          <w:sz w:val="32"/>
          <w:szCs w:val="32"/>
          <w:rtl/>
        </w:rPr>
        <w:t>, כי בודאי כל אחד מאמין בהשגחתו יתברך, רק היצר מטעהו לרדוף אחר הממון בלי התבוננות וישוב הדעת</w:t>
      </w:r>
      <w:r w:rsidR="00CB09D2" w:rsidRPr="00601298">
        <w:rPr>
          <w:rStyle w:val="FootnoteReference"/>
          <w:rFonts w:ascii="David" w:hAnsi="David" w:cs="David"/>
          <w:sz w:val="32"/>
          <w:szCs w:val="32"/>
          <w:rtl/>
        </w:rPr>
        <w:footnoteReference w:id="9"/>
      </w:r>
      <w:r w:rsidR="00CB09D2" w:rsidRPr="00601298">
        <w:rPr>
          <w:rFonts w:ascii="David" w:hAnsi="David" w:cs="David" w:hint="cs"/>
          <w:sz w:val="32"/>
          <w:szCs w:val="32"/>
          <w:rtl/>
        </w:rPr>
        <w:t>.</w:t>
      </w:r>
    </w:p>
    <w:p w:rsidR="004D73D2" w:rsidRPr="00601298" w:rsidRDefault="004D73D2" w:rsidP="00276EDD">
      <w:pPr>
        <w:widowControl w:val="0"/>
        <w:autoSpaceDE w:val="0"/>
        <w:autoSpaceDN w:val="0"/>
        <w:adjustRightInd w:val="0"/>
        <w:rPr>
          <w:rFonts w:ascii="David" w:hAnsi="David" w:cs="David"/>
          <w:b/>
          <w:bCs/>
          <w:sz w:val="38"/>
          <w:szCs w:val="38"/>
          <w:rtl/>
        </w:rPr>
      </w:pPr>
    </w:p>
    <w:p w:rsidR="00276EDD" w:rsidRPr="00601298" w:rsidRDefault="008E5A66" w:rsidP="00276EDD">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פרנסת העוסקים בתורה נמשך משפע המן</w:t>
      </w:r>
      <w:r w:rsidR="00276EDD" w:rsidRPr="00601298">
        <w:rPr>
          <w:rFonts w:ascii="David" w:hAnsi="David" w:cs="David"/>
          <w:b/>
          <w:bCs/>
          <w:sz w:val="38"/>
          <w:szCs w:val="38"/>
          <w:rtl/>
        </w:rPr>
        <w:t>:</w:t>
      </w:r>
    </w:p>
    <w:p w:rsidR="00026AAA" w:rsidRPr="00601298" w:rsidRDefault="00276EDD" w:rsidP="002B7BC0">
      <w:pPr>
        <w:pStyle w:val="ListParagraph"/>
        <w:widowControl w:val="0"/>
        <w:numPr>
          <w:ilvl w:val="0"/>
          <w:numId w:val="2"/>
        </w:numPr>
        <w:autoSpaceDE w:val="0"/>
        <w:autoSpaceDN w:val="0"/>
        <w:adjustRightInd w:val="0"/>
        <w:jc w:val="both"/>
        <w:rPr>
          <w:rFonts w:ascii="David" w:hAnsi="David" w:cs="David"/>
          <w:b/>
          <w:bCs/>
          <w:sz w:val="38"/>
          <w:szCs w:val="38"/>
          <w:rtl/>
        </w:rPr>
      </w:pPr>
      <w:r w:rsidRPr="00601298">
        <w:rPr>
          <w:rFonts w:ascii="David" w:hAnsi="David" w:cs="David"/>
          <w:sz w:val="32"/>
          <w:szCs w:val="32"/>
          <w:rtl/>
        </w:rPr>
        <w:t xml:space="preserve">ולא עוד, אלא צריך להאמין </w:t>
      </w:r>
      <w:r w:rsidR="008E5A66" w:rsidRPr="00601298">
        <w:rPr>
          <w:rFonts w:ascii="David" w:hAnsi="David" w:cs="David" w:hint="cs"/>
          <w:sz w:val="32"/>
          <w:szCs w:val="32"/>
          <w:rtl/>
        </w:rPr>
        <w:t>שאדרבה</w:t>
      </w:r>
      <w:r w:rsidRPr="00601298">
        <w:rPr>
          <w:rFonts w:ascii="David" w:hAnsi="David" w:cs="David"/>
          <w:sz w:val="32"/>
          <w:szCs w:val="32"/>
          <w:rtl/>
        </w:rPr>
        <w:t xml:space="preserve"> אותו זמן </w:t>
      </w:r>
      <w:r w:rsidRPr="00601298">
        <w:rPr>
          <w:rFonts w:ascii="David" w:hAnsi="David" w:cs="David" w:hint="cs"/>
          <w:sz w:val="32"/>
          <w:szCs w:val="32"/>
          <w:rtl/>
        </w:rPr>
        <w:t>שגוזל</w:t>
      </w:r>
      <w:r w:rsidR="00992753" w:rsidRPr="00601298">
        <w:rPr>
          <w:rFonts w:ascii="David" w:hAnsi="David" w:cs="David"/>
          <w:sz w:val="32"/>
          <w:szCs w:val="32"/>
          <w:rtl/>
        </w:rPr>
        <w:t xml:space="preserve"> לעצמו בשביל לימוד תורה</w:t>
      </w:r>
      <w:r w:rsidR="00992753" w:rsidRPr="00601298">
        <w:rPr>
          <w:rFonts w:ascii="David" w:hAnsi="David" w:cs="David" w:hint="cs"/>
          <w:sz w:val="32"/>
          <w:szCs w:val="32"/>
          <w:rtl/>
        </w:rPr>
        <w:t>,</w:t>
      </w:r>
      <w:r w:rsidRPr="00601298">
        <w:rPr>
          <w:rFonts w:ascii="David" w:hAnsi="David" w:cs="David"/>
          <w:sz w:val="32"/>
          <w:szCs w:val="32"/>
          <w:rtl/>
        </w:rPr>
        <w:t xml:space="preserve"> שם מונח כל הצלחתו ושפע פרנסתו, כי </w:t>
      </w:r>
      <w:r w:rsidR="008E5A66" w:rsidRPr="00601298">
        <w:rPr>
          <w:rFonts w:ascii="David" w:hAnsi="David" w:cs="David" w:hint="cs"/>
          <w:sz w:val="32"/>
          <w:szCs w:val="32"/>
          <w:rtl/>
        </w:rPr>
        <w:t>שפע הפרנסה</w:t>
      </w:r>
      <w:r w:rsidR="001155E3" w:rsidRPr="00601298">
        <w:rPr>
          <w:rFonts w:ascii="David" w:hAnsi="David" w:cs="David" w:hint="cs"/>
          <w:sz w:val="32"/>
          <w:szCs w:val="32"/>
          <w:rtl/>
        </w:rPr>
        <w:t xml:space="preserve"> </w:t>
      </w:r>
      <w:r w:rsidR="005F243E" w:rsidRPr="00601298">
        <w:rPr>
          <w:rFonts w:ascii="David" w:hAnsi="David" w:cs="David" w:hint="cs"/>
          <w:sz w:val="32"/>
          <w:szCs w:val="32"/>
          <w:rtl/>
        </w:rPr>
        <w:t xml:space="preserve">היורד לעולם </w:t>
      </w:r>
      <w:r w:rsidR="001155E3" w:rsidRPr="00601298">
        <w:rPr>
          <w:rFonts w:ascii="David" w:hAnsi="David" w:cs="David" w:hint="cs"/>
          <w:sz w:val="32"/>
          <w:szCs w:val="32"/>
          <w:rtl/>
        </w:rPr>
        <w:t>הוא מ</w:t>
      </w:r>
      <w:r w:rsidR="004B6E46" w:rsidRPr="00601298">
        <w:rPr>
          <w:rFonts w:ascii="David" w:hAnsi="David" w:cs="David" w:hint="cs"/>
          <w:sz w:val="32"/>
          <w:szCs w:val="32"/>
          <w:rtl/>
        </w:rPr>
        <w:t xml:space="preserve">כח </w:t>
      </w:r>
      <w:r w:rsidR="001155E3" w:rsidRPr="00601298">
        <w:rPr>
          <w:rFonts w:ascii="David" w:hAnsi="David" w:cs="David" w:hint="cs"/>
          <w:sz w:val="32"/>
          <w:szCs w:val="32"/>
          <w:rtl/>
        </w:rPr>
        <w:t>השפעת המן שירד לאבותינו במדבר</w:t>
      </w:r>
      <w:r w:rsidR="001155E3" w:rsidRPr="00601298">
        <w:rPr>
          <w:rStyle w:val="FootnoteReference"/>
          <w:rFonts w:ascii="David" w:hAnsi="David" w:cs="David"/>
          <w:sz w:val="32"/>
          <w:szCs w:val="32"/>
          <w:rtl/>
        </w:rPr>
        <w:footnoteReference w:id="10"/>
      </w:r>
      <w:r w:rsidR="001155E3" w:rsidRPr="00601298">
        <w:rPr>
          <w:rFonts w:ascii="David" w:hAnsi="David" w:cs="David" w:hint="cs"/>
          <w:sz w:val="32"/>
          <w:szCs w:val="32"/>
          <w:rtl/>
        </w:rPr>
        <w:t xml:space="preserve">, </w:t>
      </w:r>
      <w:r w:rsidR="0021038B" w:rsidRPr="00601298">
        <w:rPr>
          <w:rFonts w:ascii="David" w:hAnsi="David" w:cs="David" w:hint="cs"/>
          <w:sz w:val="32"/>
          <w:szCs w:val="32"/>
          <w:rtl/>
        </w:rPr>
        <w:t>ולומדי תורה שבכל דור ודור זוכים</w:t>
      </w:r>
      <w:r w:rsidR="00992753" w:rsidRPr="00601298">
        <w:rPr>
          <w:rFonts w:ascii="David" w:hAnsi="David" w:cs="David" w:hint="cs"/>
          <w:sz w:val="32"/>
          <w:szCs w:val="32"/>
          <w:rtl/>
        </w:rPr>
        <w:t xml:space="preserve"> להמשיך </w:t>
      </w:r>
      <w:r w:rsidR="0021038B" w:rsidRPr="00601298">
        <w:rPr>
          <w:rFonts w:ascii="David" w:hAnsi="David" w:cs="David" w:hint="cs"/>
          <w:sz w:val="32"/>
          <w:szCs w:val="32"/>
          <w:rtl/>
        </w:rPr>
        <w:t>פרנסתם</w:t>
      </w:r>
      <w:r w:rsidRPr="00601298">
        <w:rPr>
          <w:rFonts w:ascii="David" w:hAnsi="David" w:cs="David" w:hint="cs"/>
          <w:sz w:val="32"/>
          <w:szCs w:val="32"/>
          <w:rtl/>
        </w:rPr>
        <w:t xml:space="preserve"> מכח </w:t>
      </w:r>
      <w:r w:rsidR="00110696" w:rsidRPr="00601298">
        <w:rPr>
          <w:rFonts w:ascii="David" w:hAnsi="David" w:cs="David" w:hint="cs"/>
          <w:sz w:val="32"/>
          <w:szCs w:val="32"/>
          <w:rtl/>
        </w:rPr>
        <w:t xml:space="preserve">שפע </w:t>
      </w:r>
      <w:r w:rsidRPr="00601298">
        <w:rPr>
          <w:rFonts w:ascii="David" w:hAnsi="David" w:cs="David" w:hint="cs"/>
          <w:sz w:val="32"/>
          <w:szCs w:val="32"/>
          <w:rtl/>
        </w:rPr>
        <w:t>המן</w:t>
      </w:r>
      <w:r w:rsidRPr="00601298">
        <w:rPr>
          <w:rStyle w:val="FootnoteReference"/>
          <w:rFonts w:ascii="David" w:hAnsi="David" w:cs="David"/>
          <w:sz w:val="32"/>
          <w:szCs w:val="32"/>
          <w:rtl/>
        </w:rPr>
        <w:footnoteReference w:id="11"/>
      </w:r>
      <w:r w:rsidRPr="00601298">
        <w:rPr>
          <w:rStyle w:val="EndnoteReference"/>
          <w:rFonts w:ascii="David" w:hAnsi="David" w:cs="David"/>
          <w:sz w:val="32"/>
          <w:szCs w:val="32"/>
          <w:rtl/>
        </w:rPr>
        <w:endnoteReference w:id="3"/>
      </w:r>
      <w:r w:rsidR="001155E3" w:rsidRPr="00601298">
        <w:rPr>
          <w:rFonts w:ascii="David" w:hAnsi="David" w:cs="David" w:hint="cs"/>
          <w:sz w:val="32"/>
          <w:szCs w:val="32"/>
          <w:rtl/>
        </w:rPr>
        <w:t xml:space="preserve">, ואף בדור חלוש הזה שכח התורה </w:t>
      </w:r>
      <w:r w:rsidR="001155E3" w:rsidRPr="00601298">
        <w:rPr>
          <w:rFonts w:ascii="David" w:hAnsi="David" w:cs="David" w:hint="cs"/>
          <w:sz w:val="32"/>
          <w:szCs w:val="32"/>
          <w:rtl/>
        </w:rPr>
        <w:lastRenderedPageBreak/>
        <w:t>בשפלות מאוד, מכל מקום אם הולכין בדרך התורה וקובעים עתים לתורה זוכים להמשיך פרנסה מכח המן</w:t>
      </w:r>
      <w:r w:rsidR="001155E3" w:rsidRPr="00601298">
        <w:rPr>
          <w:rStyle w:val="FootnoteReference"/>
          <w:rFonts w:ascii="David" w:hAnsi="David" w:cs="David"/>
          <w:sz w:val="32"/>
          <w:szCs w:val="32"/>
          <w:rtl/>
        </w:rPr>
        <w:footnoteReference w:id="12"/>
      </w:r>
      <w:r w:rsidR="003213EC" w:rsidRPr="00601298">
        <w:rPr>
          <w:rFonts w:ascii="David" w:hAnsi="David" w:cs="David" w:hint="cs"/>
          <w:sz w:val="32"/>
          <w:szCs w:val="32"/>
          <w:rtl/>
        </w:rPr>
        <w:t xml:space="preserve">, והשי"ת שולח את ברכתו שבאותם זמנים שהוא עוסק במשא ומתן ירויח את </w:t>
      </w:r>
      <w:r w:rsidR="004B6E46" w:rsidRPr="00601298">
        <w:rPr>
          <w:rFonts w:ascii="David" w:hAnsi="David" w:cs="David" w:hint="cs"/>
          <w:sz w:val="32"/>
          <w:szCs w:val="32"/>
          <w:rtl/>
        </w:rPr>
        <w:t>פרנסתו כפי הצורך,</w:t>
      </w:r>
      <w:r w:rsidR="003213EC" w:rsidRPr="00601298">
        <w:rPr>
          <w:rFonts w:ascii="David" w:hAnsi="David" w:cs="David" w:hint="cs"/>
          <w:sz w:val="32"/>
          <w:szCs w:val="32"/>
          <w:rtl/>
        </w:rPr>
        <w:t xml:space="preserve"> כדי שיוכל </w:t>
      </w:r>
      <w:r w:rsidR="004B6E46" w:rsidRPr="00601298">
        <w:rPr>
          <w:rFonts w:ascii="David" w:hAnsi="David" w:cs="David" w:hint="cs"/>
          <w:sz w:val="32"/>
          <w:szCs w:val="32"/>
          <w:rtl/>
        </w:rPr>
        <w:t>לקבוע עתים</w:t>
      </w:r>
      <w:r w:rsidR="003213EC" w:rsidRPr="00601298">
        <w:rPr>
          <w:rFonts w:ascii="David" w:hAnsi="David" w:cs="David" w:hint="cs"/>
          <w:sz w:val="32"/>
          <w:szCs w:val="32"/>
          <w:rtl/>
        </w:rPr>
        <w:t xml:space="preserve"> </w:t>
      </w:r>
      <w:r w:rsidR="00C64230" w:rsidRPr="00601298">
        <w:rPr>
          <w:rFonts w:ascii="David" w:hAnsi="David" w:cs="David" w:hint="cs"/>
          <w:sz w:val="32"/>
          <w:szCs w:val="32"/>
          <w:rtl/>
        </w:rPr>
        <w:t>ל</w:t>
      </w:r>
      <w:r w:rsidR="003213EC" w:rsidRPr="00601298">
        <w:rPr>
          <w:rFonts w:ascii="David" w:hAnsi="David" w:cs="David" w:hint="cs"/>
          <w:sz w:val="32"/>
          <w:szCs w:val="32"/>
          <w:rtl/>
        </w:rPr>
        <w:t>תורה</w:t>
      </w:r>
      <w:r w:rsidR="003213EC" w:rsidRPr="00601298">
        <w:rPr>
          <w:rStyle w:val="FootnoteReference"/>
          <w:rFonts w:ascii="David" w:hAnsi="David" w:cs="David"/>
          <w:sz w:val="32"/>
          <w:szCs w:val="32"/>
          <w:rtl/>
        </w:rPr>
        <w:footnoteReference w:id="13"/>
      </w:r>
      <w:r w:rsidR="001155E3" w:rsidRPr="00601298">
        <w:rPr>
          <w:rFonts w:ascii="David" w:hAnsi="David" w:cs="David" w:hint="cs"/>
          <w:sz w:val="32"/>
          <w:szCs w:val="32"/>
          <w:rtl/>
        </w:rPr>
        <w:t>.</w:t>
      </w:r>
    </w:p>
    <w:p w:rsidR="00026AAA" w:rsidRPr="00601298" w:rsidRDefault="004D73D2" w:rsidP="002B7BC0">
      <w:pPr>
        <w:pStyle w:val="Heading2"/>
        <w:rPr>
          <w:b/>
          <w:bCs/>
          <w:sz w:val="34"/>
          <w:szCs w:val="34"/>
          <w:rtl/>
        </w:rPr>
      </w:pPr>
      <w:r w:rsidRPr="00601298">
        <w:rPr>
          <w:rFonts w:hint="cs"/>
          <w:b/>
          <w:bCs/>
          <w:sz w:val="34"/>
          <w:szCs w:val="34"/>
          <w:rtl/>
        </w:rPr>
        <w:t>קיום המשך הדורות</w:t>
      </w:r>
    </w:p>
    <w:p w:rsidR="00026AAA" w:rsidRPr="00601298" w:rsidRDefault="00026AAA" w:rsidP="00026AAA">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קביעת עתים לתורה הוא היסוד לבית נאמן בישראל:</w:t>
      </w:r>
    </w:p>
    <w:p w:rsidR="00026AAA" w:rsidRPr="00601298" w:rsidRDefault="00026AAA" w:rsidP="00DC5190">
      <w:pPr>
        <w:pStyle w:val="ListParagraph"/>
        <w:widowControl w:val="0"/>
        <w:numPr>
          <w:ilvl w:val="0"/>
          <w:numId w:val="2"/>
        </w:numPr>
        <w:autoSpaceDE w:val="0"/>
        <w:autoSpaceDN w:val="0"/>
        <w:adjustRightInd w:val="0"/>
        <w:jc w:val="both"/>
        <w:rPr>
          <w:rFonts w:ascii="David" w:hAnsi="David" w:cs="David"/>
          <w:b/>
          <w:bCs/>
          <w:sz w:val="38"/>
          <w:szCs w:val="38"/>
          <w:rtl/>
        </w:rPr>
      </w:pPr>
      <w:r w:rsidRPr="00601298">
        <w:rPr>
          <w:rFonts w:ascii="David" w:hAnsi="David" w:cs="David" w:hint="eastAsia"/>
          <w:sz w:val="32"/>
          <w:szCs w:val="32"/>
          <w:rtl/>
        </w:rPr>
        <w:t>הרוצה</w:t>
      </w:r>
      <w:r w:rsidRPr="00601298">
        <w:rPr>
          <w:rFonts w:ascii="David" w:hAnsi="David" w:cs="David"/>
          <w:sz w:val="32"/>
          <w:szCs w:val="32"/>
          <w:rtl/>
        </w:rPr>
        <w:t xml:space="preserve"> להעמיד ביתו על יסודות נאמנים כדי שיוכל להחזיק מעמד עד זקנה ושיבה ולהמשיך את שלשלת הדורות בקדושה וטהרה, ידע נאמנה כי שורש והתחלת הכל הוא ענין קביעת עתים לתורה</w:t>
      </w:r>
      <w:r w:rsidRPr="00601298">
        <w:rPr>
          <w:rStyle w:val="FootnoteReference"/>
          <w:rFonts w:ascii="David" w:hAnsi="David" w:cs="David"/>
          <w:sz w:val="32"/>
          <w:szCs w:val="32"/>
          <w:rtl/>
        </w:rPr>
        <w:footnoteReference w:id="14"/>
      </w:r>
      <w:r w:rsidRPr="00601298">
        <w:rPr>
          <w:rFonts w:ascii="David" w:hAnsi="David" w:cs="David"/>
          <w:sz w:val="32"/>
          <w:szCs w:val="32"/>
          <w:rtl/>
        </w:rPr>
        <w:t>.</w:t>
      </w:r>
    </w:p>
    <w:p w:rsidR="00026AAA" w:rsidRPr="00601298" w:rsidRDefault="00026AAA" w:rsidP="00026AAA">
      <w:pPr>
        <w:widowControl w:val="0"/>
        <w:autoSpaceDE w:val="0"/>
        <w:autoSpaceDN w:val="0"/>
        <w:adjustRightInd w:val="0"/>
        <w:rPr>
          <w:rFonts w:ascii="David" w:hAnsi="David" w:cs="David"/>
          <w:b/>
          <w:bCs/>
          <w:sz w:val="38"/>
          <w:szCs w:val="38"/>
        </w:rPr>
      </w:pPr>
      <w:r w:rsidRPr="00601298">
        <w:rPr>
          <w:rFonts w:ascii="David" w:hAnsi="David" w:cs="David"/>
          <w:b/>
          <w:bCs/>
          <w:sz w:val="38"/>
          <w:szCs w:val="38"/>
          <w:rtl/>
        </w:rPr>
        <w:lastRenderedPageBreak/>
        <w:t>יסוד ההצלחה בחינוך הבנים</w:t>
      </w:r>
      <w:r w:rsidRPr="00601298">
        <w:rPr>
          <w:rFonts w:ascii="David" w:hAnsi="David" w:cs="David" w:hint="cs"/>
          <w:b/>
          <w:bCs/>
          <w:sz w:val="38"/>
          <w:szCs w:val="38"/>
          <w:rtl/>
        </w:rPr>
        <w:t>:</w:t>
      </w:r>
    </w:p>
    <w:p w:rsidR="00026AAA" w:rsidRPr="00601298" w:rsidRDefault="00026AAA" w:rsidP="00DC5190">
      <w:pPr>
        <w:pStyle w:val="ListParagraph"/>
        <w:widowControl w:val="0"/>
        <w:numPr>
          <w:ilvl w:val="0"/>
          <w:numId w:val="2"/>
        </w:numPr>
        <w:autoSpaceDE w:val="0"/>
        <w:autoSpaceDN w:val="0"/>
        <w:adjustRightInd w:val="0"/>
        <w:jc w:val="both"/>
        <w:rPr>
          <w:rFonts w:ascii="David" w:hAnsi="David" w:cs="David"/>
          <w:sz w:val="32"/>
          <w:szCs w:val="32"/>
          <w:rtl/>
        </w:rPr>
      </w:pPr>
      <w:r w:rsidRPr="00601298">
        <w:rPr>
          <w:rFonts w:ascii="David" w:hAnsi="David" w:cs="David"/>
          <w:sz w:val="32"/>
          <w:szCs w:val="32"/>
          <w:rtl/>
        </w:rPr>
        <w:t>כ</w:t>
      </w:r>
      <w:r w:rsidRPr="00601298">
        <w:rPr>
          <w:rFonts w:ascii="David" w:hAnsi="David" w:cs="David" w:hint="cs"/>
          <w:sz w:val="32"/>
          <w:szCs w:val="32"/>
          <w:rtl/>
        </w:rPr>
        <w:t>אשר יהודי עוסק בתורה יש לזה השפעה על כל העולם כולו</w:t>
      </w:r>
      <w:r w:rsidR="00C64230" w:rsidRPr="00601298">
        <w:rPr>
          <w:rFonts w:ascii="David" w:hAnsi="David" w:cs="David" w:hint="cs"/>
          <w:sz w:val="32"/>
          <w:szCs w:val="32"/>
          <w:rtl/>
        </w:rPr>
        <w:t>,</w:t>
      </w:r>
      <w:r w:rsidRPr="00601298">
        <w:rPr>
          <w:rFonts w:ascii="David" w:hAnsi="David" w:cs="David" w:hint="cs"/>
          <w:sz w:val="32"/>
          <w:szCs w:val="32"/>
          <w:rtl/>
        </w:rPr>
        <w:t xml:space="preserve"> </w:t>
      </w:r>
      <w:r w:rsidR="00C64230" w:rsidRPr="00601298">
        <w:rPr>
          <w:rFonts w:ascii="David" w:hAnsi="David" w:cs="David" w:hint="cs"/>
          <w:sz w:val="32"/>
          <w:szCs w:val="32"/>
          <w:rtl/>
        </w:rPr>
        <w:t>ובודאי</w:t>
      </w:r>
      <w:r w:rsidRPr="00601298">
        <w:rPr>
          <w:rFonts w:ascii="David" w:hAnsi="David" w:cs="David" w:hint="cs"/>
          <w:sz w:val="32"/>
          <w:szCs w:val="32"/>
          <w:rtl/>
        </w:rPr>
        <w:t xml:space="preserve"> על בניו</w:t>
      </w:r>
      <w:r w:rsidR="00C64230" w:rsidRPr="00601298">
        <w:rPr>
          <w:rFonts w:ascii="David" w:hAnsi="David" w:cs="David" w:hint="cs"/>
          <w:sz w:val="32"/>
          <w:szCs w:val="32"/>
          <w:rtl/>
        </w:rPr>
        <w:t>, ו</w:t>
      </w:r>
      <w:r w:rsidRPr="00601298">
        <w:rPr>
          <w:rFonts w:ascii="David" w:hAnsi="David" w:cs="David" w:hint="cs"/>
          <w:sz w:val="32"/>
          <w:szCs w:val="32"/>
          <w:rtl/>
        </w:rPr>
        <w:t>אם רוצים להמשיך דורות נאמנים לה' ולתורתו, צריכים הבנים לראות קביעות עתים לתורה אצל אביהם</w:t>
      </w:r>
      <w:r w:rsidRPr="00601298">
        <w:rPr>
          <w:rStyle w:val="FootnoteReference"/>
          <w:rFonts w:ascii="David" w:hAnsi="David" w:cs="David"/>
          <w:sz w:val="32"/>
          <w:szCs w:val="32"/>
          <w:rtl/>
        </w:rPr>
        <w:footnoteReference w:id="15"/>
      </w:r>
      <w:r w:rsidRPr="00601298">
        <w:rPr>
          <w:rFonts w:ascii="David" w:hAnsi="David" w:cs="David"/>
          <w:sz w:val="32"/>
          <w:szCs w:val="32"/>
          <w:rtl/>
        </w:rPr>
        <w:t xml:space="preserve">, </w:t>
      </w:r>
      <w:r w:rsidRPr="00601298">
        <w:rPr>
          <w:rFonts w:ascii="David" w:hAnsi="David" w:cs="David" w:hint="cs"/>
          <w:sz w:val="32"/>
          <w:szCs w:val="32"/>
          <w:rtl/>
        </w:rPr>
        <w:t>כי כש</w:t>
      </w:r>
      <w:r w:rsidRPr="00601298">
        <w:rPr>
          <w:rFonts w:ascii="David" w:hAnsi="David" w:cs="David"/>
          <w:sz w:val="32"/>
          <w:szCs w:val="32"/>
          <w:rtl/>
        </w:rPr>
        <w:t xml:space="preserve">רואים הילדים אצל אביהם אהבת התורה ודביקות בה', </w:t>
      </w:r>
      <w:r w:rsidRPr="00601298">
        <w:rPr>
          <w:rFonts w:ascii="David" w:hAnsi="David" w:cs="David" w:hint="cs"/>
          <w:sz w:val="32"/>
          <w:szCs w:val="32"/>
          <w:rtl/>
        </w:rPr>
        <w:t>זה עושה עליהם רושם לטובה, וכן להיפך ח"ו</w:t>
      </w:r>
      <w:r w:rsidRPr="00601298">
        <w:rPr>
          <w:rFonts w:ascii="David" w:hAnsi="David" w:cs="David"/>
          <w:sz w:val="32"/>
          <w:szCs w:val="32"/>
          <w:rtl/>
        </w:rPr>
        <w:t>.</w:t>
      </w:r>
      <w:r w:rsidRPr="00601298">
        <w:rPr>
          <w:rFonts w:ascii="David" w:hAnsi="David" w:cs="David" w:hint="cs"/>
          <w:sz w:val="32"/>
          <w:szCs w:val="32"/>
          <w:rtl/>
        </w:rPr>
        <w:t xml:space="preserve"> ואפילו אם יש לו בנים שכבר עוסקים בתורה, עדיין יזיק להם הידיעה שאביהם מתרשל מלימוד התורה, כי זה נחקק במוחם לעולם</w:t>
      </w:r>
      <w:r w:rsidRPr="00601298">
        <w:rPr>
          <w:rStyle w:val="FootnoteReference"/>
          <w:rFonts w:ascii="David" w:hAnsi="David" w:cs="David"/>
          <w:sz w:val="32"/>
          <w:szCs w:val="32"/>
          <w:rtl/>
        </w:rPr>
        <w:footnoteReference w:id="16"/>
      </w:r>
      <w:r w:rsidRPr="00601298">
        <w:rPr>
          <w:rStyle w:val="EndnoteReference"/>
          <w:rFonts w:cs="Vilna Light"/>
          <w:sz w:val="30"/>
          <w:szCs w:val="32"/>
          <w:rtl/>
        </w:rPr>
        <w:endnoteReference w:id="4"/>
      </w:r>
      <w:r w:rsidRPr="00601298">
        <w:rPr>
          <w:rFonts w:ascii="David" w:hAnsi="David" w:cs="David" w:hint="cs"/>
          <w:sz w:val="32"/>
          <w:szCs w:val="32"/>
          <w:rtl/>
        </w:rPr>
        <w:t>.</w:t>
      </w:r>
    </w:p>
    <w:p w:rsidR="00E572B4" w:rsidRPr="00601298" w:rsidRDefault="00E572B4" w:rsidP="00026AAA">
      <w:pPr>
        <w:widowControl w:val="0"/>
        <w:autoSpaceDE w:val="0"/>
        <w:autoSpaceDN w:val="0"/>
        <w:adjustRightInd w:val="0"/>
        <w:rPr>
          <w:rFonts w:ascii="David" w:hAnsi="David" w:cs="David"/>
          <w:b/>
          <w:bCs/>
          <w:sz w:val="38"/>
          <w:szCs w:val="38"/>
          <w:rtl/>
        </w:rPr>
      </w:pPr>
    </w:p>
    <w:p w:rsidR="00026AAA" w:rsidRPr="00601298" w:rsidRDefault="00026AAA" w:rsidP="00026AAA">
      <w:pPr>
        <w:widowControl w:val="0"/>
        <w:autoSpaceDE w:val="0"/>
        <w:autoSpaceDN w:val="0"/>
        <w:adjustRightInd w:val="0"/>
        <w:rPr>
          <w:rFonts w:ascii="David" w:hAnsi="David" w:cs="David"/>
          <w:b/>
          <w:bCs/>
          <w:sz w:val="38"/>
          <w:szCs w:val="38"/>
          <w:rtl/>
        </w:rPr>
      </w:pPr>
      <w:r w:rsidRPr="00601298">
        <w:rPr>
          <w:rFonts w:ascii="David" w:hAnsi="David" w:cs="David"/>
          <w:b/>
          <w:bCs/>
          <w:sz w:val="38"/>
          <w:szCs w:val="38"/>
          <w:rtl/>
        </w:rPr>
        <w:t>במדינתנו הוא יסוד קיום היהדות</w:t>
      </w:r>
      <w:r w:rsidRPr="00601298">
        <w:rPr>
          <w:rFonts w:ascii="David" w:hAnsi="David" w:cs="David" w:hint="cs"/>
          <w:b/>
          <w:bCs/>
          <w:sz w:val="38"/>
          <w:szCs w:val="38"/>
          <w:rtl/>
        </w:rPr>
        <w:t>:</w:t>
      </w:r>
    </w:p>
    <w:p w:rsidR="00026AAA" w:rsidRPr="00601298" w:rsidRDefault="00026AAA" w:rsidP="00DC5190">
      <w:pPr>
        <w:pStyle w:val="ListParagraph"/>
        <w:widowControl w:val="0"/>
        <w:numPr>
          <w:ilvl w:val="0"/>
          <w:numId w:val="2"/>
        </w:numPr>
        <w:autoSpaceDE w:val="0"/>
        <w:autoSpaceDN w:val="0"/>
        <w:adjustRightInd w:val="0"/>
        <w:jc w:val="both"/>
        <w:rPr>
          <w:rFonts w:ascii="David" w:hAnsi="David" w:cs="David"/>
          <w:sz w:val="26"/>
          <w:szCs w:val="26"/>
          <w:rtl/>
        </w:rPr>
      </w:pPr>
      <w:r w:rsidRPr="00601298">
        <w:rPr>
          <w:rFonts w:ascii="David" w:hAnsi="David" w:cs="David" w:hint="cs"/>
          <w:sz w:val="32"/>
          <w:szCs w:val="32"/>
          <w:rtl/>
        </w:rPr>
        <w:t>במדינתנו ארה"ב</w:t>
      </w:r>
      <w:r w:rsidRPr="00601298">
        <w:rPr>
          <w:rFonts w:ascii="David" w:hAnsi="David" w:cs="David"/>
          <w:sz w:val="32"/>
          <w:szCs w:val="32"/>
          <w:rtl/>
        </w:rPr>
        <w:t xml:space="preserve"> </w:t>
      </w:r>
      <w:r w:rsidRPr="00601298">
        <w:rPr>
          <w:rFonts w:ascii="David" w:hAnsi="David" w:cs="David" w:hint="cs"/>
          <w:sz w:val="32"/>
          <w:szCs w:val="32"/>
          <w:rtl/>
        </w:rPr>
        <w:t xml:space="preserve">המשובשת בגסות, אין לנו שיור רק התורה הזאת  </w:t>
      </w:r>
      <w:r w:rsidRPr="00601298">
        <w:rPr>
          <w:rFonts w:ascii="David" w:hAnsi="David" w:cs="David"/>
          <w:sz w:val="32"/>
          <w:szCs w:val="32"/>
          <w:rtl/>
        </w:rPr>
        <w:t xml:space="preserve">שעל ידי </w:t>
      </w:r>
      <w:r w:rsidRPr="00601298">
        <w:rPr>
          <w:rFonts w:ascii="David" w:hAnsi="David" w:cs="David" w:hint="cs"/>
          <w:sz w:val="32"/>
          <w:szCs w:val="32"/>
          <w:rtl/>
        </w:rPr>
        <w:lastRenderedPageBreak/>
        <w:t>עסק התורה</w:t>
      </w:r>
      <w:r w:rsidRPr="00601298">
        <w:rPr>
          <w:rFonts w:ascii="David" w:hAnsi="David" w:cs="David"/>
          <w:sz w:val="32"/>
          <w:szCs w:val="32"/>
          <w:rtl/>
        </w:rPr>
        <w:t xml:space="preserve"> יזכרו ולא ישכחו מהשי"ת ולא יתגשמו ח"ו</w:t>
      </w:r>
      <w:r w:rsidRPr="00601298">
        <w:rPr>
          <w:rFonts w:ascii="David" w:hAnsi="David" w:cs="David" w:hint="cs"/>
          <w:sz w:val="32"/>
          <w:szCs w:val="32"/>
          <w:rtl/>
        </w:rPr>
        <w:t>. לפי זה מלבד עצם מצות לימוד התורה, נתוסף לנו בזמן הזה חיוב והכרח נוסף לקביעת עתים לתורה, כדי שנישאר עי"ז יהודים נאמנים לה' ולתורתו</w:t>
      </w:r>
      <w:r w:rsidRPr="00601298">
        <w:rPr>
          <w:rStyle w:val="FootnoteReference"/>
          <w:rFonts w:ascii="David" w:hAnsi="David" w:cs="David"/>
          <w:sz w:val="32"/>
          <w:szCs w:val="32"/>
          <w:rtl/>
        </w:rPr>
        <w:footnoteReference w:id="17"/>
      </w:r>
      <w:r w:rsidRPr="00601298">
        <w:rPr>
          <w:rFonts w:ascii="David" w:hAnsi="David" w:cs="David"/>
          <w:sz w:val="32"/>
          <w:szCs w:val="32"/>
          <w:rtl/>
        </w:rPr>
        <w:t>.</w:t>
      </w:r>
    </w:p>
    <w:p w:rsidR="00AB2D52" w:rsidRPr="00601298" w:rsidRDefault="00AB2D52" w:rsidP="00DC4A83">
      <w:pPr>
        <w:widowControl w:val="0"/>
        <w:autoSpaceDE w:val="0"/>
        <w:autoSpaceDN w:val="0"/>
        <w:adjustRightInd w:val="0"/>
        <w:rPr>
          <w:rFonts w:ascii="David" w:hAnsi="David" w:cs="David"/>
          <w:b/>
          <w:bCs/>
          <w:sz w:val="38"/>
          <w:szCs w:val="38"/>
          <w:rtl/>
        </w:rPr>
      </w:pPr>
    </w:p>
    <w:p w:rsidR="00E77C31" w:rsidRPr="00601298" w:rsidRDefault="00E77C31" w:rsidP="005F243E">
      <w:pPr>
        <w:pStyle w:val="Heading2"/>
        <w:rPr>
          <w:sz w:val="34"/>
          <w:szCs w:val="34"/>
          <w:rtl/>
        </w:rPr>
      </w:pPr>
      <w:r w:rsidRPr="00601298">
        <w:rPr>
          <w:rFonts w:hint="cs"/>
          <w:sz w:val="34"/>
          <w:szCs w:val="34"/>
          <w:rtl/>
        </w:rPr>
        <w:t>נשי במאי קזכיין</w:t>
      </w:r>
    </w:p>
    <w:p w:rsidR="00276EDD" w:rsidRPr="00601298" w:rsidRDefault="00097748" w:rsidP="00097748">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אשה המצפה לשמוע ההוראות שנאמרו בביהמ"ד, שכרה מובטח לה בזה ובבא</w:t>
      </w:r>
      <w:r w:rsidR="00276EDD" w:rsidRPr="00601298">
        <w:rPr>
          <w:rFonts w:ascii="David" w:hAnsi="David" w:cs="David" w:hint="cs"/>
          <w:b/>
          <w:bCs/>
          <w:sz w:val="38"/>
          <w:szCs w:val="38"/>
          <w:rtl/>
        </w:rPr>
        <w:t>:</w:t>
      </w:r>
    </w:p>
    <w:p w:rsidR="00276EDD" w:rsidRPr="00601298" w:rsidRDefault="00276EDD" w:rsidP="00DC5190">
      <w:pPr>
        <w:pStyle w:val="ListParagraph"/>
        <w:widowControl w:val="0"/>
        <w:numPr>
          <w:ilvl w:val="0"/>
          <w:numId w:val="2"/>
        </w:numPr>
        <w:autoSpaceDE w:val="0"/>
        <w:autoSpaceDN w:val="0"/>
        <w:adjustRightInd w:val="0"/>
        <w:jc w:val="both"/>
        <w:rPr>
          <w:rFonts w:ascii="David" w:hAnsi="David" w:cs="David"/>
          <w:sz w:val="32"/>
          <w:szCs w:val="32"/>
        </w:rPr>
      </w:pPr>
      <w:r w:rsidRPr="00601298">
        <w:rPr>
          <w:rFonts w:ascii="David" w:hAnsi="David" w:cs="David"/>
          <w:sz w:val="32"/>
          <w:szCs w:val="32"/>
          <w:rtl/>
        </w:rPr>
        <w:t>עיקר כבוד</w:t>
      </w:r>
      <w:r w:rsidRPr="00601298">
        <w:rPr>
          <w:rFonts w:ascii="David" w:hAnsi="David" w:cs="David" w:hint="cs"/>
          <w:sz w:val="32"/>
          <w:szCs w:val="32"/>
          <w:rtl/>
        </w:rPr>
        <w:t>ן</w:t>
      </w:r>
      <w:r w:rsidRPr="00601298">
        <w:rPr>
          <w:rFonts w:ascii="David" w:hAnsi="David" w:cs="David"/>
          <w:sz w:val="32"/>
          <w:szCs w:val="32"/>
          <w:rtl/>
        </w:rPr>
        <w:t xml:space="preserve"> וחשיבות</w:t>
      </w:r>
      <w:r w:rsidRPr="00601298">
        <w:rPr>
          <w:rFonts w:ascii="David" w:hAnsi="David" w:cs="David" w:hint="cs"/>
          <w:sz w:val="32"/>
          <w:szCs w:val="32"/>
          <w:rtl/>
        </w:rPr>
        <w:t>ן</w:t>
      </w:r>
      <w:r w:rsidRPr="00601298">
        <w:rPr>
          <w:rFonts w:ascii="David" w:hAnsi="David" w:cs="David"/>
          <w:sz w:val="32"/>
          <w:szCs w:val="32"/>
          <w:rtl/>
        </w:rPr>
        <w:t xml:space="preserve"> של הנשים </w:t>
      </w:r>
      <w:r w:rsidRPr="00601298">
        <w:rPr>
          <w:rFonts w:ascii="David" w:hAnsi="David" w:cs="David" w:hint="cs"/>
          <w:sz w:val="32"/>
          <w:szCs w:val="32"/>
          <w:rtl/>
        </w:rPr>
        <w:t xml:space="preserve">ושכרן לעתיד לבא </w:t>
      </w:r>
      <w:r w:rsidRPr="00601298">
        <w:rPr>
          <w:rFonts w:ascii="David" w:hAnsi="David" w:cs="David"/>
          <w:sz w:val="32"/>
          <w:szCs w:val="32"/>
          <w:rtl/>
        </w:rPr>
        <w:t xml:space="preserve">הוא במה שהן </w:t>
      </w:r>
      <w:r w:rsidRPr="00601298">
        <w:rPr>
          <w:rFonts w:ascii="David" w:hAnsi="David" w:cs="David" w:hint="cs"/>
          <w:sz w:val="32"/>
          <w:szCs w:val="32"/>
          <w:rtl/>
        </w:rPr>
        <w:t>ממתינות</w:t>
      </w:r>
      <w:r w:rsidRPr="00601298">
        <w:rPr>
          <w:rFonts w:ascii="David" w:hAnsi="David" w:cs="David"/>
          <w:sz w:val="32"/>
          <w:szCs w:val="32"/>
          <w:rtl/>
        </w:rPr>
        <w:t xml:space="preserve"> לבעליהן </w:t>
      </w:r>
      <w:r w:rsidRPr="00601298">
        <w:rPr>
          <w:rFonts w:ascii="David" w:hAnsi="David" w:cs="David" w:hint="cs"/>
          <w:sz w:val="32"/>
          <w:szCs w:val="32"/>
          <w:rtl/>
        </w:rPr>
        <w:t>ומצפין לשמוע מהם הדרכות שנאמרו</w:t>
      </w:r>
      <w:r w:rsidRPr="00601298">
        <w:rPr>
          <w:rFonts w:ascii="David" w:hAnsi="David" w:cs="David"/>
          <w:sz w:val="32"/>
          <w:szCs w:val="32"/>
          <w:rtl/>
        </w:rPr>
        <w:t xml:space="preserve"> </w:t>
      </w:r>
      <w:r w:rsidRPr="00601298">
        <w:rPr>
          <w:rFonts w:ascii="David" w:hAnsi="David" w:cs="David" w:hint="cs"/>
          <w:sz w:val="32"/>
          <w:szCs w:val="32"/>
          <w:rtl/>
        </w:rPr>
        <w:t>ב</w:t>
      </w:r>
      <w:r w:rsidRPr="00601298">
        <w:rPr>
          <w:rFonts w:ascii="David" w:hAnsi="David" w:cs="David"/>
          <w:sz w:val="32"/>
          <w:szCs w:val="32"/>
          <w:rtl/>
        </w:rPr>
        <w:t xml:space="preserve">בית המדרש, </w:t>
      </w:r>
      <w:r w:rsidRPr="00601298">
        <w:rPr>
          <w:rFonts w:ascii="David" w:hAnsi="David" w:cs="David" w:hint="cs"/>
          <w:sz w:val="32"/>
          <w:szCs w:val="32"/>
          <w:rtl/>
        </w:rPr>
        <w:t>ו</w:t>
      </w:r>
      <w:r w:rsidRPr="00601298">
        <w:rPr>
          <w:rFonts w:ascii="David" w:hAnsi="David" w:cs="David"/>
          <w:sz w:val="32"/>
          <w:szCs w:val="32"/>
          <w:rtl/>
        </w:rPr>
        <w:t xml:space="preserve">זולת </w:t>
      </w:r>
      <w:r w:rsidRPr="00601298">
        <w:rPr>
          <w:rFonts w:ascii="David" w:hAnsi="David" w:cs="David" w:hint="cs"/>
          <w:sz w:val="32"/>
          <w:szCs w:val="32"/>
          <w:rtl/>
        </w:rPr>
        <w:t>ההוראות שמביא</w:t>
      </w:r>
      <w:r w:rsidR="00C64230" w:rsidRPr="00601298">
        <w:rPr>
          <w:rFonts w:ascii="David" w:hAnsi="David" w:cs="David" w:hint="cs"/>
          <w:sz w:val="32"/>
          <w:szCs w:val="32"/>
          <w:rtl/>
        </w:rPr>
        <w:t>ים</w:t>
      </w:r>
      <w:r w:rsidRPr="00601298">
        <w:rPr>
          <w:rFonts w:ascii="David" w:hAnsi="David" w:cs="David" w:hint="cs"/>
          <w:sz w:val="32"/>
          <w:szCs w:val="32"/>
          <w:rtl/>
        </w:rPr>
        <w:t xml:space="preserve"> </w:t>
      </w:r>
      <w:r w:rsidR="00C64230" w:rsidRPr="00601298">
        <w:rPr>
          <w:rFonts w:ascii="David" w:hAnsi="David" w:cs="David" w:hint="cs"/>
          <w:sz w:val="32"/>
          <w:szCs w:val="32"/>
          <w:rtl/>
        </w:rPr>
        <w:t>בעליהן</w:t>
      </w:r>
      <w:r w:rsidRPr="00601298">
        <w:rPr>
          <w:rFonts w:ascii="David" w:hAnsi="David" w:cs="David"/>
          <w:sz w:val="32"/>
          <w:szCs w:val="32"/>
          <w:rtl/>
        </w:rPr>
        <w:t xml:space="preserve"> מבית המדרש אינ</w:t>
      </w:r>
      <w:r w:rsidR="00097748" w:rsidRPr="00601298">
        <w:rPr>
          <w:rFonts w:ascii="David" w:hAnsi="David" w:cs="David" w:hint="cs"/>
          <w:sz w:val="32"/>
          <w:szCs w:val="32"/>
          <w:rtl/>
        </w:rPr>
        <w:t>ן</w:t>
      </w:r>
      <w:r w:rsidRPr="00601298">
        <w:rPr>
          <w:rFonts w:ascii="David" w:hAnsi="David" w:cs="David"/>
          <w:sz w:val="32"/>
          <w:szCs w:val="32"/>
          <w:rtl/>
        </w:rPr>
        <w:t xml:space="preserve"> עוש</w:t>
      </w:r>
      <w:r w:rsidR="00097748" w:rsidRPr="00601298">
        <w:rPr>
          <w:rFonts w:ascii="David" w:hAnsi="David" w:cs="David" w:hint="cs"/>
          <w:sz w:val="32"/>
          <w:szCs w:val="32"/>
          <w:rtl/>
        </w:rPr>
        <w:t>ות</w:t>
      </w:r>
      <w:r w:rsidRPr="00601298">
        <w:rPr>
          <w:rFonts w:ascii="David" w:hAnsi="David" w:cs="David"/>
          <w:sz w:val="32"/>
          <w:szCs w:val="32"/>
          <w:rtl/>
        </w:rPr>
        <w:t xml:space="preserve"> כלום מדעת עצמ</w:t>
      </w:r>
      <w:r w:rsidR="00097748" w:rsidRPr="00601298">
        <w:rPr>
          <w:rFonts w:ascii="David" w:hAnsi="David" w:cs="David" w:hint="cs"/>
          <w:sz w:val="32"/>
          <w:szCs w:val="32"/>
          <w:rtl/>
        </w:rPr>
        <w:t>ן</w:t>
      </w:r>
      <w:r w:rsidRPr="00601298">
        <w:rPr>
          <w:rFonts w:ascii="David" w:hAnsi="David" w:cs="David" w:hint="cs"/>
          <w:sz w:val="32"/>
          <w:szCs w:val="32"/>
          <w:rtl/>
        </w:rPr>
        <w:t xml:space="preserve">, </w:t>
      </w:r>
      <w:r w:rsidRPr="00601298">
        <w:rPr>
          <w:rFonts w:ascii="David" w:hAnsi="David" w:cs="David"/>
          <w:sz w:val="32"/>
          <w:szCs w:val="32"/>
          <w:rtl/>
        </w:rPr>
        <w:t>ואשה כזו בטוחה בשכרה לעוה"ב</w:t>
      </w:r>
      <w:r w:rsidRPr="00601298">
        <w:rPr>
          <w:rFonts w:ascii="David" w:hAnsi="David" w:cs="David" w:hint="cs"/>
          <w:sz w:val="32"/>
          <w:szCs w:val="32"/>
          <w:rtl/>
        </w:rPr>
        <w:t>,</w:t>
      </w:r>
      <w:r w:rsidRPr="00601298">
        <w:rPr>
          <w:rFonts w:ascii="David" w:hAnsi="David" w:cs="David"/>
          <w:sz w:val="32"/>
          <w:szCs w:val="32"/>
          <w:rtl/>
        </w:rPr>
        <w:t xml:space="preserve"> ובבנים טובים בעוה"ז</w:t>
      </w:r>
      <w:r w:rsidRPr="00601298">
        <w:rPr>
          <w:sz w:val="26"/>
          <w:szCs w:val="26"/>
          <w:vertAlign w:val="superscript"/>
          <w:rtl/>
        </w:rPr>
        <w:footnoteReference w:id="18"/>
      </w:r>
      <w:r w:rsidRPr="00601298">
        <w:rPr>
          <w:rFonts w:ascii="David" w:hAnsi="David" w:cs="David"/>
          <w:sz w:val="32"/>
          <w:szCs w:val="32"/>
          <w:rtl/>
        </w:rPr>
        <w:t>.</w:t>
      </w:r>
    </w:p>
    <w:p w:rsidR="004D73D2" w:rsidRPr="00601298" w:rsidRDefault="004D73D2" w:rsidP="00276EDD">
      <w:pPr>
        <w:widowControl w:val="0"/>
        <w:autoSpaceDE w:val="0"/>
        <w:autoSpaceDN w:val="0"/>
        <w:adjustRightInd w:val="0"/>
        <w:rPr>
          <w:rFonts w:ascii="David" w:hAnsi="David" w:cs="David"/>
          <w:b/>
          <w:bCs/>
          <w:sz w:val="38"/>
          <w:szCs w:val="38"/>
          <w:rtl/>
        </w:rPr>
      </w:pPr>
    </w:p>
    <w:p w:rsidR="00276EDD" w:rsidRPr="00601298" w:rsidRDefault="00276EDD" w:rsidP="00276EDD">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אשה חכמת לב תסייע לבעלה שיהא פנוי לזה:</w:t>
      </w:r>
    </w:p>
    <w:p w:rsidR="00276EDD" w:rsidRPr="00601298" w:rsidRDefault="00276EDD" w:rsidP="00DC5190">
      <w:pPr>
        <w:pStyle w:val="ListParagraph"/>
        <w:widowControl w:val="0"/>
        <w:numPr>
          <w:ilvl w:val="0"/>
          <w:numId w:val="2"/>
        </w:numPr>
        <w:autoSpaceDE w:val="0"/>
        <w:autoSpaceDN w:val="0"/>
        <w:adjustRightInd w:val="0"/>
        <w:jc w:val="both"/>
        <w:rPr>
          <w:rFonts w:ascii="David" w:hAnsi="David" w:cs="David"/>
          <w:sz w:val="22"/>
          <w:szCs w:val="22"/>
        </w:rPr>
      </w:pPr>
      <w:r w:rsidRPr="00601298">
        <w:rPr>
          <w:rFonts w:ascii="David" w:hAnsi="David" w:cs="David" w:hint="cs"/>
          <w:sz w:val="32"/>
          <w:szCs w:val="32"/>
          <w:rtl/>
        </w:rPr>
        <w:t>ולפיכך, כל אשה חכמת לב תשתדל שיהא בעלה פנוי לקבוע עתים לתורה, כי בזה את כבוד עצמה היא דורשת</w:t>
      </w:r>
      <w:r w:rsidRPr="00601298">
        <w:rPr>
          <w:rStyle w:val="FootnoteReference"/>
          <w:rFonts w:ascii="David" w:hAnsi="David" w:cs="David"/>
          <w:sz w:val="32"/>
          <w:szCs w:val="32"/>
          <w:rtl/>
        </w:rPr>
        <w:footnoteReference w:id="19"/>
      </w:r>
      <w:r w:rsidR="005F243E" w:rsidRPr="00601298">
        <w:rPr>
          <w:rFonts w:ascii="David" w:hAnsi="David" w:cs="David" w:hint="cs"/>
          <w:sz w:val="32"/>
          <w:szCs w:val="32"/>
          <w:rtl/>
        </w:rPr>
        <w:t xml:space="preserve">, </w:t>
      </w:r>
      <w:r w:rsidRPr="00601298">
        <w:rPr>
          <w:rFonts w:ascii="David" w:hAnsi="David" w:cs="David" w:hint="cs"/>
          <w:sz w:val="32"/>
          <w:szCs w:val="32"/>
          <w:rtl/>
        </w:rPr>
        <w:t xml:space="preserve">וכן הבעל שרוצה לכבד את אשתו ולזכות לברכת חז"ל (ב"מ נ"ט ע"א) 'אוקירו לנשייכו כי היכי דתתעתרו', ידע שאי </w:t>
      </w:r>
      <w:r w:rsidRPr="00601298">
        <w:rPr>
          <w:rFonts w:ascii="David" w:hAnsi="David" w:cs="David" w:hint="cs"/>
          <w:sz w:val="32"/>
          <w:szCs w:val="32"/>
          <w:rtl/>
        </w:rPr>
        <w:lastRenderedPageBreak/>
        <w:t>אפשר לכבדה כי אם על ידי קביעת עתים לתורה</w:t>
      </w:r>
      <w:r w:rsidRPr="00601298">
        <w:rPr>
          <w:rStyle w:val="FootnoteReference"/>
          <w:rFonts w:ascii="David" w:hAnsi="David" w:cs="David"/>
          <w:sz w:val="32"/>
          <w:szCs w:val="32"/>
          <w:rtl/>
        </w:rPr>
        <w:footnoteReference w:id="20"/>
      </w:r>
      <w:r w:rsidRPr="00601298">
        <w:rPr>
          <w:rFonts w:ascii="David" w:hAnsi="David" w:cs="David"/>
          <w:sz w:val="32"/>
          <w:szCs w:val="32"/>
          <w:rtl/>
        </w:rPr>
        <w:t>.</w:t>
      </w:r>
    </w:p>
    <w:p w:rsidR="004D73D2" w:rsidRPr="00601298" w:rsidRDefault="004D73D2" w:rsidP="004D73D2">
      <w:pPr>
        <w:pStyle w:val="ListParagraph"/>
        <w:widowControl w:val="0"/>
        <w:autoSpaceDE w:val="0"/>
        <w:autoSpaceDN w:val="0"/>
        <w:adjustRightInd w:val="0"/>
        <w:jc w:val="both"/>
        <w:rPr>
          <w:rFonts w:ascii="David" w:hAnsi="David" w:cs="David"/>
          <w:sz w:val="22"/>
          <w:szCs w:val="22"/>
        </w:rPr>
      </w:pPr>
    </w:p>
    <w:p w:rsidR="00276EDD" w:rsidRPr="00601298" w:rsidRDefault="00276EDD" w:rsidP="00276EDD">
      <w:pPr>
        <w:pStyle w:val="Heading2"/>
        <w:rPr>
          <w:sz w:val="34"/>
          <w:szCs w:val="34"/>
          <w:rtl/>
        </w:rPr>
      </w:pPr>
      <w:r w:rsidRPr="00601298">
        <w:rPr>
          <w:sz w:val="34"/>
          <w:szCs w:val="34"/>
          <w:rtl/>
        </w:rPr>
        <w:t>חיוב הקביעות בבית המדרש</w:t>
      </w:r>
    </w:p>
    <w:p w:rsidR="00276EDD" w:rsidRPr="00601298" w:rsidRDefault="00276EDD" w:rsidP="00276EDD">
      <w:pPr>
        <w:widowControl w:val="0"/>
        <w:autoSpaceDE w:val="0"/>
        <w:autoSpaceDN w:val="0"/>
        <w:adjustRightInd w:val="0"/>
        <w:rPr>
          <w:rFonts w:ascii="David" w:hAnsi="David" w:cs="David"/>
          <w:sz w:val="20"/>
          <w:szCs w:val="20"/>
          <w:rtl/>
        </w:rPr>
      </w:pPr>
    </w:p>
    <w:p w:rsidR="00E66A2C" w:rsidRPr="00601298" w:rsidRDefault="00AE181A" w:rsidP="001636E9">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בתי כנסיות ובתי מדרשות הם קיומם של ישראל בגלות:</w:t>
      </w:r>
    </w:p>
    <w:p w:rsidR="00276EDD" w:rsidRPr="00601298" w:rsidRDefault="00E66A2C" w:rsidP="00DC5190">
      <w:pPr>
        <w:pStyle w:val="ListParagraph"/>
        <w:widowControl w:val="0"/>
        <w:numPr>
          <w:ilvl w:val="0"/>
          <w:numId w:val="2"/>
        </w:numPr>
        <w:autoSpaceDE w:val="0"/>
        <w:autoSpaceDN w:val="0"/>
        <w:adjustRightInd w:val="0"/>
        <w:jc w:val="both"/>
        <w:rPr>
          <w:rFonts w:ascii="David" w:hAnsi="David" w:cs="David"/>
          <w:b/>
          <w:bCs/>
          <w:sz w:val="38"/>
          <w:szCs w:val="38"/>
        </w:rPr>
      </w:pPr>
      <w:r w:rsidRPr="00601298">
        <w:rPr>
          <w:rFonts w:ascii="David" w:hAnsi="David" w:cs="David" w:hint="cs"/>
          <w:sz w:val="32"/>
          <w:szCs w:val="32"/>
          <w:rtl/>
        </w:rPr>
        <w:t xml:space="preserve">בתי כנסיות ובתי מדרשות הם </w:t>
      </w:r>
      <w:r w:rsidR="001636E9" w:rsidRPr="00601298">
        <w:rPr>
          <w:rFonts w:ascii="David" w:hAnsi="David" w:cs="David" w:hint="cs"/>
          <w:sz w:val="32"/>
          <w:szCs w:val="32"/>
          <w:rtl/>
        </w:rPr>
        <w:t xml:space="preserve">הכרח גדול </w:t>
      </w:r>
      <w:r w:rsidRPr="00601298">
        <w:rPr>
          <w:rFonts w:ascii="David" w:hAnsi="David" w:cs="David" w:hint="cs"/>
          <w:sz w:val="32"/>
          <w:szCs w:val="32"/>
          <w:rtl/>
        </w:rPr>
        <w:t xml:space="preserve">ישראל בכובד הגלות, </w:t>
      </w:r>
      <w:r w:rsidR="001636E9" w:rsidRPr="00601298">
        <w:rPr>
          <w:rFonts w:ascii="David" w:hAnsi="David" w:cs="David" w:hint="cs"/>
          <w:sz w:val="32"/>
          <w:szCs w:val="32"/>
          <w:rtl/>
        </w:rPr>
        <w:t>ובלי זה אין</w:t>
      </w:r>
      <w:r w:rsidR="00276EDD" w:rsidRPr="00601298">
        <w:rPr>
          <w:rFonts w:ascii="David" w:hAnsi="David" w:cs="David"/>
          <w:sz w:val="32"/>
          <w:szCs w:val="32"/>
          <w:rtl/>
        </w:rPr>
        <w:t xml:space="preserve"> </w:t>
      </w:r>
      <w:r w:rsidR="00C64230" w:rsidRPr="00601298">
        <w:rPr>
          <w:rFonts w:ascii="David" w:hAnsi="David" w:cs="David" w:hint="cs"/>
          <w:sz w:val="32"/>
          <w:szCs w:val="32"/>
          <w:rtl/>
        </w:rPr>
        <w:t>לישראל</w:t>
      </w:r>
      <w:r w:rsidR="00276EDD" w:rsidRPr="00601298">
        <w:rPr>
          <w:rFonts w:ascii="David" w:hAnsi="David" w:cs="David"/>
          <w:sz w:val="32"/>
          <w:szCs w:val="32"/>
          <w:rtl/>
        </w:rPr>
        <w:t xml:space="preserve"> תקומה </w:t>
      </w:r>
      <w:r w:rsidR="00C64230" w:rsidRPr="00601298">
        <w:rPr>
          <w:rFonts w:ascii="David" w:hAnsi="David" w:cs="David" w:hint="cs"/>
          <w:sz w:val="32"/>
          <w:szCs w:val="32"/>
          <w:rtl/>
        </w:rPr>
        <w:t>בגלות</w:t>
      </w:r>
      <w:r w:rsidR="001636E9" w:rsidRPr="00601298">
        <w:rPr>
          <w:rFonts w:ascii="David" w:hAnsi="David" w:cs="David" w:hint="cs"/>
          <w:sz w:val="32"/>
          <w:szCs w:val="32"/>
          <w:rtl/>
        </w:rPr>
        <w:t xml:space="preserve"> ח"ו</w:t>
      </w:r>
      <w:r w:rsidR="00276EDD" w:rsidRPr="00601298">
        <w:rPr>
          <w:rStyle w:val="FootnoteReference"/>
          <w:rFonts w:ascii="David" w:hAnsi="David" w:cs="David"/>
          <w:sz w:val="32"/>
          <w:szCs w:val="32"/>
          <w:rtl/>
        </w:rPr>
        <w:footnoteReference w:id="21"/>
      </w:r>
      <w:r w:rsidR="00276EDD" w:rsidRPr="00601298">
        <w:rPr>
          <w:rFonts w:ascii="David" w:hAnsi="David" w:cs="David" w:hint="cs"/>
          <w:sz w:val="32"/>
          <w:szCs w:val="32"/>
          <w:rtl/>
        </w:rPr>
        <w:t xml:space="preserve">, ובזכות </w:t>
      </w:r>
      <w:r w:rsidR="001636E9" w:rsidRPr="00601298">
        <w:rPr>
          <w:rFonts w:ascii="David" w:hAnsi="David" w:cs="David" w:hint="cs"/>
          <w:sz w:val="32"/>
          <w:szCs w:val="32"/>
          <w:rtl/>
        </w:rPr>
        <w:t xml:space="preserve">אותם </w:t>
      </w:r>
      <w:r w:rsidR="00276EDD" w:rsidRPr="00601298">
        <w:rPr>
          <w:rFonts w:ascii="David" w:hAnsi="David" w:cs="David" w:hint="cs"/>
          <w:sz w:val="32"/>
          <w:szCs w:val="32"/>
          <w:rtl/>
        </w:rPr>
        <w:t xml:space="preserve">שמשכימים ומעריבים </w:t>
      </w:r>
      <w:r w:rsidR="00AE181A" w:rsidRPr="00601298">
        <w:rPr>
          <w:rFonts w:ascii="David" w:hAnsi="David" w:cs="David" w:hint="cs"/>
          <w:sz w:val="32"/>
          <w:szCs w:val="32"/>
          <w:rtl/>
        </w:rPr>
        <w:t>לבית המדרש,</w:t>
      </w:r>
      <w:r w:rsidR="00276EDD" w:rsidRPr="00601298">
        <w:rPr>
          <w:rFonts w:ascii="David" w:hAnsi="David" w:cs="David" w:hint="cs"/>
          <w:sz w:val="32"/>
          <w:szCs w:val="32"/>
          <w:rtl/>
        </w:rPr>
        <w:t xml:space="preserve"> הקב"ה מושיע את ישראל מבין </w:t>
      </w:r>
      <w:r w:rsidR="00AE181A" w:rsidRPr="00601298">
        <w:rPr>
          <w:rFonts w:ascii="David" w:hAnsi="David" w:cs="David" w:hint="cs"/>
          <w:sz w:val="32"/>
          <w:szCs w:val="32"/>
          <w:rtl/>
        </w:rPr>
        <w:t>האומות</w:t>
      </w:r>
      <w:r w:rsidR="00276EDD" w:rsidRPr="00601298">
        <w:rPr>
          <w:rStyle w:val="FootnoteReference"/>
          <w:rFonts w:ascii="David" w:hAnsi="David" w:cs="David"/>
          <w:sz w:val="32"/>
          <w:szCs w:val="32"/>
          <w:rtl/>
        </w:rPr>
        <w:footnoteReference w:id="22"/>
      </w:r>
      <w:r w:rsidR="00276EDD" w:rsidRPr="00601298">
        <w:rPr>
          <w:rFonts w:ascii="David" w:hAnsi="David" w:cs="David" w:hint="cs"/>
          <w:sz w:val="38"/>
          <w:szCs w:val="38"/>
          <w:rtl/>
        </w:rPr>
        <w:t>.</w:t>
      </w:r>
    </w:p>
    <w:p w:rsidR="00E572B4" w:rsidRPr="00601298" w:rsidRDefault="00E572B4" w:rsidP="001636E9">
      <w:pPr>
        <w:widowControl w:val="0"/>
        <w:autoSpaceDE w:val="0"/>
        <w:autoSpaceDN w:val="0"/>
        <w:adjustRightInd w:val="0"/>
        <w:rPr>
          <w:rFonts w:ascii="David" w:hAnsi="David" w:cs="David"/>
          <w:b/>
          <w:bCs/>
          <w:sz w:val="38"/>
          <w:szCs w:val="38"/>
          <w:rtl/>
        </w:rPr>
      </w:pPr>
    </w:p>
    <w:p w:rsidR="001636E9" w:rsidRPr="00601298" w:rsidRDefault="001636E9" w:rsidP="001636E9">
      <w:pPr>
        <w:widowControl w:val="0"/>
        <w:autoSpaceDE w:val="0"/>
        <w:autoSpaceDN w:val="0"/>
        <w:adjustRightInd w:val="0"/>
        <w:rPr>
          <w:rFonts w:ascii="David" w:hAnsi="David" w:cs="David"/>
          <w:b/>
          <w:bCs/>
          <w:sz w:val="38"/>
          <w:szCs w:val="38"/>
          <w:rtl/>
        </w:rPr>
      </w:pPr>
      <w:r w:rsidRPr="00601298">
        <w:rPr>
          <w:rFonts w:ascii="David" w:hAnsi="David" w:cs="David" w:hint="cs"/>
          <w:b/>
          <w:bCs/>
          <w:sz w:val="38"/>
          <w:szCs w:val="38"/>
          <w:rtl/>
        </w:rPr>
        <w:t>יקבע את לימודו</w:t>
      </w:r>
      <w:r w:rsidRPr="00601298">
        <w:rPr>
          <w:rFonts w:ascii="David" w:hAnsi="David" w:cs="David"/>
          <w:b/>
          <w:bCs/>
          <w:sz w:val="38"/>
          <w:szCs w:val="38"/>
          <w:rtl/>
        </w:rPr>
        <w:t xml:space="preserve"> בביהמ"ד דווקא:</w:t>
      </w:r>
    </w:p>
    <w:p w:rsidR="00276EDD" w:rsidRPr="00601298" w:rsidRDefault="004D73D2" w:rsidP="00062702">
      <w:pPr>
        <w:pStyle w:val="ListParagraph"/>
        <w:widowControl w:val="0"/>
        <w:numPr>
          <w:ilvl w:val="0"/>
          <w:numId w:val="2"/>
        </w:numPr>
        <w:autoSpaceDE w:val="0"/>
        <w:autoSpaceDN w:val="0"/>
        <w:adjustRightInd w:val="0"/>
        <w:jc w:val="both"/>
        <w:rPr>
          <w:rFonts w:ascii="David" w:hAnsi="David" w:cs="David"/>
          <w:b/>
          <w:bCs/>
          <w:sz w:val="38"/>
          <w:szCs w:val="38"/>
        </w:rPr>
      </w:pPr>
      <w:r w:rsidRPr="00601298">
        <w:rPr>
          <w:rFonts w:ascii="David" w:hAnsi="David" w:cs="David"/>
          <w:sz w:val="32"/>
          <w:szCs w:val="32"/>
          <w:rtl/>
        </w:rPr>
        <w:t>"הנני מגלה דעתי, כי החובה מוטלת על כל יחיד ויחיד בפני עצמו לבוא אל הביהמ"ד ללמוד תורה בקיבוץ חברים כל יום</w:t>
      </w:r>
      <w:r w:rsidR="00062702" w:rsidRPr="00601298">
        <w:rPr>
          <w:rFonts w:ascii="David" w:hAnsi="David" w:cs="David" w:hint="cs"/>
          <w:sz w:val="32"/>
          <w:szCs w:val="32"/>
          <w:rtl/>
        </w:rPr>
        <w:t xml:space="preserve">, </w:t>
      </w:r>
      <w:r w:rsidR="00062702" w:rsidRPr="00601298">
        <w:rPr>
          <w:rFonts w:ascii="David" w:hAnsi="David" w:cs="David"/>
          <w:sz w:val="32"/>
          <w:szCs w:val="32"/>
          <w:rtl/>
        </w:rPr>
        <w:t>ולא מיבעיא מי שזכה ועוסק בתורה כל היום אשרי לו, אלא אפילו מי שמטופל בפרנסה חיוב רמיא עליה לבא הנה לקבוע עתים לתורה בכל יום</w:t>
      </w:r>
      <w:r w:rsidRPr="00601298">
        <w:rPr>
          <w:rFonts w:ascii="David" w:hAnsi="David" w:cs="David" w:hint="cs"/>
          <w:sz w:val="32"/>
          <w:szCs w:val="32"/>
          <w:rtl/>
        </w:rPr>
        <w:t>"</w:t>
      </w:r>
      <w:r w:rsidRPr="00601298">
        <w:rPr>
          <w:rFonts w:ascii="David" w:hAnsi="David" w:cs="David"/>
          <w:sz w:val="26"/>
          <w:szCs w:val="26"/>
          <w:vertAlign w:val="superscript"/>
          <w:rtl/>
        </w:rPr>
        <w:footnoteReference w:id="23"/>
      </w:r>
      <w:r w:rsidR="001636E9" w:rsidRPr="00601298">
        <w:rPr>
          <w:rStyle w:val="EndnoteReference"/>
          <w:rFonts w:ascii="David" w:hAnsi="David" w:cs="David"/>
          <w:sz w:val="32"/>
          <w:szCs w:val="32"/>
          <w:rtl/>
        </w:rPr>
        <w:endnoteReference w:id="5"/>
      </w:r>
      <w:r w:rsidR="00062702" w:rsidRPr="00601298">
        <w:rPr>
          <w:rFonts w:ascii="David" w:hAnsi="David" w:cs="David" w:hint="cs"/>
          <w:sz w:val="32"/>
          <w:szCs w:val="32"/>
          <w:rtl/>
        </w:rPr>
        <w:t>,</w:t>
      </w:r>
      <w:r w:rsidR="001636E9" w:rsidRPr="00601298">
        <w:rPr>
          <w:rFonts w:ascii="David" w:hAnsi="David" w:cs="David"/>
          <w:sz w:val="32"/>
          <w:szCs w:val="32"/>
          <w:rtl/>
        </w:rPr>
        <w:t xml:space="preserve"> </w:t>
      </w:r>
      <w:r w:rsidRPr="00601298">
        <w:rPr>
          <w:rFonts w:ascii="David" w:hAnsi="David" w:cs="David" w:hint="cs"/>
          <w:sz w:val="32"/>
          <w:szCs w:val="32"/>
          <w:rtl/>
        </w:rPr>
        <w:t>כי הלימוד בביהמ"ד הוא</w:t>
      </w:r>
      <w:r w:rsidR="001636E9" w:rsidRPr="00601298">
        <w:rPr>
          <w:rFonts w:ascii="David" w:hAnsi="David" w:cs="David"/>
          <w:sz w:val="32"/>
          <w:szCs w:val="32"/>
          <w:rtl/>
        </w:rPr>
        <w:t xml:space="preserve"> חיזוק </w:t>
      </w:r>
      <w:r w:rsidR="001636E9" w:rsidRPr="00601298">
        <w:rPr>
          <w:rFonts w:ascii="David" w:hAnsi="David" w:cs="David" w:hint="eastAsia"/>
          <w:sz w:val="32"/>
          <w:szCs w:val="32"/>
          <w:rtl/>
        </w:rPr>
        <w:lastRenderedPageBreak/>
        <w:t>גדול</w:t>
      </w:r>
      <w:r w:rsidR="001636E9" w:rsidRPr="00601298">
        <w:rPr>
          <w:rFonts w:ascii="David" w:hAnsi="David" w:cs="David"/>
          <w:sz w:val="32"/>
          <w:szCs w:val="32"/>
          <w:rtl/>
        </w:rPr>
        <w:t xml:space="preserve"> לתורה וליראת שמים</w:t>
      </w:r>
      <w:r w:rsidR="00AE181A" w:rsidRPr="00601298">
        <w:rPr>
          <w:rFonts w:ascii="David" w:hAnsi="David" w:cs="David"/>
          <w:sz w:val="32"/>
          <w:szCs w:val="32"/>
          <w:rtl/>
        </w:rPr>
        <w:t>,</w:t>
      </w:r>
      <w:r w:rsidR="00AE181A" w:rsidRPr="00601298">
        <w:rPr>
          <w:rFonts w:ascii="David" w:hAnsi="David" w:cs="David" w:hint="cs"/>
          <w:sz w:val="32"/>
          <w:szCs w:val="32"/>
          <w:rtl/>
        </w:rPr>
        <w:t xml:space="preserve"> כי בבית אי אפשר ללמוד כראוי</w:t>
      </w:r>
      <w:r w:rsidR="001636E9" w:rsidRPr="00601298">
        <w:rPr>
          <w:rStyle w:val="FootnoteReference"/>
          <w:rFonts w:ascii="David" w:hAnsi="David" w:cs="David"/>
          <w:sz w:val="32"/>
          <w:szCs w:val="32"/>
          <w:rtl/>
        </w:rPr>
        <w:footnoteReference w:id="24"/>
      </w:r>
      <w:r w:rsidR="00AE181A" w:rsidRPr="00601298">
        <w:rPr>
          <w:rFonts w:ascii="David" w:hAnsi="David" w:cs="David" w:hint="cs"/>
          <w:sz w:val="32"/>
          <w:szCs w:val="32"/>
          <w:rtl/>
        </w:rPr>
        <w:t>,</w:t>
      </w:r>
      <w:r w:rsidR="001636E9" w:rsidRPr="00601298">
        <w:rPr>
          <w:rFonts w:ascii="David" w:hAnsi="David" w:cs="David" w:hint="cs"/>
          <w:sz w:val="32"/>
          <w:szCs w:val="32"/>
          <w:rtl/>
        </w:rPr>
        <w:t xml:space="preserve"> </w:t>
      </w:r>
      <w:r w:rsidR="00DD5B1E" w:rsidRPr="00601298">
        <w:rPr>
          <w:rFonts w:ascii="David" w:hAnsi="David" w:cs="David" w:hint="cs"/>
          <w:sz w:val="32"/>
          <w:szCs w:val="32"/>
          <w:rtl/>
        </w:rPr>
        <w:t>מאחר ש</w:t>
      </w:r>
      <w:r w:rsidR="00276EDD" w:rsidRPr="00601298">
        <w:rPr>
          <w:rFonts w:ascii="David" w:hAnsi="David" w:cs="David"/>
          <w:sz w:val="32"/>
          <w:szCs w:val="32"/>
          <w:rtl/>
        </w:rPr>
        <w:t>הוא</w:t>
      </w:r>
      <w:r w:rsidR="00276EDD" w:rsidRPr="00601298">
        <w:rPr>
          <w:rFonts w:ascii="David" w:hAnsi="David" w:cs="David" w:hint="cs"/>
          <w:sz w:val="32"/>
          <w:szCs w:val="32"/>
          <w:rtl/>
        </w:rPr>
        <w:t xml:space="preserve"> מגיע לביתו</w:t>
      </w:r>
      <w:r w:rsidR="00276EDD" w:rsidRPr="00601298">
        <w:rPr>
          <w:rFonts w:ascii="David" w:hAnsi="David" w:cs="David"/>
          <w:sz w:val="32"/>
          <w:szCs w:val="32"/>
          <w:rtl/>
        </w:rPr>
        <w:t xml:space="preserve"> עייף ויגע מטירדתו כל היום</w:t>
      </w:r>
      <w:r w:rsidR="00DD5B1E" w:rsidRPr="00601298">
        <w:rPr>
          <w:rFonts w:ascii="David" w:hAnsi="David" w:cs="David" w:hint="cs"/>
          <w:sz w:val="32"/>
          <w:szCs w:val="32"/>
          <w:rtl/>
        </w:rPr>
        <w:t>,</w:t>
      </w:r>
      <w:r w:rsidR="00276EDD" w:rsidRPr="00601298">
        <w:rPr>
          <w:rFonts w:ascii="David" w:hAnsi="David" w:cs="David"/>
          <w:sz w:val="32"/>
          <w:szCs w:val="32"/>
          <w:rtl/>
        </w:rPr>
        <w:t xml:space="preserve"> </w:t>
      </w:r>
      <w:r w:rsidR="00C64230" w:rsidRPr="00601298">
        <w:rPr>
          <w:rFonts w:ascii="David" w:hAnsi="David" w:cs="David" w:hint="cs"/>
          <w:sz w:val="32"/>
          <w:szCs w:val="32"/>
          <w:rtl/>
        </w:rPr>
        <w:t xml:space="preserve">והשינה חוטפתו, </w:t>
      </w:r>
      <w:r w:rsidR="00DD5B1E" w:rsidRPr="00601298">
        <w:rPr>
          <w:rFonts w:ascii="David" w:hAnsi="David" w:cs="David" w:hint="cs"/>
          <w:sz w:val="32"/>
          <w:szCs w:val="32"/>
          <w:rtl/>
        </w:rPr>
        <w:t>ו</w:t>
      </w:r>
      <w:r w:rsidR="00276EDD" w:rsidRPr="00601298">
        <w:rPr>
          <w:rFonts w:ascii="David" w:hAnsi="David" w:cs="David" w:hint="cs"/>
          <w:sz w:val="32"/>
          <w:szCs w:val="32"/>
          <w:rtl/>
        </w:rPr>
        <w:t xml:space="preserve">בקל </w:t>
      </w:r>
      <w:r w:rsidR="00DD5B1E" w:rsidRPr="00601298">
        <w:rPr>
          <w:rFonts w:ascii="David" w:hAnsi="David" w:cs="David" w:hint="cs"/>
          <w:sz w:val="32"/>
          <w:szCs w:val="32"/>
          <w:rtl/>
        </w:rPr>
        <w:t xml:space="preserve">ימצא </w:t>
      </w:r>
      <w:r w:rsidR="00276EDD" w:rsidRPr="00601298">
        <w:rPr>
          <w:rFonts w:ascii="David" w:hAnsi="David" w:cs="David"/>
          <w:sz w:val="32"/>
          <w:szCs w:val="32"/>
          <w:rtl/>
        </w:rPr>
        <w:t>איזה תירוץ וסיבה להבטל מלימודו</w:t>
      </w:r>
      <w:r w:rsidR="00276EDD" w:rsidRPr="00601298">
        <w:rPr>
          <w:rStyle w:val="FootnoteReference"/>
          <w:rFonts w:ascii="David" w:hAnsi="David" w:cs="David"/>
          <w:sz w:val="32"/>
          <w:szCs w:val="32"/>
          <w:rtl/>
        </w:rPr>
        <w:footnoteReference w:id="25"/>
      </w:r>
      <w:r w:rsidR="00276EDD" w:rsidRPr="00601298">
        <w:rPr>
          <w:rFonts w:ascii="David" w:hAnsi="David" w:cs="David" w:hint="cs"/>
          <w:sz w:val="32"/>
          <w:szCs w:val="32"/>
          <w:rtl/>
        </w:rPr>
        <w:t>.</w:t>
      </w:r>
      <w:r w:rsidR="00276EDD" w:rsidRPr="00601298">
        <w:rPr>
          <w:rFonts w:ascii="David" w:hAnsi="David" w:cs="David"/>
          <w:sz w:val="32"/>
          <w:szCs w:val="32"/>
          <w:rtl/>
        </w:rPr>
        <w:t xml:space="preserve"> ואפילו אם </w:t>
      </w:r>
      <w:r w:rsidR="00C64230" w:rsidRPr="00601298">
        <w:rPr>
          <w:rFonts w:ascii="David" w:hAnsi="David" w:cs="David" w:hint="cs"/>
          <w:sz w:val="32"/>
          <w:szCs w:val="32"/>
          <w:rtl/>
        </w:rPr>
        <w:t>נדמה</w:t>
      </w:r>
      <w:r w:rsidR="00276EDD" w:rsidRPr="00601298">
        <w:rPr>
          <w:rFonts w:ascii="David" w:hAnsi="David" w:cs="David"/>
          <w:sz w:val="32"/>
          <w:szCs w:val="32"/>
          <w:rtl/>
        </w:rPr>
        <w:t xml:space="preserve"> לו </w:t>
      </w:r>
      <w:r w:rsidR="00C64230" w:rsidRPr="00601298">
        <w:rPr>
          <w:rFonts w:ascii="David" w:hAnsi="David" w:cs="David" w:hint="cs"/>
          <w:sz w:val="32"/>
          <w:szCs w:val="32"/>
          <w:rtl/>
        </w:rPr>
        <w:t xml:space="preserve">שטוב </w:t>
      </w:r>
      <w:r w:rsidR="00276EDD" w:rsidRPr="00601298">
        <w:rPr>
          <w:rFonts w:ascii="David" w:hAnsi="David" w:cs="David"/>
          <w:sz w:val="32"/>
          <w:szCs w:val="32"/>
          <w:rtl/>
        </w:rPr>
        <w:t xml:space="preserve">יותר </w:t>
      </w:r>
      <w:r w:rsidR="00C64230" w:rsidRPr="00601298">
        <w:rPr>
          <w:rFonts w:ascii="David" w:hAnsi="David" w:cs="David" w:hint="cs"/>
          <w:sz w:val="32"/>
          <w:szCs w:val="32"/>
          <w:rtl/>
        </w:rPr>
        <w:t xml:space="preserve">עבורו </w:t>
      </w:r>
      <w:r w:rsidR="00276EDD" w:rsidRPr="00601298">
        <w:rPr>
          <w:rFonts w:ascii="David" w:hAnsi="David" w:cs="David"/>
          <w:sz w:val="32"/>
          <w:szCs w:val="32"/>
          <w:rtl/>
        </w:rPr>
        <w:t xml:space="preserve">ללמוד בבית, </w:t>
      </w:r>
      <w:r w:rsidR="00DD5B1E" w:rsidRPr="00601298">
        <w:rPr>
          <w:rFonts w:ascii="David" w:hAnsi="David" w:cs="David" w:hint="cs"/>
          <w:sz w:val="32"/>
          <w:szCs w:val="32"/>
          <w:rtl/>
        </w:rPr>
        <w:t xml:space="preserve">אמנם בסופו של דבר </w:t>
      </w:r>
      <w:r w:rsidR="00276EDD" w:rsidRPr="00601298">
        <w:rPr>
          <w:rFonts w:ascii="David" w:hAnsi="David" w:cs="David"/>
          <w:sz w:val="32"/>
          <w:szCs w:val="32"/>
          <w:rtl/>
        </w:rPr>
        <w:t xml:space="preserve">אין לזה קיום, </w:t>
      </w:r>
      <w:r w:rsidR="00DD5B1E" w:rsidRPr="00601298">
        <w:rPr>
          <w:rFonts w:ascii="David" w:hAnsi="David" w:cs="David" w:hint="cs"/>
          <w:sz w:val="32"/>
          <w:szCs w:val="32"/>
          <w:rtl/>
        </w:rPr>
        <w:t>כי</w:t>
      </w:r>
      <w:r w:rsidR="00276EDD" w:rsidRPr="00601298">
        <w:rPr>
          <w:rFonts w:ascii="David" w:hAnsi="David" w:cs="David"/>
          <w:sz w:val="32"/>
          <w:szCs w:val="32"/>
          <w:rtl/>
        </w:rPr>
        <w:t xml:space="preserve"> כשלומד בביהמ"ד יש לו </w:t>
      </w:r>
      <w:r w:rsidR="00DD5B1E" w:rsidRPr="00601298">
        <w:rPr>
          <w:rFonts w:ascii="David" w:hAnsi="David" w:cs="David" w:hint="cs"/>
          <w:sz w:val="32"/>
          <w:szCs w:val="32"/>
          <w:rtl/>
        </w:rPr>
        <w:t xml:space="preserve">התחייבות </w:t>
      </w:r>
      <w:r w:rsidR="00276EDD" w:rsidRPr="00601298">
        <w:rPr>
          <w:rFonts w:ascii="David" w:hAnsi="David" w:cs="David"/>
          <w:sz w:val="32"/>
          <w:szCs w:val="32"/>
          <w:rtl/>
        </w:rPr>
        <w:t xml:space="preserve">שלא להתרשל </w:t>
      </w:r>
      <w:r w:rsidR="00DD5B1E" w:rsidRPr="00601298">
        <w:rPr>
          <w:rFonts w:ascii="David" w:hAnsi="David" w:cs="David" w:hint="cs"/>
          <w:sz w:val="32"/>
          <w:szCs w:val="32"/>
          <w:rtl/>
        </w:rPr>
        <w:t>מלימודו משא"כ כשלומד בבית</w:t>
      </w:r>
      <w:r w:rsidR="00276EDD" w:rsidRPr="00601298">
        <w:rPr>
          <w:rStyle w:val="FootnoteReference"/>
          <w:rFonts w:ascii="David" w:hAnsi="David" w:cs="David"/>
          <w:sz w:val="32"/>
          <w:szCs w:val="32"/>
          <w:rtl/>
        </w:rPr>
        <w:footnoteReference w:id="26"/>
      </w:r>
      <w:r w:rsidR="00276EDD" w:rsidRPr="00601298">
        <w:rPr>
          <w:sz w:val="26"/>
          <w:szCs w:val="26"/>
          <w:rtl/>
        </w:rPr>
        <w:t>.</w:t>
      </w:r>
      <w:r w:rsidR="00276EDD" w:rsidRPr="00601298">
        <w:rPr>
          <w:rFonts w:ascii="David" w:hAnsi="David" w:cs="David"/>
          <w:sz w:val="32"/>
          <w:szCs w:val="32"/>
          <w:rtl/>
        </w:rPr>
        <w:t xml:space="preserve"> </w:t>
      </w:r>
    </w:p>
    <w:p w:rsidR="00062702" w:rsidRPr="00601298" w:rsidRDefault="00062702" w:rsidP="00B10746">
      <w:pPr>
        <w:widowControl w:val="0"/>
        <w:autoSpaceDE w:val="0"/>
        <w:autoSpaceDN w:val="0"/>
        <w:adjustRightInd w:val="0"/>
        <w:rPr>
          <w:rFonts w:ascii="David" w:hAnsi="David" w:cs="David"/>
          <w:b/>
          <w:bCs/>
          <w:sz w:val="38"/>
          <w:szCs w:val="38"/>
          <w:rtl/>
        </w:rPr>
      </w:pPr>
    </w:p>
    <w:p w:rsidR="00276EDD" w:rsidRPr="00601298" w:rsidRDefault="00276EDD" w:rsidP="00B10746">
      <w:pPr>
        <w:widowControl w:val="0"/>
        <w:autoSpaceDE w:val="0"/>
        <w:autoSpaceDN w:val="0"/>
        <w:adjustRightInd w:val="0"/>
        <w:rPr>
          <w:rFonts w:ascii="David" w:hAnsi="David" w:cs="David"/>
          <w:b/>
          <w:bCs/>
          <w:sz w:val="38"/>
          <w:szCs w:val="38"/>
        </w:rPr>
      </w:pPr>
      <w:r w:rsidRPr="00601298">
        <w:rPr>
          <w:rFonts w:ascii="David" w:hAnsi="David" w:cs="David" w:hint="eastAsia"/>
          <w:b/>
          <w:bCs/>
          <w:sz w:val="38"/>
          <w:szCs w:val="38"/>
          <w:rtl/>
        </w:rPr>
        <w:t>הלימוד</w:t>
      </w:r>
      <w:r w:rsidRPr="00601298">
        <w:rPr>
          <w:rFonts w:ascii="David" w:hAnsi="David" w:cs="David"/>
          <w:b/>
          <w:bCs/>
          <w:sz w:val="38"/>
          <w:szCs w:val="38"/>
          <w:rtl/>
        </w:rPr>
        <w:t xml:space="preserve"> </w:t>
      </w:r>
      <w:r w:rsidRPr="00601298">
        <w:rPr>
          <w:rFonts w:ascii="David" w:hAnsi="David" w:cs="David" w:hint="eastAsia"/>
          <w:b/>
          <w:bCs/>
          <w:sz w:val="38"/>
          <w:szCs w:val="38"/>
          <w:rtl/>
        </w:rPr>
        <w:t>בביהמ</w:t>
      </w:r>
      <w:r w:rsidRPr="00601298">
        <w:rPr>
          <w:rFonts w:ascii="David" w:hAnsi="David" w:cs="David"/>
          <w:b/>
          <w:bCs/>
          <w:sz w:val="38"/>
          <w:szCs w:val="38"/>
          <w:rtl/>
        </w:rPr>
        <w:t xml:space="preserve">"ד </w:t>
      </w:r>
      <w:r w:rsidR="00B10746" w:rsidRPr="00601298">
        <w:rPr>
          <w:rFonts w:ascii="David" w:hAnsi="David" w:cs="David" w:hint="cs"/>
          <w:b/>
          <w:bCs/>
          <w:sz w:val="38"/>
          <w:szCs w:val="38"/>
          <w:rtl/>
        </w:rPr>
        <w:t>משפיע לטובה עליו ועל כל העולם</w:t>
      </w:r>
      <w:r w:rsidRPr="00601298">
        <w:rPr>
          <w:rFonts w:ascii="David" w:hAnsi="David" w:cs="David"/>
          <w:b/>
          <w:bCs/>
          <w:sz w:val="38"/>
          <w:szCs w:val="38"/>
          <w:rtl/>
        </w:rPr>
        <w:t>:</w:t>
      </w:r>
    </w:p>
    <w:p w:rsidR="00276EDD" w:rsidRPr="00601298" w:rsidRDefault="00276EDD" w:rsidP="00CD2E3B">
      <w:pPr>
        <w:pStyle w:val="ListParagraph"/>
        <w:widowControl w:val="0"/>
        <w:numPr>
          <w:ilvl w:val="0"/>
          <w:numId w:val="2"/>
        </w:numPr>
        <w:autoSpaceDE w:val="0"/>
        <w:autoSpaceDN w:val="0"/>
        <w:adjustRightInd w:val="0"/>
        <w:jc w:val="both"/>
        <w:rPr>
          <w:sz w:val="26"/>
          <w:szCs w:val="26"/>
          <w:rtl/>
        </w:rPr>
      </w:pPr>
      <w:r w:rsidRPr="00601298">
        <w:rPr>
          <w:rFonts w:ascii="David" w:hAnsi="David" w:cs="David" w:hint="eastAsia"/>
          <w:sz w:val="32"/>
          <w:szCs w:val="32"/>
          <w:rtl/>
        </w:rPr>
        <w:t>אפילו</w:t>
      </w:r>
      <w:r w:rsidRPr="00601298">
        <w:rPr>
          <w:rFonts w:ascii="David" w:hAnsi="David" w:cs="David"/>
          <w:sz w:val="32"/>
          <w:szCs w:val="32"/>
          <w:rtl/>
        </w:rPr>
        <w:t xml:space="preserve"> </w:t>
      </w:r>
      <w:r w:rsidRPr="00601298">
        <w:rPr>
          <w:rFonts w:ascii="David" w:hAnsi="David" w:cs="David" w:hint="eastAsia"/>
          <w:sz w:val="32"/>
          <w:szCs w:val="32"/>
          <w:rtl/>
        </w:rPr>
        <w:t>אם</w:t>
      </w:r>
      <w:r w:rsidRPr="00601298">
        <w:rPr>
          <w:rFonts w:ascii="David" w:hAnsi="David" w:cs="David"/>
          <w:sz w:val="32"/>
          <w:szCs w:val="32"/>
          <w:rtl/>
        </w:rPr>
        <w:t xml:space="preserve"> </w:t>
      </w:r>
      <w:r w:rsidRPr="00601298">
        <w:rPr>
          <w:rFonts w:ascii="David" w:hAnsi="David" w:cs="David" w:hint="eastAsia"/>
          <w:sz w:val="32"/>
          <w:szCs w:val="32"/>
          <w:rtl/>
        </w:rPr>
        <w:t>תימצי</w:t>
      </w:r>
      <w:r w:rsidRPr="00601298">
        <w:rPr>
          <w:rFonts w:ascii="David" w:hAnsi="David" w:cs="David"/>
          <w:sz w:val="32"/>
          <w:szCs w:val="32"/>
          <w:rtl/>
        </w:rPr>
        <w:t xml:space="preserve"> </w:t>
      </w:r>
      <w:r w:rsidRPr="00601298">
        <w:rPr>
          <w:rFonts w:ascii="David" w:hAnsi="David" w:cs="David" w:hint="eastAsia"/>
          <w:sz w:val="32"/>
          <w:szCs w:val="32"/>
          <w:rtl/>
        </w:rPr>
        <w:t>לומר</w:t>
      </w:r>
      <w:r w:rsidRPr="00601298">
        <w:rPr>
          <w:rFonts w:ascii="David" w:hAnsi="David" w:cs="David"/>
          <w:sz w:val="32"/>
          <w:szCs w:val="32"/>
          <w:rtl/>
        </w:rPr>
        <w:t xml:space="preserve"> </w:t>
      </w:r>
      <w:r w:rsidRPr="00601298">
        <w:rPr>
          <w:rFonts w:ascii="David" w:hAnsi="David" w:cs="David" w:hint="eastAsia"/>
          <w:sz w:val="32"/>
          <w:szCs w:val="32"/>
          <w:rtl/>
        </w:rPr>
        <w:t>שישנו</w:t>
      </w:r>
      <w:r w:rsidRPr="00601298">
        <w:rPr>
          <w:rFonts w:ascii="David" w:hAnsi="David" w:cs="David"/>
          <w:sz w:val="32"/>
          <w:szCs w:val="32"/>
          <w:rtl/>
        </w:rPr>
        <w:t xml:space="preserve"> </w:t>
      </w:r>
      <w:r w:rsidRPr="00601298">
        <w:rPr>
          <w:rFonts w:ascii="David" w:hAnsi="David" w:cs="David" w:hint="eastAsia"/>
          <w:sz w:val="32"/>
          <w:szCs w:val="32"/>
          <w:rtl/>
        </w:rPr>
        <w:t>יוצא</w:t>
      </w:r>
      <w:r w:rsidRPr="00601298">
        <w:rPr>
          <w:rFonts w:ascii="David" w:hAnsi="David" w:cs="David"/>
          <w:sz w:val="32"/>
          <w:szCs w:val="32"/>
          <w:rtl/>
        </w:rPr>
        <w:t xml:space="preserve"> </w:t>
      </w:r>
      <w:r w:rsidRPr="00601298">
        <w:rPr>
          <w:rFonts w:ascii="David" w:hAnsi="David" w:cs="David" w:hint="eastAsia"/>
          <w:sz w:val="32"/>
          <w:szCs w:val="32"/>
          <w:rtl/>
        </w:rPr>
        <w:t>מן</w:t>
      </w:r>
      <w:r w:rsidRPr="00601298">
        <w:rPr>
          <w:rFonts w:ascii="David" w:hAnsi="David" w:cs="David"/>
          <w:sz w:val="32"/>
          <w:szCs w:val="32"/>
          <w:rtl/>
        </w:rPr>
        <w:t xml:space="preserve"> </w:t>
      </w:r>
      <w:r w:rsidRPr="00601298">
        <w:rPr>
          <w:rFonts w:ascii="David" w:hAnsi="David" w:cs="David" w:hint="eastAsia"/>
          <w:sz w:val="32"/>
          <w:szCs w:val="32"/>
          <w:rtl/>
        </w:rPr>
        <w:t>הכלל</w:t>
      </w:r>
      <w:r w:rsidRPr="00601298">
        <w:rPr>
          <w:rFonts w:ascii="David" w:hAnsi="David" w:cs="David"/>
          <w:sz w:val="32"/>
          <w:szCs w:val="32"/>
          <w:rtl/>
        </w:rPr>
        <w:t xml:space="preserve"> </w:t>
      </w:r>
      <w:r w:rsidR="00C64230" w:rsidRPr="00601298">
        <w:rPr>
          <w:rFonts w:ascii="David" w:hAnsi="David" w:cs="David" w:hint="cs"/>
          <w:sz w:val="32"/>
          <w:szCs w:val="32"/>
          <w:rtl/>
        </w:rPr>
        <w:t>שבאמת</w:t>
      </w:r>
      <w:r w:rsidRPr="00601298">
        <w:rPr>
          <w:rFonts w:ascii="David" w:hAnsi="David" w:cs="David"/>
          <w:sz w:val="32"/>
          <w:szCs w:val="32"/>
          <w:rtl/>
        </w:rPr>
        <w:t xml:space="preserve"> </w:t>
      </w:r>
      <w:r w:rsidR="00062702" w:rsidRPr="00601298">
        <w:rPr>
          <w:rFonts w:ascii="David" w:hAnsi="David" w:cs="David" w:hint="cs"/>
          <w:sz w:val="32"/>
          <w:szCs w:val="32"/>
          <w:rtl/>
        </w:rPr>
        <w:t>טוב לו יותר ללמוד בבית</w:t>
      </w:r>
      <w:r w:rsidRPr="00601298">
        <w:rPr>
          <w:rFonts w:ascii="David" w:hAnsi="David" w:cs="David"/>
          <w:sz w:val="32"/>
          <w:szCs w:val="32"/>
          <w:rtl/>
        </w:rPr>
        <w:t xml:space="preserve">, </w:t>
      </w:r>
      <w:r w:rsidRPr="00601298">
        <w:rPr>
          <w:rFonts w:ascii="David" w:hAnsi="David" w:cs="David" w:hint="eastAsia"/>
          <w:sz w:val="32"/>
          <w:szCs w:val="32"/>
          <w:rtl/>
        </w:rPr>
        <w:t>עדיין</w:t>
      </w:r>
      <w:r w:rsidRPr="00601298">
        <w:rPr>
          <w:rFonts w:ascii="David" w:hAnsi="David" w:cs="David"/>
          <w:sz w:val="32"/>
          <w:szCs w:val="32"/>
          <w:rtl/>
        </w:rPr>
        <w:t xml:space="preserve"> </w:t>
      </w:r>
      <w:r w:rsidRPr="00601298">
        <w:rPr>
          <w:rFonts w:ascii="David" w:hAnsi="David" w:cs="David" w:hint="eastAsia"/>
          <w:sz w:val="32"/>
          <w:szCs w:val="32"/>
          <w:rtl/>
        </w:rPr>
        <w:t>צריך</w:t>
      </w:r>
      <w:r w:rsidRPr="00601298">
        <w:rPr>
          <w:rFonts w:ascii="David" w:hAnsi="David" w:cs="David"/>
          <w:sz w:val="32"/>
          <w:szCs w:val="32"/>
          <w:rtl/>
        </w:rPr>
        <w:t xml:space="preserve"> </w:t>
      </w:r>
      <w:r w:rsidRPr="00601298">
        <w:rPr>
          <w:rFonts w:ascii="David" w:hAnsi="David" w:cs="David" w:hint="eastAsia"/>
          <w:sz w:val="32"/>
          <w:szCs w:val="32"/>
          <w:rtl/>
        </w:rPr>
        <w:t>לבא</w:t>
      </w:r>
      <w:r w:rsidRPr="00601298">
        <w:rPr>
          <w:rFonts w:ascii="David" w:hAnsi="David" w:cs="David"/>
          <w:sz w:val="32"/>
          <w:szCs w:val="32"/>
          <w:rtl/>
        </w:rPr>
        <w:t xml:space="preserve"> </w:t>
      </w:r>
      <w:r w:rsidRPr="00601298">
        <w:rPr>
          <w:rFonts w:ascii="David" w:hAnsi="David" w:cs="David" w:hint="eastAsia"/>
          <w:sz w:val="32"/>
          <w:szCs w:val="32"/>
          <w:rtl/>
        </w:rPr>
        <w:t>לביהמ</w:t>
      </w:r>
      <w:r w:rsidRPr="00601298">
        <w:rPr>
          <w:rFonts w:ascii="David" w:hAnsi="David" w:cs="David"/>
          <w:sz w:val="32"/>
          <w:szCs w:val="32"/>
          <w:rtl/>
        </w:rPr>
        <w:t xml:space="preserve">"ד, </w:t>
      </w:r>
      <w:r w:rsidRPr="00601298">
        <w:rPr>
          <w:rFonts w:ascii="David" w:hAnsi="David" w:cs="David" w:hint="eastAsia"/>
          <w:sz w:val="32"/>
          <w:szCs w:val="32"/>
          <w:rtl/>
        </w:rPr>
        <w:t>כי</w:t>
      </w:r>
      <w:r w:rsidRPr="00601298">
        <w:rPr>
          <w:rFonts w:ascii="David" w:hAnsi="David" w:cs="David"/>
          <w:sz w:val="32"/>
          <w:szCs w:val="32"/>
          <w:rtl/>
        </w:rPr>
        <w:t xml:space="preserve"> </w:t>
      </w:r>
      <w:r w:rsidRPr="00601298">
        <w:rPr>
          <w:rFonts w:ascii="David" w:hAnsi="David" w:cs="David" w:hint="eastAsia"/>
          <w:sz w:val="32"/>
          <w:szCs w:val="32"/>
          <w:rtl/>
        </w:rPr>
        <w:t>תלמוד</w:t>
      </w:r>
      <w:r w:rsidRPr="00601298">
        <w:rPr>
          <w:rFonts w:ascii="David" w:hAnsi="David" w:cs="David" w:hint="cs"/>
          <w:sz w:val="32"/>
          <w:szCs w:val="32"/>
          <w:rtl/>
        </w:rPr>
        <w:t xml:space="preserve"> תורה</w:t>
      </w:r>
      <w:r w:rsidRPr="00601298">
        <w:rPr>
          <w:rFonts w:ascii="David" w:hAnsi="David" w:cs="David"/>
          <w:sz w:val="32"/>
          <w:szCs w:val="32"/>
          <w:rtl/>
        </w:rPr>
        <w:t xml:space="preserve"> </w:t>
      </w:r>
      <w:r w:rsidRPr="00601298">
        <w:rPr>
          <w:rFonts w:ascii="David" w:hAnsi="David" w:cs="David" w:hint="eastAsia"/>
          <w:sz w:val="32"/>
          <w:szCs w:val="32"/>
          <w:rtl/>
        </w:rPr>
        <w:t>דרבים</w:t>
      </w:r>
      <w:r w:rsidRPr="00601298">
        <w:rPr>
          <w:rFonts w:ascii="David" w:hAnsi="David" w:cs="David"/>
          <w:sz w:val="32"/>
          <w:szCs w:val="32"/>
          <w:rtl/>
        </w:rPr>
        <w:t xml:space="preserve"> </w:t>
      </w:r>
      <w:r w:rsidRPr="00601298">
        <w:rPr>
          <w:rFonts w:ascii="David" w:hAnsi="David" w:cs="David" w:hint="eastAsia"/>
          <w:sz w:val="32"/>
          <w:szCs w:val="32"/>
          <w:rtl/>
        </w:rPr>
        <w:t>יש</w:t>
      </w:r>
      <w:r w:rsidRPr="00601298">
        <w:rPr>
          <w:rFonts w:ascii="David" w:hAnsi="David" w:cs="David"/>
          <w:sz w:val="32"/>
          <w:szCs w:val="32"/>
          <w:rtl/>
        </w:rPr>
        <w:t xml:space="preserve"> </w:t>
      </w:r>
      <w:r w:rsidRPr="00601298">
        <w:rPr>
          <w:rFonts w:ascii="David" w:hAnsi="David" w:cs="David" w:hint="eastAsia"/>
          <w:sz w:val="32"/>
          <w:szCs w:val="32"/>
          <w:rtl/>
        </w:rPr>
        <w:t>ל</w:t>
      </w:r>
      <w:r w:rsidR="00062702" w:rsidRPr="00601298">
        <w:rPr>
          <w:rFonts w:ascii="David" w:hAnsi="David" w:cs="David" w:hint="cs"/>
          <w:sz w:val="32"/>
          <w:szCs w:val="32"/>
          <w:rtl/>
        </w:rPr>
        <w:t>ו</w:t>
      </w:r>
      <w:r w:rsidRPr="00601298">
        <w:rPr>
          <w:rFonts w:ascii="David" w:hAnsi="David" w:cs="David"/>
          <w:sz w:val="32"/>
          <w:szCs w:val="32"/>
          <w:rtl/>
        </w:rPr>
        <w:t xml:space="preserve"> </w:t>
      </w:r>
      <w:r w:rsidRPr="00601298">
        <w:rPr>
          <w:rFonts w:ascii="David" w:hAnsi="David" w:cs="David" w:hint="eastAsia"/>
          <w:sz w:val="32"/>
          <w:szCs w:val="32"/>
          <w:rtl/>
        </w:rPr>
        <w:t>חשיבות</w:t>
      </w:r>
      <w:r w:rsidRPr="00601298">
        <w:rPr>
          <w:rFonts w:ascii="David" w:hAnsi="David" w:cs="David"/>
          <w:sz w:val="32"/>
          <w:szCs w:val="32"/>
          <w:rtl/>
        </w:rPr>
        <w:t xml:space="preserve"> </w:t>
      </w:r>
      <w:r w:rsidRPr="00601298">
        <w:rPr>
          <w:rFonts w:ascii="David" w:hAnsi="David" w:cs="David" w:hint="eastAsia"/>
          <w:sz w:val="32"/>
          <w:szCs w:val="32"/>
          <w:rtl/>
        </w:rPr>
        <w:t>יתירה</w:t>
      </w:r>
      <w:r w:rsidRPr="00601298">
        <w:rPr>
          <w:rFonts w:ascii="David" w:hAnsi="David" w:cs="David"/>
          <w:sz w:val="32"/>
          <w:szCs w:val="32"/>
          <w:rtl/>
        </w:rPr>
        <w:t xml:space="preserve">, </w:t>
      </w:r>
      <w:r w:rsidR="00CD2E3B" w:rsidRPr="00601298">
        <w:rPr>
          <w:rFonts w:ascii="David" w:hAnsi="David" w:cs="David" w:hint="cs"/>
          <w:sz w:val="32"/>
          <w:szCs w:val="32"/>
          <w:rtl/>
        </w:rPr>
        <w:t>ו</w:t>
      </w:r>
      <w:r w:rsidR="00062702" w:rsidRPr="00601298">
        <w:rPr>
          <w:rFonts w:ascii="David" w:hAnsi="David" w:cs="David" w:hint="cs"/>
          <w:sz w:val="32"/>
          <w:szCs w:val="32"/>
          <w:rtl/>
        </w:rPr>
        <w:t xml:space="preserve">כאשר </w:t>
      </w:r>
      <w:r w:rsidRPr="00601298">
        <w:rPr>
          <w:rFonts w:ascii="David" w:hAnsi="David" w:cs="David" w:hint="eastAsia"/>
          <w:sz w:val="32"/>
          <w:szCs w:val="32"/>
          <w:rtl/>
        </w:rPr>
        <w:t>לומדין</w:t>
      </w:r>
      <w:r w:rsidRPr="00601298">
        <w:rPr>
          <w:rFonts w:ascii="David" w:hAnsi="David" w:cs="David"/>
          <w:sz w:val="32"/>
          <w:szCs w:val="32"/>
          <w:rtl/>
        </w:rPr>
        <w:t xml:space="preserve"> </w:t>
      </w:r>
      <w:r w:rsidRPr="00601298">
        <w:rPr>
          <w:rFonts w:ascii="David" w:hAnsi="David" w:cs="David" w:hint="eastAsia"/>
          <w:sz w:val="32"/>
          <w:szCs w:val="32"/>
          <w:rtl/>
        </w:rPr>
        <w:t>ברבים</w:t>
      </w:r>
      <w:r w:rsidRPr="00601298">
        <w:rPr>
          <w:rFonts w:ascii="David" w:hAnsi="David" w:cs="David"/>
          <w:sz w:val="32"/>
          <w:szCs w:val="32"/>
          <w:rtl/>
        </w:rPr>
        <w:t xml:space="preserve"> </w:t>
      </w:r>
      <w:r w:rsidRPr="00601298">
        <w:rPr>
          <w:rFonts w:ascii="David" w:hAnsi="David" w:cs="David" w:hint="eastAsia"/>
          <w:sz w:val="32"/>
          <w:szCs w:val="32"/>
          <w:rtl/>
        </w:rPr>
        <w:t>הרי</w:t>
      </w:r>
      <w:r w:rsidRPr="00601298">
        <w:rPr>
          <w:rFonts w:ascii="David" w:hAnsi="David" w:cs="David"/>
          <w:sz w:val="32"/>
          <w:szCs w:val="32"/>
          <w:rtl/>
        </w:rPr>
        <w:t xml:space="preserve"> </w:t>
      </w:r>
      <w:r w:rsidRPr="00601298">
        <w:rPr>
          <w:rFonts w:ascii="David" w:hAnsi="David" w:cs="David" w:hint="eastAsia"/>
          <w:sz w:val="32"/>
          <w:szCs w:val="32"/>
          <w:rtl/>
        </w:rPr>
        <w:t>זה</w:t>
      </w:r>
      <w:r w:rsidRPr="00601298">
        <w:rPr>
          <w:rFonts w:ascii="David" w:hAnsi="David" w:cs="David"/>
          <w:sz w:val="32"/>
          <w:szCs w:val="32"/>
          <w:rtl/>
        </w:rPr>
        <w:t xml:space="preserve"> </w:t>
      </w:r>
      <w:r w:rsidRPr="00601298">
        <w:rPr>
          <w:rFonts w:ascii="David" w:hAnsi="David" w:cs="David" w:hint="eastAsia"/>
          <w:sz w:val="32"/>
          <w:szCs w:val="32"/>
          <w:rtl/>
        </w:rPr>
        <w:t>כבוד</w:t>
      </w:r>
      <w:r w:rsidRPr="00601298">
        <w:rPr>
          <w:rFonts w:ascii="David" w:hAnsi="David" w:cs="David"/>
          <w:sz w:val="32"/>
          <w:szCs w:val="32"/>
          <w:rtl/>
        </w:rPr>
        <w:t xml:space="preserve"> </w:t>
      </w:r>
      <w:r w:rsidRPr="00601298">
        <w:rPr>
          <w:rFonts w:ascii="David" w:hAnsi="David" w:cs="David" w:hint="eastAsia"/>
          <w:sz w:val="32"/>
          <w:szCs w:val="32"/>
          <w:rtl/>
        </w:rPr>
        <w:t>שמים</w:t>
      </w:r>
      <w:r w:rsidRPr="00601298">
        <w:rPr>
          <w:rFonts w:ascii="David" w:hAnsi="David" w:cs="David"/>
          <w:sz w:val="32"/>
          <w:szCs w:val="32"/>
          <w:rtl/>
        </w:rPr>
        <w:t xml:space="preserve">, </w:t>
      </w:r>
      <w:r w:rsidRPr="00601298">
        <w:rPr>
          <w:rFonts w:ascii="David" w:hAnsi="David" w:cs="David" w:hint="eastAsia"/>
          <w:sz w:val="32"/>
          <w:szCs w:val="32"/>
          <w:rtl/>
        </w:rPr>
        <w:t>ומביא</w:t>
      </w:r>
      <w:r w:rsidRPr="00601298">
        <w:rPr>
          <w:rFonts w:ascii="David" w:hAnsi="David" w:cs="David"/>
          <w:sz w:val="32"/>
          <w:szCs w:val="32"/>
          <w:rtl/>
        </w:rPr>
        <w:t xml:space="preserve"> </w:t>
      </w:r>
      <w:r w:rsidRPr="00601298">
        <w:rPr>
          <w:rFonts w:ascii="David" w:hAnsi="David" w:cs="David" w:hint="eastAsia"/>
          <w:sz w:val="32"/>
          <w:szCs w:val="32"/>
          <w:rtl/>
        </w:rPr>
        <w:t>השפעה</w:t>
      </w:r>
      <w:r w:rsidRPr="00601298">
        <w:rPr>
          <w:rFonts w:ascii="David" w:hAnsi="David" w:cs="David"/>
          <w:sz w:val="32"/>
          <w:szCs w:val="32"/>
          <w:rtl/>
        </w:rPr>
        <w:t xml:space="preserve"> </w:t>
      </w:r>
      <w:r w:rsidR="00C64230" w:rsidRPr="00601298">
        <w:rPr>
          <w:rFonts w:ascii="David" w:hAnsi="David" w:cs="David" w:hint="cs"/>
          <w:sz w:val="32"/>
          <w:szCs w:val="32"/>
          <w:rtl/>
        </w:rPr>
        <w:t>ל</w:t>
      </w:r>
      <w:r w:rsidRPr="00601298">
        <w:rPr>
          <w:rFonts w:ascii="David" w:hAnsi="David" w:cs="David" w:hint="eastAsia"/>
          <w:sz w:val="32"/>
          <w:szCs w:val="32"/>
          <w:rtl/>
        </w:rPr>
        <w:t>כל</w:t>
      </w:r>
      <w:r w:rsidRPr="00601298">
        <w:rPr>
          <w:rFonts w:ascii="David" w:hAnsi="David" w:cs="David"/>
          <w:sz w:val="26"/>
          <w:szCs w:val="26"/>
          <w:rtl/>
        </w:rPr>
        <w:t xml:space="preserve"> </w:t>
      </w:r>
      <w:r w:rsidRPr="00601298">
        <w:rPr>
          <w:rFonts w:ascii="David" w:hAnsi="David" w:cs="David" w:hint="eastAsia"/>
          <w:sz w:val="32"/>
          <w:szCs w:val="32"/>
          <w:rtl/>
        </w:rPr>
        <w:t>העולם</w:t>
      </w:r>
      <w:r w:rsidRPr="00601298">
        <w:rPr>
          <w:rStyle w:val="FootnoteReference"/>
          <w:rFonts w:ascii="David" w:hAnsi="David" w:cs="David"/>
          <w:sz w:val="32"/>
          <w:szCs w:val="32"/>
          <w:rtl/>
        </w:rPr>
        <w:footnoteReference w:id="27"/>
      </w:r>
      <w:r w:rsidR="009B62CD" w:rsidRPr="00601298">
        <w:rPr>
          <w:rFonts w:ascii="David" w:hAnsi="David" w:cs="David" w:hint="cs"/>
          <w:sz w:val="32"/>
          <w:szCs w:val="32"/>
          <w:rtl/>
        </w:rPr>
        <w:t>, ו</w:t>
      </w:r>
      <w:r w:rsidR="00761ABA" w:rsidRPr="00601298">
        <w:rPr>
          <w:rFonts w:ascii="David" w:hAnsi="David" w:cs="David" w:hint="cs"/>
          <w:sz w:val="32"/>
          <w:szCs w:val="32"/>
          <w:rtl/>
        </w:rPr>
        <w:t xml:space="preserve">גם לו לעצמו, כי </w:t>
      </w:r>
      <w:r w:rsidR="009B62CD" w:rsidRPr="00601298">
        <w:rPr>
          <w:rFonts w:ascii="David" w:hAnsi="David" w:cs="David" w:hint="cs"/>
          <w:sz w:val="32"/>
          <w:szCs w:val="32"/>
          <w:rtl/>
        </w:rPr>
        <w:t xml:space="preserve">בעצם </w:t>
      </w:r>
      <w:r w:rsidR="00B10746" w:rsidRPr="00601298">
        <w:rPr>
          <w:rFonts w:ascii="David" w:hAnsi="David" w:cs="David" w:hint="cs"/>
          <w:sz w:val="32"/>
          <w:szCs w:val="32"/>
          <w:rtl/>
        </w:rPr>
        <w:t>בואו</w:t>
      </w:r>
      <w:r w:rsidR="009B62CD" w:rsidRPr="00601298">
        <w:rPr>
          <w:rFonts w:ascii="David" w:hAnsi="David" w:cs="David" w:hint="cs"/>
          <w:sz w:val="32"/>
          <w:szCs w:val="32"/>
          <w:rtl/>
        </w:rPr>
        <w:t xml:space="preserve"> ל</w:t>
      </w:r>
      <w:r w:rsidR="00B10746" w:rsidRPr="00601298">
        <w:rPr>
          <w:rFonts w:ascii="David" w:hAnsi="David" w:cs="David" w:hint="cs"/>
          <w:sz w:val="32"/>
          <w:szCs w:val="32"/>
          <w:rtl/>
        </w:rPr>
        <w:t>למוד בצוותא ב</w:t>
      </w:r>
      <w:r w:rsidR="009B62CD" w:rsidRPr="00601298">
        <w:rPr>
          <w:rFonts w:ascii="David" w:hAnsi="David" w:cs="David" w:hint="cs"/>
          <w:sz w:val="32"/>
          <w:szCs w:val="32"/>
          <w:rtl/>
        </w:rPr>
        <w:t xml:space="preserve">בית המדרש </w:t>
      </w:r>
      <w:r w:rsidR="005C0B55" w:rsidRPr="00601298">
        <w:rPr>
          <w:rFonts w:ascii="David" w:hAnsi="David" w:cs="David" w:hint="cs"/>
          <w:sz w:val="32"/>
          <w:szCs w:val="32"/>
          <w:rtl/>
        </w:rPr>
        <w:t xml:space="preserve">הוא </w:t>
      </w:r>
      <w:r w:rsidR="009B62CD" w:rsidRPr="00601298">
        <w:rPr>
          <w:rFonts w:ascii="David" w:hAnsi="David" w:cs="David" w:hint="cs"/>
          <w:sz w:val="32"/>
          <w:szCs w:val="32"/>
          <w:rtl/>
        </w:rPr>
        <w:t xml:space="preserve">מכניס </w:t>
      </w:r>
      <w:r w:rsidR="00C64230" w:rsidRPr="00601298">
        <w:rPr>
          <w:rFonts w:ascii="David" w:hAnsi="David" w:cs="David" w:hint="cs"/>
          <w:sz w:val="32"/>
          <w:szCs w:val="32"/>
          <w:rtl/>
        </w:rPr>
        <w:t>לקרבו</w:t>
      </w:r>
      <w:r w:rsidR="009B62CD" w:rsidRPr="00601298">
        <w:rPr>
          <w:rFonts w:ascii="David" w:hAnsi="David" w:cs="David" w:hint="cs"/>
          <w:sz w:val="32"/>
          <w:szCs w:val="32"/>
          <w:rtl/>
        </w:rPr>
        <w:t xml:space="preserve"> רוח </w:t>
      </w:r>
      <w:r w:rsidR="009B62CD" w:rsidRPr="00601298">
        <w:rPr>
          <w:rFonts w:ascii="David" w:hAnsi="David" w:cs="David" w:hint="cs"/>
          <w:sz w:val="32"/>
          <w:szCs w:val="32"/>
          <w:rtl/>
        </w:rPr>
        <w:lastRenderedPageBreak/>
        <w:t>של יהדות</w:t>
      </w:r>
      <w:r w:rsidR="009B62CD" w:rsidRPr="00601298">
        <w:rPr>
          <w:rStyle w:val="FootnoteReference"/>
          <w:rFonts w:ascii="David" w:hAnsi="David" w:cs="David"/>
          <w:sz w:val="32"/>
          <w:szCs w:val="32"/>
          <w:rtl/>
        </w:rPr>
        <w:footnoteReference w:id="28"/>
      </w:r>
      <w:r w:rsidR="00062702" w:rsidRPr="00601298">
        <w:rPr>
          <w:rFonts w:ascii="David" w:hAnsi="David" w:cs="David" w:hint="cs"/>
          <w:sz w:val="32"/>
          <w:szCs w:val="32"/>
          <w:rtl/>
        </w:rPr>
        <w:t xml:space="preserve">, </w:t>
      </w:r>
      <w:r w:rsidR="00CD2E3B" w:rsidRPr="00601298">
        <w:rPr>
          <w:rFonts w:ascii="David" w:hAnsi="David" w:cs="David" w:hint="cs"/>
          <w:sz w:val="32"/>
          <w:szCs w:val="32"/>
          <w:rtl/>
        </w:rPr>
        <w:t>ו</w:t>
      </w:r>
      <w:r w:rsidR="00062702" w:rsidRPr="00601298">
        <w:rPr>
          <w:rFonts w:ascii="David" w:hAnsi="David" w:cs="David" w:hint="cs"/>
          <w:sz w:val="32"/>
          <w:szCs w:val="32"/>
          <w:rtl/>
        </w:rPr>
        <w:t>בכח הקדושה שהוא קולט בבית המדרש</w:t>
      </w:r>
      <w:r w:rsidR="00CD2E3B" w:rsidRPr="00601298">
        <w:rPr>
          <w:rFonts w:ascii="David" w:hAnsi="David" w:cs="David" w:hint="cs"/>
          <w:sz w:val="32"/>
          <w:szCs w:val="32"/>
          <w:rtl/>
        </w:rPr>
        <w:t>,</w:t>
      </w:r>
      <w:r w:rsidR="00062702" w:rsidRPr="00601298">
        <w:rPr>
          <w:rFonts w:ascii="David" w:hAnsi="David" w:cs="David" w:hint="cs"/>
          <w:sz w:val="32"/>
          <w:szCs w:val="32"/>
          <w:rtl/>
        </w:rPr>
        <w:t xml:space="preserve"> גם בצאתו החוצה לעסוק בעניני העולם יבין וישכיל שיש מנהיג לבירה</w:t>
      </w:r>
      <w:r w:rsidR="00CD2E3B" w:rsidRPr="00601298">
        <w:rPr>
          <w:rFonts w:ascii="David" w:hAnsi="David" w:cs="David" w:hint="cs"/>
          <w:sz w:val="32"/>
          <w:szCs w:val="32"/>
          <w:rtl/>
        </w:rPr>
        <w:t>, ונמצא שעל ידי הלימוד בביהמ"ד פועלים גדולות ונצורות ביהדות</w:t>
      </w:r>
      <w:r w:rsidR="00062702" w:rsidRPr="00601298">
        <w:rPr>
          <w:rStyle w:val="FootnoteReference"/>
          <w:rFonts w:ascii="David" w:hAnsi="David" w:cs="David"/>
          <w:sz w:val="32"/>
          <w:szCs w:val="32"/>
          <w:rtl/>
        </w:rPr>
        <w:footnoteReference w:id="29"/>
      </w:r>
      <w:r w:rsidRPr="00601298">
        <w:rPr>
          <w:rFonts w:ascii="David" w:hAnsi="David" w:cs="David"/>
          <w:sz w:val="32"/>
          <w:szCs w:val="32"/>
          <w:rtl/>
        </w:rPr>
        <w:t>.</w:t>
      </w:r>
    </w:p>
    <w:p w:rsidR="00276EDD" w:rsidRPr="00601298" w:rsidRDefault="00276EDD" w:rsidP="00276EDD">
      <w:pPr>
        <w:pStyle w:val="ListParagraph"/>
        <w:widowControl w:val="0"/>
        <w:autoSpaceDE w:val="0"/>
        <w:autoSpaceDN w:val="0"/>
        <w:adjustRightInd w:val="0"/>
        <w:jc w:val="both"/>
        <w:rPr>
          <w:rFonts w:ascii="David" w:hAnsi="David" w:cs="David"/>
          <w:sz w:val="26"/>
          <w:szCs w:val="26"/>
          <w:rtl/>
        </w:rPr>
      </w:pPr>
      <w:bookmarkStart w:id="1" w:name="_Hlk210075613"/>
    </w:p>
    <w:p w:rsidR="00276EDD" w:rsidRPr="00601298" w:rsidRDefault="00276EDD" w:rsidP="00276EDD">
      <w:pPr>
        <w:widowControl w:val="0"/>
        <w:autoSpaceDE w:val="0"/>
        <w:autoSpaceDN w:val="0"/>
        <w:adjustRightInd w:val="0"/>
        <w:rPr>
          <w:rFonts w:ascii="David" w:hAnsi="David" w:cs="David"/>
          <w:b/>
          <w:bCs/>
          <w:sz w:val="38"/>
          <w:szCs w:val="38"/>
        </w:rPr>
      </w:pPr>
      <w:bookmarkStart w:id="2" w:name="_Hlk210075665"/>
      <w:bookmarkEnd w:id="1"/>
      <w:r w:rsidRPr="00601298">
        <w:rPr>
          <w:rFonts w:ascii="David" w:hAnsi="David" w:cs="David"/>
          <w:b/>
          <w:bCs/>
          <w:sz w:val="38"/>
          <w:szCs w:val="38"/>
          <w:rtl/>
        </w:rPr>
        <w:t>חברה מיוחדת לצורך קביעות הלימוד</w:t>
      </w:r>
      <w:r w:rsidRPr="00601298">
        <w:rPr>
          <w:rFonts w:ascii="David" w:hAnsi="David" w:cs="David" w:hint="cs"/>
          <w:b/>
          <w:bCs/>
          <w:sz w:val="38"/>
          <w:szCs w:val="38"/>
          <w:rtl/>
        </w:rPr>
        <w:t xml:space="preserve"> בביהמ"ד:</w:t>
      </w:r>
    </w:p>
    <w:p w:rsidR="00276EDD" w:rsidRPr="00601298" w:rsidRDefault="00276EDD" w:rsidP="00DC5190">
      <w:pPr>
        <w:pStyle w:val="ListParagraph"/>
        <w:widowControl w:val="0"/>
        <w:numPr>
          <w:ilvl w:val="0"/>
          <w:numId w:val="2"/>
        </w:numPr>
        <w:autoSpaceDE w:val="0"/>
        <w:autoSpaceDN w:val="0"/>
        <w:adjustRightInd w:val="0"/>
        <w:jc w:val="both"/>
        <w:rPr>
          <w:rFonts w:ascii="David" w:hAnsi="David" w:cs="David"/>
          <w:sz w:val="26"/>
          <w:szCs w:val="26"/>
          <w:rtl/>
        </w:rPr>
      </w:pPr>
      <w:r w:rsidRPr="00601298">
        <w:rPr>
          <w:rFonts w:ascii="David" w:hAnsi="David" w:cs="David"/>
          <w:sz w:val="32"/>
          <w:szCs w:val="32"/>
          <w:rtl/>
        </w:rPr>
        <w:t>טוב לעשות חברה מיוחדת לצורך קביעות הלימוד בביהמ"ד, באיזה תקנות קבועות שיהיה קיום וחיזוק לדבר</w:t>
      </w:r>
      <w:r w:rsidRPr="00601298">
        <w:rPr>
          <w:rStyle w:val="EndnoteReference"/>
          <w:rFonts w:ascii="David" w:hAnsi="David" w:cs="David"/>
          <w:sz w:val="32"/>
          <w:szCs w:val="32"/>
          <w:rtl/>
        </w:rPr>
        <w:endnoteReference w:id="6"/>
      </w:r>
      <w:r w:rsidRPr="00601298">
        <w:rPr>
          <w:rStyle w:val="FootnoteReference"/>
          <w:rFonts w:ascii="David" w:hAnsi="David" w:cs="David"/>
          <w:sz w:val="32"/>
          <w:szCs w:val="32"/>
          <w:rtl/>
        </w:rPr>
        <w:footnoteReference w:id="30"/>
      </w:r>
      <w:r w:rsidR="00D07547" w:rsidRPr="00601298">
        <w:rPr>
          <w:rFonts w:ascii="David" w:hAnsi="David" w:cs="David" w:hint="cs"/>
          <w:sz w:val="32"/>
          <w:szCs w:val="32"/>
          <w:rtl/>
        </w:rPr>
        <w:t>, כי כאשר ישנו חבורה לחיזוק התורה והיהדות, זה משפיע לטובה על כל הדור, כי כל פעולה שהאדם עושה יש לו השפעה על אחרים</w:t>
      </w:r>
      <w:r w:rsidR="00D07547" w:rsidRPr="00601298">
        <w:rPr>
          <w:rStyle w:val="FootnoteReference"/>
          <w:rFonts w:ascii="David" w:hAnsi="David" w:cs="David"/>
          <w:sz w:val="32"/>
          <w:szCs w:val="32"/>
          <w:rtl/>
        </w:rPr>
        <w:footnoteReference w:id="31"/>
      </w:r>
      <w:r w:rsidRPr="00601298">
        <w:rPr>
          <w:rFonts w:ascii="David" w:hAnsi="David" w:cs="David"/>
          <w:sz w:val="32"/>
          <w:szCs w:val="32"/>
          <w:rtl/>
        </w:rPr>
        <w:t xml:space="preserve">. </w:t>
      </w:r>
      <w:bookmarkEnd w:id="2"/>
    </w:p>
    <w:p w:rsidR="00276EDD" w:rsidRPr="00601298" w:rsidRDefault="00F26993" w:rsidP="00F26993">
      <w:pPr>
        <w:pStyle w:val="Heading2"/>
        <w:rPr>
          <w:sz w:val="34"/>
          <w:szCs w:val="34"/>
        </w:rPr>
      </w:pPr>
      <w:r w:rsidRPr="00601298">
        <w:rPr>
          <w:rFonts w:hint="cs"/>
          <w:sz w:val="34"/>
          <w:szCs w:val="34"/>
          <w:rtl/>
        </w:rPr>
        <w:t>אנו משכימין לדברי תורה</w:t>
      </w:r>
      <w:r w:rsidR="00276EDD" w:rsidRPr="00601298">
        <w:rPr>
          <w:rFonts w:hint="cs"/>
          <w:sz w:val="34"/>
          <w:szCs w:val="34"/>
          <w:rtl/>
        </w:rPr>
        <w:t xml:space="preserve"> </w:t>
      </w:r>
    </w:p>
    <w:p w:rsidR="001D39CC" w:rsidRPr="00601298" w:rsidRDefault="001D39CC" w:rsidP="001D39CC">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מעלת הלימוד בהשכמה:</w:t>
      </w:r>
    </w:p>
    <w:p w:rsidR="001D39CC" w:rsidRPr="00601298" w:rsidRDefault="00CD2E3B" w:rsidP="002B7BC0">
      <w:pPr>
        <w:pStyle w:val="ListParagraph"/>
        <w:widowControl w:val="0"/>
        <w:numPr>
          <w:ilvl w:val="0"/>
          <w:numId w:val="2"/>
        </w:numPr>
        <w:autoSpaceDE w:val="0"/>
        <w:autoSpaceDN w:val="0"/>
        <w:adjustRightInd w:val="0"/>
        <w:jc w:val="both"/>
        <w:rPr>
          <w:rFonts w:ascii="David" w:hAnsi="David" w:cs="David"/>
          <w:sz w:val="32"/>
          <w:szCs w:val="32"/>
          <w:rtl/>
        </w:rPr>
      </w:pPr>
      <w:r w:rsidRPr="00601298">
        <w:rPr>
          <w:rFonts w:ascii="David" w:hAnsi="David" w:cs="David" w:hint="cs"/>
          <w:sz w:val="32"/>
          <w:szCs w:val="32"/>
          <w:rtl/>
        </w:rPr>
        <w:t>האדם ניכר בהשכמתו</w:t>
      </w:r>
      <w:r w:rsidR="00425184" w:rsidRPr="00601298">
        <w:rPr>
          <w:rStyle w:val="EndnoteReference"/>
          <w:rFonts w:ascii="David" w:hAnsi="David" w:cs="David"/>
          <w:sz w:val="32"/>
          <w:szCs w:val="32"/>
          <w:rtl/>
        </w:rPr>
        <w:endnoteReference w:id="7"/>
      </w:r>
      <w:r w:rsidRPr="00601298">
        <w:rPr>
          <w:rFonts w:ascii="David" w:hAnsi="David" w:cs="David" w:hint="cs"/>
          <w:sz w:val="32"/>
          <w:szCs w:val="32"/>
          <w:rtl/>
        </w:rPr>
        <w:t>, כי המש</w:t>
      </w:r>
      <w:r w:rsidR="001D39CC" w:rsidRPr="00601298">
        <w:rPr>
          <w:rFonts w:ascii="David" w:hAnsi="David" w:cs="David"/>
          <w:sz w:val="32"/>
          <w:szCs w:val="32"/>
          <w:rtl/>
        </w:rPr>
        <w:t xml:space="preserve">כים </w:t>
      </w:r>
      <w:r w:rsidRPr="00601298">
        <w:rPr>
          <w:rFonts w:ascii="David" w:hAnsi="David" w:cs="David" w:hint="cs"/>
          <w:sz w:val="32"/>
          <w:szCs w:val="32"/>
          <w:rtl/>
        </w:rPr>
        <w:t>לדברי תורה הרי זה מראה שהוא עושה</w:t>
      </w:r>
      <w:r w:rsidR="001D39CC" w:rsidRPr="00601298">
        <w:rPr>
          <w:rFonts w:ascii="David" w:hAnsi="David" w:cs="David"/>
          <w:sz w:val="32"/>
          <w:szCs w:val="32"/>
          <w:rtl/>
        </w:rPr>
        <w:t xml:space="preserve"> עסק התורה לעיקר ועניני עולם הזה טפלים להם</w:t>
      </w:r>
      <w:r w:rsidR="002B7BC0" w:rsidRPr="00601298">
        <w:rPr>
          <w:rFonts w:ascii="David" w:hAnsi="David" w:cs="David" w:hint="cs"/>
          <w:sz w:val="32"/>
          <w:szCs w:val="32"/>
          <w:rtl/>
        </w:rPr>
        <w:t>,</w:t>
      </w:r>
      <w:r w:rsidR="009D70B4" w:rsidRPr="00601298">
        <w:rPr>
          <w:rFonts w:ascii="David" w:hAnsi="David" w:cs="David" w:hint="cs"/>
          <w:sz w:val="32"/>
          <w:szCs w:val="32"/>
          <w:rtl/>
        </w:rPr>
        <w:t xml:space="preserve"> ולפיכך זוכה לחיי העולם הבא,</w:t>
      </w:r>
      <w:r w:rsidRPr="00601298">
        <w:rPr>
          <w:rFonts w:ascii="David" w:hAnsi="David" w:cs="David" w:hint="cs"/>
          <w:sz w:val="32"/>
          <w:szCs w:val="32"/>
          <w:rtl/>
        </w:rPr>
        <w:t xml:space="preserve"> משא"כ </w:t>
      </w:r>
      <w:r w:rsidR="009D70B4" w:rsidRPr="00601298">
        <w:rPr>
          <w:rFonts w:ascii="David" w:hAnsi="David" w:cs="David" w:hint="cs"/>
          <w:sz w:val="32"/>
          <w:szCs w:val="32"/>
          <w:rtl/>
        </w:rPr>
        <w:t>מי שאינו משכים לדברי תורה, אף אם עוסק בתורה בשאר היום הרי הוא בכלל יושבי קרנות</w:t>
      </w:r>
      <w:r w:rsidR="001D39CC" w:rsidRPr="00601298">
        <w:rPr>
          <w:sz w:val="26"/>
          <w:szCs w:val="26"/>
          <w:vertAlign w:val="superscript"/>
          <w:rtl/>
        </w:rPr>
        <w:footnoteReference w:id="32"/>
      </w:r>
      <w:r w:rsidR="001D39CC" w:rsidRPr="00601298">
        <w:rPr>
          <w:rFonts w:ascii="David" w:hAnsi="David" w:cs="David"/>
          <w:sz w:val="32"/>
          <w:szCs w:val="32"/>
          <w:rtl/>
        </w:rPr>
        <w:t>.</w:t>
      </w:r>
    </w:p>
    <w:p w:rsidR="002A5005" w:rsidRPr="00601298" w:rsidRDefault="002A5005" w:rsidP="002A5005">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lastRenderedPageBreak/>
        <w:t>התחלת היום מהלילה:</w:t>
      </w:r>
    </w:p>
    <w:p w:rsidR="001D39CC" w:rsidRPr="00601298" w:rsidRDefault="002A5005" w:rsidP="002B7BC0">
      <w:pPr>
        <w:pStyle w:val="ListParagraph"/>
        <w:widowControl w:val="0"/>
        <w:numPr>
          <w:ilvl w:val="0"/>
          <w:numId w:val="2"/>
        </w:numPr>
        <w:autoSpaceDE w:val="0"/>
        <w:autoSpaceDN w:val="0"/>
        <w:adjustRightInd w:val="0"/>
        <w:jc w:val="both"/>
        <w:rPr>
          <w:rFonts w:ascii="David" w:hAnsi="David" w:cs="David"/>
          <w:b/>
          <w:bCs/>
          <w:sz w:val="38"/>
          <w:szCs w:val="38"/>
          <w:rtl/>
        </w:rPr>
      </w:pPr>
      <w:r w:rsidRPr="00601298">
        <w:rPr>
          <w:rFonts w:ascii="David" w:hAnsi="David" w:cs="David" w:hint="cs"/>
          <w:sz w:val="32"/>
          <w:szCs w:val="32"/>
          <w:rtl/>
        </w:rPr>
        <w:t xml:space="preserve">החכם עיניו בראשו, לחשוב דרכיו עוד מתחילת הלילה שיוכל לקום באשמורת בלב טהור ונכון, כי קדושת היום הולך אחר הלילה שלפניה, וכשהולך לשכב במחשבות טהורות, אז </w:t>
      </w:r>
      <w:r w:rsidR="009D70B4" w:rsidRPr="00601298">
        <w:rPr>
          <w:rFonts w:ascii="David" w:hAnsi="David" w:cs="David" w:hint="cs"/>
          <w:sz w:val="32"/>
          <w:szCs w:val="32"/>
          <w:rtl/>
        </w:rPr>
        <w:t>יוכל בבוקר להתגבר כארי לעבודת הבורא</w:t>
      </w:r>
      <w:r w:rsidRPr="00601298">
        <w:rPr>
          <w:rStyle w:val="FootnoteReference"/>
          <w:rFonts w:ascii="David" w:hAnsi="David" w:cs="David"/>
          <w:sz w:val="32"/>
          <w:szCs w:val="32"/>
          <w:rtl/>
        </w:rPr>
        <w:footnoteReference w:id="33"/>
      </w:r>
      <w:r w:rsidRPr="00601298">
        <w:rPr>
          <w:rFonts w:ascii="David" w:hAnsi="David" w:cs="David" w:hint="cs"/>
          <w:sz w:val="32"/>
          <w:szCs w:val="32"/>
          <w:rtl/>
        </w:rPr>
        <w:t xml:space="preserve">, כי כל דבר </w:t>
      </w:r>
      <w:r w:rsidRPr="00601298">
        <w:rPr>
          <w:rFonts w:ascii="David" w:hAnsi="David" w:cs="David" w:hint="cs"/>
          <w:sz w:val="32"/>
          <w:szCs w:val="32"/>
          <w:rtl/>
        </w:rPr>
        <w:lastRenderedPageBreak/>
        <w:t>שבקדושה צריכה הכנה, ובשעת השינה אי אפשר לעשות הכנה להתגבר כארי לעבודת השי"ת, ולפיכך צריך לעשות ההכנה בשעת השכיבה</w:t>
      </w:r>
      <w:r w:rsidRPr="00601298">
        <w:rPr>
          <w:rStyle w:val="FootnoteReference"/>
          <w:rFonts w:ascii="David" w:hAnsi="David" w:cs="David"/>
          <w:sz w:val="32"/>
          <w:szCs w:val="32"/>
          <w:rtl/>
        </w:rPr>
        <w:footnoteReference w:id="34"/>
      </w:r>
      <w:r w:rsidRPr="00601298">
        <w:rPr>
          <w:rFonts w:ascii="David" w:hAnsi="David" w:cs="David" w:hint="cs"/>
          <w:sz w:val="32"/>
          <w:szCs w:val="32"/>
          <w:rtl/>
        </w:rPr>
        <w:t>.</w:t>
      </w:r>
    </w:p>
    <w:p w:rsidR="002A5005" w:rsidRPr="00601298" w:rsidRDefault="002A5005" w:rsidP="002A5005">
      <w:pPr>
        <w:pStyle w:val="Heading2"/>
        <w:rPr>
          <w:sz w:val="34"/>
          <w:szCs w:val="34"/>
          <w:rtl/>
        </w:rPr>
      </w:pPr>
      <w:r w:rsidRPr="00601298">
        <w:rPr>
          <w:rFonts w:hint="cs"/>
          <w:sz w:val="34"/>
          <w:szCs w:val="34"/>
          <w:rtl/>
        </w:rPr>
        <w:t>הכנה לתפלה ע"י לימוד התורה</w:t>
      </w:r>
    </w:p>
    <w:p w:rsidR="00276EDD" w:rsidRPr="00601298" w:rsidRDefault="00F26993" w:rsidP="001D39CC">
      <w:pPr>
        <w:widowControl w:val="0"/>
        <w:autoSpaceDE w:val="0"/>
        <w:autoSpaceDN w:val="0"/>
        <w:adjustRightInd w:val="0"/>
        <w:rPr>
          <w:rFonts w:ascii="David" w:hAnsi="David" w:cs="David"/>
          <w:b/>
          <w:bCs/>
          <w:sz w:val="38"/>
          <w:szCs w:val="38"/>
          <w:rtl/>
        </w:rPr>
      </w:pPr>
      <w:r w:rsidRPr="00601298">
        <w:rPr>
          <w:rFonts w:ascii="David" w:hAnsi="David" w:cs="David" w:hint="cs"/>
          <w:b/>
          <w:bCs/>
          <w:sz w:val="38"/>
          <w:szCs w:val="38"/>
          <w:rtl/>
        </w:rPr>
        <w:t>חובת הלימוד לפני התפלה אף לאלו שתורתן אומנתן</w:t>
      </w:r>
      <w:r w:rsidR="00276EDD" w:rsidRPr="00601298">
        <w:rPr>
          <w:rFonts w:ascii="David" w:hAnsi="David" w:cs="David"/>
          <w:b/>
          <w:bCs/>
          <w:sz w:val="38"/>
          <w:szCs w:val="38"/>
          <w:rtl/>
        </w:rPr>
        <w:t>:</w:t>
      </w:r>
    </w:p>
    <w:p w:rsidR="00276EDD" w:rsidRPr="00601298" w:rsidRDefault="002A5005" w:rsidP="002B7BC0">
      <w:pPr>
        <w:pStyle w:val="ListParagraph"/>
        <w:widowControl w:val="0"/>
        <w:numPr>
          <w:ilvl w:val="0"/>
          <w:numId w:val="2"/>
        </w:numPr>
        <w:autoSpaceDE w:val="0"/>
        <w:autoSpaceDN w:val="0"/>
        <w:adjustRightInd w:val="0"/>
        <w:jc w:val="both"/>
        <w:rPr>
          <w:rFonts w:ascii="David" w:hAnsi="David" w:cs="David"/>
          <w:b/>
          <w:bCs/>
          <w:sz w:val="38"/>
          <w:szCs w:val="38"/>
        </w:rPr>
      </w:pPr>
      <w:r w:rsidRPr="00601298">
        <w:rPr>
          <w:rFonts w:ascii="David" w:hAnsi="David" w:cs="David" w:hint="cs"/>
          <w:sz w:val="32"/>
          <w:szCs w:val="32"/>
          <w:rtl/>
        </w:rPr>
        <w:t>יקדים ויבא לבית המדרש בהשכמה</w:t>
      </w:r>
      <w:r w:rsidR="00276EDD" w:rsidRPr="00601298">
        <w:rPr>
          <w:rFonts w:ascii="David" w:hAnsi="David" w:cs="David"/>
          <w:sz w:val="32"/>
          <w:szCs w:val="32"/>
          <w:rtl/>
        </w:rPr>
        <w:t xml:space="preserve"> עוד טרם שמגיע עונת תפלתו</w:t>
      </w:r>
      <w:r w:rsidRPr="00601298">
        <w:rPr>
          <w:rFonts w:ascii="David" w:hAnsi="David" w:cs="David" w:hint="cs"/>
          <w:sz w:val="32"/>
          <w:szCs w:val="32"/>
          <w:rtl/>
        </w:rPr>
        <w:t xml:space="preserve"> כדי שיוכל לעסוק בתורה לפני התפלה</w:t>
      </w:r>
      <w:r w:rsidR="00F26993" w:rsidRPr="00601298">
        <w:rPr>
          <w:rStyle w:val="FootnoteReference"/>
          <w:rFonts w:ascii="David" w:hAnsi="David" w:cs="David"/>
          <w:sz w:val="32"/>
          <w:szCs w:val="32"/>
          <w:rtl/>
        </w:rPr>
        <w:footnoteReference w:id="35"/>
      </w:r>
      <w:r w:rsidR="00EC48F4" w:rsidRPr="00601298">
        <w:rPr>
          <w:rStyle w:val="EndnoteReference"/>
          <w:rFonts w:ascii="David" w:hAnsi="David" w:cs="David"/>
          <w:sz w:val="32"/>
          <w:szCs w:val="32"/>
          <w:rtl/>
        </w:rPr>
        <w:endnoteReference w:id="8"/>
      </w:r>
      <w:r w:rsidR="00276EDD" w:rsidRPr="00601298">
        <w:rPr>
          <w:rFonts w:ascii="David" w:hAnsi="David" w:cs="David"/>
          <w:sz w:val="32"/>
          <w:szCs w:val="32"/>
          <w:rtl/>
        </w:rPr>
        <w:t xml:space="preserve">, </w:t>
      </w:r>
      <w:r w:rsidR="00F26993" w:rsidRPr="00601298">
        <w:rPr>
          <w:rFonts w:ascii="David" w:hAnsi="David" w:cs="David" w:hint="cs"/>
          <w:sz w:val="32"/>
          <w:szCs w:val="32"/>
          <w:rtl/>
        </w:rPr>
        <w:t>ו</w:t>
      </w:r>
      <w:r w:rsidR="00276EDD" w:rsidRPr="00601298">
        <w:rPr>
          <w:rFonts w:ascii="David" w:hAnsi="David" w:cs="David" w:hint="eastAsia"/>
          <w:sz w:val="32"/>
          <w:szCs w:val="32"/>
          <w:rtl/>
        </w:rPr>
        <w:t>בזה</w:t>
      </w:r>
      <w:r w:rsidR="00276EDD" w:rsidRPr="00601298">
        <w:rPr>
          <w:rFonts w:ascii="David" w:hAnsi="David" w:cs="David"/>
          <w:sz w:val="32"/>
          <w:szCs w:val="32"/>
          <w:rtl/>
        </w:rPr>
        <w:t xml:space="preserve"> תלוי הצלחת התורה וכוונת התפלה</w:t>
      </w:r>
      <w:r w:rsidR="00F26993" w:rsidRPr="00601298">
        <w:rPr>
          <w:rFonts w:ascii="David" w:hAnsi="David" w:cs="David" w:hint="cs"/>
          <w:sz w:val="32"/>
          <w:szCs w:val="32"/>
          <w:rtl/>
        </w:rPr>
        <w:t xml:space="preserve">, ולפיכך </w:t>
      </w:r>
      <w:r w:rsidR="00276EDD" w:rsidRPr="00601298">
        <w:rPr>
          <w:rFonts w:ascii="David" w:hAnsi="David" w:cs="David"/>
          <w:sz w:val="32"/>
          <w:szCs w:val="32"/>
          <w:rtl/>
        </w:rPr>
        <w:t xml:space="preserve">אף אלו שתורתם אומנתם יש להם לעורר השחר בלימוד התורה, </w:t>
      </w:r>
      <w:r w:rsidR="00276EDD" w:rsidRPr="00601298">
        <w:rPr>
          <w:rFonts w:ascii="David" w:hAnsi="David" w:cs="David" w:hint="cs"/>
          <w:sz w:val="32"/>
          <w:szCs w:val="32"/>
          <w:rtl/>
        </w:rPr>
        <w:t>כי אף שעוסקים בתורה כל היום, אם</w:t>
      </w:r>
      <w:r w:rsidR="00276EDD" w:rsidRPr="00601298">
        <w:rPr>
          <w:rFonts w:ascii="David" w:hAnsi="David" w:cs="David"/>
          <w:sz w:val="32"/>
          <w:szCs w:val="32"/>
          <w:rtl/>
        </w:rPr>
        <w:t xml:space="preserve"> אינם מקפידים להשכים בבוקר לדברי תורה, דבר זה מונע מהם מלהשיג הצלחת התורה וכוונת התפלה</w:t>
      </w:r>
      <w:r w:rsidR="00276EDD" w:rsidRPr="00601298">
        <w:rPr>
          <w:rStyle w:val="FootnoteReference"/>
          <w:rFonts w:ascii="David" w:hAnsi="David" w:cs="David"/>
          <w:sz w:val="32"/>
          <w:szCs w:val="32"/>
          <w:rtl/>
        </w:rPr>
        <w:footnoteReference w:id="36"/>
      </w:r>
      <w:r w:rsidR="00276EDD" w:rsidRPr="00601298">
        <w:rPr>
          <w:rStyle w:val="EndnoteReference"/>
          <w:rFonts w:ascii="David" w:hAnsi="David" w:cs="David"/>
          <w:sz w:val="32"/>
          <w:szCs w:val="32"/>
          <w:rtl/>
        </w:rPr>
        <w:endnoteReference w:id="9"/>
      </w:r>
      <w:r w:rsidR="00276EDD" w:rsidRPr="00601298">
        <w:rPr>
          <w:rFonts w:ascii="David" w:hAnsi="David" w:cs="David"/>
          <w:sz w:val="32"/>
          <w:szCs w:val="32"/>
          <w:rtl/>
        </w:rPr>
        <w:t>.</w:t>
      </w:r>
    </w:p>
    <w:p w:rsidR="0067024C" w:rsidRPr="00601298" w:rsidRDefault="0067024C" w:rsidP="00276EDD">
      <w:pPr>
        <w:widowControl w:val="0"/>
        <w:autoSpaceDE w:val="0"/>
        <w:autoSpaceDN w:val="0"/>
        <w:adjustRightInd w:val="0"/>
        <w:rPr>
          <w:rFonts w:ascii="David" w:hAnsi="David" w:cs="David"/>
          <w:b/>
          <w:bCs/>
          <w:sz w:val="38"/>
          <w:szCs w:val="38"/>
          <w:rtl/>
        </w:rPr>
      </w:pPr>
    </w:p>
    <w:p w:rsidR="00276EDD" w:rsidRPr="00601298" w:rsidRDefault="00276EDD" w:rsidP="00276EDD">
      <w:pPr>
        <w:widowControl w:val="0"/>
        <w:autoSpaceDE w:val="0"/>
        <w:autoSpaceDN w:val="0"/>
        <w:adjustRightInd w:val="0"/>
        <w:rPr>
          <w:rFonts w:ascii="David" w:hAnsi="David" w:cs="David"/>
          <w:b/>
          <w:bCs/>
          <w:sz w:val="38"/>
          <w:szCs w:val="38"/>
        </w:rPr>
      </w:pPr>
      <w:r w:rsidRPr="00601298">
        <w:rPr>
          <w:rFonts w:ascii="David" w:hAnsi="David" w:cs="David" w:hint="cs"/>
          <w:b/>
          <w:bCs/>
          <w:sz w:val="38"/>
          <w:szCs w:val="38"/>
          <w:rtl/>
        </w:rPr>
        <w:t xml:space="preserve">בדורות אלו עיקר ההכנה לתפלה היא </w:t>
      </w:r>
      <w:r w:rsidR="008717FE" w:rsidRPr="00601298">
        <w:rPr>
          <w:rFonts w:ascii="David" w:hAnsi="David" w:cs="David" w:hint="cs"/>
          <w:b/>
          <w:bCs/>
          <w:sz w:val="38"/>
          <w:szCs w:val="38"/>
          <w:rtl/>
        </w:rPr>
        <w:t xml:space="preserve">ע"י </w:t>
      </w:r>
      <w:r w:rsidRPr="00601298">
        <w:rPr>
          <w:rFonts w:ascii="David" w:hAnsi="David" w:cs="David" w:hint="cs"/>
          <w:b/>
          <w:bCs/>
          <w:sz w:val="38"/>
          <w:szCs w:val="38"/>
          <w:rtl/>
        </w:rPr>
        <w:t>לימוד התורה:</w:t>
      </w:r>
    </w:p>
    <w:p w:rsidR="002A5005" w:rsidRPr="00601298" w:rsidRDefault="00276EDD" w:rsidP="002B7BC0">
      <w:pPr>
        <w:pStyle w:val="ListParagraph"/>
        <w:widowControl w:val="0"/>
        <w:numPr>
          <w:ilvl w:val="0"/>
          <w:numId w:val="2"/>
        </w:numPr>
        <w:autoSpaceDE w:val="0"/>
        <w:autoSpaceDN w:val="0"/>
        <w:adjustRightInd w:val="0"/>
        <w:jc w:val="both"/>
        <w:rPr>
          <w:rFonts w:ascii="David" w:hAnsi="David" w:cs="David"/>
          <w:sz w:val="32"/>
          <w:szCs w:val="32"/>
        </w:rPr>
      </w:pPr>
      <w:r w:rsidRPr="00601298">
        <w:rPr>
          <w:rFonts w:ascii="David" w:hAnsi="David" w:cs="David" w:hint="cs"/>
          <w:sz w:val="32"/>
          <w:szCs w:val="32"/>
          <w:rtl/>
        </w:rPr>
        <w:t>עיקר ההכנה לתפלה היא להיות שונה הלכות קודם התפל</w:t>
      </w:r>
      <w:r w:rsidR="00EC48F4" w:rsidRPr="00601298">
        <w:rPr>
          <w:rFonts w:ascii="David" w:hAnsi="David" w:cs="David" w:hint="cs"/>
          <w:sz w:val="32"/>
          <w:szCs w:val="32"/>
          <w:rtl/>
        </w:rPr>
        <w:t xml:space="preserve">ה, שבזה מטהר את </w:t>
      </w:r>
      <w:r w:rsidR="00EC48F4" w:rsidRPr="00601298">
        <w:rPr>
          <w:rFonts w:ascii="David" w:hAnsi="David" w:cs="David" w:hint="cs"/>
          <w:sz w:val="32"/>
          <w:szCs w:val="32"/>
          <w:rtl/>
        </w:rPr>
        <w:lastRenderedPageBreak/>
        <w:t>לבו לתפלתו, ועל ידי זה תפלתו מרוצה ומקובלת לפני הקב"ה</w:t>
      </w:r>
      <w:r w:rsidRPr="00601298">
        <w:rPr>
          <w:rStyle w:val="FootnoteReference"/>
          <w:rFonts w:ascii="David" w:hAnsi="David" w:cs="David"/>
          <w:sz w:val="32"/>
          <w:szCs w:val="32"/>
          <w:rtl/>
        </w:rPr>
        <w:footnoteReference w:id="37"/>
      </w:r>
      <w:r w:rsidRPr="00601298">
        <w:rPr>
          <w:rFonts w:ascii="David" w:hAnsi="David" w:cs="David" w:hint="cs"/>
          <w:sz w:val="32"/>
          <w:szCs w:val="32"/>
          <w:rtl/>
        </w:rPr>
        <w:t xml:space="preserve">. </w:t>
      </w:r>
      <w:r w:rsidR="002B7BC0" w:rsidRPr="00601298">
        <w:rPr>
          <w:rFonts w:ascii="David" w:hAnsi="David" w:cs="David" w:hint="cs"/>
          <w:sz w:val="32"/>
          <w:szCs w:val="32"/>
          <w:rtl/>
        </w:rPr>
        <w:t>ו</w:t>
      </w:r>
      <w:r w:rsidRPr="00601298">
        <w:rPr>
          <w:rFonts w:ascii="David" w:hAnsi="David" w:cs="David" w:hint="cs"/>
          <w:sz w:val="32"/>
          <w:szCs w:val="32"/>
          <w:rtl/>
        </w:rPr>
        <w:t>רק חסידים הראשונים שבזמן חז"ל, היו יכולים להתכונן לתפלה על ידי התבוננות שעה אחת קודם התפלה. לא כן בדורות אלו חלושי המח וקצרי השכל די בהתבוננות שעה מועטת, והעיקר להרבות קודם התפלה בלימוד התורה</w:t>
      </w:r>
      <w:r w:rsidRPr="00601298">
        <w:rPr>
          <w:rStyle w:val="FootnoteReference"/>
          <w:rFonts w:ascii="David" w:hAnsi="David" w:cs="David"/>
          <w:sz w:val="32"/>
          <w:szCs w:val="32"/>
          <w:rtl/>
        </w:rPr>
        <w:footnoteReference w:id="38"/>
      </w:r>
      <w:r w:rsidRPr="00601298">
        <w:rPr>
          <w:rFonts w:ascii="David" w:hAnsi="David" w:cs="David" w:hint="cs"/>
          <w:sz w:val="32"/>
          <w:szCs w:val="32"/>
          <w:rtl/>
        </w:rPr>
        <w:t xml:space="preserve">. </w:t>
      </w:r>
    </w:p>
    <w:p w:rsidR="002A5005" w:rsidRPr="00601298" w:rsidRDefault="002A5005" w:rsidP="008717FE">
      <w:pPr>
        <w:pStyle w:val="ListParagraph"/>
        <w:widowControl w:val="0"/>
        <w:autoSpaceDE w:val="0"/>
        <w:autoSpaceDN w:val="0"/>
        <w:adjustRightInd w:val="0"/>
        <w:jc w:val="both"/>
        <w:rPr>
          <w:rFonts w:ascii="David" w:hAnsi="David" w:cs="David"/>
          <w:b/>
          <w:bCs/>
          <w:sz w:val="38"/>
          <w:szCs w:val="38"/>
        </w:rPr>
      </w:pPr>
    </w:p>
    <w:p w:rsidR="00276EDD" w:rsidRPr="00601298" w:rsidRDefault="00276EDD" w:rsidP="00276EDD">
      <w:pPr>
        <w:widowControl w:val="0"/>
        <w:autoSpaceDE w:val="0"/>
        <w:autoSpaceDN w:val="0"/>
        <w:adjustRightInd w:val="0"/>
        <w:rPr>
          <w:rFonts w:ascii="David" w:hAnsi="David" w:cs="David"/>
          <w:sz w:val="34"/>
          <w:szCs w:val="34"/>
          <w:rtl/>
        </w:rPr>
      </w:pPr>
    </w:p>
    <w:p w:rsidR="00276EDD" w:rsidRPr="00601298" w:rsidRDefault="00276EDD" w:rsidP="00276EDD">
      <w:pPr>
        <w:widowControl w:val="0"/>
        <w:autoSpaceDE w:val="0"/>
        <w:autoSpaceDN w:val="0"/>
        <w:adjustRightInd w:val="0"/>
        <w:rPr>
          <w:rFonts w:ascii="David" w:hAnsi="David" w:cs="David"/>
          <w:sz w:val="32"/>
          <w:szCs w:val="32"/>
          <w:rtl/>
        </w:rPr>
      </w:pPr>
    </w:p>
    <w:p w:rsidR="00276EDD" w:rsidRPr="00601298" w:rsidRDefault="00276EDD" w:rsidP="00276EDD">
      <w:pPr>
        <w:widowControl w:val="0"/>
        <w:autoSpaceDE w:val="0"/>
        <w:autoSpaceDN w:val="0"/>
        <w:adjustRightInd w:val="0"/>
        <w:rPr>
          <w:rFonts w:ascii="David" w:hAnsi="David" w:cs="David"/>
          <w:sz w:val="32"/>
          <w:szCs w:val="32"/>
          <w:rtl/>
        </w:rPr>
      </w:pPr>
    </w:p>
    <w:p w:rsidR="00276EDD" w:rsidRPr="00601298" w:rsidRDefault="00276EDD" w:rsidP="00276EDD">
      <w:pPr>
        <w:widowControl w:val="0"/>
        <w:shd w:val="clear" w:color="auto" w:fill="F2F2F2" w:themeFill="background1" w:themeFillShade="F2"/>
        <w:autoSpaceDE w:val="0"/>
        <w:autoSpaceDN w:val="0"/>
        <w:adjustRightInd w:val="0"/>
        <w:jc w:val="center"/>
        <w:rPr>
          <w:rFonts w:ascii="David" w:hAnsi="David" w:cs="David"/>
          <w:b/>
          <w:bCs/>
          <w:sz w:val="42"/>
          <w:szCs w:val="42"/>
          <w:rtl/>
        </w:rPr>
      </w:pPr>
      <w:r w:rsidRPr="00601298">
        <w:rPr>
          <w:rFonts w:ascii="David" w:hAnsi="David" w:cs="David" w:hint="cs"/>
          <w:b/>
          <w:bCs/>
          <w:sz w:val="42"/>
          <w:szCs w:val="42"/>
          <w:rtl/>
        </w:rPr>
        <w:lastRenderedPageBreak/>
        <w:t>#1 - מכתב קודש בגודל חיוב קביעת עתים לתורה</w:t>
      </w:r>
    </w:p>
    <w:p w:rsidR="00276EDD" w:rsidRPr="00601298" w:rsidRDefault="00276EDD" w:rsidP="00276EDD">
      <w:pPr>
        <w:widowControl w:val="0"/>
        <w:shd w:val="clear" w:color="auto" w:fill="F2F2F2" w:themeFill="background1" w:themeFillShade="F2"/>
        <w:autoSpaceDE w:val="0"/>
        <w:autoSpaceDN w:val="0"/>
        <w:adjustRightInd w:val="0"/>
        <w:jc w:val="center"/>
        <w:rPr>
          <w:rFonts w:ascii="David" w:hAnsi="David" w:cs="David"/>
          <w:b/>
          <w:bCs/>
          <w:sz w:val="26"/>
          <w:szCs w:val="26"/>
          <w:rtl/>
        </w:rPr>
      </w:pPr>
      <w:r w:rsidRPr="00601298">
        <w:rPr>
          <w:rFonts w:ascii="David" w:hAnsi="David" w:cs="David" w:hint="cs"/>
          <w:b/>
          <w:bCs/>
          <w:sz w:val="26"/>
          <w:szCs w:val="26"/>
          <w:rtl/>
        </w:rPr>
        <w:t>ב</w:t>
      </w:r>
      <w:r w:rsidRPr="00601298">
        <w:rPr>
          <w:rFonts w:ascii="David" w:hAnsi="David" w:cs="David"/>
          <w:b/>
          <w:bCs/>
          <w:sz w:val="26"/>
          <w:szCs w:val="26"/>
          <w:rtl/>
        </w:rPr>
        <w:t>"</w:t>
      </w:r>
      <w:r w:rsidRPr="00601298">
        <w:rPr>
          <w:rFonts w:ascii="David" w:hAnsi="David" w:cs="David" w:hint="cs"/>
          <w:b/>
          <w:bCs/>
          <w:sz w:val="26"/>
          <w:szCs w:val="26"/>
          <w:rtl/>
        </w:rPr>
        <w:t>ה</w:t>
      </w:r>
      <w:r w:rsidRPr="00601298">
        <w:rPr>
          <w:rFonts w:ascii="David" w:hAnsi="David" w:cs="David"/>
          <w:b/>
          <w:bCs/>
          <w:sz w:val="26"/>
          <w:szCs w:val="26"/>
          <w:rtl/>
        </w:rPr>
        <w:t xml:space="preserve">, </w:t>
      </w:r>
      <w:r w:rsidRPr="00601298">
        <w:rPr>
          <w:rFonts w:ascii="David" w:hAnsi="David" w:cs="David" w:hint="cs"/>
          <w:b/>
          <w:bCs/>
          <w:sz w:val="26"/>
          <w:szCs w:val="26"/>
          <w:rtl/>
        </w:rPr>
        <w:t>א</w:t>
      </w:r>
      <w:r w:rsidRPr="00601298">
        <w:rPr>
          <w:rFonts w:ascii="David" w:hAnsi="David" w:cs="David"/>
          <w:b/>
          <w:bCs/>
          <w:sz w:val="26"/>
          <w:szCs w:val="26"/>
          <w:rtl/>
        </w:rPr>
        <w:t xml:space="preserve">' </w:t>
      </w:r>
      <w:r w:rsidRPr="00601298">
        <w:rPr>
          <w:rFonts w:ascii="David" w:hAnsi="David" w:cs="David" w:hint="cs"/>
          <w:b/>
          <w:bCs/>
          <w:sz w:val="26"/>
          <w:szCs w:val="26"/>
          <w:rtl/>
        </w:rPr>
        <w:t>דחנוכה</w:t>
      </w:r>
      <w:r w:rsidRPr="00601298">
        <w:rPr>
          <w:rFonts w:ascii="David" w:hAnsi="David" w:cs="David"/>
          <w:b/>
          <w:bCs/>
          <w:sz w:val="26"/>
          <w:szCs w:val="26"/>
          <w:rtl/>
        </w:rPr>
        <w:t xml:space="preserve"> </w:t>
      </w:r>
      <w:r w:rsidRPr="00601298">
        <w:rPr>
          <w:rFonts w:ascii="David" w:hAnsi="David" w:cs="David" w:hint="cs"/>
          <w:b/>
          <w:bCs/>
          <w:sz w:val="26"/>
          <w:szCs w:val="26"/>
          <w:rtl/>
        </w:rPr>
        <w:t>תשכ</w:t>
      </w:r>
      <w:r w:rsidRPr="00601298">
        <w:rPr>
          <w:rFonts w:ascii="David" w:hAnsi="David" w:cs="David"/>
          <w:b/>
          <w:bCs/>
          <w:sz w:val="26"/>
          <w:szCs w:val="26"/>
          <w:rtl/>
        </w:rPr>
        <w:t>"</w:t>
      </w:r>
      <w:r w:rsidRPr="00601298">
        <w:rPr>
          <w:rFonts w:ascii="David" w:hAnsi="David" w:cs="David" w:hint="cs"/>
          <w:b/>
          <w:bCs/>
          <w:sz w:val="26"/>
          <w:szCs w:val="26"/>
          <w:rtl/>
        </w:rPr>
        <w:t>ח</w:t>
      </w:r>
      <w:r w:rsidRPr="00601298">
        <w:rPr>
          <w:rFonts w:ascii="David" w:hAnsi="David" w:cs="David"/>
          <w:b/>
          <w:bCs/>
          <w:sz w:val="26"/>
          <w:szCs w:val="26"/>
          <w:rtl/>
        </w:rPr>
        <w:t xml:space="preserve"> </w:t>
      </w:r>
      <w:r w:rsidRPr="00601298">
        <w:rPr>
          <w:rFonts w:ascii="David" w:hAnsi="David" w:cs="David" w:hint="cs"/>
          <w:b/>
          <w:bCs/>
          <w:sz w:val="26"/>
          <w:szCs w:val="26"/>
          <w:rtl/>
        </w:rPr>
        <w:t>לפ</w:t>
      </w:r>
      <w:r w:rsidRPr="00601298">
        <w:rPr>
          <w:rFonts w:ascii="David" w:hAnsi="David" w:cs="David"/>
          <w:b/>
          <w:bCs/>
          <w:sz w:val="26"/>
          <w:szCs w:val="26"/>
          <w:rtl/>
        </w:rPr>
        <w:t>"</w:t>
      </w:r>
      <w:r w:rsidRPr="00601298">
        <w:rPr>
          <w:rFonts w:ascii="David" w:hAnsi="David" w:cs="David" w:hint="cs"/>
          <w:b/>
          <w:bCs/>
          <w:sz w:val="26"/>
          <w:szCs w:val="26"/>
          <w:rtl/>
        </w:rPr>
        <w:t>ק</w:t>
      </w:r>
    </w:p>
    <w:p w:rsidR="00276EDD" w:rsidRPr="00601298" w:rsidRDefault="00276EDD" w:rsidP="00276EDD">
      <w:pPr>
        <w:widowControl w:val="0"/>
        <w:shd w:val="clear" w:color="auto" w:fill="F2F2F2" w:themeFill="background1" w:themeFillShade="F2"/>
        <w:autoSpaceDE w:val="0"/>
        <w:autoSpaceDN w:val="0"/>
        <w:adjustRightInd w:val="0"/>
        <w:rPr>
          <w:rFonts w:ascii="David" w:hAnsi="David" w:cs="David"/>
          <w:sz w:val="26"/>
          <w:szCs w:val="26"/>
          <w:rtl/>
        </w:rPr>
      </w:pPr>
      <w:r w:rsidRPr="00601298">
        <w:rPr>
          <w:rFonts w:ascii="David" w:hAnsi="David" w:cs="David" w:hint="cs"/>
          <w:sz w:val="26"/>
          <w:szCs w:val="26"/>
          <w:rtl/>
        </w:rPr>
        <w:t>שלומים</w:t>
      </w:r>
      <w:r w:rsidRPr="00601298">
        <w:rPr>
          <w:rFonts w:ascii="David" w:hAnsi="David" w:cs="David"/>
          <w:sz w:val="26"/>
          <w:szCs w:val="26"/>
          <w:rtl/>
        </w:rPr>
        <w:t xml:space="preserve"> </w:t>
      </w:r>
      <w:r w:rsidRPr="00601298">
        <w:rPr>
          <w:rFonts w:ascii="David" w:hAnsi="David" w:cs="David" w:hint="cs"/>
          <w:sz w:val="26"/>
          <w:szCs w:val="26"/>
          <w:rtl/>
        </w:rPr>
        <w:t>אמונים</w:t>
      </w:r>
      <w:r w:rsidRPr="00601298">
        <w:rPr>
          <w:rFonts w:ascii="David" w:hAnsi="David" w:cs="David"/>
          <w:sz w:val="26"/>
          <w:szCs w:val="26"/>
          <w:rtl/>
        </w:rPr>
        <w:t xml:space="preserve">, </w:t>
      </w:r>
      <w:r w:rsidRPr="00601298">
        <w:rPr>
          <w:rFonts w:ascii="David" w:hAnsi="David" w:cs="David" w:hint="cs"/>
          <w:sz w:val="26"/>
          <w:szCs w:val="26"/>
          <w:rtl/>
        </w:rPr>
        <w:t>לכל</w:t>
      </w:r>
      <w:r w:rsidRPr="00601298">
        <w:rPr>
          <w:rFonts w:ascii="David" w:hAnsi="David" w:cs="David"/>
          <w:sz w:val="26"/>
          <w:szCs w:val="26"/>
          <w:rtl/>
        </w:rPr>
        <w:t xml:space="preserve"> </w:t>
      </w:r>
      <w:r w:rsidRPr="00601298">
        <w:rPr>
          <w:rFonts w:ascii="David" w:hAnsi="David" w:cs="David" w:hint="cs"/>
          <w:sz w:val="26"/>
          <w:szCs w:val="26"/>
          <w:rtl/>
        </w:rPr>
        <w:t>אנשי</w:t>
      </w:r>
      <w:r w:rsidRPr="00601298">
        <w:rPr>
          <w:rFonts w:ascii="David" w:hAnsi="David" w:cs="David"/>
          <w:sz w:val="26"/>
          <w:szCs w:val="26"/>
          <w:rtl/>
        </w:rPr>
        <w:t xml:space="preserve"> </w:t>
      </w:r>
      <w:r w:rsidRPr="00601298">
        <w:rPr>
          <w:rFonts w:ascii="David" w:hAnsi="David" w:cs="David" w:hint="cs"/>
          <w:sz w:val="26"/>
          <w:szCs w:val="26"/>
          <w:rtl/>
        </w:rPr>
        <w:t>שלומים</w:t>
      </w:r>
      <w:r w:rsidRPr="00601298">
        <w:rPr>
          <w:rFonts w:ascii="David" w:hAnsi="David" w:cs="David"/>
          <w:sz w:val="26"/>
          <w:szCs w:val="26"/>
          <w:rtl/>
        </w:rPr>
        <w:t xml:space="preserve">, </w:t>
      </w:r>
      <w:r w:rsidRPr="00601298">
        <w:rPr>
          <w:rFonts w:ascii="David" w:hAnsi="David" w:cs="David" w:hint="cs"/>
          <w:sz w:val="26"/>
          <w:szCs w:val="26"/>
          <w:rtl/>
        </w:rPr>
        <w:t>אהובים</w:t>
      </w:r>
      <w:r w:rsidRPr="00601298">
        <w:rPr>
          <w:rFonts w:ascii="David" w:hAnsi="David" w:cs="David"/>
          <w:sz w:val="26"/>
          <w:szCs w:val="26"/>
          <w:rtl/>
        </w:rPr>
        <w:t xml:space="preserve"> </w:t>
      </w:r>
      <w:r w:rsidRPr="00601298">
        <w:rPr>
          <w:rFonts w:ascii="David" w:hAnsi="David" w:cs="David" w:hint="cs"/>
          <w:sz w:val="26"/>
          <w:szCs w:val="26"/>
          <w:rtl/>
        </w:rPr>
        <w:t>וידידים</w:t>
      </w:r>
      <w:r w:rsidRPr="00601298">
        <w:rPr>
          <w:rFonts w:ascii="David" w:hAnsi="David" w:cs="David"/>
          <w:sz w:val="26"/>
          <w:szCs w:val="26"/>
          <w:rtl/>
        </w:rPr>
        <w:t xml:space="preserve">, </w:t>
      </w:r>
      <w:r w:rsidRPr="00601298">
        <w:rPr>
          <w:rFonts w:ascii="David" w:hAnsi="David" w:cs="David" w:hint="cs"/>
          <w:sz w:val="26"/>
          <w:szCs w:val="26"/>
          <w:rtl/>
        </w:rPr>
        <w:t>מופלגים</w:t>
      </w:r>
      <w:r w:rsidRPr="00601298">
        <w:rPr>
          <w:rFonts w:ascii="David" w:hAnsi="David" w:cs="David"/>
          <w:sz w:val="26"/>
          <w:szCs w:val="26"/>
          <w:rtl/>
        </w:rPr>
        <w:t xml:space="preserve"> </w:t>
      </w:r>
      <w:r w:rsidRPr="00601298">
        <w:rPr>
          <w:rFonts w:ascii="David" w:hAnsi="David" w:cs="David" w:hint="cs"/>
          <w:sz w:val="26"/>
          <w:szCs w:val="26"/>
          <w:rtl/>
        </w:rPr>
        <w:t>בתורה</w:t>
      </w:r>
      <w:r w:rsidRPr="00601298">
        <w:rPr>
          <w:rFonts w:ascii="David" w:hAnsi="David" w:cs="David"/>
          <w:sz w:val="26"/>
          <w:szCs w:val="26"/>
          <w:rtl/>
        </w:rPr>
        <w:t xml:space="preserve"> </w:t>
      </w:r>
      <w:r w:rsidRPr="00601298">
        <w:rPr>
          <w:rFonts w:ascii="David" w:hAnsi="David" w:cs="David" w:hint="cs"/>
          <w:sz w:val="26"/>
          <w:szCs w:val="26"/>
          <w:rtl/>
        </w:rPr>
        <w:t>ויראה</w:t>
      </w:r>
      <w:r w:rsidRPr="00601298">
        <w:rPr>
          <w:rFonts w:ascii="David" w:hAnsi="David" w:cs="David"/>
          <w:sz w:val="26"/>
          <w:szCs w:val="26"/>
          <w:rtl/>
        </w:rPr>
        <w:t xml:space="preserve"> </w:t>
      </w:r>
      <w:r w:rsidRPr="00601298">
        <w:rPr>
          <w:rFonts w:ascii="David" w:hAnsi="David" w:cs="David" w:hint="cs"/>
          <w:sz w:val="26"/>
          <w:szCs w:val="26"/>
          <w:rtl/>
        </w:rPr>
        <w:t>ראשים</w:t>
      </w:r>
      <w:r w:rsidRPr="00601298">
        <w:rPr>
          <w:rFonts w:ascii="David" w:hAnsi="David" w:cs="David"/>
          <w:sz w:val="26"/>
          <w:szCs w:val="26"/>
          <w:rtl/>
        </w:rPr>
        <w:t xml:space="preserve"> </w:t>
      </w:r>
      <w:r w:rsidRPr="00601298">
        <w:rPr>
          <w:rFonts w:ascii="David" w:hAnsi="David" w:cs="David" w:hint="cs"/>
          <w:sz w:val="26"/>
          <w:szCs w:val="26"/>
          <w:rtl/>
        </w:rPr>
        <w:t>ונגידים</w:t>
      </w:r>
      <w:r w:rsidRPr="00601298">
        <w:rPr>
          <w:rFonts w:ascii="David" w:hAnsi="David" w:cs="David"/>
          <w:sz w:val="26"/>
          <w:szCs w:val="26"/>
          <w:rtl/>
        </w:rPr>
        <w:t xml:space="preserve">, </w:t>
      </w:r>
      <w:r w:rsidRPr="00601298">
        <w:rPr>
          <w:rFonts w:ascii="David" w:hAnsi="David" w:cs="David" w:hint="cs"/>
          <w:sz w:val="26"/>
          <w:szCs w:val="26"/>
          <w:rtl/>
        </w:rPr>
        <w:t>תורת</w:t>
      </w:r>
      <w:r w:rsidRPr="00601298">
        <w:rPr>
          <w:rFonts w:ascii="David" w:hAnsi="David" w:cs="David"/>
          <w:sz w:val="26"/>
          <w:szCs w:val="26"/>
          <w:rtl/>
        </w:rPr>
        <w:t xml:space="preserve"> </w:t>
      </w:r>
      <w:r w:rsidRPr="00601298">
        <w:rPr>
          <w:rFonts w:ascii="David" w:hAnsi="David" w:cs="David" w:hint="cs"/>
          <w:sz w:val="26"/>
          <w:szCs w:val="26"/>
          <w:rtl/>
        </w:rPr>
        <w:t>ה</w:t>
      </w:r>
      <w:r w:rsidRPr="00601298">
        <w:rPr>
          <w:rFonts w:ascii="David" w:hAnsi="David" w:cs="David"/>
          <w:sz w:val="26"/>
          <w:szCs w:val="26"/>
          <w:rtl/>
        </w:rPr>
        <w:t xml:space="preserve">' </w:t>
      </w:r>
      <w:r w:rsidRPr="00601298">
        <w:rPr>
          <w:rFonts w:ascii="David" w:hAnsi="David" w:cs="David" w:hint="cs"/>
          <w:sz w:val="26"/>
          <w:szCs w:val="26"/>
          <w:rtl/>
        </w:rPr>
        <w:t>חפצם</w:t>
      </w:r>
      <w:r w:rsidRPr="00601298">
        <w:rPr>
          <w:rFonts w:ascii="David" w:hAnsi="David" w:cs="David"/>
          <w:sz w:val="26"/>
          <w:szCs w:val="26"/>
          <w:rtl/>
        </w:rPr>
        <w:t xml:space="preserve"> </w:t>
      </w:r>
      <w:r w:rsidRPr="00601298">
        <w:rPr>
          <w:rFonts w:ascii="David" w:hAnsi="David" w:cs="David" w:hint="cs"/>
          <w:sz w:val="26"/>
          <w:szCs w:val="26"/>
          <w:rtl/>
        </w:rPr>
        <w:t>כל</w:t>
      </w:r>
      <w:r w:rsidRPr="00601298">
        <w:rPr>
          <w:rFonts w:ascii="David" w:hAnsi="David" w:cs="David"/>
          <w:sz w:val="26"/>
          <w:szCs w:val="26"/>
          <w:rtl/>
        </w:rPr>
        <w:t xml:space="preserve"> </w:t>
      </w:r>
      <w:r w:rsidRPr="00601298">
        <w:rPr>
          <w:rFonts w:ascii="David" w:hAnsi="David" w:cs="David" w:hint="cs"/>
          <w:sz w:val="26"/>
          <w:szCs w:val="26"/>
          <w:rtl/>
        </w:rPr>
        <w:t>הימים</w:t>
      </w:r>
      <w:r w:rsidRPr="00601298">
        <w:rPr>
          <w:rFonts w:ascii="David" w:hAnsi="David" w:cs="David"/>
          <w:sz w:val="26"/>
          <w:szCs w:val="26"/>
          <w:rtl/>
        </w:rPr>
        <w:t xml:space="preserve">, </w:t>
      </w:r>
      <w:r w:rsidRPr="00601298">
        <w:rPr>
          <w:rFonts w:ascii="David" w:hAnsi="David" w:cs="David" w:hint="cs"/>
          <w:sz w:val="26"/>
          <w:szCs w:val="26"/>
          <w:rtl/>
        </w:rPr>
        <w:t>ה</w:t>
      </w:r>
      <w:r w:rsidRPr="00601298">
        <w:rPr>
          <w:rFonts w:ascii="David" w:hAnsi="David" w:cs="David"/>
          <w:sz w:val="26"/>
          <w:szCs w:val="26"/>
          <w:rtl/>
        </w:rPr>
        <w:t xml:space="preserve">' </w:t>
      </w:r>
      <w:r w:rsidRPr="00601298">
        <w:rPr>
          <w:rFonts w:ascii="David" w:hAnsi="David" w:cs="David" w:hint="cs"/>
          <w:sz w:val="26"/>
          <w:szCs w:val="26"/>
          <w:rtl/>
        </w:rPr>
        <w:t>עליהם</w:t>
      </w:r>
      <w:r w:rsidRPr="00601298">
        <w:rPr>
          <w:rFonts w:ascii="David" w:hAnsi="David" w:cs="David"/>
          <w:sz w:val="26"/>
          <w:szCs w:val="26"/>
          <w:rtl/>
        </w:rPr>
        <w:t xml:space="preserve"> </w:t>
      </w:r>
      <w:r w:rsidRPr="00601298">
        <w:rPr>
          <w:rFonts w:ascii="David" w:hAnsi="David" w:cs="David" w:hint="cs"/>
          <w:sz w:val="26"/>
          <w:szCs w:val="26"/>
          <w:rtl/>
        </w:rPr>
        <w:t>יחיו</w:t>
      </w:r>
      <w:r w:rsidRPr="00601298">
        <w:rPr>
          <w:rFonts w:ascii="David" w:hAnsi="David" w:cs="David"/>
          <w:sz w:val="26"/>
          <w:szCs w:val="26"/>
          <w:rtl/>
        </w:rPr>
        <w:t xml:space="preserve"> </w:t>
      </w:r>
      <w:r w:rsidRPr="00601298">
        <w:rPr>
          <w:rFonts w:ascii="David" w:hAnsi="David" w:cs="David" w:hint="cs"/>
          <w:sz w:val="26"/>
          <w:szCs w:val="26"/>
          <w:rtl/>
        </w:rPr>
        <w:t>ויפרחו</w:t>
      </w:r>
      <w:r w:rsidRPr="00601298">
        <w:rPr>
          <w:rFonts w:ascii="David" w:hAnsi="David" w:cs="David"/>
          <w:sz w:val="26"/>
          <w:szCs w:val="26"/>
          <w:rtl/>
        </w:rPr>
        <w:t xml:space="preserve"> </w:t>
      </w:r>
      <w:r w:rsidRPr="00601298">
        <w:rPr>
          <w:rFonts w:ascii="David" w:hAnsi="David" w:cs="David" w:hint="cs"/>
          <w:sz w:val="26"/>
          <w:szCs w:val="26"/>
          <w:rtl/>
        </w:rPr>
        <w:t>כשושנים</w:t>
      </w:r>
      <w:r w:rsidRPr="00601298">
        <w:rPr>
          <w:rFonts w:ascii="David" w:hAnsi="David" w:cs="David"/>
          <w:sz w:val="26"/>
          <w:szCs w:val="26"/>
          <w:rtl/>
        </w:rPr>
        <w:t xml:space="preserve">, </w:t>
      </w:r>
      <w:r w:rsidRPr="00601298">
        <w:rPr>
          <w:rFonts w:ascii="David" w:hAnsi="David" w:cs="David" w:hint="cs"/>
          <w:sz w:val="26"/>
          <w:szCs w:val="26"/>
          <w:rtl/>
        </w:rPr>
        <w:t>איש</w:t>
      </w:r>
      <w:r w:rsidRPr="00601298">
        <w:rPr>
          <w:rFonts w:ascii="David" w:hAnsi="David" w:cs="David"/>
          <w:sz w:val="26"/>
          <w:szCs w:val="26"/>
          <w:rtl/>
        </w:rPr>
        <w:t xml:space="preserve"> </w:t>
      </w:r>
      <w:r w:rsidRPr="00601298">
        <w:rPr>
          <w:rFonts w:ascii="David" w:hAnsi="David" w:cs="David" w:hint="cs"/>
          <w:sz w:val="26"/>
          <w:szCs w:val="26"/>
          <w:rtl/>
        </w:rPr>
        <w:t>איש</w:t>
      </w:r>
      <w:r w:rsidRPr="00601298">
        <w:rPr>
          <w:rFonts w:ascii="David" w:hAnsi="David" w:cs="David"/>
          <w:sz w:val="26"/>
          <w:szCs w:val="26"/>
          <w:rtl/>
        </w:rPr>
        <w:t xml:space="preserve"> </w:t>
      </w:r>
      <w:r w:rsidRPr="00601298">
        <w:rPr>
          <w:rFonts w:ascii="David" w:hAnsi="David" w:cs="David" w:hint="cs"/>
          <w:sz w:val="26"/>
          <w:szCs w:val="26"/>
          <w:rtl/>
        </w:rPr>
        <w:t>כברכתו</w:t>
      </w:r>
      <w:r w:rsidRPr="00601298">
        <w:rPr>
          <w:rFonts w:ascii="David" w:hAnsi="David" w:cs="David"/>
          <w:sz w:val="26"/>
          <w:szCs w:val="26"/>
          <w:rtl/>
        </w:rPr>
        <w:t xml:space="preserve"> </w:t>
      </w:r>
      <w:r w:rsidRPr="00601298">
        <w:rPr>
          <w:rFonts w:ascii="David" w:hAnsi="David" w:cs="David" w:hint="cs"/>
          <w:sz w:val="26"/>
          <w:szCs w:val="26"/>
          <w:rtl/>
        </w:rPr>
        <w:t>יתברך</w:t>
      </w:r>
      <w:r w:rsidRPr="00601298">
        <w:rPr>
          <w:rFonts w:ascii="David" w:hAnsi="David" w:cs="David"/>
          <w:sz w:val="26"/>
          <w:szCs w:val="26"/>
          <w:rtl/>
        </w:rPr>
        <w:t xml:space="preserve"> </w:t>
      </w:r>
      <w:r w:rsidRPr="00601298">
        <w:rPr>
          <w:rFonts w:ascii="David" w:hAnsi="David" w:cs="David" w:hint="cs"/>
          <w:sz w:val="26"/>
          <w:szCs w:val="26"/>
          <w:rtl/>
        </w:rPr>
        <w:t>בנעימים</w:t>
      </w:r>
      <w:r w:rsidRPr="00601298">
        <w:rPr>
          <w:rFonts w:ascii="David" w:hAnsi="David" w:cs="David"/>
          <w:sz w:val="26"/>
          <w:szCs w:val="26"/>
          <w:rtl/>
        </w:rPr>
        <w:t>.</w:t>
      </w:r>
    </w:p>
    <w:p w:rsidR="00276EDD" w:rsidRPr="00601298" w:rsidRDefault="00276EDD" w:rsidP="00E0544D">
      <w:pPr>
        <w:widowControl w:val="0"/>
        <w:shd w:val="clear" w:color="auto" w:fill="F2F2F2" w:themeFill="background1" w:themeFillShade="F2"/>
        <w:autoSpaceDE w:val="0"/>
        <w:autoSpaceDN w:val="0"/>
        <w:adjustRightInd w:val="0"/>
        <w:rPr>
          <w:rFonts w:ascii="David" w:hAnsi="David" w:cs="David"/>
          <w:sz w:val="26"/>
          <w:szCs w:val="26"/>
          <w:rtl/>
        </w:rPr>
      </w:pPr>
      <w:r w:rsidRPr="00601298">
        <w:rPr>
          <w:rFonts w:ascii="David" w:hAnsi="David" w:cs="David" w:hint="cs"/>
          <w:sz w:val="26"/>
          <w:szCs w:val="26"/>
          <w:rtl/>
        </w:rPr>
        <w:t>אדשה</w:t>
      </w:r>
      <w:r w:rsidRPr="00601298">
        <w:rPr>
          <w:rFonts w:ascii="David" w:hAnsi="David" w:cs="David"/>
          <w:sz w:val="26"/>
          <w:szCs w:val="26"/>
          <w:rtl/>
        </w:rPr>
        <w:t>"</w:t>
      </w:r>
      <w:r w:rsidRPr="00601298">
        <w:rPr>
          <w:rFonts w:ascii="David" w:hAnsi="David" w:cs="David" w:hint="cs"/>
          <w:sz w:val="26"/>
          <w:szCs w:val="26"/>
          <w:rtl/>
        </w:rPr>
        <w:t>ט</w:t>
      </w:r>
      <w:r w:rsidRPr="00601298">
        <w:rPr>
          <w:rFonts w:ascii="David" w:hAnsi="David" w:cs="David"/>
          <w:sz w:val="26"/>
          <w:szCs w:val="26"/>
          <w:rtl/>
        </w:rPr>
        <w:t xml:space="preserve">, </w:t>
      </w:r>
      <w:r w:rsidRPr="00601298">
        <w:rPr>
          <w:rFonts w:ascii="David" w:hAnsi="David" w:cs="David" w:hint="cs"/>
          <w:sz w:val="26"/>
          <w:szCs w:val="26"/>
          <w:rtl/>
        </w:rPr>
        <w:t>ראיתי</w:t>
      </w:r>
      <w:r w:rsidRPr="00601298">
        <w:rPr>
          <w:rFonts w:ascii="David" w:hAnsi="David" w:cs="David"/>
          <w:sz w:val="26"/>
          <w:szCs w:val="26"/>
          <w:rtl/>
        </w:rPr>
        <w:t xml:space="preserve"> </w:t>
      </w:r>
      <w:r w:rsidRPr="00601298">
        <w:rPr>
          <w:rFonts w:ascii="David" w:hAnsi="David" w:cs="David" w:hint="cs"/>
          <w:sz w:val="26"/>
          <w:szCs w:val="26"/>
          <w:rtl/>
        </w:rPr>
        <w:t>לעורר</w:t>
      </w:r>
      <w:r w:rsidRPr="00601298">
        <w:rPr>
          <w:rFonts w:ascii="David" w:hAnsi="David" w:cs="David"/>
          <w:sz w:val="26"/>
          <w:szCs w:val="26"/>
          <w:rtl/>
        </w:rPr>
        <w:t xml:space="preserve"> </w:t>
      </w:r>
      <w:r w:rsidRPr="00601298">
        <w:rPr>
          <w:rFonts w:ascii="David" w:hAnsi="David" w:cs="David" w:hint="cs"/>
          <w:sz w:val="26"/>
          <w:szCs w:val="26"/>
          <w:rtl/>
        </w:rPr>
        <w:t>אתכם</w:t>
      </w:r>
      <w:r w:rsidRPr="00601298">
        <w:rPr>
          <w:rFonts w:ascii="David" w:hAnsi="David" w:cs="David"/>
          <w:sz w:val="26"/>
          <w:szCs w:val="26"/>
          <w:rtl/>
        </w:rPr>
        <w:t xml:space="preserve"> </w:t>
      </w:r>
      <w:r w:rsidRPr="00601298">
        <w:rPr>
          <w:rFonts w:ascii="David" w:hAnsi="David" w:cs="David" w:hint="cs"/>
          <w:sz w:val="26"/>
          <w:szCs w:val="26"/>
          <w:rtl/>
        </w:rPr>
        <w:t>בדבר</w:t>
      </w:r>
      <w:r w:rsidRPr="00601298">
        <w:rPr>
          <w:rFonts w:ascii="David" w:hAnsi="David" w:cs="David"/>
          <w:sz w:val="26"/>
          <w:szCs w:val="26"/>
          <w:rtl/>
        </w:rPr>
        <w:t xml:space="preserve"> </w:t>
      </w:r>
      <w:r w:rsidRPr="00601298">
        <w:rPr>
          <w:rFonts w:ascii="David" w:hAnsi="David" w:cs="David" w:hint="cs"/>
          <w:sz w:val="26"/>
          <w:szCs w:val="26"/>
          <w:rtl/>
        </w:rPr>
        <w:t>קביעת</w:t>
      </w:r>
      <w:r w:rsidRPr="00601298">
        <w:rPr>
          <w:rFonts w:ascii="David" w:hAnsi="David" w:cs="David"/>
          <w:sz w:val="26"/>
          <w:szCs w:val="26"/>
          <w:rtl/>
        </w:rPr>
        <w:t xml:space="preserve"> </w:t>
      </w:r>
      <w:r w:rsidRPr="00601298">
        <w:rPr>
          <w:rFonts w:ascii="David" w:hAnsi="David" w:cs="David" w:hint="cs"/>
          <w:sz w:val="26"/>
          <w:szCs w:val="26"/>
          <w:rtl/>
        </w:rPr>
        <w:t>עיתים</w:t>
      </w:r>
      <w:r w:rsidRPr="00601298">
        <w:rPr>
          <w:rFonts w:ascii="David" w:hAnsi="David" w:cs="David"/>
          <w:sz w:val="26"/>
          <w:szCs w:val="26"/>
          <w:rtl/>
        </w:rPr>
        <w:t xml:space="preserve"> </w:t>
      </w:r>
      <w:r w:rsidRPr="00601298">
        <w:rPr>
          <w:rFonts w:ascii="David" w:hAnsi="David" w:cs="David" w:hint="cs"/>
          <w:sz w:val="26"/>
          <w:szCs w:val="26"/>
          <w:rtl/>
        </w:rPr>
        <w:t>לתורה,</w:t>
      </w:r>
      <w:r w:rsidRPr="00601298">
        <w:rPr>
          <w:rFonts w:ascii="David" w:hAnsi="David" w:cs="David"/>
          <w:sz w:val="26"/>
          <w:szCs w:val="26"/>
          <w:rtl/>
        </w:rPr>
        <w:t xml:space="preserve"> </w:t>
      </w:r>
      <w:r w:rsidRPr="00601298">
        <w:rPr>
          <w:rFonts w:ascii="David" w:hAnsi="David" w:cs="David" w:hint="cs"/>
          <w:sz w:val="26"/>
          <w:szCs w:val="26"/>
          <w:rtl/>
        </w:rPr>
        <w:t>שהוא</w:t>
      </w:r>
      <w:r w:rsidRPr="00601298">
        <w:rPr>
          <w:rFonts w:ascii="David" w:hAnsi="David" w:cs="David"/>
          <w:sz w:val="26"/>
          <w:szCs w:val="26"/>
          <w:rtl/>
        </w:rPr>
        <w:t xml:space="preserve"> </w:t>
      </w:r>
      <w:r w:rsidRPr="00601298">
        <w:rPr>
          <w:rFonts w:ascii="David" w:hAnsi="David" w:cs="David" w:hint="cs"/>
          <w:sz w:val="26"/>
          <w:szCs w:val="26"/>
          <w:rtl/>
        </w:rPr>
        <w:t>יסוד</w:t>
      </w:r>
      <w:r w:rsidRPr="00601298">
        <w:rPr>
          <w:rFonts w:ascii="David" w:hAnsi="David" w:cs="David"/>
          <w:sz w:val="26"/>
          <w:szCs w:val="26"/>
          <w:rtl/>
        </w:rPr>
        <w:t xml:space="preserve"> </w:t>
      </w:r>
      <w:r w:rsidRPr="00601298">
        <w:rPr>
          <w:rFonts w:ascii="David" w:hAnsi="David" w:cs="David" w:hint="cs"/>
          <w:sz w:val="26"/>
          <w:szCs w:val="26"/>
          <w:rtl/>
        </w:rPr>
        <w:t>היסודות,</w:t>
      </w:r>
      <w:r w:rsidRPr="00601298">
        <w:rPr>
          <w:rFonts w:ascii="David" w:hAnsi="David" w:cs="David"/>
          <w:sz w:val="26"/>
          <w:szCs w:val="26"/>
          <w:rtl/>
        </w:rPr>
        <w:t xml:space="preserve"> </w:t>
      </w:r>
      <w:r w:rsidRPr="00601298">
        <w:rPr>
          <w:rFonts w:ascii="David" w:hAnsi="David" w:cs="David" w:hint="cs"/>
          <w:sz w:val="26"/>
          <w:szCs w:val="26"/>
          <w:rtl/>
        </w:rPr>
        <w:t>ושאלה</w:t>
      </w:r>
      <w:r w:rsidRPr="00601298">
        <w:rPr>
          <w:rFonts w:ascii="David" w:hAnsi="David" w:cs="David"/>
          <w:sz w:val="26"/>
          <w:szCs w:val="26"/>
          <w:rtl/>
        </w:rPr>
        <w:t xml:space="preserve"> </w:t>
      </w:r>
      <w:r w:rsidRPr="00601298">
        <w:rPr>
          <w:rFonts w:ascii="David" w:hAnsi="David" w:cs="David" w:hint="cs"/>
          <w:sz w:val="26"/>
          <w:szCs w:val="26"/>
          <w:rtl/>
        </w:rPr>
        <w:t>ראשונה</w:t>
      </w:r>
      <w:r w:rsidRPr="00601298">
        <w:rPr>
          <w:rFonts w:ascii="David" w:hAnsi="David" w:cs="David"/>
          <w:sz w:val="26"/>
          <w:szCs w:val="26"/>
          <w:rtl/>
        </w:rPr>
        <w:t xml:space="preserve"> </w:t>
      </w:r>
      <w:r w:rsidRPr="00601298">
        <w:rPr>
          <w:rFonts w:ascii="David" w:hAnsi="David" w:cs="David" w:hint="cs"/>
          <w:sz w:val="26"/>
          <w:szCs w:val="26"/>
          <w:rtl/>
        </w:rPr>
        <w:t>ששואלין</w:t>
      </w:r>
      <w:r w:rsidRPr="00601298">
        <w:rPr>
          <w:rFonts w:ascii="David" w:hAnsi="David" w:cs="David"/>
          <w:sz w:val="26"/>
          <w:szCs w:val="26"/>
          <w:rtl/>
        </w:rPr>
        <w:t xml:space="preserve"> </w:t>
      </w:r>
      <w:r w:rsidRPr="00601298">
        <w:rPr>
          <w:rFonts w:ascii="David" w:hAnsi="David" w:cs="David" w:hint="cs"/>
          <w:sz w:val="26"/>
          <w:szCs w:val="26"/>
          <w:rtl/>
        </w:rPr>
        <w:t>עליו</w:t>
      </w:r>
      <w:r w:rsidRPr="00601298">
        <w:rPr>
          <w:rFonts w:ascii="David" w:hAnsi="David" w:cs="David"/>
          <w:sz w:val="26"/>
          <w:szCs w:val="26"/>
          <w:rtl/>
        </w:rPr>
        <w:t xml:space="preserve"> </w:t>
      </w:r>
      <w:r w:rsidRPr="00601298">
        <w:rPr>
          <w:rFonts w:ascii="David" w:hAnsi="David" w:cs="David" w:hint="cs"/>
          <w:sz w:val="26"/>
          <w:szCs w:val="26"/>
          <w:rtl/>
        </w:rPr>
        <w:t>ותחלת</w:t>
      </w:r>
      <w:r w:rsidRPr="00601298">
        <w:rPr>
          <w:rFonts w:ascii="David" w:hAnsi="David" w:cs="David"/>
          <w:sz w:val="26"/>
          <w:szCs w:val="26"/>
          <w:rtl/>
        </w:rPr>
        <w:t xml:space="preserve"> </w:t>
      </w:r>
      <w:r w:rsidRPr="00601298">
        <w:rPr>
          <w:rFonts w:ascii="David" w:hAnsi="David" w:cs="David" w:hint="cs"/>
          <w:sz w:val="26"/>
          <w:szCs w:val="26"/>
          <w:rtl/>
        </w:rPr>
        <w:t>דינו</w:t>
      </w:r>
      <w:r w:rsidRPr="00601298">
        <w:rPr>
          <w:rFonts w:ascii="David" w:hAnsi="David" w:cs="David"/>
          <w:sz w:val="26"/>
          <w:szCs w:val="26"/>
          <w:rtl/>
        </w:rPr>
        <w:t xml:space="preserve"> </w:t>
      </w:r>
      <w:r w:rsidRPr="00601298">
        <w:rPr>
          <w:rFonts w:ascii="David" w:hAnsi="David" w:cs="David" w:hint="cs"/>
          <w:sz w:val="26"/>
          <w:szCs w:val="26"/>
          <w:rtl/>
        </w:rPr>
        <w:t>של</w:t>
      </w:r>
      <w:r w:rsidRPr="00601298">
        <w:rPr>
          <w:rFonts w:ascii="David" w:hAnsi="David" w:cs="David"/>
          <w:sz w:val="26"/>
          <w:szCs w:val="26"/>
          <w:rtl/>
        </w:rPr>
        <w:t xml:space="preserve"> </w:t>
      </w:r>
      <w:r w:rsidRPr="00601298">
        <w:rPr>
          <w:rFonts w:ascii="David" w:hAnsi="David" w:cs="David" w:hint="cs"/>
          <w:sz w:val="26"/>
          <w:szCs w:val="26"/>
          <w:rtl/>
        </w:rPr>
        <w:t>אדם</w:t>
      </w:r>
      <w:r w:rsidRPr="00601298">
        <w:rPr>
          <w:rFonts w:ascii="David" w:hAnsi="David" w:cs="David"/>
          <w:sz w:val="26"/>
          <w:szCs w:val="26"/>
          <w:rtl/>
        </w:rPr>
        <w:t xml:space="preserve"> </w:t>
      </w:r>
      <w:r w:rsidRPr="00601298">
        <w:rPr>
          <w:rFonts w:ascii="David" w:hAnsi="David" w:cs="David" w:hint="cs"/>
          <w:sz w:val="26"/>
          <w:szCs w:val="26"/>
          <w:rtl/>
        </w:rPr>
        <w:t>כמבואר</w:t>
      </w:r>
      <w:r w:rsidRPr="00601298">
        <w:rPr>
          <w:rFonts w:ascii="David" w:hAnsi="David" w:cs="David"/>
          <w:sz w:val="26"/>
          <w:szCs w:val="26"/>
          <w:rtl/>
        </w:rPr>
        <w:t xml:space="preserve"> </w:t>
      </w:r>
      <w:r w:rsidRPr="00601298">
        <w:rPr>
          <w:rFonts w:ascii="David" w:hAnsi="David" w:cs="David" w:hint="cs"/>
          <w:sz w:val="26"/>
          <w:szCs w:val="26"/>
          <w:rtl/>
        </w:rPr>
        <w:t>בגמ</w:t>
      </w:r>
      <w:r w:rsidRPr="00601298">
        <w:rPr>
          <w:rFonts w:ascii="David" w:hAnsi="David" w:cs="David"/>
          <w:sz w:val="26"/>
          <w:szCs w:val="26"/>
          <w:rtl/>
        </w:rPr>
        <w:t>' (</w:t>
      </w:r>
      <w:r w:rsidRPr="00601298">
        <w:rPr>
          <w:rFonts w:ascii="David" w:hAnsi="David" w:cs="David" w:hint="cs"/>
          <w:sz w:val="26"/>
          <w:szCs w:val="26"/>
          <w:rtl/>
        </w:rPr>
        <w:t>סנהדרין</w:t>
      </w:r>
      <w:r w:rsidRPr="00601298">
        <w:rPr>
          <w:rFonts w:ascii="David" w:hAnsi="David" w:cs="David"/>
          <w:sz w:val="26"/>
          <w:szCs w:val="26"/>
          <w:rtl/>
        </w:rPr>
        <w:t xml:space="preserve"> </w:t>
      </w:r>
      <w:r w:rsidRPr="00601298">
        <w:rPr>
          <w:rFonts w:ascii="David" w:hAnsi="David" w:cs="David" w:hint="cs"/>
          <w:sz w:val="26"/>
          <w:szCs w:val="26"/>
          <w:rtl/>
        </w:rPr>
        <w:t>דף</w:t>
      </w:r>
      <w:r w:rsidRPr="00601298">
        <w:rPr>
          <w:rFonts w:ascii="David" w:hAnsi="David" w:cs="David"/>
          <w:sz w:val="26"/>
          <w:szCs w:val="26"/>
          <w:rtl/>
        </w:rPr>
        <w:t xml:space="preserve"> </w:t>
      </w:r>
      <w:r w:rsidRPr="00601298">
        <w:rPr>
          <w:rFonts w:ascii="David" w:hAnsi="David" w:cs="David" w:hint="cs"/>
          <w:sz w:val="26"/>
          <w:szCs w:val="26"/>
          <w:rtl/>
        </w:rPr>
        <w:t>ז</w:t>
      </w:r>
      <w:r w:rsidRPr="00601298">
        <w:rPr>
          <w:rFonts w:ascii="David" w:hAnsi="David" w:cs="David"/>
          <w:sz w:val="26"/>
          <w:szCs w:val="26"/>
          <w:rtl/>
        </w:rPr>
        <w:t xml:space="preserve">' </w:t>
      </w:r>
      <w:r w:rsidRPr="00601298">
        <w:rPr>
          <w:rFonts w:ascii="David" w:hAnsi="David" w:cs="David" w:hint="cs"/>
          <w:sz w:val="26"/>
          <w:szCs w:val="26"/>
          <w:rtl/>
        </w:rPr>
        <w:t>וקידושין</w:t>
      </w:r>
      <w:r w:rsidRPr="00601298">
        <w:rPr>
          <w:rFonts w:ascii="David" w:hAnsi="David" w:cs="David"/>
          <w:sz w:val="26"/>
          <w:szCs w:val="26"/>
          <w:rtl/>
        </w:rPr>
        <w:t xml:space="preserve"> </w:t>
      </w:r>
      <w:r w:rsidRPr="00601298">
        <w:rPr>
          <w:rFonts w:ascii="David" w:hAnsi="David" w:cs="David" w:hint="cs"/>
          <w:sz w:val="26"/>
          <w:szCs w:val="26"/>
          <w:rtl/>
        </w:rPr>
        <w:t>דף</w:t>
      </w:r>
      <w:r w:rsidRPr="00601298">
        <w:rPr>
          <w:rFonts w:ascii="David" w:hAnsi="David" w:cs="David"/>
          <w:sz w:val="26"/>
          <w:szCs w:val="26"/>
          <w:rtl/>
        </w:rPr>
        <w:t xml:space="preserve"> </w:t>
      </w:r>
      <w:r w:rsidRPr="00601298">
        <w:rPr>
          <w:rFonts w:ascii="David" w:hAnsi="David" w:cs="David" w:hint="cs"/>
          <w:sz w:val="26"/>
          <w:szCs w:val="26"/>
          <w:rtl/>
        </w:rPr>
        <w:t>מ</w:t>
      </w:r>
      <w:r w:rsidRPr="00601298">
        <w:rPr>
          <w:rFonts w:ascii="David" w:hAnsi="David" w:cs="David"/>
          <w:sz w:val="26"/>
          <w:szCs w:val="26"/>
          <w:rtl/>
        </w:rPr>
        <w:t>')</w:t>
      </w:r>
      <w:r w:rsidR="00E0544D" w:rsidRPr="00601298">
        <w:rPr>
          <w:rFonts w:ascii="David" w:hAnsi="David" w:cs="David" w:hint="cs"/>
          <w:sz w:val="26"/>
          <w:szCs w:val="26"/>
          <w:rtl/>
        </w:rPr>
        <w:t>.</w:t>
      </w:r>
      <w:r w:rsidRPr="00601298">
        <w:rPr>
          <w:rFonts w:ascii="David" w:hAnsi="David" w:cs="David"/>
          <w:sz w:val="26"/>
          <w:szCs w:val="26"/>
          <w:rtl/>
        </w:rPr>
        <w:t xml:space="preserve"> </w:t>
      </w:r>
      <w:r w:rsidRPr="00601298">
        <w:rPr>
          <w:rFonts w:ascii="David" w:hAnsi="David" w:cs="David" w:hint="cs"/>
          <w:sz w:val="26"/>
          <w:szCs w:val="26"/>
          <w:rtl/>
        </w:rPr>
        <w:t>ובתוס</w:t>
      </w:r>
      <w:r w:rsidRPr="00601298">
        <w:rPr>
          <w:rFonts w:ascii="David" w:hAnsi="David" w:cs="David"/>
          <w:sz w:val="26"/>
          <w:szCs w:val="26"/>
          <w:rtl/>
        </w:rPr>
        <w:t xml:space="preserve">' </w:t>
      </w:r>
      <w:r w:rsidRPr="00601298">
        <w:rPr>
          <w:rFonts w:ascii="David" w:hAnsi="David" w:cs="David" w:hint="cs"/>
          <w:sz w:val="26"/>
          <w:szCs w:val="26"/>
          <w:rtl/>
        </w:rPr>
        <w:t>ומהרש</w:t>
      </w:r>
      <w:r w:rsidRPr="00601298">
        <w:rPr>
          <w:rFonts w:ascii="David" w:hAnsi="David" w:cs="David"/>
          <w:sz w:val="26"/>
          <w:szCs w:val="26"/>
          <w:rtl/>
        </w:rPr>
        <w:t>"</w:t>
      </w:r>
      <w:r w:rsidRPr="00601298">
        <w:rPr>
          <w:rFonts w:ascii="David" w:hAnsi="David" w:cs="David" w:hint="cs"/>
          <w:sz w:val="26"/>
          <w:szCs w:val="26"/>
          <w:rtl/>
        </w:rPr>
        <w:t>א</w:t>
      </w:r>
      <w:r w:rsidRPr="00601298">
        <w:rPr>
          <w:rFonts w:ascii="David" w:hAnsi="David" w:cs="David"/>
          <w:sz w:val="26"/>
          <w:szCs w:val="26"/>
          <w:rtl/>
        </w:rPr>
        <w:t xml:space="preserve"> </w:t>
      </w:r>
      <w:r w:rsidRPr="00601298">
        <w:rPr>
          <w:rFonts w:ascii="David" w:hAnsi="David" w:cs="David" w:hint="cs"/>
          <w:sz w:val="26"/>
          <w:szCs w:val="26"/>
          <w:rtl/>
        </w:rPr>
        <w:t>שם</w:t>
      </w:r>
      <w:r w:rsidRPr="00601298">
        <w:rPr>
          <w:rFonts w:ascii="David" w:hAnsi="David" w:cs="David"/>
          <w:sz w:val="26"/>
          <w:szCs w:val="26"/>
          <w:rtl/>
        </w:rPr>
        <w:t xml:space="preserve"> </w:t>
      </w:r>
      <w:r w:rsidRPr="00601298">
        <w:rPr>
          <w:rFonts w:ascii="David" w:hAnsi="David" w:cs="David" w:hint="cs"/>
          <w:sz w:val="26"/>
          <w:szCs w:val="26"/>
          <w:rtl/>
        </w:rPr>
        <w:t>נתקשו</w:t>
      </w:r>
      <w:r w:rsidRPr="00601298">
        <w:rPr>
          <w:rFonts w:ascii="David" w:hAnsi="David" w:cs="David"/>
          <w:sz w:val="26"/>
          <w:szCs w:val="26"/>
          <w:rtl/>
        </w:rPr>
        <w:t xml:space="preserve"> </w:t>
      </w:r>
      <w:r w:rsidRPr="00601298">
        <w:rPr>
          <w:rFonts w:ascii="David" w:hAnsi="David" w:cs="David" w:hint="cs"/>
          <w:sz w:val="26"/>
          <w:szCs w:val="26"/>
          <w:rtl/>
        </w:rPr>
        <w:t>בזה</w:t>
      </w:r>
      <w:r w:rsidRPr="00601298">
        <w:rPr>
          <w:rFonts w:ascii="David" w:hAnsi="David" w:cs="David"/>
          <w:sz w:val="26"/>
          <w:szCs w:val="26"/>
          <w:rtl/>
        </w:rPr>
        <w:t xml:space="preserve"> </w:t>
      </w:r>
      <w:r w:rsidRPr="00601298">
        <w:rPr>
          <w:rFonts w:ascii="David" w:hAnsi="David" w:cs="David" w:hint="cs"/>
          <w:sz w:val="26"/>
          <w:szCs w:val="26"/>
          <w:rtl/>
        </w:rPr>
        <w:t>משבת</w:t>
      </w:r>
      <w:r w:rsidRPr="00601298">
        <w:rPr>
          <w:rFonts w:ascii="David" w:hAnsi="David" w:cs="David"/>
          <w:sz w:val="26"/>
          <w:szCs w:val="26"/>
          <w:rtl/>
        </w:rPr>
        <w:t xml:space="preserve"> </w:t>
      </w:r>
      <w:r w:rsidRPr="00601298">
        <w:rPr>
          <w:rFonts w:ascii="David" w:hAnsi="David" w:cs="David" w:hint="cs"/>
          <w:sz w:val="26"/>
          <w:szCs w:val="26"/>
          <w:rtl/>
        </w:rPr>
        <w:t>דף</w:t>
      </w:r>
      <w:r w:rsidRPr="00601298">
        <w:rPr>
          <w:rFonts w:ascii="David" w:hAnsi="David" w:cs="David"/>
          <w:sz w:val="26"/>
          <w:szCs w:val="26"/>
          <w:rtl/>
        </w:rPr>
        <w:t xml:space="preserve"> </w:t>
      </w:r>
      <w:r w:rsidRPr="00601298">
        <w:rPr>
          <w:rFonts w:ascii="David" w:hAnsi="David" w:cs="David" w:hint="cs"/>
          <w:sz w:val="26"/>
          <w:szCs w:val="26"/>
          <w:rtl/>
        </w:rPr>
        <w:t>ל</w:t>
      </w:r>
      <w:r w:rsidRPr="00601298">
        <w:rPr>
          <w:rFonts w:ascii="David" w:hAnsi="David" w:cs="David"/>
          <w:sz w:val="26"/>
          <w:szCs w:val="26"/>
          <w:rtl/>
        </w:rPr>
        <w:t>"</w:t>
      </w:r>
      <w:r w:rsidRPr="00601298">
        <w:rPr>
          <w:rFonts w:ascii="David" w:hAnsi="David" w:cs="David" w:hint="cs"/>
          <w:sz w:val="26"/>
          <w:szCs w:val="26"/>
          <w:rtl/>
        </w:rPr>
        <w:t>א</w:t>
      </w:r>
      <w:r w:rsidRPr="00601298">
        <w:rPr>
          <w:rFonts w:ascii="David" w:hAnsi="David" w:cs="David"/>
          <w:sz w:val="26"/>
          <w:szCs w:val="26"/>
          <w:rtl/>
        </w:rPr>
        <w:t xml:space="preserve"> </w:t>
      </w:r>
      <w:r w:rsidRPr="00601298">
        <w:rPr>
          <w:rFonts w:ascii="David" w:hAnsi="David" w:cs="David" w:hint="cs"/>
          <w:sz w:val="26"/>
          <w:szCs w:val="26"/>
          <w:rtl/>
        </w:rPr>
        <w:t>ששאלה</w:t>
      </w:r>
      <w:r w:rsidRPr="00601298">
        <w:rPr>
          <w:rFonts w:ascii="David" w:hAnsi="David" w:cs="David"/>
          <w:sz w:val="26"/>
          <w:szCs w:val="26"/>
          <w:rtl/>
        </w:rPr>
        <w:t xml:space="preserve"> </w:t>
      </w:r>
      <w:r w:rsidRPr="00601298">
        <w:rPr>
          <w:rFonts w:ascii="David" w:hAnsi="David" w:cs="David" w:hint="cs"/>
          <w:sz w:val="26"/>
          <w:szCs w:val="26"/>
          <w:rtl/>
        </w:rPr>
        <w:t>הראשונה</w:t>
      </w:r>
      <w:r w:rsidRPr="00601298">
        <w:rPr>
          <w:rFonts w:ascii="David" w:hAnsi="David" w:cs="David"/>
          <w:sz w:val="26"/>
          <w:szCs w:val="26"/>
          <w:rtl/>
        </w:rPr>
        <w:t xml:space="preserve"> </w:t>
      </w:r>
      <w:r w:rsidRPr="00601298">
        <w:rPr>
          <w:rFonts w:ascii="David" w:hAnsi="David" w:cs="David" w:hint="cs"/>
          <w:sz w:val="26"/>
          <w:szCs w:val="26"/>
          <w:rtl/>
        </w:rPr>
        <w:t>הוא</w:t>
      </w:r>
      <w:r w:rsidRPr="00601298">
        <w:rPr>
          <w:rFonts w:ascii="David" w:hAnsi="David" w:cs="David"/>
          <w:sz w:val="26"/>
          <w:szCs w:val="26"/>
          <w:rtl/>
        </w:rPr>
        <w:t xml:space="preserve"> </w:t>
      </w:r>
      <w:r w:rsidRPr="00601298">
        <w:rPr>
          <w:rFonts w:ascii="David" w:hAnsi="David" w:cs="David" w:hint="cs"/>
          <w:sz w:val="26"/>
          <w:szCs w:val="26"/>
          <w:rtl/>
        </w:rPr>
        <w:t>נשאת</w:t>
      </w:r>
      <w:r w:rsidRPr="00601298">
        <w:rPr>
          <w:rFonts w:ascii="David" w:hAnsi="David" w:cs="David"/>
          <w:sz w:val="26"/>
          <w:szCs w:val="26"/>
          <w:rtl/>
        </w:rPr>
        <w:t xml:space="preserve"> </w:t>
      </w:r>
      <w:r w:rsidRPr="00601298">
        <w:rPr>
          <w:rFonts w:ascii="David" w:hAnsi="David" w:cs="David" w:hint="cs"/>
          <w:sz w:val="26"/>
          <w:szCs w:val="26"/>
          <w:rtl/>
        </w:rPr>
        <w:t>ונתת</w:t>
      </w:r>
      <w:r w:rsidRPr="00601298">
        <w:rPr>
          <w:rFonts w:ascii="David" w:hAnsi="David" w:cs="David"/>
          <w:sz w:val="26"/>
          <w:szCs w:val="26"/>
          <w:rtl/>
        </w:rPr>
        <w:t xml:space="preserve"> </w:t>
      </w:r>
      <w:r w:rsidRPr="00601298">
        <w:rPr>
          <w:rFonts w:ascii="David" w:hAnsi="David" w:cs="David" w:hint="cs"/>
          <w:sz w:val="26"/>
          <w:szCs w:val="26"/>
          <w:rtl/>
        </w:rPr>
        <w:t>באמונה</w:t>
      </w:r>
      <w:r w:rsidRPr="00601298">
        <w:rPr>
          <w:rFonts w:ascii="David" w:hAnsi="David" w:cs="David"/>
          <w:sz w:val="26"/>
          <w:szCs w:val="26"/>
          <w:rtl/>
        </w:rPr>
        <w:t xml:space="preserve"> </w:t>
      </w:r>
      <w:r w:rsidRPr="00601298">
        <w:rPr>
          <w:rFonts w:ascii="David" w:hAnsi="David" w:cs="David" w:hint="cs"/>
          <w:sz w:val="26"/>
          <w:szCs w:val="26"/>
          <w:rtl/>
        </w:rPr>
        <w:t>ואח</w:t>
      </w:r>
      <w:r w:rsidRPr="00601298">
        <w:rPr>
          <w:rFonts w:ascii="David" w:hAnsi="David" w:cs="David"/>
          <w:sz w:val="26"/>
          <w:szCs w:val="26"/>
          <w:rtl/>
        </w:rPr>
        <w:t>"</w:t>
      </w:r>
      <w:r w:rsidRPr="00601298">
        <w:rPr>
          <w:rFonts w:ascii="David" w:hAnsi="David" w:cs="David" w:hint="cs"/>
          <w:sz w:val="26"/>
          <w:szCs w:val="26"/>
          <w:rtl/>
        </w:rPr>
        <w:t>כ</w:t>
      </w:r>
      <w:r w:rsidRPr="00601298">
        <w:rPr>
          <w:rFonts w:ascii="David" w:hAnsi="David" w:cs="David"/>
          <w:sz w:val="26"/>
          <w:szCs w:val="26"/>
          <w:rtl/>
        </w:rPr>
        <w:t xml:space="preserve"> </w:t>
      </w:r>
      <w:r w:rsidRPr="00601298">
        <w:rPr>
          <w:rFonts w:ascii="David" w:hAnsi="David" w:cs="David" w:hint="cs"/>
          <w:sz w:val="26"/>
          <w:szCs w:val="26"/>
          <w:rtl/>
        </w:rPr>
        <w:t>שואלין</w:t>
      </w:r>
      <w:r w:rsidRPr="00601298">
        <w:rPr>
          <w:rFonts w:ascii="David" w:hAnsi="David" w:cs="David"/>
          <w:sz w:val="26"/>
          <w:szCs w:val="26"/>
          <w:rtl/>
        </w:rPr>
        <w:t xml:space="preserve"> </w:t>
      </w:r>
      <w:r w:rsidRPr="00601298">
        <w:rPr>
          <w:rFonts w:ascii="David" w:hAnsi="David" w:cs="David" w:hint="cs"/>
          <w:sz w:val="26"/>
          <w:szCs w:val="26"/>
          <w:rtl/>
        </w:rPr>
        <w:t>קבעת</w:t>
      </w:r>
      <w:r w:rsidRPr="00601298">
        <w:rPr>
          <w:rFonts w:ascii="David" w:hAnsi="David" w:cs="David"/>
          <w:sz w:val="26"/>
          <w:szCs w:val="26"/>
          <w:rtl/>
        </w:rPr>
        <w:t xml:space="preserve"> </w:t>
      </w:r>
      <w:r w:rsidRPr="00601298">
        <w:rPr>
          <w:rFonts w:ascii="David" w:hAnsi="David" w:cs="David" w:hint="cs"/>
          <w:sz w:val="26"/>
          <w:szCs w:val="26"/>
          <w:rtl/>
        </w:rPr>
        <w:t>עיתים</w:t>
      </w:r>
      <w:r w:rsidRPr="00601298">
        <w:rPr>
          <w:rFonts w:ascii="David" w:hAnsi="David" w:cs="David"/>
          <w:sz w:val="26"/>
          <w:szCs w:val="26"/>
          <w:rtl/>
        </w:rPr>
        <w:t xml:space="preserve"> </w:t>
      </w:r>
      <w:r w:rsidRPr="00601298">
        <w:rPr>
          <w:rFonts w:ascii="David" w:hAnsi="David" w:cs="David" w:hint="cs"/>
          <w:sz w:val="26"/>
          <w:szCs w:val="26"/>
          <w:rtl/>
        </w:rPr>
        <w:t>לתורה</w:t>
      </w:r>
      <w:r w:rsidRPr="00601298">
        <w:rPr>
          <w:rFonts w:ascii="David" w:hAnsi="David" w:cs="David"/>
          <w:sz w:val="26"/>
          <w:szCs w:val="26"/>
          <w:rtl/>
        </w:rPr>
        <w:t xml:space="preserve">, </w:t>
      </w:r>
      <w:r w:rsidRPr="00601298">
        <w:rPr>
          <w:rFonts w:ascii="David" w:hAnsi="David" w:cs="David" w:hint="cs"/>
          <w:sz w:val="26"/>
          <w:szCs w:val="26"/>
          <w:rtl/>
        </w:rPr>
        <w:t>וכתבו</w:t>
      </w:r>
      <w:r w:rsidRPr="00601298">
        <w:rPr>
          <w:rFonts w:ascii="David" w:hAnsi="David" w:cs="David"/>
          <w:sz w:val="26"/>
          <w:szCs w:val="26"/>
          <w:rtl/>
        </w:rPr>
        <w:t xml:space="preserve"> </w:t>
      </w:r>
      <w:r w:rsidRPr="00601298">
        <w:rPr>
          <w:rFonts w:ascii="David" w:hAnsi="David" w:cs="David" w:hint="cs"/>
          <w:sz w:val="26"/>
          <w:szCs w:val="26"/>
          <w:rtl/>
        </w:rPr>
        <w:t>בזה</w:t>
      </w:r>
      <w:r w:rsidRPr="00601298">
        <w:rPr>
          <w:rFonts w:ascii="David" w:hAnsi="David" w:cs="David"/>
          <w:sz w:val="26"/>
          <w:szCs w:val="26"/>
          <w:rtl/>
        </w:rPr>
        <w:t xml:space="preserve"> </w:t>
      </w:r>
      <w:r w:rsidRPr="00601298">
        <w:rPr>
          <w:rFonts w:ascii="David" w:hAnsi="David" w:cs="David" w:hint="cs"/>
          <w:sz w:val="26"/>
          <w:szCs w:val="26"/>
          <w:rtl/>
        </w:rPr>
        <w:t>תירוצים</w:t>
      </w:r>
      <w:r w:rsidRPr="00601298">
        <w:rPr>
          <w:rFonts w:ascii="David" w:hAnsi="David" w:cs="David"/>
          <w:sz w:val="26"/>
          <w:szCs w:val="26"/>
          <w:rtl/>
        </w:rPr>
        <w:t xml:space="preserve"> </w:t>
      </w:r>
      <w:r w:rsidRPr="00601298">
        <w:rPr>
          <w:rFonts w:ascii="David" w:hAnsi="David" w:cs="David" w:hint="cs"/>
          <w:sz w:val="26"/>
          <w:szCs w:val="26"/>
          <w:rtl/>
        </w:rPr>
        <w:t>וחילוקים.</w:t>
      </w:r>
      <w:r w:rsidRPr="00601298">
        <w:rPr>
          <w:rFonts w:ascii="David" w:hAnsi="David" w:cs="David"/>
          <w:sz w:val="26"/>
          <w:szCs w:val="26"/>
          <w:rtl/>
        </w:rPr>
        <w:t xml:space="preserve"> </w:t>
      </w:r>
      <w:r w:rsidRPr="00601298">
        <w:rPr>
          <w:rFonts w:ascii="David" w:hAnsi="David" w:cs="David" w:hint="cs"/>
          <w:sz w:val="26"/>
          <w:szCs w:val="26"/>
          <w:rtl/>
        </w:rPr>
        <w:t>ועפ</w:t>
      </w:r>
      <w:r w:rsidRPr="00601298">
        <w:rPr>
          <w:rFonts w:ascii="David" w:hAnsi="David" w:cs="David"/>
          <w:sz w:val="26"/>
          <w:szCs w:val="26"/>
          <w:rtl/>
        </w:rPr>
        <w:t>"</w:t>
      </w:r>
      <w:r w:rsidRPr="00601298">
        <w:rPr>
          <w:rFonts w:ascii="David" w:hAnsi="David" w:cs="David" w:hint="cs"/>
          <w:sz w:val="26"/>
          <w:szCs w:val="26"/>
          <w:rtl/>
        </w:rPr>
        <w:t>י</w:t>
      </w:r>
      <w:r w:rsidRPr="00601298">
        <w:rPr>
          <w:rFonts w:ascii="David" w:hAnsi="David" w:cs="David"/>
          <w:sz w:val="26"/>
          <w:szCs w:val="26"/>
          <w:rtl/>
        </w:rPr>
        <w:t xml:space="preserve"> </w:t>
      </w:r>
      <w:r w:rsidRPr="00601298">
        <w:rPr>
          <w:rFonts w:ascii="David" w:hAnsi="David" w:cs="David" w:hint="cs"/>
          <w:sz w:val="26"/>
          <w:szCs w:val="26"/>
          <w:rtl/>
        </w:rPr>
        <w:t>פשוט</w:t>
      </w:r>
      <w:r w:rsidRPr="00601298">
        <w:rPr>
          <w:rFonts w:ascii="David" w:hAnsi="David" w:cs="David"/>
          <w:sz w:val="26"/>
          <w:szCs w:val="26"/>
          <w:rtl/>
        </w:rPr>
        <w:t xml:space="preserve"> </w:t>
      </w:r>
      <w:r w:rsidRPr="00601298">
        <w:rPr>
          <w:rFonts w:ascii="David" w:hAnsi="David" w:cs="David" w:hint="cs"/>
          <w:sz w:val="26"/>
          <w:szCs w:val="26"/>
          <w:rtl/>
        </w:rPr>
        <w:t>י</w:t>
      </w:r>
      <w:r w:rsidRPr="00601298">
        <w:rPr>
          <w:rFonts w:ascii="David" w:hAnsi="David" w:cs="David"/>
          <w:sz w:val="26"/>
          <w:szCs w:val="26"/>
          <w:rtl/>
        </w:rPr>
        <w:t>"</w:t>
      </w:r>
      <w:r w:rsidRPr="00601298">
        <w:rPr>
          <w:rFonts w:ascii="David" w:hAnsi="David" w:cs="David" w:hint="cs"/>
          <w:sz w:val="26"/>
          <w:szCs w:val="26"/>
          <w:rtl/>
        </w:rPr>
        <w:t>ל</w:t>
      </w:r>
      <w:r w:rsidRPr="00601298">
        <w:rPr>
          <w:rFonts w:ascii="David" w:hAnsi="David" w:cs="David"/>
          <w:sz w:val="26"/>
          <w:szCs w:val="26"/>
          <w:rtl/>
        </w:rPr>
        <w:t xml:space="preserve"> </w:t>
      </w:r>
      <w:r w:rsidRPr="00601298">
        <w:rPr>
          <w:rFonts w:ascii="David" w:hAnsi="David" w:cs="David" w:hint="cs"/>
          <w:sz w:val="26"/>
          <w:szCs w:val="26"/>
          <w:rtl/>
        </w:rPr>
        <w:t>כי</w:t>
      </w:r>
      <w:r w:rsidRPr="00601298">
        <w:rPr>
          <w:rFonts w:ascii="David" w:hAnsi="David" w:cs="David"/>
          <w:sz w:val="26"/>
          <w:szCs w:val="26"/>
          <w:rtl/>
        </w:rPr>
        <w:t xml:space="preserve"> </w:t>
      </w:r>
      <w:r w:rsidRPr="00601298">
        <w:rPr>
          <w:rFonts w:ascii="David" w:hAnsi="David" w:cs="David" w:hint="cs"/>
          <w:sz w:val="26"/>
          <w:szCs w:val="26"/>
          <w:rtl/>
        </w:rPr>
        <w:t>אלו</w:t>
      </w:r>
      <w:r w:rsidRPr="00601298">
        <w:rPr>
          <w:rFonts w:ascii="David" w:hAnsi="David" w:cs="David"/>
          <w:sz w:val="26"/>
          <w:szCs w:val="26"/>
          <w:rtl/>
        </w:rPr>
        <w:t xml:space="preserve"> </w:t>
      </w:r>
      <w:r w:rsidRPr="00601298">
        <w:rPr>
          <w:rFonts w:ascii="David" w:hAnsi="David" w:cs="David" w:hint="cs"/>
          <w:sz w:val="26"/>
          <w:szCs w:val="26"/>
          <w:rtl/>
        </w:rPr>
        <w:t>השנים</w:t>
      </w:r>
      <w:r w:rsidRPr="00601298">
        <w:rPr>
          <w:rFonts w:ascii="David" w:hAnsi="David" w:cs="David"/>
          <w:sz w:val="26"/>
          <w:szCs w:val="26"/>
          <w:rtl/>
        </w:rPr>
        <w:t xml:space="preserve"> </w:t>
      </w:r>
      <w:r w:rsidRPr="00601298">
        <w:rPr>
          <w:rFonts w:ascii="David" w:hAnsi="David" w:cs="David" w:hint="cs"/>
          <w:sz w:val="26"/>
          <w:szCs w:val="26"/>
          <w:rtl/>
        </w:rPr>
        <w:t>הא</w:t>
      </w:r>
      <w:r w:rsidRPr="00601298">
        <w:rPr>
          <w:rFonts w:ascii="David" w:hAnsi="David" w:cs="David"/>
          <w:sz w:val="26"/>
          <w:szCs w:val="26"/>
          <w:rtl/>
        </w:rPr>
        <w:t xml:space="preserve"> </w:t>
      </w:r>
      <w:r w:rsidRPr="00601298">
        <w:rPr>
          <w:rFonts w:ascii="David" w:hAnsi="David" w:cs="David" w:hint="cs"/>
          <w:sz w:val="26"/>
          <w:szCs w:val="26"/>
          <w:rtl/>
        </w:rPr>
        <w:t>בהא</w:t>
      </w:r>
      <w:r w:rsidRPr="00601298">
        <w:rPr>
          <w:rFonts w:ascii="David" w:hAnsi="David" w:cs="David"/>
          <w:sz w:val="26"/>
          <w:szCs w:val="26"/>
          <w:rtl/>
        </w:rPr>
        <w:t xml:space="preserve"> </w:t>
      </w:r>
      <w:r w:rsidRPr="00601298">
        <w:rPr>
          <w:rFonts w:ascii="David" w:hAnsi="David" w:cs="David" w:hint="cs"/>
          <w:sz w:val="26"/>
          <w:szCs w:val="26"/>
          <w:rtl/>
        </w:rPr>
        <w:t>תליא</w:t>
      </w:r>
      <w:r w:rsidRPr="00601298">
        <w:rPr>
          <w:rFonts w:ascii="David" w:hAnsi="David" w:cs="David"/>
          <w:sz w:val="26"/>
          <w:szCs w:val="26"/>
          <w:rtl/>
        </w:rPr>
        <w:t xml:space="preserve">, </w:t>
      </w:r>
      <w:r w:rsidRPr="00601298">
        <w:rPr>
          <w:rFonts w:ascii="David" w:hAnsi="David" w:cs="David" w:hint="cs"/>
          <w:sz w:val="26"/>
          <w:szCs w:val="26"/>
          <w:rtl/>
        </w:rPr>
        <w:t>דאם</w:t>
      </w:r>
      <w:r w:rsidRPr="00601298">
        <w:rPr>
          <w:rFonts w:ascii="David" w:hAnsi="David" w:cs="David"/>
          <w:sz w:val="26"/>
          <w:szCs w:val="26"/>
          <w:rtl/>
        </w:rPr>
        <w:t xml:space="preserve"> </w:t>
      </w:r>
      <w:r w:rsidRPr="00601298">
        <w:rPr>
          <w:rFonts w:ascii="David" w:hAnsi="David" w:cs="David" w:hint="cs"/>
          <w:sz w:val="26"/>
          <w:szCs w:val="26"/>
          <w:rtl/>
        </w:rPr>
        <w:t>המו</w:t>
      </w:r>
      <w:r w:rsidRPr="00601298">
        <w:rPr>
          <w:rFonts w:ascii="David" w:hAnsi="David" w:cs="David"/>
          <w:sz w:val="26"/>
          <w:szCs w:val="26"/>
          <w:rtl/>
        </w:rPr>
        <w:t>"</w:t>
      </w:r>
      <w:r w:rsidRPr="00601298">
        <w:rPr>
          <w:rFonts w:ascii="David" w:hAnsi="David" w:cs="David" w:hint="cs"/>
          <w:sz w:val="26"/>
          <w:szCs w:val="26"/>
          <w:rtl/>
        </w:rPr>
        <w:t>מ</w:t>
      </w:r>
      <w:r w:rsidRPr="00601298">
        <w:rPr>
          <w:rFonts w:ascii="David" w:hAnsi="David" w:cs="David"/>
          <w:sz w:val="26"/>
          <w:szCs w:val="26"/>
          <w:rtl/>
        </w:rPr>
        <w:t xml:space="preserve"> </w:t>
      </w:r>
      <w:r w:rsidRPr="00601298">
        <w:rPr>
          <w:rFonts w:ascii="David" w:hAnsi="David" w:cs="David" w:hint="cs"/>
          <w:sz w:val="26"/>
          <w:szCs w:val="26"/>
          <w:rtl/>
        </w:rPr>
        <w:t>הוא</w:t>
      </w:r>
      <w:r w:rsidRPr="00601298">
        <w:rPr>
          <w:rFonts w:ascii="David" w:hAnsi="David" w:cs="David"/>
          <w:sz w:val="26"/>
          <w:szCs w:val="26"/>
          <w:rtl/>
        </w:rPr>
        <w:t xml:space="preserve"> </w:t>
      </w:r>
      <w:r w:rsidRPr="00601298">
        <w:rPr>
          <w:rFonts w:ascii="David" w:hAnsi="David" w:cs="David" w:hint="cs"/>
          <w:sz w:val="26"/>
          <w:szCs w:val="26"/>
          <w:rtl/>
        </w:rPr>
        <w:t>באמונה</w:t>
      </w:r>
      <w:r w:rsidRPr="00601298">
        <w:rPr>
          <w:rFonts w:ascii="David" w:hAnsi="David" w:cs="David"/>
          <w:sz w:val="26"/>
          <w:szCs w:val="26"/>
          <w:rtl/>
        </w:rPr>
        <w:t xml:space="preserve">, </w:t>
      </w:r>
      <w:r w:rsidRPr="00601298">
        <w:rPr>
          <w:rFonts w:ascii="David" w:hAnsi="David" w:cs="David" w:hint="cs"/>
          <w:sz w:val="26"/>
          <w:szCs w:val="26"/>
          <w:rtl/>
        </w:rPr>
        <w:t>הנה</w:t>
      </w:r>
      <w:r w:rsidRPr="00601298">
        <w:rPr>
          <w:rFonts w:ascii="David" w:hAnsi="David" w:cs="David"/>
          <w:sz w:val="26"/>
          <w:szCs w:val="26"/>
          <w:rtl/>
        </w:rPr>
        <w:t xml:space="preserve"> </w:t>
      </w:r>
      <w:r w:rsidRPr="00601298">
        <w:rPr>
          <w:rFonts w:ascii="David" w:hAnsi="David" w:cs="David" w:hint="cs"/>
          <w:sz w:val="26"/>
          <w:szCs w:val="26"/>
          <w:rtl/>
        </w:rPr>
        <w:t>מי</w:t>
      </w:r>
      <w:r w:rsidRPr="00601298">
        <w:rPr>
          <w:rFonts w:ascii="David" w:hAnsi="David" w:cs="David"/>
          <w:sz w:val="26"/>
          <w:szCs w:val="26"/>
          <w:rtl/>
        </w:rPr>
        <w:t xml:space="preserve"> </w:t>
      </w:r>
      <w:r w:rsidRPr="00601298">
        <w:rPr>
          <w:rFonts w:ascii="David" w:hAnsi="David" w:cs="David" w:hint="cs"/>
          <w:sz w:val="26"/>
          <w:szCs w:val="26"/>
          <w:rtl/>
        </w:rPr>
        <w:t>שיש</w:t>
      </w:r>
      <w:r w:rsidRPr="00601298">
        <w:rPr>
          <w:rFonts w:ascii="David" w:hAnsi="David" w:cs="David"/>
          <w:sz w:val="26"/>
          <w:szCs w:val="26"/>
          <w:rtl/>
        </w:rPr>
        <w:t xml:space="preserve"> </w:t>
      </w:r>
      <w:r w:rsidRPr="00601298">
        <w:rPr>
          <w:rFonts w:ascii="David" w:hAnsi="David" w:cs="David" w:hint="cs"/>
          <w:sz w:val="26"/>
          <w:szCs w:val="26"/>
          <w:rtl/>
        </w:rPr>
        <w:t>לו</w:t>
      </w:r>
      <w:r w:rsidRPr="00601298">
        <w:rPr>
          <w:rFonts w:ascii="David" w:hAnsi="David" w:cs="David"/>
          <w:sz w:val="26"/>
          <w:szCs w:val="26"/>
          <w:rtl/>
        </w:rPr>
        <w:t xml:space="preserve"> </w:t>
      </w:r>
      <w:r w:rsidRPr="00601298">
        <w:rPr>
          <w:rFonts w:ascii="David" w:hAnsi="David" w:cs="David" w:hint="cs"/>
          <w:sz w:val="26"/>
          <w:szCs w:val="26"/>
          <w:rtl/>
        </w:rPr>
        <w:t>אמונה</w:t>
      </w:r>
      <w:r w:rsidRPr="00601298">
        <w:rPr>
          <w:rFonts w:ascii="David" w:hAnsi="David" w:cs="David"/>
          <w:sz w:val="26"/>
          <w:szCs w:val="26"/>
          <w:rtl/>
        </w:rPr>
        <w:t xml:space="preserve"> </w:t>
      </w:r>
      <w:r w:rsidRPr="00601298">
        <w:rPr>
          <w:rFonts w:ascii="David" w:hAnsi="David" w:cs="David" w:hint="cs"/>
          <w:sz w:val="26"/>
          <w:szCs w:val="26"/>
          <w:rtl/>
        </w:rPr>
        <w:t>אמיתית</w:t>
      </w:r>
      <w:r w:rsidRPr="00601298">
        <w:rPr>
          <w:rFonts w:ascii="David" w:hAnsi="David" w:cs="David"/>
          <w:sz w:val="26"/>
          <w:szCs w:val="26"/>
          <w:rtl/>
        </w:rPr>
        <w:t xml:space="preserve"> </w:t>
      </w:r>
      <w:r w:rsidRPr="00601298">
        <w:rPr>
          <w:rFonts w:ascii="David" w:hAnsi="David" w:cs="David" w:hint="cs"/>
          <w:sz w:val="26"/>
          <w:szCs w:val="26"/>
          <w:rtl/>
        </w:rPr>
        <w:t>לא</w:t>
      </w:r>
      <w:r w:rsidRPr="00601298">
        <w:rPr>
          <w:rFonts w:ascii="David" w:hAnsi="David" w:cs="David"/>
          <w:sz w:val="26"/>
          <w:szCs w:val="26"/>
          <w:rtl/>
        </w:rPr>
        <w:t xml:space="preserve"> </w:t>
      </w:r>
      <w:r w:rsidRPr="00601298">
        <w:rPr>
          <w:rFonts w:ascii="David" w:hAnsi="David" w:cs="David" w:hint="cs"/>
          <w:sz w:val="26"/>
          <w:szCs w:val="26"/>
          <w:rtl/>
        </w:rPr>
        <w:t>יוכל</w:t>
      </w:r>
      <w:r w:rsidRPr="00601298">
        <w:rPr>
          <w:rFonts w:ascii="David" w:hAnsi="David" w:cs="David"/>
          <w:sz w:val="26"/>
          <w:szCs w:val="26"/>
          <w:rtl/>
        </w:rPr>
        <w:t xml:space="preserve"> </w:t>
      </w:r>
      <w:r w:rsidRPr="00601298">
        <w:rPr>
          <w:rFonts w:ascii="David" w:hAnsi="David" w:cs="David" w:hint="cs"/>
          <w:sz w:val="26"/>
          <w:szCs w:val="26"/>
          <w:rtl/>
        </w:rPr>
        <w:t>לחשוב</w:t>
      </w:r>
      <w:r w:rsidRPr="00601298">
        <w:rPr>
          <w:rFonts w:ascii="David" w:hAnsi="David" w:cs="David"/>
          <w:sz w:val="26"/>
          <w:szCs w:val="26"/>
          <w:rtl/>
        </w:rPr>
        <w:t xml:space="preserve"> </w:t>
      </w:r>
      <w:r w:rsidRPr="00601298">
        <w:rPr>
          <w:rFonts w:ascii="David" w:hAnsi="David" w:cs="David" w:hint="cs"/>
          <w:sz w:val="26"/>
          <w:szCs w:val="26"/>
          <w:rtl/>
        </w:rPr>
        <w:t>שע</w:t>
      </w:r>
      <w:r w:rsidRPr="00601298">
        <w:rPr>
          <w:rFonts w:ascii="David" w:hAnsi="David" w:cs="David"/>
          <w:sz w:val="26"/>
          <w:szCs w:val="26"/>
          <w:rtl/>
        </w:rPr>
        <w:t>"</w:t>
      </w:r>
      <w:r w:rsidRPr="00601298">
        <w:rPr>
          <w:rFonts w:ascii="David" w:hAnsi="David" w:cs="David" w:hint="cs"/>
          <w:sz w:val="26"/>
          <w:szCs w:val="26"/>
          <w:rtl/>
        </w:rPr>
        <w:t>י</w:t>
      </w:r>
      <w:r w:rsidRPr="00601298">
        <w:rPr>
          <w:rFonts w:ascii="David" w:hAnsi="David" w:cs="David"/>
          <w:sz w:val="26"/>
          <w:szCs w:val="26"/>
          <w:rtl/>
        </w:rPr>
        <w:t xml:space="preserve"> </w:t>
      </w:r>
      <w:r w:rsidRPr="00601298">
        <w:rPr>
          <w:rFonts w:ascii="David" w:hAnsi="David" w:cs="David" w:hint="cs"/>
          <w:sz w:val="26"/>
          <w:szCs w:val="26"/>
          <w:rtl/>
        </w:rPr>
        <w:t>הזמן</w:t>
      </w:r>
      <w:r w:rsidRPr="00601298">
        <w:rPr>
          <w:rFonts w:ascii="David" w:hAnsi="David" w:cs="David"/>
          <w:sz w:val="26"/>
          <w:szCs w:val="26"/>
          <w:rtl/>
        </w:rPr>
        <w:t xml:space="preserve"> </w:t>
      </w:r>
      <w:r w:rsidRPr="00601298">
        <w:rPr>
          <w:rFonts w:ascii="David" w:hAnsi="David" w:cs="David" w:hint="cs"/>
          <w:sz w:val="26"/>
          <w:szCs w:val="26"/>
          <w:rtl/>
        </w:rPr>
        <w:t>של</w:t>
      </w:r>
      <w:r w:rsidRPr="00601298">
        <w:rPr>
          <w:rFonts w:ascii="David" w:hAnsi="David" w:cs="David"/>
          <w:sz w:val="26"/>
          <w:szCs w:val="26"/>
          <w:rtl/>
        </w:rPr>
        <w:t xml:space="preserve"> </w:t>
      </w:r>
      <w:r w:rsidRPr="00601298">
        <w:rPr>
          <w:rFonts w:ascii="David" w:hAnsi="David" w:cs="David" w:hint="cs"/>
          <w:sz w:val="26"/>
          <w:szCs w:val="26"/>
          <w:rtl/>
        </w:rPr>
        <w:t>קביעת</w:t>
      </w:r>
      <w:r w:rsidRPr="00601298">
        <w:rPr>
          <w:rFonts w:ascii="David" w:hAnsi="David" w:cs="David"/>
          <w:sz w:val="26"/>
          <w:szCs w:val="26"/>
          <w:rtl/>
        </w:rPr>
        <w:t xml:space="preserve"> </w:t>
      </w:r>
      <w:r w:rsidRPr="00601298">
        <w:rPr>
          <w:rFonts w:ascii="David" w:hAnsi="David" w:cs="David" w:hint="cs"/>
          <w:sz w:val="26"/>
          <w:szCs w:val="26"/>
          <w:rtl/>
        </w:rPr>
        <w:t>עיתים</w:t>
      </w:r>
      <w:r w:rsidRPr="00601298">
        <w:rPr>
          <w:rFonts w:ascii="David" w:hAnsi="David" w:cs="David"/>
          <w:sz w:val="26"/>
          <w:szCs w:val="26"/>
          <w:rtl/>
        </w:rPr>
        <w:t xml:space="preserve"> </w:t>
      </w:r>
      <w:r w:rsidRPr="00601298">
        <w:rPr>
          <w:rFonts w:ascii="David" w:hAnsi="David" w:cs="David" w:hint="cs"/>
          <w:sz w:val="26"/>
          <w:szCs w:val="26"/>
          <w:rtl/>
        </w:rPr>
        <w:t>לתורה</w:t>
      </w:r>
      <w:r w:rsidRPr="00601298">
        <w:rPr>
          <w:rFonts w:ascii="David" w:hAnsi="David" w:cs="David"/>
          <w:sz w:val="26"/>
          <w:szCs w:val="26"/>
          <w:rtl/>
        </w:rPr>
        <w:t xml:space="preserve"> </w:t>
      </w:r>
      <w:r w:rsidRPr="00601298">
        <w:rPr>
          <w:rFonts w:ascii="David" w:hAnsi="David" w:cs="David" w:hint="cs"/>
          <w:sz w:val="26"/>
          <w:szCs w:val="26"/>
          <w:rtl/>
        </w:rPr>
        <w:t>יחסר</w:t>
      </w:r>
      <w:r w:rsidRPr="00601298">
        <w:rPr>
          <w:rFonts w:ascii="David" w:hAnsi="David" w:cs="David"/>
          <w:sz w:val="26"/>
          <w:szCs w:val="26"/>
          <w:rtl/>
        </w:rPr>
        <w:t xml:space="preserve"> </w:t>
      </w:r>
      <w:r w:rsidRPr="00601298">
        <w:rPr>
          <w:rFonts w:ascii="David" w:hAnsi="David" w:cs="David" w:hint="cs"/>
          <w:sz w:val="26"/>
          <w:szCs w:val="26"/>
          <w:rtl/>
        </w:rPr>
        <w:t>לו</w:t>
      </w:r>
      <w:r w:rsidRPr="00601298">
        <w:rPr>
          <w:rFonts w:ascii="David" w:hAnsi="David" w:cs="David"/>
          <w:sz w:val="26"/>
          <w:szCs w:val="26"/>
          <w:rtl/>
        </w:rPr>
        <w:t xml:space="preserve"> </w:t>
      </w:r>
      <w:r w:rsidRPr="00601298">
        <w:rPr>
          <w:rFonts w:ascii="David" w:hAnsi="David" w:cs="David" w:hint="cs"/>
          <w:sz w:val="26"/>
          <w:szCs w:val="26"/>
          <w:rtl/>
        </w:rPr>
        <w:t>ח</w:t>
      </w:r>
      <w:r w:rsidRPr="00601298">
        <w:rPr>
          <w:rFonts w:ascii="David" w:hAnsi="David" w:cs="David"/>
          <w:sz w:val="26"/>
          <w:szCs w:val="26"/>
          <w:rtl/>
        </w:rPr>
        <w:t>"</w:t>
      </w:r>
      <w:r w:rsidRPr="00601298">
        <w:rPr>
          <w:rFonts w:ascii="David" w:hAnsi="David" w:cs="David" w:hint="cs"/>
          <w:sz w:val="26"/>
          <w:szCs w:val="26"/>
          <w:rtl/>
        </w:rPr>
        <w:t>ו</w:t>
      </w:r>
      <w:r w:rsidRPr="00601298">
        <w:rPr>
          <w:rFonts w:ascii="David" w:hAnsi="David" w:cs="David"/>
          <w:sz w:val="26"/>
          <w:szCs w:val="26"/>
          <w:rtl/>
        </w:rPr>
        <w:t xml:space="preserve"> </w:t>
      </w:r>
      <w:r w:rsidRPr="00601298">
        <w:rPr>
          <w:rFonts w:ascii="David" w:hAnsi="David" w:cs="David" w:hint="cs"/>
          <w:sz w:val="26"/>
          <w:szCs w:val="26"/>
          <w:rtl/>
        </w:rPr>
        <w:t>מפרנסתו</w:t>
      </w:r>
      <w:r w:rsidRPr="00601298">
        <w:rPr>
          <w:rFonts w:ascii="David" w:hAnsi="David" w:cs="David"/>
          <w:sz w:val="26"/>
          <w:szCs w:val="26"/>
          <w:rtl/>
        </w:rPr>
        <w:t xml:space="preserve">, </w:t>
      </w:r>
      <w:r w:rsidRPr="00601298">
        <w:rPr>
          <w:rFonts w:ascii="David" w:hAnsi="David" w:cs="David" w:hint="cs"/>
          <w:sz w:val="26"/>
          <w:szCs w:val="26"/>
          <w:rtl/>
        </w:rPr>
        <w:t>והטענה</w:t>
      </w:r>
      <w:r w:rsidRPr="00601298">
        <w:rPr>
          <w:rFonts w:ascii="David" w:hAnsi="David" w:cs="David"/>
          <w:sz w:val="26"/>
          <w:szCs w:val="26"/>
          <w:rtl/>
        </w:rPr>
        <w:t xml:space="preserve"> </w:t>
      </w:r>
      <w:r w:rsidRPr="00601298">
        <w:rPr>
          <w:rFonts w:ascii="David" w:hAnsi="David" w:cs="David" w:hint="cs"/>
          <w:sz w:val="26"/>
          <w:szCs w:val="26"/>
          <w:rtl/>
        </w:rPr>
        <w:t>של</w:t>
      </w:r>
      <w:r w:rsidRPr="00601298">
        <w:rPr>
          <w:rFonts w:ascii="David" w:hAnsi="David" w:cs="David"/>
          <w:sz w:val="26"/>
          <w:szCs w:val="26"/>
          <w:rtl/>
        </w:rPr>
        <w:t xml:space="preserve"> </w:t>
      </w:r>
      <w:r w:rsidRPr="00601298">
        <w:rPr>
          <w:rFonts w:ascii="David" w:hAnsi="David" w:cs="David" w:hint="cs"/>
          <w:sz w:val="26"/>
          <w:szCs w:val="26"/>
          <w:rtl/>
        </w:rPr>
        <w:t>מניעת</w:t>
      </w:r>
      <w:r w:rsidRPr="00601298">
        <w:rPr>
          <w:rFonts w:ascii="David" w:hAnsi="David" w:cs="David"/>
          <w:sz w:val="26"/>
          <w:szCs w:val="26"/>
          <w:rtl/>
        </w:rPr>
        <w:t xml:space="preserve"> </w:t>
      </w:r>
      <w:r w:rsidRPr="00601298">
        <w:rPr>
          <w:rFonts w:ascii="David" w:hAnsi="David" w:cs="David" w:hint="cs"/>
          <w:sz w:val="26"/>
          <w:szCs w:val="26"/>
          <w:rtl/>
        </w:rPr>
        <w:t>קביעת</w:t>
      </w:r>
      <w:r w:rsidRPr="00601298">
        <w:rPr>
          <w:rFonts w:ascii="David" w:hAnsi="David" w:cs="David"/>
          <w:sz w:val="26"/>
          <w:szCs w:val="26"/>
          <w:rtl/>
        </w:rPr>
        <w:t xml:space="preserve"> </w:t>
      </w:r>
      <w:r w:rsidRPr="00601298">
        <w:rPr>
          <w:rFonts w:ascii="David" w:hAnsi="David" w:cs="David" w:hint="cs"/>
          <w:sz w:val="26"/>
          <w:szCs w:val="26"/>
          <w:rtl/>
        </w:rPr>
        <w:t>עיתים</w:t>
      </w:r>
      <w:r w:rsidRPr="00601298">
        <w:rPr>
          <w:rFonts w:ascii="David" w:hAnsi="David" w:cs="David"/>
          <w:sz w:val="26"/>
          <w:szCs w:val="26"/>
          <w:rtl/>
        </w:rPr>
        <w:t xml:space="preserve"> </w:t>
      </w:r>
      <w:r w:rsidRPr="00601298">
        <w:rPr>
          <w:rFonts w:ascii="David" w:hAnsi="David" w:cs="David" w:hint="cs"/>
          <w:sz w:val="26"/>
          <w:szCs w:val="26"/>
          <w:rtl/>
        </w:rPr>
        <w:t>לתורה</w:t>
      </w:r>
      <w:r w:rsidRPr="00601298">
        <w:rPr>
          <w:rFonts w:ascii="David" w:hAnsi="David" w:cs="David"/>
          <w:sz w:val="26"/>
          <w:szCs w:val="26"/>
          <w:rtl/>
        </w:rPr>
        <w:t xml:space="preserve"> </w:t>
      </w:r>
      <w:r w:rsidRPr="00601298">
        <w:rPr>
          <w:rFonts w:ascii="David" w:hAnsi="David" w:cs="David" w:hint="cs"/>
          <w:sz w:val="26"/>
          <w:szCs w:val="26"/>
          <w:rtl/>
        </w:rPr>
        <w:t>הוא</w:t>
      </w:r>
      <w:r w:rsidRPr="00601298">
        <w:rPr>
          <w:rFonts w:ascii="David" w:hAnsi="David" w:cs="David"/>
          <w:sz w:val="26"/>
          <w:szCs w:val="26"/>
          <w:rtl/>
        </w:rPr>
        <w:t xml:space="preserve"> </w:t>
      </w:r>
      <w:r w:rsidRPr="00601298">
        <w:rPr>
          <w:rFonts w:ascii="David" w:hAnsi="David" w:cs="David" w:hint="cs"/>
          <w:sz w:val="26"/>
          <w:szCs w:val="26"/>
          <w:rtl/>
        </w:rPr>
        <w:t>בשביל</w:t>
      </w:r>
      <w:r w:rsidRPr="00601298">
        <w:rPr>
          <w:rFonts w:ascii="David" w:hAnsi="David" w:cs="David"/>
          <w:sz w:val="26"/>
          <w:szCs w:val="26"/>
          <w:rtl/>
        </w:rPr>
        <w:t xml:space="preserve"> </w:t>
      </w:r>
      <w:r w:rsidRPr="00601298">
        <w:rPr>
          <w:rFonts w:ascii="David" w:hAnsi="David" w:cs="David" w:hint="cs"/>
          <w:sz w:val="26"/>
          <w:szCs w:val="26"/>
          <w:rtl/>
        </w:rPr>
        <w:t>שטרוד</w:t>
      </w:r>
      <w:r w:rsidRPr="00601298">
        <w:rPr>
          <w:rFonts w:ascii="David" w:hAnsi="David" w:cs="David"/>
          <w:sz w:val="26"/>
          <w:szCs w:val="26"/>
          <w:rtl/>
        </w:rPr>
        <w:t xml:space="preserve"> </w:t>
      </w:r>
      <w:r w:rsidRPr="00601298">
        <w:rPr>
          <w:rFonts w:ascii="David" w:hAnsi="David" w:cs="David" w:hint="cs"/>
          <w:sz w:val="26"/>
          <w:szCs w:val="26"/>
          <w:rtl/>
        </w:rPr>
        <w:t>בעסקו</w:t>
      </w:r>
      <w:r w:rsidRPr="00601298">
        <w:rPr>
          <w:rFonts w:ascii="David" w:hAnsi="David" w:cs="David"/>
          <w:sz w:val="26"/>
          <w:szCs w:val="26"/>
          <w:rtl/>
        </w:rPr>
        <w:t xml:space="preserve">, </w:t>
      </w:r>
      <w:r w:rsidRPr="00601298">
        <w:rPr>
          <w:rFonts w:ascii="David" w:hAnsi="David" w:cs="David" w:hint="cs"/>
          <w:sz w:val="26"/>
          <w:szCs w:val="26"/>
          <w:rtl/>
        </w:rPr>
        <w:t>ולהמאמין</w:t>
      </w:r>
      <w:r w:rsidRPr="00601298">
        <w:rPr>
          <w:rFonts w:ascii="David" w:hAnsi="David" w:cs="David"/>
          <w:sz w:val="26"/>
          <w:szCs w:val="26"/>
          <w:rtl/>
        </w:rPr>
        <w:t xml:space="preserve"> </w:t>
      </w:r>
      <w:r w:rsidRPr="00601298">
        <w:rPr>
          <w:rFonts w:ascii="David" w:hAnsi="David" w:cs="David" w:hint="cs"/>
          <w:sz w:val="26"/>
          <w:szCs w:val="26"/>
          <w:rtl/>
        </w:rPr>
        <w:t>באמת</w:t>
      </w:r>
      <w:r w:rsidRPr="00601298">
        <w:rPr>
          <w:rFonts w:ascii="David" w:hAnsi="David" w:cs="David"/>
          <w:sz w:val="26"/>
          <w:szCs w:val="26"/>
          <w:rtl/>
        </w:rPr>
        <w:t xml:space="preserve"> </w:t>
      </w:r>
      <w:r w:rsidRPr="00601298">
        <w:rPr>
          <w:rFonts w:ascii="David" w:hAnsi="David" w:cs="David" w:hint="cs"/>
          <w:sz w:val="26"/>
          <w:szCs w:val="26"/>
          <w:rtl/>
        </w:rPr>
        <w:t>בטל</w:t>
      </w:r>
      <w:r w:rsidRPr="00601298">
        <w:rPr>
          <w:rFonts w:ascii="David" w:hAnsi="David" w:cs="David"/>
          <w:sz w:val="26"/>
          <w:szCs w:val="26"/>
          <w:rtl/>
        </w:rPr>
        <w:t xml:space="preserve"> </w:t>
      </w:r>
      <w:r w:rsidRPr="00601298">
        <w:rPr>
          <w:rFonts w:ascii="David" w:hAnsi="David" w:cs="David" w:hint="cs"/>
          <w:sz w:val="26"/>
          <w:szCs w:val="26"/>
          <w:rtl/>
        </w:rPr>
        <w:t>טענה</w:t>
      </w:r>
      <w:r w:rsidRPr="00601298">
        <w:rPr>
          <w:rFonts w:ascii="David" w:hAnsi="David" w:cs="David"/>
          <w:sz w:val="26"/>
          <w:szCs w:val="26"/>
          <w:rtl/>
        </w:rPr>
        <w:t xml:space="preserve"> </w:t>
      </w:r>
      <w:r w:rsidRPr="00601298">
        <w:rPr>
          <w:rFonts w:ascii="David" w:hAnsi="David" w:cs="David" w:hint="cs"/>
          <w:sz w:val="26"/>
          <w:szCs w:val="26"/>
          <w:rtl/>
        </w:rPr>
        <w:t>זו</w:t>
      </w:r>
      <w:r w:rsidRPr="00601298">
        <w:rPr>
          <w:rFonts w:ascii="David" w:hAnsi="David" w:cs="David"/>
          <w:sz w:val="26"/>
          <w:szCs w:val="26"/>
          <w:rtl/>
        </w:rPr>
        <w:t xml:space="preserve">, </w:t>
      </w:r>
      <w:r w:rsidRPr="00601298">
        <w:rPr>
          <w:rFonts w:ascii="David" w:hAnsi="David" w:cs="David" w:hint="cs"/>
          <w:sz w:val="26"/>
          <w:szCs w:val="26"/>
          <w:rtl/>
        </w:rPr>
        <w:t>וא</w:t>
      </w:r>
      <w:r w:rsidRPr="00601298">
        <w:rPr>
          <w:rFonts w:ascii="David" w:hAnsi="David" w:cs="David"/>
          <w:sz w:val="26"/>
          <w:szCs w:val="26"/>
          <w:rtl/>
        </w:rPr>
        <w:t>"</w:t>
      </w:r>
      <w:r w:rsidRPr="00601298">
        <w:rPr>
          <w:rFonts w:ascii="David" w:hAnsi="David" w:cs="David" w:hint="cs"/>
          <w:sz w:val="26"/>
          <w:szCs w:val="26"/>
          <w:rtl/>
        </w:rPr>
        <w:t>כ</w:t>
      </w:r>
      <w:r w:rsidRPr="00601298">
        <w:rPr>
          <w:rFonts w:ascii="David" w:hAnsi="David" w:cs="David"/>
          <w:sz w:val="26"/>
          <w:szCs w:val="26"/>
          <w:rtl/>
        </w:rPr>
        <w:t xml:space="preserve"> </w:t>
      </w:r>
      <w:r w:rsidRPr="00601298">
        <w:rPr>
          <w:rFonts w:ascii="David" w:hAnsi="David" w:cs="David" w:hint="cs"/>
          <w:sz w:val="26"/>
          <w:szCs w:val="26"/>
          <w:rtl/>
        </w:rPr>
        <w:t>אלו</w:t>
      </w:r>
      <w:r w:rsidRPr="00601298">
        <w:rPr>
          <w:rFonts w:ascii="David" w:hAnsi="David" w:cs="David"/>
          <w:sz w:val="26"/>
          <w:szCs w:val="26"/>
          <w:rtl/>
        </w:rPr>
        <w:t xml:space="preserve"> </w:t>
      </w:r>
      <w:r w:rsidRPr="00601298">
        <w:rPr>
          <w:rFonts w:ascii="David" w:hAnsi="David" w:cs="David" w:hint="cs"/>
          <w:sz w:val="26"/>
          <w:szCs w:val="26"/>
          <w:rtl/>
        </w:rPr>
        <w:t>השני</w:t>
      </w:r>
      <w:r w:rsidRPr="00601298">
        <w:rPr>
          <w:rFonts w:ascii="David" w:hAnsi="David" w:cs="David"/>
          <w:sz w:val="26"/>
          <w:szCs w:val="26"/>
          <w:rtl/>
        </w:rPr>
        <w:t xml:space="preserve"> </w:t>
      </w:r>
      <w:r w:rsidRPr="00601298">
        <w:rPr>
          <w:rFonts w:ascii="David" w:hAnsi="David" w:cs="David" w:hint="cs"/>
          <w:sz w:val="26"/>
          <w:szCs w:val="26"/>
          <w:rtl/>
        </w:rPr>
        <w:t>טענות</w:t>
      </w:r>
      <w:r w:rsidRPr="00601298">
        <w:rPr>
          <w:rFonts w:ascii="David" w:hAnsi="David" w:cs="David"/>
          <w:sz w:val="26"/>
          <w:szCs w:val="26"/>
          <w:rtl/>
        </w:rPr>
        <w:t xml:space="preserve"> </w:t>
      </w:r>
      <w:r w:rsidRPr="00601298">
        <w:rPr>
          <w:rFonts w:ascii="David" w:hAnsi="David" w:cs="David" w:hint="cs"/>
          <w:sz w:val="26"/>
          <w:szCs w:val="26"/>
          <w:rtl/>
        </w:rPr>
        <w:t>מקושרים</w:t>
      </w:r>
      <w:r w:rsidRPr="00601298">
        <w:rPr>
          <w:rFonts w:ascii="David" w:hAnsi="David" w:cs="David"/>
          <w:sz w:val="26"/>
          <w:szCs w:val="26"/>
          <w:rtl/>
        </w:rPr>
        <w:t xml:space="preserve"> </w:t>
      </w:r>
      <w:r w:rsidRPr="00601298">
        <w:rPr>
          <w:rFonts w:ascii="David" w:hAnsi="David" w:cs="David" w:hint="cs"/>
          <w:sz w:val="26"/>
          <w:szCs w:val="26"/>
          <w:rtl/>
        </w:rPr>
        <w:t>יחד</w:t>
      </w:r>
      <w:r w:rsidRPr="00601298">
        <w:rPr>
          <w:rFonts w:ascii="David" w:hAnsi="David" w:cs="David"/>
          <w:sz w:val="26"/>
          <w:szCs w:val="26"/>
          <w:rtl/>
        </w:rPr>
        <w:t xml:space="preserve"> </w:t>
      </w:r>
      <w:r w:rsidRPr="00601298">
        <w:rPr>
          <w:rFonts w:ascii="David" w:hAnsi="David" w:cs="David" w:hint="cs"/>
          <w:sz w:val="26"/>
          <w:szCs w:val="26"/>
          <w:rtl/>
        </w:rPr>
        <w:t>וחדא</w:t>
      </w:r>
      <w:r w:rsidRPr="00601298">
        <w:rPr>
          <w:rFonts w:ascii="David" w:hAnsi="David" w:cs="David"/>
          <w:sz w:val="26"/>
          <w:szCs w:val="26"/>
          <w:rtl/>
        </w:rPr>
        <w:t xml:space="preserve"> </w:t>
      </w:r>
      <w:r w:rsidRPr="00601298">
        <w:rPr>
          <w:rFonts w:ascii="David" w:hAnsi="David" w:cs="David" w:hint="cs"/>
          <w:sz w:val="26"/>
          <w:szCs w:val="26"/>
          <w:rtl/>
        </w:rPr>
        <w:t>מילתא</w:t>
      </w:r>
      <w:r w:rsidRPr="00601298">
        <w:rPr>
          <w:rFonts w:ascii="David" w:hAnsi="David" w:cs="David"/>
          <w:sz w:val="26"/>
          <w:szCs w:val="26"/>
          <w:rtl/>
        </w:rPr>
        <w:t xml:space="preserve"> </w:t>
      </w:r>
      <w:r w:rsidRPr="00601298">
        <w:rPr>
          <w:rFonts w:ascii="David" w:hAnsi="David" w:cs="David" w:hint="cs"/>
          <w:sz w:val="26"/>
          <w:szCs w:val="26"/>
          <w:rtl/>
        </w:rPr>
        <w:t>הוא.</w:t>
      </w:r>
      <w:r w:rsidRPr="00601298">
        <w:rPr>
          <w:rFonts w:ascii="David" w:hAnsi="David" w:cs="David"/>
          <w:sz w:val="26"/>
          <w:szCs w:val="26"/>
          <w:rtl/>
        </w:rPr>
        <w:t xml:space="preserve"> </w:t>
      </w:r>
      <w:r w:rsidRPr="00601298">
        <w:rPr>
          <w:rFonts w:ascii="David" w:hAnsi="David" w:cs="David" w:hint="cs"/>
          <w:sz w:val="26"/>
          <w:szCs w:val="26"/>
          <w:rtl/>
        </w:rPr>
        <w:t>וכבר</w:t>
      </w:r>
      <w:r w:rsidRPr="00601298">
        <w:rPr>
          <w:rFonts w:ascii="David" w:hAnsi="David" w:cs="David"/>
          <w:sz w:val="26"/>
          <w:szCs w:val="26"/>
          <w:rtl/>
        </w:rPr>
        <w:t xml:space="preserve"> </w:t>
      </w:r>
      <w:r w:rsidRPr="00601298">
        <w:rPr>
          <w:rFonts w:ascii="David" w:hAnsi="David" w:cs="David" w:hint="cs"/>
          <w:sz w:val="26"/>
          <w:szCs w:val="26"/>
          <w:rtl/>
        </w:rPr>
        <w:t>פירשו</w:t>
      </w:r>
      <w:r w:rsidRPr="00601298">
        <w:rPr>
          <w:rFonts w:ascii="David" w:hAnsi="David" w:cs="David"/>
          <w:sz w:val="26"/>
          <w:szCs w:val="26"/>
          <w:rtl/>
        </w:rPr>
        <w:t xml:space="preserve"> </w:t>
      </w:r>
      <w:r w:rsidRPr="00601298">
        <w:rPr>
          <w:rFonts w:ascii="David" w:hAnsi="David" w:cs="David" w:hint="cs"/>
          <w:sz w:val="26"/>
          <w:szCs w:val="26"/>
          <w:rtl/>
        </w:rPr>
        <w:t>בלשון</w:t>
      </w:r>
      <w:r w:rsidRPr="00601298">
        <w:rPr>
          <w:rFonts w:ascii="David" w:hAnsi="David" w:cs="David"/>
          <w:sz w:val="26"/>
          <w:szCs w:val="26"/>
          <w:rtl/>
        </w:rPr>
        <w:t xml:space="preserve"> </w:t>
      </w:r>
      <w:r w:rsidRPr="00601298">
        <w:rPr>
          <w:rFonts w:ascii="David" w:hAnsi="David" w:cs="David" w:hint="cs"/>
          <w:sz w:val="26"/>
          <w:szCs w:val="26"/>
          <w:rtl/>
        </w:rPr>
        <w:t>קבעת</w:t>
      </w:r>
      <w:r w:rsidRPr="00601298">
        <w:rPr>
          <w:rFonts w:ascii="David" w:hAnsi="David" w:cs="David"/>
          <w:sz w:val="26"/>
          <w:szCs w:val="26"/>
          <w:rtl/>
        </w:rPr>
        <w:t xml:space="preserve"> </w:t>
      </w:r>
      <w:r w:rsidRPr="00601298">
        <w:rPr>
          <w:rFonts w:ascii="David" w:hAnsi="David" w:cs="David" w:hint="cs"/>
          <w:sz w:val="26"/>
          <w:szCs w:val="26"/>
          <w:rtl/>
        </w:rPr>
        <w:t>עיתים</w:t>
      </w:r>
      <w:r w:rsidRPr="00601298">
        <w:rPr>
          <w:rFonts w:ascii="David" w:hAnsi="David" w:cs="David"/>
          <w:sz w:val="26"/>
          <w:szCs w:val="26"/>
          <w:rtl/>
        </w:rPr>
        <w:t xml:space="preserve"> </w:t>
      </w:r>
      <w:r w:rsidRPr="00601298">
        <w:rPr>
          <w:rFonts w:ascii="David" w:hAnsi="David" w:cs="David" w:hint="cs"/>
          <w:sz w:val="26"/>
          <w:szCs w:val="26"/>
          <w:rtl/>
        </w:rPr>
        <w:t>שהוא</w:t>
      </w:r>
      <w:r w:rsidRPr="00601298">
        <w:rPr>
          <w:rFonts w:ascii="David" w:hAnsi="David" w:cs="David"/>
          <w:sz w:val="26"/>
          <w:szCs w:val="26"/>
          <w:rtl/>
        </w:rPr>
        <w:t xml:space="preserve"> </w:t>
      </w:r>
      <w:r w:rsidRPr="00601298">
        <w:rPr>
          <w:rFonts w:ascii="David" w:hAnsi="David" w:cs="David" w:hint="cs"/>
          <w:sz w:val="26"/>
          <w:szCs w:val="26"/>
          <w:rtl/>
        </w:rPr>
        <w:t>מלשון</w:t>
      </w:r>
      <w:r w:rsidRPr="00601298">
        <w:rPr>
          <w:rFonts w:ascii="David" w:hAnsi="David" w:cs="David"/>
          <w:sz w:val="26"/>
          <w:szCs w:val="26"/>
          <w:rtl/>
        </w:rPr>
        <w:t xml:space="preserve"> </w:t>
      </w:r>
      <w:r w:rsidRPr="00601298">
        <w:rPr>
          <w:rFonts w:ascii="David" w:hAnsi="David" w:cs="David" w:hint="cs"/>
          <w:sz w:val="26"/>
          <w:szCs w:val="26"/>
          <w:rtl/>
        </w:rPr>
        <w:t>קבען</w:t>
      </w:r>
      <w:r w:rsidRPr="00601298">
        <w:rPr>
          <w:rFonts w:ascii="David" w:hAnsi="David" w:cs="David"/>
          <w:sz w:val="26"/>
          <w:szCs w:val="26"/>
          <w:rtl/>
        </w:rPr>
        <w:t xml:space="preserve"> </w:t>
      </w:r>
      <w:r w:rsidRPr="00601298">
        <w:rPr>
          <w:rFonts w:ascii="David" w:hAnsi="David" w:cs="David" w:hint="cs"/>
          <w:sz w:val="26"/>
          <w:szCs w:val="26"/>
          <w:rtl/>
        </w:rPr>
        <w:t>פלניא</w:t>
      </w:r>
      <w:r w:rsidRPr="00601298">
        <w:rPr>
          <w:rFonts w:ascii="David" w:hAnsi="David" w:cs="David"/>
          <w:sz w:val="26"/>
          <w:szCs w:val="26"/>
          <w:rtl/>
        </w:rPr>
        <w:t xml:space="preserve"> </w:t>
      </w:r>
      <w:r w:rsidRPr="00601298">
        <w:rPr>
          <w:rFonts w:ascii="David" w:hAnsi="David" w:cs="David" w:hint="cs"/>
          <w:sz w:val="26"/>
          <w:szCs w:val="26"/>
          <w:rtl/>
        </w:rPr>
        <w:t>לשון</w:t>
      </w:r>
      <w:r w:rsidRPr="00601298">
        <w:rPr>
          <w:rFonts w:ascii="David" w:hAnsi="David" w:cs="David"/>
          <w:sz w:val="26"/>
          <w:szCs w:val="26"/>
          <w:rtl/>
        </w:rPr>
        <w:t xml:space="preserve"> </w:t>
      </w:r>
      <w:r w:rsidRPr="00601298">
        <w:rPr>
          <w:rFonts w:ascii="David" w:hAnsi="David" w:cs="David" w:hint="cs"/>
          <w:sz w:val="26"/>
          <w:szCs w:val="26"/>
          <w:rtl/>
        </w:rPr>
        <w:t>גזילה</w:t>
      </w:r>
      <w:r w:rsidRPr="00601298">
        <w:rPr>
          <w:rFonts w:ascii="David" w:hAnsi="David" w:cs="David"/>
          <w:sz w:val="26"/>
          <w:szCs w:val="26"/>
          <w:rtl/>
        </w:rPr>
        <w:t xml:space="preserve"> </w:t>
      </w:r>
      <w:r w:rsidRPr="00601298">
        <w:rPr>
          <w:rFonts w:ascii="David" w:hAnsi="David" w:cs="David" w:hint="cs"/>
          <w:sz w:val="26"/>
          <w:szCs w:val="26"/>
          <w:rtl/>
        </w:rPr>
        <w:t>שצריך</w:t>
      </w:r>
      <w:r w:rsidRPr="00601298">
        <w:rPr>
          <w:rFonts w:ascii="David" w:hAnsi="David" w:cs="David"/>
          <w:sz w:val="26"/>
          <w:szCs w:val="26"/>
          <w:rtl/>
        </w:rPr>
        <w:t xml:space="preserve"> </w:t>
      </w:r>
      <w:r w:rsidRPr="00601298">
        <w:rPr>
          <w:rFonts w:ascii="David" w:hAnsi="David" w:cs="David" w:hint="cs"/>
          <w:sz w:val="26"/>
          <w:szCs w:val="26"/>
          <w:rtl/>
        </w:rPr>
        <w:t>לגזול</w:t>
      </w:r>
      <w:r w:rsidRPr="00601298">
        <w:rPr>
          <w:rFonts w:ascii="David" w:hAnsi="David" w:cs="David"/>
          <w:sz w:val="26"/>
          <w:szCs w:val="26"/>
          <w:rtl/>
        </w:rPr>
        <w:t xml:space="preserve"> </w:t>
      </w:r>
      <w:r w:rsidRPr="00601298">
        <w:rPr>
          <w:rFonts w:ascii="David" w:hAnsi="David" w:cs="David" w:hint="cs"/>
          <w:sz w:val="26"/>
          <w:szCs w:val="26"/>
          <w:rtl/>
        </w:rPr>
        <w:t>העת</w:t>
      </w:r>
      <w:r w:rsidRPr="00601298">
        <w:rPr>
          <w:rFonts w:ascii="David" w:hAnsi="David" w:cs="David"/>
          <w:sz w:val="26"/>
          <w:szCs w:val="26"/>
          <w:rtl/>
        </w:rPr>
        <w:t xml:space="preserve"> </w:t>
      </w:r>
      <w:r w:rsidRPr="00601298">
        <w:rPr>
          <w:rFonts w:ascii="David" w:hAnsi="David" w:cs="David" w:hint="cs"/>
          <w:sz w:val="26"/>
          <w:szCs w:val="26"/>
          <w:rtl/>
        </w:rPr>
        <w:t>לתורה.</w:t>
      </w:r>
    </w:p>
    <w:p w:rsidR="00276EDD" w:rsidRPr="00601298" w:rsidRDefault="00276EDD" w:rsidP="00276EDD">
      <w:pPr>
        <w:widowControl w:val="0"/>
        <w:shd w:val="clear" w:color="auto" w:fill="F2F2F2" w:themeFill="background1" w:themeFillShade="F2"/>
        <w:autoSpaceDE w:val="0"/>
        <w:autoSpaceDN w:val="0"/>
        <w:adjustRightInd w:val="0"/>
        <w:rPr>
          <w:rFonts w:ascii="David" w:hAnsi="David" w:cs="David"/>
          <w:sz w:val="26"/>
          <w:szCs w:val="26"/>
          <w:rtl/>
        </w:rPr>
      </w:pPr>
      <w:r w:rsidRPr="00601298">
        <w:rPr>
          <w:rFonts w:ascii="David" w:hAnsi="David" w:cs="David" w:hint="cs"/>
          <w:sz w:val="26"/>
          <w:szCs w:val="26"/>
          <w:rtl/>
        </w:rPr>
        <w:t>והחיוב</w:t>
      </w:r>
      <w:r w:rsidRPr="00601298">
        <w:rPr>
          <w:rFonts w:ascii="David" w:hAnsi="David" w:cs="David"/>
          <w:sz w:val="26"/>
          <w:szCs w:val="26"/>
          <w:rtl/>
        </w:rPr>
        <w:t xml:space="preserve"> </w:t>
      </w:r>
      <w:r w:rsidRPr="00601298">
        <w:rPr>
          <w:rFonts w:ascii="David" w:hAnsi="David" w:cs="David" w:hint="cs"/>
          <w:sz w:val="26"/>
          <w:szCs w:val="26"/>
          <w:rtl/>
        </w:rPr>
        <w:t>על</w:t>
      </w:r>
      <w:r w:rsidRPr="00601298">
        <w:rPr>
          <w:rFonts w:ascii="David" w:hAnsi="David" w:cs="David"/>
          <w:sz w:val="26"/>
          <w:szCs w:val="26"/>
          <w:rtl/>
        </w:rPr>
        <w:t xml:space="preserve"> </w:t>
      </w:r>
      <w:r w:rsidRPr="00601298">
        <w:rPr>
          <w:rFonts w:ascii="David" w:hAnsi="David" w:cs="David" w:hint="eastAsia"/>
          <w:sz w:val="26"/>
          <w:szCs w:val="26"/>
          <w:rtl/>
        </w:rPr>
        <w:t>כאו</w:t>
      </w:r>
      <w:r w:rsidRPr="00601298">
        <w:rPr>
          <w:rFonts w:ascii="David" w:hAnsi="David" w:cs="David"/>
          <w:sz w:val="26"/>
          <w:szCs w:val="26"/>
          <w:rtl/>
        </w:rPr>
        <w:t>"</w:t>
      </w:r>
      <w:r w:rsidRPr="00601298">
        <w:rPr>
          <w:rFonts w:ascii="David" w:hAnsi="David" w:cs="David" w:hint="eastAsia"/>
          <w:sz w:val="26"/>
          <w:szCs w:val="26"/>
          <w:rtl/>
        </w:rPr>
        <w:t>א</w:t>
      </w:r>
      <w:r w:rsidRPr="00601298">
        <w:rPr>
          <w:rFonts w:ascii="David" w:hAnsi="David" w:cs="David"/>
          <w:sz w:val="26"/>
          <w:szCs w:val="26"/>
          <w:rtl/>
        </w:rPr>
        <w:t xml:space="preserve"> </w:t>
      </w:r>
      <w:r w:rsidRPr="00601298">
        <w:rPr>
          <w:rFonts w:ascii="David" w:hAnsi="David" w:cs="David" w:hint="eastAsia"/>
          <w:sz w:val="26"/>
          <w:szCs w:val="26"/>
          <w:rtl/>
        </w:rPr>
        <w:t>להשתתף</w:t>
      </w:r>
      <w:r w:rsidRPr="00601298">
        <w:rPr>
          <w:rFonts w:ascii="David" w:hAnsi="David" w:cs="David"/>
          <w:sz w:val="26"/>
          <w:szCs w:val="26"/>
          <w:rtl/>
        </w:rPr>
        <w:t xml:space="preserve"> </w:t>
      </w:r>
      <w:r w:rsidRPr="00601298">
        <w:rPr>
          <w:rFonts w:ascii="David" w:hAnsi="David" w:cs="David" w:hint="eastAsia"/>
          <w:sz w:val="26"/>
          <w:szCs w:val="26"/>
          <w:rtl/>
        </w:rPr>
        <w:t>בביהמ</w:t>
      </w:r>
      <w:r w:rsidRPr="00601298">
        <w:rPr>
          <w:rFonts w:ascii="David" w:hAnsi="David" w:cs="David"/>
          <w:sz w:val="26"/>
          <w:szCs w:val="26"/>
          <w:rtl/>
        </w:rPr>
        <w:t>"</w:t>
      </w:r>
      <w:r w:rsidRPr="00601298">
        <w:rPr>
          <w:rFonts w:ascii="David" w:hAnsi="David" w:cs="David" w:hint="eastAsia"/>
          <w:sz w:val="26"/>
          <w:szCs w:val="26"/>
          <w:rtl/>
        </w:rPr>
        <w:t>ד</w:t>
      </w:r>
      <w:r w:rsidRPr="00601298">
        <w:rPr>
          <w:rFonts w:ascii="David" w:hAnsi="David" w:cs="David"/>
          <w:sz w:val="26"/>
          <w:szCs w:val="26"/>
          <w:rtl/>
        </w:rPr>
        <w:t xml:space="preserve"> </w:t>
      </w:r>
      <w:r w:rsidRPr="00601298">
        <w:rPr>
          <w:rFonts w:ascii="David" w:hAnsi="David" w:cs="David" w:hint="eastAsia"/>
          <w:sz w:val="26"/>
          <w:szCs w:val="26"/>
          <w:rtl/>
        </w:rPr>
        <w:t>בשעה</w:t>
      </w:r>
      <w:r w:rsidRPr="00601298">
        <w:rPr>
          <w:rFonts w:ascii="David" w:hAnsi="David" w:cs="David"/>
          <w:sz w:val="26"/>
          <w:szCs w:val="26"/>
          <w:rtl/>
        </w:rPr>
        <w:t xml:space="preserve"> </w:t>
      </w:r>
      <w:r w:rsidRPr="00601298">
        <w:rPr>
          <w:rFonts w:ascii="David" w:hAnsi="David" w:cs="David" w:hint="eastAsia"/>
          <w:sz w:val="26"/>
          <w:szCs w:val="26"/>
          <w:rtl/>
        </w:rPr>
        <w:t>קבועה</w:t>
      </w:r>
      <w:r w:rsidRPr="00601298">
        <w:rPr>
          <w:rFonts w:ascii="David" w:hAnsi="David" w:cs="David"/>
          <w:sz w:val="26"/>
          <w:szCs w:val="26"/>
          <w:rtl/>
        </w:rPr>
        <w:t xml:space="preserve"> </w:t>
      </w:r>
      <w:r w:rsidRPr="00601298">
        <w:rPr>
          <w:rFonts w:ascii="David" w:hAnsi="David" w:cs="David" w:hint="eastAsia"/>
          <w:sz w:val="26"/>
          <w:szCs w:val="26"/>
          <w:rtl/>
        </w:rPr>
        <w:t>ללמוד</w:t>
      </w:r>
      <w:r w:rsidRPr="00601298">
        <w:rPr>
          <w:rFonts w:ascii="David" w:hAnsi="David" w:cs="David"/>
          <w:sz w:val="26"/>
          <w:szCs w:val="26"/>
          <w:rtl/>
        </w:rPr>
        <w:t xml:space="preserve"> </w:t>
      </w:r>
      <w:r w:rsidRPr="00601298">
        <w:rPr>
          <w:rFonts w:ascii="David" w:hAnsi="David" w:cs="David" w:hint="eastAsia"/>
          <w:sz w:val="26"/>
          <w:szCs w:val="26"/>
          <w:rtl/>
        </w:rPr>
        <w:t>תורה</w:t>
      </w:r>
      <w:r w:rsidRPr="00601298">
        <w:rPr>
          <w:rFonts w:ascii="David" w:hAnsi="David" w:cs="David"/>
          <w:sz w:val="26"/>
          <w:szCs w:val="26"/>
          <w:rtl/>
        </w:rPr>
        <w:t xml:space="preserve"> </w:t>
      </w:r>
      <w:r w:rsidRPr="00601298">
        <w:rPr>
          <w:rFonts w:ascii="David" w:hAnsi="David" w:cs="David" w:hint="eastAsia"/>
          <w:sz w:val="26"/>
          <w:szCs w:val="26"/>
          <w:rtl/>
        </w:rPr>
        <w:t>ברבים</w:t>
      </w:r>
      <w:r w:rsidRPr="00601298">
        <w:rPr>
          <w:rFonts w:ascii="David" w:hAnsi="David" w:cs="David"/>
          <w:sz w:val="26"/>
          <w:szCs w:val="26"/>
          <w:rtl/>
        </w:rPr>
        <w:t xml:space="preserve">, </w:t>
      </w:r>
      <w:r w:rsidRPr="00601298">
        <w:rPr>
          <w:rFonts w:ascii="David" w:hAnsi="David" w:cs="David" w:hint="eastAsia"/>
          <w:sz w:val="26"/>
          <w:szCs w:val="26"/>
          <w:rtl/>
        </w:rPr>
        <w:t>כל</w:t>
      </w:r>
      <w:r w:rsidRPr="00601298">
        <w:rPr>
          <w:rFonts w:ascii="David" w:hAnsi="David" w:cs="David"/>
          <w:sz w:val="26"/>
          <w:szCs w:val="26"/>
          <w:rtl/>
        </w:rPr>
        <w:t xml:space="preserve"> </w:t>
      </w:r>
      <w:r w:rsidRPr="00601298">
        <w:rPr>
          <w:rFonts w:ascii="David" w:hAnsi="David" w:cs="David" w:hint="eastAsia"/>
          <w:sz w:val="26"/>
          <w:szCs w:val="26"/>
          <w:rtl/>
        </w:rPr>
        <w:t>אחד</w:t>
      </w:r>
      <w:r w:rsidRPr="00601298">
        <w:rPr>
          <w:rFonts w:ascii="David" w:hAnsi="David" w:cs="David"/>
          <w:sz w:val="26"/>
          <w:szCs w:val="26"/>
          <w:rtl/>
        </w:rPr>
        <w:t xml:space="preserve"> </w:t>
      </w:r>
      <w:r w:rsidRPr="00601298">
        <w:rPr>
          <w:rFonts w:ascii="David" w:hAnsi="David" w:cs="David" w:hint="eastAsia"/>
          <w:sz w:val="26"/>
          <w:szCs w:val="26"/>
          <w:rtl/>
        </w:rPr>
        <w:t>ואחד</w:t>
      </w:r>
      <w:r w:rsidRPr="00601298">
        <w:rPr>
          <w:rFonts w:ascii="David" w:hAnsi="David" w:cs="David"/>
          <w:sz w:val="26"/>
          <w:szCs w:val="26"/>
          <w:rtl/>
        </w:rPr>
        <w:t xml:space="preserve"> </w:t>
      </w:r>
      <w:r w:rsidRPr="00601298">
        <w:rPr>
          <w:rFonts w:ascii="David" w:hAnsi="David" w:cs="David" w:hint="eastAsia"/>
          <w:sz w:val="26"/>
          <w:szCs w:val="26"/>
          <w:rtl/>
        </w:rPr>
        <w:t>לפי</w:t>
      </w:r>
      <w:r w:rsidRPr="00601298">
        <w:rPr>
          <w:rFonts w:ascii="David" w:hAnsi="David" w:cs="David"/>
          <w:sz w:val="26"/>
          <w:szCs w:val="26"/>
          <w:rtl/>
        </w:rPr>
        <w:t xml:space="preserve"> </w:t>
      </w:r>
      <w:r w:rsidRPr="00601298">
        <w:rPr>
          <w:rFonts w:ascii="David" w:hAnsi="David" w:cs="David" w:hint="eastAsia"/>
          <w:sz w:val="26"/>
          <w:szCs w:val="26"/>
          <w:rtl/>
        </w:rPr>
        <w:t>השגתו</w:t>
      </w:r>
      <w:r w:rsidRPr="00601298">
        <w:rPr>
          <w:rFonts w:ascii="David" w:hAnsi="David" w:cs="David"/>
          <w:sz w:val="26"/>
          <w:szCs w:val="26"/>
          <w:rtl/>
        </w:rPr>
        <w:t xml:space="preserve">, </w:t>
      </w:r>
      <w:r w:rsidRPr="00601298">
        <w:rPr>
          <w:rFonts w:ascii="David" w:hAnsi="David" w:cs="David" w:hint="cs"/>
          <w:sz w:val="26"/>
          <w:szCs w:val="26"/>
          <w:rtl/>
        </w:rPr>
        <w:t>וזה</w:t>
      </w:r>
      <w:r w:rsidRPr="00601298">
        <w:rPr>
          <w:rFonts w:ascii="David" w:hAnsi="David" w:cs="David"/>
          <w:sz w:val="26"/>
          <w:szCs w:val="26"/>
          <w:rtl/>
        </w:rPr>
        <w:t xml:space="preserve"> </w:t>
      </w:r>
      <w:r w:rsidRPr="00601298">
        <w:rPr>
          <w:rFonts w:ascii="David" w:hAnsi="David" w:cs="David" w:hint="cs"/>
          <w:sz w:val="26"/>
          <w:szCs w:val="26"/>
          <w:rtl/>
        </w:rPr>
        <w:t>מביא</w:t>
      </w:r>
      <w:r w:rsidRPr="00601298">
        <w:rPr>
          <w:rFonts w:ascii="David" w:hAnsi="David" w:cs="David"/>
          <w:sz w:val="26"/>
          <w:szCs w:val="26"/>
          <w:rtl/>
        </w:rPr>
        <w:t xml:space="preserve"> </w:t>
      </w:r>
      <w:r w:rsidRPr="00601298">
        <w:rPr>
          <w:rFonts w:ascii="David" w:hAnsi="David" w:cs="David" w:hint="cs"/>
          <w:sz w:val="26"/>
          <w:szCs w:val="26"/>
          <w:rtl/>
        </w:rPr>
        <w:t>ג</w:t>
      </w:r>
      <w:r w:rsidRPr="00601298">
        <w:rPr>
          <w:rFonts w:ascii="David" w:hAnsi="David" w:cs="David"/>
          <w:sz w:val="26"/>
          <w:szCs w:val="26"/>
          <w:rtl/>
        </w:rPr>
        <w:t>"</w:t>
      </w:r>
      <w:r w:rsidRPr="00601298">
        <w:rPr>
          <w:rFonts w:ascii="David" w:hAnsi="David" w:cs="David" w:hint="cs"/>
          <w:sz w:val="26"/>
          <w:szCs w:val="26"/>
          <w:rtl/>
        </w:rPr>
        <w:t>כ</w:t>
      </w:r>
      <w:r w:rsidRPr="00601298">
        <w:rPr>
          <w:rFonts w:ascii="David" w:hAnsi="David" w:cs="David"/>
          <w:sz w:val="26"/>
          <w:szCs w:val="26"/>
          <w:rtl/>
        </w:rPr>
        <w:t xml:space="preserve"> </w:t>
      </w:r>
      <w:r w:rsidRPr="00601298">
        <w:rPr>
          <w:rFonts w:ascii="David" w:hAnsi="David" w:cs="David" w:hint="cs"/>
          <w:sz w:val="26"/>
          <w:szCs w:val="26"/>
          <w:rtl/>
        </w:rPr>
        <w:t>לידי</w:t>
      </w:r>
      <w:r w:rsidRPr="00601298">
        <w:rPr>
          <w:rFonts w:ascii="David" w:hAnsi="David" w:cs="David"/>
          <w:sz w:val="26"/>
          <w:szCs w:val="26"/>
          <w:rtl/>
        </w:rPr>
        <w:t xml:space="preserve"> </w:t>
      </w:r>
      <w:r w:rsidRPr="00601298">
        <w:rPr>
          <w:rFonts w:ascii="David" w:hAnsi="David" w:cs="David" w:hint="cs"/>
          <w:sz w:val="26"/>
          <w:szCs w:val="26"/>
          <w:rtl/>
        </w:rPr>
        <w:t>מידות</w:t>
      </w:r>
      <w:r w:rsidRPr="00601298">
        <w:rPr>
          <w:rFonts w:ascii="David" w:hAnsi="David" w:cs="David"/>
          <w:sz w:val="26"/>
          <w:szCs w:val="26"/>
          <w:rtl/>
        </w:rPr>
        <w:t xml:space="preserve"> </w:t>
      </w:r>
      <w:r w:rsidRPr="00601298">
        <w:rPr>
          <w:rFonts w:ascii="David" w:hAnsi="David" w:cs="David" w:hint="cs"/>
          <w:sz w:val="26"/>
          <w:szCs w:val="26"/>
          <w:rtl/>
        </w:rPr>
        <w:t>טובות</w:t>
      </w:r>
      <w:r w:rsidRPr="00601298">
        <w:rPr>
          <w:rFonts w:ascii="David" w:hAnsi="David" w:cs="David"/>
          <w:sz w:val="26"/>
          <w:szCs w:val="26"/>
          <w:rtl/>
        </w:rPr>
        <w:t xml:space="preserve"> </w:t>
      </w:r>
      <w:r w:rsidRPr="00601298">
        <w:rPr>
          <w:rFonts w:ascii="David" w:hAnsi="David" w:cs="David" w:hint="cs"/>
          <w:sz w:val="26"/>
          <w:szCs w:val="26"/>
          <w:rtl/>
        </w:rPr>
        <w:t>ולדיבוק</w:t>
      </w:r>
      <w:r w:rsidRPr="00601298">
        <w:rPr>
          <w:rFonts w:ascii="David" w:hAnsi="David" w:cs="David"/>
          <w:sz w:val="26"/>
          <w:szCs w:val="26"/>
          <w:rtl/>
        </w:rPr>
        <w:t xml:space="preserve"> </w:t>
      </w:r>
      <w:r w:rsidRPr="00601298">
        <w:rPr>
          <w:rFonts w:ascii="David" w:hAnsi="David" w:cs="David" w:hint="cs"/>
          <w:sz w:val="26"/>
          <w:szCs w:val="26"/>
          <w:rtl/>
        </w:rPr>
        <w:t>חברים</w:t>
      </w:r>
      <w:r w:rsidRPr="00601298">
        <w:rPr>
          <w:rFonts w:ascii="David" w:hAnsi="David" w:cs="David"/>
          <w:sz w:val="26"/>
          <w:szCs w:val="26"/>
          <w:rtl/>
        </w:rPr>
        <w:t xml:space="preserve"> </w:t>
      </w:r>
      <w:r w:rsidRPr="00601298">
        <w:rPr>
          <w:rFonts w:ascii="David" w:hAnsi="David" w:cs="David" w:hint="cs"/>
          <w:sz w:val="26"/>
          <w:szCs w:val="26"/>
          <w:rtl/>
        </w:rPr>
        <w:t>והצלה</w:t>
      </w:r>
      <w:r w:rsidRPr="00601298">
        <w:rPr>
          <w:rFonts w:ascii="David" w:hAnsi="David" w:cs="David"/>
          <w:sz w:val="26"/>
          <w:szCs w:val="26"/>
          <w:rtl/>
        </w:rPr>
        <w:t xml:space="preserve"> </w:t>
      </w:r>
      <w:r w:rsidRPr="00601298">
        <w:rPr>
          <w:rFonts w:ascii="David" w:hAnsi="David" w:cs="David" w:hint="cs"/>
          <w:sz w:val="26"/>
          <w:szCs w:val="26"/>
          <w:rtl/>
        </w:rPr>
        <w:t>מזרם</w:t>
      </w:r>
      <w:r w:rsidRPr="00601298">
        <w:rPr>
          <w:rFonts w:ascii="David" w:hAnsi="David" w:cs="David"/>
          <w:sz w:val="26"/>
          <w:szCs w:val="26"/>
          <w:rtl/>
        </w:rPr>
        <w:t xml:space="preserve"> </w:t>
      </w:r>
      <w:r w:rsidRPr="00601298">
        <w:rPr>
          <w:rFonts w:ascii="David" w:hAnsi="David" w:cs="David" w:hint="cs"/>
          <w:sz w:val="26"/>
          <w:szCs w:val="26"/>
          <w:rtl/>
        </w:rPr>
        <w:t>העולם</w:t>
      </w:r>
      <w:r w:rsidRPr="00601298">
        <w:rPr>
          <w:rFonts w:ascii="David" w:hAnsi="David" w:cs="David"/>
          <w:sz w:val="26"/>
          <w:szCs w:val="26"/>
          <w:rtl/>
        </w:rPr>
        <w:t xml:space="preserve"> </w:t>
      </w:r>
      <w:r w:rsidRPr="00601298">
        <w:rPr>
          <w:rFonts w:ascii="David" w:hAnsi="David" w:cs="David" w:hint="cs"/>
          <w:sz w:val="26"/>
          <w:szCs w:val="26"/>
          <w:rtl/>
        </w:rPr>
        <w:t>המקושר</w:t>
      </w:r>
      <w:r w:rsidRPr="00601298">
        <w:rPr>
          <w:rFonts w:ascii="David" w:hAnsi="David" w:cs="David"/>
          <w:sz w:val="26"/>
          <w:szCs w:val="26"/>
          <w:rtl/>
        </w:rPr>
        <w:t xml:space="preserve"> </w:t>
      </w:r>
      <w:r w:rsidRPr="00601298">
        <w:rPr>
          <w:rFonts w:ascii="David" w:hAnsi="David" w:cs="David" w:hint="cs"/>
          <w:sz w:val="26"/>
          <w:szCs w:val="26"/>
          <w:rtl/>
        </w:rPr>
        <w:t>במינות</w:t>
      </w:r>
      <w:r w:rsidRPr="00601298">
        <w:rPr>
          <w:rFonts w:ascii="David" w:hAnsi="David" w:cs="David"/>
          <w:sz w:val="26"/>
          <w:szCs w:val="26"/>
          <w:rtl/>
        </w:rPr>
        <w:t xml:space="preserve"> </w:t>
      </w:r>
      <w:r w:rsidRPr="00601298">
        <w:rPr>
          <w:rFonts w:ascii="David" w:hAnsi="David" w:cs="David" w:hint="cs"/>
          <w:sz w:val="26"/>
          <w:szCs w:val="26"/>
          <w:rtl/>
        </w:rPr>
        <w:t>ואפיקורסות</w:t>
      </w:r>
      <w:r w:rsidRPr="00601298">
        <w:rPr>
          <w:rFonts w:ascii="David" w:hAnsi="David" w:cs="David"/>
          <w:sz w:val="26"/>
          <w:szCs w:val="26"/>
          <w:rtl/>
        </w:rPr>
        <w:t xml:space="preserve"> </w:t>
      </w:r>
      <w:r w:rsidRPr="00601298">
        <w:rPr>
          <w:rFonts w:ascii="David" w:hAnsi="David" w:cs="David" w:hint="cs"/>
          <w:sz w:val="26"/>
          <w:szCs w:val="26"/>
          <w:rtl/>
        </w:rPr>
        <w:t>ודעת</w:t>
      </w:r>
      <w:r w:rsidRPr="00601298">
        <w:rPr>
          <w:rFonts w:ascii="David" w:hAnsi="David" w:cs="David"/>
          <w:sz w:val="26"/>
          <w:szCs w:val="26"/>
          <w:rtl/>
        </w:rPr>
        <w:t xml:space="preserve"> </w:t>
      </w:r>
      <w:r w:rsidRPr="00601298">
        <w:rPr>
          <w:rFonts w:ascii="David" w:hAnsi="David" w:cs="David" w:hint="cs"/>
          <w:sz w:val="26"/>
          <w:szCs w:val="26"/>
          <w:rtl/>
        </w:rPr>
        <w:t>נפסדות</w:t>
      </w:r>
      <w:r w:rsidRPr="00601298">
        <w:rPr>
          <w:rFonts w:ascii="David" w:hAnsi="David" w:cs="David"/>
          <w:sz w:val="26"/>
          <w:szCs w:val="26"/>
          <w:rtl/>
        </w:rPr>
        <w:t xml:space="preserve">, </w:t>
      </w:r>
      <w:r w:rsidRPr="00601298">
        <w:rPr>
          <w:rFonts w:ascii="David" w:hAnsi="David" w:cs="David" w:hint="cs"/>
          <w:sz w:val="26"/>
          <w:szCs w:val="26"/>
          <w:rtl/>
        </w:rPr>
        <w:t>אשר</w:t>
      </w:r>
      <w:r w:rsidRPr="00601298">
        <w:rPr>
          <w:rFonts w:ascii="David" w:hAnsi="David" w:cs="David"/>
          <w:sz w:val="26"/>
          <w:szCs w:val="26"/>
          <w:rtl/>
        </w:rPr>
        <w:t xml:space="preserve"> </w:t>
      </w:r>
      <w:r w:rsidRPr="00601298">
        <w:rPr>
          <w:rFonts w:ascii="David" w:hAnsi="David" w:cs="David" w:hint="cs"/>
          <w:sz w:val="26"/>
          <w:szCs w:val="26"/>
          <w:rtl/>
        </w:rPr>
        <w:t>צריכין</w:t>
      </w:r>
      <w:r w:rsidRPr="00601298">
        <w:rPr>
          <w:rFonts w:ascii="David" w:hAnsi="David" w:cs="David"/>
          <w:sz w:val="26"/>
          <w:szCs w:val="26"/>
          <w:rtl/>
        </w:rPr>
        <w:t xml:space="preserve"> </w:t>
      </w:r>
      <w:r w:rsidRPr="00601298">
        <w:rPr>
          <w:rFonts w:ascii="David" w:hAnsi="David" w:cs="David" w:hint="cs"/>
          <w:sz w:val="26"/>
          <w:szCs w:val="26"/>
          <w:rtl/>
        </w:rPr>
        <w:t>לרחמי</w:t>
      </w:r>
      <w:r w:rsidRPr="00601298">
        <w:rPr>
          <w:rFonts w:ascii="David" w:hAnsi="David" w:cs="David"/>
          <w:sz w:val="26"/>
          <w:szCs w:val="26"/>
          <w:rtl/>
        </w:rPr>
        <w:t xml:space="preserve"> </w:t>
      </w:r>
      <w:r w:rsidRPr="00601298">
        <w:rPr>
          <w:rFonts w:ascii="David" w:hAnsi="David" w:cs="David" w:hint="cs"/>
          <w:sz w:val="26"/>
          <w:szCs w:val="26"/>
          <w:rtl/>
        </w:rPr>
        <w:t>שמים</w:t>
      </w:r>
      <w:r w:rsidRPr="00601298">
        <w:rPr>
          <w:rFonts w:ascii="David" w:hAnsi="David" w:cs="David"/>
          <w:sz w:val="26"/>
          <w:szCs w:val="26"/>
          <w:rtl/>
        </w:rPr>
        <w:t xml:space="preserve"> </w:t>
      </w:r>
      <w:r w:rsidRPr="00601298">
        <w:rPr>
          <w:rFonts w:ascii="David" w:hAnsi="David" w:cs="David" w:hint="cs"/>
          <w:sz w:val="26"/>
          <w:szCs w:val="26"/>
          <w:rtl/>
        </w:rPr>
        <w:t>להנצל</w:t>
      </w:r>
      <w:r w:rsidRPr="00601298">
        <w:rPr>
          <w:rFonts w:ascii="David" w:hAnsi="David" w:cs="David"/>
          <w:sz w:val="26"/>
          <w:szCs w:val="26"/>
          <w:rtl/>
        </w:rPr>
        <w:t xml:space="preserve"> </w:t>
      </w:r>
      <w:r w:rsidRPr="00601298">
        <w:rPr>
          <w:rFonts w:ascii="David" w:hAnsi="David" w:cs="David" w:hint="cs"/>
          <w:sz w:val="26"/>
          <w:szCs w:val="26"/>
          <w:rtl/>
        </w:rPr>
        <w:t>מהם</w:t>
      </w:r>
      <w:r w:rsidRPr="00601298">
        <w:rPr>
          <w:rFonts w:ascii="David" w:hAnsi="David" w:cs="David"/>
          <w:sz w:val="26"/>
          <w:szCs w:val="26"/>
          <w:rtl/>
        </w:rPr>
        <w:t xml:space="preserve"> </w:t>
      </w:r>
      <w:r w:rsidRPr="00601298">
        <w:rPr>
          <w:rFonts w:ascii="David" w:hAnsi="David" w:cs="David" w:hint="cs"/>
          <w:sz w:val="26"/>
          <w:szCs w:val="26"/>
          <w:rtl/>
        </w:rPr>
        <w:t>ומהמונם</w:t>
      </w:r>
      <w:r w:rsidRPr="00601298">
        <w:rPr>
          <w:rFonts w:ascii="David" w:hAnsi="David" w:cs="David"/>
          <w:sz w:val="26"/>
          <w:szCs w:val="26"/>
          <w:rtl/>
        </w:rPr>
        <w:t xml:space="preserve"> </w:t>
      </w:r>
      <w:r w:rsidRPr="00601298">
        <w:rPr>
          <w:rFonts w:ascii="David" w:hAnsi="David" w:cs="David" w:hint="cs"/>
          <w:sz w:val="26"/>
          <w:szCs w:val="26"/>
          <w:rtl/>
        </w:rPr>
        <w:t>ומכיוצא</w:t>
      </w:r>
      <w:r w:rsidRPr="00601298">
        <w:rPr>
          <w:rFonts w:ascii="David" w:hAnsi="David" w:cs="David"/>
          <w:sz w:val="26"/>
          <w:szCs w:val="26"/>
          <w:rtl/>
        </w:rPr>
        <w:t xml:space="preserve"> </w:t>
      </w:r>
      <w:r w:rsidRPr="00601298">
        <w:rPr>
          <w:rFonts w:ascii="David" w:hAnsi="David" w:cs="David" w:hint="cs"/>
          <w:sz w:val="26"/>
          <w:szCs w:val="26"/>
          <w:rtl/>
        </w:rPr>
        <w:t>בהם</w:t>
      </w:r>
      <w:r w:rsidRPr="00601298">
        <w:rPr>
          <w:rFonts w:ascii="David" w:hAnsi="David" w:cs="David"/>
          <w:sz w:val="26"/>
          <w:szCs w:val="26"/>
          <w:rtl/>
        </w:rPr>
        <w:t>.</w:t>
      </w:r>
    </w:p>
    <w:p w:rsidR="00276EDD" w:rsidRPr="00601298" w:rsidRDefault="00276EDD" w:rsidP="00276EDD">
      <w:pPr>
        <w:widowControl w:val="0"/>
        <w:shd w:val="clear" w:color="auto" w:fill="F2F2F2" w:themeFill="background1" w:themeFillShade="F2"/>
        <w:autoSpaceDE w:val="0"/>
        <w:autoSpaceDN w:val="0"/>
        <w:adjustRightInd w:val="0"/>
        <w:rPr>
          <w:rFonts w:ascii="David" w:hAnsi="David" w:cs="David"/>
          <w:sz w:val="26"/>
          <w:szCs w:val="26"/>
          <w:rtl/>
        </w:rPr>
      </w:pPr>
      <w:r w:rsidRPr="00601298">
        <w:rPr>
          <w:rFonts w:ascii="David" w:hAnsi="David" w:cs="David" w:hint="cs"/>
          <w:sz w:val="26"/>
          <w:szCs w:val="26"/>
          <w:rtl/>
        </w:rPr>
        <w:t>והשי</w:t>
      </w:r>
      <w:r w:rsidRPr="00601298">
        <w:rPr>
          <w:rFonts w:ascii="David" w:hAnsi="David" w:cs="David"/>
          <w:sz w:val="26"/>
          <w:szCs w:val="26"/>
          <w:rtl/>
        </w:rPr>
        <w:t>"</w:t>
      </w:r>
      <w:r w:rsidRPr="00601298">
        <w:rPr>
          <w:rFonts w:ascii="David" w:hAnsi="David" w:cs="David" w:hint="cs"/>
          <w:sz w:val="26"/>
          <w:szCs w:val="26"/>
          <w:rtl/>
        </w:rPr>
        <w:t>ת</w:t>
      </w:r>
      <w:r w:rsidRPr="00601298">
        <w:rPr>
          <w:rFonts w:ascii="David" w:hAnsi="David" w:cs="David"/>
          <w:sz w:val="26"/>
          <w:szCs w:val="26"/>
          <w:rtl/>
        </w:rPr>
        <w:t xml:space="preserve"> </w:t>
      </w:r>
      <w:r w:rsidRPr="00601298">
        <w:rPr>
          <w:rFonts w:ascii="David" w:hAnsi="David" w:cs="David" w:hint="cs"/>
          <w:sz w:val="26"/>
          <w:szCs w:val="26"/>
          <w:rtl/>
        </w:rPr>
        <w:t>יהי</w:t>
      </w:r>
      <w:r w:rsidRPr="00601298">
        <w:rPr>
          <w:rFonts w:ascii="David" w:hAnsi="David" w:cs="David"/>
          <w:sz w:val="26"/>
          <w:szCs w:val="26"/>
          <w:rtl/>
        </w:rPr>
        <w:t xml:space="preserve">' </w:t>
      </w:r>
      <w:r w:rsidRPr="00601298">
        <w:rPr>
          <w:rFonts w:ascii="David" w:hAnsi="David" w:cs="David" w:hint="cs"/>
          <w:sz w:val="26"/>
          <w:szCs w:val="26"/>
          <w:rtl/>
        </w:rPr>
        <w:t>בעוזריכם</w:t>
      </w:r>
      <w:r w:rsidRPr="00601298">
        <w:rPr>
          <w:rFonts w:ascii="David" w:hAnsi="David" w:cs="David"/>
          <w:sz w:val="26"/>
          <w:szCs w:val="26"/>
          <w:rtl/>
        </w:rPr>
        <w:t xml:space="preserve"> </w:t>
      </w:r>
      <w:r w:rsidRPr="00601298">
        <w:rPr>
          <w:rFonts w:ascii="David" w:hAnsi="David" w:cs="David" w:hint="cs"/>
          <w:sz w:val="26"/>
          <w:szCs w:val="26"/>
          <w:rtl/>
        </w:rPr>
        <w:t>להתחזק</w:t>
      </w:r>
      <w:r w:rsidRPr="00601298">
        <w:rPr>
          <w:rFonts w:ascii="David" w:hAnsi="David" w:cs="David"/>
          <w:sz w:val="26"/>
          <w:szCs w:val="26"/>
          <w:rtl/>
        </w:rPr>
        <w:t xml:space="preserve"> </w:t>
      </w:r>
      <w:r w:rsidRPr="00601298">
        <w:rPr>
          <w:rFonts w:ascii="David" w:hAnsi="David" w:cs="David" w:hint="cs"/>
          <w:sz w:val="26"/>
          <w:szCs w:val="26"/>
          <w:rtl/>
        </w:rPr>
        <w:t>ולהתאמץ</w:t>
      </w:r>
      <w:r w:rsidRPr="00601298">
        <w:rPr>
          <w:rFonts w:ascii="David" w:hAnsi="David" w:cs="David"/>
          <w:sz w:val="26"/>
          <w:szCs w:val="26"/>
          <w:rtl/>
        </w:rPr>
        <w:t xml:space="preserve"> </w:t>
      </w:r>
      <w:r w:rsidRPr="00601298">
        <w:rPr>
          <w:rFonts w:ascii="David" w:hAnsi="David" w:cs="David" w:hint="cs"/>
          <w:sz w:val="26"/>
          <w:szCs w:val="26"/>
          <w:rtl/>
        </w:rPr>
        <w:t>באמונתו</w:t>
      </w:r>
      <w:r w:rsidRPr="00601298">
        <w:rPr>
          <w:rFonts w:ascii="David" w:hAnsi="David" w:cs="David"/>
          <w:sz w:val="26"/>
          <w:szCs w:val="26"/>
          <w:rtl/>
        </w:rPr>
        <w:t xml:space="preserve"> </w:t>
      </w:r>
      <w:r w:rsidRPr="00601298">
        <w:rPr>
          <w:rFonts w:ascii="David" w:hAnsi="David" w:cs="David" w:hint="cs"/>
          <w:sz w:val="26"/>
          <w:szCs w:val="26"/>
          <w:rtl/>
        </w:rPr>
        <w:t>ית</w:t>
      </w:r>
      <w:r w:rsidRPr="00601298">
        <w:rPr>
          <w:rFonts w:ascii="David" w:hAnsi="David" w:cs="David"/>
          <w:sz w:val="26"/>
          <w:szCs w:val="26"/>
          <w:rtl/>
        </w:rPr>
        <w:t>"</w:t>
      </w:r>
      <w:r w:rsidRPr="00601298">
        <w:rPr>
          <w:rFonts w:ascii="David" w:hAnsi="David" w:cs="David" w:hint="cs"/>
          <w:sz w:val="26"/>
          <w:szCs w:val="26"/>
          <w:rtl/>
        </w:rPr>
        <w:t>ש</w:t>
      </w:r>
      <w:r w:rsidRPr="00601298">
        <w:rPr>
          <w:rFonts w:ascii="David" w:hAnsi="David" w:cs="David"/>
          <w:sz w:val="26"/>
          <w:szCs w:val="26"/>
          <w:rtl/>
        </w:rPr>
        <w:t xml:space="preserve"> </w:t>
      </w:r>
      <w:r w:rsidRPr="00601298">
        <w:rPr>
          <w:rFonts w:ascii="David" w:hAnsi="David" w:cs="David" w:hint="cs"/>
          <w:sz w:val="26"/>
          <w:szCs w:val="26"/>
          <w:rtl/>
        </w:rPr>
        <w:t>ובדרך</w:t>
      </w:r>
      <w:r w:rsidRPr="00601298">
        <w:rPr>
          <w:rFonts w:ascii="David" w:hAnsi="David" w:cs="David"/>
          <w:sz w:val="26"/>
          <w:szCs w:val="26"/>
          <w:rtl/>
        </w:rPr>
        <w:t xml:space="preserve"> </w:t>
      </w:r>
      <w:r w:rsidRPr="00601298">
        <w:rPr>
          <w:rFonts w:ascii="David" w:hAnsi="David" w:cs="David" w:hint="cs"/>
          <w:sz w:val="26"/>
          <w:szCs w:val="26"/>
          <w:rtl/>
        </w:rPr>
        <w:t>התוה</w:t>
      </w:r>
      <w:r w:rsidRPr="00601298">
        <w:rPr>
          <w:rFonts w:ascii="David" w:hAnsi="David" w:cs="David"/>
          <w:sz w:val="26"/>
          <w:szCs w:val="26"/>
          <w:rtl/>
        </w:rPr>
        <w:t>"</w:t>
      </w:r>
      <w:r w:rsidRPr="00601298">
        <w:rPr>
          <w:rFonts w:ascii="David" w:hAnsi="David" w:cs="David" w:hint="cs"/>
          <w:sz w:val="26"/>
          <w:szCs w:val="26"/>
          <w:rtl/>
        </w:rPr>
        <w:t>ק</w:t>
      </w:r>
      <w:r w:rsidRPr="00601298">
        <w:rPr>
          <w:rFonts w:ascii="David" w:hAnsi="David" w:cs="David"/>
          <w:sz w:val="26"/>
          <w:szCs w:val="26"/>
          <w:rtl/>
        </w:rPr>
        <w:t xml:space="preserve"> </w:t>
      </w:r>
      <w:r w:rsidRPr="00601298">
        <w:rPr>
          <w:rFonts w:ascii="David" w:hAnsi="David" w:cs="David" w:hint="cs"/>
          <w:sz w:val="26"/>
          <w:szCs w:val="26"/>
          <w:rtl/>
        </w:rPr>
        <w:t>האמיתית</w:t>
      </w:r>
      <w:r w:rsidRPr="00601298">
        <w:rPr>
          <w:rFonts w:ascii="David" w:hAnsi="David" w:cs="David"/>
          <w:sz w:val="26"/>
          <w:szCs w:val="26"/>
          <w:rtl/>
        </w:rPr>
        <w:t xml:space="preserve">, </w:t>
      </w:r>
      <w:r w:rsidRPr="00601298">
        <w:rPr>
          <w:rFonts w:ascii="David" w:hAnsi="David" w:cs="David" w:hint="cs"/>
          <w:sz w:val="26"/>
          <w:szCs w:val="26"/>
          <w:rtl/>
        </w:rPr>
        <w:t>איש</w:t>
      </w:r>
      <w:r w:rsidRPr="00601298">
        <w:rPr>
          <w:rFonts w:ascii="David" w:hAnsi="David" w:cs="David"/>
          <w:sz w:val="26"/>
          <w:szCs w:val="26"/>
          <w:rtl/>
        </w:rPr>
        <w:t xml:space="preserve"> </w:t>
      </w:r>
      <w:r w:rsidRPr="00601298">
        <w:rPr>
          <w:rFonts w:ascii="David" w:hAnsi="David" w:cs="David" w:hint="cs"/>
          <w:sz w:val="26"/>
          <w:szCs w:val="26"/>
          <w:rtl/>
        </w:rPr>
        <w:t>את</w:t>
      </w:r>
      <w:r w:rsidRPr="00601298">
        <w:rPr>
          <w:rFonts w:ascii="David" w:hAnsi="David" w:cs="David"/>
          <w:sz w:val="26"/>
          <w:szCs w:val="26"/>
          <w:rtl/>
        </w:rPr>
        <w:t xml:space="preserve"> </w:t>
      </w:r>
      <w:r w:rsidRPr="00601298">
        <w:rPr>
          <w:rFonts w:ascii="David" w:hAnsi="David" w:cs="David" w:hint="cs"/>
          <w:sz w:val="26"/>
          <w:szCs w:val="26"/>
          <w:rtl/>
        </w:rPr>
        <w:t>רעהו</w:t>
      </w:r>
      <w:r w:rsidRPr="00601298">
        <w:rPr>
          <w:rFonts w:ascii="David" w:hAnsi="David" w:cs="David"/>
          <w:sz w:val="26"/>
          <w:szCs w:val="26"/>
          <w:rtl/>
        </w:rPr>
        <w:t xml:space="preserve"> </w:t>
      </w:r>
      <w:r w:rsidRPr="00601298">
        <w:rPr>
          <w:rFonts w:ascii="David" w:hAnsi="David" w:cs="David" w:hint="cs"/>
          <w:sz w:val="26"/>
          <w:szCs w:val="26"/>
          <w:rtl/>
        </w:rPr>
        <w:t>יעזורו</w:t>
      </w:r>
      <w:r w:rsidRPr="00601298">
        <w:rPr>
          <w:rFonts w:ascii="David" w:hAnsi="David" w:cs="David"/>
          <w:sz w:val="26"/>
          <w:szCs w:val="26"/>
          <w:rtl/>
        </w:rPr>
        <w:t xml:space="preserve"> </w:t>
      </w:r>
      <w:r w:rsidRPr="00601298">
        <w:rPr>
          <w:rFonts w:ascii="David" w:hAnsi="David" w:cs="David" w:hint="cs"/>
          <w:sz w:val="26"/>
          <w:szCs w:val="26"/>
          <w:rtl/>
        </w:rPr>
        <w:t>כמאמה</w:t>
      </w:r>
      <w:r w:rsidRPr="00601298">
        <w:rPr>
          <w:rFonts w:ascii="David" w:hAnsi="David" w:cs="David"/>
          <w:sz w:val="26"/>
          <w:szCs w:val="26"/>
          <w:rtl/>
        </w:rPr>
        <w:t>"</w:t>
      </w:r>
      <w:r w:rsidRPr="00601298">
        <w:rPr>
          <w:rFonts w:ascii="David" w:hAnsi="David" w:cs="David" w:hint="cs"/>
          <w:sz w:val="26"/>
          <w:szCs w:val="26"/>
          <w:rtl/>
        </w:rPr>
        <w:t>כ</w:t>
      </w:r>
      <w:r w:rsidRPr="00601298">
        <w:rPr>
          <w:rFonts w:ascii="David" w:hAnsi="David" w:cs="David"/>
          <w:sz w:val="26"/>
          <w:szCs w:val="26"/>
          <w:rtl/>
        </w:rPr>
        <w:t xml:space="preserve"> </w:t>
      </w:r>
      <w:r w:rsidRPr="00601298">
        <w:rPr>
          <w:rFonts w:ascii="David" w:hAnsi="David" w:cs="David" w:hint="cs"/>
          <w:sz w:val="26"/>
          <w:szCs w:val="26"/>
          <w:rtl/>
        </w:rPr>
        <w:t>אז</w:t>
      </w:r>
      <w:r w:rsidRPr="00601298">
        <w:rPr>
          <w:rFonts w:ascii="David" w:hAnsi="David" w:cs="David"/>
          <w:sz w:val="26"/>
          <w:szCs w:val="26"/>
          <w:rtl/>
        </w:rPr>
        <w:t xml:space="preserve"> </w:t>
      </w:r>
      <w:r w:rsidRPr="00601298">
        <w:rPr>
          <w:rFonts w:ascii="David" w:hAnsi="David" w:cs="David" w:hint="cs"/>
          <w:sz w:val="26"/>
          <w:szCs w:val="26"/>
          <w:rtl/>
        </w:rPr>
        <w:t>נדברו</w:t>
      </w:r>
      <w:r w:rsidRPr="00601298">
        <w:rPr>
          <w:rFonts w:ascii="David" w:hAnsi="David" w:cs="David"/>
          <w:sz w:val="26"/>
          <w:szCs w:val="26"/>
          <w:rtl/>
        </w:rPr>
        <w:t xml:space="preserve"> </w:t>
      </w:r>
      <w:r w:rsidRPr="00601298">
        <w:rPr>
          <w:rFonts w:ascii="David" w:hAnsi="David" w:cs="David" w:hint="cs"/>
          <w:sz w:val="26"/>
          <w:szCs w:val="26"/>
          <w:rtl/>
        </w:rPr>
        <w:t>יראי</w:t>
      </w:r>
      <w:r w:rsidRPr="00601298">
        <w:rPr>
          <w:rFonts w:ascii="David" w:hAnsi="David" w:cs="David"/>
          <w:sz w:val="26"/>
          <w:szCs w:val="26"/>
          <w:rtl/>
        </w:rPr>
        <w:t xml:space="preserve"> </w:t>
      </w:r>
      <w:r w:rsidRPr="00601298">
        <w:rPr>
          <w:rFonts w:ascii="David" w:hAnsi="David" w:cs="David" w:hint="cs"/>
          <w:sz w:val="26"/>
          <w:szCs w:val="26"/>
          <w:rtl/>
        </w:rPr>
        <w:t>ה</w:t>
      </w:r>
      <w:r w:rsidRPr="00601298">
        <w:rPr>
          <w:rFonts w:ascii="David" w:hAnsi="David" w:cs="David"/>
          <w:sz w:val="26"/>
          <w:szCs w:val="26"/>
          <w:rtl/>
        </w:rPr>
        <w:t xml:space="preserve">' </w:t>
      </w:r>
      <w:r w:rsidRPr="00601298">
        <w:rPr>
          <w:rFonts w:ascii="David" w:hAnsi="David" w:cs="David" w:hint="cs"/>
          <w:sz w:val="26"/>
          <w:szCs w:val="26"/>
          <w:rtl/>
        </w:rPr>
        <w:t>איש</w:t>
      </w:r>
      <w:r w:rsidRPr="00601298">
        <w:rPr>
          <w:rFonts w:ascii="David" w:hAnsi="David" w:cs="David"/>
          <w:sz w:val="26"/>
          <w:szCs w:val="26"/>
          <w:rtl/>
        </w:rPr>
        <w:t xml:space="preserve"> </w:t>
      </w:r>
      <w:r w:rsidRPr="00601298">
        <w:rPr>
          <w:rFonts w:ascii="David" w:hAnsi="David" w:cs="David" w:hint="cs"/>
          <w:sz w:val="26"/>
          <w:szCs w:val="26"/>
          <w:rtl/>
        </w:rPr>
        <w:t>אל</w:t>
      </w:r>
      <w:r w:rsidRPr="00601298">
        <w:rPr>
          <w:rFonts w:ascii="David" w:hAnsi="David" w:cs="David"/>
          <w:sz w:val="26"/>
          <w:szCs w:val="26"/>
          <w:rtl/>
        </w:rPr>
        <w:t xml:space="preserve"> </w:t>
      </w:r>
      <w:r w:rsidRPr="00601298">
        <w:rPr>
          <w:rFonts w:ascii="David" w:hAnsi="David" w:cs="David" w:hint="cs"/>
          <w:sz w:val="26"/>
          <w:szCs w:val="26"/>
          <w:rtl/>
        </w:rPr>
        <w:t>רעהו</w:t>
      </w:r>
      <w:r w:rsidRPr="00601298">
        <w:rPr>
          <w:rFonts w:ascii="David" w:hAnsi="David" w:cs="David"/>
          <w:sz w:val="26"/>
          <w:szCs w:val="26"/>
          <w:rtl/>
        </w:rPr>
        <w:t xml:space="preserve"> </w:t>
      </w:r>
      <w:r w:rsidRPr="00601298">
        <w:rPr>
          <w:rFonts w:ascii="David" w:hAnsi="David" w:cs="David" w:hint="cs"/>
          <w:sz w:val="26"/>
          <w:szCs w:val="26"/>
          <w:rtl/>
        </w:rPr>
        <w:t>יעיי</w:t>
      </w:r>
      <w:r w:rsidRPr="00601298">
        <w:rPr>
          <w:rFonts w:ascii="David" w:hAnsi="David" w:cs="David"/>
          <w:sz w:val="26"/>
          <w:szCs w:val="26"/>
          <w:rtl/>
        </w:rPr>
        <w:t>"</w:t>
      </w:r>
      <w:r w:rsidRPr="00601298">
        <w:rPr>
          <w:rFonts w:ascii="David" w:hAnsi="David" w:cs="David" w:hint="cs"/>
          <w:sz w:val="26"/>
          <w:szCs w:val="26"/>
          <w:rtl/>
        </w:rPr>
        <w:t>ש</w:t>
      </w:r>
      <w:r w:rsidRPr="00601298">
        <w:rPr>
          <w:rFonts w:ascii="David" w:hAnsi="David" w:cs="David"/>
          <w:sz w:val="26"/>
          <w:szCs w:val="26"/>
          <w:rtl/>
        </w:rPr>
        <w:t xml:space="preserve"> </w:t>
      </w:r>
      <w:r w:rsidRPr="00601298">
        <w:rPr>
          <w:rFonts w:ascii="David" w:hAnsi="David" w:cs="David" w:hint="cs"/>
          <w:sz w:val="26"/>
          <w:szCs w:val="26"/>
          <w:rtl/>
        </w:rPr>
        <w:t>במפרשים</w:t>
      </w:r>
      <w:r w:rsidRPr="00601298">
        <w:rPr>
          <w:rFonts w:ascii="David" w:hAnsi="David" w:cs="David"/>
          <w:sz w:val="26"/>
          <w:szCs w:val="26"/>
          <w:rtl/>
        </w:rPr>
        <w:t xml:space="preserve">, </w:t>
      </w:r>
      <w:r w:rsidRPr="00601298">
        <w:rPr>
          <w:rFonts w:ascii="David" w:hAnsi="David" w:cs="David" w:hint="cs"/>
          <w:sz w:val="26"/>
          <w:szCs w:val="26"/>
          <w:rtl/>
        </w:rPr>
        <w:t>והשי</w:t>
      </w:r>
      <w:r w:rsidRPr="00601298">
        <w:rPr>
          <w:rFonts w:ascii="David" w:hAnsi="David" w:cs="David"/>
          <w:sz w:val="26"/>
          <w:szCs w:val="26"/>
          <w:rtl/>
        </w:rPr>
        <w:t>"</w:t>
      </w:r>
      <w:r w:rsidRPr="00601298">
        <w:rPr>
          <w:rFonts w:ascii="David" w:hAnsi="David" w:cs="David" w:hint="cs"/>
          <w:sz w:val="26"/>
          <w:szCs w:val="26"/>
          <w:rtl/>
        </w:rPr>
        <w:t>ת</w:t>
      </w:r>
      <w:r w:rsidRPr="00601298">
        <w:rPr>
          <w:rFonts w:ascii="David" w:hAnsi="David" w:cs="David"/>
          <w:sz w:val="26"/>
          <w:szCs w:val="26"/>
          <w:rtl/>
        </w:rPr>
        <w:t xml:space="preserve"> </w:t>
      </w:r>
      <w:r w:rsidRPr="00601298">
        <w:rPr>
          <w:rFonts w:ascii="David" w:hAnsi="David" w:cs="David" w:hint="cs"/>
          <w:sz w:val="26"/>
          <w:szCs w:val="26"/>
          <w:rtl/>
        </w:rPr>
        <w:t>יצילכם</w:t>
      </w:r>
      <w:r w:rsidRPr="00601298">
        <w:rPr>
          <w:rFonts w:ascii="David" w:hAnsi="David" w:cs="David"/>
          <w:sz w:val="26"/>
          <w:szCs w:val="26"/>
          <w:rtl/>
        </w:rPr>
        <w:t xml:space="preserve"> </w:t>
      </w:r>
      <w:r w:rsidRPr="00601298">
        <w:rPr>
          <w:rFonts w:ascii="David" w:hAnsi="David" w:cs="David" w:hint="cs"/>
          <w:sz w:val="26"/>
          <w:szCs w:val="26"/>
          <w:rtl/>
        </w:rPr>
        <w:t>מכל</w:t>
      </w:r>
      <w:r w:rsidRPr="00601298">
        <w:rPr>
          <w:rFonts w:ascii="David" w:hAnsi="David" w:cs="David"/>
          <w:sz w:val="26"/>
          <w:szCs w:val="26"/>
          <w:rtl/>
        </w:rPr>
        <w:t xml:space="preserve"> </w:t>
      </w:r>
      <w:r w:rsidRPr="00601298">
        <w:rPr>
          <w:rFonts w:ascii="David" w:hAnsi="David" w:cs="David" w:hint="cs"/>
          <w:sz w:val="26"/>
          <w:szCs w:val="26"/>
          <w:rtl/>
        </w:rPr>
        <w:t>צרה</w:t>
      </w:r>
      <w:r w:rsidRPr="00601298">
        <w:rPr>
          <w:rFonts w:ascii="David" w:hAnsi="David" w:cs="David"/>
          <w:sz w:val="26"/>
          <w:szCs w:val="26"/>
          <w:rtl/>
        </w:rPr>
        <w:t xml:space="preserve"> </w:t>
      </w:r>
      <w:r w:rsidRPr="00601298">
        <w:rPr>
          <w:rFonts w:ascii="David" w:hAnsi="David" w:cs="David" w:hint="cs"/>
          <w:sz w:val="26"/>
          <w:szCs w:val="26"/>
          <w:rtl/>
        </w:rPr>
        <w:t>וצוקה</w:t>
      </w:r>
      <w:r w:rsidRPr="00601298">
        <w:rPr>
          <w:rFonts w:ascii="David" w:hAnsi="David" w:cs="David"/>
          <w:sz w:val="26"/>
          <w:szCs w:val="26"/>
          <w:rtl/>
        </w:rPr>
        <w:t xml:space="preserve">, </w:t>
      </w:r>
      <w:r w:rsidRPr="00601298">
        <w:rPr>
          <w:rFonts w:ascii="David" w:hAnsi="David" w:cs="David" w:hint="cs"/>
          <w:sz w:val="26"/>
          <w:szCs w:val="26"/>
          <w:rtl/>
        </w:rPr>
        <w:t>ויצליח</w:t>
      </w:r>
      <w:r w:rsidRPr="00601298">
        <w:rPr>
          <w:rFonts w:ascii="David" w:hAnsi="David" w:cs="David"/>
          <w:sz w:val="26"/>
          <w:szCs w:val="26"/>
          <w:rtl/>
        </w:rPr>
        <w:t xml:space="preserve"> </w:t>
      </w:r>
      <w:r w:rsidRPr="00601298">
        <w:rPr>
          <w:rFonts w:ascii="David" w:hAnsi="David" w:cs="David" w:hint="cs"/>
          <w:sz w:val="26"/>
          <w:szCs w:val="26"/>
          <w:rtl/>
        </w:rPr>
        <w:t>את</w:t>
      </w:r>
      <w:r w:rsidRPr="00601298">
        <w:rPr>
          <w:rFonts w:ascii="David" w:hAnsi="David" w:cs="David"/>
          <w:sz w:val="26"/>
          <w:szCs w:val="26"/>
          <w:rtl/>
        </w:rPr>
        <w:t xml:space="preserve"> </w:t>
      </w:r>
      <w:r w:rsidRPr="00601298">
        <w:rPr>
          <w:rFonts w:ascii="David" w:hAnsi="David" w:cs="David" w:hint="cs"/>
          <w:sz w:val="26"/>
          <w:szCs w:val="26"/>
          <w:rtl/>
        </w:rPr>
        <w:t>דרכיכם</w:t>
      </w:r>
      <w:r w:rsidRPr="00601298">
        <w:rPr>
          <w:rFonts w:ascii="David" w:hAnsi="David" w:cs="David"/>
          <w:sz w:val="26"/>
          <w:szCs w:val="26"/>
          <w:rtl/>
        </w:rPr>
        <w:t xml:space="preserve"> </w:t>
      </w:r>
      <w:r w:rsidRPr="00601298">
        <w:rPr>
          <w:rFonts w:ascii="David" w:hAnsi="David" w:cs="David" w:hint="cs"/>
          <w:sz w:val="26"/>
          <w:szCs w:val="26"/>
          <w:rtl/>
        </w:rPr>
        <w:t>ברו</w:t>
      </w:r>
      <w:r w:rsidRPr="00601298">
        <w:rPr>
          <w:rFonts w:ascii="David" w:hAnsi="David" w:cs="David"/>
          <w:sz w:val="26"/>
          <w:szCs w:val="26"/>
          <w:rtl/>
        </w:rPr>
        <w:t>"</w:t>
      </w:r>
      <w:r w:rsidRPr="00601298">
        <w:rPr>
          <w:rFonts w:ascii="David" w:hAnsi="David" w:cs="David" w:hint="cs"/>
          <w:sz w:val="26"/>
          <w:szCs w:val="26"/>
          <w:rtl/>
        </w:rPr>
        <w:t>ג</w:t>
      </w:r>
      <w:r w:rsidRPr="00601298">
        <w:rPr>
          <w:rFonts w:ascii="David" w:hAnsi="David" w:cs="David"/>
          <w:sz w:val="26"/>
          <w:szCs w:val="26"/>
          <w:rtl/>
        </w:rPr>
        <w:t xml:space="preserve"> </w:t>
      </w:r>
      <w:r w:rsidRPr="00601298">
        <w:rPr>
          <w:rFonts w:ascii="David" w:hAnsi="David" w:cs="David" w:hint="cs"/>
          <w:sz w:val="26"/>
          <w:szCs w:val="26"/>
          <w:rtl/>
        </w:rPr>
        <w:t>ובגו</w:t>
      </w:r>
      <w:r w:rsidRPr="00601298">
        <w:rPr>
          <w:rFonts w:ascii="David" w:hAnsi="David" w:cs="David"/>
          <w:sz w:val="26"/>
          <w:szCs w:val="26"/>
          <w:rtl/>
        </w:rPr>
        <w:t>"</w:t>
      </w:r>
      <w:r w:rsidRPr="00601298">
        <w:rPr>
          <w:rFonts w:ascii="David" w:hAnsi="David" w:cs="David" w:hint="cs"/>
          <w:sz w:val="26"/>
          <w:szCs w:val="26"/>
          <w:rtl/>
        </w:rPr>
        <w:t>נ</w:t>
      </w:r>
      <w:r w:rsidRPr="00601298">
        <w:rPr>
          <w:rFonts w:ascii="David" w:hAnsi="David" w:cs="David"/>
          <w:sz w:val="26"/>
          <w:szCs w:val="26"/>
          <w:rtl/>
        </w:rPr>
        <w:t xml:space="preserve"> </w:t>
      </w:r>
      <w:r w:rsidRPr="00601298">
        <w:rPr>
          <w:rFonts w:ascii="David" w:hAnsi="David" w:cs="David" w:hint="cs"/>
          <w:sz w:val="26"/>
          <w:szCs w:val="26"/>
          <w:rtl/>
        </w:rPr>
        <w:t>מתוך</w:t>
      </w:r>
      <w:r w:rsidRPr="00601298">
        <w:rPr>
          <w:rFonts w:ascii="David" w:hAnsi="David" w:cs="David"/>
          <w:sz w:val="26"/>
          <w:szCs w:val="26"/>
          <w:rtl/>
        </w:rPr>
        <w:t xml:space="preserve"> </w:t>
      </w:r>
      <w:r w:rsidRPr="00601298">
        <w:rPr>
          <w:rFonts w:ascii="David" w:hAnsi="David" w:cs="David" w:hint="cs"/>
          <w:sz w:val="26"/>
          <w:szCs w:val="26"/>
          <w:rtl/>
        </w:rPr>
        <w:t>נחת</w:t>
      </w:r>
      <w:r w:rsidRPr="00601298">
        <w:rPr>
          <w:rFonts w:ascii="David" w:hAnsi="David" w:cs="David"/>
          <w:sz w:val="26"/>
          <w:szCs w:val="26"/>
          <w:rtl/>
        </w:rPr>
        <w:t xml:space="preserve"> </w:t>
      </w:r>
      <w:r w:rsidRPr="00601298">
        <w:rPr>
          <w:rFonts w:ascii="David" w:hAnsi="David" w:cs="David" w:hint="cs"/>
          <w:sz w:val="26"/>
          <w:szCs w:val="26"/>
          <w:rtl/>
        </w:rPr>
        <w:t>דקדושה,</w:t>
      </w:r>
      <w:r w:rsidRPr="00601298">
        <w:rPr>
          <w:rFonts w:ascii="David" w:hAnsi="David" w:cs="David"/>
          <w:sz w:val="26"/>
          <w:szCs w:val="26"/>
          <w:rtl/>
        </w:rPr>
        <w:t xml:space="preserve"> </w:t>
      </w:r>
      <w:r w:rsidRPr="00601298">
        <w:rPr>
          <w:rFonts w:ascii="David" w:hAnsi="David" w:cs="David" w:hint="cs"/>
          <w:sz w:val="26"/>
          <w:szCs w:val="26"/>
          <w:rtl/>
        </w:rPr>
        <w:t>עדי</w:t>
      </w:r>
      <w:r w:rsidRPr="00601298">
        <w:rPr>
          <w:rFonts w:ascii="David" w:hAnsi="David" w:cs="David"/>
          <w:sz w:val="26"/>
          <w:szCs w:val="26"/>
          <w:rtl/>
        </w:rPr>
        <w:t xml:space="preserve"> </w:t>
      </w:r>
      <w:r w:rsidRPr="00601298">
        <w:rPr>
          <w:rFonts w:ascii="David" w:hAnsi="David" w:cs="David" w:hint="cs"/>
          <w:sz w:val="26"/>
          <w:szCs w:val="26"/>
          <w:rtl/>
        </w:rPr>
        <w:t>נזכה</w:t>
      </w:r>
      <w:r w:rsidRPr="00601298">
        <w:rPr>
          <w:rFonts w:ascii="David" w:hAnsi="David" w:cs="David"/>
          <w:sz w:val="26"/>
          <w:szCs w:val="26"/>
          <w:rtl/>
        </w:rPr>
        <w:t xml:space="preserve"> </w:t>
      </w:r>
      <w:r w:rsidRPr="00601298">
        <w:rPr>
          <w:rFonts w:ascii="David" w:hAnsi="David" w:cs="David" w:hint="cs"/>
          <w:sz w:val="26"/>
          <w:szCs w:val="26"/>
          <w:rtl/>
        </w:rPr>
        <w:t>לראות</w:t>
      </w:r>
      <w:r w:rsidRPr="00601298">
        <w:rPr>
          <w:rFonts w:ascii="David" w:hAnsi="David" w:cs="David"/>
          <w:sz w:val="26"/>
          <w:szCs w:val="26"/>
          <w:rtl/>
        </w:rPr>
        <w:t xml:space="preserve"> </w:t>
      </w:r>
      <w:r w:rsidRPr="00601298">
        <w:rPr>
          <w:rFonts w:ascii="David" w:hAnsi="David" w:cs="David" w:hint="cs"/>
          <w:sz w:val="26"/>
          <w:szCs w:val="26"/>
          <w:rtl/>
        </w:rPr>
        <w:t>במהרה</w:t>
      </w:r>
      <w:r w:rsidRPr="00601298">
        <w:rPr>
          <w:rFonts w:ascii="David" w:hAnsi="David" w:cs="David"/>
          <w:sz w:val="26"/>
          <w:szCs w:val="26"/>
          <w:rtl/>
        </w:rPr>
        <w:t xml:space="preserve"> </w:t>
      </w:r>
      <w:r w:rsidRPr="00601298">
        <w:rPr>
          <w:rFonts w:ascii="David" w:hAnsi="David" w:cs="David" w:hint="cs"/>
          <w:sz w:val="26"/>
          <w:szCs w:val="26"/>
          <w:rtl/>
        </w:rPr>
        <w:t>בישועת</w:t>
      </w:r>
      <w:r w:rsidRPr="00601298">
        <w:rPr>
          <w:rFonts w:ascii="David" w:hAnsi="David" w:cs="David"/>
          <w:sz w:val="26"/>
          <w:szCs w:val="26"/>
          <w:rtl/>
        </w:rPr>
        <w:t xml:space="preserve"> </w:t>
      </w:r>
      <w:r w:rsidRPr="00601298">
        <w:rPr>
          <w:rFonts w:ascii="David" w:hAnsi="David" w:cs="David" w:hint="cs"/>
          <w:sz w:val="26"/>
          <w:szCs w:val="26"/>
          <w:rtl/>
        </w:rPr>
        <w:t>כל</w:t>
      </w:r>
      <w:r w:rsidRPr="00601298">
        <w:rPr>
          <w:rFonts w:ascii="David" w:hAnsi="David" w:cs="David"/>
          <w:sz w:val="26"/>
          <w:szCs w:val="26"/>
          <w:rtl/>
        </w:rPr>
        <w:t xml:space="preserve"> </w:t>
      </w:r>
      <w:r w:rsidRPr="00601298">
        <w:rPr>
          <w:rFonts w:ascii="David" w:hAnsi="David" w:cs="David" w:hint="cs"/>
          <w:sz w:val="26"/>
          <w:szCs w:val="26"/>
          <w:rtl/>
        </w:rPr>
        <w:t>ישראל</w:t>
      </w:r>
      <w:r w:rsidRPr="00601298">
        <w:rPr>
          <w:rFonts w:ascii="David" w:hAnsi="David" w:cs="David"/>
          <w:sz w:val="26"/>
          <w:szCs w:val="26"/>
          <w:rtl/>
        </w:rPr>
        <w:t xml:space="preserve"> </w:t>
      </w:r>
      <w:r w:rsidRPr="00601298">
        <w:rPr>
          <w:rFonts w:ascii="David" w:hAnsi="David" w:cs="David" w:hint="cs"/>
          <w:sz w:val="26"/>
          <w:szCs w:val="26"/>
          <w:rtl/>
        </w:rPr>
        <w:t>ושמחתן</w:t>
      </w:r>
      <w:r w:rsidRPr="00601298">
        <w:rPr>
          <w:rFonts w:ascii="David" w:hAnsi="David" w:cs="David"/>
          <w:sz w:val="26"/>
          <w:szCs w:val="26"/>
          <w:rtl/>
        </w:rPr>
        <w:t xml:space="preserve"> </w:t>
      </w:r>
      <w:r w:rsidRPr="00601298">
        <w:rPr>
          <w:rFonts w:ascii="David" w:hAnsi="David" w:cs="David" w:hint="cs"/>
          <w:sz w:val="26"/>
          <w:szCs w:val="26"/>
          <w:rtl/>
        </w:rPr>
        <w:t>בביאת</w:t>
      </w:r>
      <w:r w:rsidRPr="00601298">
        <w:rPr>
          <w:rFonts w:ascii="David" w:hAnsi="David" w:cs="David"/>
          <w:sz w:val="26"/>
          <w:szCs w:val="26"/>
          <w:rtl/>
        </w:rPr>
        <w:t xml:space="preserve"> </w:t>
      </w:r>
      <w:r w:rsidRPr="00601298">
        <w:rPr>
          <w:rFonts w:ascii="David" w:hAnsi="David" w:cs="David" w:hint="cs"/>
          <w:sz w:val="26"/>
          <w:szCs w:val="26"/>
          <w:rtl/>
        </w:rPr>
        <w:t>משיח</w:t>
      </w:r>
      <w:r w:rsidRPr="00601298">
        <w:rPr>
          <w:rFonts w:ascii="David" w:hAnsi="David" w:cs="David"/>
          <w:sz w:val="26"/>
          <w:szCs w:val="26"/>
          <w:rtl/>
        </w:rPr>
        <w:t xml:space="preserve"> </w:t>
      </w:r>
      <w:r w:rsidRPr="00601298">
        <w:rPr>
          <w:rFonts w:ascii="David" w:hAnsi="David" w:cs="David" w:hint="cs"/>
          <w:sz w:val="26"/>
          <w:szCs w:val="26"/>
          <w:rtl/>
        </w:rPr>
        <w:t>צדקינו</w:t>
      </w:r>
      <w:r w:rsidRPr="00601298">
        <w:rPr>
          <w:rFonts w:ascii="David" w:hAnsi="David" w:cs="David"/>
          <w:sz w:val="26"/>
          <w:szCs w:val="26"/>
          <w:rtl/>
        </w:rPr>
        <w:t xml:space="preserve"> </w:t>
      </w:r>
      <w:r w:rsidRPr="00601298">
        <w:rPr>
          <w:rFonts w:ascii="David" w:hAnsi="David" w:cs="David" w:hint="cs"/>
          <w:sz w:val="26"/>
          <w:szCs w:val="26"/>
          <w:rtl/>
        </w:rPr>
        <w:t>במהרה</w:t>
      </w:r>
      <w:r w:rsidRPr="00601298">
        <w:rPr>
          <w:rFonts w:ascii="David" w:hAnsi="David" w:cs="David"/>
          <w:sz w:val="26"/>
          <w:szCs w:val="26"/>
          <w:rtl/>
        </w:rPr>
        <w:t xml:space="preserve"> </w:t>
      </w:r>
      <w:r w:rsidRPr="00601298">
        <w:rPr>
          <w:rFonts w:ascii="David" w:hAnsi="David" w:cs="David" w:hint="cs"/>
          <w:sz w:val="26"/>
          <w:szCs w:val="26"/>
          <w:rtl/>
        </w:rPr>
        <w:t>בימינו</w:t>
      </w:r>
      <w:r w:rsidRPr="00601298">
        <w:rPr>
          <w:rFonts w:ascii="David" w:hAnsi="David" w:cs="David"/>
          <w:sz w:val="26"/>
          <w:szCs w:val="26"/>
          <w:rtl/>
        </w:rPr>
        <w:t>.</w:t>
      </w:r>
    </w:p>
    <w:p w:rsidR="00276EDD" w:rsidRPr="00601298" w:rsidRDefault="00276EDD" w:rsidP="00276EDD">
      <w:pPr>
        <w:widowControl w:val="0"/>
        <w:shd w:val="clear" w:color="auto" w:fill="F2F2F2" w:themeFill="background1" w:themeFillShade="F2"/>
        <w:autoSpaceDE w:val="0"/>
        <w:autoSpaceDN w:val="0"/>
        <w:adjustRightInd w:val="0"/>
        <w:jc w:val="center"/>
        <w:rPr>
          <w:rFonts w:ascii="David" w:hAnsi="David" w:cs="David"/>
          <w:b/>
          <w:bCs/>
          <w:sz w:val="26"/>
          <w:szCs w:val="26"/>
          <w:rtl/>
        </w:rPr>
      </w:pPr>
      <w:r w:rsidRPr="00601298">
        <w:rPr>
          <w:rFonts w:ascii="David" w:hAnsi="David" w:cs="David" w:hint="cs"/>
          <w:b/>
          <w:bCs/>
          <w:sz w:val="26"/>
          <w:szCs w:val="26"/>
          <w:rtl/>
        </w:rPr>
        <w:t>והנני</w:t>
      </w:r>
      <w:r w:rsidRPr="00601298">
        <w:rPr>
          <w:rFonts w:ascii="David" w:hAnsi="David" w:cs="David"/>
          <w:b/>
          <w:bCs/>
          <w:sz w:val="26"/>
          <w:szCs w:val="26"/>
          <w:rtl/>
        </w:rPr>
        <w:t xml:space="preserve"> </w:t>
      </w:r>
      <w:r w:rsidRPr="00601298">
        <w:rPr>
          <w:rFonts w:ascii="David" w:hAnsi="David" w:cs="David" w:hint="cs"/>
          <w:b/>
          <w:bCs/>
          <w:sz w:val="26"/>
          <w:szCs w:val="26"/>
          <w:rtl/>
        </w:rPr>
        <w:t>ידידכם</w:t>
      </w:r>
      <w:r w:rsidRPr="00601298">
        <w:rPr>
          <w:rFonts w:ascii="David" w:hAnsi="David" w:cs="David"/>
          <w:b/>
          <w:bCs/>
          <w:sz w:val="26"/>
          <w:szCs w:val="26"/>
          <w:rtl/>
        </w:rPr>
        <w:t xml:space="preserve"> </w:t>
      </w:r>
      <w:r w:rsidRPr="00601298">
        <w:rPr>
          <w:rFonts w:ascii="David" w:hAnsi="David" w:cs="David" w:hint="cs"/>
          <w:b/>
          <w:bCs/>
          <w:sz w:val="26"/>
          <w:szCs w:val="26"/>
          <w:rtl/>
        </w:rPr>
        <w:t>דו</w:t>
      </w:r>
      <w:r w:rsidRPr="00601298">
        <w:rPr>
          <w:rFonts w:ascii="David" w:hAnsi="David" w:cs="David"/>
          <w:b/>
          <w:bCs/>
          <w:sz w:val="26"/>
          <w:szCs w:val="26"/>
          <w:rtl/>
        </w:rPr>
        <w:t>"</w:t>
      </w:r>
      <w:r w:rsidRPr="00601298">
        <w:rPr>
          <w:rFonts w:ascii="David" w:hAnsi="David" w:cs="David" w:hint="cs"/>
          <w:b/>
          <w:bCs/>
          <w:sz w:val="26"/>
          <w:szCs w:val="26"/>
          <w:rtl/>
        </w:rPr>
        <w:t>ש</w:t>
      </w:r>
      <w:r w:rsidRPr="00601298">
        <w:rPr>
          <w:rFonts w:ascii="David" w:hAnsi="David" w:cs="David"/>
          <w:b/>
          <w:bCs/>
          <w:sz w:val="26"/>
          <w:szCs w:val="26"/>
          <w:rtl/>
        </w:rPr>
        <w:t xml:space="preserve"> </w:t>
      </w:r>
      <w:r w:rsidRPr="00601298">
        <w:rPr>
          <w:rFonts w:ascii="David" w:hAnsi="David" w:cs="David" w:hint="cs"/>
          <w:b/>
          <w:bCs/>
          <w:sz w:val="26"/>
          <w:szCs w:val="26"/>
          <w:rtl/>
        </w:rPr>
        <w:t>טובתכם</w:t>
      </w:r>
      <w:r w:rsidRPr="00601298">
        <w:rPr>
          <w:rFonts w:ascii="David" w:hAnsi="David" w:cs="David"/>
          <w:b/>
          <w:bCs/>
          <w:sz w:val="26"/>
          <w:szCs w:val="26"/>
          <w:rtl/>
        </w:rPr>
        <w:t xml:space="preserve"> </w:t>
      </w:r>
      <w:r w:rsidRPr="00601298">
        <w:rPr>
          <w:rFonts w:ascii="David" w:hAnsi="David" w:cs="David" w:hint="cs"/>
          <w:b/>
          <w:bCs/>
          <w:sz w:val="26"/>
          <w:szCs w:val="26"/>
          <w:rtl/>
        </w:rPr>
        <w:t>והצלחתכם</w:t>
      </w:r>
      <w:r w:rsidRPr="00601298">
        <w:rPr>
          <w:rFonts w:ascii="David" w:hAnsi="David" w:cs="David"/>
          <w:b/>
          <w:bCs/>
          <w:sz w:val="26"/>
          <w:szCs w:val="26"/>
          <w:rtl/>
        </w:rPr>
        <w:t xml:space="preserve"> </w:t>
      </w:r>
      <w:r w:rsidRPr="00601298">
        <w:rPr>
          <w:rFonts w:ascii="David" w:hAnsi="David" w:cs="David" w:hint="cs"/>
          <w:b/>
          <w:bCs/>
          <w:sz w:val="26"/>
          <w:szCs w:val="26"/>
          <w:rtl/>
        </w:rPr>
        <w:t>כה</w:t>
      </w:r>
      <w:r w:rsidRPr="00601298">
        <w:rPr>
          <w:rFonts w:ascii="David" w:hAnsi="David" w:cs="David"/>
          <w:b/>
          <w:bCs/>
          <w:sz w:val="26"/>
          <w:szCs w:val="26"/>
          <w:rtl/>
        </w:rPr>
        <w:t>"</w:t>
      </w:r>
      <w:r w:rsidRPr="00601298">
        <w:rPr>
          <w:rFonts w:ascii="David" w:hAnsi="David" w:cs="David" w:hint="cs"/>
          <w:b/>
          <w:bCs/>
          <w:sz w:val="26"/>
          <w:szCs w:val="26"/>
          <w:rtl/>
        </w:rPr>
        <w:t>י</w:t>
      </w:r>
      <w:r w:rsidRPr="00601298">
        <w:rPr>
          <w:rFonts w:ascii="David" w:hAnsi="David" w:cs="David"/>
          <w:b/>
          <w:bCs/>
          <w:sz w:val="26"/>
          <w:szCs w:val="26"/>
          <w:rtl/>
        </w:rPr>
        <w:t xml:space="preserve"> </w:t>
      </w:r>
      <w:r w:rsidRPr="00601298">
        <w:rPr>
          <w:rFonts w:ascii="David" w:hAnsi="David" w:cs="David" w:hint="cs"/>
          <w:b/>
          <w:bCs/>
          <w:sz w:val="26"/>
          <w:szCs w:val="26"/>
          <w:rtl/>
        </w:rPr>
        <w:t>באה</w:t>
      </w:r>
      <w:r w:rsidRPr="00601298">
        <w:rPr>
          <w:rFonts w:ascii="David" w:hAnsi="David" w:cs="David"/>
          <w:b/>
          <w:bCs/>
          <w:sz w:val="26"/>
          <w:szCs w:val="26"/>
          <w:rtl/>
        </w:rPr>
        <w:t>"</w:t>
      </w:r>
      <w:r w:rsidRPr="00601298">
        <w:rPr>
          <w:rFonts w:ascii="David" w:hAnsi="David" w:cs="David" w:hint="cs"/>
          <w:b/>
          <w:bCs/>
          <w:sz w:val="26"/>
          <w:szCs w:val="26"/>
          <w:rtl/>
        </w:rPr>
        <w:t>ר,</w:t>
      </w:r>
    </w:p>
    <w:p w:rsidR="00276EDD" w:rsidRPr="00601298" w:rsidRDefault="00276EDD" w:rsidP="00276EDD">
      <w:pPr>
        <w:widowControl w:val="0"/>
        <w:shd w:val="clear" w:color="auto" w:fill="F2F2F2" w:themeFill="background1" w:themeFillShade="F2"/>
        <w:autoSpaceDE w:val="0"/>
        <w:autoSpaceDN w:val="0"/>
        <w:adjustRightInd w:val="0"/>
        <w:jc w:val="center"/>
        <w:rPr>
          <w:rFonts w:ascii="David" w:hAnsi="David" w:cs="David"/>
          <w:b/>
          <w:bCs/>
          <w:sz w:val="26"/>
          <w:szCs w:val="26"/>
          <w:rtl/>
        </w:rPr>
      </w:pPr>
      <w:r w:rsidRPr="00601298">
        <w:rPr>
          <w:rFonts w:ascii="David" w:hAnsi="David" w:cs="David" w:hint="cs"/>
          <w:b/>
          <w:bCs/>
          <w:sz w:val="26"/>
          <w:szCs w:val="26"/>
          <w:rtl/>
        </w:rPr>
        <w:t>הק</w:t>
      </w:r>
      <w:r w:rsidRPr="00601298">
        <w:rPr>
          <w:rFonts w:ascii="David" w:hAnsi="David" w:cs="David"/>
          <w:b/>
          <w:bCs/>
          <w:sz w:val="26"/>
          <w:szCs w:val="26"/>
          <w:rtl/>
        </w:rPr>
        <w:t xml:space="preserve">' </w:t>
      </w:r>
      <w:r w:rsidRPr="00601298">
        <w:rPr>
          <w:rFonts w:ascii="David" w:hAnsi="David" w:cs="David" w:hint="cs"/>
          <w:b/>
          <w:bCs/>
          <w:sz w:val="26"/>
          <w:szCs w:val="26"/>
          <w:rtl/>
        </w:rPr>
        <w:t>יואל</w:t>
      </w:r>
      <w:r w:rsidRPr="00601298">
        <w:rPr>
          <w:rFonts w:ascii="David" w:hAnsi="David" w:cs="David"/>
          <w:b/>
          <w:bCs/>
          <w:sz w:val="26"/>
          <w:szCs w:val="26"/>
          <w:rtl/>
        </w:rPr>
        <w:t xml:space="preserve"> </w:t>
      </w:r>
      <w:r w:rsidRPr="00601298">
        <w:rPr>
          <w:rFonts w:ascii="David" w:hAnsi="David" w:cs="David" w:hint="cs"/>
          <w:b/>
          <w:bCs/>
          <w:sz w:val="26"/>
          <w:szCs w:val="26"/>
          <w:rtl/>
        </w:rPr>
        <w:t>טייטלבוים</w:t>
      </w:r>
    </w:p>
    <w:p w:rsidR="00276EDD" w:rsidRPr="00601298" w:rsidRDefault="00276EDD" w:rsidP="00276EDD">
      <w:pPr>
        <w:widowControl w:val="0"/>
        <w:autoSpaceDE w:val="0"/>
        <w:autoSpaceDN w:val="0"/>
        <w:adjustRightInd w:val="0"/>
        <w:rPr>
          <w:rFonts w:ascii="David" w:hAnsi="David" w:cs="David"/>
          <w:sz w:val="32"/>
          <w:szCs w:val="32"/>
        </w:rPr>
      </w:pPr>
    </w:p>
    <w:p w:rsidR="00276EDD" w:rsidRPr="00601298" w:rsidRDefault="00276EDD" w:rsidP="00276EDD">
      <w:pPr>
        <w:widowControl w:val="0"/>
        <w:autoSpaceDE w:val="0"/>
        <w:autoSpaceDN w:val="0"/>
        <w:adjustRightInd w:val="0"/>
        <w:rPr>
          <w:rFonts w:ascii="David" w:hAnsi="David" w:cs="David"/>
          <w:sz w:val="34"/>
          <w:szCs w:val="34"/>
          <w:rtl/>
        </w:rPr>
      </w:pPr>
    </w:p>
    <w:p w:rsidR="005D771A" w:rsidRPr="00601298" w:rsidRDefault="005D771A">
      <w:pPr>
        <w:rPr>
          <w:sz w:val="20"/>
          <w:szCs w:val="20"/>
        </w:rPr>
      </w:pPr>
    </w:p>
    <w:p w:rsidR="00AD4957" w:rsidRPr="00601298" w:rsidRDefault="00AD4957" w:rsidP="00AD4957">
      <w:pPr>
        <w:pStyle w:val="Heading2"/>
        <w:rPr>
          <w:sz w:val="34"/>
          <w:szCs w:val="34"/>
          <w:rtl/>
        </w:rPr>
      </w:pPr>
      <w:r w:rsidRPr="00601298">
        <w:rPr>
          <w:rFonts w:hint="cs"/>
          <w:sz w:val="34"/>
          <w:szCs w:val="34"/>
          <w:rtl/>
        </w:rPr>
        <w:t>זמני</w:t>
      </w:r>
      <w:r w:rsidRPr="00601298">
        <w:rPr>
          <w:sz w:val="34"/>
          <w:szCs w:val="34"/>
          <w:rtl/>
        </w:rPr>
        <w:t xml:space="preserve"> הלימוד</w:t>
      </w:r>
    </w:p>
    <w:p w:rsidR="00AD4957" w:rsidRPr="00601298" w:rsidRDefault="00AD4957" w:rsidP="00AD4957">
      <w:pPr>
        <w:widowControl w:val="0"/>
        <w:autoSpaceDE w:val="0"/>
        <w:autoSpaceDN w:val="0"/>
        <w:adjustRightInd w:val="0"/>
        <w:rPr>
          <w:rFonts w:ascii="David" w:hAnsi="David" w:cs="David"/>
          <w:b/>
          <w:bCs/>
          <w:sz w:val="38"/>
          <w:szCs w:val="38"/>
          <w:rtl/>
        </w:rPr>
      </w:pPr>
      <w:bookmarkStart w:id="3" w:name="_Hlk210075958"/>
      <w:r w:rsidRPr="00601298">
        <w:rPr>
          <w:rFonts w:ascii="David" w:hAnsi="David" w:cs="David" w:hint="cs"/>
          <w:b/>
          <w:bCs/>
          <w:sz w:val="38"/>
          <w:szCs w:val="38"/>
          <w:rtl/>
        </w:rPr>
        <w:t>שעות הלימוד</w:t>
      </w:r>
      <w:r w:rsidRPr="00601298">
        <w:rPr>
          <w:rFonts w:ascii="David" w:hAnsi="David" w:cs="David"/>
          <w:b/>
          <w:bCs/>
          <w:sz w:val="38"/>
          <w:szCs w:val="38"/>
          <w:rtl/>
        </w:rPr>
        <w:t>:</w:t>
      </w:r>
    </w:p>
    <w:p w:rsidR="00AD4957" w:rsidRPr="00601298" w:rsidRDefault="00AD4957" w:rsidP="00AD4957">
      <w:pPr>
        <w:pStyle w:val="ListParagraph"/>
        <w:widowControl w:val="0"/>
        <w:numPr>
          <w:ilvl w:val="0"/>
          <w:numId w:val="8"/>
        </w:numPr>
        <w:autoSpaceDE w:val="0"/>
        <w:autoSpaceDN w:val="0"/>
        <w:adjustRightInd w:val="0"/>
        <w:jc w:val="both"/>
        <w:rPr>
          <w:rFonts w:ascii="David" w:hAnsi="David" w:cs="David"/>
          <w:b/>
          <w:bCs/>
          <w:sz w:val="38"/>
          <w:szCs w:val="38"/>
          <w:rtl/>
        </w:rPr>
      </w:pPr>
      <w:r w:rsidRPr="00601298">
        <w:rPr>
          <w:rFonts w:ascii="David" w:hAnsi="David" w:cs="David" w:hint="cs"/>
          <w:sz w:val="32"/>
          <w:szCs w:val="32"/>
          <w:rtl/>
        </w:rPr>
        <w:t>מלפנים זאת בישראל אף העוסקים במשא ומתן הקדישו רוב ימיהם לתורה, ו</w:t>
      </w:r>
      <w:r w:rsidRPr="00601298">
        <w:rPr>
          <w:rFonts w:ascii="David" w:hAnsi="David" w:cs="David" w:hint="eastAsia"/>
          <w:sz w:val="32"/>
          <w:szCs w:val="32"/>
          <w:rtl/>
        </w:rPr>
        <w:t>הרמב</w:t>
      </w:r>
      <w:r w:rsidRPr="00601298">
        <w:rPr>
          <w:rFonts w:ascii="David" w:hAnsi="David" w:cs="David"/>
          <w:sz w:val="32"/>
          <w:szCs w:val="32"/>
          <w:rtl/>
        </w:rPr>
        <w:t xml:space="preserve">"ם (הל' ת"ת </w:t>
      </w:r>
      <w:r w:rsidRPr="00601298">
        <w:rPr>
          <w:rFonts w:ascii="David" w:hAnsi="David" w:cs="David" w:hint="cs"/>
          <w:sz w:val="32"/>
          <w:szCs w:val="32"/>
          <w:rtl/>
        </w:rPr>
        <w:t xml:space="preserve">פ"א </w:t>
      </w:r>
      <w:r w:rsidRPr="00601298">
        <w:rPr>
          <w:rFonts w:ascii="David" w:hAnsi="David" w:cs="David"/>
          <w:sz w:val="32"/>
          <w:szCs w:val="32"/>
          <w:rtl/>
        </w:rPr>
        <w:t>הי"ב) כותב</w:t>
      </w:r>
      <w:r w:rsidRPr="00601298">
        <w:rPr>
          <w:rFonts w:ascii="David" w:hAnsi="David" w:cs="David" w:hint="cs"/>
          <w:sz w:val="32"/>
          <w:szCs w:val="32"/>
          <w:rtl/>
        </w:rPr>
        <w:t>,</w:t>
      </w:r>
      <w:r w:rsidRPr="00601298">
        <w:rPr>
          <w:rFonts w:ascii="David" w:hAnsi="David" w:cs="David"/>
          <w:sz w:val="32"/>
          <w:szCs w:val="32"/>
          <w:rtl/>
        </w:rPr>
        <w:t xml:space="preserve"> שאף העוסק במשא ומתן יקבע עתים לתורה תשע שעות בכל יום</w:t>
      </w:r>
      <w:r w:rsidRPr="00601298">
        <w:rPr>
          <w:rStyle w:val="FootnoteReference"/>
          <w:rFonts w:ascii="David" w:hAnsi="David" w:cs="David"/>
          <w:sz w:val="32"/>
          <w:szCs w:val="32"/>
          <w:rtl/>
        </w:rPr>
        <w:footnoteReference w:id="39"/>
      </w:r>
      <w:r w:rsidRPr="00601298">
        <w:rPr>
          <w:rStyle w:val="EndnoteReference"/>
          <w:rFonts w:ascii="David" w:hAnsi="David" w:cs="David"/>
          <w:sz w:val="32"/>
          <w:szCs w:val="32"/>
          <w:rtl/>
        </w:rPr>
        <w:endnoteReference w:id="10"/>
      </w:r>
      <w:r w:rsidRPr="00601298">
        <w:rPr>
          <w:rFonts w:ascii="David" w:hAnsi="David" w:cs="David" w:hint="cs"/>
          <w:sz w:val="32"/>
          <w:szCs w:val="32"/>
          <w:rtl/>
        </w:rPr>
        <w:t>,</w:t>
      </w:r>
      <w:r w:rsidRPr="00601298">
        <w:rPr>
          <w:rFonts w:ascii="David" w:hAnsi="David" w:cs="David"/>
          <w:sz w:val="32"/>
          <w:szCs w:val="32"/>
          <w:rtl/>
        </w:rPr>
        <w:t xml:space="preserve"> ברם למעשה אין </w:t>
      </w:r>
      <w:r w:rsidRPr="00601298">
        <w:rPr>
          <w:rFonts w:ascii="David" w:hAnsi="David" w:cs="David" w:hint="eastAsia"/>
          <w:sz w:val="32"/>
          <w:szCs w:val="32"/>
          <w:rtl/>
        </w:rPr>
        <w:t>שיעור</w:t>
      </w:r>
      <w:r w:rsidRPr="00601298">
        <w:rPr>
          <w:rFonts w:ascii="David" w:hAnsi="David" w:cs="David"/>
          <w:sz w:val="32"/>
          <w:szCs w:val="32"/>
          <w:rtl/>
        </w:rPr>
        <w:t xml:space="preserve"> קבוע על זה, </w:t>
      </w:r>
      <w:r w:rsidRPr="00601298">
        <w:rPr>
          <w:rFonts w:ascii="David" w:hAnsi="David" w:cs="David" w:hint="eastAsia"/>
          <w:sz w:val="32"/>
          <w:szCs w:val="32"/>
          <w:rtl/>
        </w:rPr>
        <w:t>כי</w:t>
      </w:r>
      <w:r w:rsidRPr="00601298">
        <w:rPr>
          <w:rFonts w:ascii="David" w:hAnsi="David" w:cs="David"/>
          <w:sz w:val="32"/>
          <w:szCs w:val="32"/>
          <w:rtl/>
        </w:rPr>
        <w:t xml:space="preserve"> חיוב </w:t>
      </w:r>
      <w:r w:rsidRPr="00601298">
        <w:rPr>
          <w:rFonts w:ascii="David" w:hAnsi="David" w:cs="David"/>
          <w:sz w:val="32"/>
          <w:szCs w:val="32"/>
          <w:rtl/>
        </w:rPr>
        <w:lastRenderedPageBreak/>
        <w:t>קביעת עתים לתורה משתנה מאדם לאדם כפי מצבו ויכלתו</w:t>
      </w:r>
      <w:r w:rsidRPr="00601298">
        <w:rPr>
          <w:sz w:val="26"/>
          <w:szCs w:val="26"/>
          <w:vertAlign w:val="superscript"/>
          <w:rtl/>
        </w:rPr>
        <w:footnoteReference w:id="40"/>
      </w:r>
      <w:r w:rsidRPr="00601298">
        <w:rPr>
          <w:rStyle w:val="EndnoteReference"/>
          <w:rFonts w:ascii="David" w:hAnsi="David" w:cs="David"/>
          <w:sz w:val="32"/>
          <w:szCs w:val="32"/>
          <w:rtl/>
        </w:rPr>
        <w:endnoteReference w:id="11"/>
      </w:r>
      <w:r w:rsidRPr="00601298">
        <w:rPr>
          <w:rFonts w:ascii="David" w:hAnsi="David" w:cs="David"/>
          <w:sz w:val="32"/>
          <w:szCs w:val="32"/>
          <w:rtl/>
        </w:rPr>
        <w:t>.</w:t>
      </w:r>
    </w:p>
    <w:bookmarkEnd w:id="3"/>
    <w:p w:rsidR="00AD4957" w:rsidRPr="00601298" w:rsidRDefault="00AD4957" w:rsidP="00AD4957">
      <w:pPr>
        <w:widowControl w:val="0"/>
        <w:autoSpaceDE w:val="0"/>
        <w:autoSpaceDN w:val="0"/>
        <w:adjustRightInd w:val="0"/>
        <w:rPr>
          <w:rFonts w:ascii="David" w:hAnsi="David" w:cs="David"/>
          <w:b/>
          <w:bCs/>
          <w:sz w:val="38"/>
          <w:szCs w:val="38"/>
          <w:rtl/>
        </w:rPr>
      </w:pPr>
    </w:p>
    <w:p w:rsidR="00AD4957" w:rsidRPr="00601298" w:rsidRDefault="00AD4957" w:rsidP="00AD4957">
      <w:pPr>
        <w:widowControl w:val="0"/>
        <w:autoSpaceDE w:val="0"/>
        <w:autoSpaceDN w:val="0"/>
        <w:adjustRightInd w:val="0"/>
        <w:rPr>
          <w:rFonts w:ascii="David" w:hAnsi="David" w:cs="David"/>
          <w:b/>
          <w:bCs/>
          <w:sz w:val="38"/>
          <w:szCs w:val="38"/>
          <w:rtl/>
        </w:rPr>
      </w:pPr>
      <w:r w:rsidRPr="00601298">
        <w:rPr>
          <w:rFonts w:ascii="David" w:hAnsi="David" w:cs="David" w:hint="cs"/>
          <w:b/>
          <w:bCs/>
          <w:sz w:val="38"/>
          <w:szCs w:val="38"/>
          <w:rtl/>
        </w:rPr>
        <w:t xml:space="preserve">על ידי </w:t>
      </w:r>
      <w:r w:rsidRPr="00601298">
        <w:rPr>
          <w:rFonts w:ascii="David" w:hAnsi="David" w:cs="David"/>
          <w:b/>
          <w:bCs/>
          <w:sz w:val="38"/>
          <w:szCs w:val="38"/>
          <w:rtl/>
        </w:rPr>
        <w:t xml:space="preserve">קביעת עתים </w:t>
      </w:r>
      <w:r w:rsidRPr="00601298">
        <w:rPr>
          <w:rFonts w:ascii="David" w:hAnsi="David" w:cs="David" w:hint="cs"/>
          <w:b/>
          <w:bCs/>
          <w:sz w:val="38"/>
          <w:szCs w:val="38"/>
          <w:rtl/>
        </w:rPr>
        <w:t>נחשב</w:t>
      </w:r>
      <w:r w:rsidRPr="00601298">
        <w:rPr>
          <w:rFonts w:ascii="David" w:hAnsi="David" w:cs="David"/>
          <w:b/>
          <w:bCs/>
          <w:sz w:val="38"/>
          <w:szCs w:val="38"/>
          <w:rtl/>
        </w:rPr>
        <w:t xml:space="preserve"> כאילו למד כל היום:</w:t>
      </w:r>
    </w:p>
    <w:p w:rsidR="00AD4957" w:rsidRPr="00601298" w:rsidRDefault="00AD4957" w:rsidP="00AD4957">
      <w:pPr>
        <w:pStyle w:val="ListParagraph"/>
        <w:widowControl w:val="0"/>
        <w:numPr>
          <w:ilvl w:val="0"/>
          <w:numId w:val="8"/>
        </w:numPr>
        <w:autoSpaceDE w:val="0"/>
        <w:autoSpaceDN w:val="0"/>
        <w:adjustRightInd w:val="0"/>
        <w:jc w:val="both"/>
        <w:rPr>
          <w:rFonts w:ascii="David" w:hAnsi="David" w:cs="David"/>
          <w:sz w:val="32"/>
          <w:szCs w:val="32"/>
        </w:rPr>
      </w:pPr>
      <w:r w:rsidRPr="00601298">
        <w:rPr>
          <w:rFonts w:ascii="David" w:hAnsi="David" w:cs="David" w:hint="cs"/>
          <w:sz w:val="32"/>
          <w:szCs w:val="32"/>
          <w:rtl/>
        </w:rPr>
        <w:t>מי שמחשב דרכיו במשך כל היום, ואף בעת עוסקו בפרנסה הוא עושה</w:t>
      </w:r>
      <w:r w:rsidRPr="00601298">
        <w:rPr>
          <w:rFonts w:ascii="David" w:hAnsi="David" w:cs="David"/>
          <w:sz w:val="32"/>
          <w:szCs w:val="32"/>
          <w:rtl/>
        </w:rPr>
        <w:t xml:space="preserve"> הכנה </w:t>
      </w:r>
      <w:r w:rsidRPr="00601298">
        <w:rPr>
          <w:rFonts w:ascii="David" w:hAnsi="David" w:cs="David" w:hint="cs"/>
          <w:sz w:val="32"/>
          <w:szCs w:val="32"/>
          <w:rtl/>
        </w:rPr>
        <w:t xml:space="preserve">כדי </w:t>
      </w:r>
      <w:r w:rsidRPr="00601298">
        <w:rPr>
          <w:rFonts w:ascii="David" w:hAnsi="David" w:cs="David"/>
          <w:sz w:val="32"/>
          <w:szCs w:val="32"/>
          <w:rtl/>
        </w:rPr>
        <w:t xml:space="preserve">שיוכל לעסוק בתורה </w:t>
      </w:r>
      <w:r w:rsidRPr="00601298">
        <w:rPr>
          <w:rFonts w:ascii="David" w:hAnsi="David" w:cs="David" w:hint="cs"/>
          <w:sz w:val="32"/>
          <w:szCs w:val="32"/>
          <w:rtl/>
        </w:rPr>
        <w:t>אפילו רק ל</w:t>
      </w:r>
      <w:r w:rsidRPr="00601298">
        <w:rPr>
          <w:rFonts w:ascii="David" w:hAnsi="David" w:cs="David"/>
          <w:sz w:val="32"/>
          <w:szCs w:val="32"/>
          <w:rtl/>
        </w:rPr>
        <w:t>שעה אחת</w:t>
      </w:r>
      <w:r w:rsidRPr="00601298">
        <w:rPr>
          <w:rFonts w:ascii="David" w:hAnsi="David" w:cs="David" w:hint="cs"/>
          <w:sz w:val="32"/>
          <w:szCs w:val="32"/>
          <w:rtl/>
        </w:rPr>
        <w:t>,</w:t>
      </w:r>
      <w:r w:rsidRPr="00601298">
        <w:rPr>
          <w:rFonts w:ascii="David" w:hAnsi="David" w:cs="David"/>
          <w:sz w:val="32"/>
          <w:szCs w:val="32"/>
          <w:rtl/>
        </w:rPr>
        <w:t xml:space="preserve"> </w:t>
      </w:r>
      <w:r w:rsidRPr="00601298">
        <w:rPr>
          <w:rFonts w:ascii="David" w:hAnsi="David" w:cs="David" w:hint="cs"/>
          <w:sz w:val="32"/>
          <w:szCs w:val="32"/>
          <w:rtl/>
        </w:rPr>
        <w:t>מתבטל כל היום לאותה שעה, ו</w:t>
      </w:r>
      <w:r w:rsidRPr="00601298">
        <w:rPr>
          <w:rFonts w:ascii="David" w:hAnsi="David" w:cs="David"/>
          <w:sz w:val="32"/>
          <w:szCs w:val="32"/>
          <w:rtl/>
        </w:rPr>
        <w:t>נחשב לו כאילו עסק בתורה כל היום</w:t>
      </w:r>
      <w:r w:rsidRPr="00601298">
        <w:rPr>
          <w:rFonts w:ascii="David" w:hAnsi="David" w:cs="David" w:hint="cs"/>
          <w:sz w:val="32"/>
          <w:szCs w:val="32"/>
          <w:rtl/>
        </w:rPr>
        <w:t xml:space="preserve"> כולו</w:t>
      </w:r>
      <w:r w:rsidRPr="00601298">
        <w:rPr>
          <w:rStyle w:val="FootnoteReference"/>
          <w:rFonts w:ascii="David" w:hAnsi="David" w:cs="David"/>
          <w:sz w:val="32"/>
          <w:szCs w:val="32"/>
          <w:rtl/>
        </w:rPr>
        <w:footnoteReference w:id="41"/>
      </w:r>
      <w:r w:rsidRPr="00601298">
        <w:rPr>
          <w:rStyle w:val="EndnoteReference"/>
          <w:rFonts w:ascii="David" w:hAnsi="David" w:cs="David"/>
          <w:sz w:val="32"/>
          <w:szCs w:val="32"/>
          <w:rtl/>
        </w:rPr>
        <w:endnoteReference w:id="12"/>
      </w:r>
      <w:r w:rsidRPr="00601298">
        <w:rPr>
          <w:rFonts w:ascii="David" w:hAnsi="David" w:cs="David" w:hint="cs"/>
          <w:sz w:val="32"/>
          <w:szCs w:val="32"/>
          <w:rtl/>
        </w:rPr>
        <w:t xml:space="preserve">.  </w:t>
      </w:r>
    </w:p>
    <w:p w:rsidR="00AD4957" w:rsidRPr="00601298" w:rsidRDefault="00AD4957" w:rsidP="00AD4957">
      <w:pPr>
        <w:widowControl w:val="0"/>
        <w:autoSpaceDE w:val="0"/>
        <w:autoSpaceDN w:val="0"/>
        <w:adjustRightInd w:val="0"/>
        <w:rPr>
          <w:rFonts w:ascii="David" w:hAnsi="David" w:cs="David"/>
          <w:b/>
          <w:bCs/>
          <w:sz w:val="38"/>
          <w:szCs w:val="38"/>
          <w:rtl/>
        </w:rPr>
      </w:pPr>
      <w:r w:rsidRPr="00601298">
        <w:rPr>
          <w:rFonts w:ascii="David" w:hAnsi="David" w:cs="David" w:hint="cs"/>
          <w:b/>
          <w:bCs/>
          <w:sz w:val="38"/>
          <w:szCs w:val="38"/>
          <w:rtl/>
        </w:rPr>
        <w:lastRenderedPageBreak/>
        <w:t>מעלת העסק בתורה</w:t>
      </w:r>
      <w:r w:rsidRPr="00601298">
        <w:rPr>
          <w:rFonts w:ascii="David" w:hAnsi="David" w:cs="David"/>
          <w:b/>
          <w:bCs/>
          <w:sz w:val="38"/>
          <w:szCs w:val="38"/>
          <w:rtl/>
        </w:rPr>
        <w:t xml:space="preserve"> בלילה</w:t>
      </w:r>
      <w:r w:rsidRPr="00601298">
        <w:rPr>
          <w:rFonts w:ascii="David" w:hAnsi="David" w:cs="David" w:hint="cs"/>
          <w:b/>
          <w:bCs/>
          <w:sz w:val="38"/>
          <w:szCs w:val="38"/>
          <w:rtl/>
        </w:rPr>
        <w:t>:</w:t>
      </w:r>
    </w:p>
    <w:p w:rsidR="00AD4957" w:rsidRPr="00601298" w:rsidRDefault="00AD4957" w:rsidP="00AD4957">
      <w:pPr>
        <w:pStyle w:val="ListParagraph"/>
        <w:widowControl w:val="0"/>
        <w:numPr>
          <w:ilvl w:val="0"/>
          <w:numId w:val="8"/>
        </w:numPr>
        <w:autoSpaceDE w:val="0"/>
        <w:autoSpaceDN w:val="0"/>
        <w:adjustRightInd w:val="0"/>
        <w:jc w:val="both"/>
        <w:rPr>
          <w:rFonts w:ascii="David" w:hAnsi="David" w:cs="David"/>
          <w:sz w:val="32"/>
          <w:szCs w:val="32"/>
        </w:rPr>
      </w:pPr>
      <w:r w:rsidRPr="00601298">
        <w:rPr>
          <w:rFonts w:ascii="David" w:hAnsi="David" w:cs="David" w:hint="cs"/>
          <w:sz w:val="32"/>
          <w:szCs w:val="32"/>
          <w:rtl/>
        </w:rPr>
        <w:t xml:space="preserve">הלילה טובתו מרובה, כי לא איברי לילה אלא לגירסא </w:t>
      </w:r>
      <w:r w:rsidRPr="00601298">
        <w:rPr>
          <w:rFonts w:ascii="David" w:hAnsi="David" w:cs="David"/>
          <w:spacing w:val="-4"/>
          <w:kern w:val="0"/>
          <w:rtl/>
          <w14:ligatures w14:val="none"/>
        </w:rPr>
        <w:t>(עירובין ס"ה ע"א)</w:t>
      </w:r>
      <w:r w:rsidRPr="00601298">
        <w:rPr>
          <w:rFonts w:ascii="David" w:hAnsi="David" w:cs="David" w:hint="cs"/>
          <w:sz w:val="32"/>
          <w:szCs w:val="32"/>
          <w:rtl/>
        </w:rPr>
        <w:t>, והעוסק בתורה בלילה יש לו לילות קדושים ומאירים</w:t>
      </w:r>
      <w:r w:rsidRPr="00601298">
        <w:rPr>
          <w:rStyle w:val="FootnoteReference"/>
          <w:rFonts w:ascii="David" w:hAnsi="David" w:cs="David"/>
          <w:sz w:val="32"/>
          <w:szCs w:val="32"/>
          <w:rtl/>
        </w:rPr>
        <w:footnoteReference w:id="42"/>
      </w:r>
      <w:r w:rsidRPr="00601298">
        <w:rPr>
          <w:rFonts w:ascii="David" w:hAnsi="David" w:cs="David" w:hint="cs"/>
          <w:sz w:val="32"/>
          <w:szCs w:val="32"/>
          <w:rtl/>
        </w:rPr>
        <w:t>, ו</w:t>
      </w:r>
      <w:r w:rsidRPr="00601298">
        <w:rPr>
          <w:rFonts w:ascii="David" w:hAnsi="David" w:cs="David" w:hint="eastAsia"/>
          <w:sz w:val="32"/>
          <w:szCs w:val="32"/>
          <w:rtl/>
        </w:rPr>
        <w:t>הקב</w:t>
      </w:r>
      <w:r w:rsidRPr="00601298">
        <w:rPr>
          <w:rFonts w:ascii="David" w:hAnsi="David" w:cs="David"/>
          <w:sz w:val="32"/>
          <w:szCs w:val="32"/>
          <w:rtl/>
        </w:rPr>
        <w:t>''</w:t>
      </w:r>
      <w:r w:rsidRPr="00601298">
        <w:rPr>
          <w:rFonts w:ascii="David" w:hAnsi="David" w:cs="David" w:hint="eastAsia"/>
          <w:sz w:val="32"/>
          <w:szCs w:val="32"/>
          <w:rtl/>
        </w:rPr>
        <w:t>ה</w:t>
      </w:r>
      <w:r w:rsidRPr="00601298">
        <w:rPr>
          <w:rFonts w:ascii="David" w:hAnsi="David" w:cs="David"/>
          <w:sz w:val="32"/>
          <w:szCs w:val="32"/>
          <w:rtl/>
        </w:rPr>
        <w:t xml:space="preserve"> </w:t>
      </w:r>
      <w:r w:rsidRPr="00601298">
        <w:rPr>
          <w:rFonts w:ascii="David" w:hAnsi="David" w:cs="David" w:hint="eastAsia"/>
          <w:sz w:val="32"/>
          <w:szCs w:val="32"/>
          <w:rtl/>
        </w:rPr>
        <w:t>מושך</w:t>
      </w:r>
      <w:r w:rsidRPr="00601298">
        <w:rPr>
          <w:rFonts w:ascii="David" w:hAnsi="David" w:cs="David"/>
          <w:sz w:val="32"/>
          <w:szCs w:val="32"/>
          <w:rtl/>
        </w:rPr>
        <w:t xml:space="preserve"> </w:t>
      </w:r>
      <w:r w:rsidRPr="00601298">
        <w:rPr>
          <w:rFonts w:ascii="David" w:hAnsi="David" w:cs="David" w:hint="eastAsia"/>
          <w:sz w:val="32"/>
          <w:szCs w:val="32"/>
          <w:rtl/>
        </w:rPr>
        <w:t>עליו</w:t>
      </w:r>
      <w:r w:rsidRPr="00601298">
        <w:rPr>
          <w:rFonts w:ascii="David" w:hAnsi="David" w:cs="David"/>
          <w:sz w:val="32"/>
          <w:szCs w:val="32"/>
          <w:rtl/>
        </w:rPr>
        <w:t xml:space="preserve"> </w:t>
      </w:r>
      <w:r w:rsidRPr="00601298">
        <w:rPr>
          <w:rFonts w:ascii="David" w:hAnsi="David" w:cs="David" w:hint="eastAsia"/>
          <w:sz w:val="32"/>
          <w:szCs w:val="32"/>
          <w:rtl/>
        </w:rPr>
        <w:t>חוט</w:t>
      </w:r>
      <w:r w:rsidRPr="00601298">
        <w:rPr>
          <w:rFonts w:ascii="David" w:hAnsi="David" w:cs="David"/>
          <w:sz w:val="32"/>
          <w:szCs w:val="32"/>
          <w:rtl/>
        </w:rPr>
        <w:t xml:space="preserve"> </w:t>
      </w:r>
      <w:r w:rsidRPr="00601298">
        <w:rPr>
          <w:rFonts w:ascii="David" w:hAnsi="David" w:cs="David" w:hint="eastAsia"/>
          <w:sz w:val="32"/>
          <w:szCs w:val="32"/>
          <w:rtl/>
        </w:rPr>
        <w:t>של</w:t>
      </w:r>
      <w:r w:rsidRPr="00601298">
        <w:rPr>
          <w:rFonts w:ascii="David" w:hAnsi="David" w:cs="David"/>
          <w:sz w:val="32"/>
          <w:szCs w:val="32"/>
          <w:rtl/>
        </w:rPr>
        <w:t xml:space="preserve"> </w:t>
      </w:r>
      <w:r w:rsidRPr="00601298">
        <w:rPr>
          <w:rFonts w:ascii="David" w:hAnsi="David" w:cs="David" w:hint="eastAsia"/>
          <w:sz w:val="32"/>
          <w:szCs w:val="32"/>
          <w:rtl/>
        </w:rPr>
        <w:t>חסד</w:t>
      </w:r>
      <w:r w:rsidRPr="00601298">
        <w:rPr>
          <w:rFonts w:ascii="David" w:hAnsi="David" w:cs="David"/>
          <w:sz w:val="32"/>
          <w:szCs w:val="32"/>
          <w:rtl/>
        </w:rPr>
        <w:t xml:space="preserve"> </w:t>
      </w:r>
      <w:r w:rsidRPr="00601298">
        <w:rPr>
          <w:rFonts w:ascii="David" w:hAnsi="David" w:cs="David" w:hint="eastAsia"/>
          <w:sz w:val="32"/>
          <w:szCs w:val="32"/>
          <w:rtl/>
        </w:rPr>
        <w:t>ביום</w:t>
      </w:r>
      <w:r w:rsidRPr="00601298">
        <w:rPr>
          <w:rFonts w:ascii="David" w:hAnsi="David" w:cs="David"/>
          <w:sz w:val="32"/>
          <w:szCs w:val="32"/>
          <w:rtl/>
        </w:rPr>
        <w:t xml:space="preserve"> (</w:t>
      </w:r>
      <w:r w:rsidRPr="00601298">
        <w:rPr>
          <w:rFonts w:ascii="David" w:hAnsi="David" w:cs="David" w:hint="eastAsia"/>
          <w:sz w:val="32"/>
          <w:szCs w:val="32"/>
          <w:rtl/>
        </w:rPr>
        <w:t>חגיגה</w:t>
      </w:r>
      <w:r w:rsidRPr="00601298">
        <w:rPr>
          <w:rFonts w:ascii="David" w:hAnsi="David" w:cs="David"/>
          <w:sz w:val="32"/>
          <w:szCs w:val="32"/>
          <w:rtl/>
        </w:rPr>
        <w:t xml:space="preserve"> </w:t>
      </w:r>
      <w:r w:rsidRPr="00601298">
        <w:rPr>
          <w:rFonts w:ascii="David" w:hAnsi="David" w:cs="David" w:hint="eastAsia"/>
          <w:sz w:val="32"/>
          <w:szCs w:val="32"/>
          <w:rtl/>
        </w:rPr>
        <w:t>י</w:t>
      </w:r>
      <w:r w:rsidRPr="00601298">
        <w:rPr>
          <w:rFonts w:ascii="David" w:hAnsi="David" w:cs="David"/>
          <w:sz w:val="32"/>
          <w:szCs w:val="32"/>
          <w:rtl/>
        </w:rPr>
        <w:t>''</w:t>
      </w:r>
      <w:r w:rsidRPr="00601298">
        <w:rPr>
          <w:rFonts w:ascii="David" w:hAnsi="David" w:cs="David" w:hint="eastAsia"/>
          <w:sz w:val="32"/>
          <w:szCs w:val="32"/>
          <w:rtl/>
        </w:rPr>
        <w:t>ב</w:t>
      </w:r>
      <w:r w:rsidRPr="00601298">
        <w:rPr>
          <w:rFonts w:ascii="David" w:hAnsi="David" w:cs="David" w:hint="cs"/>
          <w:sz w:val="32"/>
          <w:szCs w:val="32"/>
          <w:rtl/>
        </w:rPr>
        <w:t xml:space="preserve"> ע"ב</w:t>
      </w:r>
      <w:r w:rsidRPr="00601298">
        <w:rPr>
          <w:rFonts w:ascii="David" w:hAnsi="David" w:cs="David"/>
          <w:sz w:val="32"/>
          <w:szCs w:val="32"/>
          <w:rtl/>
        </w:rPr>
        <w:t xml:space="preserve">), </w:t>
      </w:r>
      <w:r w:rsidRPr="00601298">
        <w:rPr>
          <w:rFonts w:ascii="David" w:hAnsi="David" w:cs="David" w:hint="cs"/>
          <w:sz w:val="32"/>
          <w:szCs w:val="32"/>
          <w:rtl/>
        </w:rPr>
        <w:t>ועל ידי כן</w:t>
      </w:r>
      <w:r w:rsidRPr="00601298">
        <w:rPr>
          <w:rFonts w:ascii="David" w:hAnsi="David" w:cs="David"/>
          <w:sz w:val="32"/>
          <w:szCs w:val="32"/>
          <w:rtl/>
        </w:rPr>
        <w:t xml:space="preserve"> </w:t>
      </w:r>
      <w:r w:rsidRPr="00601298">
        <w:rPr>
          <w:rFonts w:ascii="David" w:hAnsi="David" w:cs="David" w:hint="eastAsia"/>
          <w:sz w:val="32"/>
          <w:szCs w:val="32"/>
          <w:rtl/>
        </w:rPr>
        <w:t>יכולין</w:t>
      </w:r>
      <w:r w:rsidRPr="00601298">
        <w:rPr>
          <w:rFonts w:ascii="David" w:hAnsi="David" w:cs="David"/>
          <w:sz w:val="32"/>
          <w:szCs w:val="32"/>
          <w:rtl/>
        </w:rPr>
        <w:t xml:space="preserve"> </w:t>
      </w:r>
      <w:r w:rsidRPr="00601298">
        <w:rPr>
          <w:rFonts w:ascii="David" w:hAnsi="David" w:cs="David" w:hint="eastAsia"/>
          <w:sz w:val="32"/>
          <w:szCs w:val="32"/>
          <w:rtl/>
        </w:rPr>
        <w:t>לתקן</w:t>
      </w:r>
      <w:r w:rsidRPr="00601298">
        <w:rPr>
          <w:rFonts w:ascii="David" w:hAnsi="David" w:cs="David"/>
          <w:sz w:val="32"/>
          <w:szCs w:val="32"/>
          <w:rtl/>
        </w:rPr>
        <w:t xml:space="preserve"> </w:t>
      </w:r>
      <w:r w:rsidRPr="00601298">
        <w:rPr>
          <w:rFonts w:ascii="David" w:hAnsi="David" w:cs="David" w:hint="eastAsia"/>
          <w:sz w:val="32"/>
          <w:szCs w:val="32"/>
          <w:rtl/>
        </w:rPr>
        <w:t>כל</w:t>
      </w:r>
      <w:r w:rsidRPr="00601298">
        <w:rPr>
          <w:rFonts w:ascii="David" w:hAnsi="David" w:cs="David"/>
          <w:sz w:val="32"/>
          <w:szCs w:val="32"/>
          <w:rtl/>
        </w:rPr>
        <w:t xml:space="preserve"> </w:t>
      </w:r>
      <w:r w:rsidRPr="00601298">
        <w:rPr>
          <w:rFonts w:ascii="David" w:hAnsi="David" w:cs="David" w:hint="eastAsia"/>
          <w:sz w:val="32"/>
          <w:szCs w:val="32"/>
          <w:rtl/>
        </w:rPr>
        <w:t>מה</w:t>
      </w:r>
      <w:r w:rsidRPr="00601298">
        <w:rPr>
          <w:rFonts w:ascii="David" w:hAnsi="David" w:cs="David"/>
          <w:sz w:val="32"/>
          <w:szCs w:val="32"/>
          <w:rtl/>
        </w:rPr>
        <w:t xml:space="preserve"> </w:t>
      </w:r>
      <w:r w:rsidRPr="00601298">
        <w:rPr>
          <w:rFonts w:ascii="David" w:hAnsi="David" w:cs="David" w:hint="eastAsia"/>
          <w:sz w:val="32"/>
          <w:szCs w:val="32"/>
          <w:rtl/>
        </w:rPr>
        <w:t>שפגמו</w:t>
      </w:r>
      <w:r w:rsidRPr="00601298">
        <w:rPr>
          <w:rFonts w:ascii="David" w:hAnsi="David" w:cs="David" w:hint="cs"/>
          <w:sz w:val="32"/>
          <w:szCs w:val="32"/>
          <w:rtl/>
        </w:rPr>
        <w:t xml:space="preserve"> </w:t>
      </w:r>
      <w:r w:rsidRPr="00601298">
        <w:rPr>
          <w:rFonts w:ascii="David" w:hAnsi="David" w:cs="David" w:hint="eastAsia"/>
          <w:sz w:val="32"/>
          <w:szCs w:val="32"/>
          <w:rtl/>
        </w:rPr>
        <w:t>ולהחזיר</w:t>
      </w:r>
      <w:r w:rsidRPr="00601298">
        <w:rPr>
          <w:rFonts w:ascii="David" w:hAnsi="David" w:cs="David"/>
          <w:sz w:val="32"/>
          <w:szCs w:val="32"/>
          <w:rtl/>
        </w:rPr>
        <w:t xml:space="preserve"> </w:t>
      </w:r>
      <w:r w:rsidRPr="00601298">
        <w:rPr>
          <w:rFonts w:ascii="David" w:hAnsi="David" w:cs="David" w:hint="eastAsia"/>
          <w:sz w:val="32"/>
          <w:szCs w:val="32"/>
          <w:rtl/>
        </w:rPr>
        <w:t>כח</w:t>
      </w:r>
      <w:r w:rsidRPr="00601298">
        <w:rPr>
          <w:rFonts w:ascii="David" w:hAnsi="David" w:cs="David"/>
          <w:sz w:val="32"/>
          <w:szCs w:val="32"/>
          <w:rtl/>
        </w:rPr>
        <w:t xml:space="preserve"> </w:t>
      </w:r>
      <w:r w:rsidRPr="00601298">
        <w:rPr>
          <w:rFonts w:ascii="David" w:hAnsi="David" w:cs="David" w:hint="eastAsia"/>
          <w:sz w:val="32"/>
          <w:szCs w:val="32"/>
          <w:rtl/>
        </w:rPr>
        <w:t>התורה</w:t>
      </w:r>
      <w:r w:rsidRPr="00601298">
        <w:rPr>
          <w:rFonts w:ascii="David" w:hAnsi="David" w:cs="David"/>
          <w:sz w:val="32"/>
          <w:szCs w:val="32"/>
          <w:rtl/>
        </w:rPr>
        <w:t xml:space="preserve"> </w:t>
      </w:r>
      <w:r w:rsidRPr="00601298">
        <w:rPr>
          <w:rFonts w:ascii="David" w:hAnsi="David" w:cs="David" w:hint="eastAsia"/>
          <w:sz w:val="32"/>
          <w:szCs w:val="32"/>
          <w:rtl/>
        </w:rPr>
        <w:t>ל</w:t>
      </w:r>
      <w:r w:rsidRPr="00601298">
        <w:rPr>
          <w:rFonts w:ascii="David" w:hAnsi="David" w:cs="David" w:hint="cs"/>
          <w:sz w:val="32"/>
          <w:szCs w:val="32"/>
          <w:rtl/>
        </w:rPr>
        <w:t>ת</w:t>
      </w:r>
      <w:r w:rsidRPr="00601298">
        <w:rPr>
          <w:rFonts w:ascii="David" w:hAnsi="David" w:cs="David" w:hint="eastAsia"/>
          <w:sz w:val="32"/>
          <w:szCs w:val="32"/>
          <w:rtl/>
        </w:rPr>
        <w:t>וקפו</w:t>
      </w:r>
      <w:r w:rsidRPr="00601298">
        <w:rPr>
          <w:rFonts w:ascii="David" w:hAnsi="David" w:cs="David"/>
          <w:sz w:val="32"/>
          <w:szCs w:val="32"/>
          <w:rtl/>
        </w:rPr>
        <w:t xml:space="preserve"> </w:t>
      </w:r>
      <w:r w:rsidRPr="00601298">
        <w:rPr>
          <w:rFonts w:ascii="David" w:hAnsi="David" w:cs="David" w:hint="eastAsia"/>
          <w:sz w:val="32"/>
          <w:szCs w:val="32"/>
          <w:rtl/>
        </w:rPr>
        <w:t>ולאיתנו</w:t>
      </w:r>
      <w:r w:rsidRPr="00601298">
        <w:rPr>
          <w:rStyle w:val="FootnoteReference"/>
          <w:rFonts w:ascii="David" w:hAnsi="David" w:cs="David"/>
          <w:sz w:val="32"/>
          <w:szCs w:val="32"/>
          <w:rtl/>
        </w:rPr>
        <w:footnoteReference w:id="43"/>
      </w:r>
      <w:r w:rsidRPr="00601298">
        <w:rPr>
          <w:rStyle w:val="EndnoteReference"/>
          <w:rFonts w:ascii="David" w:hAnsi="David" w:cs="David"/>
          <w:sz w:val="32"/>
          <w:szCs w:val="32"/>
          <w:rtl/>
        </w:rPr>
        <w:endnoteReference w:id="13"/>
      </w:r>
      <w:r w:rsidRPr="00601298">
        <w:rPr>
          <w:rFonts w:ascii="David" w:hAnsi="David" w:cs="David" w:hint="cs"/>
          <w:sz w:val="32"/>
          <w:szCs w:val="32"/>
          <w:rtl/>
        </w:rPr>
        <w:t>.</w:t>
      </w:r>
    </w:p>
    <w:p w:rsidR="00AD4957" w:rsidRPr="00601298" w:rsidRDefault="00AD4957" w:rsidP="00AD4957">
      <w:pPr>
        <w:widowControl w:val="0"/>
        <w:autoSpaceDE w:val="0"/>
        <w:autoSpaceDN w:val="0"/>
        <w:adjustRightInd w:val="0"/>
        <w:rPr>
          <w:rFonts w:ascii="David" w:hAnsi="David" w:cs="David"/>
          <w:b/>
          <w:bCs/>
          <w:sz w:val="38"/>
          <w:szCs w:val="38"/>
          <w:rtl/>
        </w:rPr>
      </w:pPr>
    </w:p>
    <w:p w:rsidR="00AD4957" w:rsidRPr="00601298" w:rsidRDefault="00AD4957" w:rsidP="00AD4957">
      <w:pPr>
        <w:widowControl w:val="0"/>
        <w:autoSpaceDE w:val="0"/>
        <w:autoSpaceDN w:val="0"/>
        <w:adjustRightInd w:val="0"/>
        <w:rPr>
          <w:rFonts w:ascii="David" w:hAnsi="David" w:cs="David"/>
          <w:b/>
          <w:bCs/>
          <w:sz w:val="38"/>
          <w:szCs w:val="38"/>
        </w:rPr>
      </w:pPr>
      <w:r w:rsidRPr="00601298">
        <w:rPr>
          <w:rFonts w:ascii="David" w:hAnsi="David" w:cs="David" w:hint="eastAsia"/>
          <w:b/>
          <w:bCs/>
          <w:sz w:val="38"/>
          <w:szCs w:val="38"/>
          <w:rtl/>
        </w:rPr>
        <w:t>לקבוע</w:t>
      </w:r>
      <w:r w:rsidRPr="00601298">
        <w:rPr>
          <w:rFonts w:ascii="David" w:hAnsi="David" w:cs="David"/>
          <w:b/>
          <w:bCs/>
          <w:sz w:val="38"/>
          <w:szCs w:val="38"/>
          <w:rtl/>
        </w:rPr>
        <w:t xml:space="preserve"> </w:t>
      </w:r>
      <w:r w:rsidRPr="00601298">
        <w:rPr>
          <w:rFonts w:ascii="David" w:hAnsi="David" w:cs="David" w:hint="eastAsia"/>
          <w:b/>
          <w:bCs/>
          <w:sz w:val="38"/>
          <w:szCs w:val="38"/>
          <w:rtl/>
        </w:rPr>
        <w:t>זמן</w:t>
      </w:r>
      <w:r w:rsidRPr="00601298">
        <w:rPr>
          <w:rFonts w:ascii="David" w:hAnsi="David" w:cs="David"/>
          <w:b/>
          <w:bCs/>
          <w:sz w:val="38"/>
          <w:szCs w:val="38"/>
          <w:rtl/>
        </w:rPr>
        <w:t xml:space="preserve"> </w:t>
      </w:r>
      <w:r w:rsidRPr="00601298">
        <w:rPr>
          <w:rFonts w:ascii="David" w:hAnsi="David" w:cs="David" w:hint="eastAsia"/>
          <w:b/>
          <w:bCs/>
          <w:sz w:val="38"/>
          <w:szCs w:val="38"/>
          <w:rtl/>
        </w:rPr>
        <w:t>ללמוד</w:t>
      </w:r>
      <w:r w:rsidRPr="00601298">
        <w:rPr>
          <w:rFonts w:ascii="David" w:hAnsi="David" w:cs="David"/>
          <w:b/>
          <w:bCs/>
          <w:sz w:val="38"/>
          <w:szCs w:val="38"/>
          <w:rtl/>
        </w:rPr>
        <w:t xml:space="preserve"> </w:t>
      </w:r>
      <w:r w:rsidRPr="00601298">
        <w:rPr>
          <w:rFonts w:ascii="David" w:hAnsi="David" w:cs="David" w:hint="eastAsia"/>
          <w:b/>
          <w:bCs/>
          <w:sz w:val="38"/>
          <w:szCs w:val="38"/>
          <w:rtl/>
        </w:rPr>
        <w:t>בשבת</w:t>
      </w:r>
      <w:r w:rsidRPr="00601298">
        <w:rPr>
          <w:rFonts w:ascii="David" w:hAnsi="David" w:cs="David"/>
          <w:b/>
          <w:bCs/>
          <w:sz w:val="38"/>
          <w:szCs w:val="38"/>
          <w:rtl/>
        </w:rPr>
        <w:t xml:space="preserve"> </w:t>
      </w:r>
      <w:r w:rsidRPr="00601298">
        <w:rPr>
          <w:rFonts w:ascii="David" w:hAnsi="David" w:cs="David" w:hint="eastAsia"/>
          <w:b/>
          <w:bCs/>
          <w:sz w:val="38"/>
          <w:szCs w:val="38"/>
          <w:rtl/>
        </w:rPr>
        <w:t>קודש</w:t>
      </w:r>
      <w:r w:rsidRPr="00601298">
        <w:rPr>
          <w:rFonts w:ascii="David" w:hAnsi="David" w:cs="David"/>
          <w:b/>
          <w:bCs/>
          <w:sz w:val="38"/>
          <w:szCs w:val="38"/>
          <w:rtl/>
        </w:rPr>
        <w:t>:</w:t>
      </w:r>
    </w:p>
    <w:p w:rsidR="00AD4957" w:rsidRPr="00601298" w:rsidRDefault="00AD4957" w:rsidP="00AD4957">
      <w:pPr>
        <w:pStyle w:val="ListParagraph"/>
        <w:widowControl w:val="0"/>
        <w:numPr>
          <w:ilvl w:val="0"/>
          <w:numId w:val="8"/>
        </w:numPr>
        <w:autoSpaceDE w:val="0"/>
        <w:autoSpaceDN w:val="0"/>
        <w:adjustRightInd w:val="0"/>
        <w:jc w:val="both"/>
        <w:rPr>
          <w:rFonts w:ascii="David" w:hAnsi="David" w:cs="David"/>
          <w:sz w:val="32"/>
          <w:szCs w:val="32"/>
          <w:rtl/>
        </w:rPr>
      </w:pPr>
      <w:r w:rsidRPr="00601298">
        <w:rPr>
          <w:rFonts w:ascii="David" w:hAnsi="David" w:cs="David" w:hint="eastAsia"/>
          <w:sz w:val="32"/>
          <w:szCs w:val="32"/>
          <w:rtl/>
        </w:rPr>
        <w:t>אלו</w:t>
      </w:r>
      <w:r w:rsidRPr="00601298">
        <w:rPr>
          <w:rFonts w:ascii="David" w:hAnsi="David" w:cs="David"/>
          <w:sz w:val="32"/>
          <w:szCs w:val="32"/>
          <w:rtl/>
        </w:rPr>
        <w:t xml:space="preserve"> העוסקים בתורה כל ימות השבוע, ומלאכתם נעשית על ידי אחרים, נצטוו להתענג בשבת בתענוג אכול ושתו</w:t>
      </w:r>
      <w:r w:rsidRPr="00601298">
        <w:rPr>
          <w:rFonts w:ascii="David" w:hAnsi="David" w:cs="David" w:hint="cs"/>
          <w:sz w:val="32"/>
          <w:szCs w:val="32"/>
          <w:rtl/>
        </w:rPr>
        <w:t>.</w:t>
      </w:r>
      <w:r w:rsidRPr="00601298">
        <w:rPr>
          <w:rFonts w:ascii="David" w:hAnsi="David" w:cs="David"/>
          <w:sz w:val="32"/>
          <w:szCs w:val="32"/>
          <w:rtl/>
        </w:rPr>
        <w:t xml:space="preserve"> אבל מי שאין תורתו אומנתו </w:t>
      </w:r>
      <w:r w:rsidRPr="00601298">
        <w:rPr>
          <w:rFonts w:ascii="David" w:hAnsi="David" w:cs="David" w:hint="cs"/>
          <w:sz w:val="32"/>
          <w:szCs w:val="32"/>
          <w:rtl/>
        </w:rPr>
        <w:t>וטרוד</w:t>
      </w:r>
      <w:r w:rsidRPr="00601298">
        <w:rPr>
          <w:rFonts w:ascii="David" w:hAnsi="David" w:cs="David"/>
          <w:sz w:val="32"/>
          <w:szCs w:val="32"/>
          <w:rtl/>
        </w:rPr>
        <w:t xml:space="preserve"> כל ימי השבוע על המחיה ועל הכלכלה, עליו לענג את השבת ביתר שאת בלימוד התורה, </w:t>
      </w:r>
      <w:r w:rsidRPr="00601298">
        <w:rPr>
          <w:rFonts w:ascii="David" w:hAnsi="David" w:cs="David" w:hint="cs"/>
          <w:sz w:val="32"/>
          <w:szCs w:val="32"/>
          <w:rtl/>
        </w:rPr>
        <w:t>ו</w:t>
      </w:r>
      <w:r w:rsidRPr="00601298">
        <w:rPr>
          <w:rFonts w:ascii="David" w:hAnsi="David" w:cs="David"/>
          <w:sz w:val="32"/>
          <w:szCs w:val="32"/>
          <w:rtl/>
        </w:rPr>
        <w:t>להקדיש את יום השבת שיהא קודש לה'</w:t>
      </w:r>
      <w:r w:rsidRPr="00601298">
        <w:rPr>
          <w:rStyle w:val="FootnoteReference"/>
          <w:rFonts w:ascii="David" w:hAnsi="David" w:cs="David"/>
          <w:sz w:val="32"/>
          <w:szCs w:val="32"/>
          <w:rtl/>
        </w:rPr>
        <w:footnoteReference w:id="44"/>
      </w:r>
      <w:r w:rsidRPr="00601298">
        <w:rPr>
          <w:rFonts w:ascii="David" w:hAnsi="David" w:cs="David"/>
          <w:sz w:val="32"/>
          <w:szCs w:val="32"/>
          <w:rtl/>
        </w:rPr>
        <w:t>.</w:t>
      </w:r>
      <w:bookmarkStart w:id="4" w:name="_Hlk210940954"/>
    </w:p>
    <w:bookmarkEnd w:id="4"/>
    <w:p w:rsidR="00AD4957" w:rsidRPr="00601298" w:rsidRDefault="00AD4957" w:rsidP="00AD4957">
      <w:pPr>
        <w:pStyle w:val="ListParagraph"/>
        <w:widowControl w:val="0"/>
        <w:autoSpaceDE w:val="0"/>
        <w:autoSpaceDN w:val="0"/>
        <w:adjustRightInd w:val="0"/>
        <w:jc w:val="both"/>
        <w:rPr>
          <w:rFonts w:ascii="David" w:hAnsi="David" w:cs="David"/>
          <w:sz w:val="32"/>
          <w:szCs w:val="32"/>
          <w:rtl/>
        </w:rPr>
      </w:pPr>
    </w:p>
    <w:p w:rsidR="00AD4957" w:rsidRPr="00601298" w:rsidRDefault="00AD4957">
      <w:pPr>
        <w:bidi w:val="0"/>
        <w:spacing w:before="0" w:after="160" w:line="259" w:lineRule="auto"/>
        <w:jc w:val="left"/>
        <w:rPr>
          <w:rFonts w:asciiTheme="minorHAnsi" w:hAnsiTheme="minorHAnsi" w:cstheme="minorBidi"/>
          <w:kern w:val="0"/>
          <w:sz w:val="22"/>
          <w:szCs w:val="22"/>
          <w:lang w:bidi="ar-SA"/>
          <w14:ligatures w14:val="none"/>
        </w:rPr>
      </w:pPr>
    </w:p>
    <w:sectPr w:rsidR="00AD4957" w:rsidRPr="0060129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E95" w:rsidRDefault="00293E95" w:rsidP="00276EDD">
      <w:pPr>
        <w:spacing w:before="0" w:after="0" w:line="240" w:lineRule="auto"/>
      </w:pPr>
      <w:r>
        <w:separator/>
      </w:r>
    </w:p>
  </w:endnote>
  <w:endnote w:type="continuationSeparator" w:id="0">
    <w:p w:rsidR="00293E95" w:rsidRDefault="00293E95" w:rsidP="00276EDD">
      <w:pPr>
        <w:spacing w:before="0" w:after="0" w:line="240" w:lineRule="auto"/>
      </w:pPr>
      <w:r>
        <w:continuationSeparator/>
      </w:r>
    </w:p>
  </w:endnote>
  <w:endnote w:id="1">
    <w:p w:rsidR="006B392E" w:rsidRPr="004630CB" w:rsidRDefault="006B392E" w:rsidP="005C4320">
      <w:pPr>
        <w:widowControl w:val="0"/>
        <w:autoSpaceDE w:val="0"/>
        <w:autoSpaceDN w:val="0"/>
        <w:adjustRightInd w:val="0"/>
        <w:spacing w:before="0"/>
        <w:rPr>
          <w:rFonts w:ascii="David" w:hAnsi="David" w:cs="David"/>
          <w:sz w:val="20"/>
          <w:szCs w:val="20"/>
          <w:rtl/>
        </w:rPr>
      </w:pPr>
      <w:r w:rsidRPr="004630CB">
        <w:rPr>
          <w:rStyle w:val="EndnoteReference"/>
          <w:rFonts w:ascii="David" w:hAnsi="David" w:cs="David"/>
          <w:sz w:val="20"/>
          <w:szCs w:val="20"/>
          <w:rtl/>
        </w:rPr>
        <w:endnoteRef/>
      </w:r>
      <w:r w:rsidRPr="004630CB">
        <w:rPr>
          <w:rFonts w:ascii="David" w:hAnsi="David" w:cs="David"/>
          <w:sz w:val="20"/>
          <w:szCs w:val="20"/>
          <w:rtl/>
        </w:rPr>
        <w:t xml:space="preserve"> חו"ז הרה"ח ר' חיים יחזקאל שטיין שליט"א מספר, שכך היה אצל רבינו ז"ל, שמעולם לא עלה על יצועו קודם שגמר כל שיעוריו הקבועים לו בכל יום ויום, ואף אם נמשך הלימוד עד שכבר כמעט האיר היום לא זז ממקומו עד שסיים הכל.</w:t>
      </w:r>
    </w:p>
    <w:p w:rsidR="006B392E" w:rsidRPr="004630CB" w:rsidRDefault="006B392E" w:rsidP="005C4320">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סיפר הרה"ח ר' משה אלי' פאלאטשעק הי"ו משמש בקודש אצל רבינו זי"ע (באילנא דחיי ח"ג עמ' תק"ג): יום א' פרשת במדבר תשי"ט, תקופה קצרה טרם נסיעת רבינו לארץ ישראל, הגיע ציבור גדול להתברך בקו"פ. הרבה אנשים המתינו בחוץ שרבינו יגמור לטעום ויתחיל לקבל קוויטלעך. גם היתה באותה לילה חנוכת הבית לביהמ"ד סאטמאר בקראון-הייטס ורבינו היה אמור לנסוע שמה.</w:t>
      </w:r>
    </w:p>
    <w:p w:rsidR="006B392E" w:rsidRPr="004630CB" w:rsidRDefault="006B392E" w:rsidP="005C4320">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באותה תקופה עמד רבינו באמצע העבודת הקודש בכתיבת חיבורו ויואל משה, וכשגמר לטעום נכנסתי להוציא הכף והמחתה, אמר לי רבינו: "בלייב דא אין צימער. דו קענסט נעמען א גמרא און לערנען אדער זיך צולייגן, אבער גיי נישט ארויס פון דא!".</w:t>
      </w:r>
    </w:p>
    <w:p w:rsidR="006B392E" w:rsidRPr="004630CB" w:rsidRDefault="006B392E" w:rsidP="005C4320">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נשארתי לישב עם רבינו בחדר הספרים ליותר משלש שעות! לאחר שלש שעות עמד רבינו ממקומו והתחל להזדרז, באמרו הלא צריכין לנסוע לקראון-הייטס להחנוכת הבית. על הדרך התנצל להגבאי הרה"ח ר' יוסף אשכנזי ז"ל על האיחור. באמרו שאך זה נפל ברעיונו חידוש גדול ורצה לכתבו תיכף.</w:t>
      </w:r>
    </w:p>
    <w:p w:rsidR="006B392E" w:rsidRPr="004630CB" w:rsidRDefault="006B392E" w:rsidP="005C4320">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אז אמר רבינו בשם ההפלאה זצ"ל (בהקדמתו למסכת כתובות), שהוא מפרש דברי הגמרא (שבת ל"א) 'קבעת עתים לתורה', "אז אסאך מאל ווען א מענטש וויל זיך זעצן לערנען, איז אים דער יצר הרע מזמין פארשידענע טירדות, ווי צ.ב.ש. שיקט ער אים דעמאלט אונטער א געוויסע מסחר פון וואס ער קען יעצט שיין פארדינען, און דאן רעדט אים דער יצר הרע צו: פארוואס זאלסטו יעצט ארויסלאזן פון דיינע הענט אזא פארדינסט, קענסט דאך לערנען שפעטער... וואס דערויף האבן שוין חכמינו ז"ל אונז מזהיר געווען (אבות פ"ב מ"ד) 'אל תאמר לכשאפנה אשנה שמא לא תפנה'. און דאס איז די כוונה פון 'קבעת עתים לתורה', 'קבע' איז א לשון פון אוועקרויבן [ווי חז"ל טייטשן (ראש השנה כ"ו ע"ב) 'קבען פלניא' אז דאס מיינט א גזלן, ווי עס שטייט (מלאכי ג, ח) היקבע אדם וגו'], וואס דאס מיינט אז א מענטש דארף קובע זיין און אוועקרויבן פון זיין צייט פאר לימוד התורה".</w:t>
      </w:r>
    </w:p>
    <w:p w:rsidR="006B392E" w:rsidRPr="004630CB" w:rsidRDefault="006B392E" w:rsidP="005C4320">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סיפר הרה"ח ר' הערשל גאנץ נ"י שהיה עם רבינו בשעראן ספרינגס, ופע"א ביום א' הזמין רבינו את הרה"ח ר' יעקב משולם גרינפעלד ז"ל כותב החידושי תורה לבוא לביתו כחצות הלילה לאחר שיגמור לקבל אנשים לעבור עמו לסדר הדברי תורה שאמר בשבועות שעברו. ויהי בחצי הלילה כשבא ר' משולם ביקש ממנו רבינו סליחה שהיות שלא עלתה בידו היום ללמוד שיעוריו ע"כ לא יוכל היום לסדר הד"ת, ויחזור למחר, אבל למחרת אירע ממש כלילה שלפניו, וביקש ממנו שיחזור בליל שלישי, הרי לך מזה עד כמה התמסר רבינו שלא לבטל שום שיעור קבוע.</w:t>
      </w:r>
    </w:p>
  </w:endnote>
  <w:endnote w:id="2">
    <w:p w:rsidR="006B392E" w:rsidRPr="004630CB" w:rsidRDefault="006B392E" w:rsidP="005C4320">
      <w:pPr>
        <w:pStyle w:val="FootnoteText"/>
        <w:spacing w:before="0" w:after="120" w:line="276" w:lineRule="auto"/>
        <w:rPr>
          <w:rFonts w:ascii="David" w:hAnsi="David" w:cs="David"/>
          <w:rtl/>
        </w:rPr>
      </w:pPr>
      <w:r w:rsidRPr="004630CB">
        <w:rPr>
          <w:rStyle w:val="EndnoteReference"/>
          <w:rFonts w:ascii="David" w:hAnsi="David" w:cs="David"/>
          <w:rtl/>
        </w:rPr>
        <w:endnoteRef/>
      </w:r>
      <w:r w:rsidRPr="004630CB">
        <w:rPr>
          <w:rFonts w:ascii="David" w:hAnsi="David" w:cs="David"/>
          <w:rtl/>
        </w:rPr>
        <w:t xml:space="preserve"> סיפר הג"ר מרדכי דוד קאהן ז"ל ר"מ בישיבה (קונטרס דולה ומשקה ח"א,  עמ' נ"ט): פעם התנצל תלמיד אחד לפניו שלא היה בקו הבריאות ולכן התרפה מעסק התורה בשבוע זו, ענה לו רבינו, </w:t>
      </w:r>
      <w:r w:rsidRPr="004630CB">
        <w:rPr>
          <w:rFonts w:ascii="David" w:hAnsi="David" w:cs="David"/>
          <w:b/>
          <w:bCs/>
          <w:rtl/>
        </w:rPr>
        <w:t>אדרבה ביסט נישט געזונט האסט נישט וואס צו טון, זיץ און לערן גמרא בהתמדה</w:t>
      </w:r>
      <w:r w:rsidRPr="004630CB">
        <w:rPr>
          <w:rFonts w:ascii="David" w:hAnsi="David" w:cs="David"/>
          <w:rtl/>
        </w:rPr>
        <w:t>.</w:t>
      </w:r>
    </w:p>
    <w:p w:rsidR="006B392E" w:rsidRPr="00CA5B58" w:rsidRDefault="006B392E" w:rsidP="005C4320">
      <w:pPr>
        <w:pStyle w:val="a"/>
        <w:spacing w:before="0" w:after="120" w:line="276" w:lineRule="auto"/>
        <w:rPr>
          <w:rFonts w:ascii="David" w:hAnsi="David" w:cs="David"/>
          <w:color w:val="auto"/>
        </w:rPr>
      </w:pPr>
      <w:r w:rsidRPr="00CA5B58">
        <w:rPr>
          <w:rFonts w:ascii="David" w:hAnsi="David" w:cs="David"/>
          <w:color w:val="auto"/>
          <w:rtl/>
        </w:rPr>
        <w:t xml:space="preserve">סיפר הרה"ח ר' אנשיל גאלדבערגער ע"ה </w:t>
      </w:r>
      <w:r w:rsidRPr="00CA5B58">
        <w:rPr>
          <w:rFonts w:ascii="David" w:eastAsia="Times New Roman" w:hAnsi="David" w:cs="David"/>
          <w:color w:val="auto"/>
          <w:rtl/>
        </w:rPr>
        <w:t>(</w:t>
      </w:r>
      <w:r w:rsidRPr="00CA5B58">
        <w:rPr>
          <w:rFonts w:ascii="David" w:eastAsia="Times New Roman" w:hAnsi="David" w:cs="David"/>
          <w:b/>
          <w:bCs/>
          <w:color w:val="auto"/>
          <w:rtl/>
        </w:rPr>
        <w:t>בהיכל המלך</w:t>
      </w:r>
      <w:r w:rsidRPr="00CA5B58">
        <w:rPr>
          <w:rFonts w:ascii="David" w:eastAsia="Times New Roman" w:hAnsi="David" w:cs="David"/>
          <w:color w:val="auto"/>
          <w:rtl/>
        </w:rPr>
        <w:t xml:space="preserve"> ח"א עמ' ע"א)</w:t>
      </w:r>
      <w:r w:rsidRPr="00CA5B58">
        <w:rPr>
          <w:rFonts w:ascii="David" w:hAnsi="David" w:cs="David"/>
          <w:color w:val="auto"/>
          <w:rtl/>
        </w:rPr>
        <w:t>: "אספר עובדא אודות אהבת וחשקת התורה שראיתי אצל רביה"ק זי"ע, אשר לדעתי העניה ולפי קט שכלי הרי הוא המופת הגדול העולה על כל האותות והמופתים הנפלאים אשר עשה לעיני כל ישראל במשך ימי חייו.</w:t>
      </w:r>
    </w:p>
    <w:p w:rsidR="006B392E" w:rsidRPr="00CA5B58" w:rsidRDefault="006B392E" w:rsidP="005C4320">
      <w:pPr>
        <w:pStyle w:val="a"/>
        <w:spacing w:before="0" w:after="120" w:line="276" w:lineRule="auto"/>
        <w:rPr>
          <w:rFonts w:ascii="David" w:hAnsi="David" w:cs="David"/>
          <w:color w:val="auto"/>
          <w:rtl/>
        </w:rPr>
      </w:pPr>
      <w:r w:rsidRPr="00CA5B58">
        <w:rPr>
          <w:rFonts w:ascii="David" w:hAnsi="David" w:cs="David"/>
          <w:color w:val="auto"/>
          <w:rtl/>
        </w:rPr>
        <w:t xml:space="preserve">דרכו בקודש היה בימות החול בשעת ההפסקה בין מנחה למעריב לישב על כסאו אחוז בשרעפיו בינו לבין קונו, ואם היה לאחד ענין לשאול וכדומה היה ניגש אל פני הקודש באותו שעה יום אחד מימות החורף, באחד משתי השנים שזכיתי לשרת בקודש, עלה לביתו נאוה תיכף אחר מנחה, ובדרכו למעלה אמר לי לקרוא להרבנית שהיתה למטה בבית התבשיל, שתעלה אף היא אחריו תיכף ומיד, עשיתי כאשר ציוני והרבנית עלתה בבהלה. </w:t>
      </w:r>
    </w:p>
    <w:p w:rsidR="006B392E" w:rsidRPr="00CA5B58" w:rsidRDefault="006B392E" w:rsidP="005C4320">
      <w:pPr>
        <w:pStyle w:val="a"/>
        <w:spacing w:before="0" w:after="120" w:line="276" w:lineRule="auto"/>
        <w:rPr>
          <w:rFonts w:ascii="David" w:hAnsi="David" w:cs="David"/>
          <w:color w:val="auto"/>
        </w:rPr>
      </w:pPr>
      <w:r w:rsidRPr="00CA5B58">
        <w:rPr>
          <w:rFonts w:ascii="David" w:hAnsi="David" w:cs="David"/>
          <w:color w:val="auto"/>
          <w:rtl/>
        </w:rPr>
        <w:t>למעלה בבית אמר לה רביה"ק כי אינו מרגיש בטוב והנשימה קשה עליו מאוד, וצוה עליה לקרוא לד"ר שווארץ מהוועסט סייד (ששהה יחד עם להבדיל רביה"ק בבערגן בעלזן, ועל אף היותו פושע ישראל רח"ל, מ"מ הי' לו הערצה נפלאה לרביה"ק). הדאקטאר הגיע במהירות תוך כדי 8 מינוט, וכראותו את המצב אצל רבינו, התחיל לטפל בו מיד וצוה עליו שישכב על הקאוטש.</w:t>
      </w:r>
    </w:p>
    <w:p w:rsidR="006B392E" w:rsidRPr="00CA5B58" w:rsidRDefault="006B392E" w:rsidP="005C4320">
      <w:pPr>
        <w:pStyle w:val="a"/>
        <w:spacing w:before="0" w:after="120" w:line="276" w:lineRule="auto"/>
        <w:rPr>
          <w:rFonts w:ascii="David" w:hAnsi="David" w:cs="David"/>
          <w:color w:val="auto"/>
          <w:rtl/>
        </w:rPr>
      </w:pPr>
      <w:r w:rsidRPr="00CA5B58">
        <w:rPr>
          <w:rFonts w:ascii="David" w:hAnsi="David" w:cs="David"/>
          <w:color w:val="auto"/>
          <w:rtl/>
        </w:rPr>
        <w:t xml:space="preserve">בערך בשעה 11:30 בלילה כשהרגיש רבינו שהכוחות חזרו אליו במעט נעמד ממשכבו והתפלל מעריב בחדרו, אח"כ נתיישב אצל השלחן, והרבנית ע"ה הגישה לפניו באנדל זופ שהכינה לו, עמדתי שם בתוך החדר, ושניהם ישבו אצל השולחן ונרדמו נים ולא נים. </w:t>
      </w:r>
    </w:p>
    <w:p w:rsidR="006B392E" w:rsidRPr="00CA5B58" w:rsidRDefault="006B392E" w:rsidP="005C4320">
      <w:pPr>
        <w:pStyle w:val="a"/>
        <w:spacing w:before="0" w:after="120" w:line="276" w:lineRule="auto"/>
        <w:rPr>
          <w:rFonts w:ascii="David" w:hAnsi="David" w:cs="David"/>
          <w:color w:val="auto"/>
          <w:rtl/>
        </w:rPr>
      </w:pPr>
      <w:r w:rsidRPr="00CA5B58">
        <w:rPr>
          <w:rFonts w:ascii="David" w:hAnsi="David" w:cs="David"/>
          <w:color w:val="auto"/>
          <w:rtl/>
        </w:rPr>
        <w:t>הרבנית אמרה לרביה"ק "הער נאר, דו פילסט זיך דאך נישט גוט, דו דארפסט זיך גיין לייגן", השיב לה רביה"ק "יא יא, נאך אביסל", ונרדמו שוב וחוזר חלילה... עד שאמר לה רבינו "דו קענסט שוין גיין, איך וועל באלד נאכקומען". אז בערך בשעה 12:30-1:00 פניתי גם אני הקטן לחדרי על דעת ללכת לישון, אמנם לאחר מינוטן ספורים שמעתי קולו בקודש קורא לי "אנשיל! אנשיל!" חזרתי לחדרו, וביקש ממני להביא לו גמרא בבא מציעא, ותיכף התחיל בנעימה ובמתיקות נפלאה שלא מעלמא הדין, "איזהו נשך... ואיזהו תרבית"... ממש מעין עולם הבא! רפאות תהי לשריך ושיקוי לעצמותיך... ותורה שלמדתי באף היא שעמדה לי".</w:t>
      </w:r>
    </w:p>
    <w:p w:rsidR="006B392E" w:rsidRPr="00CA5B58" w:rsidRDefault="006B392E" w:rsidP="005C4320">
      <w:pPr>
        <w:pStyle w:val="a"/>
        <w:spacing w:before="0" w:after="120" w:line="276" w:lineRule="auto"/>
        <w:rPr>
          <w:rFonts w:ascii="David" w:hAnsi="David" w:cs="David"/>
          <w:color w:val="auto"/>
          <w:rtl/>
        </w:rPr>
      </w:pPr>
      <w:r w:rsidRPr="00CA5B58">
        <w:rPr>
          <w:rFonts w:ascii="David" w:hAnsi="David" w:cs="David"/>
          <w:color w:val="auto"/>
          <w:rtl/>
        </w:rPr>
        <w:t>ויש להביא כאן דבר צחות שמובא בהקדמה לשו"ת דברי יואל: "הרבה פעמים היה רגיל להעלות זכרונות מימי ילדותו, ופ"א סיפר, שבהיותו ילד קטן בישבו אצל שולחנו הטהור של אביו מרן בעל קדושת יו"ט זצ"ל, והקשיב להדברי תורה של אביו, שמע בין הדברים שאומר, שבזמננו נשתנו הטבעיים מזמן חכמי התלמוד בהרבה ענינים, ואין להביא ראי' מאז לזמננו. זמן מה אח"כ אתרמי מילתא שרבינו חש בראשו, והתמרמר לפני אביו שיש לו כאב ראש. אמר לו אביו, הלא אמרו חז"ל חש בראשו יעסוק בתורה. ענה לו רבינו, הלא כבר שמעתי ממך שבזמננו נשתנו הטבעיים מזמן חכמי התלמוד ואין להביא ראי' מזה. ומרן בעל קדושת יו"ט ראה כן תמה על זכרונו המבהיל של בנו הקטן".</w:t>
      </w:r>
    </w:p>
  </w:endnote>
  <w:endnote w:id="3">
    <w:p w:rsidR="006B392E" w:rsidRPr="004630CB" w:rsidRDefault="006B392E" w:rsidP="00276EDD">
      <w:pPr>
        <w:pStyle w:val="EndnoteText"/>
        <w:spacing w:after="120"/>
        <w:rPr>
          <w:rFonts w:ascii="David" w:hAnsi="David" w:cs="David"/>
        </w:rPr>
      </w:pPr>
      <w:r w:rsidRPr="004630CB">
        <w:rPr>
          <w:rStyle w:val="EndnoteReference"/>
          <w:rFonts w:ascii="David" w:hAnsi="David" w:cs="David"/>
          <w:rtl/>
        </w:rPr>
        <w:endnoteRef/>
      </w:r>
      <w:r w:rsidRPr="004630CB">
        <w:rPr>
          <w:rFonts w:ascii="David" w:hAnsi="David" w:cs="David"/>
          <w:rtl/>
        </w:rPr>
        <w:t xml:space="preserve"> סיפר הרה"ח ר' נפתלי הירצקא גרינפעלד הי"ו (מבצר הכוללים - ספר היובל, עמ' מ"ב), שהתייעץ עם רבינו בנוגע לאיזה מסחר, ושאלו רבינו למה רוצה לעשות דוקא מסחר זו, ענה לרבינו שלצורך מסחר זה אין צריך כל כך שעות, וישאר לו זמן ללימוד התורה, אמר לו רבינו בלשון קדשו שבכל מסחר ומסחר צריכין ללמוד הרבה שעות בבוקר ובערב, </w:t>
      </w:r>
      <w:r w:rsidRPr="004630CB">
        <w:rPr>
          <w:rFonts w:ascii="David" w:hAnsi="David" w:cs="David"/>
          <w:b/>
          <w:bCs/>
          <w:rtl/>
        </w:rPr>
        <w:t>שאל"כ אין יכולין להצליח במסחר.</w:t>
      </w:r>
    </w:p>
  </w:endnote>
  <w:endnote w:id="4">
    <w:p w:rsidR="006B392E" w:rsidRPr="004630CB" w:rsidRDefault="006B392E" w:rsidP="00026AAA">
      <w:pPr>
        <w:rPr>
          <w:rFonts w:ascii="David" w:hAnsi="David" w:cs="David"/>
          <w:sz w:val="20"/>
          <w:szCs w:val="20"/>
          <w:rtl/>
        </w:rPr>
      </w:pPr>
      <w:r w:rsidRPr="004630CB">
        <w:rPr>
          <w:rStyle w:val="EndnoteReference"/>
          <w:rFonts w:ascii="David" w:hAnsi="David" w:cs="David"/>
          <w:sz w:val="20"/>
          <w:szCs w:val="20"/>
          <w:rtl/>
        </w:rPr>
        <w:endnoteRef/>
      </w:r>
      <w:r w:rsidRPr="004630CB">
        <w:rPr>
          <w:rFonts w:ascii="David" w:hAnsi="David" w:cs="David"/>
          <w:sz w:val="20"/>
          <w:szCs w:val="20"/>
          <w:rtl/>
        </w:rPr>
        <w:t xml:space="preserve"> סיפר הרה"ח ר' יחזקאל ווערצבערגער ע"ה משמש (מבאר רבותינו, עובדא דשמואל אות תש"פ) שבתחילת בואו למדינת אמעריקא התנהג רבינו לילך אחר כל ברית מילה לבית היולדת לברך לה ברכת מז"ט, והחזיק במנהג זה עד שנתרבה הציבור בליעה"ר.</w:t>
      </w:r>
    </w:p>
    <w:p w:rsidR="006B392E" w:rsidRPr="004630CB" w:rsidRDefault="006B392E" w:rsidP="00026AAA">
      <w:pPr>
        <w:rPr>
          <w:rFonts w:ascii="David" w:hAnsi="David" w:cs="David"/>
          <w:sz w:val="20"/>
          <w:szCs w:val="20"/>
          <w:rtl/>
        </w:rPr>
      </w:pPr>
      <w:r w:rsidRPr="004630CB">
        <w:rPr>
          <w:rFonts w:ascii="David" w:hAnsi="David" w:cs="David"/>
          <w:sz w:val="20"/>
          <w:szCs w:val="20"/>
          <w:rtl/>
        </w:rPr>
        <w:t>פע"א הגיע רבינו לבית אחד מחשובי האברכים, וראה שהש"ס מונח שם בארגז, ואמר רבינו להאברך: "ס'איז זייער א שיינע ש"ס", והבין האברך שכוונת רבינו לעורר אותו שאינו לומד בו, ומשום כן אומר לו שהמראה של הש"ס הוא שיין, והתנצל האברך ואמר, שלומד בבית המדרש ויש לו שם שיעור קבוע. אמר לו רבינו: "יא, אבער מען ברויך לערנען אין שטוב אויך, כדי שהבנים יראו שאביהם לומד ועוסק בתורה".</w:t>
      </w:r>
    </w:p>
    <w:p w:rsidR="006B392E" w:rsidRPr="004630CB" w:rsidRDefault="006B392E" w:rsidP="00026AAA">
      <w:pPr>
        <w:pStyle w:val="FootnoteText"/>
        <w:spacing w:after="120" w:line="276" w:lineRule="auto"/>
        <w:rPr>
          <w:rFonts w:ascii="David" w:hAnsi="David" w:cs="David"/>
          <w:rtl/>
        </w:rPr>
      </w:pPr>
      <w:r w:rsidRPr="004630CB">
        <w:rPr>
          <w:rFonts w:ascii="David" w:hAnsi="David" w:cs="David"/>
          <w:rtl/>
        </w:rPr>
        <w:t xml:space="preserve">הגה"צ רבי עמרם טויב זצ"ל אבדק"ק באלטימאר סיפר (באילנא דחיי ח"ב, עמ' קע"ז), מה שאירע באמצע עריכת שולחנו הטהור של רבינו בליל ד' פ' בשלח אור ליום חמשה עשר בשבט שנת תש"י, היה שם אחד עם בנו הילד בן ג' שנים, ורבינו שאל מהילד: "קענסט שוין לערנען?" ענה הילד שאכן הוא לומד כבר האל"ף-בי"ת, שאל לו רבינו בצחות: "ווער לערנט בעסער דו אדער דיין טאטע?", ענה הילד לפי תומו: "איך קען בעסער ווייל דער טאטע לערנט נישט". </w:t>
      </w:r>
    </w:p>
    <w:p w:rsidR="006B392E" w:rsidRPr="004630CB" w:rsidRDefault="006B392E" w:rsidP="00026AAA">
      <w:pPr>
        <w:pStyle w:val="FootnoteText"/>
        <w:spacing w:after="120" w:line="276" w:lineRule="auto"/>
        <w:rPr>
          <w:rFonts w:ascii="David" w:hAnsi="David" w:cs="David"/>
          <w:rtl/>
        </w:rPr>
      </w:pPr>
      <w:r w:rsidRPr="004630CB">
        <w:rPr>
          <w:rFonts w:ascii="David" w:hAnsi="David" w:cs="David"/>
          <w:rtl/>
        </w:rPr>
        <w:t>בתקופה ההוא היה תיכף אחר המלחמה והפשוטי המון עם פליטי הגולה היו עדיין מוטרדים מאוד מלסדר את עצמם בחיים רגילים, ומעטים היו אלו שהיה להם הראש כראוי ללמוד, רבינו השתמש עם התשובה התמימה של הילד במשך הסעודה, ותבע מהציבור תלמידיו לקבוע עתים לתורה, ובמשך הרבה פעמים בשעת הטיש חזר לעצמו דברי הילד באנחה: "דער טאטע לערנט נישט!" "דער טאטע לערנט נישט!" וכל פעם ירדו הדברים לחדרי בטן כמדקרות חרב שהיה יותר טוב מכל דרשות מוסר.</w:t>
      </w:r>
    </w:p>
    <w:p w:rsidR="006B392E" w:rsidRPr="004630CB" w:rsidRDefault="006B392E" w:rsidP="00026AAA">
      <w:pPr>
        <w:pStyle w:val="FootnoteText"/>
        <w:spacing w:after="120" w:line="276" w:lineRule="auto"/>
        <w:rPr>
          <w:rFonts w:ascii="David" w:hAnsi="David" w:cs="David"/>
        </w:rPr>
      </w:pPr>
      <w:r w:rsidRPr="004630CB">
        <w:rPr>
          <w:rFonts w:ascii="David" w:hAnsi="David" w:cs="David"/>
          <w:rtl/>
        </w:rPr>
        <w:t>עוד יש לציין מה שמספר הרה"ג ר' מענדל מאשקאוויטש שליט"א, שאחר חתונתו נכנס בקודש פנימה למרן רביה"ק זי"ע לשאול את פה קדשו אם ימשיך ללמוד בכולל, או ילך לעבוד לצורך פרנסה, והורה לו רבינו שקודם שילך לעבוד ילמוד איזה שנים בכולל, כדי שעי"ז יתחנך ביתו וזרעו על אדני התורה, ואמר לו רבינו בלשון קדשו: "מתי אעשה גם אנכי לביתי - אין בית אלא תורה".</w:t>
      </w:r>
    </w:p>
  </w:endnote>
  <w:endnote w:id="5">
    <w:p w:rsidR="006B392E" w:rsidRPr="004630CB" w:rsidRDefault="006B392E" w:rsidP="001636E9">
      <w:pPr>
        <w:pStyle w:val="FootnoteText"/>
        <w:spacing w:before="0" w:after="120" w:line="276" w:lineRule="auto"/>
        <w:rPr>
          <w:rFonts w:ascii="David" w:hAnsi="David" w:cs="David"/>
          <w:rtl/>
        </w:rPr>
      </w:pPr>
      <w:r w:rsidRPr="004630CB">
        <w:rPr>
          <w:rStyle w:val="EndnoteReference"/>
          <w:rFonts w:ascii="David" w:hAnsi="David" w:cs="David"/>
          <w:rtl/>
        </w:rPr>
        <w:endnoteRef/>
      </w:r>
      <w:r w:rsidRPr="004630CB">
        <w:rPr>
          <w:rFonts w:ascii="David" w:hAnsi="David" w:cs="David"/>
          <w:rtl/>
        </w:rPr>
        <w:t xml:space="preserve"> סיפר הרה"ח ר' בנימין הערש בערקאוויטש ז"ל (באילנא דחיי ח"ד מהדו"ת, עמ' ר"ל): שבת הגדול תש"ח, בשבת בבוקר בתפלת שחרית בביהמ"ד שבביתו ברחוב 500 בעדפארד עוועניו, קודם קריאת התורה, ניגש רבינו להבימה והרים ידיו, והראה סימן שרוצה לומר ברבים. הציבור נשתתק ורבינו התחיל לומר: "עס איז היינט שבת הגדול, אבער איך וויל נישט זאגן קיין 'שבת הגדול דרשה', איך וויל נאר זאגן דריי זאכן וואס מען דארף געדענקען אויף שטענדיג!".</w:t>
      </w:r>
    </w:p>
    <w:p w:rsidR="006B392E" w:rsidRPr="004630CB" w:rsidRDefault="006B392E" w:rsidP="001636E9">
      <w:pPr>
        <w:widowControl w:val="0"/>
        <w:autoSpaceDE w:val="0"/>
        <w:autoSpaceDN w:val="0"/>
        <w:adjustRightInd w:val="0"/>
        <w:spacing w:before="0"/>
        <w:rPr>
          <w:rFonts w:ascii="David" w:hAnsi="David" w:cs="David"/>
          <w:b/>
          <w:bCs/>
          <w:sz w:val="20"/>
          <w:szCs w:val="20"/>
          <w:rtl/>
        </w:rPr>
      </w:pPr>
      <w:r w:rsidRPr="004630CB">
        <w:rPr>
          <w:rFonts w:ascii="David" w:hAnsi="David" w:cs="David"/>
          <w:sz w:val="20"/>
          <w:szCs w:val="20"/>
          <w:rtl/>
        </w:rPr>
        <w:t>ורבינו הראה באצבעותיו הקדושות בשעה שפירט שלשה הדברים. והראשונה של השלשה דברים היה כדלהלן: "</w:t>
      </w:r>
      <w:r w:rsidRPr="004630CB">
        <w:rPr>
          <w:rFonts w:ascii="David" w:hAnsi="David" w:cs="David"/>
          <w:b/>
          <w:bCs/>
          <w:sz w:val="20"/>
          <w:szCs w:val="20"/>
          <w:rtl/>
        </w:rPr>
        <w:t xml:space="preserve">יעדער </w:t>
      </w:r>
      <w:r w:rsidRPr="00CA5B58">
        <w:rPr>
          <w:rFonts w:ascii="David" w:eastAsia="Times New Roman" w:hAnsi="David" w:cs="David"/>
          <w:b/>
          <w:bCs/>
          <w:sz w:val="20"/>
          <w:szCs w:val="20"/>
          <w:rtl/>
        </w:rPr>
        <w:t>איד מוז האבן 'קביעות עתים לתורה' מדי יום ביומו.</w:t>
      </w:r>
      <w:r w:rsidRPr="00CA5B58">
        <w:rPr>
          <w:rFonts w:ascii="David" w:eastAsia="Times New Roman" w:hAnsi="David" w:cs="David"/>
          <w:sz w:val="20"/>
          <w:szCs w:val="20"/>
          <w:rtl/>
        </w:rPr>
        <w:t xml:space="preserve"> (כל יהודי חייב שיהיה לו קביעות עתים לתורה מדי יום ביומו)</w:t>
      </w:r>
      <w:r w:rsidRPr="004630CB">
        <w:rPr>
          <w:rFonts w:ascii="David" w:hAnsi="David" w:cs="David"/>
          <w:sz w:val="20"/>
          <w:szCs w:val="20"/>
          <w:rtl/>
        </w:rPr>
        <w:t xml:space="preserve"> אן לערנען קען מען נישט זיין קיין איד! מ'דארף האבן ווייניגסטנס צוויי שיעורים, איינס בייטאג און איינס אויפדערנאכט". ורבינו הוסיף שהוא חשוב מאד ללמוד בביהמ"ד, כי 'תלמוד תורה דרבים' הוא דבר גדול, כמו תפלה בציבור, ולכן ביקש רבינו, </w:t>
      </w:r>
      <w:r w:rsidRPr="00CA5B58">
        <w:rPr>
          <w:rFonts w:ascii="David" w:eastAsia="Times New Roman" w:hAnsi="David" w:cs="David"/>
          <w:b/>
          <w:bCs/>
          <w:sz w:val="20"/>
          <w:szCs w:val="20"/>
          <w:rtl/>
        </w:rPr>
        <w:t>שלכה"פ אחד משני השיעורים הקבועים יהי' בביהמ"ד.</w:t>
      </w:r>
    </w:p>
    <w:p w:rsidR="006B392E" w:rsidRPr="004630CB" w:rsidRDefault="006B392E" w:rsidP="001636E9">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סיפר הרה"ח ר' יעקב כהנא ע"ה ראה"ק דקהל יטב לב ד'סאטמאר וויליאמסבורג (אביר יעקב, אות קכ"ב): באחד השבתות כשהיה רבינו במאנטיסעלא לאחר פטירת בתו הרבנית מסעמיהאלי ע"ה (חשון שנת תשי"ד), הייתי שם בסעודת יום השבת, ונתכבדתי ע"י רבינו לזמר זמר 'ברוך קל עליון'. אחר הזמר שאל רבינו ממני אם אני משכים ללימוד התורה בכל יום, עניתי שאכן אני ממשכימי קום ואני משתתף בכל יום תמיד בשיעורו של הרה"ח ר' זאב לאנדא ז"ל, רבינו נהנה מאוד ואמר לי: "הער אויס, זע אז דו זאלסט אייביג ממשיך זיין אויפצושטיין פארטאגס לערנען,</w:t>
      </w:r>
      <w:r w:rsidRPr="004630CB">
        <w:rPr>
          <w:rFonts w:ascii="David" w:hAnsi="David" w:cs="David"/>
          <w:b/>
          <w:bCs/>
          <w:sz w:val="20"/>
          <w:szCs w:val="20"/>
          <w:rtl/>
        </w:rPr>
        <w:t xml:space="preserve"> </w:t>
      </w:r>
      <w:r w:rsidRPr="00CA5B58">
        <w:rPr>
          <w:rFonts w:ascii="David" w:eastAsia="Times New Roman" w:hAnsi="David" w:cs="David"/>
          <w:b/>
          <w:bCs/>
          <w:sz w:val="20"/>
          <w:szCs w:val="20"/>
          <w:rtl/>
        </w:rPr>
        <w:t>"און אייביג זאלסטו לערנען דווקא אין בית המדרש"</w:t>
      </w:r>
      <w:r w:rsidRPr="00CA5B58">
        <w:rPr>
          <w:rFonts w:ascii="David" w:eastAsia="Times New Roman" w:hAnsi="David" w:cs="David"/>
          <w:sz w:val="20"/>
          <w:szCs w:val="20"/>
          <w:rtl/>
        </w:rPr>
        <w:t xml:space="preserve"> (ולעולם תלמד דווקא בבית המדרש)</w:t>
      </w:r>
      <w:r w:rsidRPr="004630CB">
        <w:rPr>
          <w:rFonts w:ascii="David" w:hAnsi="David" w:cs="David"/>
          <w:sz w:val="20"/>
          <w:szCs w:val="20"/>
          <w:rtl/>
        </w:rPr>
        <w:t>, (ועי' ההמשך להלן).</w:t>
      </w:r>
    </w:p>
  </w:endnote>
  <w:endnote w:id="6">
    <w:p w:rsidR="006B392E" w:rsidRPr="004630CB" w:rsidRDefault="006B392E" w:rsidP="00276EDD">
      <w:pPr>
        <w:rPr>
          <w:rFonts w:ascii="David" w:hAnsi="David" w:cs="David"/>
          <w:sz w:val="20"/>
          <w:szCs w:val="20"/>
        </w:rPr>
      </w:pPr>
    </w:p>
  </w:endnote>
  <w:endnote w:id="7">
    <w:p w:rsidR="00425184" w:rsidRDefault="00425184" w:rsidP="00425184">
      <w:pPr>
        <w:pStyle w:val="EndnoteText"/>
        <w:rPr>
          <w:rtl/>
        </w:rPr>
      </w:pPr>
      <w:r>
        <w:rPr>
          <w:rStyle w:val="EndnoteReference"/>
        </w:rPr>
        <w:endnoteRef/>
      </w:r>
      <w:r>
        <w:rPr>
          <w:rtl/>
        </w:rPr>
        <w:t xml:space="preserve"> זקני החסידים שהכירו את רבינו מימי בחרותו, סיפרו מסדר יומו של רבינו שהיה מלא וגדוש בתורה ועבודה. התמדתו היתה נפלאה מאד, כי ישב ולמד שעות ארוכות ברציפות בלי הפסק רגע, והיה פרוש ומובדל מכל תענוגי עוה"ז, והמעיט מאוד בשינה, ובראש אשמורות הלילות כבר שמעו את קולו שעמד לעבודת בוראו לעסוק בתורה ובעבודה.</w:t>
      </w:r>
    </w:p>
    <w:p w:rsidR="00425184" w:rsidRDefault="00425184" w:rsidP="00425184">
      <w:pPr>
        <w:pStyle w:val="EndnoteText"/>
        <w:rPr>
          <w:rtl/>
        </w:rPr>
      </w:pPr>
      <w:r>
        <w:rPr>
          <w:rtl/>
        </w:rPr>
        <w:t>רבינו זירז תמיד את תלמידיו לקום באשמורת הבקר, לעסוק בתורה בזמן שהמח צלול ורענן, ואז הזמן מסוגל מאד לקלוט הלימוד, וכן נהג רבינו בעצמו, שכל אשמורותיו מימי ילדותו היו קודש לה' בתורה ועבודה.</w:t>
      </w:r>
    </w:p>
    <w:p w:rsidR="00425184" w:rsidRDefault="00425184" w:rsidP="00425184">
      <w:pPr>
        <w:pStyle w:val="EndnoteText"/>
        <w:rPr>
          <w:rtl/>
        </w:rPr>
      </w:pPr>
      <w:r>
        <w:rPr>
          <w:rtl/>
        </w:rPr>
        <w:t>בשנים מקדם בצעירותו הגיד רבינו את שיעוריו לתלמידיו בשעות של אשמורת הבוקר עד לפני התפלה, ולמד אז עמהם שיעור עיון בסוגיות הש"ס בעמקות גדול. ופ"א בתוך הדברי תורה בס"ג אמר רבינו: "שבבוקר לפני התפלה צריכין לעסוק בדברי תורה בעמקות ופלפול, ובערב יש ללמוד דברי אגדות".</w:t>
      </w:r>
    </w:p>
    <w:p w:rsidR="00425184" w:rsidRDefault="00425184" w:rsidP="00425184">
      <w:pPr>
        <w:pStyle w:val="EndnoteText"/>
        <w:rPr>
          <w:rtl/>
        </w:rPr>
      </w:pPr>
      <w:r>
        <w:rPr>
          <w:rtl/>
        </w:rPr>
        <w:t>בספר הקדוש "קדושת יום טוב" למועדים לסיום הש"ס כותב בזה"ל: ועיקר ההכנה היא קודם התפלה רק ללמוד ולשנות הלכות, שבזה מטהר את לבו לתפלתו כנודע, עכל"ק.</w:t>
      </w:r>
    </w:p>
    <w:p w:rsidR="00425184" w:rsidRDefault="00425184" w:rsidP="00425184">
      <w:pPr>
        <w:pStyle w:val="EndnoteText"/>
        <w:rPr>
          <w:rtl/>
        </w:rPr>
      </w:pPr>
      <w:r>
        <w:rPr>
          <w:rtl/>
        </w:rPr>
        <w:t>והיה רבינו מעורר את האברכים ובעלי בתים לקבוע שיעורין תמידין כסדרן בקדרותא דצפרא, וסיפר פעם מאביו הקדושת יום טוב ז"ל שאחר חתונתו כאשר ישב סמוך על שולחן חותנו, והי' אז בעיר קראקא, קם הקדושת יום טוב באשמורת הבקר, ובשעה שלש כבר לא מצא מקום בביהמד"ר לישב והי' צריך ללמוד כל הזמן בעמידה, שהביהמד"ר הי' מלא על גדותיו עם לומדים ששקדו על דלתי התורה.</w:t>
      </w:r>
    </w:p>
    <w:p w:rsidR="00425184" w:rsidRDefault="00425184" w:rsidP="00425184">
      <w:pPr>
        <w:pStyle w:val="EndnoteText"/>
        <w:rPr>
          <w:rtl/>
        </w:rPr>
      </w:pPr>
      <w:r>
        <w:rPr>
          <w:rtl/>
        </w:rPr>
        <w:t>רבינו תבע מתלמידיו בחורי ישיבתו, שיעוררו את השחר בלימוד התורה, ואף שתורתם אומנתם כל היום * , ופעם אמר רבינו ז"ל בתוך דבריו: "שלימוד התורה באשמורת, מסוגלת מאוד, וכמ"ש בזוהר הק' שאז הוא עת רצון, ובפרט שהאויר היא אז בטהרה, טרם שנתמלאו הרחובות טומאות וזוהמות, ואז הזמן גרמא לקנות ידיעות בתורה, וגם להתעלות ביראת שמים, ואחר לימוד כזה כשעומדין להתפלל, אז גם תפלתו לובשת צורה אחרת, וכן כל יומא ניכרת עליו, וכמו כן לילתא בתר יממא גרירא, וניכרת עליו גם בעת הלילה כששוכב על מטתו ואח"כ כשנתעורר משינתו לעבודת הבורא, וכן הלאה כל יומו ביתר שאת, וכל זה נמשך מלימוד התורה בקדרותא דצפרא, שאז הזמן מוכשר ומסוגל לקבל שפע טהרה". וסיים רבינו דבריו ואמר: "ומה מתוק לחיך היא לימוד כזה".</w:t>
      </w:r>
    </w:p>
    <w:p w:rsidR="00425184" w:rsidRDefault="00425184" w:rsidP="00425184">
      <w:pPr>
        <w:pStyle w:val="EndnoteText"/>
        <w:rPr>
          <w:rtl/>
        </w:rPr>
      </w:pPr>
      <w:r>
        <w:rPr>
          <w:rtl/>
        </w:rPr>
        <w:t>שעות הבוקר שלפני התפילה היו בעיניו ספונים וחשובים מאוד, והקדישם קודש לד' ללימוד התורה, ולא קיבל אז אנשים הבאים בפתקאות לטרדו במילי דעלמא, חוץ מעניני פיקוח נפש, והזהיר את בני ביתו שלא יניחו אז לשום אדם ליכנס ולהטרידו מעבודתו. ופעם אחת בבוקר בא חסיד אחד שרצה להתייעץ עם רבינו בדבר נחוץ, וביקש מהרבנית הצ' ע"ה (שתליט"א) שתניחנו ליכנס להיכלא דרבינו, ואמרה לו הרבנית ע"ה שרבינו אינו מסכים שיטרדו אותו בבוקר, אמנם בחדרו של רבינו הי' תרעין פתוחין והרגיש בו רבינו ז"ל ושאל אותו על ענינו ופטרו לשלום. ואח"כ שמע הלה שרבינו התאונן לפני הרבנית על גורלו שאין עתותיו בידו, שאף בבוקר לפני התפלה אינו מסוגל לרכז זמנו ללמוד אף כבעה"ב פשוט, כי גם בעה"ב צריך שיהי' לו שיעור קבוע לכל הפחות ב' שעות לפני התפלה, ואותי מבטלים גם מזה.</w:t>
      </w:r>
    </w:p>
    <w:p w:rsidR="00425184" w:rsidRDefault="00425184" w:rsidP="00425184">
      <w:pPr>
        <w:pStyle w:val="EndnoteText"/>
        <w:rPr>
          <w:rtl/>
        </w:rPr>
      </w:pPr>
      <w:r>
        <w:rPr>
          <w:rtl/>
        </w:rPr>
        <w:t>באותן השנים שעסק רבינו בכתיבת ספרו הקדוש "ויואל משה", הקדיש רבינו עתותיו באשמורת הבוקר לפני התפלה למלאכת הכתיבה, והיו כל מעייניו בעבודת הכתיבה בקדרותא דצפרא.</w:t>
      </w:r>
    </w:p>
  </w:endnote>
  <w:endnote w:id="8">
    <w:p w:rsidR="00EC48F4" w:rsidRPr="004630CB" w:rsidRDefault="00EC48F4" w:rsidP="00EC48F4">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 xml:space="preserve"> </w:t>
      </w:r>
      <w:r w:rsidRPr="004630CB">
        <w:rPr>
          <w:rStyle w:val="EndnoteReference"/>
          <w:rFonts w:ascii="David" w:hAnsi="David" w:cs="David"/>
          <w:sz w:val="20"/>
          <w:szCs w:val="20"/>
          <w:rtl/>
        </w:rPr>
        <w:endnoteRef/>
      </w:r>
      <w:r w:rsidRPr="004630CB">
        <w:rPr>
          <w:rFonts w:ascii="David" w:hAnsi="David" w:cs="David"/>
          <w:sz w:val="20"/>
          <w:szCs w:val="20"/>
          <w:rtl/>
        </w:rPr>
        <w:t xml:space="preserve"> סיפר הרה"ח ר' משה אלי' פאלאטשעק הי"ו (באילנא דחיי ח"ג, עמ' תצ"ח): בהיותי משמש אצל רבינו היה לי הזדמנות לראות סדר יומו של רבינו בכל ימות השנה, כולל בשבתות ומועדי השנה. הסדר היום התחיל בכל בוקר קודם התפלה, כשלמד לערך שלש שעות גמרא תוספות. ואז היה הדלת סגור, כדי שלא להפריע לימודו קודם התפלה. פעם אחת הגיע אדם אחד ואמר שנצרך דחוף ליכנס לרבינו, כי צריך לעבור ניתוח ורוצה לקבל ברכת רבינו. עניתי לו שרבינו יושב כעת סגור בחדרו בלי רשות כניסה לשום אדם. הלה התחיל לבקש ברחמים שצריך לנסוע לביה"ח להניתוח. נתמלאתי רחמנות עליו, ופתחתי הדלת מן הצד, והלה נכנס לרבינו. רבינו בירך אותו וחיזק אותו. לאחר שיצא, קרא לי רבינו ואמר לי: "יעדע נאכט פארברענג איך אפּאר שעה מיט'ן אויפנעמען אידן, און דעמאלט נעם איך אויף יעדן איינעם.</w:t>
      </w:r>
      <w:r w:rsidRPr="004630CB">
        <w:rPr>
          <w:rFonts w:ascii="David" w:hAnsi="David" w:cs="David"/>
          <w:b/>
          <w:bCs/>
          <w:sz w:val="20"/>
          <w:szCs w:val="20"/>
          <w:rtl/>
        </w:rPr>
        <w:t xml:space="preserve"> אבער פאר'ן דאווענען, וועלכער איד לערנט נישט כאטש דריי שעה פאר'ן דאווענען?!... איך מעג דאך זיין כאטש ווי דער פשוט'סטער איד, כאטש צו לערנען דריי שעה פאר'ן דאווענען!". </w:t>
      </w:r>
    </w:p>
    <w:p w:rsidR="00EC48F4" w:rsidRPr="004630CB" w:rsidRDefault="00EC48F4" w:rsidP="00EC48F4">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 xml:space="preserve">וכעי"ז התבטא רבינו כמ"פ, כמו שהגידו שאר משרתי רבינו, וכמו שסיפר הגה"צ ר' שמואל בראך ז"ל אב"ד נאנאש משב"ק (עובדא דשמואל, אות תתצ"ו): "אחר שנתרבה הקהל לדפוק על דלתות מרן הרה"ק מסאטמאר זצ"ל לפני תפלת שחרית, סגר מרן זצ"ל את חדרו ולא הניח לשום איש ליכנס אצלו קודם התפלה, פ"א הייתי נוכח בעת שנכנסה הרבנית הצדיקת ע"ה להגיש קאווע למרן זצ"ל, נכנס אחד עמה והזכיר עצמו לאיזה ישועה, ואח"כ כאשר יצא מחדרו, אמר לה מרן זצ"ל בתרעומת: </w:t>
      </w:r>
      <w:r w:rsidRPr="004630CB">
        <w:rPr>
          <w:rFonts w:ascii="David" w:hAnsi="David" w:cs="David"/>
          <w:b/>
          <w:bCs/>
          <w:sz w:val="20"/>
          <w:szCs w:val="20"/>
          <w:rtl/>
        </w:rPr>
        <w:t>ווער עס איז א שטיקל איד לערנט דאך אויך פאר'ן דאווענען</w:t>
      </w:r>
      <w:r w:rsidRPr="004630CB">
        <w:rPr>
          <w:rFonts w:ascii="David" w:hAnsi="David" w:cs="David"/>
          <w:sz w:val="20"/>
          <w:szCs w:val="20"/>
          <w:rtl/>
        </w:rPr>
        <w:t>, און דאס לאזט מען מיר אויך נישט". ועיין ג"כ בסו"ס חידו"ת תשט"ז (ח"ב), ובספר נפלאותיך אשיחה (עמ' רמ"ט) מזכרונות הרה"ח ר' נפתלי לעבאוויטש הי"ו משב"ק.</w:t>
      </w:r>
    </w:p>
    <w:p w:rsidR="00EC48F4" w:rsidRPr="004630CB" w:rsidRDefault="00EC48F4" w:rsidP="00EC48F4">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סיפר הרה"ח ר' יעקב כהנא ע"ה ראה"ק דקהל יטב לב ד'סאטמאר וויליאמסבורג (אביר יעקב אות קכ"ב, באילנא דחיי ח"א עמ' שכ"ו): באחד השבתות כשהיה רבינו במאנטיסעלא לאחר פטירת בתו הרבנית מסעמיהאלי ע"ה (חשון שנת תשי"ד), הייתי שם בסעודת יום השבת, ונתכבדתי ע"י רבינו לזמר זמר 'ברוך קל עליון'. אחר הזמר שאל רבינו ממני אם אני משכים ללימוד התורה בכל יום, עניתי שאכן אני ממשכימי קום ואני משתתף בכל יום תמיד בשיעורו של הרה"ח ר' זאב לאנדא ז"ל, רבינו נהנה מאוד ואמר לי: "</w:t>
      </w:r>
      <w:r w:rsidRPr="004630CB">
        <w:rPr>
          <w:rFonts w:ascii="David" w:hAnsi="David" w:cs="David"/>
          <w:b/>
          <w:bCs/>
          <w:sz w:val="20"/>
          <w:szCs w:val="20"/>
          <w:rtl/>
        </w:rPr>
        <w:t>הער אויס, זע אז דו זאלסט אייביג ממשיך זיין אויפצושטיין פארטאגס לערנען, און אייביג זאלסטו לערנען דווקא אין בית המדרש. דער טאטע זכרונו לברכה האט מיר דערציילט, אז אלס יונגערמאן נאך די חתונה, ווען ער האט געוואוינט אין קראקא, וואו עס זענען געווען מערערע שטיבלעך און בתי מדרשים, האט ער געמוזט אויפשטיין דריי אזייגער פארטאגס, ווייל אויב איז מען אויפגעשטאנען שפעטער האט מען שוין נישט געקענט טרעפן קיין פלאץ אין ביהמ"ד, אפילו אויף צו שטיין</w:t>
      </w:r>
      <w:r w:rsidRPr="004630CB">
        <w:rPr>
          <w:rFonts w:ascii="David" w:hAnsi="David" w:cs="David"/>
          <w:sz w:val="20"/>
          <w:szCs w:val="20"/>
          <w:rtl/>
        </w:rPr>
        <w:t>", (ועי' מושיען של ישראל ח"א פרק י').</w:t>
      </w:r>
    </w:p>
    <w:p w:rsidR="00EC48F4" w:rsidRPr="004630CB" w:rsidRDefault="00EC48F4" w:rsidP="00EC48F4">
      <w:pPr>
        <w:widowControl w:val="0"/>
        <w:autoSpaceDE w:val="0"/>
        <w:autoSpaceDN w:val="0"/>
        <w:adjustRightInd w:val="0"/>
        <w:spacing w:before="0"/>
        <w:rPr>
          <w:rFonts w:ascii="David" w:hAnsi="David" w:cs="David"/>
          <w:sz w:val="20"/>
          <w:szCs w:val="20"/>
          <w:rtl/>
        </w:rPr>
      </w:pPr>
      <w:r w:rsidRPr="004630CB">
        <w:rPr>
          <w:rFonts w:ascii="David" w:hAnsi="David" w:cs="David"/>
          <w:sz w:val="20"/>
          <w:szCs w:val="20"/>
          <w:rtl/>
        </w:rPr>
        <w:t xml:space="preserve">ויש לציין לביטוי נורא שאמר רבינו לכ"ק אדמו"ר ממונקאטש שליט"א, כאשר נכנס אליו אחר שב"ק פ' תשא שנת תשכ"ז עם הגבאי המפורסם הרה"ח ר' חיים בער גרינפעלד ז"ל משב"ק אדמור"י בית מונקאטש לרבינו אודות עשיית קרן למען היתומים של הגה"ח ר' אהרן הכהן פיקסלער ז"ל, שנלב"ע בצעירותו בפתע פתאום, ורבינו אמר שהוא הכיר היטב את הנפטר ר' אהרן ז"ל, ושאל ר' חיים בער מרבינו מהיכן מכירו, נענה רבינו ואמר: </w:t>
      </w:r>
      <w:r w:rsidRPr="004630CB">
        <w:rPr>
          <w:rFonts w:ascii="David" w:hAnsi="David" w:cs="David"/>
          <w:b/>
          <w:bCs/>
          <w:sz w:val="20"/>
          <w:szCs w:val="20"/>
          <w:rtl/>
        </w:rPr>
        <w:t>"</w:t>
      </w:r>
      <w:r w:rsidRPr="00CA5B58">
        <w:rPr>
          <w:rFonts w:ascii="David" w:hAnsi="David" w:cs="David"/>
          <w:b/>
          <w:bCs/>
          <w:sz w:val="20"/>
          <w:szCs w:val="20"/>
          <w:shd w:val="clear" w:color="auto" w:fill="BAE6FD"/>
          <w:rtl/>
        </w:rPr>
        <w:t>די אידן וואס לערנען פארטאגס ביי מיר אין ביהמ"ד האלט איך שטענדיג אויפ'ן קאפ"</w:t>
      </w:r>
      <w:r w:rsidRPr="004630CB">
        <w:rPr>
          <w:rFonts w:ascii="David" w:hAnsi="David" w:cs="David"/>
          <w:sz w:val="20"/>
          <w:szCs w:val="20"/>
          <w:rtl/>
        </w:rPr>
        <w:t>, כי דרכו של הנפטר היה שהיה ממשכימי קום בכל יום בביהמ"ד סאטמאר ולמד שם עם חבורה חשובה והיה לו המפתחות של דלתי הביהמ"ד. (באילנא דחיי ח"ג, זכרונות כ"ק אדמו"ר ממונקאטש שליט"א).</w:t>
      </w:r>
    </w:p>
    <w:p w:rsidR="00EC48F4" w:rsidRPr="004630CB" w:rsidRDefault="00EC48F4" w:rsidP="00EC48F4">
      <w:pPr>
        <w:widowControl w:val="0"/>
        <w:autoSpaceDE w:val="0"/>
        <w:autoSpaceDN w:val="0"/>
        <w:adjustRightInd w:val="0"/>
        <w:spacing w:before="0"/>
        <w:rPr>
          <w:rFonts w:ascii="David" w:hAnsi="David" w:cs="David"/>
          <w:sz w:val="20"/>
          <w:szCs w:val="20"/>
        </w:rPr>
      </w:pPr>
      <w:r w:rsidRPr="004630CB">
        <w:rPr>
          <w:rFonts w:ascii="David" w:hAnsi="David" w:cs="David"/>
          <w:sz w:val="20"/>
          <w:szCs w:val="20"/>
          <w:rtl/>
        </w:rPr>
        <w:t xml:space="preserve">בקונטרס ויזרע יצחק (תולדות הג"ר איטשע גראס ז"ל) מסופר, שבכל אשמורת הבוקר למדו בבית מדרשו של רבינו בחברותא הרה"ג ר' הערשל קערנקרויט ז"ל והרה"ג ר' איטשע גראס ז"ל מחסידי באבוב, ופעם אירע שבימי הסליחות לא היה המקום מסוגל כ"כ ללימוד, בהיות שלצורך עבודת התפלה לא היו השולחנות מסודרים כבשאר הימים וכו', ובכן בחרו להם אז לעצמם מקום אחר ללמוד, רבינו הרגיש בחסרון לימודם בבית מדרשו מדי יום, ומיד בבואו לביהמ"ד שאל את המקורבים: </w:t>
      </w:r>
      <w:r w:rsidRPr="004630CB">
        <w:rPr>
          <w:rFonts w:ascii="David" w:hAnsi="David" w:cs="David"/>
          <w:b/>
          <w:bCs/>
          <w:sz w:val="20"/>
          <w:szCs w:val="20"/>
          <w:rtl/>
        </w:rPr>
        <w:t>"וואו זענען די צוויי גאליציענער לומדים, ס'גייט יעצט די הייליגע טעג, מ'דארף מיר האבן זכותים, זאל מען זען צו מאכן פלאץ זיי זאלן צוריק קומען".</w:t>
      </w:r>
    </w:p>
  </w:endnote>
  <w:endnote w:id="9">
    <w:p w:rsidR="006B392E" w:rsidRPr="004630CB" w:rsidRDefault="006B392E" w:rsidP="00276EDD">
      <w:pPr>
        <w:rPr>
          <w:rFonts w:ascii="David" w:hAnsi="David" w:cs="David"/>
          <w:sz w:val="20"/>
          <w:szCs w:val="20"/>
          <w:rtl/>
        </w:rPr>
      </w:pPr>
      <w:r w:rsidRPr="004630CB">
        <w:rPr>
          <w:rStyle w:val="EndnoteReference"/>
          <w:rFonts w:ascii="David" w:hAnsi="David" w:cs="David"/>
          <w:sz w:val="20"/>
          <w:szCs w:val="20"/>
          <w:rtl/>
        </w:rPr>
        <w:endnoteRef/>
      </w:r>
      <w:r w:rsidRPr="004630CB">
        <w:rPr>
          <w:rFonts w:ascii="David" w:hAnsi="David" w:cs="David"/>
          <w:sz w:val="20"/>
          <w:szCs w:val="20"/>
          <w:rtl/>
        </w:rPr>
        <w:t xml:space="preserve"> </w:t>
      </w:r>
      <w:r>
        <w:rPr>
          <w:rFonts w:ascii="David" w:hAnsi="David" w:cs="David" w:hint="cs"/>
          <w:sz w:val="20"/>
          <w:szCs w:val="20"/>
          <w:rtl/>
        </w:rPr>
        <w:t>עי'</w:t>
      </w:r>
      <w:r w:rsidRPr="004630CB">
        <w:rPr>
          <w:rFonts w:ascii="David" w:hAnsi="David" w:cs="David"/>
          <w:b/>
          <w:bCs/>
          <w:sz w:val="20"/>
          <w:szCs w:val="20"/>
          <w:rtl/>
        </w:rPr>
        <w:t xml:space="preserve"> בברך משה</w:t>
      </w:r>
      <w:r w:rsidRPr="004630CB">
        <w:rPr>
          <w:rFonts w:ascii="David" w:hAnsi="David" w:cs="David"/>
          <w:sz w:val="20"/>
          <w:szCs w:val="20"/>
          <w:rtl/>
        </w:rPr>
        <w:t xml:space="preserve"> (פר' לך, עמ' נ"ז): "ועוד עיקר גדול מקובל בידינו מרבותינו הקדושים, לעסוק בתורה לפני התפילה. ושמעתי </w:t>
      </w:r>
      <w:r w:rsidRPr="004630CB">
        <w:rPr>
          <w:rFonts w:ascii="David" w:hAnsi="David" w:cs="David"/>
          <w:b/>
          <w:bCs/>
          <w:sz w:val="20"/>
          <w:szCs w:val="20"/>
          <w:rtl/>
        </w:rPr>
        <w:t>ממרן דודי זללה"ה</w:t>
      </w:r>
      <w:r w:rsidRPr="004630CB">
        <w:rPr>
          <w:rFonts w:ascii="David" w:hAnsi="David" w:cs="David"/>
          <w:sz w:val="20"/>
          <w:szCs w:val="20"/>
          <w:rtl/>
        </w:rPr>
        <w:t xml:space="preserve"> לפרש בתפילת רבי נחוניא בן הקנה ביציאתו מבית המדרש (ברכות כ"ח ע"ב) אנו משכימים והם משכימים אנו משכימים לדברי תורה והם משכימים לדברים בטלים, ולכאורה צ"ב מפני מה תלה הדבר בהשכמה, ויותר הול"ל אנו עוסקים בתורה והם עוסקים בדברים בטלים, אמנם אין הדברים אמורים כלפי אלו שאין עוסקים בתורה כל עיקר, אך הכוונה על העוסקים בתורה כל היום רק בבוקר אינם מקפידים להשכים לדברי תורה, ודבר זה מונע מהם מלהשיג הצלחת התורה וכוונת התפלה. וזה שאמר אנו משכימי"ם לדברי תורה, שאנו משכימים בבוקר לעסוק בתורה, והם משכימי"ם לדברים בטלים אף שבמשך היום עוסקים בתורה, עכ"ד".</w:t>
      </w:r>
    </w:p>
    <w:p w:rsidR="006B392E" w:rsidRPr="004630CB" w:rsidRDefault="006B392E" w:rsidP="00276EDD">
      <w:pPr>
        <w:jc w:val="center"/>
        <w:rPr>
          <w:rFonts w:ascii="David" w:hAnsi="David" w:cs="David"/>
          <w:sz w:val="20"/>
          <w:szCs w:val="20"/>
          <w:rtl/>
        </w:rPr>
      </w:pPr>
      <w:r w:rsidRPr="004630CB">
        <w:rPr>
          <w:rFonts w:ascii="David" w:hAnsi="David" w:cs="David"/>
          <w:sz w:val="20"/>
          <w:szCs w:val="20"/>
          <w:rtl/>
        </w:rPr>
        <w:t>*</w:t>
      </w:r>
    </w:p>
    <w:p w:rsidR="006B392E" w:rsidRPr="004630CB" w:rsidRDefault="006B392E" w:rsidP="00276EDD">
      <w:pPr>
        <w:rPr>
          <w:rFonts w:ascii="David" w:hAnsi="David" w:cs="David"/>
          <w:sz w:val="20"/>
          <w:szCs w:val="20"/>
          <w:rtl/>
        </w:rPr>
      </w:pPr>
      <w:r w:rsidRPr="004630CB">
        <w:rPr>
          <w:rFonts w:ascii="David" w:hAnsi="David" w:cs="David"/>
          <w:sz w:val="20"/>
          <w:szCs w:val="20"/>
          <w:rtl/>
        </w:rPr>
        <w:t>בספר זכרונות (להרה"ח ר' חיים משה שטויבער ע"ה) מסופר, שרבינו תבע מתלמידיו שיעוררו את שחר בלימוד התורה, ופעם אמר רבינו בלשון קדשו: "שלימוד התורה באשמורת מסוגלת מאד, כמו שכתב בזוהר הק' שאז הוא עת רצון, ובפרט שהאויר אז היא בטהרה טרם שנתמלאו הרחובות טומאות וזוהמות, ואז הזמן גרמא לקנות ידיעות בתורה וגם להתעלות ביראת שמים, ואחר לימוד כזה כשעומדין להתפלל אז גם תפלתו לובשת צורה אחרת, וכן כל היום ניכרת עליו, כמו כן לילתא בתר יממא גרירא, וניכרת עליו גם בעת הלילה כששוכב על מטתו ואח"כ כשנתעורר משינתו לעבודת הבורא, וכן הלאה כל יומו ביתר שאת, וכל זה נמשך מלימוד התורה מקדרותא דצפרא, שאז הזמן מוכשר ומסוגל לקבל שפע טהרה", וסיים רבינו את דבריו ואמר: "</w:t>
      </w:r>
      <w:r w:rsidRPr="004630CB">
        <w:rPr>
          <w:rFonts w:ascii="David" w:hAnsi="David" w:cs="David"/>
          <w:b/>
          <w:bCs/>
          <w:sz w:val="20"/>
          <w:szCs w:val="20"/>
          <w:rtl/>
        </w:rPr>
        <w:t xml:space="preserve">ומה </w:t>
      </w:r>
      <w:r w:rsidRPr="00CA5B58">
        <w:rPr>
          <w:rFonts w:ascii="David" w:eastAsia="Times New Roman" w:hAnsi="David" w:cs="David"/>
          <w:b/>
          <w:bCs/>
          <w:sz w:val="20"/>
          <w:szCs w:val="20"/>
          <w:rtl/>
        </w:rPr>
        <w:t>מתוק לחיך הוא לימוד</w:t>
      </w:r>
      <w:r w:rsidRPr="004630CB">
        <w:rPr>
          <w:rFonts w:ascii="David" w:hAnsi="David" w:cs="David"/>
          <w:b/>
          <w:bCs/>
          <w:sz w:val="20"/>
          <w:szCs w:val="20"/>
          <w:rtl/>
        </w:rPr>
        <w:t xml:space="preserve"> כזה</w:t>
      </w:r>
      <w:r w:rsidRPr="004630CB">
        <w:rPr>
          <w:rFonts w:ascii="David" w:hAnsi="David" w:cs="David"/>
          <w:sz w:val="20"/>
          <w:szCs w:val="20"/>
          <w:rtl/>
        </w:rPr>
        <w:t>".</w:t>
      </w:r>
    </w:p>
    <w:p w:rsidR="006B392E" w:rsidRPr="004630CB" w:rsidRDefault="006B392E" w:rsidP="00276EDD">
      <w:pPr>
        <w:rPr>
          <w:rFonts w:ascii="David" w:hAnsi="David" w:cs="David"/>
          <w:sz w:val="20"/>
          <w:szCs w:val="20"/>
          <w:rtl/>
        </w:rPr>
      </w:pPr>
      <w:r w:rsidRPr="004630CB">
        <w:rPr>
          <w:rFonts w:ascii="David" w:hAnsi="David" w:cs="David"/>
          <w:sz w:val="20"/>
          <w:szCs w:val="20"/>
          <w:rtl/>
        </w:rPr>
        <w:t>סיפר הגה"צ רבי אהרן ישעי' פעקעטע זצ"ל אבדק"ק העלמעץ (באילנא דחיי ח"ג, עמ' קפ"ב): בעת שלמדתי בישיבתו של רבינו בתחילת תקופת אמעריקא, אירע הרבה פעמים אחר הפארלערנען של רבינו שדיבר עם הבחורים כמו אב אל בניו, וניצל את הזדמנות ועורר אותנו בענינים שונים שסבר בדעתו שנחוץ לעורר, משגיח הישיבה הגה"צ רבי משה יאזעפאוויטש זצ"ל אבדק"ק צלותא דשלמה הציע כמה פעמים שאלות שונות ורבינו נתן תשובה קולעת אל השערה לכל ענין וענין. פעם אחד היה השיחה בענין התרשלות הבחורים לקום באשמורת הבוקר ללמוד בישיבה, ובדברים חמים ונרגשים הסביר רבינו גודל הענין ללמוד באשמורת הבוקר, ובתוך דבריו אמר: "אז מ'שטייט אויף פארטאגס און מ'לערנט גמרא מיט תוספות פאר'ן דאווענען, איז דאס מקדש ומטהר דעם מענטש, דאס דאווענען איז אינגאנצן אנדערש, און נאכדעם איז דער גאנצער טאג אינגאנצן אנדערש".</w:t>
      </w:r>
    </w:p>
    <w:p w:rsidR="006B392E" w:rsidRPr="004630CB" w:rsidRDefault="006B392E" w:rsidP="00276EDD">
      <w:pPr>
        <w:jc w:val="center"/>
        <w:rPr>
          <w:rFonts w:ascii="David" w:hAnsi="David" w:cs="David"/>
          <w:sz w:val="20"/>
          <w:szCs w:val="20"/>
          <w:rtl/>
        </w:rPr>
      </w:pPr>
      <w:r w:rsidRPr="004630CB">
        <w:rPr>
          <w:rFonts w:ascii="David" w:hAnsi="David" w:cs="David"/>
          <w:sz w:val="20"/>
          <w:szCs w:val="20"/>
          <w:rtl/>
        </w:rPr>
        <w:t>*</w:t>
      </w:r>
    </w:p>
    <w:p w:rsidR="006B392E" w:rsidRPr="004630CB" w:rsidRDefault="006B392E" w:rsidP="00276EDD">
      <w:pPr>
        <w:rPr>
          <w:rFonts w:ascii="David" w:hAnsi="David" w:cs="David"/>
          <w:sz w:val="20"/>
          <w:szCs w:val="20"/>
          <w:rtl/>
        </w:rPr>
      </w:pPr>
      <w:r w:rsidRPr="004630CB">
        <w:rPr>
          <w:rFonts w:ascii="David" w:hAnsi="David" w:cs="David"/>
          <w:sz w:val="20"/>
          <w:szCs w:val="20"/>
          <w:rtl/>
        </w:rPr>
        <w:t>ולכן אף שרבינו גילה כמ"פ דעת קדשו שגם הבעלי בתים ילמדו באשמורת הבוקר קודם התפלה (וכנ"ל), מ"מ ביותר תבע כן מתלמידי הישיבה, שיקומו ללמוד באשמורת הבוקר, אף שלומדין כל היום, מ"מ הזמן גרמא באשמורת הבוקר, וגם ראה בזה יסוד מוסד לחינוך הדורות.</w:t>
      </w:r>
    </w:p>
    <w:p w:rsidR="006B392E" w:rsidRPr="004630CB" w:rsidRDefault="006B392E" w:rsidP="00276EDD">
      <w:pPr>
        <w:rPr>
          <w:rFonts w:ascii="David" w:hAnsi="David" w:cs="David"/>
          <w:sz w:val="20"/>
          <w:szCs w:val="20"/>
          <w:rtl/>
        </w:rPr>
      </w:pPr>
      <w:r w:rsidRPr="004630CB">
        <w:rPr>
          <w:rFonts w:ascii="David" w:hAnsi="David" w:cs="David"/>
          <w:sz w:val="20"/>
          <w:szCs w:val="20"/>
          <w:rtl/>
        </w:rPr>
        <w:t>וכה סיפר הרה"ג ר' שמואל זאנוויל כהנא ז"ל (באילנא דחיי ח"ג מהדו"ת, עמ' תקמ"ד): כמה שנים לאחר החתונה עבדתי לתקופה באיזה מקום עבודה להביא פרנסה לביתי. באותה תקופה היה לי בכל לילה שיעור גמרא תוספות עם בחור אחר. פעם אחת בבוקר ראה רבינו שאותו בחור מתפלל מאוחר. שאלו רבינו: היתכן? א בחור שטייט נישט אויף פארטאגס? ענה הלה, שהוא לומד עמי בכל לילה בשעות המאוחרות וקשה לו לקום בבוקר. ענה לו רבינו, שיציע לי לשנות השיעור על בבוקר במקום בערב, כי בחור צריך לקום בבוקר ללמוד קודם התפלה. ורבינו אמר לו שרק יציע לי כן, כי מי שעוסק על המחיה ועל הכלכלה אין יכולין לצוותו מתי ילמוד.</w:t>
      </w:r>
    </w:p>
    <w:p w:rsidR="006B392E" w:rsidRPr="004630CB" w:rsidRDefault="006B392E" w:rsidP="00276EDD">
      <w:pPr>
        <w:rPr>
          <w:rFonts w:ascii="David" w:hAnsi="David" w:cs="David"/>
          <w:sz w:val="20"/>
          <w:szCs w:val="20"/>
          <w:rtl/>
        </w:rPr>
      </w:pPr>
      <w:r w:rsidRPr="004630CB">
        <w:rPr>
          <w:rFonts w:ascii="David" w:hAnsi="David" w:cs="David"/>
          <w:sz w:val="20"/>
          <w:szCs w:val="20"/>
          <w:rtl/>
        </w:rPr>
        <w:t>סיפר הרה"ח ר' משה אלי' פאלאטשעק הי"ו משב"ק (באילנא דחיי ח"ג, עמ' תצ"ד): "בכל ליל שישי בחן רבינו את תלמידי הישיבה. פע"א אחר הנסיון השמיע רבינו להבחורים דברי מוסר בגודל הענין לקום ללמוד באשמורת. בתוך הדברים הזכיר רבינו מ"ש בליקוטי תורה (הדרכה ו') מהרה"ק המגיד מטשערנאביל זי"ע שכותב בלש"ק: "</w:t>
      </w:r>
      <w:r w:rsidRPr="004630CB">
        <w:rPr>
          <w:rFonts w:ascii="David" w:hAnsi="David" w:cs="David"/>
          <w:b/>
          <w:bCs/>
          <w:sz w:val="20"/>
          <w:szCs w:val="20"/>
          <w:rtl/>
        </w:rPr>
        <w:t>תעמוד בכל לילה ללמוד</w:t>
      </w:r>
      <w:r w:rsidRPr="004630CB">
        <w:rPr>
          <w:rFonts w:ascii="David" w:hAnsi="David" w:cs="David"/>
          <w:sz w:val="20"/>
          <w:szCs w:val="20"/>
          <w:rtl/>
        </w:rPr>
        <w:t>, כי לא איברי לילה אלא לגירסא", ואמר רבינו להבחורים: "</w:t>
      </w:r>
      <w:r w:rsidRPr="004630CB">
        <w:rPr>
          <w:rFonts w:ascii="David" w:hAnsi="David" w:cs="David"/>
          <w:b/>
          <w:bCs/>
          <w:sz w:val="20"/>
          <w:szCs w:val="20"/>
          <w:rtl/>
        </w:rPr>
        <w:t xml:space="preserve">ווער </w:t>
      </w:r>
      <w:r w:rsidRPr="00CA5B58">
        <w:rPr>
          <w:rFonts w:ascii="David" w:eastAsia="Times New Roman" w:hAnsi="David" w:cs="David"/>
          <w:b/>
          <w:bCs/>
          <w:sz w:val="20"/>
          <w:szCs w:val="20"/>
          <w:rtl/>
        </w:rPr>
        <w:t>וואגט זיך צו עובר זיין אויף די הדרכה?!</w:t>
      </w:r>
      <w:r w:rsidRPr="004630CB">
        <w:rPr>
          <w:rFonts w:ascii="David" w:hAnsi="David" w:cs="David"/>
          <w:b/>
          <w:bCs/>
          <w:sz w:val="20"/>
          <w:szCs w:val="20"/>
          <w:rtl/>
        </w:rPr>
        <w:t xml:space="preserve"> הדרכה</w:t>
      </w:r>
      <w:r w:rsidRPr="004630CB">
        <w:rPr>
          <w:rFonts w:ascii="David" w:hAnsi="David" w:cs="David"/>
          <w:sz w:val="20"/>
          <w:szCs w:val="20"/>
          <w:rtl/>
        </w:rPr>
        <w:t>?!".</w:t>
      </w:r>
    </w:p>
    <w:p w:rsidR="006B392E" w:rsidRPr="004630CB" w:rsidRDefault="006B392E" w:rsidP="00276EDD">
      <w:pPr>
        <w:rPr>
          <w:rFonts w:ascii="David" w:hAnsi="David" w:cs="David"/>
          <w:sz w:val="20"/>
          <w:szCs w:val="20"/>
          <w:rtl/>
        </w:rPr>
      </w:pPr>
      <w:r w:rsidRPr="004630CB">
        <w:rPr>
          <w:rFonts w:ascii="David" w:hAnsi="David" w:cs="David"/>
          <w:sz w:val="20"/>
          <w:szCs w:val="20"/>
          <w:rtl/>
        </w:rPr>
        <w:t>בספר באילנא דחיי (ח"ז, עמ' קע"ג) מובא בשם הרה"ג ר' בעריש קאהן שליט"א: רבינו תבע כסדר מהבחורים לקום בבוקר השכם ללמוד קודם התפלה. רבינו שינה כמה ממנהגיו בשביל זה, אך ורק שהבחורים בישיבה יקומו בבוקר ללימודם. לדוגמא, בשנים קדמוניות התרחש כמה פעמים שרבינו הגיע לישיבה להשיעור בסוגיא או להבחינה מאוחר בלילה, והשיעור או הבחינה היה יכול ליגמר כחצות הלילה או לאחריו. אבל כשראשי הישיבה אמרו לרבינו שישנם בחורים שאינם קמים בבוקר השכם בשביל זה, שינה רבינו סדרו, ומאז התחיל להזדרז, וכמה פעמים באמצע השיעור כשראה רבינו שהשעה כבר עשר בלילה, אמר: "</w:t>
      </w:r>
      <w:r w:rsidRPr="004630CB">
        <w:rPr>
          <w:rFonts w:ascii="David" w:hAnsi="David" w:cs="David"/>
          <w:b/>
          <w:bCs/>
          <w:sz w:val="20"/>
          <w:szCs w:val="20"/>
          <w:rtl/>
        </w:rPr>
        <w:t xml:space="preserve">אוי, </w:t>
      </w:r>
      <w:r w:rsidRPr="00CA5B58">
        <w:rPr>
          <w:rFonts w:ascii="David" w:eastAsia="Times New Roman" w:hAnsi="David" w:cs="David"/>
          <w:b/>
          <w:bCs/>
          <w:sz w:val="20"/>
          <w:szCs w:val="20"/>
          <w:rtl/>
        </w:rPr>
        <w:t>ס'איז שפעט, די בחורים דארפן דאך אויפשטיין פארטאגס</w:t>
      </w:r>
      <w:r w:rsidRPr="004630CB">
        <w:rPr>
          <w:rFonts w:ascii="David" w:hAnsi="David" w:cs="David"/>
          <w:b/>
          <w:bCs/>
          <w:sz w:val="20"/>
          <w:szCs w:val="20"/>
          <w:rtl/>
        </w:rPr>
        <w:t xml:space="preserve"> פארטאגס</w:t>
      </w:r>
      <w:r w:rsidRPr="004630CB">
        <w:rPr>
          <w:rFonts w:ascii="David" w:hAnsi="David" w:cs="David"/>
          <w:sz w:val="20"/>
          <w:szCs w:val="20"/>
          <w:rtl/>
        </w:rPr>
        <w:t>", וסיים השיעור. גם הדלקת נרות חנוכה שינה רבינו בשביל זה. מתחלה היה נוהג להדליק מאוחר בלילה. עד שנתוודע לו שבשביל זה אין הבחורים קמים בבוקר בימי החנוכה, התחיל רבינו להדליק הנרות במוקדם יותר.</w:t>
      </w:r>
    </w:p>
    <w:p w:rsidR="006B392E" w:rsidRPr="004630CB" w:rsidRDefault="006B392E" w:rsidP="00276EDD">
      <w:pPr>
        <w:rPr>
          <w:rFonts w:ascii="David" w:hAnsi="David" w:cs="David"/>
          <w:sz w:val="20"/>
          <w:szCs w:val="20"/>
          <w:rtl/>
        </w:rPr>
      </w:pPr>
      <w:r w:rsidRPr="004630CB">
        <w:rPr>
          <w:rFonts w:ascii="David" w:hAnsi="David" w:cs="David"/>
          <w:sz w:val="20"/>
          <w:szCs w:val="20"/>
          <w:rtl/>
        </w:rPr>
        <w:t>היה תקופה קצרה שלא היו יכולין ללמוד באשמורת הבוקר בהיכל הישיבה. לאחר השריפה שפרץ בהיכל הישיבה בימי חנוכה תשכ"ג, ונשרפו כמה ספרי תורות, רח"ל. האסון הנ"ל זעזע את רבינו וכל הציבור עמו. ערכו לוי' ובצער גדול לוו את הספרי תורה שנקברו בית החיים דקהלתינו בניו דזשערזי. רבינו הורה אז שרק ילדים מתחת גיל הבר מצוה יניחו הספרי תורות הנשרפים בתוך השקים, ויוליכו אותם לכל הדרך עד הקבורה. כי הספרי תורות היה רק נשרפים במקצת, ואולי ע"י הטלטול יגרום למחיקת שם מהשמות הקדושים. לכן לא יעשוהו גדולים רק קטנים קודם הבר מצוה. רבינו היה אז שרוי בצער גדול, והיה מעורר את הציבור לתשובה ותיקון המעשים.</w:t>
      </w:r>
    </w:p>
    <w:p w:rsidR="006B392E" w:rsidRPr="004630CB" w:rsidRDefault="006B392E" w:rsidP="00276EDD">
      <w:pPr>
        <w:rPr>
          <w:rFonts w:ascii="David" w:hAnsi="David" w:cs="David"/>
          <w:sz w:val="20"/>
          <w:szCs w:val="20"/>
          <w:rtl/>
        </w:rPr>
      </w:pPr>
      <w:r w:rsidRPr="004630CB">
        <w:rPr>
          <w:rFonts w:ascii="David" w:hAnsi="David" w:cs="David"/>
          <w:sz w:val="20"/>
          <w:szCs w:val="20"/>
          <w:rtl/>
        </w:rPr>
        <w:t>לאחר השריפה לא יכולנו ליכנס להיכל הישיבה ללמוד לערך שתי שבועות. כי כותלי הישיבה היה שחורים ונשרפים, והיה זקוקים לשיפוץ מחדש. רבינו הורה אז שעד שהיכל הישיבה יוחזר כמקדם, ילמדו הבחורים במשך היום בהיכל הביהמ"ד, שהיה בקומה התחתונה מתחת להישיבה. ובאותה תקופה, היו מנינים בהיכל הביהמ"ד רק עד שעה תשע בבוקר – והמנינים המאוחרים התקיימו בפאליש – והיכל הביהמ"ד שימש להיכל הישיבה שעמדו כבר לאחר התפלה ואכילת פת שחרית. והיות שלפי המצב לא היה באפשרות לסדר סדר הלימוד בבוקר כרגיל, ביקש אז רבינו ממשגיח הישיבה הרה"ג רבי משה יאזעפאוויטש זצ"ל, שימסור בשמו להבחורים, שכל אחד ידע, שמה שאין לומדים כעת בבוקר בסדר הלימוד, זה רק בדיעבד בשביל שעת הדחק, אבל לכתחילה ידעו שצריכין ללמוד קודם התפלה, חק ולא יעבור.</w:t>
      </w:r>
    </w:p>
    <w:p w:rsidR="006B392E" w:rsidRPr="004630CB" w:rsidRDefault="006B392E" w:rsidP="00276EDD">
      <w:pPr>
        <w:rPr>
          <w:rFonts w:ascii="David" w:hAnsi="David" w:cs="David"/>
          <w:sz w:val="20"/>
          <w:szCs w:val="20"/>
          <w:rtl/>
        </w:rPr>
      </w:pPr>
      <w:r w:rsidRPr="00B2606A">
        <w:rPr>
          <w:rFonts w:ascii="David" w:hAnsi="David" w:cs="David"/>
          <w:sz w:val="20"/>
          <w:szCs w:val="20"/>
          <w:rtl/>
        </w:rPr>
        <w:t>בספר מעתיקי שמועה (בשלבי עריכה) מזכרונות הגה"צ ר' נתן יוסף מייזעלס זצ"ל ר"י תו"י: "דרכו בקודש של מרן</w:t>
      </w:r>
      <w:r w:rsidRPr="004630CB">
        <w:rPr>
          <w:rFonts w:ascii="David" w:hAnsi="David" w:cs="David"/>
          <w:sz w:val="20"/>
          <w:szCs w:val="20"/>
          <w:rtl/>
        </w:rPr>
        <w:t xml:space="preserve"> הק' זי"ע היה לשנן בכל עת בחומר הענין של השכמת הבוקר ובפרט אצל הבחורים, שזה לתכליתם, שהוא יסוד על להבא להמשיך בהנהגה זו של אשמורת הבוקר, ודעתו היה תמיד שאף אם זה מעכב הלימוד בלילה, עכ"ז לתכלית זה שישכימו בבוקר כדאי שיתבטל לימוד הערב וישכימו בבוקר".</w:t>
      </w:r>
    </w:p>
    <w:p w:rsidR="006B392E" w:rsidRPr="004630CB" w:rsidRDefault="006B392E" w:rsidP="00276EDD">
      <w:pPr>
        <w:rPr>
          <w:rFonts w:ascii="David" w:hAnsi="David" w:cs="David"/>
          <w:sz w:val="20"/>
          <w:szCs w:val="20"/>
          <w:rtl/>
        </w:rPr>
      </w:pPr>
      <w:r w:rsidRPr="004630CB">
        <w:rPr>
          <w:rFonts w:ascii="David" w:hAnsi="David" w:cs="David"/>
          <w:sz w:val="20"/>
          <w:szCs w:val="20"/>
          <w:rtl/>
        </w:rPr>
        <w:t>ובהערה שם (מהעורך חתנו הגה"צ מטשאטה שליט"א): "ועובדא ידענא שפע"א עשו הבחורים סדר בקעמפ לקום באשמורת בשעה שתים בלילה, ורצו הבחורים לילך לישן בהקדם, היינו להתפלל בזמן מעריב ואח"כ לילך תיכף לישן, ועי"ז יתבטלו מלימוד השיעור של הערב, ומנהלי הישיבה הלכו לשאול את דעת מרן הקדוש זי"ע, והסכים לזה, ובאו מנהלי הישיבה בטרוניא שהלימוד בערב נתרשל בזה שהבחורים העומדין השכם הולכים לישן ועי"ז נתבטל כל הסדר של שאר התלמידים, ע"ז אמר שיעשו מה שביכלתם להחזיק הסדר הלימוד של הערב, אבל לא יבטלו הבחורים ההולכים לישן, שכדי לקום באשמורת כדאי".</w:t>
      </w:r>
    </w:p>
    <w:p w:rsidR="006B392E" w:rsidRPr="004630CB" w:rsidRDefault="006B392E" w:rsidP="00276EDD">
      <w:pPr>
        <w:rPr>
          <w:rFonts w:ascii="David" w:hAnsi="David" w:cs="David"/>
          <w:sz w:val="20"/>
          <w:szCs w:val="20"/>
          <w:rtl/>
        </w:rPr>
      </w:pPr>
      <w:r w:rsidRPr="004630CB">
        <w:rPr>
          <w:rFonts w:ascii="David" w:hAnsi="David" w:cs="David"/>
          <w:sz w:val="20"/>
          <w:szCs w:val="20"/>
          <w:rtl/>
        </w:rPr>
        <w:t>סיפר הרה"ח ר' אהרן יודא שווארץ הי"ו (באילנא דחיי ח"א, עמ' קי"ג): רבינו לא היה פעם בקו הבריאות והלך לבדוק עצמו אצל דאקטער קיש. לאחר בדיקתו הציע הרופא, שרבינו זקוק לילך לשאוב אויר צח בכל יום, ובריאותו תלוי בזה. לרבינו לא היה ניחא ליה דבר זה. ובדרכו חזרה אמר רבינו בצער: "וואס וויל מען פון מיר? איך זאל נאך אויך גיין שפאצירן?! ווי האב איך דען צייט פאר דעם? איך ווער פארטיג מיט'ן דאווענען שפעט נאכמיטאג, און נאכדעם איז שוין נאכט, און ווען קען מיר שוין בלייבן צייט צו שפאצירן. איך בין נישט קיין איד?! איך דארף נישט לערנען עפעס א אידיש ווארט?!".</w:t>
      </w:r>
    </w:p>
    <w:p w:rsidR="006B392E" w:rsidRPr="004630CB" w:rsidRDefault="006B392E" w:rsidP="00276EDD">
      <w:pPr>
        <w:rPr>
          <w:rFonts w:ascii="David" w:hAnsi="David" w:cs="David"/>
          <w:sz w:val="20"/>
          <w:szCs w:val="20"/>
        </w:rPr>
      </w:pPr>
      <w:r w:rsidRPr="004630CB">
        <w:rPr>
          <w:rFonts w:ascii="David" w:hAnsi="David" w:cs="David"/>
          <w:sz w:val="20"/>
          <w:szCs w:val="20"/>
          <w:rtl/>
        </w:rPr>
        <w:t xml:space="preserve">רבינו חישב בדעתו כדת מה לעשות, מה לעשות עם ציווי הרופא, אח"כ העיר בקול: "וואו קען מען דען גיין שפאצירן? די גאסן זענען דאך פול מיט שקצים". אמרתי לרבינו שהבחורים יכולים ללוות את רבינו, אמר לי רבינו: "אז די בחורים וועלן מיך באגלייטן ביים שפאציר, </w:t>
      </w:r>
      <w:r w:rsidRPr="00CA5B58">
        <w:rPr>
          <w:rFonts w:ascii="David" w:eastAsia="Times New Roman" w:hAnsi="David" w:cs="David"/>
          <w:b/>
          <w:bCs/>
          <w:sz w:val="20"/>
          <w:szCs w:val="20"/>
          <w:rtl/>
        </w:rPr>
        <w:t>דעמאלטס ווער וועט אויפשטיין פארטאגס צום לערנען?</w:t>
      </w:r>
      <w:r w:rsidRPr="004630CB">
        <w:rPr>
          <w:rFonts w:ascii="David" w:hAnsi="David" w:cs="David"/>
          <w:b/>
          <w:bCs/>
          <w:sz w:val="20"/>
          <w:szCs w:val="20"/>
          <w:rtl/>
        </w:rPr>
        <w:t xml:space="preserve"> </w:t>
      </w:r>
      <w:r w:rsidRPr="004630CB">
        <w:rPr>
          <w:rFonts w:ascii="David" w:hAnsi="David" w:cs="David"/>
          <w:sz w:val="20"/>
          <w:szCs w:val="20"/>
          <w:rtl/>
        </w:rPr>
        <w:t>".</w:t>
      </w:r>
    </w:p>
  </w:endnote>
  <w:endnote w:id="10">
    <w:p w:rsidR="00AD4957" w:rsidRPr="004630CB" w:rsidRDefault="00AD4957" w:rsidP="00AD4957">
      <w:pPr>
        <w:pStyle w:val="EndnoteText"/>
        <w:spacing w:after="120" w:line="276" w:lineRule="auto"/>
        <w:rPr>
          <w:rFonts w:ascii="David" w:hAnsi="David" w:cs="David"/>
          <w:rtl/>
        </w:rPr>
      </w:pPr>
      <w:r w:rsidRPr="004630CB">
        <w:rPr>
          <w:rStyle w:val="EndnoteReference"/>
          <w:rFonts w:ascii="David" w:hAnsi="David" w:cs="David"/>
          <w:rtl/>
        </w:rPr>
        <w:endnoteRef/>
      </w:r>
      <w:r w:rsidRPr="004630CB">
        <w:rPr>
          <w:rFonts w:ascii="David" w:hAnsi="David" w:cs="David"/>
          <w:rtl/>
        </w:rPr>
        <w:t xml:space="preserve"> סיפר הרה"ח ר' יחזקאל שרגא אייזדארפער ע"ה (באילנא דחיי ח"ה מהדו"ת, עמ' תי"ז): פעם דברתי עם רבינו בעניני פרנסה. באותה תקופה היו עובדים בבתי חרושת מן הבוקר עד הערב, דבר שעלה לי בקושי גדול, ורציתי לשמוע מרבינו דברי הדרכה, כמה שעות ביום אעבוד לצאת חובת ההשתדלות לפרנסה. רבינו שאל ממני כמה שעות אנכי עובד ביום, עניתי שמונה שעות. שאל לי רבינו בתמהון: "אכט שעה?!"... ואז אמר לי רבינו: "קום, איך וועל דיר ווייזן וויפיל שעה מען דארף ארבעטן". רבינו עמד ממקומו ולקח שלחן ערוך יורה דעה ופתח בהלכות תלמוד תורה (סי' רמ"ו ס"ד) בדברי המחבר: "חייב אדם לשלש לימודו וכו', כיצד הי' בעל אומנות ועוסק במלאכתו שלש שעות ביום, ותשע בתורה וכו'". רבינו הראה לי שמכאן נראה שדי לעבוד רק שלש שעות ביום.</w:t>
      </w:r>
    </w:p>
    <w:p w:rsidR="00AD4957" w:rsidRPr="004630CB" w:rsidRDefault="00AD4957" w:rsidP="00AD4957">
      <w:pPr>
        <w:pStyle w:val="EndnoteText"/>
        <w:spacing w:after="120" w:line="276" w:lineRule="auto"/>
        <w:rPr>
          <w:rFonts w:ascii="David" w:hAnsi="David" w:cs="David"/>
        </w:rPr>
      </w:pPr>
      <w:r w:rsidRPr="004630CB">
        <w:rPr>
          <w:rFonts w:ascii="David" w:hAnsi="David" w:cs="David"/>
          <w:rtl/>
        </w:rPr>
        <w:t>לציין, שזה לא היה הוראה לכל אחד בשוה, והיה כאלה שרבינו צוה אותם לעבוד יותר שעות ביום - כמו הרבה הוראות מרבינו שענה לכל אחד כפי שורש ותכונת נפשו.</w:t>
      </w:r>
    </w:p>
  </w:endnote>
  <w:endnote w:id="11">
    <w:p w:rsidR="00AD4957" w:rsidRPr="004630CB" w:rsidRDefault="00AD4957" w:rsidP="00AD4957">
      <w:pPr>
        <w:pStyle w:val="EndnoteText"/>
        <w:spacing w:after="120" w:line="276" w:lineRule="auto"/>
        <w:rPr>
          <w:rFonts w:ascii="David" w:hAnsi="David" w:cs="David"/>
          <w:rtl/>
        </w:rPr>
      </w:pPr>
      <w:r w:rsidRPr="004630CB">
        <w:rPr>
          <w:rStyle w:val="EndnoteReference"/>
          <w:rFonts w:ascii="David" w:hAnsi="David" w:cs="David"/>
          <w:rtl/>
        </w:rPr>
        <w:endnoteRef/>
      </w:r>
      <w:r w:rsidRPr="004630CB">
        <w:rPr>
          <w:rFonts w:ascii="David" w:hAnsi="David" w:cs="David"/>
          <w:rtl/>
        </w:rPr>
        <w:t xml:space="preserve"> </w:t>
      </w:r>
      <w:r w:rsidRPr="004630CB">
        <w:rPr>
          <w:rFonts w:ascii="David" w:hAnsi="David" w:cs="David"/>
          <w:b/>
          <w:bCs/>
          <w:rtl/>
        </w:rPr>
        <w:t>שמונה שעות:</w:t>
      </w:r>
      <w:r w:rsidRPr="004630CB">
        <w:rPr>
          <w:rFonts w:ascii="David" w:hAnsi="David" w:cs="David"/>
          <w:rtl/>
        </w:rPr>
        <w:t xml:space="preserve"> הרה"ג ר' ברוך ווייס שליט"א מח"ס לבב חכמה מספר (ספר היובל מבצר הכוללים, עמ' מ') שהיה אברך חשוב אחד שרצה מאד להישאר באהלה של תורה, אבל חמיו רצה שיצא לעסוק לפרנסתו, ונכנסו יחדיו אל רבינו שיורה להם הדרך ילכו בה. שאל רבינו את האברך: "וויפיל שעה לערנסטו א טאג?", ענה האברך, שמונה שעות. תמה רבינו: "אכט שעה?! </w:t>
      </w:r>
      <w:r w:rsidRPr="004630CB">
        <w:rPr>
          <w:rFonts w:ascii="David" w:hAnsi="David" w:cs="David"/>
          <w:b/>
          <w:bCs/>
          <w:rtl/>
        </w:rPr>
        <w:t>אכט שעה דארף א בעל הבית וואס ארבעט פאר פרנסה אויך קובע זיין עתים לתורה...</w:t>
      </w:r>
      <w:r w:rsidRPr="004630CB">
        <w:rPr>
          <w:rFonts w:ascii="David" w:hAnsi="David" w:cs="David"/>
          <w:rtl/>
        </w:rPr>
        <w:t>"</w:t>
      </w:r>
    </w:p>
    <w:p w:rsidR="00AD4957" w:rsidRPr="004630CB" w:rsidRDefault="00AD4957" w:rsidP="00AD4957">
      <w:pPr>
        <w:pStyle w:val="EndnoteText"/>
        <w:spacing w:after="120" w:line="276" w:lineRule="auto"/>
        <w:rPr>
          <w:rFonts w:ascii="David" w:hAnsi="David" w:cs="David"/>
          <w:rtl/>
        </w:rPr>
      </w:pPr>
      <w:r w:rsidRPr="004630CB">
        <w:rPr>
          <w:rFonts w:ascii="David" w:hAnsi="David" w:cs="David"/>
          <w:b/>
          <w:bCs/>
          <w:rtl/>
        </w:rPr>
        <w:t>ששה שעות:</w:t>
      </w:r>
      <w:r w:rsidRPr="004630CB">
        <w:rPr>
          <w:rFonts w:ascii="David" w:hAnsi="David" w:cs="David"/>
          <w:rtl/>
        </w:rPr>
        <w:t xml:space="preserve"> הרה"ח ר' נפתלי הירצקא גרינפעלד הי"ו </w:t>
      </w:r>
      <w:r w:rsidRPr="00CA5B58">
        <w:rPr>
          <w:rFonts w:ascii="David" w:hAnsi="David" w:cs="David"/>
          <w:rtl/>
        </w:rPr>
        <w:t xml:space="preserve">מספר </w:t>
      </w:r>
      <w:r w:rsidRPr="00CA5B58">
        <w:rPr>
          <w:rFonts w:ascii="David" w:eastAsia="Times New Roman" w:hAnsi="David" w:cs="David"/>
          <w:rtl/>
        </w:rPr>
        <w:t>(ספר היובל מבצר הכוללים, עמ' מ"ב)</w:t>
      </w:r>
      <w:r w:rsidRPr="004630CB">
        <w:rPr>
          <w:rFonts w:ascii="David" w:hAnsi="David" w:cs="David"/>
          <w:rtl/>
        </w:rPr>
        <w:t xml:space="preserve">, שהתייעץ עם רבינו בנוגע לאיזה מסחר, ושאלו רבינו למה רוצה לעשות דוקא מסחר זו, ענה לרבינו שלצורך מסחר זה א"צ כל כך שעות, וישאר לו זמן ללימוד התורה, אמר לו רבינו בלשון קדשו: "אויב מ'וויל קען מען מאכן פרנסה אויך ביי אנדערע סארט ארבעט, </w:t>
      </w:r>
      <w:r w:rsidRPr="004630CB">
        <w:rPr>
          <w:rFonts w:ascii="David" w:hAnsi="David" w:cs="David"/>
          <w:b/>
          <w:bCs/>
          <w:rtl/>
        </w:rPr>
        <w:t>און סיי ווי איז דאך יעדער מחויב צו לערנען דריי שעה אינדערפרי און דריי שעה ביינאכט</w:t>
      </w:r>
      <w:r w:rsidRPr="004630CB">
        <w:rPr>
          <w:rFonts w:ascii="David" w:hAnsi="David" w:cs="David"/>
          <w:rtl/>
        </w:rPr>
        <w:t>".</w:t>
      </w:r>
    </w:p>
    <w:p w:rsidR="00AD4957" w:rsidRPr="004630CB" w:rsidRDefault="00AD4957" w:rsidP="00AD4957">
      <w:pPr>
        <w:pStyle w:val="EndnoteText"/>
        <w:spacing w:after="120" w:line="276" w:lineRule="auto"/>
        <w:rPr>
          <w:rFonts w:ascii="David" w:hAnsi="David" w:cs="David"/>
          <w:rtl/>
        </w:rPr>
      </w:pPr>
      <w:r w:rsidRPr="004630CB">
        <w:rPr>
          <w:rFonts w:ascii="David" w:hAnsi="David" w:cs="David"/>
          <w:b/>
          <w:bCs/>
          <w:rtl/>
        </w:rPr>
        <w:t>ארבע שעות:</w:t>
      </w:r>
      <w:r w:rsidRPr="004630CB">
        <w:rPr>
          <w:rFonts w:ascii="David" w:hAnsi="David" w:cs="David"/>
          <w:rtl/>
        </w:rPr>
        <w:t xml:space="preserve"> ולפעמים הורה לשואלים שכל יהודי פשוט עליו ללמוד ד' שעות ב' בבוקר ב' </w:t>
      </w:r>
      <w:r w:rsidRPr="00CA5B58">
        <w:rPr>
          <w:rFonts w:ascii="David" w:hAnsi="David" w:cs="David"/>
          <w:rtl/>
        </w:rPr>
        <w:t xml:space="preserve">בערב </w:t>
      </w:r>
      <w:r w:rsidRPr="00CA5B58">
        <w:rPr>
          <w:rFonts w:ascii="David" w:eastAsia="Times New Roman" w:hAnsi="David" w:cs="David"/>
          <w:rtl/>
        </w:rPr>
        <w:t>(באילנא דחיי ח"ג עמ' רצ"ו בשם הרה"ח ר' אהרן פאללאק ז"ל)</w:t>
      </w:r>
      <w:r w:rsidRPr="00CA5B58">
        <w:rPr>
          <w:rFonts w:ascii="David" w:hAnsi="David" w:cs="David"/>
          <w:rtl/>
        </w:rPr>
        <w:t xml:space="preserve">. וכ"כ </w:t>
      </w:r>
      <w:r w:rsidRPr="00CA5B58">
        <w:rPr>
          <w:rFonts w:ascii="David" w:eastAsia="Times New Roman" w:hAnsi="David" w:cs="David"/>
          <w:rtl/>
        </w:rPr>
        <w:t>בתפארת יואל (ח"ג, עמ' ש"ח)</w:t>
      </w:r>
      <w:r w:rsidRPr="00CA5B58">
        <w:rPr>
          <w:rFonts w:ascii="David" w:hAnsi="David" w:cs="David"/>
          <w:rtl/>
        </w:rPr>
        <w:t xml:space="preserve"> בשם הרה"ח ר' קאפיל שעהנברוין</w:t>
      </w:r>
      <w:r w:rsidRPr="004630CB">
        <w:rPr>
          <w:rFonts w:ascii="David" w:hAnsi="David" w:cs="David"/>
          <w:rtl/>
        </w:rPr>
        <w:t xml:space="preserve"> הי"ו שנכנס לרבינו בשנות אברכותו עם חו"ז הרה"ח ר' משה אהרן האפמאן ז"ל (חותנו של הרה"ח ר' שלום נחמן פילאפף ז"ל חותנו של מו"ח שליט"א), ואחרי שיחה נעימה בענין חיוב לימוד תורה אחרי הנישואין ועסק הפרנסה, אמר לו רבינו בזה"ל: </w:t>
      </w:r>
      <w:r w:rsidRPr="004630CB">
        <w:rPr>
          <w:rFonts w:ascii="David" w:hAnsi="David" w:cs="David"/>
          <w:b/>
          <w:bCs/>
          <w:rtl/>
        </w:rPr>
        <w:t>אבער פיר שעה א טאג זאלסטו זעכער לערנען</w:t>
      </w:r>
      <w:r w:rsidRPr="004630CB">
        <w:rPr>
          <w:rFonts w:ascii="David" w:hAnsi="David" w:cs="David"/>
          <w:rtl/>
        </w:rPr>
        <w:t>.</w:t>
      </w:r>
    </w:p>
    <w:p w:rsidR="00AD4957" w:rsidRPr="004630CB" w:rsidRDefault="00AD4957" w:rsidP="00AD4957">
      <w:pPr>
        <w:pStyle w:val="EndnoteText"/>
        <w:spacing w:after="120" w:line="276" w:lineRule="auto"/>
        <w:rPr>
          <w:rFonts w:ascii="David" w:hAnsi="David" w:cs="David"/>
          <w:rtl/>
        </w:rPr>
      </w:pPr>
      <w:r w:rsidRPr="004630CB">
        <w:rPr>
          <w:rFonts w:ascii="David" w:hAnsi="David" w:cs="David"/>
          <w:b/>
          <w:bCs/>
          <w:rtl/>
        </w:rPr>
        <w:t>לכה"פ שתי שעות:</w:t>
      </w:r>
      <w:r w:rsidRPr="004630CB">
        <w:rPr>
          <w:rFonts w:ascii="David" w:hAnsi="David" w:cs="David"/>
          <w:rtl/>
        </w:rPr>
        <w:t xml:space="preserve"> בתפארת יואל (ח"ג עמ' ש"ז) מסופר בשם אחד מאנ"ש, שבהיותו אברך נכנס לרבינו להתיעץ אודות לצאת למסחר, ועשה רבינו עמו חשבון כמה זמן ישאר לו לקביעות עתים, וענה, שאם יעבוד תחת אחרים אז ישאר לו כך וכך שעות, ואם יכנס למסחר אז יפחתו השעות הפנויים וכו', עד שרבינו התחיל להכות על השולחן בהתלהבות בהאי לישנא: </w:t>
      </w:r>
      <w:r w:rsidRPr="004630CB">
        <w:rPr>
          <w:rFonts w:ascii="David" w:hAnsi="David" w:cs="David"/>
          <w:b/>
          <w:bCs/>
          <w:rtl/>
        </w:rPr>
        <w:t>איין זאך מוז מען וויסן צי מ'איז יונג צי מ'איז אלט, צי מ'ארבעט פאר יענעם צי מ'פירט א ביזנעס, צוויי שעה א טאג מוז מען לערנען, אנדערש איז מען קיין איד נישט</w:t>
      </w:r>
      <w:r w:rsidRPr="004630CB">
        <w:rPr>
          <w:rFonts w:ascii="David" w:hAnsi="David" w:cs="David"/>
          <w:rtl/>
        </w:rPr>
        <w:t xml:space="preserve">. </w:t>
      </w:r>
    </w:p>
    <w:p w:rsidR="00AD4957" w:rsidRPr="004630CB" w:rsidRDefault="00AD4957" w:rsidP="00AD4957">
      <w:pPr>
        <w:pStyle w:val="EndnoteText"/>
        <w:spacing w:after="120" w:line="276" w:lineRule="auto"/>
        <w:rPr>
          <w:rFonts w:ascii="David" w:hAnsi="David" w:cs="David"/>
        </w:rPr>
      </w:pPr>
      <w:r w:rsidRPr="004630CB">
        <w:rPr>
          <w:rFonts w:ascii="David" w:hAnsi="David" w:cs="David"/>
          <w:rtl/>
        </w:rPr>
        <w:t xml:space="preserve">כמו כן ידוע מה שאמר רבינו פעם אחת בלשון קדשו כשהטרידו אותו יתר על המידה: </w:t>
      </w:r>
      <w:r w:rsidRPr="004630CB">
        <w:rPr>
          <w:rFonts w:ascii="David" w:hAnsi="David" w:cs="David"/>
          <w:b/>
          <w:bCs/>
          <w:rtl/>
        </w:rPr>
        <w:t xml:space="preserve">"וועלכע איד האט נישט קיין פרייע צוויי שעה צופרי און ביינאכט עוסק צו זיין בתורה, און דאס אלעס לאזט מען מיך אויך נישט האבן", </w:t>
      </w:r>
      <w:r w:rsidRPr="004630CB">
        <w:rPr>
          <w:rFonts w:ascii="David" w:hAnsi="David" w:cs="David"/>
          <w:rtl/>
        </w:rPr>
        <w:t>שלא עלתה על דעתו הק' שיתכן אצל איש ישראלי דבר כזה בלי לימוד התורה שתי שעות בבוקר ובערב".</w:t>
      </w:r>
    </w:p>
  </w:endnote>
  <w:endnote w:id="12">
    <w:p w:rsidR="00AD4957" w:rsidRPr="004630CB" w:rsidRDefault="00AD4957" w:rsidP="00AD4957">
      <w:pPr>
        <w:pStyle w:val="EndnoteText"/>
        <w:spacing w:after="120" w:line="276" w:lineRule="auto"/>
        <w:rPr>
          <w:rFonts w:ascii="David" w:hAnsi="David" w:cs="David"/>
        </w:rPr>
      </w:pPr>
    </w:p>
  </w:endnote>
  <w:endnote w:id="13">
    <w:p w:rsidR="00AD4957" w:rsidRPr="00CA5B58" w:rsidRDefault="00AD4957" w:rsidP="00AD4957">
      <w:pPr>
        <w:pStyle w:val="EndnoteText"/>
        <w:spacing w:after="120" w:line="276" w:lineRule="auto"/>
        <w:rPr>
          <w:rFonts w:ascii="David" w:hAnsi="David" w:cs="David"/>
          <w:rtl/>
        </w:rPr>
      </w:pPr>
      <w:r w:rsidRPr="004630CB">
        <w:rPr>
          <w:rStyle w:val="EndnoteReference"/>
          <w:rFonts w:ascii="David" w:hAnsi="David" w:cs="David"/>
          <w:rtl/>
        </w:rPr>
        <w:endnoteRef/>
      </w:r>
      <w:r w:rsidRPr="004630CB">
        <w:rPr>
          <w:rFonts w:ascii="David" w:hAnsi="David" w:cs="David"/>
          <w:rtl/>
        </w:rPr>
        <w:t xml:space="preserve"> </w:t>
      </w:r>
      <w:r w:rsidRPr="00CA5B58">
        <w:rPr>
          <w:rFonts w:ascii="David" w:eastAsia="Times New Roman" w:hAnsi="David" w:cs="David"/>
          <w:rtl/>
        </w:rPr>
        <w:t>סיפר הרה"ק רבי אלעזר טווערסקי זי"ע האדמו"ר מפאלטישאן (אביר הרועים ח"א, עמ' צ"ה) שפעם בשיח קדשו אמר לו רבינו:</w:t>
      </w:r>
      <w:r w:rsidRPr="00CA5B58">
        <w:rPr>
          <w:rFonts w:ascii="David" w:hAnsi="David" w:cs="David"/>
          <w:rtl/>
        </w:rPr>
        <w:t xml:space="preserve"> "בלילות החורף הארוכות יכולים ליגדל או לתלמיד חכם גדול או לעם הארץ גדול, לתלמיד חכם גדול - כפשוטו שיכולים לבלות את הלילה הארוכה בלימוד התורה, ולעם הארץ גדול - שהרי אמרו חז"ל זקני עם הארץ כל זמן שמזקינים דעתם מתטפשת עליהם, ואם אינו לומד בלילות הארוכים, איז ער עלטער געווארן מיט אזא גרויסע ווינטער נאכט, איז ער א גרעסערער עם הארץ.</w:t>
      </w:r>
    </w:p>
    <w:p w:rsidR="00AD4957" w:rsidRPr="00CA5B58" w:rsidRDefault="00AD4957" w:rsidP="00AD4957">
      <w:pPr>
        <w:pStyle w:val="EndnoteText"/>
        <w:spacing w:after="120" w:line="276" w:lineRule="auto"/>
        <w:rPr>
          <w:rFonts w:ascii="David" w:hAnsi="David" w:cs="David"/>
          <w:rtl/>
        </w:rPr>
      </w:pPr>
      <w:r w:rsidRPr="00CA5B58">
        <w:rPr>
          <w:rFonts w:ascii="David" w:eastAsia="Times New Roman" w:hAnsi="David" w:cs="David"/>
          <w:rtl/>
        </w:rPr>
        <w:t xml:space="preserve">סיפר הרה"ח ר' משה דעססער הי"ו (באילנא דחיי </w:t>
      </w:r>
      <w:r w:rsidRPr="00CA5B58">
        <w:rPr>
          <w:rFonts w:ascii="David" w:eastAsia="Times New Roman" w:hAnsi="David" w:cs="David" w:hint="eastAsia"/>
          <w:rtl/>
        </w:rPr>
        <w:t>חלק</w:t>
      </w:r>
      <w:r w:rsidRPr="00CA5B58">
        <w:rPr>
          <w:rFonts w:ascii="David" w:eastAsia="Times New Roman" w:hAnsi="David" w:cs="David"/>
          <w:rtl/>
        </w:rPr>
        <w:t xml:space="preserve"> ג' פרק ל"ה)</w:t>
      </w:r>
      <w:r w:rsidRPr="00CA5B58">
        <w:rPr>
          <w:rFonts w:ascii="David" w:hAnsi="David" w:cs="David"/>
          <w:rtl/>
        </w:rPr>
        <w:t xml:space="preserve"> שפעם אמר לרבינו שיש לו שיעורים כסדרן בכל בוקר, ואמר לו רבינו דאף שלימוד התורה בבוקר הוא חשוב מאוד, מ"מ עיקר קביעות עתים לתורה צריך להיות ב' שעות אחר העבודה.</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bExtrim Regular">
    <w:altName w:val="Times New Roman"/>
    <w:charset w:val="00"/>
    <w:family w:val="roman"/>
    <w:pitch w:val="variable"/>
    <w:sig w:usb0="80000827" w:usb1="50000000" w:usb2="00000000" w:usb3="00000000" w:csb0="00000021" w:csb1="00000000"/>
  </w:font>
  <w:font w:name="Adama">
    <w:panose1 w:val="00000000000000000000"/>
    <w:charset w:val="B1"/>
    <w:family w:val="auto"/>
    <w:pitch w:val="variable"/>
    <w:sig w:usb0="00000801" w:usb1="00000000" w:usb2="00000000" w:usb3="00000000" w:csb0="00000020" w:csb1="00000000"/>
  </w:font>
  <w:font w:name="Vilna Light">
    <w:altName w:val="Times New Roman"/>
    <w:charset w:val="B1"/>
    <w:family w:val="auto"/>
    <w:pitch w:val="variable"/>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E95" w:rsidRDefault="00293E95" w:rsidP="00276EDD">
      <w:pPr>
        <w:spacing w:before="0" w:after="0" w:line="240" w:lineRule="auto"/>
      </w:pPr>
      <w:r>
        <w:separator/>
      </w:r>
    </w:p>
  </w:footnote>
  <w:footnote w:type="continuationSeparator" w:id="0">
    <w:p w:rsidR="00293E95" w:rsidRDefault="00293E95" w:rsidP="00276EDD">
      <w:pPr>
        <w:spacing w:before="0" w:after="0" w:line="240" w:lineRule="auto"/>
      </w:pPr>
      <w:r>
        <w:continuationSeparator/>
      </w:r>
    </w:p>
  </w:footnote>
  <w:footnote w:id="1">
    <w:p w:rsidR="006B392E" w:rsidRPr="001A33EC" w:rsidRDefault="006B392E" w:rsidP="00B74709">
      <w:pPr>
        <w:rPr>
          <w:rFonts w:ascii="David" w:hAnsi="David" w:cs="David"/>
          <w:b/>
          <w:bCs/>
          <w:rtl/>
        </w:rPr>
      </w:pPr>
      <w:r>
        <w:rPr>
          <w:rStyle w:val="FootnoteReference"/>
        </w:rPr>
        <w:footnoteRef/>
      </w:r>
      <w:r>
        <w:rPr>
          <w:rtl/>
        </w:rPr>
        <w:t xml:space="preserve"> </w:t>
      </w:r>
      <w:r w:rsidRPr="00A202EB">
        <w:rPr>
          <w:rFonts w:ascii="David" w:hAnsi="David" w:cs="David"/>
          <w:b/>
          <w:bCs/>
          <w:sz w:val="20"/>
          <w:szCs w:val="20"/>
          <w:rtl/>
        </w:rPr>
        <w:t>שו"ת דברי יואל</w:t>
      </w:r>
      <w:r w:rsidRPr="00A202EB">
        <w:rPr>
          <w:rFonts w:ascii="David" w:hAnsi="David" w:cs="David"/>
          <w:sz w:val="20"/>
          <w:szCs w:val="20"/>
          <w:rtl/>
        </w:rPr>
        <w:t xml:space="preserve"> (חו"מ סי' יח):</w:t>
      </w:r>
      <w:r>
        <w:rPr>
          <w:rFonts w:ascii="David" w:hAnsi="David" w:cs="David"/>
          <w:sz w:val="20"/>
          <w:szCs w:val="20"/>
          <w:rtl/>
        </w:rPr>
        <w:t xml:space="preserve"> </w:t>
      </w:r>
      <w:r w:rsidRPr="00A202EB">
        <w:rPr>
          <w:rFonts w:ascii="David" w:hAnsi="David" w:cs="David"/>
          <w:sz w:val="20"/>
          <w:szCs w:val="20"/>
          <w:rtl/>
        </w:rPr>
        <w:t>תלמוד תורה שזמנ</w:t>
      </w:r>
      <w:r>
        <w:rPr>
          <w:rFonts w:ascii="David" w:hAnsi="David" w:cs="David"/>
          <w:sz w:val="20"/>
          <w:szCs w:val="20"/>
          <w:rtl/>
        </w:rPr>
        <w:t>ה כל היום, אין זה עשה השוה בכל</w:t>
      </w:r>
      <w:r>
        <w:rPr>
          <w:rFonts w:ascii="David" w:hAnsi="David" w:cs="David" w:hint="cs"/>
          <w:sz w:val="20"/>
          <w:szCs w:val="20"/>
          <w:rtl/>
        </w:rPr>
        <w:t xml:space="preserve">... </w:t>
      </w:r>
      <w:r w:rsidRPr="00A202EB">
        <w:rPr>
          <w:rFonts w:ascii="David" w:hAnsi="David" w:cs="David"/>
          <w:sz w:val="20"/>
          <w:szCs w:val="20"/>
          <w:rtl/>
        </w:rPr>
        <w:t xml:space="preserve">דבאמת מה שבא הציווי בתורה הק' שיהיה תמיד מבלי שלילה שום זמן, בעל כרחך אין הכוונה תמיד כמשמעו, דהלא איכא שעתא דשינה ושאר צרכים שאי אפשר לעסוק בתורה אז, ולא ניתנה תורה למלאכי השרת. ובעל כרחך דחיוב התמידי שבזה, קאי על האפשרות שמחויב בכל מה שאפשר. </w:t>
      </w:r>
      <w:r w:rsidRPr="001A33EC">
        <w:rPr>
          <w:rFonts w:ascii="David" w:hAnsi="David" w:cs="David"/>
          <w:b/>
          <w:bCs/>
          <w:sz w:val="20"/>
          <w:szCs w:val="20"/>
          <w:rtl/>
        </w:rPr>
        <w:t xml:space="preserve">וממילא... העוסק במשא ומתן שאי אפשר לו לעסוק בכל זמן, </w:t>
      </w:r>
      <w:r w:rsidRPr="00A202EB">
        <w:rPr>
          <w:rFonts w:ascii="David" w:hAnsi="David" w:cs="David"/>
          <w:sz w:val="20"/>
          <w:szCs w:val="20"/>
          <w:rtl/>
        </w:rPr>
        <w:t xml:space="preserve">וגם העוסקים במשא ומתן מוכרחין שיהיו בעולם, ועליהם נאמר (דברים לג, יח) שמח זבולון בצאתך, </w:t>
      </w:r>
      <w:r w:rsidRPr="001A33EC">
        <w:rPr>
          <w:rFonts w:ascii="David" w:hAnsi="David" w:cs="David"/>
          <w:b/>
          <w:bCs/>
          <w:sz w:val="20"/>
          <w:szCs w:val="20"/>
          <w:rtl/>
        </w:rPr>
        <w:t>ובעל כרחך חיוב התמידי שלהם הוא בקביעת עתים, שזה אפשר גם להעוסקים במשא ומתן.</w:t>
      </w:r>
    </w:p>
  </w:footnote>
  <w:footnote w:id="2">
    <w:p w:rsidR="006B392E" w:rsidRPr="00A202EB" w:rsidRDefault="006B392E" w:rsidP="00B74709">
      <w:pPr>
        <w:pStyle w:val="a0"/>
        <w:spacing w:after="120" w:line="276" w:lineRule="auto"/>
        <w:rPr>
          <w:rFonts w:ascii="David" w:hAnsi="David" w:cs="David"/>
          <w:sz w:val="20"/>
          <w:szCs w:val="20"/>
        </w:rPr>
      </w:pPr>
      <w:r w:rsidRPr="00A202EB">
        <w:rPr>
          <w:rStyle w:val="FootnoteReference"/>
          <w:rFonts w:ascii="David" w:hAnsi="David" w:cs="David"/>
          <w:sz w:val="20"/>
          <w:szCs w:val="20"/>
          <w:rtl/>
        </w:rPr>
        <w:footnoteRef/>
      </w:r>
      <w:r w:rsidRPr="00A202EB">
        <w:rPr>
          <w:rFonts w:ascii="David" w:hAnsi="David" w:cs="David"/>
          <w:sz w:val="20"/>
          <w:szCs w:val="20"/>
          <w:rtl/>
        </w:rPr>
        <w:t xml:space="preserve"> </w:t>
      </w:r>
      <w:r w:rsidRPr="00A202EB">
        <w:rPr>
          <w:rFonts w:ascii="David" w:eastAsia="Times New Roman" w:hAnsi="David" w:cs="David"/>
          <w:b/>
          <w:bCs/>
          <w:color w:val="000000"/>
          <w:sz w:val="20"/>
          <w:szCs w:val="20"/>
          <w:rtl/>
        </w:rPr>
        <w:t>דברי יואל</w:t>
      </w:r>
      <w:r w:rsidRPr="00A202EB">
        <w:rPr>
          <w:rFonts w:ascii="David" w:eastAsia="Times New Roman" w:hAnsi="David" w:cs="David"/>
          <w:color w:val="000000"/>
          <w:sz w:val="20"/>
          <w:szCs w:val="20"/>
          <w:rtl/>
        </w:rPr>
        <w:t xml:space="preserve"> (כ"ט שבט</w:t>
      </w:r>
      <w:r>
        <w:rPr>
          <w:rFonts w:ascii="David" w:eastAsia="Times New Roman" w:hAnsi="David" w:cs="David" w:hint="cs"/>
          <w:color w:val="000000"/>
          <w:sz w:val="20"/>
          <w:szCs w:val="20"/>
          <w:rtl/>
        </w:rPr>
        <w:t>,</w:t>
      </w:r>
      <w:r w:rsidRPr="00A202EB">
        <w:rPr>
          <w:rFonts w:ascii="David" w:eastAsia="Times New Roman" w:hAnsi="David" w:cs="David"/>
          <w:color w:val="000000"/>
          <w:sz w:val="20"/>
          <w:szCs w:val="20"/>
          <w:rtl/>
        </w:rPr>
        <w:t xml:space="preserve"> עמ' כט)</w:t>
      </w:r>
      <w:r w:rsidRPr="00A202EB">
        <w:rPr>
          <w:rFonts w:ascii="David" w:hAnsi="David" w:cs="David"/>
          <w:sz w:val="20"/>
          <w:szCs w:val="20"/>
          <w:rtl/>
        </w:rPr>
        <w:t>:</w:t>
      </w:r>
      <w:r>
        <w:rPr>
          <w:rFonts w:ascii="David" w:hAnsi="David" w:cs="David"/>
          <w:sz w:val="20"/>
          <w:szCs w:val="20"/>
          <w:rtl/>
        </w:rPr>
        <w:t xml:space="preserve"> </w:t>
      </w:r>
      <w:r w:rsidRPr="00A202EB">
        <w:rPr>
          <w:rFonts w:ascii="David" w:hAnsi="David" w:cs="David"/>
          <w:sz w:val="20"/>
          <w:szCs w:val="20"/>
          <w:rtl/>
        </w:rPr>
        <w:t xml:space="preserve">יש שני חיובים בלימוד התורה, החיוב הראשון הוא הפסוק (דברים יא, יט) </w:t>
      </w:r>
      <w:r>
        <w:rPr>
          <w:rFonts w:ascii="David" w:hAnsi="David" w:cs="David" w:hint="cs"/>
          <w:sz w:val="20"/>
          <w:szCs w:val="20"/>
          <w:rtl/>
        </w:rPr>
        <w:t>'</w:t>
      </w:r>
      <w:r w:rsidRPr="00A202EB">
        <w:rPr>
          <w:rFonts w:ascii="David" w:hAnsi="David" w:cs="David"/>
          <w:sz w:val="20"/>
          <w:szCs w:val="20"/>
          <w:rtl/>
        </w:rPr>
        <w:t>ולמדתם אותם ושמרתם לעשותם וגו'</w:t>
      </w:r>
      <w:r>
        <w:rPr>
          <w:rFonts w:ascii="David" w:hAnsi="David" w:cs="David" w:hint="cs"/>
          <w:sz w:val="20"/>
          <w:szCs w:val="20"/>
          <w:rtl/>
        </w:rPr>
        <w:t>'</w:t>
      </w:r>
      <w:r w:rsidRPr="00A202EB">
        <w:rPr>
          <w:rFonts w:ascii="David" w:hAnsi="David" w:cs="David"/>
          <w:sz w:val="20"/>
          <w:szCs w:val="20"/>
          <w:rtl/>
        </w:rPr>
        <w:t>, שזהו החיוב של ידיעת התוה"ק, שבזה מחויב כל איש מישראל</w:t>
      </w:r>
      <w:r>
        <w:rPr>
          <w:rFonts w:ascii="David" w:hAnsi="David" w:cs="David" w:hint="cs"/>
          <w:sz w:val="20"/>
          <w:szCs w:val="20"/>
          <w:rtl/>
        </w:rPr>
        <w:t>.</w:t>
      </w:r>
      <w:r w:rsidRPr="00A202EB">
        <w:rPr>
          <w:rFonts w:ascii="David" w:hAnsi="David" w:cs="David"/>
          <w:sz w:val="20"/>
          <w:szCs w:val="20"/>
          <w:rtl/>
        </w:rPr>
        <w:t xml:space="preserve"> והחיוב השני הוא הפסוק (יהושע א, ח) </w:t>
      </w:r>
      <w:r>
        <w:rPr>
          <w:rFonts w:ascii="David" w:hAnsi="David" w:cs="David" w:hint="cs"/>
          <w:sz w:val="20"/>
          <w:szCs w:val="20"/>
          <w:rtl/>
        </w:rPr>
        <w:t>'</w:t>
      </w:r>
      <w:r w:rsidRPr="00A202EB">
        <w:rPr>
          <w:rFonts w:ascii="David" w:hAnsi="David" w:cs="David"/>
          <w:sz w:val="20"/>
          <w:szCs w:val="20"/>
          <w:rtl/>
        </w:rPr>
        <w:t>והגית בו יומם ולילה</w:t>
      </w:r>
      <w:r>
        <w:rPr>
          <w:rFonts w:ascii="David" w:hAnsi="David" w:cs="David" w:hint="cs"/>
          <w:sz w:val="20"/>
          <w:szCs w:val="20"/>
          <w:rtl/>
        </w:rPr>
        <w:t>'</w:t>
      </w:r>
      <w:r w:rsidRPr="00A202EB">
        <w:rPr>
          <w:rFonts w:ascii="David" w:hAnsi="David" w:cs="David"/>
          <w:sz w:val="20"/>
          <w:szCs w:val="20"/>
          <w:rtl/>
        </w:rPr>
        <w:t xml:space="preserve">, שבזה פטרו (טור יו"ד ריש סי' רמ"ו) מי שהוא אנוס מצד טירדת מלאכה ופרנסה, </w:t>
      </w:r>
      <w:r w:rsidRPr="00E5165F">
        <w:rPr>
          <w:rFonts w:ascii="David" w:hAnsi="David" w:cs="David"/>
          <w:sz w:val="20"/>
          <w:szCs w:val="20"/>
          <w:rtl/>
        </w:rPr>
        <w:t>אבל בכל זאת עדיין הוא מחויב עכ"פ לקבוע עתותיו לתורה ביום ובלילה, שעל זה אמרו שהפסוק ובשכבך ובקומך בדברי תורה כתיב.</w:t>
      </w:r>
      <w:r w:rsidRPr="00A202EB">
        <w:rPr>
          <w:rFonts w:ascii="David" w:hAnsi="David" w:cs="David"/>
          <w:sz w:val="20"/>
          <w:szCs w:val="20"/>
          <w:rtl/>
        </w:rPr>
        <w:t xml:space="preserve"> </w:t>
      </w:r>
    </w:p>
  </w:footnote>
  <w:footnote w:id="3">
    <w:p w:rsidR="006B392E" w:rsidRPr="00A202EB" w:rsidRDefault="006B392E" w:rsidP="001A33EC">
      <w:pPr>
        <w:pStyle w:val="a"/>
        <w:spacing w:before="0" w:after="120" w:line="276" w:lineRule="auto"/>
        <w:rPr>
          <w:rFonts w:ascii="David" w:hAnsi="David" w:cs="David"/>
          <w:rtl/>
        </w:rPr>
      </w:pPr>
      <w:r w:rsidRPr="00A202EB">
        <w:rPr>
          <w:rStyle w:val="FootnoteReference"/>
          <w:rFonts w:ascii="David" w:hAnsi="David" w:cs="David"/>
          <w:color w:val="auto"/>
          <w:spacing w:val="0"/>
          <w:kern w:val="2"/>
          <w:rtl/>
          <w14:ligatures w14:val="standardContextual"/>
        </w:rPr>
        <w:footnoteRef/>
      </w:r>
      <w:r w:rsidRPr="00A202EB">
        <w:rPr>
          <w:rFonts w:ascii="David" w:hAnsi="David" w:cs="David"/>
          <w:rtl/>
        </w:rPr>
        <w:t xml:space="preserve"> </w:t>
      </w:r>
      <w:r w:rsidRPr="00A202EB">
        <w:rPr>
          <w:rFonts w:ascii="David" w:hAnsi="David" w:cs="David"/>
          <w:b/>
          <w:bCs/>
          <w:rtl/>
        </w:rPr>
        <w:t>דברי יואל</w:t>
      </w:r>
      <w:r>
        <w:rPr>
          <w:rFonts w:ascii="David" w:hAnsi="David" w:cs="David"/>
          <w:rtl/>
        </w:rPr>
        <w:t xml:space="preserve"> </w:t>
      </w:r>
      <w:r w:rsidRPr="00A202EB">
        <w:rPr>
          <w:rFonts w:ascii="David" w:hAnsi="David" w:cs="David"/>
          <w:b/>
          <w:bCs/>
          <w:rtl/>
        </w:rPr>
        <w:t xml:space="preserve">מכתבים </w:t>
      </w:r>
      <w:r>
        <w:rPr>
          <w:rFonts w:ascii="David" w:hAnsi="David" w:cs="David"/>
          <w:rtl/>
        </w:rPr>
        <w:t>(מכתב נז)</w:t>
      </w:r>
      <w:r w:rsidRPr="00A202EB">
        <w:rPr>
          <w:rFonts w:ascii="David" w:hAnsi="David" w:cs="David"/>
          <w:rtl/>
        </w:rPr>
        <w:t>:</w:t>
      </w:r>
      <w:r>
        <w:rPr>
          <w:rFonts w:ascii="David" w:hAnsi="David" w:cs="David"/>
          <w:rtl/>
        </w:rPr>
        <w:t xml:space="preserve"> </w:t>
      </w:r>
      <w:r w:rsidRPr="00A202EB">
        <w:rPr>
          <w:rFonts w:ascii="David" w:hAnsi="David" w:cs="David"/>
          <w:rtl/>
        </w:rPr>
        <w:t xml:space="preserve">שלומים אמונים, לכל אנשי שלומים, אהובים וידידים, מופלגים בתורה ויראה ראשים ונגידים, תורת ה' חפצם כל הימים, ה' עליהם יחיו ויפרחו כשושנים, איש איש כברכתו יתברך בנעימים. אדשה"ט, </w:t>
      </w:r>
      <w:r w:rsidRPr="00A202EB">
        <w:rPr>
          <w:rFonts w:ascii="David" w:hAnsi="David" w:cs="David"/>
          <w:b/>
          <w:bCs/>
          <w:rtl/>
        </w:rPr>
        <w:t xml:space="preserve">ראיתי לעורר אתכם בדבר קביעת עתים לתורה שהוא יסוד היסודות, ושאלה ראשונה ששואלין עליו, ותחלת דינו של אדם </w:t>
      </w:r>
      <w:r w:rsidRPr="00A202EB">
        <w:rPr>
          <w:rFonts w:ascii="David" w:hAnsi="David" w:cs="David"/>
          <w:rtl/>
        </w:rPr>
        <w:t>כמבואר בגמרא (סנהדרין ז' ע"א, קידושין מ' ע"ב)</w:t>
      </w:r>
      <w:r>
        <w:rPr>
          <w:rFonts w:ascii="David" w:hAnsi="David" w:cs="David" w:hint="cs"/>
          <w:rtl/>
        </w:rPr>
        <w:t>. (ראה המכתב המלא בסוף הפרק).</w:t>
      </w:r>
    </w:p>
    <w:p w:rsidR="006B392E" w:rsidRPr="00A202EB" w:rsidRDefault="006B392E" w:rsidP="001A33EC">
      <w:pPr>
        <w:pStyle w:val="a"/>
        <w:spacing w:before="0" w:after="120" w:line="276" w:lineRule="auto"/>
        <w:rPr>
          <w:rFonts w:ascii="David" w:hAnsi="David" w:cs="David"/>
          <w:rtl/>
        </w:rPr>
      </w:pPr>
      <w:r>
        <w:rPr>
          <w:rFonts w:ascii="David" w:hAnsi="David" w:cs="David" w:hint="cs"/>
          <w:b/>
          <w:bCs/>
          <w:rtl/>
        </w:rPr>
        <w:t>@ובדברות קודש</w:t>
      </w:r>
      <w:r w:rsidRPr="00A202EB">
        <w:rPr>
          <w:rFonts w:ascii="David" w:hAnsi="David" w:cs="David"/>
          <w:rtl/>
        </w:rPr>
        <w:t xml:space="preserve"> (פתיחה </w:t>
      </w:r>
      <w:r>
        <w:rPr>
          <w:rFonts w:ascii="David" w:hAnsi="David" w:cs="David" w:hint="cs"/>
          <w:rtl/>
        </w:rPr>
        <w:t>ל</w:t>
      </w:r>
      <w:r w:rsidRPr="00A202EB">
        <w:rPr>
          <w:rFonts w:ascii="David" w:hAnsi="David" w:cs="David"/>
          <w:rtl/>
        </w:rPr>
        <w:t xml:space="preserve">אברכים, </w:t>
      </w:r>
      <w:r>
        <w:rPr>
          <w:rFonts w:ascii="David" w:hAnsi="David" w:cs="David" w:hint="cs"/>
          <w:rtl/>
        </w:rPr>
        <w:t>חוהמ"ס</w:t>
      </w:r>
      <w:r w:rsidRPr="00A202EB">
        <w:rPr>
          <w:rFonts w:ascii="David" w:hAnsi="David" w:cs="David"/>
          <w:rtl/>
        </w:rPr>
        <w:t xml:space="preserve"> תשכ"ו):</w:t>
      </w:r>
      <w:r>
        <w:rPr>
          <w:rFonts w:ascii="David" w:hAnsi="David" w:cs="David"/>
          <w:rtl/>
        </w:rPr>
        <w:t xml:space="preserve"> </w:t>
      </w:r>
      <w:r w:rsidRPr="00A202EB">
        <w:rPr>
          <w:rFonts w:ascii="David" w:hAnsi="David" w:cs="David"/>
          <w:rtl/>
        </w:rPr>
        <w:t>איך הער מ'האט זיך דא צוזאמגענומען די יונגעלייט מ'זאל קובע עתים לתורה זיין, מ'דארף אויפשטעלן א דור פון אידן, און מ'דארף אליין זיין מ'זאל זיין אין א כנופיא פון תורה און פון אידישקייט, מ'מוז דאך קובע עתים לתורה זיין</w:t>
      </w:r>
      <w:r>
        <w:rPr>
          <w:rFonts w:ascii="David" w:hAnsi="David" w:cs="David" w:hint="cs"/>
          <w:rtl/>
        </w:rPr>
        <w:t>...</w:t>
      </w:r>
      <w:r w:rsidRPr="00A202EB">
        <w:rPr>
          <w:rFonts w:ascii="David" w:hAnsi="David" w:cs="David"/>
          <w:rtl/>
        </w:rPr>
        <w:t xml:space="preserve"> מ'זאל זיך צוזאמקומען און דאווענען אינאיינעם און מ'זאל לערנען אינאיינעם, דאס האט אסאך בחינות, </w:t>
      </w:r>
      <w:r w:rsidRPr="00A202EB">
        <w:rPr>
          <w:rFonts w:ascii="David" w:hAnsi="David" w:cs="David"/>
          <w:b/>
          <w:bCs/>
          <w:rtl/>
        </w:rPr>
        <w:t>קודם קובע עתים לתורה דאס אליין ס'איז דאך א חיוב, די ערשטע שאלה וואס מ'פרעגט, דארף מען זיך געוויינען צו דעם</w:t>
      </w:r>
      <w:r>
        <w:rPr>
          <w:rFonts w:ascii="David" w:hAnsi="David" w:cs="David"/>
          <w:rtl/>
        </w:rPr>
        <w:t>.</w:t>
      </w:r>
    </w:p>
  </w:footnote>
  <w:footnote w:id="4">
    <w:p w:rsidR="006B392E" w:rsidRPr="00A202EB" w:rsidRDefault="006B392E" w:rsidP="0019260B">
      <w:pPr>
        <w:pStyle w:val="FootnoteText"/>
        <w:spacing w:before="0" w:after="120" w:line="276" w:lineRule="auto"/>
        <w:rPr>
          <w:rFonts w:ascii="David" w:hAnsi="David" w:cs="David"/>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hAnsi="David" w:cs="David"/>
          <w:b/>
          <w:bCs/>
          <w:rtl/>
        </w:rPr>
        <w:t>טיב לבב</w:t>
      </w:r>
      <w:r w:rsidRPr="00A202EB">
        <w:rPr>
          <w:rFonts w:ascii="David" w:hAnsi="David" w:cs="David"/>
          <w:rtl/>
        </w:rPr>
        <w:t xml:space="preserve"> (ויחי, עמ' רעז):</w:t>
      </w:r>
      <w:r>
        <w:rPr>
          <w:rFonts w:ascii="David" w:hAnsi="David" w:cs="David"/>
          <w:rtl/>
        </w:rPr>
        <w:t xml:space="preserve"> </w:t>
      </w:r>
      <w:r w:rsidRPr="00A202EB">
        <w:rPr>
          <w:rFonts w:ascii="David" w:hAnsi="David" w:cs="David"/>
          <w:b/>
          <w:bCs/>
          <w:rtl/>
        </w:rPr>
        <w:t>וצריכין לדעת, שכמו שמתפללין מדי יום ביומו כמו כן צריך שילמוד שיעור קבוע בכל יום, ואולי יש יותר חיוב בלימוד התורה מהתפלה</w:t>
      </w:r>
      <w:r w:rsidRPr="00A202EB">
        <w:rPr>
          <w:rFonts w:ascii="David" w:hAnsi="David" w:cs="David"/>
          <w:rtl/>
        </w:rPr>
        <w:t>, שהרי אמרו ז"ל (סנהדרין ז ע"א) תחילת דינו של אדם הוא על עסק התורה</w:t>
      </w:r>
      <w:r>
        <w:rPr>
          <w:rFonts w:ascii="David" w:hAnsi="David" w:cs="David"/>
          <w:rtl/>
        </w:rPr>
        <w:t>.</w:t>
      </w:r>
    </w:p>
  </w:footnote>
  <w:footnote w:id="5">
    <w:p w:rsidR="006B392E" w:rsidRPr="0019260B" w:rsidRDefault="006B392E" w:rsidP="0019260B">
      <w:pPr>
        <w:pStyle w:val="FootnoteText"/>
        <w:rPr>
          <w:rFonts w:ascii="David" w:hAnsi="David" w:cs="David"/>
          <w:rtl/>
        </w:rPr>
      </w:pPr>
      <w:r>
        <w:rPr>
          <w:rStyle w:val="FootnoteReference"/>
        </w:rPr>
        <w:footnoteRef/>
      </w:r>
      <w:r>
        <w:rPr>
          <w:rtl/>
        </w:rPr>
        <w:t xml:space="preserve"> </w:t>
      </w:r>
      <w:r w:rsidRPr="0019260B">
        <w:rPr>
          <w:rFonts w:ascii="David" w:hAnsi="David" w:cs="David" w:hint="cs"/>
          <w:b/>
          <w:bCs/>
          <w:rtl/>
        </w:rPr>
        <w:t>דברי יואל</w:t>
      </w:r>
      <w:r>
        <w:rPr>
          <w:rFonts w:ascii="David" w:hAnsi="David" w:cs="David" w:hint="cs"/>
          <w:rtl/>
        </w:rPr>
        <w:t xml:space="preserve"> (ליוהכ"פ, עמ' שכד): </w:t>
      </w:r>
      <w:r w:rsidRPr="0019260B">
        <w:rPr>
          <w:rFonts w:ascii="David" w:hAnsi="David" w:cs="David"/>
          <w:rtl/>
        </w:rPr>
        <w:t xml:space="preserve">צריך </w:t>
      </w:r>
      <w:r>
        <w:rPr>
          <w:rFonts w:ascii="David" w:hAnsi="David" w:cs="David" w:hint="cs"/>
          <w:rtl/>
        </w:rPr>
        <w:t>כל אחד ואחד</w:t>
      </w:r>
      <w:r w:rsidRPr="0019260B">
        <w:rPr>
          <w:rFonts w:ascii="David" w:hAnsi="David" w:cs="David"/>
          <w:rtl/>
        </w:rPr>
        <w:t xml:space="preserve"> מישראל להתאמץ לעסוק בתורה, ואף אם הוא טרוד על המחי</w:t>
      </w:r>
      <w:r>
        <w:rPr>
          <w:rFonts w:ascii="David" w:hAnsi="David" w:cs="David" w:hint="cs"/>
          <w:rtl/>
        </w:rPr>
        <w:t>ה</w:t>
      </w:r>
      <w:r w:rsidRPr="0019260B">
        <w:rPr>
          <w:rFonts w:ascii="David" w:hAnsi="David" w:cs="David"/>
          <w:rtl/>
        </w:rPr>
        <w:t xml:space="preserve"> ועל הכלכלה מ</w:t>
      </w:r>
      <w:r>
        <w:rPr>
          <w:rFonts w:ascii="David" w:hAnsi="David" w:cs="David" w:hint="cs"/>
          <w:rtl/>
        </w:rPr>
        <w:t>כל מקום</w:t>
      </w:r>
      <w:r w:rsidRPr="0019260B">
        <w:rPr>
          <w:rFonts w:ascii="David" w:hAnsi="David" w:cs="David"/>
          <w:rtl/>
        </w:rPr>
        <w:t xml:space="preserve"> יקבע לו עתים לתורה איזו שעות בכל יום ויום, </w:t>
      </w:r>
      <w:r w:rsidRPr="0019260B">
        <w:rPr>
          <w:rFonts w:ascii="David" w:hAnsi="David" w:cs="David"/>
          <w:b/>
          <w:bCs/>
          <w:rtl/>
        </w:rPr>
        <w:t>ואמרו ז"ל (סנהדרין ז' ע"א) תחלת דינו של אדם על ד</w:t>
      </w:r>
      <w:r w:rsidRPr="0019260B">
        <w:rPr>
          <w:rFonts w:ascii="David" w:hAnsi="David" w:cs="David" w:hint="cs"/>
          <w:b/>
          <w:bCs/>
          <w:rtl/>
        </w:rPr>
        <w:t>ברי תורה</w:t>
      </w:r>
      <w:r w:rsidRPr="0019260B">
        <w:rPr>
          <w:rFonts w:ascii="David" w:hAnsi="David" w:cs="David"/>
          <w:b/>
          <w:bCs/>
          <w:rtl/>
        </w:rPr>
        <w:t>, ואם נעסוק בתורה אז תהי</w:t>
      </w:r>
      <w:r w:rsidRPr="0019260B">
        <w:rPr>
          <w:rFonts w:ascii="David" w:hAnsi="David" w:cs="David" w:hint="cs"/>
          <w:b/>
          <w:bCs/>
          <w:rtl/>
        </w:rPr>
        <w:t>ה</w:t>
      </w:r>
      <w:r w:rsidRPr="0019260B">
        <w:rPr>
          <w:rFonts w:ascii="David" w:hAnsi="David" w:cs="David"/>
          <w:b/>
          <w:bCs/>
          <w:rtl/>
        </w:rPr>
        <w:t xml:space="preserve"> לנו התוה"ק למליץ יושר לפני הקב"ה, שהרי אין לנו שיור בגלותינו אלא התורה הזאת.</w:t>
      </w:r>
    </w:p>
  </w:footnote>
  <w:footnote w:id="6">
    <w:p w:rsidR="006B392E" w:rsidRDefault="006B392E" w:rsidP="005C4320">
      <w:pPr>
        <w:pStyle w:val="FootnoteText"/>
        <w:spacing w:before="0"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045C04">
        <w:rPr>
          <w:rFonts w:ascii="David" w:eastAsia="Times New Roman" w:hAnsi="David" w:cs="David"/>
          <w:b/>
          <w:bCs/>
          <w:color w:val="000000"/>
          <w:rtl/>
        </w:rPr>
        <w:t>דברות קודש</w:t>
      </w:r>
      <w:r w:rsidRPr="00A202EB">
        <w:rPr>
          <w:rFonts w:ascii="David" w:eastAsia="Times New Roman" w:hAnsi="David" w:cs="David"/>
          <w:color w:val="000000"/>
          <w:rtl/>
        </w:rPr>
        <w:t xml:space="preserve"> (</w:t>
      </w:r>
      <w:r>
        <w:rPr>
          <w:rFonts w:ascii="David" w:eastAsia="Times New Roman" w:hAnsi="David" w:cs="David" w:hint="cs"/>
          <w:color w:val="000000"/>
          <w:rtl/>
        </w:rPr>
        <w:t>פתיחה ל</w:t>
      </w:r>
      <w:r w:rsidRPr="00A202EB">
        <w:rPr>
          <w:rFonts w:ascii="David" w:eastAsia="Times New Roman" w:hAnsi="David" w:cs="David"/>
          <w:color w:val="000000"/>
          <w:rtl/>
        </w:rPr>
        <w:t>אברכים</w:t>
      </w:r>
      <w:r>
        <w:rPr>
          <w:rFonts w:ascii="David" w:eastAsia="Times New Roman" w:hAnsi="David" w:cs="David" w:hint="cs"/>
          <w:color w:val="000000"/>
          <w:rtl/>
        </w:rPr>
        <w:t>,</w:t>
      </w:r>
      <w:r w:rsidRPr="00A202EB">
        <w:rPr>
          <w:rFonts w:ascii="David" w:eastAsia="Times New Roman" w:hAnsi="David" w:cs="David"/>
          <w:color w:val="000000"/>
          <w:rtl/>
        </w:rPr>
        <w:t xml:space="preserve"> חוהמ"ס תשכ"ו):</w:t>
      </w:r>
      <w:r>
        <w:rPr>
          <w:rFonts w:ascii="David" w:hAnsi="David" w:cs="David"/>
          <w:rtl/>
        </w:rPr>
        <w:t xml:space="preserve"> </w:t>
      </w:r>
      <w:r w:rsidRPr="00A202EB">
        <w:rPr>
          <w:rFonts w:ascii="David" w:hAnsi="David" w:cs="David"/>
          <w:rtl/>
        </w:rPr>
        <w:t xml:space="preserve">דארף מען צו וויסן טאקע קודם איז א גרויסער חיוב, ס'טאר נישט פעלן קיינער, פונקטליך מ'דארף האבן א זמן צום לערנען, </w:t>
      </w:r>
      <w:r w:rsidRPr="003760DA">
        <w:rPr>
          <w:rFonts w:ascii="David" w:hAnsi="David" w:cs="David"/>
          <w:rtl/>
        </w:rPr>
        <w:t>דארף מען וויסן מ'דארף יעדן טאג קובע עתים לתורה זיין,</w:t>
      </w:r>
      <w:r w:rsidRPr="00A202EB">
        <w:rPr>
          <w:rFonts w:ascii="David" w:hAnsi="David" w:cs="David"/>
          <w:b/>
          <w:bCs/>
          <w:rtl/>
        </w:rPr>
        <w:t xml:space="preserve"> דאס טאר מען נישט פארגעסן, ס'איז איינס פון די גרויסע התחייבות וואס דער בוכ"ע פארלאנגט פון אידן, </w:t>
      </w:r>
      <w:r w:rsidRPr="003760DA">
        <w:rPr>
          <w:rFonts w:ascii="David" w:hAnsi="David" w:cs="David"/>
          <w:rtl/>
        </w:rPr>
        <w:t>זאגט דאך די גמרא אז דאס איז די ערשטע שאלה וואס מ'פרעגט,</w:t>
      </w:r>
      <w:r w:rsidRPr="00A202EB">
        <w:rPr>
          <w:rFonts w:ascii="David" w:hAnsi="David" w:cs="David"/>
          <w:b/>
          <w:bCs/>
          <w:rtl/>
        </w:rPr>
        <w:t xml:space="preserve"> אין דעם טאר מען נישט מקיל זיין, אויף דעם איז נישט פארהאנדן קיין שום קולא בעולם</w:t>
      </w:r>
      <w:r>
        <w:rPr>
          <w:rFonts w:ascii="David" w:hAnsi="David" w:cs="David"/>
          <w:rtl/>
        </w:rPr>
        <w:t>.</w:t>
      </w:r>
      <w:r w:rsidRPr="00A202EB">
        <w:rPr>
          <w:rFonts w:ascii="David" w:hAnsi="David" w:cs="David"/>
          <w:rtl/>
        </w:rPr>
        <w:t xml:space="preserve"> </w:t>
      </w:r>
    </w:p>
    <w:p w:rsidR="006B392E" w:rsidRPr="00A202EB" w:rsidRDefault="006B392E" w:rsidP="00082FF8">
      <w:pPr>
        <w:pStyle w:val="FootnoteText"/>
        <w:spacing w:before="0" w:after="120" w:line="276" w:lineRule="auto"/>
        <w:rPr>
          <w:rFonts w:ascii="David" w:hAnsi="David" w:cs="David"/>
        </w:rPr>
      </w:pPr>
      <w:r>
        <w:rPr>
          <w:rFonts w:ascii="David" w:hAnsi="David" w:cs="David" w:hint="cs"/>
          <w:rtl/>
        </w:rPr>
        <w:t>@וב</w:t>
      </w:r>
      <w:r w:rsidRPr="001A33EC">
        <w:rPr>
          <w:rFonts w:ascii="David" w:hAnsi="David" w:cs="David" w:hint="cs"/>
          <w:b/>
          <w:bCs/>
          <w:rtl/>
        </w:rPr>
        <w:t xml:space="preserve">דברות קודש </w:t>
      </w:r>
      <w:r>
        <w:rPr>
          <w:rFonts w:ascii="David" w:hAnsi="David" w:cs="David" w:hint="cs"/>
          <w:rtl/>
        </w:rPr>
        <w:t>(תזו"מ תשכ"ג): ד</w:t>
      </w:r>
      <w:r w:rsidRPr="00082FF8">
        <w:rPr>
          <w:rFonts w:ascii="David" w:hAnsi="David" w:cs="David"/>
          <w:rtl/>
        </w:rPr>
        <w:t xml:space="preserve">אס (עסק התורה) </w:t>
      </w:r>
      <w:r w:rsidRPr="001A33EC">
        <w:rPr>
          <w:rFonts w:ascii="David" w:hAnsi="David" w:cs="David"/>
          <w:b/>
          <w:bCs/>
          <w:rtl/>
        </w:rPr>
        <w:t>איז דאך אויכעט א געוואלטיגער חיוב,</w:t>
      </w:r>
      <w:r w:rsidRPr="00082FF8">
        <w:rPr>
          <w:rFonts w:ascii="David" w:hAnsi="David" w:cs="David"/>
          <w:rtl/>
        </w:rPr>
        <w:t xml:space="preserve"> </w:t>
      </w:r>
      <w:r w:rsidRPr="00082FF8">
        <w:rPr>
          <w:rFonts w:ascii="David" w:hAnsi="David" w:cs="David"/>
          <w:b/>
          <w:bCs/>
          <w:rtl/>
        </w:rPr>
        <w:t>מ'פרעגט קבעת עתים לתורה וכדומה (שבת ל"א ע"א), יעדער יוד ברויך דאך ער זאל קאנען כסדר עוסק זיין בתורה, אוי להם לבריות מעלבונה של תורה</w:t>
      </w:r>
      <w:r w:rsidRPr="00082FF8">
        <w:rPr>
          <w:rFonts w:ascii="David" w:hAnsi="David" w:cs="David"/>
          <w:rtl/>
        </w:rPr>
        <w:t xml:space="preserve"> (אבות פ"ו מ"ב)</w:t>
      </w:r>
      <w:r>
        <w:rPr>
          <w:rFonts w:ascii="David" w:hAnsi="David" w:cs="David" w:hint="cs"/>
          <w:rtl/>
        </w:rPr>
        <w:t>.</w:t>
      </w:r>
    </w:p>
  </w:footnote>
  <w:footnote w:id="7">
    <w:p w:rsidR="006B392E" w:rsidRPr="00A202EB" w:rsidRDefault="006B392E" w:rsidP="005C4320">
      <w:pPr>
        <w:widowControl w:val="0"/>
        <w:autoSpaceDE w:val="0"/>
        <w:autoSpaceDN w:val="0"/>
        <w:adjustRightInd w:val="0"/>
        <w:spacing w:before="0"/>
        <w:rPr>
          <w:rFonts w:ascii="David" w:hAnsi="David" w:cs="David"/>
          <w:sz w:val="20"/>
          <w:szCs w:val="20"/>
          <w:rtl/>
        </w:rPr>
      </w:pPr>
      <w:r w:rsidRPr="00A202EB">
        <w:rPr>
          <w:rStyle w:val="FootnoteReference"/>
          <w:rFonts w:ascii="David" w:hAnsi="David" w:cs="David"/>
          <w:sz w:val="20"/>
          <w:szCs w:val="20"/>
          <w:rtl/>
        </w:rPr>
        <w:footnoteRef/>
      </w:r>
      <w:r>
        <w:rPr>
          <w:rFonts w:ascii="David" w:eastAsia="Times New Roman" w:hAnsi="David" w:cs="David" w:hint="cs"/>
          <w:b/>
          <w:bCs/>
          <w:color w:val="000000"/>
          <w:sz w:val="20"/>
          <w:szCs w:val="20"/>
          <w:rtl/>
        </w:rPr>
        <w:t xml:space="preserve"> </w:t>
      </w:r>
      <w:r w:rsidRPr="00A202EB">
        <w:rPr>
          <w:rFonts w:ascii="David" w:eastAsia="Times New Roman" w:hAnsi="David" w:cs="David"/>
          <w:b/>
          <w:bCs/>
          <w:color w:val="000000"/>
          <w:sz w:val="20"/>
          <w:szCs w:val="20"/>
          <w:rtl/>
        </w:rPr>
        <w:t>דברי יואל</w:t>
      </w:r>
      <w:r w:rsidRPr="00A202EB">
        <w:rPr>
          <w:rFonts w:ascii="David" w:eastAsia="Times New Roman" w:hAnsi="David" w:cs="David"/>
          <w:color w:val="000000"/>
          <w:sz w:val="20"/>
          <w:szCs w:val="20"/>
          <w:rtl/>
        </w:rPr>
        <w:t xml:space="preserve"> </w:t>
      </w:r>
      <w:r w:rsidRPr="001A33EC">
        <w:rPr>
          <w:rFonts w:ascii="David" w:eastAsia="Times New Roman" w:hAnsi="David" w:cs="David"/>
          <w:b/>
          <w:bCs/>
          <w:color w:val="000000"/>
          <w:sz w:val="20"/>
          <w:szCs w:val="20"/>
          <w:rtl/>
        </w:rPr>
        <w:t>מכתבים</w:t>
      </w:r>
      <w:r w:rsidRPr="00A202EB">
        <w:rPr>
          <w:rFonts w:ascii="David" w:hAnsi="David" w:cs="David"/>
          <w:sz w:val="20"/>
          <w:szCs w:val="20"/>
          <w:rtl/>
        </w:rPr>
        <w:t xml:space="preserve"> (ח"א, מכתב נז):</w:t>
      </w:r>
      <w:r>
        <w:rPr>
          <w:rFonts w:ascii="David" w:hAnsi="David" w:cs="David"/>
          <w:sz w:val="20"/>
          <w:szCs w:val="20"/>
          <w:rtl/>
        </w:rPr>
        <w:t xml:space="preserve"> </w:t>
      </w:r>
      <w:r w:rsidRPr="00A202EB">
        <w:rPr>
          <w:rFonts w:ascii="David" w:hAnsi="David" w:cs="David"/>
          <w:sz w:val="20"/>
          <w:szCs w:val="20"/>
          <w:rtl/>
        </w:rPr>
        <w:t>וכבר פירשו בלשון 'קבעת עתים', שהוא מלשון 'קבען פלניא' לשון גזילה</w:t>
      </w:r>
      <w:r w:rsidRPr="00A202EB">
        <w:rPr>
          <w:rFonts w:ascii="David" w:hAnsi="David" w:cs="David"/>
          <w:b/>
          <w:bCs/>
          <w:sz w:val="20"/>
          <w:szCs w:val="20"/>
          <w:rtl/>
        </w:rPr>
        <w:t>, שצריך לגזול העת לתורה</w:t>
      </w:r>
      <w:r>
        <w:rPr>
          <w:rFonts w:ascii="David" w:hAnsi="David" w:cs="David"/>
          <w:sz w:val="20"/>
          <w:szCs w:val="20"/>
          <w:rtl/>
        </w:rPr>
        <w:t>.</w:t>
      </w:r>
      <w:r w:rsidRPr="00A202EB">
        <w:rPr>
          <w:rFonts w:ascii="David" w:hAnsi="David" w:cs="David"/>
          <w:sz w:val="20"/>
          <w:szCs w:val="20"/>
          <w:rtl/>
        </w:rPr>
        <w:t xml:space="preserve"> [מאמר זה הובא משמיה דהגה"ק בעל ההפלאה זי"ע (פתחא זעירא אות ל"ה), שו"ת בית אפרים (בהקדמה), שערי תשובה (סי' קנ"ו), לחמי תודה (עמ' קנ"ד), וכן מביאו הפרי מגדים בספר המגיד (ח"ג עמ' שי"ט), ועיין בצינור השפע שגם רבינו הזכיר מימרא זו בשם ההפלאה].</w:t>
      </w:r>
    </w:p>
  </w:footnote>
  <w:footnote w:id="8">
    <w:p w:rsidR="006B392E" w:rsidRDefault="006B392E" w:rsidP="001A33EC">
      <w:pPr>
        <w:pStyle w:val="FootnoteText"/>
        <w:spacing w:before="0"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hAnsi="David" w:cs="David"/>
          <w:b/>
          <w:bCs/>
          <w:kern w:val="0"/>
          <w:rtl/>
          <w14:ligatures w14:val="none"/>
        </w:rPr>
        <w:t>דברי יואל</w:t>
      </w:r>
      <w:r w:rsidRPr="00A202EB">
        <w:rPr>
          <w:rFonts w:ascii="David" w:hAnsi="David" w:cs="David"/>
          <w:kern w:val="0"/>
          <w:rtl/>
          <w14:ligatures w14:val="none"/>
        </w:rPr>
        <w:t xml:space="preserve"> </w:t>
      </w:r>
      <w:r w:rsidRPr="00A202EB">
        <w:rPr>
          <w:rFonts w:ascii="David" w:hAnsi="David" w:cs="David"/>
          <w:b/>
          <w:bCs/>
          <w:kern w:val="0"/>
          <w:rtl/>
          <w14:ligatures w14:val="none"/>
        </w:rPr>
        <w:t xml:space="preserve">מכתבים </w:t>
      </w:r>
      <w:r w:rsidRPr="00A202EB">
        <w:rPr>
          <w:rFonts w:ascii="David" w:hAnsi="David" w:cs="David"/>
          <w:kern w:val="0"/>
          <w:rtl/>
          <w14:ligatures w14:val="none"/>
        </w:rPr>
        <w:t>(מכתב נז)</w:t>
      </w:r>
      <w:r w:rsidRPr="00A202EB">
        <w:rPr>
          <w:rFonts w:ascii="David" w:hAnsi="David" w:cs="David"/>
          <w:rtl/>
        </w:rPr>
        <w:t>:</w:t>
      </w:r>
      <w:r>
        <w:rPr>
          <w:rFonts w:ascii="David" w:hAnsi="David" w:cs="David"/>
          <w:rtl/>
        </w:rPr>
        <w:t xml:space="preserve"> </w:t>
      </w:r>
      <w:r w:rsidRPr="00A202EB">
        <w:rPr>
          <w:rFonts w:ascii="David" w:hAnsi="David" w:cs="David"/>
          <w:rtl/>
        </w:rPr>
        <w:t>קביעת עתים לתורה שהוא יסוד היסודות, ושאלה ראשונה ששואלין עליו, ותחלת דינו של אדם</w:t>
      </w:r>
      <w:r w:rsidRPr="00A202EB">
        <w:rPr>
          <w:rFonts w:ascii="David" w:hAnsi="David" w:cs="David"/>
          <w:b/>
          <w:bCs/>
          <w:rtl/>
        </w:rPr>
        <w:t xml:space="preserve"> </w:t>
      </w:r>
      <w:r w:rsidRPr="00A202EB">
        <w:rPr>
          <w:rFonts w:ascii="David" w:hAnsi="David" w:cs="David"/>
          <w:rtl/>
        </w:rPr>
        <w:t xml:space="preserve">כמבואר בגמרא (סנהדרין ז' וקידושין מ'), ובתוספות ומהרש"א שם נתקשו בזה משבת ל"א ששאלה הראשונה הוא נשאת ונתת באמונה, ואחר כך שואלין קבעת עתים לתורה, וכתבו בזה תירוצים וחילוקים. </w:t>
      </w:r>
    </w:p>
    <w:p w:rsidR="006B392E" w:rsidRPr="00A202EB" w:rsidRDefault="006B392E" w:rsidP="00AB2D52">
      <w:pPr>
        <w:pStyle w:val="FootnoteText"/>
        <w:spacing w:before="0" w:after="120" w:line="276" w:lineRule="auto"/>
        <w:rPr>
          <w:rFonts w:ascii="David" w:hAnsi="David" w:cs="David"/>
          <w:rtl/>
        </w:rPr>
      </w:pPr>
      <w:r>
        <w:rPr>
          <w:rFonts w:ascii="David" w:hAnsi="David" w:cs="David" w:hint="cs"/>
          <w:rtl/>
        </w:rPr>
        <w:t>ועל פי</w:t>
      </w:r>
      <w:r w:rsidRPr="00A202EB">
        <w:rPr>
          <w:rFonts w:ascii="David" w:hAnsi="David" w:cs="David"/>
          <w:rtl/>
        </w:rPr>
        <w:t xml:space="preserve"> פשוט י</w:t>
      </w:r>
      <w:r>
        <w:rPr>
          <w:rFonts w:ascii="David" w:hAnsi="David" w:cs="David" w:hint="cs"/>
          <w:rtl/>
        </w:rPr>
        <w:t>ש לומר</w:t>
      </w:r>
      <w:r w:rsidRPr="00A202EB">
        <w:rPr>
          <w:rFonts w:ascii="David" w:hAnsi="David" w:cs="David"/>
          <w:rtl/>
        </w:rPr>
        <w:t xml:space="preserve">, כי אלו השנים הא בהא תליא, דאם המשא ומתן הוא באמונה, </w:t>
      </w:r>
      <w:r w:rsidRPr="00A202EB">
        <w:rPr>
          <w:rFonts w:ascii="David" w:hAnsi="David" w:cs="David"/>
          <w:b/>
          <w:bCs/>
          <w:rtl/>
        </w:rPr>
        <w:t>הנה מי שיש לו אמונה אמיתית לא יוכל לחשוב שעל ידי הזמן של קביעת עתים לתורה יחסר לו ח"ו מפרנסתו</w:t>
      </w:r>
      <w:r w:rsidRPr="00A202EB">
        <w:rPr>
          <w:rFonts w:ascii="David" w:hAnsi="David" w:cs="David"/>
          <w:rtl/>
        </w:rPr>
        <w:t xml:space="preserve">, והטענה של מניעת קביעת עתים לתורה הוא בשביל שטרוד בעסקו, </w:t>
      </w:r>
      <w:r w:rsidRPr="00FF2694">
        <w:rPr>
          <w:rFonts w:ascii="David" w:hAnsi="David" w:cs="David"/>
          <w:b/>
          <w:bCs/>
          <w:rtl/>
        </w:rPr>
        <w:t xml:space="preserve">ולהמאמין באמת בטל טענה זו, </w:t>
      </w:r>
      <w:r w:rsidRPr="00A202EB">
        <w:rPr>
          <w:rFonts w:ascii="David" w:hAnsi="David" w:cs="David"/>
          <w:rtl/>
        </w:rPr>
        <w:t>ואם כן אלו השני טענות מקושרים יחד וחדא מילתא הוא</w:t>
      </w:r>
      <w:r>
        <w:rPr>
          <w:rFonts w:ascii="David" w:hAnsi="David" w:cs="David"/>
          <w:rtl/>
        </w:rPr>
        <w:t>.</w:t>
      </w:r>
    </w:p>
    <w:p w:rsidR="006B392E" w:rsidRPr="00AB2D52" w:rsidRDefault="006B392E" w:rsidP="00CB09D2">
      <w:pPr>
        <w:pStyle w:val="FootnoteText"/>
        <w:spacing w:before="0" w:after="120" w:line="276" w:lineRule="auto"/>
        <w:rPr>
          <w:rFonts w:ascii="David" w:hAnsi="David" w:cs="David"/>
          <w:b/>
          <w:bCs/>
          <w:rtl/>
        </w:rPr>
      </w:pPr>
      <w:r>
        <w:rPr>
          <w:rFonts w:ascii="David" w:hAnsi="David" w:cs="David" w:hint="cs"/>
          <w:rtl/>
        </w:rPr>
        <w:t>@וב</w:t>
      </w:r>
      <w:r w:rsidRPr="00CB09D2">
        <w:rPr>
          <w:rFonts w:ascii="David" w:hAnsi="David" w:cs="David" w:hint="cs"/>
          <w:b/>
          <w:bCs/>
          <w:rtl/>
        </w:rPr>
        <w:t xml:space="preserve">דברות קודש </w:t>
      </w:r>
      <w:r>
        <w:rPr>
          <w:rFonts w:ascii="David" w:hAnsi="David" w:cs="David" w:hint="cs"/>
          <w:rtl/>
        </w:rPr>
        <w:t xml:space="preserve">(פתיחה לאברכים, חוהמ"ס תשכ"ח): </w:t>
      </w:r>
      <w:r w:rsidRPr="00FF2694">
        <w:rPr>
          <w:rFonts w:ascii="David" w:hAnsi="David" w:cs="David"/>
          <w:rtl/>
        </w:rPr>
        <w:t xml:space="preserve">מ'זאל וויסן איינס פון די שאלות וואס מ'פרעגט קבעת עתים לתורה, </w:t>
      </w:r>
      <w:r w:rsidRPr="00AB2D52">
        <w:rPr>
          <w:rFonts w:ascii="David" w:hAnsi="David" w:cs="David"/>
          <w:b/>
          <w:bCs/>
          <w:rtl/>
        </w:rPr>
        <w:t xml:space="preserve">אין אמת'ן אריין דאס אליין איז א געוואלטיגער חיוב, דאס איז פון די ערשטע שאלות וואס מ'פרעגט. </w:t>
      </w:r>
    </w:p>
    <w:p w:rsidR="006B392E" w:rsidRDefault="006B392E" w:rsidP="00AB2D52">
      <w:pPr>
        <w:pStyle w:val="FootnoteText"/>
        <w:spacing w:before="0" w:after="120" w:line="276" w:lineRule="auto"/>
        <w:rPr>
          <w:rFonts w:ascii="David" w:hAnsi="David" w:cs="David"/>
          <w:rtl/>
        </w:rPr>
      </w:pPr>
      <w:r w:rsidRPr="00FF2694">
        <w:rPr>
          <w:rFonts w:ascii="David" w:hAnsi="David" w:cs="David"/>
          <w:rtl/>
        </w:rPr>
        <w:t xml:space="preserve">איך האב געזאגט אמאהל וואס תוס' פרעגט די קשיא (קידושין מ' ע"ב וסנהדרין ז') ס'איז א סתירה ס'שטייט פוטר מים ראשית מדון, דעס ערשטע פרעגט מען קבעת עתים לתורה, און דערנאכדעם [במס' שבת דף ל"א איתא ששאלה הראשונה] פרעגט מען נשאת ונתת באמונה, פרעגט תוס' א סתירה. </w:t>
      </w:r>
    </w:p>
    <w:p w:rsidR="006B392E" w:rsidRPr="00065EDE" w:rsidRDefault="006B392E" w:rsidP="00AB2D52">
      <w:pPr>
        <w:pStyle w:val="FootnoteText"/>
        <w:spacing w:before="0" w:after="120" w:line="276" w:lineRule="auto"/>
        <w:rPr>
          <w:rFonts w:ascii="David" w:hAnsi="David" w:cs="David"/>
          <w:b/>
          <w:bCs/>
          <w:rtl/>
        </w:rPr>
      </w:pPr>
      <w:r w:rsidRPr="00FF2694">
        <w:rPr>
          <w:rFonts w:ascii="David" w:hAnsi="David" w:cs="David"/>
          <w:rtl/>
        </w:rPr>
        <w:t xml:space="preserve">פלעג איך צו זאגן אייביג אז ס'קען זיין אז דאס איז הא בהא תליא, דאס איז איין שאלה, ווארן </w:t>
      </w:r>
      <w:r w:rsidRPr="00FF2694">
        <w:rPr>
          <w:rFonts w:ascii="David" w:hAnsi="David" w:cs="David"/>
          <w:b/>
          <w:bCs/>
          <w:rtl/>
        </w:rPr>
        <w:t>פארוואס איז מען נישט קובע עתים לתורה ווייל ס'דאכט זיך אז מ'האט נישט קיין צייט,</w:t>
      </w:r>
      <w:r w:rsidRPr="00FF2694">
        <w:rPr>
          <w:rFonts w:ascii="David" w:hAnsi="David" w:cs="David"/>
          <w:rtl/>
        </w:rPr>
        <w:t xml:space="preserve"> </w:t>
      </w:r>
      <w:r w:rsidRPr="00FF2694">
        <w:rPr>
          <w:rFonts w:ascii="David" w:hAnsi="David" w:cs="David"/>
          <w:b/>
          <w:bCs/>
          <w:rtl/>
        </w:rPr>
        <w:t>מ'מוז (לילך לעסקיו), אז מ'האט אבער אמונה שלימה ווייסט מען אז דעס קאן נישט שאטן,</w:t>
      </w:r>
      <w:r w:rsidRPr="00FF2694">
        <w:rPr>
          <w:rFonts w:ascii="David" w:hAnsi="David" w:cs="David"/>
          <w:rtl/>
        </w:rPr>
        <w:t xml:space="preserve"> דעס וואס מ'איז קובע עתים לתורה די צייט</w:t>
      </w:r>
      <w:r>
        <w:rPr>
          <w:rFonts w:ascii="David" w:hAnsi="David" w:cs="David" w:hint="cs"/>
          <w:rtl/>
        </w:rPr>
        <w:t>.</w:t>
      </w:r>
      <w:r w:rsidRPr="00FF2694">
        <w:rPr>
          <w:rFonts w:ascii="David" w:hAnsi="David" w:cs="David"/>
          <w:rtl/>
        </w:rPr>
        <w:t xml:space="preserve"> פרעגט מען נשאת ונתת </w:t>
      </w:r>
      <w:r>
        <w:rPr>
          <w:rFonts w:ascii="David" w:hAnsi="David" w:cs="David" w:hint="cs"/>
          <w:rtl/>
        </w:rPr>
        <w:t>'</w:t>
      </w:r>
      <w:r w:rsidRPr="00FF2694">
        <w:rPr>
          <w:rFonts w:ascii="David" w:hAnsi="David" w:cs="David"/>
          <w:rtl/>
        </w:rPr>
        <w:t>באמונה</w:t>
      </w:r>
      <w:r>
        <w:rPr>
          <w:rFonts w:ascii="David" w:hAnsi="David" w:cs="David" w:hint="cs"/>
          <w:rtl/>
        </w:rPr>
        <w:t>'</w:t>
      </w:r>
      <w:r w:rsidRPr="00FF2694">
        <w:rPr>
          <w:rFonts w:ascii="David" w:hAnsi="David" w:cs="David"/>
          <w:rtl/>
        </w:rPr>
        <w:t xml:space="preserve"> אז מ'האט אמונה און אז מ'גייט ארבעטן מ'זאל וויסן דאס איז אן ענין פון דער אמונה</w:t>
      </w:r>
      <w:r>
        <w:rPr>
          <w:rFonts w:ascii="David" w:hAnsi="David" w:cs="David" w:hint="cs"/>
          <w:rtl/>
        </w:rPr>
        <w:t>,</w:t>
      </w:r>
      <w:r w:rsidRPr="00FF2694">
        <w:rPr>
          <w:rFonts w:ascii="David" w:hAnsi="David" w:cs="David"/>
          <w:rtl/>
        </w:rPr>
        <w:t xml:space="preserve"> איז מען ממילא קובע עתים לתורה, </w:t>
      </w:r>
      <w:r w:rsidRPr="00065EDE">
        <w:rPr>
          <w:rFonts w:ascii="David" w:hAnsi="David" w:cs="David"/>
          <w:b/>
          <w:bCs/>
          <w:rtl/>
        </w:rPr>
        <w:t>איז דאס הא בהא תליא, אז קובע עתים לתורה מיט נשאת ונתת באמונה דאס איז הא בהא תליא דאס איז איין זאך.</w:t>
      </w:r>
    </w:p>
  </w:footnote>
  <w:footnote w:id="9">
    <w:p w:rsidR="006B392E" w:rsidRDefault="006B392E" w:rsidP="00CB09D2">
      <w:pPr>
        <w:pStyle w:val="FootnoteText"/>
        <w:spacing w:before="0" w:after="120" w:line="276" w:lineRule="auto"/>
        <w:rPr>
          <w:rFonts w:ascii="David" w:hAnsi="David" w:cs="David"/>
          <w:rtl/>
        </w:rPr>
      </w:pPr>
      <w:r>
        <w:rPr>
          <w:rStyle w:val="FootnoteReference"/>
        </w:rPr>
        <w:footnoteRef/>
      </w:r>
      <w:r>
        <w:rPr>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color w:val="000000"/>
          <w:rtl/>
        </w:rPr>
        <w:t>בראשית עמ' ל</w:t>
      </w:r>
      <w:r w:rsidRPr="00A202EB">
        <w:rPr>
          <w:rFonts w:ascii="David" w:eastAsia="Times New Roman" w:hAnsi="David" w:cs="David"/>
          <w:color w:val="000000"/>
          <w:rtl/>
        </w:rPr>
        <w:t>ד)</w:t>
      </w:r>
      <w:r w:rsidRPr="00A202EB">
        <w:rPr>
          <w:rFonts w:ascii="David" w:hAnsi="David" w:cs="David"/>
          <w:rtl/>
        </w:rPr>
        <w:t>:</w:t>
      </w:r>
      <w:r>
        <w:rPr>
          <w:rFonts w:ascii="David" w:hAnsi="David" w:cs="David"/>
          <w:rtl/>
        </w:rPr>
        <w:t xml:space="preserve"> </w:t>
      </w:r>
      <w:r w:rsidRPr="00A202EB">
        <w:rPr>
          <w:rFonts w:ascii="David" w:hAnsi="David" w:cs="David"/>
          <w:rtl/>
        </w:rPr>
        <w:t>אם שואלים לאדם למה לא קבעת עתים לתורה בעוה"ז, הוא ירצה לתרץ ולהצטדק כי אי אפשר לו מסיבת עמל וטירדת הפרנסה, אשר מוכרח לרדוף אחרי</w:t>
      </w:r>
      <w:r>
        <w:rPr>
          <w:rFonts w:ascii="David" w:hAnsi="David" w:cs="David" w:hint="cs"/>
          <w:rtl/>
        </w:rPr>
        <w:t xml:space="preserve">ה </w:t>
      </w:r>
      <w:r w:rsidRPr="00A202EB">
        <w:rPr>
          <w:rFonts w:ascii="David" w:hAnsi="David" w:cs="David"/>
          <w:rtl/>
        </w:rPr>
        <w:t xml:space="preserve">בזיעת אפים מהבוקר אור ועד חשכת לילה, וכשסר לביתו כבר אזלא כחו ונחלש מוחו ואינו יכול ללמוד עוד. </w:t>
      </w:r>
    </w:p>
    <w:p w:rsidR="006B392E" w:rsidRPr="00CB09D2" w:rsidRDefault="006B392E" w:rsidP="00CB09D2">
      <w:pPr>
        <w:pStyle w:val="FootnoteText"/>
        <w:spacing w:before="0" w:after="120" w:line="276" w:lineRule="auto"/>
        <w:rPr>
          <w:rFonts w:ascii="David" w:hAnsi="David" w:cs="David"/>
          <w:rtl/>
        </w:rPr>
      </w:pPr>
      <w:r w:rsidRPr="00FF2694">
        <w:rPr>
          <w:rFonts w:ascii="David" w:hAnsi="David" w:cs="David"/>
          <w:rtl/>
        </w:rPr>
        <w:t>אבל האיש הנושא ונותן באמונה מכחישו,</w:t>
      </w:r>
      <w:r w:rsidRPr="00A202EB">
        <w:rPr>
          <w:rFonts w:ascii="David" w:hAnsi="David" w:cs="David"/>
          <w:b/>
          <w:bCs/>
          <w:rtl/>
        </w:rPr>
        <w:t xml:space="preserve"> </w:t>
      </w:r>
      <w:r w:rsidRPr="00CB09D2">
        <w:rPr>
          <w:rFonts w:ascii="David" w:hAnsi="David" w:cs="David"/>
          <w:rtl/>
        </w:rPr>
        <w:t>דמי שמאמין בהשגחתו ית"ש, יודע דאין אדם נוגע במה שמוכן לחבירו, והבוי"ת מזמין לכ</w:t>
      </w:r>
      <w:r w:rsidRPr="00CB09D2">
        <w:rPr>
          <w:rFonts w:ascii="David" w:hAnsi="David" w:cs="David" w:hint="cs"/>
          <w:rtl/>
        </w:rPr>
        <w:t>ל אחד</w:t>
      </w:r>
      <w:r w:rsidRPr="00CB09D2">
        <w:rPr>
          <w:rFonts w:ascii="David" w:hAnsi="David" w:cs="David"/>
          <w:rtl/>
        </w:rPr>
        <w:t xml:space="preserve"> די פרנסתו, והעת שחוטפים למען כבוד תורתו יתברך, לא יגרום בשום אופן העדר או חסרון בפרנסת האדם.</w:t>
      </w:r>
    </w:p>
    <w:p w:rsidR="006B392E" w:rsidRPr="006A2933" w:rsidRDefault="006B392E" w:rsidP="006A2933">
      <w:pPr>
        <w:pStyle w:val="FootnoteText"/>
        <w:spacing w:before="0" w:after="120" w:line="276" w:lineRule="auto"/>
        <w:rPr>
          <w:rFonts w:ascii="David" w:hAnsi="David" w:cs="David"/>
          <w:rtl/>
        </w:rPr>
      </w:pPr>
      <w:r w:rsidRPr="00A202EB">
        <w:rPr>
          <w:rFonts w:ascii="David" w:hAnsi="David" w:cs="David"/>
          <w:rtl/>
        </w:rPr>
        <w:t xml:space="preserve">ומעתה לא יקשה סתירת המאמרים, שבאמת תחלת דינו של אדם על דברי תורה, ומה ששואלין אותו נשאת ונתת באמונה, שאלה זו </w:t>
      </w:r>
      <w:r>
        <w:rPr>
          <w:rFonts w:ascii="David" w:hAnsi="David" w:cs="David" w:hint="cs"/>
          <w:rtl/>
        </w:rPr>
        <w:t>גם כן על דברי תורה</w:t>
      </w:r>
      <w:r w:rsidRPr="00A202EB">
        <w:rPr>
          <w:rFonts w:ascii="David" w:hAnsi="David" w:cs="David"/>
          <w:rtl/>
        </w:rPr>
        <w:t xml:space="preserve">, </w:t>
      </w:r>
      <w:r w:rsidRPr="00FF2694">
        <w:rPr>
          <w:rFonts w:ascii="David" w:hAnsi="David" w:cs="David"/>
          <w:b/>
          <w:bCs/>
          <w:rtl/>
        </w:rPr>
        <w:t>דבאמצעות שאלה זו יצדק שאלה האחרת קבעת עתים לתורה, ואין לו מענה בפיו להצטדק בטירדות הפרנסה.</w:t>
      </w:r>
      <w:r w:rsidRPr="00A202EB">
        <w:rPr>
          <w:rFonts w:ascii="David" w:hAnsi="David" w:cs="David"/>
          <w:rtl/>
        </w:rPr>
        <w:t xml:space="preserve"> ובאמת כל </w:t>
      </w:r>
      <w:r>
        <w:rPr>
          <w:rFonts w:ascii="David" w:hAnsi="David" w:cs="David" w:hint="cs"/>
          <w:rtl/>
        </w:rPr>
        <w:t>אחד ואחד</w:t>
      </w:r>
      <w:r w:rsidRPr="00A202EB">
        <w:rPr>
          <w:rFonts w:ascii="David" w:hAnsi="David" w:cs="David"/>
          <w:rtl/>
        </w:rPr>
        <w:t xml:space="preserve"> מאמין בהשגחתו יתברך, אלא שהיצה"ר מטעה את האדם שלא להתבונן בדרכיו ולרדוף אחר הממון בלי התבוננות ובלי חשבון הדעת וחשבון הנפש</w:t>
      </w:r>
      <w:r>
        <w:rPr>
          <w:rFonts w:ascii="David" w:hAnsi="David" w:cs="David"/>
          <w:rtl/>
        </w:rPr>
        <w:t>.</w:t>
      </w:r>
    </w:p>
  </w:footnote>
  <w:footnote w:id="10">
    <w:p w:rsidR="006B392E" w:rsidRDefault="006B392E" w:rsidP="00110696">
      <w:pPr>
        <w:pStyle w:val="FootnoteText"/>
        <w:spacing w:before="0" w:after="120" w:line="276" w:lineRule="auto"/>
        <w:rPr>
          <w:rFonts w:ascii="David" w:hAnsi="David" w:cs="David"/>
          <w:rtl/>
        </w:rPr>
      </w:pPr>
      <w:r>
        <w:rPr>
          <w:rStyle w:val="FootnoteReference"/>
        </w:rPr>
        <w:footnoteRef/>
      </w:r>
      <w:r>
        <w:rPr>
          <w:rtl/>
        </w:rPr>
        <w:t xml:space="preserve"> </w:t>
      </w:r>
      <w:r w:rsidRPr="00A202EB">
        <w:rPr>
          <w:rFonts w:ascii="David" w:eastAsia="Times New Roman" w:hAnsi="David" w:cs="David"/>
          <w:b/>
          <w:bCs/>
          <w:color w:val="000000"/>
          <w:rtl/>
        </w:rPr>
        <w:t>דברי יואל</w:t>
      </w:r>
      <w:r>
        <w:rPr>
          <w:rFonts w:ascii="David" w:eastAsia="Times New Roman" w:hAnsi="David" w:cs="David"/>
          <w:color w:val="000000"/>
          <w:rtl/>
        </w:rPr>
        <w:t xml:space="preserve"> (מהדו"ת,</w:t>
      </w:r>
      <w:r w:rsidRPr="00A202EB">
        <w:rPr>
          <w:rFonts w:ascii="David" w:eastAsia="Times New Roman" w:hAnsi="David" w:cs="David"/>
          <w:color w:val="000000"/>
          <w:rtl/>
        </w:rPr>
        <w:t xml:space="preserve"> חקת עמ' שלג)</w:t>
      </w:r>
      <w:r w:rsidRPr="00A202EB">
        <w:rPr>
          <w:rFonts w:ascii="David" w:hAnsi="David" w:cs="David"/>
          <w:rtl/>
        </w:rPr>
        <w:t>:</w:t>
      </w:r>
      <w:r w:rsidRPr="00A202EB">
        <w:rPr>
          <w:rFonts w:ascii="David" w:hAnsi="David" w:cs="David"/>
          <w:b/>
          <w:bCs/>
          <w:rtl/>
        </w:rPr>
        <w:t xml:space="preserve"> </w:t>
      </w:r>
      <w:r w:rsidRPr="00992753">
        <w:rPr>
          <w:rFonts w:ascii="David" w:hAnsi="David" w:cs="David"/>
          <w:rtl/>
        </w:rPr>
        <w:t xml:space="preserve">הורדת </w:t>
      </w:r>
      <w:r w:rsidRPr="009A4A95">
        <w:rPr>
          <w:rFonts w:ascii="David" w:hAnsi="David" w:cs="David"/>
          <w:b/>
          <w:bCs/>
          <w:rtl/>
        </w:rPr>
        <w:t>המן לבני דור המדבר, היתה בזה השפעת פרנסה לבני ישראל גם לדורות</w:t>
      </w:r>
      <w:r w:rsidRPr="00992753">
        <w:rPr>
          <w:rFonts w:ascii="David" w:hAnsi="David" w:cs="David"/>
          <w:rtl/>
        </w:rPr>
        <w:t xml:space="preserve">, ולא רק לבני הדור ההוא, כי התוה"ק היא נצחיית ונוהגת בכל דור ודור, ומאמר הכתוב (שמות ט"ז ד') הנני ממטיר לכם לחם מן השמים ויצא העם ולקטו דבר יום ביומו, הרי באומרו ולקטו דבר יום ביומו, </w:t>
      </w:r>
      <w:r w:rsidRPr="009A4A95">
        <w:rPr>
          <w:rFonts w:ascii="David" w:hAnsi="David" w:cs="David"/>
          <w:b/>
          <w:bCs/>
          <w:rtl/>
        </w:rPr>
        <w:t>זהו ההמשכה של השפעת פרנסה לדורות עולם, וכל מה שישראל ניזונין ומקבלים השפעת פרנסה בכל הדורות שרשו מהשפעת המן.</w:t>
      </w:r>
      <w:r w:rsidRPr="003746BD">
        <w:rPr>
          <w:rFonts w:ascii="David" w:hAnsi="David" w:cs="David"/>
          <w:highlight w:val="yellow"/>
          <w:rtl/>
        </w:rPr>
        <w:t>(וראה מה שהארכנו בזה בשער ההשתדלות פ"א).</w:t>
      </w:r>
      <w:r w:rsidRPr="00A202EB">
        <w:rPr>
          <w:rFonts w:ascii="David" w:hAnsi="David" w:cs="David"/>
          <w:rtl/>
        </w:rPr>
        <w:t xml:space="preserve"> </w:t>
      </w:r>
    </w:p>
    <w:p w:rsidR="006B392E" w:rsidRPr="009A4A95" w:rsidRDefault="006B392E" w:rsidP="009A4A95">
      <w:pPr>
        <w:pStyle w:val="FootnoteText"/>
        <w:spacing w:before="0" w:after="120" w:line="276" w:lineRule="auto"/>
        <w:rPr>
          <w:rFonts w:ascii="David" w:hAnsi="David" w:cs="David"/>
          <w:rtl/>
        </w:rPr>
      </w:pPr>
      <w:r w:rsidRPr="001155E3">
        <w:rPr>
          <w:rFonts w:ascii="David" w:eastAsia="Times New Roman" w:hAnsi="David" w:cs="David" w:hint="cs"/>
          <w:color w:val="000000"/>
          <w:rtl/>
        </w:rPr>
        <w:t>@וזה</w:t>
      </w:r>
      <w:r>
        <w:rPr>
          <w:rFonts w:ascii="David" w:eastAsia="Times New Roman" w:hAnsi="David" w:cs="David" w:hint="cs"/>
          <w:b/>
          <w:bCs/>
          <w:color w:val="000000"/>
          <w:rtl/>
        </w:rPr>
        <w:t xml:space="preserve"> לשון רבינו</w:t>
      </w:r>
      <w:r w:rsidRPr="00A202EB">
        <w:rPr>
          <w:rFonts w:ascii="David" w:eastAsia="Times New Roman" w:hAnsi="David" w:cs="David"/>
          <w:b/>
          <w:bCs/>
          <w:color w:val="000000"/>
          <w:rtl/>
        </w:rPr>
        <w:t xml:space="preserve"> </w:t>
      </w:r>
      <w:r>
        <w:rPr>
          <w:rFonts w:ascii="David" w:eastAsia="Times New Roman" w:hAnsi="David" w:cs="David"/>
          <w:color w:val="000000"/>
          <w:rtl/>
        </w:rPr>
        <w:t>(דברות קודש</w:t>
      </w:r>
      <w:r>
        <w:rPr>
          <w:rFonts w:ascii="David" w:eastAsia="Times New Roman" w:hAnsi="David" w:cs="David" w:hint="cs"/>
          <w:color w:val="000000"/>
          <w:rtl/>
        </w:rPr>
        <w:t>,</w:t>
      </w:r>
      <w:r w:rsidRPr="00A202EB">
        <w:rPr>
          <w:rFonts w:ascii="David" w:eastAsia="Times New Roman" w:hAnsi="David" w:cs="David"/>
          <w:color w:val="000000"/>
          <w:rtl/>
        </w:rPr>
        <w:t xml:space="preserve"> חקת</w:t>
      </w:r>
      <w:r>
        <w:rPr>
          <w:rFonts w:ascii="David" w:eastAsia="Times New Roman" w:hAnsi="David" w:cs="David" w:hint="cs"/>
          <w:color w:val="000000"/>
          <w:rtl/>
        </w:rPr>
        <w:t xml:space="preserve"> תש"כ</w:t>
      </w:r>
      <w:r w:rsidRPr="00A202EB">
        <w:rPr>
          <w:rFonts w:ascii="David" w:eastAsia="Times New Roman" w:hAnsi="David" w:cs="David"/>
          <w:color w:val="000000"/>
          <w:rtl/>
        </w:rPr>
        <w:t>)</w:t>
      </w:r>
      <w:r w:rsidRPr="00A202EB">
        <w:rPr>
          <w:rFonts w:ascii="David" w:hAnsi="David" w:cs="David"/>
          <w:rtl/>
        </w:rPr>
        <w:t>:</w:t>
      </w:r>
      <w:r>
        <w:rPr>
          <w:rFonts w:ascii="David" w:hAnsi="David" w:cs="David"/>
          <w:rtl/>
        </w:rPr>
        <w:t xml:space="preserve"> </w:t>
      </w:r>
      <w:r w:rsidRPr="00A202EB">
        <w:rPr>
          <w:rFonts w:ascii="David" w:hAnsi="David" w:cs="David"/>
          <w:rtl/>
        </w:rPr>
        <w:t xml:space="preserve">'ויצא העם ולקטו דבר יום ביומו' דאס איז א נצחיות, </w:t>
      </w:r>
      <w:r w:rsidRPr="00A202EB">
        <w:rPr>
          <w:rFonts w:ascii="David" w:hAnsi="David" w:cs="David"/>
          <w:b/>
          <w:bCs/>
          <w:rtl/>
        </w:rPr>
        <w:t>די תורה הקדושה איז א נצחיות,</w:t>
      </w:r>
      <w:r w:rsidRPr="00A202EB">
        <w:rPr>
          <w:rFonts w:ascii="David" w:hAnsi="David" w:cs="David"/>
          <w:rtl/>
        </w:rPr>
        <w:t xml:space="preserve"> </w:t>
      </w:r>
      <w:r w:rsidRPr="00A202EB">
        <w:rPr>
          <w:rFonts w:ascii="David" w:hAnsi="David" w:cs="David"/>
          <w:b/>
          <w:bCs/>
          <w:rtl/>
        </w:rPr>
        <w:t>דעס וואס אידן האבן פרנסה דאס ליגט אין די ברכה פונעם מן, אין דער השפעת המן</w:t>
      </w:r>
      <w:r w:rsidRPr="00A202EB">
        <w:rPr>
          <w:rFonts w:ascii="David" w:hAnsi="David" w:cs="David"/>
          <w:rtl/>
        </w:rPr>
        <w:t>, נאר דעמאלטס איז עס געקומען אויף אזא אופן און היצט איז עס אויף אזא אופן, ס'איז אלץ די השפעה פונעם מן</w:t>
      </w:r>
      <w:r>
        <w:rPr>
          <w:rFonts w:ascii="David" w:hAnsi="David" w:cs="David"/>
          <w:rtl/>
        </w:rPr>
        <w:t>.</w:t>
      </w:r>
    </w:p>
  </w:footnote>
  <w:footnote w:id="11">
    <w:p w:rsidR="006B392E" w:rsidRDefault="006B392E" w:rsidP="0021038B">
      <w:pPr>
        <w:pStyle w:val="FootnoteText"/>
        <w:spacing w:before="0" w:after="120" w:line="276" w:lineRule="auto"/>
        <w:rPr>
          <w:rFonts w:ascii="David" w:hAnsi="David" w:cs="David"/>
          <w:rtl/>
        </w:rPr>
      </w:pPr>
      <w:r w:rsidRPr="00A202EB">
        <w:rPr>
          <w:rStyle w:val="FootnoteReference"/>
          <w:rFonts w:ascii="David" w:hAnsi="David" w:cs="David"/>
          <w:rtl/>
        </w:rPr>
        <w:footnoteRef/>
      </w:r>
      <w:r>
        <w:rPr>
          <w:rFonts w:ascii="David" w:eastAsia="Times New Roman" w:hAnsi="David" w:cs="David" w:hint="cs"/>
          <w:b/>
          <w:bCs/>
          <w:color w:val="000000"/>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(בשלח עמ' תמא)</w:t>
      </w:r>
      <w:r w:rsidRPr="00A202EB">
        <w:rPr>
          <w:rFonts w:ascii="David" w:hAnsi="David" w:cs="David"/>
          <w:rtl/>
        </w:rPr>
        <w:t>:</w:t>
      </w:r>
      <w:r>
        <w:rPr>
          <w:rFonts w:ascii="David" w:hAnsi="David" w:cs="David"/>
          <w:rtl/>
        </w:rPr>
        <w:t xml:space="preserve"> </w:t>
      </w:r>
      <w:r>
        <w:rPr>
          <w:rFonts w:ascii="David" w:hAnsi="David" w:cs="David" w:hint="cs"/>
          <w:rtl/>
        </w:rPr>
        <w:t>כתב</w:t>
      </w:r>
      <w:r w:rsidRPr="0021038B">
        <w:rPr>
          <w:rFonts w:ascii="David" w:hAnsi="David" w:cs="David"/>
          <w:rtl/>
        </w:rPr>
        <w:t xml:space="preserve"> רש"י ז"ל עה"פ </w:t>
      </w:r>
      <w:r>
        <w:rPr>
          <w:rFonts w:ascii="David" w:hAnsi="David" w:cs="David" w:hint="cs"/>
          <w:rtl/>
        </w:rPr>
        <w:t xml:space="preserve">() </w:t>
      </w:r>
      <w:r w:rsidRPr="0021038B">
        <w:rPr>
          <w:rFonts w:ascii="David" w:hAnsi="David" w:cs="David"/>
          <w:rtl/>
        </w:rPr>
        <w:t>למען יראו את הלחם וגו', בימי ירמי' כשהיה ירמי' מוכיחם למה אין אתם עוסקים בתורה, והם אומרים נניח מלאכתינו ונעסוק בתורה מהיכן נתפרנס, הוציא להם צנצנת המן, אמר להם ראו דבר ה' וכו' בזה נתפרנסו אבותיכם, הרבה שלוחים יש לו למקום להכין מזון ליראיו עכ"ל</w:t>
      </w:r>
      <w:r>
        <w:rPr>
          <w:rFonts w:ascii="David" w:hAnsi="David" w:cs="David" w:hint="cs"/>
          <w:rtl/>
        </w:rPr>
        <w:t>.</w:t>
      </w:r>
    </w:p>
    <w:p w:rsidR="006B392E" w:rsidRDefault="006B392E" w:rsidP="003213EC">
      <w:pPr>
        <w:pStyle w:val="FootnoteText"/>
        <w:spacing w:before="0" w:after="120" w:line="276" w:lineRule="auto"/>
        <w:rPr>
          <w:rFonts w:ascii="David" w:hAnsi="David" w:cs="David"/>
          <w:rtl/>
        </w:rPr>
      </w:pPr>
      <w:r w:rsidRPr="0021038B">
        <w:rPr>
          <w:rFonts w:ascii="David" w:hAnsi="David" w:cs="David"/>
          <w:rtl/>
        </w:rPr>
        <w:t>ואפ"ל הכוונה בזה דוודאי לא הי</w:t>
      </w:r>
      <w:r>
        <w:rPr>
          <w:rFonts w:ascii="David" w:hAnsi="David" w:cs="David" w:hint="cs"/>
          <w:rtl/>
        </w:rPr>
        <w:t>ה</w:t>
      </w:r>
      <w:r w:rsidRPr="0021038B">
        <w:rPr>
          <w:rFonts w:ascii="David" w:hAnsi="David" w:cs="David"/>
          <w:rtl/>
        </w:rPr>
        <w:t xml:space="preserve"> כוונת הנביא שלא יעסקו בפרנסתם כלל וירד להם לחם מן השמים, כי לא זכו לזה כ</w:t>
      </w:r>
      <w:r>
        <w:rPr>
          <w:rFonts w:ascii="David" w:hAnsi="David" w:cs="David" w:hint="cs"/>
          <w:rtl/>
        </w:rPr>
        <w:t>י אם</w:t>
      </w:r>
      <w:r w:rsidRPr="0021038B">
        <w:rPr>
          <w:rFonts w:ascii="David" w:hAnsi="David" w:cs="David"/>
          <w:rtl/>
        </w:rPr>
        <w:t xml:space="preserve"> דור המדבר</w:t>
      </w:r>
      <w:r>
        <w:rPr>
          <w:rFonts w:ascii="David" w:hAnsi="David" w:cs="David" w:hint="cs"/>
          <w:rtl/>
        </w:rPr>
        <w:t>...</w:t>
      </w:r>
      <w:r w:rsidRPr="0021038B">
        <w:rPr>
          <w:rFonts w:ascii="David" w:hAnsi="David" w:cs="David"/>
          <w:rtl/>
        </w:rPr>
        <w:t xml:space="preserve"> אמנם איתא בספה"ק דבפ</w:t>
      </w:r>
      <w:r>
        <w:rPr>
          <w:rFonts w:ascii="David" w:hAnsi="David" w:cs="David" w:hint="cs"/>
          <w:rtl/>
        </w:rPr>
        <w:t>רשת</w:t>
      </w:r>
      <w:r w:rsidRPr="0021038B">
        <w:rPr>
          <w:rFonts w:ascii="David" w:hAnsi="David" w:cs="David"/>
          <w:rtl/>
        </w:rPr>
        <w:t xml:space="preserve"> המן יש סגולת השפעת פרנסה לכל דורות ישראל, </w:t>
      </w:r>
      <w:r w:rsidRPr="0021038B">
        <w:rPr>
          <w:rFonts w:ascii="David" w:hAnsi="David" w:cs="David"/>
          <w:b/>
          <w:bCs/>
          <w:rtl/>
        </w:rPr>
        <w:t xml:space="preserve">ומהמן שירד לישראל במדבר, נמשך צינור השפעה לכל העוסקים בתורה, </w:t>
      </w:r>
      <w:r w:rsidRPr="0021038B">
        <w:rPr>
          <w:rFonts w:ascii="David" w:hAnsi="David" w:cs="David"/>
          <w:rtl/>
        </w:rPr>
        <w:t xml:space="preserve">וזה נרמז </w:t>
      </w:r>
      <w:r>
        <w:rPr>
          <w:rFonts w:ascii="David" w:hAnsi="David" w:cs="David" w:hint="cs"/>
          <w:rtl/>
        </w:rPr>
        <w:t>במאמר הכתוב ()</w:t>
      </w:r>
      <w:r w:rsidRPr="0021038B">
        <w:rPr>
          <w:rFonts w:ascii="David" w:hAnsi="David" w:cs="David"/>
          <w:rtl/>
        </w:rPr>
        <w:t xml:space="preserve"> </w:t>
      </w:r>
      <w:r>
        <w:rPr>
          <w:rFonts w:ascii="David" w:hAnsi="David" w:cs="David" w:hint="cs"/>
          <w:rtl/>
        </w:rPr>
        <w:t>'</w:t>
      </w:r>
      <w:r w:rsidRPr="0021038B">
        <w:rPr>
          <w:rFonts w:ascii="David" w:hAnsi="David" w:cs="David"/>
          <w:rtl/>
        </w:rPr>
        <w:t>למשמרת לדורותיכם</w:t>
      </w:r>
      <w:r>
        <w:rPr>
          <w:rFonts w:ascii="David" w:hAnsi="David" w:cs="David" w:hint="cs"/>
          <w:rtl/>
        </w:rPr>
        <w:t xml:space="preserve">'. </w:t>
      </w:r>
      <w:r w:rsidRPr="0021038B">
        <w:rPr>
          <w:rFonts w:ascii="David" w:hAnsi="David" w:cs="David"/>
          <w:rtl/>
        </w:rPr>
        <w:t xml:space="preserve">ובזה הוכיח ירמי' הנביא לאנשי דורו שבאו בטענת הצטדקות מהיכן נתפרנס ואיך נניח מלאכתינו ונעסוק בתורה, הוציא להם צנצנת המן ואמר להם ראו דבר ה' וכו' </w:t>
      </w:r>
      <w:r w:rsidRPr="0021038B">
        <w:rPr>
          <w:rFonts w:ascii="David" w:hAnsi="David" w:cs="David"/>
          <w:b/>
          <w:bCs/>
          <w:rtl/>
        </w:rPr>
        <w:t>בזה נתפרנסו אבותיכם, ומשם נמשך השפעת פרנסה לכל עוסקי תורה</w:t>
      </w:r>
      <w:r w:rsidRPr="0021038B">
        <w:rPr>
          <w:rFonts w:ascii="David" w:hAnsi="David" w:cs="David"/>
          <w:rtl/>
        </w:rPr>
        <w:t>.</w:t>
      </w:r>
      <w:r>
        <w:rPr>
          <w:rFonts w:ascii="David" w:hAnsi="David" w:cs="David" w:hint="cs"/>
          <w:rtl/>
        </w:rPr>
        <w:t xml:space="preserve"> ועל כן החיוב על כל אחד</w:t>
      </w:r>
      <w:r w:rsidRPr="0021038B">
        <w:rPr>
          <w:rFonts w:ascii="David" w:hAnsi="David" w:cs="David"/>
          <w:rtl/>
        </w:rPr>
        <w:t xml:space="preserve"> מישראל</w:t>
      </w:r>
      <w:r>
        <w:rPr>
          <w:rFonts w:ascii="David" w:hAnsi="David" w:cs="David" w:hint="cs"/>
          <w:rtl/>
        </w:rPr>
        <w:t>,</w:t>
      </w:r>
      <w:r w:rsidRPr="0021038B">
        <w:rPr>
          <w:rFonts w:ascii="David" w:hAnsi="David" w:cs="David"/>
          <w:rtl/>
        </w:rPr>
        <w:t xml:space="preserve"> אף אם עוסק </w:t>
      </w:r>
      <w:r>
        <w:rPr>
          <w:rFonts w:ascii="David" w:hAnsi="David" w:cs="David" w:hint="cs"/>
          <w:rtl/>
        </w:rPr>
        <w:t>במשא ומתן</w:t>
      </w:r>
      <w:r w:rsidRPr="0021038B">
        <w:rPr>
          <w:rFonts w:ascii="David" w:hAnsi="David" w:cs="David"/>
          <w:rtl/>
        </w:rPr>
        <w:t xml:space="preserve"> או במלאכה, צריך לקבוע עיתים לתורה</w:t>
      </w:r>
      <w:r>
        <w:rPr>
          <w:rFonts w:ascii="David" w:hAnsi="David" w:cs="David" w:hint="cs"/>
          <w:rtl/>
        </w:rPr>
        <w:t>...</w:t>
      </w:r>
      <w:r w:rsidRPr="0021038B">
        <w:rPr>
          <w:rFonts w:ascii="David" w:hAnsi="David" w:cs="David"/>
          <w:rtl/>
        </w:rPr>
        <w:t xml:space="preserve"> ואל ידמה בעיניו שבזה מחסר פרנסתו, </w:t>
      </w:r>
      <w:r w:rsidRPr="0021038B">
        <w:rPr>
          <w:rFonts w:ascii="David" w:hAnsi="David" w:cs="David"/>
          <w:b/>
          <w:bCs/>
          <w:rtl/>
        </w:rPr>
        <w:t>אבל צריך להאמין שנמשך השפעת פרנסה לעוסקי תורה מפ</w:t>
      </w:r>
      <w:r>
        <w:rPr>
          <w:rFonts w:ascii="David" w:hAnsi="David" w:cs="David" w:hint="cs"/>
          <w:b/>
          <w:bCs/>
          <w:rtl/>
        </w:rPr>
        <w:t>רשת</w:t>
      </w:r>
      <w:r w:rsidRPr="0021038B">
        <w:rPr>
          <w:rFonts w:ascii="David" w:hAnsi="David" w:cs="David"/>
          <w:b/>
          <w:bCs/>
          <w:rtl/>
        </w:rPr>
        <w:t xml:space="preserve"> המן</w:t>
      </w:r>
      <w:r>
        <w:rPr>
          <w:rFonts w:ascii="David" w:hAnsi="David" w:cs="David" w:hint="cs"/>
          <w:b/>
          <w:bCs/>
          <w:rtl/>
        </w:rPr>
        <w:t>.</w:t>
      </w:r>
    </w:p>
    <w:p w:rsidR="006B392E" w:rsidRDefault="006B392E" w:rsidP="0021038B">
      <w:pPr>
        <w:pStyle w:val="FootnoteText"/>
        <w:spacing w:before="0" w:after="120" w:line="276" w:lineRule="auto"/>
        <w:rPr>
          <w:rFonts w:ascii="David" w:hAnsi="David" w:cs="David"/>
          <w:rtl/>
        </w:rPr>
      </w:pPr>
      <w:r>
        <w:rPr>
          <w:rFonts w:ascii="David" w:hAnsi="David" w:cs="David" w:hint="cs"/>
          <w:rtl/>
        </w:rPr>
        <w:t>וזה פירוש</w:t>
      </w:r>
      <w:r w:rsidRPr="00A202EB">
        <w:rPr>
          <w:rFonts w:ascii="David" w:hAnsi="David" w:cs="David"/>
          <w:rtl/>
        </w:rPr>
        <w:t xml:space="preserve"> הפסוק </w:t>
      </w:r>
      <w:r>
        <w:rPr>
          <w:rFonts w:ascii="David" w:hAnsi="David" w:cs="David" w:hint="cs"/>
          <w:rtl/>
        </w:rPr>
        <w:t>'</w:t>
      </w:r>
      <w:r w:rsidRPr="00A202EB">
        <w:rPr>
          <w:rFonts w:ascii="David" w:hAnsi="David" w:cs="David"/>
          <w:rtl/>
        </w:rPr>
        <w:t>למען אנסנו הילך בתורתי אם לא</w:t>
      </w:r>
      <w:r>
        <w:rPr>
          <w:rFonts w:ascii="David" w:hAnsi="David" w:cs="David" w:hint="cs"/>
          <w:rtl/>
        </w:rPr>
        <w:t>'</w:t>
      </w:r>
      <w:r w:rsidRPr="00A202EB">
        <w:rPr>
          <w:rFonts w:ascii="David" w:hAnsi="David" w:cs="David"/>
          <w:rtl/>
        </w:rPr>
        <w:t>, והכוונה על הנסיון בעסק התורה, דאלמלי הי</w:t>
      </w:r>
      <w:r>
        <w:rPr>
          <w:rFonts w:ascii="David" w:hAnsi="David" w:cs="David" w:hint="cs"/>
          <w:rtl/>
        </w:rPr>
        <w:t>ה</w:t>
      </w:r>
      <w:r w:rsidRPr="00A202EB">
        <w:rPr>
          <w:rFonts w:ascii="David" w:hAnsi="David" w:cs="David"/>
          <w:rtl/>
        </w:rPr>
        <w:t xml:space="preserve"> טענת מהיכן נתפרנס צודקת, לא הי' נקרא בשם נסיון כלל, דאין הקב"ה בא בטרוניא עם בריותיו, </w:t>
      </w:r>
      <w:r w:rsidRPr="00A202EB">
        <w:rPr>
          <w:rFonts w:ascii="David" w:hAnsi="David" w:cs="David"/>
          <w:b/>
          <w:bCs/>
          <w:rtl/>
        </w:rPr>
        <w:t>אבל לפי שנמשך מירידת המן השפעת פרנסה לכל עוסקי תורה, נדחה טענת מהיכן נתפרנס, וקיים ועומד הנסיון הזה לכל הדורות הילך בתורתי לקבוע עתים לתורה</w:t>
      </w:r>
      <w:r>
        <w:rPr>
          <w:rFonts w:ascii="David" w:hAnsi="David" w:cs="David" w:hint="cs"/>
          <w:rtl/>
        </w:rPr>
        <w:t>.</w:t>
      </w:r>
    </w:p>
    <w:p w:rsidR="006B392E" w:rsidRPr="00FC4CBE" w:rsidRDefault="006B392E" w:rsidP="004B6E46">
      <w:pPr>
        <w:pStyle w:val="FootnoteText"/>
        <w:spacing w:before="0" w:after="120" w:line="276" w:lineRule="auto"/>
        <w:rPr>
          <w:rFonts w:ascii="David" w:hAnsi="David" w:cs="David"/>
          <w:b/>
          <w:bCs/>
          <w:rtl/>
        </w:rPr>
      </w:pPr>
      <w:r>
        <w:rPr>
          <w:rFonts w:ascii="David" w:hAnsi="David" w:cs="David" w:hint="cs"/>
          <w:rtl/>
        </w:rPr>
        <w:t>@וב</w:t>
      </w:r>
      <w:r w:rsidRPr="004B6E46">
        <w:rPr>
          <w:rFonts w:ascii="David" w:hAnsi="David" w:cs="David" w:hint="cs"/>
          <w:b/>
          <w:bCs/>
          <w:rtl/>
        </w:rPr>
        <w:t xml:space="preserve">דברות קודש </w:t>
      </w:r>
      <w:r w:rsidRPr="004B6E46">
        <w:rPr>
          <w:rFonts w:ascii="David" w:hAnsi="David" w:cs="David" w:hint="cs"/>
          <w:rtl/>
        </w:rPr>
        <w:t xml:space="preserve">(תרומה תשט"ז): </w:t>
      </w:r>
      <w:r w:rsidRPr="004B6E46">
        <w:rPr>
          <w:rFonts w:ascii="David" w:hAnsi="David" w:cs="David"/>
          <w:rtl/>
        </w:rPr>
        <w:t xml:space="preserve">שטייט אין די גמרא (תנחומא בשלח כ"א) דארטן בימי ירמי' מ'האט געהאלטן דעם מן למשמרת, און זיי האבן נישט עוסק געווען בתורה, ירמי' הנביא האט געפרעגט פארוואס זענען נישט עוסק בתורה, האבן זיי געזאגט ווייל זיי דארפן נתפרנס זיין, האט ער געזאגט הדור אתם ראו במה היו נתפרנסין אבותיכם (ירמי' ב'), האט ער זיי געוויזן </w:t>
      </w:r>
      <w:r w:rsidRPr="00FC4CBE">
        <w:rPr>
          <w:rFonts w:ascii="David" w:hAnsi="David" w:cs="David"/>
          <w:b/>
          <w:bCs/>
          <w:rtl/>
        </w:rPr>
        <w:t xml:space="preserve">דער בוכ"ע האט געגעבן יודען מן, מ'זאל עוסק זיין בתורה און מ'זאל זיך נישט פארכטן פאר די פרנסה. </w:t>
      </w:r>
    </w:p>
    <w:p w:rsidR="006B392E" w:rsidRPr="004B6E46" w:rsidRDefault="006B392E" w:rsidP="004B6E46">
      <w:pPr>
        <w:pStyle w:val="FootnoteText"/>
        <w:spacing w:before="0" w:after="120" w:line="276" w:lineRule="auto"/>
        <w:rPr>
          <w:rFonts w:ascii="David" w:hAnsi="David" w:cs="David"/>
          <w:rtl/>
        </w:rPr>
      </w:pPr>
      <w:r w:rsidRPr="004B6E46">
        <w:rPr>
          <w:rFonts w:ascii="David" w:hAnsi="David" w:cs="David"/>
          <w:rtl/>
        </w:rPr>
        <w:t>לכאורה איז נישט צו פארשטיין, וואס האט ער זיי דא געוויזן מיטן מן, איז דען געווען א הוה אמינא בעולם אז ס'וועט קומען מן, ס'איז דאך נאר דעמאלץ געוועזן מן, בזכות משה איז געווען, און נאך משה רבינו'ס הסתלקות האט זיך אויפגעהערט דער מן (תענית ט' ע"א, קידושין ל"ח ע"א), וואס האט ער זיי דא געוויזן מיטן מן, אויפן מן, זיי האבן געקענט דען זיצן און ווארטן אויפן מן, שטייט (שהש"ר פ"ב ט' ג') לעתיד אין די מדבר וועט זיין, מ'וועט זיין אין די מדבר נאך ביאת המשיח וועט זיין די אלע נסים, מ'וועט זיין אין מדבר און ס'וועט ווידער זיין מן, אבער היצטערט בגולה היצטערט אין דיא יאהרן אפילו בזמן שביהמ"ק קיים איז שוין דעס מין נישט געווען, וואס האט ער זיי דא געוויזן א זאך וואס ס'האט נישט קיין מציאות, דעס נס איז נאר געווען דעמאלץ און ס'וועט זיין לעתיד, אבער נישט אינדערמיט.</w:t>
      </w:r>
    </w:p>
    <w:p w:rsidR="006B392E" w:rsidRPr="00A202EB" w:rsidRDefault="006B392E" w:rsidP="00FC4CBE">
      <w:pPr>
        <w:pStyle w:val="FootnoteText"/>
        <w:spacing w:before="0" w:after="120" w:line="276" w:lineRule="auto"/>
        <w:rPr>
          <w:rFonts w:ascii="David" w:hAnsi="David" w:cs="David"/>
        </w:rPr>
      </w:pPr>
      <w:r w:rsidRPr="004B6E46">
        <w:rPr>
          <w:rFonts w:ascii="David" w:hAnsi="David" w:cs="David"/>
          <w:rtl/>
        </w:rPr>
        <w:t xml:space="preserve">נאר וואס'זשע דען, </w:t>
      </w:r>
      <w:r w:rsidRPr="004B6E46">
        <w:rPr>
          <w:rFonts w:ascii="David" w:hAnsi="David" w:cs="David"/>
          <w:b/>
          <w:bCs/>
          <w:rtl/>
        </w:rPr>
        <w:t xml:space="preserve">ער האט דא געוויזן אן השפעה, </w:t>
      </w:r>
      <w:r w:rsidRPr="004B6E46">
        <w:rPr>
          <w:rFonts w:ascii="David" w:hAnsi="David" w:cs="David"/>
          <w:rtl/>
        </w:rPr>
        <w:t xml:space="preserve">דער אמת איז אזוי, וואס איז געווען, די גמרא זאגט דאך (מכילתא פ' בשלח) </w:t>
      </w:r>
      <w:r>
        <w:rPr>
          <w:rFonts w:ascii="David" w:hAnsi="David" w:cs="David" w:hint="cs"/>
          <w:rtl/>
        </w:rPr>
        <w:t>'</w:t>
      </w:r>
      <w:r w:rsidRPr="004B6E46">
        <w:rPr>
          <w:rFonts w:ascii="David" w:hAnsi="David" w:cs="David"/>
          <w:rtl/>
        </w:rPr>
        <w:t>לא ניתנה תורה אלא לאוכלי המן ושני' לה לאוכלי תרומה</w:t>
      </w:r>
      <w:r>
        <w:rPr>
          <w:rFonts w:ascii="David" w:hAnsi="David" w:cs="David" w:hint="cs"/>
          <w:rtl/>
        </w:rPr>
        <w:t>'</w:t>
      </w:r>
      <w:r w:rsidRPr="004B6E46">
        <w:rPr>
          <w:rFonts w:ascii="David" w:hAnsi="David" w:cs="David"/>
          <w:rtl/>
        </w:rPr>
        <w:t xml:space="preserve">, </w:t>
      </w:r>
      <w:r w:rsidRPr="00FC4CBE">
        <w:rPr>
          <w:rFonts w:ascii="David" w:hAnsi="David" w:cs="David"/>
          <w:b/>
          <w:bCs/>
          <w:rtl/>
        </w:rPr>
        <w:t>דער בוכ"ע האט געוואלט יודען זאלן עוסק זיין בתורה אין די מדבר האט ער זיי געגעבן מן.</w:t>
      </w:r>
      <w:r w:rsidRPr="004B6E46">
        <w:rPr>
          <w:rFonts w:ascii="David" w:hAnsi="David" w:cs="David"/>
          <w:rtl/>
        </w:rPr>
        <w:t xml:space="preserve"> אבער עכ"פ יעדע השפעת הפרנסה איז פונעם שורש פונעם מן, איבערדעם שטייט דאך די פרשת המן איז מסוגל אויף פרנסה, ווייל דער שורש די השפעת הפרנסה ליגט אין מן, נאר דעמאלץ איז עס געווען באתגליא מיט אזא בחינה, יעדע השפעה איז מרומז אינעם מן, מוז נאר קומען די השפעה פונעם מן. </w:t>
      </w:r>
      <w:r w:rsidRPr="004B6E46">
        <w:rPr>
          <w:rFonts w:ascii="David" w:hAnsi="David" w:cs="David"/>
          <w:b/>
          <w:bCs/>
          <w:rtl/>
        </w:rPr>
        <w:t>איבערדעם האט ער זיי געוויזן דעם מקור פון די השפעה</w:t>
      </w:r>
      <w:r w:rsidRPr="004B6E46">
        <w:rPr>
          <w:rFonts w:ascii="David" w:hAnsi="David" w:cs="David"/>
          <w:rtl/>
        </w:rPr>
        <w:t>, אבער נישט דער מן אליין וועט טאקע קומען, נאר די השפעת הפרנסה איז דארטן</w:t>
      </w:r>
      <w:r w:rsidRPr="004B6E46">
        <w:rPr>
          <w:rFonts w:ascii="David" w:hAnsi="David" w:cs="David" w:hint="cs"/>
          <w:rtl/>
        </w:rPr>
        <w:t>.</w:t>
      </w:r>
      <w:r>
        <w:rPr>
          <w:rFonts w:ascii="David" w:hAnsi="David" w:cs="David" w:hint="cs"/>
          <w:rtl/>
        </w:rPr>
        <w:t xml:space="preserve">.. </w:t>
      </w:r>
      <w:r w:rsidRPr="00FC4CBE">
        <w:rPr>
          <w:rFonts w:ascii="David" w:hAnsi="David" w:cs="David"/>
          <w:rtl/>
        </w:rPr>
        <w:t>נאר אבער דעמאלץ אין די מדבר האט מען געדארפט כסדר עוסק זיין בתורה, איז עס געווען באתגליא בלויז מן אהן א שום לבוש. אזוי ווי ס'שטייט (פ' בשלח) הנני ממטיר וגו' ויצא העם ולקטו דבר יום ביומו למען אנסנו הילך בתורתי אם לא.</w:t>
      </w:r>
    </w:p>
  </w:footnote>
  <w:footnote w:id="12">
    <w:p w:rsidR="006B392E" w:rsidRDefault="006B392E" w:rsidP="008E5A66">
      <w:pPr>
        <w:pStyle w:val="FootnoteText"/>
        <w:spacing w:before="0" w:after="120" w:line="276" w:lineRule="auto"/>
        <w:rPr>
          <w:rFonts w:ascii="David" w:hAnsi="David" w:cs="David"/>
          <w:rtl/>
        </w:rPr>
      </w:pPr>
      <w:r>
        <w:rPr>
          <w:rStyle w:val="FootnoteReference"/>
        </w:rPr>
        <w:footnoteRef/>
      </w:r>
      <w:r>
        <w:rPr>
          <w:rtl/>
        </w:rPr>
        <w:t xml:space="preserve"> </w:t>
      </w:r>
      <w:r w:rsidRPr="001155E3">
        <w:rPr>
          <w:rFonts w:ascii="David" w:hAnsi="David" w:cs="David" w:hint="cs"/>
          <w:b/>
          <w:bCs/>
          <w:rtl/>
        </w:rPr>
        <w:t>דברי יואל</w:t>
      </w:r>
      <w:r w:rsidRPr="001155E3">
        <w:rPr>
          <w:rFonts w:ascii="David" w:hAnsi="David" w:cs="David" w:hint="cs"/>
          <w:rtl/>
        </w:rPr>
        <w:t xml:space="preserve"> (</w:t>
      </w:r>
      <w:r>
        <w:rPr>
          <w:rFonts w:ascii="David" w:hAnsi="David" w:cs="David" w:hint="cs"/>
          <w:rtl/>
        </w:rPr>
        <w:t>שם</w:t>
      </w:r>
      <w:r w:rsidRPr="001155E3">
        <w:rPr>
          <w:rFonts w:ascii="David" w:hAnsi="David" w:cs="David" w:hint="cs"/>
          <w:rtl/>
        </w:rPr>
        <w:t xml:space="preserve">): </w:t>
      </w:r>
      <w:r w:rsidRPr="00A202EB">
        <w:rPr>
          <w:rFonts w:ascii="David" w:hAnsi="David" w:cs="David"/>
          <w:rtl/>
        </w:rPr>
        <w:t xml:space="preserve">ואפשר דמה שכפל הכתוב לפרש דבר והפיכו </w:t>
      </w:r>
      <w:r>
        <w:rPr>
          <w:rFonts w:ascii="David" w:hAnsi="David" w:cs="David" w:hint="cs"/>
          <w:rtl/>
        </w:rPr>
        <w:t>'</w:t>
      </w:r>
      <w:r w:rsidRPr="00A202EB">
        <w:rPr>
          <w:rFonts w:ascii="David" w:hAnsi="David" w:cs="David"/>
          <w:rtl/>
        </w:rPr>
        <w:t>הילך בתורתי אם לא</w:t>
      </w:r>
      <w:r>
        <w:rPr>
          <w:rFonts w:ascii="David" w:hAnsi="David" w:cs="David" w:hint="cs"/>
          <w:rtl/>
        </w:rPr>
        <w:t>'</w:t>
      </w:r>
      <w:r w:rsidRPr="00A202EB">
        <w:rPr>
          <w:rFonts w:ascii="David" w:hAnsi="David" w:cs="David"/>
          <w:rtl/>
        </w:rPr>
        <w:t xml:space="preserve">, ירמוז </w:t>
      </w:r>
      <w:r w:rsidRPr="001155E3">
        <w:rPr>
          <w:rFonts w:ascii="David" w:hAnsi="David" w:cs="David"/>
          <w:b/>
          <w:bCs/>
          <w:rtl/>
        </w:rPr>
        <w:t>דאף בדור חלוש שכח התורה בשפלות מאד, מ</w:t>
      </w:r>
      <w:r>
        <w:rPr>
          <w:rFonts w:ascii="David" w:hAnsi="David" w:cs="David" w:hint="cs"/>
          <w:b/>
          <w:bCs/>
          <w:rtl/>
        </w:rPr>
        <w:t>כל מקום</w:t>
      </w:r>
      <w:r w:rsidRPr="001155E3">
        <w:rPr>
          <w:rFonts w:ascii="David" w:hAnsi="David" w:cs="David"/>
          <w:b/>
          <w:bCs/>
          <w:rtl/>
        </w:rPr>
        <w:t xml:space="preserve"> אם הולכין בדרך התורה וקובעים עתים לתורה כל אחד כפי יכולתו, נמשך לו השפעת פרנסה מהמן</w:t>
      </w:r>
      <w:r>
        <w:rPr>
          <w:rFonts w:ascii="David" w:hAnsi="David" w:cs="David" w:hint="cs"/>
          <w:rtl/>
        </w:rPr>
        <w:t>.</w:t>
      </w:r>
    </w:p>
    <w:p w:rsidR="006B392E" w:rsidRPr="00110696" w:rsidRDefault="006B392E" w:rsidP="00110696">
      <w:pPr>
        <w:pStyle w:val="FootnoteText"/>
        <w:spacing w:before="0" w:after="120" w:line="276" w:lineRule="auto"/>
        <w:rPr>
          <w:rFonts w:ascii="David" w:hAnsi="David" w:cs="David"/>
          <w:rtl/>
        </w:rPr>
      </w:pPr>
      <w:r w:rsidRPr="00A202EB">
        <w:rPr>
          <w:rFonts w:ascii="David" w:hAnsi="David" w:cs="David"/>
          <w:rtl/>
        </w:rPr>
        <w:t xml:space="preserve">ולזה אמר </w:t>
      </w:r>
      <w:r>
        <w:rPr>
          <w:rFonts w:ascii="David" w:hAnsi="David" w:cs="David" w:hint="cs"/>
          <w:rtl/>
        </w:rPr>
        <w:t>'</w:t>
      </w:r>
      <w:r w:rsidRPr="00A202EB">
        <w:rPr>
          <w:rFonts w:ascii="David" w:hAnsi="David" w:cs="David"/>
          <w:rtl/>
        </w:rPr>
        <w:t>למען אנסנו הילך בתורתי אם לא</w:t>
      </w:r>
      <w:r>
        <w:rPr>
          <w:rFonts w:ascii="David" w:hAnsi="David" w:cs="David" w:hint="cs"/>
          <w:rtl/>
        </w:rPr>
        <w:t>'</w:t>
      </w:r>
      <w:r w:rsidRPr="00A202EB">
        <w:rPr>
          <w:rFonts w:ascii="David" w:hAnsi="David" w:cs="David"/>
          <w:rtl/>
        </w:rPr>
        <w:t>, ר"ל בין אם ילכו בתורתי אם לא, עומד וקיים הנסיון הזה ע"י השפעת פרנסה מירידת המן</w:t>
      </w:r>
      <w:r>
        <w:rPr>
          <w:rFonts w:ascii="David" w:hAnsi="David" w:cs="David"/>
          <w:rtl/>
        </w:rPr>
        <w:t>.</w:t>
      </w:r>
    </w:p>
  </w:footnote>
  <w:footnote w:id="13">
    <w:p w:rsidR="006B392E" w:rsidRDefault="006B392E" w:rsidP="007D04AF">
      <w:pPr>
        <w:pStyle w:val="FootnoteText"/>
        <w:spacing w:before="0" w:after="120" w:line="276" w:lineRule="auto"/>
        <w:rPr>
          <w:rFonts w:ascii="David" w:hAnsi="David" w:cs="David"/>
          <w:b/>
          <w:bCs/>
          <w:rtl/>
        </w:rPr>
      </w:pPr>
      <w:r w:rsidRPr="003213EC">
        <w:rPr>
          <w:rStyle w:val="FootnoteReference"/>
        </w:rPr>
        <w:footnoteRef/>
      </w:r>
      <w:r w:rsidRPr="003213EC">
        <w:rPr>
          <w:rtl/>
        </w:rPr>
        <w:t xml:space="preserve"> </w:t>
      </w:r>
      <w:r w:rsidRPr="003213EC">
        <w:rPr>
          <w:rFonts w:ascii="David" w:hAnsi="David" w:cs="David" w:hint="cs"/>
          <w:b/>
          <w:bCs/>
          <w:rtl/>
        </w:rPr>
        <w:t>דברות קודש</w:t>
      </w:r>
      <w:r w:rsidRPr="003213EC">
        <w:rPr>
          <w:rFonts w:ascii="David" w:hAnsi="David" w:cs="David" w:hint="cs"/>
          <w:rtl/>
        </w:rPr>
        <w:t xml:space="preserve"> (תרומה תשט"ז): </w:t>
      </w:r>
      <w:r w:rsidRPr="003213EC">
        <w:rPr>
          <w:rFonts w:ascii="David" w:hAnsi="David" w:cs="David"/>
          <w:b/>
          <w:bCs/>
          <w:rtl/>
        </w:rPr>
        <w:t>נאר מ'דארף עוסק זיין בתורה</w:t>
      </w:r>
      <w:r>
        <w:rPr>
          <w:rFonts w:ascii="David" w:hAnsi="David" w:cs="David" w:hint="cs"/>
          <w:b/>
          <w:bCs/>
          <w:rtl/>
        </w:rPr>
        <w:t>,</w:t>
      </w:r>
      <w:r w:rsidRPr="003213EC">
        <w:rPr>
          <w:rFonts w:ascii="David" w:hAnsi="David" w:cs="David"/>
          <w:b/>
          <w:bCs/>
          <w:rtl/>
        </w:rPr>
        <w:t xml:space="preserve"> העלפט דער אייבירשטער קומט די השפעה אין דער צייט וואס מ'טוהט, וויפיל מ'טוהט</w:t>
      </w:r>
      <w:r>
        <w:rPr>
          <w:rFonts w:ascii="David" w:hAnsi="David" w:cs="David" w:hint="cs"/>
          <w:b/>
          <w:bCs/>
          <w:rtl/>
        </w:rPr>
        <w:t>!</w:t>
      </w:r>
      <w:r>
        <w:rPr>
          <w:rFonts w:ascii="David" w:hAnsi="David" w:cs="David" w:hint="cs"/>
          <w:b/>
          <w:bCs/>
        </w:rPr>
        <w:t xml:space="preserve"> </w:t>
      </w:r>
      <w:r w:rsidRPr="007D04AF">
        <w:rPr>
          <w:rFonts w:ascii="David" w:hAnsi="David" w:cs="David"/>
          <w:rtl/>
        </w:rPr>
        <w:t>מ'דארף אראפנעמען קובע עתים לתורה זיין</w:t>
      </w:r>
      <w:r w:rsidRPr="007D04AF">
        <w:rPr>
          <w:rFonts w:ascii="David" w:hAnsi="David" w:cs="David" w:hint="cs"/>
          <w:rtl/>
        </w:rPr>
        <w:t>.</w:t>
      </w:r>
    </w:p>
    <w:p w:rsidR="006B392E" w:rsidRPr="004B6E46" w:rsidRDefault="006B392E" w:rsidP="007D04AF">
      <w:pPr>
        <w:pStyle w:val="FootnoteText"/>
        <w:spacing w:before="0" w:after="120" w:line="276" w:lineRule="auto"/>
        <w:rPr>
          <w:rFonts w:ascii="David" w:hAnsi="David" w:cs="David"/>
        </w:rPr>
      </w:pPr>
      <w:r w:rsidRPr="003213EC">
        <w:rPr>
          <w:rFonts w:ascii="David" w:hAnsi="David" w:cs="David"/>
          <w:rtl/>
        </w:rPr>
        <w:t xml:space="preserve">אז מ'איז מאמין, אודאי גייט עס בהסתר, דעמאלץ </w:t>
      </w:r>
      <w:r>
        <w:rPr>
          <w:rFonts w:ascii="David" w:hAnsi="David" w:cs="David" w:hint="cs"/>
          <w:rtl/>
        </w:rPr>
        <w:t xml:space="preserve">[בשעת ירידת המן] </w:t>
      </w:r>
      <w:r w:rsidRPr="003213EC">
        <w:rPr>
          <w:rFonts w:ascii="David" w:hAnsi="David" w:cs="David"/>
          <w:rtl/>
        </w:rPr>
        <w:t>איז עס געגאנגען באתגליא, די בחינה פונעם מן גייט בהסתר, אבער עכ"פ די בחינה איז נאך אלץ דא</w:t>
      </w:r>
      <w:r>
        <w:rPr>
          <w:rFonts w:ascii="David" w:hAnsi="David" w:cs="David" w:hint="cs"/>
          <w:rtl/>
        </w:rPr>
        <w:t>...</w:t>
      </w:r>
      <w:r w:rsidRPr="003213EC">
        <w:rPr>
          <w:rFonts w:ascii="David" w:hAnsi="David" w:cs="David"/>
          <w:rtl/>
        </w:rPr>
        <w:t xml:space="preserve"> עכ"פ </w:t>
      </w:r>
      <w:r w:rsidRPr="007D04AF">
        <w:rPr>
          <w:rFonts w:ascii="David" w:hAnsi="David" w:cs="David"/>
          <w:rtl/>
        </w:rPr>
        <w:t>אז מ'איז מאמין אין דעם</w:t>
      </w:r>
      <w:r w:rsidRPr="007D04AF">
        <w:rPr>
          <w:rFonts w:ascii="David" w:hAnsi="David" w:cs="David" w:hint="cs"/>
          <w:rtl/>
        </w:rPr>
        <w:t>,</w:t>
      </w:r>
      <w:r w:rsidRPr="007D04AF">
        <w:rPr>
          <w:rFonts w:ascii="David" w:hAnsi="David" w:cs="David"/>
          <w:rtl/>
        </w:rPr>
        <w:t xml:space="preserve"> ווייסט מען אז</w:t>
      </w:r>
      <w:r w:rsidRPr="004B6E46">
        <w:rPr>
          <w:rFonts w:ascii="David" w:hAnsi="David" w:cs="David"/>
          <w:b/>
          <w:bCs/>
          <w:rtl/>
        </w:rPr>
        <w:t xml:space="preserve"> מ'דארף זיך קובע עתים לתורה זיין, אז דעס וואס מ'ברויך האבן צו דער תוה"ק וועט השי"ת געבן</w:t>
      </w:r>
      <w:r>
        <w:rPr>
          <w:rFonts w:ascii="David" w:hAnsi="David" w:cs="David" w:hint="cs"/>
          <w:b/>
          <w:bCs/>
          <w:rtl/>
        </w:rPr>
        <w:t>!</w:t>
      </w:r>
      <w:r w:rsidRPr="003213EC">
        <w:rPr>
          <w:rFonts w:ascii="David" w:hAnsi="David" w:cs="David"/>
          <w:rtl/>
        </w:rPr>
        <w:t xml:space="preserve"> די השפעה איז געבליבן.</w:t>
      </w:r>
      <w:r>
        <w:rPr>
          <w:rFonts w:ascii="David" w:hAnsi="David" w:cs="David" w:hint="cs"/>
          <w:rtl/>
        </w:rPr>
        <w:t xml:space="preserve"> </w:t>
      </w:r>
      <w:r w:rsidRPr="003213EC">
        <w:rPr>
          <w:rFonts w:ascii="David" w:hAnsi="David" w:cs="David"/>
          <w:rtl/>
        </w:rPr>
        <w:t>נאר אבער דעמאלץ אין די מדבר האט מען געדארפט כסדר עוסק זיין בתורה, איז עס געווען באתגליא בלויז מן אהן א שום לבוש. אזוי ווי ס'שטייט (פ' בשלח) הנני ממטיר וגו' ויצא העם ולקטו דבר יום ביומו למען אנסנו הילך בתורתי אם לא.</w:t>
      </w:r>
    </w:p>
  </w:footnote>
  <w:footnote w:id="14">
    <w:p w:rsidR="006B392E" w:rsidRDefault="006B392E" w:rsidP="00026AAA">
      <w:pPr>
        <w:pStyle w:val="FootnoteText"/>
        <w:spacing w:before="0"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B011DD">
        <w:rPr>
          <w:rFonts w:ascii="David" w:eastAsia="Times New Roman" w:hAnsi="David" w:cs="David"/>
          <w:b/>
          <w:bCs/>
          <w:color w:val="000000"/>
          <w:rtl/>
        </w:rPr>
        <w:t xml:space="preserve">דברות קודש </w:t>
      </w:r>
      <w:r w:rsidRPr="00A202EB">
        <w:rPr>
          <w:rFonts w:ascii="David" w:eastAsia="Times New Roman" w:hAnsi="David" w:cs="David"/>
          <w:color w:val="000000"/>
          <w:rtl/>
        </w:rPr>
        <w:t>(פתיחה לאברכים, חוהמ"</w:t>
      </w:r>
      <w:r>
        <w:rPr>
          <w:rFonts w:ascii="David" w:eastAsia="Times New Roman" w:hAnsi="David" w:cs="David"/>
          <w:color w:val="000000"/>
          <w:rtl/>
        </w:rPr>
        <w:t>ס</w:t>
      </w:r>
      <w:r w:rsidRPr="00A202EB">
        <w:rPr>
          <w:rFonts w:ascii="David" w:eastAsia="Times New Roman" w:hAnsi="David" w:cs="David"/>
          <w:color w:val="000000"/>
          <w:rtl/>
        </w:rPr>
        <w:t xml:space="preserve"> תשכ"ו)</w:t>
      </w:r>
      <w:r w:rsidRPr="00A202EB">
        <w:rPr>
          <w:rFonts w:ascii="David" w:hAnsi="David" w:cs="David"/>
          <w:rtl/>
        </w:rPr>
        <w:t>:</w:t>
      </w:r>
      <w:r>
        <w:rPr>
          <w:rFonts w:ascii="David" w:hAnsi="David" w:cs="David"/>
          <w:rtl/>
        </w:rPr>
        <w:t xml:space="preserve"> </w:t>
      </w:r>
      <w:r w:rsidRPr="00DB6ACD">
        <w:rPr>
          <w:rFonts w:ascii="David" w:hAnsi="David" w:cs="David"/>
          <w:b/>
          <w:bCs/>
          <w:rtl/>
        </w:rPr>
        <w:t>דעס ערשטע מ'זאל טאקע קובע עתים לתורה זיין, ס'זאל נישט פעלן קיינער,</w:t>
      </w:r>
      <w:r w:rsidRPr="00DB6ACD">
        <w:rPr>
          <w:rFonts w:ascii="David" w:hAnsi="David" w:cs="David"/>
          <w:rtl/>
        </w:rPr>
        <w:t xml:space="preserve"> און אז מ'דאווענט זאל מען דאווענען, זאל מען וויסן מ'זאל ארויסנעמען פונעם לערנען מ'זאל נישט נתגשם ווערן, און דער עיקר טאקע די הנהגה ברויך צו זיין</w:t>
      </w:r>
      <w:r>
        <w:rPr>
          <w:rFonts w:ascii="David" w:hAnsi="David" w:cs="David"/>
          <w:rtl/>
        </w:rPr>
        <w:t xml:space="preserve"> תורה מיט מצות</w:t>
      </w:r>
      <w:r>
        <w:rPr>
          <w:rFonts w:ascii="David" w:hAnsi="David" w:cs="David" w:hint="cs"/>
          <w:rtl/>
        </w:rPr>
        <w:t xml:space="preserve">... </w:t>
      </w:r>
      <w:r w:rsidRPr="00A202EB">
        <w:rPr>
          <w:rFonts w:ascii="David" w:hAnsi="David" w:cs="David"/>
          <w:rtl/>
        </w:rPr>
        <w:t xml:space="preserve">דער אייבערשטער זאל העלפן מ'זאל זוכה זיין מ'זאל טאקע גיין עד זקנה ושיבה מ'זאל מוסיף והולך זיין בקדושה, </w:t>
      </w:r>
      <w:r w:rsidRPr="00026AAA">
        <w:rPr>
          <w:rFonts w:ascii="David" w:hAnsi="David" w:cs="David"/>
          <w:rtl/>
        </w:rPr>
        <w:t>דער אייבערשטער זאל העלפן</w:t>
      </w:r>
      <w:r w:rsidRPr="00A202EB">
        <w:rPr>
          <w:rFonts w:ascii="David" w:hAnsi="David" w:cs="David"/>
          <w:b/>
          <w:bCs/>
          <w:rtl/>
        </w:rPr>
        <w:t xml:space="preserve"> מ'זאל קאנען פירן א שטוב און א הויז מיט איידלקייט מיט קדושה וטהרה, ס'זאל בלייבן דורות אידן כסדר, עד זקנה ושיבה. דארף מען וויסן מיט דעם הייבט זיך עס אן</w:t>
      </w:r>
      <w:r w:rsidRPr="00A202EB">
        <w:rPr>
          <w:rFonts w:ascii="David" w:hAnsi="David" w:cs="David"/>
          <w:rtl/>
        </w:rPr>
        <w:t xml:space="preserve">, </w:t>
      </w:r>
      <w:r w:rsidRPr="00026AAA">
        <w:rPr>
          <w:rFonts w:ascii="David" w:hAnsi="David" w:cs="David"/>
          <w:b/>
          <w:bCs/>
          <w:rtl/>
        </w:rPr>
        <w:t>מ'דארף אנהייבן אזא וועג וואס ס'וועט אויסהאלטן עד זקנה</w:t>
      </w:r>
      <w:r w:rsidRPr="00A202EB">
        <w:rPr>
          <w:rFonts w:ascii="David" w:hAnsi="David" w:cs="David"/>
          <w:rtl/>
        </w:rPr>
        <w:t xml:space="preserve">, ווארן טאמער איז עס נישט ערנסט דאס האלט דאך נישט אויס. </w:t>
      </w:r>
    </w:p>
    <w:p w:rsidR="006B392E" w:rsidRPr="00A202EB" w:rsidRDefault="006B392E" w:rsidP="00026AAA">
      <w:pPr>
        <w:pStyle w:val="FootnoteText"/>
        <w:spacing w:before="0" w:after="120" w:line="276" w:lineRule="auto"/>
        <w:rPr>
          <w:rFonts w:ascii="David" w:hAnsi="David" w:cs="David"/>
          <w:rtl/>
        </w:rPr>
      </w:pPr>
      <w:r>
        <w:rPr>
          <w:rFonts w:ascii="David" w:eastAsia="Times New Roman" w:hAnsi="David" w:cs="David" w:hint="cs"/>
          <w:b/>
          <w:bCs/>
          <w:color w:val="000000"/>
          <w:rtl/>
        </w:rPr>
        <w:t>@</w:t>
      </w:r>
      <w:r w:rsidRPr="00A202EB">
        <w:rPr>
          <w:rFonts w:ascii="David" w:eastAsia="Times New Roman" w:hAnsi="David" w:cs="David"/>
          <w:b/>
          <w:bCs/>
          <w:color w:val="000000"/>
          <w:rtl/>
        </w:rPr>
        <w:t>ובדברי יואל</w:t>
      </w:r>
      <w:r w:rsidRPr="00A202EB">
        <w:rPr>
          <w:rFonts w:ascii="David" w:eastAsia="Times New Roman" w:hAnsi="David" w:cs="David"/>
          <w:color w:val="000000"/>
          <w:rtl/>
        </w:rPr>
        <w:t xml:space="preserve"> מכתבים (מכתב ל"ה</w:t>
      </w:r>
      <w:r>
        <w:rPr>
          <w:rFonts w:ascii="David" w:eastAsia="Times New Roman" w:hAnsi="David" w:cs="David" w:hint="cs"/>
          <w:color w:val="000000"/>
          <w:rtl/>
        </w:rPr>
        <w:t xml:space="preserve"> - ברכת מז"ט לתלמיד לקראת נשואיו</w:t>
      </w:r>
      <w:r w:rsidRPr="00A202EB">
        <w:rPr>
          <w:rFonts w:ascii="David" w:eastAsia="Times New Roman" w:hAnsi="David" w:cs="David"/>
          <w:color w:val="000000"/>
          <w:rtl/>
        </w:rPr>
        <w:t>)</w:t>
      </w:r>
      <w:r w:rsidRPr="00A202EB">
        <w:rPr>
          <w:rFonts w:ascii="David" w:hAnsi="David" w:cs="David"/>
          <w:rtl/>
        </w:rPr>
        <w:t>:</w:t>
      </w:r>
      <w:r>
        <w:rPr>
          <w:rFonts w:ascii="David" w:hAnsi="David" w:cs="David"/>
          <w:rtl/>
        </w:rPr>
        <w:t xml:space="preserve"> </w:t>
      </w:r>
      <w:r w:rsidRPr="00DB6ACD">
        <w:rPr>
          <w:rFonts w:ascii="David" w:hAnsi="David" w:cs="David"/>
          <w:b/>
          <w:bCs/>
          <w:rtl/>
        </w:rPr>
        <w:t>ואם יתחזק ויתאמץ להיות מוסיף והולך בקביעת עתים לתורה, ובדרכי יראה וזהירה, יזכה מאור פניו ית"ש להאירה</w:t>
      </w:r>
      <w:r>
        <w:rPr>
          <w:rFonts w:ascii="David" w:hAnsi="David" w:cs="David"/>
          <w:rtl/>
        </w:rPr>
        <w:t>.</w:t>
      </w:r>
    </w:p>
  </w:footnote>
  <w:footnote w:id="15">
    <w:p w:rsidR="006B392E" w:rsidRDefault="006B392E" w:rsidP="00026AAA">
      <w:pPr>
        <w:rPr>
          <w:rFonts w:ascii="David" w:hAnsi="David" w:cs="David"/>
          <w:sz w:val="20"/>
          <w:szCs w:val="20"/>
          <w:rtl/>
        </w:rPr>
      </w:pPr>
      <w:r w:rsidRPr="00A202EB">
        <w:rPr>
          <w:rStyle w:val="FootnoteReference"/>
          <w:rFonts w:ascii="David" w:hAnsi="David" w:cs="David"/>
          <w:sz w:val="20"/>
          <w:szCs w:val="20"/>
          <w:rtl/>
        </w:rPr>
        <w:footnoteRef/>
      </w:r>
      <w:r w:rsidRPr="00A202EB">
        <w:rPr>
          <w:rFonts w:ascii="David" w:hAnsi="David" w:cs="David"/>
          <w:sz w:val="20"/>
          <w:szCs w:val="20"/>
          <w:rtl/>
        </w:rPr>
        <w:t xml:space="preserve"> </w:t>
      </w:r>
      <w:r w:rsidRPr="00B011DD">
        <w:rPr>
          <w:rFonts w:ascii="David" w:eastAsia="Times New Roman" w:hAnsi="David" w:cs="David"/>
          <w:b/>
          <w:bCs/>
          <w:color w:val="000000"/>
          <w:sz w:val="20"/>
          <w:szCs w:val="20"/>
          <w:rtl/>
        </w:rPr>
        <w:t>דברות קודש</w:t>
      </w:r>
      <w:r w:rsidRPr="00A202EB">
        <w:rPr>
          <w:rFonts w:ascii="David" w:eastAsia="Times New Roman" w:hAnsi="David" w:cs="David"/>
          <w:color w:val="000000"/>
          <w:sz w:val="20"/>
          <w:szCs w:val="20"/>
          <w:rtl/>
        </w:rPr>
        <w:t xml:space="preserve"> (</w:t>
      </w:r>
      <w:r>
        <w:rPr>
          <w:rFonts w:ascii="David" w:eastAsia="Times New Roman" w:hAnsi="David" w:cs="David"/>
          <w:color w:val="000000"/>
          <w:sz w:val="20"/>
          <w:szCs w:val="20"/>
          <w:rtl/>
        </w:rPr>
        <w:t>פתיחה ל</w:t>
      </w:r>
      <w:r w:rsidRPr="00A202EB">
        <w:rPr>
          <w:rFonts w:ascii="David" w:eastAsia="Times New Roman" w:hAnsi="David" w:cs="David"/>
          <w:color w:val="000000"/>
          <w:sz w:val="20"/>
          <w:szCs w:val="20"/>
          <w:rtl/>
        </w:rPr>
        <w:t>אברכים, חוהמ"ס תשכ"ח):</w:t>
      </w:r>
      <w:r>
        <w:rPr>
          <w:rFonts w:ascii="David" w:hAnsi="David" w:cs="David"/>
          <w:sz w:val="20"/>
          <w:szCs w:val="20"/>
          <w:rtl/>
        </w:rPr>
        <w:t xml:space="preserve"> </w:t>
      </w:r>
      <w:r w:rsidRPr="00A202EB">
        <w:rPr>
          <w:rFonts w:ascii="David" w:hAnsi="David" w:cs="David"/>
          <w:sz w:val="20"/>
          <w:szCs w:val="20"/>
          <w:rtl/>
        </w:rPr>
        <w:t xml:space="preserve">וואס היינט א איד טוט, מ'טוט פאר אידישקייט, מ'טוט פאר תורה, </w:t>
      </w:r>
      <w:r w:rsidRPr="00B9617D">
        <w:rPr>
          <w:rFonts w:ascii="David" w:hAnsi="David" w:cs="David"/>
          <w:b/>
          <w:bCs/>
          <w:sz w:val="20"/>
          <w:szCs w:val="20"/>
          <w:rtl/>
        </w:rPr>
        <w:t>אז מ'איידלט זיך אביסל אויס, טוט מען א טובה פאר'ן גאנצן דור,</w:t>
      </w:r>
      <w:r w:rsidRPr="00A202EB">
        <w:rPr>
          <w:rFonts w:ascii="David" w:hAnsi="David" w:cs="David"/>
          <w:sz w:val="20"/>
          <w:szCs w:val="20"/>
          <w:rtl/>
        </w:rPr>
        <w:t xml:space="preserve"> </w:t>
      </w:r>
      <w:r w:rsidRPr="00B9617D">
        <w:rPr>
          <w:rFonts w:ascii="David" w:hAnsi="David" w:cs="David"/>
          <w:b/>
          <w:bCs/>
          <w:sz w:val="20"/>
          <w:szCs w:val="20"/>
          <w:rtl/>
        </w:rPr>
        <w:t>אלדינגס גיט השפעה פאר די גאנצע וועלט, אזוי איז חלילה פארקערט</w:t>
      </w:r>
      <w:r>
        <w:rPr>
          <w:rFonts w:ascii="David" w:hAnsi="David" w:cs="David" w:hint="cs"/>
          <w:sz w:val="20"/>
          <w:szCs w:val="20"/>
          <w:rtl/>
        </w:rPr>
        <w:t>.</w:t>
      </w:r>
    </w:p>
    <w:p w:rsidR="006B392E" w:rsidRPr="00A202EB" w:rsidRDefault="006B392E" w:rsidP="00026AAA">
      <w:pPr>
        <w:rPr>
          <w:rFonts w:ascii="David" w:hAnsi="David" w:cs="David"/>
          <w:sz w:val="20"/>
          <w:szCs w:val="20"/>
        </w:rPr>
      </w:pPr>
      <w:r w:rsidRPr="00A202EB">
        <w:rPr>
          <w:rFonts w:ascii="David" w:hAnsi="David" w:cs="David"/>
          <w:sz w:val="20"/>
          <w:szCs w:val="20"/>
          <w:rtl/>
        </w:rPr>
        <w:t xml:space="preserve">און דער עיקר איז דאך מ'דארף מעמיד זיין דורות, ס'זאל בלייבן דורות, דעס אידישקייט זאל זיך ציען. נו אזוי אז ס'הייבט זיך אן, </w:t>
      </w:r>
      <w:r w:rsidRPr="00A202EB">
        <w:rPr>
          <w:rFonts w:ascii="David" w:hAnsi="David" w:cs="David"/>
          <w:b/>
          <w:bCs/>
          <w:sz w:val="20"/>
          <w:szCs w:val="20"/>
          <w:rtl/>
        </w:rPr>
        <w:t>די קינדער הייבן אן זיך צוגעוויינען, זיי ווערן געוואר אז דער טאטע ער האט חתונה געהאט</w:t>
      </w:r>
      <w:r>
        <w:rPr>
          <w:rFonts w:ascii="David" w:hAnsi="David" w:cs="David" w:hint="cs"/>
          <w:b/>
          <w:bCs/>
          <w:sz w:val="20"/>
          <w:szCs w:val="20"/>
          <w:rtl/>
        </w:rPr>
        <w:t>,</w:t>
      </w:r>
      <w:r w:rsidRPr="00A202EB">
        <w:rPr>
          <w:rFonts w:ascii="David" w:hAnsi="David" w:cs="David"/>
          <w:b/>
          <w:bCs/>
          <w:sz w:val="20"/>
          <w:szCs w:val="20"/>
          <w:rtl/>
        </w:rPr>
        <w:t xml:space="preserve"> ער איז געגאנגען אין דזשאב, האט ער גאר פארגעסן גאר, מ'זעט נישט קיין איידלקייט און מ'זעט נישט גארנישט, מ'פארגעסט זיך גאר אז מ'זאל זאגן א אידיש ווארט</w:t>
      </w:r>
      <w:r w:rsidRPr="00A202EB">
        <w:rPr>
          <w:rFonts w:ascii="David" w:hAnsi="David" w:cs="David"/>
          <w:sz w:val="20"/>
          <w:szCs w:val="20"/>
          <w:rtl/>
        </w:rPr>
        <w:t xml:space="preserve">, מ'זאל משים אל הלב זיין, מ'פארגעסט ס'איז דא א תורה אויף דער וועלט און מ'דארף זיך קובע עתים לתורה זיין, </w:t>
      </w:r>
      <w:r w:rsidRPr="00290B54">
        <w:rPr>
          <w:rFonts w:ascii="David" w:hAnsi="David" w:cs="David"/>
          <w:b/>
          <w:bCs/>
          <w:sz w:val="20"/>
          <w:szCs w:val="20"/>
          <w:rtl/>
        </w:rPr>
        <w:t>אזוי ארומער למען ידעו דורותיכם, און דער אייבערשטער זאל העלפן ס'זאל טאקע זיין ס'זאל האבן א קיום און ס'זאל האבן התחזקות</w:t>
      </w:r>
      <w:r>
        <w:rPr>
          <w:rFonts w:ascii="David" w:hAnsi="David" w:cs="David"/>
          <w:sz w:val="20"/>
          <w:szCs w:val="20"/>
          <w:rtl/>
        </w:rPr>
        <w:t>.</w:t>
      </w:r>
    </w:p>
  </w:footnote>
  <w:footnote w:id="16">
    <w:p w:rsidR="006B392E" w:rsidRDefault="006B392E" w:rsidP="00026AAA">
      <w:pPr>
        <w:pStyle w:val="FootnoteText"/>
        <w:spacing w:before="0" w:after="120" w:line="276" w:lineRule="auto"/>
        <w:rPr>
          <w:rFonts w:ascii="David" w:eastAsia="Times New Roman" w:hAnsi="David" w:cs="David"/>
          <w:b/>
          <w:bCs/>
          <w:color w:val="000000"/>
          <w:rtl/>
        </w:rPr>
      </w:pPr>
      <w:r w:rsidRPr="00A202EB">
        <w:rPr>
          <w:rStyle w:val="FootnoteReference"/>
          <w:rFonts w:ascii="David" w:hAnsi="David" w:cs="David"/>
          <w:rtl/>
        </w:rPr>
        <w:footnoteRef/>
      </w:r>
      <w:r w:rsidRPr="00A202EB">
        <w:rPr>
          <w:rFonts w:ascii="David" w:hAnsi="David" w:cs="David"/>
          <w:rtl/>
        </w:rPr>
        <w:t xml:space="preserve"> </w:t>
      </w:r>
      <w:r w:rsidRPr="00C57557">
        <w:rPr>
          <w:rFonts w:ascii="David" w:eastAsia="Times New Roman" w:hAnsi="David" w:cs="David" w:hint="cs"/>
          <w:b/>
          <w:bCs/>
          <w:color w:val="000000"/>
          <w:rtl/>
        </w:rPr>
        <w:t>דברי יואל</w:t>
      </w:r>
      <w:r>
        <w:rPr>
          <w:rFonts w:ascii="David" w:eastAsia="Times New Roman" w:hAnsi="David" w:cs="David" w:hint="cs"/>
          <w:color w:val="000000"/>
          <w:rtl/>
        </w:rPr>
        <w:t xml:space="preserve"> (ויצא עמ' לב): </w:t>
      </w:r>
      <w:r w:rsidRPr="00C57557">
        <w:rPr>
          <w:rFonts w:ascii="David" w:eastAsia="Times New Roman" w:hAnsi="David" w:cs="David"/>
          <w:color w:val="000000"/>
          <w:rtl/>
        </w:rPr>
        <w:t xml:space="preserve">כל אחד צריך להתבונן בו בכל עת, ולחשוב תמיד </w:t>
      </w:r>
      <w:r>
        <w:rPr>
          <w:rFonts w:ascii="David" w:eastAsia="Times New Roman" w:hAnsi="David" w:cs="David" w:hint="cs"/>
          <w:color w:val="000000"/>
          <w:rtl/>
        </w:rPr>
        <w:t>'</w:t>
      </w:r>
      <w:r w:rsidRPr="00C57557">
        <w:rPr>
          <w:rFonts w:ascii="David" w:eastAsia="Times New Roman" w:hAnsi="David" w:cs="David"/>
          <w:color w:val="000000"/>
          <w:rtl/>
        </w:rPr>
        <w:t>מתי אעשה גם אנכי לביתי</w:t>
      </w:r>
      <w:r>
        <w:rPr>
          <w:rFonts w:ascii="David" w:eastAsia="Times New Roman" w:hAnsi="David" w:cs="David" w:hint="cs"/>
          <w:color w:val="000000"/>
          <w:rtl/>
        </w:rPr>
        <w:t>'</w:t>
      </w:r>
      <w:r w:rsidRPr="00C57557">
        <w:rPr>
          <w:rFonts w:ascii="David" w:eastAsia="Times New Roman" w:hAnsi="David" w:cs="David"/>
          <w:color w:val="000000"/>
          <w:rtl/>
        </w:rPr>
        <w:t>, לתקן צורך ביתו בזה ובבא, וכמ</w:t>
      </w:r>
      <w:r>
        <w:rPr>
          <w:rFonts w:ascii="David" w:eastAsia="Times New Roman" w:hAnsi="David" w:cs="David" w:hint="cs"/>
          <w:color w:val="000000"/>
          <w:rtl/>
        </w:rPr>
        <w:t xml:space="preserve">ו </w:t>
      </w:r>
      <w:r w:rsidRPr="00C57557">
        <w:rPr>
          <w:rFonts w:ascii="David" w:eastAsia="Times New Roman" w:hAnsi="David" w:cs="David"/>
          <w:color w:val="000000"/>
          <w:rtl/>
        </w:rPr>
        <w:t>שפרש"י שלא יסמוך על בניו לגמרי אלא צריך גם הוא לסייע עמהם</w:t>
      </w:r>
      <w:r>
        <w:rPr>
          <w:rFonts w:ascii="David" w:eastAsia="Times New Roman" w:hAnsi="David" w:cs="David" w:hint="cs"/>
          <w:color w:val="000000"/>
          <w:rtl/>
        </w:rPr>
        <w:t>.</w:t>
      </w:r>
      <w:r w:rsidRPr="00C57557">
        <w:rPr>
          <w:rFonts w:ascii="David" w:eastAsia="Times New Roman" w:hAnsi="David" w:cs="David"/>
          <w:color w:val="000000"/>
          <w:rtl/>
        </w:rPr>
        <w:t xml:space="preserve"> </w:t>
      </w:r>
      <w:r w:rsidRPr="006169A7">
        <w:rPr>
          <w:rFonts w:ascii="David" w:eastAsia="Times New Roman" w:hAnsi="David" w:cs="David"/>
          <w:b/>
          <w:bCs/>
          <w:color w:val="000000"/>
          <w:rtl/>
        </w:rPr>
        <w:t>ואף כשיעזרהו השי"ת שיש לו בנים טובים וכשרים, מגודלים על דרכי התורה והיראה, צריך גם הוא לסייע עמהם ולעשות לצורכי ביתו, ולהתנהג ההלכה וכשורה, ולקבוע עתים לתורה,</w:t>
      </w:r>
      <w:r w:rsidRPr="00C57557">
        <w:rPr>
          <w:rFonts w:ascii="David" w:eastAsia="Times New Roman" w:hAnsi="David" w:cs="David"/>
          <w:color w:val="000000"/>
          <w:rtl/>
        </w:rPr>
        <w:t xml:space="preserve"> שלא יהי' כל מגמתו וחשקו ותאותו לבצע כסף ולהרבות הון, </w:t>
      </w:r>
      <w:r w:rsidRPr="006169A7">
        <w:rPr>
          <w:rFonts w:ascii="David" w:eastAsia="Times New Roman" w:hAnsi="David" w:cs="David"/>
          <w:b/>
          <w:bCs/>
          <w:color w:val="000000"/>
          <w:rtl/>
        </w:rPr>
        <w:t>ובזה מסייע גם לעבודת בניו ונותן להם חיזוק בעבודתם,</w:t>
      </w:r>
      <w:r w:rsidRPr="00C57557">
        <w:rPr>
          <w:rFonts w:ascii="David" w:eastAsia="Times New Roman" w:hAnsi="David" w:cs="David"/>
          <w:color w:val="000000"/>
          <w:rtl/>
        </w:rPr>
        <w:t xml:space="preserve"> </w:t>
      </w:r>
      <w:r w:rsidRPr="006169A7">
        <w:rPr>
          <w:rFonts w:ascii="David" w:eastAsia="Times New Roman" w:hAnsi="David" w:cs="David"/>
          <w:b/>
          <w:bCs/>
          <w:color w:val="000000"/>
          <w:rtl/>
        </w:rPr>
        <w:t>דכשרואין אצל אביהם אהבת התורה, ודביקות בה' ובתורתו, ועשיית המצוה בדחילו ורחימו, נחקק זאת בזכרונם ולעד לא ימוש, ויועיל להם הרבה לעבודת השי"ת, ולהיפך ח"ו אם מתרשל האב בעבודתו ית', ואין משגיח על מעשיו, יזיק להם מאוד ח"ו</w:t>
      </w:r>
      <w:r>
        <w:rPr>
          <w:rFonts w:ascii="David" w:eastAsia="Times New Roman" w:hAnsi="David" w:cs="David" w:hint="cs"/>
          <w:b/>
          <w:bCs/>
          <w:color w:val="000000"/>
          <w:rtl/>
        </w:rPr>
        <w:t>.</w:t>
      </w:r>
    </w:p>
    <w:p w:rsidR="006B392E" w:rsidRPr="00C57557" w:rsidRDefault="006B392E" w:rsidP="00026AAA">
      <w:pPr>
        <w:pStyle w:val="FootnoteText"/>
        <w:spacing w:before="0" w:after="120" w:line="276" w:lineRule="auto"/>
        <w:rPr>
          <w:rFonts w:ascii="David" w:eastAsia="Times New Roman" w:hAnsi="David" w:cs="David"/>
          <w:color w:val="000000"/>
          <w:rtl/>
        </w:rPr>
      </w:pPr>
      <w:r>
        <w:rPr>
          <w:rFonts w:ascii="David" w:eastAsia="Times New Roman" w:hAnsi="David" w:cs="David" w:hint="cs"/>
          <w:color w:val="000000"/>
          <w:rtl/>
        </w:rPr>
        <w:t>על כן</w:t>
      </w:r>
      <w:r w:rsidRPr="00C57557">
        <w:rPr>
          <w:rFonts w:ascii="David" w:eastAsia="Times New Roman" w:hAnsi="David" w:cs="David"/>
          <w:color w:val="000000"/>
          <w:rtl/>
        </w:rPr>
        <w:t xml:space="preserve"> צריך לחשוב חשבונו של עולם, ולעשות דין וחשבון בינו לבין קונו, מתי אעשה גם אנכי לביתי, להשלים חובתי תכלית ביאתי לעוה"ז, ולהשלים ביתי מדור נאה לעוה"ב, ולסייע לעבודת בני לבנות בית נאמן בישראל, והגם שעיקר הוא חינוך הבנים, אבל צריך האב לסייע בזה הרבה, ולהטיב גם מעשהו</w:t>
      </w:r>
      <w:r>
        <w:rPr>
          <w:rFonts w:ascii="David" w:eastAsia="Times New Roman" w:hAnsi="David" w:cs="David" w:hint="cs"/>
          <w:color w:val="000000"/>
          <w:rtl/>
        </w:rPr>
        <w:t>.</w:t>
      </w:r>
    </w:p>
    <w:p w:rsidR="006B392E" w:rsidRDefault="006B392E" w:rsidP="00026AAA">
      <w:pPr>
        <w:pStyle w:val="FootnoteText"/>
        <w:spacing w:before="0" w:after="120" w:line="276" w:lineRule="auto"/>
        <w:rPr>
          <w:rFonts w:ascii="David" w:hAnsi="David" w:cs="David"/>
          <w:rtl/>
        </w:rPr>
      </w:pPr>
      <w:r w:rsidRPr="006169A7">
        <w:rPr>
          <w:rFonts w:ascii="David" w:eastAsia="Times New Roman" w:hAnsi="David" w:cs="David" w:hint="cs"/>
          <w:color w:val="000000"/>
          <w:rtl/>
        </w:rPr>
        <w:t>@וזה</w:t>
      </w:r>
      <w:r>
        <w:rPr>
          <w:rFonts w:ascii="David" w:eastAsia="Times New Roman" w:hAnsi="David" w:cs="David" w:hint="cs"/>
          <w:b/>
          <w:bCs/>
          <w:color w:val="000000"/>
          <w:rtl/>
        </w:rPr>
        <w:t xml:space="preserve"> לשון רבינו</w:t>
      </w:r>
      <w:r w:rsidRPr="00A202EB">
        <w:rPr>
          <w:rFonts w:ascii="David" w:eastAsia="Times New Roman" w:hAnsi="David" w:cs="David"/>
          <w:color w:val="000000"/>
          <w:rtl/>
        </w:rPr>
        <w:t xml:space="preserve"> </w:t>
      </w:r>
      <w:r>
        <w:rPr>
          <w:rFonts w:ascii="David" w:hAnsi="David" w:cs="David"/>
          <w:rtl/>
        </w:rPr>
        <w:t>(ויצא תשכ"ז</w:t>
      </w:r>
      <w:r w:rsidRPr="00A202EB">
        <w:rPr>
          <w:rFonts w:ascii="David" w:hAnsi="David" w:cs="David"/>
          <w:rtl/>
        </w:rPr>
        <w:t>):</w:t>
      </w:r>
      <w:r>
        <w:rPr>
          <w:rFonts w:ascii="David" w:hAnsi="David" w:cs="David"/>
          <w:rtl/>
        </w:rPr>
        <w:t xml:space="preserve"> </w:t>
      </w:r>
      <w:r w:rsidRPr="00A202EB">
        <w:rPr>
          <w:rFonts w:ascii="David" w:hAnsi="David" w:cs="David"/>
          <w:b/>
          <w:bCs/>
          <w:rtl/>
        </w:rPr>
        <w:t xml:space="preserve">דאס ברויך יעדער טאטע וויסן, אז דער בוכ"ע העלפט אים ער האט גוטע קינדער וואס זענען דערצויגן ביי אידישקייט און זיי האבן חשקות לתורה וליראה, </w:t>
      </w:r>
      <w:r w:rsidRPr="001F0B72">
        <w:rPr>
          <w:rFonts w:ascii="David" w:hAnsi="David" w:cs="David"/>
          <w:rtl/>
        </w:rPr>
        <w:t xml:space="preserve">ברויך ער אויך נאך זיך פירן ווי מ'ברויך, עפעס ברויך ער אויך נאך צו טון, מתי אעשה גם אנכי לביתי, </w:t>
      </w:r>
      <w:r w:rsidRPr="00A202EB">
        <w:rPr>
          <w:rFonts w:ascii="David" w:hAnsi="David" w:cs="David"/>
          <w:b/>
          <w:bCs/>
          <w:rtl/>
        </w:rPr>
        <w:t>צו די קינדער ברויך ער אויך עפעס צוהעלפן, אז זיי זעען אז דער טאטע, אז מ'וועט קענען זאגן דער טאטע איז געווען אן עובד ה', ער האט זיך צוגעכאפט ווען ער האט געקענט, ער איז נישט געווען אזוי כסדר מיט דער ארבעט.</w:t>
      </w:r>
      <w:r w:rsidRPr="00A202EB">
        <w:rPr>
          <w:rFonts w:ascii="David" w:hAnsi="David" w:cs="David"/>
          <w:rtl/>
        </w:rPr>
        <w:t xml:space="preserve"> </w:t>
      </w:r>
    </w:p>
    <w:p w:rsidR="006B392E" w:rsidRDefault="006B392E" w:rsidP="00026AAA">
      <w:pPr>
        <w:pStyle w:val="FootnoteText"/>
        <w:spacing w:before="0" w:after="120" w:line="276" w:lineRule="auto"/>
        <w:rPr>
          <w:rFonts w:ascii="David" w:hAnsi="David" w:cs="David"/>
          <w:rtl/>
        </w:rPr>
      </w:pPr>
      <w:r w:rsidRPr="00A202EB">
        <w:rPr>
          <w:rFonts w:ascii="David" w:hAnsi="David" w:cs="David"/>
          <w:rtl/>
        </w:rPr>
        <w:t xml:space="preserve">מ'פארגעסט זיך אינגאנצן, מ'פארגעסט גאר אז מ'דארף דבוק זיין אין דער תורה הקדושה, </w:t>
      </w:r>
      <w:r w:rsidRPr="001F0B72">
        <w:rPr>
          <w:rFonts w:ascii="David" w:hAnsi="David" w:cs="David"/>
          <w:rtl/>
        </w:rPr>
        <w:t>מ'דארף זיך בארעכענען דין וחשבון פאר'ן בורא כל עולמים</w:t>
      </w:r>
      <w:r>
        <w:rPr>
          <w:rFonts w:ascii="David" w:hAnsi="David" w:cs="David" w:hint="cs"/>
          <w:rtl/>
        </w:rPr>
        <w:t>,</w:t>
      </w:r>
      <w:r w:rsidRPr="001F0B72">
        <w:rPr>
          <w:rFonts w:ascii="David" w:hAnsi="David" w:cs="David"/>
          <w:rtl/>
        </w:rPr>
        <w:t xml:space="preserve"> מתי אעשה גם אנכי לביתי בזה ובבא,</w:t>
      </w:r>
      <w:r w:rsidRPr="00A202EB">
        <w:rPr>
          <w:rFonts w:ascii="David" w:hAnsi="David" w:cs="David"/>
          <w:b/>
          <w:bCs/>
          <w:rtl/>
        </w:rPr>
        <w:t xml:space="preserve"> די קינדער אפילו ווי גוט זיי זענען</w:t>
      </w:r>
      <w:r>
        <w:rPr>
          <w:rFonts w:ascii="David" w:hAnsi="David" w:cs="David" w:hint="cs"/>
          <w:b/>
          <w:bCs/>
          <w:rtl/>
        </w:rPr>
        <w:t>,</w:t>
      </w:r>
      <w:r w:rsidRPr="00A202EB">
        <w:rPr>
          <w:rFonts w:ascii="David" w:hAnsi="David" w:cs="David"/>
          <w:b/>
          <w:bCs/>
          <w:rtl/>
        </w:rPr>
        <w:t xml:space="preserve"> ווי פיין, אז זיי קוקן דאס צו פונעם טאטן אזא ווערטשאפט דאס שאדט צו זיי אויכעט</w:t>
      </w:r>
      <w:r>
        <w:rPr>
          <w:rFonts w:ascii="David" w:hAnsi="David" w:cs="David" w:hint="cs"/>
          <w:b/>
          <w:bCs/>
          <w:rtl/>
        </w:rPr>
        <w:t>!</w:t>
      </w:r>
      <w:r w:rsidRPr="00A202EB">
        <w:rPr>
          <w:rFonts w:ascii="David" w:hAnsi="David" w:cs="David"/>
          <w:b/>
          <w:bCs/>
          <w:rtl/>
        </w:rPr>
        <w:t xml:space="preserve"> דאס געדענקט מען</w:t>
      </w:r>
      <w:r>
        <w:rPr>
          <w:rFonts w:ascii="David" w:hAnsi="David" w:cs="David" w:hint="cs"/>
          <w:b/>
          <w:bCs/>
          <w:rtl/>
        </w:rPr>
        <w:t>!</w:t>
      </w:r>
      <w:r w:rsidRPr="00A202EB">
        <w:rPr>
          <w:rFonts w:ascii="David" w:hAnsi="David" w:cs="David"/>
          <w:b/>
          <w:bCs/>
          <w:rtl/>
        </w:rPr>
        <w:t xml:space="preserve"> דאס ווערט נחקק אויף קינד'ס קינדער</w:t>
      </w:r>
      <w:r>
        <w:rPr>
          <w:rFonts w:ascii="David" w:hAnsi="David" w:cs="David" w:hint="cs"/>
          <w:b/>
          <w:bCs/>
          <w:rtl/>
        </w:rPr>
        <w:t>!</w:t>
      </w:r>
      <w:r w:rsidRPr="00A202EB">
        <w:rPr>
          <w:rFonts w:ascii="David" w:hAnsi="David" w:cs="David"/>
          <w:b/>
          <w:bCs/>
          <w:rtl/>
        </w:rPr>
        <w:t xml:space="preserve"> אינו דומה אז מ'זעט אז דער טאטע העלפט צו און טוט אויף עפעס דערין, דער טאטע זאגט אויכעט מתי אעשה גם אנכי לביתי</w:t>
      </w:r>
      <w:r w:rsidRPr="00A202EB">
        <w:rPr>
          <w:rFonts w:ascii="David" w:hAnsi="David" w:cs="David"/>
          <w:rtl/>
        </w:rPr>
        <w:t xml:space="preserve">. </w:t>
      </w:r>
    </w:p>
    <w:p w:rsidR="006B392E" w:rsidRPr="006169A7" w:rsidRDefault="006B392E" w:rsidP="00026AAA">
      <w:pPr>
        <w:pStyle w:val="FootnoteText"/>
        <w:spacing w:before="0" w:after="120" w:line="276" w:lineRule="auto"/>
        <w:rPr>
          <w:rFonts w:ascii="David" w:hAnsi="David" w:cs="David"/>
          <w:b/>
          <w:bCs/>
          <w:rtl/>
        </w:rPr>
      </w:pPr>
      <w:r w:rsidRPr="00A202EB">
        <w:rPr>
          <w:rFonts w:ascii="David" w:hAnsi="David" w:cs="David"/>
          <w:rtl/>
        </w:rPr>
        <w:t>טאקע דער עיקר איז מ'זאל מעמיד זיין דורות, דער עיקר איז די קינדער, אבער אינגאנצן זיך פארלאזן אויף דעם דארף מען אויך נישט, דארף מען וויסן מתי אעשה</w:t>
      </w:r>
      <w:r>
        <w:rPr>
          <w:rFonts w:ascii="David" w:hAnsi="David" w:cs="David"/>
          <w:rtl/>
        </w:rPr>
        <w:t xml:space="preserve"> </w:t>
      </w:r>
      <w:r w:rsidRPr="00A202EB">
        <w:rPr>
          <w:rFonts w:ascii="David" w:hAnsi="David" w:cs="David"/>
          <w:rtl/>
        </w:rPr>
        <w:t xml:space="preserve">גם </w:t>
      </w:r>
      <w:r>
        <w:rPr>
          <w:rFonts w:ascii="David" w:hAnsi="David" w:cs="David" w:hint="cs"/>
          <w:rtl/>
        </w:rPr>
        <w:t>'</w:t>
      </w:r>
      <w:r w:rsidRPr="00A202EB">
        <w:rPr>
          <w:rFonts w:ascii="David" w:hAnsi="David" w:cs="David"/>
          <w:rtl/>
        </w:rPr>
        <w:t>אנכי</w:t>
      </w:r>
      <w:r>
        <w:rPr>
          <w:rFonts w:ascii="David" w:hAnsi="David" w:cs="David" w:hint="cs"/>
          <w:rtl/>
        </w:rPr>
        <w:t>'</w:t>
      </w:r>
      <w:r w:rsidRPr="00A202EB">
        <w:rPr>
          <w:rFonts w:ascii="David" w:hAnsi="David" w:cs="David"/>
          <w:rtl/>
        </w:rPr>
        <w:t xml:space="preserve"> לביתי</w:t>
      </w:r>
      <w:r>
        <w:rPr>
          <w:rFonts w:ascii="David" w:hAnsi="David" w:cs="David" w:hint="cs"/>
          <w:rtl/>
        </w:rPr>
        <w:t>,</w:t>
      </w:r>
      <w:r w:rsidRPr="00A202EB">
        <w:rPr>
          <w:rFonts w:ascii="David" w:hAnsi="David" w:cs="David"/>
          <w:rtl/>
        </w:rPr>
        <w:t xml:space="preserve"> נישט נאר די קינדער אליין, איך אליין ברויך אויך עפעס טון לביתי, אויף א בית נאמן, עפעס ברויך איך אויך צוהעלפן - דאס איז אויף דער בחינה, נאר יעקב אבינו האט דאס געזאגט אויף אן אנדערע בחינה, אבער ס'איז אלץ די זעלבע זאך - אז ער האט דא גע'טענה'ט מתי אעשה גם אנכי לביתי, </w:t>
      </w:r>
      <w:r w:rsidRPr="006169A7">
        <w:rPr>
          <w:rFonts w:ascii="David" w:hAnsi="David" w:cs="David"/>
          <w:b/>
          <w:bCs/>
          <w:rtl/>
        </w:rPr>
        <w:t>איך ברויך אויך נאך עפעס צו טון צו דעם ס'זאל זיך ציען דורות פון אידן, ס'זאל זיין א כבוד שמים לה' ולתורתו הקדושה.</w:t>
      </w:r>
    </w:p>
  </w:footnote>
  <w:footnote w:id="17">
    <w:p w:rsidR="006B392E" w:rsidRPr="00A202EB" w:rsidRDefault="006B392E" w:rsidP="00026AAA">
      <w:pPr>
        <w:pStyle w:val="FootnoteText"/>
        <w:spacing w:before="0" w:after="120" w:line="276" w:lineRule="auto"/>
        <w:rPr>
          <w:rFonts w:ascii="David" w:hAnsi="David" w:cs="David"/>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color w:val="000000"/>
          <w:rtl/>
        </w:rPr>
        <w:t>כ"ט שבט</w:t>
      </w:r>
      <w:r>
        <w:rPr>
          <w:rFonts w:ascii="David" w:eastAsia="Times New Roman" w:hAnsi="David" w:cs="David" w:hint="cs"/>
          <w:color w:val="000000"/>
          <w:rtl/>
        </w:rPr>
        <w:t>,</w:t>
      </w:r>
      <w:r>
        <w:rPr>
          <w:rFonts w:ascii="David" w:eastAsia="Times New Roman" w:hAnsi="David" w:cs="David"/>
          <w:color w:val="000000"/>
          <w:rtl/>
        </w:rPr>
        <w:t xml:space="preserve"> עמ' ו</w:t>
      </w:r>
      <w:r w:rsidRPr="00A202EB">
        <w:rPr>
          <w:rFonts w:ascii="David" w:hAnsi="David" w:cs="David"/>
          <w:rtl/>
        </w:rPr>
        <w:t>):</w:t>
      </w:r>
      <w:r>
        <w:rPr>
          <w:rFonts w:ascii="David" w:hAnsi="David" w:cs="David"/>
          <w:rtl/>
        </w:rPr>
        <w:t xml:space="preserve"> </w:t>
      </w:r>
      <w:r w:rsidRPr="006169A7">
        <w:rPr>
          <w:rFonts w:ascii="David" w:hAnsi="David" w:cs="David"/>
          <w:b/>
          <w:bCs/>
          <w:rtl/>
        </w:rPr>
        <w:t>גם בימים מקדם בהיותינו עדיין במדינות שיצאנו משם היו צריכים להתחזק מאד בקביעת עתים לתורה,</w:t>
      </w:r>
      <w:r w:rsidRPr="00A202EB">
        <w:rPr>
          <w:rFonts w:ascii="David" w:hAnsi="David" w:cs="David"/>
          <w:rtl/>
        </w:rPr>
        <w:t xml:space="preserve"> ואמנם זה היה מצד החיוב של לימוד התורה גרידא, לקיים מה שאמרו שהפסוק בשכבך ובקומך וגו' בדברי תורה כתיב, שמי שהוא אנוס יכול לקיים עכ"פ בזה החיוב של והגית בו וגו', וגם מה שאמרו (פאה פ"א מ"א) שתלמוד תורה כנגד כולם. </w:t>
      </w:r>
      <w:r w:rsidRPr="00A202EB">
        <w:rPr>
          <w:rFonts w:ascii="David" w:hAnsi="David" w:cs="David"/>
          <w:b/>
          <w:bCs/>
          <w:rtl/>
        </w:rPr>
        <w:t>אולם במדינה זו אשר שורר כאן ערבוביא גדולה מאוד, ואין משימים על הלב כלל כל ענין היהדות, הרי יש חיוב נוסף וצורך והכרח גדול להתחזק מאוד בקביעת עתים לתורה, כל אחד לפי ערכו, כדי שעל ידי זה יזכרו ולא ישכחו מהשי"ת ולא יתגשמו ח"ו</w:t>
      </w:r>
      <w:r>
        <w:rPr>
          <w:rFonts w:ascii="David" w:hAnsi="David" w:cs="David"/>
          <w:rtl/>
        </w:rPr>
        <w:t>.</w:t>
      </w:r>
    </w:p>
  </w:footnote>
  <w:footnote w:id="18">
    <w:p w:rsidR="006B392E" w:rsidRPr="00A202EB" w:rsidRDefault="006B392E" w:rsidP="00B011DD">
      <w:pPr>
        <w:pStyle w:val="FootnoteText"/>
        <w:spacing w:before="0" w:after="120" w:line="276" w:lineRule="auto"/>
        <w:rPr>
          <w:rFonts w:ascii="David" w:hAnsi="David" w:cs="David"/>
          <w:rtl/>
        </w:rPr>
      </w:pPr>
      <w:r w:rsidRPr="00A202EB">
        <w:rPr>
          <w:rStyle w:val="FootnoteReference"/>
          <w:rFonts w:ascii="David" w:hAnsi="David" w:cs="David"/>
          <w:rtl/>
        </w:rPr>
        <w:footnoteRef/>
      </w:r>
      <w:r>
        <w:rPr>
          <w:rFonts w:ascii="David" w:eastAsia="Times New Roman" w:hAnsi="David" w:cs="David" w:hint="cs"/>
          <w:b/>
          <w:bCs/>
          <w:color w:val="000000"/>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(בראשית עמ' ל"ג)</w:t>
      </w:r>
      <w:r w:rsidRPr="00A202EB">
        <w:rPr>
          <w:rFonts w:ascii="David" w:hAnsi="David" w:cs="David"/>
          <w:rtl/>
        </w:rPr>
        <w:t>:</w:t>
      </w:r>
      <w:r>
        <w:rPr>
          <w:rFonts w:ascii="David" w:hAnsi="David" w:cs="David"/>
          <w:rtl/>
        </w:rPr>
        <w:t xml:space="preserve"> </w:t>
      </w:r>
      <w:r w:rsidRPr="00A202EB">
        <w:rPr>
          <w:rFonts w:ascii="David" w:hAnsi="David" w:cs="David"/>
          <w:rtl/>
        </w:rPr>
        <w:t xml:space="preserve">איתא בגמרא (ברכות י"ז ע"א) א"ל רב לר' חייא נשים במאי זכיין (ר"ל מה זכות יש להם) והשיב לו באקרויי בנייהו לבי כנישתא, ובאתנויי גברייהו בי רבנן ומנטרן לגברייהו עד דאתו מבי רבנן. לכאורה צ"ב הקושיא במאי זכיין, והלא יש להם כל המצות זולת המצות שהזמן גרמא, גם צ"ב כוונת התירוץ שממתינות לבעליהן עד שבאים מבי רבנן, ומה יעשו אם לא ימתינו ואנה ילכו, והול"ל שנותנין רשות לבעליהן לילך לבי רבנן, ומהו הכוונה בהמתנתם. </w:t>
      </w:r>
    </w:p>
    <w:p w:rsidR="006B392E" w:rsidRPr="00A202EB" w:rsidRDefault="006B392E" w:rsidP="005F243E">
      <w:pPr>
        <w:pStyle w:val="FootnoteText"/>
        <w:spacing w:before="0" w:after="120" w:line="276" w:lineRule="auto"/>
        <w:rPr>
          <w:rFonts w:ascii="David" w:hAnsi="David" w:cs="David"/>
          <w:rtl/>
        </w:rPr>
      </w:pPr>
      <w:r w:rsidRPr="00A202EB">
        <w:rPr>
          <w:rFonts w:ascii="David" w:hAnsi="David" w:cs="David"/>
          <w:rtl/>
        </w:rPr>
        <w:t>אכן נ"ל שקושית הגמרא סובב על דלעיל מיני' שדרשו בפסוק (ישעיה לב) נשים שאננות וגו' בוטחות, ואמרו רז"ל גדולה הבטחה שהבטיחן הקב"ה לנשים יותר מן האנשים, וע"ז הקשו בגמרא במה הם בטוחות כ</w:t>
      </w:r>
      <w:r>
        <w:rPr>
          <w:rFonts w:ascii="David" w:hAnsi="David" w:cs="David" w:hint="cs"/>
          <w:rtl/>
        </w:rPr>
        <w:t>ל כך בשכרן</w:t>
      </w:r>
      <w:r w:rsidRPr="00A202EB">
        <w:rPr>
          <w:rFonts w:ascii="David" w:hAnsi="David" w:cs="David"/>
          <w:rtl/>
        </w:rPr>
        <w:t xml:space="preserve"> בעוה"ז ובעוה"ב, ומי יוכל לבטוח בזכותו ויאמר זכיתי לבי טהרתי מחטאי, וע</w:t>
      </w:r>
      <w:r>
        <w:rPr>
          <w:rFonts w:ascii="David" w:hAnsi="David" w:cs="David" w:hint="cs"/>
          <w:rtl/>
        </w:rPr>
        <w:t>ל זה</w:t>
      </w:r>
      <w:r w:rsidRPr="00A202EB">
        <w:rPr>
          <w:rFonts w:ascii="David" w:hAnsi="David" w:cs="David"/>
          <w:rtl/>
        </w:rPr>
        <w:t xml:space="preserve"> משני בזכות דמנטרן לגברייהו עד דאתו מבי רבנן, ר"ל </w:t>
      </w:r>
      <w:r w:rsidRPr="00A202EB">
        <w:rPr>
          <w:rFonts w:ascii="David" w:hAnsi="David" w:cs="David"/>
          <w:b/>
          <w:bCs/>
          <w:rtl/>
        </w:rPr>
        <w:t>שבכל תהלוכת הבית ועניני הדת הן מנטרות ומשמרות לבעליהן עד דאתו מבי רבנן, ושואלת אותו איך נפסקה הלכה זו בבי רבנן, וזולת הוראת בעלה מה שמביא מבי רבנן אינה עושה כלום מדעת עצמה</w:t>
      </w:r>
      <w:r w:rsidRPr="00A202EB">
        <w:rPr>
          <w:rFonts w:ascii="David" w:hAnsi="David" w:cs="David"/>
          <w:rtl/>
        </w:rPr>
        <w:t>, ואשה כזו בטוחה בשכרה לעוה"ב ובבנים טובים בעוה"ז, ובכגון זה מיירי הכתוב שקורא אותן נשים שאננות ובוטחות</w:t>
      </w:r>
      <w:r>
        <w:rPr>
          <w:rFonts w:ascii="David" w:hAnsi="David" w:cs="David"/>
          <w:rtl/>
        </w:rPr>
        <w:t>.</w:t>
      </w:r>
      <w:r w:rsidRPr="00A202EB">
        <w:rPr>
          <w:rFonts w:ascii="David" w:hAnsi="David" w:cs="David"/>
          <w:rtl/>
        </w:rPr>
        <w:t xml:space="preserve"> </w:t>
      </w:r>
    </w:p>
  </w:footnote>
  <w:footnote w:id="19">
    <w:p w:rsidR="006B392E" w:rsidRPr="00A202EB" w:rsidRDefault="006B392E" w:rsidP="00B9617D">
      <w:pPr>
        <w:pStyle w:val="FootnoteText"/>
        <w:spacing w:before="0" w:after="120" w:line="276" w:lineRule="auto"/>
        <w:rPr>
          <w:rFonts w:ascii="David" w:hAnsi="David" w:cs="David"/>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hint="cs"/>
          <w:color w:val="000000"/>
          <w:rtl/>
        </w:rPr>
        <w:t>שם</w:t>
      </w:r>
      <w:r w:rsidRPr="00A202EB">
        <w:rPr>
          <w:rFonts w:ascii="David" w:eastAsia="Times New Roman" w:hAnsi="David" w:cs="David"/>
          <w:color w:val="000000"/>
          <w:rtl/>
        </w:rPr>
        <w:t>)</w:t>
      </w:r>
      <w:r w:rsidRPr="00A202EB">
        <w:rPr>
          <w:rFonts w:ascii="David" w:hAnsi="David" w:cs="David"/>
          <w:rtl/>
        </w:rPr>
        <w:t>:</w:t>
      </w:r>
      <w:r>
        <w:rPr>
          <w:rFonts w:ascii="David" w:hAnsi="David" w:cs="David"/>
          <w:rtl/>
        </w:rPr>
        <w:t xml:space="preserve"> </w:t>
      </w:r>
      <w:r w:rsidRPr="00A202EB">
        <w:rPr>
          <w:rFonts w:ascii="David" w:hAnsi="David" w:cs="David"/>
          <w:rtl/>
        </w:rPr>
        <w:t xml:space="preserve">כל חשיבותה של האשה יצדק רק אם מניחה לבעלה לילך לבי רבנן, ולקבוע עתים לתורה בכל יום, אז תוכל להמתין על הוראתו מה דמייתי מבי רבנן, </w:t>
      </w:r>
      <w:r w:rsidRPr="00A202EB">
        <w:rPr>
          <w:rFonts w:ascii="David" w:hAnsi="David" w:cs="David"/>
          <w:b/>
          <w:bCs/>
          <w:rtl/>
        </w:rPr>
        <w:t>אבל מי שרודף רק אחר פרנסתו ולא אזיל לבי רבנן, אין לה על מה להמתין ואבד מאתה כל חשיבותה</w:t>
      </w:r>
      <w:r w:rsidRPr="00A202EB">
        <w:rPr>
          <w:rFonts w:ascii="David" w:hAnsi="David" w:cs="David"/>
          <w:rtl/>
        </w:rPr>
        <w:t xml:space="preserve">, ע"כ יראה כל אחד </w:t>
      </w:r>
      <w:r w:rsidRPr="00B9617D">
        <w:rPr>
          <w:rFonts w:ascii="David" w:hAnsi="David" w:cs="David"/>
          <w:b/>
          <w:bCs/>
          <w:rtl/>
        </w:rPr>
        <w:t xml:space="preserve">וגם הנשים ישתדלו שיהיו בעליהן פנויים לקבוע עתים לתורה בכל יום, כל אחד כפי זמנו או בלילה או בבוקר קודם התפלה, וממילא יתן לה מקום מוכשר לחשיבותה, </w:t>
      </w:r>
      <w:r w:rsidRPr="00A202EB">
        <w:rPr>
          <w:rFonts w:ascii="David" w:hAnsi="David" w:cs="David"/>
          <w:rtl/>
        </w:rPr>
        <w:t>שתוכל להמתין שיביא בעלה מביהמ"ד דבר הוראה וחיזוק בשמירת התורה והמצות ובחינוך הילדים</w:t>
      </w:r>
      <w:r>
        <w:rPr>
          <w:rFonts w:ascii="David" w:hAnsi="David" w:cs="David"/>
          <w:rtl/>
        </w:rPr>
        <w:t>.</w:t>
      </w:r>
    </w:p>
  </w:footnote>
  <w:footnote w:id="20">
    <w:p w:rsidR="006B392E" w:rsidRPr="00A202EB" w:rsidRDefault="006B392E" w:rsidP="00276EDD">
      <w:pPr>
        <w:pStyle w:val="FootnoteText"/>
        <w:spacing w:after="120" w:line="276" w:lineRule="auto"/>
        <w:rPr>
          <w:rFonts w:ascii="David" w:hAnsi="David" w:cs="David"/>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hAnsi="David" w:cs="David"/>
          <w:b/>
          <w:bCs/>
          <w:rtl/>
        </w:rPr>
        <w:t>דברי יואל</w:t>
      </w:r>
      <w:r w:rsidRPr="00A202EB">
        <w:rPr>
          <w:rFonts w:ascii="David" w:hAnsi="David" w:cs="David"/>
          <w:rtl/>
        </w:rPr>
        <w:t xml:space="preserve"> (שם):</w:t>
      </w:r>
      <w:r>
        <w:rPr>
          <w:rFonts w:ascii="David" w:hAnsi="David" w:cs="David"/>
          <w:rtl/>
        </w:rPr>
        <w:t xml:space="preserve"> </w:t>
      </w:r>
      <w:r w:rsidRPr="00A202EB">
        <w:rPr>
          <w:rFonts w:ascii="David" w:hAnsi="David" w:cs="David"/>
          <w:rtl/>
        </w:rPr>
        <w:t xml:space="preserve">ובזה אפשר לפרש דברי הגמרא ב"מ נ"ט ע"א א"ל רבא לבני מחוזא אוקירו לנשייכו כי היכי דתתעתרו, ר"ל שתכבדו את נשיכם כדי שתהיו עשירים, ולא ביארו איך ובמה יכבדה. ובודאי אין הכוונה שיקנה לה מלבושי המאדעס, כי זה אסור ואין זה כבוד אלא בזיון, אמנם מבואר בגמרא ברכות הנ"ל, כי כל כבודן וחשיבותן של הנשים, במה שמנטרות לבעלייהו עד דאתו מבי רבנן, </w:t>
      </w:r>
      <w:r w:rsidRPr="00A202EB">
        <w:rPr>
          <w:rFonts w:ascii="David" w:hAnsi="David" w:cs="David"/>
          <w:b/>
          <w:bCs/>
          <w:rtl/>
        </w:rPr>
        <w:t>ואם אין הבעל קובע עתים לתורה ואינו הולך לבי רבנן, ניטל ממנה כל הדרה וחשיבותה</w:t>
      </w:r>
      <w:r w:rsidRPr="00A202EB">
        <w:rPr>
          <w:rFonts w:ascii="David" w:hAnsi="David" w:cs="David"/>
          <w:rtl/>
        </w:rPr>
        <w:t>, שהרי הקשו בגמרא נשים במאי זכיין, ולא מצאו מידה אחרת כ"א מה שמנטרות לגברייהו דאתיין מבי רבנן. על כן אמר רבא לבני מחוזא אוקירו לנשייכו, שתתנו מקום לנשיכם שיתכבדו, ע"י שתלכו לבי רבנן והן ימתינו עליכם כנ"ל, וכל זה אי אפשר רק באם יהיה נשאתם ונתתם באמונה, ובזכות זה תתעתרו דאין ישראל ניזונים ומתפרנסים אלא בזכות האמונה</w:t>
      </w:r>
      <w:r>
        <w:rPr>
          <w:rFonts w:ascii="David" w:hAnsi="David" w:cs="David"/>
          <w:rtl/>
        </w:rPr>
        <w:t>.</w:t>
      </w:r>
    </w:p>
  </w:footnote>
  <w:footnote w:id="21">
    <w:p w:rsidR="006B392E" w:rsidRPr="00A202EB" w:rsidRDefault="006B392E" w:rsidP="00E66A2C">
      <w:pPr>
        <w:pStyle w:val="FootnoteText"/>
        <w:spacing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חידו"ת מסיבות</w:t>
      </w:r>
      <w:r w:rsidRPr="00A202EB">
        <w:rPr>
          <w:rFonts w:ascii="David" w:eastAsia="Times New Roman" w:hAnsi="David" w:cs="David"/>
          <w:color w:val="000000"/>
          <w:rtl/>
        </w:rPr>
        <w:t xml:space="preserve"> (וירא תשט"ז)</w:t>
      </w:r>
      <w:r w:rsidRPr="00A202EB">
        <w:rPr>
          <w:rFonts w:ascii="David" w:hAnsi="David" w:cs="David"/>
          <w:rtl/>
        </w:rPr>
        <w:t>:</w:t>
      </w:r>
      <w:r>
        <w:rPr>
          <w:rFonts w:ascii="David" w:hAnsi="David" w:cs="David"/>
          <w:rtl/>
        </w:rPr>
        <w:t xml:space="preserve"> </w:t>
      </w:r>
      <w:r w:rsidRPr="00A202EB">
        <w:rPr>
          <w:rFonts w:ascii="David" w:hAnsi="David" w:cs="David"/>
          <w:rtl/>
        </w:rPr>
        <w:t xml:space="preserve">עבור קיומן של ישראל הוא הכרח גדול שיהיה להם בתי כנסיות ובתי מדרשות, ומצינו בגמ' (סנהדרין ק"ה ע"ב) דמברכותיו של אותו רשע בלעם אתה למד שהי' בלבו לקללם בקש לומר שלא יהיו להם בתי כנסיות ובתי מדרשות, אמר מה טובו אהליך יעקב וכו', וכולם חזרו לקללה חוץ מבתי כנסיות ובתי מדרשות, </w:t>
      </w:r>
      <w:r w:rsidRPr="00A202EB">
        <w:rPr>
          <w:rFonts w:ascii="David" w:hAnsi="David" w:cs="David"/>
          <w:b/>
          <w:bCs/>
          <w:rtl/>
        </w:rPr>
        <w:t>וטעמא מפני שבתי כנסיות ובתי מדרשות הם הכרח לישראל ובלא זה אין להם תקומה חס ושלום</w:t>
      </w:r>
      <w:r>
        <w:rPr>
          <w:rFonts w:ascii="David" w:hAnsi="David" w:cs="David"/>
          <w:rtl/>
        </w:rPr>
        <w:t>.</w:t>
      </w:r>
    </w:p>
  </w:footnote>
  <w:footnote w:id="22">
    <w:p w:rsidR="006B392E" w:rsidRDefault="006B392E" w:rsidP="00C824B5">
      <w:pPr>
        <w:pStyle w:val="FootnoteText"/>
        <w:spacing w:after="120" w:line="276" w:lineRule="auto"/>
        <w:rPr>
          <w:rFonts w:ascii="David" w:hAnsi="David" w:cs="David"/>
          <w:rtl/>
        </w:rPr>
      </w:pPr>
      <w:r w:rsidRPr="00A202EB">
        <w:rPr>
          <w:rStyle w:val="FootnoteReference"/>
          <w:rFonts w:ascii="David" w:hAnsi="David" w:cs="David"/>
          <w:rtl/>
        </w:rPr>
        <w:footnoteRef/>
      </w:r>
      <w:r w:rsidRPr="00A202EB">
        <w:rPr>
          <w:rFonts w:ascii="David" w:eastAsia="Times New Roman" w:hAnsi="David" w:cs="David"/>
          <w:b/>
          <w:bCs/>
          <w:color w:val="000000"/>
          <w:rtl/>
        </w:rPr>
        <w:t>טיב לבב</w:t>
      </w:r>
      <w:r w:rsidRPr="00A202EB">
        <w:rPr>
          <w:rFonts w:ascii="David" w:hAnsi="David" w:cs="David"/>
          <w:rtl/>
        </w:rPr>
        <w:t xml:space="preserve"> (ויחי, עמ' רע"ז):</w:t>
      </w:r>
      <w:r>
        <w:rPr>
          <w:rFonts w:ascii="David" w:hAnsi="David" w:cs="David"/>
          <w:rtl/>
        </w:rPr>
        <w:t xml:space="preserve"> </w:t>
      </w:r>
      <w:r w:rsidRPr="00A202EB">
        <w:rPr>
          <w:rFonts w:ascii="David" w:hAnsi="David" w:cs="David"/>
          <w:rtl/>
        </w:rPr>
        <w:t xml:space="preserve">ואעורר עוד על ענין גדול אשר נחלש מאד בעוה"ר בדור הזה, והוא מצות לימוד התורה הק' אשר זה כל עיקר קיומינו וחיותינו, ואיתא בתנא דבי אליהו (פ"ט) </w:t>
      </w:r>
      <w:r w:rsidRPr="00E66A2C">
        <w:rPr>
          <w:rFonts w:ascii="David" w:hAnsi="David" w:cs="David"/>
          <w:b/>
          <w:bCs/>
          <w:rtl/>
        </w:rPr>
        <w:t>במה הקב"ה מושיע את ישראל מבין העכו"ם בבנים שהם משכימים ומעריבים בבית הכנסת ובבית המדרש.</w:t>
      </w:r>
      <w:r w:rsidRPr="00A202EB">
        <w:rPr>
          <w:rFonts w:ascii="David" w:hAnsi="David" w:cs="David"/>
          <w:rtl/>
        </w:rPr>
        <w:t xml:space="preserve"> </w:t>
      </w:r>
    </w:p>
    <w:p w:rsidR="006B392E" w:rsidRDefault="006B392E" w:rsidP="00C824B5">
      <w:pPr>
        <w:pStyle w:val="FootnoteText"/>
        <w:spacing w:after="120" w:line="276" w:lineRule="auto"/>
        <w:rPr>
          <w:rFonts w:ascii="David" w:hAnsi="David" w:cs="David"/>
          <w:rtl/>
        </w:rPr>
      </w:pPr>
      <w:r>
        <w:rPr>
          <w:rFonts w:ascii="David" w:hAnsi="David" w:cs="David" w:hint="cs"/>
          <w:rtl/>
        </w:rPr>
        <w:t>@וב</w:t>
      </w:r>
      <w:r w:rsidRPr="001636E9">
        <w:rPr>
          <w:rFonts w:ascii="David" w:hAnsi="David" w:cs="David" w:hint="cs"/>
          <w:b/>
          <w:bCs/>
          <w:rtl/>
        </w:rPr>
        <w:t xml:space="preserve">דברות קודש </w:t>
      </w:r>
      <w:r>
        <w:rPr>
          <w:rFonts w:ascii="David" w:hAnsi="David" w:cs="David" w:hint="cs"/>
          <w:rtl/>
        </w:rPr>
        <w:t xml:space="preserve">(דינער ויחי תשי"ז): </w:t>
      </w:r>
      <w:r w:rsidRPr="004A0D8F">
        <w:rPr>
          <w:rFonts w:ascii="David" w:hAnsi="David" w:cs="David"/>
          <w:rtl/>
        </w:rPr>
        <w:t>אין תנא דבי אליהו פרק יו"ד שטייט אזוי, ער טייטשט אויס דעם גאנצן ותשר דבורה</w:t>
      </w:r>
      <w:r>
        <w:rPr>
          <w:rFonts w:ascii="David" w:hAnsi="David" w:cs="David" w:hint="cs"/>
          <w:rtl/>
        </w:rPr>
        <w:t xml:space="preserve"> ()</w:t>
      </w:r>
      <w:r w:rsidRPr="004A0D8F">
        <w:rPr>
          <w:rFonts w:ascii="David" w:hAnsi="David" w:cs="David"/>
          <w:rtl/>
        </w:rPr>
        <w:t xml:space="preserve"> אויף דער תוה"ק, ותשר דבורה, בפרוע פרעות בישראל בהתנדב עם, זאגט דער תנא דבי אליהו, דבורה האט געזאגט על ידי מי מושיע הקב"ה את ישראל מבין האומות, דורך וועמען העלפט השי"ת יודען פון די אומות, על ידי אותן שמשכימין ומעריבין בביהמ"ד, </w:t>
      </w:r>
      <w:r w:rsidRPr="00AE181A">
        <w:rPr>
          <w:rFonts w:ascii="David" w:hAnsi="David" w:cs="David"/>
          <w:b/>
          <w:bCs/>
          <w:rtl/>
        </w:rPr>
        <w:t>דיא וואס זענען מעריבין אין ביהמ"ד</w:t>
      </w:r>
      <w:r>
        <w:rPr>
          <w:rFonts w:ascii="David" w:hAnsi="David" w:cs="David" w:hint="cs"/>
          <w:b/>
          <w:bCs/>
          <w:rtl/>
        </w:rPr>
        <w:t>,</w:t>
      </w:r>
      <w:r w:rsidRPr="00AE181A">
        <w:rPr>
          <w:rFonts w:ascii="David" w:hAnsi="David" w:cs="David"/>
          <w:b/>
          <w:bCs/>
          <w:rtl/>
        </w:rPr>
        <w:t xml:space="preserve"> ועוסקין בתורה ומתפללין בציבור, עליהם אומר (תהלים נ"ה) פדה בשלום נפשי כי ברבים היו עמדי, דיא</w:t>
      </w:r>
      <w:r w:rsidRPr="001636E9">
        <w:rPr>
          <w:rFonts w:ascii="David" w:hAnsi="David" w:cs="David"/>
          <w:b/>
          <w:bCs/>
          <w:rtl/>
        </w:rPr>
        <w:t xml:space="preserve"> לייזן מיך אויס מבין האומות,</w:t>
      </w:r>
      <w:r w:rsidRPr="004A0D8F">
        <w:rPr>
          <w:rFonts w:ascii="David" w:hAnsi="David" w:cs="David"/>
          <w:rtl/>
        </w:rPr>
        <w:t xml:space="preserve"> אזוי טייטשט ער דעס גאנצע קאפיטל דארט.</w:t>
      </w:r>
      <w:r>
        <w:rPr>
          <w:rFonts w:ascii="David" w:hAnsi="David" w:cs="David" w:hint="cs"/>
          <w:rtl/>
        </w:rPr>
        <w:t xml:space="preserve">... </w:t>
      </w:r>
    </w:p>
    <w:p w:rsidR="006B392E" w:rsidRPr="001636E9" w:rsidRDefault="006B392E" w:rsidP="00276EDD">
      <w:pPr>
        <w:pStyle w:val="FootnoteText"/>
        <w:spacing w:after="120" w:line="276" w:lineRule="auto"/>
        <w:rPr>
          <w:rFonts w:ascii="David" w:hAnsi="David" w:cs="David"/>
          <w:b/>
          <w:bCs/>
        </w:rPr>
      </w:pPr>
      <w:r w:rsidRPr="004A0D8F">
        <w:rPr>
          <w:rFonts w:ascii="David" w:hAnsi="David" w:cs="David"/>
          <w:rtl/>
        </w:rPr>
        <w:t>דער תנא דבי אליהו פירט נאך אויס, דבר אחר, נאך א פשט זאגט ער צדקת פרזונו בישראל, זאגט ער עיר קטנה, א קליין שטעטל, ובנו בה בית הכנסת ובית המדרש, מ'האט געבויעט א ביהמ"ד, מ'האט געדינגען מלמדי תינוקות, חזנים, בני תורה, נמצא שמרבין בתי כנסיות בישראל, מ'איז מרבה בתי כנסיות בישראל. פירט אויס דער תנא דבי אליהו</w:t>
      </w:r>
      <w:r>
        <w:rPr>
          <w:rFonts w:ascii="David" w:hAnsi="David" w:cs="David" w:hint="cs"/>
          <w:rtl/>
        </w:rPr>
        <w:t>,</w:t>
      </w:r>
      <w:r w:rsidRPr="004A0D8F">
        <w:rPr>
          <w:rFonts w:ascii="David" w:hAnsi="David" w:cs="David"/>
          <w:rtl/>
        </w:rPr>
        <w:t xml:space="preserve"> הקב"ה זאגט בני בנה ביהמ"ד בישראל, אמר הקב"ה בשבילך אני מציל את ישראל, </w:t>
      </w:r>
      <w:r w:rsidRPr="001636E9">
        <w:rPr>
          <w:rFonts w:ascii="David" w:hAnsi="David" w:cs="David"/>
          <w:b/>
          <w:bCs/>
          <w:rtl/>
        </w:rPr>
        <w:t>דורך דעם כח בין איך מציל יודישע קינדער שנאמר (שופטים ה') אז ירדו לשערים עם ה'</w:t>
      </w:r>
      <w:r>
        <w:rPr>
          <w:rFonts w:ascii="David" w:hAnsi="David" w:cs="David" w:hint="cs"/>
          <w:b/>
          <w:bCs/>
          <w:rtl/>
        </w:rPr>
        <w:t>.</w:t>
      </w:r>
    </w:p>
  </w:footnote>
  <w:footnote w:id="23">
    <w:p w:rsidR="004D73D2" w:rsidRPr="00A202EB" w:rsidRDefault="004D73D2" w:rsidP="00062702">
      <w:pPr>
        <w:pStyle w:val="FootnoteText"/>
        <w:spacing w:before="0" w:after="120" w:line="276" w:lineRule="auto"/>
        <w:rPr>
          <w:rFonts w:ascii="David" w:hAnsi="David" w:cs="David"/>
        </w:rPr>
      </w:pPr>
      <w:r w:rsidRPr="00A202EB">
        <w:rPr>
          <w:rFonts w:ascii="David" w:hAnsi="David" w:cs="David"/>
          <w:vertAlign w:val="superscript"/>
          <w:rtl/>
        </w:rPr>
        <w:footnoteRef/>
      </w:r>
      <w:r>
        <w:rPr>
          <w:rFonts w:ascii="David" w:eastAsia="Times New Roman" w:hAnsi="David" w:cs="David" w:hint="cs"/>
          <w:b/>
          <w:bCs/>
          <w:color w:val="000000"/>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hint="cs"/>
          <w:color w:val="000000"/>
          <w:rtl/>
        </w:rPr>
        <w:t xml:space="preserve">חינוך ביהמ"ד זופניק, </w:t>
      </w:r>
      <w:r w:rsidRPr="00A202EB">
        <w:rPr>
          <w:rFonts w:ascii="David" w:eastAsia="Times New Roman" w:hAnsi="David" w:cs="David"/>
          <w:color w:val="000000"/>
          <w:rtl/>
        </w:rPr>
        <w:t>בהר עמ' שכה)</w:t>
      </w:r>
      <w:r w:rsidR="00062702">
        <w:rPr>
          <w:rFonts w:ascii="David" w:hAnsi="David" w:cs="David" w:hint="cs"/>
          <w:rtl/>
        </w:rPr>
        <w:t xml:space="preserve">. </w:t>
      </w:r>
    </w:p>
  </w:footnote>
  <w:footnote w:id="24">
    <w:p w:rsidR="006B392E" w:rsidRPr="00AE181A" w:rsidRDefault="006B392E" w:rsidP="00DD5B1E">
      <w:pPr>
        <w:pStyle w:val="FootnoteText"/>
        <w:spacing w:after="120" w:line="276" w:lineRule="auto"/>
        <w:rPr>
          <w:rFonts w:ascii="David" w:hAnsi="David" w:cs="David"/>
          <w:b/>
          <w:bCs/>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hAnsi="David" w:cs="David"/>
          <w:b/>
          <w:bCs/>
          <w:rtl/>
        </w:rPr>
        <w:t>דברי יואל מכתבים</w:t>
      </w:r>
      <w:r w:rsidRPr="00A202EB">
        <w:rPr>
          <w:rFonts w:ascii="David" w:hAnsi="David" w:cs="David"/>
          <w:rtl/>
        </w:rPr>
        <w:t xml:space="preserve"> (מכתב נח):</w:t>
      </w:r>
      <w:r>
        <w:rPr>
          <w:rFonts w:ascii="David" w:hAnsi="David" w:cs="David"/>
          <w:rtl/>
        </w:rPr>
        <w:t xml:space="preserve"> </w:t>
      </w:r>
      <w:r w:rsidRPr="00A202EB">
        <w:rPr>
          <w:rFonts w:ascii="David" w:hAnsi="David" w:cs="David"/>
          <w:rtl/>
        </w:rPr>
        <w:t xml:space="preserve">היות שידוע שמעת שנתייסד התאחדות האברכים, בעזה"י גדלו והצליחו וגם עשו פרי שהאברכים תלמידי ישיבתינו הקדושה יש להם מקום קבוע לתורה ולתפלה, </w:t>
      </w:r>
      <w:r w:rsidRPr="00A202EB">
        <w:rPr>
          <w:rFonts w:ascii="David" w:hAnsi="David" w:cs="David"/>
          <w:b/>
          <w:bCs/>
          <w:rtl/>
        </w:rPr>
        <w:t xml:space="preserve">וראיתי לעורר בזה גודל הנחיצות שכל אחד ואחד מהאברכים שיחיו יבואו בתמידות בכותלי בית המדרש לעשות שיעורים ללמוד תמידין כסדרן, כי זה חיזוק גדול לתורה וליראת שמים, </w:t>
      </w:r>
      <w:r w:rsidRPr="00AE181A">
        <w:rPr>
          <w:rFonts w:ascii="David" w:hAnsi="David" w:cs="David"/>
          <w:b/>
          <w:bCs/>
          <w:rtl/>
        </w:rPr>
        <w:t>כי בבית אי אפשר ללמוד כראוי.</w:t>
      </w:r>
    </w:p>
    <w:p w:rsidR="006B392E" w:rsidRPr="00A202EB" w:rsidRDefault="006B392E" w:rsidP="00C824B5">
      <w:pPr>
        <w:pStyle w:val="FootnoteText"/>
        <w:spacing w:before="0" w:after="120" w:line="276" w:lineRule="auto"/>
        <w:rPr>
          <w:rFonts w:ascii="David" w:hAnsi="David" w:cs="David"/>
          <w:rtl/>
        </w:rPr>
      </w:pPr>
      <w:r>
        <w:rPr>
          <w:rFonts w:ascii="David" w:eastAsia="Times New Roman" w:hAnsi="David" w:cs="David" w:hint="cs"/>
          <w:b/>
          <w:bCs/>
          <w:color w:val="000000"/>
          <w:rtl/>
        </w:rPr>
        <w:t>@</w:t>
      </w:r>
      <w:r w:rsidRPr="00A202EB">
        <w:rPr>
          <w:rFonts w:ascii="David" w:eastAsia="Times New Roman" w:hAnsi="David" w:cs="David"/>
          <w:b/>
          <w:bCs/>
          <w:color w:val="000000"/>
          <w:rtl/>
        </w:rPr>
        <w:t>ובדברי יואל</w:t>
      </w:r>
      <w:r w:rsidRPr="00A202EB">
        <w:rPr>
          <w:rFonts w:ascii="David" w:eastAsia="Times New Roman" w:hAnsi="David" w:cs="David"/>
          <w:color w:val="000000"/>
          <w:rtl/>
        </w:rPr>
        <w:t xml:space="preserve"> (כ"ט שבט</w:t>
      </w:r>
      <w:r>
        <w:rPr>
          <w:rFonts w:ascii="David" w:eastAsia="Times New Roman" w:hAnsi="David" w:cs="David" w:hint="cs"/>
          <w:color w:val="000000"/>
          <w:rtl/>
        </w:rPr>
        <w:t>,</w:t>
      </w:r>
      <w:r w:rsidRPr="00A202EB">
        <w:rPr>
          <w:rFonts w:ascii="David" w:eastAsia="Times New Roman" w:hAnsi="David" w:cs="David"/>
          <w:color w:val="000000"/>
          <w:rtl/>
        </w:rPr>
        <w:t xml:space="preserve"> עמ' ו</w:t>
      </w:r>
      <w:r w:rsidRPr="00A202EB">
        <w:rPr>
          <w:rFonts w:ascii="David" w:hAnsi="David" w:cs="David"/>
          <w:rtl/>
        </w:rPr>
        <w:t>):</w:t>
      </w:r>
      <w:r>
        <w:rPr>
          <w:rFonts w:ascii="David" w:hAnsi="David" w:cs="David"/>
          <w:rtl/>
        </w:rPr>
        <w:t xml:space="preserve"> </w:t>
      </w:r>
      <w:r w:rsidRPr="00A202EB">
        <w:rPr>
          <w:rFonts w:ascii="David" w:hAnsi="David" w:cs="David"/>
          <w:b/>
          <w:bCs/>
          <w:rtl/>
        </w:rPr>
        <w:t xml:space="preserve">ולימוד זה צריך שתהיה דוקא בין כותלי בית המדרש, </w:t>
      </w:r>
      <w:r w:rsidRPr="00A202EB">
        <w:rPr>
          <w:rFonts w:ascii="David" w:hAnsi="David" w:cs="David"/>
          <w:rtl/>
        </w:rPr>
        <w:t>שיבוא לבית המדרש עוד טרם שמגיע עונת תפלתו, כדי שיהיו לו אז עתותיו פנויים ומיוחדים ללימוד</w:t>
      </w:r>
      <w:r>
        <w:rPr>
          <w:rFonts w:ascii="David" w:hAnsi="David" w:cs="David"/>
          <w:rtl/>
        </w:rPr>
        <w:t>.</w:t>
      </w:r>
    </w:p>
    <w:p w:rsidR="006B392E" w:rsidRPr="00A202EB" w:rsidRDefault="006B392E" w:rsidP="00C824B5">
      <w:pPr>
        <w:pStyle w:val="FootnoteText"/>
        <w:spacing w:before="0" w:after="120" w:line="276" w:lineRule="auto"/>
        <w:rPr>
          <w:rFonts w:ascii="David" w:hAnsi="David" w:cs="David"/>
        </w:rPr>
      </w:pPr>
      <w:r>
        <w:rPr>
          <w:rFonts w:ascii="David" w:eastAsia="Times New Roman" w:hAnsi="David" w:cs="David" w:hint="cs"/>
          <w:b/>
          <w:bCs/>
          <w:color w:val="000000"/>
          <w:rtl/>
        </w:rPr>
        <w:t>@</w:t>
      </w:r>
      <w:r w:rsidRPr="00A202EB">
        <w:rPr>
          <w:rFonts w:ascii="David" w:eastAsia="Times New Roman" w:hAnsi="David" w:cs="David"/>
          <w:b/>
          <w:bCs/>
          <w:color w:val="000000"/>
          <w:rtl/>
        </w:rPr>
        <w:t>ובדברי יואל</w:t>
      </w:r>
      <w:r w:rsidRPr="00A202EB">
        <w:rPr>
          <w:rFonts w:ascii="David" w:eastAsia="Times New Roman" w:hAnsi="David" w:cs="David"/>
          <w:color w:val="000000"/>
          <w:rtl/>
        </w:rPr>
        <w:t xml:space="preserve"> (</w:t>
      </w:r>
      <w:r>
        <w:rPr>
          <w:rFonts w:ascii="David" w:eastAsia="Times New Roman" w:hAnsi="David" w:cs="David"/>
          <w:color w:val="000000"/>
          <w:rtl/>
        </w:rPr>
        <w:t>בראשית עמ' ל</w:t>
      </w:r>
      <w:r w:rsidRPr="00A202EB">
        <w:rPr>
          <w:rFonts w:ascii="David" w:eastAsia="Times New Roman" w:hAnsi="David" w:cs="David"/>
          <w:color w:val="000000"/>
          <w:rtl/>
        </w:rPr>
        <w:t>ד)</w:t>
      </w:r>
      <w:r w:rsidRPr="00A202EB">
        <w:rPr>
          <w:rFonts w:ascii="David" w:hAnsi="David" w:cs="David"/>
          <w:rtl/>
        </w:rPr>
        <w:t>:</w:t>
      </w:r>
      <w:r>
        <w:rPr>
          <w:rFonts w:ascii="David" w:hAnsi="David" w:cs="David"/>
          <w:rtl/>
        </w:rPr>
        <w:t xml:space="preserve"> על כן יראה כל אחד</w:t>
      </w:r>
      <w:r>
        <w:rPr>
          <w:rFonts w:ascii="David" w:hAnsi="David" w:cs="David" w:hint="cs"/>
          <w:rtl/>
        </w:rPr>
        <w:t xml:space="preserve">... </w:t>
      </w:r>
      <w:r w:rsidRPr="00A202EB">
        <w:rPr>
          <w:rFonts w:ascii="David" w:hAnsi="David" w:cs="David"/>
          <w:rtl/>
        </w:rPr>
        <w:t xml:space="preserve">לקבוע עתים לתורה בכל יום, </w:t>
      </w:r>
      <w:r w:rsidRPr="00A202EB">
        <w:rPr>
          <w:rFonts w:ascii="David" w:hAnsi="David" w:cs="David"/>
          <w:b/>
          <w:bCs/>
          <w:rtl/>
        </w:rPr>
        <w:t>והעיקר שיהיה קביעות זה בבית המדרש דוקא</w:t>
      </w:r>
      <w:r>
        <w:rPr>
          <w:rFonts w:ascii="David" w:hAnsi="David" w:cs="David" w:hint="cs"/>
          <w:b/>
          <w:bCs/>
          <w:rtl/>
        </w:rPr>
        <w:t>,</w:t>
      </w:r>
      <w:r>
        <w:rPr>
          <w:rFonts w:ascii="David" w:hAnsi="David" w:cs="David" w:hint="cs"/>
          <w:rtl/>
        </w:rPr>
        <w:t xml:space="preserve"> </w:t>
      </w:r>
      <w:r w:rsidRPr="00C824B5">
        <w:rPr>
          <w:rFonts w:ascii="David" w:hAnsi="David" w:cs="David"/>
          <w:rtl/>
        </w:rPr>
        <w:t>כי בביתו ימצאו לו הרבה טירדות וביטולים, ובלא"ה עייף ויגע מטירדתו כל היום, ולא ילמוד כלום, ע"כ יהיה לכל אחד שיעור קבוע בביהמ"ד דוקא</w:t>
      </w:r>
      <w:r>
        <w:rPr>
          <w:rFonts w:ascii="David" w:hAnsi="David" w:cs="David" w:hint="cs"/>
          <w:rtl/>
        </w:rPr>
        <w:t>.</w:t>
      </w:r>
    </w:p>
  </w:footnote>
  <w:footnote w:id="25">
    <w:p w:rsidR="006B392E" w:rsidRPr="00C824B5" w:rsidRDefault="006B392E" w:rsidP="00C824B5">
      <w:pPr>
        <w:pStyle w:val="FootnoteText"/>
        <w:spacing w:before="0" w:after="120" w:line="276" w:lineRule="auto"/>
        <w:rPr>
          <w:rFonts w:ascii="David" w:hAnsi="David" w:cs="David"/>
          <w:b/>
          <w:bCs/>
          <w:rtl/>
        </w:rPr>
      </w:pPr>
      <w:r w:rsidRPr="00A202EB">
        <w:rPr>
          <w:rStyle w:val="FootnoteReference"/>
          <w:rFonts w:ascii="David" w:hAnsi="David" w:cs="David"/>
          <w:rtl/>
        </w:rPr>
        <w:footnoteRef/>
      </w:r>
      <w:r w:rsidRPr="00A202EB">
        <w:rPr>
          <w:rFonts w:ascii="David" w:hAnsi="David" w:cs="David"/>
          <w:rtl/>
        </w:rPr>
        <w:t xml:space="preserve"> </w:t>
      </w:r>
      <w:r w:rsidRPr="00C824B5">
        <w:rPr>
          <w:rFonts w:ascii="David" w:hAnsi="David" w:cs="David" w:hint="cs"/>
          <w:b/>
          <w:bCs/>
          <w:rtl/>
        </w:rPr>
        <w:t>טיב לבב</w:t>
      </w:r>
      <w:r>
        <w:rPr>
          <w:rFonts w:ascii="David" w:hAnsi="David" w:cs="David" w:hint="cs"/>
          <w:rtl/>
        </w:rPr>
        <w:t xml:space="preserve"> </w:t>
      </w:r>
      <w:r w:rsidRPr="00A202EB">
        <w:rPr>
          <w:rFonts w:ascii="David" w:hAnsi="David" w:cs="David"/>
          <w:rtl/>
        </w:rPr>
        <w:t>(ויחי, עמ' רעז)</w:t>
      </w:r>
      <w:r>
        <w:rPr>
          <w:rFonts w:ascii="David" w:hAnsi="David" w:cs="David" w:hint="cs"/>
          <w:rtl/>
        </w:rPr>
        <w:t xml:space="preserve">: </w:t>
      </w:r>
      <w:r w:rsidRPr="00C824B5">
        <w:rPr>
          <w:rFonts w:ascii="David" w:hAnsi="David" w:cs="David"/>
          <w:rtl/>
        </w:rPr>
        <w:t xml:space="preserve">הנה תועלת גדול הוא לקבוע איזה שיעור ללמוד בביהמ"ד ברבים דייקא, כי </w:t>
      </w:r>
      <w:r w:rsidRPr="00C824B5">
        <w:rPr>
          <w:rFonts w:ascii="David" w:hAnsi="David" w:cs="David"/>
          <w:b/>
          <w:bCs/>
          <w:rtl/>
        </w:rPr>
        <w:t>בהיותו לומד בביתו בקל ימצא איזה תירוץ וסיבה להבטל ולהשמט מלימודו</w:t>
      </w:r>
      <w:r w:rsidRPr="00C824B5">
        <w:rPr>
          <w:rFonts w:ascii="David" w:hAnsi="David" w:cs="David" w:hint="cs"/>
          <w:b/>
          <w:bCs/>
          <w:rtl/>
        </w:rPr>
        <w:t>.</w:t>
      </w:r>
      <w:r w:rsidRPr="00C824B5">
        <w:rPr>
          <w:rFonts w:ascii="David" w:hAnsi="David" w:cs="David"/>
          <w:b/>
          <w:bCs/>
          <w:rtl/>
        </w:rPr>
        <w:t xml:space="preserve"> </w:t>
      </w:r>
    </w:p>
    <w:p w:rsidR="006B392E" w:rsidRPr="00A202EB" w:rsidRDefault="006B392E" w:rsidP="00DD5B1E">
      <w:pPr>
        <w:pStyle w:val="FootnoteText"/>
        <w:spacing w:before="0" w:after="120" w:line="276" w:lineRule="auto"/>
        <w:rPr>
          <w:rFonts w:ascii="David" w:hAnsi="David" w:cs="David"/>
        </w:rPr>
      </w:pPr>
      <w:r>
        <w:rPr>
          <w:rFonts w:ascii="David" w:eastAsia="Times New Roman" w:hAnsi="David" w:cs="David" w:hint="cs"/>
          <w:b/>
          <w:bCs/>
          <w:color w:val="000000"/>
          <w:rtl/>
        </w:rPr>
        <w:t>@וב</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(כ"ט שבט</w:t>
      </w:r>
      <w:r>
        <w:rPr>
          <w:rFonts w:ascii="David" w:eastAsia="Times New Roman" w:hAnsi="David" w:cs="David" w:hint="cs"/>
          <w:color w:val="000000"/>
          <w:rtl/>
        </w:rPr>
        <w:t>,</w:t>
      </w:r>
      <w:r w:rsidRPr="00A202EB">
        <w:rPr>
          <w:rFonts w:ascii="David" w:eastAsia="Times New Roman" w:hAnsi="David" w:cs="David"/>
          <w:color w:val="000000"/>
          <w:rtl/>
        </w:rPr>
        <w:t xml:space="preserve"> עמ' ו</w:t>
      </w:r>
      <w:r w:rsidRPr="00A202EB">
        <w:rPr>
          <w:rFonts w:ascii="David" w:hAnsi="David" w:cs="David"/>
          <w:rtl/>
        </w:rPr>
        <w:t>):</w:t>
      </w:r>
      <w:r>
        <w:rPr>
          <w:rFonts w:ascii="David" w:hAnsi="David" w:cs="David"/>
          <w:rtl/>
        </w:rPr>
        <w:t xml:space="preserve"> </w:t>
      </w:r>
      <w:r w:rsidRPr="00A202EB">
        <w:rPr>
          <w:rFonts w:ascii="David" w:hAnsi="David" w:cs="David"/>
          <w:rtl/>
        </w:rPr>
        <w:t>ולא יסמוך עצמו שילמוד בביתו, כי אין בזה קיום לקביעות עתותיו, כי השינה חוטפתו</w:t>
      </w:r>
      <w:r>
        <w:rPr>
          <w:rFonts w:ascii="David" w:hAnsi="David" w:cs="David"/>
          <w:rtl/>
        </w:rPr>
        <w:t>.</w:t>
      </w:r>
      <w:r w:rsidRPr="00A202EB">
        <w:rPr>
          <w:rFonts w:ascii="David" w:hAnsi="David" w:cs="David"/>
          <w:rtl/>
        </w:rPr>
        <w:t xml:space="preserve"> </w:t>
      </w:r>
    </w:p>
  </w:footnote>
  <w:footnote w:id="26">
    <w:p w:rsidR="006B392E" w:rsidRPr="00A202EB" w:rsidRDefault="006B392E" w:rsidP="00AE181A">
      <w:pPr>
        <w:pStyle w:val="FootnoteText"/>
        <w:spacing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(לסוכות עמ' רפח)</w:t>
      </w:r>
      <w:r w:rsidRPr="00A202EB">
        <w:rPr>
          <w:rFonts w:ascii="David" w:hAnsi="David" w:cs="David"/>
          <w:rtl/>
        </w:rPr>
        <w:t>:</w:t>
      </w:r>
      <w:r>
        <w:rPr>
          <w:rFonts w:ascii="David" w:hAnsi="David" w:cs="David"/>
          <w:rtl/>
        </w:rPr>
        <w:t xml:space="preserve"> </w:t>
      </w:r>
      <w:r w:rsidRPr="00A202EB">
        <w:rPr>
          <w:rFonts w:ascii="David" w:hAnsi="David" w:cs="David"/>
          <w:rtl/>
        </w:rPr>
        <w:t xml:space="preserve">הנה התאחדו כאן אברכים חברים לדעה לקבוע עתים לתורה ולהתקיים ביחד עבור תועלת של יהדות והזדככות הנפש (איידלקייט), והנה האמנם שלכאורה יש מקום לומר מה תועלת יש בקיבוץ הזה, והלא יכול כל אחד ללמוד גם בתוך ביתו, </w:t>
      </w:r>
      <w:r w:rsidRPr="00A202EB">
        <w:rPr>
          <w:rFonts w:ascii="David" w:hAnsi="David" w:cs="David"/>
          <w:b/>
          <w:bCs/>
          <w:rtl/>
        </w:rPr>
        <w:t>וכמה פעמים יתרמי שהיחיד לפי חשבונו טוב לו יותר אם ילמוד בפני עצמו בביתו, אך מלבד מה שלקושטא דמילתא אין זה מספיק ואין לזה קיום</w:t>
      </w:r>
      <w:r w:rsidRPr="00A202EB">
        <w:rPr>
          <w:rFonts w:ascii="David" w:hAnsi="David" w:cs="David"/>
          <w:rtl/>
        </w:rPr>
        <w:t>, ואינו דומה אם צריך כל אחד לבוא לבית המדרש וללמוד שם שאז מוטל עליו עול ויש לו התחייבות יותר שלא להתרשל בזה</w:t>
      </w:r>
      <w:r>
        <w:rPr>
          <w:rFonts w:ascii="David" w:hAnsi="David" w:cs="David"/>
          <w:rtl/>
        </w:rPr>
        <w:t>.</w:t>
      </w:r>
    </w:p>
    <w:p w:rsidR="006B392E" w:rsidRPr="00A202EB" w:rsidRDefault="006B392E" w:rsidP="00F841DF">
      <w:pPr>
        <w:pStyle w:val="FootnoteText"/>
        <w:spacing w:after="120" w:line="276" w:lineRule="auto"/>
        <w:rPr>
          <w:rFonts w:ascii="David" w:hAnsi="David" w:cs="David"/>
        </w:rPr>
      </w:pPr>
      <w:r>
        <w:rPr>
          <w:rFonts w:ascii="David" w:eastAsia="Times New Roman" w:hAnsi="David" w:cs="David" w:hint="cs"/>
          <w:b/>
          <w:bCs/>
          <w:color w:val="000000"/>
          <w:rtl/>
        </w:rPr>
        <w:t>@וזה לשון רבינו</w:t>
      </w:r>
      <w:r w:rsidRPr="00A202EB">
        <w:rPr>
          <w:rFonts w:ascii="David" w:eastAsia="Times New Roman" w:hAnsi="David" w:cs="David"/>
          <w:color w:val="000000"/>
          <w:rtl/>
        </w:rPr>
        <w:t xml:space="preserve"> (דברות קודש</w:t>
      </w:r>
      <w:r>
        <w:rPr>
          <w:rFonts w:ascii="David" w:eastAsia="Times New Roman" w:hAnsi="David" w:cs="David" w:hint="cs"/>
          <w:color w:val="000000"/>
          <w:rtl/>
        </w:rPr>
        <w:t>,</w:t>
      </w:r>
      <w:r w:rsidRPr="00A202EB">
        <w:rPr>
          <w:rFonts w:ascii="David" w:eastAsia="Times New Roman" w:hAnsi="David" w:cs="David"/>
          <w:color w:val="000000"/>
          <w:rtl/>
        </w:rPr>
        <w:t xml:space="preserve"> פתיחה לאברכים חוהמ"ס תשכ"ח):</w:t>
      </w:r>
      <w:r>
        <w:rPr>
          <w:rFonts w:ascii="David" w:hAnsi="David" w:cs="David"/>
          <w:rtl/>
        </w:rPr>
        <w:t xml:space="preserve"> </w:t>
      </w:r>
      <w:r w:rsidRPr="00A202EB">
        <w:rPr>
          <w:rFonts w:ascii="David" w:hAnsi="David" w:cs="David"/>
          <w:rtl/>
        </w:rPr>
        <w:t xml:space="preserve">דעס תמצית וואס איך וויל דא זאגן דעס ענין, מענין לענין באותו ענין, ס'איז דא מילא די יונגעלייט די חברה חברים קומען זיך צונעזאם מ'זאל זיך קובע עתים לתורה זיין, מ'זאל צוזאמענהאלטן ביי אידישקייט, ביי איידלקייט, </w:t>
      </w:r>
      <w:r w:rsidRPr="00A202EB">
        <w:rPr>
          <w:rFonts w:ascii="David" w:hAnsi="David" w:cs="David"/>
          <w:b/>
          <w:bCs/>
          <w:rtl/>
        </w:rPr>
        <w:t>לכאורה איינער קען דאך זאגן ער וועט לערנען ביי זיך אין שטוב, אפשר גאר איינעם קומט בעסער אויס, נאר אבער ס'לאזט זיך דאך אויס, ס'האלט דאך נישט אויס, אזוי</w:t>
      </w:r>
      <w:r>
        <w:rPr>
          <w:rFonts w:ascii="David" w:hAnsi="David" w:cs="David" w:hint="cs"/>
          <w:b/>
          <w:bCs/>
          <w:rtl/>
        </w:rPr>
        <w:t xml:space="preserve"> [כשבא לביהמ"ד]</w:t>
      </w:r>
      <w:r w:rsidRPr="00A202EB">
        <w:rPr>
          <w:rFonts w:ascii="David" w:hAnsi="David" w:cs="David"/>
          <w:b/>
          <w:bCs/>
          <w:rtl/>
        </w:rPr>
        <w:t xml:space="preserve"> האט ער אויף זיך אן עול</w:t>
      </w:r>
      <w:r>
        <w:rPr>
          <w:rFonts w:ascii="David" w:hAnsi="David" w:cs="David"/>
          <w:rtl/>
        </w:rPr>
        <w:t>.</w:t>
      </w:r>
    </w:p>
  </w:footnote>
  <w:footnote w:id="27">
    <w:p w:rsidR="006B392E" w:rsidRDefault="006B392E" w:rsidP="00746E88">
      <w:pPr>
        <w:pStyle w:val="FootnoteText"/>
        <w:spacing w:after="120" w:line="276" w:lineRule="auto"/>
        <w:rPr>
          <w:rFonts w:ascii="David" w:hAnsi="David" w:cs="David"/>
          <w:b/>
          <w:bCs/>
          <w:rtl/>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hint="cs"/>
          <w:color w:val="000000"/>
          <w:rtl/>
        </w:rPr>
        <w:t xml:space="preserve">סוכות </w:t>
      </w:r>
      <w:r w:rsidRPr="00A202EB">
        <w:rPr>
          <w:rFonts w:ascii="David" w:eastAsia="Times New Roman" w:hAnsi="David" w:cs="David"/>
          <w:color w:val="000000"/>
          <w:rtl/>
        </w:rPr>
        <w:t>עמ' רפח</w:t>
      </w:r>
      <w:r>
        <w:rPr>
          <w:rFonts w:ascii="David" w:eastAsia="Times New Roman" w:hAnsi="David" w:cs="David" w:hint="cs"/>
          <w:color w:val="000000"/>
          <w:rtl/>
        </w:rPr>
        <w:t xml:space="preserve">): </w:t>
      </w:r>
      <w:r w:rsidRPr="00215D50">
        <w:rPr>
          <w:rFonts w:ascii="David" w:eastAsia="Times New Roman" w:hAnsi="David" w:cs="David"/>
          <w:color w:val="000000"/>
          <w:rtl/>
        </w:rPr>
        <w:t>הנה התאחדו כאן אברכים חבירים לדעה לקבוע עיתים לתורה ולהתקיים ביחד עבור תועלת של יהדות והזדככות הנפש (איידלקייט), והנה האמנם שלכאורה יש מקום לומר מה תועלת יש בקיבוץ הזה והלא יכול כל אחד ללמוד גם בתוך ביתו, וכמ</w:t>
      </w:r>
      <w:r>
        <w:rPr>
          <w:rFonts w:ascii="David" w:eastAsia="Times New Roman" w:hAnsi="David" w:cs="David" w:hint="cs"/>
          <w:color w:val="000000"/>
          <w:rtl/>
        </w:rPr>
        <w:t>ה פעמים</w:t>
      </w:r>
      <w:r w:rsidRPr="00215D50">
        <w:rPr>
          <w:rFonts w:ascii="David" w:eastAsia="Times New Roman" w:hAnsi="David" w:cs="David"/>
          <w:color w:val="000000"/>
          <w:rtl/>
        </w:rPr>
        <w:t xml:space="preserve"> יתרמי שהיחיד לפי חשבונו טוב לו יותר אם ילמוד בפני עצמו בביתו, אך מלבד מה שלקושטא דמילתא אין זה מספיק ואין לזה קיום</w:t>
      </w:r>
      <w:r>
        <w:rPr>
          <w:rFonts w:ascii="David" w:eastAsia="Times New Roman" w:hAnsi="David" w:cs="David" w:hint="cs"/>
          <w:color w:val="000000"/>
          <w:rtl/>
        </w:rPr>
        <w:t>...</w:t>
      </w:r>
      <w:r w:rsidRPr="00215D50">
        <w:rPr>
          <w:rFonts w:ascii="David" w:eastAsia="Times New Roman" w:hAnsi="David" w:cs="David"/>
          <w:color w:val="000000"/>
          <w:rtl/>
        </w:rPr>
        <w:t xml:space="preserve"> אבל מלבד זאת יש עוד דברים בגו כי ת</w:t>
      </w:r>
      <w:r>
        <w:rPr>
          <w:rFonts w:ascii="David" w:eastAsia="Times New Roman" w:hAnsi="David" w:cs="David" w:hint="cs"/>
          <w:color w:val="000000"/>
          <w:rtl/>
        </w:rPr>
        <w:t>למוד תורה</w:t>
      </w:r>
      <w:r w:rsidRPr="00215D50">
        <w:rPr>
          <w:rFonts w:ascii="David" w:eastAsia="Times New Roman" w:hAnsi="David" w:cs="David"/>
          <w:color w:val="000000"/>
          <w:rtl/>
        </w:rPr>
        <w:t xml:space="preserve"> דרבים יש לה חשיבות יתירה, ואם לומדין ברבים הוי זאת כבוד שמים וזה מביא השפעה גם על כל העולם</w:t>
      </w:r>
      <w:r>
        <w:rPr>
          <w:rFonts w:ascii="David" w:eastAsia="Times New Roman" w:hAnsi="David" w:cs="David" w:hint="cs"/>
          <w:color w:val="000000"/>
          <w:rtl/>
        </w:rPr>
        <w:t>.</w:t>
      </w:r>
    </w:p>
    <w:p w:rsidR="006B392E" w:rsidRPr="00D07547" w:rsidRDefault="006B392E" w:rsidP="00746E88">
      <w:pPr>
        <w:pStyle w:val="FootnoteText"/>
        <w:spacing w:after="120" w:line="276" w:lineRule="auto"/>
        <w:rPr>
          <w:rFonts w:ascii="David" w:hAnsi="David" w:cs="David"/>
          <w:b/>
          <w:bCs/>
        </w:rPr>
      </w:pPr>
      <w:r>
        <w:rPr>
          <w:rFonts w:ascii="David" w:hAnsi="David" w:cs="David" w:hint="cs"/>
          <w:rtl/>
        </w:rPr>
        <w:t xml:space="preserve">@וזה </w:t>
      </w:r>
      <w:r w:rsidRPr="00746E88">
        <w:rPr>
          <w:rFonts w:ascii="David" w:hAnsi="David" w:cs="David" w:hint="cs"/>
          <w:b/>
          <w:bCs/>
          <w:rtl/>
        </w:rPr>
        <w:t>לשון רבינו</w:t>
      </w:r>
      <w:r>
        <w:rPr>
          <w:rFonts w:ascii="David" w:hAnsi="David" w:cs="David" w:hint="cs"/>
          <w:rtl/>
        </w:rPr>
        <w:t xml:space="preserve"> (</w:t>
      </w:r>
      <w:r w:rsidRPr="00746E88">
        <w:rPr>
          <w:rFonts w:ascii="David" w:hAnsi="David" w:cs="David" w:hint="cs"/>
          <w:rtl/>
        </w:rPr>
        <w:t>דברות קודש</w:t>
      </w:r>
      <w:r>
        <w:rPr>
          <w:rFonts w:ascii="David" w:hAnsi="David" w:cs="David" w:hint="cs"/>
          <w:rtl/>
        </w:rPr>
        <w:t>,</w:t>
      </w:r>
      <w:r w:rsidRPr="00746E88">
        <w:rPr>
          <w:rFonts w:ascii="David" w:hAnsi="David" w:cs="David" w:hint="cs"/>
          <w:rtl/>
        </w:rPr>
        <w:t xml:space="preserve"> </w:t>
      </w:r>
      <w:r>
        <w:rPr>
          <w:rFonts w:ascii="David" w:hAnsi="David" w:cs="David" w:hint="cs"/>
          <w:rtl/>
        </w:rPr>
        <w:t>פתיחה לאברכים חוהמ"ס תשכ"ח): ל</w:t>
      </w:r>
      <w:r w:rsidRPr="000722DA">
        <w:rPr>
          <w:rFonts w:ascii="David" w:hAnsi="David" w:cs="David"/>
          <w:rtl/>
        </w:rPr>
        <w:t>כאורה איינער קען דאך זאגן ער וועט לערנען ביי זיך אין שטוב, אפשר גאר איינעם קומט בעסער אויס, נאר אבער ס'לאזט זיך דאך אויס</w:t>
      </w:r>
      <w:r>
        <w:rPr>
          <w:rFonts w:ascii="David" w:hAnsi="David" w:cs="David" w:hint="cs"/>
          <w:rtl/>
        </w:rPr>
        <w:t>...</w:t>
      </w:r>
      <w:r w:rsidRPr="000722DA">
        <w:rPr>
          <w:rFonts w:ascii="David" w:hAnsi="David" w:cs="David"/>
          <w:rtl/>
        </w:rPr>
        <w:t xml:space="preserve"> עקסטערדעם </w:t>
      </w:r>
      <w:r w:rsidRPr="000722DA">
        <w:rPr>
          <w:rFonts w:ascii="David" w:hAnsi="David" w:cs="David"/>
          <w:b/>
          <w:bCs/>
          <w:rtl/>
        </w:rPr>
        <w:t>תלמוד תורה דרבים איז דאך מער חשיבות</w:t>
      </w:r>
      <w:r w:rsidRPr="00B42D64">
        <w:rPr>
          <w:rFonts w:ascii="David" w:hAnsi="David" w:cs="David"/>
          <w:b/>
          <w:bCs/>
          <w:rtl/>
        </w:rPr>
        <w:t>, אז מ'לערנט צוזאמען איז עס א כבוד שמים און דאס גיט אן השפעה,</w:t>
      </w:r>
      <w:r w:rsidRPr="000722DA">
        <w:rPr>
          <w:rFonts w:ascii="David" w:hAnsi="David" w:cs="David"/>
          <w:rtl/>
        </w:rPr>
        <w:t xml:space="preserve"> אזוי ווי ס'איז דא כנופיות חברות רח"ל אויף עוברי רצונו ית' איז דא אהן א שיעור ארגעניזאציעס, </w:t>
      </w:r>
      <w:r w:rsidRPr="00B42D64">
        <w:rPr>
          <w:rFonts w:ascii="David" w:hAnsi="David" w:cs="David"/>
          <w:b/>
          <w:bCs/>
          <w:rtl/>
        </w:rPr>
        <w:t>אז ס'איז דא אן ארגעניזאציע פאר יודישקייט גיט דאס אן השפעה.</w:t>
      </w:r>
    </w:p>
  </w:footnote>
  <w:footnote w:id="28">
    <w:p w:rsidR="006B392E" w:rsidRPr="009B62CD" w:rsidRDefault="006B392E" w:rsidP="005C0B55">
      <w:pPr>
        <w:pStyle w:val="FootnoteText"/>
        <w:rPr>
          <w:rFonts w:ascii="David" w:hAnsi="David" w:cs="David"/>
        </w:rPr>
      </w:pPr>
      <w:r>
        <w:rPr>
          <w:rStyle w:val="FootnoteReference"/>
        </w:rPr>
        <w:footnoteRef/>
      </w:r>
      <w:r>
        <w:rPr>
          <w:rtl/>
        </w:rPr>
        <w:t xml:space="preserve"> </w:t>
      </w:r>
      <w:r w:rsidRPr="009B62CD">
        <w:rPr>
          <w:rFonts w:ascii="David" w:hAnsi="David" w:cs="David" w:hint="cs"/>
          <w:b/>
          <w:bCs/>
          <w:rtl/>
        </w:rPr>
        <w:t>חידו"ת למסיבות</w:t>
      </w:r>
      <w:r>
        <w:rPr>
          <w:rFonts w:ascii="David" w:hAnsi="David" w:cs="David" w:hint="cs"/>
          <w:rtl/>
        </w:rPr>
        <w:t xml:space="preserve"> (בהר עמ' עב): </w:t>
      </w:r>
      <w:r w:rsidRPr="009B62CD">
        <w:rPr>
          <w:rFonts w:ascii="David" w:hAnsi="David" w:cs="David"/>
          <w:rtl/>
        </w:rPr>
        <w:t>הנה נתאספנו פה לרגלי הווסד מקום קדוש הזה, אשר הוקם לתכלית זה שיהיו מתאספין בו בתדירא להתפלל וללמוד בצוותא בכל יום</w:t>
      </w:r>
      <w:r>
        <w:rPr>
          <w:rFonts w:ascii="David" w:hAnsi="David" w:cs="David" w:hint="cs"/>
          <w:rtl/>
        </w:rPr>
        <w:t>...</w:t>
      </w:r>
      <w:r w:rsidRPr="009B62CD">
        <w:rPr>
          <w:rFonts w:ascii="David" w:hAnsi="David" w:cs="David"/>
          <w:rtl/>
        </w:rPr>
        <w:t xml:space="preserve"> </w:t>
      </w:r>
      <w:r>
        <w:rPr>
          <w:rFonts w:ascii="David" w:hAnsi="David" w:cs="David" w:hint="cs"/>
          <w:rtl/>
        </w:rPr>
        <w:t>וכל אחד ואחד</w:t>
      </w:r>
      <w:r w:rsidRPr="009B62CD">
        <w:rPr>
          <w:rFonts w:ascii="David" w:hAnsi="David" w:cs="David"/>
          <w:rtl/>
        </w:rPr>
        <w:t xml:space="preserve"> מחוייב בדבר שהרי הוא חיוב המוטל אקרקפתא דגברא, ולא מיבעיא מי שזכה ויש סיפק בידו ללמוד כל היום בוודאי מה טוב חלקו וחבלו, אלא אפילו מי שמטופל בפרנסה ואין ביכלתו לעסוק בתורה בתדירא מ"מ מחוייב הוא עכ"פ לבוא לביהמ"ד </w:t>
      </w:r>
      <w:r>
        <w:rPr>
          <w:rFonts w:ascii="David" w:hAnsi="David" w:cs="David"/>
          <w:rtl/>
        </w:rPr>
        <w:t>ללמוד</w:t>
      </w:r>
      <w:r>
        <w:rPr>
          <w:rFonts w:ascii="David" w:hAnsi="David" w:cs="David" w:hint="cs"/>
          <w:rtl/>
        </w:rPr>
        <w:t xml:space="preserve">... </w:t>
      </w:r>
      <w:r w:rsidRPr="009B62CD">
        <w:rPr>
          <w:rFonts w:ascii="David" w:hAnsi="David" w:cs="David"/>
          <w:rtl/>
        </w:rPr>
        <w:t xml:space="preserve">ועל כן צריכין לבוא לכאן מבלי שום השמטה ורפיון, </w:t>
      </w:r>
      <w:r w:rsidRPr="009B62CD">
        <w:rPr>
          <w:rFonts w:ascii="David" w:hAnsi="David" w:cs="David"/>
          <w:b/>
          <w:bCs/>
          <w:rtl/>
        </w:rPr>
        <w:t>ואם באים ללמוד בצוותא הרי זה ממילא מכניסה בו באדם רוח של יהדות (ברענגט דאס שוין אריין יודישקייט).</w:t>
      </w:r>
      <w:r w:rsidRPr="009B62CD">
        <w:rPr>
          <w:rFonts w:ascii="David" w:hAnsi="David" w:cs="David" w:hint="cs"/>
          <w:b/>
          <w:bCs/>
          <w:rtl/>
        </w:rPr>
        <w:t xml:space="preserve">.. </w:t>
      </w:r>
      <w:r w:rsidRPr="009B62CD">
        <w:rPr>
          <w:rFonts w:ascii="David" w:hAnsi="David" w:cs="David"/>
          <w:b/>
          <w:bCs/>
          <w:rtl/>
        </w:rPr>
        <w:t>ועל כן מחוייב כל אחד ואחד לבוא וללמוד בביהמ"ד דוקא, איש בל יעדר (קיינער טאר נישט פעלן).</w:t>
      </w:r>
    </w:p>
  </w:footnote>
  <w:footnote w:id="29">
    <w:p w:rsidR="00062702" w:rsidRPr="00A202EB" w:rsidRDefault="00062702" w:rsidP="00062702">
      <w:pPr>
        <w:pStyle w:val="FootnoteText"/>
        <w:spacing w:before="0" w:after="120" w:line="276" w:lineRule="auto"/>
        <w:rPr>
          <w:rFonts w:ascii="David" w:hAnsi="David" w:cs="David"/>
        </w:rPr>
      </w:pPr>
      <w:r>
        <w:rPr>
          <w:rStyle w:val="FootnoteReference"/>
        </w:rPr>
        <w:footnoteRef/>
      </w:r>
      <w:r>
        <w:rPr>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hint="cs"/>
          <w:color w:val="000000"/>
          <w:rtl/>
        </w:rPr>
        <w:t xml:space="preserve">חינוך ביהמ"ד זופניק, </w:t>
      </w:r>
      <w:r w:rsidRPr="00A202EB">
        <w:rPr>
          <w:rFonts w:ascii="David" w:eastAsia="Times New Roman" w:hAnsi="David" w:cs="David"/>
          <w:color w:val="000000"/>
          <w:rtl/>
        </w:rPr>
        <w:t>בהר עמ' שכה)</w:t>
      </w:r>
      <w:r>
        <w:rPr>
          <w:rFonts w:ascii="David" w:hAnsi="David" w:cs="David" w:hint="cs"/>
          <w:rtl/>
        </w:rPr>
        <w:t xml:space="preserve">. </w:t>
      </w:r>
      <w:r w:rsidRPr="00A202EB">
        <w:rPr>
          <w:rFonts w:ascii="David" w:hAnsi="David" w:cs="David"/>
          <w:b/>
          <w:bCs/>
          <w:rtl/>
        </w:rPr>
        <w:t>במה שמתכנסים לביהמ"ד ללמוד בצוותא יש בו כח גדול לפעול גדולות ונצורות ביהדות</w:t>
      </w:r>
      <w:r>
        <w:rPr>
          <w:rFonts w:ascii="David" w:hAnsi="David" w:cs="David" w:hint="cs"/>
          <w:rtl/>
        </w:rPr>
        <w:t>,</w:t>
      </w:r>
      <w:r w:rsidRPr="00A202EB">
        <w:rPr>
          <w:rFonts w:ascii="David" w:hAnsi="David" w:cs="David"/>
          <w:rtl/>
        </w:rPr>
        <w:t xml:space="preserve"> כי בכח הקדושה שהוא קולט אל קרבו באותה העת שהוא יושב בביהמ"ד, גם בצאתו החוצה ובהתעסקו בהוויות העולם הזה, ידע וישכיל כי יש מנהיג לבירה אשר מלוא כל הארץ כבודו. וכח קדוש זה יגדור בעדו מללכת למקומות אשר לא טובים, ולהשמר מלעשות דברים אשר לא כדת. ולפיכך הנני לחזור ולעורר כי חיוב מוטל על כל אחד להתכנס לבית המדרש דוקא</w:t>
      </w:r>
      <w:r>
        <w:rPr>
          <w:rFonts w:ascii="David" w:hAnsi="David" w:cs="David"/>
          <w:rtl/>
        </w:rPr>
        <w:t xml:space="preserve">. </w:t>
      </w:r>
    </w:p>
    <w:p w:rsidR="00062702" w:rsidRPr="00062702" w:rsidRDefault="00062702">
      <w:pPr>
        <w:pStyle w:val="FootnoteText"/>
      </w:pPr>
    </w:p>
  </w:footnote>
  <w:footnote w:id="30">
    <w:p w:rsidR="006B392E" w:rsidRPr="00A202EB" w:rsidRDefault="006B392E" w:rsidP="00AC7012">
      <w:pPr>
        <w:pStyle w:val="FootnoteText"/>
        <w:spacing w:after="120" w:line="276" w:lineRule="auto"/>
        <w:rPr>
          <w:rFonts w:ascii="David" w:hAnsi="David" w:cs="David"/>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hAnsi="David" w:cs="David"/>
          <w:b/>
          <w:bCs/>
          <w:rtl/>
        </w:rPr>
        <w:t>דברי יואל מכתבים</w:t>
      </w:r>
      <w:r w:rsidRPr="00A202EB">
        <w:rPr>
          <w:rFonts w:ascii="David" w:hAnsi="David" w:cs="David"/>
          <w:rtl/>
        </w:rPr>
        <w:t xml:space="preserve"> (ח"א מכתב א'):</w:t>
      </w:r>
      <w:r>
        <w:rPr>
          <w:rFonts w:ascii="David" w:hAnsi="David" w:cs="David"/>
          <w:rtl/>
        </w:rPr>
        <w:t xml:space="preserve"> </w:t>
      </w:r>
      <w:r w:rsidRPr="00A202EB">
        <w:rPr>
          <w:rFonts w:ascii="David" w:hAnsi="David" w:cs="David"/>
          <w:rtl/>
        </w:rPr>
        <w:t xml:space="preserve">עוד זאת ראיתי לעורר למען השם לקבוע שיעורין קבועים בביהמ"ד ללמוד וללמד בלילה אחר תפלת ערבית או קודם אור הבוקר וקודם תפלת שחרית, כל אחד ואחד באיזה אופן שיוכל. </w:t>
      </w:r>
      <w:r w:rsidRPr="00A202EB">
        <w:rPr>
          <w:rFonts w:ascii="David" w:hAnsi="David" w:cs="David"/>
          <w:b/>
          <w:bCs/>
          <w:rtl/>
        </w:rPr>
        <w:t>וחוץ מהתקנות הנעשים לצורת הנהגת הביהמ"ד, טוב לעשות חברה מיוחדת לצורך קביעות הלימוד הנ"ל באיזה תקנות קבועות שיהיה קיום וחיזוק לדבר</w:t>
      </w:r>
      <w:r>
        <w:rPr>
          <w:rFonts w:ascii="David" w:hAnsi="David" w:cs="David"/>
          <w:rtl/>
        </w:rPr>
        <w:t>.</w:t>
      </w:r>
    </w:p>
  </w:footnote>
  <w:footnote w:id="31">
    <w:p w:rsidR="006B392E" w:rsidRDefault="006B392E" w:rsidP="00761ABA">
      <w:pPr>
        <w:pStyle w:val="FootnoteText"/>
        <w:spacing w:after="120" w:line="276" w:lineRule="auto"/>
        <w:rPr>
          <w:rFonts w:ascii="David" w:hAnsi="David" w:cs="David"/>
          <w:rtl/>
        </w:rPr>
      </w:pPr>
      <w:r>
        <w:rPr>
          <w:rStyle w:val="FootnoteReference"/>
        </w:rPr>
        <w:footnoteRef/>
      </w:r>
      <w:r>
        <w:rPr>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hint="cs"/>
          <w:color w:val="000000"/>
          <w:rtl/>
        </w:rPr>
        <w:t xml:space="preserve">סוכות </w:t>
      </w:r>
      <w:r w:rsidRPr="00A202EB">
        <w:rPr>
          <w:rFonts w:ascii="David" w:eastAsia="Times New Roman" w:hAnsi="David" w:cs="David"/>
          <w:color w:val="000000"/>
          <w:rtl/>
        </w:rPr>
        <w:t>עמ' רפח</w:t>
      </w:r>
      <w:r>
        <w:rPr>
          <w:rFonts w:ascii="David" w:eastAsia="Times New Roman" w:hAnsi="David" w:cs="David" w:hint="cs"/>
          <w:color w:val="000000"/>
          <w:rtl/>
        </w:rPr>
        <w:t xml:space="preserve">): </w:t>
      </w:r>
      <w:r w:rsidRPr="00215D50">
        <w:rPr>
          <w:rFonts w:ascii="David" w:eastAsia="Times New Roman" w:hAnsi="David" w:cs="David"/>
          <w:color w:val="000000"/>
          <w:rtl/>
        </w:rPr>
        <w:t>וכלפי שישנם הרבה כנופיות וחברות לאין שיעור שתכליתם רח"ל לעבור על רצונו יתב</w:t>
      </w:r>
      <w:r>
        <w:rPr>
          <w:rFonts w:ascii="David" w:eastAsia="Times New Roman" w:hAnsi="David" w:cs="David" w:hint="cs"/>
          <w:color w:val="000000"/>
          <w:rtl/>
        </w:rPr>
        <w:t>רך שמו</w:t>
      </w:r>
      <w:r w:rsidRPr="00215D50">
        <w:rPr>
          <w:rFonts w:ascii="David" w:eastAsia="Times New Roman" w:hAnsi="David" w:cs="David"/>
          <w:color w:val="000000"/>
          <w:rtl/>
        </w:rPr>
        <w:t>, צריך להיות זה לעומת זה גם חברותא עבור תועלת של יהדות</w:t>
      </w:r>
      <w:r>
        <w:rPr>
          <w:rFonts w:ascii="David" w:eastAsia="Times New Roman" w:hAnsi="David" w:cs="David" w:hint="cs"/>
          <w:color w:val="000000"/>
          <w:rtl/>
        </w:rPr>
        <w:t>.</w:t>
      </w:r>
    </w:p>
    <w:p w:rsidR="006B392E" w:rsidRDefault="006B392E" w:rsidP="00AC7012">
      <w:pPr>
        <w:pStyle w:val="FootnoteText"/>
      </w:pPr>
      <w:r>
        <w:rPr>
          <w:rFonts w:ascii="David" w:hAnsi="David" w:cs="David" w:hint="cs"/>
          <w:b/>
          <w:bCs/>
          <w:rtl/>
        </w:rPr>
        <w:t xml:space="preserve">@וזה לשון רבינו </w:t>
      </w:r>
      <w:r>
        <w:rPr>
          <w:rFonts w:ascii="David" w:hAnsi="David" w:cs="David" w:hint="cs"/>
          <w:rtl/>
        </w:rPr>
        <w:t>(</w:t>
      </w:r>
      <w:r w:rsidRPr="00AC7012">
        <w:rPr>
          <w:rFonts w:ascii="David" w:hAnsi="David" w:cs="David" w:hint="cs"/>
          <w:rtl/>
        </w:rPr>
        <w:t xml:space="preserve">דברות קודש </w:t>
      </w:r>
      <w:r>
        <w:rPr>
          <w:rFonts w:ascii="David" w:hAnsi="David" w:cs="David" w:hint="cs"/>
          <w:rtl/>
        </w:rPr>
        <w:t xml:space="preserve">פתיחה לאברכים, חוהמ"ס תשכ"ח): </w:t>
      </w:r>
      <w:r w:rsidRPr="000722DA">
        <w:rPr>
          <w:rFonts w:ascii="David" w:hAnsi="David" w:cs="David"/>
          <w:rtl/>
        </w:rPr>
        <w:t xml:space="preserve">אזוי ווי ס'איז דא כנופיות חברות רח"ל אויף עוברי רצונו ית' איז דא אהן א שיעור ארגעניזאציעס, </w:t>
      </w:r>
      <w:r w:rsidRPr="00B42D64">
        <w:rPr>
          <w:rFonts w:ascii="David" w:hAnsi="David" w:cs="David"/>
          <w:b/>
          <w:bCs/>
          <w:rtl/>
        </w:rPr>
        <w:t>אז ס'איז דא אן ארגעניזאציע פאר יודישקייט גיט דאס אן השפעה</w:t>
      </w:r>
      <w:r>
        <w:rPr>
          <w:rFonts w:ascii="David" w:hAnsi="David" w:cs="David" w:hint="cs"/>
          <w:rtl/>
        </w:rPr>
        <w:t>...</w:t>
      </w:r>
      <w:r w:rsidRPr="00B42D64">
        <w:rPr>
          <w:rFonts w:ascii="David" w:hAnsi="David" w:cs="David"/>
          <w:rtl/>
        </w:rPr>
        <w:t xml:space="preserve"> אז דער אייבירשטער העלפט </w:t>
      </w:r>
      <w:r w:rsidRPr="00D07547">
        <w:rPr>
          <w:rFonts w:ascii="David" w:hAnsi="David" w:cs="David"/>
          <w:b/>
          <w:bCs/>
          <w:rtl/>
        </w:rPr>
        <w:t>אז ס'איז ארגאנאזירט</w:t>
      </w:r>
      <w:r>
        <w:rPr>
          <w:rFonts w:ascii="David" w:hAnsi="David" w:cs="David" w:hint="cs"/>
          <w:b/>
          <w:bCs/>
          <w:rtl/>
        </w:rPr>
        <w:t>,</w:t>
      </w:r>
      <w:r w:rsidRPr="00D07547">
        <w:rPr>
          <w:rFonts w:ascii="David" w:hAnsi="David" w:cs="David"/>
          <w:b/>
          <w:bCs/>
          <w:rtl/>
        </w:rPr>
        <w:t xml:space="preserve"> און מ'האט אינזין מ'זאל גיין אין דרך ה' און מ'איז זיך מתאמץ,</w:t>
      </w:r>
      <w:r w:rsidRPr="00B42D64">
        <w:rPr>
          <w:rFonts w:ascii="David" w:hAnsi="David" w:cs="David"/>
          <w:rtl/>
        </w:rPr>
        <w:t xml:space="preserve"> </w:t>
      </w:r>
      <w:r w:rsidRPr="00D07547">
        <w:rPr>
          <w:rFonts w:ascii="David" w:hAnsi="David" w:cs="David"/>
          <w:b/>
          <w:bCs/>
          <w:rtl/>
        </w:rPr>
        <w:t>קודם איז עס פאר זיך, ס'האלט אויס, און ס'איז א טובה פארן גאנצן דור</w:t>
      </w:r>
      <w:r>
        <w:rPr>
          <w:rFonts w:ascii="David" w:hAnsi="David" w:cs="David" w:hint="cs"/>
          <w:b/>
          <w:bCs/>
          <w:rtl/>
        </w:rPr>
        <w:t>!</w:t>
      </w:r>
      <w:r w:rsidRPr="00B42D64">
        <w:rPr>
          <w:rFonts w:ascii="David" w:hAnsi="David" w:cs="David"/>
          <w:rtl/>
        </w:rPr>
        <w:t xml:space="preserve"> אלדינגס וואס יודען טוען, </w:t>
      </w:r>
      <w:r w:rsidRPr="00D07547">
        <w:rPr>
          <w:rFonts w:ascii="David" w:hAnsi="David" w:cs="David"/>
          <w:b/>
          <w:bCs/>
          <w:rtl/>
        </w:rPr>
        <w:t>וואס היינט א יוד טוהט, מ'טוהט פאר יודישקייט מ'טוהט פאר תורה, אז מ'איידלט זיך אביסל אויס טוהט מען א טובה פארן גאנצן דור,</w:t>
      </w:r>
      <w:r w:rsidRPr="00B42D64">
        <w:rPr>
          <w:rFonts w:ascii="David" w:hAnsi="David" w:cs="David"/>
          <w:rtl/>
        </w:rPr>
        <w:t xml:space="preserve"> </w:t>
      </w:r>
      <w:r w:rsidRPr="00D07547">
        <w:rPr>
          <w:rFonts w:ascii="David" w:hAnsi="David" w:cs="David"/>
          <w:b/>
          <w:bCs/>
          <w:rtl/>
        </w:rPr>
        <w:t>ווארן דעס דור ריקט זיך נאך, מ'זעהט דאך, נאך אלעמען, אלדינגס גיט השפעה פאר די גאנצע וועלט</w:t>
      </w:r>
      <w:r w:rsidRPr="00B42D64">
        <w:rPr>
          <w:rFonts w:ascii="David" w:hAnsi="David" w:cs="David"/>
          <w:rtl/>
        </w:rPr>
        <w:t>.</w:t>
      </w:r>
    </w:p>
  </w:footnote>
  <w:footnote w:id="32">
    <w:p w:rsidR="001D39CC" w:rsidRDefault="001D39CC" w:rsidP="009D70B4">
      <w:pPr>
        <w:pStyle w:val="FootnoteText"/>
        <w:spacing w:before="0" w:after="120" w:line="276" w:lineRule="auto"/>
        <w:rPr>
          <w:rFonts w:ascii="David" w:hAnsi="David" w:cs="David"/>
          <w:rtl/>
        </w:rPr>
      </w:pPr>
      <w:r w:rsidRPr="00A202EB">
        <w:rPr>
          <w:rStyle w:val="FootnoteReference"/>
          <w:rFonts w:ascii="David" w:hAnsi="David" w:cs="David"/>
          <w:rtl/>
        </w:rPr>
        <w:footnoteRef/>
      </w:r>
      <w:r>
        <w:rPr>
          <w:rFonts w:ascii="David" w:eastAsia="Times New Roman" w:hAnsi="David" w:cs="David" w:hint="cs"/>
          <w:b/>
          <w:bCs/>
          <w:color w:val="000000"/>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(תזריע</w:t>
      </w:r>
      <w:r w:rsidRPr="00A202EB">
        <w:rPr>
          <w:rFonts w:ascii="David" w:hAnsi="David" w:cs="David"/>
          <w:rtl/>
        </w:rPr>
        <w:t>, עמ' שיד):</w:t>
      </w:r>
      <w:r>
        <w:rPr>
          <w:rFonts w:ascii="David" w:hAnsi="David" w:cs="David"/>
          <w:rtl/>
        </w:rPr>
        <w:t xml:space="preserve"> </w:t>
      </w:r>
      <w:r w:rsidRPr="00897BE7">
        <w:rPr>
          <w:rFonts w:ascii="David" w:hAnsi="David" w:cs="David"/>
          <w:rtl/>
        </w:rPr>
        <w:t xml:space="preserve">ביארנו מה שאומרים בסיום מסכתא (ומקורה בגמ' ברכות כ"ח ע"ב) </w:t>
      </w:r>
      <w:r>
        <w:rPr>
          <w:rFonts w:ascii="David" w:hAnsi="David" w:cs="David" w:hint="cs"/>
          <w:rtl/>
        </w:rPr>
        <w:t>'</w:t>
      </w:r>
      <w:r w:rsidRPr="00897BE7">
        <w:rPr>
          <w:rFonts w:ascii="David" w:hAnsi="David" w:cs="David"/>
          <w:rtl/>
        </w:rPr>
        <w:t>אנו משכימין והם משכימין אנו משכימין לדברי תורה והם משכימין לדברים בטלים</w:t>
      </w:r>
      <w:r>
        <w:rPr>
          <w:rFonts w:ascii="David" w:hAnsi="David" w:cs="David" w:hint="cs"/>
          <w:rtl/>
        </w:rPr>
        <w:t>'</w:t>
      </w:r>
      <w:r w:rsidRPr="00897BE7">
        <w:rPr>
          <w:rFonts w:ascii="David" w:hAnsi="David" w:cs="David"/>
          <w:rtl/>
        </w:rPr>
        <w:t xml:space="preserve">. ולכאורה </w:t>
      </w:r>
      <w:r w:rsidRPr="009D70B4">
        <w:rPr>
          <w:rFonts w:ascii="David" w:hAnsi="David" w:cs="David"/>
          <w:b/>
          <w:bCs/>
          <w:rtl/>
        </w:rPr>
        <w:t>למה תלה מעלת יושבי ביהמ"ד ופחיתות יושבי הקרנות בהשכמה דוקא,</w:t>
      </w:r>
      <w:r w:rsidRPr="00897BE7">
        <w:rPr>
          <w:rFonts w:ascii="David" w:hAnsi="David" w:cs="David"/>
          <w:rtl/>
        </w:rPr>
        <w:t xml:space="preserve"> והול"ל בפשטות אנו עוסקים בתורה והם מתעסקים בדברים בטלים, דזה עיקר ההבדל בין יושבי ביהמ"ד ליושבי קרנות</w:t>
      </w:r>
      <w:r w:rsidR="009D70B4">
        <w:rPr>
          <w:rFonts w:ascii="David" w:hAnsi="David" w:cs="David" w:hint="cs"/>
          <w:rtl/>
        </w:rPr>
        <w:t>...</w:t>
      </w:r>
    </w:p>
    <w:p w:rsidR="001D39CC" w:rsidRDefault="001D39CC" w:rsidP="001D39CC">
      <w:pPr>
        <w:pStyle w:val="FootnoteText"/>
        <w:spacing w:before="0" w:after="120" w:line="276" w:lineRule="auto"/>
        <w:rPr>
          <w:rFonts w:ascii="David" w:hAnsi="David" w:cs="David"/>
          <w:rtl/>
        </w:rPr>
      </w:pPr>
      <w:r w:rsidRPr="00897BE7">
        <w:rPr>
          <w:rFonts w:ascii="David" w:hAnsi="David" w:cs="David"/>
          <w:rtl/>
        </w:rPr>
        <w:t xml:space="preserve">ונראה שלא דברו חכמים במתים הם הרשעים הגמורים המבלים כל ימיהם לרבות הלילות בדברים בטלים, ואינם עוסקים בתורה ובמצוות כלל, אלא דהכא מיירי ביושבי קרנות שאף הם עוסקים בתורה ובמצוות בעתות הפנאי, </w:t>
      </w:r>
      <w:r w:rsidRPr="00897BE7">
        <w:rPr>
          <w:rFonts w:ascii="David" w:hAnsi="David" w:cs="David"/>
          <w:b/>
          <w:bCs/>
          <w:rtl/>
        </w:rPr>
        <w:t>אך אינם מחשיבים את התורה והמצוות לעסוק בהם תחלה, כי אם בראשונה מתעסקים הם בעניני עוה"ז,</w:t>
      </w:r>
      <w:r w:rsidRPr="00897BE7">
        <w:rPr>
          <w:rFonts w:ascii="David" w:hAnsi="David" w:cs="David"/>
          <w:rtl/>
        </w:rPr>
        <w:t xml:space="preserve"> ואם יוותר להם פנאי יעסקו בתורה ובמצוות. ועל כן אמר אנו משכימים לדברי תורה והם משכימים לדברים בטלים, כי ההבדל בינינו לבינם אינו אלא בהשכמה, </w:t>
      </w:r>
      <w:r w:rsidRPr="00A202EB">
        <w:rPr>
          <w:rFonts w:ascii="David" w:hAnsi="David" w:cs="David"/>
          <w:b/>
          <w:bCs/>
          <w:rtl/>
        </w:rPr>
        <w:t>שאנו משכימים לדברי תורה, דהיינו, שאנו עושים עסק התורה והמצות לעיקר ועניני עולם הזה טפלים להם, ואילו הם משכימים לדברים בטלים</w:t>
      </w:r>
      <w:r>
        <w:rPr>
          <w:rFonts w:ascii="David" w:hAnsi="David" w:cs="David"/>
          <w:rtl/>
        </w:rPr>
        <w:t>.</w:t>
      </w:r>
    </w:p>
    <w:p w:rsidR="001D39CC" w:rsidRDefault="001D39CC" w:rsidP="001D39CC">
      <w:pPr>
        <w:pStyle w:val="FootnoteText"/>
        <w:spacing w:before="0" w:after="120" w:line="276" w:lineRule="auto"/>
        <w:rPr>
          <w:rFonts w:ascii="David" w:hAnsi="David" w:cs="David"/>
          <w:rtl/>
        </w:rPr>
      </w:pPr>
      <w:r>
        <w:rPr>
          <w:rFonts w:ascii="David" w:hAnsi="David" w:cs="David" w:hint="cs"/>
          <w:rtl/>
        </w:rPr>
        <w:t>@וב</w:t>
      </w:r>
      <w:r w:rsidRPr="00D3652E">
        <w:rPr>
          <w:rFonts w:ascii="David" w:hAnsi="David" w:cs="David" w:hint="cs"/>
          <w:b/>
          <w:bCs/>
          <w:rtl/>
        </w:rPr>
        <w:t xml:space="preserve">דברות קודש </w:t>
      </w:r>
      <w:r>
        <w:rPr>
          <w:rFonts w:ascii="David" w:hAnsi="David" w:cs="David" w:hint="cs"/>
          <w:rtl/>
        </w:rPr>
        <w:t xml:space="preserve">(חיי שרה תשי"ד): </w:t>
      </w:r>
      <w:r w:rsidRPr="00D3652E">
        <w:rPr>
          <w:rFonts w:ascii="David" w:hAnsi="David" w:cs="David"/>
          <w:rtl/>
        </w:rPr>
        <w:t xml:space="preserve">זיי </w:t>
      </w:r>
      <w:r>
        <w:rPr>
          <w:rFonts w:ascii="David" w:hAnsi="David" w:cs="David" w:hint="cs"/>
          <w:rtl/>
        </w:rPr>
        <w:t xml:space="preserve">(לבן ובתואל) </w:t>
      </w:r>
      <w:r w:rsidRPr="00D3652E">
        <w:rPr>
          <w:rFonts w:ascii="David" w:hAnsi="David" w:cs="David"/>
          <w:rtl/>
        </w:rPr>
        <w:t xml:space="preserve">האבן געזאגט </w:t>
      </w:r>
      <w:r>
        <w:rPr>
          <w:rFonts w:ascii="David" w:hAnsi="David" w:cs="David" w:hint="cs"/>
          <w:rtl/>
        </w:rPr>
        <w:t>() '</w:t>
      </w:r>
      <w:r w:rsidRPr="00D3652E">
        <w:rPr>
          <w:rFonts w:ascii="David" w:hAnsi="David" w:cs="David"/>
          <w:rtl/>
        </w:rPr>
        <w:t>תשב הנערה אתנו ימים או עשור ואחר תלך</w:t>
      </w:r>
      <w:r>
        <w:rPr>
          <w:rFonts w:ascii="David" w:hAnsi="David" w:cs="David" w:hint="cs"/>
          <w:rtl/>
        </w:rPr>
        <w:t>'</w:t>
      </w:r>
      <w:r w:rsidRPr="00D3652E">
        <w:rPr>
          <w:rFonts w:ascii="David" w:hAnsi="David" w:cs="David"/>
          <w:rtl/>
        </w:rPr>
        <w:t>. דעס פשטות לאמיר זעהן</w:t>
      </w:r>
      <w:r>
        <w:rPr>
          <w:rFonts w:ascii="David" w:hAnsi="David" w:cs="David" w:hint="cs"/>
          <w:rtl/>
        </w:rPr>
        <w:t>,</w:t>
      </w:r>
      <w:r w:rsidRPr="00D3652E">
        <w:rPr>
          <w:rFonts w:ascii="David" w:hAnsi="David" w:cs="David"/>
          <w:rtl/>
        </w:rPr>
        <w:t xml:space="preserve"> לפי פשוטו זיי האבן געזאגט פארקערט, </w:t>
      </w:r>
      <w:r w:rsidRPr="00D3652E">
        <w:rPr>
          <w:rFonts w:ascii="David" w:hAnsi="David" w:cs="David"/>
          <w:b/>
          <w:bCs/>
          <w:rtl/>
        </w:rPr>
        <w:t>זיי האבן געוואלט מאחר זיין דעם כח הקדושה</w:t>
      </w:r>
      <w:r w:rsidRPr="00D3652E">
        <w:rPr>
          <w:rFonts w:ascii="David" w:hAnsi="David" w:cs="David"/>
          <w:rtl/>
        </w:rPr>
        <w:t>, קודם תשב הנערה אתנו ימים או עשור, ווי דער חתם סופר זאגט (דרשות ח"א דף קי"ב ע"ב) אז ס'איז בעסער, די קדושה דאס דארף מען קודם משריש זיין, און דעס וואס מ'מוז</w:t>
      </w:r>
      <w:r>
        <w:rPr>
          <w:rFonts w:ascii="David" w:hAnsi="David" w:cs="David" w:hint="cs"/>
          <w:rtl/>
        </w:rPr>
        <w:t>,</w:t>
      </w:r>
      <w:r w:rsidRPr="00D3652E">
        <w:rPr>
          <w:rFonts w:ascii="David" w:hAnsi="David" w:cs="David"/>
          <w:rtl/>
        </w:rPr>
        <w:t xml:space="preserve"> אפילו ענינים טבעיים און די לימודי חול נאר הערשט שפעטער, נישט אזוי ווי דיא וואס זאגן פארקערט אז מ'זאל קודם משריש זיין. זיי האבן געזאגט קודם תשב הנערה </w:t>
      </w:r>
      <w:r>
        <w:rPr>
          <w:rFonts w:ascii="David" w:hAnsi="David" w:cs="David" w:hint="cs"/>
          <w:rtl/>
        </w:rPr>
        <w:t>'</w:t>
      </w:r>
      <w:r w:rsidRPr="00D3652E">
        <w:rPr>
          <w:rFonts w:ascii="David" w:hAnsi="David" w:cs="David"/>
          <w:rtl/>
        </w:rPr>
        <w:t>אתנו</w:t>
      </w:r>
      <w:r>
        <w:rPr>
          <w:rFonts w:ascii="David" w:hAnsi="David" w:cs="David" w:hint="cs"/>
          <w:rtl/>
        </w:rPr>
        <w:t>'</w:t>
      </w:r>
      <w:r w:rsidRPr="00D3652E">
        <w:rPr>
          <w:rFonts w:ascii="David" w:hAnsi="David" w:cs="David"/>
          <w:rtl/>
        </w:rPr>
        <w:t xml:space="preserve"> ימים או עשור, זאלן איר מרגיל זיין לבן וחבריו, </w:t>
      </w:r>
      <w:r w:rsidRPr="00D3652E">
        <w:rPr>
          <w:rFonts w:ascii="David" w:hAnsi="David" w:cs="David"/>
          <w:b/>
          <w:bCs/>
          <w:rtl/>
        </w:rPr>
        <w:t xml:space="preserve">זיי האבן עוסק געווען אין עניני עוה"ז, </w:t>
      </w:r>
      <w:r w:rsidRPr="00D3652E">
        <w:rPr>
          <w:rFonts w:ascii="David" w:hAnsi="David" w:cs="David" w:hint="cs"/>
          <w:b/>
          <w:bCs/>
          <w:rtl/>
        </w:rPr>
        <w:t>'</w:t>
      </w:r>
      <w:r w:rsidRPr="00D3652E">
        <w:rPr>
          <w:rFonts w:ascii="David" w:hAnsi="David" w:cs="David"/>
          <w:b/>
          <w:bCs/>
          <w:rtl/>
        </w:rPr>
        <w:t>אחר</w:t>
      </w:r>
      <w:r w:rsidRPr="00D3652E">
        <w:rPr>
          <w:rFonts w:ascii="David" w:hAnsi="David" w:cs="David" w:hint="cs"/>
          <w:b/>
          <w:bCs/>
          <w:rtl/>
        </w:rPr>
        <w:t>'</w:t>
      </w:r>
      <w:r w:rsidRPr="00D3652E">
        <w:rPr>
          <w:rFonts w:ascii="David" w:hAnsi="David" w:cs="David"/>
          <w:b/>
          <w:bCs/>
          <w:rtl/>
        </w:rPr>
        <w:t xml:space="preserve"> תלך, און צו דער קדושה זאל זי גיין דערנאך,</w:t>
      </w:r>
      <w:r w:rsidRPr="00D3652E">
        <w:rPr>
          <w:rFonts w:ascii="David" w:hAnsi="David" w:cs="David"/>
          <w:rtl/>
        </w:rPr>
        <w:t xml:space="preserve"> און אליעזר האט געזאגט פארקערט אל תאחרו אותי, </w:t>
      </w:r>
      <w:r w:rsidRPr="00D3652E">
        <w:rPr>
          <w:rFonts w:ascii="David" w:hAnsi="David" w:cs="David"/>
          <w:b/>
          <w:bCs/>
          <w:rtl/>
        </w:rPr>
        <w:t>דעס ערשטע איז דאס, קודם מוז מען זוכן דעם דרך הקודש, מוז מען זוכן דעם דרך האמת דעם דרך התורה, נאר משריש צו זיין תורה וקדושה, און עפעס אנדערשט ברויך מען מאחר זיין</w:t>
      </w:r>
      <w:r>
        <w:rPr>
          <w:rFonts w:ascii="David" w:hAnsi="David" w:cs="David" w:hint="cs"/>
          <w:b/>
          <w:bCs/>
          <w:rtl/>
        </w:rPr>
        <w:t xml:space="preserve">, </w:t>
      </w:r>
      <w:r w:rsidRPr="00D3652E">
        <w:rPr>
          <w:rFonts w:ascii="David" w:hAnsi="David" w:cs="David"/>
          <w:rtl/>
        </w:rPr>
        <w:t xml:space="preserve">פונקט פארקערט. </w:t>
      </w:r>
    </w:p>
    <w:p w:rsidR="001D39CC" w:rsidRPr="00D3652E" w:rsidRDefault="001D39CC" w:rsidP="001D39CC">
      <w:pPr>
        <w:pStyle w:val="FootnoteText"/>
        <w:spacing w:before="0" w:after="120" w:line="276" w:lineRule="auto"/>
        <w:rPr>
          <w:rFonts w:ascii="David" w:hAnsi="David" w:cs="David"/>
          <w:b/>
          <w:bCs/>
          <w:rtl/>
        </w:rPr>
      </w:pPr>
      <w:r w:rsidRPr="00B55CEF">
        <w:rPr>
          <w:rFonts w:ascii="David" w:hAnsi="David" w:cs="David"/>
          <w:b/>
          <w:bCs/>
          <w:rtl/>
        </w:rPr>
        <w:t>ווי איך פלעג צו טייטשן אני משכים והם משכימים</w:t>
      </w:r>
      <w:r w:rsidRPr="00D3652E">
        <w:rPr>
          <w:rFonts w:ascii="David" w:hAnsi="David" w:cs="David"/>
          <w:rtl/>
        </w:rPr>
        <w:t xml:space="preserve">, סיי וואס זיי טוהן שפעטער, נאר וועלעכס מ'טוהט (בראשונה), איך בין משכים (לד"ת) און דיא (לדברים בטלים) </w:t>
      </w:r>
      <w:r w:rsidRPr="00D3652E">
        <w:rPr>
          <w:rFonts w:ascii="David" w:hAnsi="David" w:cs="David"/>
          <w:b/>
          <w:bCs/>
          <w:rtl/>
        </w:rPr>
        <w:t xml:space="preserve">וועלעכס מ'טוהט פריער, וועלעכס מ'איז </w:t>
      </w:r>
      <w:r>
        <w:rPr>
          <w:rFonts w:ascii="David" w:hAnsi="David" w:cs="David" w:hint="cs"/>
          <w:b/>
          <w:bCs/>
          <w:rtl/>
        </w:rPr>
        <w:t>'</w:t>
      </w:r>
      <w:r w:rsidRPr="00D3652E">
        <w:rPr>
          <w:rFonts w:ascii="David" w:hAnsi="David" w:cs="David"/>
          <w:b/>
          <w:bCs/>
          <w:rtl/>
        </w:rPr>
        <w:t>משכים</w:t>
      </w:r>
      <w:r w:rsidRPr="00D3652E">
        <w:rPr>
          <w:rFonts w:ascii="David" w:hAnsi="David" w:cs="David" w:hint="cs"/>
          <w:b/>
          <w:bCs/>
          <w:rtl/>
        </w:rPr>
        <w:t>'</w:t>
      </w:r>
      <w:r>
        <w:rPr>
          <w:rFonts w:ascii="David" w:hAnsi="David" w:cs="David" w:hint="cs"/>
          <w:rtl/>
        </w:rPr>
        <w:t xml:space="preserve">. </w:t>
      </w:r>
    </w:p>
  </w:footnote>
  <w:footnote w:id="33">
    <w:p w:rsidR="003A2C13" w:rsidRDefault="002A5005" w:rsidP="003A2C13">
      <w:pPr>
        <w:pStyle w:val="FootnoteText"/>
        <w:spacing w:before="0"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(תרומה עמ' ר"נ, כ"ט שבט עמ' סז, ועוד</w:t>
      </w:r>
      <w:r w:rsidRPr="009D70B4">
        <w:rPr>
          <w:rFonts w:ascii="David" w:eastAsia="Times New Roman" w:hAnsi="David" w:cs="David"/>
          <w:color w:val="000000"/>
          <w:highlight w:val="yellow"/>
          <w:rtl/>
        </w:rPr>
        <w:t>)</w:t>
      </w:r>
      <w:r w:rsidRPr="009D70B4">
        <w:rPr>
          <w:rFonts w:ascii="David" w:hAnsi="David" w:cs="David"/>
          <w:highlight w:val="yellow"/>
          <w:rtl/>
        </w:rPr>
        <w:t xml:space="preserve"> </w:t>
      </w:r>
      <w:r w:rsidR="003A2C13" w:rsidRPr="003A2C13">
        <w:rPr>
          <w:rFonts w:ascii="David" w:hAnsi="David" w:cs="David"/>
          <w:rtl/>
        </w:rPr>
        <w:t>נודע בשם הצה"ק ר' מאיר מפרימישלאן זלה"ה מ</w:t>
      </w:r>
      <w:r w:rsidR="003A2C13">
        <w:rPr>
          <w:rFonts w:ascii="David" w:hAnsi="David" w:cs="David" w:hint="cs"/>
          <w:rtl/>
        </w:rPr>
        <w:t>ה שאמר על דברי</w:t>
      </w:r>
      <w:r w:rsidR="003A2C13" w:rsidRPr="003A2C13">
        <w:rPr>
          <w:rFonts w:ascii="David" w:hAnsi="David" w:cs="David"/>
          <w:rtl/>
        </w:rPr>
        <w:t xml:space="preserve"> השו"ע או"ח סי' א' </w:t>
      </w:r>
      <w:r w:rsidR="003A2C13">
        <w:rPr>
          <w:rFonts w:ascii="David" w:hAnsi="David" w:cs="David" w:hint="cs"/>
          <w:rtl/>
        </w:rPr>
        <w:t>'</w:t>
      </w:r>
      <w:r w:rsidR="003A2C13" w:rsidRPr="003A2C13">
        <w:rPr>
          <w:rFonts w:ascii="David" w:hAnsi="David" w:cs="David"/>
          <w:rtl/>
        </w:rPr>
        <w:t>יתגבר כארי לעמוד בבקר לעבודת בוראו וכו'</w:t>
      </w:r>
      <w:r w:rsidR="003A2C13">
        <w:rPr>
          <w:rFonts w:ascii="David" w:hAnsi="David" w:cs="David" w:hint="cs"/>
          <w:rtl/>
        </w:rPr>
        <w:t>'</w:t>
      </w:r>
      <w:r w:rsidR="003A2C13" w:rsidRPr="003A2C13">
        <w:rPr>
          <w:rFonts w:ascii="David" w:hAnsi="David" w:cs="David"/>
          <w:rtl/>
        </w:rPr>
        <w:t>. וכתב הרמ"א ז"ל הג"ה ובשכבו על משכבו ידע לפני מי הוא שוכב וכו', ע"כ. ודקדק שהרי השו"ע מיירי בדיני השכמת הבקר, ומה מקום כאן להגהת הרמ"א ז"ל דמיירי בהנהגת השכיבה, ולכאורה מן הראוי היה לקבוע הג"ה זו בהלכות ק"ש שעה"מ להלן</w:t>
      </w:r>
      <w:r w:rsidR="003A2C13">
        <w:rPr>
          <w:rFonts w:ascii="David" w:hAnsi="David" w:cs="David" w:hint="cs"/>
          <w:rtl/>
        </w:rPr>
        <w:t>.</w:t>
      </w:r>
    </w:p>
    <w:p w:rsidR="003A2C13" w:rsidRDefault="003A2C13" w:rsidP="003A2C13">
      <w:pPr>
        <w:pStyle w:val="FootnoteText"/>
        <w:spacing w:before="0" w:after="120" w:line="276" w:lineRule="auto"/>
        <w:rPr>
          <w:rFonts w:ascii="David" w:hAnsi="David" w:cs="David"/>
          <w:rtl/>
        </w:rPr>
      </w:pPr>
      <w:r w:rsidRPr="003A2C13">
        <w:rPr>
          <w:rFonts w:ascii="David" w:hAnsi="David" w:cs="David"/>
          <w:rtl/>
        </w:rPr>
        <w:t xml:space="preserve">ואמר הוא ז"ל כי דברי הרמ"א ז"ל שפיר שייכים לדברי השו"ע שכתב יתגבר כארי לעמוד בבקר לעבודת בוראו וכו', ובא הרמ"א ז"ל לפרש </w:t>
      </w:r>
      <w:r w:rsidRPr="003A2C13">
        <w:rPr>
          <w:rFonts w:ascii="David" w:hAnsi="David" w:cs="David"/>
          <w:b/>
          <w:bCs/>
          <w:rtl/>
        </w:rPr>
        <w:t>כי לקום בבקר לעבודת הבורא יתכן רק אם בשכבו על משכבו ידע לפני מי הוא שוכב, אבל אם בשכבו לא היו מחשבותיו טהורות, לא יוכל להתגבר כארי ולקום בבקר לעבודת הבורא</w:t>
      </w:r>
      <w:r w:rsidRPr="003A2C13">
        <w:rPr>
          <w:rFonts w:ascii="David" w:hAnsi="David" w:cs="David"/>
          <w:rtl/>
        </w:rPr>
        <w:t>.</w:t>
      </w:r>
    </w:p>
    <w:p w:rsidR="003A2C13" w:rsidRDefault="003A2C13" w:rsidP="002B7BC0">
      <w:pPr>
        <w:pStyle w:val="FootnoteText"/>
        <w:spacing w:before="0" w:after="120" w:line="276" w:lineRule="auto"/>
        <w:rPr>
          <w:rFonts w:ascii="David" w:hAnsi="David" w:cs="David"/>
          <w:rtl/>
        </w:rPr>
      </w:pPr>
      <w:r w:rsidRPr="003A2C13">
        <w:rPr>
          <w:rFonts w:ascii="David" w:hAnsi="David" w:cs="David"/>
          <w:rtl/>
        </w:rPr>
        <w:t>וזאת תורת העולה מדברינו, כי כל מעשה אשר יעשה האדם לטוב או להפכו, תלוי במחשבות לבו אם זך וישר הוא</w:t>
      </w:r>
      <w:r>
        <w:rPr>
          <w:rFonts w:ascii="David" w:hAnsi="David" w:cs="David" w:hint="cs"/>
          <w:rtl/>
        </w:rPr>
        <w:t xml:space="preserve">. </w:t>
      </w:r>
      <w:r w:rsidRPr="003A2C13">
        <w:rPr>
          <w:rFonts w:ascii="David" w:hAnsi="David" w:cs="David"/>
          <w:rtl/>
        </w:rPr>
        <w:t>ועפ"י זה נראה לי לפרש מה שמצאנו בכל מוספי המועדים (בפרשת פנחס) כתיב מלבד עולת התמיד וגו', ולכאורה קרא יתירא הוא, דמהיכי תיתי לומר שיעלו קרבנות המוספים גם במקום התמיד, ואפשר לומר כי באה התוה"ק לרמז כי קרבנות המוספים ירצו לפני השי"ת רק אחר קרבן התמיד, הבא לכפר על פגם המחשבה, וזולת התמיד לא ירצו המוספים, ופיגול יחשבו, כי המחשבה הרעה מקלקלת הכל</w:t>
      </w:r>
      <w:r w:rsidR="002B7BC0">
        <w:rPr>
          <w:rFonts w:ascii="David" w:hAnsi="David" w:cs="David" w:hint="cs"/>
          <w:rtl/>
        </w:rPr>
        <w:t>.</w:t>
      </w:r>
      <w:r w:rsidRPr="003A2C13">
        <w:rPr>
          <w:rFonts w:ascii="David" w:hAnsi="David" w:cs="David" w:hint="cs"/>
          <w:rtl/>
        </w:rPr>
        <w:t xml:space="preserve"> </w:t>
      </w:r>
    </w:p>
    <w:p w:rsidR="002A5005" w:rsidRDefault="003A2C13" w:rsidP="003A2C13">
      <w:pPr>
        <w:pStyle w:val="FootnoteText"/>
        <w:spacing w:before="0" w:after="120" w:line="276" w:lineRule="auto"/>
        <w:rPr>
          <w:rFonts w:ascii="David" w:hAnsi="David" w:cs="David"/>
          <w:rtl/>
        </w:rPr>
      </w:pPr>
      <w:r>
        <w:rPr>
          <w:rFonts w:ascii="David" w:hAnsi="David" w:cs="David" w:hint="cs"/>
          <w:rtl/>
        </w:rPr>
        <w:t>@</w:t>
      </w:r>
      <w:r w:rsidR="002A5005">
        <w:rPr>
          <w:rFonts w:ascii="David" w:hAnsi="David" w:cs="David" w:hint="cs"/>
          <w:rtl/>
        </w:rPr>
        <w:t xml:space="preserve">וזה </w:t>
      </w:r>
      <w:r w:rsidR="002A5005" w:rsidRPr="00615BB2">
        <w:rPr>
          <w:rFonts w:ascii="David" w:hAnsi="David" w:cs="David" w:hint="cs"/>
          <w:b/>
          <w:bCs/>
          <w:rtl/>
        </w:rPr>
        <w:t>לשון רבינו</w:t>
      </w:r>
      <w:r w:rsidR="002A5005">
        <w:rPr>
          <w:rFonts w:ascii="David" w:hAnsi="David" w:cs="David" w:hint="cs"/>
          <w:rtl/>
        </w:rPr>
        <w:t xml:space="preserve"> (תרומה תשכ"ז): </w:t>
      </w:r>
      <w:r w:rsidR="002A5005" w:rsidRPr="00615BB2">
        <w:rPr>
          <w:rFonts w:ascii="David" w:hAnsi="David" w:cs="David"/>
          <w:rtl/>
        </w:rPr>
        <w:t xml:space="preserve">פרעגט ער א קשיא, ער הייבט דאך אהן פון צופרי, ער שמועסט דאך נישט פון אויפדערנאכט, דער רמ"א ובשכבו ידע לפני מי הוא שוכב העט ער דאך גיווען געדארפט צו זאגן דארטן וואו ס'שטייט ווייטער ביי ק"ש שעל המטה ביי די דיני שכיבה, העט עס געדארפט דארט צו שטיין. </w:t>
      </w:r>
    </w:p>
    <w:p w:rsidR="002A5005" w:rsidRDefault="002A5005" w:rsidP="002A5005">
      <w:pPr>
        <w:pStyle w:val="FootnoteText"/>
        <w:spacing w:before="0" w:after="120" w:line="276" w:lineRule="auto"/>
        <w:rPr>
          <w:rFonts w:ascii="David" w:hAnsi="David" w:cs="David"/>
          <w:rtl/>
        </w:rPr>
      </w:pPr>
      <w:r w:rsidRPr="00615BB2">
        <w:rPr>
          <w:rFonts w:ascii="David" w:hAnsi="David" w:cs="David"/>
          <w:rtl/>
        </w:rPr>
        <w:t>זאגט ער, ער זאגט יתגבר כארי, וויאזוי כאפט מען זיך עפעס אויף פונעם שלאף, יתגבר כארי, נאר אבער אז ס'איז בשכבו [ידע לפני מי שוכב], זאגט ער דאס גיהער צו דעם,</w:t>
      </w:r>
      <w:r w:rsidRPr="00615BB2">
        <w:rPr>
          <w:rFonts w:ascii="David" w:hAnsi="David" w:cs="David"/>
          <w:b/>
          <w:bCs/>
          <w:rtl/>
        </w:rPr>
        <w:t xml:space="preserve"> אז ס'איז ידע לפני מי הוא שוכב</w:t>
      </w:r>
      <w:r>
        <w:rPr>
          <w:rFonts w:ascii="David" w:hAnsi="David" w:cs="David" w:hint="cs"/>
          <w:b/>
          <w:bCs/>
          <w:rtl/>
        </w:rPr>
        <w:t>,</w:t>
      </w:r>
      <w:r w:rsidRPr="00615BB2">
        <w:rPr>
          <w:rFonts w:ascii="David" w:hAnsi="David" w:cs="David"/>
          <w:b/>
          <w:bCs/>
          <w:rtl/>
        </w:rPr>
        <w:t xml:space="preserve"> ממילא קען זיין אזוי אז מ'כאפט זיך אויף יתגבר כארי,</w:t>
      </w:r>
      <w:r w:rsidRPr="00615BB2">
        <w:rPr>
          <w:rFonts w:ascii="David" w:hAnsi="David" w:cs="David"/>
          <w:rtl/>
        </w:rPr>
        <w:t xml:space="preserve"> אז נישט אז מ'לייגט זיך מיט אנדערע נישט מיט קיין גוטע מחשבות שטייט מען נישט אויף אזוי ווי ס'גיהער צו זיין אזוי ווי ס'ברויך צו זיין, דאס איז הא בהא תליא. </w:t>
      </w:r>
    </w:p>
    <w:p w:rsidR="002A5005" w:rsidRDefault="002A5005" w:rsidP="002A5005">
      <w:pPr>
        <w:pStyle w:val="FootnoteText"/>
        <w:spacing w:before="0" w:after="120" w:line="276" w:lineRule="auto"/>
        <w:rPr>
          <w:rFonts w:ascii="David" w:eastAsia="Times New Roman" w:hAnsi="David" w:cs="David"/>
          <w:b/>
          <w:bCs/>
          <w:color w:val="000000"/>
          <w:rtl/>
        </w:rPr>
      </w:pPr>
      <w:r w:rsidRPr="00615BB2">
        <w:rPr>
          <w:rFonts w:ascii="David" w:hAnsi="David" w:cs="David"/>
          <w:b/>
          <w:bCs/>
          <w:rtl/>
        </w:rPr>
        <w:t>יעדע זאך איז דער שורש דערפון די מחשבות וויאזוי מ'גייט ארום דערפריער, דאס איז דער מקור פון אלעמען הן לטובה און הן חלילה פארקערט,</w:t>
      </w:r>
      <w:r w:rsidRPr="00615BB2">
        <w:rPr>
          <w:rFonts w:ascii="David" w:hAnsi="David" w:cs="David"/>
          <w:rtl/>
        </w:rPr>
        <w:t xml:space="preserve"> אז איינעם קומט א שלעכטע מעשה מסתמא האט ער געהאט פריער שלעכטע מחשבות, ס'איז נישט בחנם, ממילא שאדט דאס</w:t>
      </w:r>
      <w:r>
        <w:rPr>
          <w:rFonts w:ascii="David" w:hAnsi="David" w:cs="David" w:hint="cs"/>
          <w:rtl/>
        </w:rPr>
        <w:t xml:space="preserve">... </w:t>
      </w:r>
      <w:r w:rsidRPr="002B7BC0">
        <w:rPr>
          <w:rFonts w:ascii="David" w:hAnsi="David" w:cs="David"/>
          <w:b/>
          <w:bCs/>
          <w:rtl/>
        </w:rPr>
        <w:t>אז מ'זאל האבן מ'זאל זיך מתגבר זיין אויפן נפש מוז מען האבן גוטע מחשבות, אזוי ארומער כאפט מען זיך צו</w:t>
      </w:r>
      <w:r w:rsidRPr="002B7BC0">
        <w:rPr>
          <w:rFonts w:ascii="David" w:hAnsi="David" w:cs="David" w:hint="cs"/>
          <w:b/>
          <w:bCs/>
          <w:rtl/>
        </w:rPr>
        <w:t>,</w:t>
      </w:r>
      <w:r w:rsidRPr="002B7BC0">
        <w:rPr>
          <w:rFonts w:ascii="David" w:hAnsi="David" w:cs="David"/>
          <w:b/>
          <w:bCs/>
          <w:rtl/>
        </w:rPr>
        <w:t xml:space="preserve"> קאן מען זיך אריינכאפן אין נפש אריין, נאר מיט מחשבות טובות</w:t>
      </w:r>
      <w:r w:rsidRPr="002B7BC0">
        <w:rPr>
          <w:rFonts w:ascii="David" w:hAnsi="David" w:cs="David" w:hint="cs"/>
          <w:b/>
          <w:bCs/>
          <w:rtl/>
        </w:rPr>
        <w:t>.</w:t>
      </w:r>
      <w:r>
        <w:rPr>
          <w:rFonts w:ascii="David" w:hAnsi="David" w:cs="David" w:hint="cs"/>
          <w:rtl/>
        </w:rPr>
        <w:t xml:space="preserve"> (</w:t>
      </w:r>
      <w:r w:rsidRPr="00A202EB">
        <w:rPr>
          <w:rFonts w:ascii="David" w:hAnsi="David" w:cs="David"/>
          <w:rtl/>
        </w:rPr>
        <w:t xml:space="preserve">ובזה מבאר רבינו </w:t>
      </w:r>
      <w:r w:rsidRPr="00A202EB">
        <w:rPr>
          <w:rFonts w:ascii="David" w:eastAsia="Times New Roman" w:hAnsi="David" w:cs="David"/>
          <w:color w:val="000000"/>
          <w:rtl/>
        </w:rPr>
        <w:t xml:space="preserve">(דברי יואל לשבועות </w:t>
      </w:r>
      <w:r>
        <w:rPr>
          <w:rFonts w:ascii="David" w:eastAsia="Times New Roman" w:hAnsi="David" w:cs="David" w:hint="cs"/>
          <w:color w:val="000000"/>
          <w:rtl/>
        </w:rPr>
        <w:t>עמ' שמז</w:t>
      </w:r>
      <w:r w:rsidRPr="00A202EB">
        <w:rPr>
          <w:rFonts w:ascii="David" w:eastAsia="Times New Roman" w:hAnsi="David" w:cs="David"/>
          <w:color w:val="000000"/>
          <w:rtl/>
        </w:rPr>
        <w:t>)</w:t>
      </w:r>
      <w:r w:rsidRPr="00A202EB">
        <w:rPr>
          <w:rFonts w:ascii="David" w:hAnsi="David" w:cs="David"/>
          <w:rtl/>
        </w:rPr>
        <w:t xml:space="preserve"> הענין שאצל ישראל היום הולך אחר הלילה, אע"פ שהיום חשוב יותר במעלה, ורוב המצות זמן קיומם הוא ביום, </w:t>
      </w:r>
      <w:r w:rsidRPr="00156B56">
        <w:rPr>
          <w:rFonts w:ascii="David" w:hAnsi="David" w:cs="David"/>
          <w:rtl/>
        </w:rPr>
        <w:t>אלא משום דבאמת קדושת היום בתר לילה שלפניו גריר,</w:t>
      </w:r>
      <w:r w:rsidRPr="00A202EB">
        <w:rPr>
          <w:rFonts w:ascii="David" w:hAnsi="David" w:cs="David"/>
          <w:rtl/>
        </w:rPr>
        <w:t xml:space="preserve"> ולפיכך גם התחיל רבינו הקדוש את חיבור המשנה בדין ד'מאימתי קורין את שמע בערבית' ותני דערבית ברישא, כי הכל תלוי בהנהגת הלילה, וכן מצינו שדרש משרע"ה שימי הגבלה צריכים להיות יום ולילו עמו, כי בלי הלילה אי אפשר לזכות לקדושת היום, עיי"ש בארוכה</w:t>
      </w:r>
      <w:r>
        <w:rPr>
          <w:rFonts w:ascii="David" w:hAnsi="David" w:cs="David" w:hint="cs"/>
          <w:rtl/>
        </w:rPr>
        <w:t xml:space="preserve">.  </w:t>
      </w:r>
    </w:p>
    <w:p w:rsidR="002A5005" w:rsidRPr="00A202EB" w:rsidRDefault="002A5005" w:rsidP="002A5005">
      <w:pPr>
        <w:pStyle w:val="FootnoteText"/>
        <w:spacing w:before="0" w:after="120" w:line="276" w:lineRule="auto"/>
        <w:rPr>
          <w:rFonts w:ascii="David" w:hAnsi="David" w:cs="David"/>
          <w:rtl/>
        </w:rPr>
      </w:pPr>
      <w:r w:rsidRPr="00A202EB">
        <w:rPr>
          <w:rFonts w:ascii="David" w:eastAsia="Times New Roman" w:hAnsi="David" w:cs="David"/>
          <w:b/>
          <w:bCs/>
          <w:color w:val="000000"/>
          <w:rtl/>
        </w:rPr>
        <w:t>ובדברי יואל</w:t>
      </w:r>
      <w:r w:rsidRPr="00A202EB">
        <w:rPr>
          <w:rFonts w:ascii="David" w:eastAsia="Times New Roman" w:hAnsi="David" w:cs="David"/>
          <w:color w:val="000000"/>
          <w:rtl/>
        </w:rPr>
        <w:t xml:space="preserve"> (לשמח"ת עמ' תשא)</w:t>
      </w:r>
      <w:r w:rsidRPr="00A202EB">
        <w:rPr>
          <w:rFonts w:ascii="David" w:hAnsi="David" w:cs="David"/>
          <w:rtl/>
        </w:rPr>
        <w:t xml:space="preserve"> מבאר בזה את תפלת רבי אלעזר (ברכות ט"ז ע"ב) 'ונשכים ונמצא יחול לבבנו ליראה את שמך', ופירש"י שלא יתגבר עלינו יצה"ר בהרהור הלילה לסור מאחריך ביום, אלא כשנשכים בכל בוקר נמצא לבבינו מייחל לך, ע"כ. דלכאורה הוא סתירה למה שאמרו ז"ל (כתובות מ"ו ע"א, ע"ז כ' ע"ב) עה"פ 'ונשמרת מכל דבר רע' שלא יהרהר אדם ביום ויבוא לידי טומאה בלילה, הרי דעיקר תלוי בהרהור היום, אמנם לפני הנ"ל ניחא דהכל תלוי זה בזה, דיציבא מילתא שהלילה תלויה במעשה היום אמנם גם היום תלוי במעשה הלילה עיי"ש</w:t>
      </w:r>
      <w:r>
        <w:rPr>
          <w:rFonts w:ascii="David" w:hAnsi="David" w:cs="David" w:hint="cs"/>
          <w:rtl/>
        </w:rPr>
        <w:t>)</w:t>
      </w:r>
      <w:r w:rsidRPr="00A202EB">
        <w:rPr>
          <w:rFonts w:ascii="David" w:hAnsi="David" w:cs="David"/>
          <w:rtl/>
        </w:rPr>
        <w:t>.</w:t>
      </w:r>
    </w:p>
  </w:footnote>
  <w:footnote w:id="34">
    <w:p w:rsidR="002A5005" w:rsidRDefault="002A5005" w:rsidP="002A5005">
      <w:pPr>
        <w:pStyle w:val="FootnoteText"/>
        <w:rPr>
          <w:rFonts w:ascii="David" w:hAnsi="David" w:cs="David"/>
          <w:rtl/>
        </w:rPr>
      </w:pPr>
      <w:r>
        <w:rPr>
          <w:rStyle w:val="FootnoteReference"/>
        </w:rPr>
        <w:footnoteRef/>
      </w:r>
      <w:r>
        <w:rPr>
          <w:rtl/>
        </w:rPr>
        <w:t xml:space="preserve"> </w:t>
      </w:r>
      <w:r>
        <w:rPr>
          <w:rFonts w:ascii="David" w:hAnsi="David" w:cs="David" w:hint="cs"/>
          <w:b/>
          <w:bCs/>
          <w:rtl/>
        </w:rPr>
        <w:t xml:space="preserve">דברי יואל </w:t>
      </w:r>
      <w:r w:rsidRPr="00156B56">
        <w:rPr>
          <w:rFonts w:ascii="David" w:hAnsi="David" w:cs="David" w:hint="cs"/>
          <w:rtl/>
        </w:rPr>
        <w:t>(תניינא, תבא עמ' תמח):</w:t>
      </w:r>
      <w:r>
        <w:rPr>
          <w:rFonts w:ascii="David" w:hAnsi="David" w:cs="David" w:hint="cs"/>
          <w:b/>
          <w:bCs/>
          <w:rtl/>
        </w:rPr>
        <w:t xml:space="preserve"> </w:t>
      </w:r>
      <w:r w:rsidRPr="00156B56">
        <w:rPr>
          <w:rFonts w:ascii="David" w:hAnsi="David" w:cs="David"/>
          <w:rtl/>
        </w:rPr>
        <w:t>ביאור הענין דהלא לכל דבר שבקדושה זקוקה ההכנה אליה, כמו שכל ישועה צריכים להמשיך משמים ע"י אתערותא דלתתא בתפילות ובתחנונים, ובמצות ובמעשים טובים, וא"כ יפלא איפוא מ</w:t>
      </w:r>
      <w:r>
        <w:rPr>
          <w:rFonts w:ascii="David" w:hAnsi="David" w:cs="David" w:hint="cs"/>
          <w:rtl/>
        </w:rPr>
        <w:t>ה שתכב</w:t>
      </w:r>
      <w:r w:rsidRPr="00156B56">
        <w:rPr>
          <w:rFonts w:ascii="David" w:hAnsi="David" w:cs="David"/>
          <w:rtl/>
        </w:rPr>
        <w:t xml:space="preserve"> המחבר יתגבר כארי לעמוד בבוקר וכו', דמהיכן יגיע להאדם הכח והחשקות להתגבר כארי לעמוד בבוקר ונשכים ונמצא יחול לבבינו ליראה את שמך, אם לא הקדים אליה שום הכנה דקדושה. </w:t>
      </w:r>
    </w:p>
    <w:p w:rsidR="002A5005" w:rsidRPr="00156B56" w:rsidRDefault="002A5005" w:rsidP="002A5005">
      <w:pPr>
        <w:pStyle w:val="FootnoteText"/>
        <w:rPr>
          <w:rFonts w:ascii="David" w:hAnsi="David" w:cs="David"/>
          <w:rtl/>
        </w:rPr>
      </w:pPr>
      <w:r w:rsidRPr="00156B56">
        <w:rPr>
          <w:rFonts w:ascii="David" w:hAnsi="David" w:cs="David"/>
          <w:rtl/>
        </w:rPr>
        <w:t>ולכן כתב הרמ"א דההכנה דקדושה שיוכל להתגבר כארי לעמוד בבוקר הוא ע"י ששוכב במטתו במחשבות טהורות וקדושות, ויודע לפני מי הוא שוכב, וע"י הכנה זו ביכולתו אח"כ בבוקר להתגבר כארי ולעמוד לעבודת בוראו.</w:t>
      </w:r>
    </w:p>
    <w:p w:rsidR="003A2C13" w:rsidRDefault="002A5005" w:rsidP="002A5005">
      <w:pPr>
        <w:pStyle w:val="FootnoteText"/>
        <w:rPr>
          <w:rFonts w:ascii="David" w:hAnsi="David" w:cs="David"/>
          <w:b/>
          <w:bCs/>
          <w:rtl/>
        </w:rPr>
      </w:pPr>
      <w:r>
        <w:rPr>
          <w:rFonts w:ascii="David" w:hAnsi="David" w:cs="David" w:hint="cs"/>
          <w:b/>
          <w:bCs/>
          <w:rtl/>
        </w:rPr>
        <w:t>@</w:t>
      </w:r>
      <w:r w:rsidRPr="00D3327C">
        <w:rPr>
          <w:rFonts w:ascii="David" w:hAnsi="David" w:cs="David" w:hint="cs"/>
          <w:rtl/>
        </w:rPr>
        <w:t>וזה</w:t>
      </w:r>
      <w:r>
        <w:rPr>
          <w:rFonts w:ascii="David" w:hAnsi="David" w:cs="David" w:hint="cs"/>
          <w:b/>
          <w:bCs/>
          <w:rtl/>
        </w:rPr>
        <w:t xml:space="preserve"> לשון רבינו </w:t>
      </w:r>
      <w:r w:rsidRPr="00615BB2">
        <w:rPr>
          <w:rFonts w:ascii="David" w:hAnsi="David" w:cs="David" w:hint="cs"/>
          <w:rtl/>
        </w:rPr>
        <w:t>(</w:t>
      </w:r>
      <w:r w:rsidRPr="00D3327C">
        <w:rPr>
          <w:rFonts w:ascii="David" w:hAnsi="David" w:cs="David" w:hint="cs"/>
          <w:rtl/>
        </w:rPr>
        <w:t>דברות קודש</w:t>
      </w:r>
      <w:r w:rsidRPr="00615BB2">
        <w:rPr>
          <w:rFonts w:ascii="David" w:hAnsi="David" w:cs="David" w:hint="cs"/>
          <w:b/>
          <w:bCs/>
          <w:rtl/>
        </w:rPr>
        <w:t xml:space="preserve"> </w:t>
      </w:r>
      <w:r w:rsidRPr="00615BB2">
        <w:rPr>
          <w:rFonts w:ascii="David" w:hAnsi="David" w:cs="David" w:hint="cs"/>
          <w:rtl/>
        </w:rPr>
        <w:t xml:space="preserve">תבא תשכ"א): </w:t>
      </w:r>
      <w:r w:rsidRPr="00615BB2">
        <w:rPr>
          <w:rFonts w:ascii="David" w:hAnsi="David" w:cs="David"/>
          <w:rtl/>
        </w:rPr>
        <w:t>לעולם</w:t>
      </w:r>
      <w:r w:rsidRPr="00FB1DBC">
        <w:rPr>
          <w:rFonts w:ascii="David" w:hAnsi="David" w:cs="David"/>
          <w:rtl/>
        </w:rPr>
        <w:t xml:space="preserve"> </w:t>
      </w:r>
      <w:r w:rsidRPr="00615BB2">
        <w:rPr>
          <w:rFonts w:ascii="David" w:hAnsi="David" w:cs="David"/>
          <w:rtl/>
        </w:rPr>
        <w:t xml:space="preserve">אז מ'זאל זיך אויפשטעלן יתגבר כארי, ווען מ'כאפט זיך אויף פונעם שלאף האט מען דאך נישט קיין שום הכנה, </w:t>
      </w:r>
      <w:r w:rsidRPr="00615BB2">
        <w:rPr>
          <w:rFonts w:ascii="David" w:hAnsi="David" w:cs="David"/>
          <w:b/>
          <w:bCs/>
          <w:rtl/>
        </w:rPr>
        <w:t>וויאזוי קומט מען צו דעם צו</w:t>
      </w:r>
      <w:r w:rsidRPr="00615BB2">
        <w:rPr>
          <w:rFonts w:ascii="David" w:hAnsi="David" w:cs="David" w:hint="cs"/>
          <w:b/>
          <w:bCs/>
          <w:rtl/>
        </w:rPr>
        <w:t>?</w:t>
      </w:r>
      <w:r w:rsidRPr="00615BB2">
        <w:rPr>
          <w:rFonts w:ascii="David" w:hAnsi="David" w:cs="David"/>
          <w:b/>
          <w:bCs/>
          <w:rtl/>
        </w:rPr>
        <w:t xml:space="preserve"> יעדע קדושה ברויך האבן א הכנה,</w:t>
      </w:r>
      <w:r w:rsidRPr="00FB1DBC">
        <w:rPr>
          <w:rFonts w:ascii="David" w:hAnsi="David" w:cs="David"/>
          <w:rtl/>
        </w:rPr>
        <w:t xml:space="preserve"> יעדע קדושה ברויך האבן הכנה וויאזוי מ'קומט צו דערצו, יעדע ישועה ברויך מען ממשיך זיין פון הקב"ה מיט אתערותא דלתתא, מיט תפלות ותחנונים, מיט מצות ומעשים טובים, </w:t>
      </w:r>
      <w:r w:rsidRPr="00615BB2">
        <w:rPr>
          <w:rFonts w:ascii="David" w:hAnsi="David" w:cs="David"/>
          <w:b/>
          <w:bCs/>
          <w:rtl/>
        </w:rPr>
        <w:t>מ'כאפט זיך אויף</w:t>
      </w:r>
      <w:r w:rsidRPr="00615BB2">
        <w:rPr>
          <w:b/>
          <w:bCs/>
          <w:rtl/>
        </w:rPr>
        <w:t xml:space="preserve"> </w:t>
      </w:r>
      <w:r w:rsidRPr="00615BB2">
        <w:rPr>
          <w:rFonts w:ascii="David" w:hAnsi="David" w:cs="David"/>
          <w:b/>
          <w:bCs/>
          <w:rtl/>
        </w:rPr>
        <w:t>צופרי ונשכים ונמצא יחול לבבינו [ליראה את שמך], יתגבר כארי לעבודת הבורא, ווען מ'שטייט אויף פונעם שלאף פון וואו נעמט זיך דעס חשקות</w:t>
      </w:r>
      <w:r>
        <w:rPr>
          <w:rFonts w:ascii="David" w:hAnsi="David" w:cs="David" w:hint="cs"/>
          <w:b/>
          <w:bCs/>
          <w:rtl/>
        </w:rPr>
        <w:t>?</w:t>
      </w:r>
      <w:r w:rsidRPr="00615BB2">
        <w:rPr>
          <w:rFonts w:ascii="David" w:hAnsi="David" w:cs="David"/>
          <w:b/>
          <w:bCs/>
          <w:rtl/>
        </w:rPr>
        <w:t xml:space="preserve"> </w:t>
      </w:r>
    </w:p>
    <w:p w:rsidR="002A5005" w:rsidRPr="003A2C13" w:rsidRDefault="002A5005" w:rsidP="002A5005">
      <w:pPr>
        <w:pStyle w:val="FootnoteText"/>
        <w:rPr>
          <w:rFonts w:ascii="David" w:hAnsi="David" w:cs="David"/>
          <w:b/>
          <w:bCs/>
        </w:rPr>
      </w:pPr>
      <w:r w:rsidRPr="003A2C13">
        <w:rPr>
          <w:rFonts w:ascii="David" w:hAnsi="David" w:cs="David"/>
          <w:rtl/>
        </w:rPr>
        <w:t>זאגט דער רמ"א</w:t>
      </w:r>
      <w:r w:rsidRPr="00615BB2">
        <w:rPr>
          <w:rFonts w:ascii="David" w:hAnsi="David" w:cs="David"/>
          <w:b/>
          <w:bCs/>
          <w:rtl/>
        </w:rPr>
        <w:t xml:space="preserve"> </w:t>
      </w:r>
      <w:r w:rsidRPr="003A2C13">
        <w:rPr>
          <w:rFonts w:ascii="David" w:hAnsi="David" w:cs="David"/>
          <w:rtl/>
        </w:rPr>
        <w:t>אז ס'זאל קאנען זיין יתגבר כארי מוזטו האבן הכנה פארן לייגן</w:t>
      </w:r>
      <w:r w:rsidRPr="003A2C13">
        <w:rPr>
          <w:rFonts w:ascii="David" w:hAnsi="David" w:cs="David" w:hint="cs"/>
          <w:rtl/>
        </w:rPr>
        <w:t>!</w:t>
      </w:r>
      <w:r w:rsidRPr="00FB1DBC">
        <w:rPr>
          <w:rFonts w:ascii="David" w:hAnsi="David" w:cs="David"/>
          <w:rtl/>
        </w:rPr>
        <w:t xml:space="preserve"> ובשכבו ידע לפני מי הוא שוכב, </w:t>
      </w:r>
      <w:r w:rsidRPr="003A2C13">
        <w:rPr>
          <w:rFonts w:ascii="David" w:hAnsi="David" w:cs="David"/>
          <w:b/>
          <w:bCs/>
          <w:rtl/>
        </w:rPr>
        <w:t>אז מ'לייגט זיך ווי אן ערליכער יוד שלאפט מען איין מיט מחשבות טהורות וקדושות, און ממילא ווען מ'כאפט זיך אויף איז מען זיך מתגבר כארי.</w:t>
      </w:r>
    </w:p>
  </w:footnote>
  <w:footnote w:id="35">
    <w:p w:rsidR="00F26993" w:rsidRPr="00A202EB" w:rsidRDefault="00F26993" w:rsidP="00F26993">
      <w:pPr>
        <w:pStyle w:val="FootnoteText"/>
        <w:spacing w:before="0" w:after="120" w:line="276" w:lineRule="auto"/>
        <w:rPr>
          <w:rFonts w:ascii="David" w:hAnsi="David" w:cs="David"/>
          <w:rtl/>
        </w:rPr>
      </w:pPr>
      <w:r>
        <w:rPr>
          <w:rStyle w:val="FootnoteReference"/>
        </w:rPr>
        <w:footnoteRef/>
      </w:r>
      <w:r>
        <w:rPr>
          <w:rtl/>
        </w:rPr>
        <w:t xml:space="preserve"> </w:t>
      </w:r>
      <w:r w:rsidRPr="00A202EB">
        <w:rPr>
          <w:rFonts w:ascii="David" w:hAnsi="David" w:cs="David"/>
          <w:b/>
          <w:bCs/>
          <w:rtl/>
        </w:rPr>
        <w:t>דברי יואל</w:t>
      </w:r>
      <w:r w:rsidRPr="00A202EB">
        <w:rPr>
          <w:rFonts w:ascii="David" w:hAnsi="David" w:cs="David"/>
          <w:rtl/>
        </w:rPr>
        <w:t xml:space="preserve"> (כ"ט שבט</w:t>
      </w:r>
      <w:r>
        <w:rPr>
          <w:rFonts w:ascii="David" w:hAnsi="David" w:cs="David" w:hint="cs"/>
          <w:rtl/>
        </w:rPr>
        <w:t>, עמ' ז</w:t>
      </w:r>
      <w:r w:rsidRPr="00A202EB">
        <w:rPr>
          <w:rFonts w:ascii="David" w:hAnsi="David" w:cs="David"/>
          <w:rtl/>
        </w:rPr>
        <w:t>):</w:t>
      </w:r>
      <w:r w:rsidRPr="001D39CC">
        <w:rPr>
          <w:rFonts w:ascii="David" w:hAnsi="David" w:cs="David"/>
          <w:rtl/>
        </w:rPr>
        <w:t xml:space="preserve"> לימוד </w:t>
      </w:r>
      <w:r>
        <w:rPr>
          <w:rFonts w:ascii="David" w:hAnsi="David" w:cs="David" w:hint="cs"/>
          <w:rtl/>
        </w:rPr>
        <w:t>ז</w:t>
      </w:r>
      <w:r w:rsidRPr="001D39CC">
        <w:rPr>
          <w:rFonts w:ascii="David" w:hAnsi="David" w:cs="David"/>
          <w:rtl/>
        </w:rPr>
        <w:t xml:space="preserve">ה צריך שתהיה דוקא בין כותלי בית המדרש, </w:t>
      </w:r>
      <w:r w:rsidRPr="001D39CC">
        <w:rPr>
          <w:rFonts w:ascii="David" w:hAnsi="David" w:cs="David" w:hint="cs"/>
          <w:b/>
          <w:bCs/>
          <w:rtl/>
        </w:rPr>
        <w:t>ש</w:t>
      </w:r>
      <w:r w:rsidRPr="00A202EB">
        <w:rPr>
          <w:rFonts w:ascii="David" w:hAnsi="David" w:cs="David"/>
          <w:b/>
          <w:bCs/>
          <w:rtl/>
        </w:rPr>
        <w:t>יבא לבית המדרש עוד טרם שמגיע עונת תפלתו</w:t>
      </w:r>
      <w:r w:rsidRPr="00A202EB">
        <w:rPr>
          <w:rFonts w:ascii="David" w:hAnsi="David" w:cs="David"/>
          <w:rtl/>
        </w:rPr>
        <w:t>, כדי שיהיו לו אז עתותיו פנויים ומיוחדים ללימוד</w:t>
      </w:r>
      <w:r>
        <w:rPr>
          <w:rFonts w:ascii="David" w:hAnsi="David" w:cs="David"/>
          <w:rtl/>
        </w:rPr>
        <w:t>.</w:t>
      </w:r>
    </w:p>
    <w:p w:rsidR="00F26993" w:rsidRPr="00A202EB" w:rsidRDefault="00F26993" w:rsidP="00F26993">
      <w:pPr>
        <w:pStyle w:val="FootnoteText"/>
        <w:spacing w:before="0" w:after="120" w:line="276" w:lineRule="auto"/>
        <w:rPr>
          <w:rFonts w:ascii="David" w:hAnsi="David" w:cs="David"/>
          <w:rtl/>
        </w:rPr>
      </w:pPr>
      <w:r>
        <w:rPr>
          <w:rFonts w:ascii="David" w:eastAsia="Times New Roman" w:hAnsi="David" w:cs="David" w:hint="cs"/>
          <w:b/>
          <w:bCs/>
          <w:color w:val="000000"/>
          <w:rtl/>
        </w:rPr>
        <w:t>@וב</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(בראשית עמ' לד)</w:t>
      </w:r>
      <w:r w:rsidRPr="00A202EB">
        <w:rPr>
          <w:rFonts w:ascii="David" w:hAnsi="David" w:cs="David"/>
          <w:rtl/>
        </w:rPr>
        <w:t>:</w:t>
      </w:r>
      <w:r>
        <w:rPr>
          <w:rFonts w:ascii="David" w:hAnsi="David" w:cs="David"/>
          <w:rtl/>
        </w:rPr>
        <w:t xml:space="preserve"> </w:t>
      </w:r>
      <w:r w:rsidRPr="00A202EB">
        <w:rPr>
          <w:rFonts w:ascii="David" w:hAnsi="David" w:cs="David"/>
          <w:rtl/>
        </w:rPr>
        <w:t>על כן יראה כל אחד וגם הנשים ישתדלו שיהיו בעליהן פנויים לקבוע עתים לתורה בכל יום, כל אחד כפי זמנו או בלילה</w:t>
      </w:r>
      <w:r w:rsidRPr="00A202EB">
        <w:rPr>
          <w:rFonts w:ascii="David" w:hAnsi="David" w:cs="David"/>
          <w:b/>
          <w:bCs/>
          <w:rtl/>
        </w:rPr>
        <w:t xml:space="preserve"> או בבוקר קודם התפלה</w:t>
      </w:r>
      <w:r>
        <w:rPr>
          <w:rFonts w:ascii="David" w:hAnsi="David" w:cs="David"/>
          <w:b/>
          <w:bCs/>
          <w:rtl/>
        </w:rPr>
        <w:t>.</w:t>
      </w:r>
    </w:p>
    <w:p w:rsidR="00F26993" w:rsidRDefault="00F26993" w:rsidP="00F26993">
      <w:pPr>
        <w:pStyle w:val="FootnoteText"/>
        <w:spacing w:before="0" w:after="120" w:line="276" w:lineRule="auto"/>
        <w:rPr>
          <w:rFonts w:ascii="David" w:hAnsi="David" w:cs="David"/>
          <w:rtl/>
        </w:rPr>
      </w:pPr>
      <w:r w:rsidRPr="00A202EB">
        <w:rPr>
          <w:rFonts w:ascii="David" w:hAnsi="David" w:cs="David"/>
          <w:b/>
          <w:bCs/>
          <w:rtl/>
        </w:rPr>
        <w:t xml:space="preserve">ובדברי יואל מכתבים </w:t>
      </w:r>
      <w:r>
        <w:rPr>
          <w:rFonts w:ascii="David" w:hAnsi="David" w:cs="David"/>
          <w:rtl/>
        </w:rPr>
        <w:t>(ח"א מכתב א</w:t>
      </w:r>
      <w:r w:rsidRPr="00A202EB">
        <w:rPr>
          <w:rFonts w:ascii="David" w:hAnsi="David" w:cs="David"/>
          <w:rtl/>
        </w:rPr>
        <w:t>):</w:t>
      </w:r>
      <w:r>
        <w:rPr>
          <w:rFonts w:ascii="David" w:hAnsi="David" w:cs="David"/>
          <w:rtl/>
        </w:rPr>
        <w:t xml:space="preserve"> </w:t>
      </w:r>
      <w:r w:rsidRPr="00A202EB">
        <w:rPr>
          <w:rFonts w:ascii="David" w:hAnsi="David" w:cs="David"/>
          <w:rtl/>
        </w:rPr>
        <w:t xml:space="preserve">עוד זאת ראיתי לעורר למען השם לקבוע שיעורין קבועים בביהמ"ד ללמוד וללמד בלילה אחר תפלת ערבית </w:t>
      </w:r>
      <w:r w:rsidRPr="00A202EB">
        <w:rPr>
          <w:rFonts w:ascii="David" w:hAnsi="David" w:cs="David"/>
          <w:b/>
          <w:bCs/>
          <w:rtl/>
        </w:rPr>
        <w:t>או קודם אור הבוקר וקודם תפלת שחרית</w:t>
      </w:r>
      <w:r w:rsidRPr="00A202EB">
        <w:rPr>
          <w:rFonts w:ascii="David" w:hAnsi="David" w:cs="David"/>
          <w:rtl/>
        </w:rPr>
        <w:t>, כל אחד ואחד באיזה אופן שיוכל</w:t>
      </w:r>
      <w:r>
        <w:rPr>
          <w:rFonts w:ascii="David" w:hAnsi="David" w:cs="David"/>
          <w:rtl/>
        </w:rPr>
        <w:t>.</w:t>
      </w:r>
    </w:p>
    <w:p w:rsidR="00F26993" w:rsidRDefault="00F26993" w:rsidP="00F26993">
      <w:pPr>
        <w:pStyle w:val="FootnoteText"/>
      </w:pPr>
      <w:r w:rsidRPr="00A202EB">
        <w:rPr>
          <w:rFonts w:ascii="David" w:eastAsia="Times New Roman" w:hAnsi="David" w:cs="David"/>
          <w:b/>
          <w:bCs/>
          <w:color w:val="000000"/>
          <w:rtl/>
        </w:rPr>
        <w:t>ובטיב לבב</w:t>
      </w:r>
      <w:r w:rsidRPr="00A202EB">
        <w:rPr>
          <w:rFonts w:ascii="David" w:eastAsia="Times New Roman" w:hAnsi="David" w:cs="David"/>
          <w:color w:val="000000"/>
          <w:rtl/>
        </w:rPr>
        <w:t xml:space="preserve"> (ויחי עמ' רעז)</w:t>
      </w:r>
      <w:r w:rsidRPr="00A202EB">
        <w:rPr>
          <w:rFonts w:ascii="David" w:hAnsi="David" w:cs="David"/>
          <w:rtl/>
        </w:rPr>
        <w:t xml:space="preserve"> שיש ללמוד</w:t>
      </w:r>
      <w:r>
        <w:rPr>
          <w:rFonts w:ascii="David" w:hAnsi="David" w:cs="David"/>
          <w:rtl/>
        </w:rPr>
        <w:t xml:space="preserve"> </w:t>
      </w:r>
      <w:r w:rsidRPr="00A202EB">
        <w:rPr>
          <w:rFonts w:ascii="David" w:hAnsi="David" w:cs="David"/>
          <w:b/>
          <w:bCs/>
          <w:rtl/>
        </w:rPr>
        <w:t>קודם אור הבוקר וקודם תפלת שחרית</w:t>
      </w:r>
      <w:r>
        <w:rPr>
          <w:rFonts w:ascii="David" w:hAnsi="David" w:cs="David"/>
          <w:rtl/>
        </w:rPr>
        <w:t>.</w:t>
      </w:r>
    </w:p>
  </w:footnote>
  <w:footnote w:id="36">
    <w:p w:rsidR="006B392E" w:rsidRPr="00A202EB" w:rsidRDefault="006B392E" w:rsidP="00EC48F4">
      <w:pPr>
        <w:widowControl w:val="0"/>
        <w:autoSpaceDE w:val="0"/>
        <w:autoSpaceDN w:val="0"/>
        <w:adjustRightInd w:val="0"/>
        <w:spacing w:before="0"/>
        <w:rPr>
          <w:rFonts w:ascii="David" w:hAnsi="David" w:cs="David"/>
          <w:sz w:val="20"/>
          <w:szCs w:val="20"/>
          <w:rtl/>
        </w:rPr>
      </w:pPr>
      <w:r w:rsidRPr="00A202EB">
        <w:rPr>
          <w:rStyle w:val="FootnoteReference"/>
          <w:rFonts w:ascii="David" w:hAnsi="David" w:cs="David"/>
          <w:sz w:val="20"/>
          <w:szCs w:val="20"/>
          <w:rtl/>
        </w:rPr>
        <w:footnoteRef/>
      </w:r>
      <w:r w:rsidRPr="00A202EB">
        <w:rPr>
          <w:rFonts w:ascii="David" w:hAnsi="David" w:cs="David"/>
          <w:sz w:val="20"/>
          <w:szCs w:val="20"/>
          <w:rtl/>
        </w:rPr>
        <w:t xml:space="preserve"> </w:t>
      </w:r>
      <w:r w:rsidRPr="00A202EB">
        <w:rPr>
          <w:rFonts w:ascii="David" w:hAnsi="David" w:cs="David"/>
          <w:b/>
          <w:bCs/>
          <w:sz w:val="20"/>
          <w:szCs w:val="20"/>
          <w:rtl/>
        </w:rPr>
        <w:t>טיב לבב</w:t>
      </w:r>
      <w:r w:rsidRPr="00A202EB">
        <w:rPr>
          <w:rFonts w:ascii="David" w:hAnsi="David" w:cs="David"/>
          <w:sz w:val="20"/>
          <w:szCs w:val="20"/>
          <w:rtl/>
        </w:rPr>
        <w:t xml:space="preserve"> (ח"ג עמ' רט, </w:t>
      </w:r>
      <w:r w:rsidRPr="007B3E54">
        <w:rPr>
          <w:rFonts w:ascii="David" w:hAnsi="David" w:cs="David"/>
          <w:sz w:val="20"/>
          <w:szCs w:val="20"/>
          <w:highlight w:val="yellow"/>
          <w:rtl/>
        </w:rPr>
        <w:t>וכ"ה בספר באילנא דחיי ח"ב מהדו"ת עמ' שכ"ו מזכרונות הרה"ח ר' יוסף פרענקל ז"ל</w:t>
      </w:r>
      <w:r w:rsidRPr="00A202EB">
        <w:rPr>
          <w:rFonts w:ascii="David" w:hAnsi="David" w:cs="David"/>
          <w:sz w:val="20"/>
          <w:szCs w:val="20"/>
          <w:rtl/>
        </w:rPr>
        <w:t>):</w:t>
      </w:r>
      <w:r>
        <w:rPr>
          <w:rFonts w:ascii="David" w:hAnsi="David" w:cs="David"/>
          <w:sz w:val="20"/>
          <w:szCs w:val="20"/>
          <w:rtl/>
        </w:rPr>
        <w:t xml:space="preserve"> </w:t>
      </w:r>
      <w:r w:rsidRPr="00A202EB">
        <w:rPr>
          <w:rFonts w:ascii="David" w:hAnsi="David" w:cs="David"/>
          <w:sz w:val="20"/>
          <w:szCs w:val="20"/>
          <w:rtl/>
        </w:rPr>
        <w:t xml:space="preserve">בגמרא (ברכות כ"ח ע"ב) בתפלת רבי נחוניא בן הקנה ביציאתו מבית המדרש, 'אנו משכימים והם משכימים, אנו משכימים לדברי תורה, והם משכימים לדברים בטלים', לכאורה צ"ב מפני מה תלה הדבר בהשכמה, יותר הול"ל אנו עוסקים בתורה והם עוסקים בדברים בטלים. אמנם אין הדברים אמורים כלפי אלו שאין עוסקין בתורה כל עיקר, </w:t>
      </w:r>
      <w:r w:rsidRPr="00A202EB">
        <w:rPr>
          <w:rFonts w:ascii="David" w:hAnsi="David" w:cs="David"/>
          <w:b/>
          <w:bCs/>
          <w:sz w:val="20"/>
          <w:szCs w:val="20"/>
          <w:rtl/>
        </w:rPr>
        <w:t>אך הכוונה על אלו העוסקים בתורה כל היום, רק אינם מקפידים להשכים בבוקר לדברי תורה, ודבר זה מונע מהם מלהשיג הצלחת התורה וכוונת התפלה, כי נחוץ לזה לעסוק בתורה לפני התפלה</w:t>
      </w:r>
      <w:r w:rsidRPr="00A202EB">
        <w:rPr>
          <w:rFonts w:ascii="David" w:hAnsi="David" w:cs="David"/>
          <w:sz w:val="20"/>
          <w:szCs w:val="20"/>
          <w:rtl/>
        </w:rPr>
        <w:t>. וזהו שאמר אנו משכימים לדברי תורה, שאנו משכימים בבוקר לעסוק בתורה, והם משכימים לדברים בטלים, אף שבמשך היום עוסקים בתורה</w:t>
      </w:r>
      <w:r>
        <w:rPr>
          <w:rFonts w:ascii="David" w:hAnsi="David" w:cs="David"/>
          <w:sz w:val="20"/>
          <w:szCs w:val="20"/>
          <w:rtl/>
        </w:rPr>
        <w:t>.</w:t>
      </w:r>
    </w:p>
  </w:footnote>
  <w:footnote w:id="37">
    <w:p w:rsidR="006B392E" w:rsidRDefault="006B392E" w:rsidP="00EC48F4">
      <w:pPr>
        <w:pStyle w:val="FootnoteText"/>
        <w:spacing w:after="120" w:line="276" w:lineRule="auto"/>
        <w:rPr>
          <w:rFonts w:ascii="David" w:hAnsi="David" w:cs="David"/>
          <w:color w:val="000000" w:themeColor="text1"/>
          <w:spacing w:val="-4"/>
          <w:kern w:val="0"/>
          <w:rtl/>
          <w14:ligatures w14:val="none"/>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color w:val="000000"/>
          <w:rtl/>
        </w:rPr>
        <w:t>כ"ט שבט עמ' ו</w:t>
      </w:r>
      <w:r w:rsidRPr="00A202EB">
        <w:rPr>
          <w:rFonts w:ascii="David" w:eastAsia="Times New Roman" w:hAnsi="David" w:cs="David"/>
          <w:color w:val="000000"/>
          <w:rtl/>
        </w:rPr>
        <w:t>)</w:t>
      </w:r>
      <w:r w:rsidRPr="00A202EB">
        <w:rPr>
          <w:rFonts w:ascii="David" w:hAnsi="David" w:cs="David"/>
          <w:color w:val="000000" w:themeColor="text1"/>
          <w:spacing w:val="-4"/>
          <w:kern w:val="0"/>
          <w:rtl/>
          <w14:ligatures w14:val="none"/>
        </w:rPr>
        <w:t>:</w:t>
      </w:r>
      <w:r>
        <w:rPr>
          <w:rFonts w:ascii="David" w:hAnsi="David" w:cs="David"/>
          <w:color w:val="000000" w:themeColor="text1"/>
          <w:spacing w:val="-4"/>
          <w:kern w:val="0"/>
          <w:rtl/>
          <w14:ligatures w14:val="none"/>
        </w:rPr>
        <w:t xml:space="preserve"> </w:t>
      </w:r>
      <w:r w:rsidRPr="00A202EB">
        <w:rPr>
          <w:rFonts w:ascii="David" w:hAnsi="David" w:cs="David"/>
          <w:b/>
          <w:bCs/>
          <w:color w:val="000000" w:themeColor="text1"/>
          <w:spacing w:val="-4"/>
          <w:kern w:val="0"/>
          <w:rtl/>
          <w14:ligatures w14:val="none"/>
        </w:rPr>
        <w:t>בשם אאמו"ר זצ"ל</w:t>
      </w:r>
      <w:r w:rsidR="00EC48F4" w:rsidRPr="00EC48F4">
        <w:rPr>
          <w:rFonts w:ascii="David" w:eastAsia="Times New Roman" w:hAnsi="David" w:cs="David" w:hint="cs"/>
          <w:color w:val="000000"/>
          <w:rtl/>
        </w:rPr>
        <w:t xml:space="preserve"> </w:t>
      </w:r>
      <w:r w:rsidR="00EC48F4">
        <w:rPr>
          <w:rFonts w:ascii="David" w:eastAsia="Times New Roman" w:hAnsi="David" w:cs="David" w:hint="cs"/>
          <w:color w:val="000000"/>
          <w:rtl/>
        </w:rPr>
        <w:t>(קדושת יו"ט, לסיום הש"ס</w:t>
      </w:r>
      <w:r w:rsidR="00EC48F4">
        <w:rPr>
          <w:rFonts w:ascii="David" w:hAnsi="David" w:cs="David" w:hint="cs"/>
          <w:b/>
          <w:bCs/>
          <w:color w:val="000000" w:themeColor="text1"/>
          <w:spacing w:val="-4"/>
          <w:kern w:val="0"/>
          <w:rtl/>
          <w14:ligatures w14:val="none"/>
        </w:rPr>
        <w:t xml:space="preserve"> </w:t>
      </w:r>
      <w:r w:rsidR="00EC48F4" w:rsidRPr="00EC48F4">
        <w:rPr>
          <w:rFonts w:ascii="David" w:hAnsi="David" w:cs="David" w:hint="cs"/>
          <w:color w:val="000000" w:themeColor="text1"/>
          <w:spacing w:val="-4"/>
          <w:kern w:val="0"/>
          <w:rtl/>
          <w14:ligatures w14:val="none"/>
        </w:rPr>
        <w:t>בסוף הספר)</w:t>
      </w:r>
      <w:r w:rsidRPr="00EC48F4">
        <w:rPr>
          <w:rFonts w:ascii="David" w:hAnsi="David" w:cs="David"/>
          <w:color w:val="000000" w:themeColor="text1"/>
          <w:spacing w:val="-4"/>
          <w:kern w:val="0"/>
          <w:rtl/>
          <w14:ligatures w14:val="none"/>
        </w:rPr>
        <w:t>,</w:t>
      </w:r>
      <w:r w:rsidRPr="00A202EB">
        <w:rPr>
          <w:rFonts w:ascii="David" w:hAnsi="David" w:cs="David"/>
          <w:b/>
          <w:bCs/>
          <w:color w:val="000000" w:themeColor="text1"/>
          <w:spacing w:val="-4"/>
          <w:kern w:val="0"/>
          <w:rtl/>
          <w14:ligatures w14:val="none"/>
        </w:rPr>
        <w:t xml:space="preserve"> עיקר ההכנה קודם התפלה הוא ללמוד ולשנות הלכות, שבזה מטהר את לבו לתפלתו כנודע,</w:t>
      </w:r>
      <w:r w:rsidRPr="00A202EB">
        <w:rPr>
          <w:rFonts w:ascii="David" w:hAnsi="David" w:cs="David"/>
          <w:color w:val="000000" w:themeColor="text1"/>
          <w:spacing w:val="-4"/>
          <w:kern w:val="0"/>
          <w:rtl/>
          <w14:ligatures w14:val="none"/>
        </w:rPr>
        <w:t xml:space="preserve"> ואע"פ שהבעלי בתים טרודים בכל ימות השבוע על המחיה ועל הכלכלה, בכל זאת צריכים לקבוע עתים לתורה ביום ובלילה, ועל ידי זה גם תפלתו יהיה בטהרה ומקובל ומרוצה לפניו יתברך, כי אם ילמוד קודם התפלה יהיה רוממות אל בגרונם, לשפוך שיח ותחתנונים לפני השי"ת בקדושה וטהרה יתירה</w:t>
      </w:r>
      <w:r>
        <w:rPr>
          <w:rFonts w:ascii="David" w:hAnsi="David" w:cs="David"/>
          <w:color w:val="000000" w:themeColor="text1"/>
          <w:spacing w:val="-4"/>
          <w:kern w:val="0"/>
          <w:rtl/>
          <w14:ligatures w14:val="none"/>
        </w:rPr>
        <w:t>.</w:t>
      </w:r>
      <w:r w:rsidRPr="00A202EB">
        <w:rPr>
          <w:rFonts w:ascii="David" w:hAnsi="David" w:cs="David"/>
          <w:color w:val="000000" w:themeColor="text1"/>
          <w:spacing w:val="-4"/>
          <w:kern w:val="0"/>
          <w:rtl/>
          <w14:ligatures w14:val="none"/>
        </w:rPr>
        <w:t xml:space="preserve"> </w:t>
      </w:r>
    </w:p>
    <w:p w:rsidR="00FB1DBC" w:rsidRPr="00FB1DBC" w:rsidRDefault="00FB1DBC" w:rsidP="00FB1DBC">
      <w:pPr>
        <w:pStyle w:val="FootnoteText"/>
        <w:spacing w:after="120" w:line="276" w:lineRule="auto"/>
        <w:rPr>
          <w:rFonts w:ascii="David" w:hAnsi="David" w:cs="David"/>
          <w:b/>
          <w:bCs/>
          <w:color w:val="000000" w:themeColor="text1"/>
          <w:spacing w:val="-4"/>
          <w:kern w:val="0"/>
          <w:rtl/>
          <w14:ligatures w14:val="none"/>
        </w:rPr>
      </w:pPr>
      <w:r>
        <w:rPr>
          <w:rFonts w:ascii="David" w:hAnsi="David" w:cs="David" w:hint="cs"/>
          <w:color w:val="000000" w:themeColor="text1"/>
          <w:spacing w:val="-4"/>
          <w:kern w:val="0"/>
          <w:rtl/>
          <w14:ligatures w14:val="none"/>
        </w:rPr>
        <w:t>@וב</w:t>
      </w:r>
      <w:r w:rsidRPr="00FB1DBC">
        <w:rPr>
          <w:rFonts w:ascii="David" w:hAnsi="David" w:cs="David" w:hint="cs"/>
          <w:b/>
          <w:bCs/>
          <w:color w:val="000000" w:themeColor="text1"/>
          <w:spacing w:val="-4"/>
          <w:kern w:val="0"/>
          <w:rtl/>
          <w14:ligatures w14:val="none"/>
        </w:rPr>
        <w:t>דברות קודש</w:t>
      </w:r>
      <w:r>
        <w:rPr>
          <w:rFonts w:ascii="David" w:hAnsi="David" w:cs="David" w:hint="cs"/>
          <w:color w:val="000000" w:themeColor="text1"/>
          <w:spacing w:val="-4"/>
          <w:kern w:val="0"/>
          <w:rtl/>
          <w14:ligatures w14:val="none"/>
        </w:rPr>
        <w:t xml:space="preserve"> (פתיחה בהר תשכ"ח):</w:t>
      </w:r>
      <w:r w:rsidRPr="00FB1DBC">
        <w:rPr>
          <w:rFonts w:ascii="David" w:hAnsi="David" w:cs="David" w:hint="cs"/>
          <w:color w:val="000000" w:themeColor="text1"/>
          <w:spacing w:val="-4"/>
          <w:kern w:val="0"/>
          <w:rtl/>
          <w14:ligatures w14:val="none"/>
        </w:rPr>
        <w:t xml:space="preserve"> </w:t>
      </w:r>
      <w:r w:rsidRPr="00FB1DBC">
        <w:rPr>
          <w:rFonts w:ascii="David" w:hAnsi="David" w:cs="David"/>
          <w:b/>
          <w:bCs/>
          <w:color w:val="000000" w:themeColor="text1"/>
          <w:spacing w:val="-4"/>
          <w:kern w:val="0"/>
          <w:rtl/>
          <w14:ligatures w14:val="none"/>
        </w:rPr>
        <w:t>די הכנה לתפלה איז אז מ'זאל לערנען וועניגסטענס א שעה פארן דאווענען און א שעה נאכן דאווענען, און דעס ברענגט קדושה</w:t>
      </w:r>
      <w:r w:rsidRPr="00FB1DBC">
        <w:rPr>
          <w:rFonts w:ascii="David" w:hAnsi="David" w:cs="David" w:hint="cs"/>
          <w:b/>
          <w:bCs/>
          <w:color w:val="000000" w:themeColor="text1"/>
          <w:spacing w:val="-4"/>
          <w:kern w:val="0"/>
          <w:rtl/>
          <w14:ligatures w14:val="none"/>
        </w:rPr>
        <w:t>.</w:t>
      </w:r>
    </w:p>
  </w:footnote>
  <w:footnote w:id="38">
    <w:p w:rsidR="006B392E" w:rsidRPr="00A202EB" w:rsidRDefault="006B392E" w:rsidP="00EC48F4">
      <w:pPr>
        <w:rPr>
          <w:rFonts w:ascii="David" w:hAnsi="David" w:cs="David"/>
          <w:color w:val="000000" w:themeColor="text1"/>
          <w:spacing w:val="-4"/>
          <w:kern w:val="0"/>
          <w:sz w:val="20"/>
          <w:szCs w:val="20"/>
          <w14:ligatures w14:val="none"/>
        </w:rPr>
      </w:pPr>
      <w:r w:rsidRPr="00A202EB">
        <w:rPr>
          <w:rStyle w:val="FootnoteReference"/>
          <w:rFonts w:ascii="David" w:hAnsi="David" w:cs="David"/>
          <w:sz w:val="20"/>
          <w:szCs w:val="20"/>
          <w:rtl/>
        </w:rPr>
        <w:footnoteRef/>
      </w:r>
      <w:r w:rsidRPr="00A202EB">
        <w:rPr>
          <w:rFonts w:ascii="David" w:hAnsi="David" w:cs="David"/>
          <w:sz w:val="20"/>
          <w:szCs w:val="20"/>
          <w:rtl/>
        </w:rPr>
        <w:t xml:space="preserve"> </w:t>
      </w:r>
      <w:r w:rsidRPr="00A202EB">
        <w:rPr>
          <w:rFonts w:ascii="David" w:eastAsia="Times New Roman" w:hAnsi="David" w:cs="David"/>
          <w:b/>
          <w:bCs/>
          <w:color w:val="000000"/>
          <w:sz w:val="20"/>
          <w:szCs w:val="20"/>
          <w:rtl/>
        </w:rPr>
        <w:t>דברי יואל</w:t>
      </w:r>
      <w:r w:rsidRPr="00A202EB">
        <w:rPr>
          <w:rFonts w:ascii="David" w:eastAsia="Times New Roman" w:hAnsi="David" w:cs="David"/>
          <w:color w:val="000000"/>
          <w:sz w:val="20"/>
          <w:szCs w:val="20"/>
          <w:rtl/>
        </w:rPr>
        <w:t xml:space="preserve"> (בהר עמ' שמב)</w:t>
      </w:r>
      <w:r w:rsidRPr="00A202EB">
        <w:rPr>
          <w:rFonts w:ascii="David" w:hAnsi="David" w:cs="David"/>
          <w:sz w:val="20"/>
          <w:szCs w:val="20"/>
          <w:rtl/>
        </w:rPr>
        <w:t>:</w:t>
      </w:r>
      <w:r>
        <w:rPr>
          <w:rFonts w:ascii="David" w:hAnsi="David" w:cs="David"/>
          <w:sz w:val="20"/>
          <w:szCs w:val="20"/>
          <w:rtl/>
        </w:rPr>
        <w:t xml:space="preserve"> </w:t>
      </w:r>
      <w:r w:rsidRPr="00A202EB">
        <w:rPr>
          <w:rFonts w:ascii="David" w:hAnsi="David" w:cs="David"/>
          <w:color w:val="000000" w:themeColor="text1"/>
          <w:spacing w:val="-4"/>
          <w:kern w:val="0"/>
          <w:sz w:val="20"/>
          <w:szCs w:val="20"/>
          <w:rtl/>
          <w14:ligatures w14:val="none"/>
        </w:rPr>
        <w:t>ביארנו מאמר הגמרא (ברכות ל"ב ע"א) חסידים הראשונים היו שוהין שעה אחת ומתפללין שעה אחת וחוזרין ושוהין שעה אחת, והנה בשולחן ערוך או"ח (סימן צ"ג סעיף א') איתא ישהה שעה אחת קודם שיקום להתפלל וכו', ע"כ. ותלמידי רבינו יונה ז"ל כתבו דאע"ג דבכל מקום דקאמרינן שעה אחת פי' אפילו שעה מועטת, הכא פירושו שעה אחת מי"ב שעות שביום. אמנם כתב המג"א ז"ל דכל זה דוקא לחסידים אבל לשאר העם די בשעה מועטת. וביאור הדבר דלכאורה מדוע נקטה הברייתא חסידים הראשונים, הלא ודאי שכן עשו גם התנאים והאמוראים בדורות שלאחריהם, והיה ראוי שיאמר הלכה שצריך לשהות שעה אחת קודם התפלה.</w:t>
      </w:r>
    </w:p>
    <w:p w:rsidR="006B392E" w:rsidRDefault="00FC7B4E" w:rsidP="00276EDD">
      <w:pPr>
        <w:rPr>
          <w:rFonts w:ascii="David" w:hAnsi="David" w:cs="David"/>
          <w:color w:val="000000" w:themeColor="text1"/>
          <w:spacing w:val="-4"/>
          <w:kern w:val="0"/>
          <w:sz w:val="20"/>
          <w:szCs w:val="20"/>
          <w:rtl/>
          <w14:ligatures w14:val="none"/>
        </w:rPr>
      </w:pPr>
      <w:r>
        <w:rPr>
          <w:rFonts w:ascii="David" w:hAnsi="David" w:cs="David" w:hint="cs"/>
          <w:color w:val="000000" w:themeColor="text1"/>
          <w:spacing w:val="-4"/>
          <w:kern w:val="0"/>
          <w:sz w:val="20"/>
          <w:szCs w:val="20"/>
          <w:rtl/>
          <w14:ligatures w14:val="none"/>
        </w:rPr>
        <w:t>אך לפי מה</w:t>
      </w:r>
      <w:r w:rsidR="006B392E" w:rsidRPr="00A202EB">
        <w:rPr>
          <w:rFonts w:ascii="David" w:hAnsi="David" w:cs="David"/>
          <w:color w:val="000000" w:themeColor="text1"/>
          <w:spacing w:val="-4"/>
          <w:kern w:val="0"/>
          <w:sz w:val="20"/>
          <w:szCs w:val="20"/>
          <w:rtl/>
          <w14:ligatures w14:val="none"/>
        </w:rPr>
        <w:t xml:space="preserve"> שביארנו כי לא כדורות הראשונים דורות האחרונים, שבזמן אנשי כנה"ג היה הדור כשר, ועל אנשי אותם הדורות הראשונים שהיו מעשיהם הגונים ומתוקנים אמרו חז"ל חסידים הראשונים היו שוהים שעה אחת קודם התפלה, כי בזמנם היו כולם אהובים כולם ברורים, וכברם כן תוכם זך ונקי, ולפיכך ראויים הם לשהות שעה אחת קודם התפלה ולהתבונן ברוממות האל כדי שבכך ישיגו מדרגות נשגבות יותר, ותהיה תפלתם זכה וברה לשוכן מרומים, </w:t>
      </w:r>
      <w:r w:rsidR="006B392E" w:rsidRPr="00A202EB">
        <w:rPr>
          <w:rFonts w:ascii="David" w:hAnsi="David" w:cs="David"/>
          <w:b/>
          <w:bCs/>
          <w:color w:val="000000" w:themeColor="text1"/>
          <w:spacing w:val="-4"/>
          <w:kern w:val="0"/>
          <w:sz w:val="20"/>
          <w:szCs w:val="20"/>
          <w:rtl/>
          <w14:ligatures w14:val="none"/>
        </w:rPr>
        <w:t>אבל לא כן הדורות האחרונים, שאם תתן תורת כל אחד בידו, שישער בנפשו אם חסיד הנהו, יש לחוש כי ירום לבבו ויתגאה לאמר לפי מעשי ראוי אני להתנהג כמנהג החסידים השוהים שעה אחת קודם התפלה ויפוק מיניה חורבא, כי יבואו לבלות הזמן בדברי ריק והבל</w:t>
      </w:r>
      <w:r w:rsidR="006B392E" w:rsidRPr="00A202EB">
        <w:rPr>
          <w:rFonts w:ascii="David" w:hAnsi="David" w:cs="David"/>
          <w:color w:val="000000" w:themeColor="text1"/>
          <w:spacing w:val="-4"/>
          <w:kern w:val="0"/>
          <w:sz w:val="20"/>
          <w:szCs w:val="20"/>
          <w:rtl/>
          <w14:ligatures w14:val="none"/>
        </w:rPr>
        <w:t xml:space="preserve">, ואין מחשבת עריות מתגברת אלא בלב הפנוי מן החכמה, וכמ"ש הרמב"ם הל' איסו"ב פכ"ב הכ"א, ע"כ הקפידו חז"ל שלא לאמר דבר זה בתורת הלכה פסוקה, אלא דקדקו לאמר כי כך היה מנהג חסידים הראשונים דוקא, כי להם היה נאה ויאה לשהות שעה א' קודם התפלת שנתעלו הרבה באותו הזמן, והיתה תפלתם בכוונה שלמה יותר, </w:t>
      </w:r>
      <w:r w:rsidR="006B392E" w:rsidRPr="00A202EB">
        <w:rPr>
          <w:rFonts w:ascii="David" w:hAnsi="David" w:cs="David"/>
          <w:b/>
          <w:bCs/>
          <w:color w:val="000000" w:themeColor="text1"/>
          <w:spacing w:val="-4"/>
          <w:kern w:val="0"/>
          <w:sz w:val="20"/>
          <w:szCs w:val="20"/>
          <w:rtl/>
          <w14:ligatures w14:val="none"/>
        </w:rPr>
        <w:t>אך לא כן בדורות אלו חלושי המוח וקצרי השכל אין לנהוג כן, ודי לשהות בהתבוננות שעה מועטת לפני התפלה ולהרבות קודם התפלה בלימוד התורה</w:t>
      </w:r>
      <w:r w:rsidR="006B392E">
        <w:rPr>
          <w:rFonts w:ascii="David" w:hAnsi="David" w:cs="David"/>
          <w:color w:val="000000" w:themeColor="text1"/>
          <w:spacing w:val="-4"/>
          <w:kern w:val="0"/>
          <w:sz w:val="20"/>
          <w:szCs w:val="20"/>
          <w:rtl/>
          <w14:ligatures w14:val="none"/>
        </w:rPr>
        <w:t>.</w:t>
      </w:r>
    </w:p>
    <w:p w:rsidR="00FC7B4E" w:rsidRDefault="00FC7B4E" w:rsidP="00FC7B4E">
      <w:pPr>
        <w:rPr>
          <w:rFonts w:ascii="David" w:hAnsi="David" w:cs="David"/>
          <w:color w:val="000000" w:themeColor="text1"/>
          <w:spacing w:val="-4"/>
          <w:kern w:val="0"/>
          <w:sz w:val="20"/>
          <w:szCs w:val="20"/>
          <w:rtl/>
          <w14:ligatures w14:val="none"/>
        </w:rPr>
      </w:pPr>
      <w:r>
        <w:rPr>
          <w:rFonts w:ascii="David" w:hAnsi="David" w:cs="David" w:hint="cs"/>
          <w:color w:val="000000" w:themeColor="text1"/>
          <w:spacing w:val="-4"/>
          <w:kern w:val="0"/>
          <w:sz w:val="20"/>
          <w:szCs w:val="20"/>
          <w:rtl/>
          <w14:ligatures w14:val="none"/>
        </w:rPr>
        <w:t xml:space="preserve">@וזה </w:t>
      </w:r>
      <w:r w:rsidRPr="00FC7B4E">
        <w:rPr>
          <w:rFonts w:ascii="David" w:hAnsi="David" w:cs="David" w:hint="cs"/>
          <w:b/>
          <w:bCs/>
          <w:color w:val="000000" w:themeColor="text1"/>
          <w:spacing w:val="-4"/>
          <w:kern w:val="0"/>
          <w:sz w:val="20"/>
          <w:szCs w:val="20"/>
          <w:rtl/>
          <w14:ligatures w14:val="none"/>
        </w:rPr>
        <w:t>לשון רבינו</w:t>
      </w:r>
      <w:r>
        <w:rPr>
          <w:rFonts w:ascii="David" w:hAnsi="David" w:cs="David" w:hint="cs"/>
          <w:color w:val="000000" w:themeColor="text1"/>
          <w:spacing w:val="-4"/>
          <w:kern w:val="0"/>
          <w:sz w:val="20"/>
          <w:szCs w:val="20"/>
          <w:rtl/>
          <w14:ligatures w14:val="none"/>
        </w:rPr>
        <w:t xml:space="preserve"> (דברות קודש, פתיחה בהר תשכ"ה): </w:t>
      </w:r>
      <w:r w:rsidRPr="00FC7B4E">
        <w:rPr>
          <w:rFonts w:ascii="David" w:hAnsi="David" w:cs="David"/>
          <w:color w:val="000000" w:themeColor="text1"/>
          <w:spacing w:val="-4"/>
          <w:kern w:val="0"/>
          <w:sz w:val="20"/>
          <w:szCs w:val="20"/>
          <w:rtl/>
          <w14:ligatures w14:val="none"/>
        </w:rPr>
        <w:t xml:space="preserve">שטייט אין טור אורח חיים סימן צ"ג, פארן דאווענען זאגט ער ישהה מעט קודם התפלה ואחר התפלה, און חסידים הראשונים היו שוהין שעה אחת ומתפללין. ער הייבט עפעס אהן, ס'איז דאך מעשה לסתור, ער הייבט אהן ישהה </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מעט</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אביסל, נישט קיין שעה</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נו הייבט ער אהן צו זאגן ישהה </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מעט</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נאר אביסל, ס'קאן זיין א מינוט, שיעור שני פתחים, און ער ברענגט צו אז שוהין </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שעה אחת</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וואס הייבסטו עפעס אהן פון אביסל און ברענגסט צו [שעה א</w:t>
      </w:r>
      <w:r>
        <w:rPr>
          <w:rFonts w:ascii="David" w:hAnsi="David" w:cs="David" w:hint="cs"/>
          <w:color w:val="000000" w:themeColor="text1"/>
          <w:spacing w:val="-4"/>
          <w:kern w:val="0"/>
          <w:sz w:val="20"/>
          <w:szCs w:val="20"/>
          <w:rtl/>
          <w14:ligatures w14:val="none"/>
        </w:rPr>
        <w:t>חת</w:t>
      </w:r>
      <w:r w:rsidRPr="00FC7B4E">
        <w:rPr>
          <w:rFonts w:ascii="David" w:hAnsi="David" w:cs="David"/>
          <w:color w:val="000000" w:themeColor="text1"/>
          <w:spacing w:val="-4"/>
          <w:kern w:val="0"/>
          <w:sz w:val="20"/>
          <w:szCs w:val="20"/>
          <w:rtl/>
          <w14:ligatures w14:val="none"/>
        </w:rPr>
        <w:t>].</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w:t>
      </w:r>
    </w:p>
    <w:p w:rsidR="00FC7B4E" w:rsidRDefault="00FC7B4E" w:rsidP="00FC7B4E">
      <w:pPr>
        <w:rPr>
          <w:rFonts w:ascii="David" w:hAnsi="David" w:cs="David"/>
          <w:color w:val="000000" w:themeColor="text1"/>
          <w:spacing w:val="-4"/>
          <w:kern w:val="0"/>
          <w:sz w:val="20"/>
          <w:szCs w:val="20"/>
          <w:rtl/>
          <w14:ligatures w14:val="none"/>
        </w:rPr>
      </w:pPr>
      <w:r w:rsidRPr="00FC7B4E">
        <w:rPr>
          <w:rFonts w:ascii="David" w:hAnsi="David" w:cs="David"/>
          <w:color w:val="000000" w:themeColor="text1"/>
          <w:spacing w:val="-4"/>
          <w:kern w:val="0"/>
          <w:sz w:val="20"/>
          <w:szCs w:val="20"/>
          <w:rtl/>
          <w14:ligatures w14:val="none"/>
        </w:rPr>
        <w:t xml:space="preserve">האב איך געזאגט, לעולם פארוואס שטייט עפעס חסידים </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הראשונים</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w:t>
      </w:r>
      <w:r>
        <w:rPr>
          <w:rFonts w:ascii="David" w:hAnsi="David" w:cs="David" w:hint="cs"/>
          <w:color w:val="000000" w:themeColor="text1"/>
          <w:spacing w:val="-4"/>
          <w:kern w:val="0"/>
          <w:sz w:val="20"/>
          <w:szCs w:val="20"/>
          <w:rtl/>
          <w14:ligatures w14:val="none"/>
        </w:rPr>
        <w:t>ממה נפשך</w:t>
      </w:r>
      <w:r w:rsidRPr="00FC7B4E">
        <w:rPr>
          <w:rFonts w:ascii="David" w:hAnsi="David" w:cs="David"/>
          <w:color w:val="000000" w:themeColor="text1"/>
          <w:spacing w:val="-4"/>
          <w:kern w:val="0"/>
          <w:sz w:val="20"/>
          <w:szCs w:val="20"/>
          <w:rtl/>
          <w14:ligatures w14:val="none"/>
        </w:rPr>
        <w:t xml:space="preserve"> וואס הייסט</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די ברייתא איז דאך גאר תנאים, זיי זענען דאך אודאי געווען, האבן זיי דען עפעס געטוהן אנדערשט ווי די חסידים הראשונים</w:t>
      </w:r>
      <w:r w:rsidRPr="00FC7B4E">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האבן זיי אזוי געטוהן</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דארפן זיי זאגן אז חסידים טוען אזוי, כך נוהגין, וואס דארף ער דערציילן אז חסידים </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הראשונים</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זעהט דאך אויס אז דעמאלץ שוין נישט, פארוואס נישט</w:t>
      </w:r>
      <w:r>
        <w:rPr>
          <w:rFonts w:ascii="David" w:hAnsi="David" w:cs="David" w:hint="cs"/>
          <w:color w:val="000000" w:themeColor="text1"/>
          <w:spacing w:val="-4"/>
          <w:kern w:val="0"/>
          <w:sz w:val="20"/>
          <w:szCs w:val="20"/>
          <w:rtl/>
          <w14:ligatures w14:val="none"/>
        </w:rPr>
        <w:t>?</w:t>
      </w:r>
    </w:p>
    <w:p w:rsidR="00FC7B4E" w:rsidRPr="00FC7B4E" w:rsidRDefault="00FC7B4E" w:rsidP="00FC7B4E">
      <w:pPr>
        <w:rPr>
          <w:rFonts w:ascii="David" w:hAnsi="David" w:cs="David"/>
          <w:b/>
          <w:bCs/>
          <w:color w:val="000000" w:themeColor="text1"/>
          <w:spacing w:val="-4"/>
          <w:kern w:val="0"/>
          <w:sz w:val="20"/>
          <w:szCs w:val="20"/>
          <w14:ligatures w14:val="none"/>
        </w:rPr>
      </w:pPr>
      <w:r w:rsidRPr="00FC7B4E">
        <w:rPr>
          <w:rFonts w:ascii="David" w:hAnsi="David" w:cs="David"/>
          <w:color w:val="000000" w:themeColor="text1"/>
          <w:spacing w:val="-4"/>
          <w:kern w:val="0"/>
          <w:sz w:val="20"/>
          <w:szCs w:val="20"/>
          <w:rtl/>
          <w14:ligatures w14:val="none"/>
        </w:rPr>
        <w:t xml:space="preserve">דא קום איך צוריק צום פריעריגן, פריער האט מען דאך נישט געדארפט האבן קיין שומר הפתח, ביי די אנשי כנסת הגדולה, אפילו לדעת רבן גמליאל, מ'איז געווען תוכו כברו, איז דאך געווען דעס פנימיות, </w:t>
      </w:r>
      <w:r w:rsidRPr="00FC7B4E">
        <w:rPr>
          <w:rFonts w:ascii="David" w:hAnsi="David" w:cs="David"/>
          <w:b/>
          <w:bCs/>
          <w:color w:val="000000" w:themeColor="text1"/>
          <w:spacing w:val="-4"/>
          <w:kern w:val="0"/>
          <w:sz w:val="20"/>
          <w:szCs w:val="20"/>
          <w:rtl/>
          <w14:ligatures w14:val="none"/>
        </w:rPr>
        <w:t>דארט וואו מ'האט א גוט פנימיות קאן מען זיצן א שעה און מתבונן זיין אין</w:t>
      </w:r>
      <w:r w:rsidRPr="00FC7B4E">
        <w:rPr>
          <w:rFonts w:ascii="David" w:hAnsi="David" w:cs="David"/>
          <w:color w:val="000000" w:themeColor="text1"/>
          <w:spacing w:val="-4"/>
          <w:kern w:val="0"/>
          <w:sz w:val="20"/>
          <w:szCs w:val="20"/>
          <w:rtl/>
          <w14:ligatures w14:val="none"/>
        </w:rPr>
        <w:t xml:space="preserve"> </w:t>
      </w:r>
      <w:r w:rsidRPr="00FC7B4E">
        <w:rPr>
          <w:rFonts w:ascii="David" w:hAnsi="David" w:cs="David"/>
          <w:b/>
          <w:bCs/>
          <w:color w:val="000000" w:themeColor="text1"/>
          <w:spacing w:val="-4"/>
          <w:kern w:val="0"/>
          <w:sz w:val="20"/>
          <w:szCs w:val="20"/>
          <w:rtl/>
          <w14:ligatures w14:val="none"/>
        </w:rPr>
        <w:t>הכנה צו יודישקייט מ'זאל זיך מתכוון זיין לבו למקום, אז ס'איז שוין דא אזאלעכע וואס זענען נישט תוכו כברו אז מ'וועט אויסלערנען מ'זאל זיצן ליידיג א שעה פארן דאווענען וועט יעדער זיין א גרויסער חסיד, וועט ער זיצן צוויי שעה</w:t>
      </w:r>
      <w:r>
        <w:rPr>
          <w:rFonts w:ascii="David" w:hAnsi="David" w:cs="David" w:hint="cs"/>
          <w:b/>
          <w:bCs/>
          <w:color w:val="000000" w:themeColor="text1"/>
          <w:spacing w:val="-4"/>
          <w:kern w:val="0"/>
          <w:sz w:val="20"/>
          <w:szCs w:val="20"/>
          <w:rtl/>
          <w14:ligatures w14:val="none"/>
        </w:rPr>
        <w:t xml:space="preserve"> </w:t>
      </w:r>
      <w:r w:rsidRPr="00FC7B4E">
        <w:rPr>
          <w:rFonts w:ascii="David" w:hAnsi="David" w:cs="David"/>
          <w:b/>
          <w:bCs/>
          <w:color w:val="000000" w:themeColor="text1"/>
          <w:spacing w:val="-4"/>
          <w:kern w:val="0"/>
          <w:sz w:val="20"/>
          <w:szCs w:val="20"/>
          <w:rtl/>
          <w14:ligatures w14:val="none"/>
        </w:rPr>
        <w:t>ליידיג,</w:t>
      </w:r>
      <w:r w:rsidRPr="00FC7B4E">
        <w:rPr>
          <w:rFonts w:ascii="David" w:hAnsi="David" w:cs="David"/>
          <w:color w:val="000000" w:themeColor="text1"/>
          <w:spacing w:val="-4"/>
          <w:kern w:val="0"/>
          <w:sz w:val="20"/>
          <w:szCs w:val="20"/>
          <w:rtl/>
          <w14:ligatures w14:val="none"/>
        </w:rPr>
        <w:t xml:space="preserve"> </w:t>
      </w:r>
      <w:r w:rsidRPr="00FC7B4E">
        <w:rPr>
          <w:rFonts w:ascii="David" w:hAnsi="David" w:cs="David"/>
          <w:b/>
          <w:bCs/>
          <w:color w:val="000000" w:themeColor="text1"/>
          <w:spacing w:val="-4"/>
          <w:kern w:val="0"/>
          <w:sz w:val="20"/>
          <w:szCs w:val="20"/>
          <w:rtl/>
          <w14:ligatures w14:val="none"/>
        </w:rPr>
        <w:t>האט מען שוין דאס געמוזט מבטל זיין דיא שעה, איז גענוג א מינוט,</w:t>
      </w:r>
      <w:r w:rsidRPr="00FC7B4E">
        <w:rPr>
          <w:rFonts w:ascii="David" w:hAnsi="David" w:cs="David"/>
          <w:color w:val="000000" w:themeColor="text1"/>
          <w:spacing w:val="-4"/>
          <w:kern w:val="0"/>
          <w:sz w:val="20"/>
          <w:szCs w:val="20"/>
          <w:rtl/>
          <w14:ligatures w14:val="none"/>
        </w:rPr>
        <w:t xml:space="preserve"> האט מען עס געמוזט מבטל זיין, איבערדעם האט מען שוין געמוזט זאגן אז די הכנה לתפלה איז אז מ'זאל לערנען וועניגסטענס א שעה פארן דאווענען און א שעה נאכן דאווענען, און דעס ברענגט קדושה, נאר </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זיי</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זענען געווען אזוי גרויס</w:t>
      </w:r>
      <w:r>
        <w:rPr>
          <w:rFonts w:ascii="David" w:hAnsi="David" w:cs="David" w:hint="cs"/>
          <w:color w:val="000000" w:themeColor="text1"/>
          <w:spacing w:val="-4"/>
          <w:kern w:val="0"/>
          <w:sz w:val="20"/>
          <w:szCs w:val="20"/>
          <w:rtl/>
          <w14:ligatures w14:val="none"/>
        </w:rPr>
        <w:t>,</w:t>
      </w:r>
      <w:r w:rsidRPr="00FC7B4E">
        <w:rPr>
          <w:rFonts w:ascii="David" w:hAnsi="David" w:cs="David"/>
          <w:color w:val="000000" w:themeColor="text1"/>
          <w:spacing w:val="-4"/>
          <w:kern w:val="0"/>
          <w:sz w:val="20"/>
          <w:szCs w:val="20"/>
          <w:rtl/>
          <w14:ligatures w14:val="none"/>
        </w:rPr>
        <w:t xml:space="preserve"> ס'איז געווען תוכו כברו האט מען געקאנט מאכן איין שעה אויך, חסידים הראשונים היו שוהין שעה אחת, </w:t>
      </w:r>
      <w:r w:rsidRPr="00FC7B4E">
        <w:rPr>
          <w:rFonts w:ascii="David" w:hAnsi="David" w:cs="David"/>
          <w:b/>
          <w:bCs/>
          <w:color w:val="000000" w:themeColor="text1"/>
          <w:spacing w:val="-4"/>
          <w:kern w:val="0"/>
          <w:sz w:val="20"/>
          <w:szCs w:val="20"/>
          <w:rtl/>
          <w14:ligatures w14:val="none"/>
        </w:rPr>
        <w:t>דאס איז נאר חסידים הראשונים, מ'קען דאס נישט איינפירן היינט.</w:t>
      </w:r>
    </w:p>
  </w:footnote>
  <w:footnote w:id="39">
    <w:p w:rsidR="00AD4957" w:rsidRDefault="00AD4957" w:rsidP="00AD4957">
      <w:pPr>
        <w:pStyle w:val="FootnoteText"/>
        <w:spacing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F841DF">
        <w:rPr>
          <w:rFonts w:ascii="David" w:eastAsia="Times New Roman" w:hAnsi="David" w:cs="David"/>
          <w:b/>
          <w:bCs/>
          <w:color w:val="000000"/>
          <w:rtl/>
        </w:rPr>
        <w:t xml:space="preserve">דברות קודש </w:t>
      </w:r>
      <w:r w:rsidRPr="00A202EB">
        <w:rPr>
          <w:rFonts w:ascii="David" w:eastAsia="Times New Roman" w:hAnsi="David" w:cs="David"/>
          <w:color w:val="000000"/>
          <w:rtl/>
        </w:rPr>
        <w:t>(</w:t>
      </w:r>
      <w:r>
        <w:rPr>
          <w:rFonts w:ascii="David" w:eastAsia="Times New Roman" w:hAnsi="David" w:cs="David" w:hint="cs"/>
          <w:color w:val="000000"/>
          <w:rtl/>
        </w:rPr>
        <w:t xml:space="preserve">פתיחה, </w:t>
      </w:r>
      <w:r w:rsidRPr="00A202EB">
        <w:rPr>
          <w:rFonts w:ascii="David" w:eastAsia="Times New Roman" w:hAnsi="David" w:cs="David"/>
          <w:color w:val="000000"/>
          <w:rtl/>
        </w:rPr>
        <w:t>בהר תשכ"ה)</w:t>
      </w:r>
      <w:r w:rsidRPr="00A202EB">
        <w:rPr>
          <w:rFonts w:ascii="David" w:hAnsi="David" w:cs="David"/>
          <w:rtl/>
        </w:rPr>
        <w:t>:</w:t>
      </w:r>
      <w:r>
        <w:rPr>
          <w:rFonts w:ascii="David" w:hAnsi="David" w:cs="David"/>
          <w:rtl/>
        </w:rPr>
        <w:t xml:space="preserve"> </w:t>
      </w:r>
      <w:r w:rsidRPr="006602AB">
        <w:rPr>
          <w:rFonts w:ascii="David" w:hAnsi="David" w:cs="David"/>
          <w:rtl/>
        </w:rPr>
        <w:t xml:space="preserve">די גמרא זאגט דאך (שם) רבא האט געזאגט לרבנן </w:t>
      </w:r>
      <w:r>
        <w:rPr>
          <w:rFonts w:ascii="David" w:hAnsi="David" w:cs="David" w:hint="cs"/>
          <w:rtl/>
        </w:rPr>
        <w:t>'</w:t>
      </w:r>
      <w:r w:rsidRPr="006602AB">
        <w:rPr>
          <w:rFonts w:ascii="David" w:hAnsi="David" w:cs="David"/>
          <w:rtl/>
        </w:rPr>
        <w:t>במטותא מינייכו לא תתחזו קמאי ביומי ניסן וביומי תשרי כי היכי דלא תטרדו במזונייכו כולי שתא</w:t>
      </w:r>
      <w:r>
        <w:rPr>
          <w:rFonts w:ascii="David" w:hAnsi="David" w:cs="David" w:hint="cs"/>
          <w:rtl/>
        </w:rPr>
        <w:t>'</w:t>
      </w:r>
      <w:r w:rsidRPr="006602AB">
        <w:rPr>
          <w:rFonts w:ascii="David" w:hAnsi="David" w:cs="David"/>
          <w:rtl/>
        </w:rPr>
        <w:t>, איז דאך געווען צוויי חדשים אין יאהר וואס מ'האט נישט אזוי געלערנט, מ'האט עוסק געווען אין משא ומתן</w:t>
      </w:r>
      <w:r>
        <w:rPr>
          <w:rFonts w:ascii="David" w:hAnsi="David" w:cs="David" w:hint="cs"/>
          <w:rtl/>
        </w:rPr>
        <w:t>...</w:t>
      </w:r>
      <w:r w:rsidRPr="006602AB">
        <w:rPr>
          <w:rFonts w:ascii="David" w:hAnsi="David" w:cs="David"/>
          <w:rtl/>
        </w:rPr>
        <w:t xml:space="preserve"> מ'זעהט אין די גמרא דעת ר' ישמעאל וואס ער זאגט דברים ככתבן</w:t>
      </w:r>
      <w:r>
        <w:rPr>
          <w:rFonts w:ascii="David" w:hAnsi="David" w:cs="David" w:hint="cs"/>
          <w:rtl/>
        </w:rPr>
        <w:t xml:space="preserve"> [שצריכים לנהוג מנהג של עולם, מכל מקום]</w:t>
      </w:r>
      <w:r w:rsidRPr="006602AB">
        <w:rPr>
          <w:rFonts w:ascii="David" w:hAnsi="David" w:cs="David"/>
          <w:rtl/>
        </w:rPr>
        <w:t xml:space="preserve">, </w:t>
      </w:r>
      <w:r w:rsidRPr="00897BE7">
        <w:rPr>
          <w:rFonts w:ascii="David" w:hAnsi="David" w:cs="David"/>
          <w:rtl/>
        </w:rPr>
        <w:t>איז צוויי חדשים אין יאהר</w:t>
      </w:r>
      <w:r w:rsidRPr="00897BE7">
        <w:rPr>
          <w:rFonts w:ascii="David" w:hAnsi="David" w:cs="David" w:hint="cs"/>
          <w:rtl/>
        </w:rPr>
        <w:t>,</w:t>
      </w:r>
      <w:r w:rsidRPr="00897BE7">
        <w:rPr>
          <w:rFonts w:ascii="David" w:hAnsi="David" w:cs="David"/>
          <w:rtl/>
        </w:rPr>
        <w:t xml:space="preserve"> און </w:t>
      </w:r>
      <w:r w:rsidRPr="00CD2E3B">
        <w:rPr>
          <w:rFonts w:ascii="David" w:hAnsi="David" w:cs="David"/>
          <w:b/>
          <w:bCs/>
          <w:rtl/>
        </w:rPr>
        <w:t>דעס איבריגע</w:t>
      </w:r>
      <w:r w:rsidRPr="006602AB">
        <w:rPr>
          <w:rFonts w:ascii="David" w:hAnsi="David" w:cs="David"/>
          <w:b/>
          <w:bCs/>
          <w:rtl/>
        </w:rPr>
        <w:t xml:space="preserve"> צען חדשים איז מען געזעצן און געלערנט</w:t>
      </w:r>
      <w:r>
        <w:rPr>
          <w:rFonts w:ascii="David" w:hAnsi="David" w:cs="David" w:hint="cs"/>
          <w:b/>
          <w:bCs/>
          <w:rtl/>
        </w:rPr>
        <w:t>!</w:t>
      </w:r>
      <w:r w:rsidRPr="006602AB">
        <w:rPr>
          <w:rFonts w:ascii="David" w:hAnsi="David" w:cs="David"/>
          <w:b/>
          <w:bCs/>
          <w:rtl/>
        </w:rPr>
        <w:t xml:space="preserve"> טאקע דעמאלץ אויך, אפילו די וואס זיי האבן עוסק געווען אין משא ומתן </w:t>
      </w:r>
      <w:r w:rsidRPr="00DC5190">
        <w:rPr>
          <w:rFonts w:ascii="David" w:hAnsi="David" w:cs="David"/>
          <w:b/>
          <w:bCs/>
          <w:rtl/>
        </w:rPr>
        <w:t>האבן אויכעט געלערנט</w:t>
      </w:r>
      <w:r>
        <w:rPr>
          <w:rFonts w:ascii="David" w:hAnsi="David" w:cs="David" w:hint="cs"/>
          <w:rtl/>
        </w:rPr>
        <w:t>!</w:t>
      </w:r>
      <w:r w:rsidRPr="00A202EB">
        <w:rPr>
          <w:rFonts w:ascii="David" w:hAnsi="David" w:cs="David"/>
          <w:rtl/>
        </w:rPr>
        <w:t xml:space="preserve"> </w:t>
      </w:r>
    </w:p>
    <w:p w:rsidR="00AD4957" w:rsidRPr="009025CD" w:rsidRDefault="00AD4957" w:rsidP="00AD4957">
      <w:pPr>
        <w:pStyle w:val="FootnoteText"/>
        <w:spacing w:after="120" w:line="276" w:lineRule="auto"/>
        <w:rPr>
          <w:rFonts w:ascii="David" w:hAnsi="David" w:cs="David"/>
        </w:rPr>
      </w:pPr>
      <w:r w:rsidRPr="00A202EB">
        <w:rPr>
          <w:rFonts w:ascii="David" w:hAnsi="David" w:cs="David"/>
          <w:rtl/>
        </w:rPr>
        <w:t xml:space="preserve">ווי איך זאג אייביג, </w:t>
      </w:r>
      <w:r w:rsidRPr="00A202EB">
        <w:rPr>
          <w:rFonts w:ascii="David" w:hAnsi="David" w:cs="David"/>
          <w:b/>
          <w:bCs/>
          <w:rtl/>
        </w:rPr>
        <w:t>דער רמב"ם מאכט א חשבון מ'זאל קובע עתים לתורה זיין ניין שעה אין טאג</w:t>
      </w:r>
      <w:r>
        <w:rPr>
          <w:rFonts w:ascii="David" w:hAnsi="David" w:cs="David" w:hint="cs"/>
          <w:b/>
          <w:bCs/>
          <w:rtl/>
        </w:rPr>
        <w:t>,</w:t>
      </w:r>
      <w:r w:rsidRPr="00A202EB">
        <w:rPr>
          <w:rFonts w:ascii="David" w:hAnsi="David" w:cs="David"/>
          <w:b/>
          <w:bCs/>
          <w:rtl/>
        </w:rPr>
        <w:t xml:space="preserve"> פאר יעדן וואס איז עוסק במשא ומתן</w:t>
      </w:r>
      <w:r w:rsidRPr="00A202EB">
        <w:rPr>
          <w:rFonts w:ascii="David" w:hAnsi="David" w:cs="David"/>
          <w:rtl/>
        </w:rPr>
        <w:t xml:space="preserve"> </w:t>
      </w:r>
      <w:r>
        <w:rPr>
          <w:rFonts w:ascii="David" w:hAnsi="David" w:cs="David" w:hint="cs"/>
          <w:rtl/>
        </w:rPr>
        <w:t>(</w:t>
      </w:r>
      <w:r w:rsidRPr="009025CD">
        <w:rPr>
          <w:rFonts w:ascii="David" w:hAnsi="David" w:cs="David"/>
          <w:rtl/>
        </w:rPr>
        <w:t xml:space="preserve">ז"ל הרמב"ם שם: כיצד, </w:t>
      </w:r>
      <w:r w:rsidRPr="00CD2E3B">
        <w:rPr>
          <w:rFonts w:ascii="David" w:hAnsi="David" w:cs="David"/>
          <w:b/>
          <w:bCs/>
          <w:rtl/>
        </w:rPr>
        <w:t>היה בעל אומנות והיה עוסק במלאכתו שלש שעות ביום ובתורה תשע</w:t>
      </w:r>
      <w:r w:rsidRPr="009025CD">
        <w:rPr>
          <w:rFonts w:ascii="David" w:hAnsi="David" w:cs="David"/>
          <w:rtl/>
        </w:rPr>
        <w:t>, אותן התשע קורא בשלש מהן בתורה שבכתב, ובשלש בתורה שבעל פה, ובשלש אח</w:t>
      </w:r>
      <w:r>
        <w:rPr>
          <w:rFonts w:ascii="David" w:hAnsi="David" w:cs="David"/>
          <w:rtl/>
        </w:rPr>
        <w:t>רות מתבונן בדעתו להבין דבר מדבר</w:t>
      </w:r>
      <w:r>
        <w:rPr>
          <w:rFonts w:ascii="David" w:hAnsi="David" w:cs="David" w:hint="cs"/>
          <w:rtl/>
        </w:rPr>
        <w:t>)</w:t>
      </w:r>
      <w:r w:rsidRPr="009025CD">
        <w:rPr>
          <w:rFonts w:ascii="David" w:hAnsi="David" w:cs="David"/>
          <w:rtl/>
        </w:rPr>
        <w:t>.</w:t>
      </w:r>
    </w:p>
  </w:footnote>
  <w:footnote w:id="40">
    <w:p w:rsidR="00AD4957" w:rsidRPr="00A202EB" w:rsidRDefault="00AD4957" w:rsidP="00AD4957">
      <w:pPr>
        <w:rPr>
          <w:rFonts w:ascii="David" w:hAnsi="David" w:cs="David"/>
          <w:sz w:val="20"/>
          <w:szCs w:val="20"/>
          <w:rtl/>
        </w:rPr>
      </w:pPr>
      <w:r w:rsidRPr="00A202EB">
        <w:rPr>
          <w:rFonts w:ascii="David" w:hAnsi="David" w:cs="David"/>
          <w:sz w:val="20"/>
          <w:szCs w:val="20"/>
          <w:vertAlign w:val="superscript"/>
          <w:rtl/>
        </w:rPr>
        <w:footnoteRef/>
      </w:r>
      <w:r w:rsidRPr="00A202EB">
        <w:rPr>
          <w:rFonts w:ascii="David" w:hAnsi="David" w:cs="David"/>
          <w:sz w:val="20"/>
          <w:szCs w:val="20"/>
          <w:rtl/>
        </w:rPr>
        <w:t xml:space="preserve"> </w:t>
      </w:r>
      <w:r w:rsidRPr="00A202EB">
        <w:rPr>
          <w:rFonts w:ascii="David" w:hAnsi="David" w:cs="David"/>
          <w:b/>
          <w:bCs/>
          <w:sz w:val="20"/>
          <w:szCs w:val="20"/>
          <w:rtl/>
        </w:rPr>
        <w:t>שו"ת דברי יואל</w:t>
      </w:r>
      <w:r w:rsidRPr="00A202EB">
        <w:rPr>
          <w:rFonts w:ascii="David" w:hAnsi="David" w:cs="David"/>
          <w:sz w:val="20"/>
          <w:szCs w:val="20"/>
          <w:rtl/>
        </w:rPr>
        <w:t xml:space="preserve"> (חו"מ סי' י"ח):</w:t>
      </w:r>
      <w:r>
        <w:rPr>
          <w:rFonts w:ascii="David" w:hAnsi="David" w:cs="David"/>
          <w:sz w:val="20"/>
          <w:szCs w:val="20"/>
          <w:rtl/>
        </w:rPr>
        <w:t xml:space="preserve"> </w:t>
      </w:r>
      <w:r w:rsidRPr="00A202EB">
        <w:rPr>
          <w:rFonts w:ascii="David" w:hAnsi="David" w:cs="David"/>
          <w:sz w:val="20"/>
          <w:szCs w:val="20"/>
          <w:rtl/>
        </w:rPr>
        <w:t>בתלמוד תורה שזמנה כל היום, אין זה עשה השוה בכל, כמו שכתב השל"ה במסכת שבועות (פ' נר מצוה) על דברי המדרש (ילקוט שמעוני תהלים, רמז תתע"ח) כל הקובע עתים לתורה מיפר תורה, שנאמר (תהלים קיט, קכו) עת לעשות לה' הפרו תורתך. והקשה דהלא זהו שאלה ראשונה ששואלין קבעת עתים לתורה (עי' שבת ל"א ע"א), ותירץ דמי שעוסק במשא ומתן חיובו תלוי בקביעת עתים לתורה, אמנם מי שתורתו אומנתו מחויב לעסוק בתורה הק' תמיד בלי הפסק, ובקביעת עתים מיפר תורה, יעיי"ש.</w:t>
      </w:r>
    </w:p>
    <w:p w:rsidR="00AD4957" w:rsidRPr="00A202EB" w:rsidRDefault="00AD4957" w:rsidP="00AD4957">
      <w:pPr>
        <w:spacing w:before="0"/>
        <w:rPr>
          <w:rFonts w:ascii="David" w:hAnsi="David" w:cs="David"/>
          <w:sz w:val="20"/>
          <w:szCs w:val="20"/>
          <w:rtl/>
        </w:rPr>
      </w:pPr>
      <w:r w:rsidRPr="00A202EB">
        <w:rPr>
          <w:rFonts w:ascii="David" w:hAnsi="David" w:cs="David"/>
          <w:sz w:val="20"/>
          <w:szCs w:val="20"/>
          <w:rtl/>
        </w:rPr>
        <w:t>ויש לבאר הענין, דבאמת מה שבא הציווי בתורה הק' שיהיה תמיד מבלי שלילה שום זמן, בעל כרחך אין הכוונה תמיד כמשמעו, דהלא איכא שעתא דשינה ושאר צרכים שאי אפשר לעסוק בתורה אז, ולא ניתנה תורה למלאכי השרת. ובעל כרחך דחיוב התמידי שבזה, קאי על האפשרות שמחויב בכל מה שאפשר. וממילא... העוסק במשא ומתן שאי אפשר לו לעסוק בכל זמן</w:t>
      </w:r>
      <w:r>
        <w:rPr>
          <w:rFonts w:ascii="David" w:hAnsi="David" w:cs="David" w:hint="cs"/>
          <w:sz w:val="20"/>
          <w:szCs w:val="20"/>
          <w:rtl/>
        </w:rPr>
        <w:t xml:space="preserve">... </w:t>
      </w:r>
      <w:r w:rsidRPr="00A202EB">
        <w:rPr>
          <w:rFonts w:ascii="David" w:hAnsi="David" w:cs="David"/>
          <w:sz w:val="20"/>
          <w:szCs w:val="20"/>
          <w:rtl/>
        </w:rPr>
        <w:t>בעל כרחך חיוב התמידי שלהם הוא בקביעת עתים, שזה אפשר גם להעוסקים במשא ומתן</w:t>
      </w:r>
      <w:r>
        <w:rPr>
          <w:rFonts w:ascii="David" w:hAnsi="David" w:cs="David"/>
          <w:sz w:val="20"/>
          <w:szCs w:val="20"/>
          <w:rtl/>
        </w:rPr>
        <w:t>.</w:t>
      </w:r>
    </w:p>
  </w:footnote>
  <w:footnote w:id="41">
    <w:p w:rsidR="00AD4957" w:rsidRPr="005D368B" w:rsidRDefault="00AD4957" w:rsidP="00AD4957">
      <w:pPr>
        <w:spacing w:before="0"/>
        <w:rPr>
          <w:rFonts w:ascii="David" w:hAnsi="David" w:cs="David"/>
          <w:b/>
          <w:bCs/>
          <w:sz w:val="20"/>
          <w:szCs w:val="20"/>
          <w:rtl/>
        </w:rPr>
      </w:pPr>
      <w:r w:rsidRPr="00A202EB">
        <w:rPr>
          <w:rStyle w:val="FootnoteReference"/>
          <w:rFonts w:ascii="David" w:hAnsi="David" w:cs="David"/>
          <w:sz w:val="20"/>
          <w:szCs w:val="20"/>
          <w:rtl/>
        </w:rPr>
        <w:footnoteRef/>
      </w:r>
      <w:r w:rsidRPr="00A202EB">
        <w:rPr>
          <w:rFonts w:ascii="David" w:hAnsi="David" w:cs="David"/>
          <w:sz w:val="20"/>
          <w:szCs w:val="20"/>
          <w:rtl/>
        </w:rPr>
        <w:t xml:space="preserve"> </w:t>
      </w:r>
      <w:r w:rsidRPr="00A202EB">
        <w:rPr>
          <w:rFonts w:ascii="David" w:eastAsia="Times New Roman" w:hAnsi="David" w:cs="David"/>
          <w:b/>
          <w:bCs/>
          <w:color w:val="000000"/>
          <w:sz w:val="20"/>
          <w:szCs w:val="20"/>
          <w:rtl/>
        </w:rPr>
        <w:t>דברי יואל</w:t>
      </w:r>
      <w:r w:rsidRPr="00A202EB">
        <w:rPr>
          <w:rFonts w:ascii="David" w:eastAsia="Times New Roman" w:hAnsi="David" w:cs="David"/>
          <w:color w:val="000000"/>
          <w:sz w:val="20"/>
          <w:szCs w:val="20"/>
          <w:rtl/>
        </w:rPr>
        <w:t xml:space="preserve"> </w:t>
      </w:r>
      <w:r w:rsidRPr="009025CD">
        <w:rPr>
          <w:rFonts w:ascii="David" w:eastAsia="Times New Roman" w:hAnsi="David" w:cs="David"/>
          <w:color w:val="000000"/>
          <w:rtl/>
        </w:rPr>
        <w:t>(כ"ט שבט</w:t>
      </w:r>
      <w:r w:rsidRPr="009025CD">
        <w:rPr>
          <w:rFonts w:ascii="David" w:eastAsia="Times New Roman" w:hAnsi="David" w:cs="David" w:hint="cs"/>
          <w:color w:val="000000"/>
          <w:rtl/>
        </w:rPr>
        <w:t>,</w:t>
      </w:r>
      <w:r w:rsidRPr="009025CD">
        <w:rPr>
          <w:rFonts w:ascii="David" w:eastAsia="Times New Roman" w:hAnsi="David" w:cs="David"/>
          <w:color w:val="000000"/>
          <w:rtl/>
        </w:rPr>
        <w:t xml:space="preserve"> עמ' צא)</w:t>
      </w:r>
      <w:r w:rsidRPr="009025CD">
        <w:rPr>
          <w:rFonts w:ascii="David" w:hAnsi="David" w:cs="David"/>
          <w:rtl/>
        </w:rPr>
        <w:t xml:space="preserve">: </w:t>
      </w:r>
      <w:r w:rsidRPr="009025CD">
        <w:rPr>
          <w:rFonts w:ascii="David" w:hAnsi="David" w:cs="David"/>
          <w:sz w:val="20"/>
          <w:szCs w:val="20"/>
          <w:rtl/>
        </w:rPr>
        <w:t>איתא בגמרא (שבת י' ע"א) תנא רב חייא בר רב מדפתי, וי</w:t>
      </w:r>
      <w:r>
        <w:rPr>
          <w:rFonts w:ascii="David" w:hAnsi="David" w:cs="David"/>
          <w:sz w:val="20"/>
          <w:szCs w:val="20"/>
          <w:rtl/>
        </w:rPr>
        <w:t>עמוד העם על משה מן הבקר עד הערב</w:t>
      </w:r>
      <w:r>
        <w:rPr>
          <w:rFonts w:ascii="David" w:hAnsi="David" w:cs="David" w:hint="cs"/>
          <w:sz w:val="20"/>
          <w:szCs w:val="20"/>
          <w:rtl/>
        </w:rPr>
        <w:t xml:space="preserve">... </w:t>
      </w:r>
      <w:r w:rsidRPr="009025CD">
        <w:rPr>
          <w:rFonts w:ascii="David" w:hAnsi="David" w:cs="David"/>
          <w:sz w:val="20"/>
          <w:szCs w:val="20"/>
          <w:rtl/>
        </w:rPr>
        <w:t>לומר לך כל דיין שדן דין אמת לאמיתו אפילו שעה אחת מעלה עליו הכתוב כאילו נעשה שותף להקב"ה במעשה בראשי</w:t>
      </w:r>
      <w:r>
        <w:rPr>
          <w:rFonts w:ascii="David" w:hAnsi="David" w:cs="David" w:hint="cs"/>
          <w:sz w:val="20"/>
          <w:szCs w:val="20"/>
          <w:rtl/>
        </w:rPr>
        <w:t>ת</w:t>
      </w:r>
      <w:r w:rsidRPr="009025CD">
        <w:rPr>
          <w:rFonts w:ascii="David" w:hAnsi="David" w:cs="David"/>
          <w:sz w:val="20"/>
          <w:szCs w:val="20"/>
          <w:rtl/>
        </w:rPr>
        <w:t xml:space="preserve"> </w:t>
      </w:r>
      <w:r>
        <w:rPr>
          <w:rFonts w:ascii="David" w:hAnsi="David" w:cs="David" w:hint="cs"/>
          <w:sz w:val="20"/>
          <w:szCs w:val="20"/>
          <w:rtl/>
        </w:rPr>
        <w:t>וכו'</w:t>
      </w:r>
      <w:r>
        <w:rPr>
          <w:rFonts w:ascii="David" w:hAnsi="David" w:cs="David"/>
          <w:sz w:val="20"/>
          <w:szCs w:val="20"/>
          <w:rtl/>
        </w:rPr>
        <w:t xml:space="preserve"> ע"כ.</w:t>
      </w:r>
      <w:r>
        <w:rPr>
          <w:rFonts w:ascii="David" w:hAnsi="David" w:cs="David" w:hint="cs"/>
          <w:sz w:val="20"/>
          <w:szCs w:val="20"/>
          <w:rtl/>
        </w:rPr>
        <w:t xml:space="preserve">.. </w:t>
      </w:r>
      <w:r w:rsidRPr="009025CD">
        <w:rPr>
          <w:rFonts w:ascii="David" w:hAnsi="David" w:cs="David"/>
          <w:sz w:val="20"/>
          <w:szCs w:val="20"/>
          <w:rtl/>
        </w:rPr>
        <w:t xml:space="preserve">ואפשר לומר בהקדם מה שאמרו ז"ל (חגיגה ה' ע"ב) </w:t>
      </w:r>
      <w:r>
        <w:rPr>
          <w:rFonts w:ascii="David" w:hAnsi="David" w:cs="David" w:hint="cs"/>
          <w:sz w:val="20"/>
          <w:szCs w:val="20"/>
          <w:rtl/>
        </w:rPr>
        <w:t>'</w:t>
      </w:r>
      <w:r w:rsidRPr="009025CD">
        <w:rPr>
          <w:rFonts w:ascii="David" w:hAnsi="David" w:cs="David"/>
          <w:sz w:val="20"/>
          <w:szCs w:val="20"/>
          <w:rtl/>
        </w:rPr>
        <w:t>כל העוסק בתורה אפילו יום אחד בשנה, מעלה עליו הכתוב כאילו עסק כל השנה כולה</w:t>
      </w:r>
      <w:r>
        <w:rPr>
          <w:rFonts w:ascii="David" w:hAnsi="David" w:cs="David" w:hint="cs"/>
          <w:sz w:val="20"/>
          <w:szCs w:val="20"/>
          <w:rtl/>
        </w:rPr>
        <w:t>'</w:t>
      </w:r>
      <w:r w:rsidRPr="009025CD">
        <w:rPr>
          <w:rFonts w:ascii="David" w:hAnsi="David" w:cs="David"/>
          <w:sz w:val="20"/>
          <w:szCs w:val="20"/>
          <w:rtl/>
        </w:rPr>
        <w:t xml:space="preserve"> ע"כ. והנה ודאי שאין הכוונה שמי שהולך בטל בכל השנה ולומד יום אחד שנחשב לו כאילו עסק בתורה כל השנה כולה, אלא ביאור הענין הוא </w:t>
      </w:r>
      <w:r w:rsidRPr="005D368B">
        <w:rPr>
          <w:rFonts w:ascii="David" w:hAnsi="David" w:cs="David"/>
          <w:b/>
          <w:bCs/>
          <w:sz w:val="20"/>
          <w:szCs w:val="20"/>
          <w:rtl/>
        </w:rPr>
        <w:t>שמי שהתייגע כל השנה בהכנה הנדרשת, שיוכל לעסוק בתורה ביום א</w:t>
      </w:r>
      <w:r w:rsidRPr="005D368B">
        <w:rPr>
          <w:rFonts w:ascii="David" w:hAnsi="David" w:cs="David" w:hint="cs"/>
          <w:b/>
          <w:bCs/>
          <w:sz w:val="20"/>
          <w:szCs w:val="20"/>
          <w:rtl/>
        </w:rPr>
        <w:t>ח</w:t>
      </w:r>
      <w:r w:rsidRPr="005D368B">
        <w:rPr>
          <w:rFonts w:ascii="David" w:hAnsi="David" w:cs="David"/>
          <w:b/>
          <w:bCs/>
          <w:sz w:val="20"/>
          <w:szCs w:val="20"/>
          <w:rtl/>
        </w:rPr>
        <w:t>ד, הרי נמצא שכל השנה כולה בטל לאותו היום, ולכן נחשב לו כאילו עסק בתורה כל השנה כולה.</w:t>
      </w:r>
    </w:p>
    <w:p w:rsidR="00AD4957" w:rsidRDefault="00AD4957" w:rsidP="00AD4957">
      <w:pPr>
        <w:spacing w:before="0"/>
        <w:rPr>
          <w:rFonts w:ascii="David" w:hAnsi="David" w:cs="David"/>
          <w:sz w:val="20"/>
          <w:szCs w:val="20"/>
          <w:rtl/>
        </w:rPr>
      </w:pPr>
      <w:r w:rsidRPr="009025CD">
        <w:rPr>
          <w:rFonts w:ascii="David" w:hAnsi="David" w:cs="David"/>
          <w:sz w:val="20"/>
          <w:szCs w:val="20"/>
          <w:rtl/>
        </w:rPr>
        <w:t>ועל דרך זה אפשר לומר בענינינו, דהנה כל העולמות העליונים והתחתונים כולם היו תלויים במשה רבינו, ולכן מאחר שהיה טרוד בכמה ענינים גבוהים, על כן באמת לא היה יכול לישב ולשפוט את העם רק שעה אחת במשך היום. אמנם לא היה יכול לקבוע על כך שעה מיוחדת, כי הלא אמרו ז"ל (הובא ברש"י</w:t>
      </w:r>
      <w:r>
        <w:rPr>
          <w:rFonts w:ascii="David" w:hAnsi="David" w:cs="David" w:hint="cs"/>
          <w:sz w:val="20"/>
          <w:szCs w:val="20"/>
          <w:rtl/>
        </w:rPr>
        <w:t xml:space="preserve"> </w:t>
      </w:r>
      <w:r>
        <w:rPr>
          <w:rFonts w:ascii="David" w:hAnsi="David" w:cs="David"/>
          <w:sz w:val="20"/>
          <w:szCs w:val="20"/>
          <w:rtl/>
        </w:rPr>
        <w:t>במדבר י</w:t>
      </w:r>
      <w:r w:rsidRPr="009025CD">
        <w:rPr>
          <w:rFonts w:ascii="David" w:hAnsi="David" w:cs="David"/>
          <w:sz w:val="20"/>
          <w:szCs w:val="20"/>
          <w:rtl/>
        </w:rPr>
        <w:t>ב ד) שיפה עשה משה שפירש מן האשה, מאחר שנגלית עליו שכינה תדיר ואין עת קבועה לדבור ע"כ, ולכן מכיון שלא היה עת קבוע לדיבור השכינה, לא היה יכול לקבוע שעה מיוחדת לדון ולהורות, ולפיכך היו צריכים כל העם לעמוד עליו מן הבוקר ועד הערב, ולהמתין על הזמן שישב משה לשפוט את העם.</w:t>
      </w:r>
      <w:r>
        <w:rPr>
          <w:rFonts w:ascii="David" w:hAnsi="David" w:cs="David" w:hint="cs"/>
          <w:sz w:val="20"/>
          <w:szCs w:val="20"/>
          <w:rtl/>
        </w:rPr>
        <w:t>..</w:t>
      </w:r>
      <w:r w:rsidRPr="009025CD">
        <w:rPr>
          <w:rFonts w:ascii="David" w:hAnsi="David" w:cs="David"/>
          <w:sz w:val="20"/>
          <w:szCs w:val="20"/>
          <w:rtl/>
        </w:rPr>
        <w:t xml:space="preserve"> </w:t>
      </w:r>
      <w:r>
        <w:rPr>
          <w:rFonts w:ascii="David" w:hAnsi="David" w:cs="David" w:hint="cs"/>
          <w:sz w:val="20"/>
          <w:szCs w:val="20"/>
          <w:rtl/>
        </w:rPr>
        <w:t xml:space="preserve">[אך מכיון] </w:t>
      </w:r>
      <w:r w:rsidRPr="009025CD">
        <w:rPr>
          <w:rFonts w:ascii="David" w:hAnsi="David" w:cs="David"/>
          <w:sz w:val="20"/>
          <w:szCs w:val="20"/>
          <w:rtl/>
        </w:rPr>
        <w:t xml:space="preserve">שהיו שם כל היום לתכלית הכנה, שיוכלו לבוא לפני משה רבינו, הרי אם אמרו שכל העוסק בתורה אפילו יום אחד בשנה, מעלה עליו הכתוב כאילו עסק כל השנה כולה, והטעם שמכיון שהתייגע כל השנה כדי שיוכל לעסוק בתורה ביום אחד, מתבטל כל השנה לאותו היום, ונתשב לו כאילו עסק בתורה כל השנה כולה, </w:t>
      </w:r>
      <w:r w:rsidRPr="00E35CF6">
        <w:rPr>
          <w:rFonts w:ascii="David" w:hAnsi="David" w:cs="David"/>
          <w:b/>
          <w:bCs/>
          <w:sz w:val="20"/>
          <w:szCs w:val="20"/>
          <w:rtl/>
        </w:rPr>
        <w:t>הרי ודאי שכן הוא במי שעושה הכנה כל היום שיוכל לעסוק בתורה שעה אחת ביום, שנחשב לו כאילו עסק בתורה כל היום</w:t>
      </w:r>
      <w:r w:rsidRPr="009025CD">
        <w:rPr>
          <w:rFonts w:ascii="David" w:hAnsi="David" w:cs="David"/>
          <w:sz w:val="20"/>
          <w:szCs w:val="20"/>
          <w:rtl/>
        </w:rPr>
        <w:t>. ולכן אף שלמעשה לא עמדו לפני משה בדין רק שעה אחת, אבל מכיון שהמתינו על כך כל היום, היה נחשב לישראל הכנה זו כאילו עמדו בדין כל היום, ושפיר אמר הכתוב וכל</w:t>
      </w:r>
      <w:r>
        <w:rPr>
          <w:rFonts w:ascii="David" w:hAnsi="David" w:cs="David"/>
          <w:sz w:val="20"/>
          <w:szCs w:val="20"/>
          <w:rtl/>
        </w:rPr>
        <w:t xml:space="preserve"> העם נצב עליך מן הבוקר עד הערב.</w:t>
      </w:r>
      <w:r>
        <w:rPr>
          <w:rFonts w:ascii="David" w:hAnsi="David" w:cs="David" w:hint="cs"/>
          <w:sz w:val="20"/>
          <w:szCs w:val="20"/>
          <w:rtl/>
        </w:rPr>
        <w:t xml:space="preserve">.. </w:t>
      </w:r>
    </w:p>
    <w:p w:rsidR="00AD4957" w:rsidRDefault="00AD4957" w:rsidP="00AD4957">
      <w:pPr>
        <w:spacing w:before="0"/>
        <w:rPr>
          <w:rFonts w:ascii="David" w:hAnsi="David" w:cs="David"/>
          <w:sz w:val="20"/>
          <w:szCs w:val="20"/>
          <w:rtl/>
        </w:rPr>
      </w:pPr>
      <w:r w:rsidRPr="009025CD">
        <w:rPr>
          <w:rFonts w:ascii="David" w:hAnsi="David" w:cs="David"/>
          <w:sz w:val="20"/>
          <w:szCs w:val="20"/>
          <w:rtl/>
        </w:rPr>
        <w:t xml:space="preserve">ומעתה על דרך זה אפשר לומר, שזהו רמוז במאמר הגמרא כל השונה הלכות בכל יום מובטח לו שהוא בן עולם הבא וכו', דהנה לכאורה יש לדקדק באומרו כל השונה כו' בכל יום, שמשמע שעוסק ושונה הלכות כל היום בלי הפסק, והלא מי לא בעי למיכל מי לא בעי ניים. אלא צריך לומר דהכוונה על דרך האמור, </w:t>
      </w:r>
      <w:r w:rsidRPr="00E35CF6">
        <w:rPr>
          <w:rFonts w:ascii="David" w:hAnsi="David" w:cs="David"/>
          <w:b/>
          <w:bCs/>
          <w:sz w:val="20"/>
          <w:szCs w:val="20"/>
          <w:rtl/>
        </w:rPr>
        <w:t>שאם הוא עושה הכנה כל היום שיוכל לעסוק בתורה שעה אחת ביום, כבר נחשב לו כאילו עסק בתורה כל היום, וז</w:t>
      </w:r>
      <w:r>
        <w:rPr>
          <w:rFonts w:ascii="David" w:hAnsi="David" w:cs="David"/>
          <w:b/>
          <w:bCs/>
          <w:sz w:val="20"/>
          <w:szCs w:val="20"/>
          <w:rtl/>
        </w:rPr>
        <w:t>הו אומרו כל השונה הלכות בכל יום</w:t>
      </w:r>
      <w:r>
        <w:rPr>
          <w:rFonts w:ascii="David" w:hAnsi="David" w:cs="David" w:hint="cs"/>
          <w:b/>
          <w:bCs/>
          <w:sz w:val="20"/>
          <w:szCs w:val="20"/>
          <w:rtl/>
        </w:rPr>
        <w:t xml:space="preserve">... </w:t>
      </w:r>
      <w:r w:rsidRPr="009025CD">
        <w:rPr>
          <w:rFonts w:ascii="David" w:hAnsi="David" w:cs="David"/>
          <w:sz w:val="20"/>
          <w:szCs w:val="20"/>
          <w:rtl/>
        </w:rPr>
        <w:t>שהוא בן עולם הבא, והיינו ש</w:t>
      </w:r>
      <w:r w:rsidRPr="00E35CF6">
        <w:rPr>
          <w:rFonts w:ascii="David" w:hAnsi="David" w:cs="David"/>
          <w:b/>
          <w:bCs/>
          <w:sz w:val="20"/>
          <w:szCs w:val="20"/>
          <w:rtl/>
        </w:rPr>
        <w:t>אף מי שאינו לומד בפועל כל היום, אלא שעה אחת ביום, אבל אם הוא באופן שכל היום הוא הכנה שיוכל לעסוק בתורה שעה אחת, הרי זה נקרא בבחינת לדרוש אלקים, וכמו שדרשו ואותי יום יום ידרושון וגו', ועל כך כבר מובטח לו שהוא בן עולם הבא.</w:t>
      </w:r>
      <w:r w:rsidRPr="009025CD">
        <w:rPr>
          <w:rFonts w:ascii="David" w:hAnsi="David" w:cs="David" w:hint="cs"/>
          <w:sz w:val="20"/>
          <w:szCs w:val="20"/>
          <w:rtl/>
        </w:rPr>
        <w:t xml:space="preserve"> </w:t>
      </w:r>
    </w:p>
    <w:p w:rsidR="00AD4957" w:rsidRPr="001622C0" w:rsidRDefault="00AD4957" w:rsidP="00AD4957">
      <w:pPr>
        <w:spacing w:before="0"/>
        <w:rPr>
          <w:rFonts w:ascii="David" w:hAnsi="David" w:cs="David"/>
          <w:b/>
          <w:bCs/>
          <w:sz w:val="20"/>
          <w:szCs w:val="20"/>
          <w:rtl/>
        </w:rPr>
      </w:pPr>
      <w:r>
        <w:rPr>
          <w:rFonts w:ascii="David" w:hAnsi="David" w:cs="David" w:hint="cs"/>
          <w:sz w:val="20"/>
          <w:szCs w:val="20"/>
          <w:rtl/>
        </w:rPr>
        <w:t xml:space="preserve">@וזה </w:t>
      </w:r>
      <w:r w:rsidRPr="00B3321B">
        <w:rPr>
          <w:rFonts w:ascii="David" w:hAnsi="David" w:cs="David" w:hint="cs"/>
          <w:b/>
          <w:bCs/>
          <w:sz w:val="20"/>
          <w:szCs w:val="20"/>
          <w:rtl/>
        </w:rPr>
        <w:t>לשון רבינו</w:t>
      </w:r>
      <w:r>
        <w:rPr>
          <w:rFonts w:ascii="David" w:hAnsi="David" w:cs="David" w:hint="cs"/>
          <w:sz w:val="20"/>
          <w:szCs w:val="20"/>
          <w:rtl/>
        </w:rPr>
        <w:t xml:space="preserve"> (דברות קודש, כ"ט שבט תש"כ): </w:t>
      </w:r>
      <w:r w:rsidRPr="003417D1">
        <w:rPr>
          <w:rFonts w:ascii="David" w:hAnsi="David" w:cs="David"/>
          <w:sz w:val="20"/>
          <w:szCs w:val="20"/>
          <w:rtl/>
        </w:rPr>
        <w:t>רש"י פרעגט דאך, א מאמר חכמינו ז"ל (שבת י' ע"א) פרעגט דאך דאס, וישב משה לשפוט את העם מן הבוקר עד הערב, וכי אפשר, קען זיין? נאר אז מ'איז עוסק שעה אחת איז כאילו עוסק, ווי ג</w:t>
      </w:r>
      <w:r>
        <w:rPr>
          <w:rFonts w:ascii="David" w:hAnsi="David" w:cs="David"/>
          <w:sz w:val="20"/>
          <w:szCs w:val="20"/>
          <w:rtl/>
        </w:rPr>
        <w:t>לייך ער איז געזעסן א גאנצן טאג.</w:t>
      </w:r>
      <w:r>
        <w:rPr>
          <w:rFonts w:ascii="David" w:hAnsi="David" w:cs="David" w:hint="cs"/>
          <w:sz w:val="20"/>
          <w:szCs w:val="20"/>
          <w:rtl/>
        </w:rPr>
        <w:t xml:space="preserve">... </w:t>
      </w:r>
      <w:r w:rsidRPr="003417D1">
        <w:rPr>
          <w:rFonts w:ascii="David" w:hAnsi="David" w:cs="David"/>
          <w:sz w:val="20"/>
          <w:szCs w:val="20"/>
          <w:rtl/>
        </w:rPr>
        <w:t>נאר וואס'זשע דען, משה רבינו איז טאקע נאר געזעסן א שעה, ער האט דאך אבער געהאט עפעס טאקע די גאנצע וועלט, די גאנצע הנהגת העולם, די עולמות</w:t>
      </w:r>
      <w:r>
        <w:rPr>
          <w:rFonts w:ascii="David" w:hAnsi="David" w:cs="David" w:hint="cs"/>
          <w:sz w:val="20"/>
          <w:szCs w:val="20"/>
          <w:rtl/>
        </w:rPr>
        <w:t>,</w:t>
      </w:r>
      <w:r w:rsidRPr="003417D1">
        <w:rPr>
          <w:rFonts w:ascii="David" w:hAnsi="David" w:cs="David"/>
          <w:sz w:val="20"/>
          <w:szCs w:val="20"/>
          <w:rtl/>
        </w:rPr>
        <w:t xml:space="preserve"> די אונטערשטע התחתונים מיט די עולמות עליונים, אלעס איז דאך געווען משה רבינו, אזוי</w:t>
      </w:r>
      <w:r>
        <w:rPr>
          <w:rFonts w:ascii="David" w:hAnsi="David" w:cs="David"/>
          <w:sz w:val="20"/>
          <w:szCs w:val="20"/>
          <w:rtl/>
        </w:rPr>
        <w:t xml:space="preserve"> ווי ס'שטייט (רש"י ס"פ בהעלותך)</w:t>
      </w:r>
      <w:r>
        <w:rPr>
          <w:rFonts w:ascii="David" w:hAnsi="David" w:cs="David" w:hint="cs"/>
          <w:sz w:val="20"/>
          <w:szCs w:val="20"/>
          <w:rtl/>
        </w:rPr>
        <w:t xml:space="preserve">... </w:t>
      </w:r>
      <w:r w:rsidRPr="003417D1">
        <w:rPr>
          <w:rFonts w:ascii="David" w:hAnsi="David" w:cs="David"/>
          <w:sz w:val="20"/>
          <w:szCs w:val="20"/>
          <w:rtl/>
        </w:rPr>
        <w:t>אז משה רבינו האט געמוזט זיין טהור ער קאן נישט וויסן די מינוט ווען השי"ת רופט עהם. ממילא האט מען דאך נישט געקאנט וויסן ווען דיא שעה, ער איז טאקע נאר איין שעה געזעסן לשפוט, אבער דיא שעה האט מען דאך נישט געקענט וויסן ווען עהם וועט אויסקומען</w:t>
      </w:r>
      <w:r>
        <w:rPr>
          <w:rFonts w:ascii="David" w:hAnsi="David" w:cs="David" w:hint="cs"/>
          <w:sz w:val="20"/>
          <w:szCs w:val="20"/>
          <w:rtl/>
        </w:rPr>
        <w:t>,</w:t>
      </w:r>
      <w:r w:rsidRPr="003417D1">
        <w:rPr>
          <w:rFonts w:ascii="David" w:hAnsi="David" w:cs="David"/>
          <w:sz w:val="20"/>
          <w:szCs w:val="20"/>
          <w:rtl/>
        </w:rPr>
        <w:t xml:space="preserve"> ווען ער וועט דאס קענען</w:t>
      </w:r>
      <w:r>
        <w:rPr>
          <w:rFonts w:ascii="David" w:hAnsi="David" w:cs="David" w:hint="cs"/>
          <w:sz w:val="20"/>
          <w:szCs w:val="20"/>
          <w:rtl/>
        </w:rPr>
        <w:t>...</w:t>
      </w:r>
      <w:r w:rsidRPr="003417D1">
        <w:rPr>
          <w:rFonts w:ascii="David" w:hAnsi="David" w:cs="David"/>
          <w:sz w:val="20"/>
          <w:szCs w:val="20"/>
          <w:rtl/>
        </w:rPr>
        <w:t xml:space="preserve"> קומט אויס אזוי, </w:t>
      </w:r>
      <w:r w:rsidRPr="00B3321B">
        <w:rPr>
          <w:rFonts w:ascii="David" w:hAnsi="David" w:cs="David"/>
          <w:b/>
          <w:bCs/>
          <w:sz w:val="20"/>
          <w:szCs w:val="20"/>
          <w:rtl/>
        </w:rPr>
        <w:t>ער איז טאקע נאר געזעסן א שעה, אבער דער עולם איז געזעסן א גאנצן טאג מן הבוקר עד הערב ווען דיא שעה וועט ארויספאלן,</w:t>
      </w:r>
      <w:r w:rsidRPr="003417D1">
        <w:rPr>
          <w:rFonts w:ascii="David" w:hAnsi="David" w:cs="David"/>
          <w:sz w:val="20"/>
          <w:szCs w:val="20"/>
          <w:rtl/>
        </w:rPr>
        <w:t xml:space="preserve"> דאס ווייסט מען דאך נישט</w:t>
      </w:r>
      <w:r>
        <w:rPr>
          <w:rFonts w:ascii="David" w:hAnsi="David" w:cs="David" w:hint="cs"/>
          <w:sz w:val="20"/>
          <w:szCs w:val="20"/>
          <w:rtl/>
        </w:rPr>
        <w:t>.</w:t>
      </w:r>
    </w:p>
    <w:p w:rsidR="00AD4957" w:rsidRDefault="00AD4957" w:rsidP="00AD4957">
      <w:pPr>
        <w:spacing w:before="0"/>
        <w:rPr>
          <w:rFonts w:ascii="David" w:hAnsi="David" w:cs="David"/>
          <w:sz w:val="20"/>
          <w:szCs w:val="20"/>
          <w:rtl/>
        </w:rPr>
      </w:pPr>
      <w:r w:rsidRPr="003417D1">
        <w:rPr>
          <w:rFonts w:ascii="David" w:hAnsi="David" w:cs="David"/>
          <w:sz w:val="20"/>
          <w:szCs w:val="20"/>
          <w:rtl/>
        </w:rPr>
        <w:t xml:space="preserve"> איבערדעם האט יתרו עהם געזאגט מדוע אתה יושב </w:t>
      </w:r>
      <w:r>
        <w:rPr>
          <w:rFonts w:ascii="David" w:hAnsi="David" w:cs="David" w:hint="cs"/>
          <w:sz w:val="20"/>
          <w:szCs w:val="20"/>
          <w:rtl/>
        </w:rPr>
        <w:t>'</w:t>
      </w:r>
      <w:r w:rsidRPr="003417D1">
        <w:rPr>
          <w:rFonts w:ascii="David" w:hAnsi="David" w:cs="David"/>
          <w:sz w:val="20"/>
          <w:szCs w:val="20"/>
          <w:rtl/>
        </w:rPr>
        <w:t>לבדך</w:t>
      </w:r>
      <w:r>
        <w:rPr>
          <w:rFonts w:ascii="David" w:hAnsi="David" w:cs="David" w:hint="cs"/>
          <w:sz w:val="20"/>
          <w:szCs w:val="20"/>
          <w:rtl/>
        </w:rPr>
        <w:t>'</w:t>
      </w:r>
      <w:r w:rsidRPr="003417D1">
        <w:rPr>
          <w:rFonts w:ascii="David" w:hAnsi="David" w:cs="David"/>
          <w:sz w:val="20"/>
          <w:szCs w:val="20"/>
          <w:rtl/>
        </w:rPr>
        <w:t xml:space="preserve">, </w:t>
      </w:r>
      <w:r>
        <w:rPr>
          <w:rFonts w:ascii="David" w:hAnsi="David" w:cs="David" w:hint="cs"/>
          <w:sz w:val="20"/>
          <w:szCs w:val="20"/>
          <w:rtl/>
        </w:rPr>
        <w:t>'</w:t>
      </w:r>
      <w:r w:rsidRPr="003417D1">
        <w:rPr>
          <w:rFonts w:ascii="David" w:hAnsi="David" w:cs="David"/>
          <w:sz w:val="20"/>
          <w:szCs w:val="20"/>
          <w:rtl/>
        </w:rPr>
        <w:t>דו</w:t>
      </w:r>
      <w:r>
        <w:rPr>
          <w:rFonts w:ascii="David" w:hAnsi="David" w:cs="David" w:hint="cs"/>
          <w:sz w:val="20"/>
          <w:szCs w:val="20"/>
          <w:rtl/>
        </w:rPr>
        <w:t>'</w:t>
      </w:r>
      <w:r w:rsidRPr="003417D1">
        <w:rPr>
          <w:rFonts w:ascii="David" w:hAnsi="David" w:cs="David"/>
          <w:sz w:val="20"/>
          <w:szCs w:val="20"/>
          <w:rtl/>
        </w:rPr>
        <w:t xml:space="preserve"> זיצט אליין בינך לבין קונך, וכל העם נצב עליך מן הבוקר עד הערב, </w:t>
      </w:r>
      <w:r>
        <w:rPr>
          <w:rFonts w:ascii="David" w:hAnsi="David" w:cs="David" w:hint="cs"/>
          <w:sz w:val="20"/>
          <w:szCs w:val="20"/>
          <w:rtl/>
        </w:rPr>
        <w:t>'</w:t>
      </w:r>
      <w:r w:rsidRPr="003417D1">
        <w:rPr>
          <w:rFonts w:ascii="David" w:hAnsi="David" w:cs="David"/>
          <w:sz w:val="20"/>
          <w:szCs w:val="20"/>
          <w:rtl/>
        </w:rPr>
        <w:t>זיי</w:t>
      </w:r>
      <w:r>
        <w:rPr>
          <w:rFonts w:ascii="David" w:hAnsi="David" w:cs="David" w:hint="cs"/>
          <w:sz w:val="20"/>
          <w:szCs w:val="20"/>
          <w:rtl/>
        </w:rPr>
        <w:t>'</w:t>
      </w:r>
      <w:r w:rsidRPr="003417D1">
        <w:rPr>
          <w:rFonts w:ascii="David" w:hAnsi="David" w:cs="David"/>
          <w:sz w:val="20"/>
          <w:szCs w:val="20"/>
          <w:rtl/>
        </w:rPr>
        <w:t xml:space="preserve"> זענען טאקע א גאנצן טאג דארט געשטאנען.</w:t>
      </w:r>
      <w:r>
        <w:rPr>
          <w:rFonts w:ascii="David" w:hAnsi="David" w:cs="David" w:hint="cs"/>
          <w:sz w:val="20"/>
          <w:szCs w:val="20"/>
          <w:rtl/>
        </w:rPr>
        <w:t>..</w:t>
      </w:r>
      <w:r w:rsidRPr="003417D1">
        <w:rPr>
          <w:rFonts w:ascii="David" w:hAnsi="David" w:cs="David"/>
          <w:sz w:val="20"/>
          <w:szCs w:val="20"/>
          <w:rtl/>
        </w:rPr>
        <w:t xml:space="preserve"> </w:t>
      </w:r>
      <w:r>
        <w:rPr>
          <w:rFonts w:ascii="David" w:hAnsi="David" w:cs="David" w:hint="cs"/>
          <w:sz w:val="20"/>
          <w:szCs w:val="20"/>
          <w:rtl/>
        </w:rPr>
        <w:t xml:space="preserve">[אבל] </w:t>
      </w:r>
      <w:r w:rsidRPr="003417D1">
        <w:rPr>
          <w:rFonts w:ascii="David" w:hAnsi="David" w:cs="David"/>
          <w:sz w:val="20"/>
          <w:szCs w:val="20"/>
          <w:rtl/>
        </w:rPr>
        <w:t xml:space="preserve">משה רבינו האט געזאגט </w:t>
      </w:r>
      <w:r>
        <w:rPr>
          <w:rFonts w:ascii="David" w:hAnsi="David" w:cs="David" w:hint="cs"/>
          <w:sz w:val="20"/>
          <w:szCs w:val="20"/>
          <w:rtl/>
        </w:rPr>
        <w:t>'</w:t>
      </w:r>
      <w:r w:rsidRPr="003417D1">
        <w:rPr>
          <w:rFonts w:ascii="David" w:hAnsi="David" w:cs="David"/>
          <w:sz w:val="20"/>
          <w:szCs w:val="20"/>
          <w:rtl/>
        </w:rPr>
        <w:t>כי יבוא אלי העם לדרוש אלקים</w:t>
      </w:r>
      <w:r w:rsidRPr="001622C0">
        <w:rPr>
          <w:rFonts w:ascii="David" w:hAnsi="David" w:cs="David" w:hint="cs"/>
          <w:sz w:val="20"/>
          <w:szCs w:val="20"/>
          <w:rtl/>
        </w:rPr>
        <w:t>'</w:t>
      </w:r>
      <w:r>
        <w:rPr>
          <w:rFonts w:ascii="David" w:hAnsi="David" w:cs="David" w:hint="cs"/>
          <w:sz w:val="20"/>
          <w:szCs w:val="20"/>
          <w:rtl/>
        </w:rPr>
        <w:t>...</w:t>
      </w:r>
      <w:r w:rsidRPr="003417D1">
        <w:rPr>
          <w:rFonts w:ascii="David" w:hAnsi="David" w:cs="David"/>
          <w:sz w:val="20"/>
          <w:szCs w:val="20"/>
          <w:rtl/>
        </w:rPr>
        <w:t xml:space="preserve"> </w:t>
      </w:r>
      <w:r w:rsidRPr="006B392E">
        <w:rPr>
          <w:rFonts w:ascii="David" w:hAnsi="David" w:cs="David"/>
          <w:b/>
          <w:bCs/>
          <w:sz w:val="20"/>
          <w:szCs w:val="20"/>
          <w:rtl/>
        </w:rPr>
        <w:t>ווען אפילו זיי האבן געווארט א גאנצן טאג אויף דער איינער שעה, האבן זיי אבער געווארט אויף משה רבינו'ן, איז דער גאנצער טאג הייסט לדרוש אלקים</w:t>
      </w:r>
      <w:r>
        <w:rPr>
          <w:rFonts w:ascii="David" w:hAnsi="David" w:cs="David" w:hint="cs"/>
          <w:b/>
          <w:bCs/>
          <w:sz w:val="20"/>
          <w:szCs w:val="20"/>
          <w:rtl/>
        </w:rPr>
        <w:t>...</w:t>
      </w:r>
      <w:r w:rsidRPr="003417D1">
        <w:rPr>
          <w:rFonts w:ascii="David" w:hAnsi="David" w:cs="David"/>
          <w:sz w:val="20"/>
          <w:szCs w:val="20"/>
          <w:rtl/>
        </w:rPr>
        <w:t xml:space="preserve"> </w:t>
      </w:r>
      <w:r w:rsidRPr="001622C0">
        <w:rPr>
          <w:rFonts w:ascii="David" w:hAnsi="David" w:cs="David"/>
          <w:b/>
          <w:bCs/>
          <w:sz w:val="20"/>
          <w:szCs w:val="20"/>
          <w:rtl/>
        </w:rPr>
        <w:t>און ס'איז טאקע אזוי דער אמת אויכעט</w:t>
      </w:r>
      <w:r>
        <w:rPr>
          <w:rFonts w:ascii="David" w:hAnsi="David" w:cs="David" w:hint="cs"/>
          <w:sz w:val="20"/>
          <w:szCs w:val="20"/>
          <w:rtl/>
        </w:rPr>
        <w:t>,</w:t>
      </w:r>
      <w:r w:rsidRPr="003417D1">
        <w:rPr>
          <w:rFonts w:ascii="David" w:hAnsi="David" w:cs="David"/>
          <w:sz w:val="20"/>
          <w:szCs w:val="20"/>
          <w:rtl/>
        </w:rPr>
        <w:t xml:space="preserve"> אפילו ס'איז נאר געווען</w:t>
      </w:r>
      <w:r>
        <w:rPr>
          <w:rFonts w:ascii="David" w:hAnsi="David" w:cs="David" w:hint="cs"/>
          <w:sz w:val="20"/>
          <w:szCs w:val="20"/>
          <w:rtl/>
        </w:rPr>
        <w:t xml:space="preserve"> [שעה אחת]</w:t>
      </w:r>
      <w:r w:rsidRPr="003417D1">
        <w:rPr>
          <w:rFonts w:ascii="David" w:hAnsi="David" w:cs="David"/>
          <w:sz w:val="20"/>
          <w:szCs w:val="20"/>
          <w:rtl/>
        </w:rPr>
        <w:t xml:space="preserve">, ס'איז דיא בחינה וואס כ'האב געזאגט ואותי יום יום ידרושון, אז א גאנץ יאהר איז ער געפארן, אז פון א טאג [נחשב לו] אויף א גאנץ יאהר, </w:t>
      </w:r>
      <w:r w:rsidRPr="00B3321B">
        <w:rPr>
          <w:rFonts w:ascii="David" w:hAnsi="David" w:cs="David"/>
          <w:b/>
          <w:bCs/>
          <w:sz w:val="20"/>
          <w:szCs w:val="20"/>
          <w:rtl/>
        </w:rPr>
        <w:t>היינט שוין נאך פון א שעה אויף א גאנצן טאג מעג מען דאך אודאי זאגן, אז זענען געקומען וועגן דעם תכלית מן הבוקר עד הערב הייסט עס טאקע אינגאנצן לדרוש אלקים.</w:t>
      </w:r>
    </w:p>
    <w:p w:rsidR="00AD4957" w:rsidRPr="003417D1" w:rsidRDefault="00AD4957" w:rsidP="00AD4957">
      <w:pPr>
        <w:spacing w:before="0"/>
        <w:rPr>
          <w:rFonts w:ascii="David" w:hAnsi="David" w:cs="David"/>
          <w:sz w:val="20"/>
          <w:szCs w:val="20"/>
          <w:rtl/>
        </w:rPr>
      </w:pPr>
      <w:r w:rsidRPr="007372B6">
        <w:rPr>
          <w:rFonts w:ascii="David" w:hAnsi="David" w:cs="David"/>
          <w:sz w:val="20"/>
          <w:szCs w:val="20"/>
          <w:rtl/>
        </w:rPr>
        <w:t xml:space="preserve">איבערדעם </w:t>
      </w:r>
      <w:r>
        <w:rPr>
          <w:rFonts w:ascii="David" w:hAnsi="David" w:cs="David"/>
          <w:sz w:val="20"/>
          <w:szCs w:val="20"/>
          <w:rtl/>
        </w:rPr>
        <w:t xml:space="preserve">קען זיין אז </w:t>
      </w:r>
      <w:r>
        <w:rPr>
          <w:rFonts w:ascii="David" w:hAnsi="David" w:cs="David" w:hint="cs"/>
          <w:sz w:val="20"/>
          <w:szCs w:val="20"/>
          <w:rtl/>
        </w:rPr>
        <w:t>'</w:t>
      </w:r>
      <w:r>
        <w:rPr>
          <w:rFonts w:ascii="David" w:hAnsi="David" w:cs="David"/>
          <w:sz w:val="20"/>
          <w:szCs w:val="20"/>
          <w:rtl/>
        </w:rPr>
        <w:t>השונה הלכות בכל יום</w:t>
      </w:r>
      <w:r>
        <w:rPr>
          <w:rFonts w:ascii="David" w:hAnsi="David" w:cs="David" w:hint="cs"/>
          <w:sz w:val="20"/>
          <w:szCs w:val="20"/>
          <w:rtl/>
        </w:rPr>
        <w:t xml:space="preserve">'... </w:t>
      </w:r>
      <w:r w:rsidRPr="007372B6">
        <w:rPr>
          <w:rFonts w:ascii="David" w:hAnsi="David" w:cs="David"/>
          <w:b/>
          <w:bCs/>
          <w:sz w:val="20"/>
          <w:szCs w:val="20"/>
          <w:rtl/>
        </w:rPr>
        <w:t xml:space="preserve">ס'איז פארהאנדן ער זאל זיין אז מ'איז א שונה הלכות און ס'איז </w:t>
      </w:r>
      <w:r>
        <w:rPr>
          <w:rFonts w:ascii="David" w:hAnsi="David" w:cs="David" w:hint="cs"/>
          <w:b/>
          <w:bCs/>
          <w:sz w:val="20"/>
          <w:szCs w:val="20"/>
          <w:rtl/>
        </w:rPr>
        <w:t>'</w:t>
      </w:r>
      <w:r w:rsidRPr="007372B6">
        <w:rPr>
          <w:rFonts w:ascii="David" w:hAnsi="David" w:cs="David"/>
          <w:b/>
          <w:bCs/>
          <w:sz w:val="20"/>
          <w:szCs w:val="20"/>
          <w:rtl/>
        </w:rPr>
        <w:t>בכל יום</w:t>
      </w:r>
      <w:r>
        <w:rPr>
          <w:rFonts w:ascii="David" w:hAnsi="David" w:cs="David" w:hint="cs"/>
          <w:b/>
          <w:bCs/>
          <w:sz w:val="20"/>
          <w:szCs w:val="20"/>
          <w:rtl/>
        </w:rPr>
        <w:t>'</w:t>
      </w:r>
      <w:r w:rsidRPr="007372B6">
        <w:rPr>
          <w:rFonts w:ascii="David" w:hAnsi="David" w:cs="David"/>
          <w:b/>
          <w:bCs/>
          <w:sz w:val="20"/>
          <w:szCs w:val="20"/>
          <w:rtl/>
        </w:rPr>
        <w:t xml:space="preserve">, ווי קען זיין אז ס'איז בכל יום, ווייל אפילו ס'איז נאר איין שעה הייסט עס שוין לדרוש אלקים, איז שוין ווי בכל יום, </w:t>
      </w:r>
      <w:r w:rsidRPr="007372B6">
        <w:rPr>
          <w:rFonts w:ascii="David" w:hAnsi="David" w:cs="David"/>
          <w:sz w:val="20"/>
          <w:szCs w:val="20"/>
          <w:rtl/>
        </w:rPr>
        <w:t xml:space="preserve">איז מובטח לו שהוא בן </w:t>
      </w:r>
      <w:r>
        <w:rPr>
          <w:rFonts w:ascii="David" w:hAnsi="David" w:cs="David" w:hint="cs"/>
          <w:sz w:val="20"/>
          <w:szCs w:val="20"/>
          <w:rtl/>
        </w:rPr>
        <w:t>עולם הבא</w:t>
      </w:r>
      <w:r w:rsidRPr="007372B6">
        <w:rPr>
          <w:rFonts w:ascii="David" w:hAnsi="David" w:cs="David"/>
          <w:sz w:val="20"/>
          <w:szCs w:val="20"/>
          <w:rtl/>
        </w:rPr>
        <w:t>.</w:t>
      </w:r>
    </w:p>
  </w:footnote>
  <w:footnote w:id="42">
    <w:p w:rsidR="00AD4957" w:rsidRDefault="00AD4957" w:rsidP="00AD4957">
      <w:pPr>
        <w:pStyle w:val="FootnoteText"/>
        <w:rPr>
          <w:rFonts w:ascii="David" w:hAnsi="David" w:cs="David"/>
          <w:color w:val="000000" w:themeColor="text1"/>
          <w:spacing w:val="-4"/>
          <w:kern w:val="0"/>
          <w:rtl/>
          <w14:ligatures w14:val="none"/>
        </w:rPr>
      </w:pPr>
      <w:r>
        <w:rPr>
          <w:rStyle w:val="FootnoteReference"/>
        </w:rPr>
        <w:footnoteRef/>
      </w:r>
      <w:r>
        <w:rPr>
          <w:rtl/>
        </w:rPr>
        <w:t xml:space="preserve"> </w:t>
      </w:r>
      <w:r w:rsidRPr="00FB1C39">
        <w:rPr>
          <w:rFonts w:ascii="David" w:hAnsi="David" w:cs="David" w:hint="cs"/>
          <w:b/>
          <w:bCs/>
          <w:color w:val="000000" w:themeColor="text1"/>
          <w:spacing w:val="-4"/>
          <w:kern w:val="0"/>
          <w:rtl/>
          <w14:ligatures w14:val="none"/>
        </w:rPr>
        <w:t>דברי יואל</w:t>
      </w:r>
      <w:r w:rsidRPr="009D4373">
        <w:rPr>
          <w:rFonts w:ascii="David" w:hAnsi="David" w:cs="David" w:hint="cs"/>
          <w:color w:val="000000" w:themeColor="text1"/>
          <w:spacing w:val="-4"/>
          <w:kern w:val="0"/>
          <w:rtl/>
          <w14:ligatures w14:val="none"/>
        </w:rPr>
        <w:t xml:space="preserve"> (</w:t>
      </w:r>
      <w:r>
        <w:rPr>
          <w:rFonts w:ascii="David" w:hAnsi="David" w:cs="David" w:hint="cs"/>
          <w:color w:val="000000" w:themeColor="text1"/>
          <w:spacing w:val="-4"/>
          <w:kern w:val="0"/>
          <w:rtl/>
          <w14:ligatures w14:val="none"/>
        </w:rPr>
        <w:t>אמור עמ' רב</w:t>
      </w:r>
      <w:r w:rsidRPr="009D4373">
        <w:rPr>
          <w:rFonts w:ascii="David" w:hAnsi="David" w:cs="David" w:hint="cs"/>
          <w:color w:val="000000" w:themeColor="text1"/>
          <w:spacing w:val="-4"/>
          <w:kern w:val="0"/>
          <w:rtl/>
          <w14:ligatures w14:val="none"/>
        </w:rPr>
        <w:t>): א</w:t>
      </w:r>
      <w:r w:rsidRPr="009D4373">
        <w:rPr>
          <w:rFonts w:ascii="David" w:hAnsi="David" w:cs="David"/>
          <w:color w:val="000000" w:themeColor="text1"/>
          <w:spacing w:val="-4"/>
          <w:kern w:val="0"/>
          <w:rtl/>
          <w14:ligatures w14:val="none"/>
        </w:rPr>
        <w:t>יתא במד"ר פרשת בראשית (פ"ג ח') עה"פ ויקרא אלקים לאור יום ולחשך קרא לילה א"ר אלעזר לעולם אין הקב"ה מיחד שמו על הרעה אלא על הטובה</w:t>
      </w:r>
      <w:r>
        <w:rPr>
          <w:rFonts w:ascii="David" w:hAnsi="David" w:cs="David" w:hint="cs"/>
          <w:color w:val="000000" w:themeColor="text1"/>
          <w:spacing w:val="-4"/>
          <w:kern w:val="0"/>
          <w:rtl/>
          <w14:ligatures w14:val="none"/>
        </w:rPr>
        <w:t>,</w:t>
      </w:r>
      <w:r w:rsidRPr="009D4373">
        <w:rPr>
          <w:rFonts w:ascii="David" w:hAnsi="David" w:cs="David"/>
          <w:color w:val="000000" w:themeColor="text1"/>
          <w:spacing w:val="-4"/>
          <w:kern w:val="0"/>
          <w:rtl/>
          <w14:ligatures w14:val="none"/>
        </w:rPr>
        <w:t xml:space="preserve"> ולחשך קרא </w:t>
      </w:r>
      <w:r>
        <w:rPr>
          <w:rFonts w:ascii="David" w:hAnsi="David" w:cs="David" w:hint="cs"/>
          <w:color w:val="000000" w:themeColor="text1"/>
          <w:spacing w:val="-4"/>
          <w:kern w:val="0"/>
          <w:rtl/>
          <w14:ligatures w14:val="none"/>
        </w:rPr>
        <w:t>'</w:t>
      </w:r>
      <w:r w:rsidRPr="009D4373">
        <w:rPr>
          <w:rFonts w:ascii="David" w:hAnsi="David" w:cs="David"/>
          <w:color w:val="000000" w:themeColor="text1"/>
          <w:spacing w:val="-4"/>
          <w:kern w:val="0"/>
          <w:rtl/>
          <w14:ligatures w14:val="none"/>
        </w:rPr>
        <w:t>אלקים</w:t>
      </w:r>
      <w:r>
        <w:rPr>
          <w:rFonts w:ascii="David" w:hAnsi="David" w:cs="David" w:hint="cs"/>
          <w:color w:val="000000" w:themeColor="text1"/>
          <w:spacing w:val="-4"/>
          <w:kern w:val="0"/>
          <w:rtl/>
          <w14:ligatures w14:val="none"/>
        </w:rPr>
        <w:t>'</w:t>
      </w:r>
      <w:r w:rsidRPr="009D4373">
        <w:rPr>
          <w:rFonts w:ascii="David" w:hAnsi="David" w:cs="David"/>
          <w:color w:val="000000" w:themeColor="text1"/>
          <w:spacing w:val="-4"/>
          <w:kern w:val="0"/>
          <w:rtl/>
          <w14:ligatures w14:val="none"/>
        </w:rPr>
        <w:t xml:space="preserve"> לילה אין כתיב כאן</w:t>
      </w:r>
      <w:r>
        <w:rPr>
          <w:rFonts w:ascii="David" w:hAnsi="David" w:cs="David" w:hint="cs"/>
          <w:color w:val="000000" w:themeColor="text1"/>
          <w:spacing w:val="-4"/>
          <w:kern w:val="0"/>
          <w:rtl/>
          <w14:ligatures w14:val="none"/>
        </w:rPr>
        <w:t>,</w:t>
      </w:r>
      <w:r w:rsidRPr="009D4373">
        <w:rPr>
          <w:rFonts w:ascii="David" w:hAnsi="David" w:cs="David"/>
          <w:color w:val="000000" w:themeColor="text1"/>
          <w:spacing w:val="-4"/>
          <w:kern w:val="0"/>
          <w:rtl/>
          <w14:ligatures w14:val="none"/>
        </w:rPr>
        <w:t xml:space="preserve"> אלא ולחשך קרא לילה, עכ"ל. </w:t>
      </w:r>
    </w:p>
    <w:p w:rsidR="00AD4957" w:rsidRDefault="00AD4957" w:rsidP="00AD4957">
      <w:pPr>
        <w:pStyle w:val="FootnoteText"/>
        <w:rPr>
          <w:rFonts w:ascii="David" w:hAnsi="David" w:cs="David"/>
          <w:color w:val="000000" w:themeColor="text1"/>
          <w:spacing w:val="-4"/>
          <w:kern w:val="0"/>
          <w:rtl/>
          <w14:ligatures w14:val="none"/>
        </w:rPr>
      </w:pPr>
      <w:r w:rsidRPr="009D4373">
        <w:rPr>
          <w:rFonts w:ascii="David" w:hAnsi="David" w:cs="David"/>
          <w:color w:val="000000" w:themeColor="text1"/>
          <w:spacing w:val="-4"/>
          <w:kern w:val="0"/>
          <w:rtl/>
          <w14:ligatures w14:val="none"/>
        </w:rPr>
        <w:t xml:space="preserve">והנה יש להתבונן מדוע הלילה הוא דבר רע הלא </w:t>
      </w:r>
      <w:r w:rsidRPr="00C13D29">
        <w:rPr>
          <w:rFonts w:ascii="David" w:hAnsi="David" w:cs="David"/>
          <w:b/>
          <w:bCs/>
          <w:color w:val="000000" w:themeColor="text1"/>
          <w:spacing w:val="-4"/>
          <w:kern w:val="0"/>
          <w:rtl/>
          <w14:ligatures w14:val="none"/>
        </w:rPr>
        <w:t>כמה תועליות יש בלילה יותר מביום, וכמ"ש הרמב"ם ז"ל (הל' ת"ת פ"ג הי"ג) שרוב חכמתו של אדם נקנית בלילה. ואי' בגמ' (עירובין ס"ה ע"א) לא איברי סיהרא אלא לגירסא</w:t>
      </w:r>
      <w:r>
        <w:rPr>
          <w:rFonts w:ascii="David" w:hAnsi="David" w:cs="David" w:hint="cs"/>
          <w:b/>
          <w:bCs/>
          <w:color w:val="000000" w:themeColor="text1"/>
          <w:spacing w:val="-4"/>
          <w:kern w:val="0"/>
          <w:rtl/>
          <w14:ligatures w14:val="none"/>
        </w:rPr>
        <w:t>, ואם כן</w:t>
      </w:r>
      <w:r w:rsidRPr="00C13D29">
        <w:rPr>
          <w:rFonts w:ascii="David" w:hAnsi="David" w:cs="David"/>
          <w:b/>
          <w:bCs/>
          <w:color w:val="000000" w:themeColor="text1"/>
          <w:spacing w:val="-4"/>
          <w:kern w:val="0"/>
          <w:rtl/>
          <w14:ligatures w14:val="none"/>
        </w:rPr>
        <w:t xml:space="preserve"> הלילה טובתו מרובה, </w:t>
      </w:r>
      <w:r w:rsidRPr="009D4373">
        <w:rPr>
          <w:rFonts w:ascii="David" w:hAnsi="David" w:cs="David"/>
          <w:color w:val="000000" w:themeColor="text1"/>
          <w:spacing w:val="-4"/>
          <w:kern w:val="0"/>
          <w:rtl/>
          <w14:ligatures w14:val="none"/>
        </w:rPr>
        <w:t xml:space="preserve">ומדוע יכונה בתואר רע. </w:t>
      </w:r>
    </w:p>
    <w:p w:rsidR="00AD4957" w:rsidRPr="009D4373" w:rsidRDefault="00AD4957" w:rsidP="00AD4957">
      <w:pPr>
        <w:pStyle w:val="FootnoteText"/>
        <w:rPr>
          <w:rFonts w:ascii="David" w:hAnsi="David" w:cs="David"/>
          <w:color w:val="000000" w:themeColor="text1"/>
          <w:spacing w:val="-4"/>
          <w:kern w:val="0"/>
          <w:rtl/>
          <w14:ligatures w14:val="none"/>
        </w:rPr>
      </w:pPr>
      <w:r w:rsidRPr="009D4373">
        <w:rPr>
          <w:rFonts w:ascii="David" w:hAnsi="David" w:cs="David"/>
          <w:color w:val="000000" w:themeColor="text1"/>
          <w:spacing w:val="-4"/>
          <w:kern w:val="0"/>
          <w:rtl/>
          <w14:ligatures w14:val="none"/>
        </w:rPr>
        <w:t xml:space="preserve">אמנם ידוע דיום רומז על זמן הגאולה העתידה והלילה רומז על זמן הגלות </w:t>
      </w:r>
      <w:r w:rsidRPr="001A32C2">
        <w:rPr>
          <w:rFonts w:ascii="David" w:hAnsi="David" w:cs="David"/>
          <w:color w:val="000000" w:themeColor="text1"/>
          <w:spacing w:val="-4"/>
          <w:kern w:val="0"/>
          <w:rtl/>
          <w14:ligatures w14:val="none"/>
        </w:rPr>
        <w:t>(</w:t>
      </w:r>
      <w:r>
        <w:rPr>
          <w:rFonts w:ascii="David" w:hAnsi="David" w:cs="David" w:hint="cs"/>
          <w:color w:val="000000" w:themeColor="text1"/>
          <w:spacing w:val="-4"/>
          <w:kern w:val="0"/>
          <w:rtl/>
          <w14:ligatures w14:val="none"/>
        </w:rPr>
        <w:t>בראשית רבה</w:t>
      </w:r>
      <w:r w:rsidRPr="001A32C2">
        <w:rPr>
          <w:rFonts w:ascii="David" w:hAnsi="David" w:cs="David"/>
          <w:color w:val="000000" w:themeColor="text1"/>
          <w:spacing w:val="-4"/>
          <w:kern w:val="0"/>
          <w:rtl/>
          <w14:ligatures w14:val="none"/>
        </w:rPr>
        <w:t xml:space="preserve"> פ"ב ד'</w:t>
      </w:r>
      <w:r>
        <w:rPr>
          <w:rFonts w:ascii="David" w:hAnsi="David" w:cs="David" w:hint="cs"/>
          <w:color w:val="000000" w:themeColor="text1"/>
          <w:spacing w:val="-4"/>
          <w:kern w:val="0"/>
          <w:rtl/>
          <w14:ligatures w14:val="none"/>
        </w:rPr>
        <w:t>,</w:t>
      </w:r>
      <w:r w:rsidRPr="001A32C2">
        <w:rPr>
          <w:rFonts w:ascii="David" w:hAnsi="David" w:cs="David"/>
          <w:color w:val="000000" w:themeColor="text1"/>
          <w:spacing w:val="-4"/>
          <w:kern w:val="0"/>
          <w:rtl/>
          <w14:ligatures w14:val="none"/>
        </w:rPr>
        <w:t xml:space="preserve"> וזו"ח ט"ו ע"א דפו' מונקאטש)</w:t>
      </w:r>
      <w:r>
        <w:rPr>
          <w:rFonts w:ascii="David" w:hAnsi="David" w:cs="David" w:hint="cs"/>
          <w:color w:val="000000" w:themeColor="text1"/>
          <w:spacing w:val="-4"/>
          <w:kern w:val="0"/>
          <w:rtl/>
          <w14:ligatures w14:val="none"/>
        </w:rPr>
        <w:t xml:space="preserve"> </w:t>
      </w:r>
      <w:r w:rsidRPr="009D4373">
        <w:rPr>
          <w:rFonts w:ascii="David" w:hAnsi="David" w:cs="David"/>
          <w:color w:val="000000" w:themeColor="text1"/>
          <w:spacing w:val="-4"/>
          <w:kern w:val="0"/>
          <w:rtl/>
          <w14:ligatures w14:val="none"/>
        </w:rPr>
        <w:t>ולפיכך הלילה קרוי רע, על שהוא רומז על זמן הגלות שאינו דבר טוב, ואין הקב"ה מיחד שמו עליו.</w:t>
      </w:r>
    </w:p>
    <w:p w:rsidR="00AD4957" w:rsidRPr="00656BDE" w:rsidRDefault="00AD4957" w:rsidP="00AD4957">
      <w:pPr>
        <w:pStyle w:val="FootnoteText"/>
        <w:rPr>
          <w:rFonts w:ascii="David" w:hAnsi="David" w:cs="David"/>
          <w:color w:val="000000" w:themeColor="text1"/>
          <w:spacing w:val="-4"/>
          <w:kern w:val="0"/>
          <w:rtl/>
          <w14:ligatures w14:val="none"/>
        </w:rPr>
      </w:pPr>
      <w:r>
        <w:rPr>
          <w:rFonts w:ascii="David" w:hAnsi="David" w:cs="David" w:hint="cs"/>
          <w:color w:val="000000" w:themeColor="text1"/>
          <w:spacing w:val="-4"/>
          <w:kern w:val="0"/>
          <w:rtl/>
          <w14:ligatures w14:val="none"/>
        </w:rPr>
        <w:t xml:space="preserve">@וזה </w:t>
      </w:r>
      <w:r w:rsidRPr="00C13D29">
        <w:rPr>
          <w:rFonts w:ascii="David" w:hAnsi="David" w:cs="David" w:hint="cs"/>
          <w:b/>
          <w:bCs/>
          <w:color w:val="000000" w:themeColor="text1"/>
          <w:spacing w:val="-4"/>
          <w:kern w:val="0"/>
          <w:rtl/>
          <w14:ligatures w14:val="none"/>
        </w:rPr>
        <w:t>לשון רבינו</w:t>
      </w:r>
      <w:r>
        <w:rPr>
          <w:rFonts w:ascii="David" w:hAnsi="David" w:cs="David" w:hint="cs"/>
          <w:color w:val="000000" w:themeColor="text1"/>
          <w:spacing w:val="-4"/>
          <w:kern w:val="0"/>
          <w:rtl/>
          <w14:ligatures w14:val="none"/>
        </w:rPr>
        <w:t xml:space="preserve"> </w:t>
      </w:r>
      <w:r w:rsidRPr="00656BDE">
        <w:rPr>
          <w:rFonts w:ascii="David" w:hAnsi="David" w:cs="David" w:hint="cs"/>
          <w:color w:val="000000" w:themeColor="text1"/>
          <w:spacing w:val="-4"/>
          <w:kern w:val="0"/>
          <w:rtl/>
          <w14:ligatures w14:val="none"/>
        </w:rPr>
        <w:t>(</w:t>
      </w:r>
      <w:r w:rsidRPr="00C13D29">
        <w:rPr>
          <w:rFonts w:ascii="David" w:hAnsi="David" w:cs="David" w:hint="cs"/>
          <w:color w:val="000000" w:themeColor="text1"/>
          <w:spacing w:val="-4"/>
          <w:kern w:val="0"/>
          <w:rtl/>
          <w14:ligatures w14:val="none"/>
        </w:rPr>
        <w:t xml:space="preserve">דברות קודש </w:t>
      </w:r>
      <w:r w:rsidRPr="00656BDE">
        <w:rPr>
          <w:rFonts w:ascii="David" w:hAnsi="David" w:cs="David" w:hint="cs"/>
          <w:color w:val="000000" w:themeColor="text1"/>
          <w:spacing w:val="-4"/>
          <w:kern w:val="0"/>
          <w:rtl/>
          <w14:ligatures w14:val="none"/>
        </w:rPr>
        <w:t>אמור תשכ"ה): א</w:t>
      </w:r>
      <w:r w:rsidRPr="00656BDE">
        <w:rPr>
          <w:rFonts w:ascii="David" w:hAnsi="David" w:cs="David"/>
          <w:color w:val="000000" w:themeColor="text1"/>
          <w:spacing w:val="-4"/>
          <w:kern w:val="0"/>
          <w:rtl/>
          <w14:ligatures w14:val="none"/>
        </w:rPr>
        <w:t>ין אדם לומד רוב חכמתו אלא בלילה</w:t>
      </w:r>
      <w:r w:rsidRPr="00C13D29">
        <w:rPr>
          <w:rFonts w:ascii="David" w:hAnsi="David" w:cs="David" w:hint="cs"/>
          <w:color w:val="000000" w:themeColor="text1"/>
          <w:spacing w:val="-4"/>
          <w:kern w:val="0"/>
          <w:rtl/>
          <w14:ligatures w14:val="none"/>
        </w:rPr>
        <w:t>,</w:t>
      </w:r>
      <w:r w:rsidRPr="00C13D29">
        <w:rPr>
          <w:rFonts w:ascii="David" w:hAnsi="David" w:cs="David"/>
          <w:color w:val="000000" w:themeColor="text1"/>
          <w:spacing w:val="-4"/>
          <w:kern w:val="0"/>
          <w:rtl/>
          <w14:ligatures w14:val="none"/>
        </w:rPr>
        <w:t xml:space="preserve"> </w:t>
      </w:r>
      <w:r w:rsidRPr="009D4373">
        <w:rPr>
          <w:rFonts w:ascii="David" w:hAnsi="David" w:cs="David"/>
          <w:b/>
          <w:bCs/>
          <w:color w:val="000000" w:themeColor="text1"/>
          <w:spacing w:val="-4"/>
          <w:kern w:val="0"/>
          <w:rtl/>
          <w14:ligatures w14:val="none"/>
        </w:rPr>
        <w:t>אז דער אייבירשטער העלפט מ'זיצט און מ'לערנט</w:t>
      </w:r>
      <w:r>
        <w:rPr>
          <w:rFonts w:ascii="David" w:hAnsi="David" w:cs="David" w:hint="cs"/>
          <w:b/>
          <w:bCs/>
          <w:color w:val="000000" w:themeColor="text1"/>
          <w:spacing w:val="-4"/>
          <w:kern w:val="0"/>
          <w:rtl/>
          <w14:ligatures w14:val="none"/>
        </w:rPr>
        <w:t>,</w:t>
      </w:r>
      <w:r w:rsidRPr="009D4373">
        <w:rPr>
          <w:rFonts w:ascii="David" w:hAnsi="David" w:cs="David"/>
          <w:b/>
          <w:bCs/>
          <w:color w:val="000000" w:themeColor="text1"/>
          <w:spacing w:val="-4"/>
          <w:kern w:val="0"/>
          <w:rtl/>
          <w14:ligatures w14:val="none"/>
        </w:rPr>
        <w:t xml:space="preserve"> דעמאלץ זענען דאך זייער גוט די נעכט</w:t>
      </w:r>
      <w:r>
        <w:rPr>
          <w:rFonts w:ascii="David" w:hAnsi="David" w:cs="David" w:hint="cs"/>
          <w:b/>
          <w:bCs/>
          <w:color w:val="000000" w:themeColor="text1"/>
          <w:spacing w:val="-4"/>
          <w:kern w:val="0"/>
          <w:rtl/>
          <w14:ligatures w14:val="none"/>
        </w:rPr>
        <w:t>!</w:t>
      </w:r>
      <w:r w:rsidRPr="009D4373">
        <w:rPr>
          <w:rFonts w:ascii="David" w:hAnsi="David" w:cs="David"/>
          <w:b/>
          <w:bCs/>
          <w:color w:val="000000" w:themeColor="text1"/>
          <w:spacing w:val="-4"/>
          <w:kern w:val="0"/>
          <w:rtl/>
          <w14:ligatures w14:val="none"/>
        </w:rPr>
        <w:t xml:space="preserve"> ס'איז הייליגע נעכט אז מ'ברענגט אהן מיט תורה</w:t>
      </w:r>
      <w:r>
        <w:rPr>
          <w:rFonts w:ascii="David" w:hAnsi="David" w:cs="David" w:hint="cs"/>
          <w:b/>
          <w:bCs/>
          <w:color w:val="000000" w:themeColor="text1"/>
          <w:spacing w:val="-4"/>
          <w:kern w:val="0"/>
          <w:rtl/>
          <w14:ligatures w14:val="none"/>
        </w:rPr>
        <w:t>!</w:t>
      </w:r>
      <w:r>
        <w:rPr>
          <w:rFonts w:ascii="David" w:hAnsi="David" w:cs="David"/>
          <w:b/>
          <w:bCs/>
          <w:color w:val="000000" w:themeColor="text1"/>
          <w:spacing w:val="-4"/>
          <w:kern w:val="0"/>
          <w:rtl/>
          <w14:ligatures w14:val="none"/>
        </w:rPr>
        <w:t xml:space="preserve"> לא איברי לילה אלא לגירסא</w:t>
      </w:r>
      <w:r>
        <w:rPr>
          <w:rFonts w:ascii="David" w:hAnsi="David" w:cs="David" w:hint="cs"/>
          <w:b/>
          <w:bCs/>
          <w:color w:val="000000" w:themeColor="text1"/>
          <w:spacing w:val="-4"/>
          <w:kern w:val="0"/>
          <w:rtl/>
          <w14:ligatures w14:val="none"/>
        </w:rPr>
        <w:t xml:space="preserve">, </w:t>
      </w:r>
      <w:r w:rsidRPr="009D4373">
        <w:rPr>
          <w:rFonts w:ascii="David" w:hAnsi="David" w:cs="David"/>
          <w:b/>
          <w:bCs/>
          <w:color w:val="000000" w:themeColor="text1"/>
          <w:spacing w:val="-4"/>
          <w:kern w:val="0"/>
          <w:rtl/>
          <w14:ligatures w14:val="none"/>
        </w:rPr>
        <w:t>מ'זאל לערנען</w:t>
      </w:r>
      <w:r w:rsidRPr="009D4373">
        <w:rPr>
          <w:rFonts w:ascii="David" w:hAnsi="David" w:cs="David" w:hint="cs"/>
          <w:b/>
          <w:bCs/>
          <w:color w:val="000000" w:themeColor="text1"/>
          <w:spacing w:val="-4"/>
          <w:kern w:val="0"/>
          <w:rtl/>
          <w14:ligatures w14:val="none"/>
        </w:rPr>
        <w:t>!</w:t>
      </w:r>
      <w:r>
        <w:rPr>
          <w:rFonts w:ascii="David" w:hAnsi="David" w:cs="David" w:hint="cs"/>
          <w:color w:val="000000" w:themeColor="text1"/>
          <w:spacing w:val="-4"/>
          <w:kern w:val="0"/>
          <w:rtl/>
          <w14:ligatures w14:val="none"/>
        </w:rPr>
        <w:t xml:space="preserve"> (ועיי"ש שלפיכך הוציאו חז"ל פסוק זה מפשוטו ודרשוהו על הגלות, כי הלילות בעצם הם דבר טוב).</w:t>
      </w:r>
    </w:p>
  </w:footnote>
  <w:footnote w:id="43">
    <w:p w:rsidR="00AD4957" w:rsidRPr="00A202EB" w:rsidRDefault="00AD4957" w:rsidP="00AD4957">
      <w:pPr>
        <w:pStyle w:val="FootnoteText"/>
        <w:spacing w:after="120" w:line="276" w:lineRule="auto"/>
        <w:rPr>
          <w:rFonts w:ascii="David" w:hAnsi="David" w:cs="David"/>
          <w:rtl/>
        </w:rPr>
      </w:pPr>
      <w:r w:rsidRPr="00A202EB">
        <w:rPr>
          <w:rStyle w:val="FootnoteReference"/>
          <w:rFonts w:ascii="David" w:hAnsi="David" w:cs="David"/>
          <w:rtl/>
        </w:rPr>
        <w:footnoteRef/>
      </w:r>
      <w:r w:rsidRPr="00A202EB">
        <w:rPr>
          <w:rFonts w:ascii="David" w:hAnsi="David" w:cs="David"/>
          <w:rtl/>
        </w:rPr>
        <w:t xml:space="preserve"> </w:t>
      </w:r>
      <w:r w:rsidRPr="00A202EB">
        <w:rPr>
          <w:rFonts w:ascii="David" w:eastAsia="Times New Roman" w:hAnsi="David" w:cs="David"/>
          <w:b/>
          <w:bCs/>
          <w:color w:val="000000"/>
          <w:rtl/>
        </w:rPr>
        <w:t>דברי יואל</w:t>
      </w:r>
      <w:r w:rsidRPr="00A202EB">
        <w:rPr>
          <w:rFonts w:ascii="David" w:eastAsia="Times New Roman" w:hAnsi="David" w:cs="David"/>
          <w:color w:val="000000"/>
          <w:rtl/>
        </w:rPr>
        <w:t xml:space="preserve"> (</w:t>
      </w:r>
      <w:r>
        <w:rPr>
          <w:rFonts w:ascii="David" w:eastAsia="Times New Roman" w:hAnsi="David" w:cs="David"/>
          <w:color w:val="000000"/>
          <w:rtl/>
        </w:rPr>
        <w:t>חנוכה ח"ב, עמ' תט</w:t>
      </w:r>
      <w:r w:rsidRPr="00A202EB">
        <w:rPr>
          <w:rFonts w:ascii="David" w:eastAsia="Times New Roman" w:hAnsi="David" w:cs="David"/>
          <w:color w:val="000000"/>
          <w:rtl/>
        </w:rPr>
        <w:t>ו)</w:t>
      </w:r>
      <w:r w:rsidRPr="00A202EB">
        <w:rPr>
          <w:rFonts w:ascii="David" w:hAnsi="David" w:cs="David"/>
          <w:rtl/>
        </w:rPr>
        <w:t>:</w:t>
      </w:r>
      <w:r>
        <w:rPr>
          <w:rFonts w:ascii="David" w:hAnsi="David" w:cs="David"/>
          <w:rtl/>
        </w:rPr>
        <w:t xml:space="preserve"> </w:t>
      </w:r>
      <w:r>
        <w:rPr>
          <w:rFonts w:ascii="David" w:hAnsi="David" w:cs="David" w:hint="cs"/>
          <w:rtl/>
        </w:rPr>
        <w:t>על כן</w:t>
      </w:r>
      <w:r w:rsidRPr="00A202EB">
        <w:rPr>
          <w:rFonts w:ascii="David" w:hAnsi="David" w:cs="David"/>
          <w:rtl/>
        </w:rPr>
        <w:t xml:space="preserve"> נאסר הגיד הנשה משום דשם הוא שורש משכן היצה''ר ומכוחו בא השכחה בתורה ובעבדות </w:t>
      </w:r>
      <w:r>
        <w:rPr>
          <w:rFonts w:ascii="David" w:hAnsi="David" w:cs="David" w:hint="cs"/>
          <w:rtl/>
        </w:rPr>
        <w:t>הבורא ב"ה...</w:t>
      </w:r>
      <w:r w:rsidRPr="00A202EB">
        <w:rPr>
          <w:rFonts w:ascii="David" w:hAnsi="David" w:cs="David"/>
          <w:rtl/>
        </w:rPr>
        <w:t xml:space="preserve"> והנה לעומת זה ע''י הנס חנוכה נתגלה אור התורה כמו שהאריך </w:t>
      </w:r>
      <w:r>
        <w:rPr>
          <w:rFonts w:ascii="David" w:hAnsi="David" w:cs="David" w:hint="cs"/>
          <w:rtl/>
        </w:rPr>
        <w:t>הבני ישכר בכמה מקומות</w:t>
      </w:r>
      <w:r>
        <w:rPr>
          <w:rFonts w:ascii="David" w:hAnsi="David" w:cs="David"/>
          <w:rtl/>
        </w:rPr>
        <w:t>, וע</w:t>
      </w:r>
      <w:r>
        <w:rPr>
          <w:rFonts w:ascii="David" w:hAnsi="David" w:cs="David" w:hint="cs"/>
          <w:rtl/>
        </w:rPr>
        <w:t>ל ידי</w:t>
      </w:r>
      <w:r w:rsidRPr="00A202EB">
        <w:rPr>
          <w:rFonts w:ascii="David" w:hAnsi="David" w:cs="David"/>
          <w:rtl/>
        </w:rPr>
        <w:t xml:space="preserve"> הנרות חנוכה הרומזים לאור התורה יכולין לתקן שכחת התורה הזאת, </w:t>
      </w:r>
      <w:r w:rsidRPr="00A202EB">
        <w:rPr>
          <w:rFonts w:ascii="David" w:hAnsi="David" w:cs="David"/>
          <w:b/>
          <w:bCs/>
          <w:rtl/>
        </w:rPr>
        <w:t>ובפרט עתה בלילות הארוכים שהזמן גרמא שיכולין להרבות בעסק התוה''ק, דלא איברי לילה אלא לגירסא, וכל העוסק בתורה בלילה הקב''ה מושך עליו חוט של חסד ביום</w:t>
      </w:r>
      <w:r w:rsidRPr="00A202EB">
        <w:rPr>
          <w:rFonts w:ascii="David" w:hAnsi="David" w:cs="David"/>
          <w:rtl/>
        </w:rPr>
        <w:t xml:space="preserve"> (חגיגה י"ב ע"ב), </w:t>
      </w:r>
      <w:r w:rsidRPr="00A202EB">
        <w:rPr>
          <w:rFonts w:ascii="David" w:hAnsi="David" w:cs="David"/>
          <w:b/>
          <w:bCs/>
          <w:rtl/>
        </w:rPr>
        <w:t>וע</w:t>
      </w:r>
      <w:r>
        <w:rPr>
          <w:rFonts w:ascii="David" w:hAnsi="David" w:cs="David" w:hint="cs"/>
          <w:b/>
          <w:bCs/>
          <w:rtl/>
        </w:rPr>
        <w:t>ל ידי כן</w:t>
      </w:r>
      <w:r w:rsidRPr="00A202EB">
        <w:rPr>
          <w:rFonts w:ascii="David" w:hAnsi="David" w:cs="David"/>
          <w:b/>
          <w:bCs/>
          <w:rtl/>
        </w:rPr>
        <w:t xml:space="preserve"> יכולין לתקן כל מה שפגמו, ולתקן פגם השכחה ההוא, ולהחזיר כח התורה לתוקפו ולאיתנו</w:t>
      </w:r>
      <w:r w:rsidRPr="00A202EB">
        <w:rPr>
          <w:rFonts w:ascii="David" w:hAnsi="David" w:cs="David"/>
          <w:rtl/>
        </w:rPr>
        <w:t xml:space="preserve">. </w:t>
      </w:r>
    </w:p>
  </w:footnote>
  <w:footnote w:id="44">
    <w:p w:rsidR="00AD4957" w:rsidRPr="00A202EB" w:rsidRDefault="00AD4957" w:rsidP="00AD4957">
      <w:pPr>
        <w:rPr>
          <w:rFonts w:ascii="David" w:hAnsi="David" w:cs="David"/>
          <w:sz w:val="20"/>
          <w:szCs w:val="20"/>
        </w:rPr>
      </w:pPr>
      <w:r w:rsidRPr="00A202EB">
        <w:rPr>
          <w:rStyle w:val="FootnoteReference"/>
          <w:rFonts w:ascii="David" w:hAnsi="David" w:cs="David"/>
          <w:sz w:val="20"/>
          <w:szCs w:val="20"/>
          <w:rtl/>
        </w:rPr>
        <w:footnoteRef/>
      </w:r>
      <w:r w:rsidRPr="00A202EB">
        <w:rPr>
          <w:rFonts w:ascii="David" w:hAnsi="David" w:cs="David"/>
          <w:sz w:val="20"/>
          <w:szCs w:val="20"/>
          <w:rtl/>
        </w:rPr>
        <w:t xml:space="preserve"> </w:t>
      </w:r>
      <w:r w:rsidRPr="00A202EB">
        <w:rPr>
          <w:rFonts w:ascii="David" w:hAnsi="David" w:cs="David"/>
          <w:b/>
          <w:bCs/>
          <w:sz w:val="20"/>
          <w:szCs w:val="20"/>
          <w:rtl/>
        </w:rPr>
        <w:t>טיב לבב</w:t>
      </w:r>
      <w:r w:rsidRPr="00A202EB">
        <w:rPr>
          <w:rFonts w:ascii="David" w:hAnsi="David" w:cs="David"/>
          <w:sz w:val="20"/>
          <w:szCs w:val="20"/>
          <w:rtl/>
        </w:rPr>
        <w:t xml:space="preserve"> (פקודי, דרשה בעיר דעברעצין):</w:t>
      </w:r>
      <w:r>
        <w:rPr>
          <w:rFonts w:ascii="David" w:hAnsi="David" w:cs="David"/>
          <w:sz w:val="20"/>
          <w:szCs w:val="20"/>
          <w:rtl/>
        </w:rPr>
        <w:t xml:space="preserve"> </w:t>
      </w:r>
      <w:r w:rsidRPr="00A202EB">
        <w:rPr>
          <w:rFonts w:ascii="David" w:hAnsi="David" w:cs="David"/>
          <w:sz w:val="20"/>
          <w:szCs w:val="20"/>
          <w:rtl/>
        </w:rPr>
        <w:t xml:space="preserve">כתב הב"י (בסי' רפ"ח) בשם התנחומא דמי שעוסק בתורה בכל ימות השבת ניתנה לו השבת לענג עצמו במאכל ובמשתה, </w:t>
      </w:r>
      <w:r w:rsidRPr="00A202EB">
        <w:rPr>
          <w:rFonts w:ascii="David" w:hAnsi="David" w:cs="David"/>
          <w:b/>
          <w:bCs/>
          <w:sz w:val="20"/>
          <w:szCs w:val="20"/>
          <w:rtl/>
        </w:rPr>
        <w:t>אבל מי שעוסק כל ימי השבוע בפרנסתו ועוסק בצרכי גופו, לאלו נתנה השבת כדי שיעסקו בתורה</w:t>
      </w:r>
      <w:r w:rsidRPr="00A202EB">
        <w:rPr>
          <w:rFonts w:ascii="David" w:hAnsi="David" w:cs="David"/>
          <w:sz w:val="20"/>
          <w:szCs w:val="20"/>
          <w:rtl/>
        </w:rPr>
        <w:t>. ואמרו חז"ל בברכות ל"ה ע"ב רשב"י אומר לא ימוש ספר התורה הזה מפיך וגו' דברים ככתבן, וא</w:t>
      </w:r>
      <w:r>
        <w:rPr>
          <w:rFonts w:ascii="David" w:hAnsi="David" w:cs="David" w:hint="cs"/>
          <w:sz w:val="20"/>
          <w:szCs w:val="20"/>
          <w:rtl/>
        </w:rPr>
        <w:t>ם תאמר</w:t>
      </w:r>
      <w:r w:rsidRPr="00A202EB">
        <w:rPr>
          <w:rFonts w:ascii="David" w:hAnsi="David" w:cs="David"/>
          <w:sz w:val="20"/>
          <w:szCs w:val="20"/>
          <w:rtl/>
        </w:rPr>
        <w:t xml:space="preserve"> מלאכתן מתי נעשית, בזמן שישראל עושין רצונו של מקום מלאכתן נעשית ע"י אחרים. נמצא לפי"ז דמי שעושה רצש"מ מלאכתו נעשית ע"י אחרים והרי הוא פנוי כל השבוע לעסק התורה, א"כ הוא יכול להתענג בשבת בתענוג אכול ושתה, </w:t>
      </w:r>
      <w:r w:rsidRPr="00A202EB">
        <w:rPr>
          <w:rFonts w:ascii="David" w:hAnsi="David" w:cs="David"/>
          <w:b/>
          <w:bCs/>
          <w:sz w:val="20"/>
          <w:szCs w:val="20"/>
          <w:rtl/>
        </w:rPr>
        <w:t>משא"כ מי שנתקיים בו הרעותי את מעשי וקפחתי את פרנסתי וצריך לעמול כל ימי השבוע על המחיה ועל הכלכלה, זה צריך לשמור את יום השבת כולו קודש לה' ללימוד התורה</w:t>
      </w:r>
      <w:r w:rsidRPr="00A202EB">
        <w:rPr>
          <w:rFonts w:ascii="David" w:hAnsi="David" w:cs="David"/>
          <w:sz w:val="20"/>
          <w:szCs w:val="20"/>
          <w:rtl/>
        </w:rPr>
        <w:t>.</w:t>
      </w:r>
    </w:p>
    <w:p w:rsidR="00AD4957" w:rsidRPr="00A202EB" w:rsidRDefault="00AD4957" w:rsidP="00AD4957">
      <w:pPr>
        <w:rPr>
          <w:rFonts w:ascii="David" w:hAnsi="David" w:cs="David"/>
          <w:sz w:val="20"/>
          <w:szCs w:val="20"/>
        </w:rPr>
      </w:pPr>
      <w:r w:rsidRPr="00A202EB">
        <w:rPr>
          <w:rFonts w:ascii="David" w:hAnsi="David" w:cs="David"/>
          <w:sz w:val="20"/>
          <w:szCs w:val="20"/>
          <w:rtl/>
        </w:rPr>
        <w:t xml:space="preserve">"ועפ"י הנחה זו יבואר המד"ר הנ"ל כמין חומר, שמא תאמר לרעתך נתתי לך את השבת רוצה לומר בשביל רעתך </w:t>
      </w:r>
      <w:r w:rsidRPr="00A202EB">
        <w:rPr>
          <w:rFonts w:ascii="David" w:hAnsi="David" w:cs="David"/>
          <w:b/>
          <w:bCs/>
          <w:sz w:val="20"/>
          <w:szCs w:val="20"/>
          <w:rtl/>
        </w:rPr>
        <w:t>שהרעות את מעשיך וגרמת לך טירדת הפרנסה לכן נתתי לך את השבת, שתעסוק אז בלימוד התורה ולא להתענג בו</w:t>
      </w:r>
      <w:r w:rsidRPr="00A202EB">
        <w:rPr>
          <w:rFonts w:ascii="David" w:hAnsi="David" w:cs="David"/>
          <w:sz w:val="20"/>
          <w:szCs w:val="20"/>
          <w:rtl/>
        </w:rPr>
        <w:t>, לזה אמר לא נתתי לך אלא לטובתך כיצד אדם אוכל ושותה כו', והביא ראיה לזה אימתי ניתן שבת ראשונה לישראל באלוש, שניזונו שם מן המן והיו פנויים כל ימי השבוע לעסוק בתורה, וא"כ בודאי ניתן להם השבת רק להתענג בתענוג אכול ושתו, א"כ מזה ראיה ברורה שהשבת ניתן רק לטובה להתענג בתענוגים.</w:t>
      </w:r>
    </w:p>
    <w:p w:rsidR="00AD4957" w:rsidRPr="00A202EB" w:rsidRDefault="00AD4957" w:rsidP="00AD4957">
      <w:pPr>
        <w:rPr>
          <w:rFonts w:ascii="David" w:hAnsi="David" w:cs="David"/>
          <w:sz w:val="20"/>
          <w:szCs w:val="20"/>
        </w:rPr>
      </w:pPr>
      <w:r w:rsidRPr="00A202EB">
        <w:rPr>
          <w:rFonts w:ascii="David" w:hAnsi="David" w:cs="David"/>
          <w:sz w:val="20"/>
          <w:szCs w:val="20"/>
          <w:rtl/>
        </w:rPr>
        <w:t xml:space="preserve">וכלפי שאיירי בצדיקים גמורים העוסקים בתורה כל ימות השבוע, ומלאכתם נעשית על ידי אחרים, על כן נצטוו להתענג בשבת בתענוג אכול ושתו, שהרי באכילתן ושתייתן עובדים בזה את השי"ת במעלה גבוהה ונשגבה להעלות ניצוצי הקדושה ולהוציא יקר מזולל, כמבואר כ"ז בספרי קודש באורך, </w:t>
      </w:r>
      <w:r w:rsidRPr="00A202EB">
        <w:rPr>
          <w:rFonts w:ascii="David" w:hAnsi="David" w:cs="David"/>
          <w:b/>
          <w:bCs/>
          <w:sz w:val="20"/>
          <w:szCs w:val="20"/>
          <w:rtl/>
        </w:rPr>
        <w:t xml:space="preserve">אבל מי שאין תורתו אומנתו אין בכחו לעבודה רמה כזו, לכן עליו לענג את השבת ביתר שאת בלימוד התורה אשר יד הכל שוין בה מורשה קהלת יעקב. וכאן המקום לעורר על דבר אשר נפרץ אצל רבים מבני עמנו שמקיימין בעוה"ר עשה שבתך חול </w:t>
      </w:r>
      <w:r w:rsidRPr="00A202EB">
        <w:rPr>
          <w:rFonts w:ascii="David" w:hAnsi="David" w:cs="David"/>
          <w:sz w:val="20"/>
          <w:szCs w:val="20"/>
          <w:rtl/>
        </w:rPr>
        <w:t>(שבת קי"ח ע"א),</w:t>
      </w:r>
      <w:r w:rsidRPr="00A202EB">
        <w:rPr>
          <w:rFonts w:ascii="David" w:hAnsi="David" w:cs="David"/>
          <w:b/>
          <w:bCs/>
          <w:sz w:val="20"/>
          <w:szCs w:val="20"/>
          <w:rtl/>
        </w:rPr>
        <w:t xml:space="preserve"> ואין עוסקים בתורה בשבת כמו בשאר ימות החול, אבל באמת לא באלה חלק יעקב, שאלו הטרודים כל ימי השבוע על המחיה ועל הכלכלה עליהם להקדיש את יום השבת שיהא קודש לה'</w:t>
      </w:r>
      <w:r>
        <w:rPr>
          <w:rFonts w:ascii="David" w:hAnsi="David" w:cs="David"/>
          <w:b/>
          <w:bCs/>
          <w:sz w:val="20"/>
          <w:szCs w:val="20"/>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968862722"/>
      <w:docPartObj>
        <w:docPartGallery w:val="Page Numbers (Top of Page)"/>
        <w:docPartUnique/>
      </w:docPartObj>
    </w:sdtPr>
    <w:sdtEndPr/>
    <w:sdtContent>
      <w:p w:rsidR="006B392E" w:rsidRDefault="006B392E">
        <w:pPr>
          <w:pStyle w:val="Header"/>
          <w:jc w:val="right"/>
        </w:pPr>
        <w:r>
          <w:fldChar w:fldCharType="begin"/>
        </w:r>
        <w:r>
          <w:instrText xml:space="preserve"> PAGE   \* MERGEFORMAT </w:instrText>
        </w:r>
        <w:r>
          <w:fldChar w:fldCharType="separate"/>
        </w:r>
        <w:r w:rsidR="00601298">
          <w:rPr>
            <w:noProof/>
            <w:rtl/>
          </w:rPr>
          <w:t>1</w:t>
        </w:r>
        <w:r>
          <w:rPr>
            <w:noProof/>
          </w:rPr>
          <w:fldChar w:fldCharType="end"/>
        </w:r>
      </w:p>
    </w:sdtContent>
  </w:sdt>
  <w:p w:rsidR="006B392E" w:rsidRDefault="006B3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3CBC"/>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A6456"/>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C0DF7"/>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6531E"/>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8D267F"/>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06A9E"/>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EC5DD0"/>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5D3E8E"/>
    <w:multiLevelType w:val="hybridMultilevel"/>
    <w:tmpl w:val="02D898AC"/>
    <w:lvl w:ilvl="0" w:tplc="A1FE3D0C">
      <w:start w:val="1"/>
      <w:numFmt w:val="hebrew1"/>
      <w:lvlText w:val="%1."/>
      <w:lvlJc w:val="left"/>
      <w:pPr>
        <w:ind w:left="720" w:hanging="360"/>
      </w:pPr>
      <w:rPr>
        <w:rFonts w:ascii="David" w:hAnsi="David" w:cs="David" w:hint="default"/>
        <w:b w:val="0"/>
        <w:bCs w:val="0"/>
        <w:color w:val="auto"/>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4"/>
  </w:num>
  <w:num w:numId="5">
    <w:abstractNumId w:val="2"/>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14F"/>
    <w:rsid w:val="00026AAA"/>
    <w:rsid w:val="00045C04"/>
    <w:rsid w:val="00062702"/>
    <w:rsid w:val="00065EDE"/>
    <w:rsid w:val="000722DA"/>
    <w:rsid w:val="00076400"/>
    <w:rsid w:val="0007703B"/>
    <w:rsid w:val="00082FF8"/>
    <w:rsid w:val="00097748"/>
    <w:rsid w:val="00110696"/>
    <w:rsid w:val="001155E3"/>
    <w:rsid w:val="00147C65"/>
    <w:rsid w:val="00156B56"/>
    <w:rsid w:val="001622C0"/>
    <w:rsid w:val="0016233F"/>
    <w:rsid w:val="001636E9"/>
    <w:rsid w:val="0017657A"/>
    <w:rsid w:val="0019260B"/>
    <w:rsid w:val="001967FE"/>
    <w:rsid w:val="001A32C2"/>
    <w:rsid w:val="001A33EC"/>
    <w:rsid w:val="001D39CC"/>
    <w:rsid w:val="001F0B72"/>
    <w:rsid w:val="0021038B"/>
    <w:rsid w:val="00215D50"/>
    <w:rsid w:val="00276EDD"/>
    <w:rsid w:val="00290B54"/>
    <w:rsid w:val="00293E95"/>
    <w:rsid w:val="002A5005"/>
    <w:rsid w:val="002B7BC0"/>
    <w:rsid w:val="003213EC"/>
    <w:rsid w:val="00331414"/>
    <w:rsid w:val="003417D1"/>
    <w:rsid w:val="003746BD"/>
    <w:rsid w:val="003760DA"/>
    <w:rsid w:val="003A2C13"/>
    <w:rsid w:val="003D361E"/>
    <w:rsid w:val="003F514F"/>
    <w:rsid w:val="00425184"/>
    <w:rsid w:val="004A0D8F"/>
    <w:rsid w:val="004B6E46"/>
    <w:rsid w:val="004D73D2"/>
    <w:rsid w:val="00522F90"/>
    <w:rsid w:val="00545C79"/>
    <w:rsid w:val="00573987"/>
    <w:rsid w:val="005C0B55"/>
    <w:rsid w:val="005C4320"/>
    <w:rsid w:val="005D368B"/>
    <w:rsid w:val="005D771A"/>
    <w:rsid w:val="005F243E"/>
    <w:rsid w:val="00601298"/>
    <w:rsid w:val="00615BB2"/>
    <w:rsid w:val="006169A7"/>
    <w:rsid w:val="00652876"/>
    <w:rsid w:val="00656BDE"/>
    <w:rsid w:val="006602AB"/>
    <w:rsid w:val="0067024C"/>
    <w:rsid w:val="006A2933"/>
    <w:rsid w:val="006B392E"/>
    <w:rsid w:val="006F1530"/>
    <w:rsid w:val="007372B6"/>
    <w:rsid w:val="00746E88"/>
    <w:rsid w:val="00761ABA"/>
    <w:rsid w:val="007B3E54"/>
    <w:rsid w:val="007D04AF"/>
    <w:rsid w:val="008717FE"/>
    <w:rsid w:val="00897BE7"/>
    <w:rsid w:val="008E5A66"/>
    <w:rsid w:val="009025CD"/>
    <w:rsid w:val="00940038"/>
    <w:rsid w:val="00992753"/>
    <w:rsid w:val="009A1EC8"/>
    <w:rsid w:val="009A4A95"/>
    <w:rsid w:val="009B62CD"/>
    <w:rsid w:val="009D4373"/>
    <w:rsid w:val="009D70B4"/>
    <w:rsid w:val="00AB2D52"/>
    <w:rsid w:val="00AC7012"/>
    <w:rsid w:val="00AD4957"/>
    <w:rsid w:val="00AE181A"/>
    <w:rsid w:val="00B011DD"/>
    <w:rsid w:val="00B10746"/>
    <w:rsid w:val="00B23011"/>
    <w:rsid w:val="00B3321B"/>
    <w:rsid w:val="00B42D64"/>
    <w:rsid w:val="00B45E0A"/>
    <w:rsid w:val="00B55CEF"/>
    <w:rsid w:val="00B74709"/>
    <w:rsid w:val="00B9617D"/>
    <w:rsid w:val="00BB7364"/>
    <w:rsid w:val="00C13D29"/>
    <w:rsid w:val="00C57557"/>
    <w:rsid w:val="00C64230"/>
    <w:rsid w:val="00C824B5"/>
    <w:rsid w:val="00CB09D2"/>
    <w:rsid w:val="00CD2E3B"/>
    <w:rsid w:val="00D07547"/>
    <w:rsid w:val="00D3327C"/>
    <w:rsid w:val="00D3652E"/>
    <w:rsid w:val="00D444BA"/>
    <w:rsid w:val="00DB6ACD"/>
    <w:rsid w:val="00DC4A83"/>
    <w:rsid w:val="00DC5190"/>
    <w:rsid w:val="00DD5B1E"/>
    <w:rsid w:val="00E0544D"/>
    <w:rsid w:val="00E35CF6"/>
    <w:rsid w:val="00E5165F"/>
    <w:rsid w:val="00E572B4"/>
    <w:rsid w:val="00E66A2C"/>
    <w:rsid w:val="00E77C31"/>
    <w:rsid w:val="00EC48F4"/>
    <w:rsid w:val="00F26993"/>
    <w:rsid w:val="00F7772E"/>
    <w:rsid w:val="00F841DF"/>
    <w:rsid w:val="00FA2107"/>
    <w:rsid w:val="00FB1C39"/>
    <w:rsid w:val="00FB1DBC"/>
    <w:rsid w:val="00FC4CBE"/>
    <w:rsid w:val="00FC7B4E"/>
    <w:rsid w:val="00FF26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FA6631-B6E7-4F74-85C8-3D3CF47B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EDD"/>
    <w:pPr>
      <w:bidi/>
      <w:spacing w:before="120" w:after="120" w:line="276" w:lineRule="auto"/>
      <w:jc w:val="both"/>
    </w:pPr>
    <w:rPr>
      <w:rFonts w:ascii="FbExtrim Regular" w:hAnsi="FbExtrim Regular" w:cs="FbExtrim Regular"/>
      <w:kern w:val="2"/>
      <w:sz w:val="18"/>
      <w:szCs w:val="18"/>
      <w:lang w:bidi="he-IL"/>
      <w14:ligatures w14:val="standardContextual"/>
    </w:rPr>
  </w:style>
  <w:style w:type="paragraph" w:styleId="Heading2">
    <w:name w:val="heading 2"/>
    <w:basedOn w:val="Normal"/>
    <w:next w:val="Normal"/>
    <w:link w:val="Heading2Char"/>
    <w:unhideWhenUsed/>
    <w:qFormat/>
    <w:rsid w:val="00276EDD"/>
    <w:pPr>
      <w:keepNext/>
      <w:keepLines/>
      <w:spacing w:before="160" w:after="80" w:line="278" w:lineRule="auto"/>
      <w:jc w:val="center"/>
      <w:outlineLvl w:val="1"/>
    </w:pPr>
    <w:rPr>
      <w:rFonts w:ascii="David" w:eastAsiaTheme="majorEastAsia" w:hAnsi="David" w:cs="David"/>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76EDD"/>
    <w:rPr>
      <w:rFonts w:ascii="David" w:eastAsiaTheme="majorEastAsia" w:hAnsi="David" w:cs="David"/>
      <w:kern w:val="2"/>
      <w:sz w:val="32"/>
      <w:szCs w:val="32"/>
      <w:u w:val="single"/>
      <w:lang w:bidi="he-IL"/>
      <w14:ligatures w14:val="standardContextual"/>
    </w:rPr>
  </w:style>
  <w:style w:type="paragraph" w:styleId="ListParagraph">
    <w:name w:val="List Paragraph"/>
    <w:basedOn w:val="Normal"/>
    <w:uiPriority w:val="34"/>
    <w:qFormat/>
    <w:rsid w:val="00276EDD"/>
    <w:pPr>
      <w:spacing w:before="0" w:after="160" w:line="278" w:lineRule="auto"/>
      <w:ind w:left="720"/>
      <w:contextualSpacing/>
      <w:jc w:val="left"/>
    </w:pPr>
    <w:rPr>
      <w:rFonts w:asciiTheme="minorHAnsi" w:hAnsiTheme="minorHAnsi" w:cstheme="minorBidi"/>
      <w:sz w:val="24"/>
      <w:szCs w:val="24"/>
    </w:rPr>
  </w:style>
  <w:style w:type="paragraph" w:styleId="FootnoteText">
    <w:name w:val="footnote text"/>
    <w:basedOn w:val="Normal"/>
    <w:link w:val="FootnoteTextChar"/>
    <w:unhideWhenUsed/>
    <w:rsid w:val="00276EDD"/>
    <w:pPr>
      <w:spacing w:after="0" w:line="240" w:lineRule="auto"/>
    </w:pPr>
    <w:rPr>
      <w:sz w:val="20"/>
      <w:szCs w:val="20"/>
    </w:rPr>
  </w:style>
  <w:style w:type="character" w:customStyle="1" w:styleId="FootnoteTextChar">
    <w:name w:val="Footnote Text Char"/>
    <w:basedOn w:val="DefaultParagraphFont"/>
    <w:link w:val="FootnoteText"/>
    <w:rsid w:val="00276EDD"/>
    <w:rPr>
      <w:rFonts w:ascii="FbExtrim Regular" w:hAnsi="FbExtrim Regular" w:cs="FbExtrim Regular"/>
      <w:kern w:val="2"/>
      <w:sz w:val="20"/>
      <w:szCs w:val="20"/>
      <w:lang w:bidi="he-IL"/>
      <w14:ligatures w14:val="standardContextual"/>
    </w:rPr>
  </w:style>
  <w:style w:type="character" w:styleId="FootnoteReference">
    <w:name w:val="footnote reference"/>
    <w:basedOn w:val="DefaultParagraphFont"/>
    <w:uiPriority w:val="99"/>
    <w:unhideWhenUsed/>
    <w:rsid w:val="00276EDD"/>
    <w:rPr>
      <w:vertAlign w:val="superscript"/>
    </w:rPr>
  </w:style>
  <w:style w:type="paragraph" w:styleId="EndnoteText">
    <w:name w:val="endnote text"/>
    <w:basedOn w:val="Normal"/>
    <w:link w:val="EndnoteTextChar"/>
    <w:unhideWhenUsed/>
    <w:rsid w:val="00276EDD"/>
    <w:pPr>
      <w:spacing w:before="0" w:after="0" w:line="240" w:lineRule="auto"/>
    </w:pPr>
    <w:rPr>
      <w:sz w:val="20"/>
      <w:szCs w:val="20"/>
    </w:rPr>
  </w:style>
  <w:style w:type="character" w:customStyle="1" w:styleId="EndnoteTextChar">
    <w:name w:val="Endnote Text Char"/>
    <w:basedOn w:val="DefaultParagraphFont"/>
    <w:link w:val="EndnoteText"/>
    <w:rsid w:val="00276EDD"/>
    <w:rPr>
      <w:rFonts w:ascii="FbExtrim Regular" w:hAnsi="FbExtrim Regular" w:cs="FbExtrim Regular"/>
      <w:kern w:val="2"/>
      <w:sz w:val="20"/>
      <w:szCs w:val="20"/>
      <w:lang w:bidi="he-IL"/>
      <w14:ligatures w14:val="standardContextual"/>
    </w:rPr>
  </w:style>
  <w:style w:type="character" w:styleId="EndnoteReference">
    <w:name w:val="endnote reference"/>
    <w:basedOn w:val="DefaultParagraphFont"/>
    <w:unhideWhenUsed/>
    <w:rsid w:val="00276EDD"/>
    <w:rPr>
      <w:vertAlign w:val="superscript"/>
    </w:rPr>
  </w:style>
  <w:style w:type="paragraph" w:customStyle="1" w:styleId="a">
    <w:name w:val="מראה פוטנאט"/>
    <w:basedOn w:val="Normal"/>
    <w:qFormat/>
    <w:rsid w:val="00276EDD"/>
    <w:pPr>
      <w:tabs>
        <w:tab w:val="right" w:pos="10080"/>
      </w:tabs>
      <w:spacing w:before="60" w:after="60" w:line="300" w:lineRule="exact"/>
      <w:outlineLvl w:val="0"/>
    </w:pPr>
    <w:rPr>
      <w:rFonts w:ascii="Times New Roman" w:hAnsi="Times New Roman" w:cs="Adama"/>
      <w:color w:val="000000" w:themeColor="text1"/>
      <w:spacing w:val="-4"/>
      <w:kern w:val="0"/>
      <w:sz w:val="20"/>
      <w:szCs w:val="20"/>
      <w14:ligatures w14:val="none"/>
    </w:rPr>
  </w:style>
  <w:style w:type="paragraph" w:customStyle="1" w:styleId="a0">
    <w:name w:val="תוצאות"/>
    <w:basedOn w:val="Normal"/>
    <w:link w:val="a1"/>
    <w:autoRedefine/>
    <w:qFormat/>
    <w:rsid w:val="00276EDD"/>
    <w:pPr>
      <w:spacing w:before="0" w:after="160" w:line="360" w:lineRule="auto"/>
    </w:pPr>
    <w:rPr>
      <w:rFonts w:asciiTheme="minorHAnsi" w:hAnsiTheme="minorHAnsi" w:cstheme="majorBidi"/>
      <w:sz w:val="22"/>
      <w:szCs w:val="32"/>
    </w:rPr>
  </w:style>
  <w:style w:type="character" w:customStyle="1" w:styleId="a1">
    <w:name w:val="תוצאות תו"/>
    <w:basedOn w:val="DefaultParagraphFont"/>
    <w:link w:val="a0"/>
    <w:rsid w:val="00276EDD"/>
    <w:rPr>
      <w:rFonts w:cstheme="majorBidi"/>
      <w:kern w:val="2"/>
      <w:szCs w:val="32"/>
      <w:lang w:bidi="he-IL"/>
      <w14:ligatures w14:val="standardContextual"/>
    </w:rPr>
  </w:style>
  <w:style w:type="paragraph" w:styleId="Header">
    <w:name w:val="header"/>
    <w:basedOn w:val="Normal"/>
    <w:link w:val="HeaderChar"/>
    <w:uiPriority w:val="99"/>
    <w:unhideWhenUsed/>
    <w:rsid w:val="00276EDD"/>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276EDD"/>
    <w:rPr>
      <w:rFonts w:ascii="FbExtrim Regular" w:hAnsi="FbExtrim Regular" w:cs="FbExtrim Regular"/>
      <w:kern w:val="2"/>
      <w:sz w:val="18"/>
      <w:szCs w:val="18"/>
      <w:lang w:bidi="he-IL"/>
      <w14:ligatures w14:val="standardContextual"/>
    </w:rPr>
  </w:style>
  <w:style w:type="paragraph" w:styleId="Footer">
    <w:name w:val="footer"/>
    <w:basedOn w:val="Normal"/>
    <w:link w:val="FooterChar"/>
    <w:uiPriority w:val="99"/>
    <w:unhideWhenUsed/>
    <w:rsid w:val="00276EDD"/>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276EDD"/>
    <w:rPr>
      <w:rFonts w:ascii="FbExtrim Regular" w:hAnsi="FbExtrim Regular" w:cs="FbExtrim Regular"/>
      <w:kern w:val="2"/>
      <w:sz w:val="18"/>
      <w:szCs w:val="18"/>
      <w:lang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2024</TotalTime>
  <Pages>21</Pages>
  <Words>1651</Words>
  <Characters>7183</Characters>
  <Application>Microsoft Office Word</Application>
  <DocSecurity>0</DocSecurity>
  <Lines>184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 F</dc:creator>
  <cp:keywords/>
  <dc:description/>
  <cp:lastModifiedBy>M E F</cp:lastModifiedBy>
  <cp:revision>14</cp:revision>
  <dcterms:created xsi:type="dcterms:W3CDTF">2026-02-04T16:09:00Z</dcterms:created>
  <dcterms:modified xsi:type="dcterms:W3CDTF">2026-02-06T17:27:00Z</dcterms:modified>
</cp:coreProperties>
</file>