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BB52D" w14:textId="77777777" w:rsidR="001F554B" w:rsidRPr="0006007D" w:rsidRDefault="001F554B" w:rsidP="001F554B">
      <w:pPr>
        <w:spacing w:line="360" w:lineRule="auto"/>
        <w:jc w:val="center"/>
        <w:rPr>
          <w:rFonts w:cs="Arial"/>
          <w:b/>
          <w:noProof/>
          <w:lang w:val="es-ES_tradnl" w:eastAsia="es-ES"/>
        </w:rPr>
      </w:pPr>
    </w:p>
    <w:p w14:paraId="2FE22BEE" w14:textId="77777777" w:rsidR="001F554B" w:rsidRPr="0006007D" w:rsidRDefault="001F554B" w:rsidP="001F554B">
      <w:pPr>
        <w:spacing w:line="360" w:lineRule="auto"/>
        <w:jc w:val="center"/>
        <w:rPr>
          <w:rFonts w:cs="Arial"/>
          <w:b/>
          <w:noProof/>
          <w:lang w:val="es-ES_tradnl" w:eastAsia="es-ES"/>
        </w:rPr>
      </w:pPr>
    </w:p>
    <w:p w14:paraId="12BC263A" w14:textId="77777777" w:rsidR="001F554B" w:rsidRPr="0006007D" w:rsidRDefault="001F554B" w:rsidP="006C6428">
      <w:pPr>
        <w:spacing w:after="0" w:line="240" w:lineRule="auto"/>
        <w:jc w:val="right"/>
        <w:rPr>
          <w:rFonts w:cs="Arial"/>
          <w:b/>
          <w:noProof/>
          <w:sz w:val="32"/>
          <w:szCs w:val="32"/>
          <w:lang w:val="es-ES_tradnl" w:eastAsia="es-ES"/>
        </w:rPr>
      </w:pPr>
      <w:r>
        <w:t>TECNOLOGÍAS DE LA INFORMACIÓN</w:t>
      </w:r>
    </w:p>
    <w:p w14:paraId="57132D9A" w14:textId="77777777" w:rsidR="006C6428" w:rsidRPr="0006007D" w:rsidRDefault="00565811" w:rsidP="006C6428">
      <w:pPr>
        <w:spacing w:after="0" w:line="240" w:lineRule="auto"/>
        <w:jc w:val="right"/>
        <w:rPr>
          <w:rFonts w:cs="Arial"/>
          <w:b/>
          <w:kern w:val="24"/>
          <w:sz w:val="28"/>
          <w:szCs w:val="28"/>
          <w:lang w:val="es-ES_tradnl"/>
        </w:rPr>
      </w:pPr>
      <w:r>
        <w:t>Desarrollo de Sistemas Informáticos</w:t>
      </w:r>
    </w:p>
    <w:p w14:paraId="15C93F12" w14:textId="77777777" w:rsidR="001F554B" w:rsidRPr="0006007D" w:rsidRDefault="006C6428" w:rsidP="006C6428">
      <w:pPr>
        <w:spacing w:after="0" w:line="240" w:lineRule="auto"/>
        <w:jc w:val="right"/>
        <w:rPr>
          <w:rFonts w:cs="Arial"/>
          <w:bCs/>
          <w:color w:val="009640"/>
          <w:kern w:val="24"/>
          <w:sz w:val="32"/>
          <w:szCs w:val="32"/>
          <w:lang w:val="es-ES_tradnl"/>
        </w:rPr>
      </w:pPr>
      <w:r>
        <w:t>3 créditos</w:t>
      </w:r>
    </w:p>
    <w:p w14:paraId="64854C03" w14:textId="77777777" w:rsidR="001F554B" w:rsidRPr="0006007D" w:rsidRDefault="001F554B" w:rsidP="001F554B">
      <w:pPr>
        <w:spacing w:line="360" w:lineRule="auto"/>
        <w:jc w:val="right"/>
        <w:rPr>
          <w:rFonts w:cs="Arial"/>
          <w:bCs/>
          <w:color w:val="808080" w:themeColor="background1" w:themeShade="80"/>
          <w:kern w:val="24"/>
          <w:lang w:val="es-ES_tradnl"/>
        </w:rPr>
      </w:pPr>
    </w:p>
    <w:p w14:paraId="68C1EAF3" w14:textId="77777777" w:rsidR="006C6428" w:rsidRPr="0006007D" w:rsidRDefault="006C6428" w:rsidP="001F554B">
      <w:pPr>
        <w:spacing w:line="360" w:lineRule="auto"/>
        <w:jc w:val="right"/>
        <w:rPr>
          <w:rFonts w:cs="Arial"/>
          <w:bCs/>
          <w:color w:val="808080" w:themeColor="background1" w:themeShade="80"/>
          <w:kern w:val="24"/>
          <w:lang w:val="es-ES_tradnl"/>
        </w:rPr>
      </w:pPr>
    </w:p>
    <w:p w14:paraId="725F60A3" w14:textId="77777777" w:rsidR="006C6428" w:rsidRPr="0006007D" w:rsidRDefault="006C6428" w:rsidP="001F554B">
      <w:pPr>
        <w:spacing w:line="360" w:lineRule="auto"/>
        <w:jc w:val="right"/>
        <w:rPr>
          <w:rFonts w:cs="Arial"/>
          <w:bCs/>
          <w:color w:val="808080" w:themeColor="background1" w:themeShade="80"/>
          <w:kern w:val="24"/>
          <w:lang w:val="es-ES_tradnl"/>
        </w:rPr>
      </w:pPr>
      <w:r w:rsidRPr="0006007D">
        <w:rPr>
          <w:rFonts w:cs="Arial"/>
          <w:b/>
          <w:noProof/>
          <w:kern w:val="24"/>
          <w:lang w:val="en-US"/>
        </w:rPr>
        <w:drawing>
          <wp:anchor distT="0" distB="0" distL="114300" distR="114300" simplePos="0" relativeHeight="251663360" behindDoc="1" locked="0" layoutInCell="1" allowOverlap="1" wp14:anchorId="09632B1F" wp14:editId="0D067218">
            <wp:simplePos x="0" y="0"/>
            <wp:positionH relativeFrom="column">
              <wp:posOffset>-666115</wp:posOffset>
            </wp:positionH>
            <wp:positionV relativeFrom="paragraph">
              <wp:posOffset>245110</wp:posOffset>
            </wp:positionV>
            <wp:extent cx="439947" cy="420174"/>
            <wp:effectExtent l="0" t="0" r="0" b="0"/>
            <wp:wrapNone/>
            <wp:docPr id="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947" cy="420174"/>
                    </a:xfrm>
                    <a:prstGeom prst="rect">
                      <a:avLst/>
                    </a:prstGeom>
                  </pic:spPr>
                </pic:pic>
              </a:graphicData>
            </a:graphic>
          </wp:anchor>
        </w:drawing>
      </w:r>
    </w:p>
    <w:p w14:paraId="500B50CA" w14:textId="77777777" w:rsidR="001F554B" w:rsidRDefault="001F554B" w:rsidP="001F554B">
      <w:pPr>
        <w:spacing w:line="360" w:lineRule="auto"/>
        <w:rPr>
          <w:rFonts w:cs="Arial"/>
          <w:b/>
          <w:bCs/>
          <w:kern w:val="24"/>
          <w:sz w:val="28"/>
          <w:szCs w:val="28"/>
          <w:lang w:val="es-ES_tradnl"/>
        </w:rPr>
      </w:pPr>
      <w:r w:rsidRPr="0006007D">
        <w:rPr>
          <w:rFonts w:cs="Arial"/>
          <w:b/>
          <w:bCs/>
          <w:kern w:val="24"/>
          <w:sz w:val="28"/>
          <w:szCs w:val="28"/>
          <w:lang w:val="es-ES_tradnl"/>
        </w:rPr>
        <w:t>Profesor</w:t>
      </w:r>
      <w:r w:rsidR="0013491E">
        <w:rPr>
          <w:rFonts w:cs="Arial"/>
          <w:b/>
          <w:bCs/>
          <w:kern w:val="24"/>
          <w:sz w:val="28"/>
          <w:szCs w:val="28"/>
          <w:lang w:val="es-ES_tradnl"/>
        </w:rPr>
        <w:t>es</w:t>
      </w:r>
      <w:r w:rsidRPr="0006007D">
        <w:rPr>
          <w:rFonts w:cs="Arial"/>
          <w:b/>
          <w:bCs/>
          <w:kern w:val="24"/>
          <w:sz w:val="28"/>
          <w:szCs w:val="28"/>
          <w:lang w:val="es-ES_tradnl"/>
        </w:rPr>
        <w:t>:</w:t>
      </w:r>
      <w:r w:rsidRPr="0006007D">
        <w:rPr>
          <w:rFonts w:cs="Arial"/>
          <w:b/>
          <w:bCs/>
          <w:kern w:val="24"/>
          <w:sz w:val="28"/>
          <w:szCs w:val="28"/>
          <w:lang w:val="es-ES_tradnl"/>
        </w:rPr>
        <w:tab/>
      </w:r>
      <w:r w:rsidRPr="0006007D">
        <w:rPr>
          <w:rFonts w:cs="Arial"/>
          <w:b/>
          <w:bCs/>
          <w:kern w:val="24"/>
          <w:sz w:val="28"/>
          <w:szCs w:val="28"/>
          <w:lang w:val="es-ES_tradnl"/>
        </w:rPr>
        <w:tab/>
      </w:r>
    </w:p>
    <w:p w14:paraId="5D272DB9" w14:textId="77777777" w:rsidR="0013491E" w:rsidRPr="001B0508" w:rsidRDefault="0013491E" w:rsidP="00C0713A">
      <w:pPr>
        <w:rPr>
          <w:sz w:val="28"/>
          <w:szCs w:val="28"/>
        </w:rPr>
      </w:pPr>
      <w:r>
        <w:t>Ing. Jorge Arun Zambrano Cedeño, Mg.</w:t>
      </w:r>
    </w:p>
    <w:tbl>
      <w:tblPr>
        <w:tblStyle w:val="Tablaconcuadrcula"/>
        <w:tblpPr w:leftFromText="141" w:rightFromText="141" w:vertAnchor="text" w:horzAnchor="margin" w:tblpY="265"/>
        <w:tblW w:w="0" w:type="auto"/>
        <w:tblLook w:val="04A0" w:firstRow="1" w:lastRow="0" w:firstColumn="1" w:lastColumn="0" w:noHBand="0" w:noVBand="1"/>
      </w:tblPr>
      <w:tblGrid>
        <w:gridCol w:w="5850"/>
        <w:gridCol w:w="2493"/>
      </w:tblGrid>
      <w:tr w:rsidR="00AB1338" w:rsidRPr="0006007D" w14:paraId="1ADA6BA9" w14:textId="77777777" w:rsidTr="00AB1338">
        <w:trPr>
          <w:trHeight w:val="169"/>
        </w:trPr>
        <w:tc>
          <w:tcPr>
            <w:tcW w:w="5850" w:type="dxa"/>
            <w:shd w:val="clear" w:color="auto" w:fill="00B050"/>
          </w:tcPr>
          <w:p w14:paraId="4311F1F7" w14:textId="77777777" w:rsidR="00AB1338" w:rsidRPr="0006007D" w:rsidRDefault="00AB1338" w:rsidP="00AB1338">
            <w:pPr>
              <w:spacing w:line="360" w:lineRule="auto"/>
              <w:jc w:val="center"/>
              <w:rPr>
                <w:rFonts w:cs="Arial"/>
                <w:b/>
                <w:color w:val="000000" w:themeColor="text1"/>
                <w:kern w:val="24"/>
                <w:lang w:val="es-ES_tradnl"/>
              </w:rPr>
            </w:pPr>
            <w:r w:rsidRPr="0006007D">
              <w:rPr>
                <w:rFonts w:cs="Arial"/>
                <w:b/>
                <w:color w:val="000000" w:themeColor="text1"/>
                <w:kern w:val="24"/>
                <w:lang w:val="es-ES_tradnl"/>
              </w:rPr>
              <w:t>Titulaciones</w:t>
            </w:r>
          </w:p>
        </w:tc>
        <w:tc>
          <w:tcPr>
            <w:tcW w:w="2493" w:type="dxa"/>
            <w:shd w:val="clear" w:color="auto" w:fill="00B050"/>
          </w:tcPr>
          <w:p w14:paraId="227C6FD1" w14:textId="77777777" w:rsidR="00AB1338" w:rsidRPr="0006007D" w:rsidRDefault="00AB1338" w:rsidP="00AB1338">
            <w:pPr>
              <w:spacing w:line="360" w:lineRule="auto"/>
              <w:jc w:val="center"/>
              <w:rPr>
                <w:rFonts w:cs="Arial"/>
                <w:b/>
                <w:color w:val="000000" w:themeColor="text1"/>
                <w:kern w:val="24"/>
                <w:lang w:val="es-ES_tradnl"/>
              </w:rPr>
            </w:pPr>
            <w:r w:rsidRPr="0006007D">
              <w:rPr>
                <w:rFonts w:cs="Arial"/>
                <w:b/>
                <w:color w:val="000000" w:themeColor="text1"/>
                <w:kern w:val="24"/>
                <w:lang w:val="es-ES_tradnl"/>
              </w:rPr>
              <w:t>Semestre</w:t>
            </w:r>
          </w:p>
        </w:tc>
      </w:tr>
      <w:tr w:rsidR="00AB1338" w:rsidRPr="0006007D" w14:paraId="7202F1B8" w14:textId="77777777" w:rsidTr="00AB1338">
        <w:trPr>
          <w:trHeight w:val="533"/>
        </w:trPr>
        <w:tc>
          <w:tcPr>
            <w:tcW w:w="5850" w:type="dxa"/>
            <w:vAlign w:val="center"/>
          </w:tcPr>
          <w:p w14:paraId="4860F7DA" w14:textId="77777777" w:rsidR="00AB1338" w:rsidRPr="0006007D" w:rsidRDefault="00AB1338" w:rsidP="00AB1338">
            <w:pPr>
              <w:pStyle w:val="Prrafodelista"/>
              <w:numPr>
                <w:ilvl w:val="0"/>
                <w:numId w:val="2"/>
              </w:numPr>
              <w:spacing w:line="360" w:lineRule="auto"/>
              <w:rPr>
                <w:rFonts w:cs="Arial"/>
                <w:b/>
                <w:bCs/>
                <w:i/>
                <w:iCs/>
                <w:color w:val="000000" w:themeColor="text1"/>
                <w:kern w:val="24"/>
                <w:lang w:val="es-ES_tradnl"/>
              </w:rPr>
            </w:pPr>
            <w:r w:rsidRPr="0006007D">
              <w:rPr>
                <w:rFonts w:cs="Arial"/>
                <w:bCs/>
                <w:i/>
                <w:iCs/>
                <w:color w:val="000000" w:themeColor="text1"/>
                <w:kern w:val="24"/>
                <w:lang w:val="es-ES_tradnl"/>
              </w:rPr>
              <w:t>Tecnologías de la Información en Línea</w:t>
            </w:r>
          </w:p>
        </w:tc>
        <w:tc>
          <w:tcPr>
            <w:tcW w:w="2493" w:type="dxa"/>
            <w:vAlign w:val="center"/>
          </w:tcPr>
          <w:p w14:paraId="4B114EA5" w14:textId="77777777" w:rsidR="00AB1338" w:rsidRPr="0006007D" w:rsidRDefault="00565811" w:rsidP="00AB1338">
            <w:pPr>
              <w:spacing w:line="360" w:lineRule="auto"/>
              <w:jc w:val="center"/>
              <w:rPr>
                <w:rFonts w:cs="Arial"/>
                <w:bCs/>
                <w:i/>
                <w:iCs/>
                <w:color w:val="000000" w:themeColor="text1"/>
                <w:kern w:val="24"/>
                <w:lang w:val="es-ES_tradnl"/>
              </w:rPr>
            </w:pPr>
            <w:r>
              <w:rPr>
                <w:rFonts w:cs="Arial"/>
                <w:bCs/>
                <w:i/>
                <w:iCs/>
                <w:color w:val="000000" w:themeColor="text1"/>
                <w:kern w:val="24"/>
                <w:lang w:val="es-ES_tradnl"/>
              </w:rPr>
              <w:t>Quinto</w:t>
            </w:r>
          </w:p>
        </w:tc>
      </w:tr>
    </w:tbl>
    <w:p w14:paraId="7600219E" w14:textId="77777777" w:rsidR="001F554B" w:rsidRPr="0006007D" w:rsidRDefault="001F554B" w:rsidP="001F554B">
      <w:pPr>
        <w:spacing w:line="360" w:lineRule="auto"/>
        <w:rPr>
          <w:rFonts w:cs="Arial"/>
          <w:noProof/>
          <w:lang w:val="es-ES_tradnl" w:eastAsia="es-EC"/>
        </w:rPr>
      </w:pPr>
    </w:p>
    <w:p w14:paraId="7E169B50" w14:textId="77777777" w:rsidR="001F554B" w:rsidRPr="0006007D" w:rsidRDefault="001F554B" w:rsidP="001F554B">
      <w:pPr>
        <w:spacing w:line="360" w:lineRule="auto"/>
        <w:rPr>
          <w:rFonts w:cs="Arial"/>
          <w:noProof/>
          <w:lang w:val="es-ES_tradnl" w:eastAsia="es-EC"/>
        </w:rPr>
      </w:pPr>
    </w:p>
    <w:p w14:paraId="44514213" w14:textId="77777777" w:rsidR="00AB1338" w:rsidRPr="00AB1338" w:rsidRDefault="00AB1338" w:rsidP="00AB1338">
      <w:pPr>
        <w:rPr>
          <w:b/>
          <w:bCs/>
        </w:rPr>
      </w:pPr>
      <w:r>
        <w:t>NOMBRES Y APELLIDOS: Abrahan Isaac Velásquez Ferrín</w:t>
      </w:r>
    </w:p>
    <w:p w14:paraId="7C60B009" w14:textId="77777777" w:rsidR="00AB1338" w:rsidRDefault="00AB1338" w:rsidP="00AB1338">
      <w:pPr>
        <w:ind w:left="720" w:firstLine="720"/>
      </w:pPr>
    </w:p>
    <w:p w14:paraId="244E4102" w14:textId="322130E2" w:rsidR="00AB1338" w:rsidRPr="00AB1338" w:rsidRDefault="00AB1338" w:rsidP="00AB1338">
      <w:pPr>
        <w:rPr>
          <w:b/>
          <w:bCs/>
        </w:rPr>
      </w:pPr>
      <w:r>
        <w:t xml:space="preserve">PARALELO: </w:t>
      </w:r>
      <w:r w:rsidR="0046149B">
        <w:t>A</w:t>
      </w:r>
    </w:p>
    <w:p w14:paraId="6920A764" w14:textId="77777777" w:rsidR="00AB1338" w:rsidRDefault="00AB1338" w:rsidP="00AB1338">
      <w:r>
        <w:tab/>
      </w:r>
      <w:r>
        <w:tab/>
      </w:r>
    </w:p>
    <w:p w14:paraId="24C293FA" w14:textId="77777777" w:rsidR="00AB1338" w:rsidRPr="00AB1338" w:rsidRDefault="00AB1338" w:rsidP="00AB1338">
      <w:pPr>
        <w:rPr>
          <w:b/>
          <w:bCs/>
        </w:rPr>
      </w:pPr>
      <w:r>
        <w:t>SEMESTRE: Quinto</w:t>
      </w:r>
    </w:p>
    <w:p w14:paraId="57B39FD5" w14:textId="77777777" w:rsidR="00AB1338" w:rsidRDefault="00AB1338" w:rsidP="00AB1338">
      <w:pPr>
        <w:ind w:left="720" w:firstLine="720"/>
      </w:pPr>
    </w:p>
    <w:p w14:paraId="21078932" w14:textId="77777777" w:rsidR="00AB1338" w:rsidRDefault="00AB1338" w:rsidP="00AB1338">
      <w:r>
        <w:t>ACTIVIDAD: Actividad #1 – Estudio de caso: Sistema SIRAA</w:t>
      </w:r>
    </w:p>
    <w:p w14:paraId="17D1EEB7" w14:textId="77777777" w:rsidR="0046149B" w:rsidRDefault="0046149B" w:rsidP="00AB1338"/>
    <w:p w14:paraId="325E2D5B" w14:textId="54D78325" w:rsidR="0046149B" w:rsidRPr="00AB1338" w:rsidRDefault="0046149B" w:rsidP="00AB1338">
      <w:pPr>
        <w:rPr>
          <w:b/>
          <w:bCs/>
        </w:rPr>
      </w:pPr>
      <w:r>
        <w:t xml:space="preserve">Enlace público de GitHub: </w:t>
      </w:r>
    </w:p>
    <w:p w14:paraId="3926FC56" w14:textId="77777777" w:rsidR="001F554B" w:rsidRPr="0006007D" w:rsidRDefault="00AB1338" w:rsidP="001F554B">
      <w:pPr>
        <w:spacing w:line="360" w:lineRule="auto"/>
        <w:rPr>
          <w:rFonts w:cs="Arial"/>
          <w:noProof/>
          <w:lang w:val="es-ES_tradnl" w:eastAsia="es-EC"/>
        </w:rPr>
      </w:pPr>
      <w:r>
        <w:rPr>
          <w:rFonts w:cs="Arial"/>
          <w:noProof/>
          <w:lang w:val="es-ES_tradnl" w:eastAsia="es-EC"/>
        </w:rPr>
        <w:tab/>
      </w:r>
      <w:r>
        <w:rPr>
          <w:rFonts w:cs="Arial"/>
          <w:noProof/>
          <w:lang w:val="es-ES_tradnl" w:eastAsia="es-EC"/>
        </w:rPr>
        <w:tab/>
      </w:r>
    </w:p>
    <w:p w14:paraId="27AB396C" w14:textId="77777777" w:rsidR="001F554B" w:rsidRPr="0006007D" w:rsidRDefault="001F554B" w:rsidP="001F554B">
      <w:pPr>
        <w:spacing w:line="360" w:lineRule="auto"/>
        <w:rPr>
          <w:rFonts w:cs="Arial"/>
          <w:noProof/>
          <w:lang w:val="es-ES_tradnl" w:eastAsia="es-EC"/>
        </w:rPr>
      </w:pPr>
    </w:p>
    <w:p w14:paraId="6EC6B754" w14:textId="77777777" w:rsidR="001F554B" w:rsidRPr="0006007D" w:rsidRDefault="00AB1338" w:rsidP="001F554B">
      <w:pPr>
        <w:tabs>
          <w:tab w:val="left" w:pos="3780"/>
        </w:tabs>
        <w:spacing w:line="360" w:lineRule="auto"/>
        <w:rPr>
          <w:rFonts w:cs="Arial"/>
          <w:b/>
          <w:color w:val="808080" w:themeColor="background1" w:themeShade="80"/>
          <w:kern w:val="24"/>
          <w:lang w:val="es-ES_tradnl"/>
        </w:rPr>
      </w:pPr>
      <w:r w:rsidRPr="0006007D">
        <w:rPr>
          <w:rFonts w:cs="Arial"/>
          <w:noProof/>
          <w:color w:val="009640"/>
          <w:lang w:val="en-US"/>
        </w:rPr>
        <mc:AlternateContent>
          <mc:Choice Requires="wps">
            <w:drawing>
              <wp:anchor distT="0" distB="0" distL="114300" distR="114300" simplePos="0" relativeHeight="251661312" behindDoc="0" locked="0" layoutInCell="1" allowOverlap="1" wp14:anchorId="2D52E8A5" wp14:editId="77314380">
                <wp:simplePos x="0" y="0"/>
                <wp:positionH relativeFrom="margin">
                  <wp:align>right</wp:align>
                </wp:positionH>
                <wp:positionV relativeFrom="paragraph">
                  <wp:posOffset>179439</wp:posOffset>
                </wp:positionV>
                <wp:extent cx="5400675" cy="45719"/>
                <wp:effectExtent l="0" t="0" r="9525" b="0"/>
                <wp:wrapNone/>
                <wp:docPr id="16" name="Rectángulo 16"/>
                <wp:cNvGraphicFramePr/>
                <a:graphic xmlns:a="http://schemas.openxmlformats.org/drawingml/2006/main">
                  <a:graphicData uri="http://schemas.microsoft.com/office/word/2010/wordprocessingShape">
                    <wps:wsp>
                      <wps:cNvSpPr/>
                      <wps:spPr>
                        <a:xfrm>
                          <a:off x="0" y="0"/>
                          <a:ext cx="5400675" cy="45719"/>
                        </a:xfrm>
                        <a:prstGeom prst="rect">
                          <a:avLst/>
                        </a:prstGeom>
                        <a:gradFill flip="none" rotWithShape="1">
                          <a:gsLst>
                            <a:gs pos="47000">
                              <a:srgbClr val="009640">
                                <a:tint val="66000"/>
                                <a:satMod val="160000"/>
                              </a:srgbClr>
                            </a:gs>
                            <a:gs pos="0">
                              <a:srgbClr val="009640"/>
                            </a:gs>
                            <a:gs pos="100000">
                              <a:srgbClr val="009640"/>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493F3" id="Rectángulo 16" o:spid="_x0000_s1026" style="position:absolute;margin-left:374.05pt;margin-top:14.15pt;width:425.25pt;height:3.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" fillcolor="#009640" stroked="f" strokeweight="1pt">
                <v:fill color2="#93cd9e" rotate="t" angle="270" focus="47%" type="gradient"/>
                <w10:wrap anchorx="margin"/>
              </v:rect>
            </w:pict>
          </mc:Fallback>
        </mc:AlternateContent>
      </w:r>
    </w:p>
    <w:p w14:paraId="5873FC36" w14:textId="77777777" w:rsidR="005D256E" w:rsidRPr="0006007D" w:rsidRDefault="005D256E" w:rsidP="001F554B">
      <w:pPr>
        <w:spacing w:line="360" w:lineRule="auto"/>
        <w:rPr>
          <w:rFonts w:cs="Arial"/>
          <w:b/>
          <w:color w:val="000000" w:themeColor="text1"/>
          <w:kern w:val="24"/>
          <w:lang w:val="es-ES_tradnl"/>
        </w:rPr>
      </w:pPr>
    </w:p>
    <w:p w14:paraId="749F96A1" w14:textId="77777777" w:rsidR="003D2C2A" w:rsidRPr="0013491E" w:rsidRDefault="001F554B" w:rsidP="001F554B">
      <w:pPr>
        <w:jc w:val="center"/>
        <w:rPr>
          <w:rFonts w:cs="Arial"/>
          <w:b/>
          <w:kern w:val="24"/>
          <w:lang w:val="es-ES_tradnl"/>
        </w:rPr>
      </w:pPr>
      <w:r>
        <w:t>PERIODO SEPTIEMBRE 2026 - ENERO 2027</w:t>
      </w:r>
    </w:p>
    <w:p w14:paraId="296297B9" w14:textId="77777777" w:rsidR="00D21BA4" w:rsidRDefault="00D21BA4">
      <w:pPr>
        <w:rPr>
          <w:rFonts w:cs="Arial"/>
        </w:rPr>
      </w:pPr>
      <w:r>
        <w:rPr>
          <w:rFonts w:cs="Arial"/>
        </w:rPr>
        <w:br w:type="page"/>
      </w:r>
    </w:p>
    <w:p w14:paraId="46636A26" w14:textId="77777777" w:rsidR="003D2C2A" w:rsidRPr="0006007D" w:rsidRDefault="003D2C2A" w:rsidP="00D21BA4">
      <w:pPr>
        <w:rPr>
          <w:rFonts w:cs="Arial"/>
        </w:rPr>
        <w:sectPr w:rsidR="003D2C2A" w:rsidRPr="0006007D" w:rsidSect="001F554B">
          <w:headerReference w:type="default" r:id="rId9"/>
          <w:footerReference w:type="default" r:id="rId10"/>
          <w:headerReference w:type="first" r:id="rId11"/>
          <w:footerReference w:type="first" r:id="rId12"/>
          <w:pgSz w:w="11906" w:h="16838"/>
          <w:pgMar w:top="1417" w:right="1701" w:bottom="1417" w:left="1701" w:header="708" w:footer="708" w:gutter="0"/>
          <w:cols w:space="708"/>
          <w:titlePg/>
          <w:docGrid w:linePitch="360"/>
        </w:sectPr>
      </w:pPr>
    </w:p>
    <w:p w14:paraId="6EEC1AC1" w14:textId="77777777" w:rsidR="00D21BA4" w:rsidRPr="0006007D" w:rsidRDefault="00D21BA4" w:rsidP="00D21BA4">
      <w:pPr>
        <w:rPr>
          <w:rFonts w:cs="Arial"/>
          <w:b/>
          <w:sz w:val="28"/>
        </w:rPr>
      </w:pPr>
      <w:r>
        <w:lastRenderedPageBreak/>
        <w:t>Actividades a desarrollar en la Unidad 1</w:t>
      </w:r>
    </w:p>
    <w:p w14:paraId="72CB4DFA" w14:textId="77777777" w:rsidR="00D21BA4" w:rsidRDefault="00D21BA4" w:rsidP="00D21BA4">
      <w:pPr>
        <w:pStyle w:val="Sinespaciado"/>
        <w:spacing w:line="360" w:lineRule="auto"/>
        <w:jc w:val="both"/>
        <w:rPr>
          <w:rFonts w:ascii="Arial" w:hAnsi="Arial" w:cs="Arial"/>
          <w:b/>
          <w:bCs/>
          <w:lang w:eastAsia="es-EC"/>
        </w:rPr>
      </w:pPr>
      <w:r>
        <w:t>Actividad #1. Estudio de caso – Sistema de Control de Rescate y Adopción Animal</w:t>
      </w:r>
    </w:p>
    <w:p w14:paraId="7C7B775D" w14:textId="77777777" w:rsidR="00010D2C" w:rsidRDefault="00000000">
      <w:pPr>
        <w:pStyle w:val="Ttulo1"/>
      </w:pPr>
      <w:r>
        <w:t>Estudio de caso: Sistema Integral de Rescate y Adopción Animal (SIRAA)</w:t>
      </w:r>
    </w:p>
    <w:p w14:paraId="279F1B41" w14:textId="77777777" w:rsidR="00010D2C" w:rsidRDefault="00000000">
      <w:r>
        <w:rPr>
          <w:i/>
        </w:rPr>
        <w:t>Asignatura: Desarrollo de Sistemas Informáticos | Unidad 1: Desarrollo de software, introducción y paradigmas de diseño.</w:t>
      </w:r>
    </w:p>
    <w:p w14:paraId="1DE558D1" w14:textId="77777777" w:rsidR="00010D2C" w:rsidRDefault="00000000">
      <w:pPr>
        <w:pStyle w:val="Ttulo1"/>
      </w:pPr>
      <w:r>
        <w:t>1. Introducción</w:t>
      </w:r>
    </w:p>
    <w:p w14:paraId="028D195B" w14:textId="77777777" w:rsidR="00010D2C" w:rsidRDefault="00000000">
      <w:r>
        <w:t>La administración de refugios de animales requiere registrar oportunamente los rescates, identificar la especie y el estado de salud de cada animal, coordinar al personal disponible y mantener el seguimiento de los casos. Cuando estas tareas se gestionan de manera dispersa, pueden producirse pérdidas de información, asignaciones duplicadas y dificultades para conocer el estado de un rescate.</w:t>
      </w:r>
    </w:p>
    <w:p w14:paraId="7A1259D9" w14:textId="77777777" w:rsidR="00010D2C" w:rsidRDefault="00000000">
      <w:r>
        <w:t>El Sistema Integral de Rescate y Adopción Animal (SIRAA) es una propuesta de diseño lógico que organiza estos procesos mediante modelos UML, una arquitectura por capas y patrones de diseño reutilizables. Se trata de una solución conceptual de software: los diagramas ilustran su estructura y comportamiento esperado, pero no constituyen evidencia de una aplicación ya programada o desplegada.</w:t>
      </w:r>
    </w:p>
    <w:p w14:paraId="2D0DD6F7" w14:textId="77777777" w:rsidR="00010D2C" w:rsidRDefault="00000000">
      <w:r>
        <w:t>El trabajo aplica los patrones Singleton, Observer y Factory Method, documenta decisiones de diseño vinculadas a los principios SOLID y emplea un repositorio público de GitHub con ramas Gitflow y Pull Requests para mantener la trazabilidad de los avances.</w:t>
      </w:r>
    </w:p>
    <w:p w14:paraId="06FC9953" w14:textId="77777777" w:rsidR="00010D2C" w:rsidRDefault="00000000">
      <w:pPr>
        <w:pStyle w:val="Ttulo1"/>
      </w:pPr>
      <w:r>
        <w:t>2. Análisis del problema</w:t>
      </w:r>
    </w:p>
    <w:p w14:paraId="2392C598" w14:textId="77777777" w:rsidR="00010D2C" w:rsidRDefault="00000000">
      <w:pPr>
        <w:pStyle w:val="Ttulo2"/>
      </w:pPr>
      <w:r>
        <w:t>2.1 Escenario y alcance</w:t>
      </w:r>
    </w:p>
    <w:p w14:paraId="50B313C9" w14:textId="77777777" w:rsidR="00010D2C" w:rsidRDefault="00000000">
      <w:r>
        <w:t>Un ciudadano informa del hallazgo de un animal que necesita ayuda. El refugio registra el caso, clasifica la especie (perro, gato o fauna silvestre), consulta el expediente y asigna personal responsable. Según la situación, se registran tratamientos veterinarios, se actualiza el estado del rescate y se valora el inicio de un proceso de adopción. La fauna silvestre debe canalizarse conforme a los protocolos y autoridades competentes y no se considera automáticamente adoptable como mascota.</w:t>
      </w:r>
    </w:p>
    <w:p w14:paraId="010AEF5F" w14:textId="77777777" w:rsidR="00010D2C" w:rsidRDefault="00000000">
      <w:pPr>
        <w:pStyle w:val="Ttulo2"/>
      </w:pPr>
      <w:r>
        <w:t>2.2 Actores identificados</w:t>
      </w:r>
    </w:p>
    <w:tbl>
      <w:tblPr>
        <w:tblStyle w:val="Tablaconcuadrcula"/>
        <w:tblW w:w="0" w:type="auto"/>
        <w:jc w:val="center"/>
        <w:tblLook w:val="04A0" w:firstRow="1" w:lastRow="0" w:firstColumn="1" w:lastColumn="0" w:noHBand="0" w:noVBand="1"/>
      </w:tblPr>
      <w:tblGrid>
        <w:gridCol w:w="4774"/>
        <w:gridCol w:w="4775"/>
      </w:tblGrid>
      <w:tr w:rsidR="00010D2C" w14:paraId="5750605F" w14:textId="77777777">
        <w:trPr>
          <w:jc w:val="center"/>
        </w:trPr>
        <w:tc>
          <w:tcPr>
            <w:tcW w:w="4779" w:type="dxa"/>
            <w:vAlign w:val="center"/>
          </w:tcPr>
          <w:p w14:paraId="1B8DD1D3" w14:textId="77777777" w:rsidR="00010D2C" w:rsidRDefault="00000000">
            <w:pPr>
              <w:spacing w:after="40"/>
            </w:pPr>
            <w:r>
              <w:rPr>
                <w:b/>
                <w:sz w:val="17"/>
              </w:rPr>
              <w:t>Actor</w:t>
            </w:r>
          </w:p>
        </w:tc>
        <w:tc>
          <w:tcPr>
            <w:tcW w:w="4779" w:type="dxa"/>
            <w:vAlign w:val="center"/>
          </w:tcPr>
          <w:p w14:paraId="2AB75BFA" w14:textId="77777777" w:rsidR="00010D2C" w:rsidRDefault="00000000">
            <w:pPr>
              <w:spacing w:after="40"/>
            </w:pPr>
            <w:r>
              <w:rPr>
                <w:b/>
                <w:sz w:val="17"/>
              </w:rPr>
              <w:t>Responsabilidades principales</w:t>
            </w:r>
          </w:p>
        </w:tc>
      </w:tr>
      <w:tr w:rsidR="00010D2C" w14:paraId="7919ABE4" w14:textId="77777777">
        <w:trPr>
          <w:jc w:val="center"/>
        </w:trPr>
        <w:tc>
          <w:tcPr>
            <w:tcW w:w="4779" w:type="dxa"/>
            <w:vAlign w:val="center"/>
          </w:tcPr>
          <w:p w14:paraId="418DF6D7" w14:textId="77777777" w:rsidR="00010D2C" w:rsidRDefault="00000000">
            <w:pPr>
              <w:spacing w:after="40"/>
            </w:pPr>
            <w:r>
              <w:rPr>
                <w:sz w:val="17"/>
              </w:rPr>
              <w:t>Ciudadano o reportante</w:t>
            </w:r>
          </w:p>
        </w:tc>
        <w:tc>
          <w:tcPr>
            <w:tcW w:w="4779" w:type="dxa"/>
            <w:vAlign w:val="center"/>
          </w:tcPr>
          <w:p w14:paraId="7E435B7C" w14:textId="77777777" w:rsidR="00010D2C" w:rsidRDefault="00010D2C">
            <w:pPr>
              <w:spacing w:after="40"/>
            </w:pPr>
          </w:p>
        </w:tc>
      </w:tr>
      <w:tr w:rsidR="00010D2C" w14:paraId="5B70AF4B" w14:textId="77777777">
        <w:trPr>
          <w:jc w:val="center"/>
        </w:trPr>
        <w:tc>
          <w:tcPr>
            <w:tcW w:w="4779" w:type="dxa"/>
            <w:vAlign w:val="center"/>
          </w:tcPr>
          <w:p w14:paraId="68E42FCE" w14:textId="77777777" w:rsidR="00010D2C" w:rsidRDefault="00010D2C">
            <w:pPr>
              <w:spacing w:after="40"/>
            </w:pPr>
          </w:p>
        </w:tc>
        <w:tc>
          <w:tcPr>
            <w:tcW w:w="4779" w:type="dxa"/>
            <w:vAlign w:val="center"/>
          </w:tcPr>
          <w:p w14:paraId="150AD3EC" w14:textId="77777777" w:rsidR="00010D2C" w:rsidRDefault="00000000">
            <w:pPr>
              <w:spacing w:after="40"/>
            </w:pPr>
            <w:r>
              <w:rPr>
                <w:sz w:val="17"/>
              </w:rPr>
              <w:t>Registrar rescates y consultar el seguimiento del caso.</w:t>
            </w:r>
          </w:p>
        </w:tc>
      </w:tr>
      <w:tr w:rsidR="00010D2C" w14:paraId="0353BC88" w14:textId="77777777">
        <w:trPr>
          <w:jc w:val="center"/>
        </w:trPr>
        <w:tc>
          <w:tcPr>
            <w:tcW w:w="4779" w:type="dxa"/>
            <w:vAlign w:val="center"/>
          </w:tcPr>
          <w:p w14:paraId="0D01B0AF" w14:textId="77777777" w:rsidR="00010D2C" w:rsidRDefault="00000000">
            <w:pPr>
              <w:spacing w:after="40"/>
            </w:pPr>
            <w:r>
              <w:rPr>
                <w:sz w:val="17"/>
              </w:rPr>
              <w:t>Voluntario</w:t>
            </w:r>
          </w:p>
        </w:tc>
        <w:tc>
          <w:tcPr>
            <w:tcW w:w="4779" w:type="dxa"/>
            <w:vAlign w:val="center"/>
          </w:tcPr>
          <w:p w14:paraId="14E3D449" w14:textId="77777777" w:rsidR="00010D2C" w:rsidRDefault="00010D2C">
            <w:pPr>
              <w:spacing w:after="40"/>
            </w:pPr>
          </w:p>
        </w:tc>
      </w:tr>
      <w:tr w:rsidR="00010D2C" w14:paraId="34E9AA25" w14:textId="77777777">
        <w:trPr>
          <w:jc w:val="center"/>
        </w:trPr>
        <w:tc>
          <w:tcPr>
            <w:tcW w:w="4779" w:type="dxa"/>
            <w:vAlign w:val="center"/>
          </w:tcPr>
          <w:p w14:paraId="3E744FE0" w14:textId="77777777" w:rsidR="00010D2C" w:rsidRDefault="00010D2C">
            <w:pPr>
              <w:spacing w:after="40"/>
            </w:pPr>
          </w:p>
        </w:tc>
        <w:tc>
          <w:tcPr>
            <w:tcW w:w="4779" w:type="dxa"/>
            <w:vAlign w:val="center"/>
          </w:tcPr>
          <w:p w14:paraId="0F290D23" w14:textId="77777777" w:rsidR="00010D2C" w:rsidRDefault="00000000">
            <w:pPr>
              <w:spacing w:after="40"/>
            </w:pPr>
            <w:r>
              <w:rPr>
                <w:sz w:val="17"/>
              </w:rPr>
              <w:t>Consultar casos asignados, atender rescates y actualizar su avance.</w:t>
            </w:r>
          </w:p>
        </w:tc>
      </w:tr>
      <w:tr w:rsidR="00010D2C" w14:paraId="23B278B9" w14:textId="77777777">
        <w:trPr>
          <w:jc w:val="center"/>
        </w:trPr>
        <w:tc>
          <w:tcPr>
            <w:tcW w:w="4779" w:type="dxa"/>
            <w:vAlign w:val="center"/>
          </w:tcPr>
          <w:p w14:paraId="03310A4A" w14:textId="77777777" w:rsidR="00010D2C" w:rsidRDefault="00000000">
            <w:pPr>
              <w:spacing w:after="40"/>
            </w:pPr>
            <w:r>
              <w:rPr>
                <w:sz w:val="17"/>
              </w:rPr>
              <w:t>Veterinario</w:t>
            </w:r>
          </w:p>
        </w:tc>
        <w:tc>
          <w:tcPr>
            <w:tcW w:w="4779" w:type="dxa"/>
            <w:vAlign w:val="center"/>
          </w:tcPr>
          <w:p w14:paraId="0B6458E1" w14:textId="77777777" w:rsidR="00010D2C" w:rsidRDefault="00010D2C">
            <w:pPr>
              <w:spacing w:after="40"/>
            </w:pPr>
          </w:p>
        </w:tc>
      </w:tr>
      <w:tr w:rsidR="00010D2C" w14:paraId="23B7990D" w14:textId="77777777">
        <w:trPr>
          <w:jc w:val="center"/>
        </w:trPr>
        <w:tc>
          <w:tcPr>
            <w:tcW w:w="4779" w:type="dxa"/>
            <w:vAlign w:val="center"/>
          </w:tcPr>
          <w:p w14:paraId="10CE1888" w14:textId="77777777" w:rsidR="00010D2C" w:rsidRDefault="00010D2C">
            <w:pPr>
              <w:spacing w:after="40"/>
            </w:pPr>
          </w:p>
        </w:tc>
        <w:tc>
          <w:tcPr>
            <w:tcW w:w="4779" w:type="dxa"/>
            <w:vAlign w:val="center"/>
          </w:tcPr>
          <w:p w14:paraId="4D8FE100" w14:textId="77777777" w:rsidR="00010D2C" w:rsidRDefault="00000000">
            <w:pPr>
              <w:spacing w:after="40"/>
            </w:pPr>
            <w:r>
              <w:rPr>
                <w:sz w:val="17"/>
              </w:rPr>
              <w:t>Consultar casos, evaluar animales, registrar tratamiento y actualizar estado.</w:t>
            </w:r>
          </w:p>
        </w:tc>
      </w:tr>
      <w:tr w:rsidR="00010D2C" w14:paraId="363E98BA" w14:textId="77777777">
        <w:trPr>
          <w:jc w:val="center"/>
        </w:trPr>
        <w:tc>
          <w:tcPr>
            <w:tcW w:w="4779" w:type="dxa"/>
            <w:vAlign w:val="center"/>
          </w:tcPr>
          <w:p w14:paraId="55775400" w14:textId="77777777" w:rsidR="00010D2C" w:rsidRDefault="00000000">
            <w:pPr>
              <w:spacing w:after="40"/>
            </w:pPr>
            <w:r>
              <w:rPr>
                <w:sz w:val="17"/>
              </w:rPr>
              <w:t>Administrador del refugio</w:t>
            </w:r>
          </w:p>
        </w:tc>
        <w:tc>
          <w:tcPr>
            <w:tcW w:w="4779" w:type="dxa"/>
            <w:vAlign w:val="center"/>
          </w:tcPr>
          <w:p w14:paraId="5DDE5A64" w14:textId="77777777" w:rsidR="00010D2C" w:rsidRDefault="00010D2C">
            <w:pPr>
              <w:spacing w:after="40"/>
            </w:pPr>
          </w:p>
        </w:tc>
      </w:tr>
      <w:tr w:rsidR="00010D2C" w14:paraId="5819B940" w14:textId="77777777">
        <w:trPr>
          <w:jc w:val="center"/>
        </w:trPr>
        <w:tc>
          <w:tcPr>
            <w:tcW w:w="4779" w:type="dxa"/>
            <w:vAlign w:val="center"/>
          </w:tcPr>
          <w:p w14:paraId="1A75EEB7" w14:textId="77777777" w:rsidR="00010D2C" w:rsidRDefault="00010D2C">
            <w:pPr>
              <w:spacing w:after="40"/>
            </w:pPr>
          </w:p>
        </w:tc>
        <w:tc>
          <w:tcPr>
            <w:tcW w:w="4779" w:type="dxa"/>
            <w:vAlign w:val="center"/>
          </w:tcPr>
          <w:p w14:paraId="39539F79" w14:textId="77777777" w:rsidR="00010D2C" w:rsidRDefault="00000000">
            <w:pPr>
              <w:spacing w:after="40"/>
            </w:pPr>
            <w:r>
              <w:rPr>
                <w:sz w:val="17"/>
              </w:rPr>
              <w:t>Clasificar expedientes, asignar responsables, supervisar casos y gestionar adopciones.</w:t>
            </w:r>
          </w:p>
        </w:tc>
      </w:tr>
    </w:tbl>
    <w:p w14:paraId="6DE4B359" w14:textId="77777777" w:rsidR="00010D2C" w:rsidRDefault="00010D2C"/>
    <w:p w14:paraId="79C15B22" w14:textId="77777777" w:rsidR="00010D2C" w:rsidRDefault="00000000">
      <w:pPr>
        <w:pStyle w:val="Ttulo2"/>
      </w:pPr>
      <w:r>
        <w:t>2.3 Requerimientos funcionales</w:t>
      </w:r>
    </w:p>
    <w:tbl>
      <w:tblPr>
        <w:tblStyle w:val="Tablaconcuadrcula"/>
        <w:tblW w:w="0" w:type="auto"/>
        <w:jc w:val="center"/>
        <w:tblLook w:val="04A0" w:firstRow="1" w:lastRow="0" w:firstColumn="1" w:lastColumn="0" w:noHBand="0" w:noVBand="1"/>
      </w:tblPr>
      <w:tblGrid>
        <w:gridCol w:w="4774"/>
        <w:gridCol w:w="4775"/>
      </w:tblGrid>
      <w:tr w:rsidR="00010D2C" w14:paraId="50B15A8C" w14:textId="77777777">
        <w:trPr>
          <w:jc w:val="center"/>
        </w:trPr>
        <w:tc>
          <w:tcPr>
            <w:tcW w:w="4779" w:type="dxa"/>
            <w:vAlign w:val="center"/>
          </w:tcPr>
          <w:p w14:paraId="09D226A9" w14:textId="77777777" w:rsidR="00010D2C" w:rsidRDefault="00000000">
            <w:pPr>
              <w:spacing w:after="40"/>
            </w:pPr>
            <w:r>
              <w:rPr>
                <w:b/>
                <w:sz w:val="17"/>
              </w:rPr>
              <w:t>Código</w:t>
            </w:r>
          </w:p>
        </w:tc>
        <w:tc>
          <w:tcPr>
            <w:tcW w:w="4779" w:type="dxa"/>
            <w:vAlign w:val="center"/>
          </w:tcPr>
          <w:p w14:paraId="5E21C5E2" w14:textId="77777777" w:rsidR="00010D2C" w:rsidRDefault="00000000">
            <w:pPr>
              <w:spacing w:after="40"/>
            </w:pPr>
            <w:r>
              <w:rPr>
                <w:b/>
                <w:sz w:val="17"/>
              </w:rPr>
              <w:t>Requerimiento</w:t>
            </w:r>
          </w:p>
        </w:tc>
      </w:tr>
      <w:tr w:rsidR="00010D2C" w14:paraId="5C508FF5" w14:textId="77777777">
        <w:trPr>
          <w:jc w:val="center"/>
        </w:trPr>
        <w:tc>
          <w:tcPr>
            <w:tcW w:w="4779" w:type="dxa"/>
            <w:vAlign w:val="center"/>
          </w:tcPr>
          <w:p w14:paraId="3EEB98D5" w14:textId="77777777" w:rsidR="00010D2C" w:rsidRDefault="00000000">
            <w:pPr>
              <w:spacing w:after="40"/>
            </w:pPr>
            <w:r>
              <w:rPr>
                <w:sz w:val="17"/>
              </w:rPr>
              <w:t>RF-01</w:t>
            </w:r>
          </w:p>
        </w:tc>
        <w:tc>
          <w:tcPr>
            <w:tcW w:w="4779" w:type="dxa"/>
            <w:vAlign w:val="center"/>
          </w:tcPr>
          <w:p w14:paraId="6F52F366" w14:textId="77777777" w:rsidR="00010D2C" w:rsidRDefault="00010D2C">
            <w:pPr>
              <w:spacing w:after="40"/>
            </w:pPr>
          </w:p>
        </w:tc>
      </w:tr>
      <w:tr w:rsidR="00010D2C" w14:paraId="73EEC5F7" w14:textId="77777777">
        <w:trPr>
          <w:jc w:val="center"/>
        </w:trPr>
        <w:tc>
          <w:tcPr>
            <w:tcW w:w="4779" w:type="dxa"/>
            <w:vAlign w:val="center"/>
          </w:tcPr>
          <w:p w14:paraId="19AF863E" w14:textId="77777777" w:rsidR="00010D2C" w:rsidRDefault="00010D2C">
            <w:pPr>
              <w:spacing w:after="40"/>
            </w:pPr>
          </w:p>
        </w:tc>
        <w:tc>
          <w:tcPr>
            <w:tcW w:w="4779" w:type="dxa"/>
            <w:vAlign w:val="center"/>
          </w:tcPr>
          <w:p w14:paraId="7DBDC300" w14:textId="77777777" w:rsidR="00010D2C" w:rsidRDefault="00000000">
            <w:pPr>
              <w:spacing w:after="40"/>
            </w:pPr>
            <w:r>
              <w:rPr>
                <w:sz w:val="17"/>
              </w:rPr>
              <w:t>Registrar un reporte de rescate con fecha, ubicación y descripción.</w:t>
            </w:r>
          </w:p>
        </w:tc>
      </w:tr>
      <w:tr w:rsidR="00010D2C" w14:paraId="798D4ABD" w14:textId="77777777">
        <w:trPr>
          <w:jc w:val="center"/>
        </w:trPr>
        <w:tc>
          <w:tcPr>
            <w:tcW w:w="4779" w:type="dxa"/>
            <w:vAlign w:val="center"/>
          </w:tcPr>
          <w:p w14:paraId="2A2D9562" w14:textId="77777777" w:rsidR="00010D2C" w:rsidRDefault="00000000">
            <w:pPr>
              <w:spacing w:after="40"/>
            </w:pPr>
            <w:r>
              <w:rPr>
                <w:sz w:val="17"/>
              </w:rPr>
              <w:t>RF-02</w:t>
            </w:r>
          </w:p>
        </w:tc>
        <w:tc>
          <w:tcPr>
            <w:tcW w:w="4779" w:type="dxa"/>
            <w:vAlign w:val="center"/>
          </w:tcPr>
          <w:p w14:paraId="31C8A5CC" w14:textId="77777777" w:rsidR="00010D2C" w:rsidRDefault="00010D2C">
            <w:pPr>
              <w:spacing w:after="40"/>
            </w:pPr>
          </w:p>
        </w:tc>
      </w:tr>
      <w:tr w:rsidR="00010D2C" w14:paraId="0569A2F3" w14:textId="77777777">
        <w:trPr>
          <w:jc w:val="center"/>
        </w:trPr>
        <w:tc>
          <w:tcPr>
            <w:tcW w:w="4779" w:type="dxa"/>
            <w:vAlign w:val="center"/>
          </w:tcPr>
          <w:p w14:paraId="3C792760" w14:textId="77777777" w:rsidR="00010D2C" w:rsidRDefault="00010D2C">
            <w:pPr>
              <w:spacing w:after="40"/>
            </w:pPr>
          </w:p>
        </w:tc>
        <w:tc>
          <w:tcPr>
            <w:tcW w:w="4779" w:type="dxa"/>
            <w:vAlign w:val="center"/>
          </w:tcPr>
          <w:p w14:paraId="0EE86B50" w14:textId="77777777" w:rsidR="00010D2C" w:rsidRDefault="00000000">
            <w:pPr>
              <w:spacing w:after="40"/>
            </w:pPr>
            <w:r>
              <w:rPr>
                <w:sz w:val="17"/>
              </w:rPr>
              <w:t>Identificar animales y clasificar la especie.</w:t>
            </w:r>
          </w:p>
        </w:tc>
      </w:tr>
      <w:tr w:rsidR="00010D2C" w14:paraId="0653FDD1" w14:textId="77777777">
        <w:trPr>
          <w:jc w:val="center"/>
        </w:trPr>
        <w:tc>
          <w:tcPr>
            <w:tcW w:w="4779" w:type="dxa"/>
            <w:vAlign w:val="center"/>
          </w:tcPr>
          <w:p w14:paraId="409CF14F" w14:textId="77777777" w:rsidR="00010D2C" w:rsidRDefault="00000000">
            <w:pPr>
              <w:spacing w:after="40"/>
            </w:pPr>
            <w:r>
              <w:rPr>
                <w:sz w:val="17"/>
              </w:rPr>
              <w:t>RF-03</w:t>
            </w:r>
          </w:p>
        </w:tc>
        <w:tc>
          <w:tcPr>
            <w:tcW w:w="4779" w:type="dxa"/>
            <w:vAlign w:val="center"/>
          </w:tcPr>
          <w:p w14:paraId="5FE243E8" w14:textId="77777777" w:rsidR="00010D2C" w:rsidRDefault="00010D2C">
            <w:pPr>
              <w:spacing w:after="40"/>
            </w:pPr>
          </w:p>
        </w:tc>
      </w:tr>
      <w:tr w:rsidR="00010D2C" w14:paraId="087294BB" w14:textId="77777777">
        <w:trPr>
          <w:jc w:val="center"/>
        </w:trPr>
        <w:tc>
          <w:tcPr>
            <w:tcW w:w="4779" w:type="dxa"/>
            <w:vAlign w:val="center"/>
          </w:tcPr>
          <w:p w14:paraId="5F3CE8EE" w14:textId="77777777" w:rsidR="00010D2C" w:rsidRDefault="00010D2C">
            <w:pPr>
              <w:spacing w:after="40"/>
            </w:pPr>
          </w:p>
        </w:tc>
        <w:tc>
          <w:tcPr>
            <w:tcW w:w="4779" w:type="dxa"/>
            <w:vAlign w:val="center"/>
          </w:tcPr>
          <w:p w14:paraId="3EC0E088" w14:textId="77777777" w:rsidR="00010D2C" w:rsidRDefault="00000000">
            <w:pPr>
              <w:spacing w:after="40"/>
            </w:pPr>
            <w:r>
              <w:rPr>
                <w:sz w:val="17"/>
              </w:rPr>
              <w:t>Crear un expediente vinculado al animal.</w:t>
            </w:r>
          </w:p>
        </w:tc>
      </w:tr>
      <w:tr w:rsidR="00010D2C" w14:paraId="53B13A30" w14:textId="77777777">
        <w:trPr>
          <w:jc w:val="center"/>
        </w:trPr>
        <w:tc>
          <w:tcPr>
            <w:tcW w:w="4779" w:type="dxa"/>
            <w:vAlign w:val="center"/>
          </w:tcPr>
          <w:p w14:paraId="2EC07CD0" w14:textId="77777777" w:rsidR="00010D2C" w:rsidRDefault="00000000">
            <w:pPr>
              <w:spacing w:after="40"/>
            </w:pPr>
            <w:r>
              <w:rPr>
                <w:sz w:val="17"/>
              </w:rPr>
              <w:lastRenderedPageBreak/>
              <w:t>RF-04</w:t>
            </w:r>
          </w:p>
        </w:tc>
        <w:tc>
          <w:tcPr>
            <w:tcW w:w="4779" w:type="dxa"/>
            <w:vAlign w:val="center"/>
          </w:tcPr>
          <w:p w14:paraId="2980F7DA" w14:textId="77777777" w:rsidR="00010D2C" w:rsidRDefault="00010D2C">
            <w:pPr>
              <w:spacing w:after="40"/>
            </w:pPr>
          </w:p>
        </w:tc>
      </w:tr>
      <w:tr w:rsidR="00010D2C" w14:paraId="24D513F6" w14:textId="77777777">
        <w:trPr>
          <w:jc w:val="center"/>
        </w:trPr>
        <w:tc>
          <w:tcPr>
            <w:tcW w:w="4779" w:type="dxa"/>
            <w:vAlign w:val="center"/>
          </w:tcPr>
          <w:p w14:paraId="51123507" w14:textId="77777777" w:rsidR="00010D2C" w:rsidRDefault="00010D2C">
            <w:pPr>
              <w:spacing w:after="40"/>
            </w:pPr>
          </w:p>
        </w:tc>
        <w:tc>
          <w:tcPr>
            <w:tcW w:w="4779" w:type="dxa"/>
            <w:vAlign w:val="center"/>
          </w:tcPr>
          <w:p w14:paraId="42893578" w14:textId="77777777" w:rsidR="00010D2C" w:rsidRDefault="00000000">
            <w:pPr>
              <w:spacing w:after="40"/>
            </w:pPr>
            <w:r>
              <w:rPr>
                <w:sz w:val="17"/>
              </w:rPr>
              <w:t>Consultar el estado de los casos registrados.</w:t>
            </w:r>
          </w:p>
        </w:tc>
      </w:tr>
      <w:tr w:rsidR="00010D2C" w14:paraId="4C840D14" w14:textId="77777777">
        <w:trPr>
          <w:jc w:val="center"/>
        </w:trPr>
        <w:tc>
          <w:tcPr>
            <w:tcW w:w="4779" w:type="dxa"/>
            <w:vAlign w:val="center"/>
          </w:tcPr>
          <w:p w14:paraId="1D6B9644" w14:textId="77777777" w:rsidR="00010D2C" w:rsidRDefault="00000000">
            <w:pPr>
              <w:spacing w:after="40"/>
            </w:pPr>
            <w:r>
              <w:rPr>
                <w:sz w:val="17"/>
              </w:rPr>
              <w:t>RF-05</w:t>
            </w:r>
          </w:p>
        </w:tc>
        <w:tc>
          <w:tcPr>
            <w:tcW w:w="4779" w:type="dxa"/>
            <w:vAlign w:val="center"/>
          </w:tcPr>
          <w:p w14:paraId="437076A2" w14:textId="77777777" w:rsidR="00010D2C" w:rsidRDefault="00010D2C">
            <w:pPr>
              <w:spacing w:after="40"/>
            </w:pPr>
          </w:p>
        </w:tc>
      </w:tr>
      <w:tr w:rsidR="00010D2C" w14:paraId="24DAA3FE" w14:textId="77777777">
        <w:trPr>
          <w:jc w:val="center"/>
        </w:trPr>
        <w:tc>
          <w:tcPr>
            <w:tcW w:w="4779" w:type="dxa"/>
            <w:vAlign w:val="center"/>
          </w:tcPr>
          <w:p w14:paraId="00F68525" w14:textId="77777777" w:rsidR="00010D2C" w:rsidRDefault="00010D2C">
            <w:pPr>
              <w:spacing w:after="40"/>
            </w:pPr>
          </w:p>
        </w:tc>
        <w:tc>
          <w:tcPr>
            <w:tcW w:w="4779" w:type="dxa"/>
            <w:vAlign w:val="center"/>
          </w:tcPr>
          <w:p w14:paraId="0C5E9DDB" w14:textId="77777777" w:rsidR="00010D2C" w:rsidRDefault="00000000">
            <w:pPr>
              <w:spacing w:after="40"/>
            </w:pPr>
            <w:r>
              <w:rPr>
                <w:sz w:val="17"/>
              </w:rPr>
              <w:t>Asignar un voluntario o veterinario responsable.</w:t>
            </w:r>
          </w:p>
        </w:tc>
      </w:tr>
      <w:tr w:rsidR="00010D2C" w14:paraId="30645371" w14:textId="77777777">
        <w:trPr>
          <w:jc w:val="center"/>
        </w:trPr>
        <w:tc>
          <w:tcPr>
            <w:tcW w:w="4779" w:type="dxa"/>
            <w:vAlign w:val="center"/>
          </w:tcPr>
          <w:p w14:paraId="72D2068C" w14:textId="77777777" w:rsidR="00010D2C" w:rsidRDefault="00000000">
            <w:pPr>
              <w:spacing w:after="40"/>
            </w:pPr>
            <w:r>
              <w:rPr>
                <w:sz w:val="17"/>
              </w:rPr>
              <w:t>RF-06</w:t>
            </w:r>
          </w:p>
        </w:tc>
        <w:tc>
          <w:tcPr>
            <w:tcW w:w="4779" w:type="dxa"/>
            <w:vAlign w:val="center"/>
          </w:tcPr>
          <w:p w14:paraId="7E52250D" w14:textId="77777777" w:rsidR="00010D2C" w:rsidRDefault="00010D2C">
            <w:pPr>
              <w:spacing w:after="40"/>
            </w:pPr>
          </w:p>
        </w:tc>
      </w:tr>
      <w:tr w:rsidR="00010D2C" w14:paraId="473CD483" w14:textId="77777777">
        <w:trPr>
          <w:jc w:val="center"/>
        </w:trPr>
        <w:tc>
          <w:tcPr>
            <w:tcW w:w="4779" w:type="dxa"/>
            <w:vAlign w:val="center"/>
          </w:tcPr>
          <w:p w14:paraId="13E1E94D" w14:textId="77777777" w:rsidR="00010D2C" w:rsidRDefault="00010D2C">
            <w:pPr>
              <w:spacing w:after="40"/>
            </w:pPr>
          </w:p>
        </w:tc>
        <w:tc>
          <w:tcPr>
            <w:tcW w:w="4779" w:type="dxa"/>
            <w:vAlign w:val="center"/>
          </w:tcPr>
          <w:p w14:paraId="5CBFDAE1" w14:textId="77777777" w:rsidR="00010D2C" w:rsidRDefault="00000000">
            <w:pPr>
              <w:spacing w:after="40"/>
            </w:pPr>
            <w:r>
              <w:rPr>
                <w:sz w:val="17"/>
              </w:rPr>
              <w:t>Registrar la evaluación y el tratamiento veterinario.</w:t>
            </w:r>
          </w:p>
        </w:tc>
      </w:tr>
      <w:tr w:rsidR="00010D2C" w14:paraId="3F837B51" w14:textId="77777777">
        <w:trPr>
          <w:jc w:val="center"/>
        </w:trPr>
        <w:tc>
          <w:tcPr>
            <w:tcW w:w="4779" w:type="dxa"/>
            <w:vAlign w:val="center"/>
          </w:tcPr>
          <w:p w14:paraId="03B17937" w14:textId="77777777" w:rsidR="00010D2C" w:rsidRDefault="00000000">
            <w:pPr>
              <w:spacing w:after="40"/>
            </w:pPr>
            <w:r>
              <w:rPr>
                <w:sz w:val="17"/>
              </w:rPr>
              <w:t>RF-07</w:t>
            </w:r>
          </w:p>
        </w:tc>
        <w:tc>
          <w:tcPr>
            <w:tcW w:w="4779" w:type="dxa"/>
            <w:vAlign w:val="center"/>
          </w:tcPr>
          <w:p w14:paraId="4A83DB5E" w14:textId="77777777" w:rsidR="00010D2C" w:rsidRDefault="00010D2C">
            <w:pPr>
              <w:spacing w:after="40"/>
            </w:pPr>
          </w:p>
        </w:tc>
      </w:tr>
      <w:tr w:rsidR="00010D2C" w14:paraId="33E0049B" w14:textId="77777777">
        <w:trPr>
          <w:jc w:val="center"/>
        </w:trPr>
        <w:tc>
          <w:tcPr>
            <w:tcW w:w="4779" w:type="dxa"/>
            <w:vAlign w:val="center"/>
          </w:tcPr>
          <w:p w14:paraId="321EA7EC" w14:textId="77777777" w:rsidR="00010D2C" w:rsidRDefault="00010D2C">
            <w:pPr>
              <w:spacing w:after="40"/>
            </w:pPr>
          </w:p>
        </w:tc>
        <w:tc>
          <w:tcPr>
            <w:tcW w:w="4779" w:type="dxa"/>
            <w:vAlign w:val="center"/>
          </w:tcPr>
          <w:p w14:paraId="5D1CC5E0" w14:textId="77777777" w:rsidR="00010D2C" w:rsidRDefault="00000000">
            <w:pPr>
              <w:spacing w:after="40"/>
            </w:pPr>
            <w:r>
              <w:rPr>
                <w:sz w:val="17"/>
              </w:rPr>
              <w:t>Actualizar el estado del expediente.</w:t>
            </w:r>
          </w:p>
        </w:tc>
      </w:tr>
      <w:tr w:rsidR="00010D2C" w14:paraId="3D503762" w14:textId="77777777">
        <w:trPr>
          <w:jc w:val="center"/>
        </w:trPr>
        <w:tc>
          <w:tcPr>
            <w:tcW w:w="4779" w:type="dxa"/>
            <w:vAlign w:val="center"/>
          </w:tcPr>
          <w:p w14:paraId="341D8D2B" w14:textId="77777777" w:rsidR="00010D2C" w:rsidRDefault="00000000">
            <w:pPr>
              <w:spacing w:after="40"/>
            </w:pPr>
            <w:r>
              <w:rPr>
                <w:sz w:val="17"/>
              </w:rPr>
              <w:t>RF-08</w:t>
            </w:r>
          </w:p>
        </w:tc>
        <w:tc>
          <w:tcPr>
            <w:tcW w:w="4779" w:type="dxa"/>
            <w:vAlign w:val="center"/>
          </w:tcPr>
          <w:p w14:paraId="6CBD82CF" w14:textId="77777777" w:rsidR="00010D2C" w:rsidRDefault="00010D2C">
            <w:pPr>
              <w:spacing w:after="40"/>
            </w:pPr>
          </w:p>
        </w:tc>
      </w:tr>
      <w:tr w:rsidR="00010D2C" w14:paraId="6F466AEA" w14:textId="77777777">
        <w:trPr>
          <w:jc w:val="center"/>
        </w:trPr>
        <w:tc>
          <w:tcPr>
            <w:tcW w:w="4779" w:type="dxa"/>
            <w:vAlign w:val="center"/>
          </w:tcPr>
          <w:p w14:paraId="496991ED" w14:textId="77777777" w:rsidR="00010D2C" w:rsidRDefault="00010D2C">
            <w:pPr>
              <w:spacing w:after="40"/>
            </w:pPr>
          </w:p>
        </w:tc>
        <w:tc>
          <w:tcPr>
            <w:tcW w:w="4779" w:type="dxa"/>
            <w:vAlign w:val="center"/>
          </w:tcPr>
          <w:p w14:paraId="72101D71" w14:textId="77777777" w:rsidR="00010D2C" w:rsidRDefault="00000000">
            <w:pPr>
              <w:spacing w:after="40"/>
            </w:pPr>
            <w:r>
              <w:rPr>
                <w:sz w:val="17"/>
              </w:rPr>
              <w:t>Notificar a personal suscrito cuando se registre un rescate.</w:t>
            </w:r>
          </w:p>
        </w:tc>
      </w:tr>
      <w:tr w:rsidR="00010D2C" w14:paraId="5D4CE29D" w14:textId="77777777">
        <w:trPr>
          <w:jc w:val="center"/>
        </w:trPr>
        <w:tc>
          <w:tcPr>
            <w:tcW w:w="4779" w:type="dxa"/>
            <w:vAlign w:val="center"/>
          </w:tcPr>
          <w:p w14:paraId="7B807E60" w14:textId="77777777" w:rsidR="00010D2C" w:rsidRDefault="00000000">
            <w:pPr>
              <w:spacing w:after="40"/>
            </w:pPr>
            <w:r>
              <w:rPr>
                <w:sz w:val="17"/>
              </w:rPr>
              <w:t>RF-09</w:t>
            </w:r>
          </w:p>
        </w:tc>
        <w:tc>
          <w:tcPr>
            <w:tcW w:w="4779" w:type="dxa"/>
            <w:vAlign w:val="center"/>
          </w:tcPr>
          <w:p w14:paraId="0B7D3452" w14:textId="77777777" w:rsidR="00010D2C" w:rsidRDefault="00010D2C">
            <w:pPr>
              <w:spacing w:after="40"/>
            </w:pPr>
          </w:p>
        </w:tc>
      </w:tr>
      <w:tr w:rsidR="00010D2C" w14:paraId="4F146594" w14:textId="77777777">
        <w:trPr>
          <w:jc w:val="center"/>
        </w:trPr>
        <w:tc>
          <w:tcPr>
            <w:tcW w:w="4779" w:type="dxa"/>
            <w:vAlign w:val="center"/>
          </w:tcPr>
          <w:p w14:paraId="699E7D0B" w14:textId="77777777" w:rsidR="00010D2C" w:rsidRDefault="00010D2C">
            <w:pPr>
              <w:spacing w:after="40"/>
            </w:pPr>
          </w:p>
        </w:tc>
        <w:tc>
          <w:tcPr>
            <w:tcW w:w="4779" w:type="dxa"/>
            <w:vAlign w:val="center"/>
          </w:tcPr>
          <w:p w14:paraId="0030114D" w14:textId="77777777" w:rsidR="00010D2C" w:rsidRDefault="00000000">
            <w:pPr>
              <w:spacing w:after="40"/>
            </w:pPr>
            <w:r>
              <w:rPr>
                <w:sz w:val="17"/>
              </w:rPr>
              <w:t>Gestionar las solicitudes de adopción para animales elegibles.</w:t>
            </w:r>
          </w:p>
        </w:tc>
      </w:tr>
    </w:tbl>
    <w:p w14:paraId="5C89B7DB" w14:textId="77777777" w:rsidR="00010D2C" w:rsidRDefault="00010D2C"/>
    <w:p w14:paraId="2A5F33A9" w14:textId="77777777" w:rsidR="00010D2C" w:rsidRDefault="00000000">
      <w:pPr>
        <w:pStyle w:val="Ttulo2"/>
      </w:pPr>
      <w:r>
        <w:t>2.4 Requerimientos no funcionales</w:t>
      </w:r>
    </w:p>
    <w:tbl>
      <w:tblPr>
        <w:tblStyle w:val="Tablaconcuadrcula"/>
        <w:tblW w:w="0" w:type="auto"/>
        <w:jc w:val="center"/>
        <w:tblLook w:val="04A0" w:firstRow="1" w:lastRow="0" w:firstColumn="1" w:lastColumn="0" w:noHBand="0" w:noVBand="1"/>
      </w:tblPr>
      <w:tblGrid>
        <w:gridCol w:w="4774"/>
        <w:gridCol w:w="4775"/>
      </w:tblGrid>
      <w:tr w:rsidR="00010D2C" w14:paraId="35DE1F7C" w14:textId="77777777">
        <w:trPr>
          <w:jc w:val="center"/>
        </w:trPr>
        <w:tc>
          <w:tcPr>
            <w:tcW w:w="4779" w:type="dxa"/>
            <w:vAlign w:val="center"/>
          </w:tcPr>
          <w:p w14:paraId="214DB1D7" w14:textId="77777777" w:rsidR="00010D2C" w:rsidRDefault="00000000">
            <w:pPr>
              <w:spacing w:after="40"/>
            </w:pPr>
            <w:r>
              <w:rPr>
                <w:b/>
                <w:sz w:val="17"/>
              </w:rPr>
              <w:t>Código</w:t>
            </w:r>
          </w:p>
        </w:tc>
        <w:tc>
          <w:tcPr>
            <w:tcW w:w="4779" w:type="dxa"/>
            <w:vAlign w:val="center"/>
          </w:tcPr>
          <w:p w14:paraId="3CAC379C" w14:textId="77777777" w:rsidR="00010D2C" w:rsidRDefault="00000000">
            <w:pPr>
              <w:spacing w:after="40"/>
            </w:pPr>
            <w:r>
              <w:rPr>
                <w:b/>
                <w:sz w:val="17"/>
              </w:rPr>
              <w:t>Criterio de calidad</w:t>
            </w:r>
          </w:p>
        </w:tc>
      </w:tr>
      <w:tr w:rsidR="00010D2C" w14:paraId="72A7838B" w14:textId="77777777">
        <w:trPr>
          <w:jc w:val="center"/>
        </w:trPr>
        <w:tc>
          <w:tcPr>
            <w:tcW w:w="4779" w:type="dxa"/>
            <w:vAlign w:val="center"/>
          </w:tcPr>
          <w:p w14:paraId="256A9A49" w14:textId="77777777" w:rsidR="00010D2C" w:rsidRDefault="00000000">
            <w:pPr>
              <w:spacing w:after="40"/>
            </w:pPr>
            <w:r>
              <w:rPr>
                <w:sz w:val="17"/>
              </w:rPr>
              <w:t>RNF-01 Escalabilidad</w:t>
            </w:r>
          </w:p>
        </w:tc>
        <w:tc>
          <w:tcPr>
            <w:tcW w:w="4779" w:type="dxa"/>
            <w:vAlign w:val="center"/>
          </w:tcPr>
          <w:p w14:paraId="05ADABE1" w14:textId="77777777" w:rsidR="00010D2C" w:rsidRDefault="00010D2C">
            <w:pPr>
              <w:spacing w:after="40"/>
            </w:pPr>
          </w:p>
        </w:tc>
      </w:tr>
      <w:tr w:rsidR="00010D2C" w14:paraId="513DE480" w14:textId="77777777">
        <w:trPr>
          <w:jc w:val="center"/>
        </w:trPr>
        <w:tc>
          <w:tcPr>
            <w:tcW w:w="4779" w:type="dxa"/>
            <w:vAlign w:val="center"/>
          </w:tcPr>
          <w:p w14:paraId="1F6E5D2A" w14:textId="77777777" w:rsidR="00010D2C" w:rsidRDefault="00010D2C">
            <w:pPr>
              <w:spacing w:after="40"/>
            </w:pPr>
          </w:p>
        </w:tc>
        <w:tc>
          <w:tcPr>
            <w:tcW w:w="4779" w:type="dxa"/>
            <w:vAlign w:val="center"/>
          </w:tcPr>
          <w:p w14:paraId="67F8DCDC" w14:textId="77777777" w:rsidR="00010D2C" w:rsidRDefault="00000000">
            <w:pPr>
              <w:spacing w:after="40"/>
            </w:pPr>
            <w:r>
              <w:rPr>
                <w:sz w:val="17"/>
              </w:rPr>
              <w:t>Permitir agregar más expedientes, usuarios y clases de animales.</w:t>
            </w:r>
          </w:p>
        </w:tc>
      </w:tr>
      <w:tr w:rsidR="00010D2C" w14:paraId="5D79413D" w14:textId="77777777">
        <w:trPr>
          <w:jc w:val="center"/>
        </w:trPr>
        <w:tc>
          <w:tcPr>
            <w:tcW w:w="4779" w:type="dxa"/>
            <w:vAlign w:val="center"/>
          </w:tcPr>
          <w:p w14:paraId="4E73D0A6" w14:textId="77777777" w:rsidR="00010D2C" w:rsidRDefault="00000000">
            <w:pPr>
              <w:spacing w:after="40"/>
            </w:pPr>
            <w:r>
              <w:rPr>
                <w:sz w:val="17"/>
              </w:rPr>
              <w:t>RNF-02 Mantenibilidad</w:t>
            </w:r>
          </w:p>
        </w:tc>
        <w:tc>
          <w:tcPr>
            <w:tcW w:w="4779" w:type="dxa"/>
            <w:vAlign w:val="center"/>
          </w:tcPr>
          <w:p w14:paraId="4C185B74" w14:textId="77777777" w:rsidR="00010D2C" w:rsidRDefault="00010D2C">
            <w:pPr>
              <w:spacing w:after="40"/>
            </w:pPr>
          </w:p>
        </w:tc>
      </w:tr>
      <w:tr w:rsidR="00010D2C" w14:paraId="50401024" w14:textId="77777777">
        <w:trPr>
          <w:jc w:val="center"/>
        </w:trPr>
        <w:tc>
          <w:tcPr>
            <w:tcW w:w="4779" w:type="dxa"/>
            <w:vAlign w:val="center"/>
          </w:tcPr>
          <w:p w14:paraId="0FC8A1AC" w14:textId="77777777" w:rsidR="00010D2C" w:rsidRDefault="00010D2C">
            <w:pPr>
              <w:spacing w:after="40"/>
            </w:pPr>
          </w:p>
        </w:tc>
        <w:tc>
          <w:tcPr>
            <w:tcW w:w="4779" w:type="dxa"/>
            <w:vAlign w:val="center"/>
          </w:tcPr>
          <w:p w14:paraId="1EEEF52A" w14:textId="77777777" w:rsidR="00010D2C" w:rsidRDefault="00000000">
            <w:pPr>
              <w:spacing w:after="40"/>
            </w:pPr>
            <w:r>
              <w:rPr>
                <w:sz w:val="17"/>
              </w:rPr>
              <w:t>Separación de responsabilidades, clases coherentes y patrones de diseño.</w:t>
            </w:r>
          </w:p>
        </w:tc>
      </w:tr>
      <w:tr w:rsidR="00010D2C" w14:paraId="5174B6AD" w14:textId="77777777">
        <w:trPr>
          <w:jc w:val="center"/>
        </w:trPr>
        <w:tc>
          <w:tcPr>
            <w:tcW w:w="4779" w:type="dxa"/>
            <w:vAlign w:val="center"/>
          </w:tcPr>
          <w:p w14:paraId="44B824A5" w14:textId="77777777" w:rsidR="00010D2C" w:rsidRDefault="00000000">
            <w:pPr>
              <w:spacing w:after="40"/>
            </w:pPr>
            <w:r>
              <w:rPr>
                <w:sz w:val="17"/>
              </w:rPr>
              <w:t>RNF-03 Trazabilidad</w:t>
            </w:r>
          </w:p>
        </w:tc>
        <w:tc>
          <w:tcPr>
            <w:tcW w:w="4779" w:type="dxa"/>
            <w:vAlign w:val="center"/>
          </w:tcPr>
          <w:p w14:paraId="6762B989" w14:textId="77777777" w:rsidR="00010D2C" w:rsidRDefault="00010D2C">
            <w:pPr>
              <w:spacing w:after="40"/>
            </w:pPr>
          </w:p>
        </w:tc>
      </w:tr>
      <w:tr w:rsidR="00010D2C" w14:paraId="7948236E" w14:textId="77777777">
        <w:trPr>
          <w:jc w:val="center"/>
        </w:trPr>
        <w:tc>
          <w:tcPr>
            <w:tcW w:w="4779" w:type="dxa"/>
            <w:vAlign w:val="center"/>
          </w:tcPr>
          <w:p w14:paraId="0590F8FF" w14:textId="77777777" w:rsidR="00010D2C" w:rsidRDefault="00010D2C">
            <w:pPr>
              <w:spacing w:after="40"/>
            </w:pPr>
          </w:p>
        </w:tc>
        <w:tc>
          <w:tcPr>
            <w:tcW w:w="4779" w:type="dxa"/>
            <w:vAlign w:val="center"/>
          </w:tcPr>
          <w:p w14:paraId="25AD0290" w14:textId="77777777" w:rsidR="00010D2C" w:rsidRDefault="00000000">
            <w:pPr>
              <w:spacing w:after="40"/>
            </w:pPr>
            <w:r>
              <w:rPr>
                <w:sz w:val="17"/>
              </w:rPr>
              <w:t>Historial de commits, ramas, integraciones y versiones en GitHub.</w:t>
            </w:r>
          </w:p>
        </w:tc>
      </w:tr>
      <w:tr w:rsidR="00010D2C" w14:paraId="30549F76" w14:textId="77777777">
        <w:trPr>
          <w:jc w:val="center"/>
        </w:trPr>
        <w:tc>
          <w:tcPr>
            <w:tcW w:w="4779" w:type="dxa"/>
            <w:vAlign w:val="center"/>
          </w:tcPr>
          <w:p w14:paraId="5F8419FC" w14:textId="77777777" w:rsidR="00010D2C" w:rsidRDefault="00000000">
            <w:pPr>
              <w:spacing w:after="40"/>
            </w:pPr>
            <w:r>
              <w:rPr>
                <w:sz w:val="17"/>
              </w:rPr>
              <w:t>RNF-04 Seguridad</w:t>
            </w:r>
          </w:p>
        </w:tc>
        <w:tc>
          <w:tcPr>
            <w:tcW w:w="4779" w:type="dxa"/>
            <w:vAlign w:val="center"/>
          </w:tcPr>
          <w:p w14:paraId="69E5CF75" w14:textId="77777777" w:rsidR="00010D2C" w:rsidRDefault="00010D2C">
            <w:pPr>
              <w:spacing w:after="40"/>
            </w:pPr>
          </w:p>
        </w:tc>
      </w:tr>
      <w:tr w:rsidR="00010D2C" w14:paraId="514731B1" w14:textId="77777777">
        <w:trPr>
          <w:jc w:val="center"/>
        </w:trPr>
        <w:tc>
          <w:tcPr>
            <w:tcW w:w="4779" w:type="dxa"/>
            <w:vAlign w:val="center"/>
          </w:tcPr>
          <w:p w14:paraId="3976312F" w14:textId="77777777" w:rsidR="00010D2C" w:rsidRDefault="00010D2C">
            <w:pPr>
              <w:spacing w:after="40"/>
            </w:pPr>
          </w:p>
        </w:tc>
        <w:tc>
          <w:tcPr>
            <w:tcW w:w="4779" w:type="dxa"/>
            <w:vAlign w:val="center"/>
          </w:tcPr>
          <w:p w14:paraId="06499E36" w14:textId="77777777" w:rsidR="00010D2C" w:rsidRDefault="00000000">
            <w:pPr>
              <w:spacing w:after="40"/>
            </w:pPr>
            <w:r>
              <w:rPr>
                <w:sz w:val="17"/>
              </w:rPr>
              <w:t>Autorización de operaciones en función del rol de usuario.</w:t>
            </w:r>
          </w:p>
        </w:tc>
      </w:tr>
      <w:tr w:rsidR="00010D2C" w14:paraId="3C1672B1" w14:textId="77777777">
        <w:trPr>
          <w:jc w:val="center"/>
        </w:trPr>
        <w:tc>
          <w:tcPr>
            <w:tcW w:w="4779" w:type="dxa"/>
            <w:vAlign w:val="center"/>
          </w:tcPr>
          <w:p w14:paraId="334A365B" w14:textId="77777777" w:rsidR="00010D2C" w:rsidRDefault="00000000">
            <w:pPr>
              <w:spacing w:after="40"/>
            </w:pPr>
            <w:r>
              <w:rPr>
                <w:sz w:val="17"/>
              </w:rPr>
              <w:t>RNF-05 Usabilidad</w:t>
            </w:r>
          </w:p>
        </w:tc>
        <w:tc>
          <w:tcPr>
            <w:tcW w:w="4779" w:type="dxa"/>
            <w:vAlign w:val="center"/>
          </w:tcPr>
          <w:p w14:paraId="41141FD8" w14:textId="77777777" w:rsidR="00010D2C" w:rsidRDefault="00010D2C">
            <w:pPr>
              <w:spacing w:after="40"/>
            </w:pPr>
          </w:p>
        </w:tc>
      </w:tr>
      <w:tr w:rsidR="00010D2C" w14:paraId="6DC854D3" w14:textId="77777777">
        <w:trPr>
          <w:jc w:val="center"/>
        </w:trPr>
        <w:tc>
          <w:tcPr>
            <w:tcW w:w="4779" w:type="dxa"/>
            <w:vAlign w:val="center"/>
          </w:tcPr>
          <w:p w14:paraId="443AC63E" w14:textId="77777777" w:rsidR="00010D2C" w:rsidRDefault="00010D2C">
            <w:pPr>
              <w:spacing w:after="40"/>
            </w:pPr>
          </w:p>
        </w:tc>
        <w:tc>
          <w:tcPr>
            <w:tcW w:w="4779" w:type="dxa"/>
            <w:vAlign w:val="center"/>
          </w:tcPr>
          <w:p w14:paraId="1DD41F7A" w14:textId="77777777" w:rsidR="00010D2C" w:rsidRDefault="00000000">
            <w:pPr>
              <w:spacing w:after="40"/>
            </w:pPr>
            <w:r>
              <w:rPr>
                <w:sz w:val="17"/>
              </w:rPr>
              <w:t>Interfaz de registro y consulta comprensible para los distintos actores.</w:t>
            </w:r>
          </w:p>
        </w:tc>
      </w:tr>
    </w:tbl>
    <w:p w14:paraId="396B03C3" w14:textId="77777777" w:rsidR="00010D2C" w:rsidRDefault="00010D2C"/>
    <w:p w14:paraId="597C12E6" w14:textId="77777777" w:rsidR="00010D2C" w:rsidRDefault="00000000">
      <w:r>
        <w:br w:type="page"/>
      </w:r>
    </w:p>
    <w:p w14:paraId="07EDF134" w14:textId="77777777" w:rsidR="00010D2C" w:rsidRDefault="00000000">
      <w:pPr>
        <w:pStyle w:val="Ttulo1"/>
      </w:pPr>
      <w:r>
        <w:lastRenderedPageBreak/>
        <w:t>3. Modelado UML</w:t>
      </w:r>
    </w:p>
    <w:p w14:paraId="4E4AFDBB" w14:textId="77777777" w:rsidR="00010D2C" w:rsidRDefault="00000000">
      <w:pPr>
        <w:pStyle w:val="Ttulo2"/>
      </w:pPr>
      <w:r>
        <w:t>3.1 Diagrama de casos de uso</w:t>
      </w:r>
    </w:p>
    <w:p w14:paraId="2DF4BE5C" w14:textId="77777777" w:rsidR="00010D2C" w:rsidRDefault="00000000">
      <w:r>
        <w:t>El diagrama delimita el sistema SIRAA y muestra cuatro actores externos relacionados con siete operaciones principales. Permite distinguir las funciones del reportante, del personal de atención y de la administración.</w:t>
      </w:r>
    </w:p>
    <w:p w14:paraId="21379794" w14:textId="77777777" w:rsidR="00010D2C" w:rsidRDefault="00000000">
      <w:pPr>
        <w:spacing w:after="60"/>
        <w:jc w:val="center"/>
      </w:pPr>
      <w:r>
        <w:rPr>
          <w:noProof/>
        </w:rPr>
        <w:drawing>
          <wp:inline distT="0" distB="0" distL="0" distR="0" wp14:anchorId="6D152213" wp14:editId="5EC926AA">
            <wp:extent cx="5989320" cy="28396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AA_Casos_de_Uso.png"/>
                    <pic:cNvPicPr/>
                  </pic:nvPicPr>
                  <pic:blipFill>
                    <a:blip r:embed="rId13"/>
                    <a:stretch>
                      <a:fillRect/>
                    </a:stretch>
                  </pic:blipFill>
                  <pic:spPr>
                    <a:xfrm>
                      <a:off x="0" y="0"/>
                      <a:ext cx="5989320" cy="2839662"/>
                    </a:xfrm>
                    <a:prstGeom prst="rect">
                      <a:avLst/>
                    </a:prstGeom>
                  </pic:spPr>
                </pic:pic>
              </a:graphicData>
            </a:graphic>
          </wp:inline>
        </w:drawing>
      </w:r>
    </w:p>
    <w:p w14:paraId="6CBEDF88" w14:textId="77777777" w:rsidR="00010D2C" w:rsidRDefault="00000000">
      <w:pPr>
        <w:jc w:val="center"/>
      </w:pPr>
      <w:r>
        <w:rPr>
          <w:i/>
          <w:sz w:val="16"/>
        </w:rPr>
        <w:t>Figura 1. Diagrama de casos de uso diseñado en Draw.io.</w:t>
      </w:r>
    </w:p>
    <w:p w14:paraId="71924B48" w14:textId="77777777" w:rsidR="00010D2C" w:rsidRDefault="00000000">
      <w:pPr>
        <w:pStyle w:val="Ttulo2"/>
      </w:pPr>
      <w:r>
        <w:t>3.2 Diagrama de clases</w:t>
      </w:r>
    </w:p>
    <w:p w14:paraId="145EF222" w14:textId="77777777" w:rsidR="00010D2C" w:rsidRDefault="00000000">
      <w:r>
        <w:t>El modelo agrupa 12 clases: Animal, ExpedienteRescate, Usuario, Voluntario, Veterinario, Administrador, Adopcion, GestorRescates, ObservadorRescate, NotificadorRescate, FabricaExpedientes y FabricaExpedientesConcreta. Presenta generalizaciones, asociaciones, dependencias y una interfaz de observación.</w:t>
      </w:r>
    </w:p>
    <w:p w14:paraId="197BC843" w14:textId="77777777" w:rsidR="00010D2C" w:rsidRDefault="00000000">
      <w:r>
        <w:br w:type="page"/>
      </w:r>
    </w:p>
    <w:p w14:paraId="3CBE77E0" w14:textId="77777777" w:rsidR="00010D2C" w:rsidRDefault="00000000">
      <w:pPr>
        <w:spacing w:after="60"/>
        <w:jc w:val="center"/>
      </w:pPr>
      <w:r>
        <w:rPr>
          <w:noProof/>
        </w:rPr>
        <w:lastRenderedPageBreak/>
        <w:drawing>
          <wp:inline distT="0" distB="0" distL="0" distR="0" wp14:anchorId="65DD3A05" wp14:editId="7307D217">
            <wp:extent cx="6263640" cy="349441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AA_Diagrama_Clases(2).png"/>
                    <pic:cNvPicPr/>
                  </pic:nvPicPr>
                  <pic:blipFill>
                    <a:blip r:embed="rId14"/>
                    <a:stretch>
                      <a:fillRect/>
                    </a:stretch>
                  </pic:blipFill>
                  <pic:spPr>
                    <a:xfrm>
                      <a:off x="0" y="0"/>
                      <a:ext cx="6263640" cy="3494419"/>
                    </a:xfrm>
                    <a:prstGeom prst="rect">
                      <a:avLst/>
                    </a:prstGeom>
                  </pic:spPr>
                </pic:pic>
              </a:graphicData>
            </a:graphic>
          </wp:inline>
        </w:drawing>
      </w:r>
    </w:p>
    <w:p w14:paraId="7209956D" w14:textId="77777777" w:rsidR="00010D2C" w:rsidRDefault="00000000">
      <w:pPr>
        <w:jc w:val="center"/>
      </w:pPr>
      <w:r>
        <w:rPr>
          <w:i/>
          <w:sz w:val="16"/>
        </w:rPr>
        <w:t>Figura 2. Diagrama de clases y relaciones de diseño; propuesta conceptual.</w:t>
      </w:r>
    </w:p>
    <w:p w14:paraId="74B67A9E" w14:textId="77777777" w:rsidR="00010D2C" w:rsidRDefault="00000000">
      <w:r>
        <w:rPr>
          <w:i/>
        </w:rPr>
        <w:t>El modelo identifica las intenciones de los patrones de diseño. Como mejora futura, conviene revisar en el archivo editable que la generalización entre las fábricas tenga línea continua con triángulo vacío hacia FabricaExpedientes, y que la dependencia de creación hacia ExpedienteRescate sea independiente y discontinua. Esta observación no altera el carácter conceptual del trabajo.</w:t>
      </w:r>
    </w:p>
    <w:p w14:paraId="178B01B4" w14:textId="77777777" w:rsidR="00010D2C" w:rsidRDefault="00000000">
      <w:pPr>
        <w:pStyle w:val="Ttulo2"/>
      </w:pPr>
      <w:r>
        <w:t>3.3 Diagrama de secuencia</w:t>
      </w:r>
    </w:p>
    <w:p w14:paraId="4ACD0512" w14:textId="77777777" w:rsidR="00010D2C" w:rsidRDefault="00000000">
      <w:r>
        <w:t>El registro del rescate se modeló mediante nueve mensajes: solicitud ciudadana, petición a la fábrica, creación y retorno del expediente, cambio de estado, notificación a los suscriptores y respuesta al ciudadano. La secuencia permite comprender la colaboración entre la gestión central, la fábrica de expedientes y los observadores.</w:t>
      </w:r>
    </w:p>
    <w:p w14:paraId="36486399" w14:textId="77777777" w:rsidR="00010D2C" w:rsidRDefault="00000000">
      <w:r>
        <w:br w:type="page"/>
      </w:r>
    </w:p>
    <w:p w14:paraId="1221B92E" w14:textId="77777777" w:rsidR="00010D2C" w:rsidRDefault="00000000">
      <w:pPr>
        <w:spacing w:after="60"/>
        <w:jc w:val="center"/>
      </w:pPr>
      <w:r>
        <w:rPr>
          <w:noProof/>
        </w:rPr>
        <w:lastRenderedPageBreak/>
        <w:drawing>
          <wp:inline distT="0" distB="0" distL="0" distR="0" wp14:anchorId="0E13BB5D" wp14:editId="26078DC4">
            <wp:extent cx="6263640" cy="33826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AA_Secuencia_Rescate(1).png"/>
                    <pic:cNvPicPr/>
                  </pic:nvPicPr>
                  <pic:blipFill>
                    <a:blip r:embed="rId15"/>
                    <a:stretch>
                      <a:fillRect/>
                    </a:stretch>
                  </pic:blipFill>
                  <pic:spPr>
                    <a:xfrm>
                      <a:off x="0" y="0"/>
                      <a:ext cx="6263640" cy="3382610"/>
                    </a:xfrm>
                    <a:prstGeom prst="rect">
                      <a:avLst/>
                    </a:prstGeom>
                  </pic:spPr>
                </pic:pic>
              </a:graphicData>
            </a:graphic>
          </wp:inline>
        </w:drawing>
      </w:r>
    </w:p>
    <w:p w14:paraId="32C9CFF6" w14:textId="77777777" w:rsidR="00010D2C" w:rsidRDefault="00000000">
      <w:pPr>
        <w:jc w:val="center"/>
      </w:pPr>
      <w:r>
        <w:rPr>
          <w:i/>
          <w:sz w:val="16"/>
        </w:rPr>
        <w:t>Figura 3. Registro de rescate y notificación automática, modelado en UML.</w:t>
      </w:r>
    </w:p>
    <w:p w14:paraId="033BD754" w14:textId="77777777" w:rsidR="00010D2C" w:rsidRDefault="00000000">
      <w:pPr>
        <w:pStyle w:val="Ttulo1"/>
      </w:pPr>
      <w:r>
        <w:t>4. Patrones de diseño aplicados</w:t>
      </w:r>
    </w:p>
    <w:tbl>
      <w:tblPr>
        <w:tblStyle w:val="Tablaconcuadrcula"/>
        <w:tblW w:w="0" w:type="auto"/>
        <w:jc w:val="center"/>
        <w:tblLook w:val="04A0" w:firstRow="1" w:lastRow="0" w:firstColumn="1" w:lastColumn="0" w:noHBand="0" w:noVBand="1"/>
      </w:tblPr>
      <w:tblGrid>
        <w:gridCol w:w="3183"/>
        <w:gridCol w:w="3184"/>
        <w:gridCol w:w="3182"/>
      </w:tblGrid>
      <w:tr w:rsidR="00010D2C" w14:paraId="35B84E47" w14:textId="77777777">
        <w:trPr>
          <w:jc w:val="center"/>
        </w:trPr>
        <w:tc>
          <w:tcPr>
            <w:tcW w:w="3186" w:type="dxa"/>
            <w:vAlign w:val="center"/>
          </w:tcPr>
          <w:p w14:paraId="29C06584" w14:textId="77777777" w:rsidR="00010D2C" w:rsidRDefault="00000000">
            <w:pPr>
              <w:spacing w:after="40"/>
            </w:pPr>
            <w:r>
              <w:rPr>
                <w:b/>
                <w:sz w:val="17"/>
              </w:rPr>
              <w:t>Patrón</w:t>
            </w:r>
          </w:p>
        </w:tc>
        <w:tc>
          <w:tcPr>
            <w:tcW w:w="3186" w:type="dxa"/>
            <w:vAlign w:val="center"/>
          </w:tcPr>
          <w:p w14:paraId="5503550B" w14:textId="77777777" w:rsidR="00010D2C" w:rsidRDefault="00000000">
            <w:pPr>
              <w:spacing w:after="40"/>
            </w:pPr>
            <w:r>
              <w:rPr>
                <w:b/>
                <w:sz w:val="17"/>
              </w:rPr>
              <w:t>Ubicación en SIRAA</w:t>
            </w:r>
          </w:p>
        </w:tc>
        <w:tc>
          <w:tcPr>
            <w:tcW w:w="3186" w:type="dxa"/>
            <w:vAlign w:val="center"/>
          </w:tcPr>
          <w:p w14:paraId="7BE25A8A" w14:textId="77777777" w:rsidR="00010D2C" w:rsidRDefault="00000000">
            <w:pPr>
              <w:spacing w:after="40"/>
            </w:pPr>
            <w:r>
              <w:rPr>
                <w:b/>
                <w:sz w:val="17"/>
              </w:rPr>
              <w:t>Motivo técnico</w:t>
            </w:r>
          </w:p>
        </w:tc>
      </w:tr>
      <w:tr w:rsidR="00010D2C" w14:paraId="39912F21" w14:textId="77777777">
        <w:trPr>
          <w:jc w:val="center"/>
        </w:trPr>
        <w:tc>
          <w:tcPr>
            <w:tcW w:w="3186" w:type="dxa"/>
            <w:vAlign w:val="center"/>
          </w:tcPr>
          <w:p w14:paraId="7A9FD43A" w14:textId="77777777" w:rsidR="00010D2C" w:rsidRDefault="00000000">
            <w:pPr>
              <w:spacing w:after="40"/>
            </w:pPr>
            <w:r>
              <w:rPr>
                <w:sz w:val="17"/>
              </w:rPr>
              <w:t>Singleton (creacional)</w:t>
            </w:r>
          </w:p>
        </w:tc>
        <w:tc>
          <w:tcPr>
            <w:tcW w:w="3186" w:type="dxa"/>
            <w:vAlign w:val="center"/>
          </w:tcPr>
          <w:p w14:paraId="609DBE7D" w14:textId="77777777" w:rsidR="00010D2C" w:rsidRDefault="00010D2C">
            <w:pPr>
              <w:spacing w:after="40"/>
            </w:pPr>
          </w:p>
        </w:tc>
        <w:tc>
          <w:tcPr>
            <w:tcW w:w="3186" w:type="dxa"/>
            <w:vAlign w:val="center"/>
          </w:tcPr>
          <w:p w14:paraId="1EA1A059" w14:textId="77777777" w:rsidR="00010D2C" w:rsidRDefault="00010D2C">
            <w:pPr>
              <w:spacing w:after="40"/>
            </w:pPr>
          </w:p>
        </w:tc>
      </w:tr>
      <w:tr w:rsidR="00010D2C" w14:paraId="67A574E4" w14:textId="77777777">
        <w:trPr>
          <w:jc w:val="center"/>
        </w:trPr>
        <w:tc>
          <w:tcPr>
            <w:tcW w:w="3186" w:type="dxa"/>
            <w:vAlign w:val="center"/>
          </w:tcPr>
          <w:p w14:paraId="11C9D2B1" w14:textId="77777777" w:rsidR="00010D2C" w:rsidRDefault="00010D2C">
            <w:pPr>
              <w:spacing w:after="40"/>
            </w:pPr>
          </w:p>
        </w:tc>
        <w:tc>
          <w:tcPr>
            <w:tcW w:w="3186" w:type="dxa"/>
            <w:vAlign w:val="center"/>
          </w:tcPr>
          <w:p w14:paraId="06A491A4" w14:textId="77777777" w:rsidR="00010D2C" w:rsidRDefault="00000000">
            <w:pPr>
              <w:spacing w:after="40"/>
            </w:pPr>
            <w:r>
              <w:rPr>
                <w:sz w:val="17"/>
              </w:rPr>
              <w:t>GestorRescates: instancia única, constructor privado y obtenerInstancia().</w:t>
            </w:r>
          </w:p>
        </w:tc>
        <w:tc>
          <w:tcPr>
            <w:tcW w:w="3186" w:type="dxa"/>
            <w:vAlign w:val="center"/>
          </w:tcPr>
          <w:p w14:paraId="72740309" w14:textId="77777777" w:rsidR="00010D2C" w:rsidRDefault="00010D2C">
            <w:pPr>
              <w:spacing w:after="40"/>
            </w:pPr>
          </w:p>
        </w:tc>
      </w:tr>
      <w:tr w:rsidR="00010D2C" w14:paraId="7FF013A8" w14:textId="77777777">
        <w:trPr>
          <w:jc w:val="center"/>
        </w:trPr>
        <w:tc>
          <w:tcPr>
            <w:tcW w:w="3186" w:type="dxa"/>
            <w:vAlign w:val="center"/>
          </w:tcPr>
          <w:p w14:paraId="51823C26" w14:textId="77777777" w:rsidR="00010D2C" w:rsidRDefault="00010D2C">
            <w:pPr>
              <w:spacing w:after="40"/>
            </w:pPr>
          </w:p>
        </w:tc>
        <w:tc>
          <w:tcPr>
            <w:tcW w:w="3186" w:type="dxa"/>
            <w:vAlign w:val="center"/>
          </w:tcPr>
          <w:p w14:paraId="0C4A582C" w14:textId="77777777" w:rsidR="00010D2C" w:rsidRDefault="00010D2C">
            <w:pPr>
              <w:spacing w:after="40"/>
            </w:pPr>
          </w:p>
        </w:tc>
        <w:tc>
          <w:tcPr>
            <w:tcW w:w="3186" w:type="dxa"/>
            <w:vAlign w:val="center"/>
          </w:tcPr>
          <w:p w14:paraId="1B2545B6" w14:textId="77777777" w:rsidR="00010D2C" w:rsidRDefault="00000000">
            <w:pPr>
              <w:spacing w:after="40"/>
            </w:pPr>
            <w:r>
              <w:rPr>
                <w:sz w:val="17"/>
              </w:rPr>
              <w:t>Proporciona punto central de acceso y evita instancias no controladas del gestor en este modelo.</w:t>
            </w:r>
          </w:p>
        </w:tc>
      </w:tr>
      <w:tr w:rsidR="00010D2C" w14:paraId="16DC527C" w14:textId="77777777">
        <w:trPr>
          <w:jc w:val="center"/>
        </w:trPr>
        <w:tc>
          <w:tcPr>
            <w:tcW w:w="3186" w:type="dxa"/>
            <w:vAlign w:val="center"/>
          </w:tcPr>
          <w:p w14:paraId="382F0B3E" w14:textId="77777777" w:rsidR="00010D2C" w:rsidRDefault="00000000">
            <w:pPr>
              <w:spacing w:after="40"/>
            </w:pPr>
            <w:r>
              <w:rPr>
                <w:sz w:val="17"/>
              </w:rPr>
              <w:t>Observer (comportamiento)</w:t>
            </w:r>
          </w:p>
        </w:tc>
        <w:tc>
          <w:tcPr>
            <w:tcW w:w="3186" w:type="dxa"/>
            <w:vAlign w:val="center"/>
          </w:tcPr>
          <w:p w14:paraId="7FCF230F" w14:textId="77777777" w:rsidR="00010D2C" w:rsidRDefault="00010D2C">
            <w:pPr>
              <w:spacing w:after="40"/>
            </w:pPr>
          </w:p>
        </w:tc>
        <w:tc>
          <w:tcPr>
            <w:tcW w:w="3186" w:type="dxa"/>
            <w:vAlign w:val="center"/>
          </w:tcPr>
          <w:p w14:paraId="4880F8F9" w14:textId="77777777" w:rsidR="00010D2C" w:rsidRDefault="00010D2C">
            <w:pPr>
              <w:spacing w:after="40"/>
            </w:pPr>
          </w:p>
        </w:tc>
      </w:tr>
      <w:tr w:rsidR="00010D2C" w14:paraId="1008BA73" w14:textId="77777777">
        <w:trPr>
          <w:jc w:val="center"/>
        </w:trPr>
        <w:tc>
          <w:tcPr>
            <w:tcW w:w="3186" w:type="dxa"/>
            <w:vAlign w:val="center"/>
          </w:tcPr>
          <w:p w14:paraId="1D551359" w14:textId="77777777" w:rsidR="00010D2C" w:rsidRDefault="00010D2C">
            <w:pPr>
              <w:spacing w:after="40"/>
            </w:pPr>
          </w:p>
        </w:tc>
        <w:tc>
          <w:tcPr>
            <w:tcW w:w="3186" w:type="dxa"/>
            <w:vAlign w:val="center"/>
          </w:tcPr>
          <w:p w14:paraId="63D40EED" w14:textId="77777777" w:rsidR="00010D2C" w:rsidRDefault="00000000">
            <w:pPr>
              <w:spacing w:after="40"/>
            </w:pPr>
            <w:r>
              <w:rPr>
                <w:sz w:val="17"/>
              </w:rPr>
              <w:t>ObservadorRescate, NotificadorRescate, Voluntario y Veterinario.</w:t>
            </w:r>
          </w:p>
        </w:tc>
        <w:tc>
          <w:tcPr>
            <w:tcW w:w="3186" w:type="dxa"/>
            <w:vAlign w:val="center"/>
          </w:tcPr>
          <w:p w14:paraId="594D92E1" w14:textId="77777777" w:rsidR="00010D2C" w:rsidRDefault="00010D2C">
            <w:pPr>
              <w:spacing w:after="40"/>
            </w:pPr>
          </w:p>
        </w:tc>
      </w:tr>
      <w:tr w:rsidR="00010D2C" w14:paraId="754E7A8D" w14:textId="77777777">
        <w:trPr>
          <w:jc w:val="center"/>
        </w:trPr>
        <w:tc>
          <w:tcPr>
            <w:tcW w:w="3186" w:type="dxa"/>
            <w:vAlign w:val="center"/>
          </w:tcPr>
          <w:p w14:paraId="39E59928" w14:textId="77777777" w:rsidR="00010D2C" w:rsidRDefault="00010D2C">
            <w:pPr>
              <w:spacing w:after="40"/>
            </w:pPr>
          </w:p>
        </w:tc>
        <w:tc>
          <w:tcPr>
            <w:tcW w:w="3186" w:type="dxa"/>
            <w:vAlign w:val="center"/>
          </w:tcPr>
          <w:p w14:paraId="38316308" w14:textId="77777777" w:rsidR="00010D2C" w:rsidRDefault="00010D2C">
            <w:pPr>
              <w:spacing w:after="40"/>
            </w:pPr>
          </w:p>
        </w:tc>
        <w:tc>
          <w:tcPr>
            <w:tcW w:w="3186" w:type="dxa"/>
            <w:vAlign w:val="center"/>
          </w:tcPr>
          <w:p w14:paraId="59B0F907" w14:textId="77777777" w:rsidR="00010D2C" w:rsidRDefault="00000000">
            <w:pPr>
              <w:spacing w:after="40"/>
            </w:pPr>
            <w:r>
              <w:rPr>
                <w:sz w:val="17"/>
              </w:rPr>
              <w:t>Desacopla el registro de un rescate de la distribución de avisos a suscriptores.</w:t>
            </w:r>
          </w:p>
        </w:tc>
      </w:tr>
      <w:tr w:rsidR="00010D2C" w14:paraId="5B3C24FD" w14:textId="77777777">
        <w:trPr>
          <w:jc w:val="center"/>
        </w:trPr>
        <w:tc>
          <w:tcPr>
            <w:tcW w:w="3186" w:type="dxa"/>
            <w:vAlign w:val="center"/>
          </w:tcPr>
          <w:p w14:paraId="5EC05A79" w14:textId="77777777" w:rsidR="00010D2C" w:rsidRDefault="00000000">
            <w:pPr>
              <w:spacing w:after="40"/>
            </w:pPr>
            <w:r>
              <w:rPr>
                <w:sz w:val="17"/>
              </w:rPr>
              <w:t>Factory Method (creacional)</w:t>
            </w:r>
          </w:p>
        </w:tc>
        <w:tc>
          <w:tcPr>
            <w:tcW w:w="3186" w:type="dxa"/>
            <w:vAlign w:val="center"/>
          </w:tcPr>
          <w:p w14:paraId="145BB97D" w14:textId="77777777" w:rsidR="00010D2C" w:rsidRDefault="00010D2C">
            <w:pPr>
              <w:spacing w:after="40"/>
            </w:pPr>
          </w:p>
        </w:tc>
        <w:tc>
          <w:tcPr>
            <w:tcW w:w="3186" w:type="dxa"/>
            <w:vAlign w:val="center"/>
          </w:tcPr>
          <w:p w14:paraId="1DE7A89C" w14:textId="77777777" w:rsidR="00010D2C" w:rsidRDefault="00010D2C">
            <w:pPr>
              <w:spacing w:after="40"/>
            </w:pPr>
          </w:p>
        </w:tc>
      </w:tr>
      <w:tr w:rsidR="00010D2C" w14:paraId="019DD96B" w14:textId="77777777">
        <w:trPr>
          <w:jc w:val="center"/>
        </w:trPr>
        <w:tc>
          <w:tcPr>
            <w:tcW w:w="3186" w:type="dxa"/>
            <w:vAlign w:val="center"/>
          </w:tcPr>
          <w:p w14:paraId="2D63E038" w14:textId="77777777" w:rsidR="00010D2C" w:rsidRDefault="00010D2C">
            <w:pPr>
              <w:spacing w:after="40"/>
            </w:pPr>
          </w:p>
        </w:tc>
        <w:tc>
          <w:tcPr>
            <w:tcW w:w="3186" w:type="dxa"/>
            <w:vAlign w:val="center"/>
          </w:tcPr>
          <w:p w14:paraId="6B9D83CE" w14:textId="77777777" w:rsidR="00010D2C" w:rsidRDefault="00000000">
            <w:pPr>
              <w:spacing w:after="40"/>
            </w:pPr>
            <w:r>
              <w:rPr>
                <w:sz w:val="17"/>
              </w:rPr>
              <w:t>FabricaExpedientes y FabricaExpedientesConcreta.</w:t>
            </w:r>
          </w:p>
        </w:tc>
        <w:tc>
          <w:tcPr>
            <w:tcW w:w="3186" w:type="dxa"/>
            <w:vAlign w:val="center"/>
          </w:tcPr>
          <w:p w14:paraId="14D67046" w14:textId="77777777" w:rsidR="00010D2C" w:rsidRDefault="00010D2C">
            <w:pPr>
              <w:spacing w:after="40"/>
            </w:pPr>
          </w:p>
        </w:tc>
      </w:tr>
      <w:tr w:rsidR="00010D2C" w14:paraId="339B5F64" w14:textId="77777777">
        <w:trPr>
          <w:jc w:val="center"/>
        </w:trPr>
        <w:tc>
          <w:tcPr>
            <w:tcW w:w="3186" w:type="dxa"/>
            <w:vAlign w:val="center"/>
          </w:tcPr>
          <w:p w14:paraId="1FAA82E3" w14:textId="77777777" w:rsidR="00010D2C" w:rsidRDefault="00010D2C">
            <w:pPr>
              <w:spacing w:after="40"/>
            </w:pPr>
          </w:p>
        </w:tc>
        <w:tc>
          <w:tcPr>
            <w:tcW w:w="3186" w:type="dxa"/>
            <w:vAlign w:val="center"/>
          </w:tcPr>
          <w:p w14:paraId="6B6C0DF6" w14:textId="77777777" w:rsidR="00010D2C" w:rsidRDefault="00010D2C">
            <w:pPr>
              <w:spacing w:after="40"/>
            </w:pPr>
          </w:p>
        </w:tc>
        <w:tc>
          <w:tcPr>
            <w:tcW w:w="3186" w:type="dxa"/>
            <w:vAlign w:val="center"/>
          </w:tcPr>
          <w:p w14:paraId="2B60975C" w14:textId="77777777" w:rsidR="00010D2C" w:rsidRDefault="00000000">
            <w:pPr>
              <w:spacing w:after="40"/>
            </w:pPr>
            <w:r>
              <w:rPr>
                <w:sz w:val="17"/>
              </w:rPr>
              <w:t>Centraliza el método de creación y permite diferenciar configuraciones de expedientes según especie.</w:t>
            </w:r>
          </w:p>
        </w:tc>
      </w:tr>
    </w:tbl>
    <w:p w14:paraId="6AA7574B" w14:textId="77777777" w:rsidR="00010D2C" w:rsidRDefault="00010D2C"/>
    <w:p w14:paraId="30CCBB87" w14:textId="77777777" w:rsidR="00010D2C" w:rsidRDefault="00000000">
      <w:pPr>
        <w:pStyle w:val="Ttulo2"/>
      </w:pPr>
      <w:r>
        <w:t>4.1 Justificación de Singleton</w:t>
      </w:r>
    </w:p>
    <w:p w14:paraId="3942F75F" w14:textId="77777777" w:rsidR="00010D2C" w:rsidRDefault="00000000">
      <w:r>
        <w:t>GestorRescates representa el punto de entrada a operaciones de registro y asignación. El constructor privado y el método obtenerInstancia() expresan la intención de mantener una única instancia. En una implementación real habría que determinar alcance, concurrencia y pruebas de inicialización antes de asegurar la unicidad efectiva.</w:t>
      </w:r>
    </w:p>
    <w:p w14:paraId="5918BC5F" w14:textId="77777777" w:rsidR="00010D2C" w:rsidRDefault="00000000">
      <w:pPr>
        <w:pStyle w:val="Ttulo2"/>
      </w:pPr>
      <w:r>
        <w:t>4.2 Justificación de Observer</w:t>
      </w:r>
    </w:p>
    <w:p w14:paraId="24FF5F95" w14:textId="77777777" w:rsidR="00010D2C" w:rsidRDefault="00000000">
      <w:r>
        <w:t>El notificador mantiene una colección de elementos que implementan ObservadorRescate. Cuando aparece un nuevo caso, ejecuta actualizar(mensaje) en los observadores suscritos, como voluntarios o veterinarios. Esto facilita agregar otros canales de notificación sin modificar la lógica principal del registro.</w:t>
      </w:r>
    </w:p>
    <w:p w14:paraId="74028D26" w14:textId="77777777" w:rsidR="00010D2C" w:rsidRDefault="00000000">
      <w:pPr>
        <w:pStyle w:val="Ttulo2"/>
      </w:pPr>
      <w:r>
        <w:lastRenderedPageBreak/>
        <w:t>4.3 Justificación de Factory Method</w:t>
      </w:r>
    </w:p>
    <w:p w14:paraId="20EDE996" w14:textId="77777777" w:rsidR="00010D2C" w:rsidRDefault="00000000">
      <w:r>
        <w:t>Una fábrica abstracta define crearExpediente(especie), mientras que una fábrica concreta decide cómo inicializar expedientes diferenciados para perros, gatos y fauna silvestre. La responsabilidad de creación se separa de GestorRescates, que solicita el expediente a través de la abstracción. Se trata de la especificación UML del mecanismo, no de clases ejecutables ya implementadas.</w:t>
      </w:r>
    </w:p>
    <w:p w14:paraId="6226DFDB" w14:textId="77777777" w:rsidR="00010D2C" w:rsidRDefault="00000000">
      <w:pPr>
        <w:pStyle w:val="Ttulo1"/>
      </w:pPr>
      <w:r>
        <w:t>5. Principios SOLID en el diseño</w:t>
      </w:r>
    </w:p>
    <w:tbl>
      <w:tblPr>
        <w:tblStyle w:val="Tablaconcuadrcula"/>
        <w:tblW w:w="0" w:type="auto"/>
        <w:jc w:val="center"/>
        <w:tblLook w:val="04A0" w:firstRow="1" w:lastRow="0" w:firstColumn="1" w:lastColumn="0" w:noHBand="0" w:noVBand="1"/>
      </w:tblPr>
      <w:tblGrid>
        <w:gridCol w:w="4774"/>
        <w:gridCol w:w="4775"/>
      </w:tblGrid>
      <w:tr w:rsidR="00010D2C" w14:paraId="4F6EFD52" w14:textId="77777777">
        <w:trPr>
          <w:jc w:val="center"/>
        </w:trPr>
        <w:tc>
          <w:tcPr>
            <w:tcW w:w="4779" w:type="dxa"/>
            <w:vAlign w:val="center"/>
          </w:tcPr>
          <w:p w14:paraId="0866AF86" w14:textId="77777777" w:rsidR="00010D2C" w:rsidRDefault="00000000">
            <w:pPr>
              <w:spacing w:after="40"/>
            </w:pPr>
            <w:r>
              <w:rPr>
                <w:b/>
                <w:sz w:val="17"/>
              </w:rPr>
              <w:t>Principio</w:t>
            </w:r>
          </w:p>
        </w:tc>
        <w:tc>
          <w:tcPr>
            <w:tcW w:w="4779" w:type="dxa"/>
            <w:vAlign w:val="center"/>
          </w:tcPr>
          <w:p w14:paraId="66686EC9" w14:textId="77777777" w:rsidR="00010D2C" w:rsidRDefault="00000000">
            <w:pPr>
              <w:spacing w:after="40"/>
            </w:pPr>
            <w:r>
              <w:rPr>
                <w:b/>
                <w:sz w:val="17"/>
              </w:rPr>
              <w:t>Aplicación propuesta</w:t>
            </w:r>
          </w:p>
        </w:tc>
      </w:tr>
      <w:tr w:rsidR="00010D2C" w14:paraId="39D03D2E" w14:textId="77777777">
        <w:trPr>
          <w:jc w:val="center"/>
        </w:trPr>
        <w:tc>
          <w:tcPr>
            <w:tcW w:w="4779" w:type="dxa"/>
            <w:vAlign w:val="center"/>
          </w:tcPr>
          <w:p w14:paraId="6FF906A2" w14:textId="77777777" w:rsidR="00010D2C" w:rsidRDefault="00000000">
            <w:pPr>
              <w:spacing w:after="40"/>
            </w:pPr>
            <w:r>
              <w:rPr>
                <w:sz w:val="17"/>
              </w:rPr>
              <w:t>S — Responsabilidad única</w:t>
            </w:r>
          </w:p>
        </w:tc>
        <w:tc>
          <w:tcPr>
            <w:tcW w:w="4779" w:type="dxa"/>
            <w:vAlign w:val="center"/>
          </w:tcPr>
          <w:p w14:paraId="3F805882" w14:textId="77777777" w:rsidR="00010D2C" w:rsidRDefault="00010D2C">
            <w:pPr>
              <w:spacing w:after="40"/>
            </w:pPr>
          </w:p>
        </w:tc>
      </w:tr>
      <w:tr w:rsidR="00010D2C" w14:paraId="494499F2" w14:textId="77777777">
        <w:trPr>
          <w:jc w:val="center"/>
        </w:trPr>
        <w:tc>
          <w:tcPr>
            <w:tcW w:w="4779" w:type="dxa"/>
            <w:vAlign w:val="center"/>
          </w:tcPr>
          <w:p w14:paraId="04C7F245" w14:textId="77777777" w:rsidR="00010D2C" w:rsidRDefault="00010D2C">
            <w:pPr>
              <w:spacing w:after="40"/>
            </w:pPr>
          </w:p>
        </w:tc>
        <w:tc>
          <w:tcPr>
            <w:tcW w:w="4779" w:type="dxa"/>
            <w:vAlign w:val="center"/>
          </w:tcPr>
          <w:p w14:paraId="05A5EB68" w14:textId="77777777" w:rsidR="00010D2C" w:rsidRDefault="00000000">
            <w:pPr>
              <w:spacing w:after="40"/>
            </w:pPr>
            <w:r>
              <w:rPr>
                <w:sz w:val="17"/>
              </w:rPr>
              <w:t>Animal gestiona información del animal; NotificadorRescate gestiona avisos; FabricaExpedientes crea expedientes.</w:t>
            </w:r>
          </w:p>
        </w:tc>
      </w:tr>
      <w:tr w:rsidR="00010D2C" w14:paraId="386E3E29" w14:textId="77777777">
        <w:trPr>
          <w:jc w:val="center"/>
        </w:trPr>
        <w:tc>
          <w:tcPr>
            <w:tcW w:w="4779" w:type="dxa"/>
            <w:vAlign w:val="center"/>
          </w:tcPr>
          <w:p w14:paraId="67D2B659" w14:textId="77777777" w:rsidR="00010D2C" w:rsidRDefault="00000000">
            <w:pPr>
              <w:spacing w:after="40"/>
            </w:pPr>
            <w:r>
              <w:rPr>
                <w:sz w:val="17"/>
              </w:rPr>
              <w:t>O — Abierto/cerrado</w:t>
            </w:r>
          </w:p>
        </w:tc>
        <w:tc>
          <w:tcPr>
            <w:tcW w:w="4779" w:type="dxa"/>
            <w:vAlign w:val="center"/>
          </w:tcPr>
          <w:p w14:paraId="19AA6195" w14:textId="77777777" w:rsidR="00010D2C" w:rsidRDefault="00010D2C">
            <w:pPr>
              <w:spacing w:after="40"/>
            </w:pPr>
          </w:p>
        </w:tc>
      </w:tr>
      <w:tr w:rsidR="00010D2C" w14:paraId="4A0BB944" w14:textId="77777777">
        <w:trPr>
          <w:jc w:val="center"/>
        </w:trPr>
        <w:tc>
          <w:tcPr>
            <w:tcW w:w="4779" w:type="dxa"/>
            <w:vAlign w:val="center"/>
          </w:tcPr>
          <w:p w14:paraId="78538B19" w14:textId="77777777" w:rsidR="00010D2C" w:rsidRDefault="00010D2C">
            <w:pPr>
              <w:spacing w:after="40"/>
            </w:pPr>
          </w:p>
        </w:tc>
        <w:tc>
          <w:tcPr>
            <w:tcW w:w="4779" w:type="dxa"/>
            <w:vAlign w:val="center"/>
          </w:tcPr>
          <w:p w14:paraId="380C46FA" w14:textId="77777777" w:rsidR="00010D2C" w:rsidRDefault="00000000">
            <w:pPr>
              <w:spacing w:after="40"/>
            </w:pPr>
            <w:r>
              <w:rPr>
                <w:sz w:val="17"/>
              </w:rPr>
              <w:t>Nuevas estrategias de creación u observadores pueden incorporarse ampliando clases, en vez de reescribir el gestor.</w:t>
            </w:r>
          </w:p>
        </w:tc>
      </w:tr>
      <w:tr w:rsidR="00010D2C" w14:paraId="19306E4E" w14:textId="77777777">
        <w:trPr>
          <w:jc w:val="center"/>
        </w:trPr>
        <w:tc>
          <w:tcPr>
            <w:tcW w:w="4779" w:type="dxa"/>
            <w:vAlign w:val="center"/>
          </w:tcPr>
          <w:p w14:paraId="3ECF3461" w14:textId="77777777" w:rsidR="00010D2C" w:rsidRDefault="00000000">
            <w:pPr>
              <w:spacing w:after="40"/>
            </w:pPr>
            <w:r>
              <w:rPr>
                <w:sz w:val="17"/>
              </w:rPr>
              <w:t>L — Sustitución de Liskov</w:t>
            </w:r>
          </w:p>
        </w:tc>
        <w:tc>
          <w:tcPr>
            <w:tcW w:w="4779" w:type="dxa"/>
            <w:vAlign w:val="center"/>
          </w:tcPr>
          <w:p w14:paraId="2E193C70" w14:textId="77777777" w:rsidR="00010D2C" w:rsidRDefault="00010D2C">
            <w:pPr>
              <w:spacing w:after="40"/>
            </w:pPr>
          </w:p>
        </w:tc>
      </w:tr>
      <w:tr w:rsidR="00010D2C" w14:paraId="0DD8EBC8" w14:textId="77777777">
        <w:trPr>
          <w:jc w:val="center"/>
        </w:trPr>
        <w:tc>
          <w:tcPr>
            <w:tcW w:w="4779" w:type="dxa"/>
            <w:vAlign w:val="center"/>
          </w:tcPr>
          <w:p w14:paraId="7204631A" w14:textId="77777777" w:rsidR="00010D2C" w:rsidRDefault="00010D2C">
            <w:pPr>
              <w:spacing w:after="40"/>
            </w:pPr>
          </w:p>
        </w:tc>
        <w:tc>
          <w:tcPr>
            <w:tcW w:w="4779" w:type="dxa"/>
            <w:vAlign w:val="center"/>
          </w:tcPr>
          <w:p w14:paraId="2D5AC233" w14:textId="77777777" w:rsidR="00010D2C" w:rsidRDefault="00000000">
            <w:pPr>
              <w:spacing w:after="40"/>
            </w:pPr>
            <w:r>
              <w:rPr>
                <w:sz w:val="17"/>
              </w:rPr>
              <w:t>Voluntario, Veterinario y Administrador especializan Usuario; deben respetar los contratos de la clase base.</w:t>
            </w:r>
          </w:p>
        </w:tc>
      </w:tr>
      <w:tr w:rsidR="00010D2C" w14:paraId="10D8E360" w14:textId="77777777">
        <w:trPr>
          <w:jc w:val="center"/>
        </w:trPr>
        <w:tc>
          <w:tcPr>
            <w:tcW w:w="4779" w:type="dxa"/>
            <w:vAlign w:val="center"/>
          </w:tcPr>
          <w:p w14:paraId="55DA158C" w14:textId="77777777" w:rsidR="00010D2C" w:rsidRDefault="00000000">
            <w:pPr>
              <w:spacing w:after="40"/>
            </w:pPr>
            <w:r>
              <w:rPr>
                <w:sz w:val="17"/>
              </w:rPr>
              <w:t>I — Segregación de interfaces</w:t>
            </w:r>
          </w:p>
        </w:tc>
        <w:tc>
          <w:tcPr>
            <w:tcW w:w="4779" w:type="dxa"/>
            <w:vAlign w:val="center"/>
          </w:tcPr>
          <w:p w14:paraId="2A79770C" w14:textId="77777777" w:rsidR="00010D2C" w:rsidRDefault="00010D2C">
            <w:pPr>
              <w:spacing w:after="40"/>
            </w:pPr>
          </w:p>
        </w:tc>
      </w:tr>
      <w:tr w:rsidR="00010D2C" w14:paraId="7B078F9F" w14:textId="77777777">
        <w:trPr>
          <w:jc w:val="center"/>
        </w:trPr>
        <w:tc>
          <w:tcPr>
            <w:tcW w:w="4779" w:type="dxa"/>
            <w:vAlign w:val="center"/>
          </w:tcPr>
          <w:p w14:paraId="6B978F72" w14:textId="77777777" w:rsidR="00010D2C" w:rsidRDefault="00010D2C">
            <w:pPr>
              <w:spacing w:after="40"/>
            </w:pPr>
          </w:p>
        </w:tc>
        <w:tc>
          <w:tcPr>
            <w:tcW w:w="4779" w:type="dxa"/>
            <w:vAlign w:val="center"/>
          </w:tcPr>
          <w:p w14:paraId="306703BF" w14:textId="77777777" w:rsidR="00010D2C" w:rsidRDefault="00000000">
            <w:pPr>
              <w:spacing w:after="40"/>
            </w:pPr>
            <w:r>
              <w:rPr>
                <w:sz w:val="17"/>
              </w:rPr>
              <w:t>ObservadorRescate expone solo la operación actualizar necesaria para recibir avisos.</w:t>
            </w:r>
          </w:p>
        </w:tc>
      </w:tr>
      <w:tr w:rsidR="00010D2C" w14:paraId="23719AEE" w14:textId="77777777">
        <w:trPr>
          <w:jc w:val="center"/>
        </w:trPr>
        <w:tc>
          <w:tcPr>
            <w:tcW w:w="4779" w:type="dxa"/>
            <w:vAlign w:val="center"/>
          </w:tcPr>
          <w:p w14:paraId="6C1DD3C6" w14:textId="77777777" w:rsidR="00010D2C" w:rsidRDefault="00000000">
            <w:pPr>
              <w:spacing w:after="40"/>
            </w:pPr>
            <w:r>
              <w:rPr>
                <w:sz w:val="17"/>
              </w:rPr>
              <w:t>D — Inversión de dependencias</w:t>
            </w:r>
          </w:p>
        </w:tc>
        <w:tc>
          <w:tcPr>
            <w:tcW w:w="4779" w:type="dxa"/>
            <w:vAlign w:val="center"/>
          </w:tcPr>
          <w:p w14:paraId="4F524D70" w14:textId="77777777" w:rsidR="00010D2C" w:rsidRDefault="00010D2C">
            <w:pPr>
              <w:spacing w:after="40"/>
            </w:pPr>
          </w:p>
        </w:tc>
      </w:tr>
      <w:tr w:rsidR="00010D2C" w14:paraId="32C93B9E" w14:textId="77777777">
        <w:trPr>
          <w:jc w:val="center"/>
        </w:trPr>
        <w:tc>
          <w:tcPr>
            <w:tcW w:w="4779" w:type="dxa"/>
            <w:vAlign w:val="center"/>
          </w:tcPr>
          <w:p w14:paraId="58515CC0" w14:textId="77777777" w:rsidR="00010D2C" w:rsidRDefault="00010D2C">
            <w:pPr>
              <w:spacing w:after="40"/>
            </w:pPr>
          </w:p>
        </w:tc>
        <w:tc>
          <w:tcPr>
            <w:tcW w:w="4779" w:type="dxa"/>
            <w:vAlign w:val="center"/>
          </w:tcPr>
          <w:p w14:paraId="446005BF" w14:textId="77777777" w:rsidR="00010D2C" w:rsidRDefault="00000000">
            <w:pPr>
              <w:spacing w:after="40"/>
            </w:pPr>
            <w:r>
              <w:rPr>
                <w:sz w:val="17"/>
              </w:rPr>
              <w:t>GestorRescates utiliza FabricaExpedientes como abstracción en vez de una implementación específica.</w:t>
            </w:r>
          </w:p>
        </w:tc>
      </w:tr>
    </w:tbl>
    <w:p w14:paraId="6D00DDF5" w14:textId="77777777" w:rsidR="00010D2C" w:rsidRDefault="00010D2C"/>
    <w:p w14:paraId="554FFDBC" w14:textId="77777777" w:rsidR="00010D2C" w:rsidRDefault="00000000">
      <w:r>
        <w:br w:type="page"/>
      </w:r>
    </w:p>
    <w:p w14:paraId="78C5E757" w14:textId="77777777" w:rsidR="00010D2C" w:rsidRDefault="00000000">
      <w:pPr>
        <w:pStyle w:val="Ttulo1"/>
      </w:pPr>
      <w:r>
        <w:lastRenderedPageBreak/>
        <w:t>6. Arquitectura lógica general</w:t>
      </w:r>
    </w:p>
    <w:p w14:paraId="5B48F0D6" w14:textId="77777777" w:rsidR="00010D2C" w:rsidRDefault="00000000">
      <w:r>
        <w:t>La propuesta separa presentación, control, lógica de negocio y datos. La capa de presentación agrupa formularios y consultas; la de control recibe y valida solicitudes; la de negocio contiene el gestor, el notificador y la fábrica; finalmente, la capa de datos representa la persistencia futura de animales, expedientes, usuarios y adopciones. Las flechas muestran el recorrido lógico de una solicitud y no representan una infraestructura implementada.</w:t>
      </w:r>
    </w:p>
    <w:p w14:paraId="184C21E1" w14:textId="77777777" w:rsidR="00010D2C" w:rsidRDefault="00000000">
      <w:pPr>
        <w:spacing w:after="60"/>
        <w:jc w:val="center"/>
      </w:pPr>
      <w:r>
        <w:rPr>
          <w:noProof/>
        </w:rPr>
        <w:drawing>
          <wp:inline distT="0" distB="0" distL="0" distR="0" wp14:anchorId="0AD66DC6" wp14:editId="5F3E090A">
            <wp:extent cx="2784400" cy="52120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AA_Arquitectura_General.png"/>
                    <pic:cNvPicPr/>
                  </pic:nvPicPr>
                  <pic:blipFill>
                    <a:blip r:embed="rId16"/>
                    <a:stretch>
                      <a:fillRect/>
                    </a:stretch>
                  </pic:blipFill>
                  <pic:spPr>
                    <a:xfrm>
                      <a:off x="0" y="0"/>
                      <a:ext cx="2784400" cy="5212080"/>
                    </a:xfrm>
                    <a:prstGeom prst="rect">
                      <a:avLst/>
                    </a:prstGeom>
                  </pic:spPr>
                </pic:pic>
              </a:graphicData>
            </a:graphic>
          </wp:inline>
        </w:drawing>
      </w:r>
    </w:p>
    <w:p w14:paraId="3BBC69F0" w14:textId="77777777" w:rsidR="00010D2C" w:rsidRDefault="00000000">
      <w:pPr>
        <w:jc w:val="center"/>
      </w:pPr>
      <w:r>
        <w:rPr>
          <w:i/>
          <w:sz w:val="16"/>
        </w:rPr>
        <w:t>Figura 4. Arquitectura conceptual del Sistema SIRAA en cuatro capas.</w:t>
      </w:r>
    </w:p>
    <w:p w14:paraId="4638F4AE" w14:textId="77777777" w:rsidR="00010D2C" w:rsidRDefault="00000000">
      <w:r>
        <w:br w:type="page"/>
      </w:r>
    </w:p>
    <w:p w14:paraId="120F7E8C" w14:textId="77777777" w:rsidR="00010D2C" w:rsidRDefault="00000000">
      <w:pPr>
        <w:pStyle w:val="Ttulo1"/>
      </w:pPr>
      <w:r>
        <w:lastRenderedPageBreak/>
        <w:t>7. Control de versiones con Git y Gitflow</w:t>
      </w:r>
    </w:p>
    <w:p w14:paraId="77767156" w14:textId="77777777" w:rsidR="00010D2C" w:rsidRDefault="00000000">
      <w:r>
        <w:t>El trabajo se registró en un repositorio público. master se reservó para la versión estable; develop, para integrar modificaciones; y feature/documentacion-uml, para crear la documentación del proyecto. La trazabilidad se verificó mediante commits y dos Pull Requests integrados.</w:t>
      </w:r>
    </w:p>
    <w:p w14:paraId="15E6DE17" w14:textId="77777777" w:rsidR="00010D2C" w:rsidRDefault="00000000">
      <w:r>
        <w:rPr>
          <w:b/>
        </w:rPr>
        <w:t>Repositorio: https://github.com/AbeTheV/SIRAA-Rescate-Adopcion-Animal</w:t>
      </w:r>
    </w:p>
    <w:tbl>
      <w:tblPr>
        <w:tblStyle w:val="Tablaconcuadrcula"/>
        <w:tblW w:w="0" w:type="auto"/>
        <w:jc w:val="center"/>
        <w:tblLook w:val="04A0" w:firstRow="1" w:lastRow="0" w:firstColumn="1" w:lastColumn="0" w:noHBand="0" w:noVBand="1"/>
      </w:tblPr>
      <w:tblGrid>
        <w:gridCol w:w="3184"/>
        <w:gridCol w:w="3183"/>
        <w:gridCol w:w="3182"/>
      </w:tblGrid>
      <w:tr w:rsidR="00010D2C" w14:paraId="1286FCC6" w14:textId="77777777">
        <w:trPr>
          <w:jc w:val="center"/>
        </w:trPr>
        <w:tc>
          <w:tcPr>
            <w:tcW w:w="3186" w:type="dxa"/>
            <w:vAlign w:val="center"/>
          </w:tcPr>
          <w:p w14:paraId="54E2D6EB" w14:textId="77777777" w:rsidR="00010D2C" w:rsidRDefault="00000000">
            <w:pPr>
              <w:spacing w:after="40"/>
            </w:pPr>
            <w:r>
              <w:rPr>
                <w:b/>
                <w:sz w:val="17"/>
              </w:rPr>
              <w:t>Rama</w:t>
            </w:r>
          </w:p>
        </w:tc>
        <w:tc>
          <w:tcPr>
            <w:tcW w:w="3186" w:type="dxa"/>
            <w:vAlign w:val="center"/>
          </w:tcPr>
          <w:p w14:paraId="1D5BE8EA" w14:textId="77777777" w:rsidR="00010D2C" w:rsidRDefault="00000000">
            <w:pPr>
              <w:spacing w:after="40"/>
            </w:pPr>
            <w:r>
              <w:rPr>
                <w:b/>
                <w:sz w:val="17"/>
              </w:rPr>
              <w:t>Función</w:t>
            </w:r>
          </w:p>
        </w:tc>
        <w:tc>
          <w:tcPr>
            <w:tcW w:w="3186" w:type="dxa"/>
            <w:vAlign w:val="center"/>
          </w:tcPr>
          <w:p w14:paraId="6A030FEE" w14:textId="77777777" w:rsidR="00010D2C" w:rsidRDefault="00000000">
            <w:pPr>
              <w:spacing w:after="40"/>
            </w:pPr>
            <w:r>
              <w:rPr>
                <w:b/>
                <w:sz w:val="17"/>
              </w:rPr>
              <w:t>Evidencia</w:t>
            </w:r>
          </w:p>
        </w:tc>
      </w:tr>
      <w:tr w:rsidR="00010D2C" w14:paraId="3A019993" w14:textId="77777777">
        <w:trPr>
          <w:jc w:val="center"/>
        </w:trPr>
        <w:tc>
          <w:tcPr>
            <w:tcW w:w="3186" w:type="dxa"/>
            <w:vAlign w:val="center"/>
          </w:tcPr>
          <w:p w14:paraId="5F9BED34" w14:textId="77777777" w:rsidR="00010D2C" w:rsidRDefault="00000000">
            <w:pPr>
              <w:spacing w:after="40"/>
            </w:pPr>
            <w:r>
              <w:rPr>
                <w:sz w:val="17"/>
              </w:rPr>
              <w:t>master</w:t>
            </w:r>
          </w:p>
        </w:tc>
        <w:tc>
          <w:tcPr>
            <w:tcW w:w="3186" w:type="dxa"/>
            <w:vAlign w:val="center"/>
          </w:tcPr>
          <w:p w14:paraId="7BE7C359" w14:textId="77777777" w:rsidR="00010D2C" w:rsidRDefault="00010D2C">
            <w:pPr>
              <w:spacing w:after="40"/>
            </w:pPr>
          </w:p>
        </w:tc>
        <w:tc>
          <w:tcPr>
            <w:tcW w:w="3186" w:type="dxa"/>
            <w:vAlign w:val="center"/>
          </w:tcPr>
          <w:p w14:paraId="053E16E9" w14:textId="77777777" w:rsidR="00010D2C" w:rsidRDefault="00010D2C">
            <w:pPr>
              <w:spacing w:after="40"/>
            </w:pPr>
          </w:p>
        </w:tc>
      </w:tr>
      <w:tr w:rsidR="00010D2C" w14:paraId="3B78A277" w14:textId="77777777">
        <w:trPr>
          <w:jc w:val="center"/>
        </w:trPr>
        <w:tc>
          <w:tcPr>
            <w:tcW w:w="3186" w:type="dxa"/>
            <w:vAlign w:val="center"/>
          </w:tcPr>
          <w:p w14:paraId="6A6D6754" w14:textId="77777777" w:rsidR="00010D2C" w:rsidRDefault="00010D2C">
            <w:pPr>
              <w:spacing w:after="40"/>
            </w:pPr>
          </w:p>
        </w:tc>
        <w:tc>
          <w:tcPr>
            <w:tcW w:w="3186" w:type="dxa"/>
            <w:vAlign w:val="center"/>
          </w:tcPr>
          <w:p w14:paraId="0221F3EF" w14:textId="77777777" w:rsidR="00010D2C" w:rsidRDefault="00000000">
            <w:pPr>
              <w:spacing w:after="40"/>
            </w:pPr>
            <w:r>
              <w:rPr>
                <w:sz w:val="17"/>
              </w:rPr>
              <w:t>Versión estable del diseño.</w:t>
            </w:r>
          </w:p>
        </w:tc>
        <w:tc>
          <w:tcPr>
            <w:tcW w:w="3186" w:type="dxa"/>
            <w:vAlign w:val="center"/>
          </w:tcPr>
          <w:p w14:paraId="6B97D94F" w14:textId="77777777" w:rsidR="00010D2C" w:rsidRDefault="00010D2C">
            <w:pPr>
              <w:spacing w:after="40"/>
            </w:pPr>
          </w:p>
        </w:tc>
      </w:tr>
      <w:tr w:rsidR="00010D2C" w14:paraId="04BCC50C" w14:textId="77777777">
        <w:trPr>
          <w:jc w:val="center"/>
        </w:trPr>
        <w:tc>
          <w:tcPr>
            <w:tcW w:w="3186" w:type="dxa"/>
            <w:vAlign w:val="center"/>
          </w:tcPr>
          <w:p w14:paraId="1DFD75E4" w14:textId="77777777" w:rsidR="00010D2C" w:rsidRDefault="00010D2C">
            <w:pPr>
              <w:spacing w:after="40"/>
            </w:pPr>
          </w:p>
        </w:tc>
        <w:tc>
          <w:tcPr>
            <w:tcW w:w="3186" w:type="dxa"/>
            <w:vAlign w:val="center"/>
          </w:tcPr>
          <w:p w14:paraId="1FA06A52" w14:textId="77777777" w:rsidR="00010D2C" w:rsidRDefault="00010D2C">
            <w:pPr>
              <w:spacing w:after="40"/>
            </w:pPr>
          </w:p>
        </w:tc>
        <w:tc>
          <w:tcPr>
            <w:tcW w:w="3186" w:type="dxa"/>
            <w:vAlign w:val="center"/>
          </w:tcPr>
          <w:p w14:paraId="681B91FF" w14:textId="77777777" w:rsidR="00010D2C" w:rsidRDefault="00000000">
            <w:pPr>
              <w:spacing w:after="40"/>
            </w:pPr>
            <w:r>
              <w:rPr>
                <w:sz w:val="17"/>
              </w:rPr>
              <w:t>Merge Pull Request #2 (dc45b27).</w:t>
            </w:r>
          </w:p>
        </w:tc>
      </w:tr>
      <w:tr w:rsidR="00010D2C" w14:paraId="685C0D91" w14:textId="77777777">
        <w:trPr>
          <w:jc w:val="center"/>
        </w:trPr>
        <w:tc>
          <w:tcPr>
            <w:tcW w:w="3186" w:type="dxa"/>
            <w:vAlign w:val="center"/>
          </w:tcPr>
          <w:p w14:paraId="58E015EE" w14:textId="77777777" w:rsidR="00010D2C" w:rsidRDefault="00000000">
            <w:pPr>
              <w:spacing w:after="40"/>
            </w:pPr>
            <w:r>
              <w:rPr>
                <w:sz w:val="17"/>
              </w:rPr>
              <w:t>develop</w:t>
            </w:r>
          </w:p>
        </w:tc>
        <w:tc>
          <w:tcPr>
            <w:tcW w:w="3186" w:type="dxa"/>
            <w:vAlign w:val="center"/>
          </w:tcPr>
          <w:p w14:paraId="27B62A9F" w14:textId="77777777" w:rsidR="00010D2C" w:rsidRDefault="00010D2C">
            <w:pPr>
              <w:spacing w:after="40"/>
            </w:pPr>
          </w:p>
        </w:tc>
        <w:tc>
          <w:tcPr>
            <w:tcW w:w="3186" w:type="dxa"/>
            <w:vAlign w:val="center"/>
          </w:tcPr>
          <w:p w14:paraId="128DE377" w14:textId="77777777" w:rsidR="00010D2C" w:rsidRDefault="00010D2C">
            <w:pPr>
              <w:spacing w:after="40"/>
            </w:pPr>
          </w:p>
        </w:tc>
      </w:tr>
      <w:tr w:rsidR="00010D2C" w14:paraId="6AAD87BB" w14:textId="77777777">
        <w:trPr>
          <w:jc w:val="center"/>
        </w:trPr>
        <w:tc>
          <w:tcPr>
            <w:tcW w:w="3186" w:type="dxa"/>
            <w:vAlign w:val="center"/>
          </w:tcPr>
          <w:p w14:paraId="2E815C80" w14:textId="77777777" w:rsidR="00010D2C" w:rsidRDefault="00010D2C">
            <w:pPr>
              <w:spacing w:after="40"/>
            </w:pPr>
          </w:p>
        </w:tc>
        <w:tc>
          <w:tcPr>
            <w:tcW w:w="3186" w:type="dxa"/>
            <w:vAlign w:val="center"/>
          </w:tcPr>
          <w:p w14:paraId="33C678C3" w14:textId="77777777" w:rsidR="00010D2C" w:rsidRDefault="00000000">
            <w:pPr>
              <w:spacing w:after="40"/>
            </w:pPr>
            <w:r>
              <w:rPr>
                <w:sz w:val="17"/>
              </w:rPr>
              <w:t>Integración de avances.</w:t>
            </w:r>
          </w:p>
        </w:tc>
        <w:tc>
          <w:tcPr>
            <w:tcW w:w="3186" w:type="dxa"/>
            <w:vAlign w:val="center"/>
          </w:tcPr>
          <w:p w14:paraId="601397A5" w14:textId="77777777" w:rsidR="00010D2C" w:rsidRDefault="00010D2C">
            <w:pPr>
              <w:spacing w:after="40"/>
            </w:pPr>
          </w:p>
        </w:tc>
      </w:tr>
      <w:tr w:rsidR="00010D2C" w14:paraId="1BB65DDB" w14:textId="77777777">
        <w:trPr>
          <w:jc w:val="center"/>
        </w:trPr>
        <w:tc>
          <w:tcPr>
            <w:tcW w:w="3186" w:type="dxa"/>
            <w:vAlign w:val="center"/>
          </w:tcPr>
          <w:p w14:paraId="1E3CF544" w14:textId="77777777" w:rsidR="00010D2C" w:rsidRDefault="00010D2C">
            <w:pPr>
              <w:spacing w:after="40"/>
            </w:pPr>
          </w:p>
        </w:tc>
        <w:tc>
          <w:tcPr>
            <w:tcW w:w="3186" w:type="dxa"/>
            <w:vAlign w:val="center"/>
          </w:tcPr>
          <w:p w14:paraId="2399ED7F" w14:textId="77777777" w:rsidR="00010D2C" w:rsidRDefault="00010D2C">
            <w:pPr>
              <w:spacing w:after="40"/>
            </w:pPr>
          </w:p>
        </w:tc>
        <w:tc>
          <w:tcPr>
            <w:tcW w:w="3186" w:type="dxa"/>
            <w:vAlign w:val="center"/>
          </w:tcPr>
          <w:p w14:paraId="6338F907" w14:textId="77777777" w:rsidR="00010D2C" w:rsidRDefault="00000000">
            <w:pPr>
              <w:spacing w:after="40"/>
            </w:pPr>
            <w:r>
              <w:rPr>
                <w:sz w:val="17"/>
              </w:rPr>
              <w:t>Merge Pull Request #1 (2a5384e).</w:t>
            </w:r>
          </w:p>
        </w:tc>
      </w:tr>
      <w:tr w:rsidR="00010D2C" w14:paraId="46F51AE2" w14:textId="77777777">
        <w:trPr>
          <w:jc w:val="center"/>
        </w:trPr>
        <w:tc>
          <w:tcPr>
            <w:tcW w:w="3186" w:type="dxa"/>
            <w:vAlign w:val="center"/>
          </w:tcPr>
          <w:p w14:paraId="3E3B6C02" w14:textId="77777777" w:rsidR="00010D2C" w:rsidRDefault="00000000">
            <w:pPr>
              <w:spacing w:after="40"/>
            </w:pPr>
            <w:r>
              <w:rPr>
                <w:sz w:val="17"/>
              </w:rPr>
              <w:t>feature/documentacion-uml</w:t>
            </w:r>
          </w:p>
        </w:tc>
        <w:tc>
          <w:tcPr>
            <w:tcW w:w="3186" w:type="dxa"/>
            <w:vAlign w:val="center"/>
          </w:tcPr>
          <w:p w14:paraId="08AB4D37" w14:textId="77777777" w:rsidR="00010D2C" w:rsidRDefault="00010D2C">
            <w:pPr>
              <w:spacing w:after="40"/>
            </w:pPr>
          </w:p>
        </w:tc>
        <w:tc>
          <w:tcPr>
            <w:tcW w:w="3186" w:type="dxa"/>
            <w:vAlign w:val="center"/>
          </w:tcPr>
          <w:p w14:paraId="2EBDEB35" w14:textId="77777777" w:rsidR="00010D2C" w:rsidRDefault="00010D2C">
            <w:pPr>
              <w:spacing w:after="40"/>
            </w:pPr>
          </w:p>
        </w:tc>
      </w:tr>
      <w:tr w:rsidR="00010D2C" w14:paraId="7FE08C75" w14:textId="77777777">
        <w:trPr>
          <w:jc w:val="center"/>
        </w:trPr>
        <w:tc>
          <w:tcPr>
            <w:tcW w:w="3186" w:type="dxa"/>
            <w:vAlign w:val="center"/>
          </w:tcPr>
          <w:p w14:paraId="441526A5" w14:textId="77777777" w:rsidR="00010D2C" w:rsidRDefault="00010D2C">
            <w:pPr>
              <w:spacing w:after="40"/>
            </w:pPr>
          </w:p>
        </w:tc>
        <w:tc>
          <w:tcPr>
            <w:tcW w:w="3186" w:type="dxa"/>
            <w:vAlign w:val="center"/>
          </w:tcPr>
          <w:p w14:paraId="7A7859E9" w14:textId="77777777" w:rsidR="00010D2C" w:rsidRDefault="00000000">
            <w:pPr>
              <w:spacing w:after="40"/>
            </w:pPr>
            <w:r>
              <w:rPr>
                <w:sz w:val="17"/>
              </w:rPr>
              <w:t>Desarrollo de README.md.</w:t>
            </w:r>
          </w:p>
        </w:tc>
        <w:tc>
          <w:tcPr>
            <w:tcW w:w="3186" w:type="dxa"/>
            <w:vAlign w:val="center"/>
          </w:tcPr>
          <w:p w14:paraId="761E34E8" w14:textId="77777777" w:rsidR="00010D2C" w:rsidRDefault="00010D2C">
            <w:pPr>
              <w:spacing w:after="40"/>
            </w:pPr>
          </w:p>
        </w:tc>
      </w:tr>
      <w:tr w:rsidR="00010D2C" w14:paraId="1A9FD606" w14:textId="77777777">
        <w:trPr>
          <w:jc w:val="center"/>
        </w:trPr>
        <w:tc>
          <w:tcPr>
            <w:tcW w:w="3186" w:type="dxa"/>
            <w:vAlign w:val="center"/>
          </w:tcPr>
          <w:p w14:paraId="64795F29" w14:textId="77777777" w:rsidR="00010D2C" w:rsidRDefault="00010D2C">
            <w:pPr>
              <w:spacing w:after="40"/>
            </w:pPr>
          </w:p>
        </w:tc>
        <w:tc>
          <w:tcPr>
            <w:tcW w:w="3186" w:type="dxa"/>
            <w:vAlign w:val="center"/>
          </w:tcPr>
          <w:p w14:paraId="1F448F13" w14:textId="77777777" w:rsidR="00010D2C" w:rsidRDefault="00010D2C">
            <w:pPr>
              <w:spacing w:after="40"/>
            </w:pPr>
          </w:p>
        </w:tc>
        <w:tc>
          <w:tcPr>
            <w:tcW w:w="3186" w:type="dxa"/>
            <w:vAlign w:val="center"/>
          </w:tcPr>
          <w:p w14:paraId="243183F3" w14:textId="77777777" w:rsidR="00010D2C" w:rsidRDefault="00000000">
            <w:pPr>
              <w:spacing w:after="40"/>
            </w:pPr>
            <w:r>
              <w:rPr>
                <w:sz w:val="17"/>
              </w:rPr>
              <w:t>Commit 8d9d9b7.</w:t>
            </w:r>
          </w:p>
        </w:tc>
      </w:tr>
    </w:tbl>
    <w:p w14:paraId="00E2685E" w14:textId="77777777" w:rsidR="00010D2C" w:rsidRDefault="00010D2C"/>
    <w:p w14:paraId="08CA9CDE" w14:textId="77777777" w:rsidR="00010D2C" w:rsidRDefault="00000000">
      <w:pPr>
        <w:pStyle w:val="Ttulo2"/>
      </w:pPr>
      <w:r>
        <w:t>7.1 Historial relevante</w:t>
      </w:r>
    </w:p>
    <w:tbl>
      <w:tblPr>
        <w:tblStyle w:val="Tablaconcuadrcula"/>
        <w:tblW w:w="0" w:type="auto"/>
        <w:jc w:val="center"/>
        <w:tblLook w:val="04A0" w:firstRow="1" w:lastRow="0" w:firstColumn="1" w:lastColumn="0" w:noHBand="0" w:noVBand="1"/>
      </w:tblPr>
      <w:tblGrid>
        <w:gridCol w:w="4774"/>
        <w:gridCol w:w="4775"/>
      </w:tblGrid>
      <w:tr w:rsidR="00010D2C" w14:paraId="3B374E54" w14:textId="77777777">
        <w:trPr>
          <w:jc w:val="center"/>
        </w:trPr>
        <w:tc>
          <w:tcPr>
            <w:tcW w:w="4779" w:type="dxa"/>
            <w:vAlign w:val="center"/>
          </w:tcPr>
          <w:p w14:paraId="5FF0A566" w14:textId="77777777" w:rsidR="00010D2C" w:rsidRDefault="00000000">
            <w:pPr>
              <w:spacing w:after="40"/>
            </w:pPr>
            <w:r>
              <w:rPr>
                <w:b/>
                <w:sz w:val="17"/>
              </w:rPr>
              <w:t>Identificador</w:t>
            </w:r>
          </w:p>
        </w:tc>
        <w:tc>
          <w:tcPr>
            <w:tcW w:w="4779" w:type="dxa"/>
            <w:vAlign w:val="center"/>
          </w:tcPr>
          <w:p w14:paraId="2E061A9A" w14:textId="77777777" w:rsidR="00010D2C" w:rsidRDefault="00000000">
            <w:pPr>
              <w:spacing w:after="40"/>
            </w:pPr>
            <w:r>
              <w:rPr>
                <w:b/>
                <w:sz w:val="17"/>
              </w:rPr>
              <w:t>Hito registrado</w:t>
            </w:r>
          </w:p>
        </w:tc>
      </w:tr>
      <w:tr w:rsidR="00010D2C" w14:paraId="1F4D2349" w14:textId="77777777">
        <w:trPr>
          <w:jc w:val="center"/>
        </w:trPr>
        <w:tc>
          <w:tcPr>
            <w:tcW w:w="4779" w:type="dxa"/>
            <w:vAlign w:val="center"/>
          </w:tcPr>
          <w:p w14:paraId="53C4B1D3" w14:textId="77777777" w:rsidR="00010D2C" w:rsidRDefault="00000000">
            <w:pPr>
              <w:spacing w:after="40"/>
            </w:pPr>
            <w:r>
              <w:rPr>
                <w:sz w:val="17"/>
              </w:rPr>
              <w:t>ed0031c</w:t>
            </w:r>
          </w:p>
        </w:tc>
        <w:tc>
          <w:tcPr>
            <w:tcW w:w="4779" w:type="dxa"/>
            <w:vAlign w:val="center"/>
          </w:tcPr>
          <w:p w14:paraId="3BE6C62B" w14:textId="77777777" w:rsidR="00010D2C" w:rsidRDefault="00010D2C">
            <w:pPr>
              <w:spacing w:after="40"/>
            </w:pPr>
          </w:p>
        </w:tc>
      </w:tr>
      <w:tr w:rsidR="00010D2C" w14:paraId="5B98CEF6" w14:textId="77777777">
        <w:trPr>
          <w:jc w:val="center"/>
        </w:trPr>
        <w:tc>
          <w:tcPr>
            <w:tcW w:w="4779" w:type="dxa"/>
            <w:vAlign w:val="center"/>
          </w:tcPr>
          <w:p w14:paraId="6D4F5BD1" w14:textId="77777777" w:rsidR="00010D2C" w:rsidRDefault="00010D2C">
            <w:pPr>
              <w:spacing w:after="40"/>
            </w:pPr>
          </w:p>
        </w:tc>
        <w:tc>
          <w:tcPr>
            <w:tcW w:w="4779" w:type="dxa"/>
            <w:vAlign w:val="center"/>
          </w:tcPr>
          <w:p w14:paraId="188258E4" w14:textId="77777777" w:rsidR="00010D2C" w:rsidRDefault="00000000">
            <w:pPr>
              <w:spacing w:after="40"/>
            </w:pPr>
            <w:r>
              <w:rPr>
                <w:sz w:val="17"/>
              </w:rPr>
              <w:t>Commit inicial: diagramas y estructura de proyecto.</w:t>
            </w:r>
          </w:p>
        </w:tc>
      </w:tr>
      <w:tr w:rsidR="00010D2C" w14:paraId="0EA9A741" w14:textId="77777777">
        <w:trPr>
          <w:jc w:val="center"/>
        </w:trPr>
        <w:tc>
          <w:tcPr>
            <w:tcW w:w="4779" w:type="dxa"/>
            <w:vAlign w:val="center"/>
          </w:tcPr>
          <w:p w14:paraId="10488CAF" w14:textId="77777777" w:rsidR="00010D2C" w:rsidRDefault="00000000">
            <w:pPr>
              <w:spacing w:after="40"/>
            </w:pPr>
            <w:r>
              <w:rPr>
                <w:sz w:val="17"/>
              </w:rPr>
              <w:t>8d9d9b7</w:t>
            </w:r>
          </w:p>
        </w:tc>
        <w:tc>
          <w:tcPr>
            <w:tcW w:w="4779" w:type="dxa"/>
            <w:vAlign w:val="center"/>
          </w:tcPr>
          <w:p w14:paraId="4A49DCD5" w14:textId="77777777" w:rsidR="00010D2C" w:rsidRDefault="00010D2C">
            <w:pPr>
              <w:spacing w:after="40"/>
            </w:pPr>
          </w:p>
        </w:tc>
      </w:tr>
      <w:tr w:rsidR="00010D2C" w14:paraId="2C73C6BA" w14:textId="77777777">
        <w:trPr>
          <w:jc w:val="center"/>
        </w:trPr>
        <w:tc>
          <w:tcPr>
            <w:tcW w:w="4779" w:type="dxa"/>
            <w:vAlign w:val="center"/>
          </w:tcPr>
          <w:p w14:paraId="1D823438" w14:textId="77777777" w:rsidR="00010D2C" w:rsidRDefault="00010D2C">
            <w:pPr>
              <w:spacing w:after="40"/>
            </w:pPr>
          </w:p>
        </w:tc>
        <w:tc>
          <w:tcPr>
            <w:tcW w:w="4779" w:type="dxa"/>
            <w:vAlign w:val="center"/>
          </w:tcPr>
          <w:p w14:paraId="271A0663" w14:textId="77777777" w:rsidR="00010D2C" w:rsidRDefault="00000000">
            <w:pPr>
              <w:spacing w:after="40"/>
            </w:pPr>
            <w:r>
              <w:rPr>
                <w:sz w:val="17"/>
              </w:rPr>
              <w:t>Documentación UML y patrones de diseño en rama feature.</w:t>
            </w:r>
          </w:p>
        </w:tc>
      </w:tr>
      <w:tr w:rsidR="00010D2C" w14:paraId="3AB3023F" w14:textId="77777777">
        <w:trPr>
          <w:jc w:val="center"/>
        </w:trPr>
        <w:tc>
          <w:tcPr>
            <w:tcW w:w="4779" w:type="dxa"/>
            <w:vAlign w:val="center"/>
          </w:tcPr>
          <w:p w14:paraId="709BA156" w14:textId="77777777" w:rsidR="00010D2C" w:rsidRDefault="00000000">
            <w:pPr>
              <w:spacing w:after="40"/>
            </w:pPr>
            <w:r>
              <w:rPr>
                <w:sz w:val="17"/>
              </w:rPr>
              <w:t>2a5384e</w:t>
            </w:r>
          </w:p>
        </w:tc>
        <w:tc>
          <w:tcPr>
            <w:tcW w:w="4779" w:type="dxa"/>
            <w:vAlign w:val="center"/>
          </w:tcPr>
          <w:p w14:paraId="1D89634B" w14:textId="77777777" w:rsidR="00010D2C" w:rsidRDefault="00010D2C">
            <w:pPr>
              <w:spacing w:after="40"/>
            </w:pPr>
          </w:p>
        </w:tc>
      </w:tr>
      <w:tr w:rsidR="00010D2C" w14:paraId="79B631FE" w14:textId="77777777">
        <w:trPr>
          <w:jc w:val="center"/>
        </w:trPr>
        <w:tc>
          <w:tcPr>
            <w:tcW w:w="4779" w:type="dxa"/>
            <w:vAlign w:val="center"/>
          </w:tcPr>
          <w:p w14:paraId="006A081A" w14:textId="77777777" w:rsidR="00010D2C" w:rsidRDefault="00010D2C">
            <w:pPr>
              <w:spacing w:after="40"/>
            </w:pPr>
          </w:p>
        </w:tc>
        <w:tc>
          <w:tcPr>
            <w:tcW w:w="4779" w:type="dxa"/>
            <w:vAlign w:val="center"/>
          </w:tcPr>
          <w:p w14:paraId="7EC57F6B" w14:textId="77777777" w:rsidR="00010D2C" w:rsidRDefault="00000000">
            <w:pPr>
              <w:spacing w:after="40"/>
            </w:pPr>
            <w:r>
              <w:rPr>
                <w:sz w:val="17"/>
              </w:rPr>
              <w:t>Integración feature → develop mediante PR #1.</w:t>
            </w:r>
          </w:p>
        </w:tc>
      </w:tr>
      <w:tr w:rsidR="00010D2C" w14:paraId="7A32FADD" w14:textId="77777777">
        <w:trPr>
          <w:jc w:val="center"/>
        </w:trPr>
        <w:tc>
          <w:tcPr>
            <w:tcW w:w="4779" w:type="dxa"/>
            <w:vAlign w:val="center"/>
          </w:tcPr>
          <w:p w14:paraId="5DA8CABE" w14:textId="77777777" w:rsidR="00010D2C" w:rsidRDefault="00000000">
            <w:pPr>
              <w:spacing w:after="40"/>
            </w:pPr>
            <w:r>
              <w:rPr>
                <w:sz w:val="17"/>
              </w:rPr>
              <w:t>dc45b27</w:t>
            </w:r>
          </w:p>
        </w:tc>
        <w:tc>
          <w:tcPr>
            <w:tcW w:w="4779" w:type="dxa"/>
            <w:vAlign w:val="center"/>
          </w:tcPr>
          <w:p w14:paraId="2F76C366" w14:textId="77777777" w:rsidR="00010D2C" w:rsidRDefault="00010D2C">
            <w:pPr>
              <w:spacing w:after="40"/>
            </w:pPr>
          </w:p>
        </w:tc>
      </w:tr>
      <w:tr w:rsidR="00010D2C" w14:paraId="6B08F794" w14:textId="77777777">
        <w:trPr>
          <w:jc w:val="center"/>
        </w:trPr>
        <w:tc>
          <w:tcPr>
            <w:tcW w:w="4779" w:type="dxa"/>
            <w:vAlign w:val="center"/>
          </w:tcPr>
          <w:p w14:paraId="10CEF62F" w14:textId="77777777" w:rsidR="00010D2C" w:rsidRDefault="00010D2C">
            <w:pPr>
              <w:spacing w:after="40"/>
            </w:pPr>
          </w:p>
        </w:tc>
        <w:tc>
          <w:tcPr>
            <w:tcW w:w="4779" w:type="dxa"/>
            <w:vAlign w:val="center"/>
          </w:tcPr>
          <w:p w14:paraId="6EC73353" w14:textId="77777777" w:rsidR="00010D2C" w:rsidRDefault="00000000">
            <w:pPr>
              <w:spacing w:after="40"/>
            </w:pPr>
            <w:r>
              <w:rPr>
                <w:sz w:val="17"/>
              </w:rPr>
              <w:t>Integración develop → master mediante PR #2.</w:t>
            </w:r>
          </w:p>
        </w:tc>
      </w:tr>
    </w:tbl>
    <w:p w14:paraId="520ECF7E" w14:textId="77777777" w:rsidR="00010D2C" w:rsidRDefault="00010D2C"/>
    <w:p w14:paraId="1D3AEFD0" w14:textId="77777777" w:rsidR="00010D2C" w:rsidRDefault="00000000">
      <w:r>
        <w:br w:type="page"/>
      </w:r>
    </w:p>
    <w:p w14:paraId="790ECCA2" w14:textId="77777777" w:rsidR="00010D2C" w:rsidRDefault="00000000">
      <w:pPr>
        <w:pStyle w:val="Ttulo1"/>
      </w:pPr>
      <w:r>
        <w:lastRenderedPageBreak/>
        <w:t>8. Evidencias de control de versiones</w:t>
      </w:r>
    </w:p>
    <w:p w14:paraId="47CD6D65" w14:textId="77777777" w:rsidR="00010D2C" w:rsidRDefault="00000000">
      <w:r>
        <w:t>Las siguientes capturas corresponden al trabajo realizado en Git Bash y GitHub. Se seleccionaron las que muestran directamente las integraciones y las ramas, evitando imágenes redundantes de la configuración inicial.</w:t>
      </w:r>
    </w:p>
    <w:p w14:paraId="2EEA8FFD" w14:textId="77777777" w:rsidR="00010D2C" w:rsidRDefault="00000000">
      <w:pPr>
        <w:spacing w:after="60"/>
        <w:jc w:val="center"/>
      </w:pPr>
      <w:r>
        <w:rPr>
          <w:noProof/>
        </w:rPr>
        <w:drawing>
          <wp:inline distT="0" distB="0" distL="0" distR="0" wp14:anchorId="69EDA2BE" wp14:editId="5C893242">
            <wp:extent cx="5943600" cy="317016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7 104315.png"/>
                    <pic:cNvPicPr/>
                  </pic:nvPicPr>
                  <pic:blipFill>
                    <a:blip r:embed="rId17"/>
                    <a:stretch>
                      <a:fillRect/>
                    </a:stretch>
                  </pic:blipFill>
                  <pic:spPr>
                    <a:xfrm>
                      <a:off x="0" y="0"/>
                      <a:ext cx="5943600" cy="3170169"/>
                    </a:xfrm>
                    <a:prstGeom prst="rect">
                      <a:avLst/>
                    </a:prstGeom>
                  </pic:spPr>
                </pic:pic>
              </a:graphicData>
            </a:graphic>
          </wp:inline>
        </w:drawing>
      </w:r>
    </w:p>
    <w:p w14:paraId="77A29DA5" w14:textId="77777777" w:rsidR="00010D2C" w:rsidRDefault="00000000">
      <w:pPr>
        <w:jc w:val="center"/>
      </w:pPr>
      <w:r>
        <w:rPr>
          <w:i/>
          <w:sz w:val="16"/>
        </w:rPr>
        <w:t>Figura 5. Commit de documentación registrado en la rama feature.</w:t>
      </w:r>
    </w:p>
    <w:p w14:paraId="3486C0BF" w14:textId="77777777" w:rsidR="00010D2C" w:rsidRDefault="00000000">
      <w:pPr>
        <w:spacing w:after="60"/>
        <w:jc w:val="center"/>
      </w:pPr>
      <w:r>
        <w:rPr>
          <w:noProof/>
        </w:rPr>
        <w:drawing>
          <wp:inline distT="0" distB="0" distL="0" distR="0" wp14:anchorId="1659E2A6" wp14:editId="1158B786">
            <wp:extent cx="4868960" cy="31089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7 104711.png"/>
                    <pic:cNvPicPr/>
                  </pic:nvPicPr>
                  <pic:blipFill>
                    <a:blip r:embed="rId18"/>
                    <a:stretch>
                      <a:fillRect/>
                    </a:stretch>
                  </pic:blipFill>
                  <pic:spPr>
                    <a:xfrm>
                      <a:off x="0" y="0"/>
                      <a:ext cx="4868960" cy="3108960"/>
                    </a:xfrm>
                    <a:prstGeom prst="rect">
                      <a:avLst/>
                    </a:prstGeom>
                  </pic:spPr>
                </pic:pic>
              </a:graphicData>
            </a:graphic>
          </wp:inline>
        </w:drawing>
      </w:r>
    </w:p>
    <w:p w14:paraId="309D3854" w14:textId="77777777" w:rsidR="00010D2C" w:rsidRPr="0046149B" w:rsidRDefault="00000000">
      <w:pPr>
        <w:jc w:val="center"/>
        <w:rPr>
          <w:lang w:val="en-US"/>
        </w:rPr>
      </w:pPr>
      <w:proofErr w:type="spellStart"/>
      <w:r w:rsidRPr="0046149B">
        <w:rPr>
          <w:i/>
          <w:sz w:val="16"/>
          <w:lang w:val="en-US"/>
        </w:rPr>
        <w:t>Figura</w:t>
      </w:r>
      <w:proofErr w:type="spellEnd"/>
      <w:r w:rsidRPr="0046149B">
        <w:rPr>
          <w:i/>
          <w:sz w:val="16"/>
          <w:lang w:val="en-US"/>
        </w:rPr>
        <w:t xml:space="preserve"> 6. Pull Request #1: feature/</w:t>
      </w:r>
      <w:proofErr w:type="spellStart"/>
      <w:r w:rsidRPr="0046149B">
        <w:rPr>
          <w:i/>
          <w:sz w:val="16"/>
          <w:lang w:val="en-US"/>
        </w:rPr>
        <w:t>documentacion-uml</w:t>
      </w:r>
      <w:proofErr w:type="spellEnd"/>
      <w:r w:rsidRPr="0046149B">
        <w:rPr>
          <w:i/>
          <w:sz w:val="16"/>
          <w:lang w:val="en-US"/>
        </w:rPr>
        <w:t xml:space="preserve"> → develop (Merged).</w:t>
      </w:r>
    </w:p>
    <w:p w14:paraId="1A86B94C" w14:textId="77777777" w:rsidR="00010D2C" w:rsidRPr="0046149B" w:rsidRDefault="00000000">
      <w:pPr>
        <w:rPr>
          <w:lang w:val="en-US"/>
        </w:rPr>
      </w:pPr>
      <w:r w:rsidRPr="0046149B">
        <w:rPr>
          <w:lang w:val="en-US"/>
        </w:rPr>
        <w:br w:type="page"/>
      </w:r>
    </w:p>
    <w:p w14:paraId="3D7F56BA" w14:textId="77777777" w:rsidR="00010D2C" w:rsidRDefault="00000000">
      <w:pPr>
        <w:spacing w:after="60"/>
        <w:jc w:val="center"/>
      </w:pPr>
      <w:r>
        <w:rPr>
          <w:noProof/>
        </w:rPr>
        <w:lastRenderedPageBreak/>
        <w:drawing>
          <wp:inline distT="0" distB="0" distL="0" distR="0" wp14:anchorId="13855285" wp14:editId="7CBB6CB0">
            <wp:extent cx="4636674" cy="3657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7 105033.png"/>
                    <pic:cNvPicPr/>
                  </pic:nvPicPr>
                  <pic:blipFill>
                    <a:blip r:embed="rId19"/>
                    <a:stretch>
                      <a:fillRect/>
                    </a:stretch>
                  </pic:blipFill>
                  <pic:spPr>
                    <a:xfrm>
                      <a:off x="0" y="0"/>
                      <a:ext cx="4636674" cy="3657600"/>
                    </a:xfrm>
                    <a:prstGeom prst="rect">
                      <a:avLst/>
                    </a:prstGeom>
                  </pic:spPr>
                </pic:pic>
              </a:graphicData>
            </a:graphic>
          </wp:inline>
        </w:drawing>
      </w:r>
    </w:p>
    <w:p w14:paraId="592EE74C" w14:textId="77777777" w:rsidR="00010D2C" w:rsidRPr="0046149B" w:rsidRDefault="00000000">
      <w:pPr>
        <w:jc w:val="center"/>
        <w:rPr>
          <w:lang w:val="en-US"/>
        </w:rPr>
      </w:pPr>
      <w:proofErr w:type="spellStart"/>
      <w:r w:rsidRPr="0046149B">
        <w:rPr>
          <w:i/>
          <w:sz w:val="16"/>
          <w:lang w:val="en-US"/>
        </w:rPr>
        <w:t>Figura</w:t>
      </w:r>
      <w:proofErr w:type="spellEnd"/>
      <w:r w:rsidRPr="0046149B">
        <w:rPr>
          <w:i/>
          <w:sz w:val="16"/>
          <w:lang w:val="en-US"/>
        </w:rPr>
        <w:t xml:space="preserve"> 7. Pull Request #2: develop → master (Merged).</w:t>
      </w:r>
    </w:p>
    <w:p w14:paraId="776C449E" w14:textId="77777777" w:rsidR="00010D2C" w:rsidRDefault="00000000">
      <w:pPr>
        <w:spacing w:after="60"/>
        <w:jc w:val="center"/>
      </w:pPr>
      <w:r>
        <w:rPr>
          <w:noProof/>
        </w:rPr>
        <w:drawing>
          <wp:inline distT="0" distB="0" distL="0" distR="0" wp14:anchorId="3D459ADE" wp14:editId="32530519">
            <wp:extent cx="4297979" cy="3200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7 105202.png"/>
                    <pic:cNvPicPr/>
                  </pic:nvPicPr>
                  <pic:blipFill>
                    <a:blip r:embed="rId20"/>
                    <a:stretch>
                      <a:fillRect/>
                    </a:stretch>
                  </pic:blipFill>
                  <pic:spPr>
                    <a:xfrm>
                      <a:off x="0" y="0"/>
                      <a:ext cx="4297979" cy="3200400"/>
                    </a:xfrm>
                    <a:prstGeom prst="rect">
                      <a:avLst/>
                    </a:prstGeom>
                  </pic:spPr>
                </pic:pic>
              </a:graphicData>
            </a:graphic>
          </wp:inline>
        </w:drawing>
      </w:r>
    </w:p>
    <w:p w14:paraId="0F9164D3" w14:textId="77777777" w:rsidR="00010D2C" w:rsidRDefault="00000000">
      <w:pPr>
        <w:jc w:val="center"/>
      </w:pPr>
      <w:r>
        <w:rPr>
          <w:i/>
          <w:sz w:val="16"/>
        </w:rPr>
        <w:t>Figura 8. Ramas locales y remotas e historial gráfico de commits en Git Bash.</w:t>
      </w:r>
    </w:p>
    <w:p w14:paraId="57D5BD34" w14:textId="77777777" w:rsidR="00010D2C" w:rsidRDefault="00000000">
      <w:pPr>
        <w:pStyle w:val="Ttulo2"/>
      </w:pPr>
      <w:r>
        <w:t>8.1 Interpretación de las evidencias</w:t>
      </w:r>
    </w:p>
    <w:p w14:paraId="3DC869D4" w14:textId="77777777" w:rsidR="00010D2C" w:rsidRDefault="00000000">
      <w:r>
        <w:t>El primer commit incorporó los diagramas al repositorio; un commit posterior en la rama feature agregó README.md. El PR #1 fusionó el trabajo documental con develop y el PR #2 promovió esa versión a master. El historial de Git muestra ambos merges y la permanencia de las tres ramas exigidas por la actividad.</w:t>
      </w:r>
    </w:p>
    <w:p w14:paraId="4C90C01C" w14:textId="77777777" w:rsidR="00010D2C" w:rsidRDefault="00000000">
      <w:pPr>
        <w:pStyle w:val="Ttulo1"/>
      </w:pPr>
      <w:r>
        <w:lastRenderedPageBreak/>
        <w:t>9. Conclusiones</w:t>
      </w:r>
    </w:p>
    <w:p w14:paraId="6826C0B2" w14:textId="77777777" w:rsidR="00010D2C" w:rsidRDefault="00000000">
      <w:r>
        <w:t>• La representación de actores, requisitos y casos de uso permitió delimitar funciones y responsabilidades del refugio animal.</w:t>
      </w:r>
    </w:p>
    <w:p w14:paraId="31BB544B" w14:textId="77777777" w:rsidR="00010D2C" w:rsidRDefault="00000000">
      <w:r>
        <w:t>• El diagrama de clases, la secuencia y las cuatro capas de arquitectura permiten razonar sobre extensibilidad, reutilización y separación de responsabilidades antes de programar.</w:t>
      </w:r>
    </w:p>
    <w:p w14:paraId="7A9D7CBC" w14:textId="77777777" w:rsidR="00010D2C" w:rsidRDefault="00000000">
      <w:r>
        <w:t>• Los patrones Singleton, Observer y Factory Method responden a necesidades concretas: gestión central, avisos desacoplados y creación especializada de expedientes.</w:t>
      </w:r>
    </w:p>
    <w:p w14:paraId="06C7410B" w14:textId="77777777" w:rsidR="00010D2C" w:rsidRDefault="00000000">
      <w:r>
        <w:t>• Git y GitHub permitieron documentar versiones verificables; los Pull Requests demostraron el recorrido feature → develop → master.</w:t>
      </w:r>
    </w:p>
    <w:p w14:paraId="25170981" w14:textId="77777777" w:rsidR="00010D2C" w:rsidRDefault="00000000">
      <w:r>
        <w:t>• El proyecto es un diseño conceptual que requeriría codificación, pruebas, persistencia real, seguridad y reglas específicas para fauna silvestre antes de ponerse en producción.</w:t>
      </w:r>
    </w:p>
    <w:p w14:paraId="7FD470C7" w14:textId="77777777" w:rsidR="00010D2C" w:rsidRDefault="00000000">
      <w:pPr>
        <w:pStyle w:val="Ttulo1"/>
      </w:pPr>
      <w:r>
        <w:t>10. Bibliografía</w:t>
      </w:r>
    </w:p>
    <w:p w14:paraId="13F7771C" w14:textId="77777777" w:rsidR="00010D2C" w:rsidRDefault="00000000">
      <w:r>
        <w:t>Universidad Técnica de Manabí. (2026). Guía actividad DSI Unidad 1: Estudio de caso – Sistema de Control de Rescate y Adopción Animal [Guía técnica de asignatura].</w:t>
      </w:r>
    </w:p>
    <w:p w14:paraId="17A1278B" w14:textId="77777777" w:rsidR="00010D2C" w:rsidRDefault="00000000">
      <w:r>
        <w:t>Universidad Técnica de Manabí. (s. f.). Tutorial de Git y GitHub: Guía paso a paso con solución de problemas frecuentes [Material de apoyo].</w:t>
      </w:r>
    </w:p>
    <w:p w14:paraId="1C76C615" w14:textId="77777777" w:rsidR="00010D2C" w:rsidRPr="0046149B" w:rsidRDefault="00000000">
      <w:pPr>
        <w:rPr>
          <w:lang w:val="en-US"/>
        </w:rPr>
      </w:pPr>
      <w:r w:rsidRPr="0046149B">
        <w:rPr>
          <w:lang w:val="en-US"/>
        </w:rPr>
        <w:t>GitHub. (s. f.). GitHub Docs. https://docs.github.com/</w:t>
      </w:r>
    </w:p>
    <w:p w14:paraId="1399CB27" w14:textId="77777777" w:rsidR="00010D2C" w:rsidRPr="0046149B" w:rsidRDefault="00000000">
      <w:pPr>
        <w:rPr>
          <w:lang w:val="en-US"/>
        </w:rPr>
      </w:pPr>
      <w:r w:rsidRPr="0046149B">
        <w:rPr>
          <w:lang w:val="en-US"/>
        </w:rPr>
        <w:t>Object Management Group. (s. f.). Unified Modeling Language (UML). https://www.omg.org/spec/UML/</w:t>
      </w:r>
    </w:p>
    <w:p w14:paraId="0E136180" w14:textId="77777777" w:rsidR="00010D2C" w:rsidRPr="0046149B" w:rsidRDefault="00000000">
      <w:pPr>
        <w:rPr>
          <w:lang w:val="en-US"/>
        </w:rPr>
      </w:pPr>
      <w:proofErr w:type="spellStart"/>
      <w:r w:rsidRPr="0046149B">
        <w:rPr>
          <w:lang w:val="en-US"/>
        </w:rPr>
        <w:t>Refactoring.Guru</w:t>
      </w:r>
      <w:proofErr w:type="spellEnd"/>
      <w:r w:rsidRPr="0046149B">
        <w:rPr>
          <w:lang w:val="en-US"/>
        </w:rPr>
        <w:t>. (s. f.). Design patterns. https://refactoring.guru/design-patterns</w:t>
      </w:r>
    </w:p>
    <w:p w14:paraId="1890262C" w14:textId="77777777" w:rsidR="00010D2C" w:rsidRDefault="00000000">
      <w:r>
        <w:t>Repositorio de evidencias y modelos del estudiante: https://github.com/AbeTheV/SIRAA-Rescate-Adopcion-Animal</w:t>
      </w:r>
    </w:p>
    <w:sectPr w:rsidR="00010D2C" w:rsidSect="003D2C2A">
      <w:headerReference w:type="first" r:id="rId21"/>
      <w:pgSz w:w="11906" w:h="16838"/>
      <w:pgMar w:top="1109" w:right="1152" w:bottom="1051" w:left="1195"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88EF7" w14:textId="77777777" w:rsidR="00D63619" w:rsidRDefault="00D63619" w:rsidP="001F554B">
      <w:pPr>
        <w:spacing w:after="0" w:line="240" w:lineRule="auto"/>
      </w:pPr>
      <w:r>
        <w:separator/>
      </w:r>
    </w:p>
  </w:endnote>
  <w:endnote w:type="continuationSeparator" w:id="0">
    <w:p w14:paraId="766EE683" w14:textId="77777777" w:rsidR="00D63619" w:rsidRDefault="00D63619" w:rsidP="001F5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6B9284D4" w14:textId="77777777" w:rsidTr="00E656EA">
      <w:trPr>
        <w:trHeight w:hRule="exact" w:val="115"/>
        <w:jc w:val="center"/>
      </w:trPr>
      <w:tc>
        <w:tcPr>
          <w:tcW w:w="4686" w:type="dxa"/>
          <w:shd w:val="clear" w:color="auto" w:fill="F6EC2E"/>
          <w:tcMar>
            <w:top w:w="0" w:type="dxa"/>
            <w:bottom w:w="0" w:type="dxa"/>
          </w:tcMar>
        </w:tcPr>
        <w:p w14:paraId="697B6F0D" w14:textId="77777777" w:rsidR="001C1D29" w:rsidRDefault="001C1D29">
          <w:pPr>
            <w:pStyle w:val="Encabezado"/>
            <w:rPr>
              <w:caps/>
              <w:sz w:val="18"/>
            </w:rPr>
          </w:pPr>
        </w:p>
      </w:tc>
      <w:tc>
        <w:tcPr>
          <w:tcW w:w="4674" w:type="dxa"/>
          <w:shd w:val="clear" w:color="auto" w:fill="F6EC2E"/>
          <w:tcMar>
            <w:top w:w="0" w:type="dxa"/>
            <w:bottom w:w="0" w:type="dxa"/>
          </w:tcMar>
        </w:tcPr>
        <w:p w14:paraId="3F60470D" w14:textId="77777777" w:rsidR="001C1D29" w:rsidRDefault="001C1D29">
          <w:pPr>
            <w:pStyle w:val="Encabezado"/>
            <w:jc w:val="right"/>
            <w:rPr>
              <w:caps/>
              <w:sz w:val="18"/>
            </w:rPr>
          </w:pPr>
        </w:p>
      </w:tc>
    </w:tr>
    <w:tr w:rsidR="001C1D29" w14:paraId="699C5ECB" w14:textId="77777777">
      <w:trPr>
        <w:jc w:val="center"/>
      </w:trPr>
      <w:tc>
        <w:tcPr>
          <w:tcW w:w="4686" w:type="dxa"/>
          <w:vAlign w:val="center"/>
        </w:tcPr>
        <w:p w14:paraId="6EFEA150" w14:textId="77777777" w:rsidR="001C1D29" w:rsidRDefault="001C1D29" w:rsidP="00E656EA">
          <w:pPr>
            <w:pStyle w:val="Piedepgina"/>
            <w:rPr>
              <w:caps/>
              <w:color w:val="808080" w:themeColor="background1" w:themeShade="80"/>
              <w:sz w:val="18"/>
              <w:szCs w:val="18"/>
            </w:rPr>
          </w:pPr>
        </w:p>
      </w:tc>
      <w:tc>
        <w:tcPr>
          <w:tcW w:w="4674" w:type="dxa"/>
          <w:vAlign w:val="center"/>
        </w:tcPr>
        <w:p w14:paraId="397F7445" w14:textId="77777777" w:rsidR="001C1D29" w:rsidRDefault="001C1D29">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BC0FD5" w:rsidRPr="00BC0FD5">
            <w:rPr>
              <w:caps/>
              <w:noProof/>
              <w:color w:val="808080" w:themeColor="background1" w:themeShade="80"/>
              <w:sz w:val="18"/>
              <w:szCs w:val="18"/>
              <w:lang w:val="es-ES"/>
            </w:rPr>
            <w:t>5</w:t>
          </w:r>
          <w:r>
            <w:rPr>
              <w:caps/>
              <w:color w:val="808080" w:themeColor="background1" w:themeShade="80"/>
              <w:sz w:val="18"/>
              <w:szCs w:val="18"/>
            </w:rPr>
            <w:fldChar w:fldCharType="end"/>
          </w:r>
        </w:p>
      </w:tc>
    </w:tr>
  </w:tbl>
  <w:p w14:paraId="2EED88E2" w14:textId="77777777" w:rsidR="001C1D29" w:rsidRDefault="001C1D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1211A608" w14:textId="77777777" w:rsidTr="00143D79">
      <w:trPr>
        <w:trHeight w:hRule="exact" w:val="115"/>
        <w:jc w:val="center"/>
      </w:trPr>
      <w:tc>
        <w:tcPr>
          <w:tcW w:w="4686" w:type="dxa"/>
          <w:shd w:val="clear" w:color="auto" w:fill="F6EC2E"/>
          <w:tcMar>
            <w:top w:w="0" w:type="dxa"/>
            <w:bottom w:w="0" w:type="dxa"/>
          </w:tcMar>
        </w:tcPr>
        <w:p w14:paraId="63DB6F6F" w14:textId="77777777" w:rsidR="001C1D29" w:rsidRDefault="001C1D29" w:rsidP="003D2C2A">
          <w:pPr>
            <w:pStyle w:val="Encabezado"/>
            <w:rPr>
              <w:caps/>
              <w:sz w:val="18"/>
            </w:rPr>
          </w:pPr>
        </w:p>
      </w:tc>
      <w:tc>
        <w:tcPr>
          <w:tcW w:w="4674" w:type="dxa"/>
          <w:shd w:val="clear" w:color="auto" w:fill="F6EC2E"/>
          <w:tcMar>
            <w:top w:w="0" w:type="dxa"/>
            <w:bottom w:w="0" w:type="dxa"/>
          </w:tcMar>
        </w:tcPr>
        <w:p w14:paraId="744EE770" w14:textId="77777777" w:rsidR="001C1D29" w:rsidRDefault="001C1D29" w:rsidP="003D2C2A">
          <w:pPr>
            <w:pStyle w:val="Encabezado"/>
            <w:jc w:val="right"/>
            <w:rPr>
              <w:caps/>
              <w:sz w:val="18"/>
            </w:rPr>
          </w:pPr>
        </w:p>
      </w:tc>
    </w:tr>
    <w:tr w:rsidR="001C1D29" w14:paraId="7462BD52" w14:textId="77777777" w:rsidTr="00143D79">
      <w:trPr>
        <w:jc w:val="center"/>
      </w:trPr>
      <w:tc>
        <w:tcPr>
          <w:tcW w:w="4686" w:type="dxa"/>
          <w:vAlign w:val="center"/>
        </w:tcPr>
        <w:p w14:paraId="4A1B3B93" w14:textId="77777777" w:rsidR="001C1D29" w:rsidRDefault="001C1D29" w:rsidP="003D2C2A">
          <w:pPr>
            <w:pStyle w:val="Piedepgina"/>
            <w:rPr>
              <w:caps/>
              <w:color w:val="808080" w:themeColor="background1" w:themeShade="80"/>
              <w:sz w:val="18"/>
              <w:szCs w:val="18"/>
            </w:rPr>
          </w:pPr>
        </w:p>
      </w:tc>
      <w:tc>
        <w:tcPr>
          <w:tcW w:w="4674" w:type="dxa"/>
          <w:vAlign w:val="center"/>
        </w:tcPr>
        <w:p w14:paraId="11C958DC" w14:textId="77777777" w:rsidR="001C1D29" w:rsidRDefault="001C1D29" w:rsidP="003D2C2A">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5F56F0" w:rsidRPr="005F56F0">
            <w:rPr>
              <w:caps/>
              <w:noProof/>
              <w:color w:val="808080" w:themeColor="background1" w:themeShade="80"/>
              <w:sz w:val="18"/>
              <w:szCs w:val="18"/>
              <w:lang w:val="es-ES"/>
            </w:rPr>
            <w:t>1</w:t>
          </w:r>
          <w:r>
            <w:rPr>
              <w:caps/>
              <w:color w:val="808080" w:themeColor="background1" w:themeShade="80"/>
              <w:sz w:val="18"/>
              <w:szCs w:val="18"/>
            </w:rPr>
            <w:fldChar w:fldCharType="end"/>
          </w:r>
        </w:p>
      </w:tc>
    </w:tr>
  </w:tbl>
  <w:p w14:paraId="0B05E4FC" w14:textId="77777777" w:rsidR="001C1D29" w:rsidRDefault="001C1D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D5FA8" w14:textId="77777777" w:rsidR="00D63619" w:rsidRDefault="00D63619" w:rsidP="001F554B">
      <w:pPr>
        <w:spacing w:after="0" w:line="240" w:lineRule="auto"/>
      </w:pPr>
      <w:r>
        <w:separator/>
      </w:r>
    </w:p>
  </w:footnote>
  <w:footnote w:type="continuationSeparator" w:id="0">
    <w:p w14:paraId="198F22BD" w14:textId="77777777" w:rsidR="00D63619" w:rsidRDefault="00D63619" w:rsidP="001F5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58E889F5" w14:textId="77777777" w:rsidTr="0058445E">
      <w:tc>
        <w:tcPr>
          <w:tcW w:w="851" w:type="dxa"/>
          <w:vAlign w:val="center"/>
        </w:tcPr>
        <w:p w14:paraId="3816DC2C"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B1AC694" wp14:editId="2D40F708">
                <wp:extent cx="400153" cy="386664"/>
                <wp:effectExtent l="0" t="0" r="0" b="0"/>
                <wp:docPr id="1" name="Imagen 1"/>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60096431"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63558E54"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6442273F" w14:textId="77777777"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6C014F52" w14:textId="77777777" w:rsidR="001C1D29" w:rsidRDefault="001C1D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17EE6" w14:textId="77777777" w:rsidR="005D256E" w:rsidRDefault="005D256E">
    <w:pPr>
      <w:pStyle w:val="Encabezado"/>
    </w:pPr>
    <w:r w:rsidRPr="00C43004">
      <w:rPr>
        <w:noProof/>
        <w:lang w:val="en-US"/>
      </w:rPr>
      <w:drawing>
        <wp:anchor distT="0" distB="0" distL="114300" distR="114300" simplePos="0" relativeHeight="251665408" behindDoc="1" locked="0" layoutInCell="1" allowOverlap="1" wp14:anchorId="5714B4E7" wp14:editId="3BF914D1">
          <wp:simplePos x="0" y="0"/>
          <wp:positionH relativeFrom="page">
            <wp:align>right</wp:align>
          </wp:positionH>
          <wp:positionV relativeFrom="page">
            <wp:posOffset>10795</wp:posOffset>
          </wp:positionV>
          <wp:extent cx="7534275" cy="10677525"/>
          <wp:effectExtent l="0" t="0" r="9525" b="9525"/>
          <wp:wrapNone/>
          <wp:docPr id="141" name="Imagen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4275" cy="106775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59422650" w14:textId="77777777" w:rsidTr="0058445E">
      <w:tc>
        <w:tcPr>
          <w:tcW w:w="851" w:type="dxa"/>
          <w:vAlign w:val="center"/>
        </w:tcPr>
        <w:p w14:paraId="15F882C1"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58DFBB3" wp14:editId="42FDF3FE">
                <wp:extent cx="400153" cy="386664"/>
                <wp:effectExtent l="0" t="0" r="0" b="0"/>
                <wp:docPr id="977392058" name="Imagen 977392058"/>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79BCD4CA"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5C3C4FCE"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10CE6695" w14:textId="77777777"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59C4B024" w14:textId="77777777" w:rsidR="001C1D29" w:rsidRDefault="001C1D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3E28"/>
      </v:shape>
    </w:pict>
  </w:numPicBullet>
  <w:abstractNum w:abstractNumId="0" w15:restartNumberingAfterBreak="0">
    <w:nsid w:val="0DEB2E8C"/>
    <w:multiLevelType w:val="hybridMultilevel"/>
    <w:tmpl w:val="D478A1FA"/>
    <w:lvl w:ilvl="0" w:tplc="300A0007">
      <w:start w:val="1"/>
      <w:numFmt w:val="bullet"/>
      <w:lvlText w:val=""/>
      <w:lvlPicBulletId w:val="0"/>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F253528"/>
    <w:multiLevelType w:val="hybridMultilevel"/>
    <w:tmpl w:val="E0223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254471"/>
    <w:multiLevelType w:val="hybridMultilevel"/>
    <w:tmpl w:val="EE48CFBA"/>
    <w:lvl w:ilvl="0" w:tplc="080A0007">
      <w:start w:val="1"/>
      <w:numFmt w:val="bullet"/>
      <w:lvlText w:val=""/>
      <w:lvlPicBulletId w:val="0"/>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5D101E3"/>
    <w:multiLevelType w:val="hybridMultilevel"/>
    <w:tmpl w:val="1E9CC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DE4B16"/>
    <w:multiLevelType w:val="multilevel"/>
    <w:tmpl w:val="9470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8C7B01"/>
    <w:multiLevelType w:val="multilevel"/>
    <w:tmpl w:val="C17EACDC"/>
    <w:lvl w:ilvl="0">
      <w:start w:val="1"/>
      <w:numFmt w:val="decimal"/>
      <w:lvlText w:val="%1."/>
      <w:lvlJc w:val="left"/>
      <w:pPr>
        <w:ind w:left="928"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abstractNum w:abstractNumId="6" w15:restartNumberingAfterBreak="0">
    <w:nsid w:val="40DD1A90"/>
    <w:multiLevelType w:val="multilevel"/>
    <w:tmpl w:val="6E5C174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3722CF5"/>
    <w:multiLevelType w:val="hybridMultilevel"/>
    <w:tmpl w:val="7CCAC0E6"/>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8" w15:restartNumberingAfterBreak="0">
    <w:nsid w:val="4D4940A8"/>
    <w:multiLevelType w:val="hybridMultilevel"/>
    <w:tmpl w:val="4FEC69F0"/>
    <w:lvl w:ilvl="0" w:tplc="300A0007">
      <w:start w:val="1"/>
      <w:numFmt w:val="bullet"/>
      <w:lvlText w:val=""/>
      <w:lvlPicBulletId w:val="0"/>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cs="Wingdings" w:hint="default"/>
      </w:rPr>
    </w:lvl>
    <w:lvl w:ilvl="3" w:tplc="300A0001" w:tentative="1">
      <w:start w:val="1"/>
      <w:numFmt w:val="bullet"/>
      <w:lvlText w:val=""/>
      <w:lvlJc w:val="left"/>
      <w:pPr>
        <w:ind w:left="2880" w:hanging="360"/>
      </w:pPr>
      <w:rPr>
        <w:rFonts w:ascii="Symbol" w:hAnsi="Symbol" w:cs="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cs="Wingdings" w:hint="default"/>
      </w:rPr>
    </w:lvl>
    <w:lvl w:ilvl="6" w:tplc="300A0001" w:tentative="1">
      <w:start w:val="1"/>
      <w:numFmt w:val="bullet"/>
      <w:lvlText w:val=""/>
      <w:lvlJc w:val="left"/>
      <w:pPr>
        <w:ind w:left="5040" w:hanging="360"/>
      </w:pPr>
      <w:rPr>
        <w:rFonts w:ascii="Symbol" w:hAnsi="Symbol" w:cs="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4F397A1C"/>
    <w:multiLevelType w:val="multilevel"/>
    <w:tmpl w:val="CCD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174C12"/>
    <w:multiLevelType w:val="multilevel"/>
    <w:tmpl w:val="15B62650"/>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1004"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1288"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1572"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2216"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250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3144"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3428"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4072" w:hanging="1800"/>
      </w:pPr>
      <w:rPr>
        <w:rFonts w:asciiTheme="majorHAnsi" w:eastAsiaTheme="majorEastAsia" w:hAnsiTheme="majorHAnsi" w:cstheme="majorBidi" w:hint="default"/>
        <w:color w:val="2F5496" w:themeColor="accent1" w:themeShade="BF"/>
        <w:sz w:val="32"/>
      </w:rPr>
    </w:lvl>
  </w:abstractNum>
  <w:abstractNum w:abstractNumId="11" w15:restartNumberingAfterBreak="0">
    <w:nsid w:val="54517D06"/>
    <w:multiLevelType w:val="hybridMultilevel"/>
    <w:tmpl w:val="3DB0EB80"/>
    <w:lvl w:ilvl="0" w:tplc="04090001">
      <w:start w:val="1"/>
      <w:numFmt w:val="bullet"/>
      <w:lvlText w:val=""/>
      <w:lvlJc w:val="left"/>
      <w:pPr>
        <w:ind w:left="360" w:hanging="360"/>
      </w:pPr>
      <w:rPr>
        <w:rFonts w:ascii="Symbol" w:hAnsi="Symbol" w:hint="default"/>
      </w:rPr>
    </w:lvl>
    <w:lvl w:ilvl="1" w:tplc="5318555E">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8E15795"/>
    <w:multiLevelType w:val="hybridMultilevel"/>
    <w:tmpl w:val="8FE61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FC07D3"/>
    <w:multiLevelType w:val="multilevel"/>
    <w:tmpl w:val="B3426C00"/>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6B7B1E92"/>
    <w:multiLevelType w:val="multilevel"/>
    <w:tmpl w:val="21BA233E"/>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720"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720"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720"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1080"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108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1440"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1440"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1800" w:hanging="1800"/>
      </w:pPr>
      <w:rPr>
        <w:rFonts w:asciiTheme="majorHAnsi" w:eastAsiaTheme="majorEastAsia" w:hAnsiTheme="majorHAnsi" w:cstheme="majorBidi" w:hint="default"/>
        <w:color w:val="2F5496" w:themeColor="accent1" w:themeShade="BF"/>
        <w:sz w:val="32"/>
      </w:rPr>
    </w:lvl>
  </w:abstractNum>
  <w:abstractNum w:abstractNumId="15" w15:restartNumberingAfterBreak="0">
    <w:nsid w:val="6FA144D3"/>
    <w:multiLevelType w:val="multilevel"/>
    <w:tmpl w:val="98CEB7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738344F2"/>
    <w:multiLevelType w:val="hybridMultilevel"/>
    <w:tmpl w:val="C4E037F2"/>
    <w:lvl w:ilvl="0" w:tplc="BEFA2C86">
      <w:start w:val="1"/>
      <w:numFmt w:val="bullet"/>
      <w:lvlText w:val=""/>
      <w:lvlJc w:val="left"/>
      <w:pPr>
        <w:ind w:left="284" w:hanging="360"/>
      </w:pPr>
      <w:rPr>
        <w:rFonts w:ascii="Symbol" w:hAnsi="Symbol" w:hint="default"/>
        <w:sz w:val="24"/>
        <w:szCs w:val="24"/>
      </w:rPr>
    </w:lvl>
    <w:lvl w:ilvl="1" w:tplc="300A0003" w:tentative="1">
      <w:start w:val="1"/>
      <w:numFmt w:val="bullet"/>
      <w:lvlText w:val="o"/>
      <w:lvlJc w:val="left"/>
      <w:pPr>
        <w:ind w:left="1004" w:hanging="360"/>
      </w:pPr>
      <w:rPr>
        <w:rFonts w:ascii="Courier New" w:hAnsi="Courier New" w:cs="Courier New" w:hint="default"/>
      </w:rPr>
    </w:lvl>
    <w:lvl w:ilvl="2" w:tplc="300A0005" w:tentative="1">
      <w:start w:val="1"/>
      <w:numFmt w:val="bullet"/>
      <w:lvlText w:val=""/>
      <w:lvlJc w:val="left"/>
      <w:pPr>
        <w:ind w:left="1724" w:hanging="360"/>
      </w:pPr>
      <w:rPr>
        <w:rFonts w:ascii="Wingdings" w:hAnsi="Wingdings" w:hint="default"/>
      </w:rPr>
    </w:lvl>
    <w:lvl w:ilvl="3" w:tplc="300A0001" w:tentative="1">
      <w:start w:val="1"/>
      <w:numFmt w:val="bullet"/>
      <w:lvlText w:val=""/>
      <w:lvlJc w:val="left"/>
      <w:pPr>
        <w:ind w:left="2444" w:hanging="360"/>
      </w:pPr>
      <w:rPr>
        <w:rFonts w:ascii="Symbol" w:hAnsi="Symbol" w:hint="default"/>
      </w:rPr>
    </w:lvl>
    <w:lvl w:ilvl="4" w:tplc="300A0003" w:tentative="1">
      <w:start w:val="1"/>
      <w:numFmt w:val="bullet"/>
      <w:lvlText w:val="o"/>
      <w:lvlJc w:val="left"/>
      <w:pPr>
        <w:ind w:left="3164" w:hanging="360"/>
      </w:pPr>
      <w:rPr>
        <w:rFonts w:ascii="Courier New" w:hAnsi="Courier New" w:cs="Courier New" w:hint="default"/>
      </w:rPr>
    </w:lvl>
    <w:lvl w:ilvl="5" w:tplc="300A0005" w:tentative="1">
      <w:start w:val="1"/>
      <w:numFmt w:val="bullet"/>
      <w:lvlText w:val=""/>
      <w:lvlJc w:val="left"/>
      <w:pPr>
        <w:ind w:left="3884" w:hanging="360"/>
      </w:pPr>
      <w:rPr>
        <w:rFonts w:ascii="Wingdings" w:hAnsi="Wingdings" w:hint="default"/>
      </w:rPr>
    </w:lvl>
    <w:lvl w:ilvl="6" w:tplc="300A0001" w:tentative="1">
      <w:start w:val="1"/>
      <w:numFmt w:val="bullet"/>
      <w:lvlText w:val=""/>
      <w:lvlJc w:val="left"/>
      <w:pPr>
        <w:ind w:left="4604" w:hanging="360"/>
      </w:pPr>
      <w:rPr>
        <w:rFonts w:ascii="Symbol" w:hAnsi="Symbol" w:hint="default"/>
      </w:rPr>
    </w:lvl>
    <w:lvl w:ilvl="7" w:tplc="300A0003" w:tentative="1">
      <w:start w:val="1"/>
      <w:numFmt w:val="bullet"/>
      <w:lvlText w:val="o"/>
      <w:lvlJc w:val="left"/>
      <w:pPr>
        <w:ind w:left="5324" w:hanging="360"/>
      </w:pPr>
      <w:rPr>
        <w:rFonts w:ascii="Courier New" w:hAnsi="Courier New" w:cs="Courier New" w:hint="default"/>
      </w:rPr>
    </w:lvl>
    <w:lvl w:ilvl="8" w:tplc="300A0005" w:tentative="1">
      <w:start w:val="1"/>
      <w:numFmt w:val="bullet"/>
      <w:lvlText w:val=""/>
      <w:lvlJc w:val="left"/>
      <w:pPr>
        <w:ind w:left="6044" w:hanging="360"/>
      </w:pPr>
      <w:rPr>
        <w:rFonts w:ascii="Wingdings" w:hAnsi="Wingdings" w:hint="default"/>
      </w:rPr>
    </w:lvl>
  </w:abstractNum>
  <w:abstractNum w:abstractNumId="17" w15:restartNumberingAfterBreak="0">
    <w:nsid w:val="74B1685F"/>
    <w:multiLevelType w:val="hybridMultilevel"/>
    <w:tmpl w:val="943E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DB1EAD"/>
    <w:multiLevelType w:val="multilevel"/>
    <w:tmpl w:val="F2B0D608"/>
    <w:lvl w:ilvl="0">
      <w:start w:val="1"/>
      <w:numFmt w:val="decimal"/>
      <w:lvlText w:val="%1."/>
      <w:lvlJc w:val="left"/>
      <w:pPr>
        <w:ind w:left="540" w:hanging="540"/>
      </w:pPr>
      <w:rPr>
        <w:rFonts w:hint="default"/>
      </w:rPr>
    </w:lvl>
    <w:lvl w:ilvl="1">
      <w:start w:val="1"/>
      <w:numFmt w:val="decimal"/>
      <w:lvlText w:val="%1.%2."/>
      <w:lvlJc w:val="left"/>
      <w:pPr>
        <w:ind w:left="824" w:hanging="54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9" w15:restartNumberingAfterBreak="0">
    <w:nsid w:val="77694BC3"/>
    <w:multiLevelType w:val="hybridMultilevel"/>
    <w:tmpl w:val="8D0A3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CE94054"/>
    <w:multiLevelType w:val="multilevel"/>
    <w:tmpl w:val="A4D4C1F2"/>
    <w:lvl w:ilvl="0">
      <w:start w:val="1"/>
      <w:numFmt w:val="decimal"/>
      <w:lvlText w:val="%1."/>
      <w:lvlJc w:val="left"/>
      <w:pPr>
        <w:ind w:left="390" w:hanging="390"/>
      </w:pPr>
      <w:rPr>
        <w:rFonts w:hint="default"/>
        <w:b w:val="0"/>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1468084344">
    <w:abstractNumId w:val="6"/>
  </w:num>
  <w:num w:numId="2" w16cid:durableId="946810212">
    <w:abstractNumId w:val="16"/>
  </w:num>
  <w:num w:numId="3" w16cid:durableId="2103523157">
    <w:abstractNumId w:val="15"/>
  </w:num>
  <w:num w:numId="4" w16cid:durableId="1038974177">
    <w:abstractNumId w:val="13"/>
  </w:num>
  <w:num w:numId="5" w16cid:durableId="1157573139">
    <w:abstractNumId w:val="20"/>
  </w:num>
  <w:num w:numId="6" w16cid:durableId="1484659435">
    <w:abstractNumId w:val="10"/>
  </w:num>
  <w:num w:numId="7" w16cid:durableId="689646770">
    <w:abstractNumId w:val="14"/>
  </w:num>
  <w:num w:numId="8" w16cid:durableId="135954005">
    <w:abstractNumId w:val="18"/>
  </w:num>
  <w:num w:numId="9" w16cid:durableId="1841577492">
    <w:abstractNumId w:val="19"/>
  </w:num>
  <w:num w:numId="10" w16cid:durableId="168712599">
    <w:abstractNumId w:val="1"/>
  </w:num>
  <w:num w:numId="11" w16cid:durableId="1256480478">
    <w:abstractNumId w:val="3"/>
  </w:num>
  <w:num w:numId="12" w16cid:durableId="831415064">
    <w:abstractNumId w:val="11"/>
  </w:num>
  <w:num w:numId="13" w16cid:durableId="466245078">
    <w:abstractNumId w:val="5"/>
  </w:num>
  <w:num w:numId="14" w16cid:durableId="641233098">
    <w:abstractNumId w:val="8"/>
  </w:num>
  <w:num w:numId="15" w16cid:durableId="263340601">
    <w:abstractNumId w:val="0"/>
  </w:num>
  <w:num w:numId="16" w16cid:durableId="1792048721">
    <w:abstractNumId w:val="17"/>
  </w:num>
  <w:num w:numId="17" w16cid:durableId="1847592918">
    <w:abstractNumId w:val="12"/>
  </w:num>
  <w:num w:numId="18" w16cid:durableId="1055664282">
    <w:abstractNumId w:val="2"/>
  </w:num>
  <w:num w:numId="19" w16cid:durableId="1550917138">
    <w:abstractNumId w:val="9"/>
  </w:num>
  <w:num w:numId="20" w16cid:durableId="1901941260">
    <w:abstractNumId w:val="4"/>
  </w:num>
  <w:num w:numId="21" w16cid:durableId="2286196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C" w:vendorID="64" w:dllVersion="6" w:nlCheck="1" w:checkStyle="0"/>
  <w:activeWritingStyle w:appName="MSWord" w:lang="en-US" w:vendorID="64" w:dllVersion="6" w:nlCheck="1" w:checkStyle="0"/>
  <w:activeWritingStyle w:appName="MSWord" w:lang="en-GB"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ES_tradnl" w:vendorID="64" w:dllVersion="4096" w:nlCheck="1" w:checkStyle="0"/>
  <w:activeWritingStyle w:appName="MSWord" w:lang="es-EC" w:vendorID="64" w:dllVersion="4096" w:nlCheck="1" w:checkStyle="0"/>
  <w:activeWritingStyle w:appName="MSWord" w:lang="es-ES" w:vendorID="64" w:dllVersion="4096" w:nlCheck="1" w:checkStyle="0"/>
  <w:activeWritingStyle w:appName="MSWord" w:lang="es-EC" w:vendorID="64" w:dllVersion="0" w:nlCheck="1" w:checkStyle="0"/>
  <w:activeWritingStyle w:appName="MSWord" w:lang="es-ES" w:vendorID="64" w:dllVersion="0" w:nlCheck="1" w:checkStyle="0"/>
  <w:activeWritingStyle w:appName="MSWord" w:lang="en-U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10D"/>
    <w:rsid w:val="00000DCD"/>
    <w:rsid w:val="00003FE1"/>
    <w:rsid w:val="00007368"/>
    <w:rsid w:val="0001084C"/>
    <w:rsid w:val="00010D2C"/>
    <w:rsid w:val="00025A3B"/>
    <w:rsid w:val="00030185"/>
    <w:rsid w:val="0003635B"/>
    <w:rsid w:val="0003780B"/>
    <w:rsid w:val="00051E40"/>
    <w:rsid w:val="0006007D"/>
    <w:rsid w:val="000732D9"/>
    <w:rsid w:val="000733F4"/>
    <w:rsid w:val="00075ECC"/>
    <w:rsid w:val="00085842"/>
    <w:rsid w:val="00085DE9"/>
    <w:rsid w:val="000A4378"/>
    <w:rsid w:val="000A44EE"/>
    <w:rsid w:val="000C0CA9"/>
    <w:rsid w:val="000C1F0C"/>
    <w:rsid w:val="00114761"/>
    <w:rsid w:val="00122D74"/>
    <w:rsid w:val="0013491E"/>
    <w:rsid w:val="00143D79"/>
    <w:rsid w:val="0015394D"/>
    <w:rsid w:val="001754D7"/>
    <w:rsid w:val="00182E24"/>
    <w:rsid w:val="001A6B7F"/>
    <w:rsid w:val="001A764D"/>
    <w:rsid w:val="001C1D29"/>
    <w:rsid w:val="001D3570"/>
    <w:rsid w:val="001F554B"/>
    <w:rsid w:val="00203F5E"/>
    <w:rsid w:val="002069AD"/>
    <w:rsid w:val="00212E2E"/>
    <w:rsid w:val="00220805"/>
    <w:rsid w:val="002344F4"/>
    <w:rsid w:val="002A5695"/>
    <w:rsid w:val="002B4EF7"/>
    <w:rsid w:val="002E6A0B"/>
    <w:rsid w:val="0030639D"/>
    <w:rsid w:val="00315889"/>
    <w:rsid w:val="0033034B"/>
    <w:rsid w:val="00332DF4"/>
    <w:rsid w:val="0033417B"/>
    <w:rsid w:val="003437E3"/>
    <w:rsid w:val="00343CF1"/>
    <w:rsid w:val="00376465"/>
    <w:rsid w:val="0038173F"/>
    <w:rsid w:val="003A2F21"/>
    <w:rsid w:val="003B0444"/>
    <w:rsid w:val="003D2178"/>
    <w:rsid w:val="003D2C2A"/>
    <w:rsid w:val="003D39C7"/>
    <w:rsid w:val="003D41F4"/>
    <w:rsid w:val="003D7AAF"/>
    <w:rsid w:val="003F00FC"/>
    <w:rsid w:val="003F6A50"/>
    <w:rsid w:val="004024DB"/>
    <w:rsid w:val="004079FC"/>
    <w:rsid w:val="00407C7E"/>
    <w:rsid w:val="00410FBD"/>
    <w:rsid w:val="00417344"/>
    <w:rsid w:val="00452268"/>
    <w:rsid w:val="00456277"/>
    <w:rsid w:val="0046149B"/>
    <w:rsid w:val="004750F2"/>
    <w:rsid w:val="00477100"/>
    <w:rsid w:val="004922FB"/>
    <w:rsid w:val="004950CF"/>
    <w:rsid w:val="0049719E"/>
    <w:rsid w:val="004B0A5F"/>
    <w:rsid w:val="004B5E11"/>
    <w:rsid w:val="004B7EEC"/>
    <w:rsid w:val="004E6DBE"/>
    <w:rsid w:val="004F54E4"/>
    <w:rsid w:val="0051125A"/>
    <w:rsid w:val="00565811"/>
    <w:rsid w:val="0057390A"/>
    <w:rsid w:val="0057515A"/>
    <w:rsid w:val="005821C8"/>
    <w:rsid w:val="0058445E"/>
    <w:rsid w:val="0059248D"/>
    <w:rsid w:val="005A177E"/>
    <w:rsid w:val="005B4E6D"/>
    <w:rsid w:val="005D256E"/>
    <w:rsid w:val="005D25C9"/>
    <w:rsid w:val="005F1B5E"/>
    <w:rsid w:val="005F56F0"/>
    <w:rsid w:val="00612C75"/>
    <w:rsid w:val="006226BA"/>
    <w:rsid w:val="006343CA"/>
    <w:rsid w:val="0065752B"/>
    <w:rsid w:val="006645FA"/>
    <w:rsid w:val="00667DB7"/>
    <w:rsid w:val="006B0A46"/>
    <w:rsid w:val="006C610D"/>
    <w:rsid w:val="006C6428"/>
    <w:rsid w:val="00707505"/>
    <w:rsid w:val="00720115"/>
    <w:rsid w:val="00721D34"/>
    <w:rsid w:val="00747220"/>
    <w:rsid w:val="007537DB"/>
    <w:rsid w:val="00763605"/>
    <w:rsid w:val="007A20F0"/>
    <w:rsid w:val="007D22F3"/>
    <w:rsid w:val="007D401C"/>
    <w:rsid w:val="007D618E"/>
    <w:rsid w:val="007D7504"/>
    <w:rsid w:val="007E2AD9"/>
    <w:rsid w:val="008001B5"/>
    <w:rsid w:val="0081193A"/>
    <w:rsid w:val="00813508"/>
    <w:rsid w:val="00814EF0"/>
    <w:rsid w:val="0081627E"/>
    <w:rsid w:val="008320C8"/>
    <w:rsid w:val="00840F1E"/>
    <w:rsid w:val="00844106"/>
    <w:rsid w:val="00846666"/>
    <w:rsid w:val="00846BBF"/>
    <w:rsid w:val="00855908"/>
    <w:rsid w:val="008600ED"/>
    <w:rsid w:val="008655DC"/>
    <w:rsid w:val="0087145D"/>
    <w:rsid w:val="00886D0F"/>
    <w:rsid w:val="008A55B2"/>
    <w:rsid w:val="008B3FE5"/>
    <w:rsid w:val="008C5501"/>
    <w:rsid w:val="008D0805"/>
    <w:rsid w:val="008E4BE6"/>
    <w:rsid w:val="008F2712"/>
    <w:rsid w:val="00912DFA"/>
    <w:rsid w:val="009206D6"/>
    <w:rsid w:val="009231EE"/>
    <w:rsid w:val="00932910"/>
    <w:rsid w:val="00936EC1"/>
    <w:rsid w:val="009408C8"/>
    <w:rsid w:val="009662CE"/>
    <w:rsid w:val="009915AF"/>
    <w:rsid w:val="00994C74"/>
    <w:rsid w:val="009B0CBF"/>
    <w:rsid w:val="009B0D86"/>
    <w:rsid w:val="009F123E"/>
    <w:rsid w:val="00A04CDD"/>
    <w:rsid w:val="00A72B92"/>
    <w:rsid w:val="00A75A61"/>
    <w:rsid w:val="00A83B01"/>
    <w:rsid w:val="00AA4577"/>
    <w:rsid w:val="00AB1338"/>
    <w:rsid w:val="00AC1766"/>
    <w:rsid w:val="00AC1FBE"/>
    <w:rsid w:val="00AD72AF"/>
    <w:rsid w:val="00AF119B"/>
    <w:rsid w:val="00AF6612"/>
    <w:rsid w:val="00B13259"/>
    <w:rsid w:val="00B16C39"/>
    <w:rsid w:val="00B3690F"/>
    <w:rsid w:val="00B46A90"/>
    <w:rsid w:val="00B47958"/>
    <w:rsid w:val="00B93563"/>
    <w:rsid w:val="00BB6559"/>
    <w:rsid w:val="00BC0FD5"/>
    <w:rsid w:val="00BC4377"/>
    <w:rsid w:val="00BD09DC"/>
    <w:rsid w:val="00BD4389"/>
    <w:rsid w:val="00BF704D"/>
    <w:rsid w:val="00C03E51"/>
    <w:rsid w:val="00C03FF2"/>
    <w:rsid w:val="00C0713A"/>
    <w:rsid w:val="00C2581E"/>
    <w:rsid w:val="00C3253D"/>
    <w:rsid w:val="00C40D10"/>
    <w:rsid w:val="00C4206A"/>
    <w:rsid w:val="00C61340"/>
    <w:rsid w:val="00C64B84"/>
    <w:rsid w:val="00CA6357"/>
    <w:rsid w:val="00CE14D7"/>
    <w:rsid w:val="00CE54D7"/>
    <w:rsid w:val="00CF46C9"/>
    <w:rsid w:val="00D03BEA"/>
    <w:rsid w:val="00D04273"/>
    <w:rsid w:val="00D16604"/>
    <w:rsid w:val="00D21BA4"/>
    <w:rsid w:val="00D2529A"/>
    <w:rsid w:val="00D303E0"/>
    <w:rsid w:val="00D43FFB"/>
    <w:rsid w:val="00D63619"/>
    <w:rsid w:val="00D65044"/>
    <w:rsid w:val="00D838FE"/>
    <w:rsid w:val="00D8531F"/>
    <w:rsid w:val="00D85C50"/>
    <w:rsid w:val="00D930D1"/>
    <w:rsid w:val="00DA113D"/>
    <w:rsid w:val="00DE1319"/>
    <w:rsid w:val="00E00DE2"/>
    <w:rsid w:val="00E12ADF"/>
    <w:rsid w:val="00E16537"/>
    <w:rsid w:val="00E21B5F"/>
    <w:rsid w:val="00E404E9"/>
    <w:rsid w:val="00E547D3"/>
    <w:rsid w:val="00E567E8"/>
    <w:rsid w:val="00E656EA"/>
    <w:rsid w:val="00E65C45"/>
    <w:rsid w:val="00E9144C"/>
    <w:rsid w:val="00E93457"/>
    <w:rsid w:val="00E95393"/>
    <w:rsid w:val="00EA4C4A"/>
    <w:rsid w:val="00EB3F05"/>
    <w:rsid w:val="00F2035A"/>
    <w:rsid w:val="00F320DC"/>
    <w:rsid w:val="00F53DD4"/>
    <w:rsid w:val="00F56E3B"/>
    <w:rsid w:val="00F8389B"/>
    <w:rsid w:val="00F913A1"/>
    <w:rsid w:val="00FA4D60"/>
    <w:rsid w:val="00FB5D62"/>
    <w:rsid w:val="00FD6055"/>
    <w:rsid w:val="00FE123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2E69FA"/>
  <w15:chartTrackingRefBased/>
  <w15:docId w15:val="{64769A7E-13C2-44FF-A1E2-6649D847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sz w:val="20"/>
    </w:rPr>
  </w:style>
  <w:style w:type="paragraph" w:styleId="Ttulo1">
    <w:name w:val="heading 1"/>
    <w:basedOn w:val="Normal"/>
    <w:next w:val="Normal"/>
    <w:link w:val="Ttulo1Car"/>
    <w:uiPriority w:val="9"/>
    <w:qFormat/>
    <w:rsid w:val="00BF704D"/>
    <w:pPr>
      <w:keepNext/>
      <w:keepLines/>
      <w:spacing w:before="240" w:after="0"/>
      <w:outlineLvl w:val="0"/>
    </w:pPr>
    <w:rPr>
      <w:rFonts w:asciiTheme="majorHAnsi" w:eastAsiaTheme="majorEastAsia" w:hAnsiTheme="majorHAnsi" w:cstheme="majorBidi"/>
      <w:b/>
      <w:color w:val="0C5C36"/>
      <w:sz w:val="24"/>
      <w:szCs w:val="32"/>
    </w:rPr>
  </w:style>
  <w:style w:type="paragraph" w:styleId="Ttulo2">
    <w:name w:val="heading 2"/>
    <w:basedOn w:val="Normal"/>
    <w:next w:val="Normal"/>
    <w:link w:val="Ttulo2Car"/>
    <w:uiPriority w:val="9"/>
    <w:unhideWhenUsed/>
    <w:qFormat/>
    <w:rsid w:val="00BF704D"/>
    <w:pPr>
      <w:keepNext/>
      <w:keepLines/>
      <w:spacing w:before="40" w:after="0"/>
      <w:outlineLvl w:val="1"/>
    </w:pPr>
    <w:rPr>
      <w:rFonts w:asciiTheme="majorHAnsi" w:eastAsiaTheme="majorEastAsia" w:hAnsiTheme="majorHAnsi" w:cstheme="majorBidi"/>
      <w:b/>
      <w:color w:val="0C5C36"/>
      <w:sz w:val="21"/>
      <w:szCs w:val="26"/>
    </w:rPr>
  </w:style>
  <w:style w:type="paragraph" w:styleId="Ttulo3">
    <w:name w:val="heading 3"/>
    <w:basedOn w:val="Normal"/>
    <w:next w:val="Normal"/>
    <w:link w:val="Ttulo3Car"/>
    <w:uiPriority w:val="9"/>
    <w:unhideWhenUsed/>
    <w:qFormat/>
    <w:rsid w:val="00BF70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B0CB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950CF"/>
    <w:pPr>
      <w:ind w:left="720"/>
      <w:contextualSpacing/>
    </w:pPr>
  </w:style>
  <w:style w:type="character" w:styleId="Hipervnculo">
    <w:name w:val="Hyperlink"/>
    <w:basedOn w:val="Fuentedeprrafopredeter"/>
    <w:uiPriority w:val="99"/>
    <w:unhideWhenUsed/>
    <w:rsid w:val="00D838FE"/>
    <w:rPr>
      <w:color w:val="0563C1" w:themeColor="hyperlink"/>
      <w:u w:val="single"/>
    </w:rPr>
  </w:style>
  <w:style w:type="character" w:customStyle="1" w:styleId="Mencinsinresolver1">
    <w:name w:val="Mención sin resolver1"/>
    <w:basedOn w:val="Fuentedeprrafopredeter"/>
    <w:uiPriority w:val="99"/>
    <w:semiHidden/>
    <w:unhideWhenUsed/>
    <w:rsid w:val="00D838FE"/>
    <w:rPr>
      <w:color w:val="605E5C"/>
      <w:shd w:val="clear" w:color="auto" w:fill="E1DFDD"/>
    </w:rPr>
  </w:style>
  <w:style w:type="paragraph" w:styleId="Encabezado">
    <w:name w:val="header"/>
    <w:basedOn w:val="Normal"/>
    <w:link w:val="EncabezadoCar"/>
    <w:uiPriority w:val="99"/>
    <w:unhideWhenUsed/>
    <w:rsid w:val="001F55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554B"/>
  </w:style>
  <w:style w:type="paragraph" w:styleId="Piedepgina">
    <w:name w:val="footer"/>
    <w:basedOn w:val="Normal"/>
    <w:link w:val="PiedepginaCar"/>
    <w:uiPriority w:val="99"/>
    <w:unhideWhenUsed/>
    <w:rsid w:val="001F55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554B"/>
  </w:style>
  <w:style w:type="table" w:styleId="Tablaconcuadrcula">
    <w:name w:val="Table Grid"/>
    <w:basedOn w:val="Tablanormal"/>
    <w:uiPriority w:val="39"/>
    <w:rsid w:val="001F554B"/>
    <w:pPr>
      <w:spacing w:after="0" w:line="240" w:lineRule="auto"/>
    </w:pPr>
    <w:rPr>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F70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F70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BF704D"/>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BF704D"/>
    <w:pPr>
      <w:outlineLvl w:val="9"/>
    </w:pPr>
    <w:rPr>
      <w:lang w:val="en-US"/>
    </w:rPr>
  </w:style>
  <w:style w:type="paragraph" w:styleId="TDC1">
    <w:name w:val="toc 1"/>
    <w:basedOn w:val="Normal"/>
    <w:next w:val="Normal"/>
    <w:autoRedefine/>
    <w:uiPriority w:val="39"/>
    <w:unhideWhenUsed/>
    <w:rsid w:val="00BF704D"/>
  </w:style>
  <w:style w:type="paragraph" w:styleId="TDC2">
    <w:name w:val="toc 2"/>
    <w:basedOn w:val="Normal"/>
    <w:next w:val="Normal"/>
    <w:autoRedefine/>
    <w:uiPriority w:val="39"/>
    <w:unhideWhenUsed/>
    <w:rsid w:val="00BF704D"/>
    <w:pPr>
      <w:ind w:left="220"/>
    </w:pPr>
  </w:style>
  <w:style w:type="paragraph" w:styleId="TDC3">
    <w:name w:val="toc 3"/>
    <w:basedOn w:val="Normal"/>
    <w:next w:val="Normal"/>
    <w:autoRedefine/>
    <w:uiPriority w:val="39"/>
    <w:unhideWhenUsed/>
    <w:rsid w:val="00BF704D"/>
    <w:pPr>
      <w:ind w:left="440"/>
    </w:pPr>
  </w:style>
  <w:style w:type="paragraph" w:styleId="Descripcin">
    <w:name w:val="caption"/>
    <w:basedOn w:val="Normal"/>
    <w:next w:val="Normal"/>
    <w:uiPriority w:val="35"/>
    <w:unhideWhenUsed/>
    <w:qFormat/>
    <w:rsid w:val="00C3253D"/>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085DE9"/>
    <w:pPr>
      <w:spacing w:after="0"/>
    </w:pPr>
  </w:style>
  <w:style w:type="character" w:customStyle="1" w:styleId="Ttulo4Car">
    <w:name w:val="Título 4 Car"/>
    <w:basedOn w:val="Fuentedeprrafopredeter"/>
    <w:link w:val="Ttulo4"/>
    <w:uiPriority w:val="9"/>
    <w:rsid w:val="009B0CBF"/>
    <w:rPr>
      <w:rFonts w:asciiTheme="majorHAnsi" w:eastAsiaTheme="majorEastAsia" w:hAnsiTheme="majorHAnsi" w:cstheme="majorBidi"/>
      <w:i/>
      <w:iCs/>
      <w:color w:val="2F5496" w:themeColor="accent1" w:themeShade="BF"/>
    </w:rPr>
  </w:style>
  <w:style w:type="paragraph" w:styleId="TDC4">
    <w:name w:val="toc 4"/>
    <w:basedOn w:val="Normal"/>
    <w:next w:val="Normal"/>
    <w:autoRedefine/>
    <w:uiPriority w:val="39"/>
    <w:unhideWhenUsed/>
    <w:rsid w:val="001C1D29"/>
    <w:pPr>
      <w:ind w:left="660"/>
    </w:pPr>
  </w:style>
  <w:style w:type="character" w:styleId="nfasis">
    <w:name w:val="Emphasis"/>
    <w:basedOn w:val="Fuentedeprrafopredeter"/>
    <w:uiPriority w:val="20"/>
    <w:qFormat/>
    <w:rsid w:val="00AA4577"/>
    <w:rPr>
      <w:i/>
      <w:iCs/>
    </w:rPr>
  </w:style>
  <w:style w:type="paragraph" w:styleId="Sinespaciado">
    <w:name w:val="No Spacing"/>
    <w:uiPriority w:val="1"/>
    <w:qFormat/>
    <w:rsid w:val="00840F1E"/>
    <w:pPr>
      <w:spacing w:after="0" w:line="240" w:lineRule="auto"/>
    </w:pPr>
  </w:style>
  <w:style w:type="paragraph" w:styleId="NormalWeb">
    <w:name w:val="Normal (Web)"/>
    <w:basedOn w:val="Normal"/>
    <w:uiPriority w:val="99"/>
    <w:semiHidden/>
    <w:unhideWhenUsed/>
    <w:rsid w:val="003F00FC"/>
    <w:pPr>
      <w:spacing w:before="100" w:beforeAutospacing="1" w:afterAutospacing="1" w:line="240" w:lineRule="auto"/>
    </w:pPr>
    <w:rPr>
      <w:rFonts w:ascii="Times New Roman" w:eastAsia="Times New Roman" w:hAnsi="Times New Roman" w:cs="Times New Roman"/>
      <w:sz w:val="24"/>
      <w:szCs w:val="24"/>
      <w:lang w:eastAsia="es-EC"/>
    </w:rPr>
  </w:style>
  <w:style w:type="character" w:styleId="Fuerte">
    <w:name w:val="Strong"/>
    <w:basedOn w:val="Fuentedeprrafopredeter"/>
    <w:uiPriority w:val="22"/>
    <w:qFormat/>
    <w:rsid w:val="003F00FC"/>
    <w:rPr>
      <w:b/>
      <w:bCs/>
    </w:rPr>
  </w:style>
  <w:style w:type="table" w:customStyle="1" w:styleId="1">
    <w:name w:val="1"/>
    <w:basedOn w:val="Tablanormal"/>
    <w:rsid w:val="0058445E"/>
    <w:pPr>
      <w:spacing w:after="0" w:line="240" w:lineRule="auto"/>
      <w:jc w:val="both"/>
    </w:pPr>
    <w:rPr>
      <w:rFonts w:ascii="Calibri" w:eastAsia="Calibri" w:hAnsi="Calibri" w:cs="Calibri"/>
      <w:sz w:val="24"/>
      <w:szCs w:val="24"/>
      <w:lang w:eastAsia="es-EC"/>
    </w:rPr>
    <w:tblPr>
      <w:tblStyleRowBandSize w:val="1"/>
      <w:tblStyleColBandSize w:val="1"/>
      <w:tblInd w:w="0" w:type="nil"/>
    </w:tblPr>
  </w:style>
  <w:style w:type="character" w:customStyle="1" w:styleId="Textodemarcadordeposicin">
    <w:name w:val="Texto de marcador de posición"/>
    <w:basedOn w:val="Fuentedeprrafopredeter"/>
    <w:uiPriority w:val="99"/>
    <w:semiHidden/>
    <w:rsid w:val="00B3690F"/>
    <w:rPr>
      <w:color w:val="808080"/>
    </w:rPr>
  </w:style>
  <w:style w:type="table" w:styleId="Tabladelista3">
    <w:name w:val="List Table 3"/>
    <w:basedOn w:val="Tablanormal"/>
    <w:uiPriority w:val="48"/>
    <w:rsid w:val="00D21BA4"/>
    <w:pPr>
      <w:spacing w:after="0" w:line="240" w:lineRule="auto"/>
      <w:jc w:val="both"/>
    </w:pPr>
    <w:rPr>
      <w:rFonts w:ascii="Calibri" w:eastAsia="Calibri" w:hAnsi="Calibri" w:cs="Calibri"/>
      <w:lang w:eastAsia="es-EC"/>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Ttulo10">
    <w:name w:val="Título1"/>
    <w:rPr>
      <w:rFonts w:ascii="Arial" w:hAnsi="Arial"/>
      <w:b/>
      <w:color w:val="124A36"/>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865888">
      <w:bodyDiv w:val="1"/>
      <w:marLeft w:val="0"/>
      <w:marRight w:val="0"/>
      <w:marTop w:val="0"/>
      <w:marBottom w:val="0"/>
      <w:divBdr>
        <w:top w:val="none" w:sz="0" w:space="0" w:color="auto"/>
        <w:left w:val="none" w:sz="0" w:space="0" w:color="auto"/>
        <w:bottom w:val="none" w:sz="0" w:space="0" w:color="auto"/>
        <w:right w:val="none" w:sz="0" w:space="0" w:color="auto"/>
      </w:divBdr>
    </w:div>
    <w:div w:id="607929903">
      <w:bodyDiv w:val="1"/>
      <w:marLeft w:val="0"/>
      <w:marRight w:val="0"/>
      <w:marTop w:val="0"/>
      <w:marBottom w:val="0"/>
      <w:divBdr>
        <w:top w:val="none" w:sz="0" w:space="0" w:color="auto"/>
        <w:left w:val="none" w:sz="0" w:space="0" w:color="auto"/>
        <w:bottom w:val="none" w:sz="0" w:space="0" w:color="auto"/>
        <w:right w:val="none" w:sz="0" w:space="0" w:color="auto"/>
      </w:divBdr>
    </w:div>
    <w:div w:id="787167874">
      <w:bodyDiv w:val="1"/>
      <w:marLeft w:val="0"/>
      <w:marRight w:val="0"/>
      <w:marTop w:val="0"/>
      <w:marBottom w:val="0"/>
      <w:divBdr>
        <w:top w:val="none" w:sz="0" w:space="0" w:color="auto"/>
        <w:left w:val="none" w:sz="0" w:space="0" w:color="auto"/>
        <w:bottom w:val="none" w:sz="0" w:space="0" w:color="auto"/>
        <w:right w:val="none" w:sz="0" w:space="0" w:color="auto"/>
      </w:divBdr>
    </w:div>
    <w:div w:id="1068921487">
      <w:bodyDiv w:val="1"/>
      <w:marLeft w:val="0"/>
      <w:marRight w:val="0"/>
      <w:marTop w:val="0"/>
      <w:marBottom w:val="0"/>
      <w:divBdr>
        <w:top w:val="none" w:sz="0" w:space="0" w:color="auto"/>
        <w:left w:val="none" w:sz="0" w:space="0" w:color="auto"/>
        <w:bottom w:val="none" w:sz="0" w:space="0" w:color="auto"/>
        <w:right w:val="none" w:sz="0" w:space="0" w:color="auto"/>
      </w:divBdr>
    </w:div>
    <w:div w:id="1347636644">
      <w:bodyDiv w:val="1"/>
      <w:marLeft w:val="0"/>
      <w:marRight w:val="0"/>
      <w:marTop w:val="0"/>
      <w:marBottom w:val="0"/>
      <w:divBdr>
        <w:top w:val="none" w:sz="0" w:space="0" w:color="auto"/>
        <w:left w:val="none" w:sz="0" w:space="0" w:color="auto"/>
        <w:bottom w:val="none" w:sz="0" w:space="0" w:color="auto"/>
        <w:right w:val="none" w:sz="0" w:space="0" w:color="auto"/>
      </w:divBdr>
    </w:div>
    <w:div w:id="1362786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36EB3-478D-4CDA-A55D-379463D8C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3407</TotalTime>
  <Pages>1</Pages>
  <Words>1765</Words>
  <Characters>10062</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1 - Sistema SIRAA</dc:title>
  <dc:subject>Desarrollo de Sistemas Informáticos - UML, patrones y Gitflow</dc:subject>
  <dc:creator>Abrahan Isaac Velásquez Ferrín</dc:creator>
  <cp:keywords/>
  <dc:description/>
  <cp:lastModifiedBy>VELASQUEZ FERRIN ABRAHAN ISAAC</cp:lastModifiedBy>
  <cp:revision>121</cp:revision>
  <cp:lastPrinted>2023-09-29T20:24:00Z</cp:lastPrinted>
  <dcterms:created xsi:type="dcterms:W3CDTF">2022-05-04T22:15:00Z</dcterms:created>
  <dcterms:modified xsi:type="dcterms:W3CDTF">2026-10-17T16:03:00Z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f1e1e206-d2e5-33a7-b3ec-0b495437a0ed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