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2BD" w:rsidRDefault="00135CA8" w:rsidP="00E172BD">
      <w:pPr>
        <w:pStyle w:val="Title"/>
        <w:rPr>
          <w:lang w:val="en-US"/>
        </w:rPr>
      </w:pPr>
      <w:r>
        <w:rPr>
          <w:lang w:val="en-US"/>
        </w:rPr>
        <w:t>Install WP</w:t>
      </w:r>
      <w:r w:rsidR="00E172BD">
        <w:rPr>
          <w:lang w:val="en-US"/>
        </w:rPr>
        <w:t>+ Tools</w:t>
      </w:r>
    </w:p>
    <w:p w:rsidR="00E172BD" w:rsidRDefault="00E172BD" w:rsidP="00E172BD">
      <w:pPr>
        <w:pStyle w:val="Heading1"/>
        <w:rPr>
          <w:lang w:val="en-US"/>
        </w:rPr>
      </w:pPr>
      <w:r>
        <w:rPr>
          <w:lang w:val="en-US"/>
        </w:rPr>
        <w:t>Step 1: Install recommended programs</w:t>
      </w:r>
    </w:p>
    <w:p w:rsidR="00E172BD" w:rsidRDefault="00E172BD" w:rsidP="00E172BD">
      <w:pPr>
        <w:rPr>
          <w:lang w:val="en-US"/>
        </w:rPr>
      </w:pPr>
      <w:r>
        <w:rPr>
          <w:lang w:val="en-US"/>
        </w:rPr>
        <w:t>The programs recommended for running WA+ Tools (developed with Python 2.7) are:</w:t>
      </w:r>
    </w:p>
    <w:p w:rsidR="00E172BD" w:rsidRDefault="00E172BD" w:rsidP="00E172BD">
      <w:pPr>
        <w:pStyle w:val="ListParagraph"/>
        <w:numPr>
          <w:ilvl w:val="0"/>
          <w:numId w:val="1"/>
        </w:numPr>
        <w:rPr>
          <w:lang w:val="en-US"/>
        </w:rPr>
      </w:pPr>
      <w:r>
        <w:rPr>
          <w:lang w:val="en-US"/>
        </w:rPr>
        <w:t>Anaconda (4.3.1 Python 2.7)</w:t>
      </w:r>
    </w:p>
    <w:p w:rsidR="00E172BD" w:rsidRDefault="00E172BD" w:rsidP="00E172BD">
      <w:pPr>
        <w:pStyle w:val="ListParagraph"/>
        <w:numPr>
          <w:ilvl w:val="0"/>
          <w:numId w:val="1"/>
        </w:numPr>
        <w:rPr>
          <w:lang w:val="en-US"/>
        </w:rPr>
      </w:pPr>
      <w:proofErr w:type="spellStart"/>
      <w:r>
        <w:rPr>
          <w:lang w:val="en-US"/>
        </w:rPr>
        <w:t>Git</w:t>
      </w:r>
      <w:proofErr w:type="spellEnd"/>
      <w:r>
        <w:rPr>
          <w:lang w:val="en-US"/>
        </w:rPr>
        <w:t xml:space="preserve"> (2.22.0)</w:t>
      </w:r>
    </w:p>
    <w:p w:rsidR="00D032B9" w:rsidRPr="00D032B9" w:rsidRDefault="00D032B9" w:rsidP="00D032B9">
      <w:pPr>
        <w:rPr>
          <w:lang w:val="en-US"/>
        </w:rPr>
      </w:pPr>
      <w:r>
        <w:rPr>
          <w:lang w:val="en-US"/>
        </w:rPr>
        <w:t>The installer</w:t>
      </w:r>
      <w:r w:rsidR="001313D1">
        <w:rPr>
          <w:lang w:val="en-US"/>
        </w:rPr>
        <w:t>s</w:t>
      </w:r>
      <w:r>
        <w:rPr>
          <w:lang w:val="en-US"/>
        </w:rPr>
        <w:t xml:space="preserve"> are provided in folder.</w:t>
      </w:r>
    </w:p>
    <w:p w:rsidR="00E172BD" w:rsidRDefault="00E172BD" w:rsidP="00E172BD">
      <w:pPr>
        <w:pStyle w:val="Heading1"/>
        <w:rPr>
          <w:lang w:val="en-US"/>
        </w:rPr>
      </w:pPr>
      <w:r>
        <w:rPr>
          <w:lang w:val="en-US"/>
        </w:rPr>
        <w:t xml:space="preserve">Step 2: Install required python </w:t>
      </w:r>
      <w:r w:rsidR="000C60A3">
        <w:rPr>
          <w:lang w:val="en-US"/>
        </w:rPr>
        <w:t>packages</w:t>
      </w:r>
    </w:p>
    <w:p w:rsidR="00E172BD" w:rsidRDefault="00E172BD" w:rsidP="00E172BD">
      <w:pPr>
        <w:rPr>
          <w:lang w:val="en-US"/>
        </w:rPr>
      </w:pPr>
      <w:r>
        <w:rPr>
          <w:lang w:val="en-US"/>
        </w:rPr>
        <w:t xml:space="preserve">The </w:t>
      </w:r>
      <w:proofErr w:type="spellStart"/>
      <w:r>
        <w:rPr>
          <w:i/>
          <w:lang w:val="en-US"/>
        </w:rPr>
        <w:t>watools</w:t>
      </w:r>
      <w:proofErr w:type="spellEnd"/>
      <w:r>
        <w:rPr>
          <w:lang w:val="en-US"/>
        </w:rPr>
        <w:t xml:space="preserve"> and </w:t>
      </w:r>
      <w:proofErr w:type="spellStart"/>
      <w:r>
        <w:rPr>
          <w:i/>
          <w:lang w:val="en-US"/>
        </w:rPr>
        <w:t>WA_Hyperloop</w:t>
      </w:r>
      <w:proofErr w:type="spellEnd"/>
      <w:r>
        <w:rPr>
          <w:lang w:val="en-US"/>
        </w:rPr>
        <w:t xml:space="preserve"> packages are dependent on several </w:t>
      </w:r>
      <w:r w:rsidR="000C60A3">
        <w:rPr>
          <w:lang w:val="en-US"/>
        </w:rPr>
        <w:t>module packages</w:t>
      </w:r>
      <w:r>
        <w:rPr>
          <w:lang w:val="en-US"/>
        </w:rPr>
        <w:t>:</w:t>
      </w:r>
    </w:p>
    <w:p w:rsidR="00E172BD" w:rsidRDefault="00E172BD" w:rsidP="00E172BD">
      <w:pPr>
        <w:pStyle w:val="ListParagraph"/>
        <w:numPr>
          <w:ilvl w:val="0"/>
          <w:numId w:val="2"/>
        </w:numPr>
        <w:rPr>
          <w:lang w:val="en-US"/>
        </w:rPr>
      </w:pPr>
      <w:proofErr w:type="spellStart"/>
      <w:r>
        <w:rPr>
          <w:lang w:val="en-US"/>
        </w:rPr>
        <w:t>gdal</w:t>
      </w:r>
      <w:proofErr w:type="spellEnd"/>
    </w:p>
    <w:p w:rsidR="00E172BD" w:rsidRDefault="00E172BD" w:rsidP="00E172BD">
      <w:pPr>
        <w:pStyle w:val="ListParagraph"/>
        <w:numPr>
          <w:ilvl w:val="0"/>
          <w:numId w:val="2"/>
        </w:numPr>
        <w:rPr>
          <w:lang w:val="en-US"/>
        </w:rPr>
      </w:pPr>
      <w:proofErr w:type="spellStart"/>
      <w:r>
        <w:rPr>
          <w:lang w:val="en-US"/>
        </w:rPr>
        <w:t>pyshp</w:t>
      </w:r>
      <w:proofErr w:type="spellEnd"/>
    </w:p>
    <w:p w:rsidR="00E172BD" w:rsidRDefault="00E172BD" w:rsidP="00E172BD">
      <w:pPr>
        <w:rPr>
          <w:lang w:val="en-US"/>
        </w:rPr>
      </w:pPr>
      <w:r>
        <w:rPr>
          <w:lang w:val="en-US"/>
        </w:rPr>
        <w:t xml:space="preserve">If some </w:t>
      </w:r>
      <w:r w:rsidR="002149B5">
        <w:rPr>
          <w:lang w:val="en-US"/>
        </w:rPr>
        <w:t>modules</w:t>
      </w:r>
      <w:r>
        <w:rPr>
          <w:lang w:val="en-US"/>
        </w:rPr>
        <w:t xml:space="preserve"> are missing, start the </w:t>
      </w:r>
      <w:r w:rsidR="0081378A">
        <w:rPr>
          <w:lang w:val="en-US"/>
        </w:rPr>
        <w:t>C</w:t>
      </w:r>
      <w:r>
        <w:rPr>
          <w:lang w:val="en-US"/>
        </w:rPr>
        <w:t>ommand prompt (or Anaconda prompt</w:t>
      </w:r>
      <w:r w:rsidR="0032028A">
        <w:rPr>
          <w:lang w:val="en-US"/>
        </w:rPr>
        <w:t xml:space="preserve"> in new Anaconda versions</w:t>
      </w:r>
      <w:r>
        <w:rPr>
          <w:lang w:val="en-US"/>
        </w:rPr>
        <w:t xml:space="preserve">) and install the </w:t>
      </w:r>
      <w:r w:rsidR="00FA0F90">
        <w:rPr>
          <w:lang w:val="en-US"/>
        </w:rPr>
        <w:t>package</w:t>
      </w:r>
      <w:r w:rsidR="008B02B2">
        <w:rPr>
          <w:lang w:val="en-US"/>
        </w:rPr>
        <w:t xml:space="preserve"> with missing modules</w:t>
      </w:r>
      <w:r>
        <w:rPr>
          <w:lang w:val="en-US"/>
        </w:rPr>
        <w:t xml:space="preserve"> </w:t>
      </w:r>
      <w:r w:rsidR="008B02B2">
        <w:rPr>
          <w:lang w:val="en-US"/>
        </w:rPr>
        <w:t>using</w:t>
      </w:r>
      <w:r>
        <w:rPr>
          <w:lang w:val="en-US"/>
        </w:rPr>
        <w:t xml:space="preserve"> the command line</w:t>
      </w:r>
    </w:p>
    <w:p w:rsidR="00E172BD" w:rsidRDefault="00E172BD" w:rsidP="00E172BD">
      <w:pPr>
        <w:rPr>
          <w:i/>
          <w:lang w:val="en-US"/>
        </w:rPr>
      </w:pPr>
      <w:proofErr w:type="spellStart"/>
      <w:proofErr w:type="gramStart"/>
      <w:r>
        <w:rPr>
          <w:i/>
          <w:lang w:val="en-US"/>
        </w:rPr>
        <w:t>conda</w:t>
      </w:r>
      <w:proofErr w:type="spellEnd"/>
      <w:proofErr w:type="gramEnd"/>
      <w:r>
        <w:rPr>
          <w:i/>
          <w:lang w:val="en-US"/>
        </w:rPr>
        <w:t xml:space="preserve"> install [</w:t>
      </w:r>
      <w:proofErr w:type="spellStart"/>
      <w:r w:rsidR="00A31817">
        <w:rPr>
          <w:i/>
          <w:lang w:val="en-US"/>
        </w:rPr>
        <w:t>package</w:t>
      </w:r>
      <w:r w:rsidR="00655467">
        <w:rPr>
          <w:i/>
          <w:lang w:val="en-US"/>
        </w:rPr>
        <w:t>_name</w:t>
      </w:r>
      <w:proofErr w:type="spellEnd"/>
      <w:r>
        <w:rPr>
          <w:i/>
          <w:lang w:val="en-US"/>
        </w:rPr>
        <w:t>]</w:t>
      </w:r>
    </w:p>
    <w:p w:rsidR="00E172BD" w:rsidRDefault="00E172BD" w:rsidP="00E172BD">
      <w:pPr>
        <w:rPr>
          <w:lang w:val="en-US"/>
        </w:rPr>
      </w:pPr>
      <w:r>
        <w:rPr>
          <w:lang w:val="en-US"/>
        </w:rPr>
        <w:t>For example:</w:t>
      </w:r>
    </w:p>
    <w:p w:rsidR="00E172BD" w:rsidRPr="00E172BD" w:rsidRDefault="00E172BD" w:rsidP="00E172BD">
      <w:pPr>
        <w:rPr>
          <w:lang w:val="en-US"/>
        </w:rPr>
      </w:pPr>
      <w:r>
        <w:rPr>
          <w:noProof/>
          <w:lang w:eastAsia="en-GB"/>
        </w:rPr>
        <w:drawing>
          <wp:inline distT="0" distB="0" distL="0" distR="0">
            <wp:extent cx="5731510" cy="1032215"/>
            <wp:effectExtent l="0" t="0" r="2540" b="0"/>
            <wp:docPr id="1" name="Picture 1" descr="https://github.com/wateraccounting/wa/raw/master/docs/figs/module_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wateraccounting/wa/raw/master/docs/figs/module_instal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32215"/>
                    </a:xfrm>
                    <a:prstGeom prst="rect">
                      <a:avLst/>
                    </a:prstGeom>
                    <a:noFill/>
                    <a:ln>
                      <a:noFill/>
                    </a:ln>
                  </pic:spPr>
                </pic:pic>
              </a:graphicData>
            </a:graphic>
          </wp:inline>
        </w:drawing>
      </w:r>
    </w:p>
    <w:p w:rsidR="00E172BD" w:rsidRDefault="0081378A" w:rsidP="0081378A">
      <w:pPr>
        <w:pStyle w:val="Heading1"/>
        <w:rPr>
          <w:lang w:val="en-US"/>
        </w:rPr>
      </w:pPr>
      <w:r>
        <w:rPr>
          <w:lang w:val="en-US"/>
        </w:rPr>
        <w:t xml:space="preserve">Step 3: </w:t>
      </w:r>
      <w:r w:rsidR="00327FC9">
        <w:rPr>
          <w:lang w:val="en-US"/>
        </w:rPr>
        <w:t xml:space="preserve">Install </w:t>
      </w:r>
      <w:proofErr w:type="spellStart"/>
      <w:r w:rsidR="00327FC9">
        <w:rPr>
          <w:lang w:val="en-US"/>
        </w:rPr>
        <w:t>WaPOR</w:t>
      </w:r>
      <w:proofErr w:type="spellEnd"/>
      <w:r w:rsidR="00327FC9">
        <w:rPr>
          <w:lang w:val="en-US"/>
        </w:rPr>
        <w:t xml:space="preserve"> and Water Accounting toolbox packages</w:t>
      </w:r>
    </w:p>
    <w:p w:rsidR="008C61D1" w:rsidRPr="00F8154C" w:rsidRDefault="008C61D1" w:rsidP="00F8154C">
      <w:pPr>
        <w:pStyle w:val="ListParagraph"/>
        <w:numPr>
          <w:ilvl w:val="0"/>
          <w:numId w:val="3"/>
        </w:numPr>
        <w:rPr>
          <w:lang w:val="en-US"/>
        </w:rPr>
      </w:pPr>
      <w:r w:rsidRPr="00F8154C">
        <w:rPr>
          <w:lang w:val="en-US"/>
        </w:rPr>
        <w:t xml:space="preserve">Find Anaconda home directory and navigate to </w:t>
      </w:r>
      <w:r w:rsidRPr="00F8154C">
        <w:rPr>
          <w:i/>
          <w:lang w:val="en-US"/>
        </w:rPr>
        <w:t xml:space="preserve">site-packages </w:t>
      </w:r>
      <w:r w:rsidRPr="00F8154C">
        <w:rPr>
          <w:lang w:val="en-US"/>
        </w:rPr>
        <w:t>folder</w:t>
      </w:r>
    </w:p>
    <w:p w:rsidR="008C61D1" w:rsidRPr="0081378A" w:rsidRDefault="008C61D1" w:rsidP="00F8154C">
      <w:pPr>
        <w:ind w:left="720"/>
        <w:rPr>
          <w:lang w:val="en-US"/>
        </w:rPr>
      </w:pPr>
      <w:r>
        <w:rPr>
          <w:lang w:val="en-US"/>
        </w:rPr>
        <w:t>%HOME%</w:t>
      </w:r>
      <w:r w:rsidRPr="008C61D1">
        <w:rPr>
          <w:lang w:val="en-US"/>
        </w:rPr>
        <w:t>\Continuum\Anaconda2\Lib\site-packages</w:t>
      </w:r>
    </w:p>
    <w:p w:rsidR="0081378A" w:rsidRDefault="008C61D1" w:rsidP="00F8154C">
      <w:pPr>
        <w:ind w:left="720"/>
        <w:rPr>
          <w:lang w:val="en-US"/>
        </w:rPr>
      </w:pPr>
      <w:r>
        <w:rPr>
          <w:lang w:val="en-US"/>
        </w:rPr>
        <w:t xml:space="preserve">(For example: </w:t>
      </w:r>
      <w:r w:rsidRPr="008C61D1">
        <w:rPr>
          <w:lang w:val="en-US"/>
        </w:rPr>
        <w:t>C:\Users\</w:t>
      </w:r>
      <w:r w:rsidR="00E92305">
        <w:rPr>
          <w:lang w:val="en-US"/>
        </w:rPr>
        <w:t>username</w:t>
      </w:r>
      <w:r w:rsidRPr="008C61D1">
        <w:rPr>
          <w:lang w:val="en-US"/>
        </w:rPr>
        <w:t>\AppData\Local\Continuum\Anaconda2\Lib\site-packages</w:t>
      </w:r>
      <w:r>
        <w:rPr>
          <w:lang w:val="en-US"/>
        </w:rPr>
        <w:t>)</w:t>
      </w:r>
    </w:p>
    <w:p w:rsidR="008C61D1" w:rsidRPr="00F8154C" w:rsidRDefault="008C61D1" w:rsidP="00F8154C">
      <w:pPr>
        <w:pStyle w:val="ListParagraph"/>
        <w:numPr>
          <w:ilvl w:val="0"/>
          <w:numId w:val="3"/>
        </w:numPr>
        <w:rPr>
          <w:b/>
          <w:lang w:val="en-US"/>
        </w:rPr>
      </w:pPr>
      <w:r w:rsidRPr="00F8154C">
        <w:rPr>
          <w:lang w:val="en-US"/>
        </w:rPr>
        <w:t xml:space="preserve">Right-click and select </w:t>
      </w:r>
      <w:proofErr w:type="spellStart"/>
      <w:r w:rsidRPr="00F8154C">
        <w:rPr>
          <w:b/>
          <w:lang w:val="en-US"/>
        </w:rPr>
        <w:t>Git</w:t>
      </w:r>
      <w:proofErr w:type="spellEnd"/>
      <w:r w:rsidRPr="00F8154C">
        <w:rPr>
          <w:b/>
          <w:lang w:val="en-US"/>
        </w:rPr>
        <w:t xml:space="preserve"> GUI Here</w:t>
      </w:r>
    </w:p>
    <w:p w:rsidR="008C61D1" w:rsidRPr="00F8154C" w:rsidRDefault="008C61D1" w:rsidP="00F8154C">
      <w:pPr>
        <w:pStyle w:val="ListParagraph"/>
        <w:numPr>
          <w:ilvl w:val="0"/>
          <w:numId w:val="3"/>
        </w:numPr>
        <w:rPr>
          <w:b/>
          <w:lang w:val="en-US"/>
        </w:rPr>
      </w:pPr>
      <w:r w:rsidRPr="00F8154C">
        <w:rPr>
          <w:lang w:val="en-US"/>
        </w:rPr>
        <w:t xml:space="preserve">Select </w:t>
      </w:r>
      <w:r w:rsidRPr="00F8154C">
        <w:rPr>
          <w:b/>
          <w:lang w:val="en-US"/>
        </w:rPr>
        <w:t>Clone Existing Repository</w:t>
      </w:r>
    </w:p>
    <w:p w:rsidR="00F8154C" w:rsidRDefault="00F8154C" w:rsidP="0081378A">
      <w:pPr>
        <w:rPr>
          <w:b/>
          <w:lang w:val="en-US"/>
        </w:rPr>
      </w:pPr>
      <w:r w:rsidRPr="00F8154C">
        <w:rPr>
          <w:b/>
          <w:noProof/>
          <w:lang w:eastAsia="en-GB"/>
        </w:rPr>
        <w:drawing>
          <wp:inline distT="0" distB="0" distL="0" distR="0" wp14:anchorId="50808097" wp14:editId="66E8D6F0">
            <wp:extent cx="5731510" cy="1546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46225"/>
                    </a:xfrm>
                    <a:prstGeom prst="rect">
                      <a:avLst/>
                    </a:prstGeom>
                  </pic:spPr>
                </pic:pic>
              </a:graphicData>
            </a:graphic>
          </wp:inline>
        </w:drawing>
      </w:r>
    </w:p>
    <w:p w:rsidR="008C61D1" w:rsidRPr="00F8154C" w:rsidRDefault="00F8154C" w:rsidP="00F8154C">
      <w:pPr>
        <w:pStyle w:val="ListParagraph"/>
        <w:numPr>
          <w:ilvl w:val="1"/>
          <w:numId w:val="3"/>
        </w:numPr>
        <w:rPr>
          <w:lang w:val="en-US"/>
        </w:rPr>
      </w:pPr>
      <w:r w:rsidRPr="00F8154C">
        <w:rPr>
          <w:lang w:val="en-US"/>
        </w:rPr>
        <w:t xml:space="preserve">In the </w:t>
      </w:r>
      <w:r w:rsidRPr="00F8154C">
        <w:rPr>
          <w:i/>
          <w:lang w:val="en-US"/>
        </w:rPr>
        <w:t>Source Location</w:t>
      </w:r>
      <w:r w:rsidRPr="00F8154C">
        <w:rPr>
          <w:lang w:val="en-US"/>
        </w:rPr>
        <w:t xml:space="preserve"> field, copy and paste repository URL from GitHub</w:t>
      </w:r>
    </w:p>
    <w:p w:rsidR="00F8154C" w:rsidRDefault="00F8154C" w:rsidP="0081378A">
      <w:pPr>
        <w:rPr>
          <w:lang w:val="en-US"/>
        </w:rPr>
      </w:pPr>
      <w:r w:rsidRPr="00F8154C">
        <w:rPr>
          <w:noProof/>
          <w:lang w:eastAsia="en-GB"/>
        </w:rPr>
        <w:lastRenderedPageBreak/>
        <w:drawing>
          <wp:inline distT="0" distB="0" distL="0" distR="0" wp14:anchorId="1ED62F5E" wp14:editId="6C8F1614">
            <wp:extent cx="5731510" cy="2720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20340"/>
                    </a:xfrm>
                    <a:prstGeom prst="rect">
                      <a:avLst/>
                    </a:prstGeom>
                  </pic:spPr>
                </pic:pic>
              </a:graphicData>
            </a:graphic>
          </wp:inline>
        </w:drawing>
      </w:r>
    </w:p>
    <w:p w:rsidR="00F8154C" w:rsidRDefault="00135CA8" w:rsidP="00F8154C">
      <w:pPr>
        <w:ind w:left="1440"/>
        <w:rPr>
          <w:lang w:val="en-US"/>
        </w:rPr>
      </w:pPr>
      <w:r>
        <w:rPr>
          <w:lang w:val="en-US"/>
        </w:rPr>
        <w:t>The URLs of WP</w:t>
      </w:r>
      <w:r w:rsidR="00F8154C">
        <w:rPr>
          <w:lang w:val="en-US"/>
        </w:rPr>
        <w:t>+ Tool packages are</w:t>
      </w:r>
    </w:p>
    <w:p w:rsidR="004D7717" w:rsidRPr="005B443F" w:rsidRDefault="004D7717" w:rsidP="005B443F">
      <w:pPr>
        <w:pStyle w:val="ListParagraph"/>
        <w:numPr>
          <w:ilvl w:val="0"/>
          <w:numId w:val="5"/>
        </w:numPr>
        <w:rPr>
          <w:lang w:val="en-US"/>
        </w:rPr>
      </w:pPr>
      <w:proofErr w:type="spellStart"/>
      <w:r w:rsidRPr="005B443F">
        <w:rPr>
          <w:lang w:val="en-US"/>
        </w:rPr>
        <w:t>hkvwaporpy</w:t>
      </w:r>
      <w:proofErr w:type="spellEnd"/>
      <w:r w:rsidRPr="005B443F">
        <w:rPr>
          <w:lang w:val="en-US"/>
        </w:rPr>
        <w:t xml:space="preserve">: </w:t>
      </w:r>
      <w:bookmarkStart w:id="0" w:name="_GoBack"/>
      <w:r w:rsidR="00AB7CEB">
        <w:rPr>
          <w:rStyle w:val="Hyperlink"/>
          <w:lang w:val="en-US"/>
        </w:rPr>
        <w:fldChar w:fldCharType="begin"/>
      </w:r>
      <w:r w:rsidR="00AB7CEB">
        <w:rPr>
          <w:rStyle w:val="Hyperlink"/>
          <w:lang w:val="en-US"/>
        </w:rPr>
        <w:instrText xml:space="preserve"> HYPERLINK "https://github.com/trngb/hkvwaporpy.git" </w:instrText>
      </w:r>
      <w:r w:rsidR="00AB7CEB">
        <w:rPr>
          <w:rStyle w:val="Hyperlink"/>
          <w:lang w:val="en-US"/>
        </w:rPr>
        <w:fldChar w:fldCharType="separate"/>
      </w:r>
      <w:r w:rsidRPr="005B443F">
        <w:rPr>
          <w:rStyle w:val="Hyperlink"/>
          <w:lang w:val="en-US"/>
        </w:rPr>
        <w:t>https://github.com/trngb/hkvwaporpy.git</w:t>
      </w:r>
      <w:r w:rsidR="00AB7CEB">
        <w:rPr>
          <w:rStyle w:val="Hyperlink"/>
          <w:lang w:val="en-US"/>
        </w:rPr>
        <w:fldChar w:fldCharType="end"/>
      </w:r>
      <w:bookmarkEnd w:id="0"/>
    </w:p>
    <w:p w:rsidR="00F8154C" w:rsidRPr="00F8154C" w:rsidRDefault="00F8154C" w:rsidP="00F8154C">
      <w:pPr>
        <w:pStyle w:val="ListParagraph"/>
        <w:numPr>
          <w:ilvl w:val="1"/>
          <w:numId w:val="3"/>
        </w:numPr>
        <w:rPr>
          <w:lang w:val="en-US"/>
        </w:rPr>
      </w:pPr>
      <w:r w:rsidRPr="00F8154C">
        <w:rPr>
          <w:lang w:val="en-US"/>
        </w:rPr>
        <w:t xml:space="preserve">In the </w:t>
      </w:r>
      <w:r w:rsidRPr="00F8154C">
        <w:rPr>
          <w:i/>
          <w:lang w:val="en-US"/>
        </w:rPr>
        <w:t xml:space="preserve">Target Directory </w:t>
      </w:r>
      <w:r w:rsidRPr="00F8154C">
        <w:rPr>
          <w:lang w:val="en-US"/>
        </w:rPr>
        <w:t>field, fill in a new path in site-packages folder as following:</w:t>
      </w:r>
    </w:p>
    <w:p w:rsidR="00F8154C" w:rsidRPr="00F8154C" w:rsidRDefault="00F8154C" w:rsidP="00F8154C">
      <w:pPr>
        <w:ind w:left="1440"/>
        <w:rPr>
          <w:color w:val="0070C0"/>
          <w:lang w:val="en-US"/>
        </w:rPr>
      </w:pPr>
      <w:r w:rsidRPr="00F8154C">
        <w:rPr>
          <w:color w:val="0070C0"/>
          <w:lang w:val="en-US"/>
        </w:rPr>
        <w:t>%HOME%\Continuum\Anaconda2\Lib\site-packages\</w:t>
      </w:r>
      <w:proofErr w:type="spellStart"/>
      <w:r w:rsidRPr="00F8154C">
        <w:rPr>
          <w:color w:val="0070C0"/>
          <w:lang w:val="en-US"/>
        </w:rPr>
        <w:t>watools</w:t>
      </w:r>
      <w:proofErr w:type="spellEnd"/>
    </w:p>
    <w:p w:rsidR="00FC4EB5" w:rsidRDefault="00FC4EB5" w:rsidP="00FC4EB5">
      <w:pPr>
        <w:ind w:left="1440"/>
        <w:rPr>
          <w:color w:val="0070C0"/>
          <w:lang w:val="en-US"/>
        </w:rPr>
      </w:pPr>
      <w:r w:rsidRPr="00F8154C">
        <w:rPr>
          <w:color w:val="0070C0"/>
          <w:lang w:val="en-US"/>
        </w:rPr>
        <w:t>%HOME%\Continuum\Anaconda2\Lib\site-pa</w:t>
      </w:r>
      <w:r>
        <w:rPr>
          <w:color w:val="0070C0"/>
          <w:lang w:val="en-US"/>
        </w:rPr>
        <w:t>ckages\</w:t>
      </w:r>
      <w:proofErr w:type="spellStart"/>
      <w:r>
        <w:rPr>
          <w:color w:val="0070C0"/>
          <w:lang w:val="en-US"/>
        </w:rPr>
        <w:t>hkvwaporpy</w:t>
      </w:r>
      <w:proofErr w:type="spellEnd"/>
    </w:p>
    <w:p w:rsidR="00F8154C" w:rsidRPr="00245D80" w:rsidRDefault="00F8154C" w:rsidP="00F8154C">
      <w:pPr>
        <w:pStyle w:val="ListParagraph"/>
        <w:numPr>
          <w:ilvl w:val="1"/>
          <w:numId w:val="3"/>
        </w:numPr>
        <w:rPr>
          <w:lang w:val="en-US"/>
        </w:rPr>
      </w:pPr>
      <w:r>
        <w:rPr>
          <w:lang w:val="en-US"/>
        </w:rPr>
        <w:t xml:space="preserve">Click </w:t>
      </w:r>
      <w:r>
        <w:rPr>
          <w:i/>
          <w:lang w:val="en-US"/>
        </w:rPr>
        <w:t>Clone</w:t>
      </w:r>
    </w:p>
    <w:p w:rsidR="00245D80" w:rsidRDefault="00092057" w:rsidP="00F8154C">
      <w:pPr>
        <w:pStyle w:val="ListParagraph"/>
        <w:numPr>
          <w:ilvl w:val="1"/>
          <w:numId w:val="3"/>
        </w:numPr>
        <w:rPr>
          <w:lang w:val="en-US"/>
        </w:rPr>
      </w:pPr>
      <w:r>
        <w:rPr>
          <w:lang w:val="en-US"/>
        </w:rPr>
        <w:t>Clone all mentioned</w:t>
      </w:r>
      <w:r w:rsidR="00245D80">
        <w:rPr>
          <w:lang w:val="en-US"/>
        </w:rPr>
        <w:t xml:space="preserve"> </w:t>
      </w:r>
      <w:r w:rsidR="00BB0B56">
        <w:rPr>
          <w:lang w:val="en-US"/>
        </w:rPr>
        <w:t>packages</w:t>
      </w:r>
    </w:p>
    <w:p w:rsidR="00E92305" w:rsidRDefault="00135CA8" w:rsidP="00E92305">
      <w:pPr>
        <w:pStyle w:val="Heading1"/>
        <w:rPr>
          <w:lang w:val="en-US"/>
        </w:rPr>
      </w:pPr>
      <w:r>
        <w:rPr>
          <w:lang w:val="en-US"/>
        </w:rPr>
        <w:t>Step 4: Use WP</w:t>
      </w:r>
      <w:r w:rsidR="00EE58AC">
        <w:rPr>
          <w:lang w:val="en-US"/>
        </w:rPr>
        <w:t>+ tool packages in python console</w:t>
      </w:r>
    </w:p>
    <w:p w:rsidR="00EE58AC" w:rsidRPr="007F4CB8" w:rsidRDefault="007F4CB8" w:rsidP="007F4CB8">
      <w:pPr>
        <w:pStyle w:val="ListParagraph"/>
        <w:numPr>
          <w:ilvl w:val="0"/>
          <w:numId w:val="4"/>
        </w:numPr>
        <w:rPr>
          <w:lang w:val="en-US"/>
        </w:rPr>
      </w:pPr>
      <w:r>
        <w:rPr>
          <w:lang w:val="en-US"/>
        </w:rPr>
        <w:t xml:space="preserve">Start </w:t>
      </w:r>
      <w:proofErr w:type="spellStart"/>
      <w:r>
        <w:rPr>
          <w:b/>
          <w:lang w:val="en-US"/>
        </w:rPr>
        <w:t>Spyder</w:t>
      </w:r>
      <w:proofErr w:type="spellEnd"/>
      <w:r w:rsidR="00327FC9">
        <w:rPr>
          <w:b/>
          <w:lang w:val="en-US"/>
        </w:rPr>
        <w:t xml:space="preserve"> </w:t>
      </w:r>
      <w:r w:rsidR="00327FC9">
        <w:rPr>
          <w:lang w:val="en-US"/>
        </w:rPr>
        <w:t>from Start menu</w:t>
      </w:r>
    </w:p>
    <w:p w:rsidR="007F4CB8" w:rsidRDefault="00327FC9" w:rsidP="007F4CB8">
      <w:pPr>
        <w:pStyle w:val="ListParagraph"/>
        <w:numPr>
          <w:ilvl w:val="0"/>
          <w:numId w:val="4"/>
        </w:numPr>
        <w:rPr>
          <w:lang w:val="en-US"/>
        </w:rPr>
      </w:pPr>
      <w:r>
        <w:rPr>
          <w:lang w:val="en-US"/>
        </w:rPr>
        <w:t xml:space="preserve">In the </w:t>
      </w:r>
      <w:proofErr w:type="spellStart"/>
      <w:r w:rsidR="007F4CB8">
        <w:rPr>
          <w:lang w:val="en-US"/>
        </w:rPr>
        <w:t>IPython</w:t>
      </w:r>
      <w:proofErr w:type="spellEnd"/>
      <w:r w:rsidR="007F4CB8">
        <w:rPr>
          <w:lang w:val="en-US"/>
        </w:rPr>
        <w:t xml:space="preserve"> console window, type in</w:t>
      </w:r>
    </w:p>
    <w:p w:rsidR="00135CA8" w:rsidRDefault="00F8784A" w:rsidP="007F4CB8">
      <w:pPr>
        <w:pStyle w:val="ListParagraph"/>
        <w:rPr>
          <w:i/>
          <w:lang w:val="en-US"/>
        </w:rPr>
      </w:pPr>
      <w:proofErr w:type="gramStart"/>
      <w:r>
        <w:rPr>
          <w:i/>
          <w:lang w:val="en-US"/>
        </w:rPr>
        <w:t>import</w:t>
      </w:r>
      <w:proofErr w:type="gramEnd"/>
      <w:r>
        <w:rPr>
          <w:i/>
          <w:lang w:val="en-US"/>
        </w:rPr>
        <w:t xml:space="preserve"> </w:t>
      </w:r>
      <w:proofErr w:type="spellStart"/>
      <w:r>
        <w:rPr>
          <w:i/>
          <w:lang w:val="en-US"/>
        </w:rPr>
        <w:t>hkvwaporpy</w:t>
      </w:r>
      <w:proofErr w:type="spellEnd"/>
    </w:p>
    <w:p w:rsidR="00135CA8" w:rsidRPr="00135CA8" w:rsidRDefault="00135CA8" w:rsidP="00135CA8">
      <w:pPr>
        <w:rPr>
          <w:lang w:val="en-US"/>
        </w:rPr>
      </w:pPr>
    </w:p>
    <w:p w:rsidR="00135CA8" w:rsidRDefault="00135CA8" w:rsidP="00135CA8">
      <w:pPr>
        <w:rPr>
          <w:lang w:val="en-US"/>
        </w:rPr>
      </w:pPr>
    </w:p>
    <w:p w:rsidR="00F8784A" w:rsidRPr="00135CA8" w:rsidRDefault="00135CA8" w:rsidP="00135CA8">
      <w:pPr>
        <w:tabs>
          <w:tab w:val="left" w:pos="1090"/>
        </w:tabs>
        <w:rPr>
          <w:lang w:val="en-US"/>
        </w:rPr>
      </w:pPr>
      <w:r>
        <w:rPr>
          <w:lang w:val="en-US"/>
        </w:rPr>
        <w:lastRenderedPageBreak/>
        <w:tab/>
      </w:r>
      <w:r>
        <w:rPr>
          <w:noProof/>
          <w:lang w:eastAsia="en-GB"/>
        </w:rPr>
        <w:drawing>
          <wp:inline distT="0" distB="0" distL="0" distR="0" wp14:anchorId="02BBBDCF" wp14:editId="2F15FC1C">
            <wp:extent cx="5731510" cy="45224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22470"/>
                    </a:xfrm>
                    <a:prstGeom prst="rect">
                      <a:avLst/>
                    </a:prstGeom>
                  </pic:spPr>
                </pic:pic>
              </a:graphicData>
            </a:graphic>
          </wp:inline>
        </w:drawing>
      </w:r>
    </w:p>
    <w:p w:rsidR="007F4CB8" w:rsidRDefault="007F4CB8" w:rsidP="007F4CB8">
      <w:pPr>
        <w:pStyle w:val="ListParagraph"/>
        <w:rPr>
          <w:lang w:val="en-US"/>
        </w:rPr>
      </w:pPr>
    </w:p>
    <w:p w:rsidR="007F4CB8" w:rsidRDefault="007F4CB8" w:rsidP="007F4CB8">
      <w:pPr>
        <w:pStyle w:val="ListParagraph"/>
        <w:rPr>
          <w:lang w:val="en-US"/>
        </w:rPr>
      </w:pPr>
    </w:p>
    <w:p w:rsidR="00F8154C" w:rsidRPr="0081378A" w:rsidRDefault="008C7A09" w:rsidP="00327FC9">
      <w:pPr>
        <w:pStyle w:val="ListParagraph"/>
        <w:jc w:val="both"/>
        <w:rPr>
          <w:lang w:val="en-US"/>
        </w:rPr>
      </w:pPr>
      <w:r>
        <w:rPr>
          <w:lang w:val="en-US"/>
        </w:rPr>
        <w:t>If no message</w:t>
      </w:r>
      <w:r w:rsidR="007F4CB8">
        <w:rPr>
          <w:lang w:val="en-US"/>
        </w:rPr>
        <w:t xml:space="preserve"> pop</w:t>
      </w:r>
      <w:r>
        <w:rPr>
          <w:lang w:val="en-US"/>
        </w:rPr>
        <w:t>s</w:t>
      </w:r>
      <w:r w:rsidR="007F4CB8">
        <w:rPr>
          <w:lang w:val="en-US"/>
        </w:rPr>
        <w:t xml:space="preserve"> up, the packages are successfully installed. If some modules are not found, install the module using method in Step 2.</w:t>
      </w:r>
    </w:p>
    <w:p w:rsidR="00F8154C" w:rsidRPr="00135CA8" w:rsidRDefault="00C65F80" w:rsidP="00C65F80">
      <w:pPr>
        <w:pStyle w:val="Heading1"/>
        <w:rPr>
          <w:color w:val="FF0000"/>
          <w:lang w:val="en-US"/>
        </w:rPr>
      </w:pPr>
      <w:r w:rsidRPr="00135CA8">
        <w:rPr>
          <w:color w:val="FF0000"/>
          <w:highlight w:val="yellow"/>
          <w:lang w:val="en-US"/>
        </w:rPr>
        <w:t xml:space="preserve">Step 5: Add </w:t>
      </w:r>
      <w:r w:rsidR="00D01CA4" w:rsidRPr="00135CA8">
        <w:rPr>
          <w:color w:val="FF0000"/>
          <w:highlight w:val="yellow"/>
          <w:lang w:val="en-US"/>
        </w:rPr>
        <w:t>Environment Variables</w:t>
      </w:r>
    </w:p>
    <w:p w:rsidR="00D01CA4" w:rsidRDefault="00DB5EF9" w:rsidP="00D01CA4">
      <w:pPr>
        <w:rPr>
          <w:lang w:val="en-US"/>
        </w:rPr>
      </w:pPr>
      <w:r>
        <w:rPr>
          <w:lang w:val="en-US"/>
        </w:rPr>
        <w:t xml:space="preserve">To run GDAL and </w:t>
      </w:r>
      <w:proofErr w:type="spellStart"/>
      <w:r w:rsidR="00135CA8">
        <w:rPr>
          <w:lang w:val="en-US"/>
        </w:rPr>
        <w:t>pyshp</w:t>
      </w:r>
      <w:proofErr w:type="spellEnd"/>
      <w:r>
        <w:rPr>
          <w:lang w:val="en-US"/>
        </w:rPr>
        <w:t xml:space="preserve"> program from python command, the path of the executables need to be added in environment variables. </w:t>
      </w:r>
    </w:p>
    <w:p w:rsidR="00DB5EF9" w:rsidRDefault="00DB5EF9" w:rsidP="00DB5E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 add an environment variable, go to the environment variables manager of the computer. For a Windows 7 system go to: </w:t>
      </w:r>
      <w:r w:rsidRPr="00DB5EF9">
        <w:rPr>
          <w:rFonts w:ascii="Segoe UI" w:hAnsi="Segoe UI" w:cs="Segoe UI"/>
          <w:b/>
          <w:color w:val="24292E"/>
        </w:rPr>
        <w:t>Control panel &gt; System and security &gt; System &gt; Advanced system settings &gt; Advanced &gt; Environment variables</w:t>
      </w:r>
      <w:r>
        <w:rPr>
          <w:rFonts w:ascii="Segoe UI" w:hAnsi="Segoe UI" w:cs="Segoe UI"/>
          <w:color w:val="24292E"/>
        </w:rPr>
        <w:t>. This will pops up the window as shown below.</w:t>
      </w:r>
    </w:p>
    <w:p w:rsidR="00DB5EF9" w:rsidRDefault="00DB5EF9" w:rsidP="00DB5EF9">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356100" cy="5054600"/>
            <wp:effectExtent l="0" t="0" r="6350" b="0"/>
            <wp:docPr id="6" name="Picture 6" descr="https://github.com/wateraccounting/wa/raw/master/docs/figs/environment_variables.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wateraccounting/wa/raw/master/docs/figs/environment_variables.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5054600"/>
                    </a:xfrm>
                    <a:prstGeom prst="rect">
                      <a:avLst/>
                    </a:prstGeom>
                    <a:noFill/>
                    <a:ln>
                      <a:noFill/>
                    </a:ln>
                  </pic:spPr>
                </pic:pic>
              </a:graphicData>
            </a:graphic>
          </wp:inline>
        </w:drawing>
      </w:r>
    </w:p>
    <w:p w:rsidR="00DB5EF9" w:rsidRDefault="00DB5EF9" w:rsidP="00D01CA4">
      <w:r>
        <w:rPr>
          <w:lang w:val="en-US"/>
        </w:rPr>
        <w:t>Under the</w:t>
      </w:r>
      <w:r>
        <w:rPr>
          <w:b/>
          <w:lang w:val="en-US"/>
        </w:rPr>
        <w:t xml:space="preserve"> User variables</w:t>
      </w:r>
      <w:r>
        <w:t xml:space="preserve"> box, click on </w:t>
      </w:r>
      <w:proofErr w:type="gramStart"/>
      <w:r w:rsidRPr="00DB5EF9">
        <w:rPr>
          <w:b/>
        </w:rPr>
        <w:t>New</w:t>
      </w:r>
      <w:proofErr w:type="gramEnd"/>
      <w:r>
        <w:t xml:space="preserve"> to create new variable. Edit the variable name and value as following:</w:t>
      </w:r>
    </w:p>
    <w:p w:rsidR="00DB5EF9" w:rsidRDefault="00DB5EF9" w:rsidP="00D01CA4">
      <w:pPr>
        <w:rPr>
          <w:b/>
        </w:rPr>
      </w:pPr>
      <w:r w:rsidRPr="00DB5EF9">
        <w:rPr>
          <w:b/>
          <w:noProof/>
          <w:lang w:eastAsia="en-GB"/>
        </w:rPr>
        <w:drawing>
          <wp:inline distT="0" distB="0" distL="0" distR="0" wp14:anchorId="6C83486F" wp14:editId="7A2759F4">
            <wp:extent cx="5654530" cy="163844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530" cy="1638442"/>
                    </a:xfrm>
                    <a:prstGeom prst="rect">
                      <a:avLst/>
                    </a:prstGeom>
                  </pic:spPr>
                </pic:pic>
              </a:graphicData>
            </a:graphic>
          </wp:inline>
        </w:drawing>
      </w:r>
    </w:p>
    <w:p w:rsidR="00DB5EF9" w:rsidRDefault="00DB5EF9" w:rsidP="00D01CA4">
      <w:pPr>
        <w:rPr>
          <w:lang w:val="en-US"/>
        </w:rPr>
      </w:pPr>
      <w:r>
        <w:t xml:space="preserve">Where </w:t>
      </w:r>
      <w:r w:rsidRPr="00B23375">
        <w:rPr>
          <w:b/>
          <w:lang w:val="en-US"/>
        </w:rPr>
        <w:t>C:\Program Files\QGIS 2.18\bin</w:t>
      </w:r>
      <w:r w:rsidR="00B23375">
        <w:rPr>
          <w:b/>
          <w:lang w:val="en-US"/>
        </w:rPr>
        <w:t xml:space="preserve"> </w:t>
      </w:r>
      <w:r w:rsidR="00B23375">
        <w:rPr>
          <w:lang w:val="en-US"/>
        </w:rPr>
        <w:t xml:space="preserve">and </w:t>
      </w:r>
      <w:r w:rsidR="00B23375" w:rsidRPr="00B23375">
        <w:rPr>
          <w:b/>
          <w:lang w:val="en-US"/>
        </w:rPr>
        <w:t>C:\Program Files\</w:t>
      </w:r>
      <w:proofErr w:type="spellStart"/>
      <w:r w:rsidR="00B23375" w:rsidRPr="00B23375">
        <w:rPr>
          <w:b/>
          <w:lang w:val="en-US"/>
        </w:rPr>
        <w:t>Inkscape</w:t>
      </w:r>
      <w:proofErr w:type="spellEnd"/>
      <w:r w:rsidR="00B23375" w:rsidRPr="00B23375">
        <w:rPr>
          <w:b/>
          <w:lang w:val="en-US"/>
        </w:rPr>
        <w:t>\</w:t>
      </w:r>
      <w:r w:rsidR="00B23375">
        <w:rPr>
          <w:b/>
          <w:lang w:val="en-US"/>
        </w:rPr>
        <w:t xml:space="preserve"> </w:t>
      </w:r>
      <w:r w:rsidR="00A7680F">
        <w:rPr>
          <w:lang w:val="en-US"/>
        </w:rPr>
        <w:t>might be</w:t>
      </w:r>
      <w:r w:rsidR="00B23375">
        <w:rPr>
          <w:lang w:val="en-US"/>
        </w:rPr>
        <w:t xml:space="preserve"> </w:t>
      </w:r>
      <w:r w:rsidR="00A7680F">
        <w:rPr>
          <w:lang w:val="en-US"/>
        </w:rPr>
        <w:t xml:space="preserve">different </w:t>
      </w:r>
      <w:r w:rsidR="00B23375">
        <w:rPr>
          <w:lang w:val="en-US"/>
        </w:rPr>
        <w:t>path</w:t>
      </w:r>
      <w:r w:rsidR="00A7680F">
        <w:rPr>
          <w:lang w:val="en-US"/>
        </w:rPr>
        <w:t>s</w:t>
      </w:r>
      <w:r w:rsidR="00B23375">
        <w:rPr>
          <w:lang w:val="en-US"/>
        </w:rPr>
        <w:t xml:space="preserve"> to QGIS and </w:t>
      </w:r>
      <w:proofErr w:type="spellStart"/>
      <w:r w:rsidR="00B23375">
        <w:rPr>
          <w:lang w:val="en-US"/>
        </w:rPr>
        <w:t>Inkscape</w:t>
      </w:r>
      <w:proofErr w:type="spellEnd"/>
      <w:r w:rsidR="00B23375">
        <w:rPr>
          <w:lang w:val="en-US"/>
        </w:rPr>
        <w:t xml:space="preserve"> </w:t>
      </w:r>
      <w:r w:rsidR="00A7680F">
        <w:rPr>
          <w:lang w:val="en-US"/>
        </w:rPr>
        <w:t>program on your computer.</w:t>
      </w:r>
    </w:p>
    <w:p w:rsidR="00A7680F" w:rsidRPr="00A7680F" w:rsidRDefault="00A7680F" w:rsidP="00A7680F">
      <w:pPr>
        <w:rPr>
          <w:lang w:val="en-US"/>
        </w:rPr>
      </w:pPr>
      <w:r>
        <w:rPr>
          <w:lang w:val="en-US"/>
        </w:rPr>
        <w:t xml:space="preserve">Also, some </w:t>
      </w:r>
      <w:r w:rsidRPr="00A7680F">
        <w:rPr>
          <w:lang w:val="en-US"/>
        </w:rPr>
        <w:t>calculations of the Water Accounting Toolbox are performed in the WA Home folder. Within this location all the output will be stored and also the input must be stored in this folder. So create a folder somewhere on your computer and define this folder here as follows:</w:t>
      </w:r>
    </w:p>
    <w:p w:rsidR="00A7680F" w:rsidRPr="00A7680F" w:rsidRDefault="00A7680F" w:rsidP="00A7680F">
      <w:pPr>
        <w:rPr>
          <w:lang w:val="en-US"/>
        </w:rPr>
      </w:pPr>
    </w:p>
    <w:p w:rsidR="00A7680F" w:rsidRDefault="00A7680F" w:rsidP="00A7680F">
      <w:pPr>
        <w:rPr>
          <w:lang w:val="en-US"/>
        </w:rPr>
      </w:pPr>
      <w:r w:rsidRPr="00A7680F">
        <w:rPr>
          <w:noProof/>
          <w:lang w:eastAsia="en-GB"/>
        </w:rPr>
        <w:lastRenderedPageBreak/>
        <w:drawing>
          <wp:inline distT="0" distB="0" distL="0" distR="0" wp14:anchorId="641D3CF0" wp14:editId="682A5F61">
            <wp:extent cx="5692633" cy="165368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2633" cy="1653683"/>
                    </a:xfrm>
                    <a:prstGeom prst="rect">
                      <a:avLst/>
                    </a:prstGeom>
                  </pic:spPr>
                </pic:pic>
              </a:graphicData>
            </a:graphic>
          </wp:inline>
        </w:drawing>
      </w:r>
    </w:p>
    <w:p w:rsidR="00A7680F" w:rsidRPr="00B23375" w:rsidRDefault="00A7680F" w:rsidP="00A7680F">
      <w:pPr>
        <w:rPr>
          <w:lang w:val="en-US"/>
        </w:rPr>
      </w:pPr>
      <w:r>
        <w:rPr>
          <w:lang w:val="en-US"/>
        </w:rPr>
        <w:t xml:space="preserve">Where variable value is the path to a folder of your selection. </w:t>
      </w:r>
      <w:r w:rsidRPr="00A7680F">
        <w:rPr>
          <w:lang w:val="en-US"/>
        </w:rPr>
        <w:t>Make sure that there is enough space available to store all the water accounting outputs.</w:t>
      </w:r>
    </w:p>
    <w:p w:rsidR="00DB5EF9" w:rsidRPr="00D01CA4" w:rsidRDefault="00DB5EF9" w:rsidP="00D01CA4">
      <w:pPr>
        <w:rPr>
          <w:lang w:val="en-US"/>
        </w:rPr>
      </w:pPr>
    </w:p>
    <w:p w:rsidR="00D01CA4" w:rsidRPr="00D01CA4" w:rsidRDefault="00D01CA4" w:rsidP="00D01CA4">
      <w:pPr>
        <w:rPr>
          <w:lang w:val="en-US"/>
        </w:rPr>
      </w:pPr>
    </w:p>
    <w:sectPr w:rsidR="00D01CA4" w:rsidRPr="00D01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F20C3"/>
    <w:multiLevelType w:val="hybridMultilevel"/>
    <w:tmpl w:val="15FE0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542E4"/>
    <w:multiLevelType w:val="hybridMultilevel"/>
    <w:tmpl w:val="8494BF9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D098B"/>
    <w:multiLevelType w:val="hybridMultilevel"/>
    <w:tmpl w:val="CDEC68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9710C7"/>
    <w:multiLevelType w:val="hybridMultilevel"/>
    <w:tmpl w:val="A55E7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6F7495"/>
    <w:multiLevelType w:val="hybridMultilevel"/>
    <w:tmpl w:val="3ACAE5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76C07907"/>
    <w:multiLevelType w:val="hybridMultilevel"/>
    <w:tmpl w:val="2C1A4860"/>
    <w:lvl w:ilvl="0" w:tplc="E3109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NDcyM7U0MLUwNTJS0lEKTi0uzszPAykwqgUARS+VPywAAAA="/>
  </w:docVars>
  <w:rsids>
    <w:rsidRoot w:val="00E172BD"/>
    <w:rsid w:val="000865FA"/>
    <w:rsid w:val="00092057"/>
    <w:rsid w:val="000C60A3"/>
    <w:rsid w:val="001313D1"/>
    <w:rsid w:val="00135CA8"/>
    <w:rsid w:val="00196DDC"/>
    <w:rsid w:val="002149B5"/>
    <w:rsid w:val="002456FA"/>
    <w:rsid w:val="00245D80"/>
    <w:rsid w:val="002E4731"/>
    <w:rsid w:val="0032028A"/>
    <w:rsid w:val="00327FC9"/>
    <w:rsid w:val="00355605"/>
    <w:rsid w:val="003E7253"/>
    <w:rsid w:val="00411D80"/>
    <w:rsid w:val="004D7717"/>
    <w:rsid w:val="005B443F"/>
    <w:rsid w:val="00655467"/>
    <w:rsid w:val="007F4CB8"/>
    <w:rsid w:val="0081378A"/>
    <w:rsid w:val="008B02B2"/>
    <w:rsid w:val="008C61D1"/>
    <w:rsid w:val="008C7A09"/>
    <w:rsid w:val="008F2450"/>
    <w:rsid w:val="00930BD9"/>
    <w:rsid w:val="00964A5B"/>
    <w:rsid w:val="00997BD5"/>
    <w:rsid w:val="009B2655"/>
    <w:rsid w:val="00A038CA"/>
    <w:rsid w:val="00A31817"/>
    <w:rsid w:val="00A7680F"/>
    <w:rsid w:val="00AB7CEB"/>
    <w:rsid w:val="00AF632C"/>
    <w:rsid w:val="00B23375"/>
    <w:rsid w:val="00B64720"/>
    <w:rsid w:val="00BB0B56"/>
    <w:rsid w:val="00C65F80"/>
    <w:rsid w:val="00D01CA4"/>
    <w:rsid w:val="00D032B9"/>
    <w:rsid w:val="00DB5EF9"/>
    <w:rsid w:val="00E172BD"/>
    <w:rsid w:val="00E92305"/>
    <w:rsid w:val="00EE164C"/>
    <w:rsid w:val="00EE58AC"/>
    <w:rsid w:val="00F8154C"/>
    <w:rsid w:val="00F8784A"/>
    <w:rsid w:val="00FA0F90"/>
    <w:rsid w:val="00FC4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2C435-D98F-4D8C-8E3F-BD6884FB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2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7F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2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2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72BD"/>
    <w:pPr>
      <w:ind w:left="720"/>
      <w:contextualSpacing/>
    </w:pPr>
  </w:style>
  <w:style w:type="character" w:styleId="Hyperlink">
    <w:name w:val="Hyperlink"/>
    <w:basedOn w:val="DefaultParagraphFont"/>
    <w:uiPriority w:val="99"/>
    <w:unhideWhenUsed/>
    <w:rsid w:val="00F8154C"/>
    <w:rPr>
      <w:color w:val="0563C1" w:themeColor="hyperlink"/>
      <w:u w:val="single"/>
    </w:rPr>
  </w:style>
  <w:style w:type="character" w:customStyle="1" w:styleId="Heading2Char">
    <w:name w:val="Heading 2 Char"/>
    <w:basedOn w:val="DefaultParagraphFont"/>
    <w:link w:val="Heading2"/>
    <w:uiPriority w:val="9"/>
    <w:rsid w:val="00327FC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B5E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5515">
      <w:bodyDiv w:val="1"/>
      <w:marLeft w:val="0"/>
      <w:marRight w:val="0"/>
      <w:marTop w:val="0"/>
      <w:marBottom w:val="0"/>
      <w:divBdr>
        <w:top w:val="none" w:sz="0" w:space="0" w:color="auto"/>
        <w:left w:val="none" w:sz="0" w:space="0" w:color="auto"/>
        <w:bottom w:val="none" w:sz="0" w:space="0" w:color="auto"/>
        <w:right w:val="none" w:sz="0" w:space="0" w:color="auto"/>
      </w:divBdr>
    </w:div>
    <w:div w:id="18422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wateraccounting/wa/blob/master/docs/figs/environment_variables.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IHE Delft Institute for Water Education</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 Tran</dc:creator>
  <cp:keywords/>
  <dc:description/>
  <cp:lastModifiedBy>Abebe Chukalla</cp:lastModifiedBy>
  <cp:revision>46</cp:revision>
  <dcterms:created xsi:type="dcterms:W3CDTF">2019-06-18T12:38:00Z</dcterms:created>
  <dcterms:modified xsi:type="dcterms:W3CDTF">2019-07-23T08:11:00Z</dcterms:modified>
</cp:coreProperties>
</file>