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42.png" ContentType="image/png"/>
  <Override PartName="/word/media/rId36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два файла .c и один заголовочный файл .h</w:t>
      </w:r>
    </w:p>
    <w:p>
      <w:pPr>
        <w:numPr>
          <w:ilvl w:val="0"/>
          <w:numId w:val="1001"/>
        </w:numPr>
        <w:pStyle w:val="Compact"/>
      </w:pPr>
      <w:r>
        <w:t xml:space="preserve">Скопировать данные внутрь них и скомпилировать файлы .c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.c файлы с gcc</w:t>
      </w:r>
    </w:p>
    <w:p>
      <w:pPr>
        <w:numPr>
          <w:ilvl w:val="0"/>
          <w:numId w:val="1001"/>
        </w:numPr>
        <w:pStyle w:val="Compact"/>
      </w:pPr>
      <w:r>
        <w:t xml:space="preserve">Создавать Makefile и использовать его для компиляции программы</w:t>
      </w:r>
    </w:p>
    <w:p>
      <w:pPr>
        <w:numPr>
          <w:ilvl w:val="0"/>
          <w:numId w:val="1001"/>
        </w:numPr>
        <w:pStyle w:val="Compact"/>
      </w:pPr>
      <w:r>
        <w:t xml:space="preserve">Отлаживать программа с GDB</w:t>
      </w:r>
    </w:p>
    <w:p>
      <w:pPr>
        <w:numPr>
          <w:ilvl w:val="0"/>
          <w:numId w:val="1001"/>
        </w:numPr>
        <w:pStyle w:val="Compact"/>
      </w:pPr>
      <w:r>
        <w:t xml:space="preserve">Сканировать программу с помощью splint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Gdb — отладчик для C (и C++). Это позволяет вам делать такие вещи, как запуск программы до определенной точки, затем останавливаться и распечатывать значения определенных переменных в этой точке, или выполнять программу по одной строке за раз и распечатывать значения каждой переменной после выполнения каждой. линия.</w:t>
      </w:r>
    </w:p>
    <w:p>
      <w:pPr>
        <w:pStyle w:val="BodyText"/>
      </w:pPr>
      <w:r>
        <w:t xml:space="preserve">Splint — это инструмент для статической проверки программ на языке C на наличие уязвимостей в системе безопасности и ошибок кода. С минимальными усилиями Splint можно использовать как лучший ворс. Если приложить дополнительные усилия для добавления аннотаций к программам, Splint может выполнить более строгую проверку, чем любой стандартный lint.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Xf3bc8d6320b19649e13637c28eb22417dd53f0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Сделать два файла .c и один заголовочный файл .h</w:t>
      </w:r>
    </w:p>
    <w:bookmarkStart w:id="27" w:name="создал-файлы-с-помощью-команды-touch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Создал файлы с помощью команды</w:t>
      </w:r>
      <w:r>
        <w:t xml:space="preserve"> </w:t>
      </w:r>
      <w:r>
        <w:rPr>
          <w:rStyle w:val="VerbatimChar"/>
        </w:rPr>
        <w:t xml:space="preserve">touch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calculate.h calculate.c main.c</w:t>
      </w:r>
    </w:p>
    <w:p>
      <w:pPr>
        <w:pStyle w:val="CaptionedFigure"/>
      </w:pPr>
      <w:bookmarkStart w:id="26" w:name="fig:01"/>
      <w:r>
        <w:drawing>
          <wp:inline>
            <wp:extent cx="5334000" cy="2033436"/>
            <wp:effectExtent b="0" l="0" r="0" t="0"/>
            <wp:docPr descr="Рис. 1: Creat" title="" id="24" name="Picture"/>
            <a:graphic>
              <a:graphicData uri="http://schemas.openxmlformats.org/drawingml/2006/picture">
                <pic:pic>
                  <pic:nvPicPr>
                    <pic:cNvPr descr="image/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Creat</w:t>
      </w:r>
    </w:p>
    <w:bookmarkEnd w:id="27"/>
    <w:bookmarkEnd w:id="28"/>
    <w:bookmarkStart w:id="34" w:name="скопировать-данные-внутрь-них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Скопировать данные внутрь них</w:t>
      </w:r>
    </w:p>
    <w:bookmarkStart w:id="33" w:name="Xd8a1e0d7eab660bd79797ca8c0920c19d93f56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Используя</w:t>
      </w:r>
      <w:r>
        <w:t xml:space="preserve"> </w:t>
      </w:r>
      <w:r>
        <w:rPr>
          <w:rStyle w:val="VerbatimChar"/>
        </w:rPr>
        <w:t xml:space="preserve">:vsp</w:t>
      </w:r>
      <w:r>
        <w:t xml:space="preserve"> </w:t>
      </w:r>
      <w:r>
        <w:t xml:space="preserve">из текстового редактора neovim. Вы можете увидеть три файла.</w:t>
      </w:r>
    </w:p>
    <w:p>
      <w:pPr>
        <w:pStyle w:val="CaptionedFigure"/>
      </w:pPr>
      <w:bookmarkStart w:id="32" w:name="fig:02"/>
      <w:r>
        <w:drawing>
          <wp:inline>
            <wp:extent cx="5334000" cy="2633462"/>
            <wp:effectExtent b="0" l="0" r="0" t="0"/>
            <wp:docPr descr="Рис. 2: 3 Files" title="" id="30" name="Picture"/>
            <a:graphic>
              <a:graphicData uri="http://schemas.openxmlformats.org/drawingml/2006/picture">
                <pic:pic>
                  <pic:nvPicPr>
                    <pic:cNvPr descr="image/3-file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3 Files</w:t>
      </w:r>
    </w:p>
    <w:bookmarkEnd w:id="33"/>
    <w:bookmarkEnd w:id="34"/>
    <w:bookmarkStart w:id="41" w:name="скомпилировать-.c-файлы-с-gc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Скомпилировать .c файлы с gcc</w:t>
      </w:r>
    </w:p>
    <w:bookmarkStart w:id="35" w:name="шаги-компиляции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Шаги компиляции: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main.o calculate.o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AttributeTok"/>
        </w:rPr>
        <w:t xml:space="preserve">-lm</w:t>
      </w:r>
    </w:p>
    <w:bookmarkEnd w:id="35"/>
    <w:bookmarkStart w:id="40" w:name="затем-выполнил-программу-.calcul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затем выполнил программу ./calcul</w:t>
      </w:r>
    </w:p>
    <w:p>
      <w:pPr>
        <w:pStyle w:val="CaptionedFigure"/>
      </w:pPr>
      <w:bookmarkStart w:id="39" w:name="fig:04"/>
      <w:r>
        <w:drawing>
          <wp:inline>
            <wp:extent cx="5334000" cy="2774108"/>
            <wp:effectExtent b="0" l="0" r="0" t="0"/>
            <wp:docPr descr="Рис. 3: GCC" title="" id="37" name="Picture"/>
            <a:graphic>
              <a:graphicData uri="http://schemas.openxmlformats.org/drawingml/2006/picture">
                <pic:pic>
                  <pic:nvPicPr>
                    <pic:cNvPr descr="image/compiled-gcc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3: GCC</w:t>
      </w:r>
    </w:p>
    <w:bookmarkEnd w:id="40"/>
    <w:bookmarkEnd w:id="41"/>
    <w:bookmarkStart w:id="47" w:name="создавать-makefile-и-использовать-его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Создавать Makefile и использовать его</w:t>
      </w:r>
    </w:p>
    <w:bookmarkStart w:id="46" w:name="скопировал-данные-в-файл-makefile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Скопировал данные в файл Makefile</w:t>
      </w:r>
    </w:p>
    <w:p>
      <w:pPr>
        <w:pStyle w:val="CaptionedFigure"/>
      </w:pPr>
      <w:bookmarkStart w:id="45" w:name="fig:05"/>
      <w:r>
        <w:drawing>
          <wp:inline>
            <wp:extent cx="5334000" cy="2101075"/>
            <wp:effectExtent b="0" l="0" r="0" t="0"/>
            <wp:docPr descr="Рис. 4: Makefile" title="" id="43" name="Picture"/>
            <a:graphic>
              <a:graphicData uri="http://schemas.openxmlformats.org/drawingml/2006/picture">
                <pic:pic>
                  <pic:nvPicPr>
                    <pic:cNvPr descr="image/MAkefil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Makefile</w:t>
      </w:r>
    </w:p>
    <w:bookmarkEnd w:id="46"/>
    <w:bookmarkEnd w:id="47"/>
    <w:bookmarkStart w:id="61" w:name="отлаживать-программа-с-gd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Отлаживать программа с GDB</w:t>
      </w:r>
    </w:p>
    <w:bookmarkStart w:id="60" w:name="X27cf51625155aaa9be021d771a7da9d2622ae51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Последовательность команд, используемых при отладке программы с помощью gdb</w:t>
      </w:r>
    </w:p>
    <w:p>
      <w:pPr>
        <w:pStyle w:val="SourceCode"/>
      </w:pPr>
      <w:r>
        <w:rPr>
          <w:rStyle w:val="FunctionTok"/>
        </w:rPr>
        <w:t xml:space="preserve">gdb</w:t>
      </w:r>
      <w:r>
        <w:rPr>
          <w:rStyle w:val="NormalTok"/>
        </w:rPr>
        <w:t xml:space="preserve"> ./calcul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list</w:t>
      </w:r>
      <w:r>
        <w:br/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12,5</w:t>
      </w:r>
      <w:r>
        <w:br/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calculate.c:20,29</w:t>
      </w:r>
      <w:r>
        <w:br/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calculate.c:20,27</w:t>
      </w:r>
      <w:r>
        <w:br/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21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5</w:t>
      </w:r>
    </w:p>
    <w:p>
      <w:pPr>
        <w:pStyle w:val="CaptionedFigure"/>
      </w:pPr>
      <w:bookmarkStart w:id="51" w:name="fig:06"/>
      <w:r>
        <w:drawing>
          <wp:inline>
            <wp:extent cx="5334000" cy="6054483"/>
            <wp:effectExtent b="0" l="0" r="0" t="0"/>
            <wp:docPr descr="Рис. 5: GDB" title="" id="49" name="Picture"/>
            <a:graphic>
              <a:graphicData uri="http://schemas.openxmlformats.org/drawingml/2006/picture">
                <pic:pic>
                  <pic:nvPicPr>
                    <pic:cNvPr descr="image/gdb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GDB</w:t>
      </w:r>
    </w:p>
    <w:p>
      <w:pPr>
        <w:pStyle w:val="BodyText"/>
      </w:pPr>
      <w:r>
        <w:t xml:space="preserve">## Сканировать программу с помощью splint</w:t>
      </w:r>
    </w:p>
    <w:p>
      <w:pPr>
        <w:pStyle w:val="BodyText"/>
      </w:pPr>
      <w:r>
        <w:t xml:space="preserve">### Сканирование завершилось успешно и выдало 18 предупреждений о коде.</w:t>
      </w:r>
    </w:p>
    <w:p>
      <w:pPr>
        <w:pStyle w:val="CaptionedFigure"/>
      </w:pPr>
      <w:bookmarkStart w:id="55" w:name="fig:07"/>
      <w:r>
        <w:drawing>
          <wp:inline>
            <wp:extent cx="5334000" cy="6054483"/>
            <wp:effectExtent b="0" l="0" r="0" t="0"/>
            <wp:docPr descr="Рис. 6: Splint" title="" id="53" name="Picture"/>
            <a:graphic>
              <a:graphicData uri="http://schemas.openxmlformats.org/drawingml/2006/picture">
                <pic:pic>
                  <pic:nvPicPr>
                    <pic:cNvPr descr="image/splint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Splint</w:t>
      </w:r>
    </w:p>
    <w:p>
      <w:pPr>
        <w:pStyle w:val="CaptionedFigure"/>
      </w:pPr>
      <w:bookmarkStart w:id="59" w:name="fig:08"/>
      <w:r>
        <w:drawing>
          <wp:inline>
            <wp:extent cx="5334000" cy="2785062"/>
            <wp:effectExtent b="0" l="0" r="0" t="0"/>
            <wp:docPr descr="Рис. 7: Splint" title="" id="57" name="Picture"/>
            <a:graphic>
              <a:graphicData uri="http://schemas.openxmlformats.org/drawingml/2006/picture">
                <pic:pic>
                  <pic:nvPicPr>
                    <pic:cNvPr descr="image/splint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7: Splint</w:t>
      </w:r>
    </w:p>
    <w:bookmarkEnd w:id="60"/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Работал с отладчиком компилятора и сканером статического кода в среде Linux.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13</dc:title>
  <dc:creator>Абд эль хай мохамад</dc:creator>
  <dc:language>ru-RU</dc:language>
  <cp:keywords/>
  <dcterms:created xsi:type="dcterms:W3CDTF">2022-05-31T11:09:22Z</dcterms:created>
  <dcterms:modified xsi:type="dcterms:W3CDTF">2022-05-31T11:09:22Z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