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674418933"/>
        <w:docPartObj>
          <w:docPartGallery w:val="Cover Pages"/>
          <w:docPartUnique/>
        </w:docPartObj>
      </w:sdtPr>
      <w:sdtEndPr>
        <w:rPr>
          <w:rFonts w:ascii="Arial" w:hAnsi="Arial" w:cs="Arial"/>
          <w:color w:val="auto"/>
          <w:sz w:val="24"/>
          <w:szCs w:val="24"/>
        </w:rPr>
      </w:sdtEndPr>
      <w:sdtContent>
        <w:p w14:paraId="31306729" w14:textId="0D8D85B6" w:rsidR="00C1327E" w:rsidRDefault="00C1327E" w:rsidP="00DC6BFD">
          <w:pPr>
            <w:pStyle w:val="NoSpacing"/>
            <w:spacing w:before="1540" w:after="240"/>
            <w:rPr>
              <w:color w:val="156082" w:themeColor="accent1"/>
            </w:rPr>
          </w:pPr>
        </w:p>
        <w:sdt>
          <w:sdtPr>
            <w:rPr>
              <w:rFonts w:asciiTheme="majorHAnsi" w:eastAsiaTheme="majorEastAsia" w:hAnsiTheme="majorHAnsi" w:cstheme="majorBidi"/>
              <w:caps/>
              <w:color w:val="156082" w:themeColor="accent1"/>
              <w:sz w:val="72"/>
              <w:szCs w:val="72"/>
            </w:rPr>
            <w:alias w:val="Title"/>
            <w:tag w:val=""/>
            <w:id w:val="1735040861"/>
            <w:placeholder>
              <w:docPart w:val="EA0F7A5711014A7EBC35EF5799346AC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8F2670A" w14:textId="019195D9" w:rsidR="00C1327E" w:rsidRDefault="00C1327E">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IVEA ImageJ Plugin Software Manual</w:t>
              </w:r>
            </w:p>
          </w:sdtContent>
        </w:sdt>
        <w:p w14:paraId="6F534DF6" w14:textId="5682386A" w:rsidR="007E53E5" w:rsidRDefault="00C1327E" w:rsidP="007E53E5">
          <w:pPr>
            <w:pStyle w:val="NoSpacing"/>
            <w:jc w:val="center"/>
            <w:rPr>
              <w:color w:val="156082" w:themeColor="accent1"/>
              <w:sz w:val="28"/>
              <w:szCs w:val="28"/>
            </w:rPr>
          </w:pPr>
          <w:r>
            <w:rPr>
              <w:noProof/>
              <w:color w:val="156082" w:themeColor="accent1"/>
            </w:rPr>
            <mc:AlternateContent>
              <mc:Choice Requires="wps">
                <w:drawing>
                  <wp:anchor distT="0" distB="0" distL="114300" distR="114300" simplePos="0" relativeHeight="251683840" behindDoc="0" locked="0" layoutInCell="1" allowOverlap="1" wp14:anchorId="251AF4CF" wp14:editId="2713184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3-06T00:00:00Z">
                                    <w:dateFormat w:val="MMMM d, yyyy"/>
                                    <w:lid w:val="en-US"/>
                                    <w:storeMappedDataAs w:val="dateTime"/>
                                    <w:calendar w:val="gregorian"/>
                                  </w:date>
                                </w:sdtPr>
                                <w:sdtContent>
                                  <w:p w14:paraId="440B7BB7" w14:textId="2111F48F" w:rsidR="00C1327E" w:rsidRDefault="007E01EA">
                                    <w:pPr>
                                      <w:pStyle w:val="NoSpacing"/>
                                      <w:spacing w:after="40"/>
                                      <w:jc w:val="center"/>
                                      <w:rPr>
                                        <w:caps/>
                                        <w:color w:val="156082" w:themeColor="accent1"/>
                                        <w:sz w:val="28"/>
                                        <w:szCs w:val="28"/>
                                      </w:rPr>
                                    </w:pPr>
                                    <w:r>
                                      <w:rPr>
                                        <w:caps/>
                                        <w:color w:val="156082" w:themeColor="accent1"/>
                                        <w:sz w:val="28"/>
                                        <w:szCs w:val="28"/>
                                      </w:rPr>
                                      <w:t>March 6, 2025</w:t>
                                    </w:r>
                                  </w:p>
                                </w:sdtContent>
                              </w:sdt>
                              <w:p w14:paraId="0795E3F1" w14:textId="494081D4" w:rsidR="00C1327E" w:rsidRDefault="00000000">
                                <w:pPr>
                                  <w:pStyle w:val="NoSpacing"/>
                                  <w:jc w:val="center"/>
                                  <w:rPr>
                                    <w:color w:val="156082" w:themeColor="accent1"/>
                                  </w:rP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007E53E5">
                                      <w:rPr>
                                        <w:caps/>
                                      </w:rPr>
                                      <w:t>Center for Integrative Physiology and Molecular Medicine (CIPMM), Universität des Saarlandes</w:t>
                                    </w:r>
                                  </w:sdtContent>
                                </w:sdt>
                              </w:p>
                              <w:p w14:paraId="1C563A78" w14:textId="5F769AC1" w:rsidR="00C1327E" w:rsidRDefault="00000000">
                                <w:pPr>
                                  <w:pStyle w:val="NoSpacing"/>
                                  <w:jc w:val="center"/>
                                  <w:rPr>
                                    <w:color w:val="156082" w:themeColor="accent1"/>
                                  </w:rPr>
                                </w:pPr>
                                <w:sdt>
                                  <w:sdt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sidR="00975A42" w:rsidRPr="008D6962">
                                      <w:t>Kirrberger</w:t>
                                    </w:r>
                                    <w:proofErr w:type="spellEnd"/>
                                    <w:r w:rsidR="00975A42" w:rsidRPr="008D6962">
                                      <w:t xml:space="preserve"> </w:t>
                                    </w:r>
                                    <w:proofErr w:type="spellStart"/>
                                    <w:r w:rsidR="00975A42" w:rsidRPr="008D6962">
                                      <w:t>Straße</w:t>
                                    </w:r>
                                    <w:proofErr w:type="spellEnd"/>
                                    <w:r w:rsidR="00975A42" w:rsidRPr="008D6962">
                                      <w:t xml:space="preserve"> 100, </w:t>
                                    </w:r>
                                    <w:proofErr w:type="spellStart"/>
                                    <w:r w:rsidR="00975A42" w:rsidRPr="008D6962">
                                      <w:t>Gebäude</w:t>
                                    </w:r>
                                    <w:proofErr w:type="spellEnd"/>
                                    <w:r w:rsidR="00975A42" w:rsidRPr="008D6962">
                                      <w:t xml:space="preserve"> 48, 66424 Homburg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51AF4CF"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838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3-06T00:00:00Z">
                              <w:dateFormat w:val="MMMM d, yyyy"/>
                              <w:lid w:val="en-US"/>
                              <w:storeMappedDataAs w:val="dateTime"/>
                              <w:calendar w:val="gregorian"/>
                            </w:date>
                          </w:sdtPr>
                          <w:sdtContent>
                            <w:p w14:paraId="440B7BB7" w14:textId="2111F48F" w:rsidR="00C1327E" w:rsidRDefault="007E01EA">
                              <w:pPr>
                                <w:pStyle w:val="NoSpacing"/>
                                <w:spacing w:after="40"/>
                                <w:jc w:val="center"/>
                                <w:rPr>
                                  <w:caps/>
                                  <w:color w:val="156082" w:themeColor="accent1"/>
                                  <w:sz w:val="28"/>
                                  <w:szCs w:val="28"/>
                                </w:rPr>
                              </w:pPr>
                              <w:r>
                                <w:rPr>
                                  <w:caps/>
                                  <w:color w:val="156082" w:themeColor="accent1"/>
                                  <w:sz w:val="28"/>
                                  <w:szCs w:val="28"/>
                                </w:rPr>
                                <w:t>March 6, 2025</w:t>
                              </w:r>
                            </w:p>
                          </w:sdtContent>
                        </w:sdt>
                        <w:p w14:paraId="0795E3F1" w14:textId="494081D4" w:rsidR="00C1327E" w:rsidRDefault="00000000">
                          <w:pPr>
                            <w:pStyle w:val="NoSpacing"/>
                            <w:jc w:val="center"/>
                            <w:rPr>
                              <w:color w:val="156082" w:themeColor="accent1"/>
                            </w:rP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007E53E5">
                                <w:rPr>
                                  <w:caps/>
                                </w:rPr>
                                <w:t>Center for Integrative Physiology and Molecular Medicine (CIPMM), Universität des Saarlandes</w:t>
                              </w:r>
                            </w:sdtContent>
                          </w:sdt>
                        </w:p>
                        <w:p w14:paraId="1C563A78" w14:textId="5F769AC1" w:rsidR="00C1327E" w:rsidRDefault="00000000">
                          <w:pPr>
                            <w:pStyle w:val="NoSpacing"/>
                            <w:jc w:val="center"/>
                            <w:rPr>
                              <w:color w:val="156082" w:themeColor="accent1"/>
                            </w:rPr>
                          </w:pPr>
                          <w:sdt>
                            <w:sdt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sidR="00975A42" w:rsidRPr="008D6962">
                                <w:t>Kirrberger</w:t>
                              </w:r>
                              <w:proofErr w:type="spellEnd"/>
                              <w:r w:rsidR="00975A42" w:rsidRPr="008D6962">
                                <w:t xml:space="preserve"> </w:t>
                              </w:r>
                              <w:proofErr w:type="spellStart"/>
                              <w:r w:rsidR="00975A42" w:rsidRPr="008D6962">
                                <w:t>Straße</w:t>
                              </w:r>
                              <w:proofErr w:type="spellEnd"/>
                              <w:r w:rsidR="00975A42" w:rsidRPr="008D6962">
                                <w:t xml:space="preserve"> 100, </w:t>
                              </w:r>
                              <w:proofErr w:type="spellStart"/>
                              <w:r w:rsidR="00975A42" w:rsidRPr="008D6962">
                                <w:t>Gebäude</w:t>
                              </w:r>
                              <w:proofErr w:type="spellEnd"/>
                              <w:r w:rsidR="00975A42" w:rsidRPr="008D6962">
                                <w:t xml:space="preserve"> 48, 66424 Homburg</w:t>
                              </w:r>
                            </w:sdtContent>
                          </w:sdt>
                        </w:p>
                      </w:txbxContent>
                    </v:textbox>
                    <w10:wrap anchorx="margin" anchory="page"/>
                  </v:shape>
                </w:pict>
              </mc:Fallback>
            </mc:AlternateContent>
          </w:r>
          <w:r w:rsidR="007E53E5" w:rsidRPr="007E53E5">
            <w:rPr>
              <w:color w:val="156082" w:themeColor="accent1"/>
              <w:sz w:val="28"/>
              <w:szCs w:val="28"/>
            </w:rPr>
            <w:t xml:space="preserve"> </w:t>
          </w:r>
          <w:sdt>
            <w:sdtPr>
              <w:rPr>
                <w:color w:val="156082" w:themeColor="accent1"/>
                <w:sz w:val="28"/>
                <w:szCs w:val="28"/>
              </w:rPr>
              <w:alias w:val="Subtitle"/>
              <w:tag w:val=""/>
              <w:id w:val="328029620"/>
              <w:placeholder>
                <w:docPart w:val="47268F3AA49148D6BA5130AC472DF077"/>
              </w:placeholder>
              <w:dataBinding w:prefixMappings="xmlns:ns0='http://purl.org/dc/elements/1.1/' xmlns:ns1='http://schemas.openxmlformats.org/package/2006/metadata/core-properties' " w:xpath="/ns1:coreProperties[1]/ns0:subject[1]" w:storeItemID="{6C3C8BC8-F283-45AE-878A-BAB7291924A1}"/>
              <w:text/>
            </w:sdtPr>
            <w:sdtContent>
              <w:r w:rsidR="007E53E5">
                <w:rPr>
                  <w:color w:val="156082" w:themeColor="accent1"/>
                  <w:sz w:val="28"/>
                  <w:szCs w:val="28"/>
                </w:rPr>
                <w:t xml:space="preserve">IVEA Version </w:t>
              </w:r>
              <w:r w:rsidR="00A244D6">
                <w:rPr>
                  <w:color w:val="156082" w:themeColor="accent1"/>
                  <w:sz w:val="28"/>
                  <w:szCs w:val="28"/>
                </w:rPr>
                <w:t>2.0</w:t>
              </w:r>
            </w:sdtContent>
          </w:sdt>
        </w:p>
        <w:p w14:paraId="0196796C" w14:textId="69E2BA9E" w:rsidR="00C1327E" w:rsidRDefault="00C1327E">
          <w:pPr>
            <w:pStyle w:val="NoSpacing"/>
            <w:spacing w:before="480"/>
            <w:jc w:val="center"/>
            <w:rPr>
              <w:color w:val="156082" w:themeColor="accent1"/>
            </w:rPr>
          </w:pPr>
          <w:r>
            <w:rPr>
              <w:noProof/>
              <w:color w:val="156082" w:themeColor="accent1"/>
            </w:rPr>
            <w:drawing>
              <wp:inline distT="0" distB="0" distL="0" distR="0" wp14:anchorId="0F356187" wp14:editId="1223F679">
                <wp:extent cx="2840861" cy="1143000"/>
                <wp:effectExtent l="0" t="0" r="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9">
                          <a:extLst>
                            <a:ext uri="{28A0092B-C50C-407E-A947-70E740481C1C}">
                              <a14:useLocalDpi xmlns:a14="http://schemas.microsoft.com/office/drawing/2010/main" val="0"/>
                            </a:ext>
                          </a:extLst>
                        </a:blip>
                        <a:stretch>
                          <a:fillRect/>
                        </a:stretch>
                      </pic:blipFill>
                      <pic:spPr>
                        <a:xfrm>
                          <a:off x="0" y="0"/>
                          <a:ext cx="2859333" cy="1150432"/>
                        </a:xfrm>
                        <a:prstGeom prst="rect">
                          <a:avLst/>
                        </a:prstGeom>
                      </pic:spPr>
                    </pic:pic>
                  </a:graphicData>
                </a:graphic>
              </wp:inline>
            </w:drawing>
          </w:r>
        </w:p>
        <w:p w14:paraId="0E28888F" w14:textId="3EB65AD2" w:rsidR="00C1327E" w:rsidRDefault="00C1327E">
          <w:pPr>
            <w:rPr>
              <w:rFonts w:ascii="Arial" w:hAnsi="Arial" w:cs="Arial"/>
              <w:sz w:val="24"/>
              <w:szCs w:val="24"/>
            </w:rPr>
          </w:pPr>
          <w:r>
            <w:rPr>
              <w:rFonts w:ascii="Arial" w:hAnsi="Arial" w:cs="Arial"/>
              <w:sz w:val="24"/>
              <w:szCs w:val="24"/>
            </w:rPr>
            <w:br w:type="page"/>
          </w:r>
        </w:p>
      </w:sdtContent>
    </w:sdt>
    <w:p w14:paraId="4CAAEB5F" w14:textId="77777777" w:rsidR="00CF6145" w:rsidRDefault="00CF6145" w:rsidP="00EB7554">
      <w:pPr>
        <w:jc w:val="both"/>
        <w:rPr>
          <w:rFonts w:ascii="Arial" w:hAnsi="Arial" w:cs="Arial"/>
          <w:sz w:val="24"/>
          <w:szCs w:val="24"/>
        </w:rPr>
      </w:pPr>
    </w:p>
    <w:sdt>
      <w:sdtPr>
        <w:rPr>
          <w:rFonts w:asciiTheme="minorHAnsi" w:eastAsiaTheme="minorHAnsi" w:hAnsiTheme="minorHAnsi" w:cstheme="minorBidi"/>
          <w:color w:val="auto"/>
          <w:kern w:val="2"/>
          <w:sz w:val="22"/>
          <w:szCs w:val="22"/>
          <w14:ligatures w14:val="standardContextual"/>
        </w:rPr>
        <w:id w:val="-1664155090"/>
        <w:docPartObj>
          <w:docPartGallery w:val="Table of Contents"/>
          <w:docPartUnique/>
        </w:docPartObj>
      </w:sdtPr>
      <w:sdtEndPr>
        <w:rPr>
          <w:b/>
          <w:bCs/>
          <w:noProof/>
        </w:rPr>
      </w:sdtEndPr>
      <w:sdtContent>
        <w:p w14:paraId="74B44517" w14:textId="1E4B6B80" w:rsidR="005D580C" w:rsidRDefault="005D580C">
          <w:pPr>
            <w:pStyle w:val="TOCHeading"/>
          </w:pPr>
          <w:r>
            <w:t>Table of Contents</w:t>
          </w:r>
        </w:p>
        <w:p w14:paraId="144476CF" w14:textId="6D36F03E" w:rsidR="005D580C" w:rsidRDefault="005D580C">
          <w:pPr>
            <w:pStyle w:val="TOC1"/>
            <w:tabs>
              <w:tab w:val="left" w:pos="440"/>
              <w:tab w:val="right" w:leader="dot" w:pos="1079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2371115" w:history="1">
            <w:r w:rsidRPr="001525F4">
              <w:rPr>
                <w:rStyle w:val="Hyperlink"/>
                <w:b/>
                <w:noProof/>
              </w:rPr>
              <w:t>I.</w:t>
            </w:r>
            <w:r>
              <w:rPr>
                <w:rFonts w:cstheme="minorBidi"/>
                <w:noProof/>
                <w:kern w:val="2"/>
                <w:sz w:val="24"/>
                <w:szCs w:val="24"/>
                <w14:ligatures w14:val="standardContextual"/>
              </w:rPr>
              <w:tab/>
            </w:r>
            <w:r w:rsidRPr="001525F4">
              <w:rPr>
                <w:rStyle w:val="Hyperlink"/>
                <w:noProof/>
              </w:rPr>
              <w:t>IVEA plugin location:</w:t>
            </w:r>
            <w:r>
              <w:rPr>
                <w:noProof/>
                <w:webHidden/>
              </w:rPr>
              <w:tab/>
            </w:r>
            <w:r>
              <w:rPr>
                <w:noProof/>
                <w:webHidden/>
              </w:rPr>
              <w:fldChar w:fldCharType="begin"/>
            </w:r>
            <w:r>
              <w:rPr>
                <w:noProof/>
                <w:webHidden/>
              </w:rPr>
              <w:instrText xml:space="preserve"> PAGEREF _Toc192371115 \h </w:instrText>
            </w:r>
            <w:r>
              <w:rPr>
                <w:noProof/>
                <w:webHidden/>
              </w:rPr>
            </w:r>
            <w:r>
              <w:rPr>
                <w:noProof/>
                <w:webHidden/>
              </w:rPr>
              <w:fldChar w:fldCharType="separate"/>
            </w:r>
            <w:r>
              <w:rPr>
                <w:noProof/>
                <w:webHidden/>
              </w:rPr>
              <w:t>0</w:t>
            </w:r>
            <w:r>
              <w:rPr>
                <w:noProof/>
                <w:webHidden/>
              </w:rPr>
              <w:fldChar w:fldCharType="end"/>
            </w:r>
          </w:hyperlink>
        </w:p>
        <w:p w14:paraId="218EAD61" w14:textId="0B591AEB" w:rsidR="005D580C" w:rsidRDefault="005D580C">
          <w:pPr>
            <w:pStyle w:val="TOC1"/>
            <w:tabs>
              <w:tab w:val="left" w:pos="440"/>
              <w:tab w:val="right" w:leader="dot" w:pos="10790"/>
            </w:tabs>
            <w:rPr>
              <w:rFonts w:cstheme="minorBidi"/>
              <w:noProof/>
              <w:kern w:val="2"/>
              <w:sz w:val="24"/>
              <w:szCs w:val="24"/>
              <w14:ligatures w14:val="standardContextual"/>
            </w:rPr>
          </w:pPr>
          <w:hyperlink w:anchor="_Toc192371116" w:history="1">
            <w:r w:rsidRPr="001525F4">
              <w:rPr>
                <w:rStyle w:val="Hyperlink"/>
                <w:b/>
                <w:noProof/>
              </w:rPr>
              <w:t>II.</w:t>
            </w:r>
            <w:r>
              <w:rPr>
                <w:rFonts w:cstheme="minorBidi"/>
                <w:noProof/>
                <w:kern w:val="2"/>
                <w:sz w:val="24"/>
                <w:szCs w:val="24"/>
                <w14:ligatures w14:val="standardContextual"/>
              </w:rPr>
              <w:tab/>
            </w:r>
            <w:r w:rsidRPr="001525F4">
              <w:rPr>
                <w:rStyle w:val="Hyperlink"/>
                <w:noProof/>
              </w:rPr>
              <w:t>Random burst event:</w:t>
            </w:r>
            <w:r>
              <w:rPr>
                <w:noProof/>
                <w:webHidden/>
              </w:rPr>
              <w:tab/>
            </w:r>
            <w:r>
              <w:rPr>
                <w:noProof/>
                <w:webHidden/>
              </w:rPr>
              <w:fldChar w:fldCharType="begin"/>
            </w:r>
            <w:r>
              <w:rPr>
                <w:noProof/>
                <w:webHidden/>
              </w:rPr>
              <w:instrText xml:space="preserve"> PAGEREF _Toc192371116 \h </w:instrText>
            </w:r>
            <w:r>
              <w:rPr>
                <w:noProof/>
                <w:webHidden/>
              </w:rPr>
            </w:r>
            <w:r>
              <w:rPr>
                <w:noProof/>
                <w:webHidden/>
              </w:rPr>
              <w:fldChar w:fldCharType="separate"/>
            </w:r>
            <w:r>
              <w:rPr>
                <w:noProof/>
                <w:webHidden/>
              </w:rPr>
              <w:t>0</w:t>
            </w:r>
            <w:r>
              <w:rPr>
                <w:noProof/>
                <w:webHidden/>
              </w:rPr>
              <w:fldChar w:fldCharType="end"/>
            </w:r>
          </w:hyperlink>
        </w:p>
        <w:p w14:paraId="799E3555" w14:textId="23B4D36F" w:rsidR="005D580C" w:rsidRDefault="005D580C">
          <w:pPr>
            <w:pStyle w:val="TOC2"/>
            <w:tabs>
              <w:tab w:val="right" w:leader="dot" w:pos="10790"/>
            </w:tabs>
            <w:rPr>
              <w:rFonts w:cstheme="minorBidi"/>
              <w:noProof/>
              <w:kern w:val="2"/>
              <w:sz w:val="24"/>
              <w:szCs w:val="24"/>
              <w14:ligatures w14:val="standardContextual"/>
            </w:rPr>
          </w:pPr>
          <w:hyperlink w:anchor="_Toc192371117" w:history="1">
            <w:r w:rsidRPr="001525F4">
              <w:rPr>
                <w:rStyle w:val="Hyperlink"/>
                <w:noProof/>
              </w:rPr>
              <w:t>Advance settings dialog</w:t>
            </w:r>
            <w:r>
              <w:rPr>
                <w:noProof/>
                <w:webHidden/>
              </w:rPr>
              <w:tab/>
            </w:r>
            <w:r>
              <w:rPr>
                <w:noProof/>
                <w:webHidden/>
              </w:rPr>
              <w:fldChar w:fldCharType="begin"/>
            </w:r>
            <w:r>
              <w:rPr>
                <w:noProof/>
                <w:webHidden/>
              </w:rPr>
              <w:instrText xml:space="preserve"> PAGEREF _Toc192371117 \h </w:instrText>
            </w:r>
            <w:r>
              <w:rPr>
                <w:noProof/>
                <w:webHidden/>
              </w:rPr>
            </w:r>
            <w:r>
              <w:rPr>
                <w:noProof/>
                <w:webHidden/>
              </w:rPr>
              <w:fldChar w:fldCharType="separate"/>
            </w:r>
            <w:r>
              <w:rPr>
                <w:noProof/>
                <w:webHidden/>
              </w:rPr>
              <w:t>1</w:t>
            </w:r>
            <w:r>
              <w:rPr>
                <w:noProof/>
                <w:webHidden/>
              </w:rPr>
              <w:fldChar w:fldCharType="end"/>
            </w:r>
          </w:hyperlink>
        </w:p>
        <w:p w14:paraId="4570E894" w14:textId="62B5253B" w:rsidR="005D580C" w:rsidRDefault="005D580C">
          <w:pPr>
            <w:pStyle w:val="TOC2"/>
            <w:tabs>
              <w:tab w:val="right" w:leader="dot" w:pos="10790"/>
            </w:tabs>
            <w:rPr>
              <w:rFonts w:cstheme="minorBidi"/>
              <w:noProof/>
              <w:kern w:val="2"/>
              <w:sz w:val="24"/>
              <w:szCs w:val="24"/>
              <w14:ligatures w14:val="standardContextual"/>
            </w:rPr>
          </w:pPr>
          <w:hyperlink w:anchor="_Toc192371118" w:history="1">
            <w:r w:rsidRPr="001525F4">
              <w:rPr>
                <w:rStyle w:val="Hyperlink"/>
                <w:noProof/>
              </w:rPr>
              <w:t>Custom model dialog</w:t>
            </w:r>
            <w:r>
              <w:rPr>
                <w:noProof/>
                <w:webHidden/>
              </w:rPr>
              <w:tab/>
            </w:r>
            <w:r>
              <w:rPr>
                <w:noProof/>
                <w:webHidden/>
              </w:rPr>
              <w:fldChar w:fldCharType="begin"/>
            </w:r>
            <w:r>
              <w:rPr>
                <w:noProof/>
                <w:webHidden/>
              </w:rPr>
              <w:instrText xml:space="preserve"> PAGEREF _Toc192371118 \h </w:instrText>
            </w:r>
            <w:r>
              <w:rPr>
                <w:noProof/>
                <w:webHidden/>
              </w:rPr>
            </w:r>
            <w:r>
              <w:rPr>
                <w:noProof/>
                <w:webHidden/>
              </w:rPr>
              <w:fldChar w:fldCharType="separate"/>
            </w:r>
            <w:r>
              <w:rPr>
                <w:noProof/>
                <w:webHidden/>
              </w:rPr>
              <w:t>2</w:t>
            </w:r>
            <w:r>
              <w:rPr>
                <w:noProof/>
                <w:webHidden/>
              </w:rPr>
              <w:fldChar w:fldCharType="end"/>
            </w:r>
          </w:hyperlink>
        </w:p>
        <w:p w14:paraId="1797426C" w14:textId="120F1247" w:rsidR="005D580C" w:rsidRDefault="005D580C">
          <w:pPr>
            <w:pStyle w:val="TOC2"/>
            <w:tabs>
              <w:tab w:val="right" w:leader="dot" w:pos="10790"/>
            </w:tabs>
            <w:rPr>
              <w:rFonts w:cstheme="minorBidi"/>
              <w:noProof/>
              <w:kern w:val="2"/>
              <w:sz w:val="24"/>
              <w:szCs w:val="24"/>
              <w14:ligatures w14:val="standardContextual"/>
            </w:rPr>
          </w:pPr>
          <w:hyperlink w:anchor="_Toc192371119" w:history="1">
            <w:r w:rsidRPr="001525F4">
              <w:rPr>
                <w:rStyle w:val="Hyperlink"/>
                <w:noProof/>
              </w:rPr>
              <w:t>Output results:</w:t>
            </w:r>
            <w:r>
              <w:rPr>
                <w:noProof/>
                <w:webHidden/>
              </w:rPr>
              <w:tab/>
            </w:r>
            <w:r>
              <w:rPr>
                <w:noProof/>
                <w:webHidden/>
              </w:rPr>
              <w:fldChar w:fldCharType="begin"/>
            </w:r>
            <w:r>
              <w:rPr>
                <w:noProof/>
                <w:webHidden/>
              </w:rPr>
              <w:instrText xml:space="preserve"> PAGEREF _Toc192371119 \h </w:instrText>
            </w:r>
            <w:r>
              <w:rPr>
                <w:noProof/>
                <w:webHidden/>
              </w:rPr>
            </w:r>
            <w:r>
              <w:rPr>
                <w:noProof/>
                <w:webHidden/>
              </w:rPr>
              <w:fldChar w:fldCharType="separate"/>
            </w:r>
            <w:r>
              <w:rPr>
                <w:noProof/>
                <w:webHidden/>
              </w:rPr>
              <w:t>2</w:t>
            </w:r>
            <w:r>
              <w:rPr>
                <w:noProof/>
                <w:webHidden/>
              </w:rPr>
              <w:fldChar w:fldCharType="end"/>
            </w:r>
          </w:hyperlink>
        </w:p>
        <w:p w14:paraId="20DBD5BE" w14:textId="32B8C81D" w:rsidR="005D580C" w:rsidRDefault="005D580C">
          <w:pPr>
            <w:pStyle w:val="TOC1"/>
            <w:tabs>
              <w:tab w:val="left" w:pos="720"/>
              <w:tab w:val="right" w:leader="dot" w:pos="10790"/>
            </w:tabs>
            <w:rPr>
              <w:rFonts w:cstheme="minorBidi"/>
              <w:noProof/>
              <w:kern w:val="2"/>
              <w:sz w:val="24"/>
              <w:szCs w:val="24"/>
              <w14:ligatures w14:val="standardContextual"/>
            </w:rPr>
          </w:pPr>
          <w:hyperlink w:anchor="_Toc192371120" w:history="1">
            <w:r w:rsidRPr="001525F4">
              <w:rPr>
                <w:rStyle w:val="Hyperlink"/>
                <w:b/>
                <w:noProof/>
              </w:rPr>
              <w:t>III.</w:t>
            </w:r>
            <w:r>
              <w:rPr>
                <w:rFonts w:cstheme="minorBidi"/>
                <w:noProof/>
                <w:kern w:val="2"/>
                <w:sz w:val="24"/>
                <w:szCs w:val="24"/>
                <w14:ligatures w14:val="standardContextual"/>
              </w:rPr>
              <w:tab/>
            </w:r>
            <w:r w:rsidRPr="001525F4">
              <w:rPr>
                <w:rStyle w:val="Hyperlink"/>
                <w:noProof/>
              </w:rPr>
              <w:t>Fixed Event Tab:</w:t>
            </w:r>
            <w:r>
              <w:rPr>
                <w:noProof/>
                <w:webHidden/>
              </w:rPr>
              <w:tab/>
            </w:r>
            <w:r>
              <w:rPr>
                <w:noProof/>
                <w:webHidden/>
              </w:rPr>
              <w:fldChar w:fldCharType="begin"/>
            </w:r>
            <w:r>
              <w:rPr>
                <w:noProof/>
                <w:webHidden/>
              </w:rPr>
              <w:instrText xml:space="preserve"> PAGEREF _Toc192371120 \h </w:instrText>
            </w:r>
            <w:r>
              <w:rPr>
                <w:noProof/>
                <w:webHidden/>
              </w:rPr>
            </w:r>
            <w:r>
              <w:rPr>
                <w:noProof/>
                <w:webHidden/>
              </w:rPr>
              <w:fldChar w:fldCharType="separate"/>
            </w:r>
            <w:r>
              <w:rPr>
                <w:noProof/>
                <w:webHidden/>
              </w:rPr>
              <w:t>4</w:t>
            </w:r>
            <w:r>
              <w:rPr>
                <w:noProof/>
                <w:webHidden/>
              </w:rPr>
              <w:fldChar w:fldCharType="end"/>
            </w:r>
          </w:hyperlink>
        </w:p>
        <w:p w14:paraId="2CA3AFD1" w14:textId="5CDDDC94" w:rsidR="005D580C" w:rsidRDefault="005D580C">
          <w:pPr>
            <w:pStyle w:val="TOC2"/>
            <w:tabs>
              <w:tab w:val="right" w:leader="dot" w:pos="10790"/>
            </w:tabs>
            <w:rPr>
              <w:rFonts w:cstheme="minorBidi"/>
              <w:noProof/>
              <w:kern w:val="2"/>
              <w:sz w:val="24"/>
              <w:szCs w:val="24"/>
              <w14:ligatures w14:val="standardContextual"/>
            </w:rPr>
          </w:pPr>
          <w:hyperlink w:anchor="_Toc192371121" w:history="1">
            <w:r w:rsidRPr="001525F4">
              <w:rPr>
                <w:rStyle w:val="Hyperlink"/>
                <w:noProof/>
              </w:rPr>
              <w:t>Advance settings dialog</w:t>
            </w:r>
            <w:r>
              <w:rPr>
                <w:noProof/>
                <w:webHidden/>
              </w:rPr>
              <w:tab/>
            </w:r>
            <w:r>
              <w:rPr>
                <w:noProof/>
                <w:webHidden/>
              </w:rPr>
              <w:fldChar w:fldCharType="begin"/>
            </w:r>
            <w:r>
              <w:rPr>
                <w:noProof/>
                <w:webHidden/>
              </w:rPr>
              <w:instrText xml:space="preserve"> PAGEREF _Toc192371121 \h </w:instrText>
            </w:r>
            <w:r>
              <w:rPr>
                <w:noProof/>
                <w:webHidden/>
              </w:rPr>
            </w:r>
            <w:r>
              <w:rPr>
                <w:noProof/>
                <w:webHidden/>
              </w:rPr>
              <w:fldChar w:fldCharType="separate"/>
            </w:r>
            <w:r>
              <w:rPr>
                <w:noProof/>
                <w:webHidden/>
              </w:rPr>
              <w:t>5</w:t>
            </w:r>
            <w:r>
              <w:rPr>
                <w:noProof/>
                <w:webHidden/>
              </w:rPr>
              <w:fldChar w:fldCharType="end"/>
            </w:r>
          </w:hyperlink>
        </w:p>
        <w:p w14:paraId="1E9CBDF1" w14:textId="2CCD4093" w:rsidR="005D580C" w:rsidRDefault="005D580C">
          <w:pPr>
            <w:pStyle w:val="TOC2"/>
            <w:tabs>
              <w:tab w:val="right" w:leader="dot" w:pos="10790"/>
            </w:tabs>
            <w:rPr>
              <w:rFonts w:cstheme="minorBidi"/>
              <w:noProof/>
              <w:kern w:val="2"/>
              <w:sz w:val="24"/>
              <w:szCs w:val="24"/>
              <w14:ligatures w14:val="standardContextual"/>
            </w:rPr>
          </w:pPr>
          <w:hyperlink w:anchor="_Toc192371122" w:history="1">
            <w:r w:rsidRPr="001525F4">
              <w:rPr>
                <w:rStyle w:val="Hyperlink"/>
                <w:noProof/>
              </w:rPr>
              <w:t>Output results:</w:t>
            </w:r>
            <w:r>
              <w:rPr>
                <w:noProof/>
                <w:webHidden/>
              </w:rPr>
              <w:tab/>
            </w:r>
            <w:r>
              <w:rPr>
                <w:noProof/>
                <w:webHidden/>
              </w:rPr>
              <w:fldChar w:fldCharType="begin"/>
            </w:r>
            <w:r>
              <w:rPr>
                <w:noProof/>
                <w:webHidden/>
              </w:rPr>
              <w:instrText xml:space="preserve"> PAGEREF _Toc192371122 \h </w:instrText>
            </w:r>
            <w:r>
              <w:rPr>
                <w:noProof/>
                <w:webHidden/>
              </w:rPr>
            </w:r>
            <w:r>
              <w:rPr>
                <w:noProof/>
                <w:webHidden/>
              </w:rPr>
              <w:fldChar w:fldCharType="separate"/>
            </w:r>
            <w:r>
              <w:rPr>
                <w:noProof/>
                <w:webHidden/>
              </w:rPr>
              <w:t>6</w:t>
            </w:r>
            <w:r>
              <w:rPr>
                <w:noProof/>
                <w:webHidden/>
              </w:rPr>
              <w:fldChar w:fldCharType="end"/>
            </w:r>
          </w:hyperlink>
        </w:p>
        <w:p w14:paraId="7E2F984B" w14:textId="5D244F80" w:rsidR="005D580C" w:rsidRDefault="005D580C">
          <w:pPr>
            <w:pStyle w:val="TOC1"/>
            <w:tabs>
              <w:tab w:val="left" w:pos="720"/>
              <w:tab w:val="right" w:leader="dot" w:pos="10790"/>
            </w:tabs>
            <w:rPr>
              <w:rFonts w:cstheme="minorBidi"/>
              <w:noProof/>
              <w:kern w:val="2"/>
              <w:sz w:val="24"/>
              <w:szCs w:val="24"/>
              <w14:ligatures w14:val="standardContextual"/>
            </w:rPr>
          </w:pPr>
          <w:hyperlink w:anchor="_Toc192371123" w:history="1">
            <w:r w:rsidRPr="001525F4">
              <w:rPr>
                <w:rStyle w:val="Hyperlink"/>
                <w:rFonts w:ascii="Arial" w:eastAsiaTheme="minorHAnsi" w:hAnsi="Arial" w:cs="Arial"/>
                <w:b/>
                <w:noProof/>
              </w:rPr>
              <w:t>IV.</w:t>
            </w:r>
            <w:r>
              <w:rPr>
                <w:rFonts w:cstheme="minorBidi"/>
                <w:noProof/>
                <w:kern w:val="2"/>
                <w:sz w:val="24"/>
                <w:szCs w:val="24"/>
                <w14:ligatures w14:val="standardContextual"/>
              </w:rPr>
              <w:tab/>
            </w:r>
            <w:r w:rsidRPr="001525F4">
              <w:rPr>
                <w:rStyle w:val="Hyperlink"/>
                <w:noProof/>
              </w:rPr>
              <w:t>Hotspot Area Extraction:</w:t>
            </w:r>
            <w:r>
              <w:rPr>
                <w:noProof/>
                <w:webHidden/>
              </w:rPr>
              <w:tab/>
            </w:r>
            <w:r>
              <w:rPr>
                <w:noProof/>
                <w:webHidden/>
              </w:rPr>
              <w:fldChar w:fldCharType="begin"/>
            </w:r>
            <w:r>
              <w:rPr>
                <w:noProof/>
                <w:webHidden/>
              </w:rPr>
              <w:instrText xml:space="preserve"> PAGEREF _Toc192371123 \h </w:instrText>
            </w:r>
            <w:r>
              <w:rPr>
                <w:noProof/>
                <w:webHidden/>
              </w:rPr>
            </w:r>
            <w:r>
              <w:rPr>
                <w:noProof/>
                <w:webHidden/>
              </w:rPr>
              <w:fldChar w:fldCharType="separate"/>
            </w:r>
            <w:r>
              <w:rPr>
                <w:noProof/>
                <w:webHidden/>
              </w:rPr>
              <w:t>7</w:t>
            </w:r>
            <w:r>
              <w:rPr>
                <w:noProof/>
                <w:webHidden/>
              </w:rPr>
              <w:fldChar w:fldCharType="end"/>
            </w:r>
          </w:hyperlink>
        </w:p>
        <w:p w14:paraId="02F27BF9" w14:textId="7E54C0E7" w:rsidR="005D580C" w:rsidRDefault="005D580C">
          <w:pPr>
            <w:pStyle w:val="TOC2"/>
            <w:tabs>
              <w:tab w:val="right" w:leader="dot" w:pos="10790"/>
            </w:tabs>
            <w:rPr>
              <w:rFonts w:cstheme="minorBidi"/>
              <w:noProof/>
              <w:kern w:val="2"/>
              <w:sz w:val="24"/>
              <w:szCs w:val="24"/>
              <w14:ligatures w14:val="standardContextual"/>
            </w:rPr>
          </w:pPr>
          <w:hyperlink w:anchor="_Toc192371124" w:history="1">
            <w:r w:rsidRPr="001525F4">
              <w:rPr>
                <w:rStyle w:val="Hyperlink"/>
                <w:noProof/>
              </w:rPr>
              <w:t>Advance settings dialog</w:t>
            </w:r>
            <w:r>
              <w:rPr>
                <w:noProof/>
                <w:webHidden/>
              </w:rPr>
              <w:tab/>
            </w:r>
            <w:r>
              <w:rPr>
                <w:noProof/>
                <w:webHidden/>
              </w:rPr>
              <w:fldChar w:fldCharType="begin"/>
            </w:r>
            <w:r>
              <w:rPr>
                <w:noProof/>
                <w:webHidden/>
              </w:rPr>
              <w:instrText xml:space="preserve"> PAGEREF _Toc192371124 \h </w:instrText>
            </w:r>
            <w:r>
              <w:rPr>
                <w:noProof/>
                <w:webHidden/>
              </w:rPr>
            </w:r>
            <w:r>
              <w:rPr>
                <w:noProof/>
                <w:webHidden/>
              </w:rPr>
              <w:fldChar w:fldCharType="separate"/>
            </w:r>
            <w:r>
              <w:rPr>
                <w:noProof/>
                <w:webHidden/>
              </w:rPr>
              <w:t>8</w:t>
            </w:r>
            <w:r>
              <w:rPr>
                <w:noProof/>
                <w:webHidden/>
              </w:rPr>
              <w:fldChar w:fldCharType="end"/>
            </w:r>
          </w:hyperlink>
        </w:p>
        <w:p w14:paraId="2B8AA359" w14:textId="7B93997E" w:rsidR="005D580C" w:rsidRDefault="005D580C">
          <w:pPr>
            <w:pStyle w:val="TOC1"/>
            <w:tabs>
              <w:tab w:val="left" w:pos="720"/>
              <w:tab w:val="right" w:leader="dot" w:pos="10790"/>
            </w:tabs>
            <w:rPr>
              <w:rFonts w:cstheme="minorBidi"/>
              <w:noProof/>
              <w:kern w:val="2"/>
              <w:sz w:val="24"/>
              <w:szCs w:val="24"/>
              <w14:ligatures w14:val="standardContextual"/>
            </w:rPr>
          </w:pPr>
          <w:hyperlink w:anchor="_Toc192371125" w:history="1">
            <w:r w:rsidRPr="001525F4">
              <w:rPr>
                <w:rStyle w:val="Hyperlink"/>
                <w:b/>
                <w:noProof/>
              </w:rPr>
              <w:t>V.</w:t>
            </w:r>
            <w:r>
              <w:rPr>
                <w:rFonts w:cstheme="minorBidi"/>
                <w:noProof/>
                <w:kern w:val="2"/>
                <w:sz w:val="24"/>
                <w:szCs w:val="24"/>
                <w14:ligatures w14:val="standardContextual"/>
              </w:rPr>
              <w:tab/>
            </w:r>
            <w:r w:rsidRPr="001525F4">
              <w:rPr>
                <w:rStyle w:val="Hyperlink"/>
                <w:noProof/>
              </w:rPr>
              <w:t>ROI multi-measurement plugin:</w:t>
            </w:r>
            <w:r>
              <w:rPr>
                <w:noProof/>
                <w:webHidden/>
              </w:rPr>
              <w:tab/>
            </w:r>
            <w:r>
              <w:rPr>
                <w:noProof/>
                <w:webHidden/>
              </w:rPr>
              <w:fldChar w:fldCharType="begin"/>
            </w:r>
            <w:r>
              <w:rPr>
                <w:noProof/>
                <w:webHidden/>
              </w:rPr>
              <w:instrText xml:space="preserve"> PAGEREF _Toc192371125 \h </w:instrText>
            </w:r>
            <w:r>
              <w:rPr>
                <w:noProof/>
                <w:webHidden/>
              </w:rPr>
            </w:r>
            <w:r>
              <w:rPr>
                <w:noProof/>
                <w:webHidden/>
              </w:rPr>
              <w:fldChar w:fldCharType="separate"/>
            </w:r>
            <w:r>
              <w:rPr>
                <w:noProof/>
                <w:webHidden/>
              </w:rPr>
              <w:t>9</w:t>
            </w:r>
            <w:r>
              <w:rPr>
                <w:noProof/>
                <w:webHidden/>
              </w:rPr>
              <w:fldChar w:fldCharType="end"/>
            </w:r>
          </w:hyperlink>
        </w:p>
        <w:p w14:paraId="00A96767" w14:textId="217BEDBF" w:rsidR="005D580C" w:rsidRDefault="005D580C">
          <w:pPr>
            <w:pStyle w:val="TOC1"/>
            <w:tabs>
              <w:tab w:val="left" w:pos="720"/>
              <w:tab w:val="right" w:leader="dot" w:pos="10790"/>
            </w:tabs>
            <w:rPr>
              <w:rFonts w:cstheme="minorBidi"/>
              <w:noProof/>
              <w:kern w:val="2"/>
              <w:sz w:val="24"/>
              <w:szCs w:val="24"/>
              <w14:ligatures w14:val="standardContextual"/>
            </w:rPr>
          </w:pPr>
          <w:hyperlink w:anchor="_Toc192371126" w:history="1">
            <w:r w:rsidRPr="001525F4">
              <w:rPr>
                <w:rStyle w:val="Hyperlink"/>
                <w:b/>
                <w:noProof/>
              </w:rPr>
              <w:t>VI.</w:t>
            </w:r>
            <w:r>
              <w:rPr>
                <w:rFonts w:cstheme="minorBidi"/>
                <w:noProof/>
                <w:kern w:val="2"/>
                <w:sz w:val="24"/>
                <w:szCs w:val="24"/>
                <w14:ligatures w14:val="standardContextual"/>
              </w:rPr>
              <w:tab/>
            </w:r>
            <w:r w:rsidRPr="001525F4">
              <w:rPr>
                <w:rStyle w:val="Hyperlink"/>
                <w:noProof/>
              </w:rPr>
              <w:t>Label new data plugin:</w:t>
            </w:r>
            <w:r>
              <w:rPr>
                <w:noProof/>
                <w:webHidden/>
              </w:rPr>
              <w:tab/>
            </w:r>
            <w:r>
              <w:rPr>
                <w:noProof/>
                <w:webHidden/>
              </w:rPr>
              <w:fldChar w:fldCharType="begin"/>
            </w:r>
            <w:r>
              <w:rPr>
                <w:noProof/>
                <w:webHidden/>
              </w:rPr>
              <w:instrText xml:space="preserve"> PAGEREF _Toc192371126 \h </w:instrText>
            </w:r>
            <w:r>
              <w:rPr>
                <w:noProof/>
                <w:webHidden/>
              </w:rPr>
            </w:r>
            <w:r>
              <w:rPr>
                <w:noProof/>
                <w:webHidden/>
              </w:rPr>
              <w:fldChar w:fldCharType="separate"/>
            </w:r>
            <w:r>
              <w:rPr>
                <w:noProof/>
                <w:webHidden/>
              </w:rPr>
              <w:t>10</w:t>
            </w:r>
            <w:r>
              <w:rPr>
                <w:noProof/>
                <w:webHidden/>
              </w:rPr>
              <w:fldChar w:fldCharType="end"/>
            </w:r>
          </w:hyperlink>
        </w:p>
        <w:p w14:paraId="7DF08B45" w14:textId="0CD378F7" w:rsidR="005D580C" w:rsidRDefault="005D580C">
          <w:pPr>
            <w:pStyle w:val="TOC2"/>
            <w:tabs>
              <w:tab w:val="right" w:leader="dot" w:pos="10790"/>
            </w:tabs>
            <w:rPr>
              <w:rFonts w:cstheme="minorBidi"/>
              <w:noProof/>
              <w:kern w:val="2"/>
              <w:sz w:val="24"/>
              <w:szCs w:val="24"/>
              <w14:ligatures w14:val="standardContextual"/>
            </w:rPr>
          </w:pPr>
          <w:hyperlink w:anchor="_Toc192371127" w:history="1">
            <w:r w:rsidRPr="001525F4">
              <w:rPr>
                <w:rStyle w:val="Hyperlink"/>
                <w:noProof/>
              </w:rPr>
              <w:t>Labels and available categories:</w:t>
            </w:r>
            <w:r>
              <w:rPr>
                <w:noProof/>
                <w:webHidden/>
              </w:rPr>
              <w:tab/>
            </w:r>
            <w:r>
              <w:rPr>
                <w:noProof/>
                <w:webHidden/>
              </w:rPr>
              <w:fldChar w:fldCharType="begin"/>
            </w:r>
            <w:r>
              <w:rPr>
                <w:noProof/>
                <w:webHidden/>
              </w:rPr>
              <w:instrText xml:space="preserve"> PAGEREF _Toc192371127 \h </w:instrText>
            </w:r>
            <w:r>
              <w:rPr>
                <w:noProof/>
                <w:webHidden/>
              </w:rPr>
            </w:r>
            <w:r>
              <w:rPr>
                <w:noProof/>
                <w:webHidden/>
              </w:rPr>
              <w:fldChar w:fldCharType="separate"/>
            </w:r>
            <w:r>
              <w:rPr>
                <w:noProof/>
                <w:webHidden/>
              </w:rPr>
              <w:t>10</w:t>
            </w:r>
            <w:r>
              <w:rPr>
                <w:noProof/>
                <w:webHidden/>
              </w:rPr>
              <w:fldChar w:fldCharType="end"/>
            </w:r>
          </w:hyperlink>
        </w:p>
        <w:p w14:paraId="101BC065" w14:textId="4FA35644" w:rsidR="005D580C" w:rsidRDefault="005D580C">
          <w:pPr>
            <w:pStyle w:val="TOC2"/>
            <w:tabs>
              <w:tab w:val="right" w:leader="dot" w:pos="10790"/>
            </w:tabs>
            <w:rPr>
              <w:rFonts w:cstheme="minorBidi"/>
              <w:noProof/>
              <w:kern w:val="2"/>
              <w:sz w:val="24"/>
              <w:szCs w:val="24"/>
              <w14:ligatures w14:val="standardContextual"/>
            </w:rPr>
          </w:pPr>
          <w:hyperlink w:anchor="_Toc192371128" w:history="1">
            <w:r w:rsidRPr="001525F4">
              <w:rPr>
                <w:rStyle w:val="Hyperlink"/>
                <w:noProof/>
              </w:rPr>
              <w:t>How to label:</w:t>
            </w:r>
            <w:r>
              <w:rPr>
                <w:noProof/>
                <w:webHidden/>
              </w:rPr>
              <w:tab/>
            </w:r>
            <w:r>
              <w:rPr>
                <w:noProof/>
                <w:webHidden/>
              </w:rPr>
              <w:fldChar w:fldCharType="begin"/>
            </w:r>
            <w:r>
              <w:rPr>
                <w:noProof/>
                <w:webHidden/>
              </w:rPr>
              <w:instrText xml:space="preserve"> PAGEREF _Toc192371128 \h </w:instrText>
            </w:r>
            <w:r>
              <w:rPr>
                <w:noProof/>
                <w:webHidden/>
              </w:rPr>
            </w:r>
            <w:r>
              <w:rPr>
                <w:noProof/>
                <w:webHidden/>
              </w:rPr>
              <w:fldChar w:fldCharType="separate"/>
            </w:r>
            <w:r>
              <w:rPr>
                <w:noProof/>
                <w:webHidden/>
              </w:rPr>
              <w:t>11</w:t>
            </w:r>
            <w:r>
              <w:rPr>
                <w:noProof/>
                <w:webHidden/>
              </w:rPr>
              <w:fldChar w:fldCharType="end"/>
            </w:r>
          </w:hyperlink>
        </w:p>
        <w:p w14:paraId="13B0981E" w14:textId="772202C9" w:rsidR="005D580C" w:rsidRDefault="005D580C">
          <w:pPr>
            <w:pStyle w:val="TOC1"/>
            <w:tabs>
              <w:tab w:val="left" w:pos="720"/>
              <w:tab w:val="right" w:leader="dot" w:pos="10790"/>
            </w:tabs>
            <w:rPr>
              <w:rFonts w:cstheme="minorBidi"/>
              <w:noProof/>
              <w:kern w:val="2"/>
              <w:sz w:val="24"/>
              <w:szCs w:val="24"/>
              <w14:ligatures w14:val="standardContextual"/>
            </w:rPr>
          </w:pPr>
          <w:hyperlink w:anchor="_Toc192371129" w:history="1">
            <w:r w:rsidRPr="001525F4">
              <w:rPr>
                <w:rStyle w:val="Hyperlink"/>
                <w:b/>
                <w:noProof/>
              </w:rPr>
              <w:t>VII.</w:t>
            </w:r>
            <w:r>
              <w:rPr>
                <w:rFonts w:cstheme="minorBidi"/>
                <w:noProof/>
                <w:kern w:val="2"/>
                <w:sz w:val="24"/>
                <w:szCs w:val="24"/>
                <w14:ligatures w14:val="standardContextual"/>
              </w:rPr>
              <w:tab/>
            </w:r>
            <w:r w:rsidRPr="001525F4">
              <w:rPr>
                <w:rStyle w:val="Hyperlink"/>
                <w:noProof/>
              </w:rPr>
              <w:t>Training using IVEA Python:</w:t>
            </w:r>
            <w:r>
              <w:rPr>
                <w:noProof/>
                <w:webHidden/>
              </w:rPr>
              <w:tab/>
            </w:r>
            <w:r>
              <w:rPr>
                <w:noProof/>
                <w:webHidden/>
              </w:rPr>
              <w:fldChar w:fldCharType="begin"/>
            </w:r>
            <w:r>
              <w:rPr>
                <w:noProof/>
                <w:webHidden/>
              </w:rPr>
              <w:instrText xml:space="preserve"> PAGEREF _Toc192371129 \h </w:instrText>
            </w:r>
            <w:r>
              <w:rPr>
                <w:noProof/>
                <w:webHidden/>
              </w:rPr>
            </w:r>
            <w:r>
              <w:rPr>
                <w:noProof/>
                <w:webHidden/>
              </w:rPr>
              <w:fldChar w:fldCharType="separate"/>
            </w:r>
            <w:r>
              <w:rPr>
                <w:noProof/>
                <w:webHidden/>
              </w:rPr>
              <w:t>12</w:t>
            </w:r>
            <w:r>
              <w:rPr>
                <w:noProof/>
                <w:webHidden/>
              </w:rPr>
              <w:fldChar w:fldCharType="end"/>
            </w:r>
          </w:hyperlink>
        </w:p>
        <w:p w14:paraId="78C87DED" w14:textId="5B6D034B" w:rsidR="005D580C" w:rsidRDefault="005D580C">
          <w:pPr>
            <w:pStyle w:val="TOC2"/>
            <w:tabs>
              <w:tab w:val="right" w:leader="dot" w:pos="10790"/>
            </w:tabs>
            <w:rPr>
              <w:rFonts w:cstheme="minorBidi"/>
              <w:noProof/>
              <w:kern w:val="2"/>
              <w:sz w:val="24"/>
              <w:szCs w:val="24"/>
              <w14:ligatures w14:val="standardContextual"/>
            </w:rPr>
          </w:pPr>
          <w:hyperlink w:anchor="_Toc192371130" w:history="1">
            <w:r w:rsidRPr="001525F4">
              <w:rPr>
                <w:rStyle w:val="Hyperlink"/>
                <w:noProof/>
              </w:rPr>
              <w:t>Main script with GUI</w:t>
            </w:r>
            <w:r>
              <w:rPr>
                <w:noProof/>
                <w:webHidden/>
              </w:rPr>
              <w:tab/>
            </w:r>
            <w:r>
              <w:rPr>
                <w:noProof/>
                <w:webHidden/>
              </w:rPr>
              <w:fldChar w:fldCharType="begin"/>
            </w:r>
            <w:r>
              <w:rPr>
                <w:noProof/>
                <w:webHidden/>
              </w:rPr>
              <w:instrText xml:space="preserve"> PAGEREF _Toc192371130 \h </w:instrText>
            </w:r>
            <w:r>
              <w:rPr>
                <w:noProof/>
                <w:webHidden/>
              </w:rPr>
            </w:r>
            <w:r>
              <w:rPr>
                <w:noProof/>
                <w:webHidden/>
              </w:rPr>
              <w:fldChar w:fldCharType="separate"/>
            </w:r>
            <w:r>
              <w:rPr>
                <w:noProof/>
                <w:webHidden/>
              </w:rPr>
              <w:t>12</w:t>
            </w:r>
            <w:r>
              <w:rPr>
                <w:noProof/>
                <w:webHidden/>
              </w:rPr>
              <w:fldChar w:fldCharType="end"/>
            </w:r>
          </w:hyperlink>
        </w:p>
        <w:p w14:paraId="3E93F4CB" w14:textId="0C1E5C7A" w:rsidR="005D580C" w:rsidRDefault="005D580C">
          <w:pPr>
            <w:pStyle w:val="TOC2"/>
            <w:tabs>
              <w:tab w:val="right" w:leader="dot" w:pos="10790"/>
            </w:tabs>
            <w:rPr>
              <w:rFonts w:cstheme="minorBidi"/>
              <w:noProof/>
              <w:kern w:val="2"/>
              <w:sz w:val="24"/>
              <w:szCs w:val="24"/>
              <w14:ligatures w14:val="standardContextual"/>
            </w:rPr>
          </w:pPr>
          <w:hyperlink w:anchor="_Toc192371131" w:history="1">
            <w:r w:rsidRPr="001525F4">
              <w:rPr>
                <w:rStyle w:val="Hyperlink"/>
                <w:noProof/>
              </w:rPr>
              <w:t>Configuration file</w:t>
            </w:r>
            <w:r>
              <w:rPr>
                <w:noProof/>
                <w:webHidden/>
              </w:rPr>
              <w:tab/>
            </w:r>
            <w:r>
              <w:rPr>
                <w:noProof/>
                <w:webHidden/>
              </w:rPr>
              <w:fldChar w:fldCharType="begin"/>
            </w:r>
            <w:r>
              <w:rPr>
                <w:noProof/>
                <w:webHidden/>
              </w:rPr>
              <w:instrText xml:space="preserve"> PAGEREF _Toc192371131 \h </w:instrText>
            </w:r>
            <w:r>
              <w:rPr>
                <w:noProof/>
                <w:webHidden/>
              </w:rPr>
            </w:r>
            <w:r>
              <w:rPr>
                <w:noProof/>
                <w:webHidden/>
              </w:rPr>
              <w:fldChar w:fldCharType="separate"/>
            </w:r>
            <w:r>
              <w:rPr>
                <w:noProof/>
                <w:webHidden/>
              </w:rPr>
              <w:t>12</w:t>
            </w:r>
            <w:r>
              <w:rPr>
                <w:noProof/>
                <w:webHidden/>
              </w:rPr>
              <w:fldChar w:fldCharType="end"/>
            </w:r>
          </w:hyperlink>
        </w:p>
        <w:p w14:paraId="42CB855B" w14:textId="03CE597B" w:rsidR="005D580C" w:rsidRDefault="005D580C">
          <w:r>
            <w:rPr>
              <w:b/>
              <w:bCs/>
              <w:noProof/>
            </w:rPr>
            <w:fldChar w:fldCharType="end"/>
          </w:r>
        </w:p>
      </w:sdtContent>
    </w:sdt>
    <w:p w14:paraId="71D48F6A" w14:textId="77777777" w:rsidR="00555D00" w:rsidRDefault="00555D00" w:rsidP="00EB7554">
      <w:pPr>
        <w:jc w:val="both"/>
        <w:rPr>
          <w:rFonts w:ascii="Arial" w:hAnsi="Arial" w:cs="Arial"/>
          <w:sz w:val="24"/>
          <w:szCs w:val="24"/>
        </w:rPr>
        <w:sectPr w:rsidR="00555D00" w:rsidSect="00C1327E">
          <w:headerReference w:type="default" r:id="rId10"/>
          <w:footerReference w:type="default" r:id="rId11"/>
          <w:pgSz w:w="12240" w:h="15840"/>
          <w:pgMar w:top="720" w:right="720" w:bottom="720" w:left="720" w:header="720" w:footer="720" w:gutter="0"/>
          <w:pgNumType w:start="0"/>
          <w:cols w:space="720"/>
          <w:titlePg/>
          <w:docGrid w:linePitch="360"/>
        </w:sectPr>
      </w:pPr>
    </w:p>
    <w:p w14:paraId="034D374C" w14:textId="07EF5F21" w:rsidR="00CE585A" w:rsidRPr="00FD22F4" w:rsidRDefault="00CF6145" w:rsidP="00E67AB4">
      <w:pPr>
        <w:jc w:val="center"/>
        <w:rPr>
          <w:rFonts w:ascii="Arial" w:hAnsi="Arial" w:cs="Arial"/>
          <w:color w:val="FF6500"/>
          <w:sz w:val="24"/>
          <w:szCs w:val="24"/>
        </w:rPr>
      </w:pPr>
      <w:r w:rsidRPr="00FD22F4">
        <w:rPr>
          <w:rFonts w:ascii="Arial" w:hAnsi="Arial" w:cs="Arial"/>
          <w:color w:val="FF6500"/>
          <w:sz w:val="24"/>
          <w:szCs w:val="24"/>
        </w:rPr>
        <w:lastRenderedPageBreak/>
        <w:t xml:space="preserve">Note: IVEA generates a log file for each analysis. </w:t>
      </w:r>
      <w:r w:rsidR="00E67AB4" w:rsidRPr="00FD22F4">
        <w:rPr>
          <w:rFonts w:ascii="Arial" w:hAnsi="Arial" w:cs="Arial"/>
          <w:color w:val="FF6500"/>
          <w:sz w:val="24"/>
          <w:szCs w:val="24"/>
        </w:rPr>
        <w:t>To</w:t>
      </w:r>
      <w:r w:rsidR="0012158C" w:rsidRPr="00FD22F4">
        <w:rPr>
          <w:rFonts w:ascii="Arial" w:hAnsi="Arial" w:cs="Arial"/>
          <w:color w:val="FF6500"/>
          <w:sz w:val="24"/>
          <w:szCs w:val="24"/>
        </w:rPr>
        <w:t xml:space="preserve"> replicate the analysis</w:t>
      </w:r>
      <w:r w:rsidRPr="00FD22F4">
        <w:rPr>
          <w:rFonts w:ascii="Arial" w:hAnsi="Arial" w:cs="Arial"/>
          <w:color w:val="FF6500"/>
          <w:sz w:val="24"/>
          <w:szCs w:val="24"/>
        </w:rPr>
        <w:t xml:space="preserve">, please open the log file in the output folder of your </w:t>
      </w:r>
      <w:r w:rsidR="0012158C" w:rsidRPr="00FD22F4">
        <w:rPr>
          <w:rFonts w:ascii="Arial" w:hAnsi="Arial" w:cs="Arial"/>
          <w:color w:val="FF6500"/>
          <w:sz w:val="24"/>
          <w:szCs w:val="24"/>
        </w:rPr>
        <w:t xml:space="preserve">previous </w:t>
      </w:r>
      <w:r w:rsidRPr="00FD22F4">
        <w:rPr>
          <w:rFonts w:ascii="Arial" w:hAnsi="Arial" w:cs="Arial"/>
          <w:color w:val="FF6500"/>
          <w:sz w:val="24"/>
          <w:szCs w:val="24"/>
        </w:rPr>
        <w:t xml:space="preserve">analysis and </w:t>
      </w:r>
      <w:r w:rsidR="0012158C" w:rsidRPr="00FD22F4">
        <w:rPr>
          <w:rFonts w:ascii="Arial" w:hAnsi="Arial" w:cs="Arial"/>
          <w:color w:val="FF6500"/>
          <w:sz w:val="24"/>
          <w:szCs w:val="24"/>
        </w:rPr>
        <w:t>verify</w:t>
      </w:r>
      <w:r w:rsidRPr="00FD22F4">
        <w:rPr>
          <w:rFonts w:ascii="Arial" w:hAnsi="Arial" w:cs="Arial"/>
          <w:color w:val="FF6500"/>
          <w:sz w:val="24"/>
          <w:szCs w:val="24"/>
        </w:rPr>
        <w:t xml:space="preserve"> the parameters</w:t>
      </w:r>
      <w:r w:rsidR="0012158C" w:rsidRPr="00FD22F4">
        <w:rPr>
          <w:rFonts w:ascii="Arial" w:hAnsi="Arial" w:cs="Arial"/>
          <w:color w:val="FF6500"/>
          <w:sz w:val="24"/>
          <w:szCs w:val="24"/>
        </w:rPr>
        <w:t xml:space="preserve"> used</w:t>
      </w:r>
      <w:r w:rsidRPr="00FD22F4">
        <w:rPr>
          <w:rFonts w:ascii="Arial" w:hAnsi="Arial" w:cs="Arial"/>
          <w:color w:val="FF6500"/>
          <w:sz w:val="24"/>
          <w:szCs w:val="24"/>
        </w:rPr>
        <w:t>.</w:t>
      </w:r>
    </w:p>
    <w:p w14:paraId="09EFF50B" w14:textId="77777777" w:rsidR="00A558EE" w:rsidRPr="00A558EE" w:rsidRDefault="00C63C01" w:rsidP="00A646ED">
      <w:pPr>
        <w:pStyle w:val="Heading1"/>
        <w:numPr>
          <w:ilvl w:val="0"/>
          <w:numId w:val="10"/>
        </w:numPr>
      </w:pPr>
      <w:bookmarkStart w:id="0" w:name="_Toc192371115"/>
      <w:r w:rsidRPr="00A558EE">
        <w:t xml:space="preserve">IVEA </w:t>
      </w:r>
      <w:r w:rsidR="00555D00" w:rsidRPr="00A558EE">
        <w:t xml:space="preserve">plugin </w:t>
      </w:r>
      <w:r w:rsidRPr="00A558EE">
        <w:t>location</w:t>
      </w:r>
      <w:r w:rsidRPr="00FF04FE">
        <w:rPr>
          <w:color w:val="002060"/>
        </w:rPr>
        <w:t>:</w:t>
      </w:r>
      <w:bookmarkEnd w:id="0"/>
      <w:r w:rsidRPr="00FF04FE">
        <w:rPr>
          <w:color w:val="002060"/>
        </w:rPr>
        <w:t xml:space="preserve">  </w:t>
      </w:r>
    </w:p>
    <w:p w14:paraId="60414666" w14:textId="7B5C7398" w:rsidR="00CE585A" w:rsidRPr="00A558EE" w:rsidRDefault="00030AB9" w:rsidP="00A558EE">
      <w:r w:rsidRPr="00C24FE7">
        <w:rPr>
          <w:rFonts w:ascii="Arial" w:hAnsi="Arial" w:cs="Arial"/>
          <w:noProof/>
          <w:sz w:val="24"/>
          <w:szCs w:val="24"/>
        </w:rPr>
        <w:drawing>
          <wp:anchor distT="0" distB="0" distL="114300" distR="114300" simplePos="0" relativeHeight="251695104" behindDoc="0" locked="0" layoutInCell="1" allowOverlap="1" wp14:anchorId="75FE4678" wp14:editId="2DC535E9">
            <wp:simplePos x="0" y="0"/>
            <wp:positionH relativeFrom="column">
              <wp:posOffset>4046220</wp:posOffset>
            </wp:positionH>
            <wp:positionV relativeFrom="paragraph">
              <wp:posOffset>1203960</wp:posOffset>
            </wp:positionV>
            <wp:extent cx="1686345" cy="921056"/>
            <wp:effectExtent l="0" t="0" r="0" b="0"/>
            <wp:wrapNone/>
            <wp:docPr id="85772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2384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686345" cy="921056"/>
                    </a:xfrm>
                    <a:prstGeom prst="rect">
                      <a:avLst/>
                    </a:prstGeom>
                  </pic:spPr>
                </pic:pic>
              </a:graphicData>
            </a:graphic>
            <wp14:sizeRelH relativeFrom="margin">
              <wp14:pctWidth>0</wp14:pctWidth>
            </wp14:sizeRelH>
            <wp14:sizeRelV relativeFrom="margin">
              <wp14:pctHeight>0</wp14:pctHeight>
            </wp14:sizeRelV>
          </wp:anchor>
        </w:drawing>
      </w:r>
      <w:r w:rsidRPr="00C329BA">
        <w:rPr>
          <w:noProof/>
        </w:rPr>
        <w:drawing>
          <wp:anchor distT="0" distB="0" distL="114300" distR="114300" simplePos="0" relativeHeight="251658240" behindDoc="1" locked="0" layoutInCell="1" allowOverlap="1" wp14:anchorId="18857B19" wp14:editId="31C18835">
            <wp:simplePos x="0" y="0"/>
            <wp:positionH relativeFrom="column">
              <wp:posOffset>696595</wp:posOffset>
            </wp:positionH>
            <wp:positionV relativeFrom="paragraph">
              <wp:posOffset>225310</wp:posOffset>
            </wp:positionV>
            <wp:extent cx="3836670" cy="1567180"/>
            <wp:effectExtent l="0" t="0" r="0" b="0"/>
            <wp:wrapTopAndBottom/>
            <wp:docPr id="119488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8878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6670" cy="1567180"/>
                    </a:xfrm>
                    <a:prstGeom prst="rect">
                      <a:avLst/>
                    </a:prstGeom>
                  </pic:spPr>
                </pic:pic>
              </a:graphicData>
            </a:graphic>
            <wp14:sizeRelH relativeFrom="margin">
              <wp14:pctWidth>0</wp14:pctWidth>
            </wp14:sizeRelH>
            <wp14:sizeRelV relativeFrom="margin">
              <wp14:pctHeight>0</wp14:pctHeight>
            </wp14:sizeRelV>
          </wp:anchor>
        </w:drawing>
      </w:r>
      <w:r w:rsidR="00C63C01" w:rsidRPr="00FF04FE">
        <w:t xml:space="preserve">Fiji </w:t>
      </w:r>
      <w:r w:rsidR="00C63C01" w:rsidRPr="00C329BA">
        <w:sym w:font="Wingdings" w:char="F0E0"/>
      </w:r>
      <w:r w:rsidR="00C63C01" w:rsidRPr="00FF04FE">
        <w:t xml:space="preserve"> Plugins </w:t>
      </w:r>
      <w:r w:rsidR="00C63C01" w:rsidRPr="00C329BA">
        <w:sym w:font="Wingdings" w:char="F0E0"/>
      </w:r>
      <w:r w:rsidR="00C63C01" w:rsidRPr="00FF04FE">
        <w:t xml:space="preserve"> IVEA</w:t>
      </w:r>
    </w:p>
    <w:p w14:paraId="656E5580" w14:textId="2A02F925" w:rsidR="00C24FE7" w:rsidRDefault="00C24FE7" w:rsidP="00EB7554">
      <w:pPr>
        <w:jc w:val="both"/>
        <w:rPr>
          <w:rFonts w:ascii="Arial" w:hAnsi="Arial" w:cs="Arial"/>
          <w:sz w:val="24"/>
          <w:szCs w:val="24"/>
        </w:rPr>
      </w:pPr>
    </w:p>
    <w:p w14:paraId="6BAC8686" w14:textId="4F1CC6F3" w:rsidR="007255DE" w:rsidRPr="00C329BA" w:rsidRDefault="00030AB9" w:rsidP="00EB7554">
      <w:pPr>
        <w:jc w:val="both"/>
        <w:rPr>
          <w:rFonts w:ascii="Arial" w:hAnsi="Arial" w:cs="Arial"/>
          <w:sz w:val="24"/>
          <w:szCs w:val="24"/>
        </w:rPr>
      </w:pPr>
      <w:r>
        <w:rPr>
          <w:noProof/>
        </w:rPr>
        <mc:AlternateContent>
          <mc:Choice Requires="wps">
            <w:drawing>
              <wp:anchor distT="0" distB="0" distL="114300" distR="114300" simplePos="0" relativeHeight="251667456" behindDoc="1" locked="0" layoutInCell="1" allowOverlap="1" wp14:anchorId="201D1A7D" wp14:editId="5D30991B">
                <wp:simplePos x="0" y="0"/>
                <wp:positionH relativeFrom="column">
                  <wp:posOffset>762000</wp:posOffset>
                </wp:positionH>
                <wp:positionV relativeFrom="paragraph">
                  <wp:posOffset>41592</wp:posOffset>
                </wp:positionV>
                <wp:extent cx="3282950" cy="175895"/>
                <wp:effectExtent l="0" t="0" r="0" b="0"/>
                <wp:wrapTight wrapText="bothSides">
                  <wp:wrapPolygon edited="0">
                    <wp:start x="0" y="0"/>
                    <wp:lineTo x="0" y="18715"/>
                    <wp:lineTo x="21433" y="18715"/>
                    <wp:lineTo x="21433" y="0"/>
                    <wp:lineTo x="0" y="0"/>
                  </wp:wrapPolygon>
                </wp:wrapTight>
                <wp:docPr id="1265561456" name="Text Box 1"/>
                <wp:cNvGraphicFramePr/>
                <a:graphic xmlns:a="http://schemas.openxmlformats.org/drawingml/2006/main">
                  <a:graphicData uri="http://schemas.microsoft.com/office/word/2010/wordprocessingShape">
                    <wps:wsp>
                      <wps:cNvSpPr txBox="1"/>
                      <wps:spPr>
                        <a:xfrm>
                          <a:off x="0" y="0"/>
                          <a:ext cx="3282950" cy="175895"/>
                        </a:xfrm>
                        <a:prstGeom prst="rect">
                          <a:avLst/>
                        </a:prstGeom>
                        <a:solidFill>
                          <a:prstClr val="white"/>
                        </a:solidFill>
                        <a:ln>
                          <a:noFill/>
                        </a:ln>
                      </wps:spPr>
                      <wps:txbx>
                        <w:txbxContent>
                          <w:p w14:paraId="322D82DE" w14:textId="4A3FA937" w:rsidR="007255DE" w:rsidRPr="007255DE" w:rsidRDefault="007255DE" w:rsidP="007255DE">
                            <w:pPr>
                              <w:pStyle w:val="Caption"/>
                              <w:rPr>
                                <w:rFonts w:ascii="Arial" w:hAnsi="Arial" w:cs="Arial"/>
                              </w:rPr>
                            </w:pPr>
                            <w:r w:rsidRPr="007255DE">
                              <w:t xml:space="preserve">Figure </w:t>
                            </w:r>
                            <w:fldSimple w:instr=" SEQ Figure \* ARABIC ">
                              <w:r w:rsidR="001A4EF5">
                                <w:rPr>
                                  <w:noProof/>
                                </w:rPr>
                                <w:t>1</w:t>
                              </w:r>
                            </w:fldSimple>
                            <w:r w:rsidRPr="007255DE">
                              <w:t xml:space="preserve"> Fiji-IVEA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D1A7D" id="Text Box 1" o:spid="_x0000_s1027" type="#_x0000_t202" style="position:absolute;left:0;text-align:left;margin-left:60pt;margin-top:3.25pt;width:258.5pt;height:13.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" stroked="f">
                <v:textbox inset="0,0,0,0">
                  <w:txbxContent>
                    <w:p w14:paraId="322D82DE" w14:textId="4A3FA937" w:rsidR="007255DE" w:rsidRPr="007255DE" w:rsidRDefault="007255DE" w:rsidP="007255DE">
                      <w:pPr>
                        <w:pStyle w:val="Caption"/>
                        <w:rPr>
                          <w:rFonts w:ascii="Arial" w:hAnsi="Arial" w:cs="Arial"/>
                        </w:rPr>
                      </w:pPr>
                      <w:r w:rsidRPr="007255DE">
                        <w:t xml:space="preserve">Figure </w:t>
                      </w:r>
                      <w:fldSimple w:instr=" SEQ Figure \* ARABIC ">
                        <w:r w:rsidR="001A4EF5">
                          <w:rPr>
                            <w:noProof/>
                          </w:rPr>
                          <w:t>1</w:t>
                        </w:r>
                      </w:fldSimple>
                      <w:r w:rsidRPr="007255DE">
                        <w:t xml:space="preserve"> Fiji-IVEA integration</w:t>
                      </w:r>
                    </w:p>
                  </w:txbxContent>
                </v:textbox>
                <w10:wrap type="tight"/>
              </v:shape>
            </w:pict>
          </mc:Fallback>
        </mc:AlternateContent>
      </w:r>
    </w:p>
    <w:p w14:paraId="2FF80B5D" w14:textId="77777777" w:rsidR="00117F90" w:rsidRPr="00117F90" w:rsidRDefault="00A244D6" w:rsidP="00A646ED">
      <w:pPr>
        <w:pStyle w:val="Heading1"/>
        <w:numPr>
          <w:ilvl w:val="0"/>
          <w:numId w:val="10"/>
        </w:numPr>
      </w:pPr>
      <w:bookmarkStart w:id="1" w:name="_Toc192371116"/>
      <w:r w:rsidRPr="00117F90">
        <w:t>Random</w:t>
      </w:r>
      <w:r w:rsidR="006A25B0" w:rsidRPr="00117F90">
        <w:t xml:space="preserve"> </w:t>
      </w:r>
      <w:r w:rsidR="00626803" w:rsidRPr="00117F90">
        <w:t>burst event</w:t>
      </w:r>
      <w:r w:rsidR="006A25B0" w:rsidRPr="00117F90">
        <w:t>:</w:t>
      </w:r>
      <w:bookmarkEnd w:id="1"/>
      <w:r w:rsidR="006A25B0" w:rsidRPr="00C329BA">
        <w:rPr>
          <w:b/>
          <w:bCs/>
        </w:rPr>
        <w:t xml:space="preserve"> </w:t>
      </w:r>
    </w:p>
    <w:p w14:paraId="0BCC1CB5" w14:textId="06135D89" w:rsidR="006A25B0" w:rsidRPr="00C329BA" w:rsidRDefault="006A25B0" w:rsidP="00117F90">
      <w:r w:rsidRPr="00117F90">
        <w:t xml:space="preserve">This </w:t>
      </w:r>
      <w:r w:rsidR="00626803" w:rsidRPr="00117F90">
        <w:t>module</w:t>
      </w:r>
      <w:r w:rsidRPr="00117F90">
        <w:t xml:space="preserve"> is utilized for the analysis of mobile </w:t>
      </w:r>
      <w:r w:rsidR="00626803" w:rsidRPr="00117F90">
        <w:t>granules</w:t>
      </w:r>
      <w:r w:rsidRPr="00117F90">
        <w:t>, including, but not limited to, T cells, chromaffin cells, INS1 cells, β cells, and others.</w:t>
      </w:r>
    </w:p>
    <w:p w14:paraId="7DCB9B9E" w14:textId="719D5692" w:rsidR="00CE585A" w:rsidRPr="00C329BA" w:rsidRDefault="00626803" w:rsidP="00EB7554">
      <w:pPr>
        <w:jc w:val="both"/>
        <w:rPr>
          <w:rFonts w:ascii="Arial" w:hAnsi="Arial" w:cs="Arial"/>
          <w:sz w:val="24"/>
          <w:szCs w:val="24"/>
        </w:rPr>
      </w:pPr>
      <w:r w:rsidRPr="00C329BA">
        <w:rPr>
          <w:rFonts w:ascii="Arial" w:hAnsi="Arial" w:cs="Arial"/>
          <w:noProof/>
          <w:sz w:val="24"/>
          <w:szCs w:val="24"/>
        </w:rPr>
        <w:drawing>
          <wp:anchor distT="0" distB="0" distL="114300" distR="114300" simplePos="0" relativeHeight="251659264" behindDoc="0" locked="0" layoutInCell="1" allowOverlap="1" wp14:anchorId="7B9137F0" wp14:editId="7BE55081">
            <wp:simplePos x="0" y="0"/>
            <wp:positionH relativeFrom="column">
              <wp:posOffset>1481210</wp:posOffset>
            </wp:positionH>
            <wp:positionV relativeFrom="paragraph">
              <wp:posOffset>55880</wp:posOffset>
            </wp:positionV>
            <wp:extent cx="4721225" cy="3592830"/>
            <wp:effectExtent l="0" t="0" r="3175" b="7620"/>
            <wp:wrapNone/>
            <wp:docPr id="74227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7759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721225" cy="3592830"/>
                    </a:xfrm>
                    <a:prstGeom prst="rect">
                      <a:avLst/>
                    </a:prstGeom>
                  </pic:spPr>
                </pic:pic>
              </a:graphicData>
            </a:graphic>
            <wp14:sizeRelH relativeFrom="margin">
              <wp14:pctWidth>0</wp14:pctWidth>
            </wp14:sizeRelH>
            <wp14:sizeRelV relativeFrom="margin">
              <wp14:pctHeight>0</wp14:pctHeight>
            </wp14:sizeRelV>
          </wp:anchor>
        </w:drawing>
      </w:r>
      <w:r w:rsidR="007255DE">
        <w:rPr>
          <w:noProof/>
        </w:rPr>
        <mc:AlternateContent>
          <mc:Choice Requires="wps">
            <w:drawing>
              <wp:anchor distT="0" distB="0" distL="114300" distR="114300" simplePos="0" relativeHeight="251669504" behindDoc="0" locked="0" layoutInCell="1" allowOverlap="1" wp14:anchorId="27C2DECC" wp14:editId="3C0F2204">
                <wp:simplePos x="0" y="0"/>
                <wp:positionH relativeFrom="column">
                  <wp:posOffset>1184910</wp:posOffset>
                </wp:positionH>
                <wp:positionV relativeFrom="paragraph">
                  <wp:posOffset>3708400</wp:posOffset>
                </wp:positionV>
                <wp:extent cx="4777740" cy="635"/>
                <wp:effectExtent l="0" t="0" r="0" b="0"/>
                <wp:wrapNone/>
                <wp:docPr id="1615685313" name="Text Box 1"/>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7B60ECD0" w14:textId="7F7F847D" w:rsidR="007255DE" w:rsidRPr="00403196" w:rsidRDefault="007255DE" w:rsidP="007255DE">
                            <w:pPr>
                              <w:pStyle w:val="Caption"/>
                              <w:rPr>
                                <w:rFonts w:ascii="Arial" w:hAnsi="Arial" w:cs="Arial"/>
                              </w:rPr>
                            </w:pPr>
                            <w:r>
                              <w:t xml:space="preserve">Figure </w:t>
                            </w:r>
                            <w:fldSimple w:instr=" SEQ Figure \* ARABIC ">
                              <w:r w:rsidR="001A4EF5">
                                <w:rPr>
                                  <w:noProof/>
                                </w:rPr>
                                <w:t>2</w:t>
                              </w:r>
                            </w:fldSimple>
                            <w:r>
                              <w:t xml:space="preserve"> </w:t>
                            </w:r>
                            <w:r w:rsidR="00A54626">
                              <w:t xml:space="preserve">Random Burst </w:t>
                            </w:r>
                            <w:r>
                              <w:t xml:space="preserve">Events </w:t>
                            </w:r>
                            <w:r w:rsidR="00A54626">
                              <w:t>GUI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2DECC" id="_x0000_s1028" type="#_x0000_t202" style="position:absolute;left:0;text-align:left;margin-left:93.3pt;margin-top:292pt;width:37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" stroked="f">
                <v:textbox style="mso-fit-shape-to-text:t" inset="0,0,0,0">
                  <w:txbxContent>
                    <w:p w14:paraId="7B60ECD0" w14:textId="7F7F847D" w:rsidR="007255DE" w:rsidRPr="00403196" w:rsidRDefault="007255DE" w:rsidP="007255DE">
                      <w:pPr>
                        <w:pStyle w:val="Caption"/>
                        <w:rPr>
                          <w:rFonts w:ascii="Arial" w:hAnsi="Arial" w:cs="Arial"/>
                        </w:rPr>
                      </w:pPr>
                      <w:r>
                        <w:t xml:space="preserve">Figure </w:t>
                      </w:r>
                      <w:fldSimple w:instr=" SEQ Figure \* ARABIC ">
                        <w:r w:rsidR="001A4EF5">
                          <w:rPr>
                            <w:noProof/>
                          </w:rPr>
                          <w:t>2</w:t>
                        </w:r>
                      </w:fldSimple>
                      <w:r>
                        <w:t xml:space="preserve"> </w:t>
                      </w:r>
                      <w:r w:rsidR="00A54626">
                        <w:t xml:space="preserve">Random Burst </w:t>
                      </w:r>
                      <w:r>
                        <w:t xml:space="preserve">Events </w:t>
                      </w:r>
                      <w:r w:rsidR="00A54626">
                        <w:t>GUI</w:t>
                      </w:r>
                      <w:r>
                        <w:t>.</w:t>
                      </w:r>
                    </w:p>
                  </w:txbxContent>
                </v:textbox>
              </v:shape>
            </w:pict>
          </mc:Fallback>
        </mc:AlternateContent>
      </w:r>
      <w:r w:rsidR="00C24FE7">
        <w:rPr>
          <w:rFonts w:ascii="Arial" w:hAnsi="Arial" w:cs="Arial"/>
          <w:sz w:val="24"/>
          <w:szCs w:val="24"/>
        </w:rPr>
        <w:t xml:space="preserve">   </w:t>
      </w:r>
      <w:r>
        <w:rPr>
          <w:rFonts w:ascii="Arial" w:hAnsi="Arial" w:cs="Arial"/>
          <w:sz w:val="24"/>
          <w:szCs w:val="24"/>
        </w:rPr>
        <w:t xml:space="preserve">           </w:t>
      </w:r>
    </w:p>
    <w:p w14:paraId="20EF9A0B" w14:textId="2F023691" w:rsidR="00CE585A" w:rsidRPr="00C329BA" w:rsidRDefault="00CE585A" w:rsidP="00EB7554">
      <w:pPr>
        <w:jc w:val="both"/>
        <w:rPr>
          <w:rFonts w:ascii="Arial" w:hAnsi="Arial" w:cs="Arial"/>
          <w:sz w:val="24"/>
          <w:szCs w:val="24"/>
        </w:rPr>
      </w:pPr>
    </w:p>
    <w:p w14:paraId="3B4E253C" w14:textId="04ED9D75" w:rsidR="00CE585A" w:rsidRPr="00C329BA" w:rsidRDefault="00CE585A" w:rsidP="00EB7554">
      <w:pPr>
        <w:jc w:val="both"/>
        <w:rPr>
          <w:rFonts w:ascii="Arial" w:hAnsi="Arial" w:cs="Arial"/>
          <w:sz w:val="24"/>
          <w:szCs w:val="24"/>
        </w:rPr>
      </w:pPr>
    </w:p>
    <w:p w14:paraId="0E4B3423" w14:textId="52C2DD9E" w:rsidR="00CE585A" w:rsidRPr="00C329BA" w:rsidRDefault="00CE585A" w:rsidP="00EB7554">
      <w:pPr>
        <w:jc w:val="both"/>
        <w:rPr>
          <w:rFonts w:ascii="Arial" w:hAnsi="Arial" w:cs="Arial"/>
          <w:sz w:val="24"/>
          <w:szCs w:val="24"/>
        </w:rPr>
      </w:pPr>
    </w:p>
    <w:p w14:paraId="27536C30" w14:textId="73B5A246" w:rsidR="00CE585A" w:rsidRPr="00C329BA" w:rsidRDefault="00CE585A" w:rsidP="00EB7554">
      <w:pPr>
        <w:jc w:val="both"/>
        <w:rPr>
          <w:rFonts w:ascii="Arial" w:hAnsi="Arial" w:cs="Arial"/>
          <w:sz w:val="24"/>
          <w:szCs w:val="24"/>
        </w:rPr>
      </w:pPr>
    </w:p>
    <w:p w14:paraId="725AAD35" w14:textId="77777777" w:rsidR="00CE585A" w:rsidRPr="00C329BA" w:rsidRDefault="00CE585A" w:rsidP="00EB7554">
      <w:pPr>
        <w:jc w:val="both"/>
        <w:rPr>
          <w:rFonts w:ascii="Arial" w:hAnsi="Arial" w:cs="Arial"/>
          <w:sz w:val="24"/>
          <w:szCs w:val="24"/>
        </w:rPr>
      </w:pPr>
    </w:p>
    <w:p w14:paraId="5C50B1E7" w14:textId="77777777" w:rsidR="00CE585A" w:rsidRPr="00C329BA" w:rsidRDefault="00CE585A" w:rsidP="00EB7554">
      <w:pPr>
        <w:jc w:val="both"/>
        <w:rPr>
          <w:rFonts w:ascii="Arial" w:hAnsi="Arial" w:cs="Arial"/>
          <w:sz w:val="24"/>
          <w:szCs w:val="24"/>
        </w:rPr>
      </w:pPr>
    </w:p>
    <w:p w14:paraId="276A1200" w14:textId="77777777" w:rsidR="00CE585A" w:rsidRPr="00C329BA" w:rsidRDefault="00CE585A" w:rsidP="00EB7554">
      <w:pPr>
        <w:jc w:val="both"/>
        <w:rPr>
          <w:rFonts w:ascii="Arial" w:hAnsi="Arial" w:cs="Arial"/>
          <w:sz w:val="24"/>
          <w:szCs w:val="24"/>
        </w:rPr>
      </w:pPr>
    </w:p>
    <w:p w14:paraId="02980F36" w14:textId="57758BCC" w:rsidR="00CE585A" w:rsidRPr="00C329BA" w:rsidRDefault="00CE585A" w:rsidP="00EB7554">
      <w:pPr>
        <w:jc w:val="both"/>
        <w:rPr>
          <w:rFonts w:ascii="Arial" w:hAnsi="Arial" w:cs="Arial"/>
          <w:sz w:val="24"/>
          <w:szCs w:val="24"/>
        </w:rPr>
      </w:pPr>
    </w:p>
    <w:p w14:paraId="02A4AE03" w14:textId="77777777" w:rsidR="00CE585A" w:rsidRDefault="00CE585A" w:rsidP="00EB7554">
      <w:pPr>
        <w:jc w:val="both"/>
        <w:rPr>
          <w:rFonts w:ascii="Arial" w:hAnsi="Arial" w:cs="Arial"/>
          <w:sz w:val="24"/>
          <w:szCs w:val="24"/>
        </w:rPr>
      </w:pPr>
    </w:p>
    <w:p w14:paraId="023F2C25" w14:textId="77777777" w:rsidR="007255DE" w:rsidRPr="00C329BA" w:rsidRDefault="007255DE" w:rsidP="00EB7554">
      <w:pPr>
        <w:jc w:val="both"/>
        <w:rPr>
          <w:rFonts w:ascii="Arial" w:hAnsi="Arial" w:cs="Arial"/>
          <w:sz w:val="24"/>
          <w:szCs w:val="24"/>
        </w:rPr>
      </w:pPr>
    </w:p>
    <w:p w14:paraId="5D63EBEF" w14:textId="1BEF98B0" w:rsidR="00CE585A" w:rsidRPr="00C329BA" w:rsidRDefault="00CE585A" w:rsidP="00EB7554">
      <w:pPr>
        <w:jc w:val="both"/>
        <w:rPr>
          <w:rFonts w:ascii="Arial" w:hAnsi="Arial" w:cs="Arial"/>
          <w:sz w:val="24"/>
          <w:szCs w:val="24"/>
        </w:rPr>
      </w:pPr>
    </w:p>
    <w:p w14:paraId="4F8B0CA2" w14:textId="7E988035" w:rsidR="00CE585A" w:rsidRPr="00C329BA" w:rsidRDefault="00CE585A" w:rsidP="00EB7554">
      <w:pPr>
        <w:jc w:val="both"/>
        <w:rPr>
          <w:rFonts w:ascii="Arial" w:hAnsi="Arial" w:cs="Arial"/>
          <w:sz w:val="24"/>
          <w:szCs w:val="24"/>
        </w:rPr>
      </w:pPr>
    </w:p>
    <w:p w14:paraId="0994CDAD" w14:textId="13FE138A" w:rsidR="00CE585A" w:rsidRPr="00C329BA" w:rsidRDefault="00CE585A" w:rsidP="00EB7554">
      <w:pPr>
        <w:jc w:val="both"/>
        <w:rPr>
          <w:rFonts w:ascii="Arial" w:hAnsi="Arial" w:cs="Arial"/>
          <w:sz w:val="24"/>
          <w:szCs w:val="24"/>
        </w:rPr>
      </w:pPr>
    </w:p>
    <w:p w14:paraId="793C6F8D" w14:textId="01A07045" w:rsidR="007171B4" w:rsidRPr="007171B4" w:rsidRDefault="007171B4" w:rsidP="00977C6A">
      <w:r>
        <w:rPr>
          <w:b/>
          <w:bCs/>
        </w:rPr>
        <w:t>Vision</w:t>
      </w:r>
      <w:r w:rsidRPr="00977C6A">
        <w:rPr>
          <w:b/>
          <w:bCs/>
        </w:rPr>
        <w:t xml:space="preserve"> </w:t>
      </w:r>
      <w:r>
        <w:rPr>
          <w:b/>
          <w:bCs/>
        </w:rPr>
        <w:t>radius</w:t>
      </w:r>
      <w:r w:rsidRPr="00977C6A">
        <w:t xml:space="preserve">: </w:t>
      </w:r>
      <w:r w:rsidRPr="007171B4">
        <w:t xml:space="preserve">is defined as the range within which an </w:t>
      </w:r>
      <w:r>
        <w:t>activity</w:t>
      </w:r>
      <w:r w:rsidRPr="007171B4">
        <w:t xml:space="preserve"> can be identified. It </w:t>
      </w:r>
      <w:r w:rsidR="00AE1436">
        <w:t xml:space="preserve">is </w:t>
      </w:r>
      <w:r w:rsidRPr="007171B4">
        <w:t>the radius for the neural network visualization area (patch size) surrounding an event. This parameter plays a pivotal role in the event classification stage. At each ROI center, IVEA extracts the surrounding area over a time interval, enabling the Transformer neural network to visualize this area. The minimum value for this parameter is 6, and the default setting is 14.</w:t>
      </w:r>
    </w:p>
    <w:p w14:paraId="1C07BF44" w14:textId="2288E817" w:rsidR="006E48EB" w:rsidRDefault="00DC0D4C" w:rsidP="004C3E99">
      <w:pPr>
        <w:jc w:val="both"/>
      </w:pPr>
      <w:r>
        <w:rPr>
          <w:b/>
          <w:bCs/>
        </w:rPr>
        <w:lastRenderedPageBreak/>
        <w:t>Search</w:t>
      </w:r>
      <w:r w:rsidR="006E48EB" w:rsidRPr="00977C6A">
        <w:rPr>
          <w:b/>
          <w:bCs/>
        </w:rPr>
        <w:t xml:space="preserve"> radius</w:t>
      </w:r>
      <w:r w:rsidR="006E48EB" w:rsidRPr="00977C6A">
        <w:t xml:space="preserve">: </w:t>
      </w:r>
      <w:r w:rsidR="00B352B1" w:rsidRPr="00977C6A">
        <w:t>S</w:t>
      </w:r>
      <w:r w:rsidR="00E64013" w:rsidRPr="00977C6A">
        <w:t xml:space="preserve">ize of the ROI radius </w:t>
      </w:r>
      <w:r w:rsidR="006E48EB" w:rsidRPr="00977C6A">
        <w:t xml:space="preserve">surrounding </w:t>
      </w:r>
      <w:r w:rsidR="00E64013" w:rsidRPr="00977C6A">
        <w:t>an event</w:t>
      </w:r>
      <w:r w:rsidR="006E48EB" w:rsidRPr="00977C6A">
        <w:t xml:space="preserve">. (This radius </w:t>
      </w:r>
      <w:r>
        <w:t>will</w:t>
      </w:r>
      <w:r w:rsidR="006E48EB" w:rsidRPr="00977C6A">
        <w:t xml:space="preserve"> </w:t>
      </w:r>
      <w:r w:rsidRPr="00977C6A">
        <w:t>impact on</w:t>
      </w:r>
      <w:r w:rsidR="006E48EB" w:rsidRPr="00977C6A">
        <w:t xml:space="preserve"> the </w:t>
      </w:r>
      <w:r w:rsidR="00AD52D9" w:rsidRPr="00977C6A">
        <w:t xml:space="preserve">results </w:t>
      </w:r>
      <w:r w:rsidR="006E48EB" w:rsidRPr="00977C6A">
        <w:t xml:space="preserve">measurements and the </w:t>
      </w:r>
      <w:r w:rsidR="00AD52D9" w:rsidRPr="00977C6A">
        <w:t xml:space="preserve">non-maximum suppression </w:t>
      </w:r>
      <w:r w:rsidR="003E0BC3" w:rsidRPr="00977C6A">
        <w:t>algorithm</w:t>
      </w:r>
      <w:r w:rsidR="006E48EB" w:rsidRPr="00977C6A">
        <w:t>)</w:t>
      </w:r>
    </w:p>
    <w:p w14:paraId="5702B626" w14:textId="62EF16AF" w:rsidR="00C339B2" w:rsidRPr="00977C6A" w:rsidRDefault="00C339B2" w:rsidP="004C3E99">
      <w:pPr>
        <w:jc w:val="both"/>
      </w:pPr>
      <w:r>
        <w:rPr>
          <w:b/>
          <w:bCs/>
        </w:rPr>
        <w:t>Temp max pooling</w:t>
      </w:r>
      <w:r w:rsidRPr="00C329BA">
        <w:t xml:space="preserve">: </w:t>
      </w:r>
      <w:r>
        <w:t>Reduce the video frames using temporal max pooling technique (moving maximum intensity projection)</w:t>
      </w:r>
      <w:r w:rsidRPr="00C329BA">
        <w:t>.</w:t>
      </w:r>
      <w:r w:rsidR="00E860CE">
        <w:t xml:space="preserve"> </w:t>
      </w:r>
      <w:r w:rsidR="00E860CE" w:rsidRPr="00E860CE">
        <w:t>This method is typically employed in scenarios where the</w:t>
      </w:r>
      <w:r w:rsidR="00E860CE">
        <w:t xml:space="preserve"> </w:t>
      </w:r>
      <w:r w:rsidR="00E860CE" w:rsidRPr="00E860CE">
        <w:t>event</w:t>
      </w:r>
      <w:r w:rsidR="00E860CE">
        <w:t>’s</w:t>
      </w:r>
      <w:r w:rsidR="00E860CE" w:rsidRPr="00E860CE">
        <w:t xml:space="preserve"> activity is characterized as slow and exceeds the temporal vision capacity of the neural network (26 or 28 frames), or in instances where the image acquisition frequency is particularly high (e.g., 50 Hz).</w:t>
      </w:r>
    </w:p>
    <w:p w14:paraId="0C16A391" w14:textId="204283B8" w:rsidR="006E48EB" w:rsidRDefault="00B352B1" w:rsidP="004C3E99">
      <w:pPr>
        <w:jc w:val="both"/>
      </w:pPr>
      <w:r w:rsidRPr="00F60EDB">
        <w:rPr>
          <w:b/>
          <w:bCs/>
        </w:rPr>
        <w:t>Measurements window</w:t>
      </w:r>
      <w:r>
        <w:t>: M</w:t>
      </w:r>
      <w:r w:rsidR="00E64013" w:rsidRPr="00C329BA">
        <w:t xml:space="preserve">easurement time interval from </w:t>
      </w:r>
      <w:r>
        <w:t xml:space="preserve">frame </w:t>
      </w:r>
      <w:r w:rsidR="00E64013" w:rsidRPr="00C329BA">
        <w:t xml:space="preserve">a to </w:t>
      </w:r>
      <w:r>
        <w:t xml:space="preserve">frame </w:t>
      </w:r>
      <w:r w:rsidR="00E64013" w:rsidRPr="00C329BA">
        <w:t xml:space="preserve">b (a-b). </w:t>
      </w:r>
    </w:p>
    <w:p w14:paraId="2335F48D" w14:textId="72AECC0C" w:rsidR="00EB7DF6" w:rsidRPr="00C329BA" w:rsidRDefault="00EB7DF6" w:rsidP="004C3E99">
      <w:pPr>
        <w:jc w:val="both"/>
      </w:pPr>
      <w:r w:rsidRPr="00C551B0">
        <w:rPr>
          <w:b/>
          <w:bCs/>
        </w:rPr>
        <w:t>Model list</w:t>
      </w:r>
      <w:r>
        <w:t xml:space="preserve">: allow </w:t>
      </w:r>
      <w:r w:rsidR="00B047A9" w:rsidRPr="00B047A9">
        <w:t>the user to select the current pretrained models available with IVEA</w:t>
      </w:r>
      <w:r w:rsidR="0089145F">
        <w:t xml:space="preserve"> for random burst events module</w:t>
      </w:r>
      <w:r w:rsidR="00B047A9" w:rsidRPr="00B047A9">
        <w:t>. GranuVision3 is an encoder vision transformer model that has been trained on three types of exocytosis: with cloud, without cloud, and latent vesicle fusion</w:t>
      </w:r>
      <w:r w:rsidR="0089145F">
        <w:t xml:space="preserve"> (default, model)</w:t>
      </w:r>
      <w:r w:rsidR="00B047A9" w:rsidRPr="00B047A9">
        <w:t xml:space="preserve">. GranuVision2 is an encoder vision transformer model that has been trained on two exocytosis types: with and without cloud. The </w:t>
      </w:r>
      <w:proofErr w:type="spellStart"/>
      <w:r w:rsidR="00B047A9" w:rsidRPr="00B047A9">
        <w:t>GranuLSTM</w:t>
      </w:r>
      <w:proofErr w:type="spellEnd"/>
      <w:r w:rsidR="00B047A9" w:rsidRPr="00B047A9">
        <w:t xml:space="preserve"> model is an LSTM model; it is no longer supported, but users are free to experiment with it, as it still functions as a general classifier.</w:t>
      </w:r>
    </w:p>
    <w:p w14:paraId="1923EC83" w14:textId="772D27B5" w:rsidR="006E48EB" w:rsidRDefault="00F60EDB" w:rsidP="004C3E99">
      <w:pPr>
        <w:jc w:val="both"/>
        <w:rPr>
          <w:color w:val="0070C0"/>
        </w:rPr>
      </w:pPr>
      <w:r w:rsidRPr="00F60EDB">
        <w:rPr>
          <w:b/>
          <w:bCs/>
        </w:rPr>
        <w:t>Detect events without cloud</w:t>
      </w:r>
      <w:r>
        <w:t xml:space="preserve">: </w:t>
      </w:r>
      <w:r w:rsidRPr="00F60EDB">
        <w:t>Include events that undergo exocytosis without exhibiting any observable cloud</w:t>
      </w:r>
      <w:r w:rsidR="005F48D3">
        <w:t>.</w:t>
      </w:r>
      <w:r w:rsidRPr="00F60EDB">
        <w:t xml:space="preserve"> </w:t>
      </w:r>
      <w:r w:rsidRPr="00C329BA">
        <w:rPr>
          <w:color w:val="0070C0"/>
        </w:rPr>
        <w:t>(</w:t>
      </w:r>
      <w:r w:rsidRPr="00F60EDB">
        <w:rPr>
          <w:color w:val="0070C0"/>
        </w:rPr>
        <w:t>Abrupt disappearance</w:t>
      </w:r>
      <w:r w:rsidR="00CD28A5">
        <w:rPr>
          <w:color w:val="0070C0"/>
        </w:rPr>
        <w:t>, class/category label is 1</w:t>
      </w:r>
      <w:r>
        <w:rPr>
          <w:color w:val="0070C0"/>
        </w:rPr>
        <w:t>)</w:t>
      </w:r>
    </w:p>
    <w:p w14:paraId="69532B1B" w14:textId="6E0F5C18" w:rsidR="00CD28A5" w:rsidRPr="00C329BA" w:rsidRDefault="00CD28A5" w:rsidP="004C3E99">
      <w:pPr>
        <w:jc w:val="both"/>
      </w:pPr>
      <w:r w:rsidRPr="00F60EDB">
        <w:rPr>
          <w:b/>
          <w:bCs/>
        </w:rPr>
        <w:t xml:space="preserve">Detect </w:t>
      </w:r>
      <w:r>
        <w:rPr>
          <w:b/>
          <w:bCs/>
        </w:rPr>
        <w:t>latent vesicle fusion</w:t>
      </w:r>
      <w:r>
        <w:t xml:space="preserve">: </w:t>
      </w:r>
      <w:r w:rsidRPr="00F60EDB">
        <w:t>Include events that undergo exocytosis without exhibiting any observable cloud</w:t>
      </w:r>
      <w:r>
        <w:t>.</w:t>
      </w:r>
      <w:r w:rsidRPr="00F60EDB">
        <w:t xml:space="preserve"> </w:t>
      </w:r>
      <w:r w:rsidRPr="00C329BA">
        <w:rPr>
          <w:color w:val="0070C0"/>
        </w:rPr>
        <w:t>(</w:t>
      </w:r>
      <w:r>
        <w:rPr>
          <w:color w:val="0070C0"/>
        </w:rPr>
        <w:t>sudden fusion with no previous presence of a vesicle, class label is 2)</w:t>
      </w:r>
    </w:p>
    <w:p w14:paraId="69C369ED" w14:textId="16833E58" w:rsidR="006E48EB" w:rsidRPr="00C329BA" w:rsidRDefault="00E64013" w:rsidP="004C3E99">
      <w:pPr>
        <w:jc w:val="both"/>
      </w:pPr>
      <w:r w:rsidRPr="005F48D3">
        <w:rPr>
          <w:b/>
          <w:bCs/>
        </w:rPr>
        <w:t>Include small/weak events</w:t>
      </w:r>
      <w:r w:rsidR="005F48D3">
        <w:t xml:space="preserve">: </w:t>
      </w:r>
      <w:r w:rsidR="005F48D3" w:rsidRPr="005F48D3">
        <w:t>This option enables the software to accept low signal-to-noise events</w:t>
      </w:r>
      <w:r w:rsidR="00CD28A5">
        <w:t>. Default, true.</w:t>
      </w:r>
    </w:p>
    <w:p w14:paraId="778DFE75" w14:textId="609D0024" w:rsidR="006E48EB" w:rsidRPr="00C329BA" w:rsidRDefault="00E64013" w:rsidP="004C3E99">
      <w:pPr>
        <w:jc w:val="both"/>
      </w:pPr>
      <w:r w:rsidRPr="00444263">
        <w:rPr>
          <w:b/>
          <w:bCs/>
        </w:rPr>
        <w:t>Advanced settings</w:t>
      </w:r>
      <w:r w:rsidR="004F4969">
        <w:rPr>
          <w:b/>
          <w:bCs/>
        </w:rPr>
        <w:t xml:space="preserve"> button</w:t>
      </w:r>
      <w:r w:rsidR="00444263">
        <w:t xml:space="preserve">: </w:t>
      </w:r>
      <w:r w:rsidR="004F4969">
        <w:t>O</w:t>
      </w:r>
      <w:r w:rsidR="00444263" w:rsidRPr="00444263">
        <w:t xml:space="preserve">pens </w:t>
      </w:r>
      <w:r w:rsidR="004F4969">
        <w:t>a dialog</w:t>
      </w:r>
      <w:r w:rsidR="00444263" w:rsidRPr="00444263">
        <w:t xml:space="preserve"> for non-fixed</w:t>
      </w:r>
      <w:r w:rsidR="00AF5754">
        <w:t xml:space="preserve"> </w:t>
      </w:r>
      <w:r w:rsidR="00444263" w:rsidRPr="00444263">
        <w:t>FBE default parameters.</w:t>
      </w:r>
      <w:r w:rsidRPr="00C329BA">
        <w:t xml:space="preserve"> </w:t>
      </w:r>
    </w:p>
    <w:p w14:paraId="3069C6E3" w14:textId="7CFE9295" w:rsidR="00CE585A" w:rsidRPr="00E94302" w:rsidRDefault="004F4969" w:rsidP="004C3E99">
      <w:pPr>
        <w:jc w:val="both"/>
      </w:pPr>
      <w:r w:rsidRPr="004F4969">
        <w:rPr>
          <w:b/>
          <w:bCs/>
        </w:rPr>
        <w:t>Custom model button</w:t>
      </w:r>
      <w:r>
        <w:t>: O</w:t>
      </w:r>
      <w:r w:rsidRPr="00444263">
        <w:t xml:space="preserve">pens </w:t>
      </w:r>
      <w:r>
        <w:t>a dialog that allows the user to c</w:t>
      </w:r>
      <w:r w:rsidR="00E64013" w:rsidRPr="00C329BA">
        <w:t>ontrol the export of training data and the use of custom neural networks.</w:t>
      </w:r>
    </w:p>
    <w:p w14:paraId="45F9AB77" w14:textId="77777777" w:rsidR="00FF2A22" w:rsidRDefault="00FF2A22" w:rsidP="004C3E99">
      <w:pPr>
        <w:jc w:val="both"/>
      </w:pPr>
    </w:p>
    <w:p w14:paraId="418D5DB1" w14:textId="51AD0596" w:rsidR="00CE585A" w:rsidRPr="00C329BA" w:rsidRDefault="006A5668" w:rsidP="004C3E99">
      <w:pPr>
        <w:pStyle w:val="Heading2"/>
        <w:jc w:val="both"/>
      </w:pPr>
      <w:bookmarkStart w:id="2" w:name="_Toc192371117"/>
      <w:r w:rsidRPr="00E96B87">
        <w:rPr>
          <w:noProof/>
        </w:rPr>
        <w:drawing>
          <wp:anchor distT="0" distB="0" distL="114300" distR="114300" simplePos="0" relativeHeight="251665408" behindDoc="1" locked="0" layoutInCell="1" allowOverlap="1" wp14:anchorId="2AA70278" wp14:editId="22DBA4B1">
            <wp:simplePos x="0" y="0"/>
            <wp:positionH relativeFrom="column">
              <wp:posOffset>4446905</wp:posOffset>
            </wp:positionH>
            <wp:positionV relativeFrom="paragraph">
              <wp:posOffset>214630</wp:posOffset>
            </wp:positionV>
            <wp:extent cx="2183130" cy="2421255"/>
            <wp:effectExtent l="0" t="0" r="7620" b="0"/>
            <wp:wrapTight wrapText="bothSides">
              <wp:wrapPolygon edited="0">
                <wp:start x="0" y="0"/>
                <wp:lineTo x="0" y="21413"/>
                <wp:lineTo x="21487" y="21413"/>
                <wp:lineTo x="21487" y="0"/>
                <wp:lineTo x="0" y="0"/>
              </wp:wrapPolygon>
            </wp:wrapTight>
            <wp:docPr id="113260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06496"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183130" cy="2421255"/>
                    </a:xfrm>
                    <a:prstGeom prst="rect">
                      <a:avLst/>
                    </a:prstGeom>
                  </pic:spPr>
                </pic:pic>
              </a:graphicData>
            </a:graphic>
            <wp14:sizeRelH relativeFrom="margin">
              <wp14:pctWidth>0</wp14:pctWidth>
            </wp14:sizeRelH>
            <wp14:sizeRelV relativeFrom="margin">
              <wp14:pctHeight>0</wp14:pctHeight>
            </wp14:sizeRelV>
          </wp:anchor>
        </w:drawing>
      </w:r>
      <w:r w:rsidR="0075399B">
        <w:t>Advance settings</w:t>
      </w:r>
      <w:r w:rsidR="006156C9">
        <w:t xml:space="preserve"> </w:t>
      </w:r>
      <w:r w:rsidR="00225D66">
        <w:t>dialog</w:t>
      </w:r>
      <w:bookmarkEnd w:id="2"/>
    </w:p>
    <w:p w14:paraId="20F67650" w14:textId="761193A6" w:rsidR="00E96B87" w:rsidRPr="00C329BA" w:rsidRDefault="00E96B87" w:rsidP="004C3E99">
      <w:pPr>
        <w:jc w:val="both"/>
      </w:pPr>
      <w:r>
        <w:rPr>
          <w:b/>
          <w:bCs/>
        </w:rPr>
        <w:t>Prominence</w:t>
      </w:r>
      <w:r w:rsidRPr="00C329BA">
        <w:t xml:space="preserve">: </w:t>
      </w:r>
      <w:r>
        <w:t>The highest minimum surrounding a local maximum</w:t>
      </w:r>
      <w:r w:rsidRPr="00C329BA">
        <w:t>.</w:t>
      </w:r>
      <w:r w:rsidRPr="00C329BA">
        <w:rPr>
          <w:color w:val="0070C0"/>
        </w:rPr>
        <w:t xml:space="preserve"> (</w:t>
      </w:r>
      <w:r w:rsidR="00EB7554" w:rsidRPr="00EB7554">
        <w:rPr>
          <w:color w:val="0070C0"/>
        </w:rPr>
        <w:t xml:space="preserve">This value is automatically </w:t>
      </w:r>
      <w:r w:rsidR="003019C4">
        <w:rPr>
          <w:color w:val="0070C0"/>
        </w:rPr>
        <w:t>determined</w:t>
      </w:r>
      <w:r w:rsidR="00EB7554" w:rsidRPr="00EB7554">
        <w:rPr>
          <w:color w:val="0070C0"/>
        </w:rPr>
        <w:t>, but users may choose to override it in cases where the signal-to-noise ratio is very low</w:t>
      </w:r>
      <w:r w:rsidR="00C339B2">
        <w:rPr>
          <w:color w:val="0070C0"/>
        </w:rPr>
        <w:t xml:space="preserve">, </w:t>
      </w:r>
      <w:r w:rsidR="00C339B2" w:rsidRPr="00C339B2">
        <w:rPr>
          <w:color w:val="0070C0"/>
        </w:rPr>
        <w:t>i.e., p = 30)</w:t>
      </w:r>
    </w:p>
    <w:p w14:paraId="2A258FD0" w14:textId="58B37CD9" w:rsidR="00E96B87" w:rsidRPr="00C329BA" w:rsidRDefault="00F44948" w:rsidP="004C3E99">
      <w:pPr>
        <w:jc w:val="both"/>
      </w:pPr>
      <w:r>
        <w:rPr>
          <w:b/>
          <w:bCs/>
        </w:rPr>
        <w:t>Variation time window</w:t>
      </w:r>
      <w:r w:rsidR="00E96B87" w:rsidRPr="00C329BA">
        <w:t xml:space="preserve">: </w:t>
      </w:r>
      <w:r>
        <w:t xml:space="preserve">Subtract frame </w:t>
      </w:r>
      <w:r w:rsidRPr="00D806B1">
        <w:rPr>
          <w:i/>
          <w:iCs/>
        </w:rPr>
        <w:t>n+4</w:t>
      </w:r>
      <w:r>
        <w:t xml:space="preserve"> from frame </w:t>
      </w:r>
      <w:r w:rsidRPr="00D806B1">
        <w:rPr>
          <w:i/>
          <w:iCs/>
        </w:rPr>
        <w:t>n</w:t>
      </w:r>
      <w:r w:rsidR="00E96B87" w:rsidRPr="00C329BA">
        <w:t>.</w:t>
      </w:r>
    </w:p>
    <w:p w14:paraId="7E0AF39A" w14:textId="2B60A77B" w:rsidR="00E96B87" w:rsidRPr="00C329BA" w:rsidRDefault="00F44948" w:rsidP="004C3E99">
      <w:pPr>
        <w:jc w:val="both"/>
      </w:pPr>
      <w:r>
        <w:rPr>
          <w:b/>
          <w:bCs/>
        </w:rPr>
        <w:t>Event spread</w:t>
      </w:r>
      <w:r w:rsidR="00E96B87">
        <w:t xml:space="preserve">: </w:t>
      </w:r>
      <w:r>
        <w:t xml:space="preserve">This value can directly influence the non-maximum suppression </w:t>
      </w:r>
      <w:r w:rsidR="00703BD4">
        <w:t>algorithm</w:t>
      </w:r>
      <w:r>
        <w:t>.</w:t>
      </w:r>
      <w:r w:rsidR="00703BD4">
        <w:t xml:space="preserve"> </w:t>
      </w:r>
      <w:hyperlink r:id="rId16" w:history="1">
        <w:r w:rsidR="00703BD4" w:rsidRPr="009119C1">
          <w:rPr>
            <w:rStyle w:val="Hyperlink"/>
            <w:rFonts w:ascii="Arial" w:hAnsi="Arial" w:cs="Arial"/>
          </w:rPr>
          <w:t>(see paper)</w:t>
        </w:r>
      </w:hyperlink>
      <w:r w:rsidR="00E96B87" w:rsidRPr="00703BD4">
        <w:rPr>
          <w:color w:val="0070C0"/>
        </w:rPr>
        <w:t xml:space="preserve"> </w:t>
      </w:r>
    </w:p>
    <w:p w14:paraId="0530615F" w14:textId="2343A156" w:rsidR="00E96B87" w:rsidRPr="00C329BA" w:rsidRDefault="00D832C8" w:rsidP="004C3E99">
      <w:pPr>
        <w:jc w:val="both"/>
      </w:pPr>
      <w:r>
        <w:rPr>
          <w:b/>
          <w:bCs/>
        </w:rPr>
        <w:t>Neural Network Confidence</w:t>
      </w:r>
      <w:r w:rsidR="00E96B87">
        <w:t xml:space="preserve">: </w:t>
      </w:r>
      <w:r>
        <w:t>T</w:t>
      </w:r>
      <w:r w:rsidRPr="00D832C8">
        <w:t xml:space="preserve">he </w:t>
      </w:r>
      <w:r w:rsidR="00614932" w:rsidRPr="00614932">
        <w:t>degree of</w:t>
      </w:r>
      <w:r w:rsidR="00614932">
        <w:t xml:space="preserve"> </w:t>
      </w:r>
      <w:r w:rsidRPr="00D832C8">
        <w:t>probability or certainty that a neural network assigns to its classification for a given input</w:t>
      </w:r>
      <w:r w:rsidR="00E96B87">
        <w:t>.</w:t>
      </w:r>
      <w:r w:rsidR="00B67949">
        <w:t xml:space="preserve"> </w:t>
      </w:r>
      <w:r w:rsidR="00B67949" w:rsidRPr="009119C1">
        <w:rPr>
          <w:color w:val="0070C0"/>
        </w:rPr>
        <w:t>(</w:t>
      </w:r>
      <w:r w:rsidR="00614932" w:rsidRPr="009119C1">
        <w:rPr>
          <w:color w:val="0070C0"/>
        </w:rPr>
        <w:t>A higher confidence value indicates a lower probability of false positives, although it may result in the loss of some true events</w:t>
      </w:r>
      <w:r w:rsidR="00B67949" w:rsidRPr="009119C1">
        <w:rPr>
          <w:color w:val="0070C0"/>
        </w:rPr>
        <w:t>, default 0.5)</w:t>
      </w:r>
    </w:p>
    <w:p w14:paraId="2C1427E5" w14:textId="4D23C36D" w:rsidR="00E96B87" w:rsidRPr="00C329BA" w:rsidRDefault="006A5668" w:rsidP="004C3E99">
      <w:pPr>
        <w:jc w:val="both"/>
      </w:pPr>
      <w:r>
        <w:rPr>
          <w:noProof/>
        </w:rPr>
        <mc:AlternateContent>
          <mc:Choice Requires="wps">
            <w:drawing>
              <wp:anchor distT="0" distB="0" distL="114300" distR="114300" simplePos="0" relativeHeight="251671552" behindDoc="1" locked="0" layoutInCell="1" allowOverlap="1" wp14:anchorId="0E6B385E" wp14:editId="638CFBFC">
                <wp:simplePos x="0" y="0"/>
                <wp:positionH relativeFrom="column">
                  <wp:posOffset>4445000</wp:posOffset>
                </wp:positionH>
                <wp:positionV relativeFrom="paragraph">
                  <wp:posOffset>233045</wp:posOffset>
                </wp:positionV>
                <wp:extent cx="2183130" cy="635"/>
                <wp:effectExtent l="0" t="0" r="0" b="0"/>
                <wp:wrapTight wrapText="bothSides">
                  <wp:wrapPolygon edited="0">
                    <wp:start x="0" y="0"/>
                    <wp:lineTo x="0" y="21600"/>
                    <wp:lineTo x="21600" y="21600"/>
                    <wp:lineTo x="21600" y="0"/>
                  </wp:wrapPolygon>
                </wp:wrapTight>
                <wp:docPr id="1513577044" name="Text Box 1"/>
                <wp:cNvGraphicFramePr/>
                <a:graphic xmlns:a="http://schemas.openxmlformats.org/drawingml/2006/main">
                  <a:graphicData uri="http://schemas.microsoft.com/office/word/2010/wordprocessingShape">
                    <wps:wsp>
                      <wps:cNvSpPr txBox="1"/>
                      <wps:spPr>
                        <a:xfrm>
                          <a:off x="0" y="0"/>
                          <a:ext cx="2183130" cy="635"/>
                        </a:xfrm>
                        <a:prstGeom prst="rect">
                          <a:avLst/>
                        </a:prstGeom>
                        <a:solidFill>
                          <a:prstClr val="white"/>
                        </a:solidFill>
                        <a:ln>
                          <a:noFill/>
                        </a:ln>
                      </wps:spPr>
                      <wps:txbx>
                        <w:txbxContent>
                          <w:p w14:paraId="752C387B" w14:textId="49FDC762" w:rsidR="00C33037" w:rsidRPr="00905B54" w:rsidRDefault="00C33037" w:rsidP="00C33037">
                            <w:pPr>
                              <w:pStyle w:val="Caption"/>
                              <w:rPr>
                                <w:rFonts w:ascii="Arial" w:hAnsi="Arial" w:cs="Arial"/>
                              </w:rPr>
                            </w:pPr>
                            <w:r>
                              <w:t xml:space="preserve">Figure </w:t>
                            </w:r>
                            <w:fldSimple w:instr=" SEQ Figure \* ARABIC ">
                              <w:r w:rsidR="001A4EF5">
                                <w:rPr>
                                  <w:noProof/>
                                </w:rPr>
                                <w:t>3</w:t>
                              </w:r>
                            </w:fldSimple>
                            <w:r>
                              <w:t xml:space="preserve"> Non-Fixed Event Advance Settings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385E" id="_x0000_s1029" type="#_x0000_t202" style="position:absolute;left:0;text-align:left;margin-left:350pt;margin-top:18.35pt;width:171.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" stroked="f">
                <v:textbox style="mso-fit-shape-to-text:t" inset="0,0,0,0">
                  <w:txbxContent>
                    <w:p w14:paraId="752C387B" w14:textId="49FDC762" w:rsidR="00C33037" w:rsidRPr="00905B54" w:rsidRDefault="00C33037" w:rsidP="00C33037">
                      <w:pPr>
                        <w:pStyle w:val="Caption"/>
                        <w:rPr>
                          <w:rFonts w:ascii="Arial" w:hAnsi="Arial" w:cs="Arial"/>
                        </w:rPr>
                      </w:pPr>
                      <w:r>
                        <w:t xml:space="preserve">Figure </w:t>
                      </w:r>
                      <w:fldSimple w:instr=" SEQ Figure \* ARABIC ">
                        <w:r w:rsidR="001A4EF5">
                          <w:rPr>
                            <w:noProof/>
                          </w:rPr>
                          <w:t>3</w:t>
                        </w:r>
                      </w:fldSimple>
                      <w:r>
                        <w:t xml:space="preserve"> Non-Fixed Event Advance Settings window.</w:t>
                      </w:r>
                    </w:p>
                  </w:txbxContent>
                </v:textbox>
                <w10:wrap type="tight"/>
              </v:shape>
            </w:pict>
          </mc:Fallback>
        </mc:AlternateContent>
      </w:r>
      <w:r w:rsidR="009119C1">
        <w:rPr>
          <w:b/>
          <w:bCs/>
        </w:rPr>
        <w:t>Nomination sensitivity</w:t>
      </w:r>
      <w:r w:rsidR="00E96B87">
        <w:t xml:space="preserve">: </w:t>
      </w:r>
      <w:r w:rsidR="009119C1" w:rsidRPr="009119C1">
        <w:t>This option allows the user to adjust the detection threshold sensitivity</w:t>
      </w:r>
      <w:r w:rsidR="009119C1">
        <w:t xml:space="preserve"> manually. </w:t>
      </w:r>
      <w:r w:rsidR="009119C1" w:rsidRPr="009119C1">
        <w:rPr>
          <w:color w:val="0070C0"/>
        </w:rPr>
        <w:t>(</w:t>
      </w:r>
      <w:proofErr w:type="gramStart"/>
      <w:r w:rsidR="009119C1">
        <w:rPr>
          <w:color w:val="0070C0"/>
        </w:rPr>
        <w:t>User</w:t>
      </w:r>
      <w:proofErr w:type="gramEnd"/>
      <w:r w:rsidR="009119C1">
        <w:rPr>
          <w:color w:val="0070C0"/>
        </w:rPr>
        <w:t xml:space="preserve"> would change this value when</w:t>
      </w:r>
      <w:r w:rsidR="008A53CA">
        <w:rPr>
          <w:color w:val="0070C0"/>
        </w:rPr>
        <w:t>,</w:t>
      </w:r>
      <w:r w:rsidR="009119C1">
        <w:rPr>
          <w:color w:val="0070C0"/>
        </w:rPr>
        <w:t xml:space="preserve"> SNR is very low or when the video </w:t>
      </w:r>
      <w:r w:rsidR="008A53CA" w:rsidRPr="008A53CA">
        <w:rPr>
          <w:color w:val="0070C0"/>
        </w:rPr>
        <w:t>exhibits regions of non-uniform fluorescence intensity</w:t>
      </w:r>
      <w:r w:rsidR="00527110">
        <w:rPr>
          <w:color w:val="0070C0"/>
        </w:rPr>
        <w:t xml:space="preserve">, </w:t>
      </w:r>
      <w:r w:rsidR="009119C1" w:rsidRPr="00527110">
        <w:rPr>
          <w:color w:val="0070C0"/>
        </w:rPr>
        <w:t xml:space="preserve">i.e., </w:t>
      </w:r>
      <w:r w:rsidR="008A53CA" w:rsidRPr="00527110">
        <w:rPr>
          <w:color w:val="0070C0"/>
        </w:rPr>
        <w:t>regions where cells are very bright and regions with faded cells</w:t>
      </w:r>
      <w:r w:rsidR="009119C1" w:rsidRPr="00527110">
        <w:rPr>
          <w:color w:val="0070C0"/>
        </w:rPr>
        <w:t xml:space="preserve">) </w:t>
      </w:r>
    </w:p>
    <w:p w14:paraId="1C4B4061" w14:textId="45E7434C" w:rsidR="00E96B87" w:rsidRDefault="006D310C" w:rsidP="004C3E99">
      <w:pPr>
        <w:jc w:val="both"/>
      </w:pPr>
      <w:r>
        <w:rPr>
          <w:b/>
          <w:bCs/>
        </w:rPr>
        <w:lastRenderedPageBreak/>
        <w:t>Gaussian blur</w:t>
      </w:r>
      <w:r w:rsidR="00E96B87">
        <w:t xml:space="preserve">: </w:t>
      </w:r>
      <w:r w:rsidR="005818EB">
        <w:t>U</w:t>
      </w:r>
      <w:r>
        <w:t xml:space="preserve">se gaussian blur to reduce noise. </w:t>
      </w:r>
      <w:r w:rsidRPr="006D310C">
        <w:rPr>
          <w:color w:val="0070C0"/>
        </w:rPr>
        <w:t>(default, true)</w:t>
      </w:r>
      <w:r w:rsidR="00E96B87" w:rsidRPr="00C329BA">
        <w:t xml:space="preserve"> </w:t>
      </w:r>
    </w:p>
    <w:p w14:paraId="1787E744" w14:textId="79E9882B" w:rsidR="005818EB" w:rsidRPr="005818EB" w:rsidRDefault="005818EB" w:rsidP="004C3E99">
      <w:pPr>
        <w:jc w:val="both"/>
      </w:pPr>
      <w:r>
        <w:rPr>
          <w:b/>
          <w:bCs/>
        </w:rPr>
        <w:t>Adjust for bleach correction</w:t>
      </w:r>
      <w:r>
        <w:t xml:space="preserve">: Track fluorescence intensity over time. </w:t>
      </w:r>
      <w:r w:rsidRPr="006D310C">
        <w:rPr>
          <w:color w:val="0070C0"/>
        </w:rPr>
        <w:t>(default, true)</w:t>
      </w:r>
      <w:r>
        <w:rPr>
          <w:color w:val="0070C0"/>
        </w:rPr>
        <w:t xml:space="preserve"> </w:t>
      </w:r>
    </w:p>
    <w:p w14:paraId="539BC4B3" w14:textId="77777777" w:rsidR="00A127B7" w:rsidRDefault="00A127B7" w:rsidP="004C3E99">
      <w:pPr>
        <w:jc w:val="both"/>
      </w:pPr>
      <w:r>
        <w:rPr>
          <w:b/>
          <w:bCs/>
        </w:rPr>
        <w:t>Disable Log info prompt</w:t>
      </w:r>
      <w:r>
        <w:t xml:space="preserve">: deactivate the IVEA info messages prompt in ImageJ Log window. </w:t>
      </w:r>
      <w:r w:rsidRPr="006D310C">
        <w:rPr>
          <w:color w:val="0070C0"/>
        </w:rPr>
        <w:t xml:space="preserve">(default, </w:t>
      </w:r>
      <w:r>
        <w:rPr>
          <w:color w:val="0070C0"/>
        </w:rPr>
        <w:t>false</w:t>
      </w:r>
      <w:r w:rsidRPr="006D310C">
        <w:rPr>
          <w:color w:val="0070C0"/>
        </w:rPr>
        <w:t>)</w:t>
      </w:r>
      <w:r w:rsidRPr="00C329BA">
        <w:t xml:space="preserve"> </w:t>
      </w:r>
    </w:p>
    <w:p w14:paraId="0DF187F5" w14:textId="5CE8373B" w:rsidR="00E96B87" w:rsidRDefault="00E96B87" w:rsidP="00977C6A"/>
    <w:p w14:paraId="4F23B9B0" w14:textId="77777777" w:rsidR="00DC0D4C" w:rsidRDefault="00DC0D4C" w:rsidP="00977C6A"/>
    <w:p w14:paraId="565BE4A0" w14:textId="77777777" w:rsidR="00DC0D4C" w:rsidRDefault="00DC0D4C" w:rsidP="00977C6A"/>
    <w:p w14:paraId="0D26210C" w14:textId="77777777" w:rsidR="00DC0D4C" w:rsidRDefault="00DC0D4C" w:rsidP="00977C6A"/>
    <w:p w14:paraId="2BB6A0E2" w14:textId="61DB9A60" w:rsidR="00DC0D4C" w:rsidRPr="00C329BA" w:rsidRDefault="00DC0D4C" w:rsidP="00977C6A"/>
    <w:p w14:paraId="4B69183C" w14:textId="40BE4D6F" w:rsidR="007255DE" w:rsidRDefault="005D578A" w:rsidP="00FF25D4">
      <w:pPr>
        <w:pStyle w:val="Heading2"/>
      </w:pPr>
      <w:bookmarkStart w:id="3" w:name="_Toc192371118"/>
      <w:r w:rsidRPr="00C329BA">
        <w:rPr>
          <w:noProof/>
        </w:rPr>
        <w:drawing>
          <wp:anchor distT="0" distB="0" distL="114300" distR="114300" simplePos="0" relativeHeight="251719680" behindDoc="1" locked="0" layoutInCell="1" allowOverlap="1" wp14:anchorId="351F3A69" wp14:editId="53E3EEC1">
            <wp:simplePos x="0" y="0"/>
            <wp:positionH relativeFrom="column">
              <wp:posOffset>5328920</wp:posOffset>
            </wp:positionH>
            <wp:positionV relativeFrom="paragraph">
              <wp:posOffset>203835</wp:posOffset>
            </wp:positionV>
            <wp:extent cx="1437640" cy="1562100"/>
            <wp:effectExtent l="0" t="0" r="0" b="0"/>
            <wp:wrapTight wrapText="bothSides">
              <wp:wrapPolygon edited="0">
                <wp:start x="0" y="0"/>
                <wp:lineTo x="0" y="21337"/>
                <wp:lineTo x="21180" y="21337"/>
                <wp:lineTo x="21180" y="0"/>
                <wp:lineTo x="0" y="0"/>
              </wp:wrapPolygon>
            </wp:wrapTight>
            <wp:docPr id="66623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7637"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1437640" cy="1562100"/>
                    </a:xfrm>
                    <a:prstGeom prst="rect">
                      <a:avLst/>
                    </a:prstGeom>
                  </pic:spPr>
                </pic:pic>
              </a:graphicData>
            </a:graphic>
            <wp14:sizeRelH relativeFrom="margin">
              <wp14:pctWidth>0</wp14:pctWidth>
            </wp14:sizeRelH>
            <wp14:sizeRelV relativeFrom="margin">
              <wp14:pctHeight>0</wp14:pctHeight>
            </wp14:sizeRelV>
          </wp:anchor>
        </w:drawing>
      </w:r>
      <w:r w:rsidR="00FF25D4">
        <w:t xml:space="preserve">Custom model </w:t>
      </w:r>
      <w:r w:rsidR="00BC147C">
        <w:t>dialog</w:t>
      </w:r>
      <w:bookmarkEnd w:id="3"/>
    </w:p>
    <w:p w14:paraId="3AC87709" w14:textId="4C235166" w:rsidR="00FF25D4" w:rsidRDefault="00A24EA8" w:rsidP="00FF25D4">
      <w:r>
        <w:t xml:space="preserve">This dialog enables the user to import custom </w:t>
      </w:r>
      <w:proofErr w:type="gramStart"/>
      <w:r>
        <w:t>model</w:t>
      </w:r>
      <w:proofErr w:type="gramEnd"/>
      <w:r>
        <w:t xml:space="preserve">, define the classes interested in (exocytosis), and export the training data (Labeled ROIs predicted by the current model used). </w:t>
      </w:r>
    </w:p>
    <w:p w14:paraId="489B8FA8" w14:textId="77777777" w:rsidR="004A0E49" w:rsidRDefault="004A0E49" w:rsidP="00FF25D4"/>
    <w:p w14:paraId="661383A1" w14:textId="77777777" w:rsidR="004A0E49" w:rsidRDefault="004A0E49" w:rsidP="00FF25D4"/>
    <w:p w14:paraId="3AA9F867" w14:textId="5FAD7F21" w:rsidR="005D578A" w:rsidRDefault="005D578A" w:rsidP="00FF25D4"/>
    <w:p w14:paraId="3F25CFC2" w14:textId="77777777" w:rsidR="004A0E49" w:rsidRDefault="004A0E49" w:rsidP="00FF25D4"/>
    <w:p w14:paraId="0B709050" w14:textId="77777777" w:rsidR="005D578A" w:rsidRDefault="005D578A" w:rsidP="00FF25D4"/>
    <w:p w14:paraId="1EDBDAC2" w14:textId="2330B9B4" w:rsidR="004A0E49" w:rsidRPr="00FF25D4" w:rsidRDefault="004A0E49" w:rsidP="004A0E49">
      <w:pPr>
        <w:pStyle w:val="Heading2"/>
      </w:pPr>
      <w:bookmarkStart w:id="4" w:name="_Toc192371119"/>
      <w:r>
        <w:t>Output results:</w:t>
      </w:r>
      <w:bookmarkEnd w:id="4"/>
    </w:p>
    <w:p w14:paraId="25F5228D" w14:textId="22CAF879" w:rsidR="007255DE" w:rsidRPr="00FD22F4" w:rsidRDefault="00CE40BA" w:rsidP="00521F97">
      <w:pPr>
        <w:rPr>
          <w:color w:val="FF6500"/>
        </w:rPr>
      </w:pPr>
      <w:r w:rsidRPr="00FD22F4">
        <w:rPr>
          <w:color w:val="FF6500"/>
        </w:rPr>
        <w:t>Hint: T</w:t>
      </w:r>
      <w:r w:rsidR="0098218B" w:rsidRPr="00FD22F4">
        <w:rPr>
          <w:color w:val="FF6500"/>
        </w:rPr>
        <w:t>o utilize the ROIs in Fiji with ease, simply click on the ROI manager tool and select the ROI you want. Then, press the Shift key + the arrow keys (left or right). From multi-channel mode Fiji allow the user to add Ct</w:t>
      </w:r>
      <w:r w:rsidR="00996A8B" w:rsidRPr="00FD22F4">
        <w:rPr>
          <w:color w:val="FF6500"/>
        </w:rPr>
        <w:t>rl and Alt keys. (i.e., Shift + Ctrl + Alt + arrow keys)</w:t>
      </w:r>
    </w:p>
    <w:p w14:paraId="12C91609" w14:textId="67BD0576" w:rsidR="00A646ED" w:rsidRDefault="00521F97" w:rsidP="009D0FAB">
      <w:pPr>
        <w:jc w:val="both"/>
        <w:rPr>
          <w:rFonts w:ascii="Arial" w:hAnsi="Arial" w:cs="Arial"/>
          <w:color w:val="C00000"/>
          <w:sz w:val="24"/>
          <w:szCs w:val="24"/>
        </w:rPr>
      </w:pPr>
      <w:r w:rsidRPr="00C329BA">
        <w:rPr>
          <w:noProof/>
        </w:rPr>
        <w:lastRenderedPageBreak/>
        <w:drawing>
          <wp:anchor distT="0" distB="0" distL="114300" distR="114300" simplePos="0" relativeHeight="251664384" behindDoc="1" locked="0" layoutInCell="1" allowOverlap="1" wp14:anchorId="207220BF" wp14:editId="7EB5BBC5">
            <wp:simplePos x="0" y="0"/>
            <wp:positionH relativeFrom="column">
              <wp:posOffset>1840865</wp:posOffset>
            </wp:positionH>
            <wp:positionV relativeFrom="paragraph">
              <wp:posOffset>127635</wp:posOffset>
            </wp:positionV>
            <wp:extent cx="3442970" cy="2977515"/>
            <wp:effectExtent l="0" t="0" r="5080" b="0"/>
            <wp:wrapTight wrapText="bothSides">
              <wp:wrapPolygon edited="0">
                <wp:start x="0" y="0"/>
                <wp:lineTo x="0" y="21420"/>
                <wp:lineTo x="21512" y="21420"/>
                <wp:lineTo x="21512" y="0"/>
                <wp:lineTo x="0" y="0"/>
              </wp:wrapPolygon>
            </wp:wrapTight>
            <wp:docPr id="255458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58621"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2970" cy="2977515"/>
                    </a:xfrm>
                    <a:prstGeom prst="rect">
                      <a:avLst/>
                    </a:prstGeom>
                  </pic:spPr>
                </pic:pic>
              </a:graphicData>
            </a:graphic>
            <wp14:sizeRelH relativeFrom="margin">
              <wp14:pctWidth>0</wp14:pctWidth>
            </wp14:sizeRelH>
            <wp14:sizeRelV relativeFrom="margin">
              <wp14:pctHeight>0</wp14:pctHeight>
            </wp14:sizeRelV>
          </wp:anchor>
        </w:drawing>
      </w:r>
    </w:p>
    <w:p w14:paraId="25AD41BB" w14:textId="77777777" w:rsidR="00A646ED" w:rsidRDefault="00A646ED" w:rsidP="009D0FAB">
      <w:pPr>
        <w:jc w:val="both"/>
        <w:rPr>
          <w:rFonts w:ascii="Arial" w:hAnsi="Arial" w:cs="Arial"/>
          <w:color w:val="C00000"/>
          <w:sz w:val="24"/>
          <w:szCs w:val="24"/>
        </w:rPr>
      </w:pPr>
    </w:p>
    <w:p w14:paraId="04CCA481" w14:textId="77777777" w:rsidR="00A646ED" w:rsidRDefault="00A646ED" w:rsidP="009D0FAB">
      <w:pPr>
        <w:jc w:val="both"/>
        <w:rPr>
          <w:rFonts w:ascii="Arial" w:hAnsi="Arial" w:cs="Arial"/>
          <w:color w:val="C00000"/>
          <w:sz w:val="24"/>
          <w:szCs w:val="24"/>
        </w:rPr>
      </w:pPr>
    </w:p>
    <w:p w14:paraId="6E964848" w14:textId="77777777" w:rsidR="00A646ED" w:rsidRDefault="00A646ED" w:rsidP="009D0FAB">
      <w:pPr>
        <w:jc w:val="both"/>
        <w:rPr>
          <w:rFonts w:ascii="Arial" w:hAnsi="Arial" w:cs="Arial"/>
          <w:color w:val="C00000"/>
          <w:sz w:val="24"/>
          <w:szCs w:val="24"/>
        </w:rPr>
      </w:pPr>
    </w:p>
    <w:p w14:paraId="753F2723" w14:textId="3B456B70" w:rsidR="00A646ED" w:rsidRDefault="00A646ED" w:rsidP="009D0FAB">
      <w:pPr>
        <w:jc w:val="both"/>
        <w:rPr>
          <w:rFonts w:ascii="Arial" w:hAnsi="Arial" w:cs="Arial"/>
          <w:sz w:val="24"/>
          <w:szCs w:val="24"/>
        </w:rPr>
      </w:pPr>
    </w:p>
    <w:p w14:paraId="5D180367" w14:textId="024E3F7F" w:rsidR="00A646ED" w:rsidRPr="00C329BA" w:rsidRDefault="00521F97" w:rsidP="00A646ED">
      <w:pPr>
        <w:rPr>
          <w:rFonts w:ascii="Arial" w:hAnsi="Arial" w:cs="Arial"/>
          <w:sz w:val="24"/>
          <w:szCs w:val="24"/>
        </w:rPr>
      </w:pPr>
      <w:r>
        <w:rPr>
          <w:noProof/>
        </w:rPr>
        <mc:AlternateContent>
          <mc:Choice Requires="wps">
            <w:drawing>
              <wp:anchor distT="0" distB="0" distL="114300" distR="114300" simplePos="0" relativeHeight="251673600" behindDoc="0" locked="0" layoutInCell="1" allowOverlap="1" wp14:anchorId="7BE8E333" wp14:editId="12175A76">
                <wp:simplePos x="0" y="0"/>
                <wp:positionH relativeFrom="column">
                  <wp:posOffset>1882775</wp:posOffset>
                </wp:positionH>
                <wp:positionV relativeFrom="paragraph">
                  <wp:posOffset>1605915</wp:posOffset>
                </wp:positionV>
                <wp:extent cx="3442970" cy="635"/>
                <wp:effectExtent l="0" t="0" r="0" b="0"/>
                <wp:wrapNone/>
                <wp:docPr id="793337236" name="Text Box 1"/>
                <wp:cNvGraphicFramePr/>
                <a:graphic xmlns:a="http://schemas.openxmlformats.org/drawingml/2006/main">
                  <a:graphicData uri="http://schemas.microsoft.com/office/word/2010/wordprocessingShape">
                    <wps:wsp>
                      <wps:cNvSpPr txBox="1"/>
                      <wps:spPr>
                        <a:xfrm>
                          <a:off x="0" y="0"/>
                          <a:ext cx="3442970" cy="635"/>
                        </a:xfrm>
                        <a:prstGeom prst="rect">
                          <a:avLst/>
                        </a:prstGeom>
                        <a:solidFill>
                          <a:prstClr val="white"/>
                        </a:solidFill>
                        <a:ln>
                          <a:noFill/>
                        </a:ln>
                      </wps:spPr>
                      <wps:txbx>
                        <w:txbxContent>
                          <w:p w14:paraId="557446AD" w14:textId="19A57D4B" w:rsidR="00C33037" w:rsidRPr="006E69AF" w:rsidRDefault="00C33037" w:rsidP="00C33037">
                            <w:pPr>
                              <w:pStyle w:val="Caption"/>
                              <w:rPr>
                                <w:rFonts w:ascii="Arial" w:hAnsi="Arial" w:cs="Arial"/>
                              </w:rPr>
                            </w:pPr>
                            <w:r>
                              <w:t xml:space="preserve">Figure </w:t>
                            </w:r>
                            <w:fldSimple w:instr=" SEQ Figure \* ARABIC ">
                              <w:r w:rsidR="001A4EF5">
                                <w:rPr>
                                  <w:noProof/>
                                </w:rPr>
                                <w:t>4</w:t>
                              </w:r>
                            </w:fldSimple>
                            <w:r>
                              <w:t xml:space="preserve"> Non-Fixed Event analysis</w:t>
                            </w:r>
                            <w:r>
                              <w:rPr>
                                <w:noProof/>
                              </w:rPr>
                              <w:t xml:space="preserve"> output display</w:t>
                            </w:r>
                            <w:r w:rsidR="0022165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E333" id="_x0000_s1030" type="#_x0000_t202" style="position:absolute;margin-left:148.25pt;margin-top:126.45pt;width:271.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" stroked="f">
                <v:textbox style="mso-fit-shape-to-text:t" inset="0,0,0,0">
                  <w:txbxContent>
                    <w:p w14:paraId="557446AD" w14:textId="19A57D4B" w:rsidR="00C33037" w:rsidRPr="006E69AF" w:rsidRDefault="00C33037" w:rsidP="00C33037">
                      <w:pPr>
                        <w:pStyle w:val="Caption"/>
                        <w:rPr>
                          <w:rFonts w:ascii="Arial" w:hAnsi="Arial" w:cs="Arial"/>
                        </w:rPr>
                      </w:pPr>
                      <w:r>
                        <w:t xml:space="preserve">Figure </w:t>
                      </w:r>
                      <w:fldSimple w:instr=" SEQ Figure \* ARABIC ">
                        <w:r w:rsidR="001A4EF5">
                          <w:rPr>
                            <w:noProof/>
                          </w:rPr>
                          <w:t>4</w:t>
                        </w:r>
                      </w:fldSimple>
                      <w:r>
                        <w:t xml:space="preserve"> Non-Fixed Event analysis</w:t>
                      </w:r>
                      <w:r>
                        <w:rPr>
                          <w:noProof/>
                        </w:rPr>
                        <w:t xml:space="preserve"> output display</w:t>
                      </w:r>
                      <w:r w:rsidR="0022165D">
                        <w:rPr>
                          <w:noProof/>
                        </w:rPr>
                        <w:t>.</w:t>
                      </w:r>
                    </w:p>
                  </w:txbxContent>
                </v:textbox>
              </v:shape>
            </w:pict>
          </mc:Fallback>
        </mc:AlternateContent>
      </w:r>
      <w:r w:rsidR="00A646ED">
        <w:rPr>
          <w:rFonts w:ascii="Arial" w:hAnsi="Arial" w:cs="Arial"/>
          <w:sz w:val="24"/>
          <w:szCs w:val="24"/>
        </w:rPr>
        <w:br w:type="page"/>
      </w:r>
    </w:p>
    <w:p w14:paraId="0D20A0FB" w14:textId="77777777" w:rsidR="005377F5" w:rsidRPr="005377F5" w:rsidRDefault="009D0FAB" w:rsidP="00A646ED">
      <w:pPr>
        <w:pStyle w:val="Heading1"/>
        <w:numPr>
          <w:ilvl w:val="0"/>
          <w:numId w:val="10"/>
        </w:numPr>
      </w:pPr>
      <w:bookmarkStart w:id="5" w:name="_Toc192371120"/>
      <w:r w:rsidRPr="00117F90">
        <w:lastRenderedPageBreak/>
        <w:t>Fixed Event Tab:</w:t>
      </w:r>
      <w:bookmarkEnd w:id="5"/>
      <w:r w:rsidRPr="00C329BA">
        <w:rPr>
          <w:b/>
          <w:bCs/>
        </w:rPr>
        <w:t xml:space="preserve"> </w:t>
      </w:r>
    </w:p>
    <w:p w14:paraId="5EE801DC" w14:textId="47185FD1" w:rsidR="009D0FAB" w:rsidRDefault="009D0FAB" w:rsidP="005377F5">
      <w:r w:rsidRPr="00C329BA">
        <w:t xml:space="preserve">This tab is utilized for the analysis of </w:t>
      </w:r>
      <w:r w:rsidR="00C8711A">
        <w:t>videos with fixed image acquisitions, such as DRG neurons</w:t>
      </w:r>
      <w:r w:rsidRPr="00C329BA">
        <w:t>.</w:t>
      </w:r>
    </w:p>
    <w:p w14:paraId="3397929D" w14:textId="242C112F" w:rsidR="00C8711A" w:rsidRDefault="00A646ED" w:rsidP="00C8711A">
      <w:pPr>
        <w:pStyle w:val="ListParagraph"/>
        <w:ind w:left="360"/>
        <w:jc w:val="both"/>
        <w:rPr>
          <w:rFonts w:ascii="Arial" w:hAnsi="Arial" w:cs="Arial"/>
          <w:b/>
          <w:bCs/>
          <w:color w:val="002060"/>
          <w:sz w:val="24"/>
          <w:szCs w:val="24"/>
        </w:rPr>
      </w:pPr>
      <w:r w:rsidRPr="00C329BA">
        <w:rPr>
          <w:rFonts w:ascii="Arial" w:hAnsi="Arial" w:cs="Arial"/>
          <w:noProof/>
          <w:sz w:val="24"/>
          <w:szCs w:val="24"/>
        </w:rPr>
        <w:drawing>
          <wp:anchor distT="0" distB="0" distL="114300" distR="114300" simplePos="0" relativeHeight="251660288" behindDoc="1" locked="0" layoutInCell="1" allowOverlap="1" wp14:anchorId="589202C5" wp14:editId="6597F774">
            <wp:simplePos x="0" y="0"/>
            <wp:positionH relativeFrom="column">
              <wp:posOffset>1138555</wp:posOffset>
            </wp:positionH>
            <wp:positionV relativeFrom="paragraph">
              <wp:posOffset>216708</wp:posOffset>
            </wp:positionV>
            <wp:extent cx="4704080" cy="3580765"/>
            <wp:effectExtent l="0" t="0" r="1270" b="635"/>
            <wp:wrapTopAndBottom/>
            <wp:docPr id="31363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30464"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704080" cy="3580765"/>
                    </a:xfrm>
                    <a:prstGeom prst="rect">
                      <a:avLst/>
                    </a:prstGeom>
                  </pic:spPr>
                </pic:pic>
              </a:graphicData>
            </a:graphic>
            <wp14:sizeRelH relativeFrom="margin">
              <wp14:pctWidth>0</wp14:pctWidth>
            </wp14:sizeRelH>
            <wp14:sizeRelV relativeFrom="margin">
              <wp14:pctHeight>0</wp14:pctHeight>
            </wp14:sizeRelV>
          </wp:anchor>
        </w:drawing>
      </w:r>
    </w:p>
    <w:p w14:paraId="359BD799" w14:textId="6EAB4943" w:rsidR="00C8711A" w:rsidRPr="00C329BA" w:rsidRDefault="003450C3" w:rsidP="00C8711A">
      <w:pPr>
        <w:pStyle w:val="ListParagraph"/>
        <w:ind w:left="360"/>
        <w:jc w:val="both"/>
        <w:rPr>
          <w:rFonts w:ascii="Arial" w:hAnsi="Arial" w:cs="Arial"/>
          <w:sz w:val="24"/>
          <w:szCs w:val="24"/>
        </w:rPr>
      </w:pPr>
      <w:r>
        <w:rPr>
          <w:noProof/>
        </w:rPr>
        <mc:AlternateContent>
          <mc:Choice Requires="wps">
            <w:drawing>
              <wp:anchor distT="0" distB="0" distL="114300" distR="114300" simplePos="0" relativeHeight="251675648" behindDoc="1" locked="0" layoutInCell="1" allowOverlap="1" wp14:anchorId="35D1A886" wp14:editId="6B971FCA">
                <wp:simplePos x="0" y="0"/>
                <wp:positionH relativeFrom="column">
                  <wp:posOffset>1182370</wp:posOffset>
                </wp:positionH>
                <wp:positionV relativeFrom="paragraph">
                  <wp:posOffset>3723005</wp:posOffset>
                </wp:positionV>
                <wp:extent cx="4779645" cy="635"/>
                <wp:effectExtent l="0" t="0" r="0" b="0"/>
                <wp:wrapTight wrapText="bothSides">
                  <wp:wrapPolygon edited="0">
                    <wp:start x="0" y="0"/>
                    <wp:lineTo x="0" y="21600"/>
                    <wp:lineTo x="21600" y="21600"/>
                    <wp:lineTo x="21600" y="0"/>
                  </wp:wrapPolygon>
                </wp:wrapTight>
                <wp:docPr id="1004405532" name="Text Box 1"/>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5FCDF8DE" w14:textId="5885D626" w:rsidR="00D10DDB" w:rsidRPr="00CB33A2" w:rsidRDefault="00D10DDB" w:rsidP="00D10DDB">
                            <w:pPr>
                              <w:pStyle w:val="Caption"/>
                              <w:rPr>
                                <w:rFonts w:ascii="Arial" w:hAnsi="Arial" w:cs="Arial"/>
                              </w:rPr>
                            </w:pPr>
                            <w:r>
                              <w:t xml:space="preserve">Figure </w:t>
                            </w:r>
                            <w:fldSimple w:instr=" SEQ Figure \* ARABIC ">
                              <w:r w:rsidR="001A4EF5">
                                <w:rPr>
                                  <w:noProof/>
                                </w:rPr>
                                <w:t>5</w:t>
                              </w:r>
                            </w:fldSimple>
                            <w:r>
                              <w:t xml:space="preserve"> </w:t>
                            </w:r>
                            <w:r w:rsidR="003450C3">
                              <w:t xml:space="preserve">Stationary </w:t>
                            </w:r>
                            <w:r w:rsidR="009402DE">
                              <w:t>B</w:t>
                            </w:r>
                            <w:r w:rsidR="003450C3">
                              <w:t xml:space="preserve">urst </w:t>
                            </w:r>
                            <w:r w:rsidR="009402DE">
                              <w:t>E</w:t>
                            </w:r>
                            <w:r w:rsidR="003450C3">
                              <w:t>vents module</w:t>
                            </w:r>
                            <w:r w:rsidR="00900E28">
                              <w:t xml:space="preserve"> GUI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1A886" id="_x0000_s1031" type="#_x0000_t202" style="position:absolute;left:0;text-align:left;margin-left:93.1pt;margin-top:293.15pt;width:376.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" stroked="f">
                <v:textbox style="mso-fit-shape-to-text:t" inset="0,0,0,0">
                  <w:txbxContent>
                    <w:p w14:paraId="5FCDF8DE" w14:textId="5885D626" w:rsidR="00D10DDB" w:rsidRPr="00CB33A2" w:rsidRDefault="00D10DDB" w:rsidP="00D10DDB">
                      <w:pPr>
                        <w:pStyle w:val="Caption"/>
                        <w:rPr>
                          <w:rFonts w:ascii="Arial" w:hAnsi="Arial" w:cs="Arial"/>
                        </w:rPr>
                      </w:pPr>
                      <w:r>
                        <w:t xml:space="preserve">Figure </w:t>
                      </w:r>
                      <w:fldSimple w:instr=" SEQ Figure \* ARABIC ">
                        <w:r w:rsidR="001A4EF5">
                          <w:rPr>
                            <w:noProof/>
                          </w:rPr>
                          <w:t>5</w:t>
                        </w:r>
                      </w:fldSimple>
                      <w:r>
                        <w:t xml:space="preserve"> </w:t>
                      </w:r>
                      <w:r w:rsidR="003450C3">
                        <w:t xml:space="preserve">Stationary </w:t>
                      </w:r>
                      <w:r w:rsidR="009402DE">
                        <w:t>B</w:t>
                      </w:r>
                      <w:r w:rsidR="003450C3">
                        <w:t xml:space="preserve">urst </w:t>
                      </w:r>
                      <w:r w:rsidR="009402DE">
                        <w:t>E</w:t>
                      </w:r>
                      <w:r w:rsidR="003450C3">
                        <w:t>vents module</w:t>
                      </w:r>
                      <w:r w:rsidR="00900E28">
                        <w:t xml:space="preserve"> GUI</w:t>
                      </w:r>
                      <w:r>
                        <w:t>.</w:t>
                      </w:r>
                    </w:p>
                  </w:txbxContent>
                </v:textbox>
                <w10:wrap type="tight"/>
              </v:shape>
            </w:pict>
          </mc:Fallback>
        </mc:AlternateContent>
      </w:r>
    </w:p>
    <w:p w14:paraId="0B0A6773" w14:textId="49AD5E3C" w:rsidR="00CE585A" w:rsidRPr="00C329BA" w:rsidRDefault="00CE585A" w:rsidP="00EB7554">
      <w:pPr>
        <w:jc w:val="both"/>
        <w:rPr>
          <w:rFonts w:ascii="Arial" w:hAnsi="Arial" w:cs="Arial"/>
          <w:sz w:val="24"/>
          <w:szCs w:val="24"/>
        </w:rPr>
      </w:pPr>
    </w:p>
    <w:p w14:paraId="195B5924" w14:textId="024C9DD5" w:rsidR="00CE585A" w:rsidRPr="00C329BA" w:rsidRDefault="00CE585A" w:rsidP="00EB7554">
      <w:pPr>
        <w:jc w:val="both"/>
        <w:rPr>
          <w:rFonts w:ascii="Arial" w:hAnsi="Arial" w:cs="Arial"/>
          <w:sz w:val="24"/>
          <w:szCs w:val="24"/>
        </w:rPr>
      </w:pPr>
    </w:p>
    <w:p w14:paraId="2206BBA3" w14:textId="04901F54" w:rsidR="00CE585A" w:rsidRPr="00C329BA" w:rsidRDefault="00CE585A" w:rsidP="00EB7554">
      <w:pPr>
        <w:jc w:val="both"/>
        <w:rPr>
          <w:rFonts w:ascii="Arial" w:hAnsi="Arial" w:cs="Arial"/>
          <w:sz w:val="24"/>
          <w:szCs w:val="24"/>
        </w:rPr>
      </w:pPr>
    </w:p>
    <w:p w14:paraId="3276200A" w14:textId="11FA93FA" w:rsidR="00CE585A" w:rsidRPr="00C329BA" w:rsidRDefault="00CE585A" w:rsidP="00EB7554">
      <w:pPr>
        <w:jc w:val="both"/>
        <w:rPr>
          <w:rFonts w:ascii="Arial" w:hAnsi="Arial" w:cs="Arial"/>
          <w:sz w:val="24"/>
          <w:szCs w:val="24"/>
        </w:rPr>
      </w:pPr>
    </w:p>
    <w:p w14:paraId="410D951E" w14:textId="555DB687" w:rsidR="00CE585A" w:rsidRPr="00C329BA" w:rsidRDefault="00CE585A" w:rsidP="00EB7554">
      <w:pPr>
        <w:jc w:val="both"/>
        <w:rPr>
          <w:rFonts w:ascii="Arial" w:hAnsi="Arial" w:cs="Arial"/>
          <w:sz w:val="24"/>
          <w:szCs w:val="24"/>
        </w:rPr>
      </w:pPr>
    </w:p>
    <w:p w14:paraId="48E09CF4" w14:textId="6318C797" w:rsidR="00CE585A" w:rsidRPr="00C329BA" w:rsidRDefault="00CE585A" w:rsidP="00EB7554">
      <w:pPr>
        <w:jc w:val="both"/>
        <w:rPr>
          <w:rFonts w:ascii="Arial" w:hAnsi="Arial" w:cs="Arial"/>
          <w:sz w:val="24"/>
          <w:szCs w:val="24"/>
        </w:rPr>
      </w:pPr>
    </w:p>
    <w:p w14:paraId="09CF5FEF" w14:textId="6C872447" w:rsidR="003816A0" w:rsidRPr="00C329BA" w:rsidRDefault="003816A0" w:rsidP="00EB7554">
      <w:pPr>
        <w:jc w:val="both"/>
        <w:rPr>
          <w:rFonts w:ascii="Arial" w:hAnsi="Arial" w:cs="Arial"/>
          <w:sz w:val="24"/>
          <w:szCs w:val="24"/>
        </w:rPr>
      </w:pPr>
    </w:p>
    <w:p w14:paraId="474E5BAD" w14:textId="3FF77BF7" w:rsidR="003816A0" w:rsidRPr="00C329BA" w:rsidRDefault="003816A0" w:rsidP="00EB7554">
      <w:pPr>
        <w:jc w:val="both"/>
        <w:rPr>
          <w:rFonts w:ascii="Arial" w:hAnsi="Arial" w:cs="Arial"/>
          <w:sz w:val="24"/>
          <w:szCs w:val="24"/>
        </w:rPr>
      </w:pPr>
    </w:p>
    <w:p w14:paraId="754CC77C" w14:textId="466CC1E9" w:rsidR="003816A0" w:rsidRDefault="003816A0" w:rsidP="00EB7554">
      <w:pPr>
        <w:jc w:val="both"/>
        <w:rPr>
          <w:rFonts w:ascii="Arial" w:hAnsi="Arial" w:cs="Arial"/>
          <w:sz w:val="24"/>
          <w:szCs w:val="24"/>
        </w:rPr>
      </w:pPr>
    </w:p>
    <w:p w14:paraId="126D86FC" w14:textId="77777777" w:rsidR="00D10DDB" w:rsidRPr="00C329BA" w:rsidRDefault="00D10DDB" w:rsidP="00EB7554">
      <w:pPr>
        <w:jc w:val="both"/>
        <w:rPr>
          <w:rFonts w:ascii="Arial" w:hAnsi="Arial" w:cs="Arial"/>
          <w:sz w:val="24"/>
          <w:szCs w:val="24"/>
        </w:rPr>
      </w:pPr>
    </w:p>
    <w:p w14:paraId="6570D98C" w14:textId="7E0F24DB" w:rsidR="003816A0" w:rsidRPr="00C329BA" w:rsidRDefault="003816A0" w:rsidP="00EB7554">
      <w:pPr>
        <w:jc w:val="both"/>
        <w:rPr>
          <w:rFonts w:ascii="Arial" w:hAnsi="Arial" w:cs="Arial"/>
          <w:sz w:val="24"/>
          <w:szCs w:val="24"/>
        </w:rPr>
      </w:pPr>
    </w:p>
    <w:p w14:paraId="5E02ECC9" w14:textId="6CB6F47E" w:rsidR="003816A0" w:rsidRPr="00C329BA" w:rsidRDefault="003816A0" w:rsidP="00EB7554">
      <w:pPr>
        <w:jc w:val="both"/>
        <w:rPr>
          <w:rFonts w:ascii="Arial" w:hAnsi="Arial" w:cs="Arial"/>
          <w:sz w:val="24"/>
          <w:szCs w:val="24"/>
        </w:rPr>
      </w:pPr>
    </w:p>
    <w:p w14:paraId="754AF101" w14:textId="0E5F0764" w:rsidR="00D10DDB" w:rsidRPr="00D10DDB" w:rsidRDefault="00D10DDB" w:rsidP="003A0B5B">
      <w:pPr>
        <w:jc w:val="both"/>
      </w:pPr>
      <w:r w:rsidRPr="00D10DDB">
        <w:rPr>
          <w:b/>
          <w:bCs/>
        </w:rPr>
        <w:lastRenderedPageBreak/>
        <w:t>ROI radius</w:t>
      </w:r>
      <w:r w:rsidRPr="00D10DDB">
        <w:t>: Size of the ROI radius surrounding an event.</w:t>
      </w:r>
      <w:r w:rsidRPr="00D10DDB">
        <w:rPr>
          <w:color w:val="0070C0"/>
        </w:rPr>
        <w:t xml:space="preserve"> (This radius would impact the results measurements)</w:t>
      </w:r>
    </w:p>
    <w:p w14:paraId="1CBFBB06" w14:textId="5DDC85E2" w:rsidR="00D10DDB" w:rsidRDefault="00E860CE" w:rsidP="003A0B5B">
      <w:pPr>
        <w:jc w:val="both"/>
      </w:pPr>
      <w:r>
        <w:rPr>
          <w:b/>
          <w:bCs/>
        </w:rPr>
        <w:t>Temp max pooling</w:t>
      </w:r>
      <w:r w:rsidRPr="00C329BA">
        <w:t xml:space="preserve">: </w:t>
      </w:r>
      <w:r>
        <w:t>Reduce the video frames using temporal max pooling technique (moving maximum intensity projection)</w:t>
      </w:r>
      <w:r w:rsidRPr="00C329BA">
        <w:t>.</w:t>
      </w:r>
      <w:r>
        <w:t xml:space="preserve"> </w:t>
      </w:r>
      <w:r w:rsidRPr="00E860CE">
        <w:t>This method is typically employed in scenarios where the</w:t>
      </w:r>
      <w:r>
        <w:t xml:space="preserve"> </w:t>
      </w:r>
      <w:r w:rsidRPr="00E860CE">
        <w:t>event</w:t>
      </w:r>
      <w:r>
        <w:t>’s</w:t>
      </w:r>
      <w:r w:rsidRPr="00E860CE">
        <w:t xml:space="preserve"> activity is characterized as slow and exceeds the temporal vision capacity of the neural network (</w:t>
      </w:r>
      <w:r>
        <w:t xml:space="preserve">40 </w:t>
      </w:r>
      <w:r w:rsidRPr="00E860CE">
        <w:t>frames), or in instances where the image acquisition frequency is particularly high (e.g., 50 Hz).</w:t>
      </w:r>
    </w:p>
    <w:p w14:paraId="33129E18" w14:textId="209353F5" w:rsidR="00504EC1" w:rsidRPr="00D10DDB" w:rsidRDefault="00504EC1" w:rsidP="003A0B5B">
      <w:pPr>
        <w:jc w:val="both"/>
      </w:pPr>
      <w:r w:rsidRPr="00C551B0">
        <w:rPr>
          <w:b/>
          <w:bCs/>
        </w:rPr>
        <w:t>Model list</w:t>
      </w:r>
      <w:r>
        <w:t xml:space="preserve">: allow </w:t>
      </w:r>
      <w:r w:rsidRPr="00B047A9">
        <w:t>the user to select the current pretrained models available with IVEA</w:t>
      </w:r>
      <w:r w:rsidR="003A0B5B">
        <w:t xml:space="preserve"> for stationary burst events module</w:t>
      </w:r>
      <w:r w:rsidRPr="00B047A9">
        <w:t xml:space="preserve">. </w:t>
      </w:r>
      <w:proofErr w:type="spellStart"/>
      <w:r w:rsidR="003D73BC" w:rsidRPr="003D73BC">
        <w:t>NeuroLSTM</w:t>
      </w:r>
      <w:proofErr w:type="spellEnd"/>
      <w:r w:rsidR="003D73BC" w:rsidRPr="003D73BC">
        <w:t xml:space="preserve"> is an LSTM model that has been utilized for synaptic neurons, such as exocytosis events. This model is the default model for this type of analysis. NeuroVision1 is an encoder vision transformer model that has been trained on three synaptic neurons </w:t>
      </w:r>
      <w:proofErr w:type="gramStart"/>
      <w:r w:rsidR="003D73BC" w:rsidRPr="003D73BC">
        <w:t>exocytosis types</w:t>
      </w:r>
      <w:proofErr w:type="gramEnd"/>
      <w:r w:rsidR="003D73BC" w:rsidRPr="003D73BC">
        <w:t>: short, long stay, and slow exocytosis. The third model, GranuVision3, is an encoder vision transformer model that is the same module used with the random burst events module and trained on granules. It is imperative to note that the encoder vision transformer network in this module is experimental in nature. This implies that its efficacy has been assessed on a limited dataset, and the optimal outcomes cannot be assured, as the model remains in a state of continuous development and enhancement.</w:t>
      </w:r>
    </w:p>
    <w:p w14:paraId="7A7CB71E" w14:textId="6413E170" w:rsidR="00D10DDB" w:rsidRPr="00D10DDB" w:rsidRDefault="003E4243" w:rsidP="003A0B5B">
      <w:pPr>
        <w:jc w:val="both"/>
      </w:pPr>
      <w:r>
        <w:rPr>
          <w:b/>
          <w:bCs/>
        </w:rPr>
        <w:t>Stimulation detection</w:t>
      </w:r>
      <w:r w:rsidR="00D10DDB" w:rsidRPr="00D10DDB">
        <w:t xml:space="preserve">: </w:t>
      </w:r>
      <w:r>
        <w:t>Is a special feature for analysis with strong simulation to be detected like in DRG neurons</w:t>
      </w:r>
      <w:r w:rsidR="00D10DDB" w:rsidRPr="00D10DDB">
        <w:t xml:space="preserve">. </w:t>
      </w:r>
    </w:p>
    <w:p w14:paraId="02FAF644" w14:textId="2CC1678A" w:rsidR="00D10DDB" w:rsidRPr="003E4243" w:rsidRDefault="003E4243" w:rsidP="003A0B5B">
      <w:pPr>
        <w:jc w:val="both"/>
      </w:pPr>
      <w:r>
        <w:rPr>
          <w:b/>
          <w:bCs/>
        </w:rPr>
        <w:t>Stimulation/s</w:t>
      </w:r>
      <w:r w:rsidR="00D10DDB" w:rsidRPr="00D10DDB">
        <w:t xml:space="preserve">: </w:t>
      </w:r>
      <w:r w:rsidRPr="003E4243">
        <w:t>Simulation timing from a to b (a-b). a or b are determined automatically if set to 0</w:t>
      </w:r>
      <w:r>
        <w:t>, “_” is used for more than one simulation</w:t>
      </w:r>
      <w:r w:rsidR="00D10DDB" w:rsidRPr="00D10DDB">
        <w:t>.</w:t>
      </w:r>
      <w:r>
        <w:t xml:space="preserve"> </w:t>
      </w:r>
      <w:r w:rsidRPr="00D10DDB">
        <w:rPr>
          <w:color w:val="0070C0"/>
        </w:rPr>
        <w:t>(</w:t>
      </w:r>
      <w:proofErr w:type="gramStart"/>
      <w:r>
        <w:rPr>
          <w:color w:val="0070C0"/>
        </w:rPr>
        <w:t>Is</w:t>
      </w:r>
      <w:proofErr w:type="gramEnd"/>
      <w:r>
        <w:rPr>
          <w:color w:val="0070C0"/>
        </w:rPr>
        <w:t xml:space="preserve"> used to detect strong simulation events</w:t>
      </w:r>
      <w:r w:rsidRPr="00D10DDB">
        <w:rPr>
          <w:color w:val="0070C0"/>
        </w:rPr>
        <w:t>)</w:t>
      </w:r>
    </w:p>
    <w:p w14:paraId="40393B2E" w14:textId="38662ADA" w:rsidR="00D10DDB" w:rsidRDefault="00D10DDB" w:rsidP="003A0B5B">
      <w:pPr>
        <w:jc w:val="both"/>
      </w:pPr>
      <w:r w:rsidRPr="00D10DDB">
        <w:rPr>
          <w:b/>
          <w:bCs/>
        </w:rPr>
        <w:t>Advanced settings button</w:t>
      </w:r>
      <w:r w:rsidRPr="00D10DDB">
        <w:t xml:space="preserve">: Opens a dialog for </w:t>
      </w:r>
      <w:r w:rsidR="007B485A">
        <w:t>fixed</w:t>
      </w:r>
      <w:r w:rsidR="00BD0F80">
        <w:t xml:space="preserve"> </w:t>
      </w:r>
      <w:r w:rsidRPr="00D10DDB">
        <w:t xml:space="preserve">FBE default parameters. </w:t>
      </w:r>
    </w:p>
    <w:p w14:paraId="392CA3EB" w14:textId="0A5D0CDA" w:rsidR="003816A0" w:rsidRDefault="009B1F81" w:rsidP="003A0B5B">
      <w:pPr>
        <w:jc w:val="both"/>
      </w:pPr>
      <w:r>
        <w:rPr>
          <w:b/>
          <w:bCs/>
        </w:rPr>
        <w:t>Measurements button</w:t>
      </w:r>
      <w:r w:rsidR="00D10DDB" w:rsidRPr="00D10DDB">
        <w:t xml:space="preserve">: Opens a dialog that allows the user to control the </w:t>
      </w:r>
      <w:r>
        <w:t>measurements to be conducted</w:t>
      </w:r>
      <w:r w:rsidR="00D10DDB" w:rsidRPr="00D10DDB">
        <w:t>.</w:t>
      </w:r>
    </w:p>
    <w:p w14:paraId="159E34D9" w14:textId="77777777" w:rsidR="00A776DE" w:rsidRPr="00EE22CB" w:rsidRDefault="00A776DE" w:rsidP="003A0B5B">
      <w:pPr>
        <w:jc w:val="both"/>
      </w:pPr>
    </w:p>
    <w:p w14:paraId="7245EF8D" w14:textId="49F46A6D" w:rsidR="00550FFC" w:rsidRPr="00C329BA" w:rsidRDefault="00A776DE" w:rsidP="003A0B5B">
      <w:pPr>
        <w:pStyle w:val="Heading2"/>
        <w:jc w:val="both"/>
      </w:pPr>
      <w:bookmarkStart w:id="6" w:name="_Toc192371121"/>
      <w:r>
        <w:t>Advance settings dialog</w:t>
      </w:r>
      <w:bookmarkEnd w:id="6"/>
    </w:p>
    <w:p w14:paraId="6068CDF8" w14:textId="40A3B9AE" w:rsidR="004C24C4" w:rsidRDefault="00C81BA2" w:rsidP="003A0B5B">
      <w:pPr>
        <w:jc w:val="both"/>
        <w:rPr>
          <w:color w:val="0070C0"/>
        </w:rPr>
      </w:pPr>
      <w:r w:rsidRPr="00E96B87">
        <w:rPr>
          <w:noProof/>
        </w:rPr>
        <w:drawing>
          <wp:anchor distT="0" distB="0" distL="114300" distR="114300" simplePos="0" relativeHeight="251679744" behindDoc="1" locked="0" layoutInCell="1" allowOverlap="1" wp14:anchorId="41F89DA9" wp14:editId="652C0DC8">
            <wp:simplePos x="0" y="0"/>
            <wp:positionH relativeFrom="column">
              <wp:posOffset>4635500</wp:posOffset>
            </wp:positionH>
            <wp:positionV relativeFrom="paragraph">
              <wp:posOffset>6985</wp:posOffset>
            </wp:positionV>
            <wp:extent cx="2183130" cy="2439670"/>
            <wp:effectExtent l="0" t="0" r="7620" b="0"/>
            <wp:wrapTight wrapText="bothSides">
              <wp:wrapPolygon edited="0">
                <wp:start x="0" y="0"/>
                <wp:lineTo x="0" y="21420"/>
                <wp:lineTo x="21487" y="21420"/>
                <wp:lineTo x="21487" y="0"/>
                <wp:lineTo x="0" y="0"/>
              </wp:wrapPolygon>
            </wp:wrapTight>
            <wp:docPr id="88926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6912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183130" cy="2439670"/>
                    </a:xfrm>
                    <a:prstGeom prst="rect">
                      <a:avLst/>
                    </a:prstGeom>
                  </pic:spPr>
                </pic:pic>
              </a:graphicData>
            </a:graphic>
            <wp14:sizeRelH relativeFrom="margin">
              <wp14:pctWidth>0</wp14:pctWidth>
            </wp14:sizeRelH>
            <wp14:sizeRelV relativeFrom="margin">
              <wp14:pctHeight>0</wp14:pctHeight>
            </wp14:sizeRelV>
          </wp:anchor>
        </w:drawing>
      </w:r>
      <w:r w:rsidR="004C24C4" w:rsidRPr="004C24C4">
        <w:rPr>
          <w:b/>
          <w:bCs/>
        </w:rPr>
        <w:t>Erosion</w:t>
      </w:r>
      <w:r w:rsidR="004C24C4">
        <w:t xml:space="preserve">: Is the erosion filter. </w:t>
      </w:r>
      <w:r w:rsidR="004C24C4" w:rsidRPr="004C24C4">
        <w:rPr>
          <w:color w:val="0070C0"/>
        </w:rPr>
        <w:t>(default, 0)</w:t>
      </w:r>
    </w:p>
    <w:p w14:paraId="2201FFC7" w14:textId="741B9847" w:rsidR="006779B2" w:rsidRPr="004C24C4" w:rsidRDefault="006779B2" w:rsidP="003A0B5B">
      <w:pPr>
        <w:jc w:val="both"/>
      </w:pPr>
      <w:r>
        <w:rPr>
          <w:b/>
          <w:bCs/>
        </w:rPr>
        <w:t>Variation time window</w:t>
      </w:r>
      <w:r w:rsidRPr="00C329BA">
        <w:t xml:space="preserve">: </w:t>
      </w:r>
      <w:r>
        <w:t xml:space="preserve">Subtract frame </w:t>
      </w:r>
      <w:r w:rsidRPr="00D806B1">
        <w:rPr>
          <w:i/>
          <w:iCs/>
        </w:rPr>
        <w:t>n+4</w:t>
      </w:r>
      <w:r>
        <w:t xml:space="preserve"> from frame </w:t>
      </w:r>
      <w:r w:rsidRPr="00D806B1">
        <w:rPr>
          <w:i/>
          <w:iCs/>
        </w:rPr>
        <w:t>n</w:t>
      </w:r>
      <w:r w:rsidRPr="00C329BA">
        <w:t>.</w:t>
      </w:r>
    </w:p>
    <w:p w14:paraId="0003FB8C" w14:textId="2B05E514" w:rsidR="00550FFC" w:rsidRPr="00C329BA" w:rsidRDefault="00550FFC" w:rsidP="003A0B5B">
      <w:pPr>
        <w:jc w:val="both"/>
      </w:pPr>
      <w:r>
        <w:rPr>
          <w:b/>
          <w:bCs/>
        </w:rPr>
        <w:t>Prominence</w:t>
      </w:r>
      <w:r w:rsidRPr="00C329BA">
        <w:t xml:space="preserve">: </w:t>
      </w:r>
      <w:r>
        <w:t>The highest minimum surrounding a local maximum</w:t>
      </w:r>
      <w:r w:rsidRPr="00C329BA">
        <w:t>.</w:t>
      </w:r>
      <w:r w:rsidRPr="00C329BA">
        <w:rPr>
          <w:color w:val="0070C0"/>
        </w:rPr>
        <w:t xml:space="preserve"> (</w:t>
      </w:r>
      <w:r w:rsidRPr="00EB7554">
        <w:rPr>
          <w:color w:val="0070C0"/>
        </w:rPr>
        <w:t xml:space="preserve">This value is automatically </w:t>
      </w:r>
      <w:r>
        <w:rPr>
          <w:color w:val="0070C0"/>
        </w:rPr>
        <w:t>determined</w:t>
      </w:r>
      <w:r w:rsidRPr="00EB7554">
        <w:rPr>
          <w:color w:val="0070C0"/>
        </w:rPr>
        <w:t>, but users may choose to override it in cases where the signal-to-noise ratio is very low</w:t>
      </w:r>
      <w:r w:rsidR="008E72DC">
        <w:rPr>
          <w:color w:val="0070C0"/>
        </w:rPr>
        <w:t xml:space="preserve">, </w:t>
      </w:r>
      <w:r w:rsidRPr="008E72DC">
        <w:rPr>
          <w:color w:val="0070C0"/>
        </w:rPr>
        <w:t>i.e., p = 30)</w:t>
      </w:r>
    </w:p>
    <w:p w14:paraId="2EDDFAD0" w14:textId="1BF6B927" w:rsidR="00550FFC" w:rsidRPr="00C329BA" w:rsidRDefault="004C24C4" w:rsidP="003A0B5B">
      <w:pPr>
        <w:jc w:val="both"/>
      </w:pPr>
      <w:r>
        <w:rPr>
          <w:b/>
          <w:bCs/>
        </w:rPr>
        <w:t>Add frames</w:t>
      </w:r>
      <w:r w:rsidR="00550FFC">
        <w:t xml:space="preserve">: This </w:t>
      </w:r>
      <w:r>
        <w:t>field</w:t>
      </w:r>
      <w:r w:rsidR="00550FFC">
        <w:t xml:space="preserve"> </w:t>
      </w:r>
      <w:r w:rsidR="00731A47">
        <w:t>allows</w:t>
      </w:r>
      <w:r>
        <w:t xml:space="preserve"> the user to extend the analysis window time</w:t>
      </w:r>
      <w:r w:rsidR="00AB09B9">
        <w:t>, available only with the LSTM model</w:t>
      </w:r>
      <w:r w:rsidR="00550FFC">
        <w:t xml:space="preserve">. </w:t>
      </w:r>
      <w:hyperlink r:id="rId21" w:history="1">
        <w:r w:rsidR="00550FFC" w:rsidRPr="009119C1">
          <w:rPr>
            <w:rStyle w:val="Hyperlink"/>
            <w:rFonts w:ascii="Arial" w:hAnsi="Arial" w:cs="Arial"/>
          </w:rPr>
          <w:t>(see paper)</w:t>
        </w:r>
      </w:hyperlink>
      <w:r w:rsidR="00550FFC" w:rsidRPr="00703BD4">
        <w:rPr>
          <w:color w:val="0070C0"/>
        </w:rPr>
        <w:t xml:space="preserve"> </w:t>
      </w:r>
    </w:p>
    <w:p w14:paraId="14EBCE9A" w14:textId="4B3DAEB0" w:rsidR="00550FFC" w:rsidRPr="00C329BA" w:rsidRDefault="00550FFC" w:rsidP="003A0B5B">
      <w:pPr>
        <w:jc w:val="both"/>
      </w:pPr>
      <w:r>
        <w:rPr>
          <w:b/>
          <w:bCs/>
        </w:rPr>
        <w:t>Neural Network Confidence</w:t>
      </w:r>
      <w:r>
        <w:t>: T</w:t>
      </w:r>
      <w:r w:rsidRPr="00D832C8">
        <w:t xml:space="preserve">he </w:t>
      </w:r>
      <w:r w:rsidRPr="00614932">
        <w:t>degree of</w:t>
      </w:r>
      <w:r>
        <w:t xml:space="preserve"> </w:t>
      </w:r>
      <w:r w:rsidRPr="00D832C8">
        <w:t>probability or certainty that a neural network assigns to its classification for a given input</w:t>
      </w:r>
      <w:r>
        <w:t xml:space="preserve">. </w:t>
      </w:r>
      <w:r w:rsidRPr="009119C1">
        <w:rPr>
          <w:color w:val="0070C0"/>
        </w:rPr>
        <w:t>(A higher confidence value indicates a lower probability of false positives, although it may result in the loss of some true events, default 0.5)</w:t>
      </w:r>
    </w:p>
    <w:p w14:paraId="35619B49" w14:textId="5F05CE0E" w:rsidR="00550FFC" w:rsidRPr="00C329BA" w:rsidRDefault="003B06AE" w:rsidP="003A0B5B">
      <w:pPr>
        <w:jc w:val="both"/>
      </w:pPr>
      <w:r>
        <w:rPr>
          <w:noProof/>
        </w:rPr>
        <mc:AlternateContent>
          <mc:Choice Requires="wps">
            <w:drawing>
              <wp:anchor distT="0" distB="0" distL="114300" distR="114300" simplePos="0" relativeHeight="251681792" behindDoc="1" locked="0" layoutInCell="1" allowOverlap="1" wp14:anchorId="274D3630" wp14:editId="3730B837">
                <wp:simplePos x="0" y="0"/>
                <wp:positionH relativeFrom="column">
                  <wp:posOffset>4638040</wp:posOffset>
                </wp:positionH>
                <wp:positionV relativeFrom="paragraph">
                  <wp:posOffset>213129</wp:posOffset>
                </wp:positionV>
                <wp:extent cx="2183130" cy="635"/>
                <wp:effectExtent l="0" t="0" r="0" b="0"/>
                <wp:wrapTight wrapText="bothSides">
                  <wp:wrapPolygon edited="0">
                    <wp:start x="0" y="0"/>
                    <wp:lineTo x="0" y="21600"/>
                    <wp:lineTo x="21600" y="21600"/>
                    <wp:lineTo x="21600" y="0"/>
                  </wp:wrapPolygon>
                </wp:wrapTight>
                <wp:docPr id="616131936" name="Text Box 1"/>
                <wp:cNvGraphicFramePr/>
                <a:graphic xmlns:a="http://schemas.openxmlformats.org/drawingml/2006/main">
                  <a:graphicData uri="http://schemas.microsoft.com/office/word/2010/wordprocessingShape">
                    <wps:wsp>
                      <wps:cNvSpPr txBox="1"/>
                      <wps:spPr>
                        <a:xfrm>
                          <a:off x="0" y="0"/>
                          <a:ext cx="2183130" cy="635"/>
                        </a:xfrm>
                        <a:prstGeom prst="rect">
                          <a:avLst/>
                        </a:prstGeom>
                        <a:solidFill>
                          <a:prstClr val="white"/>
                        </a:solidFill>
                        <a:ln>
                          <a:noFill/>
                        </a:ln>
                      </wps:spPr>
                      <wps:txbx>
                        <w:txbxContent>
                          <w:p w14:paraId="75DB5E4A" w14:textId="2142F1E4" w:rsidR="000756F1" w:rsidRPr="00B776C9" w:rsidRDefault="000756F1" w:rsidP="000756F1">
                            <w:pPr>
                              <w:pStyle w:val="Caption"/>
                              <w:rPr>
                                <w:rFonts w:ascii="Arial" w:hAnsi="Arial" w:cs="Arial"/>
                              </w:rPr>
                            </w:pPr>
                            <w:r>
                              <w:t xml:space="preserve">Figure </w:t>
                            </w:r>
                            <w:fldSimple w:instr=" SEQ Figure \* ARABIC ">
                              <w:r w:rsidR="001A4EF5">
                                <w:rPr>
                                  <w:noProof/>
                                </w:rPr>
                                <w:t>6</w:t>
                              </w:r>
                            </w:fldSimple>
                            <w:r>
                              <w:t xml:space="preserve"> Fixed FBEs advance settings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D3630" id="_x0000_s1032" type="#_x0000_t202" style="position:absolute;left:0;text-align:left;margin-left:365.2pt;margin-top:16.8pt;width:171.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" stroked="f">
                <v:textbox style="mso-fit-shape-to-text:t" inset="0,0,0,0">
                  <w:txbxContent>
                    <w:p w14:paraId="75DB5E4A" w14:textId="2142F1E4" w:rsidR="000756F1" w:rsidRPr="00B776C9" w:rsidRDefault="000756F1" w:rsidP="000756F1">
                      <w:pPr>
                        <w:pStyle w:val="Caption"/>
                        <w:rPr>
                          <w:rFonts w:ascii="Arial" w:hAnsi="Arial" w:cs="Arial"/>
                        </w:rPr>
                      </w:pPr>
                      <w:r>
                        <w:t xml:space="preserve">Figure </w:t>
                      </w:r>
                      <w:fldSimple w:instr=" SEQ Figure \* ARABIC ">
                        <w:r w:rsidR="001A4EF5">
                          <w:rPr>
                            <w:noProof/>
                          </w:rPr>
                          <w:t>6</w:t>
                        </w:r>
                      </w:fldSimple>
                      <w:r>
                        <w:t xml:space="preserve"> Fixed FBEs advance settings window</w:t>
                      </w:r>
                    </w:p>
                  </w:txbxContent>
                </v:textbox>
                <w10:wrap type="tight"/>
              </v:shape>
            </w:pict>
          </mc:Fallback>
        </mc:AlternateContent>
      </w:r>
      <w:r w:rsidR="00550FFC">
        <w:rPr>
          <w:b/>
          <w:bCs/>
        </w:rPr>
        <w:t>Nomination sensitivity</w:t>
      </w:r>
      <w:r w:rsidR="00550FFC">
        <w:t xml:space="preserve">: </w:t>
      </w:r>
      <w:r w:rsidR="00550FFC" w:rsidRPr="009119C1">
        <w:t>This option allows the user to adjust the detection threshold sensitivity</w:t>
      </w:r>
      <w:r w:rsidR="00550FFC">
        <w:t xml:space="preserve"> manually. </w:t>
      </w:r>
      <w:r w:rsidR="00550FFC" w:rsidRPr="009119C1">
        <w:rPr>
          <w:color w:val="0070C0"/>
        </w:rPr>
        <w:t>(</w:t>
      </w:r>
      <w:proofErr w:type="gramStart"/>
      <w:r w:rsidR="00550FFC">
        <w:rPr>
          <w:color w:val="0070C0"/>
        </w:rPr>
        <w:t>User</w:t>
      </w:r>
      <w:proofErr w:type="gramEnd"/>
      <w:r w:rsidR="00550FFC">
        <w:rPr>
          <w:color w:val="0070C0"/>
        </w:rPr>
        <w:t xml:space="preserve"> would change this value when, SNR is very low or when the video </w:t>
      </w:r>
      <w:r w:rsidR="00550FFC" w:rsidRPr="008A53CA">
        <w:rPr>
          <w:color w:val="0070C0"/>
        </w:rPr>
        <w:t>exhibits regions of non-uniform fluorescence intensity</w:t>
      </w:r>
      <w:r w:rsidR="00075EB3">
        <w:rPr>
          <w:color w:val="0070C0"/>
        </w:rPr>
        <w:t xml:space="preserve">, </w:t>
      </w:r>
      <w:r w:rsidR="00550FFC" w:rsidRPr="00075EB3">
        <w:rPr>
          <w:color w:val="0070C0"/>
        </w:rPr>
        <w:t xml:space="preserve">i.e., </w:t>
      </w:r>
      <w:r w:rsidR="00EE5E4C" w:rsidRPr="00075EB3">
        <w:rPr>
          <w:color w:val="0070C0"/>
        </w:rPr>
        <w:t>video contains regions in which the cells exhibit a high signal intensity, as well as regions in which the cells display a low signal intensity in the same frame.)</w:t>
      </w:r>
      <w:r w:rsidR="00550FFC" w:rsidRPr="00075EB3">
        <w:rPr>
          <w:color w:val="0070C0"/>
        </w:rPr>
        <w:t xml:space="preserve"> </w:t>
      </w:r>
    </w:p>
    <w:p w14:paraId="7C8F1D97" w14:textId="77777777" w:rsidR="00550FFC" w:rsidRDefault="00550FFC" w:rsidP="003A0B5B">
      <w:pPr>
        <w:jc w:val="both"/>
      </w:pPr>
      <w:r>
        <w:rPr>
          <w:b/>
          <w:bCs/>
        </w:rPr>
        <w:t>Gaussian blur</w:t>
      </w:r>
      <w:r>
        <w:t xml:space="preserve">: Use gaussian blur to reduce noise. </w:t>
      </w:r>
      <w:r w:rsidRPr="006D310C">
        <w:rPr>
          <w:color w:val="0070C0"/>
        </w:rPr>
        <w:t>(default, true)</w:t>
      </w:r>
      <w:r w:rsidRPr="00C329BA">
        <w:t xml:space="preserve"> </w:t>
      </w:r>
    </w:p>
    <w:p w14:paraId="3EAF3F69" w14:textId="01AA8CEC" w:rsidR="0017175B" w:rsidRDefault="0017175B" w:rsidP="003A0B5B">
      <w:pPr>
        <w:jc w:val="both"/>
      </w:pPr>
      <w:r>
        <w:rPr>
          <w:b/>
          <w:bCs/>
        </w:rPr>
        <w:lastRenderedPageBreak/>
        <w:t>Disable Log info prompt</w:t>
      </w:r>
      <w:r>
        <w:t xml:space="preserve">: deactivate the IVEA info messages prompt in ImageJ Log window. </w:t>
      </w:r>
      <w:r w:rsidRPr="006D310C">
        <w:rPr>
          <w:color w:val="0070C0"/>
        </w:rPr>
        <w:t xml:space="preserve">(default, </w:t>
      </w:r>
      <w:r>
        <w:rPr>
          <w:color w:val="0070C0"/>
        </w:rPr>
        <w:t>false</w:t>
      </w:r>
      <w:r w:rsidRPr="006D310C">
        <w:rPr>
          <w:color w:val="0070C0"/>
        </w:rPr>
        <w:t>)</w:t>
      </w:r>
      <w:r w:rsidRPr="00C329BA">
        <w:t xml:space="preserve"> </w:t>
      </w:r>
    </w:p>
    <w:p w14:paraId="718CB957" w14:textId="77777777" w:rsidR="0017175B" w:rsidRDefault="0017175B" w:rsidP="003A0B5B">
      <w:pPr>
        <w:jc w:val="both"/>
      </w:pPr>
    </w:p>
    <w:p w14:paraId="25613F1B" w14:textId="77777777" w:rsidR="00EE22CB" w:rsidRDefault="00EE22CB" w:rsidP="003A0B5B">
      <w:pPr>
        <w:jc w:val="both"/>
        <w:rPr>
          <w:rFonts w:ascii="Arial" w:hAnsi="Arial" w:cs="Arial"/>
          <w:sz w:val="24"/>
          <w:szCs w:val="24"/>
        </w:rPr>
      </w:pPr>
    </w:p>
    <w:p w14:paraId="42FF5321" w14:textId="77777777" w:rsidR="00EE22CB" w:rsidRDefault="00EE22CB" w:rsidP="003A0B5B">
      <w:pPr>
        <w:jc w:val="both"/>
        <w:rPr>
          <w:rFonts w:ascii="Arial" w:hAnsi="Arial" w:cs="Arial"/>
          <w:sz w:val="24"/>
          <w:szCs w:val="24"/>
        </w:rPr>
      </w:pPr>
    </w:p>
    <w:p w14:paraId="1D257973" w14:textId="77777777" w:rsidR="00EE22CB" w:rsidRDefault="00EE22CB" w:rsidP="003A0B5B">
      <w:pPr>
        <w:jc w:val="both"/>
        <w:rPr>
          <w:rFonts w:ascii="Arial" w:hAnsi="Arial" w:cs="Arial"/>
          <w:sz w:val="24"/>
          <w:szCs w:val="24"/>
        </w:rPr>
      </w:pPr>
    </w:p>
    <w:p w14:paraId="428780D1" w14:textId="18C71F85" w:rsidR="00EE22CB" w:rsidRPr="003169B0" w:rsidRDefault="003169B0" w:rsidP="003A0B5B">
      <w:pPr>
        <w:pStyle w:val="Heading2"/>
        <w:jc w:val="both"/>
      </w:pPr>
      <w:bookmarkStart w:id="7" w:name="_Toc192371122"/>
      <w:r>
        <w:t>Output results:</w:t>
      </w:r>
      <w:bookmarkEnd w:id="7"/>
    </w:p>
    <w:p w14:paraId="2977F29C" w14:textId="3B93A8D5" w:rsidR="003816A0" w:rsidRPr="00C329BA" w:rsidRDefault="00CE48C9" w:rsidP="003A0B5B">
      <w:pPr>
        <w:jc w:val="both"/>
        <w:rPr>
          <w:rFonts w:ascii="Arial" w:hAnsi="Arial" w:cs="Arial"/>
          <w:sz w:val="24"/>
          <w:szCs w:val="24"/>
        </w:rPr>
      </w:pPr>
      <w:r w:rsidRPr="00C329BA">
        <w:rPr>
          <w:rFonts w:ascii="Arial" w:hAnsi="Arial" w:cs="Arial"/>
          <w:noProof/>
          <w:sz w:val="24"/>
          <w:szCs w:val="24"/>
        </w:rPr>
        <w:drawing>
          <wp:anchor distT="0" distB="0" distL="114300" distR="114300" simplePos="0" relativeHeight="251663360" behindDoc="0" locked="0" layoutInCell="1" allowOverlap="1" wp14:anchorId="1308AB23" wp14:editId="399D23E4">
            <wp:simplePos x="0" y="0"/>
            <wp:positionH relativeFrom="column">
              <wp:posOffset>1570355</wp:posOffset>
            </wp:positionH>
            <wp:positionV relativeFrom="paragraph">
              <wp:posOffset>102235</wp:posOffset>
            </wp:positionV>
            <wp:extent cx="3442970" cy="3043555"/>
            <wp:effectExtent l="0" t="0" r="5080" b="4445"/>
            <wp:wrapNone/>
            <wp:docPr id="190357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7242"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2970" cy="3043555"/>
                    </a:xfrm>
                    <a:prstGeom prst="rect">
                      <a:avLst/>
                    </a:prstGeom>
                  </pic:spPr>
                </pic:pic>
              </a:graphicData>
            </a:graphic>
            <wp14:sizeRelH relativeFrom="margin">
              <wp14:pctWidth>0</wp14:pctWidth>
            </wp14:sizeRelH>
            <wp14:sizeRelV relativeFrom="margin">
              <wp14:pctHeight>0</wp14:pctHeight>
            </wp14:sizeRelV>
          </wp:anchor>
        </w:drawing>
      </w:r>
    </w:p>
    <w:p w14:paraId="7D7E23A7" w14:textId="1D615F59" w:rsidR="003816A0" w:rsidRPr="00C329BA" w:rsidRDefault="003816A0" w:rsidP="003A0B5B">
      <w:pPr>
        <w:jc w:val="both"/>
        <w:rPr>
          <w:rFonts w:ascii="Arial" w:hAnsi="Arial" w:cs="Arial"/>
          <w:sz w:val="24"/>
          <w:szCs w:val="24"/>
        </w:rPr>
      </w:pPr>
    </w:p>
    <w:p w14:paraId="62A8DB69" w14:textId="6F12B024" w:rsidR="003816A0" w:rsidRPr="00C329BA" w:rsidRDefault="003816A0" w:rsidP="003A0B5B">
      <w:pPr>
        <w:jc w:val="both"/>
        <w:rPr>
          <w:rFonts w:ascii="Arial" w:hAnsi="Arial" w:cs="Arial"/>
          <w:sz w:val="24"/>
          <w:szCs w:val="24"/>
        </w:rPr>
      </w:pPr>
    </w:p>
    <w:p w14:paraId="414F7E9D" w14:textId="6351F7C4" w:rsidR="00CE585A" w:rsidRPr="00C329BA" w:rsidRDefault="00CE585A" w:rsidP="003A0B5B">
      <w:pPr>
        <w:jc w:val="both"/>
        <w:rPr>
          <w:rFonts w:ascii="Arial" w:hAnsi="Arial" w:cs="Arial"/>
          <w:sz w:val="24"/>
          <w:szCs w:val="24"/>
        </w:rPr>
      </w:pPr>
    </w:p>
    <w:p w14:paraId="58402399" w14:textId="6F5CAD35" w:rsidR="00CE585A" w:rsidRPr="00C329BA" w:rsidRDefault="00CE585A" w:rsidP="003A0B5B">
      <w:pPr>
        <w:jc w:val="both"/>
        <w:rPr>
          <w:rFonts w:ascii="Arial" w:hAnsi="Arial" w:cs="Arial"/>
          <w:sz w:val="24"/>
          <w:szCs w:val="24"/>
        </w:rPr>
      </w:pPr>
    </w:p>
    <w:p w14:paraId="06CA9311" w14:textId="51BA006A" w:rsidR="00CE585A" w:rsidRPr="00C329BA" w:rsidRDefault="00CE585A" w:rsidP="003A0B5B">
      <w:pPr>
        <w:jc w:val="both"/>
        <w:rPr>
          <w:rFonts w:ascii="Arial" w:hAnsi="Arial" w:cs="Arial"/>
          <w:sz w:val="24"/>
          <w:szCs w:val="24"/>
        </w:rPr>
      </w:pPr>
    </w:p>
    <w:p w14:paraId="441CA0A6" w14:textId="5B604DC1" w:rsidR="00CE585A" w:rsidRPr="00C329BA" w:rsidRDefault="00CE585A" w:rsidP="003A0B5B">
      <w:pPr>
        <w:jc w:val="both"/>
        <w:rPr>
          <w:rFonts w:ascii="Arial" w:hAnsi="Arial" w:cs="Arial"/>
          <w:sz w:val="24"/>
          <w:szCs w:val="24"/>
        </w:rPr>
      </w:pPr>
    </w:p>
    <w:p w14:paraId="0F7DBDC9" w14:textId="0C3D9FDC" w:rsidR="00CE585A" w:rsidRPr="00C329BA" w:rsidRDefault="00CE585A" w:rsidP="003A0B5B">
      <w:pPr>
        <w:jc w:val="both"/>
        <w:rPr>
          <w:rFonts w:ascii="Arial" w:hAnsi="Arial" w:cs="Arial"/>
          <w:sz w:val="24"/>
          <w:szCs w:val="24"/>
        </w:rPr>
      </w:pPr>
    </w:p>
    <w:p w14:paraId="5986617E" w14:textId="6028118A" w:rsidR="00CE585A" w:rsidRPr="00C329BA" w:rsidRDefault="00CE585A" w:rsidP="003A0B5B">
      <w:pPr>
        <w:jc w:val="both"/>
        <w:rPr>
          <w:rFonts w:ascii="Arial" w:hAnsi="Arial" w:cs="Arial"/>
          <w:sz w:val="24"/>
          <w:szCs w:val="24"/>
        </w:rPr>
      </w:pPr>
    </w:p>
    <w:p w14:paraId="0C751ABA" w14:textId="565338EC" w:rsidR="00CE585A" w:rsidRPr="00C329BA" w:rsidRDefault="00CE585A" w:rsidP="003A0B5B">
      <w:pPr>
        <w:jc w:val="both"/>
        <w:rPr>
          <w:rFonts w:ascii="Arial" w:hAnsi="Arial" w:cs="Arial"/>
          <w:sz w:val="24"/>
          <w:szCs w:val="24"/>
        </w:rPr>
      </w:pPr>
    </w:p>
    <w:p w14:paraId="1F2F0124" w14:textId="1E6541B6" w:rsidR="00CE585A" w:rsidRPr="00C329BA" w:rsidRDefault="00CE48C9" w:rsidP="003A0B5B">
      <w:pPr>
        <w:jc w:val="both"/>
        <w:rPr>
          <w:rFonts w:ascii="Arial" w:hAnsi="Arial" w:cs="Arial"/>
          <w:sz w:val="24"/>
          <w:szCs w:val="24"/>
        </w:rPr>
      </w:pPr>
      <w:r>
        <w:rPr>
          <w:noProof/>
        </w:rPr>
        <mc:AlternateContent>
          <mc:Choice Requires="wps">
            <w:drawing>
              <wp:anchor distT="0" distB="0" distL="114300" distR="114300" simplePos="0" relativeHeight="251677696" behindDoc="0" locked="0" layoutInCell="1" allowOverlap="1" wp14:anchorId="79CF13A1" wp14:editId="519A45D6">
                <wp:simplePos x="0" y="0"/>
                <wp:positionH relativeFrom="column">
                  <wp:posOffset>1562735</wp:posOffset>
                </wp:positionH>
                <wp:positionV relativeFrom="paragraph">
                  <wp:posOffset>278130</wp:posOffset>
                </wp:positionV>
                <wp:extent cx="3442970" cy="635"/>
                <wp:effectExtent l="0" t="0" r="0" b="0"/>
                <wp:wrapNone/>
                <wp:docPr id="2019458357" name="Text Box 1"/>
                <wp:cNvGraphicFramePr/>
                <a:graphic xmlns:a="http://schemas.openxmlformats.org/drawingml/2006/main">
                  <a:graphicData uri="http://schemas.microsoft.com/office/word/2010/wordprocessingShape">
                    <wps:wsp>
                      <wps:cNvSpPr txBox="1"/>
                      <wps:spPr>
                        <a:xfrm>
                          <a:off x="0" y="0"/>
                          <a:ext cx="3442970" cy="635"/>
                        </a:xfrm>
                        <a:prstGeom prst="rect">
                          <a:avLst/>
                        </a:prstGeom>
                        <a:solidFill>
                          <a:prstClr val="white"/>
                        </a:solidFill>
                        <a:ln>
                          <a:noFill/>
                        </a:ln>
                      </wps:spPr>
                      <wps:txbx>
                        <w:txbxContent>
                          <w:p w14:paraId="4B8FF180" w14:textId="6C309231" w:rsidR="00EE22CB" w:rsidRPr="00EE22CB" w:rsidRDefault="0022165D" w:rsidP="00EE22CB">
                            <w:pPr>
                              <w:pStyle w:val="Caption"/>
                            </w:pPr>
                            <w:r>
                              <w:t xml:space="preserve">Figure </w:t>
                            </w:r>
                            <w:fldSimple w:instr=" SEQ Figure \* ARABIC ">
                              <w:r w:rsidR="001A4EF5">
                                <w:rPr>
                                  <w:noProof/>
                                </w:rPr>
                                <w:t>7</w:t>
                              </w:r>
                            </w:fldSimple>
                            <w:r>
                              <w:t xml:space="preserve"> </w:t>
                            </w:r>
                            <w:r w:rsidRPr="0062463C">
                              <w:t>Fixed Event analysis output display</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F13A1" id="_x0000_s1033" type="#_x0000_t202" style="position:absolute;left:0;text-align:left;margin-left:123.05pt;margin-top:21.9pt;width:271.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" stroked="f">
                <v:textbox style="mso-fit-shape-to-text:t" inset="0,0,0,0">
                  <w:txbxContent>
                    <w:p w14:paraId="4B8FF180" w14:textId="6C309231" w:rsidR="00EE22CB" w:rsidRPr="00EE22CB" w:rsidRDefault="0022165D" w:rsidP="00EE22CB">
                      <w:pPr>
                        <w:pStyle w:val="Caption"/>
                      </w:pPr>
                      <w:r>
                        <w:t xml:space="preserve">Figure </w:t>
                      </w:r>
                      <w:fldSimple w:instr=" SEQ Figure \* ARABIC ">
                        <w:r w:rsidR="001A4EF5">
                          <w:rPr>
                            <w:noProof/>
                          </w:rPr>
                          <w:t>7</w:t>
                        </w:r>
                      </w:fldSimple>
                      <w:r>
                        <w:t xml:space="preserve"> </w:t>
                      </w:r>
                      <w:r w:rsidRPr="0062463C">
                        <w:t>Fixed Event analysis output display</w:t>
                      </w:r>
                      <w:r>
                        <w:t>.</w:t>
                      </w:r>
                    </w:p>
                  </w:txbxContent>
                </v:textbox>
              </v:shape>
            </w:pict>
          </mc:Fallback>
        </mc:AlternateContent>
      </w:r>
    </w:p>
    <w:p w14:paraId="0F11D873" w14:textId="297739C9" w:rsidR="00CE585A" w:rsidRDefault="00CE585A" w:rsidP="003A0B5B">
      <w:pPr>
        <w:jc w:val="both"/>
        <w:rPr>
          <w:rFonts w:ascii="Arial" w:hAnsi="Arial" w:cs="Arial"/>
          <w:sz w:val="24"/>
          <w:szCs w:val="24"/>
        </w:rPr>
      </w:pPr>
    </w:p>
    <w:p w14:paraId="75437D1E" w14:textId="77777777" w:rsidR="00023D32" w:rsidRPr="00C329BA" w:rsidRDefault="00023D32" w:rsidP="003A0B5B">
      <w:pPr>
        <w:jc w:val="both"/>
        <w:rPr>
          <w:rFonts w:ascii="Arial" w:hAnsi="Arial" w:cs="Arial"/>
          <w:sz w:val="24"/>
          <w:szCs w:val="24"/>
        </w:rPr>
      </w:pPr>
    </w:p>
    <w:p w14:paraId="6810E63A" w14:textId="6B5D207A" w:rsidR="00CE585A" w:rsidRPr="00C329BA" w:rsidRDefault="00EE22CB" w:rsidP="003A0B5B">
      <w:pPr>
        <w:jc w:val="both"/>
        <w:rPr>
          <w:rFonts w:ascii="Arial" w:hAnsi="Arial" w:cs="Arial"/>
          <w:sz w:val="24"/>
          <w:szCs w:val="24"/>
        </w:rPr>
      </w:pPr>
      <w:r>
        <w:rPr>
          <w:rFonts w:ascii="Arial" w:hAnsi="Arial" w:cs="Arial"/>
          <w:sz w:val="24"/>
          <w:szCs w:val="24"/>
        </w:rPr>
        <w:br w:type="page"/>
      </w:r>
    </w:p>
    <w:p w14:paraId="56AA9E99" w14:textId="77777777" w:rsidR="00FF134D" w:rsidRPr="00FF134D" w:rsidRDefault="00444AC8" w:rsidP="003A0B5B">
      <w:pPr>
        <w:pStyle w:val="ListParagraph"/>
        <w:numPr>
          <w:ilvl w:val="0"/>
          <w:numId w:val="10"/>
        </w:numPr>
        <w:jc w:val="both"/>
        <w:rPr>
          <w:rFonts w:ascii="Arial" w:hAnsi="Arial" w:cs="Arial"/>
          <w:sz w:val="24"/>
          <w:szCs w:val="24"/>
        </w:rPr>
      </w:pPr>
      <w:r w:rsidRPr="00117F90">
        <w:rPr>
          <w:rStyle w:val="Heading1Char"/>
          <w:noProof/>
        </w:rPr>
        <w:lastRenderedPageBreak/>
        <w:drawing>
          <wp:anchor distT="0" distB="0" distL="114300" distR="114300" simplePos="0" relativeHeight="251661312" behindDoc="1" locked="0" layoutInCell="1" allowOverlap="1" wp14:anchorId="6945798F" wp14:editId="43B85BCA">
            <wp:simplePos x="0" y="0"/>
            <wp:positionH relativeFrom="column">
              <wp:posOffset>925830</wp:posOffset>
            </wp:positionH>
            <wp:positionV relativeFrom="paragraph">
              <wp:posOffset>469265</wp:posOffset>
            </wp:positionV>
            <wp:extent cx="4785995" cy="3614420"/>
            <wp:effectExtent l="0" t="0" r="0" b="5080"/>
            <wp:wrapTopAndBottom/>
            <wp:docPr id="155594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8009"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785995" cy="3614420"/>
                    </a:xfrm>
                    <a:prstGeom prst="rect">
                      <a:avLst/>
                    </a:prstGeom>
                  </pic:spPr>
                </pic:pic>
              </a:graphicData>
            </a:graphic>
            <wp14:sizeRelH relativeFrom="margin">
              <wp14:pctWidth>0</wp14:pctWidth>
            </wp14:sizeRelH>
            <wp14:sizeRelV relativeFrom="margin">
              <wp14:pctHeight>0</wp14:pctHeight>
            </wp14:sizeRelV>
          </wp:anchor>
        </w:drawing>
      </w:r>
      <w:r w:rsidR="007E7AAB" w:rsidRPr="00117F90">
        <w:rPr>
          <w:rStyle w:val="Heading1Char"/>
          <w:noProof/>
        </w:rPr>
        <mc:AlternateContent>
          <mc:Choice Requires="wps">
            <w:drawing>
              <wp:anchor distT="0" distB="0" distL="114300" distR="114300" simplePos="0" relativeHeight="251685888" behindDoc="0" locked="0" layoutInCell="1" allowOverlap="1" wp14:anchorId="3ED8A811" wp14:editId="4E041E15">
                <wp:simplePos x="0" y="0"/>
                <wp:positionH relativeFrom="column">
                  <wp:posOffset>956310</wp:posOffset>
                </wp:positionH>
                <wp:positionV relativeFrom="paragraph">
                  <wp:posOffset>4143375</wp:posOffset>
                </wp:positionV>
                <wp:extent cx="4779645" cy="635"/>
                <wp:effectExtent l="0" t="0" r="0" b="0"/>
                <wp:wrapTopAndBottom/>
                <wp:docPr id="820197941" name="Text Box 1"/>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6010A2D3" w14:textId="42F724C3" w:rsidR="007E7AAB" w:rsidRPr="004B08D5" w:rsidRDefault="007E7AAB" w:rsidP="007E7AAB">
                            <w:pPr>
                              <w:pStyle w:val="Caption"/>
                              <w:rPr>
                                <w:rFonts w:ascii="Arial" w:hAnsi="Arial" w:cs="Arial"/>
                              </w:rPr>
                            </w:pPr>
                            <w:r>
                              <w:t xml:space="preserve">Figure </w:t>
                            </w:r>
                            <w:fldSimple w:instr=" SEQ Figure \* ARABIC ">
                              <w:r w:rsidR="001A4EF5">
                                <w:rPr>
                                  <w:noProof/>
                                </w:rPr>
                                <w:t>8</w:t>
                              </w:r>
                            </w:fldSimple>
                            <w:r>
                              <w:t xml:space="preserve"> Hotspot Area Extraction </w:t>
                            </w:r>
                            <w:r w:rsidR="00056C23">
                              <w:t>module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8A811" id="_x0000_s1034" type="#_x0000_t202" style="position:absolute;left:0;text-align:left;margin-left:75.3pt;margin-top:326.25pt;width:376.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" stroked="f">
                <v:textbox style="mso-fit-shape-to-text:t" inset="0,0,0,0">
                  <w:txbxContent>
                    <w:p w14:paraId="6010A2D3" w14:textId="42F724C3" w:rsidR="007E7AAB" w:rsidRPr="004B08D5" w:rsidRDefault="007E7AAB" w:rsidP="007E7AAB">
                      <w:pPr>
                        <w:pStyle w:val="Caption"/>
                        <w:rPr>
                          <w:rFonts w:ascii="Arial" w:hAnsi="Arial" w:cs="Arial"/>
                        </w:rPr>
                      </w:pPr>
                      <w:r>
                        <w:t xml:space="preserve">Figure </w:t>
                      </w:r>
                      <w:fldSimple w:instr=" SEQ Figure \* ARABIC ">
                        <w:r w:rsidR="001A4EF5">
                          <w:rPr>
                            <w:noProof/>
                          </w:rPr>
                          <w:t>8</w:t>
                        </w:r>
                      </w:fldSimple>
                      <w:r>
                        <w:t xml:space="preserve"> Hotspot Area Extraction </w:t>
                      </w:r>
                      <w:r w:rsidR="00056C23">
                        <w:t>module</w:t>
                      </w:r>
                      <w:r>
                        <w:t>.</w:t>
                      </w:r>
                    </w:p>
                  </w:txbxContent>
                </v:textbox>
                <w10:wrap type="topAndBottom"/>
              </v:shape>
            </w:pict>
          </mc:Fallback>
        </mc:AlternateContent>
      </w:r>
      <w:bookmarkStart w:id="8" w:name="_Toc192371123"/>
      <w:r w:rsidR="00351C7F" w:rsidRPr="00117F90">
        <w:rPr>
          <w:rStyle w:val="Heading1Char"/>
        </w:rPr>
        <w:t>Hotspot Area</w:t>
      </w:r>
      <w:r w:rsidR="00351C7F" w:rsidRPr="000F2188">
        <w:rPr>
          <w:rStyle w:val="Heading1Char"/>
        </w:rPr>
        <w:t xml:space="preserve"> Extraction</w:t>
      </w:r>
      <w:r w:rsidR="0006696D" w:rsidRPr="000F2188">
        <w:rPr>
          <w:rStyle w:val="Heading1Char"/>
        </w:rPr>
        <w:t>:</w:t>
      </w:r>
      <w:bookmarkEnd w:id="8"/>
      <w:r w:rsidR="0006696D" w:rsidRPr="00C329BA">
        <w:rPr>
          <w:rFonts w:ascii="Arial" w:hAnsi="Arial" w:cs="Arial"/>
          <w:b/>
          <w:bCs/>
          <w:sz w:val="24"/>
          <w:szCs w:val="24"/>
        </w:rPr>
        <w:t xml:space="preserve"> </w:t>
      </w:r>
    </w:p>
    <w:p w14:paraId="62F9D453" w14:textId="28B22E65" w:rsidR="00CE585A" w:rsidRPr="0026389A" w:rsidRDefault="0006696D" w:rsidP="003A0B5B">
      <w:pPr>
        <w:jc w:val="both"/>
        <w:rPr>
          <w:rFonts w:cs="Arial"/>
        </w:rPr>
      </w:pPr>
      <w:r w:rsidRPr="0026389A">
        <w:t xml:space="preserve">This tab is utilized for the analysis of videos with fixed image acquisitions, such as </w:t>
      </w:r>
      <w:r w:rsidR="00351C7F" w:rsidRPr="0026389A">
        <w:t>AndromeDA</w:t>
      </w:r>
      <w:r w:rsidR="00351C7F" w:rsidRPr="0026389A">
        <w:rPr>
          <w:rFonts w:cs="Arial"/>
        </w:rPr>
        <w:t xml:space="preserve"> nanosensor paint</w:t>
      </w:r>
      <w:r w:rsidRPr="0026389A">
        <w:rPr>
          <w:rFonts w:cs="Arial"/>
        </w:rPr>
        <w:t>.</w:t>
      </w:r>
    </w:p>
    <w:p w14:paraId="32829A92" w14:textId="27A9A0A1" w:rsidR="007E7AAB" w:rsidRPr="0026389A" w:rsidRDefault="002E46DA" w:rsidP="003A0B5B">
      <w:pPr>
        <w:jc w:val="both"/>
        <w:rPr>
          <w:rFonts w:cs="Arial"/>
        </w:rPr>
      </w:pPr>
      <w:r w:rsidRPr="0026389A">
        <w:rPr>
          <w:rFonts w:cs="Arial"/>
          <w:b/>
          <w:bCs/>
        </w:rPr>
        <w:t xml:space="preserve">Noise filter </w:t>
      </w:r>
      <w:proofErr w:type="gramStart"/>
      <w:r w:rsidRPr="0026389A">
        <w:rPr>
          <w:rFonts w:cs="Arial"/>
          <w:b/>
          <w:bCs/>
        </w:rPr>
        <w:t>radius</w:t>
      </w:r>
      <w:r w:rsidR="007E7AAB" w:rsidRPr="0026389A">
        <w:rPr>
          <w:rFonts w:cs="Arial"/>
        </w:rPr>
        <w:t>:</w:t>
      </w:r>
      <w:proofErr w:type="gramEnd"/>
      <w:r w:rsidR="007E7AAB" w:rsidRPr="0026389A">
        <w:rPr>
          <w:rFonts w:cs="Arial"/>
        </w:rPr>
        <w:t xml:space="preserve"> </w:t>
      </w:r>
      <w:r w:rsidRPr="0026389A">
        <w:rPr>
          <w:rFonts w:cs="Arial"/>
        </w:rPr>
        <w:t>uses median filter to eliminate noise for the iterative global threshold</w:t>
      </w:r>
      <w:r w:rsidR="007E7AAB" w:rsidRPr="0026389A">
        <w:rPr>
          <w:rFonts w:cs="Arial"/>
        </w:rPr>
        <w:t>.</w:t>
      </w:r>
      <w:r w:rsidR="007E7AAB" w:rsidRPr="0026389A">
        <w:rPr>
          <w:rFonts w:cs="Arial"/>
          <w:color w:val="0070C0"/>
        </w:rPr>
        <w:t xml:space="preserve"> (</w:t>
      </w:r>
      <w:r w:rsidRPr="0026389A">
        <w:rPr>
          <w:rFonts w:cs="Arial"/>
          <w:color w:val="0070C0"/>
        </w:rPr>
        <w:t>default, 8</w:t>
      </w:r>
      <w:r w:rsidR="007E7AAB" w:rsidRPr="0026389A">
        <w:rPr>
          <w:rFonts w:cs="Arial"/>
          <w:color w:val="0070C0"/>
        </w:rPr>
        <w:t>)</w:t>
      </w:r>
    </w:p>
    <w:p w14:paraId="5770A77B" w14:textId="7148B562" w:rsidR="007E7AAB" w:rsidRPr="0026389A" w:rsidRDefault="002E46DA" w:rsidP="003A0B5B">
      <w:pPr>
        <w:jc w:val="both"/>
        <w:rPr>
          <w:rFonts w:cs="Arial"/>
        </w:rPr>
      </w:pPr>
      <w:r w:rsidRPr="0026389A">
        <w:rPr>
          <w:rFonts w:cs="Arial"/>
          <w:b/>
          <w:bCs/>
        </w:rPr>
        <w:t>Selection enlargement</w:t>
      </w:r>
      <w:r w:rsidR="007E7AAB" w:rsidRPr="0026389A">
        <w:rPr>
          <w:rFonts w:cs="Arial"/>
        </w:rPr>
        <w:t xml:space="preserve">: </w:t>
      </w:r>
      <w:r w:rsidRPr="0026389A">
        <w:rPr>
          <w:rFonts w:cs="Arial"/>
        </w:rPr>
        <w:t>enlarge the ROI by “n” pixels</w:t>
      </w:r>
      <w:r w:rsidR="007E7AAB" w:rsidRPr="0026389A">
        <w:rPr>
          <w:rFonts w:cs="Arial"/>
        </w:rPr>
        <w:t>.</w:t>
      </w:r>
    </w:p>
    <w:p w14:paraId="17D60EB9" w14:textId="21FE3A14" w:rsidR="007E7AAB" w:rsidRPr="0026389A" w:rsidRDefault="00431B6A" w:rsidP="003A0B5B">
      <w:pPr>
        <w:jc w:val="both"/>
        <w:rPr>
          <w:rFonts w:cs="Arial"/>
        </w:rPr>
      </w:pPr>
      <w:r w:rsidRPr="0026389A">
        <w:rPr>
          <w:rFonts w:cs="Arial"/>
          <w:b/>
          <w:bCs/>
        </w:rPr>
        <w:t>Event center search radius</w:t>
      </w:r>
      <w:r w:rsidR="007E7AAB" w:rsidRPr="0026389A">
        <w:rPr>
          <w:rFonts w:cs="Arial"/>
        </w:rPr>
        <w:t xml:space="preserve">: </w:t>
      </w:r>
      <w:r w:rsidRPr="0026389A">
        <w:rPr>
          <w:rFonts w:cs="Arial"/>
        </w:rPr>
        <w:t>spatial tracking radius.</w:t>
      </w:r>
      <w:r w:rsidR="007E7AAB" w:rsidRPr="0026389A">
        <w:rPr>
          <w:rFonts w:cs="Arial"/>
        </w:rPr>
        <w:t xml:space="preserve"> </w:t>
      </w:r>
    </w:p>
    <w:p w14:paraId="368C0FC4" w14:textId="77777777" w:rsidR="0004687E" w:rsidRPr="0026389A" w:rsidRDefault="00431B6A" w:rsidP="003A0B5B">
      <w:pPr>
        <w:jc w:val="both"/>
        <w:rPr>
          <w:rFonts w:cs="Arial"/>
        </w:rPr>
      </w:pPr>
      <w:r w:rsidRPr="0026389A">
        <w:rPr>
          <w:rFonts w:cs="Arial"/>
          <w:b/>
          <w:bCs/>
        </w:rPr>
        <w:t>Brightness adjustment</w:t>
      </w:r>
      <w:r w:rsidR="007E7AAB" w:rsidRPr="0026389A">
        <w:rPr>
          <w:rFonts w:cs="Arial"/>
        </w:rPr>
        <w:t xml:space="preserve">: </w:t>
      </w:r>
      <w:r w:rsidRPr="0026389A">
        <w:rPr>
          <w:rFonts w:cs="Arial"/>
        </w:rPr>
        <w:t xml:space="preserve">This value controls the fluorescence intensity </w:t>
      </w:r>
      <w:r w:rsidR="00C03670" w:rsidRPr="0026389A">
        <w:rPr>
          <w:rFonts w:cs="Arial"/>
        </w:rPr>
        <w:t>fluctuations multilayer intensity correction (MIC) algorithm</w:t>
      </w:r>
      <w:r w:rsidR="007E7AAB" w:rsidRPr="0026389A">
        <w:rPr>
          <w:rFonts w:cs="Arial"/>
        </w:rPr>
        <w:t xml:space="preserve">. </w:t>
      </w:r>
      <w:r w:rsidR="00C03670" w:rsidRPr="0026389A">
        <w:rPr>
          <w:rFonts w:cs="Arial"/>
          <w:color w:val="0070C0"/>
        </w:rPr>
        <w:t xml:space="preserve">(User would put this value to 0 if no </w:t>
      </w:r>
      <w:r w:rsidR="009F50BD" w:rsidRPr="0026389A">
        <w:rPr>
          <w:rFonts w:cs="Arial"/>
          <w:color w:val="0070C0"/>
        </w:rPr>
        <w:t xml:space="preserve">fluctuations </w:t>
      </w:r>
      <w:proofErr w:type="gramStart"/>
      <w:r w:rsidR="009F50BD" w:rsidRPr="0026389A">
        <w:rPr>
          <w:rFonts w:cs="Arial"/>
          <w:color w:val="0070C0"/>
        </w:rPr>
        <w:t>is</w:t>
      </w:r>
      <w:proofErr w:type="gramEnd"/>
      <w:r w:rsidR="009F50BD" w:rsidRPr="0026389A">
        <w:rPr>
          <w:rFonts w:cs="Arial"/>
          <w:color w:val="0070C0"/>
        </w:rPr>
        <w:t xml:space="preserve"> taking place</w:t>
      </w:r>
      <w:r w:rsidR="00C03670" w:rsidRPr="0026389A">
        <w:rPr>
          <w:rFonts w:cs="Arial"/>
          <w:color w:val="0070C0"/>
        </w:rPr>
        <w:t>)</w:t>
      </w:r>
    </w:p>
    <w:p w14:paraId="2E6CD566" w14:textId="2BE6E094" w:rsidR="007E7AAB" w:rsidRPr="0026389A" w:rsidRDefault="0004687E" w:rsidP="003A0B5B">
      <w:pPr>
        <w:jc w:val="both"/>
        <w:rPr>
          <w:rFonts w:cs="Arial"/>
        </w:rPr>
      </w:pPr>
      <w:r w:rsidRPr="0026389A">
        <w:rPr>
          <w:rFonts w:cs="Arial"/>
          <w:b/>
          <w:bCs/>
        </w:rPr>
        <w:t>C</w:t>
      </w:r>
      <w:r w:rsidR="00EA7B4E" w:rsidRPr="0026389A">
        <w:rPr>
          <w:rFonts w:cs="Arial"/>
          <w:b/>
          <w:bCs/>
        </w:rPr>
        <w:t>reate mask button</w:t>
      </w:r>
      <w:proofErr w:type="gramStart"/>
      <w:r w:rsidR="007E7AAB" w:rsidRPr="0026389A">
        <w:rPr>
          <w:rFonts w:cs="Arial"/>
        </w:rPr>
        <w:t>:</w:t>
      </w:r>
      <w:r w:rsidR="00EA7B4E" w:rsidRPr="0026389A">
        <w:rPr>
          <w:rFonts w:cs="Arial"/>
        </w:rPr>
        <w:t xml:space="preserve">  Enables</w:t>
      </w:r>
      <w:proofErr w:type="gramEnd"/>
      <w:r w:rsidR="00EA7B4E" w:rsidRPr="0026389A">
        <w:rPr>
          <w:rFonts w:cs="Arial"/>
        </w:rPr>
        <w:t xml:space="preserve"> the user to select a region on the video/s</w:t>
      </w:r>
      <w:r w:rsidR="009A25D1" w:rsidRPr="0026389A">
        <w:rPr>
          <w:rFonts w:cs="Arial"/>
        </w:rPr>
        <w:t xml:space="preserve"> so that the software would try to learn noise from</w:t>
      </w:r>
      <w:r w:rsidR="007E7AAB" w:rsidRPr="0026389A">
        <w:rPr>
          <w:rFonts w:cs="Arial"/>
        </w:rPr>
        <w:t>.</w:t>
      </w:r>
      <w:r w:rsidR="009A25D1" w:rsidRPr="0026389A">
        <w:rPr>
          <w:rFonts w:cs="Arial"/>
        </w:rPr>
        <w:t xml:space="preserve"> </w:t>
      </w:r>
      <w:r w:rsidR="009A25D1" w:rsidRPr="0026389A">
        <w:rPr>
          <w:rFonts w:cs="Arial"/>
          <w:color w:val="0070C0"/>
        </w:rPr>
        <w:t xml:space="preserve">(don’t select </w:t>
      </w:r>
      <w:proofErr w:type="gramStart"/>
      <w:r w:rsidR="009A25D1" w:rsidRPr="0026389A">
        <w:rPr>
          <w:rFonts w:cs="Arial"/>
          <w:color w:val="0070C0"/>
        </w:rPr>
        <w:t>area</w:t>
      </w:r>
      <w:proofErr w:type="gramEnd"/>
      <w:r w:rsidR="009A25D1" w:rsidRPr="0026389A">
        <w:rPr>
          <w:rFonts w:cs="Arial"/>
          <w:color w:val="0070C0"/>
        </w:rPr>
        <w:t xml:space="preserve"> with events may occur in)</w:t>
      </w:r>
    </w:p>
    <w:p w14:paraId="07B8BCE4" w14:textId="7590D5AD" w:rsidR="00CE585A" w:rsidRPr="0026389A" w:rsidRDefault="007E7AAB" w:rsidP="003A0B5B">
      <w:pPr>
        <w:jc w:val="both"/>
        <w:rPr>
          <w:rFonts w:cs="Arial"/>
        </w:rPr>
      </w:pPr>
      <w:r w:rsidRPr="0026389A">
        <w:rPr>
          <w:rFonts w:cs="Arial"/>
          <w:b/>
          <w:bCs/>
        </w:rPr>
        <w:t>Advanced settings button</w:t>
      </w:r>
      <w:r w:rsidRPr="0026389A">
        <w:rPr>
          <w:rFonts w:cs="Arial"/>
        </w:rPr>
        <w:t xml:space="preserve">: Opens a dialog for </w:t>
      </w:r>
      <w:r w:rsidR="00C622BF" w:rsidRPr="0026389A">
        <w:rPr>
          <w:rFonts w:cs="Arial"/>
        </w:rPr>
        <w:t>hotspot area extraction</w:t>
      </w:r>
      <w:r w:rsidRPr="0026389A">
        <w:rPr>
          <w:rFonts w:cs="Arial"/>
        </w:rPr>
        <w:t xml:space="preserve"> default parameters. </w:t>
      </w:r>
    </w:p>
    <w:p w14:paraId="249D7E86" w14:textId="18E09EC1" w:rsidR="00CE585A" w:rsidRPr="0026389A" w:rsidRDefault="00CE585A" w:rsidP="003A0B5B">
      <w:pPr>
        <w:jc w:val="both"/>
        <w:rPr>
          <w:rFonts w:cs="Arial"/>
        </w:rPr>
      </w:pPr>
    </w:p>
    <w:p w14:paraId="5B67C58E" w14:textId="343B7E2C" w:rsidR="00CE585A" w:rsidRPr="0026389A" w:rsidRDefault="00CE585A" w:rsidP="003A0B5B">
      <w:pPr>
        <w:jc w:val="both"/>
        <w:rPr>
          <w:rFonts w:cs="Arial"/>
        </w:rPr>
      </w:pPr>
    </w:p>
    <w:p w14:paraId="65EBD365" w14:textId="01EB69F9" w:rsidR="00CE585A" w:rsidRPr="0026389A" w:rsidRDefault="00CE585A" w:rsidP="003A0B5B">
      <w:pPr>
        <w:jc w:val="both"/>
        <w:rPr>
          <w:rFonts w:cs="Arial"/>
        </w:rPr>
      </w:pPr>
    </w:p>
    <w:p w14:paraId="2AA33E92" w14:textId="0105CF3D" w:rsidR="00CE585A" w:rsidRPr="0026389A" w:rsidRDefault="00CE585A" w:rsidP="003A0B5B">
      <w:pPr>
        <w:jc w:val="both"/>
        <w:rPr>
          <w:rFonts w:cs="Arial"/>
        </w:rPr>
      </w:pPr>
    </w:p>
    <w:p w14:paraId="5A10F39C" w14:textId="77777777" w:rsidR="00530F5E" w:rsidRPr="0026389A" w:rsidRDefault="00530F5E" w:rsidP="003A0B5B">
      <w:pPr>
        <w:jc w:val="both"/>
        <w:rPr>
          <w:rFonts w:cs="Arial"/>
        </w:rPr>
      </w:pPr>
    </w:p>
    <w:p w14:paraId="530D5F49" w14:textId="5CD5B995" w:rsidR="00513B53" w:rsidRPr="0026389A" w:rsidRDefault="0039538A" w:rsidP="003A0B5B">
      <w:pPr>
        <w:pStyle w:val="Heading2"/>
        <w:jc w:val="both"/>
        <w:rPr>
          <w:rFonts w:asciiTheme="minorHAnsi" w:hAnsiTheme="minorHAnsi"/>
          <w:sz w:val="22"/>
          <w:szCs w:val="22"/>
        </w:rPr>
      </w:pPr>
      <w:bookmarkStart w:id="9" w:name="_Toc192371124"/>
      <w:r>
        <w:lastRenderedPageBreak/>
        <w:t>Advance settings dialog</w:t>
      </w:r>
      <w:bookmarkEnd w:id="9"/>
    </w:p>
    <w:p w14:paraId="430D53F4" w14:textId="7CB2493E" w:rsidR="00513B53" w:rsidRPr="0026389A" w:rsidRDefault="00530F5E" w:rsidP="003A0B5B">
      <w:pPr>
        <w:jc w:val="both"/>
        <w:rPr>
          <w:rFonts w:cs="Arial"/>
        </w:rPr>
      </w:pPr>
      <w:r w:rsidRPr="0026389A">
        <w:rPr>
          <w:rFonts w:cs="Arial"/>
          <w:noProof/>
        </w:rPr>
        <w:drawing>
          <wp:anchor distT="0" distB="0" distL="114300" distR="114300" simplePos="0" relativeHeight="251687936" behindDoc="1" locked="0" layoutInCell="1" allowOverlap="1" wp14:anchorId="72489628" wp14:editId="2C827955">
            <wp:simplePos x="0" y="0"/>
            <wp:positionH relativeFrom="column">
              <wp:posOffset>4674870</wp:posOffset>
            </wp:positionH>
            <wp:positionV relativeFrom="paragraph">
              <wp:posOffset>9525</wp:posOffset>
            </wp:positionV>
            <wp:extent cx="2171065" cy="2138680"/>
            <wp:effectExtent l="0" t="0" r="635" b="0"/>
            <wp:wrapTight wrapText="bothSides">
              <wp:wrapPolygon edited="0">
                <wp:start x="0" y="0"/>
                <wp:lineTo x="0" y="21356"/>
                <wp:lineTo x="21417" y="21356"/>
                <wp:lineTo x="21417" y="0"/>
                <wp:lineTo x="0" y="0"/>
              </wp:wrapPolygon>
            </wp:wrapTight>
            <wp:docPr id="16938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6967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171065" cy="2138680"/>
                    </a:xfrm>
                    <a:prstGeom prst="rect">
                      <a:avLst/>
                    </a:prstGeom>
                  </pic:spPr>
                </pic:pic>
              </a:graphicData>
            </a:graphic>
            <wp14:sizeRelH relativeFrom="margin">
              <wp14:pctWidth>0</wp14:pctWidth>
            </wp14:sizeRelH>
            <wp14:sizeRelV relativeFrom="margin">
              <wp14:pctHeight>0</wp14:pctHeight>
            </wp14:sizeRelV>
          </wp:anchor>
        </w:drawing>
      </w:r>
      <w:r w:rsidR="00876A67" w:rsidRPr="0026389A">
        <w:rPr>
          <w:rFonts w:cs="Arial"/>
          <w:b/>
          <w:bCs/>
        </w:rPr>
        <w:t>Variation time window</w:t>
      </w:r>
      <w:r w:rsidR="00876A67" w:rsidRPr="0026389A">
        <w:rPr>
          <w:rFonts w:cs="Arial"/>
        </w:rPr>
        <w:t xml:space="preserve">: Subtract frame </w:t>
      </w:r>
      <w:r w:rsidR="00876A67" w:rsidRPr="0026389A">
        <w:rPr>
          <w:rFonts w:cs="Arial"/>
          <w:i/>
          <w:iCs/>
        </w:rPr>
        <w:t>n+3</w:t>
      </w:r>
      <w:r w:rsidR="00876A67" w:rsidRPr="0026389A">
        <w:rPr>
          <w:rFonts w:cs="Arial"/>
        </w:rPr>
        <w:t xml:space="preserve"> from frame </w:t>
      </w:r>
      <w:r w:rsidR="00876A67" w:rsidRPr="0026389A">
        <w:rPr>
          <w:rFonts w:cs="Arial"/>
          <w:i/>
          <w:iCs/>
        </w:rPr>
        <w:t>n.</w:t>
      </w:r>
    </w:p>
    <w:p w14:paraId="715A88B6" w14:textId="7CE27374" w:rsidR="00513B53" w:rsidRPr="0026389A" w:rsidRDefault="00E12E7A" w:rsidP="003A0B5B">
      <w:pPr>
        <w:jc w:val="both"/>
        <w:rPr>
          <w:rFonts w:cs="Arial"/>
        </w:rPr>
      </w:pPr>
      <w:r w:rsidRPr="0026389A">
        <w:rPr>
          <w:rFonts w:cs="Arial"/>
          <w:b/>
          <w:bCs/>
        </w:rPr>
        <w:t>Exclude events in the background</w:t>
      </w:r>
      <w:r w:rsidR="00513B53" w:rsidRPr="0026389A">
        <w:rPr>
          <w:rFonts w:cs="Arial"/>
        </w:rPr>
        <w:t xml:space="preserve">: </w:t>
      </w:r>
      <w:r w:rsidRPr="0026389A">
        <w:rPr>
          <w:rFonts w:cs="Arial"/>
        </w:rPr>
        <w:t>Don’t detect events in the background.</w:t>
      </w:r>
    </w:p>
    <w:p w14:paraId="393B9C7D" w14:textId="0FD9D308" w:rsidR="00513B53" w:rsidRPr="0026389A" w:rsidRDefault="00E12E7A" w:rsidP="003A0B5B">
      <w:pPr>
        <w:jc w:val="both"/>
        <w:rPr>
          <w:rFonts w:cs="Arial"/>
        </w:rPr>
      </w:pPr>
      <w:r w:rsidRPr="0026389A">
        <w:rPr>
          <w:rFonts w:cs="Arial"/>
          <w:b/>
          <w:bCs/>
        </w:rPr>
        <w:t>Learn background noise</w:t>
      </w:r>
      <w:r w:rsidR="00513B53" w:rsidRPr="0026389A">
        <w:rPr>
          <w:rFonts w:cs="Arial"/>
        </w:rPr>
        <w:t xml:space="preserve">: </w:t>
      </w:r>
      <w:r w:rsidRPr="0026389A">
        <w:rPr>
          <w:rFonts w:cs="Arial"/>
        </w:rPr>
        <w:t xml:space="preserve">Allow the software to detect the background noise level and learn from it. </w:t>
      </w:r>
      <w:r w:rsidRPr="0026389A">
        <w:rPr>
          <w:rFonts w:cs="Arial"/>
          <w:color w:val="0070C0"/>
        </w:rPr>
        <w:t>(</w:t>
      </w:r>
      <w:r w:rsidR="00810D63" w:rsidRPr="0026389A">
        <w:rPr>
          <w:rFonts w:cs="Arial"/>
          <w:color w:val="0070C0"/>
        </w:rPr>
        <w:t>This option is disabled by default. In the event of an action occurring in the background, it may influence the sensitivity threshold by increasing it, thereby bypassing weaker events)</w:t>
      </w:r>
    </w:p>
    <w:p w14:paraId="3EEF3051" w14:textId="46C31E5E" w:rsidR="00513B53" w:rsidRPr="0026389A" w:rsidRDefault="002F50E6" w:rsidP="003A0B5B">
      <w:pPr>
        <w:jc w:val="both"/>
        <w:rPr>
          <w:rFonts w:cs="Arial"/>
        </w:rPr>
      </w:pPr>
      <w:r w:rsidRPr="0026389A">
        <w:rPr>
          <w:rFonts w:cs="Arial"/>
          <w:b/>
          <w:bCs/>
        </w:rPr>
        <w:t>Frames to learn from</w:t>
      </w:r>
      <w:r w:rsidR="00513B53" w:rsidRPr="0026389A">
        <w:rPr>
          <w:rFonts w:cs="Arial"/>
        </w:rPr>
        <w:t xml:space="preserve">: </w:t>
      </w:r>
      <w:r w:rsidRPr="0026389A">
        <w:rPr>
          <w:rFonts w:cs="Arial"/>
        </w:rPr>
        <w:t>Study the first 2 or more frames.</w:t>
      </w:r>
    </w:p>
    <w:p w14:paraId="791D6325" w14:textId="69CBB117" w:rsidR="00513B53" w:rsidRPr="0026389A" w:rsidRDefault="00530F5E" w:rsidP="003A0B5B">
      <w:pPr>
        <w:jc w:val="both"/>
        <w:rPr>
          <w:rFonts w:cs="Arial"/>
        </w:rPr>
      </w:pPr>
      <w:r w:rsidRPr="0026389A">
        <w:rPr>
          <w:noProof/>
        </w:rPr>
        <mc:AlternateContent>
          <mc:Choice Requires="wps">
            <w:drawing>
              <wp:anchor distT="0" distB="0" distL="114300" distR="114300" simplePos="0" relativeHeight="251689984" behindDoc="1" locked="0" layoutInCell="1" allowOverlap="1" wp14:anchorId="51E71E73" wp14:editId="630B8599">
                <wp:simplePos x="0" y="0"/>
                <wp:positionH relativeFrom="column">
                  <wp:posOffset>4675505</wp:posOffset>
                </wp:positionH>
                <wp:positionV relativeFrom="paragraph">
                  <wp:posOffset>493758</wp:posOffset>
                </wp:positionV>
                <wp:extent cx="2183130" cy="635"/>
                <wp:effectExtent l="0" t="0" r="0" b="0"/>
                <wp:wrapTight wrapText="bothSides">
                  <wp:wrapPolygon edited="0">
                    <wp:start x="0" y="0"/>
                    <wp:lineTo x="0" y="21600"/>
                    <wp:lineTo x="21600" y="21600"/>
                    <wp:lineTo x="21600" y="0"/>
                  </wp:wrapPolygon>
                </wp:wrapTight>
                <wp:docPr id="668482217" name="Text Box 1"/>
                <wp:cNvGraphicFramePr/>
                <a:graphic xmlns:a="http://schemas.openxmlformats.org/drawingml/2006/main">
                  <a:graphicData uri="http://schemas.microsoft.com/office/word/2010/wordprocessingShape">
                    <wps:wsp>
                      <wps:cNvSpPr txBox="1"/>
                      <wps:spPr>
                        <a:xfrm>
                          <a:off x="0" y="0"/>
                          <a:ext cx="2183130" cy="635"/>
                        </a:xfrm>
                        <a:prstGeom prst="rect">
                          <a:avLst/>
                        </a:prstGeom>
                        <a:solidFill>
                          <a:prstClr val="white"/>
                        </a:solidFill>
                        <a:ln>
                          <a:noFill/>
                        </a:ln>
                      </wps:spPr>
                      <wps:txbx>
                        <w:txbxContent>
                          <w:p w14:paraId="7BBBCDFE" w14:textId="6DDF501E" w:rsidR="00513B53" w:rsidRPr="000F1164" w:rsidRDefault="00513B53" w:rsidP="00513B53">
                            <w:pPr>
                              <w:pStyle w:val="Caption"/>
                              <w:rPr>
                                <w:rFonts w:ascii="Arial" w:hAnsi="Arial" w:cs="Arial"/>
                              </w:rPr>
                            </w:pPr>
                            <w:r>
                              <w:t xml:space="preserve">Figure </w:t>
                            </w:r>
                            <w:fldSimple w:instr=" SEQ Figure \* ARABIC ">
                              <w:r w:rsidR="001A4EF5">
                                <w:rPr>
                                  <w:noProof/>
                                </w:rPr>
                                <w:t>9</w:t>
                              </w:r>
                            </w:fldSimple>
                            <w:r>
                              <w:t xml:space="preserve"> Hotspot Area Extraction advance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71E73" id="_x0000_s1035" type="#_x0000_t202" style="position:absolute;left:0;text-align:left;margin-left:368.15pt;margin-top:38.9pt;width:171.9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fuWGgIAAD8EAAAOAAAAZHJzL2Uyb0RvYy54bWysU01v2zAMvQ/YfxB0X5wPrO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" stroked="f">
                <v:textbox style="mso-fit-shape-to-text:t" inset="0,0,0,0">
                  <w:txbxContent>
                    <w:p w14:paraId="7BBBCDFE" w14:textId="6DDF501E" w:rsidR="00513B53" w:rsidRPr="000F1164" w:rsidRDefault="00513B53" w:rsidP="00513B53">
                      <w:pPr>
                        <w:pStyle w:val="Caption"/>
                        <w:rPr>
                          <w:rFonts w:ascii="Arial" w:hAnsi="Arial" w:cs="Arial"/>
                        </w:rPr>
                      </w:pPr>
                      <w:r>
                        <w:t xml:space="preserve">Figure </w:t>
                      </w:r>
                      <w:fldSimple w:instr=" SEQ Figure \* ARABIC ">
                        <w:r w:rsidR="001A4EF5">
                          <w:rPr>
                            <w:noProof/>
                          </w:rPr>
                          <w:t>9</w:t>
                        </w:r>
                      </w:fldSimple>
                      <w:r>
                        <w:t xml:space="preserve"> Hotspot Area Extraction advance window.</w:t>
                      </w:r>
                    </w:p>
                  </w:txbxContent>
                </v:textbox>
                <w10:wrap type="tight"/>
              </v:shape>
            </w:pict>
          </mc:Fallback>
        </mc:AlternateContent>
      </w:r>
      <w:r w:rsidR="002F50E6" w:rsidRPr="0026389A">
        <w:rPr>
          <w:rFonts w:cs="Arial"/>
          <w:b/>
          <w:bCs/>
        </w:rPr>
        <w:t>K-means clustering algorithm</w:t>
      </w:r>
      <w:r w:rsidR="00513B53" w:rsidRPr="0026389A">
        <w:rPr>
          <w:rFonts w:cs="Arial"/>
        </w:rPr>
        <w:t xml:space="preserve">: This option allows the user to adjust the </w:t>
      </w:r>
      <w:r w:rsidR="002F50E6" w:rsidRPr="0026389A">
        <w:rPr>
          <w:rFonts w:cs="Arial"/>
        </w:rPr>
        <w:t>number of clusters (layers)</w:t>
      </w:r>
      <w:r w:rsidR="00513B53" w:rsidRPr="0026389A">
        <w:rPr>
          <w:rFonts w:cs="Arial"/>
        </w:rPr>
        <w:t xml:space="preserve"> </w:t>
      </w:r>
      <w:r w:rsidR="002F50E6" w:rsidRPr="0026389A">
        <w:rPr>
          <w:rFonts w:cs="Arial"/>
        </w:rPr>
        <w:t>for image segmentation</w:t>
      </w:r>
      <w:r w:rsidR="00513B53" w:rsidRPr="0026389A">
        <w:rPr>
          <w:rFonts w:cs="Arial"/>
        </w:rPr>
        <w:t xml:space="preserve">. </w:t>
      </w:r>
      <w:r w:rsidR="00513B53" w:rsidRPr="0026389A">
        <w:rPr>
          <w:rFonts w:cs="Arial"/>
          <w:color w:val="0070C0"/>
        </w:rPr>
        <w:t>(</w:t>
      </w:r>
      <w:r w:rsidR="002F50E6" w:rsidRPr="0026389A">
        <w:rPr>
          <w:rFonts w:cs="Arial"/>
          <w:color w:val="0070C0"/>
        </w:rPr>
        <w:t>if k = 1, MIC will act like simple ratio equation</w:t>
      </w:r>
      <w:r w:rsidR="008F6D4C">
        <w:rPr>
          <w:rFonts w:cs="Arial"/>
          <w:color w:val="0070C0"/>
        </w:rPr>
        <w:t xml:space="preserve">, </w:t>
      </w:r>
      <w:r w:rsidR="008F6D4C" w:rsidRPr="008F6D4C">
        <w:rPr>
          <w:rFonts w:cs="Arial"/>
          <w:color w:val="0070C0"/>
        </w:rPr>
        <w:t>u</w:t>
      </w:r>
      <w:r w:rsidR="002F50E6" w:rsidRPr="008F6D4C">
        <w:rPr>
          <w:rFonts w:cs="Arial"/>
          <w:color w:val="0070C0"/>
        </w:rPr>
        <w:t>ser can monitor the result in the result folder for the image segmentation and adjust the k number</w:t>
      </w:r>
      <w:r w:rsidR="00513B53" w:rsidRPr="008F6D4C">
        <w:rPr>
          <w:rFonts w:cs="Arial"/>
          <w:color w:val="0070C0"/>
        </w:rPr>
        <w:t>)</w:t>
      </w:r>
    </w:p>
    <w:p w14:paraId="4DAE0EDE" w14:textId="6EF07FA8" w:rsidR="00FC0717" w:rsidRPr="0026389A" w:rsidRDefault="00FC0717" w:rsidP="003A0B5B">
      <w:pPr>
        <w:jc w:val="both"/>
        <w:rPr>
          <w:rFonts w:cs="Arial"/>
        </w:rPr>
      </w:pPr>
      <w:r w:rsidRPr="0026389A">
        <w:rPr>
          <w:rFonts w:cs="Arial"/>
          <w:b/>
          <w:bCs/>
        </w:rPr>
        <w:t>Adaptive Threshold</w:t>
      </w:r>
      <w:r w:rsidR="00513B53" w:rsidRPr="0026389A">
        <w:rPr>
          <w:rFonts w:cs="Arial"/>
        </w:rPr>
        <w:t xml:space="preserve">: </w:t>
      </w:r>
      <w:r w:rsidRPr="0026389A">
        <w:rPr>
          <w:rFonts w:cs="Arial"/>
        </w:rPr>
        <w:t>Allow the user to extract the maximum regions</w:t>
      </w:r>
      <w:r w:rsidR="00513B53" w:rsidRPr="0026389A">
        <w:rPr>
          <w:rFonts w:cs="Arial"/>
        </w:rPr>
        <w:t xml:space="preserve">. </w:t>
      </w:r>
      <w:r w:rsidR="00513B53" w:rsidRPr="0026389A">
        <w:rPr>
          <w:rFonts w:cs="Arial"/>
          <w:color w:val="0070C0"/>
        </w:rPr>
        <w:t xml:space="preserve">(default, </w:t>
      </w:r>
      <w:r w:rsidRPr="0026389A">
        <w:rPr>
          <w:rFonts w:cs="Arial"/>
          <w:color w:val="0070C0"/>
        </w:rPr>
        <w:t>0-off</w:t>
      </w:r>
      <w:r w:rsidR="00513B53" w:rsidRPr="0026389A">
        <w:rPr>
          <w:rFonts w:cs="Arial"/>
          <w:color w:val="0070C0"/>
        </w:rPr>
        <w:t>)</w:t>
      </w:r>
    </w:p>
    <w:p w14:paraId="77718CD5" w14:textId="1B5E3C9B" w:rsidR="00513B53" w:rsidRPr="0026389A" w:rsidRDefault="00FC0717" w:rsidP="0026389A">
      <w:pPr>
        <w:rPr>
          <w:rFonts w:cs="Arial"/>
        </w:rPr>
      </w:pPr>
      <w:r w:rsidRPr="0026389A">
        <w:rPr>
          <w:rFonts w:cs="Arial"/>
          <w:b/>
          <w:bCs/>
        </w:rPr>
        <w:t>Global Threshold:</w:t>
      </w:r>
      <w:r w:rsidRPr="0026389A">
        <w:rPr>
          <w:rFonts w:cs="Arial"/>
        </w:rPr>
        <w:t xml:space="preserve"> Is the iterative threshold. </w:t>
      </w:r>
      <w:r w:rsidRPr="0026389A">
        <w:rPr>
          <w:rFonts w:cs="Arial"/>
          <w:color w:val="0070C0"/>
        </w:rPr>
        <w:t>(default, 0-auto)</w:t>
      </w:r>
    </w:p>
    <w:p w14:paraId="20D45881" w14:textId="29F0E033" w:rsidR="00FC0717" w:rsidRPr="0026389A" w:rsidRDefault="00FC0717" w:rsidP="0026389A">
      <w:pPr>
        <w:rPr>
          <w:rFonts w:cs="Arial"/>
        </w:rPr>
      </w:pPr>
      <w:r w:rsidRPr="0026389A">
        <w:rPr>
          <w:rFonts w:cs="Arial"/>
          <w:b/>
          <w:bCs/>
        </w:rPr>
        <w:t>Override global threshold:</w:t>
      </w:r>
      <w:r w:rsidRPr="0026389A">
        <w:rPr>
          <w:rFonts w:cs="Arial"/>
        </w:rPr>
        <w:t xml:space="preserve"> Allow the user to use static threshold. </w:t>
      </w:r>
      <w:r w:rsidRPr="0026389A">
        <w:rPr>
          <w:rFonts w:cs="Arial"/>
          <w:color w:val="0070C0"/>
        </w:rPr>
        <w:t>(not recommended)</w:t>
      </w:r>
    </w:p>
    <w:p w14:paraId="61F783A4" w14:textId="1AC17EF5" w:rsidR="00CE585A" w:rsidRPr="0026389A" w:rsidRDefault="00C345F4" w:rsidP="0026389A">
      <w:pPr>
        <w:rPr>
          <w:rFonts w:cs="Arial"/>
        </w:rPr>
      </w:pPr>
      <w:r w:rsidRPr="0026389A">
        <w:rPr>
          <w:rFonts w:cs="Arial"/>
          <w:noProof/>
        </w:rPr>
        <w:drawing>
          <wp:anchor distT="0" distB="0" distL="114300" distR="114300" simplePos="0" relativeHeight="251692032" behindDoc="0" locked="0" layoutInCell="1" allowOverlap="1" wp14:anchorId="431357D4" wp14:editId="371A823B">
            <wp:simplePos x="0" y="0"/>
            <wp:positionH relativeFrom="column">
              <wp:posOffset>1608455</wp:posOffset>
            </wp:positionH>
            <wp:positionV relativeFrom="paragraph">
              <wp:posOffset>263525</wp:posOffset>
            </wp:positionV>
            <wp:extent cx="3442970" cy="2944495"/>
            <wp:effectExtent l="0" t="0" r="5080" b="8255"/>
            <wp:wrapNone/>
            <wp:docPr id="110702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28998"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442970" cy="2944495"/>
                    </a:xfrm>
                    <a:prstGeom prst="rect">
                      <a:avLst/>
                    </a:prstGeom>
                  </pic:spPr>
                </pic:pic>
              </a:graphicData>
            </a:graphic>
            <wp14:sizeRelH relativeFrom="margin">
              <wp14:pctWidth>0</wp14:pctWidth>
            </wp14:sizeRelH>
            <wp14:sizeRelV relativeFrom="margin">
              <wp14:pctHeight>0</wp14:pctHeight>
            </wp14:sizeRelV>
          </wp:anchor>
        </w:drawing>
      </w:r>
      <w:r w:rsidR="00EF615F" w:rsidRPr="0026389A">
        <w:rPr>
          <w:noProof/>
        </w:rPr>
        <mc:AlternateContent>
          <mc:Choice Requires="wps">
            <w:drawing>
              <wp:anchor distT="0" distB="0" distL="114300" distR="114300" simplePos="0" relativeHeight="251694080" behindDoc="0" locked="0" layoutInCell="1" allowOverlap="1" wp14:anchorId="6FCC5FE9" wp14:editId="0C302E9C">
                <wp:simplePos x="0" y="0"/>
                <wp:positionH relativeFrom="column">
                  <wp:posOffset>1710055</wp:posOffset>
                </wp:positionH>
                <wp:positionV relativeFrom="paragraph">
                  <wp:posOffset>3312160</wp:posOffset>
                </wp:positionV>
                <wp:extent cx="3442970" cy="635"/>
                <wp:effectExtent l="0" t="0" r="0" b="0"/>
                <wp:wrapNone/>
                <wp:docPr id="2121575564" name="Text Box 1"/>
                <wp:cNvGraphicFramePr/>
                <a:graphic xmlns:a="http://schemas.openxmlformats.org/drawingml/2006/main">
                  <a:graphicData uri="http://schemas.microsoft.com/office/word/2010/wordprocessingShape">
                    <wps:wsp>
                      <wps:cNvSpPr txBox="1"/>
                      <wps:spPr>
                        <a:xfrm>
                          <a:off x="0" y="0"/>
                          <a:ext cx="3442970" cy="635"/>
                        </a:xfrm>
                        <a:prstGeom prst="rect">
                          <a:avLst/>
                        </a:prstGeom>
                        <a:solidFill>
                          <a:prstClr val="white"/>
                        </a:solidFill>
                        <a:ln>
                          <a:noFill/>
                        </a:ln>
                      </wps:spPr>
                      <wps:txbx>
                        <w:txbxContent>
                          <w:p w14:paraId="6E2B63EB" w14:textId="453A6E3A" w:rsidR="00EF615F" w:rsidRPr="001C0944" w:rsidRDefault="00EF615F" w:rsidP="00EF615F">
                            <w:pPr>
                              <w:pStyle w:val="Caption"/>
                              <w:rPr>
                                <w:rFonts w:ascii="Arial" w:hAnsi="Arial" w:cs="Arial"/>
                              </w:rPr>
                            </w:pPr>
                            <w:r>
                              <w:t xml:space="preserve">Figure </w:t>
                            </w:r>
                            <w:fldSimple w:instr=" SEQ Figure \* ARABIC ">
                              <w:r w:rsidR="001A4EF5">
                                <w:rPr>
                                  <w:noProof/>
                                </w:rPr>
                                <w:t>10</w:t>
                              </w:r>
                            </w:fldSimple>
                            <w:r>
                              <w:t xml:space="preserve"> Hotspot Area Extraction</w:t>
                            </w:r>
                            <w:r w:rsidRPr="009A554F">
                              <w:t xml:space="preserve"> analysis output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C5FE9" id="_x0000_s1036" type="#_x0000_t202" style="position:absolute;margin-left:134.65pt;margin-top:260.8pt;width:2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" stroked="f">
                <v:textbox style="mso-fit-shape-to-text:t" inset="0,0,0,0">
                  <w:txbxContent>
                    <w:p w14:paraId="6E2B63EB" w14:textId="453A6E3A" w:rsidR="00EF615F" w:rsidRPr="001C0944" w:rsidRDefault="00EF615F" w:rsidP="00EF615F">
                      <w:pPr>
                        <w:pStyle w:val="Caption"/>
                        <w:rPr>
                          <w:rFonts w:ascii="Arial" w:hAnsi="Arial" w:cs="Arial"/>
                        </w:rPr>
                      </w:pPr>
                      <w:r>
                        <w:t xml:space="preserve">Figure </w:t>
                      </w:r>
                      <w:fldSimple w:instr=" SEQ Figure \* ARABIC ">
                        <w:r w:rsidR="001A4EF5">
                          <w:rPr>
                            <w:noProof/>
                          </w:rPr>
                          <w:t>10</w:t>
                        </w:r>
                      </w:fldSimple>
                      <w:r>
                        <w:t xml:space="preserve"> Hotspot Area Extraction</w:t>
                      </w:r>
                      <w:r w:rsidRPr="009A554F">
                        <w:t xml:space="preserve"> analysis output display.</w:t>
                      </w:r>
                    </w:p>
                  </w:txbxContent>
                </v:textbox>
              </v:shape>
            </w:pict>
          </mc:Fallback>
        </mc:AlternateContent>
      </w:r>
    </w:p>
    <w:p w14:paraId="6ED2B649" w14:textId="5287641B" w:rsidR="00CE585A" w:rsidRPr="00C329BA" w:rsidRDefault="00CE585A" w:rsidP="00EB7554">
      <w:pPr>
        <w:jc w:val="both"/>
        <w:rPr>
          <w:rFonts w:ascii="Arial" w:hAnsi="Arial" w:cs="Arial"/>
          <w:sz w:val="24"/>
          <w:szCs w:val="24"/>
        </w:rPr>
      </w:pPr>
    </w:p>
    <w:p w14:paraId="4FDA5E24" w14:textId="134C9994" w:rsidR="009161CE" w:rsidRPr="00C329BA" w:rsidRDefault="009161CE" w:rsidP="00EB7554">
      <w:pPr>
        <w:jc w:val="both"/>
        <w:rPr>
          <w:rFonts w:ascii="Arial" w:hAnsi="Arial" w:cs="Arial"/>
          <w:sz w:val="24"/>
          <w:szCs w:val="24"/>
        </w:rPr>
      </w:pPr>
    </w:p>
    <w:p w14:paraId="3536F681" w14:textId="643FA203" w:rsidR="009161CE" w:rsidRPr="00C329BA" w:rsidRDefault="009161CE" w:rsidP="00EB7554">
      <w:pPr>
        <w:jc w:val="both"/>
        <w:rPr>
          <w:rFonts w:ascii="Arial" w:hAnsi="Arial" w:cs="Arial"/>
          <w:sz w:val="24"/>
          <w:szCs w:val="24"/>
        </w:rPr>
      </w:pPr>
    </w:p>
    <w:p w14:paraId="224F289E" w14:textId="15FE0266" w:rsidR="009161CE" w:rsidRPr="00C329BA" w:rsidRDefault="009161CE" w:rsidP="00EB7554">
      <w:pPr>
        <w:jc w:val="both"/>
        <w:rPr>
          <w:rFonts w:ascii="Arial" w:hAnsi="Arial" w:cs="Arial"/>
          <w:sz w:val="24"/>
          <w:szCs w:val="24"/>
        </w:rPr>
      </w:pPr>
    </w:p>
    <w:p w14:paraId="17EBD8AF" w14:textId="5234A323" w:rsidR="009161CE" w:rsidRPr="00C329BA" w:rsidRDefault="009161CE" w:rsidP="00EB7554">
      <w:pPr>
        <w:jc w:val="both"/>
        <w:rPr>
          <w:rFonts w:ascii="Arial" w:hAnsi="Arial" w:cs="Arial"/>
          <w:sz w:val="24"/>
          <w:szCs w:val="24"/>
        </w:rPr>
      </w:pPr>
    </w:p>
    <w:p w14:paraId="2AD4389E" w14:textId="77777777" w:rsidR="00C53FAF" w:rsidRDefault="00C53FAF" w:rsidP="00EB7554">
      <w:pPr>
        <w:jc w:val="both"/>
        <w:rPr>
          <w:rFonts w:ascii="Arial" w:hAnsi="Arial" w:cs="Arial"/>
          <w:sz w:val="24"/>
          <w:szCs w:val="24"/>
        </w:rPr>
      </w:pPr>
    </w:p>
    <w:p w14:paraId="7801287A" w14:textId="77777777" w:rsidR="00C53FAF" w:rsidRDefault="00C53FAF" w:rsidP="00EB7554">
      <w:pPr>
        <w:jc w:val="both"/>
        <w:rPr>
          <w:rFonts w:ascii="Arial" w:hAnsi="Arial" w:cs="Arial"/>
          <w:sz w:val="24"/>
          <w:szCs w:val="24"/>
        </w:rPr>
      </w:pPr>
    </w:p>
    <w:p w14:paraId="058A5743" w14:textId="77777777" w:rsidR="00C53FAF" w:rsidRDefault="00C53FAF" w:rsidP="00EB7554">
      <w:pPr>
        <w:jc w:val="both"/>
        <w:rPr>
          <w:rFonts w:ascii="Arial" w:hAnsi="Arial" w:cs="Arial"/>
          <w:sz w:val="24"/>
          <w:szCs w:val="24"/>
        </w:rPr>
      </w:pPr>
    </w:p>
    <w:p w14:paraId="35D7CCCD" w14:textId="77777777" w:rsidR="00C53FAF" w:rsidRDefault="00C53FAF" w:rsidP="00EB7554">
      <w:pPr>
        <w:jc w:val="both"/>
        <w:rPr>
          <w:rFonts w:ascii="Arial" w:hAnsi="Arial" w:cs="Arial"/>
          <w:sz w:val="24"/>
          <w:szCs w:val="24"/>
        </w:rPr>
      </w:pPr>
    </w:p>
    <w:p w14:paraId="397994B7" w14:textId="77777777" w:rsidR="00C53FAF" w:rsidRDefault="00C53FAF" w:rsidP="00EB7554">
      <w:pPr>
        <w:jc w:val="both"/>
        <w:rPr>
          <w:rFonts w:ascii="Arial" w:hAnsi="Arial" w:cs="Arial"/>
          <w:sz w:val="24"/>
          <w:szCs w:val="24"/>
        </w:rPr>
      </w:pPr>
    </w:p>
    <w:p w14:paraId="40EEE7F0" w14:textId="77777777" w:rsidR="00C53FAF" w:rsidRDefault="00C53FAF" w:rsidP="00EB7554">
      <w:pPr>
        <w:jc w:val="both"/>
        <w:rPr>
          <w:rFonts w:ascii="Arial" w:hAnsi="Arial" w:cs="Arial"/>
          <w:sz w:val="24"/>
          <w:szCs w:val="24"/>
        </w:rPr>
      </w:pPr>
    </w:p>
    <w:p w14:paraId="17DE7125" w14:textId="77777777" w:rsidR="00C53FAF" w:rsidRDefault="00C53FAF">
      <w:pPr>
        <w:rPr>
          <w:rFonts w:ascii="Arial" w:hAnsi="Arial" w:cs="Arial"/>
          <w:sz w:val="24"/>
          <w:szCs w:val="24"/>
        </w:rPr>
      </w:pPr>
      <w:r>
        <w:rPr>
          <w:rFonts w:ascii="Arial" w:hAnsi="Arial" w:cs="Arial"/>
          <w:sz w:val="24"/>
          <w:szCs w:val="24"/>
        </w:rPr>
        <w:br w:type="page"/>
      </w:r>
    </w:p>
    <w:p w14:paraId="0ED911A4" w14:textId="79ECC6C7" w:rsidR="00832A45" w:rsidRDefault="00832A45" w:rsidP="00C53FAF">
      <w:pPr>
        <w:pStyle w:val="Heading1"/>
        <w:numPr>
          <w:ilvl w:val="0"/>
          <w:numId w:val="10"/>
        </w:numPr>
      </w:pPr>
      <w:bookmarkStart w:id="10" w:name="_Toc192371125"/>
      <w:r>
        <w:lastRenderedPageBreak/>
        <w:t>ROI multi-measurement plugin:</w:t>
      </w:r>
      <w:bookmarkEnd w:id="10"/>
    </w:p>
    <w:p w14:paraId="52810A9D" w14:textId="77A9F350" w:rsidR="00832A45" w:rsidRDefault="00143D99" w:rsidP="007676EF">
      <w:pPr>
        <w:jc w:val="both"/>
      </w:pPr>
      <w:r w:rsidRPr="00143D99">
        <w:t>The IVEA Multi-Measurement ROI Plugin is used to measure the profile intensity over the selected ROI(s) in the ROI Manager over a specified time interval. This plugin can perform measurements on single channel opened video(s) or multi-channel selected opened video</w:t>
      </w:r>
      <w:r w:rsidR="00C012D3">
        <w:t xml:space="preserve">. </w:t>
      </w:r>
      <w:r w:rsidR="00D71E0D" w:rsidRPr="00D71E0D">
        <w:t xml:space="preserve">This plugin is a helper plugin that can be used to study and analyze the fluorescence intensity profile of the </w:t>
      </w:r>
      <w:r w:rsidR="00D71E0D">
        <w:t xml:space="preserve">IVEA </w:t>
      </w:r>
      <w:r w:rsidR="00D71E0D" w:rsidRPr="00D71E0D">
        <w:t>detected events or any ImageJ ROI.</w:t>
      </w:r>
    </w:p>
    <w:p w14:paraId="2CF2D155" w14:textId="72B7EFDE" w:rsidR="00832A45" w:rsidRPr="00832A45" w:rsidRDefault="00735812" w:rsidP="00832A45">
      <w:r w:rsidRPr="00155987">
        <w:rPr>
          <w:noProof/>
        </w:rPr>
        <w:drawing>
          <wp:anchor distT="0" distB="0" distL="114300" distR="114300" simplePos="0" relativeHeight="251709440" behindDoc="0" locked="0" layoutInCell="1" allowOverlap="1" wp14:anchorId="14629FC7" wp14:editId="0B949F89">
            <wp:simplePos x="0" y="0"/>
            <wp:positionH relativeFrom="column">
              <wp:posOffset>3491865</wp:posOffset>
            </wp:positionH>
            <wp:positionV relativeFrom="paragraph">
              <wp:posOffset>4058285</wp:posOffset>
            </wp:positionV>
            <wp:extent cx="3213100" cy="2237740"/>
            <wp:effectExtent l="0" t="0" r="6350" b="0"/>
            <wp:wrapNone/>
            <wp:docPr id="14277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4036"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213100" cy="2237740"/>
                    </a:xfrm>
                    <a:prstGeom prst="rect">
                      <a:avLst/>
                    </a:prstGeom>
                  </pic:spPr>
                </pic:pic>
              </a:graphicData>
            </a:graphic>
            <wp14:sizeRelH relativeFrom="margin">
              <wp14:pctWidth>0</wp14:pctWidth>
            </wp14:sizeRelH>
            <wp14:sizeRelV relativeFrom="margin">
              <wp14:pctHeight>0</wp14:pctHeight>
            </wp14:sizeRelV>
          </wp:anchor>
        </w:drawing>
      </w:r>
      <w:r w:rsidRPr="00155987">
        <w:rPr>
          <w:noProof/>
        </w:rPr>
        <w:drawing>
          <wp:anchor distT="0" distB="0" distL="114300" distR="114300" simplePos="0" relativeHeight="251707392" behindDoc="0" locked="0" layoutInCell="1" allowOverlap="1" wp14:anchorId="05228A8C" wp14:editId="798BA266">
            <wp:simplePos x="0" y="0"/>
            <wp:positionH relativeFrom="column">
              <wp:posOffset>181610</wp:posOffset>
            </wp:positionH>
            <wp:positionV relativeFrom="paragraph">
              <wp:posOffset>4058343</wp:posOffset>
            </wp:positionV>
            <wp:extent cx="3213100" cy="2237105"/>
            <wp:effectExtent l="0" t="0" r="6350" b="0"/>
            <wp:wrapNone/>
            <wp:docPr id="9462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98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3213100" cy="2237105"/>
                    </a:xfrm>
                    <a:prstGeom prst="rect">
                      <a:avLst/>
                    </a:prstGeom>
                  </pic:spPr>
                </pic:pic>
              </a:graphicData>
            </a:graphic>
            <wp14:sizeRelH relativeFrom="margin">
              <wp14:pctWidth>0</wp14:pctWidth>
            </wp14:sizeRelH>
            <wp14:sizeRelV relativeFrom="margin">
              <wp14:pctHeight>0</wp14:pctHeight>
            </wp14:sizeRelV>
          </wp:anchor>
        </w:drawing>
      </w:r>
      <w:r w:rsidRPr="00155987">
        <w:rPr>
          <w:noProof/>
        </w:rPr>
        <w:drawing>
          <wp:anchor distT="0" distB="0" distL="114300" distR="114300" simplePos="0" relativeHeight="251701248" behindDoc="0" locked="0" layoutInCell="1" allowOverlap="1" wp14:anchorId="21ED198C" wp14:editId="68405576">
            <wp:simplePos x="0" y="0"/>
            <wp:positionH relativeFrom="column">
              <wp:posOffset>178435</wp:posOffset>
            </wp:positionH>
            <wp:positionV relativeFrom="paragraph">
              <wp:posOffset>436880</wp:posOffset>
            </wp:positionV>
            <wp:extent cx="2120265" cy="2985135"/>
            <wp:effectExtent l="0" t="0" r="0" b="5715"/>
            <wp:wrapNone/>
            <wp:docPr id="2056670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0760"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120265" cy="2985135"/>
                    </a:xfrm>
                    <a:prstGeom prst="rect">
                      <a:avLst/>
                    </a:prstGeom>
                  </pic:spPr>
                </pic:pic>
              </a:graphicData>
            </a:graphic>
            <wp14:sizeRelH relativeFrom="margin">
              <wp14:pctWidth>0</wp14:pctWidth>
            </wp14:sizeRelH>
            <wp14:sizeRelV relativeFrom="margin">
              <wp14:pctHeight>0</wp14:pctHeight>
            </wp14:sizeRelV>
          </wp:anchor>
        </w:drawing>
      </w:r>
      <w:r w:rsidRPr="00155987">
        <w:rPr>
          <w:noProof/>
        </w:rPr>
        <w:drawing>
          <wp:anchor distT="0" distB="0" distL="114300" distR="114300" simplePos="0" relativeHeight="251703296" behindDoc="0" locked="0" layoutInCell="1" allowOverlap="1" wp14:anchorId="6D62FBEC" wp14:editId="071B86A2">
            <wp:simplePos x="0" y="0"/>
            <wp:positionH relativeFrom="column">
              <wp:posOffset>2402840</wp:posOffset>
            </wp:positionH>
            <wp:positionV relativeFrom="paragraph">
              <wp:posOffset>526415</wp:posOffset>
            </wp:positionV>
            <wp:extent cx="2120265" cy="2853055"/>
            <wp:effectExtent l="0" t="0" r="0" b="4445"/>
            <wp:wrapNone/>
            <wp:docPr id="7739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569"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120265" cy="2853055"/>
                    </a:xfrm>
                    <a:prstGeom prst="rect">
                      <a:avLst/>
                    </a:prstGeom>
                  </pic:spPr>
                </pic:pic>
              </a:graphicData>
            </a:graphic>
            <wp14:sizeRelH relativeFrom="margin">
              <wp14:pctWidth>0</wp14:pctWidth>
            </wp14:sizeRelH>
            <wp14:sizeRelV relativeFrom="margin">
              <wp14:pctHeight>0</wp14:pctHeight>
            </wp14:sizeRelV>
          </wp:anchor>
        </w:drawing>
      </w:r>
      <w:r w:rsidRPr="00155987">
        <w:rPr>
          <w:noProof/>
        </w:rPr>
        <w:drawing>
          <wp:anchor distT="0" distB="0" distL="114300" distR="114300" simplePos="0" relativeHeight="251705344" behindDoc="0" locked="0" layoutInCell="1" allowOverlap="1" wp14:anchorId="0BE9D383" wp14:editId="4608A482">
            <wp:simplePos x="0" y="0"/>
            <wp:positionH relativeFrom="column">
              <wp:posOffset>4639310</wp:posOffset>
            </wp:positionH>
            <wp:positionV relativeFrom="paragraph">
              <wp:posOffset>789536</wp:posOffset>
            </wp:positionV>
            <wp:extent cx="2120265" cy="2232025"/>
            <wp:effectExtent l="0" t="0" r="0" b="0"/>
            <wp:wrapNone/>
            <wp:docPr id="7727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656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120265" cy="2232025"/>
                    </a:xfrm>
                    <a:prstGeom prst="rect">
                      <a:avLst/>
                    </a:prstGeom>
                  </pic:spPr>
                </pic:pic>
              </a:graphicData>
            </a:graphic>
            <wp14:sizeRelH relativeFrom="margin">
              <wp14:pctWidth>0</wp14:pctWidth>
            </wp14:sizeRelH>
            <wp14:sizeRelV relativeFrom="margin">
              <wp14:pctHeight>0</wp14:pctHeight>
            </wp14:sizeRelV>
          </wp:anchor>
        </w:drawing>
      </w:r>
      <w:r w:rsidR="00832A45">
        <w:br w:type="page"/>
      </w:r>
    </w:p>
    <w:p w14:paraId="5C3015FC" w14:textId="68142C01" w:rsidR="00DF58A2" w:rsidRPr="00C53FAF" w:rsidRDefault="00C53FAF" w:rsidP="00C53FAF">
      <w:pPr>
        <w:pStyle w:val="Heading1"/>
        <w:numPr>
          <w:ilvl w:val="0"/>
          <w:numId w:val="10"/>
        </w:numPr>
      </w:pPr>
      <w:bookmarkStart w:id="11" w:name="_Toc192371126"/>
      <w:r>
        <w:lastRenderedPageBreak/>
        <w:t>Label new data</w:t>
      </w:r>
      <w:r w:rsidR="00832A45">
        <w:t xml:space="preserve"> plugin</w:t>
      </w:r>
      <w:r>
        <w:t>:</w:t>
      </w:r>
      <w:bookmarkEnd w:id="11"/>
    </w:p>
    <w:p w14:paraId="088D35D9" w14:textId="44893537" w:rsidR="00363E1F" w:rsidRDefault="0080399C" w:rsidP="007676EF">
      <w:pPr>
        <w:jc w:val="both"/>
      </w:pPr>
      <w:r w:rsidRPr="0080399C">
        <w:t xml:space="preserve">The IVEA Data Labeling Plugin is used to label data for new training or training refinement. </w:t>
      </w:r>
    </w:p>
    <w:p w14:paraId="470F006D" w14:textId="77777777" w:rsidR="00833491" w:rsidRDefault="00833491" w:rsidP="007676EF">
      <w:pPr>
        <w:jc w:val="both"/>
      </w:pPr>
    </w:p>
    <w:p w14:paraId="5C316222" w14:textId="2348D7DF" w:rsidR="00833491" w:rsidRDefault="00833491" w:rsidP="00833491">
      <w:pPr>
        <w:pStyle w:val="Heading2"/>
      </w:pPr>
      <w:bookmarkStart w:id="12" w:name="_Toc192371127"/>
      <w:r>
        <w:t>Labels and available categories:</w:t>
      </w:r>
      <w:bookmarkEnd w:id="12"/>
    </w:p>
    <w:p w14:paraId="6920DBE3" w14:textId="77777777" w:rsidR="00CE06BB" w:rsidRPr="00CE06BB" w:rsidRDefault="00CE06BB" w:rsidP="00CE06BB"/>
    <w:p w14:paraId="4A709800" w14:textId="00855AA8" w:rsidR="00833491" w:rsidRDefault="0080399C" w:rsidP="00363E1F">
      <w:pPr>
        <w:jc w:val="both"/>
      </w:pPr>
      <w:r>
        <w:t>Current exocytosis labels</w:t>
      </w:r>
      <w:r w:rsidR="00833491">
        <w:t>:</w:t>
      </w:r>
      <w:r>
        <w:t xml:space="preserve"> </w:t>
      </w:r>
      <w:r w:rsidR="00E23ACB">
        <w:t>positive integer</w:t>
      </w:r>
    </w:p>
    <w:p w14:paraId="085D1B67" w14:textId="77777777" w:rsidR="00833491" w:rsidRDefault="0080399C" w:rsidP="00363E1F">
      <w:pPr>
        <w:jc w:val="both"/>
      </w:pPr>
      <w:r>
        <w:t>“0” for fusion with a cloud</w:t>
      </w:r>
      <w:r w:rsidR="00833491">
        <w:t>.</w:t>
      </w:r>
      <w:r>
        <w:t xml:space="preserve"> </w:t>
      </w:r>
    </w:p>
    <w:p w14:paraId="48698DA8" w14:textId="1A988021" w:rsidR="00833491" w:rsidRDefault="0080399C" w:rsidP="00363E1F">
      <w:pPr>
        <w:jc w:val="both"/>
      </w:pPr>
      <w:r>
        <w:t>“1” for fusion without a cloud</w:t>
      </w:r>
      <w:r w:rsidR="00833491">
        <w:t>.</w:t>
      </w:r>
    </w:p>
    <w:p w14:paraId="0BBA246F" w14:textId="77777777" w:rsidR="00833491" w:rsidRDefault="0080399C" w:rsidP="00363E1F">
      <w:pPr>
        <w:jc w:val="both"/>
      </w:pPr>
      <w:r>
        <w:t>“2” for latent vesicle fusion.</w:t>
      </w:r>
      <w:r w:rsidR="00363E1F">
        <w:t xml:space="preserve"> </w:t>
      </w:r>
    </w:p>
    <w:p w14:paraId="0A8ED513" w14:textId="77777777" w:rsidR="00CE06BB" w:rsidRDefault="00CE06BB" w:rsidP="00363E1F">
      <w:pPr>
        <w:jc w:val="both"/>
      </w:pPr>
    </w:p>
    <w:p w14:paraId="4E849FA0" w14:textId="4332ECBD" w:rsidR="00833491" w:rsidRDefault="00833491" w:rsidP="00363E1F">
      <w:pPr>
        <w:jc w:val="both"/>
      </w:pPr>
      <w:r>
        <w:t>Current noise/artifact categories:</w:t>
      </w:r>
      <w:r w:rsidR="00E23ACB">
        <w:t xml:space="preserve"> negative integer</w:t>
      </w:r>
    </w:p>
    <w:p w14:paraId="056A5FE9" w14:textId="77777777" w:rsidR="00833491" w:rsidRDefault="00363E1F" w:rsidP="00363E1F">
      <w:pPr>
        <w:jc w:val="both"/>
      </w:pPr>
      <w:r>
        <w:t>“-1” random noise</w:t>
      </w:r>
      <w:r w:rsidR="00833491">
        <w:t>.</w:t>
      </w:r>
    </w:p>
    <w:p w14:paraId="77D2F92A" w14:textId="77777777" w:rsidR="00833491" w:rsidRDefault="00363E1F" w:rsidP="00363E1F">
      <w:pPr>
        <w:jc w:val="both"/>
      </w:pPr>
      <w:r>
        <w:t xml:space="preserve"> “-2” vesicle intensity fluctuation</w:t>
      </w:r>
      <w:r w:rsidR="00833491">
        <w:t>.</w:t>
      </w:r>
    </w:p>
    <w:p w14:paraId="7BB48F8E" w14:textId="2012444D" w:rsidR="00833491" w:rsidRDefault="00363E1F" w:rsidP="00363E1F">
      <w:pPr>
        <w:jc w:val="both"/>
      </w:pPr>
      <w:r>
        <w:t>“-3” moving vesicle</w:t>
      </w:r>
      <w:r w:rsidR="00833491">
        <w:t>.</w:t>
      </w:r>
    </w:p>
    <w:p w14:paraId="186E48F5" w14:textId="258FD335" w:rsidR="00833491" w:rsidRDefault="00363E1F" w:rsidP="00363E1F">
      <w:pPr>
        <w:jc w:val="both"/>
      </w:pPr>
      <w:proofErr w:type="gramStart"/>
      <w:r>
        <w:t>“-4” random</w:t>
      </w:r>
      <w:proofErr w:type="gramEnd"/>
      <w:r>
        <w:t xml:space="preserve"> noise with intensity fluctuations</w:t>
      </w:r>
      <w:r w:rsidR="00833491">
        <w:t>.</w:t>
      </w:r>
    </w:p>
    <w:p w14:paraId="1B90A35B" w14:textId="77777777" w:rsidR="00833491" w:rsidRDefault="00363E1F" w:rsidP="00363E1F">
      <w:pPr>
        <w:jc w:val="both"/>
      </w:pPr>
      <w:r>
        <w:t>“-5” intensity flickering and out of focus artifact</w:t>
      </w:r>
      <w:r w:rsidR="00833491">
        <w:t>.</w:t>
      </w:r>
    </w:p>
    <w:p w14:paraId="343F33E0" w14:textId="77777777" w:rsidR="00833491" w:rsidRDefault="00363E1F" w:rsidP="00363E1F">
      <w:pPr>
        <w:jc w:val="both"/>
      </w:pPr>
      <w:r>
        <w:t>“-6” intensity rise (vesicle docking)</w:t>
      </w:r>
      <w:r w:rsidR="00833491">
        <w:t>.</w:t>
      </w:r>
      <w:r>
        <w:t xml:space="preserve"> </w:t>
      </w:r>
    </w:p>
    <w:p w14:paraId="2C7AA7B5" w14:textId="77777777" w:rsidR="00833491" w:rsidRDefault="00363E1F" w:rsidP="00363E1F">
      <w:pPr>
        <w:jc w:val="both"/>
      </w:pPr>
      <w:r>
        <w:t>“-7” intensity decrease (vesicle undocking)</w:t>
      </w:r>
      <w:r w:rsidR="00833491">
        <w:t>.</w:t>
      </w:r>
    </w:p>
    <w:p w14:paraId="42630A1D" w14:textId="1F4EC8D0" w:rsidR="009E4DD4" w:rsidRDefault="00363E1F" w:rsidP="00363E1F">
      <w:pPr>
        <w:jc w:val="both"/>
      </w:pPr>
      <w:r>
        <w:t xml:space="preserve">“-8” light movement such as a passing light or cloud spread away from the vesicle as a wave </w:t>
      </w:r>
      <w:proofErr w:type="gramStart"/>
      <w:r>
        <w:t>etc..</w:t>
      </w:r>
      <w:proofErr w:type="gramEnd"/>
    </w:p>
    <w:p w14:paraId="7A1D4E0D" w14:textId="77777777" w:rsidR="00833491" w:rsidRDefault="00833491"/>
    <w:p w14:paraId="5CE340B0" w14:textId="07A0C71A" w:rsidR="00833491" w:rsidRDefault="004B7FBA" w:rsidP="000C4371">
      <w:pPr>
        <w:jc w:val="both"/>
      </w:pPr>
      <w:r>
        <w:t>These labels are directly controlled by the IVEA JSON configuration file</w:t>
      </w:r>
      <w:r w:rsidR="000C4371">
        <w:t xml:space="preserve"> available with the Python training project. U</w:t>
      </w:r>
      <w:r w:rsidR="000C4371" w:rsidRPr="000C4371">
        <w:t>sers have the capacity to modify these labels</w:t>
      </w:r>
      <w:r w:rsidR="000C4371">
        <w:t xml:space="preserve"> to add new categories</w:t>
      </w:r>
      <w:r w:rsidR="000C4371" w:rsidRPr="000C4371">
        <w:t>. Additionally, expert users possess the capability to adjust the labeling of a new dataset or to manipulate an existing dataset.</w:t>
      </w:r>
    </w:p>
    <w:p w14:paraId="429E55A9" w14:textId="77777777" w:rsidR="00833491" w:rsidRDefault="00833491"/>
    <w:p w14:paraId="4456573D" w14:textId="77777777" w:rsidR="008E5290" w:rsidRDefault="008E5290"/>
    <w:p w14:paraId="46E955AD" w14:textId="77777777" w:rsidR="008E5290" w:rsidRDefault="008E5290"/>
    <w:p w14:paraId="13A1B31D" w14:textId="77777777" w:rsidR="008E5290" w:rsidRDefault="008E5290"/>
    <w:p w14:paraId="540B8A42" w14:textId="77777777" w:rsidR="008E5290" w:rsidRDefault="008E5290"/>
    <w:p w14:paraId="4A5A0781" w14:textId="77777777" w:rsidR="008E5290" w:rsidRDefault="008E5290"/>
    <w:p w14:paraId="4C08B143" w14:textId="77777777" w:rsidR="008E5290" w:rsidRDefault="008E5290"/>
    <w:p w14:paraId="3EC29BD8" w14:textId="70642667" w:rsidR="00833491" w:rsidRDefault="002E392B" w:rsidP="002E392B">
      <w:pPr>
        <w:pStyle w:val="Heading2"/>
      </w:pPr>
      <w:bookmarkStart w:id="13" w:name="_Toc192371128"/>
      <w:r>
        <w:lastRenderedPageBreak/>
        <w:t xml:space="preserve">How to </w:t>
      </w:r>
      <w:r w:rsidR="006F37C4">
        <w:t>label</w:t>
      </w:r>
      <w:r>
        <w:t>:</w:t>
      </w:r>
      <w:bookmarkEnd w:id="13"/>
    </w:p>
    <w:p w14:paraId="1EEB08D1" w14:textId="20908C94" w:rsidR="008E5290" w:rsidRDefault="002E392B" w:rsidP="002E392B">
      <w:r w:rsidRPr="0080399C">
        <w:t>The user can navigate through the ROIs in the ROI Manager using the up and down arrow keys, select the desired ROI(s) and press Enter. This will open a new dialog box to enter the class number and press Enter again to label - Escape to close. The user does not need to move the mouse and click, most commands are controlled by keyboard shortcuts.  Positive integers reflect the labeling of fusion events (i.e., 0,1,2, etc..), while negative labels correspond to the noise/artifact categories (i.e., -</w:t>
      </w:r>
      <w:proofErr w:type="gramStart"/>
      <w:r w:rsidRPr="0080399C">
        <w:t>1,-</w:t>
      </w:r>
      <w:proofErr w:type="gramEnd"/>
      <w:r w:rsidRPr="0080399C">
        <w:t>2, etc..).</w:t>
      </w:r>
    </w:p>
    <w:p w14:paraId="231E926E" w14:textId="77777777" w:rsidR="008E5290" w:rsidRDefault="008E5290" w:rsidP="002E392B"/>
    <w:p w14:paraId="60775183" w14:textId="77777777" w:rsidR="008E5290" w:rsidRDefault="008E5290" w:rsidP="002E392B"/>
    <w:p w14:paraId="0E005A9B" w14:textId="77777777" w:rsidR="008E5290" w:rsidRDefault="008E5290" w:rsidP="002E392B"/>
    <w:p w14:paraId="648E1C54" w14:textId="5C7EF816" w:rsidR="008E5290" w:rsidRDefault="008E5290" w:rsidP="002E392B">
      <w:r w:rsidRPr="00E25785">
        <w:rPr>
          <w:noProof/>
        </w:rPr>
        <w:drawing>
          <wp:anchor distT="0" distB="0" distL="114300" distR="114300" simplePos="0" relativeHeight="251712512" behindDoc="0" locked="0" layoutInCell="1" allowOverlap="1" wp14:anchorId="3F93C784" wp14:editId="49AE0587">
            <wp:simplePos x="0" y="0"/>
            <wp:positionH relativeFrom="column">
              <wp:posOffset>2964180</wp:posOffset>
            </wp:positionH>
            <wp:positionV relativeFrom="page">
              <wp:posOffset>2225675</wp:posOffset>
            </wp:positionV>
            <wp:extent cx="3378835" cy="3639185"/>
            <wp:effectExtent l="0" t="0" r="0" b="0"/>
            <wp:wrapNone/>
            <wp:docPr id="1416647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47084"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78835" cy="3639185"/>
                    </a:xfrm>
                    <a:prstGeom prst="rect">
                      <a:avLst/>
                    </a:prstGeom>
                  </pic:spPr>
                </pic:pic>
              </a:graphicData>
            </a:graphic>
            <wp14:sizeRelH relativeFrom="margin">
              <wp14:pctWidth>0</wp14:pctWidth>
            </wp14:sizeRelH>
            <wp14:sizeRelV relativeFrom="margin">
              <wp14:pctHeight>0</wp14:pctHeight>
            </wp14:sizeRelV>
          </wp:anchor>
        </w:drawing>
      </w:r>
    </w:p>
    <w:p w14:paraId="7C775DE2" w14:textId="0E508C8A" w:rsidR="008E5290" w:rsidRDefault="008E5290" w:rsidP="002E392B">
      <w:r w:rsidRPr="00587D14">
        <w:rPr>
          <w:noProof/>
        </w:rPr>
        <w:drawing>
          <wp:anchor distT="0" distB="0" distL="114300" distR="114300" simplePos="0" relativeHeight="251711488" behindDoc="0" locked="0" layoutInCell="1" allowOverlap="1" wp14:anchorId="7B0C3937" wp14:editId="3416DF70">
            <wp:simplePos x="0" y="0"/>
            <wp:positionH relativeFrom="column">
              <wp:posOffset>0</wp:posOffset>
            </wp:positionH>
            <wp:positionV relativeFrom="page">
              <wp:posOffset>2512060</wp:posOffset>
            </wp:positionV>
            <wp:extent cx="2715260" cy="1229360"/>
            <wp:effectExtent l="0" t="0" r="8890" b="8890"/>
            <wp:wrapThrough wrapText="bothSides">
              <wp:wrapPolygon edited="0">
                <wp:start x="0" y="0"/>
                <wp:lineTo x="0" y="21421"/>
                <wp:lineTo x="21519" y="21421"/>
                <wp:lineTo x="21519" y="0"/>
                <wp:lineTo x="0" y="0"/>
              </wp:wrapPolygon>
            </wp:wrapThrough>
            <wp:docPr id="9243585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8567" name="Picture 1" descr="A screenshot of a computer scree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715260" cy="1229360"/>
                    </a:xfrm>
                    <a:prstGeom prst="rect">
                      <a:avLst/>
                    </a:prstGeom>
                  </pic:spPr>
                </pic:pic>
              </a:graphicData>
            </a:graphic>
            <wp14:sizeRelH relativeFrom="margin">
              <wp14:pctWidth>0</wp14:pctWidth>
            </wp14:sizeRelH>
            <wp14:sizeRelV relativeFrom="margin">
              <wp14:pctHeight>0</wp14:pctHeight>
            </wp14:sizeRelV>
          </wp:anchor>
        </w:drawing>
      </w:r>
    </w:p>
    <w:p w14:paraId="2A4C45EA" w14:textId="426D4F5E" w:rsidR="008E5290" w:rsidRDefault="008E5290" w:rsidP="002E392B"/>
    <w:p w14:paraId="16F6B316" w14:textId="491C8E8E" w:rsidR="008E5290" w:rsidRDefault="008E5290" w:rsidP="002E392B"/>
    <w:p w14:paraId="4034793C" w14:textId="77777777" w:rsidR="008E5290" w:rsidRDefault="008E5290" w:rsidP="002E392B"/>
    <w:p w14:paraId="49B56556" w14:textId="77777777" w:rsidR="008E5290" w:rsidRDefault="008E5290" w:rsidP="002E392B"/>
    <w:p w14:paraId="6B04D258" w14:textId="77777777" w:rsidR="008E5290" w:rsidRDefault="008E5290" w:rsidP="002E392B"/>
    <w:p w14:paraId="15CF9241" w14:textId="77777777" w:rsidR="008E5290" w:rsidRDefault="008E5290" w:rsidP="002E392B"/>
    <w:p w14:paraId="082BC98D" w14:textId="1528E225" w:rsidR="008E5290" w:rsidRDefault="008E5290" w:rsidP="002E392B"/>
    <w:p w14:paraId="323F07B9" w14:textId="77777777" w:rsidR="008E5290" w:rsidRDefault="008E5290" w:rsidP="002E392B"/>
    <w:p w14:paraId="6B02ADE5" w14:textId="77777777" w:rsidR="008E5290" w:rsidRDefault="008E5290" w:rsidP="002E392B"/>
    <w:p w14:paraId="730409B7" w14:textId="77777777" w:rsidR="008E5290" w:rsidRDefault="008E5290" w:rsidP="002E392B"/>
    <w:p w14:paraId="3DC7FB94" w14:textId="77777777" w:rsidR="008E5290" w:rsidRDefault="008E5290" w:rsidP="002E392B"/>
    <w:p w14:paraId="456A5023" w14:textId="77777777" w:rsidR="008E5290" w:rsidRDefault="008E5290" w:rsidP="002E392B"/>
    <w:p w14:paraId="4BA2DA38" w14:textId="77777777" w:rsidR="008E5290" w:rsidRDefault="008E5290" w:rsidP="002E392B"/>
    <w:p w14:paraId="5B337F3D" w14:textId="62B5ADCB" w:rsidR="008E5290" w:rsidRDefault="008E5290" w:rsidP="002E392B">
      <w:r>
        <w:rPr>
          <w:noProof/>
        </w:rPr>
        <mc:AlternateContent>
          <mc:Choice Requires="wps">
            <w:drawing>
              <wp:anchor distT="45720" distB="45720" distL="114300" distR="114300" simplePos="0" relativeHeight="251717632" behindDoc="0" locked="0" layoutInCell="1" allowOverlap="1" wp14:anchorId="46BF3395" wp14:editId="0B8EBA06">
                <wp:simplePos x="0" y="0"/>
                <wp:positionH relativeFrom="column">
                  <wp:posOffset>2607310</wp:posOffset>
                </wp:positionH>
                <wp:positionV relativeFrom="paragraph">
                  <wp:posOffset>252730</wp:posOffset>
                </wp:positionV>
                <wp:extent cx="692150" cy="2489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248920"/>
                        </a:xfrm>
                        <a:prstGeom prst="rect">
                          <a:avLst/>
                        </a:prstGeom>
                        <a:noFill/>
                        <a:ln w="9525">
                          <a:noFill/>
                          <a:miter lim="800000"/>
                          <a:headEnd/>
                          <a:tailEnd/>
                        </a:ln>
                      </wps:spPr>
                      <wps:txbx>
                        <w:txbxContent>
                          <w:p w14:paraId="4C13B8B5" w14:textId="77777777" w:rsidR="008E5290" w:rsidRDefault="008E5290" w:rsidP="008E5290">
                            <w:r>
                              <w:t>labeled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F3395" id="Text Box 2" o:spid="_x0000_s1037" type="#_x0000_t202" style="position:absolute;margin-left:205.3pt;margin-top:19.9pt;width:54.5pt;height:19.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" filled="f" stroked="f">
                <v:textbox>
                  <w:txbxContent>
                    <w:p w14:paraId="4C13B8B5" w14:textId="77777777" w:rsidR="008E5290" w:rsidRDefault="008E5290" w:rsidP="008E5290">
                      <w:r>
                        <w:t>labeled</w:t>
                      </w:r>
                    </w:p>
                  </w:txbxContent>
                </v:textbox>
                <w10:wrap type="square"/>
              </v:shape>
            </w:pict>
          </mc:Fallback>
        </mc:AlternateContent>
      </w:r>
    </w:p>
    <w:p w14:paraId="18F25786" w14:textId="77777777" w:rsidR="008E5290" w:rsidRDefault="008E5290" w:rsidP="002E392B"/>
    <w:p w14:paraId="418AF4E5" w14:textId="6ED92B78" w:rsidR="008E5290" w:rsidRDefault="008E5290" w:rsidP="002E392B">
      <w:r>
        <w:rPr>
          <w:noProof/>
        </w:rPr>
        <mc:AlternateContent>
          <mc:Choice Requires="wps">
            <w:drawing>
              <wp:anchor distT="0" distB="0" distL="114300" distR="114300" simplePos="0" relativeHeight="251716608" behindDoc="0" locked="0" layoutInCell="1" allowOverlap="1" wp14:anchorId="24316D36" wp14:editId="36509F3F">
                <wp:simplePos x="0" y="0"/>
                <wp:positionH relativeFrom="column">
                  <wp:posOffset>2742565</wp:posOffset>
                </wp:positionH>
                <wp:positionV relativeFrom="paragraph">
                  <wp:posOffset>52070</wp:posOffset>
                </wp:positionV>
                <wp:extent cx="429260" cy="0"/>
                <wp:effectExtent l="0" t="95250" r="0" b="95250"/>
                <wp:wrapNone/>
                <wp:docPr id="1546082750" name="Straight Arrow Connector 12"/>
                <wp:cNvGraphicFramePr/>
                <a:graphic xmlns:a="http://schemas.openxmlformats.org/drawingml/2006/main">
                  <a:graphicData uri="http://schemas.microsoft.com/office/word/2010/wordprocessingShape">
                    <wps:wsp>
                      <wps:cNvCnPr/>
                      <wps:spPr>
                        <a:xfrm>
                          <a:off x="0" y="0"/>
                          <a:ext cx="42926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EC416F" id="_x0000_t32" coordsize="21600,21600" o:spt="32" o:oned="t" path="m,l21600,21600e" filled="f">
                <v:path arrowok="t" fillok="f" o:connecttype="none"/>
                <o:lock v:ext="edit" shapetype="t"/>
              </v:shapetype>
              <v:shape id="Straight Arrow Connector 12" o:spid="_x0000_s1026" type="#_x0000_t32" style="position:absolute;margin-left:215.95pt;margin-top:4.1pt;width:33.8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" strokecolor="#156082 [3204]" strokeweight="3pt">
                <v:stroke endarrow="block" joinstyle="miter"/>
              </v:shape>
            </w:pict>
          </mc:Fallback>
        </mc:AlternateContent>
      </w:r>
    </w:p>
    <w:p w14:paraId="14F84A43" w14:textId="76A0D61D" w:rsidR="008E5290" w:rsidRDefault="008E5290" w:rsidP="002E392B"/>
    <w:p w14:paraId="4DA0CBA4" w14:textId="5E9B10BF" w:rsidR="008E5290" w:rsidRDefault="008E5290" w:rsidP="002E392B"/>
    <w:p w14:paraId="47AAEA2F" w14:textId="15345C7F" w:rsidR="008E5290" w:rsidRDefault="008E5290" w:rsidP="002E392B"/>
    <w:p w14:paraId="31A3DCA1" w14:textId="6C7CAFB1" w:rsidR="009E4DD4" w:rsidRDefault="008E5290" w:rsidP="002E392B">
      <w:r w:rsidRPr="00E25785">
        <w:rPr>
          <w:noProof/>
        </w:rPr>
        <w:drawing>
          <wp:anchor distT="0" distB="0" distL="114300" distR="114300" simplePos="0" relativeHeight="251715584" behindDoc="0" locked="0" layoutInCell="1" allowOverlap="1" wp14:anchorId="5154F2A3" wp14:editId="33DB57A7">
            <wp:simplePos x="0" y="0"/>
            <wp:positionH relativeFrom="column">
              <wp:posOffset>3275965</wp:posOffset>
            </wp:positionH>
            <wp:positionV relativeFrom="page">
              <wp:posOffset>6381750</wp:posOffset>
            </wp:positionV>
            <wp:extent cx="2282190" cy="2431415"/>
            <wp:effectExtent l="0" t="0" r="3810" b="6985"/>
            <wp:wrapNone/>
            <wp:docPr id="2119025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5354"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282190" cy="2431415"/>
                    </a:xfrm>
                    <a:prstGeom prst="rect">
                      <a:avLst/>
                    </a:prstGeom>
                  </pic:spPr>
                </pic:pic>
              </a:graphicData>
            </a:graphic>
            <wp14:sizeRelH relativeFrom="margin">
              <wp14:pctWidth>0</wp14:pctWidth>
            </wp14:sizeRelH>
            <wp14:sizeRelV relativeFrom="margin">
              <wp14:pctHeight>0</wp14:pctHeight>
            </wp14:sizeRelV>
          </wp:anchor>
        </w:drawing>
      </w:r>
      <w:r w:rsidRPr="00E25785">
        <w:rPr>
          <w:noProof/>
        </w:rPr>
        <w:drawing>
          <wp:anchor distT="0" distB="0" distL="114300" distR="114300" simplePos="0" relativeHeight="251714560" behindDoc="0" locked="0" layoutInCell="1" allowOverlap="1" wp14:anchorId="448550B5" wp14:editId="2069D0A4">
            <wp:simplePos x="0" y="0"/>
            <wp:positionH relativeFrom="column">
              <wp:posOffset>0</wp:posOffset>
            </wp:positionH>
            <wp:positionV relativeFrom="page">
              <wp:posOffset>4103370</wp:posOffset>
            </wp:positionV>
            <wp:extent cx="2715260" cy="1245235"/>
            <wp:effectExtent l="0" t="0" r="8890" b="0"/>
            <wp:wrapNone/>
            <wp:docPr id="21206682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8240" name="Picture 1" descr="A screenshot of a computer scree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15260" cy="1245235"/>
                    </a:xfrm>
                    <a:prstGeom prst="rect">
                      <a:avLst/>
                    </a:prstGeom>
                  </pic:spPr>
                </pic:pic>
              </a:graphicData>
            </a:graphic>
            <wp14:sizeRelH relativeFrom="margin">
              <wp14:pctWidth>0</wp14:pctWidth>
            </wp14:sizeRelH>
            <wp14:sizeRelV relativeFrom="margin">
              <wp14:pctHeight>0</wp14:pctHeight>
            </wp14:sizeRelV>
          </wp:anchor>
        </w:drawing>
      </w:r>
      <w:r w:rsidRPr="00E25785">
        <w:rPr>
          <w:noProof/>
        </w:rPr>
        <w:drawing>
          <wp:anchor distT="0" distB="0" distL="114300" distR="114300" simplePos="0" relativeHeight="251713536" behindDoc="0" locked="0" layoutInCell="1" allowOverlap="1" wp14:anchorId="4AD2A572" wp14:editId="24E8AF2C">
            <wp:simplePos x="0" y="0"/>
            <wp:positionH relativeFrom="column">
              <wp:posOffset>324485</wp:posOffset>
            </wp:positionH>
            <wp:positionV relativeFrom="page">
              <wp:posOffset>6382385</wp:posOffset>
            </wp:positionV>
            <wp:extent cx="2282190" cy="2431415"/>
            <wp:effectExtent l="0" t="0" r="3810" b="6985"/>
            <wp:wrapNone/>
            <wp:docPr id="1627754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4929"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282190" cy="2431415"/>
                    </a:xfrm>
                    <a:prstGeom prst="rect">
                      <a:avLst/>
                    </a:prstGeom>
                  </pic:spPr>
                </pic:pic>
              </a:graphicData>
            </a:graphic>
            <wp14:sizeRelH relativeFrom="margin">
              <wp14:pctWidth>0</wp14:pctWidth>
            </wp14:sizeRelH>
            <wp14:sizeRelV relativeFrom="margin">
              <wp14:pctHeight>0</wp14:pctHeight>
            </wp14:sizeRelV>
          </wp:anchor>
        </w:drawing>
      </w:r>
      <w:r w:rsidR="009E4DD4">
        <w:br w:type="page"/>
      </w:r>
    </w:p>
    <w:p w14:paraId="09ACCDBA" w14:textId="4FE231FB" w:rsidR="009E4DD4" w:rsidRDefault="009E4DD4" w:rsidP="009E4DD4">
      <w:pPr>
        <w:pStyle w:val="Heading1"/>
        <w:numPr>
          <w:ilvl w:val="0"/>
          <w:numId w:val="10"/>
        </w:numPr>
      </w:pPr>
      <w:bookmarkStart w:id="14" w:name="_Toc192371129"/>
      <w:r>
        <w:lastRenderedPageBreak/>
        <w:t>Training using IVEA Python:</w:t>
      </w:r>
      <w:bookmarkEnd w:id="14"/>
    </w:p>
    <w:p w14:paraId="50C1D84E" w14:textId="77777777" w:rsidR="00E51BEF" w:rsidRDefault="00E51BEF" w:rsidP="009E4DD4">
      <w:pPr>
        <w:rPr>
          <w:noProof/>
        </w:rPr>
      </w:pPr>
    </w:p>
    <w:p w14:paraId="00A5CE80" w14:textId="1F6ACB66" w:rsidR="009E4DD4" w:rsidRDefault="00872DB7" w:rsidP="009E4DD4">
      <w:r>
        <w:t>The “</w:t>
      </w:r>
      <w:proofErr w:type="spellStart"/>
      <w:r>
        <w:t>IVEA_main</w:t>
      </w:r>
      <w:proofErr w:type="spellEnd"/>
      <w:r>
        <w:t xml:space="preserve">” script is the main script responsible for running the IVEA Python GUI. </w:t>
      </w:r>
    </w:p>
    <w:p w14:paraId="5E29F55F" w14:textId="294C2DFD" w:rsidR="00F27628" w:rsidRDefault="00F27628" w:rsidP="009E4DD4"/>
    <w:p w14:paraId="70FA65FB" w14:textId="126348CB" w:rsidR="00B83F36" w:rsidRDefault="00F27628" w:rsidP="00F27628">
      <w:pPr>
        <w:pStyle w:val="Heading2"/>
      </w:pPr>
      <w:bookmarkStart w:id="15" w:name="_Toc192371130"/>
      <w:r>
        <w:t>Main script with GUI</w:t>
      </w:r>
      <w:bookmarkEnd w:id="15"/>
    </w:p>
    <w:p w14:paraId="23FD8A20" w14:textId="59AF4CC2" w:rsidR="00B83F36" w:rsidRDefault="00B83F36" w:rsidP="009E4DD4"/>
    <w:p w14:paraId="719DA414" w14:textId="35209FFE" w:rsidR="00B83F36" w:rsidRDefault="000B1B17" w:rsidP="009E4DD4">
      <w:r w:rsidRPr="00E25785">
        <w:rPr>
          <w:noProof/>
        </w:rPr>
        <w:drawing>
          <wp:anchor distT="0" distB="0" distL="114300" distR="114300" simplePos="0" relativeHeight="251721728" behindDoc="0" locked="0" layoutInCell="1" allowOverlap="1" wp14:anchorId="0A0EA509" wp14:editId="28C64A79">
            <wp:simplePos x="0" y="0"/>
            <wp:positionH relativeFrom="column">
              <wp:posOffset>1372054</wp:posOffset>
            </wp:positionH>
            <wp:positionV relativeFrom="page">
              <wp:posOffset>2279650</wp:posOffset>
            </wp:positionV>
            <wp:extent cx="3618591" cy="1846006"/>
            <wp:effectExtent l="0" t="0" r="1270" b="1905"/>
            <wp:wrapNone/>
            <wp:docPr id="193800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05339"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618591" cy="1846006"/>
                    </a:xfrm>
                    <a:prstGeom prst="rect">
                      <a:avLst/>
                    </a:prstGeom>
                  </pic:spPr>
                </pic:pic>
              </a:graphicData>
            </a:graphic>
            <wp14:sizeRelH relativeFrom="margin">
              <wp14:pctWidth>0</wp14:pctWidth>
            </wp14:sizeRelH>
            <wp14:sizeRelV relativeFrom="margin">
              <wp14:pctHeight>0</wp14:pctHeight>
            </wp14:sizeRelV>
          </wp:anchor>
        </w:drawing>
      </w:r>
    </w:p>
    <w:p w14:paraId="40B98A54" w14:textId="5A5F9A3A" w:rsidR="00B83F36" w:rsidRDefault="00B83F36" w:rsidP="009E4DD4"/>
    <w:p w14:paraId="7943045C" w14:textId="760439B9" w:rsidR="00B83F36" w:rsidRDefault="00B83F36" w:rsidP="009E4DD4"/>
    <w:p w14:paraId="1AB50486" w14:textId="4048C018" w:rsidR="00B83F36" w:rsidRDefault="00B83F36" w:rsidP="009E4DD4"/>
    <w:p w14:paraId="492C6BAC" w14:textId="201A213C" w:rsidR="0044195D" w:rsidRDefault="0044195D" w:rsidP="009E4DD4"/>
    <w:p w14:paraId="0005A26D" w14:textId="2DF8416B" w:rsidR="0044195D" w:rsidRDefault="0044195D" w:rsidP="009E4DD4"/>
    <w:p w14:paraId="543FB2FE" w14:textId="0B80CA23" w:rsidR="0044195D" w:rsidRDefault="0044195D" w:rsidP="009E4DD4"/>
    <w:p w14:paraId="4022F68E" w14:textId="26C9FAC4" w:rsidR="0044195D" w:rsidRDefault="000B1B17" w:rsidP="009E4DD4">
      <w:r w:rsidRPr="00E25785">
        <w:rPr>
          <w:noProof/>
        </w:rPr>
        <w:drawing>
          <wp:anchor distT="0" distB="0" distL="114300" distR="114300" simplePos="0" relativeHeight="251723776" behindDoc="0" locked="0" layoutInCell="1" allowOverlap="1" wp14:anchorId="69B23013" wp14:editId="06FACBD9">
            <wp:simplePos x="0" y="0"/>
            <wp:positionH relativeFrom="column">
              <wp:posOffset>1371600</wp:posOffset>
            </wp:positionH>
            <wp:positionV relativeFrom="page">
              <wp:posOffset>4419600</wp:posOffset>
            </wp:positionV>
            <wp:extent cx="3618591" cy="1846006"/>
            <wp:effectExtent l="0" t="0" r="1270" b="1905"/>
            <wp:wrapNone/>
            <wp:docPr id="208715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6797"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618591" cy="1846006"/>
                    </a:xfrm>
                    <a:prstGeom prst="rect">
                      <a:avLst/>
                    </a:prstGeom>
                  </pic:spPr>
                </pic:pic>
              </a:graphicData>
            </a:graphic>
            <wp14:sizeRelH relativeFrom="margin">
              <wp14:pctWidth>0</wp14:pctWidth>
            </wp14:sizeRelH>
            <wp14:sizeRelV relativeFrom="margin">
              <wp14:pctHeight>0</wp14:pctHeight>
            </wp14:sizeRelV>
          </wp:anchor>
        </w:drawing>
      </w:r>
    </w:p>
    <w:p w14:paraId="0759F170" w14:textId="77777777" w:rsidR="0044195D" w:rsidRDefault="0044195D" w:rsidP="009E4DD4"/>
    <w:p w14:paraId="5140B2F9" w14:textId="77777777" w:rsidR="0044195D" w:rsidRDefault="0044195D" w:rsidP="009E4DD4"/>
    <w:p w14:paraId="14A765CB" w14:textId="77777777" w:rsidR="0044195D" w:rsidRDefault="0044195D" w:rsidP="009E4DD4"/>
    <w:p w14:paraId="74E98C0D" w14:textId="77777777" w:rsidR="0044195D" w:rsidRDefault="0044195D" w:rsidP="009E4DD4"/>
    <w:p w14:paraId="1615B142" w14:textId="77777777" w:rsidR="0044195D" w:rsidRDefault="0044195D" w:rsidP="009E4DD4"/>
    <w:p w14:paraId="36A5C57C" w14:textId="77777777" w:rsidR="0044195D" w:rsidRDefault="0044195D" w:rsidP="009E4DD4"/>
    <w:p w14:paraId="101131F2" w14:textId="77777777" w:rsidR="0044195D" w:rsidRDefault="0044195D" w:rsidP="009E4DD4"/>
    <w:p w14:paraId="308872B1" w14:textId="77777777" w:rsidR="000B1B17" w:rsidRDefault="000B1B17" w:rsidP="009E4DD4"/>
    <w:p w14:paraId="184B2E0F" w14:textId="77777777" w:rsidR="00E51BEF" w:rsidRDefault="00E51BEF" w:rsidP="009E4DD4"/>
    <w:p w14:paraId="5D38A39D" w14:textId="77777777" w:rsidR="00E51BEF" w:rsidRDefault="00E51BEF" w:rsidP="009E4DD4"/>
    <w:p w14:paraId="61D0EB3D" w14:textId="77777777" w:rsidR="00E51BEF" w:rsidRDefault="00E51BEF" w:rsidP="009E4DD4"/>
    <w:p w14:paraId="29238BFE" w14:textId="43FA609F" w:rsidR="00E51BEF" w:rsidRDefault="00E51BEF" w:rsidP="000D3819">
      <w:pPr>
        <w:rPr>
          <w:noProof/>
        </w:rPr>
      </w:pPr>
      <w:bookmarkStart w:id="16" w:name="_Toc192371131"/>
    </w:p>
    <w:p w14:paraId="0CE53D11" w14:textId="77777777" w:rsidR="000D3819" w:rsidRDefault="000D3819" w:rsidP="000D3819">
      <w:pPr>
        <w:rPr>
          <w:noProof/>
        </w:rPr>
      </w:pPr>
    </w:p>
    <w:p w14:paraId="16A1E2BA" w14:textId="77777777" w:rsidR="000D3819" w:rsidRDefault="000D3819" w:rsidP="000D3819">
      <w:pPr>
        <w:rPr>
          <w:noProof/>
        </w:rPr>
      </w:pPr>
    </w:p>
    <w:p w14:paraId="67CE7D4B" w14:textId="77777777" w:rsidR="000D3819" w:rsidRDefault="000D3819" w:rsidP="000D3819">
      <w:pPr>
        <w:rPr>
          <w:noProof/>
        </w:rPr>
      </w:pPr>
    </w:p>
    <w:p w14:paraId="6FD30D41" w14:textId="5F09DD52" w:rsidR="00B83F36" w:rsidRPr="009E4DD4" w:rsidRDefault="00E51BEF" w:rsidP="00B83F36">
      <w:pPr>
        <w:pStyle w:val="Heading2"/>
      </w:pPr>
      <w:r w:rsidRPr="00E25785">
        <w:rPr>
          <w:noProof/>
        </w:rPr>
        <w:lastRenderedPageBreak/>
        <w:drawing>
          <wp:anchor distT="0" distB="0" distL="114300" distR="114300" simplePos="0" relativeHeight="251725824" behindDoc="0" locked="0" layoutInCell="1" allowOverlap="1" wp14:anchorId="6F225CB2" wp14:editId="00863B35">
            <wp:simplePos x="0" y="0"/>
            <wp:positionH relativeFrom="column">
              <wp:posOffset>0</wp:posOffset>
            </wp:positionH>
            <wp:positionV relativeFrom="page">
              <wp:posOffset>1390650</wp:posOffset>
            </wp:positionV>
            <wp:extent cx="6692900" cy="5835015"/>
            <wp:effectExtent l="76200" t="76200" r="127000" b="127635"/>
            <wp:wrapNone/>
            <wp:docPr id="1667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599" name="Picture 1"/>
                    <pic:cNvPicPr/>
                  </pic:nvPicPr>
                  <pic:blipFill rotWithShape="1">
                    <a:blip r:embed="rId38">
                      <a:extLst>
                        <a:ext uri="{28A0092B-C50C-407E-A947-70E740481C1C}">
                          <a14:useLocalDpi xmlns:a14="http://schemas.microsoft.com/office/drawing/2010/main" val="0"/>
                        </a:ext>
                      </a:extLst>
                    </a:blip>
                    <a:srcRect l="32310" t="2863" r="13373" b="9287"/>
                    <a:stretch/>
                  </pic:blipFill>
                  <pic:spPr bwMode="auto">
                    <a:xfrm>
                      <a:off x="0" y="0"/>
                      <a:ext cx="6692900" cy="583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3F36">
        <w:t>Configuration file</w:t>
      </w:r>
      <w:bookmarkEnd w:id="16"/>
    </w:p>
    <w:sectPr w:rsidR="00B83F36" w:rsidRPr="009E4DD4" w:rsidSect="00C1327E">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2476C" w14:textId="77777777" w:rsidR="00566C01" w:rsidRPr="00C63C01" w:rsidRDefault="00566C01" w:rsidP="00C63C01">
      <w:pPr>
        <w:spacing w:after="0" w:line="240" w:lineRule="auto"/>
      </w:pPr>
      <w:r w:rsidRPr="00C63C01">
        <w:separator/>
      </w:r>
    </w:p>
  </w:endnote>
  <w:endnote w:type="continuationSeparator" w:id="0">
    <w:p w14:paraId="48D444EE" w14:textId="77777777" w:rsidR="00566C01" w:rsidRPr="00C63C01" w:rsidRDefault="00566C01" w:rsidP="00C63C01">
      <w:pPr>
        <w:spacing w:after="0" w:line="240" w:lineRule="auto"/>
      </w:pPr>
      <w:r w:rsidRPr="00C63C0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066D9" w14:textId="77777777" w:rsidR="007255DE" w:rsidRDefault="007255DE">
    <w:pPr>
      <w:tabs>
        <w:tab w:val="center" w:pos="4550"/>
        <w:tab w:val="left" w:pos="5818"/>
      </w:tabs>
      <w:ind w:right="260"/>
      <w:jc w:val="right"/>
      <w:rPr>
        <w:color w:val="071320" w:themeColor="text2" w:themeShade="80"/>
        <w:sz w:val="24"/>
        <w:szCs w:val="24"/>
      </w:rPr>
    </w:pPr>
    <w:r>
      <w:rPr>
        <w:color w:val="2C7FCE" w:themeColor="text2" w:themeTint="99"/>
        <w:spacing w:val="60"/>
        <w:sz w:val="24"/>
        <w:szCs w:val="24"/>
      </w:rPr>
      <w:t>Page</w:t>
    </w:r>
    <w:r>
      <w:rPr>
        <w:color w:val="2C7FCE" w:themeColor="text2" w:themeTint="99"/>
        <w:sz w:val="24"/>
        <w:szCs w:val="24"/>
      </w:rPr>
      <w:t xml:space="preserve"> </w:t>
    </w:r>
    <w:r>
      <w:rPr>
        <w:color w:val="0A1D30" w:themeColor="text2" w:themeShade="BF"/>
        <w:sz w:val="24"/>
        <w:szCs w:val="24"/>
      </w:rPr>
      <w:fldChar w:fldCharType="begin"/>
    </w:r>
    <w:r>
      <w:rPr>
        <w:color w:val="0A1D30" w:themeColor="text2" w:themeShade="BF"/>
        <w:sz w:val="24"/>
        <w:szCs w:val="24"/>
      </w:rPr>
      <w:instrText xml:space="preserve"> PAGE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r>
      <w:rPr>
        <w:color w:val="0A1D30" w:themeColor="text2" w:themeShade="BF"/>
        <w:sz w:val="24"/>
        <w:szCs w:val="24"/>
      </w:rPr>
      <w:t xml:space="preserve"> | </w:t>
    </w:r>
    <w:r>
      <w:rPr>
        <w:color w:val="0A1D30" w:themeColor="text2" w:themeShade="BF"/>
        <w:sz w:val="24"/>
        <w:szCs w:val="24"/>
      </w:rPr>
      <w:fldChar w:fldCharType="begin"/>
    </w:r>
    <w:r>
      <w:rPr>
        <w:color w:val="0A1D30" w:themeColor="text2" w:themeShade="BF"/>
        <w:sz w:val="24"/>
        <w:szCs w:val="24"/>
      </w:rPr>
      <w:instrText xml:space="preserve"> NUMPAGES  \* Arabic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p>
  <w:p w14:paraId="2E4A3415" w14:textId="77777777" w:rsidR="007255DE" w:rsidRDefault="00725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AED4F" w14:textId="77777777" w:rsidR="00566C01" w:rsidRPr="00C63C01" w:rsidRDefault="00566C01" w:rsidP="00C63C01">
      <w:pPr>
        <w:spacing w:after="0" w:line="240" w:lineRule="auto"/>
      </w:pPr>
      <w:r w:rsidRPr="00C63C01">
        <w:separator/>
      </w:r>
    </w:p>
  </w:footnote>
  <w:footnote w:type="continuationSeparator" w:id="0">
    <w:p w14:paraId="3A5CD17B" w14:textId="77777777" w:rsidR="00566C01" w:rsidRPr="00C63C01" w:rsidRDefault="00566C01" w:rsidP="00C63C01">
      <w:pPr>
        <w:spacing w:after="0" w:line="240" w:lineRule="auto"/>
      </w:pPr>
      <w:r w:rsidRPr="00C63C0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C6059" w14:textId="2F1D709F" w:rsidR="00C63C01" w:rsidRPr="00C63C01" w:rsidRDefault="00000000">
    <w:pPr>
      <w:pStyle w:val="Header"/>
      <w:rPr>
        <w:sz w:val="24"/>
        <w:szCs w:val="24"/>
      </w:rPr>
    </w:pPr>
    <w:sdt>
      <w:sdtPr>
        <w:rPr>
          <w:rFonts w:asciiTheme="majorHAnsi" w:eastAsiaTheme="majorEastAsia" w:hAnsiTheme="majorHAnsi" w:cstheme="majorBidi"/>
          <w:color w:val="156082" w:themeColor="accent1"/>
          <w:sz w:val="24"/>
          <w:szCs w:val="24"/>
        </w:rPr>
        <w:alias w:val="Title"/>
        <w:id w:val="78404852"/>
        <w:placeholder>
          <w:docPart w:val="2EA656DB2AF5499990595C5CF7CE0496"/>
        </w:placeholder>
        <w:dataBinding w:prefixMappings="xmlns:ns0='http://schemas.openxmlformats.org/package/2006/metadata/core-properties' xmlns:ns1='http://purl.org/dc/elements/1.1/'" w:xpath="/ns0:coreProperties[1]/ns1:title[1]" w:storeItemID="{6C3C8BC8-F283-45AE-878A-BAB7291924A1}"/>
        <w:text/>
      </w:sdtPr>
      <w:sdtContent>
        <w:r w:rsidR="00C63C01" w:rsidRPr="00C63C01">
          <w:rPr>
            <w:rFonts w:asciiTheme="majorHAnsi" w:eastAsiaTheme="majorEastAsia" w:hAnsiTheme="majorHAnsi" w:cstheme="majorBidi"/>
            <w:color w:val="156082" w:themeColor="accent1"/>
            <w:sz w:val="24"/>
            <w:szCs w:val="24"/>
          </w:rPr>
          <w:t>IVEA ImageJ Plugin Software Manual</w:t>
        </w:r>
      </w:sdtContent>
    </w:sdt>
    <w:r w:rsidR="00C63C01" w:rsidRPr="00C63C01">
      <w:rPr>
        <w:rFonts w:asciiTheme="majorHAnsi" w:eastAsiaTheme="majorEastAsia" w:hAnsiTheme="majorHAnsi" w:cstheme="majorBidi"/>
        <w:color w:val="156082" w:themeColor="accent1"/>
        <w:sz w:val="24"/>
        <w:szCs w:val="24"/>
      </w:rPr>
      <w:ptab w:relativeTo="margin" w:alignment="right" w:leader="none"/>
    </w:r>
    <w:r w:rsidR="00C63C01" w:rsidRPr="00C63C01">
      <w:rPr>
        <w:rFonts w:asciiTheme="majorHAnsi" w:eastAsiaTheme="majorEastAsia" w:hAnsiTheme="majorHAnsi" w:cstheme="majorBidi"/>
        <w:color w:val="156082" w:themeColor="accent1"/>
        <w:sz w:val="24"/>
        <w:szCs w:val="24"/>
      </w:rPr>
      <w:t xml:space="preserve">Version </w:t>
    </w:r>
    <w:r w:rsidR="00732E1F">
      <w:rPr>
        <w:rFonts w:asciiTheme="majorHAnsi" w:eastAsiaTheme="majorEastAsia" w:hAnsiTheme="majorHAnsi" w:cstheme="majorBidi"/>
        <w:color w:val="156082" w:themeColor="accent1"/>
        <w:sz w:val="24"/>
        <w:szCs w:val="24"/>
      </w:rPr>
      <w:t>2</w:t>
    </w:r>
    <w:r w:rsidR="00C63C01" w:rsidRPr="00C63C01">
      <w:rPr>
        <w:rFonts w:asciiTheme="majorHAnsi" w:eastAsiaTheme="majorEastAsia" w:hAnsiTheme="majorHAnsi" w:cstheme="majorBidi"/>
        <w:color w:val="156082" w:themeColor="accent1"/>
        <w:sz w:val="24"/>
        <w:szCs w:val="24"/>
      </w:rPr>
      <w:t>.</w:t>
    </w:r>
    <w:r w:rsidR="00732E1F">
      <w:rPr>
        <w:rFonts w:asciiTheme="majorHAnsi" w:eastAsiaTheme="majorEastAsia" w:hAnsiTheme="majorHAnsi" w:cstheme="majorBidi"/>
        <w:color w:val="156082" w:themeColor="accent1"/>
        <w:sz w:val="24"/>
        <w:szCs w:val="24"/>
      </w:rPr>
      <w:t>0</w:t>
    </w:r>
  </w:p>
  <w:p w14:paraId="4B66CF9C" w14:textId="353DAB29" w:rsidR="00C63C01" w:rsidRPr="00C63C01" w:rsidRDefault="00C63C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123D"/>
    <w:multiLevelType w:val="hybridMultilevel"/>
    <w:tmpl w:val="79009BCC"/>
    <w:lvl w:ilvl="0" w:tplc="57946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C30DB"/>
    <w:multiLevelType w:val="hybridMultilevel"/>
    <w:tmpl w:val="648247C8"/>
    <w:lvl w:ilvl="0" w:tplc="0FF0ADC2">
      <w:start w:val="1"/>
      <w:numFmt w:val="upperRoman"/>
      <w:lvlText w:val="%1."/>
      <w:lvlJc w:val="left"/>
      <w:pPr>
        <w:ind w:left="1080" w:hanging="72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57A17"/>
    <w:multiLevelType w:val="hybridMultilevel"/>
    <w:tmpl w:val="27A68114"/>
    <w:lvl w:ilvl="0" w:tplc="B4500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167C7"/>
    <w:multiLevelType w:val="hybridMultilevel"/>
    <w:tmpl w:val="4FCCB68C"/>
    <w:lvl w:ilvl="0" w:tplc="B4500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A295F"/>
    <w:multiLevelType w:val="hybridMultilevel"/>
    <w:tmpl w:val="27A681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114299"/>
    <w:multiLevelType w:val="hybridMultilevel"/>
    <w:tmpl w:val="27A681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D1D26CC"/>
    <w:multiLevelType w:val="hybridMultilevel"/>
    <w:tmpl w:val="27A681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10E4DC1"/>
    <w:multiLevelType w:val="hybridMultilevel"/>
    <w:tmpl w:val="EA242EBA"/>
    <w:lvl w:ilvl="0" w:tplc="0E86A906">
      <w:start w:val="1"/>
      <w:numFmt w:val="upperRoman"/>
      <w:lvlText w:val="%1."/>
      <w:lvlJc w:val="left"/>
      <w:pPr>
        <w:ind w:left="768" w:hanging="720"/>
      </w:pPr>
      <w:rPr>
        <w:rFonts w:hint="default"/>
        <w:b/>
        <w:color w:val="156082" w:themeColor="accent1"/>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8" w15:restartNumberingAfterBreak="0">
    <w:nsid w:val="678D5BC0"/>
    <w:multiLevelType w:val="hybridMultilevel"/>
    <w:tmpl w:val="4FCC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FF7A61"/>
    <w:multiLevelType w:val="hybridMultilevel"/>
    <w:tmpl w:val="48DEC190"/>
    <w:lvl w:ilvl="0" w:tplc="30EE8AC0">
      <w:start w:val="1"/>
      <w:numFmt w:val="upperLetter"/>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0735945">
    <w:abstractNumId w:val="0"/>
  </w:num>
  <w:num w:numId="2" w16cid:durableId="1207525265">
    <w:abstractNumId w:val="1"/>
  </w:num>
  <w:num w:numId="3" w16cid:durableId="721708785">
    <w:abstractNumId w:val="9"/>
  </w:num>
  <w:num w:numId="4" w16cid:durableId="1460538340">
    <w:abstractNumId w:val="2"/>
  </w:num>
  <w:num w:numId="5" w16cid:durableId="607354399">
    <w:abstractNumId w:val="6"/>
  </w:num>
  <w:num w:numId="6" w16cid:durableId="1618026275">
    <w:abstractNumId w:val="3"/>
  </w:num>
  <w:num w:numId="7" w16cid:durableId="1322537688">
    <w:abstractNumId w:val="4"/>
  </w:num>
  <w:num w:numId="8" w16cid:durableId="207762018">
    <w:abstractNumId w:val="8"/>
  </w:num>
  <w:num w:numId="9" w16cid:durableId="668824220">
    <w:abstractNumId w:val="5"/>
  </w:num>
  <w:num w:numId="10" w16cid:durableId="2706742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2F"/>
    <w:rsid w:val="00010D20"/>
    <w:rsid w:val="00023D32"/>
    <w:rsid w:val="00030AB9"/>
    <w:rsid w:val="00041C86"/>
    <w:rsid w:val="0004687E"/>
    <w:rsid w:val="00047BFA"/>
    <w:rsid w:val="000505F8"/>
    <w:rsid w:val="00056C23"/>
    <w:rsid w:val="0006696D"/>
    <w:rsid w:val="000756F1"/>
    <w:rsid w:val="00075EB3"/>
    <w:rsid w:val="00084246"/>
    <w:rsid w:val="000B1B17"/>
    <w:rsid w:val="000C4371"/>
    <w:rsid w:val="000C50F5"/>
    <w:rsid w:val="000D3819"/>
    <w:rsid w:val="000E0D2F"/>
    <w:rsid w:val="000F2188"/>
    <w:rsid w:val="00100F8B"/>
    <w:rsid w:val="00115E38"/>
    <w:rsid w:val="00117F90"/>
    <w:rsid w:val="0012158C"/>
    <w:rsid w:val="00143D99"/>
    <w:rsid w:val="00144B01"/>
    <w:rsid w:val="00155987"/>
    <w:rsid w:val="0016009F"/>
    <w:rsid w:val="0017175B"/>
    <w:rsid w:val="001A4EF5"/>
    <w:rsid w:val="001C3EE8"/>
    <w:rsid w:val="001C6BC3"/>
    <w:rsid w:val="0022165D"/>
    <w:rsid w:val="00225D66"/>
    <w:rsid w:val="0024535F"/>
    <w:rsid w:val="0025725F"/>
    <w:rsid w:val="0026389A"/>
    <w:rsid w:val="00274578"/>
    <w:rsid w:val="002D383F"/>
    <w:rsid w:val="002E392B"/>
    <w:rsid w:val="002E46DA"/>
    <w:rsid w:val="002F50E6"/>
    <w:rsid w:val="003019C4"/>
    <w:rsid w:val="00313F1F"/>
    <w:rsid w:val="003169B0"/>
    <w:rsid w:val="00326C3B"/>
    <w:rsid w:val="00327B90"/>
    <w:rsid w:val="0034491E"/>
    <w:rsid w:val="003450C3"/>
    <w:rsid w:val="00351C7F"/>
    <w:rsid w:val="00363E1F"/>
    <w:rsid w:val="003816A0"/>
    <w:rsid w:val="003930F4"/>
    <w:rsid w:val="0039538A"/>
    <w:rsid w:val="003A0B5B"/>
    <w:rsid w:val="003B06AE"/>
    <w:rsid w:val="003C08DF"/>
    <w:rsid w:val="003D73BC"/>
    <w:rsid w:val="003E0BC3"/>
    <w:rsid w:val="003E4243"/>
    <w:rsid w:val="004211E4"/>
    <w:rsid w:val="00431B6A"/>
    <w:rsid w:val="00435036"/>
    <w:rsid w:val="0044195D"/>
    <w:rsid w:val="00444263"/>
    <w:rsid w:val="00444AC8"/>
    <w:rsid w:val="004A027B"/>
    <w:rsid w:val="004A0E49"/>
    <w:rsid w:val="004A5847"/>
    <w:rsid w:val="004B7FBA"/>
    <w:rsid w:val="004C24C4"/>
    <w:rsid w:val="004C3E99"/>
    <w:rsid w:val="004E0565"/>
    <w:rsid w:val="004E7AFA"/>
    <w:rsid w:val="004F4969"/>
    <w:rsid w:val="00504EC1"/>
    <w:rsid w:val="00510122"/>
    <w:rsid w:val="00513B53"/>
    <w:rsid w:val="0051719E"/>
    <w:rsid w:val="00521B08"/>
    <w:rsid w:val="00521F97"/>
    <w:rsid w:val="00527110"/>
    <w:rsid w:val="00530F5E"/>
    <w:rsid w:val="005377F5"/>
    <w:rsid w:val="00542A04"/>
    <w:rsid w:val="005502EC"/>
    <w:rsid w:val="00550FFC"/>
    <w:rsid w:val="00555D00"/>
    <w:rsid w:val="00566C01"/>
    <w:rsid w:val="005818EB"/>
    <w:rsid w:val="00587D14"/>
    <w:rsid w:val="005D578A"/>
    <w:rsid w:val="005D580C"/>
    <w:rsid w:val="005F3AB7"/>
    <w:rsid w:val="005F48D3"/>
    <w:rsid w:val="00614932"/>
    <w:rsid w:val="006156C9"/>
    <w:rsid w:val="00626803"/>
    <w:rsid w:val="00641D72"/>
    <w:rsid w:val="00653304"/>
    <w:rsid w:val="006712EC"/>
    <w:rsid w:val="0067450E"/>
    <w:rsid w:val="006779B2"/>
    <w:rsid w:val="00682825"/>
    <w:rsid w:val="006A25B0"/>
    <w:rsid w:val="006A5668"/>
    <w:rsid w:val="006C451B"/>
    <w:rsid w:val="006D310C"/>
    <w:rsid w:val="006E48EB"/>
    <w:rsid w:val="006F37C4"/>
    <w:rsid w:val="00700D76"/>
    <w:rsid w:val="00703BD4"/>
    <w:rsid w:val="007171B4"/>
    <w:rsid w:val="00721635"/>
    <w:rsid w:val="007255DE"/>
    <w:rsid w:val="00726D8A"/>
    <w:rsid w:val="00730844"/>
    <w:rsid w:val="00731A47"/>
    <w:rsid w:val="00732E1F"/>
    <w:rsid w:val="00735812"/>
    <w:rsid w:val="00735A91"/>
    <w:rsid w:val="0075399B"/>
    <w:rsid w:val="007676EF"/>
    <w:rsid w:val="00782180"/>
    <w:rsid w:val="007B485A"/>
    <w:rsid w:val="007C02FC"/>
    <w:rsid w:val="007E01EA"/>
    <w:rsid w:val="007E53E5"/>
    <w:rsid w:val="007E7AAB"/>
    <w:rsid w:val="0080399C"/>
    <w:rsid w:val="00810D63"/>
    <w:rsid w:val="00821C97"/>
    <w:rsid w:val="00832A45"/>
    <w:rsid w:val="00833491"/>
    <w:rsid w:val="00872DB7"/>
    <w:rsid w:val="00876A67"/>
    <w:rsid w:val="00876A96"/>
    <w:rsid w:val="0089145F"/>
    <w:rsid w:val="00893184"/>
    <w:rsid w:val="008A53CA"/>
    <w:rsid w:val="008D6962"/>
    <w:rsid w:val="008E5290"/>
    <w:rsid w:val="008E72DC"/>
    <w:rsid w:val="008F6D4C"/>
    <w:rsid w:val="00900E28"/>
    <w:rsid w:val="00905CC0"/>
    <w:rsid w:val="009119C1"/>
    <w:rsid w:val="009161CE"/>
    <w:rsid w:val="009272CE"/>
    <w:rsid w:val="009402DE"/>
    <w:rsid w:val="0095649E"/>
    <w:rsid w:val="00973979"/>
    <w:rsid w:val="00975A42"/>
    <w:rsid w:val="00977C6A"/>
    <w:rsid w:val="00981E06"/>
    <w:rsid w:val="0098218B"/>
    <w:rsid w:val="00995CD3"/>
    <w:rsid w:val="00996A8B"/>
    <w:rsid w:val="009A25D1"/>
    <w:rsid w:val="009B1F81"/>
    <w:rsid w:val="009B6CE9"/>
    <w:rsid w:val="009D0FAB"/>
    <w:rsid w:val="009D26BE"/>
    <w:rsid w:val="009D7134"/>
    <w:rsid w:val="009E4DD4"/>
    <w:rsid w:val="009F50BD"/>
    <w:rsid w:val="00A01B88"/>
    <w:rsid w:val="00A10618"/>
    <w:rsid w:val="00A127B7"/>
    <w:rsid w:val="00A169E3"/>
    <w:rsid w:val="00A244D6"/>
    <w:rsid w:val="00A24EA8"/>
    <w:rsid w:val="00A54626"/>
    <w:rsid w:val="00A558EE"/>
    <w:rsid w:val="00A60C56"/>
    <w:rsid w:val="00A63753"/>
    <w:rsid w:val="00A646ED"/>
    <w:rsid w:val="00A776DE"/>
    <w:rsid w:val="00A93F77"/>
    <w:rsid w:val="00AB09B9"/>
    <w:rsid w:val="00AB5AA8"/>
    <w:rsid w:val="00AD52D9"/>
    <w:rsid w:val="00AE1436"/>
    <w:rsid w:val="00AF5050"/>
    <w:rsid w:val="00AF5754"/>
    <w:rsid w:val="00B047A9"/>
    <w:rsid w:val="00B04BC7"/>
    <w:rsid w:val="00B16A78"/>
    <w:rsid w:val="00B31A8B"/>
    <w:rsid w:val="00B352B1"/>
    <w:rsid w:val="00B67949"/>
    <w:rsid w:val="00B8399D"/>
    <w:rsid w:val="00B83F36"/>
    <w:rsid w:val="00BA794F"/>
    <w:rsid w:val="00BC147C"/>
    <w:rsid w:val="00BD0F80"/>
    <w:rsid w:val="00BD6E24"/>
    <w:rsid w:val="00BE7FB8"/>
    <w:rsid w:val="00C012D3"/>
    <w:rsid w:val="00C01CD0"/>
    <w:rsid w:val="00C02821"/>
    <w:rsid w:val="00C03670"/>
    <w:rsid w:val="00C1327E"/>
    <w:rsid w:val="00C20511"/>
    <w:rsid w:val="00C24FE7"/>
    <w:rsid w:val="00C329BA"/>
    <w:rsid w:val="00C33037"/>
    <w:rsid w:val="00C339B2"/>
    <w:rsid w:val="00C345F4"/>
    <w:rsid w:val="00C53FAF"/>
    <w:rsid w:val="00C551B0"/>
    <w:rsid w:val="00C622BF"/>
    <w:rsid w:val="00C63C01"/>
    <w:rsid w:val="00C7102F"/>
    <w:rsid w:val="00C81BA2"/>
    <w:rsid w:val="00C8711A"/>
    <w:rsid w:val="00C96E6B"/>
    <w:rsid w:val="00CA7737"/>
    <w:rsid w:val="00CD28A5"/>
    <w:rsid w:val="00CD5789"/>
    <w:rsid w:val="00CE06BB"/>
    <w:rsid w:val="00CE40BA"/>
    <w:rsid w:val="00CE48C9"/>
    <w:rsid w:val="00CE585A"/>
    <w:rsid w:val="00CF2799"/>
    <w:rsid w:val="00CF6145"/>
    <w:rsid w:val="00D10DDB"/>
    <w:rsid w:val="00D71E0D"/>
    <w:rsid w:val="00D806B1"/>
    <w:rsid w:val="00D832C8"/>
    <w:rsid w:val="00DA2E2C"/>
    <w:rsid w:val="00DC0B90"/>
    <w:rsid w:val="00DC0D4C"/>
    <w:rsid w:val="00DC30A2"/>
    <w:rsid w:val="00DC6B06"/>
    <w:rsid w:val="00DC6BFD"/>
    <w:rsid w:val="00DF58A2"/>
    <w:rsid w:val="00E12E7A"/>
    <w:rsid w:val="00E23ACB"/>
    <w:rsid w:val="00E25785"/>
    <w:rsid w:val="00E51BEF"/>
    <w:rsid w:val="00E64013"/>
    <w:rsid w:val="00E67AB4"/>
    <w:rsid w:val="00E860CE"/>
    <w:rsid w:val="00E93B7F"/>
    <w:rsid w:val="00E94302"/>
    <w:rsid w:val="00E96B87"/>
    <w:rsid w:val="00EA7B4E"/>
    <w:rsid w:val="00EB7554"/>
    <w:rsid w:val="00EB7DF6"/>
    <w:rsid w:val="00EC06D1"/>
    <w:rsid w:val="00ED5463"/>
    <w:rsid w:val="00EE22CB"/>
    <w:rsid w:val="00EE5E4C"/>
    <w:rsid w:val="00EF615F"/>
    <w:rsid w:val="00F102A1"/>
    <w:rsid w:val="00F21216"/>
    <w:rsid w:val="00F27628"/>
    <w:rsid w:val="00F34432"/>
    <w:rsid w:val="00F43A0E"/>
    <w:rsid w:val="00F44948"/>
    <w:rsid w:val="00F60EDB"/>
    <w:rsid w:val="00F658FC"/>
    <w:rsid w:val="00F9318F"/>
    <w:rsid w:val="00F97C38"/>
    <w:rsid w:val="00FB6D0C"/>
    <w:rsid w:val="00FC0717"/>
    <w:rsid w:val="00FD22F4"/>
    <w:rsid w:val="00FE6BCE"/>
    <w:rsid w:val="00FF04FE"/>
    <w:rsid w:val="00FF134D"/>
    <w:rsid w:val="00FF25D4"/>
    <w:rsid w:val="00FF2A22"/>
    <w:rsid w:val="00FF3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4A2AA"/>
  <w15:chartTrackingRefBased/>
  <w15:docId w15:val="{1DA0AA07-9A66-47FA-BC86-B05F1B1E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9B2"/>
  </w:style>
  <w:style w:type="paragraph" w:styleId="Heading1">
    <w:name w:val="heading 1"/>
    <w:basedOn w:val="Normal"/>
    <w:next w:val="Normal"/>
    <w:link w:val="Heading1Char"/>
    <w:uiPriority w:val="9"/>
    <w:qFormat/>
    <w:rsid w:val="00555D00"/>
    <w:pPr>
      <w:keepNext/>
      <w:keepLines/>
      <w:spacing w:before="360" w:after="80"/>
      <w:outlineLvl w:val="0"/>
    </w:pPr>
    <w:rPr>
      <w:rFonts w:asciiTheme="majorHAnsi" w:eastAsiaTheme="majorEastAsia" w:hAnsiTheme="majorHAnsi" w:cstheme="majorBidi"/>
      <w:color w:val="0F4761" w:themeColor="accent1" w:themeShade="BF"/>
      <w:sz w:val="28"/>
      <w:szCs w:val="40"/>
    </w:rPr>
  </w:style>
  <w:style w:type="paragraph" w:styleId="Heading2">
    <w:name w:val="heading 2"/>
    <w:basedOn w:val="Normal"/>
    <w:next w:val="Normal"/>
    <w:link w:val="Heading2Char"/>
    <w:uiPriority w:val="9"/>
    <w:unhideWhenUsed/>
    <w:qFormat/>
    <w:rsid w:val="0075399B"/>
    <w:pPr>
      <w:keepNext/>
      <w:keepLines/>
      <w:spacing w:before="160" w:after="80"/>
      <w:outlineLvl w:val="1"/>
    </w:pPr>
    <w:rPr>
      <w:rFonts w:asciiTheme="majorHAnsi" w:eastAsiaTheme="majorEastAsia" w:hAnsiTheme="majorHAnsi" w:cstheme="majorBidi"/>
      <w:color w:val="0F4761" w:themeColor="accent1" w:themeShade="BF"/>
      <w:sz w:val="24"/>
      <w:szCs w:val="32"/>
    </w:rPr>
  </w:style>
  <w:style w:type="paragraph" w:styleId="Heading3">
    <w:name w:val="heading 3"/>
    <w:basedOn w:val="Normal"/>
    <w:next w:val="Normal"/>
    <w:link w:val="Heading3Char"/>
    <w:uiPriority w:val="9"/>
    <w:unhideWhenUsed/>
    <w:qFormat/>
    <w:rsid w:val="00C710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10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10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10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10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10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10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D00"/>
    <w:rPr>
      <w:rFonts w:asciiTheme="majorHAnsi" w:eastAsiaTheme="majorEastAsia" w:hAnsiTheme="majorHAnsi" w:cstheme="majorBidi"/>
      <w:color w:val="0F4761" w:themeColor="accent1" w:themeShade="BF"/>
      <w:sz w:val="28"/>
      <w:szCs w:val="40"/>
    </w:rPr>
  </w:style>
  <w:style w:type="character" w:customStyle="1" w:styleId="Heading2Char">
    <w:name w:val="Heading 2 Char"/>
    <w:basedOn w:val="DefaultParagraphFont"/>
    <w:link w:val="Heading2"/>
    <w:uiPriority w:val="9"/>
    <w:rsid w:val="0075399B"/>
    <w:rPr>
      <w:rFonts w:asciiTheme="majorHAnsi" w:eastAsiaTheme="majorEastAsia" w:hAnsiTheme="majorHAnsi" w:cstheme="majorBidi"/>
      <w:color w:val="0F4761" w:themeColor="accent1" w:themeShade="BF"/>
      <w:sz w:val="24"/>
      <w:szCs w:val="32"/>
    </w:rPr>
  </w:style>
  <w:style w:type="character" w:customStyle="1" w:styleId="Heading3Char">
    <w:name w:val="Heading 3 Char"/>
    <w:basedOn w:val="DefaultParagraphFont"/>
    <w:link w:val="Heading3"/>
    <w:uiPriority w:val="9"/>
    <w:rsid w:val="00C710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10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10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10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10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10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102F"/>
    <w:rPr>
      <w:rFonts w:eastAsiaTheme="majorEastAsia" w:cstheme="majorBidi"/>
      <w:color w:val="272727" w:themeColor="text1" w:themeTint="D8"/>
    </w:rPr>
  </w:style>
  <w:style w:type="paragraph" w:styleId="Title">
    <w:name w:val="Title"/>
    <w:basedOn w:val="Normal"/>
    <w:next w:val="Normal"/>
    <w:link w:val="TitleChar"/>
    <w:uiPriority w:val="10"/>
    <w:qFormat/>
    <w:rsid w:val="00C710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10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10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10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102F"/>
    <w:pPr>
      <w:spacing w:before="160"/>
      <w:jc w:val="center"/>
    </w:pPr>
    <w:rPr>
      <w:i/>
      <w:iCs/>
      <w:color w:val="404040" w:themeColor="text1" w:themeTint="BF"/>
    </w:rPr>
  </w:style>
  <w:style w:type="character" w:customStyle="1" w:styleId="QuoteChar">
    <w:name w:val="Quote Char"/>
    <w:basedOn w:val="DefaultParagraphFont"/>
    <w:link w:val="Quote"/>
    <w:uiPriority w:val="29"/>
    <w:rsid w:val="00C7102F"/>
    <w:rPr>
      <w:i/>
      <w:iCs/>
      <w:color w:val="404040" w:themeColor="text1" w:themeTint="BF"/>
    </w:rPr>
  </w:style>
  <w:style w:type="paragraph" w:styleId="ListParagraph">
    <w:name w:val="List Paragraph"/>
    <w:basedOn w:val="Normal"/>
    <w:uiPriority w:val="34"/>
    <w:qFormat/>
    <w:rsid w:val="00C7102F"/>
    <w:pPr>
      <w:ind w:left="720"/>
      <w:contextualSpacing/>
    </w:pPr>
  </w:style>
  <w:style w:type="character" w:styleId="IntenseEmphasis">
    <w:name w:val="Intense Emphasis"/>
    <w:basedOn w:val="DefaultParagraphFont"/>
    <w:uiPriority w:val="21"/>
    <w:qFormat/>
    <w:rsid w:val="00C7102F"/>
    <w:rPr>
      <w:i/>
      <w:iCs/>
      <w:color w:val="0F4761" w:themeColor="accent1" w:themeShade="BF"/>
    </w:rPr>
  </w:style>
  <w:style w:type="paragraph" w:styleId="IntenseQuote">
    <w:name w:val="Intense Quote"/>
    <w:basedOn w:val="Normal"/>
    <w:next w:val="Normal"/>
    <w:link w:val="IntenseQuoteChar"/>
    <w:uiPriority w:val="30"/>
    <w:qFormat/>
    <w:rsid w:val="00C710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102F"/>
    <w:rPr>
      <w:i/>
      <w:iCs/>
      <w:color w:val="0F4761" w:themeColor="accent1" w:themeShade="BF"/>
    </w:rPr>
  </w:style>
  <w:style w:type="character" w:styleId="IntenseReference">
    <w:name w:val="Intense Reference"/>
    <w:basedOn w:val="DefaultParagraphFont"/>
    <w:uiPriority w:val="32"/>
    <w:qFormat/>
    <w:rsid w:val="00C7102F"/>
    <w:rPr>
      <w:b/>
      <w:bCs/>
      <w:smallCaps/>
      <w:color w:val="0F4761" w:themeColor="accent1" w:themeShade="BF"/>
      <w:spacing w:val="5"/>
    </w:rPr>
  </w:style>
  <w:style w:type="paragraph" w:styleId="Header">
    <w:name w:val="header"/>
    <w:basedOn w:val="Normal"/>
    <w:link w:val="HeaderChar"/>
    <w:uiPriority w:val="99"/>
    <w:unhideWhenUsed/>
    <w:rsid w:val="00C63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C01"/>
  </w:style>
  <w:style w:type="paragraph" w:styleId="Footer">
    <w:name w:val="footer"/>
    <w:basedOn w:val="Normal"/>
    <w:link w:val="FooterChar"/>
    <w:uiPriority w:val="99"/>
    <w:unhideWhenUsed/>
    <w:rsid w:val="00C63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C01"/>
  </w:style>
  <w:style w:type="character" w:styleId="Hyperlink">
    <w:name w:val="Hyperlink"/>
    <w:basedOn w:val="DefaultParagraphFont"/>
    <w:uiPriority w:val="99"/>
    <w:unhideWhenUsed/>
    <w:rsid w:val="00DC0B90"/>
    <w:rPr>
      <w:color w:val="467886" w:themeColor="hyperlink"/>
      <w:u w:val="single"/>
    </w:rPr>
  </w:style>
  <w:style w:type="character" w:styleId="UnresolvedMention">
    <w:name w:val="Unresolved Mention"/>
    <w:basedOn w:val="DefaultParagraphFont"/>
    <w:uiPriority w:val="99"/>
    <w:semiHidden/>
    <w:unhideWhenUsed/>
    <w:rsid w:val="00DC0B90"/>
    <w:rPr>
      <w:color w:val="605E5C"/>
      <w:shd w:val="clear" w:color="auto" w:fill="E1DFDD"/>
    </w:rPr>
  </w:style>
  <w:style w:type="paragraph" w:styleId="Caption">
    <w:name w:val="caption"/>
    <w:basedOn w:val="Normal"/>
    <w:next w:val="Normal"/>
    <w:uiPriority w:val="35"/>
    <w:unhideWhenUsed/>
    <w:qFormat/>
    <w:rsid w:val="007255DE"/>
    <w:pPr>
      <w:spacing w:after="200" w:line="240" w:lineRule="auto"/>
    </w:pPr>
    <w:rPr>
      <w:i/>
      <w:iCs/>
      <w:color w:val="0E2841" w:themeColor="text2"/>
      <w:sz w:val="18"/>
      <w:szCs w:val="18"/>
    </w:rPr>
  </w:style>
  <w:style w:type="paragraph" w:styleId="NoSpacing">
    <w:name w:val="No Spacing"/>
    <w:link w:val="NoSpacingChar"/>
    <w:uiPriority w:val="1"/>
    <w:qFormat/>
    <w:rsid w:val="00C1327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1327E"/>
    <w:rPr>
      <w:rFonts w:eastAsiaTheme="minorEastAsia"/>
      <w:kern w:val="0"/>
      <w14:ligatures w14:val="none"/>
    </w:rPr>
  </w:style>
  <w:style w:type="paragraph" w:styleId="TOCHeading">
    <w:name w:val="TOC Heading"/>
    <w:basedOn w:val="Heading1"/>
    <w:next w:val="Normal"/>
    <w:uiPriority w:val="39"/>
    <w:unhideWhenUsed/>
    <w:qFormat/>
    <w:rsid w:val="00555D00"/>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D00"/>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D00"/>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D00"/>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34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www.biorxiv.org/content/10.1101/2024.08.02.606323v1.full.pdf+html" TargetMode="External"/><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biorxiv.org/content/10.1101/2024.08.02.606323v1.full.pdf+html"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EA656DB2AF5499990595C5CF7CE0496"/>
        <w:category>
          <w:name w:val="General"/>
          <w:gallery w:val="placeholder"/>
        </w:category>
        <w:types>
          <w:type w:val="bbPlcHdr"/>
        </w:types>
        <w:behaviors>
          <w:behavior w:val="content"/>
        </w:behaviors>
        <w:guid w:val="{D9CA9D28-DB2B-4C9C-9141-4A1C137804DE}"/>
      </w:docPartPr>
      <w:docPartBody>
        <w:p w:rsidR="00335DF5" w:rsidRDefault="00E05C3C" w:rsidP="00E05C3C">
          <w:pPr>
            <w:pStyle w:val="2EA656DB2AF5499990595C5CF7CE0496"/>
          </w:pPr>
          <w:r>
            <w:rPr>
              <w:rFonts w:asciiTheme="majorHAnsi" w:eastAsiaTheme="majorEastAsia" w:hAnsiTheme="majorHAnsi" w:cstheme="majorBidi"/>
              <w:color w:val="156082" w:themeColor="accent1"/>
              <w:sz w:val="27"/>
              <w:szCs w:val="27"/>
            </w:rPr>
            <w:t>[Document title]</w:t>
          </w:r>
        </w:p>
      </w:docPartBody>
    </w:docPart>
    <w:docPart>
      <w:docPartPr>
        <w:name w:val="EA0F7A5711014A7EBC35EF5799346AC0"/>
        <w:category>
          <w:name w:val="General"/>
          <w:gallery w:val="placeholder"/>
        </w:category>
        <w:types>
          <w:type w:val="bbPlcHdr"/>
        </w:types>
        <w:behaviors>
          <w:behavior w:val="content"/>
        </w:behaviors>
        <w:guid w:val="{C758ECDA-E7B0-446B-B96B-86859FAAC516}"/>
      </w:docPartPr>
      <w:docPartBody>
        <w:p w:rsidR="00335DF5" w:rsidRDefault="00E05C3C" w:rsidP="00E05C3C">
          <w:pPr>
            <w:pStyle w:val="EA0F7A5711014A7EBC35EF5799346AC0"/>
          </w:pPr>
          <w:r>
            <w:rPr>
              <w:rFonts w:asciiTheme="majorHAnsi" w:eastAsiaTheme="majorEastAsia" w:hAnsiTheme="majorHAnsi" w:cstheme="majorBidi"/>
              <w:caps/>
              <w:color w:val="156082" w:themeColor="accent1"/>
              <w:sz w:val="80"/>
              <w:szCs w:val="80"/>
            </w:rPr>
            <w:t>[Document title]</w:t>
          </w:r>
        </w:p>
      </w:docPartBody>
    </w:docPart>
    <w:docPart>
      <w:docPartPr>
        <w:name w:val="47268F3AA49148D6BA5130AC472DF077"/>
        <w:category>
          <w:name w:val="General"/>
          <w:gallery w:val="placeholder"/>
        </w:category>
        <w:types>
          <w:type w:val="bbPlcHdr"/>
        </w:types>
        <w:behaviors>
          <w:behavior w:val="content"/>
        </w:behaviors>
        <w:guid w:val="{E1ABA753-5485-4B47-8C35-3F7F85196362}"/>
      </w:docPartPr>
      <w:docPartBody>
        <w:p w:rsidR="008E7F40" w:rsidRDefault="00335DF5" w:rsidP="00335DF5">
          <w:pPr>
            <w:pStyle w:val="47268F3AA49148D6BA5130AC472DF07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C3C"/>
    <w:rsid w:val="00115E38"/>
    <w:rsid w:val="002E4E52"/>
    <w:rsid w:val="00335DF5"/>
    <w:rsid w:val="003544F5"/>
    <w:rsid w:val="004E6246"/>
    <w:rsid w:val="006C451B"/>
    <w:rsid w:val="006D6A69"/>
    <w:rsid w:val="00721635"/>
    <w:rsid w:val="007E1470"/>
    <w:rsid w:val="008E7F40"/>
    <w:rsid w:val="009D26BE"/>
    <w:rsid w:val="00C509B7"/>
    <w:rsid w:val="00E05C3C"/>
    <w:rsid w:val="00E617CE"/>
    <w:rsid w:val="00FF3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268F3AA49148D6BA5130AC472DF077">
    <w:name w:val="47268F3AA49148D6BA5130AC472DF077"/>
    <w:rsid w:val="00335DF5"/>
  </w:style>
  <w:style w:type="paragraph" w:customStyle="1" w:styleId="2EA656DB2AF5499990595C5CF7CE0496">
    <w:name w:val="2EA656DB2AF5499990595C5CF7CE0496"/>
    <w:rsid w:val="00E05C3C"/>
  </w:style>
  <w:style w:type="paragraph" w:customStyle="1" w:styleId="EA0F7A5711014A7EBC35EF5799346AC0">
    <w:name w:val="EA0F7A5711014A7EBC35EF5799346AC0"/>
    <w:rsid w:val="00E05C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2025-03-06T00:00:00</PublishDate>
  <Abstract/>
  <CompanyAddress>Kirrberger Straße 100, Gebäude 48, 66424 Homburg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477E85-B83B-4CB8-B2A7-1F8B7615A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16</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IVEA ImageJ Plugin Software Manual</vt:lpstr>
    </vt:vector>
  </TitlesOfParts>
  <Company>Center for Integrative Physiology and Molecular Medicine (CIPMM), Universität des Saarlandes</Company>
  <LinksUpToDate>false</LinksUpToDate>
  <CharactersWithSpaces>13720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IVEA ImageJ Plugin Software Manual</dc:title>
  <dc:subject>IVEA Version 2.0</dc:subject>
  <dc:creator>Abed Al Rahman Chouaib</dc:creator>
  <cp:keywords/>
  <dc:description/>
  <cp:lastModifiedBy>Abed Al Rahman Chouaib</cp:lastModifiedBy>
  <cp:revision>240</cp:revision>
  <cp:lastPrinted>2024-08-20T16:56:00Z</cp:lastPrinted>
  <dcterms:created xsi:type="dcterms:W3CDTF">2024-08-20T09:47:00Z</dcterms:created>
  <dcterms:modified xsi:type="dcterms:W3CDTF">2025-03-09T16:42:00Z</dcterms:modified>
</cp:coreProperties>
</file>