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w:t>
      </w:r>
      <w:proofErr w:type="spellStart"/>
      <w:r w:rsidR="006B39DD">
        <w:rPr>
          <w:rFonts w:hint="cs"/>
          <w:color w:val="000000"/>
          <w:sz w:val="27"/>
          <w:szCs w:val="27"/>
          <w:rtl/>
        </w:rPr>
        <w:t>إ</w:t>
      </w:r>
      <w:r>
        <w:rPr>
          <w:rFonts w:hint="cs"/>
          <w:color w:val="000000"/>
          <w:sz w:val="27"/>
          <w:szCs w:val="27"/>
          <w:rtl/>
        </w:rPr>
        <w:t>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sidR="00D05BFC">
        <w:rPr>
          <w:rFonts w:hint="cs"/>
          <w:color w:val="000000"/>
          <w:sz w:val="27"/>
          <w:szCs w:val="27"/>
          <w:rtl/>
        </w:rPr>
        <w:t xml:space="preserve"> تخصيص ملفه الشخصي والذي يميزه عن غيره </w:t>
      </w:r>
      <w:proofErr w:type="gramStart"/>
      <w:r w:rsidR="00D05BFC">
        <w:rPr>
          <w:rFonts w:hint="cs"/>
          <w:color w:val="000000"/>
          <w:sz w:val="27"/>
          <w:szCs w:val="27"/>
          <w:rtl/>
        </w:rPr>
        <w:t xml:space="preserve">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proofErr w:type="gram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05EE9091"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أيام(او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 xml:space="preserve">يقوم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29"/>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43850A11" w:rsidR="00B9707E" w:rsidRPr="00995AA4" w:rsidRDefault="008045B7" w:rsidP="00995AA4">
      <w:pPr>
        <w:pStyle w:val="30"/>
        <w:numPr>
          <w:ilvl w:val="0"/>
          <w:numId w:val="9"/>
        </w:numPr>
        <w:rPr>
          <w:b/>
          <w:bCs/>
          <w:rtl/>
        </w:rPr>
      </w:pPr>
      <w:r w:rsidRPr="00E57079">
        <w:rPr>
          <w:rFonts w:hint="cs"/>
          <w:b/>
          <w:bCs/>
          <w:rtl/>
          <w:lang w:bidi="ar-EG"/>
        </w:rPr>
        <w:t>نظام حلقتي (</w:t>
      </w:r>
      <w:hyperlink r:id="rId39" w:history="1">
        <w:proofErr w:type="spellStart"/>
        <w:r w:rsidRPr="00E57079">
          <w:rPr>
            <w:rStyle w:val="Hyperlink"/>
            <w:b/>
            <w:bCs/>
          </w:rPr>
          <w:t>Halaqaty</w:t>
        </w:r>
        <w:proofErr w:type="spellEnd"/>
      </w:hyperlink>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lastRenderedPageBreak/>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1B2915E1"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Pr="005004FB">
        <w:rPr>
          <w:rFonts w:hint="cs"/>
          <w:rtl/>
          <w:lang w:eastAsia="en-US" w:bidi="ar-EG"/>
        </w:rPr>
        <w:t>أولادهم.</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3216CEAB" w:rsidR="00E57079" w:rsidRDefault="0084348A" w:rsidP="00854E16">
      <w:pPr>
        <w:pStyle w:val="aa"/>
        <w:numPr>
          <w:ilvl w:val="0"/>
          <w:numId w:val="21"/>
        </w:numPr>
        <w:rPr>
          <w:lang w:eastAsia="en-US" w:bidi="ar-EG"/>
        </w:rPr>
      </w:pPr>
      <w:r w:rsidRPr="0084348A">
        <w:rPr>
          <w:rFonts w:hint="cs"/>
          <w:rtl/>
          <w:lang w:eastAsia="en-US" w:bidi="ar-EG"/>
        </w:rPr>
        <w:t>المزايا المهمة مدفوعة للنظام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084CADC2"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hyperlink r:id="rId40" w:history="1">
        <w:r w:rsidRPr="003F588A">
          <w:rPr>
            <w:rStyle w:val="Hyperlink"/>
            <w:lang w:eastAsia="en-US"/>
          </w:rPr>
          <w:t>ehlquran</w:t>
        </w:r>
      </w:hyperlink>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4EED55D3"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hyperlink r:id="rId41" w:history="1">
        <w:r w:rsidRPr="003F588A">
          <w:rPr>
            <w:rStyle w:val="Hyperlink"/>
            <w:rFonts w:hint="cs"/>
            <w:rtl/>
            <w:lang w:eastAsia="en-US"/>
          </w:rPr>
          <w:t>فيديو يوتيوب</w:t>
        </w:r>
      </w:hyperlink>
      <w:r w:rsidRPr="00E57079">
        <w:rPr>
          <w:rFonts w:hint="cs"/>
          <w:b/>
          <w:bCs/>
          <w:rtl/>
          <w:lang w:eastAsia="en-US" w:bidi="ar-EG"/>
        </w:rPr>
        <w:t xml:space="preserve"> ):</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2D879931" w14:textId="77777777" w:rsidR="0040142F" w:rsidRDefault="0040142F" w:rsidP="00E57079">
      <w:pPr>
        <w:pStyle w:val="aa"/>
        <w:numPr>
          <w:ilvl w:val="0"/>
          <w:numId w:val="15"/>
        </w:numPr>
        <w:rPr>
          <w:lang w:eastAsia="en-US" w:bidi="ar-EG"/>
        </w:rPr>
      </w:pPr>
      <w:r>
        <w:rPr>
          <w:rFonts w:hint="cs"/>
          <w:rtl/>
          <w:lang w:eastAsia="en-US" w:bidi="ar-EG"/>
        </w:rPr>
        <w:t>مبرمج بأحدث التقنيات للتمكن من تحديثه بشكل سهل ومستمر</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lastRenderedPageBreak/>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3B7BD5F8"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18CC5174" w14:textId="102F3BA2" w:rsidR="003A5D05" w:rsidRDefault="003A5D05" w:rsidP="003A5D05">
      <w:pPr>
        <w:rPr>
          <w:rtl/>
          <w:lang w:eastAsia="en-US" w:bidi="ar-EG"/>
        </w:rPr>
      </w:pPr>
    </w:p>
    <w:p w14:paraId="7F0F6D5F" w14:textId="0B070AA7" w:rsidR="003A5D05" w:rsidRPr="003A5D05" w:rsidRDefault="003A5D05" w:rsidP="003A5D05">
      <w:pPr>
        <w:rPr>
          <w:b/>
          <w:bCs/>
          <w:sz w:val="40"/>
          <w:szCs w:val="40"/>
          <w:lang w:eastAsia="en-US" w:bidi="ar-EG"/>
        </w:rPr>
      </w:pPr>
      <w:r w:rsidRPr="003A5D05">
        <w:rPr>
          <w:rFonts w:hint="cs"/>
          <w:b/>
          <w:bCs/>
          <w:sz w:val="40"/>
          <w:szCs w:val="40"/>
          <w:rtl/>
          <w:lang w:eastAsia="en-US" w:bidi="ar-EG"/>
        </w:rPr>
        <w:t>المقارنة</w:t>
      </w:r>
    </w:p>
    <w:p w14:paraId="6BD7DA4D" w14:textId="77777777" w:rsidR="002452B6" w:rsidRDefault="002452B6" w:rsidP="002452B6">
      <w:pPr>
        <w:rPr>
          <w:lang w:eastAsia="en-US" w:bidi="ar-EG"/>
        </w:rPr>
      </w:pPr>
    </w:p>
    <w:tbl>
      <w:tblPr>
        <w:tblStyle w:val="6-6"/>
        <w:bidiVisual/>
        <w:tblW w:w="9900" w:type="dxa"/>
        <w:tblLook w:val="04A0" w:firstRow="1" w:lastRow="0" w:firstColumn="1" w:lastColumn="0" w:noHBand="0" w:noVBand="1"/>
      </w:tblPr>
      <w:tblGrid>
        <w:gridCol w:w="1391"/>
        <w:gridCol w:w="1039"/>
        <w:gridCol w:w="1766"/>
        <w:gridCol w:w="1870"/>
        <w:gridCol w:w="1870"/>
        <w:gridCol w:w="1964"/>
      </w:tblGrid>
      <w:tr w:rsidR="002452B6" w14:paraId="4659C297" w14:textId="77777777" w:rsidTr="005E0C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556AAF84" w14:textId="70849963" w:rsidR="002452B6" w:rsidRDefault="002452B6" w:rsidP="002452B6">
            <w:pPr>
              <w:rPr>
                <w:rtl/>
                <w:lang w:eastAsia="en-US"/>
              </w:rPr>
            </w:pPr>
            <w:r>
              <w:rPr>
                <w:rFonts w:hint="cs"/>
                <w:rtl/>
                <w:lang w:eastAsia="en-US"/>
              </w:rPr>
              <w:t>المميزات</w:t>
            </w:r>
          </w:p>
        </w:tc>
        <w:tc>
          <w:tcPr>
            <w:tcW w:w="1039" w:type="dxa"/>
          </w:tcPr>
          <w:p w14:paraId="335C945F" w14:textId="28989F21" w:rsidR="002452B6" w:rsidRDefault="002452B6" w:rsidP="002452B6">
            <w:pPr>
              <w:cnfStyle w:val="100000000000" w:firstRow="1" w:lastRow="0" w:firstColumn="0" w:lastColumn="0" w:oddVBand="0" w:evenVBand="0" w:oddHBand="0" w:evenHBand="0" w:firstRowFirstColumn="0" w:firstRowLastColumn="0" w:lastRowFirstColumn="0" w:lastRowLastColumn="0"/>
              <w:rPr>
                <w:rtl/>
                <w:lang w:eastAsia="en-US" w:bidi="ar-EG"/>
              </w:rPr>
            </w:pPr>
            <w:r>
              <w:rPr>
                <w:rFonts w:hint="cs"/>
                <w:rtl/>
                <w:lang w:eastAsia="en-US" w:bidi="ar-EG"/>
              </w:rPr>
              <w:t>المشاريع</w:t>
            </w:r>
          </w:p>
        </w:tc>
        <w:tc>
          <w:tcPr>
            <w:tcW w:w="1766" w:type="dxa"/>
          </w:tcPr>
          <w:p w14:paraId="01B4DC01" w14:textId="0D994AF9" w:rsidR="002452B6" w:rsidRDefault="00000000" w:rsidP="002452B6">
            <w:pPr>
              <w:cnfStyle w:val="100000000000" w:firstRow="1" w:lastRow="0" w:firstColumn="0" w:lastColumn="0" w:oddVBand="0" w:evenVBand="0" w:oddHBand="0" w:evenHBand="0" w:firstRowFirstColumn="0" w:firstRowLastColumn="0" w:lastRowFirstColumn="0" w:lastRowLastColumn="0"/>
              <w:rPr>
                <w:rtl/>
                <w:lang w:eastAsia="en-US" w:bidi="ar-EG"/>
              </w:rPr>
            </w:pPr>
            <w:hyperlink r:id="rId42" w:history="1">
              <w:proofErr w:type="spellStart"/>
              <w:r w:rsidR="002452B6" w:rsidRPr="00E57079">
                <w:rPr>
                  <w:rStyle w:val="Hyperlink"/>
                </w:rPr>
                <w:t>Halaqaty</w:t>
              </w:r>
              <w:proofErr w:type="spellEnd"/>
            </w:hyperlink>
          </w:p>
        </w:tc>
        <w:tc>
          <w:tcPr>
            <w:tcW w:w="1870" w:type="dxa"/>
          </w:tcPr>
          <w:p w14:paraId="1268BD86" w14:textId="7F09A35C" w:rsidR="002452B6" w:rsidRDefault="00000000" w:rsidP="002452B6">
            <w:pPr>
              <w:cnfStyle w:val="100000000000" w:firstRow="1" w:lastRow="0" w:firstColumn="0" w:lastColumn="0" w:oddVBand="0" w:evenVBand="0" w:oddHBand="0" w:evenHBand="0" w:firstRowFirstColumn="0" w:firstRowLastColumn="0" w:lastRowFirstColumn="0" w:lastRowLastColumn="0"/>
              <w:rPr>
                <w:rtl/>
                <w:lang w:eastAsia="en-US" w:bidi="ar-EG"/>
              </w:rPr>
            </w:pPr>
            <w:hyperlink r:id="rId43" w:history="1">
              <w:r w:rsidR="002452B6" w:rsidRPr="003F588A">
                <w:rPr>
                  <w:rStyle w:val="Hyperlink"/>
                  <w:lang w:eastAsia="en-US"/>
                </w:rPr>
                <w:t>ehlquran</w:t>
              </w:r>
            </w:hyperlink>
          </w:p>
        </w:tc>
        <w:tc>
          <w:tcPr>
            <w:tcW w:w="1870" w:type="dxa"/>
          </w:tcPr>
          <w:p w14:paraId="573B8922" w14:textId="6D961D68" w:rsidR="002452B6" w:rsidRDefault="002452B6" w:rsidP="002452B6">
            <w:pPr>
              <w:cnfStyle w:val="100000000000" w:firstRow="1" w:lastRow="0" w:firstColumn="0" w:lastColumn="0" w:oddVBand="0" w:evenVBand="0" w:oddHBand="0" w:evenHBand="0" w:firstRowFirstColumn="0" w:firstRowLastColumn="0" w:lastRowFirstColumn="0" w:lastRowLastColumn="0"/>
              <w:rPr>
                <w:rtl/>
                <w:lang w:eastAsia="en-US" w:bidi="ar-EG"/>
              </w:rPr>
            </w:pPr>
            <w:r w:rsidRPr="00E57079">
              <w:rPr>
                <w:rFonts w:hint="cs"/>
                <w:rtl/>
                <w:lang w:eastAsia="en-US" w:bidi="ar-EG"/>
              </w:rPr>
              <w:t>برنامج إدارة الحلقات</w:t>
            </w:r>
          </w:p>
        </w:tc>
        <w:tc>
          <w:tcPr>
            <w:tcW w:w="1964" w:type="dxa"/>
          </w:tcPr>
          <w:p w14:paraId="48267D01" w14:textId="77777777" w:rsidR="00617D1D" w:rsidRPr="00FD5A54" w:rsidRDefault="00617D1D" w:rsidP="00617D1D">
            <w:pPr>
              <w:bidi w:val="0"/>
              <w:ind w:left="-284"/>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color w:val="70AD47" w:themeColor="accent6"/>
                <w:spacing w:val="-3"/>
                <w:sz w:val="28"/>
                <w:szCs w:val="28"/>
              </w:rPr>
            </w:pPr>
            <w:r w:rsidRPr="00FD5A54">
              <w:rPr>
                <w:color w:val="70AD47" w:themeColor="accent6"/>
                <w:sz w:val="28"/>
                <w:szCs w:val="28"/>
              </w:rPr>
              <w:t>Tahfeez App</w:t>
            </w:r>
          </w:p>
          <w:p w14:paraId="2208CAD3" w14:textId="77777777" w:rsidR="002452B6" w:rsidRDefault="002452B6" w:rsidP="002452B6">
            <w:pPr>
              <w:cnfStyle w:val="100000000000" w:firstRow="1" w:lastRow="0" w:firstColumn="0" w:lastColumn="0" w:oddVBand="0" w:evenVBand="0" w:oddHBand="0" w:evenHBand="0" w:firstRowFirstColumn="0" w:firstRowLastColumn="0" w:lastRowFirstColumn="0" w:lastRowLastColumn="0"/>
              <w:rPr>
                <w:rtl/>
                <w:lang w:eastAsia="en-US" w:bidi="ar-EG"/>
              </w:rPr>
            </w:pPr>
          </w:p>
        </w:tc>
      </w:tr>
      <w:tr w:rsidR="002452B6" w14:paraId="6D0F17FB"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23589D53" w14:textId="5E216AB1" w:rsidR="002452B6" w:rsidRPr="005E0C62" w:rsidRDefault="002452B6" w:rsidP="005E0C62">
            <w:pPr>
              <w:rPr>
                <w:rtl/>
                <w:lang w:eastAsia="en-US"/>
              </w:rPr>
            </w:pPr>
            <w:r w:rsidRPr="005E0C62">
              <w:rPr>
                <w:rtl/>
                <w:lang w:eastAsia="en-US"/>
              </w:rPr>
              <w:t>إدارة الطّلاب والمعلّمين</w:t>
            </w:r>
          </w:p>
        </w:tc>
        <w:tc>
          <w:tcPr>
            <w:tcW w:w="1766" w:type="dxa"/>
          </w:tcPr>
          <w:p w14:paraId="19983014"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7E79283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09087B42"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256D4C2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3D0745DB"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2DBB00DF" w14:textId="0FAE2BD9" w:rsidR="002452B6" w:rsidRPr="005E0C62" w:rsidRDefault="002452B6" w:rsidP="005E0C62">
            <w:pPr>
              <w:rPr>
                <w:rtl/>
                <w:lang w:eastAsia="en-US"/>
              </w:rPr>
            </w:pPr>
            <w:r w:rsidRPr="005E0C62">
              <w:rPr>
                <w:rtl/>
                <w:lang w:eastAsia="en-US"/>
              </w:rPr>
              <w:t>إدارة شؤون الحلقات</w:t>
            </w:r>
          </w:p>
        </w:tc>
        <w:tc>
          <w:tcPr>
            <w:tcW w:w="1766" w:type="dxa"/>
          </w:tcPr>
          <w:p w14:paraId="7A1D2CF2"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C523A1F"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98C9AFF"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7222D30B"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764915A5"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7A3C75BC" w14:textId="2E1F6D66" w:rsidR="002452B6" w:rsidRPr="005E0C62" w:rsidRDefault="002452B6" w:rsidP="005E0C62">
            <w:pPr>
              <w:rPr>
                <w:rtl/>
                <w:lang w:eastAsia="en-US"/>
              </w:rPr>
            </w:pPr>
            <w:r w:rsidRPr="005E0C62">
              <w:rPr>
                <w:rtl/>
                <w:lang w:eastAsia="en-US"/>
              </w:rPr>
              <w:t>متابعة الحفظ والمراجعة</w:t>
            </w:r>
          </w:p>
        </w:tc>
        <w:tc>
          <w:tcPr>
            <w:tcW w:w="1766" w:type="dxa"/>
          </w:tcPr>
          <w:p w14:paraId="7C7DA13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7A9E6E74"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2B005041"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461387AF"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2CE3BE13"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14AAF114" w14:textId="73B2A9E8" w:rsidR="002452B6" w:rsidRPr="005E0C62" w:rsidRDefault="002452B6" w:rsidP="005E0C62">
            <w:pPr>
              <w:rPr>
                <w:rtl/>
                <w:lang w:eastAsia="en-US"/>
              </w:rPr>
            </w:pPr>
            <w:r w:rsidRPr="005E0C62">
              <w:rPr>
                <w:rtl/>
                <w:lang w:eastAsia="en-US"/>
              </w:rPr>
              <w:t>التقارير</w:t>
            </w:r>
          </w:p>
        </w:tc>
        <w:tc>
          <w:tcPr>
            <w:tcW w:w="1766" w:type="dxa"/>
          </w:tcPr>
          <w:p w14:paraId="7CEF4655"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26A2252"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3CB34595"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44813BE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153D3A34"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5003075E" w14:textId="42C532B4" w:rsidR="002452B6" w:rsidRPr="005E0C62" w:rsidRDefault="002452B6" w:rsidP="005E0C62">
            <w:pPr>
              <w:rPr>
                <w:rtl/>
                <w:lang w:eastAsia="en-US"/>
              </w:rPr>
            </w:pPr>
            <w:r w:rsidRPr="005E0C62">
              <w:rPr>
                <w:rtl/>
                <w:lang w:eastAsia="en-US"/>
              </w:rPr>
              <w:t>إدارة الأخبار والإعلانات</w:t>
            </w:r>
          </w:p>
        </w:tc>
        <w:tc>
          <w:tcPr>
            <w:tcW w:w="1766" w:type="dxa"/>
          </w:tcPr>
          <w:p w14:paraId="1F3E8FE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3E230980"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61304E03"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52DB31E"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362950F0"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3BA21F34" w14:textId="5F6F7836" w:rsidR="002452B6" w:rsidRPr="005E0C62" w:rsidRDefault="002452B6" w:rsidP="005E0C62">
            <w:pPr>
              <w:rPr>
                <w:rtl/>
                <w:lang w:eastAsia="en-US"/>
              </w:rPr>
            </w:pPr>
            <w:r w:rsidRPr="005E0C62">
              <w:rPr>
                <w:rtl/>
                <w:lang w:eastAsia="en-US"/>
              </w:rPr>
              <w:t>المقرأة الإلكترونية</w:t>
            </w:r>
          </w:p>
        </w:tc>
        <w:tc>
          <w:tcPr>
            <w:tcW w:w="1766" w:type="dxa"/>
          </w:tcPr>
          <w:p w14:paraId="5593D8D1"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23F1BC58"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BD33D7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41E981E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0D995794"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7C8AEEB2" w14:textId="1D3C2C24" w:rsidR="002452B6" w:rsidRPr="005E0C62" w:rsidRDefault="002452B6" w:rsidP="005E0C62">
            <w:pPr>
              <w:rPr>
                <w:rtl/>
                <w:lang w:eastAsia="en-US"/>
              </w:rPr>
            </w:pPr>
            <w:r w:rsidRPr="005E0C62">
              <w:rPr>
                <w:rtl/>
                <w:lang w:eastAsia="en-US"/>
              </w:rPr>
              <w:t>توافق مع الأجهزة</w:t>
            </w:r>
          </w:p>
        </w:tc>
        <w:tc>
          <w:tcPr>
            <w:tcW w:w="1766" w:type="dxa"/>
          </w:tcPr>
          <w:p w14:paraId="78F42CAE"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4A62FF87"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52F1C2AC"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FC61827"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67963039"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4EC18036" w14:textId="6F6B1D3F" w:rsidR="002452B6" w:rsidRPr="005E0C62" w:rsidRDefault="002452B6" w:rsidP="005E0C62">
            <w:pPr>
              <w:rPr>
                <w:rtl/>
                <w:lang w:eastAsia="en-US"/>
              </w:rPr>
            </w:pPr>
            <w:r w:rsidRPr="005E0C62">
              <w:rPr>
                <w:rtl/>
                <w:lang w:eastAsia="en-US"/>
              </w:rPr>
              <w:t>سهولة الاستخدام</w:t>
            </w:r>
          </w:p>
        </w:tc>
        <w:tc>
          <w:tcPr>
            <w:tcW w:w="1766" w:type="dxa"/>
          </w:tcPr>
          <w:p w14:paraId="7060815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14ECBC2"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06EBB3B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1B5A059E"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279B63B9"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07C4F2E5" w14:textId="141988C1" w:rsidR="002452B6" w:rsidRPr="005E0C62" w:rsidRDefault="002452B6" w:rsidP="005E0C62">
            <w:pPr>
              <w:rPr>
                <w:rtl/>
                <w:lang w:eastAsia="en-US"/>
              </w:rPr>
            </w:pPr>
            <w:r w:rsidRPr="005E0C62">
              <w:rPr>
                <w:rtl/>
                <w:lang w:eastAsia="en-US"/>
              </w:rPr>
              <w:t>الأمن والحماية</w:t>
            </w:r>
          </w:p>
        </w:tc>
        <w:tc>
          <w:tcPr>
            <w:tcW w:w="1766" w:type="dxa"/>
          </w:tcPr>
          <w:p w14:paraId="29A6FC28"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0624508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3A31A47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D7EE171"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694A1514"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0F4D887A" w14:textId="50B5D619" w:rsidR="002452B6" w:rsidRPr="005E0C62" w:rsidRDefault="002452B6" w:rsidP="005E0C62">
            <w:pPr>
              <w:rPr>
                <w:rtl/>
                <w:lang w:eastAsia="en-US"/>
              </w:rPr>
            </w:pPr>
            <w:r w:rsidRPr="005E0C62">
              <w:rPr>
                <w:rtl/>
                <w:lang w:eastAsia="en-US"/>
              </w:rPr>
              <w:t>تحديث مستمر</w:t>
            </w:r>
          </w:p>
        </w:tc>
        <w:tc>
          <w:tcPr>
            <w:tcW w:w="1766" w:type="dxa"/>
          </w:tcPr>
          <w:p w14:paraId="2C7962C0"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7CE1C9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492BB994"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2D7B2BBF"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447BDF4B"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5A17802C" w14:textId="35343087" w:rsidR="002452B6" w:rsidRPr="005E0C62" w:rsidRDefault="002452B6" w:rsidP="005E0C62">
            <w:pPr>
              <w:rPr>
                <w:rtl/>
                <w:lang w:eastAsia="en-US"/>
              </w:rPr>
            </w:pPr>
            <w:r w:rsidRPr="005E0C62">
              <w:rPr>
                <w:rtl/>
                <w:lang w:eastAsia="en-US"/>
              </w:rPr>
              <w:t>نسخ احتياطي</w:t>
            </w:r>
          </w:p>
        </w:tc>
        <w:tc>
          <w:tcPr>
            <w:tcW w:w="1766" w:type="dxa"/>
          </w:tcPr>
          <w:p w14:paraId="529D0501"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6CD5DC37"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636E168D"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116400B5"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r w:rsidR="002452B6" w14:paraId="213E71E1" w14:textId="77777777" w:rsidTr="005E0C62">
        <w:tc>
          <w:tcPr>
            <w:cnfStyle w:val="001000000000" w:firstRow="0" w:lastRow="0" w:firstColumn="1" w:lastColumn="0" w:oddVBand="0" w:evenVBand="0" w:oddHBand="0" w:evenHBand="0" w:firstRowFirstColumn="0" w:firstRowLastColumn="0" w:lastRowFirstColumn="0" w:lastRowLastColumn="0"/>
            <w:tcW w:w="2430" w:type="dxa"/>
            <w:gridSpan w:val="2"/>
          </w:tcPr>
          <w:p w14:paraId="5F321B48" w14:textId="1B095BB3" w:rsidR="002452B6" w:rsidRPr="005E0C62" w:rsidRDefault="002452B6" w:rsidP="005E0C62">
            <w:pPr>
              <w:rPr>
                <w:rtl/>
                <w:lang w:eastAsia="en-US"/>
              </w:rPr>
            </w:pPr>
            <w:r w:rsidRPr="005E0C62">
              <w:rPr>
                <w:rtl/>
                <w:lang w:eastAsia="en-US"/>
              </w:rPr>
              <w:t>نظام التنبيهات</w:t>
            </w:r>
          </w:p>
        </w:tc>
        <w:tc>
          <w:tcPr>
            <w:tcW w:w="1766" w:type="dxa"/>
          </w:tcPr>
          <w:p w14:paraId="204D8D99"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5A3DE466"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870" w:type="dxa"/>
          </w:tcPr>
          <w:p w14:paraId="136FF147"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c>
          <w:tcPr>
            <w:tcW w:w="1964" w:type="dxa"/>
          </w:tcPr>
          <w:p w14:paraId="4887EA90" w14:textId="77777777" w:rsidR="002452B6" w:rsidRDefault="002452B6" w:rsidP="002452B6">
            <w:pPr>
              <w:cnfStyle w:val="000000000000" w:firstRow="0" w:lastRow="0" w:firstColumn="0" w:lastColumn="0" w:oddVBand="0" w:evenVBand="0" w:oddHBand="0" w:evenHBand="0" w:firstRowFirstColumn="0" w:firstRowLastColumn="0" w:lastRowFirstColumn="0" w:lastRowLastColumn="0"/>
              <w:rPr>
                <w:rtl/>
                <w:lang w:eastAsia="en-US" w:bidi="ar-EG"/>
              </w:rPr>
            </w:pPr>
          </w:p>
        </w:tc>
      </w:tr>
      <w:tr w:rsidR="002452B6" w14:paraId="0D2BEF9C" w14:textId="77777777" w:rsidTr="005E0C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gridSpan w:val="2"/>
          </w:tcPr>
          <w:p w14:paraId="73A376DD" w14:textId="77777777" w:rsidR="002452B6" w:rsidRDefault="002452B6" w:rsidP="002452B6">
            <w:pPr>
              <w:rPr>
                <w:rtl/>
                <w:lang w:eastAsia="en-US" w:bidi="ar-EG"/>
              </w:rPr>
            </w:pPr>
          </w:p>
        </w:tc>
        <w:tc>
          <w:tcPr>
            <w:tcW w:w="1766" w:type="dxa"/>
          </w:tcPr>
          <w:p w14:paraId="6113E9FA"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5404190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870" w:type="dxa"/>
          </w:tcPr>
          <w:p w14:paraId="3C40E90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c>
          <w:tcPr>
            <w:tcW w:w="1964" w:type="dxa"/>
          </w:tcPr>
          <w:p w14:paraId="21386FF6" w14:textId="77777777" w:rsidR="002452B6" w:rsidRDefault="002452B6" w:rsidP="002452B6">
            <w:pPr>
              <w:cnfStyle w:val="000000100000" w:firstRow="0" w:lastRow="0" w:firstColumn="0" w:lastColumn="0" w:oddVBand="0" w:evenVBand="0" w:oddHBand="1" w:evenHBand="0" w:firstRowFirstColumn="0" w:firstRowLastColumn="0" w:lastRowFirstColumn="0" w:lastRowLastColumn="0"/>
              <w:rPr>
                <w:rtl/>
                <w:lang w:eastAsia="en-US" w:bidi="ar-EG"/>
              </w:rPr>
            </w:pPr>
          </w:p>
        </w:tc>
      </w:tr>
    </w:tbl>
    <w:p w14:paraId="370932CD" w14:textId="77777777" w:rsidR="002452B6" w:rsidRDefault="002452B6" w:rsidP="002452B6">
      <w:pPr>
        <w:rPr>
          <w:rtl/>
          <w:lang w:eastAsia="en-US" w:bidi="ar-EG"/>
        </w:rPr>
      </w:pPr>
    </w:p>
    <w:p w14:paraId="267C26B7" w14:textId="77777777" w:rsidR="0040142F" w:rsidRDefault="0040142F" w:rsidP="00F93E0B">
      <w:pPr>
        <w:rPr>
          <w:rtl/>
          <w:lang w:eastAsia="en-US" w:bidi="ar-EG"/>
        </w:rPr>
      </w:pPr>
    </w:p>
    <w:p w14:paraId="4A662747" w14:textId="30B21B4C" w:rsidR="006B36DC" w:rsidRPr="001307D8" w:rsidRDefault="006B36DC" w:rsidP="0040142F">
      <w:pPr>
        <w:pStyle w:val="30"/>
        <w:ind w:left="360"/>
        <w:rPr>
          <w:lang w:bidi="ar-EG"/>
        </w:rPr>
      </w:pPr>
      <w:r>
        <w:rPr>
          <w:lang w:bidi="ar-EG"/>
        </w:rPr>
        <w:br w:type="page"/>
      </w:r>
      <w:r w:rsidR="008045B7">
        <w:rPr>
          <w:lang w:bidi="ar-EG"/>
        </w:rPr>
        <w:lastRenderedPageBreak/>
        <w:t>)</w:t>
      </w:r>
    </w:p>
    <w:p w14:paraId="4BFD9A52" w14:textId="72CD6039"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0248A" w14:textId="77777777" w:rsidR="00800036" w:rsidRDefault="00800036" w:rsidP="00670C0E">
      <w:r>
        <w:separator/>
      </w:r>
    </w:p>
  </w:endnote>
  <w:endnote w:type="continuationSeparator" w:id="0">
    <w:p w14:paraId="739FEA67" w14:textId="77777777" w:rsidR="00800036" w:rsidRDefault="00800036"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4B00" w14:textId="77777777" w:rsidR="00800036" w:rsidRDefault="00800036" w:rsidP="00670C0E">
      <w:r>
        <w:separator/>
      </w:r>
    </w:p>
  </w:footnote>
  <w:footnote w:type="continuationSeparator" w:id="0">
    <w:p w14:paraId="1D1EC9F5" w14:textId="77777777" w:rsidR="00800036" w:rsidRDefault="00800036"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7"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2"/>
  </w:num>
  <w:num w:numId="3" w16cid:durableId="1275401230">
    <w:abstractNumId w:val="0"/>
  </w:num>
  <w:num w:numId="4" w16cid:durableId="1823961497">
    <w:abstractNumId w:val="6"/>
  </w:num>
  <w:num w:numId="5" w16cid:durableId="1002008300">
    <w:abstractNumId w:val="13"/>
  </w:num>
  <w:num w:numId="6" w16cid:durableId="135804830">
    <w:abstractNumId w:val="18"/>
  </w:num>
  <w:num w:numId="7" w16cid:durableId="905535971">
    <w:abstractNumId w:val="3"/>
  </w:num>
  <w:num w:numId="8" w16cid:durableId="605384137">
    <w:abstractNumId w:val="19"/>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1"/>
  </w:num>
  <w:num w:numId="14" w16cid:durableId="579370210">
    <w:abstractNumId w:val="9"/>
  </w:num>
  <w:num w:numId="15" w16cid:durableId="1177041902">
    <w:abstractNumId w:val="15"/>
  </w:num>
  <w:num w:numId="16" w16cid:durableId="1714964551">
    <w:abstractNumId w:val="4"/>
  </w:num>
  <w:num w:numId="17" w16cid:durableId="1538590079">
    <w:abstractNumId w:val="20"/>
  </w:num>
  <w:num w:numId="18" w16cid:durableId="67895526">
    <w:abstractNumId w:val="8"/>
  </w:num>
  <w:num w:numId="19" w16cid:durableId="151608463">
    <w:abstractNumId w:val="10"/>
  </w:num>
  <w:num w:numId="20" w16cid:durableId="784347448">
    <w:abstractNumId w:val="17"/>
  </w:num>
  <w:num w:numId="21" w16cid:durableId="946814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25B4F"/>
    <w:rsid w:val="001307D8"/>
    <w:rsid w:val="00150FA3"/>
    <w:rsid w:val="0015419E"/>
    <w:rsid w:val="0016023E"/>
    <w:rsid w:val="001B41A5"/>
    <w:rsid w:val="001C1685"/>
    <w:rsid w:val="001D4ED0"/>
    <w:rsid w:val="001D5E33"/>
    <w:rsid w:val="001D6B9B"/>
    <w:rsid w:val="001E096F"/>
    <w:rsid w:val="001E3F7D"/>
    <w:rsid w:val="001E42A1"/>
    <w:rsid w:val="001F113D"/>
    <w:rsid w:val="00203888"/>
    <w:rsid w:val="002052E8"/>
    <w:rsid w:val="002067B8"/>
    <w:rsid w:val="0021119D"/>
    <w:rsid w:val="00216848"/>
    <w:rsid w:val="00241214"/>
    <w:rsid w:val="002429D1"/>
    <w:rsid w:val="002452B6"/>
    <w:rsid w:val="00254472"/>
    <w:rsid w:val="002C60FD"/>
    <w:rsid w:val="002E03C9"/>
    <w:rsid w:val="00300188"/>
    <w:rsid w:val="003417EF"/>
    <w:rsid w:val="00346431"/>
    <w:rsid w:val="003A4AB2"/>
    <w:rsid w:val="003A4B26"/>
    <w:rsid w:val="003A5D05"/>
    <w:rsid w:val="003B694D"/>
    <w:rsid w:val="003C0038"/>
    <w:rsid w:val="003E6047"/>
    <w:rsid w:val="003F588A"/>
    <w:rsid w:val="0040142F"/>
    <w:rsid w:val="00473DB5"/>
    <w:rsid w:val="00476A00"/>
    <w:rsid w:val="00483505"/>
    <w:rsid w:val="004A1851"/>
    <w:rsid w:val="004A4EE3"/>
    <w:rsid w:val="004A6760"/>
    <w:rsid w:val="004C79F6"/>
    <w:rsid w:val="005004FB"/>
    <w:rsid w:val="00511320"/>
    <w:rsid w:val="00514DA0"/>
    <w:rsid w:val="00546EF7"/>
    <w:rsid w:val="00554817"/>
    <w:rsid w:val="0057421B"/>
    <w:rsid w:val="005845C4"/>
    <w:rsid w:val="005955EC"/>
    <w:rsid w:val="00596DCE"/>
    <w:rsid w:val="005C7743"/>
    <w:rsid w:val="005E0C62"/>
    <w:rsid w:val="00610CEC"/>
    <w:rsid w:val="00617D1D"/>
    <w:rsid w:val="00626CD1"/>
    <w:rsid w:val="00633735"/>
    <w:rsid w:val="006340D6"/>
    <w:rsid w:val="00642C25"/>
    <w:rsid w:val="00670C0E"/>
    <w:rsid w:val="00671566"/>
    <w:rsid w:val="00675F29"/>
    <w:rsid w:val="006B1607"/>
    <w:rsid w:val="006B2B1F"/>
    <w:rsid w:val="006B36DC"/>
    <w:rsid w:val="006B39DD"/>
    <w:rsid w:val="006D468C"/>
    <w:rsid w:val="006E2F62"/>
    <w:rsid w:val="006F3515"/>
    <w:rsid w:val="0073233E"/>
    <w:rsid w:val="007334A3"/>
    <w:rsid w:val="00752176"/>
    <w:rsid w:val="00762ACF"/>
    <w:rsid w:val="00776537"/>
    <w:rsid w:val="00777DF5"/>
    <w:rsid w:val="007C676B"/>
    <w:rsid w:val="007E47FB"/>
    <w:rsid w:val="00800036"/>
    <w:rsid w:val="008015F6"/>
    <w:rsid w:val="008045B7"/>
    <w:rsid w:val="00806089"/>
    <w:rsid w:val="00831ED9"/>
    <w:rsid w:val="00834E77"/>
    <w:rsid w:val="008411EC"/>
    <w:rsid w:val="0084348A"/>
    <w:rsid w:val="008507CB"/>
    <w:rsid w:val="00851AEB"/>
    <w:rsid w:val="00854E16"/>
    <w:rsid w:val="0087091E"/>
    <w:rsid w:val="008B02EE"/>
    <w:rsid w:val="008B4F97"/>
    <w:rsid w:val="00923536"/>
    <w:rsid w:val="00923D5A"/>
    <w:rsid w:val="009259E0"/>
    <w:rsid w:val="00933879"/>
    <w:rsid w:val="00954AD1"/>
    <w:rsid w:val="00976C7C"/>
    <w:rsid w:val="00995AA4"/>
    <w:rsid w:val="009D67B6"/>
    <w:rsid w:val="009E1E7F"/>
    <w:rsid w:val="009E291B"/>
    <w:rsid w:val="00A45DAB"/>
    <w:rsid w:val="00A60FCD"/>
    <w:rsid w:val="00A762AC"/>
    <w:rsid w:val="00A772BB"/>
    <w:rsid w:val="00AA2C65"/>
    <w:rsid w:val="00AA4D12"/>
    <w:rsid w:val="00AE185B"/>
    <w:rsid w:val="00AF5E4D"/>
    <w:rsid w:val="00B128D8"/>
    <w:rsid w:val="00B13B86"/>
    <w:rsid w:val="00B27938"/>
    <w:rsid w:val="00B9707E"/>
    <w:rsid w:val="00BA508D"/>
    <w:rsid w:val="00BB08C3"/>
    <w:rsid w:val="00BB1137"/>
    <w:rsid w:val="00BE51EE"/>
    <w:rsid w:val="00BE5F22"/>
    <w:rsid w:val="00BF0903"/>
    <w:rsid w:val="00BF449E"/>
    <w:rsid w:val="00C129EA"/>
    <w:rsid w:val="00C15DBA"/>
    <w:rsid w:val="00C67B54"/>
    <w:rsid w:val="00C73C46"/>
    <w:rsid w:val="00C75111"/>
    <w:rsid w:val="00CB2641"/>
    <w:rsid w:val="00CC1AF8"/>
    <w:rsid w:val="00CF1C13"/>
    <w:rsid w:val="00D00AFC"/>
    <w:rsid w:val="00D05BFC"/>
    <w:rsid w:val="00D10C75"/>
    <w:rsid w:val="00D14488"/>
    <w:rsid w:val="00D228B3"/>
    <w:rsid w:val="00D3753D"/>
    <w:rsid w:val="00D51ADC"/>
    <w:rsid w:val="00D52EF0"/>
    <w:rsid w:val="00D54333"/>
    <w:rsid w:val="00D60C5F"/>
    <w:rsid w:val="00D8168C"/>
    <w:rsid w:val="00D90B30"/>
    <w:rsid w:val="00DB5CD7"/>
    <w:rsid w:val="00DC4691"/>
    <w:rsid w:val="00DC5F02"/>
    <w:rsid w:val="00DD7B50"/>
    <w:rsid w:val="00E0145C"/>
    <w:rsid w:val="00E14F74"/>
    <w:rsid w:val="00E55ED7"/>
    <w:rsid w:val="00E57079"/>
    <w:rsid w:val="00E579FD"/>
    <w:rsid w:val="00E662DD"/>
    <w:rsid w:val="00E763FE"/>
    <w:rsid w:val="00E7647B"/>
    <w:rsid w:val="00EB3010"/>
    <w:rsid w:val="00EC31A0"/>
    <w:rsid w:val="00ED7C67"/>
    <w:rsid w:val="00EE227D"/>
    <w:rsid w:val="00EF1E23"/>
    <w:rsid w:val="00EF3788"/>
    <w:rsid w:val="00F115C4"/>
    <w:rsid w:val="00F20CC0"/>
    <w:rsid w:val="00F63B8D"/>
    <w:rsid w:val="00F8351A"/>
    <w:rsid w:val="00F93DB3"/>
    <w:rsid w:val="00F93E0B"/>
    <w:rsid w:val="00F97542"/>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halaqaty.com/admin"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youtu.be/FYOaNA9NFF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ehlquran.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3478</TotalTime>
  <Pages>23</Pages>
  <Words>3515</Words>
  <Characters>20040</Characters>
  <Application>Microsoft Office Word</Application>
  <DocSecurity>0</DocSecurity>
  <Lines>167</Lines>
  <Paragraphs>47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115</cp:revision>
  <dcterms:created xsi:type="dcterms:W3CDTF">2022-10-10T06:33:00Z</dcterms:created>
  <dcterms:modified xsi:type="dcterms:W3CDTF">2023-01-24T06:16:00Z</dcterms:modified>
</cp:coreProperties>
</file>