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tu3zp7r3k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Exercício 1: Formulário de Inscrição em Evento com Tabela de Programação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uma página HTML com um formulário de inscrição para um evento fictício e uma tabela mostrando a programação do evento.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uma estrutura HTML básica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, adicione um título apropriado para a página.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crie: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cabeçalho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com o nome do evento.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formulário de inscrição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) com os seguintes campos: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Nome completo (input text)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E-mail (input email)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Telefone (input tel)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de nascimento (input date)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Área de interesse (select com pelo menos 3 opções)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Necessidades especiais (textarea)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Botão de envio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Uma tabela mostrando a programação do evento com: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Cabeçalho (thead) com colunas para Horário, Atividade, e Palestrante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Corpo (tbody) com pelo menos 5 linhas de programação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Rodapé (tfoot) com informações adicionais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elementos semânticos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 para estruturar sua página.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opztrriyi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Exercício 2: Página de Produto com Detalhes e Formulário de Compra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uma página de produto que inclua detalhes do produto em uma tabela e um formulário de compra.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a estrutura HTML básica.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, inclua um título apropriado.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crie: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cabeçalho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com o nome do produto.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Uma tabela com detalhes do produto: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colspan</w:t>
      </w:r>
      <w:r w:rsidDel="00000000" w:rsidR="00000000" w:rsidRPr="00000000">
        <w:rPr>
          <w:rtl w:val="0"/>
        </w:rPr>
        <w:t xml:space="preserve"> para um cabeçalho que abranja todas as colunas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Inclua informações como preço, disponibilidade, cores, tamanhos, etc.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formulário de compra com: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Quantidade (input number)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 (radio buttons ou select)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Tamanho (checkboxes ou select)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Informações de envio (nome, endereço, etc.)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Método de pagamento (radio buttons)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Botão de "Adicionar ao Carrinho"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elementos semânticos HTML5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 para o produto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para diferentes partes da página.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cs1b3mke7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ih2qlqqoy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Exercício 3: Dashboard de Aluno com Notas e Formulário de Contato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Desenvolver uma página de dashboard para um aluno, mostrando suas notas em uma tabela e incluindo um formulário de contato para o professor.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a estrutura HTML padrão.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, adicione um título adequado.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implemente: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cabeçalho com o nome do aluno e seu curso usando tags apropriadas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Uma tabela de notas: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&lt;thead&gt;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&lt;tbody&gt;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&lt;tfoot&gt;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Colunas para Disciplina, Nota 1, Nota 2, Média, e Situação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colspan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&lt;tfoot&gt;</w:t>
      </w:r>
      <w:r w:rsidDel="00000000" w:rsidR="00000000" w:rsidRPr="00000000">
        <w:rPr>
          <w:rtl w:val="0"/>
        </w:rPr>
        <w:t xml:space="preserve"> para mostrar a média geral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formulário de contato para o professor: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Assunto (select com opções como Dúvida, Revisão de Nota, Outros)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Mensagem (textarea)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Anexo (input file)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Checkbox para "Enviar cópia para meu e-mail"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Botão de envio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 para separar a tabela de notas e o formulário de contato.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1ccwx7z90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Dicas Adicionais para Todos os Exercícios: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atributos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apropriadamente nos elementos de formulário.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&lt;label&gt;</w:t>
      </w:r>
      <w:r w:rsidDel="00000000" w:rsidR="00000000" w:rsidRPr="00000000">
        <w:rPr>
          <w:rtl w:val="0"/>
        </w:rPr>
        <w:t xml:space="preserve"> para todos os campos de formulário, melhorando a acessibilidade.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nos campos obrigatórios dos formulários.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Aproveite os elementos semânticos HTML5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&lt;aside&gt;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, quando apropriado.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Inclua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 em cada página com informações relevantes (por exemplo, direitos autorais, links úteis).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Pratique o uso adequado de listas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) onde for apropriado, como para agrupar opções relacionadas.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Experimente com o elemento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&lt;details&gt;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&lt;summary&gt;</w:t>
      </w:r>
      <w:r w:rsidDel="00000000" w:rsidR="00000000" w:rsidRPr="00000000">
        <w:rPr>
          <w:rtl w:val="0"/>
        </w:rPr>
        <w:t xml:space="preserve"> para criar conteúdo expansível, se relevante para o exercício.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Lembrem-se que, embora as páginas não tenham estilos aplicados, a estrutura e semântica corretas são cruciais para uma boa base HTML, que posteriormente será estilizada com CSS.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