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03" w:rsidRDefault="00A46E03" w:rsidP="00A46E03">
      <w:pPr>
        <w:jc w:val="center"/>
        <w:rPr>
          <w:sz w:val="24"/>
          <w:szCs w:val="24"/>
        </w:rPr>
      </w:pPr>
    </w:p>
    <w:p w:rsidR="00A46E03" w:rsidRDefault="00A46E03" w:rsidP="00A46E03">
      <w:pPr>
        <w:jc w:val="center"/>
        <w:rPr>
          <w:sz w:val="24"/>
          <w:szCs w:val="24"/>
        </w:rPr>
      </w:pPr>
    </w:p>
    <w:p w:rsidR="00A46E03" w:rsidRDefault="00A46E03" w:rsidP="00A46E03">
      <w:pPr>
        <w:jc w:val="center"/>
        <w:rPr>
          <w:sz w:val="24"/>
          <w:szCs w:val="24"/>
        </w:rPr>
      </w:pPr>
    </w:p>
    <w:p w:rsidR="00EE69DB" w:rsidRDefault="00EE69DB" w:rsidP="00A46E03">
      <w:pPr>
        <w:jc w:val="center"/>
        <w:rPr>
          <w:sz w:val="40"/>
          <w:szCs w:val="40"/>
        </w:rPr>
      </w:pPr>
      <w:r>
        <w:rPr>
          <w:sz w:val="40"/>
          <w:szCs w:val="40"/>
        </w:rPr>
        <w:t>ECE 321</w:t>
      </w:r>
    </w:p>
    <w:p w:rsidR="00A46E03" w:rsidRDefault="00EE69DB" w:rsidP="00A46E03">
      <w:pPr>
        <w:jc w:val="center"/>
        <w:rPr>
          <w:sz w:val="40"/>
          <w:szCs w:val="40"/>
        </w:rPr>
      </w:pPr>
      <w:r>
        <w:rPr>
          <w:sz w:val="40"/>
          <w:szCs w:val="40"/>
        </w:rPr>
        <w:t xml:space="preserve">Lab </w:t>
      </w:r>
      <w:r w:rsidR="004840AA">
        <w:rPr>
          <w:sz w:val="40"/>
          <w:szCs w:val="40"/>
        </w:rPr>
        <w:t>8</w:t>
      </w:r>
      <w:r>
        <w:rPr>
          <w:sz w:val="40"/>
          <w:szCs w:val="40"/>
        </w:rPr>
        <w:t xml:space="preserve">:  </w:t>
      </w:r>
      <w:r w:rsidR="004840AA">
        <w:rPr>
          <w:sz w:val="40"/>
          <w:szCs w:val="40"/>
        </w:rPr>
        <w:t>C</w:t>
      </w:r>
      <w:r w:rsidR="00861CB9">
        <w:rPr>
          <w:sz w:val="40"/>
          <w:szCs w:val="40"/>
        </w:rPr>
        <w:t xml:space="preserve">MOS </w:t>
      </w:r>
      <w:r w:rsidR="004840AA">
        <w:rPr>
          <w:sz w:val="40"/>
          <w:szCs w:val="40"/>
        </w:rPr>
        <w:t>Inverter Design</w:t>
      </w:r>
    </w:p>
    <w:p w:rsidR="00A46E03" w:rsidRDefault="00A46E03" w:rsidP="00A46E03">
      <w:pPr>
        <w:jc w:val="center"/>
        <w:rPr>
          <w:sz w:val="28"/>
          <w:szCs w:val="28"/>
        </w:rPr>
      </w:pPr>
      <w:r>
        <w:rPr>
          <w:sz w:val="28"/>
          <w:szCs w:val="28"/>
        </w:rPr>
        <w:t>Brian Becker, Tony Mancuso, Jeremy McConaha</w:t>
      </w:r>
    </w:p>
    <w:p w:rsidR="001E1C93" w:rsidRDefault="001E1C93" w:rsidP="00A46E03">
      <w:pPr>
        <w:jc w:val="center"/>
        <w:rPr>
          <w:sz w:val="28"/>
          <w:szCs w:val="28"/>
        </w:rPr>
      </w:pPr>
      <w:r>
        <w:rPr>
          <w:sz w:val="28"/>
          <w:szCs w:val="28"/>
        </w:rPr>
        <w:t>(Tuesday)</w:t>
      </w:r>
    </w:p>
    <w:p w:rsidR="00A46E03" w:rsidRDefault="00A46E03" w:rsidP="00A46E03">
      <w:pPr>
        <w:jc w:val="center"/>
        <w:rPr>
          <w:sz w:val="28"/>
          <w:szCs w:val="28"/>
        </w:rPr>
      </w:pPr>
    </w:p>
    <w:p w:rsidR="00A46E03" w:rsidRDefault="00861CB9" w:rsidP="00A46E03">
      <w:pPr>
        <w:jc w:val="center"/>
        <w:rPr>
          <w:sz w:val="28"/>
          <w:szCs w:val="28"/>
        </w:rPr>
      </w:pPr>
      <w:r>
        <w:rPr>
          <w:sz w:val="28"/>
          <w:szCs w:val="28"/>
        </w:rPr>
        <w:t xml:space="preserve">October </w:t>
      </w:r>
      <w:r w:rsidR="004840AA">
        <w:rPr>
          <w:sz w:val="28"/>
          <w:szCs w:val="28"/>
        </w:rPr>
        <w:t>23</w:t>
      </w:r>
      <w:r w:rsidR="00A46E03">
        <w:rPr>
          <w:sz w:val="28"/>
          <w:szCs w:val="28"/>
        </w:rPr>
        <w:t>, 2012</w:t>
      </w:r>
      <w:r w:rsidR="00A46E03">
        <w:rPr>
          <w:sz w:val="28"/>
          <w:szCs w:val="28"/>
        </w:rPr>
        <w:br/>
      </w:r>
    </w:p>
    <w:p w:rsidR="00A46E03" w:rsidRDefault="00A46E03">
      <w:pPr>
        <w:rPr>
          <w:sz w:val="28"/>
          <w:szCs w:val="28"/>
        </w:rPr>
      </w:pPr>
      <w:r>
        <w:rPr>
          <w:sz w:val="28"/>
          <w:szCs w:val="28"/>
        </w:rPr>
        <w:br w:type="page"/>
      </w:r>
    </w:p>
    <w:p w:rsidR="00A46E03" w:rsidRPr="005229E4" w:rsidRDefault="00A46E03" w:rsidP="00A46E03">
      <w:pPr>
        <w:rPr>
          <w:b/>
          <w:sz w:val="28"/>
          <w:szCs w:val="28"/>
        </w:rPr>
      </w:pPr>
      <w:r w:rsidRPr="005229E4">
        <w:rPr>
          <w:b/>
          <w:sz w:val="28"/>
          <w:szCs w:val="28"/>
        </w:rPr>
        <w:lastRenderedPageBreak/>
        <w:t>Purpose:</w:t>
      </w:r>
    </w:p>
    <w:p w:rsidR="001E1C93" w:rsidRDefault="005229E4" w:rsidP="00A46E03">
      <w:pPr>
        <w:rPr>
          <w:sz w:val="24"/>
          <w:szCs w:val="24"/>
        </w:rPr>
      </w:pPr>
      <w:r>
        <w:rPr>
          <w:sz w:val="24"/>
          <w:szCs w:val="24"/>
        </w:rPr>
        <w:t xml:space="preserve">This laboratory exercise is intended to provide students </w:t>
      </w:r>
      <w:r w:rsidR="004840AA">
        <w:rPr>
          <w:sz w:val="24"/>
          <w:szCs w:val="24"/>
        </w:rPr>
        <w:t>with experience in the design, construction, and analysis of CMOS transistor discrete and packaged inverters</w:t>
      </w:r>
      <w:r>
        <w:rPr>
          <w:sz w:val="24"/>
          <w:szCs w:val="24"/>
        </w:rPr>
        <w:t>.</w:t>
      </w:r>
    </w:p>
    <w:p w:rsidR="00AA13BA" w:rsidRDefault="00AA13BA" w:rsidP="00A46E03">
      <w:pPr>
        <w:rPr>
          <w:sz w:val="24"/>
          <w:szCs w:val="24"/>
        </w:rPr>
      </w:pPr>
    </w:p>
    <w:p w:rsidR="00A46E03" w:rsidRPr="005229E4" w:rsidRDefault="009657A9" w:rsidP="009657A9">
      <w:pPr>
        <w:rPr>
          <w:b/>
          <w:sz w:val="28"/>
          <w:szCs w:val="28"/>
        </w:rPr>
      </w:pPr>
      <w:r w:rsidRPr="005229E4">
        <w:rPr>
          <w:b/>
          <w:sz w:val="28"/>
          <w:szCs w:val="28"/>
        </w:rPr>
        <w:t>Procedure:</w:t>
      </w:r>
    </w:p>
    <w:p w:rsidR="005F50F0" w:rsidRDefault="004840AA" w:rsidP="005F50F0">
      <w:pPr>
        <w:pStyle w:val="ListParagraph"/>
        <w:numPr>
          <w:ilvl w:val="0"/>
          <w:numId w:val="3"/>
        </w:numPr>
        <w:rPr>
          <w:sz w:val="24"/>
          <w:szCs w:val="24"/>
        </w:rPr>
      </w:pPr>
      <w:r>
        <w:rPr>
          <w:sz w:val="24"/>
          <w:szCs w:val="24"/>
        </w:rPr>
        <w:t>Provide CMOS inverter schematic diagram.</w:t>
      </w:r>
    </w:p>
    <w:p w:rsidR="005F50F0" w:rsidRDefault="005F50F0" w:rsidP="005F50F0">
      <w:pPr>
        <w:pStyle w:val="ListParagraph"/>
        <w:rPr>
          <w:sz w:val="24"/>
          <w:szCs w:val="24"/>
        </w:rPr>
      </w:pPr>
    </w:p>
    <w:p w:rsidR="005F50F0" w:rsidRDefault="004840AA" w:rsidP="00861CB9">
      <w:pPr>
        <w:pStyle w:val="ListParagraph"/>
        <w:numPr>
          <w:ilvl w:val="0"/>
          <w:numId w:val="3"/>
        </w:numPr>
        <w:rPr>
          <w:sz w:val="24"/>
          <w:szCs w:val="24"/>
        </w:rPr>
      </w:pPr>
      <w:r>
        <w:rPr>
          <w:sz w:val="24"/>
          <w:szCs w:val="24"/>
        </w:rPr>
        <w:t>List logic inverter truth table</w:t>
      </w:r>
      <w:r w:rsidR="005229E4">
        <w:rPr>
          <w:sz w:val="24"/>
          <w:szCs w:val="24"/>
        </w:rPr>
        <w:t>.</w:t>
      </w:r>
    </w:p>
    <w:p w:rsidR="005F50F0" w:rsidRDefault="005F50F0" w:rsidP="005F50F0">
      <w:pPr>
        <w:pStyle w:val="ListParagraph"/>
        <w:rPr>
          <w:sz w:val="24"/>
          <w:szCs w:val="24"/>
        </w:rPr>
      </w:pPr>
    </w:p>
    <w:p w:rsidR="004840AA" w:rsidRDefault="004840AA" w:rsidP="00861CB9">
      <w:pPr>
        <w:pStyle w:val="ListParagraph"/>
        <w:numPr>
          <w:ilvl w:val="0"/>
          <w:numId w:val="3"/>
        </w:numPr>
        <w:rPr>
          <w:sz w:val="24"/>
          <w:szCs w:val="24"/>
        </w:rPr>
      </w:pPr>
      <w:r>
        <w:rPr>
          <w:sz w:val="24"/>
          <w:szCs w:val="24"/>
        </w:rPr>
        <w:t xml:space="preserve">Construct </w:t>
      </w:r>
      <w:r w:rsidR="003420DD">
        <w:rPr>
          <w:sz w:val="24"/>
          <w:szCs w:val="24"/>
        </w:rPr>
        <w:t xml:space="preserve">single inverter </w:t>
      </w:r>
      <w:r>
        <w:rPr>
          <w:sz w:val="24"/>
          <w:szCs w:val="24"/>
        </w:rPr>
        <w:t>circuit using:</w:t>
      </w:r>
    </w:p>
    <w:p w:rsidR="004840AA" w:rsidRPr="004840AA" w:rsidRDefault="004840AA" w:rsidP="004840AA">
      <w:pPr>
        <w:pStyle w:val="ListParagraph"/>
        <w:rPr>
          <w:sz w:val="24"/>
          <w:szCs w:val="24"/>
        </w:rPr>
      </w:pPr>
    </w:p>
    <w:p w:rsidR="005F50F0" w:rsidRDefault="004840AA" w:rsidP="004840AA">
      <w:pPr>
        <w:pStyle w:val="ListParagraph"/>
        <w:numPr>
          <w:ilvl w:val="1"/>
          <w:numId w:val="3"/>
        </w:numPr>
        <w:rPr>
          <w:sz w:val="24"/>
          <w:szCs w:val="24"/>
        </w:rPr>
      </w:pPr>
      <w:r>
        <w:rPr>
          <w:sz w:val="24"/>
          <w:szCs w:val="24"/>
        </w:rPr>
        <w:t>BS170 n-channel and BS250 p-channel MOSFETs</w:t>
      </w:r>
      <w:r w:rsidR="005229E4">
        <w:rPr>
          <w:sz w:val="24"/>
          <w:szCs w:val="24"/>
        </w:rPr>
        <w:t>.</w:t>
      </w:r>
    </w:p>
    <w:p w:rsidR="004840AA" w:rsidRDefault="004840AA" w:rsidP="004840AA">
      <w:pPr>
        <w:pStyle w:val="ListParagraph"/>
        <w:numPr>
          <w:ilvl w:val="1"/>
          <w:numId w:val="3"/>
        </w:numPr>
        <w:rPr>
          <w:sz w:val="24"/>
          <w:szCs w:val="24"/>
        </w:rPr>
      </w:pPr>
      <w:r>
        <w:rPr>
          <w:sz w:val="24"/>
          <w:szCs w:val="24"/>
        </w:rPr>
        <w:t xml:space="preserve">7404 </w:t>
      </w:r>
      <w:r w:rsidR="003420DD">
        <w:rPr>
          <w:sz w:val="24"/>
          <w:szCs w:val="24"/>
        </w:rPr>
        <w:t>six-inverter integrated circuit.</w:t>
      </w:r>
    </w:p>
    <w:p w:rsidR="005229E4" w:rsidRPr="005229E4" w:rsidRDefault="005229E4" w:rsidP="005229E4">
      <w:pPr>
        <w:pStyle w:val="ListParagraph"/>
        <w:rPr>
          <w:sz w:val="24"/>
          <w:szCs w:val="24"/>
        </w:rPr>
      </w:pPr>
    </w:p>
    <w:p w:rsidR="005229E4" w:rsidRDefault="003420DD" w:rsidP="005229E4">
      <w:pPr>
        <w:pStyle w:val="ListParagraph"/>
        <w:numPr>
          <w:ilvl w:val="0"/>
          <w:numId w:val="3"/>
        </w:numPr>
        <w:rPr>
          <w:sz w:val="24"/>
          <w:szCs w:val="24"/>
        </w:rPr>
      </w:pPr>
      <w:r>
        <w:rPr>
          <w:sz w:val="24"/>
          <w:szCs w:val="24"/>
        </w:rPr>
        <w:t>Measure propa</w:t>
      </w:r>
      <w:r w:rsidR="004840AA">
        <w:rPr>
          <w:sz w:val="24"/>
          <w:szCs w:val="24"/>
        </w:rPr>
        <w:t xml:space="preserve">gation delay </w:t>
      </w:r>
      <w:r>
        <w:rPr>
          <w:sz w:val="24"/>
          <w:szCs w:val="24"/>
        </w:rPr>
        <w:t>for each circuit and record results</w:t>
      </w:r>
      <w:r w:rsidR="005229E4">
        <w:rPr>
          <w:sz w:val="24"/>
          <w:szCs w:val="24"/>
        </w:rPr>
        <w:t>.</w:t>
      </w:r>
    </w:p>
    <w:p w:rsidR="004C5220" w:rsidRPr="004C5220" w:rsidRDefault="004C5220" w:rsidP="004C5220">
      <w:pPr>
        <w:rPr>
          <w:sz w:val="24"/>
          <w:szCs w:val="24"/>
        </w:rPr>
      </w:pPr>
    </w:p>
    <w:p w:rsidR="005229E4" w:rsidRPr="005229E4" w:rsidRDefault="003420DD" w:rsidP="004C5220">
      <w:pPr>
        <w:ind w:left="2160"/>
        <w:rPr>
          <w:sz w:val="24"/>
          <w:szCs w:val="24"/>
        </w:rPr>
      </w:pPr>
      <w:r w:rsidRPr="00303FA4">
        <w:rPr>
          <w:noProof/>
          <w:sz w:val="24"/>
          <w:szCs w:val="24"/>
        </w:rPr>
        <mc:AlternateContent>
          <mc:Choice Requires="wps">
            <w:drawing>
              <wp:anchor distT="0" distB="0" distL="114300" distR="114300" simplePos="0" relativeHeight="251663360" behindDoc="0" locked="0" layoutInCell="1" allowOverlap="1" wp14:anchorId="34FF43F0" wp14:editId="3FDE16CB">
                <wp:simplePos x="0" y="0"/>
                <wp:positionH relativeFrom="column">
                  <wp:posOffset>1981200</wp:posOffset>
                </wp:positionH>
                <wp:positionV relativeFrom="paragraph">
                  <wp:posOffset>2258695</wp:posOffset>
                </wp:positionV>
                <wp:extent cx="685800" cy="3143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noFill/>
                          <a:miter lim="800000"/>
                          <a:headEnd/>
                          <a:tailEnd/>
                        </a:ln>
                      </wps:spPr>
                      <wps:txbx>
                        <w:txbxContent>
                          <w:p w:rsidR="00303FA4" w:rsidRPr="00303FA4" w:rsidRDefault="003420DD" w:rsidP="00303FA4">
                            <w:pPr>
                              <w:spacing w:after="280"/>
                              <w:rPr>
                                <w:b/>
                                <w:color w:val="1F497D" w:themeColor="text2"/>
                                <w:sz w:val="28"/>
                              </w:rPr>
                            </w:pPr>
                            <w:r>
                              <w:rPr>
                                <w:b/>
                                <w:color w:val="1F497D" w:themeColor="text2"/>
                                <w:sz w:val="28"/>
                              </w:rPr>
                              <w:t>BS170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6pt;margin-top:177.85pt;width:54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" stroked="f">
                <v:textbox>
                  <w:txbxContent>
                    <w:p w:rsidR="00303FA4" w:rsidRPr="00303FA4" w:rsidRDefault="003420DD" w:rsidP="00303FA4">
                      <w:pPr>
                        <w:spacing w:after="280"/>
                        <w:rPr>
                          <w:b/>
                          <w:color w:val="1F497D" w:themeColor="text2"/>
                          <w:sz w:val="28"/>
                        </w:rPr>
                      </w:pPr>
                      <w:r>
                        <w:rPr>
                          <w:b/>
                          <w:color w:val="1F497D" w:themeColor="text2"/>
                          <w:sz w:val="28"/>
                        </w:rPr>
                        <w:t>BS170</w:t>
                      </w:r>
                    </w:p>
                  </w:txbxContent>
                </v:textbox>
              </v:shape>
            </w:pict>
          </mc:Fallback>
        </mc:AlternateContent>
      </w:r>
      <w:r w:rsidRPr="00303FA4">
        <w:rPr>
          <w:noProof/>
          <w:sz w:val="24"/>
          <w:szCs w:val="24"/>
        </w:rPr>
        <mc:AlternateContent>
          <mc:Choice Requires="wps">
            <w:drawing>
              <wp:anchor distT="0" distB="0" distL="114300" distR="114300" simplePos="0" relativeHeight="251667456" behindDoc="0" locked="0" layoutInCell="1" allowOverlap="1" wp14:anchorId="3E68D4EC" wp14:editId="56BD3DF8">
                <wp:simplePos x="0" y="0"/>
                <wp:positionH relativeFrom="column">
                  <wp:posOffset>1914525</wp:posOffset>
                </wp:positionH>
                <wp:positionV relativeFrom="paragraph">
                  <wp:posOffset>287020</wp:posOffset>
                </wp:positionV>
                <wp:extent cx="685800" cy="31432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noFill/>
                          <a:miter lim="800000"/>
                          <a:headEnd/>
                          <a:tailEnd/>
                        </a:ln>
                      </wps:spPr>
                      <wps:txbx>
                        <w:txbxContent>
                          <w:p w:rsidR="003420DD" w:rsidRPr="00303FA4" w:rsidRDefault="003420DD" w:rsidP="003420DD">
                            <w:pPr>
                              <w:spacing w:after="280"/>
                              <w:rPr>
                                <w:b/>
                                <w:color w:val="1F497D" w:themeColor="text2"/>
                                <w:sz w:val="28"/>
                              </w:rPr>
                            </w:pPr>
                            <w:r>
                              <w:rPr>
                                <w:b/>
                                <w:color w:val="1F497D" w:themeColor="text2"/>
                                <w:sz w:val="28"/>
                              </w:rPr>
                              <w:t>BS</w:t>
                            </w:r>
                            <w:r>
                              <w:rPr>
                                <w:b/>
                                <w:color w:val="1F497D" w:themeColor="text2"/>
                                <w:sz w:val="28"/>
                              </w:rPr>
                              <w:t>250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0.75pt;margin-top:22.6pt;width:54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" stroked="f">
                <v:textbox>
                  <w:txbxContent>
                    <w:p w:rsidR="003420DD" w:rsidRPr="00303FA4" w:rsidRDefault="003420DD" w:rsidP="003420DD">
                      <w:pPr>
                        <w:spacing w:after="280"/>
                        <w:rPr>
                          <w:b/>
                          <w:color w:val="1F497D" w:themeColor="text2"/>
                          <w:sz w:val="28"/>
                        </w:rPr>
                      </w:pPr>
                      <w:r>
                        <w:rPr>
                          <w:b/>
                          <w:color w:val="1F497D" w:themeColor="text2"/>
                          <w:sz w:val="28"/>
                        </w:rPr>
                        <w:t>BS</w:t>
                      </w:r>
                      <w:r>
                        <w:rPr>
                          <w:b/>
                          <w:color w:val="1F497D" w:themeColor="text2"/>
                          <w:sz w:val="28"/>
                        </w:rPr>
                        <w:t>250</w:t>
                      </w:r>
                    </w:p>
                  </w:txbxContent>
                </v:textbox>
              </v:shape>
            </w:pict>
          </mc:Fallback>
        </mc:AlternateContent>
      </w:r>
      <w:r w:rsidRPr="003420DD">
        <w:rPr>
          <w:noProof/>
          <w:sz w:val="24"/>
          <w:szCs w:val="24"/>
        </w:rPr>
        <mc:AlternateContent>
          <mc:Choice Requires="wps">
            <w:drawing>
              <wp:anchor distT="0" distB="0" distL="114300" distR="114300" simplePos="0" relativeHeight="251665408" behindDoc="0" locked="0" layoutInCell="1" allowOverlap="1" wp14:anchorId="5543CB4A" wp14:editId="24DAC78D">
                <wp:simplePos x="0" y="0"/>
                <wp:positionH relativeFrom="column">
                  <wp:posOffset>4114800</wp:posOffset>
                </wp:positionH>
                <wp:positionV relativeFrom="paragraph">
                  <wp:posOffset>48895</wp:posOffset>
                </wp:positionV>
                <wp:extent cx="219075" cy="219075"/>
                <wp:effectExtent l="0" t="0"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19075"/>
                        </a:xfrm>
                        <a:prstGeom prst="rect">
                          <a:avLst/>
                        </a:prstGeom>
                        <a:solidFill>
                          <a:srgbClr val="FFFFFF"/>
                        </a:solidFill>
                        <a:ln w="0">
                          <a:noFill/>
                          <a:miter lim="800000"/>
                          <a:headEnd/>
                          <a:tailEnd/>
                        </a:ln>
                      </wps:spPr>
                      <wps:txbx>
                        <w:txbxContent>
                          <w:p w:rsidR="003420DD" w:rsidRDefault="003420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24pt;margin-top:3.85pt;width:17.2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" stroked="f" strokeweight="0">
                <v:textbox>
                  <w:txbxContent>
                    <w:p w:rsidR="003420DD" w:rsidRDefault="003420DD"/>
                  </w:txbxContent>
                </v:textbox>
              </v:shape>
            </w:pict>
          </mc:Fallback>
        </mc:AlternateContent>
      </w:r>
      <w:r>
        <w:rPr>
          <w:noProof/>
          <w:sz w:val="24"/>
          <w:szCs w:val="24"/>
        </w:rPr>
        <w:drawing>
          <wp:inline distT="0" distB="0" distL="0" distR="0">
            <wp:extent cx="3028950" cy="3143250"/>
            <wp:effectExtent l="0" t="0" r="0" b="0"/>
            <wp:docPr id="2" name="Picture 2" descr="C:\Users\Tony\Desktop\ECE321L\Lab8\CMOS_Inve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Desktop\ECE321L\Lab8\CMOS_Inver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3143250"/>
                    </a:xfrm>
                    <a:prstGeom prst="rect">
                      <a:avLst/>
                    </a:prstGeom>
                    <a:noFill/>
                    <a:ln>
                      <a:noFill/>
                    </a:ln>
                  </pic:spPr>
                </pic:pic>
              </a:graphicData>
            </a:graphic>
          </wp:inline>
        </w:drawing>
      </w:r>
    </w:p>
    <w:p w:rsidR="00C549C0" w:rsidRPr="00D15C6D" w:rsidRDefault="00D15C6D" w:rsidP="00D15C6D">
      <w:pPr>
        <w:jc w:val="center"/>
        <w:rPr>
          <w:i/>
          <w:sz w:val="24"/>
          <w:szCs w:val="24"/>
        </w:rPr>
      </w:pPr>
      <w:r>
        <w:rPr>
          <w:i/>
          <w:sz w:val="24"/>
          <w:szCs w:val="24"/>
        </w:rPr>
        <w:t xml:space="preserve">Figure 1: </w:t>
      </w:r>
      <w:r w:rsidR="003420DD">
        <w:rPr>
          <w:i/>
          <w:sz w:val="24"/>
          <w:szCs w:val="24"/>
        </w:rPr>
        <w:t>CMOS Inverter</w:t>
      </w:r>
      <w:r w:rsidR="002A03C1">
        <w:rPr>
          <w:i/>
          <w:sz w:val="24"/>
          <w:szCs w:val="24"/>
        </w:rPr>
        <w:t>.</w:t>
      </w:r>
    </w:p>
    <w:tbl>
      <w:tblPr>
        <w:tblStyle w:val="TableGrid"/>
        <w:tblW w:w="0" w:type="auto"/>
        <w:jc w:val="center"/>
        <w:tblInd w:w="3438" w:type="dxa"/>
        <w:tblLook w:val="04A0" w:firstRow="1" w:lastRow="0" w:firstColumn="1" w:lastColumn="0" w:noHBand="0" w:noVBand="1"/>
      </w:tblPr>
      <w:tblGrid>
        <w:gridCol w:w="900"/>
        <w:gridCol w:w="900"/>
      </w:tblGrid>
      <w:tr w:rsidR="003420DD" w:rsidTr="003420DD">
        <w:trPr>
          <w:trHeight w:val="360"/>
          <w:jc w:val="center"/>
        </w:trPr>
        <w:tc>
          <w:tcPr>
            <w:tcW w:w="900" w:type="dxa"/>
            <w:tcBorders>
              <w:top w:val="nil"/>
              <w:left w:val="nil"/>
              <w:bottom w:val="single" w:sz="4" w:space="0" w:color="auto"/>
              <w:right w:val="single" w:sz="4" w:space="0" w:color="auto"/>
            </w:tcBorders>
          </w:tcPr>
          <w:p w:rsidR="003420DD" w:rsidRDefault="003420DD" w:rsidP="003420DD">
            <w:pPr>
              <w:jc w:val="center"/>
              <w:rPr>
                <w:b/>
                <w:sz w:val="28"/>
                <w:szCs w:val="28"/>
              </w:rPr>
            </w:pPr>
            <w:r>
              <w:rPr>
                <w:b/>
                <w:sz w:val="28"/>
                <w:szCs w:val="28"/>
              </w:rPr>
              <w:lastRenderedPageBreak/>
              <w:t>Vin</w:t>
            </w:r>
          </w:p>
        </w:tc>
        <w:tc>
          <w:tcPr>
            <w:tcW w:w="900" w:type="dxa"/>
            <w:tcBorders>
              <w:top w:val="nil"/>
              <w:left w:val="single" w:sz="4" w:space="0" w:color="auto"/>
              <w:bottom w:val="single" w:sz="4" w:space="0" w:color="auto"/>
              <w:right w:val="nil"/>
            </w:tcBorders>
          </w:tcPr>
          <w:p w:rsidR="003420DD" w:rsidRDefault="003420DD" w:rsidP="003420DD">
            <w:pPr>
              <w:jc w:val="center"/>
              <w:rPr>
                <w:b/>
                <w:sz w:val="28"/>
                <w:szCs w:val="28"/>
              </w:rPr>
            </w:pPr>
            <w:r>
              <w:rPr>
                <w:b/>
                <w:sz w:val="28"/>
                <w:szCs w:val="28"/>
              </w:rPr>
              <w:t>Vout</w:t>
            </w:r>
          </w:p>
        </w:tc>
      </w:tr>
      <w:tr w:rsidR="003420DD" w:rsidTr="003420DD">
        <w:trPr>
          <w:jc w:val="center"/>
        </w:trPr>
        <w:tc>
          <w:tcPr>
            <w:tcW w:w="900" w:type="dxa"/>
            <w:tcBorders>
              <w:left w:val="nil"/>
              <w:bottom w:val="nil"/>
            </w:tcBorders>
          </w:tcPr>
          <w:p w:rsidR="003420DD" w:rsidRPr="003420DD" w:rsidRDefault="003420DD" w:rsidP="003420DD">
            <w:pPr>
              <w:jc w:val="center"/>
              <w:rPr>
                <w:sz w:val="28"/>
                <w:szCs w:val="28"/>
              </w:rPr>
            </w:pPr>
            <w:r w:rsidRPr="003420DD">
              <w:rPr>
                <w:sz w:val="28"/>
                <w:szCs w:val="28"/>
              </w:rPr>
              <w:t>0</w:t>
            </w:r>
          </w:p>
        </w:tc>
        <w:tc>
          <w:tcPr>
            <w:tcW w:w="900" w:type="dxa"/>
            <w:tcBorders>
              <w:bottom w:val="nil"/>
              <w:right w:val="nil"/>
            </w:tcBorders>
          </w:tcPr>
          <w:p w:rsidR="003420DD" w:rsidRPr="003420DD" w:rsidRDefault="003420DD" w:rsidP="003420DD">
            <w:pPr>
              <w:jc w:val="center"/>
              <w:rPr>
                <w:sz w:val="28"/>
                <w:szCs w:val="28"/>
              </w:rPr>
            </w:pPr>
            <w:r w:rsidRPr="003420DD">
              <w:rPr>
                <w:sz w:val="28"/>
                <w:szCs w:val="28"/>
              </w:rPr>
              <w:t>1</w:t>
            </w:r>
          </w:p>
        </w:tc>
      </w:tr>
      <w:tr w:rsidR="003420DD" w:rsidTr="003420DD">
        <w:trPr>
          <w:jc w:val="center"/>
        </w:trPr>
        <w:tc>
          <w:tcPr>
            <w:tcW w:w="900" w:type="dxa"/>
            <w:tcBorders>
              <w:top w:val="nil"/>
              <w:left w:val="nil"/>
              <w:bottom w:val="nil"/>
            </w:tcBorders>
          </w:tcPr>
          <w:p w:rsidR="003420DD" w:rsidRPr="003420DD" w:rsidRDefault="003420DD" w:rsidP="003420DD">
            <w:pPr>
              <w:jc w:val="center"/>
              <w:rPr>
                <w:sz w:val="28"/>
                <w:szCs w:val="28"/>
              </w:rPr>
            </w:pPr>
            <w:r w:rsidRPr="003420DD">
              <w:rPr>
                <w:sz w:val="28"/>
                <w:szCs w:val="28"/>
              </w:rPr>
              <w:t>1</w:t>
            </w:r>
          </w:p>
        </w:tc>
        <w:tc>
          <w:tcPr>
            <w:tcW w:w="900" w:type="dxa"/>
            <w:tcBorders>
              <w:top w:val="nil"/>
              <w:bottom w:val="nil"/>
              <w:right w:val="nil"/>
            </w:tcBorders>
          </w:tcPr>
          <w:p w:rsidR="003420DD" w:rsidRPr="003420DD" w:rsidRDefault="003420DD" w:rsidP="003420DD">
            <w:pPr>
              <w:jc w:val="center"/>
              <w:rPr>
                <w:sz w:val="28"/>
                <w:szCs w:val="28"/>
              </w:rPr>
            </w:pPr>
            <w:r w:rsidRPr="003420DD">
              <w:rPr>
                <w:sz w:val="28"/>
                <w:szCs w:val="28"/>
              </w:rPr>
              <w:t>0</w:t>
            </w:r>
          </w:p>
        </w:tc>
      </w:tr>
    </w:tbl>
    <w:p w:rsidR="000A77E3" w:rsidRDefault="003420DD" w:rsidP="003420DD">
      <w:pPr>
        <w:jc w:val="center"/>
        <w:rPr>
          <w:b/>
          <w:sz w:val="28"/>
          <w:szCs w:val="28"/>
        </w:rPr>
      </w:pPr>
      <w:r>
        <w:rPr>
          <w:i/>
          <w:sz w:val="24"/>
          <w:szCs w:val="24"/>
        </w:rPr>
        <w:t>Tabl</w:t>
      </w:r>
      <w:r>
        <w:rPr>
          <w:i/>
          <w:sz w:val="24"/>
          <w:szCs w:val="24"/>
        </w:rPr>
        <w:t>e 1: CMOS Inverter</w:t>
      </w:r>
    </w:p>
    <w:p w:rsidR="003420DD" w:rsidRDefault="003420DD" w:rsidP="0033279B">
      <w:pPr>
        <w:rPr>
          <w:b/>
          <w:sz w:val="28"/>
          <w:szCs w:val="28"/>
        </w:rPr>
      </w:pPr>
    </w:p>
    <w:p w:rsidR="00B45EEE" w:rsidRDefault="00C23226" w:rsidP="0033279B">
      <w:pPr>
        <w:rPr>
          <w:b/>
          <w:sz w:val="24"/>
          <w:szCs w:val="24"/>
        </w:rPr>
      </w:pPr>
      <w:r w:rsidRPr="005229E4">
        <w:rPr>
          <w:b/>
          <w:sz w:val="28"/>
          <w:szCs w:val="28"/>
        </w:rPr>
        <w:t>Results</w:t>
      </w:r>
      <w:r w:rsidRPr="005229E4">
        <w:rPr>
          <w:b/>
          <w:sz w:val="24"/>
          <w:szCs w:val="24"/>
        </w:rPr>
        <w:t xml:space="preserve">: </w:t>
      </w:r>
      <w:r w:rsidR="0033279B" w:rsidRPr="005229E4">
        <w:rPr>
          <w:b/>
          <w:sz w:val="24"/>
          <w:szCs w:val="24"/>
        </w:rPr>
        <w:t xml:space="preserve"> </w:t>
      </w:r>
    </w:p>
    <w:p w:rsidR="00ED450C" w:rsidRDefault="00ED450C" w:rsidP="00ED450C">
      <w:pPr>
        <w:jc w:val="center"/>
        <w:rPr>
          <w:b/>
          <w:sz w:val="24"/>
          <w:szCs w:val="24"/>
        </w:rPr>
      </w:pPr>
      <w:r>
        <w:rPr>
          <w:b/>
          <w:noProof/>
          <w:sz w:val="24"/>
          <w:szCs w:val="24"/>
        </w:rPr>
        <w:drawing>
          <wp:inline distT="0" distB="0" distL="0" distR="0">
            <wp:extent cx="3048000" cy="2286000"/>
            <wp:effectExtent l="0" t="0" r="0" b="0"/>
            <wp:docPr id="6" name="Picture 6" descr="C:\Users\Tony\Desktop\ECE321L\Lab8\Discrete_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y\Desktop\ECE321L\Lab8\Discrete_Ri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ED450C" w:rsidRDefault="00ED450C" w:rsidP="00ED450C">
      <w:pPr>
        <w:jc w:val="center"/>
        <w:rPr>
          <w:b/>
          <w:sz w:val="24"/>
          <w:szCs w:val="24"/>
        </w:rPr>
      </w:pPr>
      <w:r>
        <w:rPr>
          <w:i/>
          <w:sz w:val="24"/>
          <w:szCs w:val="24"/>
        </w:rPr>
        <w:t>Figure 2</w:t>
      </w:r>
      <w:r>
        <w:rPr>
          <w:i/>
          <w:sz w:val="24"/>
          <w:szCs w:val="24"/>
        </w:rPr>
        <w:t xml:space="preserve">: </w:t>
      </w:r>
      <w:r>
        <w:rPr>
          <w:i/>
          <w:sz w:val="24"/>
          <w:szCs w:val="24"/>
        </w:rPr>
        <w:t xml:space="preserve">Discrete transistor </w:t>
      </w:r>
      <w:proofErr w:type="gramStart"/>
      <w:r>
        <w:rPr>
          <w:i/>
          <w:sz w:val="24"/>
          <w:szCs w:val="24"/>
        </w:rPr>
        <w:t xml:space="preserve">inverter </w:t>
      </w:r>
      <m:oMath>
        <m:sSub>
          <m:sSubPr>
            <m:ctrlPr>
              <w:rPr>
                <w:rFonts w:ascii="Cambria Math" w:hAnsi="Cambria Math"/>
                <w:b/>
                <w:bCs/>
                <w:i/>
                <w:sz w:val="28"/>
              </w:rPr>
            </m:ctrlPr>
          </m:sSubPr>
          <m:e>
            <w:proofErr w:type="gramEnd"/>
            <m:r>
              <m:rPr>
                <m:sty m:val="bi"/>
              </m:rPr>
              <w:rPr>
                <w:rFonts w:ascii="Cambria Math" w:hAnsi="Cambria Math"/>
                <w:sz w:val="28"/>
              </w:rPr>
              <m:t>t</m:t>
            </m:r>
          </m:e>
          <m:sub>
            <m:r>
              <m:rPr>
                <m:sty m:val="bi"/>
              </m:rPr>
              <w:rPr>
                <w:rFonts w:ascii="Cambria Math" w:hAnsi="Cambria Math"/>
                <w:sz w:val="28"/>
              </w:rPr>
              <m:t>pLH</m:t>
            </m:r>
          </m:sub>
        </m:sSub>
      </m:oMath>
      <w:r>
        <w:rPr>
          <w:i/>
          <w:sz w:val="24"/>
          <w:szCs w:val="24"/>
        </w:rPr>
        <w:t xml:space="preserve"> </w:t>
      </w:r>
      <w:r>
        <w:rPr>
          <w:i/>
          <w:sz w:val="24"/>
          <w:szCs w:val="24"/>
        </w:rPr>
        <w:t>.</w:t>
      </w:r>
    </w:p>
    <w:p w:rsidR="00ED450C" w:rsidRDefault="00ED450C" w:rsidP="0033279B">
      <w:pPr>
        <w:rPr>
          <w:b/>
          <w:sz w:val="24"/>
          <w:szCs w:val="24"/>
        </w:rPr>
      </w:pPr>
    </w:p>
    <w:p w:rsidR="00ED450C" w:rsidRDefault="00ED450C" w:rsidP="00ED450C">
      <w:pPr>
        <w:jc w:val="center"/>
        <w:rPr>
          <w:b/>
          <w:sz w:val="24"/>
          <w:szCs w:val="24"/>
        </w:rPr>
      </w:pPr>
      <w:r>
        <w:rPr>
          <w:b/>
          <w:noProof/>
          <w:sz w:val="24"/>
          <w:szCs w:val="24"/>
        </w:rPr>
        <w:drawing>
          <wp:inline distT="0" distB="0" distL="0" distR="0">
            <wp:extent cx="3048000" cy="2286000"/>
            <wp:effectExtent l="0" t="0" r="0" b="0"/>
            <wp:docPr id="8" name="Picture 8" descr="C:\Users\Tony\Desktop\ECE321L\Lab8\Discrete_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ny\Desktop\ECE321L\Lab8\Discrete_F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ED450C" w:rsidRDefault="00ED450C" w:rsidP="00ED450C">
      <w:pPr>
        <w:jc w:val="center"/>
        <w:rPr>
          <w:b/>
          <w:sz w:val="24"/>
          <w:szCs w:val="24"/>
        </w:rPr>
      </w:pPr>
      <w:r>
        <w:rPr>
          <w:i/>
          <w:sz w:val="24"/>
          <w:szCs w:val="24"/>
        </w:rPr>
        <w:t xml:space="preserve">Figure </w:t>
      </w:r>
      <w:r>
        <w:rPr>
          <w:i/>
          <w:sz w:val="24"/>
          <w:szCs w:val="24"/>
        </w:rPr>
        <w:t>3</w:t>
      </w:r>
      <w:r>
        <w:rPr>
          <w:i/>
          <w:sz w:val="24"/>
          <w:szCs w:val="24"/>
        </w:rPr>
        <w:t xml:space="preserve">: Discrete transistor inverter </w:t>
      </w:r>
      <m:oMath>
        <m:sSub>
          <m:sSubPr>
            <m:ctrlPr>
              <w:rPr>
                <w:rFonts w:ascii="Cambria Math" w:hAnsi="Cambria Math"/>
                <w:b/>
                <w:bCs/>
                <w:i/>
                <w:sz w:val="28"/>
              </w:rPr>
            </m:ctrlPr>
          </m:sSubPr>
          <m:e>
            <m:r>
              <m:rPr>
                <m:sty m:val="bi"/>
              </m:rPr>
              <w:rPr>
                <w:rFonts w:ascii="Cambria Math" w:hAnsi="Cambria Math"/>
                <w:sz w:val="28"/>
              </w:rPr>
              <m:t>t</m:t>
            </m:r>
          </m:e>
          <m:sub>
            <m:r>
              <m:rPr>
                <m:sty m:val="bi"/>
              </m:rPr>
              <w:rPr>
                <w:rFonts w:ascii="Cambria Math" w:hAnsi="Cambria Math"/>
                <w:sz w:val="28"/>
              </w:rPr>
              <m:t>p</m:t>
            </m:r>
            <m:r>
              <m:rPr>
                <m:sty m:val="bi"/>
              </m:rPr>
              <w:rPr>
                <w:rFonts w:ascii="Cambria Math" w:hAnsi="Cambria Math"/>
                <w:sz w:val="28"/>
              </w:rPr>
              <m:t>HL</m:t>
            </m:r>
          </m:sub>
        </m:sSub>
      </m:oMath>
      <w:r>
        <w:rPr>
          <w:i/>
          <w:sz w:val="24"/>
          <w:szCs w:val="24"/>
        </w:rPr>
        <w:t xml:space="preserve"> .</w:t>
      </w:r>
    </w:p>
    <w:p w:rsidR="00ED450C" w:rsidRDefault="00ED450C" w:rsidP="0033279B">
      <w:pPr>
        <w:rPr>
          <w:b/>
          <w:sz w:val="24"/>
          <w:szCs w:val="24"/>
        </w:rPr>
      </w:pPr>
    </w:p>
    <w:p w:rsidR="00ED450C" w:rsidRDefault="00ED450C" w:rsidP="00ED450C">
      <w:pPr>
        <w:jc w:val="center"/>
        <w:rPr>
          <w:b/>
          <w:sz w:val="24"/>
          <w:szCs w:val="24"/>
        </w:rPr>
      </w:pPr>
      <w:r>
        <w:rPr>
          <w:b/>
          <w:noProof/>
          <w:sz w:val="24"/>
          <w:szCs w:val="24"/>
        </w:rPr>
        <w:lastRenderedPageBreak/>
        <w:drawing>
          <wp:inline distT="0" distB="0" distL="0" distR="0">
            <wp:extent cx="3048000" cy="2286000"/>
            <wp:effectExtent l="0" t="0" r="0" b="0"/>
            <wp:docPr id="9" name="Picture 9" descr="C:\Users\Tony\Desktop\ECE321L\Lab8\7404_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y\Desktop\ECE321L\Lab8\7404_Ri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ED450C" w:rsidRDefault="00ED450C" w:rsidP="00ED450C">
      <w:pPr>
        <w:jc w:val="center"/>
        <w:rPr>
          <w:i/>
          <w:sz w:val="24"/>
          <w:szCs w:val="24"/>
        </w:rPr>
      </w:pPr>
      <w:r>
        <w:rPr>
          <w:i/>
          <w:sz w:val="24"/>
          <w:szCs w:val="24"/>
        </w:rPr>
        <w:t xml:space="preserve">Figure </w:t>
      </w:r>
      <w:r>
        <w:rPr>
          <w:i/>
          <w:sz w:val="24"/>
          <w:szCs w:val="24"/>
        </w:rPr>
        <w:t>4</w:t>
      </w:r>
      <w:r>
        <w:rPr>
          <w:i/>
          <w:sz w:val="24"/>
          <w:szCs w:val="24"/>
        </w:rPr>
        <w:t xml:space="preserve">: </w:t>
      </w:r>
      <w:r>
        <w:rPr>
          <w:i/>
          <w:sz w:val="24"/>
          <w:szCs w:val="24"/>
        </w:rPr>
        <w:t>7404</w:t>
      </w:r>
      <w:r>
        <w:rPr>
          <w:i/>
          <w:sz w:val="24"/>
          <w:szCs w:val="24"/>
        </w:rPr>
        <w:t xml:space="preserve"> </w:t>
      </w:r>
      <w:r>
        <w:rPr>
          <w:i/>
          <w:sz w:val="24"/>
          <w:szCs w:val="24"/>
        </w:rPr>
        <w:t>packaged</w:t>
      </w:r>
      <w:r>
        <w:rPr>
          <w:i/>
          <w:sz w:val="24"/>
          <w:szCs w:val="24"/>
        </w:rPr>
        <w:t xml:space="preserve"> </w:t>
      </w:r>
      <w:proofErr w:type="gramStart"/>
      <w:r>
        <w:rPr>
          <w:i/>
          <w:sz w:val="24"/>
          <w:szCs w:val="24"/>
        </w:rPr>
        <w:t xml:space="preserve">inverter </w:t>
      </w:r>
      <m:oMath>
        <m:sSub>
          <m:sSubPr>
            <m:ctrlPr>
              <w:rPr>
                <w:rFonts w:ascii="Cambria Math" w:hAnsi="Cambria Math"/>
                <w:b/>
                <w:bCs/>
                <w:i/>
                <w:sz w:val="28"/>
              </w:rPr>
            </m:ctrlPr>
          </m:sSubPr>
          <m:e>
            <w:proofErr w:type="gramEnd"/>
            <m:r>
              <m:rPr>
                <m:sty m:val="bi"/>
              </m:rPr>
              <w:rPr>
                <w:rFonts w:ascii="Cambria Math" w:hAnsi="Cambria Math"/>
                <w:sz w:val="28"/>
              </w:rPr>
              <m:t>t</m:t>
            </m:r>
          </m:e>
          <m:sub>
            <m:r>
              <m:rPr>
                <m:sty m:val="bi"/>
              </m:rPr>
              <w:rPr>
                <w:rFonts w:ascii="Cambria Math" w:hAnsi="Cambria Math"/>
                <w:sz w:val="28"/>
              </w:rPr>
              <m:t>p</m:t>
            </m:r>
            <m:r>
              <m:rPr>
                <m:sty m:val="bi"/>
              </m:rPr>
              <w:rPr>
                <w:rFonts w:ascii="Cambria Math" w:hAnsi="Cambria Math"/>
                <w:sz w:val="28"/>
              </w:rPr>
              <m:t>LH</m:t>
            </m:r>
          </m:sub>
        </m:sSub>
      </m:oMath>
      <w:r>
        <w:rPr>
          <w:i/>
          <w:sz w:val="24"/>
          <w:szCs w:val="24"/>
        </w:rPr>
        <w:t xml:space="preserve"> .</w:t>
      </w:r>
    </w:p>
    <w:p w:rsidR="0060337C" w:rsidRDefault="0060337C" w:rsidP="00ED450C">
      <w:pPr>
        <w:jc w:val="center"/>
        <w:rPr>
          <w:b/>
          <w:sz w:val="24"/>
          <w:szCs w:val="24"/>
        </w:rPr>
      </w:pPr>
    </w:p>
    <w:p w:rsidR="00ED450C" w:rsidRDefault="0060337C" w:rsidP="00ED450C">
      <w:pPr>
        <w:jc w:val="center"/>
        <w:rPr>
          <w:b/>
          <w:sz w:val="24"/>
          <w:szCs w:val="24"/>
        </w:rPr>
      </w:pPr>
      <w:r>
        <w:rPr>
          <w:b/>
          <w:noProof/>
          <w:sz w:val="24"/>
          <w:szCs w:val="24"/>
        </w:rPr>
        <w:drawing>
          <wp:inline distT="0" distB="0" distL="0" distR="0">
            <wp:extent cx="3048000" cy="2286000"/>
            <wp:effectExtent l="0" t="0" r="0" b="0"/>
            <wp:docPr id="10" name="Picture 10" descr="C:\Users\Tony\Desktop\ECE321L\Lab8\7404_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y\Desktop\ECE321L\Lab8\7404_F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60337C" w:rsidRDefault="0060337C" w:rsidP="0060337C">
      <w:pPr>
        <w:jc w:val="center"/>
        <w:rPr>
          <w:b/>
          <w:sz w:val="24"/>
          <w:szCs w:val="24"/>
        </w:rPr>
      </w:pPr>
      <w:r>
        <w:rPr>
          <w:i/>
          <w:sz w:val="24"/>
          <w:szCs w:val="24"/>
        </w:rPr>
        <w:t xml:space="preserve">Figure 4: 7404 packaged inverter </w:t>
      </w:r>
      <m:oMath>
        <m:sSub>
          <m:sSubPr>
            <m:ctrlPr>
              <w:rPr>
                <w:rFonts w:ascii="Cambria Math" w:hAnsi="Cambria Math"/>
                <w:b/>
                <w:bCs/>
                <w:i/>
                <w:sz w:val="28"/>
              </w:rPr>
            </m:ctrlPr>
          </m:sSubPr>
          <m:e>
            <m:r>
              <m:rPr>
                <m:sty m:val="bi"/>
              </m:rPr>
              <w:rPr>
                <w:rFonts w:ascii="Cambria Math" w:hAnsi="Cambria Math"/>
                <w:sz w:val="28"/>
              </w:rPr>
              <m:t>t</m:t>
            </m:r>
          </m:e>
          <m:sub>
            <m:r>
              <m:rPr>
                <m:sty m:val="bi"/>
              </m:rPr>
              <w:rPr>
                <w:rFonts w:ascii="Cambria Math" w:hAnsi="Cambria Math"/>
                <w:sz w:val="28"/>
              </w:rPr>
              <m:t>p</m:t>
            </m:r>
            <m:r>
              <m:rPr>
                <m:sty m:val="bi"/>
              </m:rPr>
              <w:rPr>
                <w:rFonts w:ascii="Cambria Math" w:hAnsi="Cambria Math"/>
                <w:sz w:val="28"/>
              </w:rPr>
              <m:t>HL</m:t>
            </m:r>
          </m:sub>
        </m:sSub>
      </m:oMath>
      <w:r>
        <w:rPr>
          <w:i/>
          <w:sz w:val="24"/>
          <w:szCs w:val="24"/>
        </w:rPr>
        <w:t xml:space="preserve"> .</w:t>
      </w:r>
    </w:p>
    <w:p w:rsidR="0060337C" w:rsidRPr="005229E4" w:rsidRDefault="0060337C" w:rsidP="00ED450C">
      <w:pPr>
        <w:jc w:val="center"/>
        <w:rPr>
          <w:b/>
          <w:sz w:val="24"/>
          <w:szCs w:val="24"/>
        </w:rPr>
      </w:pPr>
    </w:p>
    <w:tbl>
      <w:tblPr>
        <w:tblW w:w="0" w:type="auto"/>
        <w:jc w:val="center"/>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61"/>
        <w:gridCol w:w="1814"/>
        <w:gridCol w:w="1815"/>
      </w:tblGrid>
      <w:tr w:rsidR="00FC011D" w:rsidTr="00ED450C">
        <w:trPr>
          <w:jc w:val="center"/>
        </w:trPr>
        <w:tc>
          <w:tcPr>
            <w:tcW w:w="1161" w:type="dxa"/>
            <w:tcBorders>
              <w:top w:val="single" w:sz="12" w:space="0" w:color="000000"/>
              <w:bottom w:val="single" w:sz="12" w:space="0" w:color="000000"/>
            </w:tcBorders>
            <w:shd w:val="solid" w:color="000000" w:fill="FFFFFF"/>
            <w:vAlign w:val="center"/>
          </w:tcPr>
          <w:p w:rsidR="00FC011D" w:rsidRPr="00FC011D" w:rsidRDefault="00FC011D" w:rsidP="00ED450C">
            <w:pPr>
              <w:jc w:val="center"/>
              <w:rPr>
                <w:b/>
                <w:bCs/>
                <w:sz w:val="28"/>
                <w:szCs w:val="28"/>
              </w:rPr>
            </w:pPr>
            <w:r w:rsidRPr="00FC011D">
              <w:rPr>
                <w:b/>
                <w:bCs/>
                <w:sz w:val="28"/>
                <w:szCs w:val="28"/>
              </w:rPr>
              <w:t>Circuit</w:t>
            </w:r>
          </w:p>
        </w:tc>
        <w:tc>
          <w:tcPr>
            <w:tcW w:w="1814" w:type="dxa"/>
            <w:tcBorders>
              <w:top w:val="single" w:sz="12" w:space="0" w:color="000000"/>
              <w:bottom w:val="single" w:sz="12" w:space="0" w:color="000000"/>
              <w:right w:val="single" w:sz="12" w:space="0" w:color="000000"/>
            </w:tcBorders>
            <w:shd w:val="solid" w:color="000000" w:fill="FFFFFF"/>
          </w:tcPr>
          <w:p w:rsidR="00FC011D" w:rsidRPr="00FC011D" w:rsidRDefault="00FC011D">
            <w:pPr>
              <w:rPr>
                <w:sz w:val="28"/>
              </w:rPr>
            </w:pPr>
            <m:oMathPara>
              <m:oMath>
                <m:sSub>
                  <m:sSubPr>
                    <m:ctrlPr>
                      <w:rPr>
                        <w:rFonts w:ascii="Cambria Math" w:hAnsi="Cambria Math"/>
                        <w:b/>
                        <w:bCs/>
                        <w:i/>
                        <w:sz w:val="28"/>
                      </w:rPr>
                    </m:ctrlPr>
                  </m:sSubPr>
                  <m:e>
                    <m:r>
                      <m:rPr>
                        <m:sty m:val="bi"/>
                      </m:rPr>
                      <w:rPr>
                        <w:rFonts w:ascii="Cambria Math" w:hAnsi="Cambria Math"/>
                        <w:sz w:val="28"/>
                      </w:rPr>
                      <m:t>t</m:t>
                    </m:r>
                  </m:e>
                  <m:sub>
                    <m:r>
                      <m:rPr>
                        <m:sty m:val="bi"/>
                      </m:rPr>
                      <w:rPr>
                        <w:rFonts w:ascii="Cambria Math" w:hAnsi="Cambria Math"/>
                        <w:sz w:val="28"/>
                      </w:rPr>
                      <m:t>pLH</m:t>
                    </m:r>
                  </m:sub>
                </m:sSub>
              </m:oMath>
            </m:oMathPara>
          </w:p>
        </w:tc>
        <w:tc>
          <w:tcPr>
            <w:tcW w:w="1815" w:type="dxa"/>
            <w:tcBorders>
              <w:top w:val="single" w:sz="12" w:space="0" w:color="000000"/>
              <w:bottom w:val="single" w:sz="12" w:space="0" w:color="000000"/>
              <w:right w:val="single" w:sz="12" w:space="0" w:color="000000"/>
            </w:tcBorders>
            <w:shd w:val="solid" w:color="000000" w:fill="FFFFFF"/>
          </w:tcPr>
          <w:p w:rsidR="00FC011D" w:rsidRPr="00FC011D" w:rsidRDefault="00FC011D" w:rsidP="00FC011D">
            <w:pPr>
              <w:rPr>
                <w:sz w:val="28"/>
              </w:rPr>
            </w:pPr>
            <m:oMathPara>
              <m:oMath>
                <m:sSub>
                  <m:sSubPr>
                    <m:ctrlPr>
                      <w:rPr>
                        <w:rFonts w:ascii="Cambria Math" w:hAnsi="Cambria Math"/>
                        <w:b/>
                        <w:bCs/>
                        <w:i/>
                        <w:sz w:val="28"/>
                      </w:rPr>
                    </m:ctrlPr>
                  </m:sSubPr>
                  <m:e>
                    <m:r>
                      <m:rPr>
                        <m:sty m:val="bi"/>
                      </m:rPr>
                      <w:rPr>
                        <w:rFonts w:ascii="Cambria Math" w:hAnsi="Cambria Math"/>
                        <w:sz w:val="28"/>
                      </w:rPr>
                      <m:t>t</m:t>
                    </m:r>
                  </m:e>
                  <m:sub>
                    <m:r>
                      <m:rPr>
                        <m:sty m:val="bi"/>
                      </m:rPr>
                      <w:rPr>
                        <w:rFonts w:ascii="Cambria Math" w:hAnsi="Cambria Math"/>
                        <w:sz w:val="28"/>
                      </w:rPr>
                      <m:t>p</m:t>
                    </m:r>
                    <m:r>
                      <m:rPr>
                        <m:sty m:val="bi"/>
                      </m:rPr>
                      <w:rPr>
                        <w:rFonts w:ascii="Cambria Math" w:hAnsi="Cambria Math"/>
                        <w:sz w:val="28"/>
                      </w:rPr>
                      <m:t>HL</m:t>
                    </m:r>
                  </m:sub>
                </m:sSub>
              </m:oMath>
            </m:oMathPara>
          </w:p>
        </w:tc>
      </w:tr>
      <w:tr w:rsidR="00FC011D" w:rsidTr="0081541D">
        <w:trPr>
          <w:jc w:val="center"/>
        </w:trPr>
        <w:tc>
          <w:tcPr>
            <w:tcW w:w="1161" w:type="dxa"/>
            <w:tcBorders>
              <w:top w:val="single" w:sz="12" w:space="0" w:color="000000"/>
              <w:left w:val="single" w:sz="12" w:space="0" w:color="000000"/>
              <w:right w:val="single" w:sz="6" w:space="0" w:color="000000"/>
            </w:tcBorders>
          </w:tcPr>
          <w:p w:rsidR="00FC011D" w:rsidRDefault="00FC011D" w:rsidP="0081541D">
            <w:pPr>
              <w:jc w:val="center"/>
            </w:pPr>
            <w:r>
              <w:t>Discrete</w:t>
            </w:r>
          </w:p>
        </w:tc>
        <w:tc>
          <w:tcPr>
            <w:tcW w:w="1814" w:type="dxa"/>
            <w:tcBorders>
              <w:top w:val="single" w:sz="12" w:space="0" w:color="000000"/>
              <w:left w:val="single" w:sz="6" w:space="0" w:color="000000"/>
              <w:right w:val="single" w:sz="6" w:space="0" w:color="000000"/>
            </w:tcBorders>
            <w:shd w:val="clear" w:color="auto" w:fill="FFFFFF" w:themeFill="background1"/>
          </w:tcPr>
          <w:p w:rsidR="00FC011D" w:rsidRDefault="00ED450C" w:rsidP="0081541D">
            <w:pPr>
              <w:jc w:val="center"/>
            </w:pPr>
            <w:r>
              <w:t>43.2ns</w:t>
            </w:r>
          </w:p>
        </w:tc>
        <w:tc>
          <w:tcPr>
            <w:tcW w:w="1815" w:type="dxa"/>
            <w:tcBorders>
              <w:top w:val="single" w:sz="12" w:space="0" w:color="000000"/>
              <w:left w:val="single" w:sz="6" w:space="0" w:color="000000"/>
              <w:right w:val="single" w:sz="6" w:space="0" w:color="000000"/>
            </w:tcBorders>
            <w:shd w:val="clear" w:color="auto" w:fill="FFFFFF" w:themeFill="background1"/>
          </w:tcPr>
          <w:p w:rsidR="00FC011D" w:rsidRDefault="00ED450C" w:rsidP="0081541D">
            <w:pPr>
              <w:jc w:val="center"/>
            </w:pPr>
            <w:r>
              <w:t>8.79ns</w:t>
            </w:r>
          </w:p>
        </w:tc>
      </w:tr>
      <w:tr w:rsidR="00FC011D" w:rsidTr="0081541D">
        <w:trPr>
          <w:jc w:val="center"/>
        </w:trPr>
        <w:tc>
          <w:tcPr>
            <w:tcW w:w="1161" w:type="dxa"/>
            <w:tcBorders>
              <w:left w:val="single" w:sz="12" w:space="0" w:color="000000"/>
              <w:right w:val="single" w:sz="6" w:space="0" w:color="000000"/>
            </w:tcBorders>
          </w:tcPr>
          <w:p w:rsidR="00FC011D" w:rsidRDefault="00FC011D" w:rsidP="0081541D">
            <w:pPr>
              <w:jc w:val="center"/>
            </w:pPr>
            <w:r>
              <w:t>7404</w:t>
            </w:r>
          </w:p>
        </w:tc>
        <w:tc>
          <w:tcPr>
            <w:tcW w:w="1814" w:type="dxa"/>
            <w:tcBorders>
              <w:left w:val="single" w:sz="6" w:space="0" w:color="000000"/>
              <w:right w:val="single" w:sz="6" w:space="0" w:color="000000"/>
            </w:tcBorders>
            <w:shd w:val="clear" w:color="auto" w:fill="FFFFFF" w:themeFill="background1"/>
          </w:tcPr>
          <w:p w:rsidR="00FC011D" w:rsidRDefault="00ED450C" w:rsidP="0081541D">
            <w:pPr>
              <w:jc w:val="center"/>
            </w:pPr>
            <w:r>
              <w:t>18.4ns</w:t>
            </w:r>
          </w:p>
        </w:tc>
        <w:tc>
          <w:tcPr>
            <w:tcW w:w="1815" w:type="dxa"/>
            <w:tcBorders>
              <w:left w:val="single" w:sz="6" w:space="0" w:color="000000"/>
              <w:right w:val="single" w:sz="6" w:space="0" w:color="000000"/>
            </w:tcBorders>
            <w:shd w:val="clear" w:color="auto" w:fill="FFFFFF" w:themeFill="background1"/>
          </w:tcPr>
          <w:p w:rsidR="00FC011D" w:rsidRDefault="00ED450C" w:rsidP="0081541D">
            <w:pPr>
              <w:jc w:val="center"/>
            </w:pPr>
            <w:r>
              <w:t>1.98ns</w:t>
            </w:r>
          </w:p>
        </w:tc>
      </w:tr>
    </w:tbl>
    <w:p w:rsidR="00C23226" w:rsidRDefault="00C23226" w:rsidP="00861CB9">
      <w:pPr>
        <w:jc w:val="center"/>
        <w:rPr>
          <w:sz w:val="24"/>
          <w:szCs w:val="24"/>
        </w:rPr>
      </w:pPr>
    </w:p>
    <w:p w:rsidR="00861CB9" w:rsidRDefault="00861CB9" w:rsidP="00861CB9">
      <w:pPr>
        <w:jc w:val="center"/>
        <w:rPr>
          <w:sz w:val="24"/>
          <w:szCs w:val="24"/>
        </w:rPr>
      </w:pPr>
      <w:r>
        <w:rPr>
          <w:i/>
          <w:sz w:val="24"/>
          <w:szCs w:val="24"/>
        </w:rPr>
        <w:t xml:space="preserve">Table </w:t>
      </w:r>
      <w:r w:rsidR="00FC011D">
        <w:rPr>
          <w:i/>
          <w:sz w:val="24"/>
          <w:szCs w:val="24"/>
        </w:rPr>
        <w:t>2</w:t>
      </w:r>
      <w:r>
        <w:rPr>
          <w:i/>
          <w:sz w:val="24"/>
          <w:szCs w:val="24"/>
        </w:rPr>
        <w:t xml:space="preserve">: </w:t>
      </w:r>
      <w:r w:rsidR="00FC011D">
        <w:rPr>
          <w:i/>
          <w:sz w:val="24"/>
          <w:szCs w:val="24"/>
        </w:rPr>
        <w:t>Propagation Delays</w:t>
      </w:r>
      <w:r>
        <w:rPr>
          <w:i/>
          <w:sz w:val="24"/>
          <w:szCs w:val="24"/>
        </w:rPr>
        <w:t>.</w:t>
      </w:r>
    </w:p>
    <w:p w:rsidR="00795E7C" w:rsidRPr="00B45EEE" w:rsidRDefault="00795E7C" w:rsidP="00FC011D">
      <w:pPr>
        <w:tabs>
          <w:tab w:val="center" w:pos="4680"/>
        </w:tabs>
        <w:rPr>
          <w:b/>
          <w:sz w:val="24"/>
          <w:szCs w:val="24"/>
        </w:rPr>
      </w:pPr>
      <w:r w:rsidRPr="00B45EEE">
        <w:rPr>
          <w:b/>
          <w:sz w:val="28"/>
          <w:szCs w:val="28"/>
        </w:rPr>
        <w:lastRenderedPageBreak/>
        <w:t>Conclusion</w:t>
      </w:r>
      <w:r w:rsidRPr="00B45EEE">
        <w:rPr>
          <w:b/>
          <w:sz w:val="24"/>
          <w:szCs w:val="24"/>
        </w:rPr>
        <w:t>:</w:t>
      </w:r>
      <w:r w:rsidR="00FC011D">
        <w:rPr>
          <w:b/>
          <w:sz w:val="24"/>
          <w:szCs w:val="24"/>
        </w:rPr>
        <w:tab/>
      </w:r>
    </w:p>
    <w:p w:rsidR="00F65434" w:rsidRDefault="0060337C" w:rsidP="0033279B">
      <w:pPr>
        <w:rPr>
          <w:sz w:val="24"/>
          <w:szCs w:val="24"/>
        </w:rPr>
      </w:pPr>
      <w:r>
        <w:rPr>
          <w:sz w:val="24"/>
          <w:szCs w:val="24"/>
        </w:rPr>
        <w:t xml:space="preserve">The propagation delays of the IC inverter were much lower than the delays of the discrete inverter.  We noted during the experiment that the current flow in the discrete inverter was much lower than the current flow in the IC inverter circuit (about 50mA in the IC inverter and about 1mA in the discrete inverter).  Delay in a CMOS inverter is proportional to the total circuit capacitance and inversely proportional to the circuit current.  Since the differences in delay times were from 2 to 4 times greater in the discrete inverter and the current in the discrete inverter was lower, we conclude that the total capacitance in the </w:t>
      </w:r>
      <w:r w:rsidR="00CE3B84">
        <w:rPr>
          <w:sz w:val="24"/>
          <w:szCs w:val="24"/>
        </w:rPr>
        <w:t xml:space="preserve">discrete </w:t>
      </w:r>
      <w:r>
        <w:rPr>
          <w:sz w:val="24"/>
          <w:szCs w:val="24"/>
        </w:rPr>
        <w:t>inverter</w:t>
      </w:r>
      <w:r w:rsidR="00CE3B84">
        <w:rPr>
          <w:sz w:val="24"/>
          <w:szCs w:val="24"/>
        </w:rPr>
        <w:t xml:space="preserve"> was much larger</w:t>
      </w:r>
      <w:r>
        <w:rPr>
          <w:sz w:val="24"/>
          <w:szCs w:val="24"/>
        </w:rPr>
        <w:t xml:space="preserve"> than the total capacitance in the IC inverter.</w:t>
      </w:r>
    </w:p>
    <w:p w:rsidR="00CE3B84" w:rsidRDefault="00CE3B84" w:rsidP="0033279B">
      <w:pPr>
        <w:rPr>
          <w:sz w:val="24"/>
          <w:szCs w:val="24"/>
        </w:rPr>
      </w:pPr>
      <w:r>
        <w:rPr>
          <w:sz w:val="24"/>
          <w:szCs w:val="24"/>
        </w:rPr>
        <w:t xml:space="preserve">The inverter has many practical uses, the </w:t>
      </w:r>
      <w:proofErr w:type="gramStart"/>
      <w:r>
        <w:rPr>
          <w:sz w:val="24"/>
          <w:szCs w:val="24"/>
        </w:rPr>
        <w:t>most simple</w:t>
      </w:r>
      <w:proofErr w:type="gramEnd"/>
      <w:r>
        <w:rPr>
          <w:sz w:val="24"/>
          <w:szCs w:val="24"/>
        </w:rPr>
        <w:t xml:space="preserve"> being that of a switch control.  Inverters are used in NAND and NOR circuits, provide very low power requirements, and are most likely the most common form of transistor configuration used in all digital electronics.</w:t>
      </w:r>
    </w:p>
    <w:p w:rsidR="00CE3B84" w:rsidRDefault="00CE3B84" w:rsidP="0033279B">
      <w:pPr>
        <w:rPr>
          <w:sz w:val="24"/>
          <w:szCs w:val="24"/>
        </w:rPr>
      </w:pPr>
      <w:r>
        <w:rPr>
          <w:sz w:val="24"/>
          <w:szCs w:val="24"/>
        </w:rPr>
        <w:t>We found that the datasheets we referenced for the BS250 p-channel transistor had erroneous pin-out information.  The diagrams of transistor pin configurations in multiple documents indicated the opposite drain-gate-source locations than we found to be the actual case.</w:t>
      </w:r>
    </w:p>
    <w:p w:rsidR="00CE3B84" w:rsidRPr="009657A9" w:rsidRDefault="00CE3B84" w:rsidP="0033279B">
      <w:pPr>
        <w:rPr>
          <w:sz w:val="24"/>
          <w:szCs w:val="24"/>
        </w:rPr>
      </w:pPr>
      <w:r>
        <w:rPr>
          <w:sz w:val="24"/>
          <w:szCs w:val="24"/>
        </w:rPr>
        <w:t>This lab provided a good introduction to CMOS inverter design, construction, and analysis.</w:t>
      </w:r>
      <w:bookmarkStart w:id="0" w:name="_GoBack"/>
      <w:bookmarkEnd w:id="0"/>
    </w:p>
    <w:sectPr w:rsidR="00CE3B84" w:rsidRPr="009657A9" w:rsidSect="00ED450C">
      <w:footerReference w:type="default" r:id="rId13"/>
      <w:pgSz w:w="12240" w:h="15840"/>
      <w:pgMar w:top="1440" w:right="1440" w:bottom="1440" w:left="24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E5E" w:rsidRDefault="00D92E5E" w:rsidP="00FC011D">
      <w:pPr>
        <w:spacing w:after="0" w:line="240" w:lineRule="auto"/>
      </w:pPr>
      <w:r>
        <w:separator/>
      </w:r>
    </w:p>
  </w:endnote>
  <w:endnote w:type="continuationSeparator" w:id="0">
    <w:p w:rsidR="00D92E5E" w:rsidRDefault="00D92E5E" w:rsidP="00FC0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416364"/>
      <w:docPartObj>
        <w:docPartGallery w:val="Page Numbers (Bottom of Page)"/>
        <w:docPartUnique/>
      </w:docPartObj>
    </w:sdtPr>
    <w:sdtContent>
      <w:sdt>
        <w:sdtPr>
          <w:id w:val="860082579"/>
          <w:docPartObj>
            <w:docPartGallery w:val="Page Numbers (Top of Page)"/>
            <w:docPartUnique/>
          </w:docPartObj>
        </w:sdtPr>
        <w:sdtContent>
          <w:p w:rsidR="00FC011D" w:rsidRDefault="00FC011D" w:rsidP="00FC01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E3B8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3B84">
              <w:rPr>
                <w:b/>
                <w:bCs/>
                <w:noProof/>
              </w:rPr>
              <w:t>5</w:t>
            </w:r>
            <w:r>
              <w:rPr>
                <w:b/>
                <w:bCs/>
                <w:sz w:val="24"/>
                <w:szCs w:val="24"/>
              </w:rPr>
              <w:fldChar w:fldCharType="end"/>
            </w:r>
          </w:p>
        </w:sdtContent>
      </w:sdt>
    </w:sdtContent>
  </w:sdt>
  <w:p w:rsidR="00FC011D" w:rsidRDefault="00FC0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E5E" w:rsidRDefault="00D92E5E" w:rsidP="00FC011D">
      <w:pPr>
        <w:spacing w:after="0" w:line="240" w:lineRule="auto"/>
      </w:pPr>
      <w:r>
        <w:separator/>
      </w:r>
    </w:p>
  </w:footnote>
  <w:footnote w:type="continuationSeparator" w:id="0">
    <w:p w:rsidR="00D92E5E" w:rsidRDefault="00D92E5E" w:rsidP="00FC01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4AD6"/>
    <w:multiLevelType w:val="hybridMultilevel"/>
    <w:tmpl w:val="9F4EF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A45BFA"/>
    <w:multiLevelType w:val="hybridMultilevel"/>
    <w:tmpl w:val="8F1CC0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9C3AD9"/>
    <w:multiLevelType w:val="hybridMultilevel"/>
    <w:tmpl w:val="9AF0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03"/>
    <w:rsid w:val="00062F5C"/>
    <w:rsid w:val="000A77E3"/>
    <w:rsid w:val="0011012E"/>
    <w:rsid w:val="001E1C93"/>
    <w:rsid w:val="002A03C1"/>
    <w:rsid w:val="002C4AFF"/>
    <w:rsid w:val="002D0D3F"/>
    <w:rsid w:val="00303FA4"/>
    <w:rsid w:val="0033279B"/>
    <w:rsid w:val="003420DD"/>
    <w:rsid w:val="00477073"/>
    <w:rsid w:val="004840AA"/>
    <w:rsid w:val="004C5220"/>
    <w:rsid w:val="005229E4"/>
    <w:rsid w:val="00557B24"/>
    <w:rsid w:val="005E61F8"/>
    <w:rsid w:val="005F50F0"/>
    <w:rsid w:val="0060337C"/>
    <w:rsid w:val="00624C1E"/>
    <w:rsid w:val="006C4877"/>
    <w:rsid w:val="0079020E"/>
    <w:rsid w:val="00795E7C"/>
    <w:rsid w:val="007C5437"/>
    <w:rsid w:val="00861CB9"/>
    <w:rsid w:val="009657A9"/>
    <w:rsid w:val="009D7121"/>
    <w:rsid w:val="00A16891"/>
    <w:rsid w:val="00A46E03"/>
    <w:rsid w:val="00A83338"/>
    <w:rsid w:val="00AA13BA"/>
    <w:rsid w:val="00B45EEE"/>
    <w:rsid w:val="00B62397"/>
    <w:rsid w:val="00C23226"/>
    <w:rsid w:val="00C549C0"/>
    <w:rsid w:val="00C90459"/>
    <w:rsid w:val="00C93DF6"/>
    <w:rsid w:val="00CE3B84"/>
    <w:rsid w:val="00D15C6D"/>
    <w:rsid w:val="00D92E5E"/>
    <w:rsid w:val="00DD0D3F"/>
    <w:rsid w:val="00E37918"/>
    <w:rsid w:val="00ED450C"/>
    <w:rsid w:val="00EE69DB"/>
    <w:rsid w:val="00F65434"/>
    <w:rsid w:val="00F92BCD"/>
    <w:rsid w:val="00FC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 w:type="table" w:styleId="TableGrid">
    <w:name w:val="Table Grid"/>
    <w:basedOn w:val="TableNormal"/>
    <w:uiPriority w:val="59"/>
    <w:rsid w:val="003420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0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1D"/>
  </w:style>
  <w:style w:type="paragraph" w:styleId="Footer">
    <w:name w:val="footer"/>
    <w:basedOn w:val="Normal"/>
    <w:link w:val="FooterChar"/>
    <w:uiPriority w:val="99"/>
    <w:unhideWhenUsed/>
    <w:rsid w:val="00FC0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1D"/>
  </w:style>
  <w:style w:type="character" w:styleId="PlaceholderText">
    <w:name w:val="Placeholder Text"/>
    <w:basedOn w:val="DefaultParagraphFont"/>
    <w:uiPriority w:val="99"/>
    <w:semiHidden/>
    <w:rsid w:val="00FC011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 w:type="table" w:styleId="TableGrid">
    <w:name w:val="Table Grid"/>
    <w:basedOn w:val="TableNormal"/>
    <w:uiPriority w:val="59"/>
    <w:rsid w:val="003420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0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1D"/>
  </w:style>
  <w:style w:type="paragraph" w:styleId="Footer">
    <w:name w:val="footer"/>
    <w:basedOn w:val="Normal"/>
    <w:link w:val="FooterChar"/>
    <w:uiPriority w:val="99"/>
    <w:unhideWhenUsed/>
    <w:rsid w:val="00FC0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1D"/>
  </w:style>
  <w:style w:type="character" w:styleId="PlaceholderText">
    <w:name w:val="Placeholder Text"/>
    <w:basedOn w:val="DefaultParagraphFont"/>
    <w:uiPriority w:val="99"/>
    <w:semiHidden/>
    <w:rsid w:val="00FC01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6D2"/>
    <w:rsid w:val="007F46D2"/>
    <w:rsid w:val="008E0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6D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6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 Mancuso</dc:creator>
  <cp:lastModifiedBy>Yeesh</cp:lastModifiedBy>
  <cp:revision>3</cp:revision>
  <dcterms:created xsi:type="dcterms:W3CDTF">2012-10-28T14:32:00Z</dcterms:created>
  <dcterms:modified xsi:type="dcterms:W3CDTF">2012-10-28T14:56:00Z</dcterms:modified>
</cp:coreProperties>
</file>