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196" w:rsidRDefault="00804196" w:rsidP="00804196">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K</w:t>
      </w:r>
      <w:r w:rsidRPr="00804196">
        <w:rPr>
          <w:rFonts w:ascii="Times New Roman" w:hAnsi="Times New Roman" w:cs="Times New Roman"/>
          <w:sz w:val="24"/>
          <w:szCs w:val="24"/>
        </w:rPr>
        <w:t>inman</w:t>
      </w:r>
      <w:proofErr w:type="spellEnd"/>
      <w:r w:rsidRPr="00804196">
        <w:rPr>
          <w:rFonts w:ascii="Times New Roman" w:hAnsi="Times New Roman" w:cs="Times New Roman"/>
          <w:sz w:val="24"/>
          <w:szCs w:val="24"/>
        </w:rPr>
        <w:t xml:space="preserve"> Tai</w:t>
      </w:r>
    </w:p>
    <w:p w:rsidR="00804196" w:rsidRDefault="00804196">
      <w:pPr>
        <w:rPr>
          <w:rFonts w:ascii="Times New Roman" w:hAnsi="Times New Roman" w:cs="Times New Roman"/>
          <w:sz w:val="24"/>
          <w:szCs w:val="24"/>
          <w:u w:val="single"/>
        </w:rPr>
      </w:pPr>
      <w:r>
        <w:rPr>
          <w:rFonts w:ascii="Times New Roman" w:hAnsi="Times New Roman" w:cs="Times New Roman"/>
          <w:sz w:val="24"/>
          <w:szCs w:val="24"/>
          <w:u w:val="single"/>
        </w:rPr>
        <w:t>ECE 338 –Assignment 2</w:t>
      </w:r>
    </w:p>
    <w:p w:rsidR="00960E02" w:rsidRDefault="00C0558B">
      <w:pPr>
        <w:rPr>
          <w:rFonts w:ascii="Times New Roman" w:hAnsi="Times New Roman" w:cs="Times New Roman"/>
          <w:sz w:val="24"/>
          <w:szCs w:val="24"/>
          <w:u w:val="single"/>
        </w:rPr>
      </w:pPr>
      <w:r w:rsidRPr="001F38C3">
        <w:rPr>
          <w:rFonts w:ascii="Times New Roman" w:hAnsi="Times New Roman" w:cs="Times New Roman"/>
          <w:sz w:val="24"/>
          <w:szCs w:val="24"/>
          <w:u w:val="single"/>
        </w:rPr>
        <w:t>CORDIC System</w:t>
      </w:r>
      <w:r w:rsidR="003D0E03">
        <w:rPr>
          <w:rFonts w:ascii="Times New Roman" w:hAnsi="Times New Roman" w:cs="Times New Roman"/>
          <w:sz w:val="24"/>
          <w:szCs w:val="24"/>
          <w:u w:val="single"/>
        </w:rPr>
        <w:t xml:space="preserve"> Report</w:t>
      </w:r>
    </w:p>
    <w:p w:rsidR="00804196" w:rsidRDefault="00804196">
      <w:pPr>
        <w:rPr>
          <w:rFonts w:ascii="Times New Roman" w:hAnsi="Times New Roman" w:cs="Times New Roman"/>
          <w:sz w:val="24"/>
          <w:szCs w:val="24"/>
        </w:rPr>
      </w:pPr>
    </w:p>
    <w:p w:rsidR="00804196" w:rsidRPr="00804196" w:rsidRDefault="00804196" w:rsidP="00804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rsidR="003D0E03" w:rsidRDefault="00804196">
      <w:pPr>
        <w:rPr>
          <w:rFonts w:ascii="Times New Roman" w:hAnsi="Times New Roman" w:cs="Times New Roman"/>
          <w:sz w:val="24"/>
          <w:szCs w:val="24"/>
        </w:rPr>
      </w:pPr>
      <w:r>
        <w:rPr>
          <w:rFonts w:ascii="Times New Roman" w:hAnsi="Times New Roman" w:cs="Times New Roman"/>
          <w:sz w:val="24"/>
          <w:szCs w:val="24"/>
        </w:rPr>
        <w:t xml:space="preserve">We are asked to design a </w:t>
      </w:r>
      <w:r w:rsidR="003F10AD">
        <w:rPr>
          <w:rFonts w:ascii="Times New Roman" w:hAnsi="Times New Roman" w:cs="Times New Roman"/>
          <w:sz w:val="24"/>
          <w:szCs w:val="24"/>
        </w:rPr>
        <w:t>CORDIC system that has a bus struc</w:t>
      </w:r>
      <w:r w:rsidR="00330993">
        <w:rPr>
          <w:rFonts w:ascii="Times New Roman" w:hAnsi="Times New Roman" w:cs="Times New Roman"/>
          <w:sz w:val="24"/>
          <w:szCs w:val="24"/>
        </w:rPr>
        <w:t>ture and it</w:t>
      </w:r>
      <w:r w:rsidR="0033120D">
        <w:rPr>
          <w:rFonts w:ascii="Times New Roman" w:hAnsi="Times New Roman" w:cs="Times New Roman"/>
          <w:sz w:val="24"/>
          <w:szCs w:val="24"/>
        </w:rPr>
        <w:t xml:space="preserve"> provide</w:t>
      </w:r>
      <w:r w:rsidR="00330993">
        <w:rPr>
          <w:rFonts w:ascii="Times New Roman" w:hAnsi="Times New Roman" w:cs="Times New Roman"/>
          <w:sz w:val="24"/>
          <w:szCs w:val="24"/>
        </w:rPr>
        <w:t>s</w:t>
      </w:r>
      <w:r w:rsidR="0033120D">
        <w:rPr>
          <w:rFonts w:ascii="Times New Roman" w:hAnsi="Times New Roman" w:cs="Times New Roman"/>
          <w:sz w:val="24"/>
          <w:szCs w:val="24"/>
        </w:rPr>
        <w:t xml:space="preserve"> </w:t>
      </w:r>
      <w:r w:rsidR="00330993">
        <w:rPr>
          <w:rFonts w:ascii="Times New Roman" w:hAnsi="Times New Roman" w:cs="Times New Roman"/>
          <w:sz w:val="24"/>
          <w:szCs w:val="24"/>
        </w:rPr>
        <w:t xml:space="preserve">the </w:t>
      </w:r>
      <w:r w:rsidR="0033120D">
        <w:rPr>
          <w:rFonts w:ascii="Times New Roman" w:hAnsi="Times New Roman" w:cs="Times New Roman"/>
          <w:sz w:val="24"/>
          <w:szCs w:val="24"/>
        </w:rPr>
        <w:t>data and</w:t>
      </w:r>
      <w:r w:rsidR="00330993">
        <w:rPr>
          <w:rFonts w:ascii="Times New Roman" w:hAnsi="Times New Roman" w:cs="Times New Roman"/>
          <w:sz w:val="24"/>
          <w:szCs w:val="24"/>
        </w:rPr>
        <w:t xml:space="preserve"> </w:t>
      </w:r>
      <w:r w:rsidR="0033120D">
        <w:rPr>
          <w:rFonts w:ascii="Times New Roman" w:hAnsi="Times New Roman" w:cs="Times New Roman"/>
          <w:sz w:val="24"/>
          <w:szCs w:val="24"/>
        </w:rPr>
        <w:t>accept</w:t>
      </w:r>
      <w:r w:rsidR="00330993">
        <w:rPr>
          <w:rFonts w:ascii="Times New Roman" w:hAnsi="Times New Roman" w:cs="Times New Roman"/>
          <w:sz w:val="24"/>
          <w:szCs w:val="24"/>
        </w:rPr>
        <w:t>s</w:t>
      </w:r>
      <w:r w:rsidR="0033120D">
        <w:rPr>
          <w:rFonts w:ascii="Times New Roman" w:hAnsi="Times New Roman" w:cs="Times New Roman"/>
          <w:sz w:val="24"/>
          <w:szCs w:val="24"/>
        </w:rPr>
        <w:t xml:space="preserve"> results</w:t>
      </w:r>
      <w:r w:rsidR="003F10AD">
        <w:rPr>
          <w:rFonts w:ascii="Times New Roman" w:hAnsi="Times New Roman" w:cs="Times New Roman"/>
          <w:sz w:val="24"/>
          <w:szCs w:val="24"/>
        </w:rPr>
        <w:t>. The data provides</w:t>
      </w:r>
      <w:r w:rsidR="0033120D">
        <w:rPr>
          <w:rFonts w:ascii="Times New Roman" w:hAnsi="Times New Roman" w:cs="Times New Roman"/>
          <w:sz w:val="24"/>
          <w:szCs w:val="24"/>
        </w:rPr>
        <w:t xml:space="preserve"> a single number, which is a value represented as a </w:t>
      </w:r>
      <w:r w:rsidR="0033120D" w:rsidRPr="003F10AD">
        <w:rPr>
          <w:rFonts w:ascii="Times New Roman" w:hAnsi="Times New Roman" w:cs="Times New Roman"/>
          <w:sz w:val="24"/>
          <w:szCs w:val="24"/>
        </w:rPr>
        <w:t>32 bit fixed point value</w:t>
      </w:r>
      <w:r w:rsidR="0033120D">
        <w:rPr>
          <w:rFonts w:ascii="Times New Roman" w:hAnsi="Times New Roman" w:cs="Times New Roman"/>
          <w:sz w:val="24"/>
          <w:szCs w:val="24"/>
        </w:rPr>
        <w:t>, scaled to be a number between +/- 1.</w:t>
      </w:r>
      <w:r w:rsidR="003F10AD">
        <w:rPr>
          <w:rFonts w:ascii="Times New Roman" w:hAnsi="Times New Roman" w:cs="Times New Roman"/>
          <w:sz w:val="24"/>
          <w:szCs w:val="24"/>
        </w:rPr>
        <w:t xml:space="preserve"> The a</w:t>
      </w:r>
      <w:r w:rsidR="00AC488A">
        <w:rPr>
          <w:rFonts w:ascii="Times New Roman" w:hAnsi="Times New Roman" w:cs="Times New Roman"/>
          <w:sz w:val="24"/>
          <w:szCs w:val="24"/>
        </w:rPr>
        <w:t>nswer</w:t>
      </w:r>
      <w:r w:rsidR="00D109BC">
        <w:rPr>
          <w:rFonts w:ascii="Times New Roman" w:hAnsi="Times New Roman" w:cs="Times New Roman"/>
          <w:sz w:val="24"/>
          <w:szCs w:val="24"/>
        </w:rPr>
        <w:t xml:space="preserve"> (it will be available in 3 registers)</w:t>
      </w:r>
      <w:r w:rsidR="003F10AD">
        <w:rPr>
          <w:rFonts w:ascii="Times New Roman" w:hAnsi="Times New Roman" w:cs="Times New Roman"/>
          <w:sz w:val="24"/>
          <w:szCs w:val="24"/>
        </w:rPr>
        <w:t xml:space="preserve"> is including the </w:t>
      </w:r>
      <w:r w:rsidR="00AC488A">
        <w:rPr>
          <w:rFonts w:ascii="Times New Roman" w:hAnsi="Times New Roman" w:cs="Times New Roman"/>
          <w:sz w:val="24"/>
          <w:szCs w:val="24"/>
        </w:rPr>
        <w:t xml:space="preserve">terminal Z value, </w:t>
      </w:r>
      <w:r w:rsidR="003F10AD">
        <w:rPr>
          <w:rFonts w:ascii="Times New Roman" w:hAnsi="Times New Roman" w:cs="Times New Roman"/>
          <w:sz w:val="24"/>
          <w:szCs w:val="24"/>
        </w:rPr>
        <w:t>the final X value and the</w:t>
      </w:r>
      <w:r w:rsidR="00AC488A">
        <w:rPr>
          <w:rFonts w:ascii="Times New Roman" w:hAnsi="Times New Roman" w:cs="Times New Roman"/>
          <w:sz w:val="24"/>
          <w:szCs w:val="24"/>
        </w:rPr>
        <w:t xml:space="preserve"> final Y value</w:t>
      </w:r>
      <w:r w:rsidR="003F10AD">
        <w:rPr>
          <w:rFonts w:ascii="Times New Roman" w:hAnsi="Times New Roman" w:cs="Times New Roman"/>
          <w:sz w:val="24"/>
          <w:szCs w:val="24"/>
        </w:rPr>
        <w:t xml:space="preserve">. </w:t>
      </w:r>
      <w:r w:rsidR="00330993">
        <w:rPr>
          <w:rFonts w:ascii="Times New Roman" w:hAnsi="Times New Roman" w:cs="Times New Roman"/>
          <w:sz w:val="24"/>
          <w:szCs w:val="24"/>
        </w:rPr>
        <w:t xml:space="preserve">The CORDIC system contains a bus transaction which can be understood as having communication within two machines. One is the master, another is the slave. Students are only responsible to design the slave part of the CORDIC system, and the master part is provided as the </w:t>
      </w:r>
      <w:proofErr w:type="spellStart"/>
      <w:r w:rsidR="00330993">
        <w:rPr>
          <w:rFonts w:ascii="Times New Roman" w:hAnsi="Times New Roman" w:cs="Times New Roman"/>
          <w:sz w:val="24"/>
          <w:szCs w:val="24"/>
        </w:rPr>
        <w:t>testbench</w:t>
      </w:r>
      <w:proofErr w:type="spellEnd"/>
      <w:r w:rsidR="00330993">
        <w:rPr>
          <w:rFonts w:ascii="Times New Roman" w:hAnsi="Times New Roman" w:cs="Times New Roman"/>
          <w:sz w:val="24"/>
          <w:szCs w:val="24"/>
        </w:rPr>
        <w:t xml:space="preserve"> </w:t>
      </w:r>
      <w:r w:rsidR="003D0E03">
        <w:rPr>
          <w:rFonts w:ascii="Times New Roman" w:hAnsi="Times New Roman" w:cs="Times New Roman"/>
          <w:sz w:val="24"/>
          <w:szCs w:val="24"/>
        </w:rPr>
        <w:t>in</w:t>
      </w:r>
      <w:r w:rsidR="00330993">
        <w:rPr>
          <w:rFonts w:ascii="Times New Roman" w:hAnsi="Times New Roman" w:cs="Times New Roman"/>
          <w:sz w:val="24"/>
          <w:szCs w:val="24"/>
        </w:rPr>
        <w:t xml:space="preserve"> VHDL code. The</w:t>
      </w:r>
      <w:r w:rsidR="003D0E03">
        <w:rPr>
          <w:rFonts w:ascii="Times New Roman" w:hAnsi="Times New Roman" w:cs="Times New Roman"/>
          <w:sz w:val="24"/>
          <w:szCs w:val="24"/>
        </w:rPr>
        <w:t xml:space="preserve"> communication between the master and slave is similar to what we call as “handshaking”. They respond to each other by sending the</w:t>
      </w:r>
      <w:r w:rsidR="003D0E03" w:rsidRPr="003D0E03">
        <w:rPr>
          <w:rFonts w:ascii="Times New Roman" w:hAnsi="Times New Roman" w:cs="Times New Roman"/>
          <w:sz w:val="24"/>
          <w:szCs w:val="24"/>
        </w:rPr>
        <w:t xml:space="preserve"> </w:t>
      </w:r>
      <w:r w:rsidR="003D0E03">
        <w:rPr>
          <w:rFonts w:ascii="Times New Roman" w:hAnsi="Times New Roman" w:cs="Times New Roman"/>
          <w:sz w:val="24"/>
          <w:szCs w:val="24"/>
        </w:rPr>
        <w:t>information of addresses, data, read, acknowledge, request etc. The following graph illustrates the bus transaction concept of the CORDIC system:</w:t>
      </w:r>
    </w:p>
    <w:p w:rsidR="003D0E03" w:rsidRDefault="003D0E03">
      <w:pPr>
        <w:rPr>
          <w:rFonts w:ascii="Times New Roman" w:hAnsi="Times New Roman" w:cs="Times New Roman"/>
          <w:sz w:val="24"/>
          <w:szCs w:val="24"/>
        </w:rPr>
      </w:pPr>
    </w:p>
    <w:p w:rsidR="003D0E03" w:rsidRDefault="003D0E03" w:rsidP="003D0E03">
      <w:pPr>
        <w:keepNext/>
      </w:pPr>
      <w:r>
        <w:rPr>
          <w:rFonts w:ascii="Times New Roman" w:hAnsi="Times New Roman" w:cs="Times New Roman"/>
          <w:noProof/>
          <w:sz w:val="24"/>
          <w:szCs w:val="24"/>
        </w:rPr>
        <w:drawing>
          <wp:inline distT="0" distB="0" distL="0" distR="0">
            <wp:extent cx="5734685" cy="3021330"/>
            <wp:effectExtent l="19050" t="19050" r="1841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35707" cy="3021496"/>
                    </a:xfrm>
                    <a:prstGeom prst="rect">
                      <a:avLst/>
                    </a:prstGeom>
                    <a:noFill/>
                    <a:ln w="9525">
                      <a:solidFill>
                        <a:schemeClr val="accent1"/>
                      </a:solidFill>
                      <a:miter lim="800000"/>
                      <a:headEnd/>
                      <a:tailEnd/>
                    </a:ln>
                  </pic:spPr>
                </pic:pic>
              </a:graphicData>
            </a:graphic>
          </wp:inline>
        </w:drawing>
      </w:r>
    </w:p>
    <w:p w:rsidR="003D0E03" w:rsidRDefault="003D0E03" w:rsidP="003D0E03">
      <w:pPr>
        <w:pStyle w:val="Caption"/>
        <w:rPr>
          <w:rFonts w:ascii="Times New Roman" w:hAnsi="Times New Roman" w:cs="Times New Roman"/>
          <w:sz w:val="24"/>
          <w:szCs w:val="24"/>
        </w:rPr>
      </w:pPr>
      <w:r>
        <w:t xml:space="preserve">Figure </w:t>
      </w:r>
      <w:fldSimple w:instr=" SEQ Figure \* ARABIC ">
        <w:r>
          <w:rPr>
            <w:noProof/>
          </w:rPr>
          <w:t>1</w:t>
        </w:r>
      </w:fldSimple>
    </w:p>
    <w:p w:rsidR="003D0E03" w:rsidRDefault="003D0E03">
      <w:pPr>
        <w:rPr>
          <w:rFonts w:ascii="Times New Roman" w:hAnsi="Times New Roman" w:cs="Times New Roman"/>
          <w:sz w:val="24"/>
          <w:szCs w:val="24"/>
        </w:rPr>
      </w:pPr>
    </w:p>
    <w:p w:rsidR="003D0E03" w:rsidRPr="003D0E03" w:rsidRDefault="003D0E03" w:rsidP="003D0E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DESIGN APPROCH</w:t>
      </w:r>
    </w:p>
    <w:p w:rsidR="00FB16E1" w:rsidRDefault="00C3467E">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slave machine handles the algorithm of the CORDIC system. The X value is the </w:t>
      </w:r>
      <w:r w:rsidR="00FB16E1">
        <w:rPr>
          <w:rFonts w:ascii="Times New Roman" w:hAnsi="Times New Roman" w:cs="Times New Roman"/>
          <w:sz w:val="24"/>
          <w:szCs w:val="24"/>
        </w:rPr>
        <w:t xml:space="preserve">approximate sine value of initial Z, and the Y value is the approximate cosine value of initial Z. Here are the three equations we have to implement. </w:t>
      </w:r>
      <w:r>
        <w:rPr>
          <w:rFonts w:ascii="Times New Roman" w:hAnsi="Times New Roman" w:cs="Times New Roman"/>
          <w:sz w:val="24"/>
          <w:szCs w:val="24"/>
        </w:rPr>
        <w:t xml:space="preserve">  </w:t>
      </w:r>
    </w:p>
    <w:p w:rsidR="00BD7DC8" w:rsidRDefault="00BD7DC8">
      <w:pPr>
        <w:rPr>
          <w:rFonts w:ascii="Times New Roman" w:hAnsi="Times New Roman" w:cs="Times New Roman"/>
          <w:sz w:val="24"/>
          <w:szCs w:val="24"/>
        </w:rPr>
      </w:pPr>
      <w:r>
        <w:rPr>
          <w:rFonts w:ascii="Times New Roman" w:hAnsi="Times New Roman" w:cs="Times New Roman"/>
          <w:sz w:val="24"/>
          <w:szCs w:val="24"/>
        </w:rPr>
        <w:t>CORDIC EQUATION</w:t>
      </w:r>
    </w:p>
    <w:p w:rsidR="00C014C5" w:rsidRPr="00C014C5" w:rsidRDefault="00BA471B">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Let α</m:t>
              </m:r>
            </m:e>
            <m:sub>
              <m:r>
                <w:rPr>
                  <w:rFonts w:ascii="Cambria Math" w:hAnsi="Cambria Math" w:cs="Times New Roman"/>
                  <w:sz w:val="24"/>
                  <w:szCs w:val="24"/>
                </w:rPr>
                <m:t>i</m:t>
              </m:r>
            </m:sub>
          </m:sSub>
          <m:r>
            <w:rPr>
              <w:rFonts w:ascii="Cambria Math" w:hAnsi="Cambria Math" w:cs="Times New Roman"/>
              <w:sz w:val="24"/>
              <w:szCs w:val="24"/>
            </w:rPr>
            <m:t>=arctam</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e>
          </m:d>
        </m:oMath>
      </m:oMathPara>
    </w:p>
    <w:p w:rsidR="00C014C5" w:rsidRDefault="00BA471B">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C014C5">
        <w:rPr>
          <w:rFonts w:ascii="Times New Roman" w:eastAsiaTheme="minorEastAsia" w:hAnsi="Times New Roman" w:cs="Times New Roman"/>
          <w:sz w:val="24"/>
          <w:szCs w:val="24"/>
        </w:rPr>
        <w:t>……………………………………. (1)</w:t>
      </w:r>
    </w:p>
    <w:p w:rsidR="00BD7DC8" w:rsidRPr="00BD7DC8" w:rsidRDefault="00BA471B">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oMath>
      <w:r w:rsidR="00C014C5">
        <w:rPr>
          <w:rFonts w:ascii="Times New Roman" w:eastAsiaTheme="minorEastAsia" w:hAnsi="Times New Roman" w:cs="Times New Roman"/>
          <w:sz w:val="24"/>
          <w:szCs w:val="24"/>
        </w:rPr>
        <w:t>……………………………… (2)</w:t>
      </w:r>
    </w:p>
    <w:p w:rsidR="00C014C5" w:rsidRDefault="00BA471B" w:rsidP="00C014C5">
      <w:pPr>
        <w:pBdr>
          <w:bottom w:val="single" w:sz="6" w:space="1" w:color="auto"/>
        </w:pBd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oMath>
      <w:r w:rsidR="00C014C5">
        <w:rPr>
          <w:rFonts w:ascii="Times New Roman" w:eastAsiaTheme="minorEastAsia" w:hAnsi="Times New Roman" w:cs="Times New Roman"/>
          <w:sz w:val="24"/>
          <w:szCs w:val="24"/>
        </w:rPr>
        <w:t>………………………………. (3)</w:t>
      </w:r>
    </w:p>
    <w:p w:rsidR="00B27BD5" w:rsidRPr="00BD7DC8" w:rsidRDefault="00FB16E1" w:rsidP="00C014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scaled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for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from 0 to 35, to be the 36 bits fix point </w:t>
      </w:r>
      <w:r w:rsidR="00B27BD5">
        <w:rPr>
          <w:rFonts w:ascii="Times New Roman" w:eastAsiaTheme="minorEastAsia" w:hAnsi="Times New Roman" w:cs="Times New Roman"/>
          <w:sz w:val="24"/>
          <w:szCs w:val="24"/>
        </w:rPr>
        <w:t>value</w:t>
      </w:r>
      <w:r>
        <w:rPr>
          <w:rFonts w:ascii="Times New Roman" w:eastAsiaTheme="minorEastAsia" w:hAnsi="Times New Roman" w:cs="Times New Roman"/>
          <w:sz w:val="24"/>
          <w:szCs w:val="24"/>
        </w:rPr>
        <w:t xml:space="preserve"> </w:t>
      </w:r>
      <w:r w:rsidR="00B27BD5">
        <w:rPr>
          <w:rFonts w:ascii="Times New Roman" w:eastAsiaTheme="minorEastAsia" w:hAnsi="Times New Roman" w:cs="Times New Roman"/>
          <w:sz w:val="24"/>
          <w:szCs w:val="24"/>
        </w:rPr>
        <w:t xml:space="preserve">and convert them to hexadecimal. </w:t>
      </w:r>
      <w:r>
        <w:rPr>
          <w:rFonts w:ascii="Times New Roman" w:eastAsiaTheme="minorEastAsia" w:hAnsi="Times New Roman" w:cs="Times New Roman"/>
          <w:sz w:val="24"/>
          <w:szCs w:val="24"/>
        </w:rPr>
        <w:t>The result is the following:</w:t>
      </w:r>
    </w:p>
    <w:tbl>
      <w:tblPr>
        <w:tblStyle w:val="TableGrid"/>
        <w:tblW w:w="0" w:type="auto"/>
        <w:tblLook w:val="04A0"/>
      </w:tblPr>
      <w:tblGrid>
        <w:gridCol w:w="560"/>
        <w:gridCol w:w="1439"/>
        <w:gridCol w:w="559"/>
        <w:gridCol w:w="1354"/>
        <w:gridCol w:w="657"/>
        <w:gridCol w:w="1256"/>
        <w:gridCol w:w="657"/>
        <w:gridCol w:w="1231"/>
        <w:gridCol w:w="657"/>
        <w:gridCol w:w="1206"/>
      </w:tblGrid>
      <w:tr w:rsidR="00553441" w:rsidRPr="00553441" w:rsidTr="00B27BD5">
        <w:tc>
          <w:tcPr>
            <w:tcW w:w="957" w:type="dxa"/>
          </w:tcPr>
          <w:p w:rsidR="00B27BD5" w:rsidRPr="00553441" w:rsidRDefault="00B27BD5" w:rsidP="00C014C5">
            <w:pPr>
              <w:rPr>
                <w:rFonts w:ascii="Times New Roman" w:eastAsiaTheme="minorEastAsia" w:hAnsi="Times New Roman" w:cs="Times New Roman"/>
              </w:rPr>
            </w:pPr>
            <w:proofErr w:type="spellStart"/>
            <w:r w:rsidRPr="00553441">
              <w:rPr>
                <w:rFonts w:ascii="Times New Roman" w:eastAsiaTheme="minorEastAsia" w:hAnsi="Times New Roman" w:cs="Times New Roman"/>
              </w:rPr>
              <w:t>i</w:t>
            </w:r>
            <w:proofErr w:type="spellEnd"/>
            <w:r w:rsidRPr="00553441">
              <w:rPr>
                <w:rFonts w:ascii="Times New Roman" w:eastAsiaTheme="minorEastAsia" w:hAnsi="Times New Roman" w:cs="Times New Roman"/>
              </w:rPr>
              <w:t>=0</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6487ED511</w:t>
            </w:r>
          </w:p>
        </w:tc>
        <w:tc>
          <w:tcPr>
            <w:tcW w:w="957" w:type="dxa"/>
          </w:tcPr>
          <w:p w:rsidR="00B27BD5" w:rsidRPr="00553441" w:rsidRDefault="00B27BD5" w:rsidP="00C014C5">
            <w:pPr>
              <w:rPr>
                <w:rFonts w:ascii="Times New Roman" w:eastAsiaTheme="minorEastAsia" w:hAnsi="Times New Roman" w:cs="Times New Roman"/>
              </w:rPr>
            </w:pPr>
            <w:proofErr w:type="spellStart"/>
            <w:r w:rsidRPr="00553441">
              <w:rPr>
                <w:rFonts w:ascii="Times New Roman" w:eastAsiaTheme="minorEastAsia" w:hAnsi="Times New Roman" w:cs="Times New Roman"/>
              </w:rPr>
              <w:t>i</w:t>
            </w:r>
            <w:proofErr w:type="spellEnd"/>
            <w:r w:rsidRPr="00553441">
              <w:rPr>
                <w:rFonts w:ascii="Times New Roman" w:eastAsiaTheme="minorEastAsia" w:hAnsi="Times New Roman" w:cs="Times New Roman"/>
              </w:rPr>
              <w:t>=8</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007FFFD55</w:t>
            </w:r>
          </w:p>
        </w:tc>
        <w:tc>
          <w:tcPr>
            <w:tcW w:w="958" w:type="dxa"/>
          </w:tcPr>
          <w:p w:rsidR="00B27BD5" w:rsidRPr="00553441" w:rsidRDefault="00B27BD5" w:rsidP="00C014C5">
            <w:pPr>
              <w:rPr>
                <w:rFonts w:ascii="Times New Roman" w:eastAsiaTheme="minorEastAsia" w:hAnsi="Times New Roman" w:cs="Times New Roman"/>
              </w:rPr>
            </w:pPr>
            <w:proofErr w:type="spellStart"/>
            <w:r w:rsidRPr="00553441">
              <w:rPr>
                <w:rFonts w:ascii="Times New Roman" w:eastAsiaTheme="minorEastAsia" w:hAnsi="Times New Roman" w:cs="Times New Roman"/>
              </w:rPr>
              <w:t>i</w:t>
            </w:r>
            <w:proofErr w:type="spellEnd"/>
            <w:r w:rsidRPr="00553441">
              <w:rPr>
                <w:rFonts w:ascii="Times New Roman" w:eastAsiaTheme="minorEastAsia" w:hAnsi="Times New Roman" w:cs="Times New Roman"/>
              </w:rPr>
              <w:t>=16</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00007FFFF</w:t>
            </w:r>
          </w:p>
        </w:tc>
        <w:tc>
          <w:tcPr>
            <w:tcW w:w="958" w:type="dxa"/>
          </w:tcPr>
          <w:p w:rsidR="00B27BD5" w:rsidRPr="00553441" w:rsidRDefault="00B27BD5" w:rsidP="00C014C5">
            <w:pPr>
              <w:rPr>
                <w:rFonts w:ascii="Times New Roman" w:eastAsiaTheme="minorEastAsia" w:hAnsi="Times New Roman" w:cs="Times New Roman"/>
              </w:rPr>
            </w:pPr>
            <w:proofErr w:type="spellStart"/>
            <w:r w:rsidRPr="00553441">
              <w:rPr>
                <w:rFonts w:ascii="Times New Roman" w:eastAsiaTheme="minorEastAsia" w:hAnsi="Times New Roman" w:cs="Times New Roman"/>
              </w:rPr>
              <w:t>i</w:t>
            </w:r>
            <w:proofErr w:type="spellEnd"/>
            <w:r w:rsidRPr="00553441">
              <w:rPr>
                <w:rFonts w:ascii="Times New Roman" w:eastAsiaTheme="minorEastAsia" w:hAnsi="Times New Roman" w:cs="Times New Roman"/>
              </w:rPr>
              <w:t>=24</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0000007FF</w:t>
            </w:r>
          </w:p>
        </w:tc>
        <w:tc>
          <w:tcPr>
            <w:tcW w:w="958" w:type="dxa"/>
          </w:tcPr>
          <w:p w:rsidR="00B27BD5" w:rsidRPr="00553441" w:rsidRDefault="00B27BD5" w:rsidP="00C014C5">
            <w:pPr>
              <w:rPr>
                <w:rFonts w:ascii="Times New Roman" w:eastAsiaTheme="minorEastAsia" w:hAnsi="Times New Roman" w:cs="Times New Roman"/>
              </w:rPr>
            </w:pPr>
            <w:proofErr w:type="spellStart"/>
            <w:r w:rsidRPr="00553441">
              <w:rPr>
                <w:rFonts w:ascii="Times New Roman" w:eastAsiaTheme="minorEastAsia" w:hAnsi="Times New Roman" w:cs="Times New Roman"/>
              </w:rPr>
              <w:t>i</w:t>
            </w:r>
            <w:proofErr w:type="spellEnd"/>
            <w:r w:rsidRPr="00553441">
              <w:rPr>
                <w:rFonts w:ascii="Times New Roman" w:eastAsiaTheme="minorEastAsia" w:hAnsi="Times New Roman" w:cs="Times New Roman"/>
              </w:rPr>
              <w:t>=32</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000000008</w:t>
            </w:r>
          </w:p>
        </w:tc>
      </w:tr>
      <w:tr w:rsidR="00553441" w:rsidRPr="00553441" w:rsidTr="00B27BD5">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3B58CE0AC</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9</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003FFFFAA</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17</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00003FFFF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25</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0000003FF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33</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000000004</w:t>
            </w:r>
          </w:p>
        </w:tc>
      </w:tr>
      <w:tr w:rsidR="00553441" w:rsidRPr="00553441" w:rsidTr="00B27BD5">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1F5B75F92</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10</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001FFFFF5</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18</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00001FFFF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26</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0000001FF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34</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000000002</w:t>
            </w:r>
          </w:p>
        </w:tc>
      </w:tr>
      <w:tr w:rsidR="00553441" w:rsidRPr="00553441" w:rsidTr="00B27BD5">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3</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0FEADD4D5</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11</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000FFFFFE</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19</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00000FFFF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27</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000000100</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35</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000000001</w:t>
            </w:r>
          </w:p>
        </w:tc>
      </w:tr>
      <w:tr w:rsidR="00553441" w:rsidRPr="00553441" w:rsidTr="00B27BD5">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4</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07FD56EDC</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12</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0007FFFFF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20</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000007FFF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28</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000000080</w:t>
            </w:r>
          </w:p>
        </w:tc>
        <w:tc>
          <w:tcPr>
            <w:tcW w:w="958" w:type="dxa"/>
          </w:tcPr>
          <w:p w:rsidR="00B27BD5" w:rsidRPr="00553441" w:rsidRDefault="00B27BD5" w:rsidP="00C014C5">
            <w:pPr>
              <w:rPr>
                <w:rFonts w:ascii="Times New Roman" w:eastAsiaTheme="minorEastAsia" w:hAnsi="Times New Roman" w:cs="Times New Roman"/>
              </w:rPr>
            </w:pPr>
          </w:p>
        </w:tc>
        <w:tc>
          <w:tcPr>
            <w:tcW w:w="958" w:type="dxa"/>
          </w:tcPr>
          <w:p w:rsidR="00B27BD5" w:rsidRPr="00553441" w:rsidRDefault="00B27BD5" w:rsidP="00C014C5">
            <w:pPr>
              <w:rPr>
                <w:rFonts w:ascii="Times New Roman" w:eastAsiaTheme="minorEastAsia" w:hAnsi="Times New Roman" w:cs="Times New Roman"/>
              </w:rPr>
            </w:pPr>
          </w:p>
        </w:tc>
      </w:tr>
      <w:tr w:rsidR="00553441" w:rsidRPr="00553441" w:rsidTr="00B27BD5">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5</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03FFAAB77</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13</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0003FFFFF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21</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000003FFF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29</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000000040</w:t>
            </w:r>
          </w:p>
        </w:tc>
        <w:tc>
          <w:tcPr>
            <w:tcW w:w="958" w:type="dxa"/>
          </w:tcPr>
          <w:p w:rsidR="00B27BD5" w:rsidRPr="00553441" w:rsidRDefault="00B27BD5" w:rsidP="00C014C5">
            <w:pPr>
              <w:rPr>
                <w:rFonts w:ascii="Times New Roman" w:eastAsiaTheme="minorEastAsia" w:hAnsi="Times New Roman" w:cs="Times New Roman"/>
              </w:rPr>
            </w:pPr>
          </w:p>
        </w:tc>
        <w:tc>
          <w:tcPr>
            <w:tcW w:w="958" w:type="dxa"/>
          </w:tcPr>
          <w:p w:rsidR="00B27BD5" w:rsidRPr="00553441" w:rsidRDefault="00B27BD5" w:rsidP="00C014C5">
            <w:pPr>
              <w:rPr>
                <w:rFonts w:ascii="Times New Roman" w:eastAsiaTheme="minorEastAsia" w:hAnsi="Times New Roman" w:cs="Times New Roman"/>
              </w:rPr>
            </w:pPr>
          </w:p>
        </w:tc>
      </w:tr>
      <w:tr w:rsidR="00553441" w:rsidRPr="00553441" w:rsidTr="00B27BD5">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6</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01FFF555B</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14</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0001FFFFF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22</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000001FFF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30</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000000020</w:t>
            </w:r>
          </w:p>
        </w:tc>
        <w:tc>
          <w:tcPr>
            <w:tcW w:w="958" w:type="dxa"/>
          </w:tcPr>
          <w:p w:rsidR="00B27BD5" w:rsidRPr="00553441" w:rsidRDefault="00B27BD5" w:rsidP="00C014C5">
            <w:pPr>
              <w:rPr>
                <w:rFonts w:ascii="Times New Roman" w:eastAsiaTheme="minorEastAsia" w:hAnsi="Times New Roman" w:cs="Times New Roman"/>
              </w:rPr>
            </w:pPr>
          </w:p>
        </w:tc>
        <w:tc>
          <w:tcPr>
            <w:tcW w:w="958" w:type="dxa"/>
          </w:tcPr>
          <w:p w:rsidR="00B27BD5" w:rsidRPr="00553441" w:rsidRDefault="00B27BD5" w:rsidP="00C014C5">
            <w:pPr>
              <w:rPr>
                <w:rFonts w:ascii="Times New Roman" w:eastAsiaTheme="minorEastAsia" w:hAnsi="Times New Roman" w:cs="Times New Roman"/>
              </w:rPr>
            </w:pPr>
          </w:p>
        </w:tc>
      </w:tr>
      <w:tr w:rsidR="00553441" w:rsidRPr="00553441" w:rsidTr="00B27BD5">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7</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00FFFEAAA</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15</w:t>
            </w:r>
          </w:p>
        </w:tc>
        <w:tc>
          <w:tcPr>
            <w:tcW w:w="957"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0000FFFFF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23</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000000FFF</w:t>
            </w:r>
          </w:p>
        </w:tc>
        <w:tc>
          <w:tcPr>
            <w:tcW w:w="958" w:type="dxa"/>
          </w:tcPr>
          <w:p w:rsidR="00B27BD5" w:rsidRPr="00553441" w:rsidRDefault="00B27BD5" w:rsidP="00C014C5">
            <w:pPr>
              <w:rPr>
                <w:rFonts w:ascii="Times New Roman" w:eastAsiaTheme="minorEastAsia" w:hAnsi="Times New Roman" w:cs="Times New Roman"/>
              </w:rPr>
            </w:pPr>
            <w:r w:rsidRPr="00553441">
              <w:rPr>
                <w:rFonts w:ascii="Times New Roman" w:eastAsiaTheme="minorEastAsia" w:hAnsi="Times New Roman" w:cs="Times New Roman"/>
              </w:rPr>
              <w:t>31</w:t>
            </w:r>
          </w:p>
        </w:tc>
        <w:tc>
          <w:tcPr>
            <w:tcW w:w="958" w:type="dxa"/>
          </w:tcPr>
          <w:p w:rsidR="00B27BD5" w:rsidRPr="00553441" w:rsidRDefault="00553441" w:rsidP="00C014C5">
            <w:pPr>
              <w:rPr>
                <w:rFonts w:ascii="Times New Roman" w:eastAsiaTheme="minorEastAsia" w:hAnsi="Times New Roman" w:cs="Times New Roman"/>
              </w:rPr>
            </w:pPr>
            <w:r w:rsidRPr="00553441">
              <w:rPr>
                <w:rFonts w:ascii="Times New Roman" w:eastAsiaTheme="minorEastAsia" w:hAnsi="Times New Roman" w:cs="Times New Roman"/>
              </w:rPr>
              <w:t>000000010</w:t>
            </w:r>
          </w:p>
        </w:tc>
        <w:tc>
          <w:tcPr>
            <w:tcW w:w="958" w:type="dxa"/>
          </w:tcPr>
          <w:p w:rsidR="00B27BD5" w:rsidRPr="00553441" w:rsidRDefault="00B27BD5" w:rsidP="00C014C5">
            <w:pPr>
              <w:rPr>
                <w:rFonts w:ascii="Times New Roman" w:eastAsiaTheme="minorEastAsia" w:hAnsi="Times New Roman" w:cs="Times New Roman"/>
              </w:rPr>
            </w:pPr>
          </w:p>
        </w:tc>
        <w:tc>
          <w:tcPr>
            <w:tcW w:w="958" w:type="dxa"/>
          </w:tcPr>
          <w:p w:rsidR="00B27BD5" w:rsidRPr="00553441" w:rsidRDefault="00B27BD5" w:rsidP="00C014C5">
            <w:pPr>
              <w:rPr>
                <w:rFonts w:ascii="Times New Roman" w:eastAsiaTheme="minorEastAsia" w:hAnsi="Times New Roman" w:cs="Times New Roman"/>
              </w:rPr>
            </w:pPr>
          </w:p>
        </w:tc>
      </w:tr>
    </w:tbl>
    <w:p w:rsidR="00BD7DC8" w:rsidRDefault="00BD7DC8" w:rsidP="00C014C5">
      <w:pPr>
        <w:rPr>
          <w:rFonts w:ascii="Times New Roman" w:eastAsiaTheme="minorEastAsia" w:hAnsi="Times New Roman" w:cs="Times New Roman"/>
          <w:sz w:val="24"/>
          <w:szCs w:val="24"/>
        </w:rPr>
      </w:pPr>
    </w:p>
    <w:p w:rsidR="00553441" w:rsidRDefault="00553441" w:rsidP="00C014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three equations of CORDIC system can be represented as the block diagram:</w:t>
      </w:r>
    </w:p>
    <w:p w:rsidR="00553441" w:rsidRDefault="00553441"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Here is the state diagram of the slave CORDIC system:</w:t>
      </w: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is the state diagram of the master CORDIC system:</w:t>
      </w: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4326D4" w:rsidRDefault="00D21924" w:rsidP="00D21924">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EXPLANATION of </w:t>
      </w:r>
      <w:r w:rsidR="004326D4">
        <w:rPr>
          <w:rFonts w:ascii="Times New Roman" w:eastAsiaTheme="minorEastAsia" w:hAnsi="Times New Roman" w:cs="Times New Roman"/>
          <w:sz w:val="24"/>
          <w:szCs w:val="24"/>
        </w:rPr>
        <w:t xml:space="preserve">DESIGN of the </w:t>
      </w:r>
      <w:r>
        <w:rPr>
          <w:rFonts w:ascii="Times New Roman" w:eastAsiaTheme="minorEastAsia" w:hAnsi="Times New Roman" w:cs="Times New Roman"/>
          <w:sz w:val="24"/>
          <w:szCs w:val="24"/>
        </w:rPr>
        <w:t>SLAVE STATE DIAGRAM</w:t>
      </w:r>
    </w:p>
    <w:p w:rsidR="008E643F" w:rsidRDefault="0097475F" w:rsidP="004326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initial state (state 0), the slave will wait for signals from the master. Although there are 3 different addresses that the master can assert, I distinguish them as two different paths </w:t>
      </w:r>
      <w:r w:rsidR="008E643F">
        <w:rPr>
          <w:rFonts w:ascii="Times New Roman" w:eastAsiaTheme="minorEastAsia" w:hAnsi="Times New Roman" w:cs="Times New Roman"/>
          <w:sz w:val="24"/>
          <w:szCs w:val="24"/>
        </w:rPr>
        <w:t xml:space="preserve">to go, </w:t>
      </w:r>
      <w:r>
        <w:rPr>
          <w:rFonts w:ascii="Times New Roman" w:eastAsiaTheme="minorEastAsia" w:hAnsi="Times New Roman" w:cs="Times New Roman"/>
          <w:sz w:val="24"/>
          <w:szCs w:val="24"/>
        </w:rPr>
        <w:t>which is either write or read. Therefore,</w:t>
      </w:r>
      <w:r w:rsidR="008E643F">
        <w:rPr>
          <w:rFonts w:ascii="Times New Roman" w:eastAsiaTheme="minorEastAsia" w:hAnsi="Times New Roman" w:cs="Times New Roman"/>
          <w:sz w:val="24"/>
          <w:szCs w:val="24"/>
        </w:rPr>
        <w:t xml:space="preserve"> if the master sends the Read</w:t>
      </w:r>
      <w:r>
        <w:rPr>
          <w:rFonts w:ascii="Times New Roman" w:eastAsiaTheme="minorEastAsia" w:hAnsi="Times New Roman" w:cs="Times New Roman"/>
          <w:sz w:val="24"/>
          <w:szCs w:val="24"/>
        </w:rPr>
        <w:t>/</w:t>
      </w:r>
      <w:r w:rsidR="008E643F">
        <w:rPr>
          <w:rFonts w:ascii="Times New Roman" w:eastAsiaTheme="minorEastAsia" w:hAnsi="Times New Roman" w:cs="Times New Roman"/>
          <w:sz w:val="24"/>
          <w:szCs w:val="24"/>
        </w:rPr>
        <w:t>Write</w:t>
      </w:r>
      <w:r>
        <w:rPr>
          <w:rFonts w:ascii="Times New Roman" w:eastAsiaTheme="minorEastAsia" w:hAnsi="Times New Roman" w:cs="Times New Roman"/>
          <w:sz w:val="24"/>
          <w:szCs w:val="24"/>
        </w:rPr>
        <w:t xml:space="preserve"> address of Z</w:t>
      </w:r>
      <w:r w:rsidR="008E643F">
        <w:rPr>
          <w:rFonts w:ascii="Times New Roman" w:eastAsiaTheme="minorEastAsia" w:hAnsi="Times New Roman" w:cs="Times New Roman"/>
          <w:sz w:val="24"/>
          <w:szCs w:val="24"/>
        </w:rPr>
        <w:t xml:space="preserve"> and READ low and REQUEST high, then state 0 will go to state1. If the master sends the read address of X or read address of Y, then state 0 will go to state 5. </w:t>
      </w:r>
    </w:p>
    <w:p w:rsidR="00AB1FD9" w:rsidRDefault="008E643F" w:rsidP="004326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focus on the writing path first. It </w:t>
      </w:r>
      <w:r w:rsidR="00AB1FD9">
        <w:rPr>
          <w:rFonts w:ascii="Times New Roman" w:eastAsiaTheme="minorEastAsia" w:hAnsi="Times New Roman" w:cs="Times New Roman"/>
          <w:sz w:val="24"/>
          <w:szCs w:val="24"/>
        </w:rPr>
        <w:t xml:space="preserve">is because a heavy part of the </w:t>
      </w:r>
      <w:r>
        <w:rPr>
          <w:rFonts w:ascii="Times New Roman" w:eastAsiaTheme="minorEastAsia" w:hAnsi="Times New Roman" w:cs="Times New Roman"/>
          <w:sz w:val="24"/>
          <w:szCs w:val="24"/>
        </w:rPr>
        <w:t>algorithm of CORDIC equations will be done by this path. State 1 will always go to State 2, and the initial values of X, Y, Z and alpha (0)</w:t>
      </w:r>
      <w:r w:rsidR="00AB1FD9">
        <w:rPr>
          <w:rFonts w:ascii="Times New Roman" w:eastAsiaTheme="minorEastAsia" w:hAnsi="Times New Roman" w:cs="Times New Roman"/>
          <w:sz w:val="24"/>
          <w:szCs w:val="24"/>
        </w:rPr>
        <w:t xml:space="preserve"> are</w:t>
      </w:r>
      <w:r>
        <w:rPr>
          <w:rFonts w:ascii="Times New Roman" w:eastAsiaTheme="minorEastAsia" w:hAnsi="Times New Roman" w:cs="Times New Roman"/>
          <w:sz w:val="24"/>
          <w:szCs w:val="24"/>
        </w:rPr>
        <w:t xml:space="preserve"> loaded at st</w:t>
      </w:r>
      <w:r w:rsidR="00AB1FD9">
        <w:rPr>
          <w:rFonts w:ascii="Times New Roman" w:eastAsiaTheme="minorEastAsia" w:hAnsi="Times New Roman" w:cs="Times New Roman"/>
          <w:sz w:val="24"/>
          <w:szCs w:val="24"/>
        </w:rPr>
        <w:t>ate 1. Also, the algorithm needs a counter being as an reference or a direction guide to determine the shifting amount of the values, the correct X, Y, Z, alpha to use, and most important to indicate the</w:t>
      </w:r>
      <w:r>
        <w:rPr>
          <w:rFonts w:ascii="Times New Roman" w:eastAsiaTheme="minorEastAsia" w:hAnsi="Times New Roman" w:cs="Times New Roman"/>
          <w:sz w:val="24"/>
          <w:szCs w:val="24"/>
        </w:rPr>
        <w:t xml:space="preserve"> </w:t>
      </w:r>
      <w:r w:rsidR="00AB1FD9">
        <w:rPr>
          <w:rFonts w:ascii="Times New Roman" w:eastAsiaTheme="minorEastAsia" w:hAnsi="Times New Roman" w:cs="Times New Roman"/>
          <w:sz w:val="24"/>
          <w:szCs w:val="24"/>
        </w:rPr>
        <w:t>iteration. The count of iteration would determine the state going path. Thus, counter is assign to be zero in state 1.</w:t>
      </w:r>
    </w:p>
    <w:p w:rsidR="00D21924" w:rsidRDefault="004E5A50" w:rsidP="004326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state 2, the counter is incremented, and the three CORDIC equations will be implemented. Then state 2 will go to state 3. In state 3, it will check the counter number if the counter is not equal or greater than 35 then state 3 will go back to state 2. The purpose of doing backward is because we want the iteration goes from 0 to 35. This is similar to the concept of </w:t>
      </w:r>
      <w:r w:rsidRPr="004E5A50">
        <w:rPr>
          <w:rFonts w:ascii="Times New Roman" w:eastAsiaTheme="minorEastAsia" w:hAnsi="Times New Roman" w:cs="Times New Roman"/>
          <w:i/>
          <w:sz w:val="24"/>
          <w:szCs w:val="24"/>
        </w:rPr>
        <w:t>for</w:t>
      </w:r>
      <w:r>
        <w:rPr>
          <w:rFonts w:ascii="Times New Roman" w:eastAsiaTheme="minorEastAsia" w:hAnsi="Times New Roman" w:cs="Times New Roman"/>
          <w:sz w:val="24"/>
          <w:szCs w:val="24"/>
        </w:rPr>
        <w:t xml:space="preserve"> loop.  </w:t>
      </w:r>
      <w:r w:rsidR="00AB1FD9">
        <w:rPr>
          <w:rFonts w:ascii="Times New Roman" w:eastAsiaTheme="minorEastAsia" w:hAnsi="Times New Roman" w:cs="Times New Roman"/>
          <w:sz w:val="24"/>
          <w:szCs w:val="24"/>
        </w:rPr>
        <w:t xml:space="preserve"> </w:t>
      </w:r>
      <w:r w:rsidR="0097475F">
        <w:rPr>
          <w:rFonts w:ascii="Times New Roman" w:eastAsiaTheme="minorEastAsia" w:hAnsi="Times New Roman" w:cs="Times New Roman"/>
          <w:sz w:val="24"/>
          <w:szCs w:val="24"/>
        </w:rPr>
        <w:t xml:space="preserve">  </w:t>
      </w:r>
      <w:r w:rsidR="004326D4">
        <w:rPr>
          <w:rFonts w:ascii="Times New Roman" w:eastAsiaTheme="minorEastAsia" w:hAnsi="Times New Roman" w:cs="Times New Roman"/>
          <w:sz w:val="24"/>
          <w:szCs w:val="24"/>
        </w:rPr>
        <w:t xml:space="preserve"> </w:t>
      </w:r>
    </w:p>
    <w:p w:rsidR="004E5A50" w:rsidRDefault="004E5A50" w:rsidP="004326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st</w:t>
      </w:r>
      <w:r w:rsidR="00B15379">
        <w:rPr>
          <w:rFonts w:ascii="Times New Roman" w:eastAsiaTheme="minorEastAsia" w:hAnsi="Times New Roman" w:cs="Times New Roman"/>
          <w:sz w:val="24"/>
          <w:szCs w:val="24"/>
        </w:rPr>
        <w:t>ate 4, the final result of X, Y and</w:t>
      </w:r>
      <w:r>
        <w:rPr>
          <w:rFonts w:ascii="Times New Roman" w:eastAsiaTheme="minorEastAsia" w:hAnsi="Times New Roman" w:cs="Times New Roman"/>
          <w:sz w:val="24"/>
          <w:szCs w:val="24"/>
        </w:rPr>
        <w:t xml:space="preserve"> Z are loaded here. </w:t>
      </w:r>
      <w:r w:rsidR="00B15379">
        <w:rPr>
          <w:rFonts w:ascii="Times New Roman" w:eastAsiaTheme="minorEastAsia" w:hAnsi="Times New Roman" w:cs="Times New Roman"/>
          <w:sz w:val="24"/>
          <w:szCs w:val="24"/>
        </w:rPr>
        <w:t xml:space="preserve">And so, it forces the slave to send the acknowledge signal to let the master knows that the Z result is written and it is ready to read the X, Y and Z value. If you tie state 5 to state 4 up, the read activity will be processed. State 4 will go back to state 0.  </w:t>
      </w:r>
    </w:p>
    <w:p w:rsidR="00B15379" w:rsidRPr="004326D4" w:rsidRDefault="00FF4741" w:rsidP="004326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Of course, the signals REQUEST, RESET, will change the direction of the state going to the other state.</w:t>
      </w:r>
    </w:p>
    <w:p w:rsidR="00D21924" w:rsidRDefault="00D21924" w:rsidP="00C014C5">
      <w:pPr>
        <w:rPr>
          <w:rFonts w:ascii="Times New Roman" w:eastAsiaTheme="minorEastAsia" w:hAnsi="Times New Roman" w:cs="Times New Roman"/>
          <w:sz w:val="24"/>
          <w:szCs w:val="24"/>
        </w:rPr>
      </w:pPr>
    </w:p>
    <w:p w:rsidR="00D21924" w:rsidRDefault="00D21924" w:rsidP="00C014C5">
      <w:pPr>
        <w:rPr>
          <w:rFonts w:ascii="Times New Roman" w:eastAsiaTheme="minorEastAsia" w:hAnsi="Times New Roman" w:cs="Times New Roman"/>
          <w:sz w:val="24"/>
          <w:szCs w:val="24"/>
        </w:rPr>
      </w:pPr>
    </w:p>
    <w:p w:rsidR="0097475F" w:rsidRDefault="0097475F" w:rsidP="00C014C5">
      <w:pPr>
        <w:rPr>
          <w:rFonts w:ascii="Times New Roman" w:eastAsiaTheme="minorEastAsia" w:hAnsi="Times New Roman" w:cs="Times New Roman"/>
          <w:sz w:val="24"/>
          <w:szCs w:val="24"/>
        </w:rPr>
      </w:pPr>
    </w:p>
    <w:p w:rsidR="0097475F" w:rsidRDefault="0097475F" w:rsidP="00C014C5">
      <w:pPr>
        <w:rPr>
          <w:rFonts w:ascii="Times New Roman" w:eastAsiaTheme="minorEastAsia" w:hAnsi="Times New Roman" w:cs="Times New Roman"/>
          <w:sz w:val="24"/>
          <w:szCs w:val="24"/>
        </w:rPr>
      </w:pPr>
    </w:p>
    <w:p w:rsidR="0097475F" w:rsidRDefault="0097475F" w:rsidP="00C014C5">
      <w:pPr>
        <w:rPr>
          <w:rFonts w:ascii="Times New Roman" w:eastAsiaTheme="minorEastAsia" w:hAnsi="Times New Roman" w:cs="Times New Roman"/>
          <w:sz w:val="24"/>
          <w:szCs w:val="24"/>
        </w:rPr>
      </w:pPr>
    </w:p>
    <w:p w:rsidR="00FF4741" w:rsidRDefault="00FF4741" w:rsidP="00C014C5">
      <w:pPr>
        <w:rPr>
          <w:rFonts w:ascii="Times New Roman" w:eastAsiaTheme="minorEastAsia" w:hAnsi="Times New Roman" w:cs="Times New Roman"/>
          <w:sz w:val="24"/>
          <w:szCs w:val="24"/>
        </w:rPr>
      </w:pPr>
    </w:p>
    <w:p w:rsidR="00FF4741" w:rsidRDefault="00FF4741" w:rsidP="00C014C5">
      <w:pPr>
        <w:rPr>
          <w:rFonts w:ascii="Times New Roman" w:eastAsiaTheme="minorEastAsia" w:hAnsi="Times New Roman" w:cs="Times New Roman"/>
          <w:sz w:val="24"/>
          <w:szCs w:val="24"/>
        </w:rPr>
      </w:pPr>
    </w:p>
    <w:p w:rsidR="00FF4741" w:rsidRDefault="00FF4741" w:rsidP="00C014C5">
      <w:pPr>
        <w:rPr>
          <w:rFonts w:ascii="Times New Roman" w:eastAsiaTheme="minorEastAsia" w:hAnsi="Times New Roman" w:cs="Times New Roman"/>
          <w:sz w:val="24"/>
          <w:szCs w:val="24"/>
        </w:rPr>
      </w:pPr>
    </w:p>
    <w:p w:rsidR="00FF4741" w:rsidRDefault="00FF4741" w:rsidP="00C014C5">
      <w:pPr>
        <w:rPr>
          <w:rFonts w:ascii="Times New Roman" w:eastAsiaTheme="minorEastAsia" w:hAnsi="Times New Roman" w:cs="Times New Roman"/>
          <w:sz w:val="24"/>
          <w:szCs w:val="24"/>
        </w:rPr>
      </w:pPr>
    </w:p>
    <w:p w:rsidR="00FF4741" w:rsidRPr="00FF4741" w:rsidRDefault="00FF4741" w:rsidP="00FF4741">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RESULT of </w:t>
      </w:r>
      <w:r w:rsidR="002A3928">
        <w:rPr>
          <w:rFonts w:ascii="Times New Roman" w:eastAsiaTheme="minorEastAsia" w:hAnsi="Times New Roman" w:cs="Times New Roman"/>
          <w:sz w:val="24"/>
          <w:szCs w:val="24"/>
        </w:rPr>
        <w:t>CordicData</w:t>
      </w:r>
    </w:p>
    <w:sectPr w:rsidR="00FF4741" w:rsidRPr="00FF4741" w:rsidSect="001308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C1C" w:rsidRDefault="00CA3C1C" w:rsidP="00D21924">
      <w:pPr>
        <w:spacing w:after="0" w:line="240" w:lineRule="auto"/>
      </w:pPr>
      <w:r>
        <w:separator/>
      </w:r>
    </w:p>
  </w:endnote>
  <w:endnote w:type="continuationSeparator" w:id="0">
    <w:p w:rsidR="00CA3C1C" w:rsidRDefault="00CA3C1C" w:rsidP="00D21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C1C" w:rsidRDefault="00CA3C1C" w:rsidP="00D21924">
      <w:pPr>
        <w:spacing w:after="0" w:line="240" w:lineRule="auto"/>
      </w:pPr>
      <w:r>
        <w:separator/>
      </w:r>
    </w:p>
  </w:footnote>
  <w:footnote w:type="continuationSeparator" w:id="0">
    <w:p w:rsidR="00CA3C1C" w:rsidRDefault="00CA3C1C" w:rsidP="00D219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2702"/>
    <w:multiLevelType w:val="hybridMultilevel"/>
    <w:tmpl w:val="07C6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C0558B"/>
    <w:rsid w:val="00130892"/>
    <w:rsid w:val="00166E99"/>
    <w:rsid w:val="001F38C3"/>
    <w:rsid w:val="002A3928"/>
    <w:rsid w:val="002D0060"/>
    <w:rsid w:val="00330993"/>
    <w:rsid w:val="0033120D"/>
    <w:rsid w:val="003D0E03"/>
    <w:rsid w:val="003F10AD"/>
    <w:rsid w:val="004326D4"/>
    <w:rsid w:val="004341B9"/>
    <w:rsid w:val="004E5A50"/>
    <w:rsid w:val="00510563"/>
    <w:rsid w:val="00553441"/>
    <w:rsid w:val="007A16D2"/>
    <w:rsid w:val="00804196"/>
    <w:rsid w:val="008E643F"/>
    <w:rsid w:val="0097475F"/>
    <w:rsid w:val="00AB1FD9"/>
    <w:rsid w:val="00AC488A"/>
    <w:rsid w:val="00B15379"/>
    <w:rsid w:val="00B27BD5"/>
    <w:rsid w:val="00BA471B"/>
    <w:rsid w:val="00BD7DC8"/>
    <w:rsid w:val="00C014C5"/>
    <w:rsid w:val="00C0558B"/>
    <w:rsid w:val="00C3467E"/>
    <w:rsid w:val="00CA3C1C"/>
    <w:rsid w:val="00D109BC"/>
    <w:rsid w:val="00D21924"/>
    <w:rsid w:val="00F6586E"/>
    <w:rsid w:val="00FB16E1"/>
    <w:rsid w:val="00FF4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C8"/>
    <w:rPr>
      <w:rFonts w:ascii="Tahoma" w:hAnsi="Tahoma" w:cs="Tahoma"/>
      <w:sz w:val="16"/>
      <w:szCs w:val="16"/>
    </w:rPr>
  </w:style>
  <w:style w:type="character" w:styleId="PlaceholderText">
    <w:name w:val="Placeholder Text"/>
    <w:basedOn w:val="DefaultParagraphFont"/>
    <w:uiPriority w:val="99"/>
    <w:semiHidden/>
    <w:rsid w:val="00BD7DC8"/>
    <w:rPr>
      <w:color w:val="808080"/>
    </w:rPr>
  </w:style>
  <w:style w:type="paragraph" w:styleId="ListParagraph">
    <w:name w:val="List Paragraph"/>
    <w:basedOn w:val="Normal"/>
    <w:uiPriority w:val="34"/>
    <w:qFormat/>
    <w:rsid w:val="00804196"/>
    <w:pPr>
      <w:ind w:left="720"/>
      <w:contextualSpacing/>
    </w:pPr>
  </w:style>
  <w:style w:type="paragraph" w:styleId="Caption">
    <w:name w:val="caption"/>
    <w:basedOn w:val="Normal"/>
    <w:next w:val="Normal"/>
    <w:uiPriority w:val="35"/>
    <w:unhideWhenUsed/>
    <w:qFormat/>
    <w:rsid w:val="003D0E03"/>
    <w:pPr>
      <w:spacing w:line="240" w:lineRule="auto"/>
    </w:pPr>
    <w:rPr>
      <w:b/>
      <w:bCs/>
      <w:color w:val="4F81BD" w:themeColor="accent1"/>
      <w:sz w:val="18"/>
      <w:szCs w:val="18"/>
    </w:rPr>
  </w:style>
  <w:style w:type="table" w:styleId="TableGrid">
    <w:name w:val="Table Grid"/>
    <w:basedOn w:val="TableNormal"/>
    <w:uiPriority w:val="59"/>
    <w:rsid w:val="00B27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219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924"/>
  </w:style>
  <w:style w:type="paragraph" w:styleId="Footer">
    <w:name w:val="footer"/>
    <w:basedOn w:val="Normal"/>
    <w:link w:val="FooterChar"/>
    <w:uiPriority w:val="99"/>
    <w:semiHidden/>
    <w:unhideWhenUsed/>
    <w:rsid w:val="00D219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19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E90FF-909D-4ACD-96CC-4AF3FE17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4</cp:revision>
  <dcterms:created xsi:type="dcterms:W3CDTF">2011-04-03T14:19:00Z</dcterms:created>
  <dcterms:modified xsi:type="dcterms:W3CDTF">2011-04-15T14:01:00Z</dcterms:modified>
</cp:coreProperties>
</file>