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ED355A" w14:textId="75175733" w:rsidR="00474DD2" w:rsidRPr="00474DD2" w:rsidRDefault="00474DD2" w:rsidP="00474DD2">
      <w:pPr>
        <w:spacing w:line="240" w:lineRule="auto"/>
        <w:rPr>
          <w:rFonts w:ascii="Times New Roman" w:eastAsia="Times New Roman" w:hAnsi="Times New Roman" w:cs="Times New Roman"/>
          <w:sz w:val="24"/>
          <w:szCs w:val="24"/>
          <w:lang w:val="en-US" w:eastAsia="en-GB"/>
        </w:rPr>
      </w:pPr>
      <w:r w:rsidRPr="00474DD2">
        <w:rPr>
          <w:rFonts w:ascii="Times New Roman" w:eastAsia="Times New Roman" w:hAnsi="Times New Roman" w:cs="Times New Roman"/>
          <w:b/>
          <w:bCs/>
          <w:sz w:val="24"/>
          <w:szCs w:val="24"/>
          <w:lang w:val="en-US" w:eastAsia="en-GB"/>
        </w:rPr>
        <w:t>From:</w:t>
      </w:r>
      <w:r w:rsidRPr="00474DD2">
        <w:rPr>
          <w:rFonts w:ascii="Times New Roman" w:eastAsia="Times New Roman" w:hAnsi="Times New Roman" w:cs="Times New Roman"/>
          <w:sz w:val="24"/>
          <w:szCs w:val="24"/>
          <w:lang w:val="en-US" w:eastAsia="en-GB"/>
        </w:rPr>
        <w:t xml:space="preserve"> Telstra Security Operations</w:t>
      </w:r>
      <w:r w:rsidRPr="00474DD2">
        <w:rPr>
          <w:rFonts w:ascii="Times New Roman" w:eastAsia="Times New Roman" w:hAnsi="Times New Roman" w:cs="Times New Roman"/>
          <w:sz w:val="24"/>
          <w:szCs w:val="24"/>
          <w:lang w:val="en-US" w:eastAsia="en-GB"/>
        </w:rPr>
        <w:br/>
      </w:r>
      <w:r w:rsidRPr="00474DD2">
        <w:rPr>
          <w:rFonts w:ascii="Times New Roman" w:eastAsia="Times New Roman" w:hAnsi="Times New Roman" w:cs="Times New Roman"/>
          <w:b/>
          <w:bCs/>
          <w:sz w:val="24"/>
          <w:szCs w:val="24"/>
          <w:lang w:val="en-US" w:eastAsia="en-GB"/>
        </w:rPr>
        <w:t>To:</w:t>
      </w:r>
      <w:r w:rsidRPr="00474DD2">
        <w:rPr>
          <w:rFonts w:ascii="Times New Roman" w:eastAsia="Times New Roman" w:hAnsi="Times New Roman" w:cs="Times New Roman"/>
          <w:sz w:val="24"/>
          <w:szCs w:val="24"/>
          <w:lang w:val="en-US" w:eastAsia="en-GB"/>
        </w:rPr>
        <w:t xml:space="preserve"> Networks Team (</w:t>
      </w:r>
      <w:proofErr w:type="spellStart"/>
      <w:r w:rsidRPr="00474DD2">
        <w:rPr>
          <w:rFonts w:ascii="Times New Roman" w:eastAsia="Times New Roman" w:hAnsi="Times New Roman" w:cs="Times New Roman"/>
          <w:sz w:val="24"/>
          <w:szCs w:val="24"/>
          <w:lang w:val="en-US" w:eastAsia="en-GB"/>
        </w:rPr>
        <w:t>networks@email</w:t>
      </w:r>
      <w:proofErr w:type="spellEnd"/>
      <w:r w:rsidRPr="00474DD2">
        <w:rPr>
          <w:rFonts w:ascii="Times New Roman" w:eastAsia="Times New Roman" w:hAnsi="Times New Roman" w:cs="Times New Roman"/>
          <w:sz w:val="24"/>
          <w:szCs w:val="24"/>
          <w:lang w:val="en-US" w:eastAsia="en-GB"/>
        </w:rPr>
        <w:t>)</w:t>
      </w:r>
      <w:r w:rsidRPr="00474DD2">
        <w:rPr>
          <w:rFonts w:ascii="Times New Roman" w:eastAsia="Times New Roman" w:hAnsi="Times New Roman" w:cs="Times New Roman"/>
          <w:sz w:val="24"/>
          <w:szCs w:val="24"/>
          <w:lang w:val="en-US" w:eastAsia="en-GB"/>
        </w:rPr>
        <w:br/>
      </w:r>
      <w:r w:rsidRPr="00474DD2">
        <w:rPr>
          <w:rFonts w:ascii="Times New Roman" w:eastAsia="Times New Roman" w:hAnsi="Times New Roman" w:cs="Times New Roman"/>
          <w:b/>
          <w:bCs/>
          <w:sz w:val="24"/>
          <w:szCs w:val="24"/>
          <w:lang w:val="en-US" w:eastAsia="en-GB"/>
        </w:rPr>
        <w:t>Subject:</w:t>
      </w:r>
      <w:r w:rsidRPr="00474DD2">
        <w:rPr>
          <w:rFonts w:ascii="Times New Roman" w:eastAsia="Times New Roman" w:hAnsi="Times New Roman" w:cs="Times New Roman"/>
          <w:sz w:val="24"/>
          <w:szCs w:val="24"/>
          <w:lang w:val="en-US" w:eastAsia="en-GB"/>
        </w:rPr>
        <w:t xml:space="preserve"> [URGENT] Request to Implement Firewall Rule – Spring4Shell (CVE-2022-22965) Exploit Mitigation</w:t>
      </w:r>
      <w:r>
        <w:rPr>
          <w:rFonts w:ascii="Times New Roman" w:eastAsia="Times New Roman" w:hAnsi="Times New Roman" w:cs="Times New Roman"/>
          <w:sz w:val="24"/>
          <w:szCs w:val="24"/>
          <w:lang w:val="en-US" w:eastAsia="en-GB"/>
        </w:rPr>
        <w:br/>
      </w:r>
    </w:p>
    <w:p w14:paraId="2424784B" w14:textId="77777777" w:rsidR="00474DD2" w:rsidRPr="00474DD2" w:rsidRDefault="00474DD2" w:rsidP="00474DD2">
      <w:pPr>
        <w:spacing w:line="240" w:lineRule="auto"/>
        <w:rPr>
          <w:rFonts w:ascii="Times New Roman" w:eastAsia="Times New Roman" w:hAnsi="Times New Roman" w:cs="Times New Roman"/>
          <w:sz w:val="24"/>
          <w:szCs w:val="24"/>
          <w:lang w:val="en-US" w:eastAsia="en-GB"/>
        </w:rPr>
      </w:pPr>
      <w:r w:rsidRPr="00474DD2">
        <w:rPr>
          <w:rFonts w:ascii="Times New Roman" w:eastAsia="Times New Roman" w:hAnsi="Times New Roman" w:cs="Times New Roman"/>
          <w:sz w:val="24"/>
          <w:szCs w:val="24"/>
          <w:lang w:val="en-US" w:eastAsia="en-GB"/>
        </w:rPr>
        <w:t>Hello Networks Team,</w:t>
      </w:r>
    </w:p>
    <w:p w14:paraId="26278A5F" w14:textId="77777777" w:rsidR="00474DD2" w:rsidRPr="00474DD2" w:rsidRDefault="00474DD2" w:rsidP="00474DD2">
      <w:pPr>
        <w:spacing w:line="240" w:lineRule="auto"/>
        <w:ind w:firstLine="720"/>
        <w:rPr>
          <w:rFonts w:ascii="Times New Roman" w:eastAsia="Times New Roman" w:hAnsi="Times New Roman" w:cs="Times New Roman"/>
          <w:sz w:val="24"/>
          <w:szCs w:val="24"/>
          <w:lang w:val="en-US" w:eastAsia="en-GB"/>
        </w:rPr>
      </w:pPr>
      <w:r w:rsidRPr="00474DD2">
        <w:rPr>
          <w:rFonts w:ascii="Times New Roman" w:eastAsia="Times New Roman" w:hAnsi="Times New Roman" w:cs="Times New Roman"/>
          <w:sz w:val="24"/>
          <w:szCs w:val="24"/>
          <w:lang w:val="en-US" w:eastAsia="en-GB"/>
        </w:rPr>
        <w:t>We are requesting the immediate implementation of a firewall rule to mitigate an ongoing malware attack targeting our infrastructure. The attack leverages a zero-day vulnerability in the Spring Framework, identified as Spring4Shell (CVE-2022-22965), which allows remote code execution on affected systems.</w:t>
      </w:r>
    </w:p>
    <w:p w14:paraId="55F43008" w14:textId="6638863F" w:rsidR="00474DD2" w:rsidRPr="00474DD2" w:rsidRDefault="00474DD2" w:rsidP="00474DD2">
      <w:pPr>
        <w:spacing w:line="240" w:lineRule="auto"/>
        <w:rPr>
          <w:rFonts w:ascii="Times New Roman" w:eastAsia="Times New Roman" w:hAnsi="Times New Roman" w:cs="Times New Roman"/>
          <w:sz w:val="24"/>
          <w:szCs w:val="24"/>
          <w:lang w:val="en-US" w:eastAsia="en-GB"/>
        </w:rPr>
      </w:pPr>
      <w:r w:rsidRPr="00474DD2">
        <w:rPr>
          <w:rFonts w:ascii="Times New Roman" w:eastAsia="Times New Roman" w:hAnsi="Times New Roman" w:cs="Times New Roman"/>
          <w:sz w:val="24"/>
          <w:szCs w:val="24"/>
          <w:lang w:val="en-US" w:eastAsia="en-GB"/>
        </w:rPr>
        <w:t>T</w:t>
      </w:r>
      <w:r w:rsidR="00CC3075">
        <w:rPr>
          <w:rFonts w:ascii="Times New Roman" w:eastAsia="Times New Roman" w:hAnsi="Times New Roman" w:cs="Times New Roman"/>
          <w:sz w:val="24"/>
          <w:szCs w:val="24"/>
          <w:lang w:val="en-US" w:eastAsia="en-GB"/>
        </w:rPr>
        <w:tab/>
      </w:r>
      <w:proofErr w:type="spellStart"/>
      <w:r w:rsidRPr="00474DD2">
        <w:rPr>
          <w:rFonts w:ascii="Times New Roman" w:eastAsia="Times New Roman" w:hAnsi="Times New Roman" w:cs="Times New Roman"/>
          <w:sz w:val="24"/>
          <w:szCs w:val="24"/>
          <w:lang w:val="en-US" w:eastAsia="en-GB"/>
        </w:rPr>
        <w:t>elstra</w:t>
      </w:r>
      <w:proofErr w:type="spellEnd"/>
      <w:r w:rsidRPr="00474DD2">
        <w:rPr>
          <w:rFonts w:ascii="Times New Roman" w:eastAsia="Times New Roman" w:hAnsi="Times New Roman" w:cs="Times New Roman"/>
          <w:sz w:val="24"/>
          <w:szCs w:val="24"/>
          <w:lang w:val="en-US" w:eastAsia="en-GB"/>
        </w:rPr>
        <w:t xml:space="preserve"> Security Operations has observed a pattern of malicious requests exploiting this vulnerability, specifically targeting our externally facing services running Spring Framework version 5.3.0. We have confirmed that one such attack successfully compromised services related to NBN operations.</w:t>
      </w:r>
    </w:p>
    <w:p w14:paraId="13E394BA" w14:textId="77777777" w:rsidR="00474DD2" w:rsidRPr="00474DD2" w:rsidRDefault="00474DD2" w:rsidP="00474DD2">
      <w:pPr>
        <w:spacing w:line="240" w:lineRule="auto"/>
        <w:rPr>
          <w:rFonts w:ascii="Times New Roman" w:eastAsia="Times New Roman" w:hAnsi="Times New Roman" w:cs="Times New Roman"/>
          <w:sz w:val="24"/>
          <w:szCs w:val="24"/>
          <w:lang w:val="en-US" w:eastAsia="en-GB"/>
        </w:rPr>
      </w:pPr>
      <w:r w:rsidRPr="00474DD2">
        <w:rPr>
          <w:rFonts w:ascii="Times New Roman" w:eastAsia="Times New Roman" w:hAnsi="Times New Roman" w:cs="Times New Roman"/>
          <w:sz w:val="24"/>
          <w:szCs w:val="24"/>
          <w:lang w:val="en-US" w:eastAsia="en-GB"/>
        </w:rPr>
        <w:t>To assist in mitigation, please apply a firewall rule with the following specifications:</w:t>
      </w:r>
    </w:p>
    <w:p w14:paraId="1CCD53AD" w14:textId="77777777" w:rsidR="00474DD2" w:rsidRPr="00474DD2" w:rsidRDefault="00474DD2" w:rsidP="00474DD2">
      <w:pPr>
        <w:numPr>
          <w:ilvl w:val="0"/>
          <w:numId w:val="1"/>
        </w:numPr>
        <w:spacing w:line="240" w:lineRule="auto"/>
        <w:rPr>
          <w:rFonts w:ascii="Times New Roman" w:eastAsia="Times New Roman" w:hAnsi="Times New Roman" w:cs="Times New Roman"/>
          <w:sz w:val="24"/>
          <w:szCs w:val="24"/>
          <w:lang w:val="en-US" w:eastAsia="en-GB"/>
        </w:rPr>
      </w:pPr>
      <w:r w:rsidRPr="00474DD2">
        <w:rPr>
          <w:rFonts w:ascii="Times New Roman" w:eastAsia="Times New Roman" w:hAnsi="Times New Roman" w:cs="Times New Roman"/>
          <w:sz w:val="24"/>
          <w:szCs w:val="24"/>
          <w:lang w:val="en-US" w:eastAsia="en-GB"/>
        </w:rPr>
        <w:t>Block HTTP requests using the POST method with the URI path "/</w:t>
      </w:r>
      <w:proofErr w:type="spellStart"/>
      <w:r w:rsidRPr="00474DD2">
        <w:rPr>
          <w:rFonts w:ascii="Times New Roman" w:eastAsia="Times New Roman" w:hAnsi="Times New Roman" w:cs="Times New Roman"/>
          <w:sz w:val="24"/>
          <w:szCs w:val="24"/>
          <w:lang w:val="en-US" w:eastAsia="en-GB"/>
        </w:rPr>
        <w:t>tomcatwar.jsp</w:t>
      </w:r>
      <w:proofErr w:type="spellEnd"/>
      <w:r w:rsidRPr="00474DD2">
        <w:rPr>
          <w:rFonts w:ascii="Times New Roman" w:eastAsia="Times New Roman" w:hAnsi="Times New Roman" w:cs="Times New Roman"/>
          <w:sz w:val="24"/>
          <w:szCs w:val="24"/>
          <w:lang w:val="en-US" w:eastAsia="en-GB"/>
        </w:rPr>
        <w:t>"</w:t>
      </w:r>
    </w:p>
    <w:p w14:paraId="0C0FDEDB" w14:textId="77777777" w:rsidR="00474DD2" w:rsidRPr="00474DD2" w:rsidRDefault="00474DD2" w:rsidP="00474DD2">
      <w:pPr>
        <w:numPr>
          <w:ilvl w:val="0"/>
          <w:numId w:val="1"/>
        </w:numPr>
        <w:spacing w:line="240" w:lineRule="auto"/>
        <w:rPr>
          <w:rFonts w:ascii="Times New Roman" w:eastAsia="Times New Roman" w:hAnsi="Times New Roman" w:cs="Times New Roman"/>
          <w:sz w:val="24"/>
          <w:szCs w:val="24"/>
          <w:lang w:val="en-US" w:eastAsia="en-GB"/>
        </w:rPr>
      </w:pPr>
      <w:r w:rsidRPr="00474DD2">
        <w:rPr>
          <w:rFonts w:ascii="Times New Roman" w:eastAsia="Times New Roman" w:hAnsi="Times New Roman" w:cs="Times New Roman"/>
          <w:sz w:val="24"/>
          <w:szCs w:val="24"/>
          <w:lang w:val="en-US" w:eastAsia="en-GB"/>
        </w:rPr>
        <w:t>Block requests containing any of the following suspicious HTTP headers:</w:t>
      </w:r>
    </w:p>
    <w:p w14:paraId="57E52437" w14:textId="77777777" w:rsidR="00474DD2" w:rsidRPr="00474DD2" w:rsidRDefault="00474DD2" w:rsidP="00474DD2">
      <w:pPr>
        <w:numPr>
          <w:ilvl w:val="1"/>
          <w:numId w:val="1"/>
        </w:numPr>
        <w:spacing w:line="240" w:lineRule="auto"/>
        <w:rPr>
          <w:rFonts w:ascii="Times New Roman" w:eastAsia="Times New Roman" w:hAnsi="Times New Roman" w:cs="Times New Roman"/>
          <w:sz w:val="24"/>
          <w:szCs w:val="24"/>
          <w:lang w:val="en-US" w:eastAsia="en-GB"/>
        </w:rPr>
      </w:pPr>
      <w:r w:rsidRPr="00474DD2">
        <w:rPr>
          <w:rFonts w:ascii="Times New Roman" w:eastAsia="Times New Roman" w:hAnsi="Times New Roman" w:cs="Times New Roman"/>
          <w:sz w:val="24"/>
          <w:szCs w:val="24"/>
          <w:lang w:val="en-US" w:eastAsia="en-GB"/>
        </w:rPr>
        <w:t>suffix=%&gt;//</w:t>
      </w:r>
    </w:p>
    <w:p w14:paraId="0CAB35B7" w14:textId="77777777" w:rsidR="00474DD2" w:rsidRPr="00474DD2" w:rsidRDefault="00474DD2" w:rsidP="00474DD2">
      <w:pPr>
        <w:numPr>
          <w:ilvl w:val="1"/>
          <w:numId w:val="1"/>
        </w:numPr>
        <w:spacing w:line="240" w:lineRule="auto"/>
        <w:rPr>
          <w:rFonts w:ascii="Times New Roman" w:eastAsia="Times New Roman" w:hAnsi="Times New Roman" w:cs="Times New Roman"/>
          <w:sz w:val="24"/>
          <w:szCs w:val="24"/>
          <w:lang w:val="en-US" w:eastAsia="en-GB"/>
        </w:rPr>
      </w:pPr>
      <w:r w:rsidRPr="00474DD2">
        <w:rPr>
          <w:rFonts w:ascii="Times New Roman" w:eastAsia="Times New Roman" w:hAnsi="Times New Roman" w:cs="Times New Roman"/>
          <w:sz w:val="24"/>
          <w:szCs w:val="24"/>
          <w:lang w:val="en-US" w:eastAsia="en-GB"/>
        </w:rPr>
        <w:t>c1=Runtime</w:t>
      </w:r>
    </w:p>
    <w:p w14:paraId="1F3857E4" w14:textId="77777777" w:rsidR="00474DD2" w:rsidRPr="00474DD2" w:rsidRDefault="00474DD2" w:rsidP="00474DD2">
      <w:pPr>
        <w:numPr>
          <w:ilvl w:val="1"/>
          <w:numId w:val="1"/>
        </w:numPr>
        <w:spacing w:line="240" w:lineRule="auto"/>
        <w:rPr>
          <w:rFonts w:ascii="Times New Roman" w:eastAsia="Times New Roman" w:hAnsi="Times New Roman" w:cs="Times New Roman"/>
          <w:sz w:val="24"/>
          <w:szCs w:val="24"/>
          <w:lang w:val="en-US" w:eastAsia="en-GB"/>
        </w:rPr>
      </w:pPr>
      <w:r w:rsidRPr="00474DD2">
        <w:rPr>
          <w:rFonts w:ascii="Times New Roman" w:eastAsia="Times New Roman" w:hAnsi="Times New Roman" w:cs="Times New Roman"/>
          <w:sz w:val="24"/>
          <w:szCs w:val="24"/>
          <w:lang w:val="en-US" w:eastAsia="en-GB"/>
        </w:rPr>
        <w:t>c2=&lt;%</w:t>
      </w:r>
    </w:p>
    <w:p w14:paraId="4F909853" w14:textId="77777777" w:rsidR="00474DD2" w:rsidRPr="00474DD2" w:rsidRDefault="00474DD2" w:rsidP="00474DD2">
      <w:pPr>
        <w:numPr>
          <w:ilvl w:val="1"/>
          <w:numId w:val="1"/>
        </w:numPr>
        <w:spacing w:line="240" w:lineRule="auto"/>
        <w:rPr>
          <w:rFonts w:ascii="Times New Roman" w:eastAsia="Times New Roman" w:hAnsi="Times New Roman" w:cs="Times New Roman"/>
          <w:sz w:val="24"/>
          <w:szCs w:val="24"/>
          <w:lang w:val="en-US" w:eastAsia="en-GB"/>
        </w:rPr>
      </w:pPr>
      <w:r w:rsidRPr="00474DD2">
        <w:rPr>
          <w:rFonts w:ascii="Times New Roman" w:eastAsia="Times New Roman" w:hAnsi="Times New Roman" w:cs="Times New Roman"/>
          <w:sz w:val="24"/>
          <w:szCs w:val="24"/>
          <w:lang w:val="en-US" w:eastAsia="en-GB"/>
        </w:rPr>
        <w:t>DNT=1</w:t>
      </w:r>
    </w:p>
    <w:p w14:paraId="79308177" w14:textId="77777777" w:rsidR="00474DD2" w:rsidRPr="00474DD2" w:rsidRDefault="00474DD2" w:rsidP="00474DD2">
      <w:pPr>
        <w:numPr>
          <w:ilvl w:val="1"/>
          <w:numId w:val="1"/>
        </w:numPr>
        <w:spacing w:line="240" w:lineRule="auto"/>
        <w:rPr>
          <w:rFonts w:ascii="Times New Roman" w:eastAsia="Times New Roman" w:hAnsi="Times New Roman" w:cs="Times New Roman"/>
          <w:sz w:val="24"/>
          <w:szCs w:val="24"/>
          <w:lang w:val="en-US" w:eastAsia="en-GB"/>
        </w:rPr>
      </w:pPr>
      <w:r w:rsidRPr="00474DD2">
        <w:rPr>
          <w:rFonts w:ascii="Times New Roman" w:eastAsia="Times New Roman" w:hAnsi="Times New Roman" w:cs="Times New Roman"/>
          <w:sz w:val="24"/>
          <w:szCs w:val="24"/>
          <w:lang w:val="en-US" w:eastAsia="en-GB"/>
        </w:rPr>
        <w:t>Content-Type=application/x-www-form-</w:t>
      </w:r>
      <w:proofErr w:type="spellStart"/>
      <w:r w:rsidRPr="00474DD2">
        <w:rPr>
          <w:rFonts w:ascii="Times New Roman" w:eastAsia="Times New Roman" w:hAnsi="Times New Roman" w:cs="Times New Roman"/>
          <w:sz w:val="24"/>
          <w:szCs w:val="24"/>
          <w:lang w:val="en-US" w:eastAsia="en-GB"/>
        </w:rPr>
        <w:t>urlencoded</w:t>
      </w:r>
      <w:proofErr w:type="spellEnd"/>
      <w:r w:rsidRPr="00474DD2">
        <w:rPr>
          <w:rFonts w:ascii="Times New Roman" w:eastAsia="Times New Roman" w:hAnsi="Times New Roman" w:cs="Times New Roman"/>
          <w:sz w:val="24"/>
          <w:szCs w:val="24"/>
          <w:lang w:val="en-US" w:eastAsia="en-GB"/>
        </w:rPr>
        <w:t xml:space="preserve"> (please evaluate feasibility based on legitimate traffic patterns)</w:t>
      </w:r>
    </w:p>
    <w:p w14:paraId="54E39FDA" w14:textId="77777777" w:rsidR="00474DD2" w:rsidRPr="00474DD2" w:rsidRDefault="00474DD2" w:rsidP="00474DD2">
      <w:pPr>
        <w:spacing w:line="240" w:lineRule="auto"/>
        <w:ind w:firstLine="720"/>
        <w:rPr>
          <w:rFonts w:ascii="Times New Roman" w:eastAsia="Times New Roman" w:hAnsi="Times New Roman" w:cs="Times New Roman"/>
          <w:sz w:val="24"/>
          <w:szCs w:val="24"/>
          <w:lang w:val="en-US" w:eastAsia="en-GB"/>
        </w:rPr>
      </w:pPr>
      <w:r w:rsidRPr="00474DD2">
        <w:rPr>
          <w:rFonts w:ascii="Times New Roman" w:eastAsia="Times New Roman" w:hAnsi="Times New Roman" w:cs="Times New Roman"/>
          <w:sz w:val="24"/>
          <w:szCs w:val="24"/>
          <w:lang w:val="en-US" w:eastAsia="en-GB"/>
        </w:rPr>
        <w:t>Please note that blocking by IP address may not be effective due to the distributed nature of the attack. We recommend close monitoring of any future requests to the "/</w:t>
      </w:r>
      <w:proofErr w:type="spellStart"/>
      <w:r w:rsidRPr="00474DD2">
        <w:rPr>
          <w:rFonts w:ascii="Times New Roman" w:eastAsia="Times New Roman" w:hAnsi="Times New Roman" w:cs="Times New Roman"/>
          <w:sz w:val="24"/>
          <w:szCs w:val="24"/>
          <w:lang w:val="en-US" w:eastAsia="en-GB"/>
        </w:rPr>
        <w:t>tomcatwar.jsp</w:t>
      </w:r>
      <w:proofErr w:type="spellEnd"/>
      <w:r w:rsidRPr="00474DD2">
        <w:rPr>
          <w:rFonts w:ascii="Times New Roman" w:eastAsia="Times New Roman" w:hAnsi="Times New Roman" w:cs="Times New Roman"/>
          <w:sz w:val="24"/>
          <w:szCs w:val="24"/>
          <w:lang w:val="en-US" w:eastAsia="en-GB"/>
        </w:rPr>
        <w:t xml:space="preserve">" path and other potentially suspicious </w:t>
      </w:r>
      <w:proofErr w:type="spellStart"/>
      <w:r w:rsidRPr="00474DD2">
        <w:rPr>
          <w:rFonts w:ascii="Times New Roman" w:eastAsia="Times New Roman" w:hAnsi="Times New Roman" w:cs="Times New Roman"/>
          <w:sz w:val="24"/>
          <w:szCs w:val="24"/>
          <w:lang w:val="en-US" w:eastAsia="en-GB"/>
        </w:rPr>
        <w:t>classpath</w:t>
      </w:r>
      <w:proofErr w:type="spellEnd"/>
      <w:r w:rsidRPr="00474DD2">
        <w:rPr>
          <w:rFonts w:ascii="Times New Roman" w:eastAsia="Times New Roman" w:hAnsi="Times New Roman" w:cs="Times New Roman"/>
          <w:sz w:val="24"/>
          <w:szCs w:val="24"/>
          <w:lang w:val="en-US" w:eastAsia="en-GB"/>
        </w:rPr>
        <w:t xml:space="preserve"> manipulation patterns.</w:t>
      </w:r>
    </w:p>
    <w:p w14:paraId="3B783E25" w14:textId="77777777" w:rsidR="00474DD2" w:rsidRDefault="00474DD2" w:rsidP="00474DD2">
      <w:pPr>
        <w:spacing w:line="240" w:lineRule="auto"/>
        <w:ind w:firstLine="720"/>
        <w:rPr>
          <w:rFonts w:ascii="Times New Roman" w:eastAsia="Times New Roman" w:hAnsi="Times New Roman" w:cs="Times New Roman"/>
          <w:sz w:val="24"/>
          <w:szCs w:val="24"/>
          <w:lang w:val="en-US" w:eastAsia="en-GB"/>
        </w:rPr>
      </w:pPr>
      <w:r w:rsidRPr="00474DD2">
        <w:rPr>
          <w:rFonts w:ascii="Times New Roman" w:eastAsia="Times New Roman" w:hAnsi="Times New Roman" w:cs="Times New Roman"/>
          <w:sz w:val="24"/>
          <w:szCs w:val="24"/>
          <w:lang w:val="en-US" w:eastAsia="en-GB"/>
        </w:rPr>
        <w:t>Implementing this firewall rule will significantly reduce exposure and help safeguard our infrastructure from further compromise. For any questions or clarification, please reach out to the Telstra Security Operations team directly.</w:t>
      </w:r>
    </w:p>
    <w:p w14:paraId="137AF2AF" w14:textId="77777777" w:rsidR="00474DD2" w:rsidRPr="00474DD2" w:rsidRDefault="00474DD2" w:rsidP="00474DD2">
      <w:pPr>
        <w:spacing w:line="240" w:lineRule="auto"/>
        <w:ind w:firstLine="720"/>
        <w:rPr>
          <w:rFonts w:ascii="Times New Roman" w:eastAsia="Times New Roman" w:hAnsi="Times New Roman" w:cs="Times New Roman"/>
          <w:sz w:val="24"/>
          <w:szCs w:val="24"/>
          <w:lang w:val="en-US" w:eastAsia="en-GB"/>
        </w:rPr>
      </w:pPr>
    </w:p>
    <w:p w14:paraId="0EF4E404" w14:textId="77777777" w:rsidR="00474DD2" w:rsidRPr="00474DD2" w:rsidRDefault="00474DD2" w:rsidP="00474DD2">
      <w:pPr>
        <w:spacing w:line="240" w:lineRule="auto"/>
        <w:rPr>
          <w:rFonts w:ascii="Times New Roman" w:eastAsia="Times New Roman" w:hAnsi="Times New Roman" w:cs="Times New Roman"/>
          <w:sz w:val="24"/>
          <w:szCs w:val="24"/>
          <w:lang w:val="en-US" w:eastAsia="en-GB"/>
        </w:rPr>
      </w:pPr>
      <w:r w:rsidRPr="00474DD2">
        <w:rPr>
          <w:rFonts w:ascii="Times New Roman" w:eastAsia="Times New Roman" w:hAnsi="Times New Roman" w:cs="Times New Roman"/>
          <w:sz w:val="24"/>
          <w:szCs w:val="24"/>
          <w:lang w:val="en-US" w:eastAsia="en-GB"/>
        </w:rPr>
        <w:t>Kind regards,</w:t>
      </w:r>
      <w:r w:rsidRPr="00474DD2">
        <w:rPr>
          <w:rFonts w:ascii="Times New Roman" w:eastAsia="Times New Roman" w:hAnsi="Times New Roman" w:cs="Times New Roman"/>
          <w:sz w:val="24"/>
          <w:szCs w:val="24"/>
          <w:lang w:val="en-US" w:eastAsia="en-GB"/>
        </w:rPr>
        <w:br/>
        <w:t>Telstra Security Operations</w:t>
      </w:r>
    </w:p>
    <w:p w14:paraId="00000014" w14:textId="404424FC" w:rsidR="00682627" w:rsidRPr="00A63C09" w:rsidRDefault="00682627" w:rsidP="00A63C09">
      <w:pPr>
        <w:spacing w:line="240" w:lineRule="auto"/>
        <w:rPr>
          <w:rFonts w:ascii="Times New Roman" w:eastAsia="Times New Roman" w:hAnsi="Times New Roman" w:cs="Times New Roman"/>
          <w:sz w:val="24"/>
          <w:szCs w:val="24"/>
          <w:lang w:val="en-AU" w:eastAsia="en-GB"/>
        </w:rPr>
      </w:pPr>
    </w:p>
    <w:sectPr w:rsidR="00682627" w:rsidRPr="00A63C0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DA5D82"/>
    <w:multiLevelType w:val="multilevel"/>
    <w:tmpl w:val="6D7470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986514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removePersonalInformation/>
  <w:removeDateAndTim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2627"/>
    <w:rsid w:val="00385ED2"/>
    <w:rsid w:val="00474DD2"/>
    <w:rsid w:val="005553FF"/>
    <w:rsid w:val="00682627"/>
    <w:rsid w:val="0076563B"/>
    <w:rsid w:val="00A63C09"/>
    <w:rsid w:val="00CC307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0D34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A63C09"/>
    <w:pPr>
      <w:spacing w:before="100" w:beforeAutospacing="1" w:after="100" w:afterAutospacing="1" w:line="240" w:lineRule="auto"/>
    </w:pPr>
    <w:rPr>
      <w:rFonts w:ascii="Times New Roman" w:eastAsia="Times New Roman" w:hAnsi="Times New Roman" w:cs="Times New Roman"/>
      <w:sz w:val="24"/>
      <w:szCs w:val="24"/>
      <w:lang w:val="en-AU"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945960">
      <w:bodyDiv w:val="1"/>
      <w:marLeft w:val="0"/>
      <w:marRight w:val="0"/>
      <w:marTop w:val="0"/>
      <w:marBottom w:val="0"/>
      <w:divBdr>
        <w:top w:val="none" w:sz="0" w:space="0" w:color="auto"/>
        <w:left w:val="none" w:sz="0" w:space="0" w:color="auto"/>
        <w:bottom w:val="none" w:sz="0" w:space="0" w:color="auto"/>
        <w:right w:val="none" w:sz="0" w:space="0" w:color="auto"/>
      </w:divBdr>
      <w:divsChild>
        <w:div w:id="128325890">
          <w:marLeft w:val="0"/>
          <w:marRight w:val="0"/>
          <w:marTop w:val="0"/>
          <w:marBottom w:val="0"/>
          <w:divBdr>
            <w:top w:val="none" w:sz="0" w:space="0" w:color="auto"/>
            <w:left w:val="none" w:sz="0" w:space="0" w:color="auto"/>
            <w:bottom w:val="none" w:sz="0" w:space="0" w:color="auto"/>
            <w:right w:val="none" w:sz="0" w:space="0" w:color="auto"/>
          </w:divBdr>
          <w:divsChild>
            <w:div w:id="1167331729">
              <w:marLeft w:val="0"/>
              <w:marRight w:val="0"/>
              <w:marTop w:val="0"/>
              <w:marBottom w:val="0"/>
              <w:divBdr>
                <w:top w:val="none" w:sz="0" w:space="0" w:color="auto"/>
                <w:left w:val="none" w:sz="0" w:space="0" w:color="auto"/>
                <w:bottom w:val="none" w:sz="0" w:space="0" w:color="auto"/>
                <w:right w:val="none" w:sz="0" w:space="0" w:color="auto"/>
              </w:divBdr>
              <w:divsChild>
                <w:div w:id="1876117656">
                  <w:marLeft w:val="0"/>
                  <w:marRight w:val="0"/>
                  <w:marTop w:val="0"/>
                  <w:marBottom w:val="0"/>
                  <w:divBdr>
                    <w:top w:val="none" w:sz="0" w:space="0" w:color="auto"/>
                    <w:left w:val="none" w:sz="0" w:space="0" w:color="auto"/>
                    <w:bottom w:val="none" w:sz="0" w:space="0" w:color="auto"/>
                    <w:right w:val="none" w:sz="0" w:space="0" w:color="auto"/>
                  </w:divBdr>
                  <w:divsChild>
                    <w:div w:id="873735580">
                      <w:marLeft w:val="0"/>
                      <w:marRight w:val="0"/>
                      <w:marTop w:val="0"/>
                      <w:marBottom w:val="0"/>
                      <w:divBdr>
                        <w:top w:val="none" w:sz="0" w:space="0" w:color="auto"/>
                        <w:left w:val="none" w:sz="0" w:space="0" w:color="auto"/>
                        <w:bottom w:val="none" w:sz="0" w:space="0" w:color="auto"/>
                        <w:right w:val="none" w:sz="0" w:space="0" w:color="auto"/>
                      </w:divBdr>
                      <w:divsChild>
                        <w:div w:id="1304044558">
                          <w:marLeft w:val="0"/>
                          <w:marRight w:val="0"/>
                          <w:marTop w:val="0"/>
                          <w:marBottom w:val="0"/>
                          <w:divBdr>
                            <w:top w:val="none" w:sz="0" w:space="0" w:color="auto"/>
                            <w:left w:val="none" w:sz="0" w:space="0" w:color="auto"/>
                            <w:bottom w:val="none" w:sz="0" w:space="0" w:color="auto"/>
                            <w:right w:val="none" w:sz="0" w:space="0" w:color="auto"/>
                          </w:divBdr>
                          <w:divsChild>
                            <w:div w:id="949046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4597872">
                  <w:marLeft w:val="0"/>
                  <w:marRight w:val="0"/>
                  <w:marTop w:val="0"/>
                  <w:marBottom w:val="0"/>
                  <w:divBdr>
                    <w:top w:val="none" w:sz="0" w:space="0" w:color="auto"/>
                    <w:left w:val="none" w:sz="0" w:space="0" w:color="auto"/>
                    <w:bottom w:val="none" w:sz="0" w:space="0" w:color="auto"/>
                    <w:right w:val="none" w:sz="0" w:space="0" w:color="auto"/>
                  </w:divBdr>
                  <w:divsChild>
                    <w:div w:id="879976282">
                      <w:marLeft w:val="0"/>
                      <w:marRight w:val="0"/>
                      <w:marTop w:val="0"/>
                      <w:marBottom w:val="0"/>
                      <w:divBdr>
                        <w:top w:val="none" w:sz="0" w:space="0" w:color="auto"/>
                        <w:left w:val="none" w:sz="0" w:space="0" w:color="auto"/>
                        <w:bottom w:val="none" w:sz="0" w:space="0" w:color="auto"/>
                        <w:right w:val="none" w:sz="0" w:space="0" w:color="auto"/>
                      </w:divBdr>
                      <w:divsChild>
                        <w:div w:id="1475414892">
                          <w:marLeft w:val="0"/>
                          <w:marRight w:val="0"/>
                          <w:marTop w:val="0"/>
                          <w:marBottom w:val="0"/>
                          <w:divBdr>
                            <w:top w:val="none" w:sz="0" w:space="0" w:color="auto"/>
                            <w:left w:val="none" w:sz="0" w:space="0" w:color="auto"/>
                            <w:bottom w:val="none" w:sz="0" w:space="0" w:color="auto"/>
                            <w:right w:val="none" w:sz="0" w:space="0" w:color="auto"/>
                          </w:divBdr>
                          <w:divsChild>
                            <w:div w:id="479924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1134857">
                  <w:marLeft w:val="0"/>
                  <w:marRight w:val="0"/>
                  <w:marTop w:val="0"/>
                  <w:marBottom w:val="0"/>
                  <w:divBdr>
                    <w:top w:val="none" w:sz="0" w:space="0" w:color="auto"/>
                    <w:left w:val="none" w:sz="0" w:space="0" w:color="auto"/>
                    <w:bottom w:val="none" w:sz="0" w:space="0" w:color="auto"/>
                    <w:right w:val="none" w:sz="0" w:space="0" w:color="auto"/>
                  </w:divBdr>
                  <w:divsChild>
                    <w:div w:id="29734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92216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256</Words>
  <Characters>1462</Characters>
  <Application>Microsoft Office Word</Application>
  <DocSecurity>0</DocSecurity>
  <Lines>12</Lines>
  <Paragraphs>3</Paragraphs>
  <ScaleCrop>false</ScaleCrop>
  <Company/>
  <LinksUpToDate>false</LinksUpToDate>
  <CharactersWithSpaces>1715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dcterms:created xsi:type="dcterms:W3CDTF">2022-03-23T19:09:00Z</dcterms:created>
  <dcterms:modified xsi:type="dcterms:W3CDTF">2025-08-06T06:42:00Z</dcterms:modified>
</cp:coreProperties>
</file>