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00635" w14:textId="792A06BA" w:rsidR="0057379C" w:rsidRPr="004B7B0A" w:rsidRDefault="0057379C" w:rsidP="001C4364">
      <w:pPr>
        <w:jc w:val="center"/>
        <w:rPr>
          <w:rFonts w:asciiTheme="minorHAnsi" w:hAnsiTheme="minorHAnsi" w:cs="Times New Roman"/>
          <w:b/>
        </w:rPr>
      </w:pPr>
    </w:p>
    <w:p w14:paraId="5A1AD2E1" w14:textId="123BFCA4" w:rsidR="00467254" w:rsidRPr="004B7B0A" w:rsidRDefault="00D17705" w:rsidP="001C4364">
      <w:pPr>
        <w:jc w:val="center"/>
        <w:rPr>
          <w:rFonts w:asciiTheme="minorHAnsi" w:hAnsiTheme="minorHAnsi" w:cs="Times New Roman"/>
          <w:b/>
          <w:sz w:val="28"/>
          <w:szCs w:val="28"/>
        </w:rPr>
      </w:pPr>
      <w:proofErr w:type="spellStart"/>
      <w:r w:rsidRPr="004B7B0A">
        <w:rPr>
          <w:rFonts w:asciiTheme="minorHAnsi" w:hAnsiTheme="minorHAnsi" w:cs="Times New Roman"/>
          <w:b/>
          <w:sz w:val="28"/>
          <w:szCs w:val="28"/>
        </w:rPr>
        <w:t>OpenStax</w:t>
      </w:r>
      <w:proofErr w:type="spellEnd"/>
      <w:r w:rsidR="0057379C" w:rsidRPr="004B7B0A">
        <w:rPr>
          <w:rFonts w:asciiTheme="minorHAnsi" w:hAnsiTheme="minorHAnsi" w:cs="Times New Roman"/>
          <w:b/>
          <w:sz w:val="28"/>
          <w:szCs w:val="28"/>
        </w:rPr>
        <w:t xml:space="preserve"> </w:t>
      </w:r>
      <w:r w:rsidR="00B8396B" w:rsidRPr="004B7B0A">
        <w:rPr>
          <w:rFonts w:asciiTheme="minorHAnsi" w:hAnsiTheme="minorHAnsi" w:cs="Times New Roman"/>
          <w:b/>
          <w:sz w:val="28"/>
          <w:szCs w:val="28"/>
        </w:rPr>
        <w:t>Coach Concept</w:t>
      </w:r>
      <w:r w:rsidR="00D50C8F" w:rsidRPr="004B7B0A">
        <w:rPr>
          <w:rFonts w:asciiTheme="minorHAnsi" w:hAnsiTheme="minorHAnsi" w:cs="Times New Roman"/>
          <w:b/>
          <w:i/>
          <w:sz w:val="28"/>
          <w:szCs w:val="28"/>
        </w:rPr>
        <w:t xml:space="preserve"> </w:t>
      </w:r>
      <w:r w:rsidR="00D50C8F" w:rsidRPr="004B7B0A">
        <w:rPr>
          <w:rFonts w:asciiTheme="minorHAnsi" w:hAnsiTheme="minorHAnsi" w:cs="Times New Roman"/>
          <w:b/>
          <w:sz w:val="28"/>
          <w:szCs w:val="28"/>
        </w:rPr>
        <w:t>Guidelines</w:t>
      </w:r>
    </w:p>
    <w:p w14:paraId="1F89E47B" w14:textId="015D8BD8" w:rsidR="0057379C" w:rsidRPr="004B7B0A" w:rsidRDefault="000309F8" w:rsidP="001C4364">
      <w:pPr>
        <w:jc w:val="center"/>
        <w:rPr>
          <w:rFonts w:asciiTheme="minorHAnsi" w:hAnsiTheme="minorHAnsi" w:cs="Times New Roman"/>
          <w:i/>
        </w:rPr>
      </w:pPr>
      <w:r w:rsidRPr="004B7B0A">
        <w:rPr>
          <w:rFonts w:asciiTheme="minorHAnsi" w:hAnsiTheme="minorHAnsi" w:cs="Times New Roman"/>
          <w:i/>
        </w:rPr>
        <w:t xml:space="preserve">Updated </w:t>
      </w:r>
      <w:r w:rsidR="00B01C61">
        <w:rPr>
          <w:rFonts w:asciiTheme="minorHAnsi" w:hAnsiTheme="minorHAnsi" w:cs="Times New Roman"/>
          <w:i/>
        </w:rPr>
        <w:t>8/12</w:t>
      </w:r>
      <w:r w:rsidRPr="004B7B0A">
        <w:rPr>
          <w:rFonts w:asciiTheme="minorHAnsi" w:hAnsiTheme="minorHAnsi" w:cs="Times New Roman"/>
          <w:i/>
        </w:rPr>
        <w:t>/15</w:t>
      </w:r>
    </w:p>
    <w:p w14:paraId="080F11A9" w14:textId="77777777" w:rsidR="00534C52" w:rsidRPr="004B7B0A" w:rsidRDefault="00534C52" w:rsidP="00534C52">
      <w:pPr>
        <w:jc w:val="center"/>
        <w:rPr>
          <w:rFonts w:asciiTheme="minorHAnsi" w:hAnsiTheme="minorHAnsi" w:cs="Times New Roman"/>
        </w:rPr>
      </w:pPr>
    </w:p>
    <w:p w14:paraId="4525451B" w14:textId="77777777" w:rsidR="00534C52" w:rsidRPr="004B7B0A" w:rsidRDefault="00534C52" w:rsidP="00534C52">
      <w:pPr>
        <w:jc w:val="center"/>
        <w:rPr>
          <w:rFonts w:asciiTheme="minorHAnsi" w:hAnsiTheme="minorHAnsi" w:cs="Times New Roman"/>
        </w:rPr>
      </w:pPr>
    </w:p>
    <w:bookmarkStart w:id="0" w:name="_PRODUCT_INFORMATION" w:displacedByCustomXml="next"/>
    <w:bookmarkEnd w:id="0" w:displacedByCustomXml="next"/>
    <w:sdt>
      <w:sdtPr>
        <w:rPr>
          <w:rFonts w:asciiTheme="minorHAnsi" w:eastAsia="Times New Roman" w:hAnsiTheme="minorHAnsi" w:cs="Times New Roman"/>
          <w:b w:val="0"/>
          <w:bCs w:val="0"/>
          <w:color w:val="auto"/>
          <w:sz w:val="22"/>
          <w:szCs w:val="22"/>
          <w:lang w:eastAsia="en-US"/>
        </w:rPr>
        <w:id w:val="-597717345"/>
        <w:docPartObj>
          <w:docPartGallery w:val="Table of Contents"/>
          <w:docPartUnique/>
        </w:docPartObj>
      </w:sdtPr>
      <w:sdtEndPr>
        <w:rPr>
          <w:noProof/>
        </w:rPr>
      </w:sdtEndPr>
      <w:sdtContent>
        <w:p w14:paraId="41D8E5F0" w14:textId="77777777" w:rsidR="00492A8B" w:rsidRPr="004B7B0A" w:rsidRDefault="00492A8B">
          <w:pPr>
            <w:pStyle w:val="TOCHeading"/>
            <w:rPr>
              <w:rFonts w:asciiTheme="minorHAnsi" w:hAnsiTheme="minorHAnsi" w:cs="Times New Roman"/>
              <w:sz w:val="22"/>
              <w:szCs w:val="22"/>
            </w:rPr>
          </w:pPr>
          <w:r w:rsidRPr="004B7B0A">
            <w:rPr>
              <w:rFonts w:asciiTheme="minorHAnsi" w:hAnsiTheme="minorHAnsi" w:cs="Times New Roman"/>
              <w:sz w:val="22"/>
              <w:szCs w:val="22"/>
            </w:rPr>
            <w:t>Contents</w:t>
          </w:r>
        </w:p>
        <w:p w14:paraId="1A4B0C82" w14:textId="77777777" w:rsidR="0067056B" w:rsidRDefault="00492A8B">
          <w:pPr>
            <w:pStyle w:val="TOC1"/>
            <w:tabs>
              <w:tab w:val="right" w:leader="dot" w:pos="9350"/>
            </w:tabs>
            <w:rPr>
              <w:rFonts w:asciiTheme="minorHAnsi" w:eastAsiaTheme="minorEastAsia" w:hAnsiTheme="minorHAnsi" w:cstheme="minorBidi"/>
              <w:noProof/>
            </w:rPr>
          </w:pPr>
          <w:r w:rsidRPr="004B7B0A">
            <w:rPr>
              <w:rFonts w:asciiTheme="minorHAnsi" w:hAnsiTheme="minorHAnsi" w:cs="Times New Roman"/>
            </w:rPr>
            <w:fldChar w:fldCharType="begin"/>
          </w:r>
          <w:r w:rsidRPr="004B7B0A">
            <w:rPr>
              <w:rFonts w:asciiTheme="minorHAnsi" w:hAnsiTheme="minorHAnsi" w:cs="Times New Roman"/>
            </w:rPr>
            <w:instrText xml:space="preserve"> TOC \o "1-3" \h \z \u </w:instrText>
          </w:r>
          <w:r w:rsidRPr="004B7B0A">
            <w:rPr>
              <w:rFonts w:asciiTheme="minorHAnsi" w:hAnsiTheme="minorHAnsi" w:cs="Times New Roman"/>
            </w:rPr>
            <w:fldChar w:fldCharType="separate"/>
          </w:r>
          <w:hyperlink w:anchor="_Toc426974836" w:history="1">
            <w:r w:rsidR="0067056B" w:rsidRPr="00EA5D6D">
              <w:rPr>
                <w:rStyle w:val="Hyperlink"/>
                <w:rFonts w:cs="Times New Roman"/>
                <w:noProof/>
              </w:rPr>
              <w:t>Product Information</w:t>
            </w:r>
            <w:r w:rsidR="0067056B">
              <w:rPr>
                <w:noProof/>
                <w:webHidden/>
              </w:rPr>
              <w:tab/>
            </w:r>
            <w:r w:rsidR="0067056B">
              <w:rPr>
                <w:noProof/>
                <w:webHidden/>
              </w:rPr>
              <w:fldChar w:fldCharType="begin"/>
            </w:r>
            <w:r w:rsidR="0067056B">
              <w:rPr>
                <w:noProof/>
                <w:webHidden/>
              </w:rPr>
              <w:instrText xml:space="preserve"> PAGEREF _Toc426974836 \h </w:instrText>
            </w:r>
            <w:r w:rsidR="0067056B">
              <w:rPr>
                <w:noProof/>
                <w:webHidden/>
              </w:rPr>
            </w:r>
            <w:r w:rsidR="0067056B">
              <w:rPr>
                <w:noProof/>
                <w:webHidden/>
              </w:rPr>
              <w:fldChar w:fldCharType="separate"/>
            </w:r>
            <w:r w:rsidR="0067056B">
              <w:rPr>
                <w:noProof/>
                <w:webHidden/>
              </w:rPr>
              <w:t>1</w:t>
            </w:r>
            <w:r w:rsidR="0067056B">
              <w:rPr>
                <w:noProof/>
                <w:webHidden/>
              </w:rPr>
              <w:fldChar w:fldCharType="end"/>
            </w:r>
          </w:hyperlink>
        </w:p>
        <w:p w14:paraId="4C2B962A" w14:textId="77777777" w:rsidR="0067056B" w:rsidRDefault="00320163">
          <w:pPr>
            <w:pStyle w:val="TOC1"/>
            <w:tabs>
              <w:tab w:val="right" w:leader="dot" w:pos="9350"/>
            </w:tabs>
            <w:rPr>
              <w:rFonts w:asciiTheme="minorHAnsi" w:eastAsiaTheme="minorEastAsia" w:hAnsiTheme="minorHAnsi" w:cstheme="minorBidi"/>
              <w:noProof/>
            </w:rPr>
          </w:pPr>
          <w:hyperlink w:anchor="_Toc426974837" w:history="1">
            <w:r w:rsidR="0067056B" w:rsidRPr="00EA5D6D">
              <w:rPr>
                <w:rStyle w:val="Hyperlink"/>
                <w:rFonts w:cs="Times New Roman"/>
                <w:noProof/>
              </w:rPr>
              <w:t>Writer Guidelines</w:t>
            </w:r>
            <w:r w:rsidR="0067056B">
              <w:rPr>
                <w:noProof/>
                <w:webHidden/>
              </w:rPr>
              <w:tab/>
            </w:r>
            <w:r w:rsidR="0067056B">
              <w:rPr>
                <w:noProof/>
                <w:webHidden/>
              </w:rPr>
              <w:fldChar w:fldCharType="begin"/>
            </w:r>
            <w:r w:rsidR="0067056B">
              <w:rPr>
                <w:noProof/>
                <w:webHidden/>
              </w:rPr>
              <w:instrText xml:space="preserve"> PAGEREF _Toc426974837 \h </w:instrText>
            </w:r>
            <w:r w:rsidR="0067056B">
              <w:rPr>
                <w:noProof/>
                <w:webHidden/>
              </w:rPr>
            </w:r>
            <w:r w:rsidR="0067056B">
              <w:rPr>
                <w:noProof/>
                <w:webHidden/>
              </w:rPr>
              <w:fldChar w:fldCharType="separate"/>
            </w:r>
            <w:r w:rsidR="0067056B">
              <w:rPr>
                <w:noProof/>
                <w:webHidden/>
              </w:rPr>
              <w:t>1</w:t>
            </w:r>
            <w:r w:rsidR="0067056B">
              <w:rPr>
                <w:noProof/>
                <w:webHidden/>
              </w:rPr>
              <w:fldChar w:fldCharType="end"/>
            </w:r>
          </w:hyperlink>
        </w:p>
        <w:p w14:paraId="3F2CB947" w14:textId="77777777" w:rsidR="0067056B" w:rsidRDefault="00320163">
          <w:pPr>
            <w:pStyle w:val="TOC1"/>
            <w:tabs>
              <w:tab w:val="right" w:leader="dot" w:pos="9350"/>
            </w:tabs>
            <w:rPr>
              <w:rFonts w:asciiTheme="minorHAnsi" w:eastAsiaTheme="minorEastAsia" w:hAnsiTheme="minorHAnsi" w:cstheme="minorBidi"/>
              <w:noProof/>
            </w:rPr>
          </w:pPr>
          <w:hyperlink w:anchor="_Toc426974838" w:history="1">
            <w:r w:rsidR="0067056B" w:rsidRPr="00EA5D6D">
              <w:rPr>
                <w:rStyle w:val="Hyperlink"/>
                <w:rFonts w:cs="Times New Roman"/>
                <w:noProof/>
              </w:rPr>
              <w:t>Accuracy Reviewer Guidelines</w:t>
            </w:r>
            <w:r w:rsidR="0067056B">
              <w:rPr>
                <w:noProof/>
                <w:webHidden/>
              </w:rPr>
              <w:tab/>
            </w:r>
            <w:r w:rsidR="0067056B">
              <w:rPr>
                <w:noProof/>
                <w:webHidden/>
              </w:rPr>
              <w:fldChar w:fldCharType="begin"/>
            </w:r>
            <w:r w:rsidR="0067056B">
              <w:rPr>
                <w:noProof/>
                <w:webHidden/>
              </w:rPr>
              <w:instrText xml:space="preserve"> PAGEREF _Toc426974838 \h </w:instrText>
            </w:r>
            <w:r w:rsidR="0067056B">
              <w:rPr>
                <w:noProof/>
                <w:webHidden/>
              </w:rPr>
            </w:r>
            <w:r w:rsidR="0067056B">
              <w:rPr>
                <w:noProof/>
                <w:webHidden/>
              </w:rPr>
              <w:fldChar w:fldCharType="separate"/>
            </w:r>
            <w:r w:rsidR="0067056B">
              <w:rPr>
                <w:noProof/>
                <w:webHidden/>
              </w:rPr>
              <w:t>3</w:t>
            </w:r>
            <w:r w:rsidR="0067056B">
              <w:rPr>
                <w:noProof/>
                <w:webHidden/>
              </w:rPr>
              <w:fldChar w:fldCharType="end"/>
            </w:r>
          </w:hyperlink>
        </w:p>
        <w:p w14:paraId="31CCA179" w14:textId="77777777" w:rsidR="0067056B" w:rsidRDefault="00320163">
          <w:pPr>
            <w:pStyle w:val="TOC1"/>
            <w:tabs>
              <w:tab w:val="right" w:leader="dot" w:pos="9350"/>
            </w:tabs>
            <w:rPr>
              <w:rFonts w:asciiTheme="minorHAnsi" w:eastAsiaTheme="minorEastAsia" w:hAnsiTheme="minorHAnsi" w:cstheme="minorBidi"/>
              <w:noProof/>
            </w:rPr>
          </w:pPr>
          <w:hyperlink w:anchor="_Toc426974839" w:history="1">
            <w:r w:rsidR="0067056B" w:rsidRPr="00EA5D6D">
              <w:rPr>
                <w:rStyle w:val="Hyperlink"/>
                <w:rFonts w:cs="Times New Roman"/>
                <w:noProof/>
              </w:rPr>
              <w:t>Reviewer Guidelines</w:t>
            </w:r>
            <w:r w:rsidR="0067056B">
              <w:rPr>
                <w:noProof/>
                <w:webHidden/>
              </w:rPr>
              <w:tab/>
            </w:r>
            <w:r w:rsidR="0067056B">
              <w:rPr>
                <w:noProof/>
                <w:webHidden/>
              </w:rPr>
              <w:fldChar w:fldCharType="begin"/>
            </w:r>
            <w:r w:rsidR="0067056B">
              <w:rPr>
                <w:noProof/>
                <w:webHidden/>
              </w:rPr>
              <w:instrText xml:space="preserve"> PAGEREF _Toc426974839 \h </w:instrText>
            </w:r>
            <w:r w:rsidR="0067056B">
              <w:rPr>
                <w:noProof/>
                <w:webHidden/>
              </w:rPr>
            </w:r>
            <w:r w:rsidR="0067056B">
              <w:rPr>
                <w:noProof/>
                <w:webHidden/>
              </w:rPr>
              <w:fldChar w:fldCharType="separate"/>
            </w:r>
            <w:r w:rsidR="0067056B">
              <w:rPr>
                <w:noProof/>
                <w:webHidden/>
              </w:rPr>
              <w:t>3</w:t>
            </w:r>
            <w:r w:rsidR="0067056B">
              <w:rPr>
                <w:noProof/>
                <w:webHidden/>
              </w:rPr>
              <w:fldChar w:fldCharType="end"/>
            </w:r>
          </w:hyperlink>
        </w:p>
        <w:p w14:paraId="125B8024" w14:textId="77777777" w:rsidR="0067056B" w:rsidRDefault="00320163">
          <w:pPr>
            <w:pStyle w:val="TOC1"/>
            <w:tabs>
              <w:tab w:val="right" w:leader="dot" w:pos="9350"/>
            </w:tabs>
            <w:rPr>
              <w:rFonts w:asciiTheme="minorHAnsi" w:eastAsiaTheme="minorEastAsia" w:hAnsiTheme="minorHAnsi" w:cstheme="minorBidi"/>
              <w:noProof/>
            </w:rPr>
          </w:pPr>
          <w:hyperlink w:anchor="_Toc426974840" w:history="1">
            <w:r w:rsidR="0067056B" w:rsidRPr="00EA5D6D">
              <w:rPr>
                <w:rStyle w:val="Hyperlink"/>
                <w:rFonts w:cs="Times New Roman"/>
                <w:noProof/>
              </w:rPr>
              <w:t>Editor/Copyeditor Guidelines</w:t>
            </w:r>
            <w:r w:rsidR="0067056B">
              <w:rPr>
                <w:noProof/>
                <w:webHidden/>
              </w:rPr>
              <w:tab/>
            </w:r>
            <w:r w:rsidR="0067056B">
              <w:rPr>
                <w:noProof/>
                <w:webHidden/>
              </w:rPr>
              <w:fldChar w:fldCharType="begin"/>
            </w:r>
            <w:r w:rsidR="0067056B">
              <w:rPr>
                <w:noProof/>
                <w:webHidden/>
              </w:rPr>
              <w:instrText xml:space="preserve"> PAGEREF _Toc426974840 \h </w:instrText>
            </w:r>
            <w:r w:rsidR="0067056B">
              <w:rPr>
                <w:noProof/>
                <w:webHidden/>
              </w:rPr>
            </w:r>
            <w:r w:rsidR="0067056B">
              <w:rPr>
                <w:noProof/>
                <w:webHidden/>
              </w:rPr>
              <w:fldChar w:fldCharType="separate"/>
            </w:r>
            <w:r w:rsidR="0067056B">
              <w:rPr>
                <w:noProof/>
                <w:webHidden/>
              </w:rPr>
              <w:t>3</w:t>
            </w:r>
            <w:r w:rsidR="0067056B">
              <w:rPr>
                <w:noProof/>
                <w:webHidden/>
              </w:rPr>
              <w:fldChar w:fldCharType="end"/>
            </w:r>
          </w:hyperlink>
        </w:p>
        <w:p w14:paraId="5B4FAF1B" w14:textId="77777777" w:rsidR="0067056B" w:rsidRDefault="00320163">
          <w:pPr>
            <w:pStyle w:val="TOC1"/>
            <w:tabs>
              <w:tab w:val="right" w:leader="dot" w:pos="9350"/>
            </w:tabs>
            <w:rPr>
              <w:rFonts w:asciiTheme="minorHAnsi" w:eastAsiaTheme="minorEastAsia" w:hAnsiTheme="minorHAnsi" w:cstheme="minorBidi"/>
              <w:noProof/>
            </w:rPr>
          </w:pPr>
          <w:hyperlink w:anchor="_Toc426974841" w:history="1">
            <w:r w:rsidR="0067056B" w:rsidRPr="00EA5D6D">
              <w:rPr>
                <w:rStyle w:val="Hyperlink"/>
                <w:rFonts w:cs="Times New Roman"/>
                <w:noProof/>
              </w:rPr>
              <w:t>Question Development Process</w:t>
            </w:r>
            <w:r w:rsidR="0067056B">
              <w:rPr>
                <w:noProof/>
                <w:webHidden/>
              </w:rPr>
              <w:tab/>
            </w:r>
            <w:r w:rsidR="0067056B">
              <w:rPr>
                <w:noProof/>
                <w:webHidden/>
              </w:rPr>
              <w:fldChar w:fldCharType="begin"/>
            </w:r>
            <w:r w:rsidR="0067056B">
              <w:rPr>
                <w:noProof/>
                <w:webHidden/>
              </w:rPr>
              <w:instrText xml:space="preserve"> PAGEREF _Toc426974841 \h </w:instrText>
            </w:r>
            <w:r w:rsidR="0067056B">
              <w:rPr>
                <w:noProof/>
                <w:webHidden/>
              </w:rPr>
            </w:r>
            <w:r w:rsidR="0067056B">
              <w:rPr>
                <w:noProof/>
                <w:webHidden/>
              </w:rPr>
              <w:fldChar w:fldCharType="separate"/>
            </w:r>
            <w:r w:rsidR="0067056B">
              <w:rPr>
                <w:noProof/>
                <w:webHidden/>
              </w:rPr>
              <w:t>4</w:t>
            </w:r>
            <w:r w:rsidR="0067056B">
              <w:rPr>
                <w:noProof/>
                <w:webHidden/>
              </w:rPr>
              <w:fldChar w:fldCharType="end"/>
            </w:r>
          </w:hyperlink>
        </w:p>
        <w:p w14:paraId="1AFD8A55" w14:textId="77777777" w:rsidR="0067056B" w:rsidRDefault="00320163">
          <w:pPr>
            <w:pStyle w:val="TOC1"/>
            <w:tabs>
              <w:tab w:val="right" w:leader="dot" w:pos="9350"/>
            </w:tabs>
            <w:rPr>
              <w:rFonts w:asciiTheme="minorHAnsi" w:eastAsiaTheme="minorEastAsia" w:hAnsiTheme="minorHAnsi" w:cstheme="minorBidi"/>
              <w:noProof/>
            </w:rPr>
          </w:pPr>
          <w:hyperlink w:anchor="_Toc426974842" w:history="1">
            <w:r w:rsidR="0067056B" w:rsidRPr="00EA5D6D">
              <w:rPr>
                <w:rStyle w:val="Hyperlink"/>
                <w:rFonts w:cs="Times New Roman"/>
                <w:noProof/>
              </w:rPr>
              <w:t>File Naming, Submission</w:t>
            </w:r>
            <w:r w:rsidR="0067056B">
              <w:rPr>
                <w:noProof/>
                <w:webHidden/>
              </w:rPr>
              <w:tab/>
            </w:r>
            <w:r w:rsidR="0067056B">
              <w:rPr>
                <w:noProof/>
                <w:webHidden/>
              </w:rPr>
              <w:fldChar w:fldCharType="begin"/>
            </w:r>
            <w:r w:rsidR="0067056B">
              <w:rPr>
                <w:noProof/>
                <w:webHidden/>
              </w:rPr>
              <w:instrText xml:space="preserve"> PAGEREF _Toc426974842 \h </w:instrText>
            </w:r>
            <w:r w:rsidR="0067056B">
              <w:rPr>
                <w:noProof/>
                <w:webHidden/>
              </w:rPr>
            </w:r>
            <w:r w:rsidR="0067056B">
              <w:rPr>
                <w:noProof/>
                <w:webHidden/>
              </w:rPr>
              <w:fldChar w:fldCharType="separate"/>
            </w:r>
            <w:r w:rsidR="0067056B">
              <w:rPr>
                <w:noProof/>
                <w:webHidden/>
              </w:rPr>
              <w:t>4</w:t>
            </w:r>
            <w:r w:rsidR="0067056B">
              <w:rPr>
                <w:noProof/>
                <w:webHidden/>
              </w:rPr>
              <w:fldChar w:fldCharType="end"/>
            </w:r>
          </w:hyperlink>
        </w:p>
        <w:p w14:paraId="0BB0AB76" w14:textId="77777777" w:rsidR="0067056B" w:rsidRDefault="00320163">
          <w:pPr>
            <w:pStyle w:val="TOC1"/>
            <w:tabs>
              <w:tab w:val="right" w:leader="dot" w:pos="9350"/>
            </w:tabs>
            <w:rPr>
              <w:rFonts w:asciiTheme="minorHAnsi" w:eastAsiaTheme="minorEastAsia" w:hAnsiTheme="minorHAnsi" w:cstheme="minorBidi"/>
              <w:noProof/>
            </w:rPr>
          </w:pPr>
          <w:hyperlink w:anchor="_Toc426974843" w:history="1">
            <w:r w:rsidR="0067056B" w:rsidRPr="00EA5D6D">
              <w:rPr>
                <w:rStyle w:val="Hyperlink"/>
                <w:rFonts w:cs="Times New Roman"/>
                <w:noProof/>
              </w:rPr>
              <w:t>Originality, Plagiarism, and Copyright Infringement</w:t>
            </w:r>
            <w:r w:rsidR="0067056B">
              <w:rPr>
                <w:noProof/>
                <w:webHidden/>
              </w:rPr>
              <w:tab/>
            </w:r>
            <w:r w:rsidR="0067056B">
              <w:rPr>
                <w:noProof/>
                <w:webHidden/>
              </w:rPr>
              <w:fldChar w:fldCharType="begin"/>
            </w:r>
            <w:r w:rsidR="0067056B">
              <w:rPr>
                <w:noProof/>
                <w:webHidden/>
              </w:rPr>
              <w:instrText xml:space="preserve"> PAGEREF _Toc426974843 \h </w:instrText>
            </w:r>
            <w:r w:rsidR="0067056B">
              <w:rPr>
                <w:noProof/>
                <w:webHidden/>
              </w:rPr>
            </w:r>
            <w:r w:rsidR="0067056B">
              <w:rPr>
                <w:noProof/>
                <w:webHidden/>
              </w:rPr>
              <w:fldChar w:fldCharType="separate"/>
            </w:r>
            <w:r w:rsidR="0067056B">
              <w:rPr>
                <w:noProof/>
                <w:webHidden/>
              </w:rPr>
              <w:t>5</w:t>
            </w:r>
            <w:r w:rsidR="0067056B">
              <w:rPr>
                <w:noProof/>
                <w:webHidden/>
              </w:rPr>
              <w:fldChar w:fldCharType="end"/>
            </w:r>
          </w:hyperlink>
        </w:p>
        <w:p w14:paraId="13AE7369" w14:textId="77777777" w:rsidR="0067056B" w:rsidRDefault="00320163">
          <w:pPr>
            <w:pStyle w:val="TOC1"/>
            <w:tabs>
              <w:tab w:val="right" w:leader="dot" w:pos="9350"/>
            </w:tabs>
            <w:rPr>
              <w:rFonts w:asciiTheme="minorHAnsi" w:eastAsiaTheme="minorEastAsia" w:hAnsiTheme="minorHAnsi" w:cstheme="minorBidi"/>
              <w:noProof/>
            </w:rPr>
          </w:pPr>
          <w:hyperlink w:anchor="_Toc426974844" w:history="1">
            <w:r w:rsidR="0067056B" w:rsidRPr="00EA5D6D">
              <w:rPr>
                <w:rStyle w:val="Hyperlink"/>
                <w:rFonts w:cs="Times New Roman"/>
                <w:noProof/>
              </w:rPr>
              <w:t>Multiple Choice Guidelines</w:t>
            </w:r>
            <w:r w:rsidR="0067056B">
              <w:rPr>
                <w:noProof/>
                <w:webHidden/>
              </w:rPr>
              <w:tab/>
            </w:r>
            <w:r w:rsidR="0067056B">
              <w:rPr>
                <w:noProof/>
                <w:webHidden/>
              </w:rPr>
              <w:fldChar w:fldCharType="begin"/>
            </w:r>
            <w:r w:rsidR="0067056B">
              <w:rPr>
                <w:noProof/>
                <w:webHidden/>
              </w:rPr>
              <w:instrText xml:space="preserve"> PAGEREF _Toc426974844 \h </w:instrText>
            </w:r>
            <w:r w:rsidR="0067056B">
              <w:rPr>
                <w:noProof/>
                <w:webHidden/>
              </w:rPr>
            </w:r>
            <w:r w:rsidR="0067056B">
              <w:rPr>
                <w:noProof/>
                <w:webHidden/>
              </w:rPr>
              <w:fldChar w:fldCharType="separate"/>
            </w:r>
            <w:r w:rsidR="0067056B">
              <w:rPr>
                <w:noProof/>
                <w:webHidden/>
              </w:rPr>
              <w:t>6</w:t>
            </w:r>
            <w:r w:rsidR="0067056B">
              <w:rPr>
                <w:noProof/>
                <w:webHidden/>
              </w:rPr>
              <w:fldChar w:fldCharType="end"/>
            </w:r>
          </w:hyperlink>
        </w:p>
        <w:p w14:paraId="268E36B2" w14:textId="77777777" w:rsidR="0067056B" w:rsidRDefault="00320163">
          <w:pPr>
            <w:pStyle w:val="TOC1"/>
            <w:tabs>
              <w:tab w:val="right" w:leader="dot" w:pos="9350"/>
            </w:tabs>
            <w:rPr>
              <w:rFonts w:asciiTheme="minorHAnsi" w:eastAsiaTheme="minorEastAsia" w:hAnsiTheme="minorHAnsi" w:cstheme="minorBidi"/>
              <w:noProof/>
            </w:rPr>
          </w:pPr>
          <w:hyperlink w:anchor="_Toc426974845" w:history="1">
            <w:r w:rsidR="0067056B" w:rsidRPr="00EA5D6D">
              <w:rPr>
                <w:rStyle w:val="Hyperlink"/>
                <w:rFonts w:cs="Times New Roman"/>
                <w:noProof/>
              </w:rPr>
              <w:t>General Assessment Best Practices</w:t>
            </w:r>
            <w:r w:rsidR="0067056B">
              <w:rPr>
                <w:noProof/>
                <w:webHidden/>
              </w:rPr>
              <w:tab/>
            </w:r>
            <w:r w:rsidR="0067056B">
              <w:rPr>
                <w:noProof/>
                <w:webHidden/>
              </w:rPr>
              <w:fldChar w:fldCharType="begin"/>
            </w:r>
            <w:r w:rsidR="0067056B">
              <w:rPr>
                <w:noProof/>
                <w:webHidden/>
              </w:rPr>
              <w:instrText xml:space="preserve"> PAGEREF _Toc426974845 \h </w:instrText>
            </w:r>
            <w:r w:rsidR="0067056B">
              <w:rPr>
                <w:noProof/>
                <w:webHidden/>
              </w:rPr>
            </w:r>
            <w:r w:rsidR="0067056B">
              <w:rPr>
                <w:noProof/>
                <w:webHidden/>
              </w:rPr>
              <w:fldChar w:fldCharType="separate"/>
            </w:r>
            <w:r w:rsidR="0067056B">
              <w:rPr>
                <w:noProof/>
                <w:webHidden/>
              </w:rPr>
              <w:t>8</w:t>
            </w:r>
            <w:r w:rsidR="0067056B">
              <w:rPr>
                <w:noProof/>
                <w:webHidden/>
              </w:rPr>
              <w:fldChar w:fldCharType="end"/>
            </w:r>
          </w:hyperlink>
        </w:p>
        <w:p w14:paraId="3E7E5160" w14:textId="77777777" w:rsidR="00492A8B" w:rsidRPr="004B7B0A" w:rsidRDefault="00492A8B">
          <w:pPr>
            <w:rPr>
              <w:rFonts w:asciiTheme="minorHAnsi" w:hAnsiTheme="minorHAnsi" w:cs="Times New Roman"/>
            </w:rPr>
          </w:pPr>
          <w:r w:rsidRPr="004B7B0A">
            <w:rPr>
              <w:rFonts w:asciiTheme="minorHAnsi" w:hAnsiTheme="minorHAnsi" w:cs="Times New Roman"/>
              <w:b/>
              <w:bCs/>
              <w:noProof/>
            </w:rPr>
            <w:fldChar w:fldCharType="end"/>
          </w:r>
        </w:p>
      </w:sdtContent>
    </w:sdt>
    <w:p w14:paraId="3F12789F" w14:textId="77777777" w:rsidR="0057379C" w:rsidRPr="004B7B0A" w:rsidRDefault="00C965EE">
      <w:pPr>
        <w:pStyle w:val="Heading1"/>
        <w:rPr>
          <w:rFonts w:asciiTheme="minorHAnsi" w:hAnsiTheme="minorHAnsi" w:cs="Times New Roman"/>
          <w:sz w:val="22"/>
          <w:szCs w:val="22"/>
        </w:rPr>
      </w:pPr>
      <w:bookmarkStart w:id="1" w:name="_Toc426974836"/>
      <w:bookmarkStart w:id="2" w:name="ProductInfo"/>
      <w:r w:rsidRPr="004B7B0A">
        <w:rPr>
          <w:rFonts w:asciiTheme="minorHAnsi" w:hAnsiTheme="minorHAnsi" w:cs="Times New Roman"/>
          <w:sz w:val="22"/>
          <w:szCs w:val="22"/>
        </w:rPr>
        <w:t>Product Information</w:t>
      </w:r>
      <w:bookmarkEnd w:id="1"/>
    </w:p>
    <w:bookmarkEnd w:id="2"/>
    <w:p w14:paraId="54A76254" w14:textId="1AD9FDCD" w:rsidR="000309F8" w:rsidRPr="004B7B0A" w:rsidRDefault="000309F8" w:rsidP="009B33EF">
      <w:pPr>
        <w:pStyle w:val="NoSpacing"/>
        <w:rPr>
          <w:rFonts w:asciiTheme="minorHAnsi" w:hAnsiTheme="minorHAnsi"/>
          <w:i/>
        </w:rPr>
      </w:pPr>
      <w:proofErr w:type="spellStart"/>
      <w:r w:rsidRPr="004B7B0A">
        <w:rPr>
          <w:rFonts w:asciiTheme="minorHAnsi" w:hAnsiTheme="minorHAnsi"/>
        </w:rPr>
        <w:t>OpenStax</w:t>
      </w:r>
      <w:proofErr w:type="spellEnd"/>
      <w:r w:rsidRPr="004B7B0A">
        <w:rPr>
          <w:rFonts w:asciiTheme="minorHAnsi" w:hAnsiTheme="minorHAnsi"/>
        </w:rPr>
        <w:t xml:space="preserve">, a nonprofit organization affiliated with Rice University, has published several college textbooks as part of an open educational resource (OER) series of web-based textbooks. These textbooks are available online via the </w:t>
      </w:r>
      <w:proofErr w:type="spellStart"/>
      <w:r w:rsidRPr="004B7B0A">
        <w:rPr>
          <w:rFonts w:asciiTheme="minorHAnsi" w:hAnsiTheme="minorHAnsi"/>
        </w:rPr>
        <w:t>Connexions</w:t>
      </w:r>
      <w:proofErr w:type="spellEnd"/>
      <w:r w:rsidRPr="004B7B0A">
        <w:rPr>
          <w:rFonts w:asciiTheme="minorHAnsi" w:hAnsiTheme="minorHAnsi"/>
        </w:rPr>
        <w:t xml:space="preserve"> platform, in traditional printed and bound copies, and in PDF format.  </w:t>
      </w:r>
      <w:proofErr w:type="spellStart"/>
      <w:r w:rsidRPr="004B7B0A">
        <w:rPr>
          <w:rFonts w:asciiTheme="minorHAnsi" w:hAnsiTheme="minorHAnsi"/>
        </w:rPr>
        <w:t>Openstax</w:t>
      </w:r>
      <w:proofErr w:type="spellEnd"/>
      <w:r w:rsidRPr="004B7B0A">
        <w:rPr>
          <w:rFonts w:asciiTheme="minorHAnsi" w:hAnsiTheme="minorHAnsi"/>
        </w:rPr>
        <w:t xml:space="preserve"> is now looking to make these books available thought a new platform called Tutor. Tutor is highly interactive platform in which content is presented in small pieces and interspaced with assessment items. Answers provided by the student to these items determine which content is presented next. </w:t>
      </w:r>
    </w:p>
    <w:p w14:paraId="34741273" w14:textId="77777777" w:rsidR="000309F8" w:rsidRPr="004B7B0A" w:rsidRDefault="000309F8" w:rsidP="009B33EF">
      <w:pPr>
        <w:pStyle w:val="NoSpacing"/>
        <w:rPr>
          <w:rFonts w:asciiTheme="minorHAnsi" w:hAnsiTheme="minorHAnsi"/>
        </w:rPr>
      </w:pPr>
    </w:p>
    <w:p w14:paraId="4CD0F697" w14:textId="570332E6" w:rsidR="000309F8" w:rsidRPr="004B7B0A" w:rsidRDefault="000309F8" w:rsidP="009B33EF">
      <w:pPr>
        <w:pStyle w:val="NoSpacing"/>
        <w:rPr>
          <w:rFonts w:asciiTheme="minorHAnsi" w:hAnsiTheme="minorHAnsi"/>
        </w:rPr>
      </w:pPr>
      <w:r w:rsidRPr="004B7B0A">
        <w:rPr>
          <w:rFonts w:asciiTheme="minorHAnsi" w:hAnsiTheme="minorHAnsi"/>
        </w:rPr>
        <w:t xml:space="preserve">The goal of the Concept Coach project is to develop a series of assessment questions based on the existing </w:t>
      </w:r>
      <w:r w:rsidR="007F2F55" w:rsidRPr="004B7B0A">
        <w:rPr>
          <w:rFonts w:asciiTheme="minorHAnsi" w:hAnsiTheme="minorHAnsi"/>
        </w:rPr>
        <w:t>learning</w:t>
      </w:r>
      <w:r w:rsidRPr="004B7B0A">
        <w:rPr>
          <w:rFonts w:asciiTheme="minorHAnsi" w:hAnsiTheme="minorHAnsi"/>
        </w:rPr>
        <w:t xml:space="preserve"> objectives</w:t>
      </w:r>
      <w:r w:rsidR="007F2F55" w:rsidRPr="004B7B0A">
        <w:rPr>
          <w:rFonts w:asciiTheme="minorHAnsi" w:hAnsiTheme="minorHAnsi"/>
        </w:rPr>
        <w:t xml:space="preserve"> of</w:t>
      </w:r>
      <w:r w:rsidRPr="004B7B0A">
        <w:rPr>
          <w:rFonts w:asciiTheme="minorHAnsi" w:hAnsiTheme="minorHAnsi"/>
        </w:rPr>
        <w:t xml:space="preserve"> various </w:t>
      </w:r>
      <w:proofErr w:type="spellStart"/>
      <w:r w:rsidR="007F2F55" w:rsidRPr="004B7B0A">
        <w:rPr>
          <w:rFonts w:asciiTheme="minorHAnsi" w:hAnsiTheme="minorHAnsi"/>
        </w:rPr>
        <w:t>Openstax</w:t>
      </w:r>
      <w:proofErr w:type="spellEnd"/>
      <w:r w:rsidR="007F2F55" w:rsidRPr="004B7B0A">
        <w:rPr>
          <w:rFonts w:asciiTheme="minorHAnsi" w:hAnsiTheme="minorHAnsi"/>
        </w:rPr>
        <w:t xml:space="preserve"> </w:t>
      </w:r>
      <w:r w:rsidRPr="004B7B0A">
        <w:rPr>
          <w:rFonts w:asciiTheme="minorHAnsi" w:hAnsiTheme="minorHAnsi"/>
        </w:rPr>
        <w:t xml:space="preserve">textbooks so that they can be offered through Tutor. </w:t>
      </w:r>
      <w:r w:rsidR="007F2F55" w:rsidRPr="004B7B0A">
        <w:rPr>
          <w:rFonts w:asciiTheme="minorHAnsi" w:hAnsiTheme="minorHAnsi"/>
        </w:rPr>
        <w:t>The scope of this project is to develop</w:t>
      </w:r>
      <w:r w:rsidR="009A5F24" w:rsidRPr="004B7B0A">
        <w:rPr>
          <w:rFonts w:asciiTheme="minorHAnsi" w:hAnsiTheme="minorHAnsi"/>
        </w:rPr>
        <w:t xml:space="preserve"> multiple choice</w:t>
      </w:r>
      <w:r w:rsidR="007F2F55" w:rsidRPr="004B7B0A">
        <w:rPr>
          <w:rFonts w:asciiTheme="minorHAnsi" w:hAnsiTheme="minorHAnsi"/>
        </w:rPr>
        <w:t xml:space="preserve"> assessment items for </w:t>
      </w:r>
      <w:r w:rsidR="009A5F24" w:rsidRPr="004B7B0A">
        <w:rPr>
          <w:rFonts w:asciiTheme="minorHAnsi" w:hAnsiTheme="minorHAnsi"/>
        </w:rPr>
        <w:t>3</w:t>
      </w:r>
      <w:r w:rsidRPr="004B7B0A">
        <w:rPr>
          <w:rFonts w:asciiTheme="minorHAnsi" w:hAnsiTheme="minorHAnsi"/>
        </w:rPr>
        <w:t xml:space="preserve"> College Textbooks</w:t>
      </w:r>
      <w:r w:rsidR="007F2F55" w:rsidRPr="004B7B0A" w:rsidDel="000309F8">
        <w:rPr>
          <w:rFonts w:asciiTheme="minorHAnsi" w:hAnsiTheme="minorHAnsi"/>
        </w:rPr>
        <w:t xml:space="preserve"> </w:t>
      </w:r>
      <w:r w:rsidRPr="004B7B0A">
        <w:rPr>
          <w:rFonts w:asciiTheme="minorHAnsi" w:hAnsiTheme="minorHAnsi"/>
        </w:rPr>
        <w:t xml:space="preserve">:  </w:t>
      </w:r>
      <w:r w:rsidRPr="004B7B0A">
        <w:rPr>
          <w:rFonts w:asciiTheme="minorHAnsi" w:hAnsiTheme="minorHAnsi"/>
          <w:i/>
        </w:rPr>
        <w:t>Principles of Economics, Anatomy &amp; Physiology, and Introduction to Sociology</w:t>
      </w:r>
      <w:r w:rsidRPr="004B7B0A">
        <w:rPr>
          <w:rFonts w:asciiTheme="minorHAnsi" w:hAnsiTheme="minorHAnsi"/>
        </w:rPr>
        <w:t xml:space="preserve"> .  </w:t>
      </w:r>
    </w:p>
    <w:p w14:paraId="3A283B53" w14:textId="77777777" w:rsidR="000309F8" w:rsidRPr="004B7B0A" w:rsidRDefault="000309F8" w:rsidP="009B33EF">
      <w:pPr>
        <w:pStyle w:val="NoSpacing"/>
        <w:rPr>
          <w:rFonts w:asciiTheme="minorHAnsi" w:hAnsiTheme="minorHAnsi"/>
          <w:i/>
        </w:rPr>
      </w:pPr>
    </w:p>
    <w:p w14:paraId="6FBBEBE6" w14:textId="77777777" w:rsidR="004E06A5" w:rsidRPr="004B7B0A" w:rsidRDefault="004E06A5" w:rsidP="004E06A5">
      <w:pPr>
        <w:pStyle w:val="Heading1"/>
        <w:rPr>
          <w:rFonts w:asciiTheme="minorHAnsi" w:hAnsiTheme="minorHAnsi" w:cs="Times New Roman"/>
          <w:sz w:val="22"/>
          <w:szCs w:val="22"/>
        </w:rPr>
      </w:pPr>
      <w:bookmarkStart w:id="3" w:name="_Toc426974837"/>
      <w:r w:rsidRPr="004B7B0A">
        <w:rPr>
          <w:rFonts w:asciiTheme="minorHAnsi" w:hAnsiTheme="minorHAnsi" w:cs="Times New Roman"/>
          <w:sz w:val="22"/>
          <w:szCs w:val="22"/>
        </w:rPr>
        <w:t>Writer Guidelines</w:t>
      </w:r>
      <w:bookmarkEnd w:id="3"/>
    </w:p>
    <w:p w14:paraId="1755C736" w14:textId="69ACE326" w:rsidR="004E06A5" w:rsidRPr="004B7B0A" w:rsidRDefault="00A17AE9" w:rsidP="009B33EF">
      <w:pPr>
        <w:pStyle w:val="NoSpacing"/>
        <w:rPr>
          <w:rFonts w:asciiTheme="minorHAnsi" w:hAnsiTheme="minorHAnsi"/>
        </w:rPr>
      </w:pPr>
      <w:r w:rsidRPr="004B7B0A">
        <w:rPr>
          <w:rFonts w:asciiTheme="minorHAnsi" w:hAnsiTheme="minorHAnsi"/>
        </w:rPr>
        <w:t xml:space="preserve">Question </w:t>
      </w:r>
      <w:r w:rsidR="004E06A5" w:rsidRPr="004B7B0A">
        <w:rPr>
          <w:rFonts w:asciiTheme="minorHAnsi" w:hAnsiTheme="minorHAnsi"/>
        </w:rPr>
        <w:t xml:space="preserve">Writers should review all material contained in these </w:t>
      </w:r>
      <w:r w:rsidR="004E06A5" w:rsidRPr="004B7B0A">
        <w:rPr>
          <w:rFonts w:asciiTheme="minorHAnsi" w:hAnsiTheme="minorHAnsi"/>
          <w:i/>
        </w:rPr>
        <w:t>Guidelines</w:t>
      </w:r>
      <w:r w:rsidR="004E06A5" w:rsidRPr="004B7B0A">
        <w:rPr>
          <w:rFonts w:asciiTheme="minorHAnsi" w:hAnsiTheme="minorHAnsi"/>
        </w:rPr>
        <w:t>.</w:t>
      </w:r>
    </w:p>
    <w:p w14:paraId="50C82D05" w14:textId="77777777" w:rsidR="004E06A5" w:rsidRPr="004B7B0A" w:rsidRDefault="004E06A5" w:rsidP="009B33EF">
      <w:pPr>
        <w:pStyle w:val="NoSpacing"/>
        <w:rPr>
          <w:rFonts w:asciiTheme="minorHAnsi" w:hAnsiTheme="minorHAnsi"/>
        </w:rPr>
      </w:pPr>
    </w:p>
    <w:p w14:paraId="2A7400D2" w14:textId="77777777" w:rsidR="004E06A5" w:rsidRPr="004B7B0A" w:rsidRDefault="004E06A5" w:rsidP="009B33EF">
      <w:pPr>
        <w:pStyle w:val="NoSpacing"/>
        <w:rPr>
          <w:rFonts w:asciiTheme="minorHAnsi" w:hAnsiTheme="minorHAnsi"/>
          <w:b/>
        </w:rPr>
      </w:pPr>
      <w:r w:rsidRPr="004B7B0A">
        <w:rPr>
          <w:rFonts w:asciiTheme="minorHAnsi" w:hAnsiTheme="minorHAnsi"/>
          <w:b/>
        </w:rPr>
        <w:t>Originality and Competitors</w:t>
      </w:r>
    </w:p>
    <w:p w14:paraId="3F503043" w14:textId="2312C1B2" w:rsidR="004E06A5" w:rsidRPr="004B7B0A" w:rsidRDefault="004E06A5" w:rsidP="009B33EF">
      <w:pPr>
        <w:pStyle w:val="NoSpacing"/>
        <w:rPr>
          <w:rFonts w:asciiTheme="minorHAnsi" w:hAnsiTheme="minorHAnsi"/>
        </w:rPr>
      </w:pPr>
      <w:r w:rsidRPr="004B7B0A">
        <w:rPr>
          <w:rFonts w:asciiTheme="minorHAnsi" w:hAnsiTheme="minorHAnsi"/>
        </w:rPr>
        <w:t xml:space="preserve">Content developed for every component of every </w:t>
      </w:r>
      <w:r w:rsidR="00A17AE9" w:rsidRPr="004B7B0A">
        <w:rPr>
          <w:rFonts w:asciiTheme="minorHAnsi" w:hAnsiTheme="minorHAnsi"/>
        </w:rPr>
        <w:t>item</w:t>
      </w:r>
      <w:r w:rsidRPr="004B7B0A">
        <w:rPr>
          <w:rFonts w:asciiTheme="minorHAnsi" w:hAnsiTheme="minorHAnsi"/>
        </w:rPr>
        <w:t xml:space="preserve"> MUST be original</w:t>
      </w:r>
      <w:r w:rsidR="00A17AE9" w:rsidRPr="004B7B0A">
        <w:rPr>
          <w:rFonts w:asciiTheme="minorHAnsi" w:hAnsiTheme="minorHAnsi"/>
        </w:rPr>
        <w:t>. Please s</w:t>
      </w:r>
      <w:r w:rsidRPr="004B7B0A">
        <w:rPr>
          <w:rFonts w:asciiTheme="minorHAnsi" w:hAnsiTheme="minorHAnsi"/>
        </w:rPr>
        <w:t>ee the “</w:t>
      </w:r>
      <w:hyperlink w:anchor="_Originality,_Plagiarism,_Copyright" w:history="1">
        <w:r w:rsidRPr="004B7B0A">
          <w:rPr>
            <w:rStyle w:val="Hyperlink"/>
            <w:rFonts w:asciiTheme="minorHAnsi" w:hAnsiTheme="minorHAnsi"/>
            <w:bCs/>
          </w:rPr>
          <w:t>Originality, Plagiarism, and Copyright Infringement</w:t>
        </w:r>
      </w:hyperlink>
      <w:r w:rsidRPr="004B7B0A">
        <w:rPr>
          <w:rFonts w:asciiTheme="minorHAnsi" w:hAnsiTheme="minorHAnsi"/>
          <w:bCs/>
        </w:rPr>
        <w:t>” section in these guidelines for more information.</w:t>
      </w:r>
      <w:r w:rsidRPr="004B7B0A">
        <w:rPr>
          <w:rFonts w:asciiTheme="minorHAnsi" w:hAnsiTheme="minorHAnsi"/>
          <w:b/>
          <w:bCs/>
        </w:rPr>
        <w:t xml:space="preserve"> </w:t>
      </w:r>
    </w:p>
    <w:p w14:paraId="0258481F" w14:textId="77777777" w:rsidR="004E06A5" w:rsidRPr="004B7B0A" w:rsidRDefault="004E06A5" w:rsidP="009B33EF">
      <w:pPr>
        <w:pStyle w:val="NoSpacing"/>
        <w:rPr>
          <w:rFonts w:asciiTheme="minorHAnsi" w:hAnsiTheme="minorHAnsi"/>
        </w:rPr>
      </w:pPr>
    </w:p>
    <w:p w14:paraId="5CD4F234" w14:textId="77777777" w:rsidR="002F721C" w:rsidRDefault="00B80DAB" w:rsidP="009B33EF">
      <w:pPr>
        <w:rPr>
          <w:rFonts w:asciiTheme="minorHAnsi" w:hAnsiTheme="minorHAnsi"/>
          <w:b/>
        </w:rPr>
      </w:pPr>
      <w:bookmarkStart w:id="4" w:name="_MANUSCRIPT_DEVELOPMENT_PROCESS"/>
      <w:bookmarkStart w:id="5" w:name="FileNamingandSubmission"/>
      <w:bookmarkEnd w:id="4"/>
      <w:r w:rsidRPr="004B7B0A">
        <w:rPr>
          <w:rFonts w:asciiTheme="minorHAnsi" w:hAnsiTheme="minorHAnsi"/>
          <w:b/>
        </w:rPr>
        <w:t>Question types</w:t>
      </w:r>
      <w:r w:rsidR="009A5F24" w:rsidRPr="004B7B0A">
        <w:rPr>
          <w:rFonts w:asciiTheme="minorHAnsi" w:hAnsiTheme="minorHAnsi"/>
          <w:b/>
        </w:rPr>
        <w:t xml:space="preserve"> </w:t>
      </w:r>
    </w:p>
    <w:p w14:paraId="7DC71776" w14:textId="705C9339" w:rsidR="009A5F24" w:rsidRPr="004B7B0A" w:rsidRDefault="00420F0B" w:rsidP="009B33EF">
      <w:pPr>
        <w:rPr>
          <w:rFonts w:asciiTheme="minorHAnsi" w:eastAsia="Arial" w:hAnsiTheme="minorHAnsi" w:cs="Times New Roman"/>
          <w:color w:val="000000"/>
          <w:highlight w:val="white"/>
          <w:lang w:eastAsia="zh-CN"/>
        </w:rPr>
      </w:pPr>
      <w:r w:rsidRPr="004B7B0A">
        <w:rPr>
          <w:rFonts w:asciiTheme="minorHAnsi" w:eastAsia="Arial" w:hAnsiTheme="minorHAnsi" w:cs="Times New Roman"/>
          <w:color w:val="000000"/>
          <w:highlight w:val="white"/>
          <w:lang w:eastAsia="zh-CN"/>
        </w:rPr>
        <w:t>For this project, the writer</w:t>
      </w:r>
      <w:r w:rsidR="009A5F24" w:rsidRPr="004B7B0A">
        <w:rPr>
          <w:rFonts w:asciiTheme="minorHAnsi" w:eastAsia="Arial" w:hAnsiTheme="minorHAnsi" w:cs="Times New Roman"/>
          <w:color w:val="000000"/>
          <w:highlight w:val="white"/>
          <w:lang w:eastAsia="zh-CN"/>
        </w:rPr>
        <w:t>s will:</w:t>
      </w:r>
    </w:p>
    <w:p w14:paraId="697F8398" w14:textId="492E7D21" w:rsidR="009A5F24" w:rsidRPr="004B7B0A" w:rsidRDefault="009A5F24" w:rsidP="0067056B">
      <w:pPr>
        <w:pStyle w:val="ListParagraph"/>
        <w:numPr>
          <w:ilvl w:val="0"/>
          <w:numId w:val="30"/>
        </w:numPr>
        <w:rPr>
          <w:rFonts w:asciiTheme="minorHAnsi" w:eastAsia="Arial" w:hAnsiTheme="minorHAnsi" w:cs="Times New Roman"/>
          <w:color w:val="000000"/>
          <w:highlight w:val="white"/>
          <w:lang w:eastAsia="zh-CN"/>
        </w:rPr>
      </w:pPr>
      <w:r w:rsidRPr="004B7B0A">
        <w:rPr>
          <w:rFonts w:asciiTheme="minorHAnsi" w:eastAsia="Arial" w:hAnsiTheme="minorHAnsi" w:cs="Times New Roman"/>
          <w:color w:val="000000"/>
          <w:highlight w:val="white"/>
          <w:lang w:eastAsia="zh-CN"/>
        </w:rPr>
        <w:t>Convert existing open response assessment items to multiple choice by writing distractors and rationales. These items are at DOK2 level.</w:t>
      </w:r>
    </w:p>
    <w:p w14:paraId="1C3B4FAD" w14:textId="77777777" w:rsidR="009A5F24" w:rsidRPr="004B7B0A" w:rsidRDefault="009A5F24" w:rsidP="0067056B">
      <w:pPr>
        <w:pStyle w:val="ListParagraph"/>
        <w:numPr>
          <w:ilvl w:val="0"/>
          <w:numId w:val="30"/>
        </w:numPr>
        <w:rPr>
          <w:rFonts w:asciiTheme="minorHAnsi" w:eastAsia="Arial" w:hAnsiTheme="minorHAnsi"/>
          <w:color w:val="000000"/>
        </w:rPr>
      </w:pPr>
      <w:r w:rsidRPr="004B7B0A">
        <w:rPr>
          <w:rFonts w:asciiTheme="minorHAnsi" w:eastAsia="Arial" w:hAnsiTheme="minorHAnsi" w:cs="Times New Roman"/>
          <w:color w:val="000000"/>
          <w:highlight w:val="white"/>
          <w:lang w:eastAsia="zh-CN"/>
        </w:rPr>
        <w:lastRenderedPageBreak/>
        <w:t>D</w:t>
      </w:r>
      <w:r w:rsidR="00420F0B" w:rsidRPr="004B7B0A">
        <w:rPr>
          <w:rFonts w:asciiTheme="minorHAnsi" w:eastAsia="Arial" w:hAnsiTheme="minorHAnsi" w:cs="Times New Roman"/>
          <w:color w:val="000000"/>
          <w:highlight w:val="white"/>
          <w:lang w:eastAsia="zh-CN"/>
        </w:rPr>
        <w:t xml:space="preserve">evelop multiple-choice </w:t>
      </w:r>
      <w:r w:rsidRPr="004B7B0A">
        <w:rPr>
          <w:rFonts w:asciiTheme="minorHAnsi" w:eastAsia="Arial" w:hAnsiTheme="minorHAnsi" w:cs="Times New Roman"/>
          <w:color w:val="000000"/>
          <w:highlight w:val="white"/>
          <w:lang w:eastAsia="zh-CN"/>
        </w:rPr>
        <w:t>conceptual items at DOK2 level for specified learning objectives.</w:t>
      </w:r>
    </w:p>
    <w:p w14:paraId="3E7478B1" w14:textId="2A6C51AD" w:rsidR="00420F0B" w:rsidRPr="004B7B0A" w:rsidRDefault="00420F0B" w:rsidP="009A5F24">
      <w:pPr>
        <w:pStyle w:val="ListParagraph"/>
        <w:rPr>
          <w:rFonts w:asciiTheme="minorHAnsi" w:eastAsia="Arial" w:hAnsiTheme="minorHAnsi"/>
          <w:color w:val="000000"/>
        </w:rPr>
      </w:pPr>
      <w:r w:rsidRPr="004B7B0A">
        <w:rPr>
          <w:rFonts w:asciiTheme="minorHAnsi" w:eastAsia="Arial" w:hAnsiTheme="minorHAnsi"/>
          <w:color w:val="000000"/>
        </w:rPr>
        <w:tab/>
      </w:r>
    </w:p>
    <w:p w14:paraId="1546EC01" w14:textId="77777777" w:rsidR="00420F0B" w:rsidRPr="004B7B0A" w:rsidRDefault="00420F0B" w:rsidP="009B33EF">
      <w:pPr>
        <w:pStyle w:val="NoSpacing"/>
        <w:rPr>
          <w:rFonts w:asciiTheme="minorHAnsi" w:eastAsia="Arial" w:hAnsiTheme="minorHAnsi"/>
          <w:color w:val="000000"/>
        </w:rPr>
      </w:pPr>
      <w:r w:rsidRPr="004B7B0A">
        <w:rPr>
          <w:rFonts w:asciiTheme="minorHAnsi" w:eastAsia="Arial" w:hAnsiTheme="minorHAnsi"/>
          <w:b/>
          <w:color w:val="000000"/>
        </w:rPr>
        <w:t>Conceptual Questions</w:t>
      </w:r>
      <w:r w:rsidRPr="004B7B0A">
        <w:rPr>
          <w:rFonts w:asciiTheme="minorHAnsi" w:eastAsia="Arial" w:hAnsiTheme="minorHAnsi"/>
          <w:color w:val="000000"/>
        </w:rPr>
        <w:t xml:space="preserve"> are defined here as higher-order questions that</w:t>
      </w:r>
      <w:r w:rsidRPr="004B7B0A">
        <w:rPr>
          <w:rFonts w:asciiTheme="minorHAnsi" w:eastAsia="Arial" w:hAnsiTheme="minorHAnsi"/>
          <w:color w:val="000000"/>
          <w:highlight w:val="white"/>
        </w:rPr>
        <w:t xml:space="preserve"> require students to understand underlying ideas behind concepts or principles; synthesize, transfer, or adapt knowledge to new contexts; identify underlying concepts to recognize which algorithm to invoke; analyze information to select relevant data; justify a choice; and/or predict/explain why or how something happens, etc. </w:t>
      </w:r>
    </w:p>
    <w:p w14:paraId="5CD8A3B3" w14:textId="77777777" w:rsidR="00420F0B" w:rsidRPr="004B7B0A" w:rsidRDefault="00420F0B" w:rsidP="009B33EF">
      <w:pPr>
        <w:pStyle w:val="NoSpacing"/>
        <w:rPr>
          <w:rFonts w:asciiTheme="minorHAnsi" w:eastAsia="Arial" w:hAnsiTheme="minorHAnsi"/>
          <w:color w:val="000000"/>
        </w:rPr>
      </w:pPr>
    </w:p>
    <w:p w14:paraId="51D3164F" w14:textId="0F14B318" w:rsidR="00420F0B" w:rsidRPr="004B7B0A" w:rsidRDefault="00420F0B" w:rsidP="009B33EF">
      <w:pPr>
        <w:pStyle w:val="NoSpacing"/>
        <w:rPr>
          <w:rFonts w:asciiTheme="minorHAnsi" w:hAnsiTheme="minorHAnsi"/>
        </w:rPr>
      </w:pPr>
      <w:r w:rsidRPr="004B7B0A">
        <w:rPr>
          <w:rFonts w:asciiTheme="minorHAnsi" w:hAnsiTheme="minorHAnsi"/>
        </w:rPr>
        <w:t xml:space="preserve">Questions developed for this project will reinforce core concepts, skills, and examples, particularly those that are often misunderstood or that provide foundational knowledge, from each section of each textbook. Questions will not be quantitative in nature, e.g., </w:t>
      </w:r>
      <w:r w:rsidRPr="004B7B0A">
        <w:rPr>
          <w:rFonts w:asciiTheme="minorHAnsi" w:hAnsiTheme="minorHAnsi"/>
          <w:b/>
        </w:rPr>
        <w:t>no calculators should be required</w:t>
      </w:r>
      <w:r w:rsidRPr="004B7B0A">
        <w:rPr>
          <w:rFonts w:asciiTheme="minorHAnsi" w:hAnsiTheme="minorHAnsi"/>
        </w:rPr>
        <w:t xml:space="preserve">, and the point of a question should not be to demonstrate student can plug figures into equations. </w:t>
      </w:r>
      <w:r w:rsidR="002F721C">
        <w:rPr>
          <w:rFonts w:asciiTheme="minorHAnsi" w:hAnsiTheme="minorHAnsi"/>
        </w:rPr>
        <w:t xml:space="preserve">Questions will </w:t>
      </w:r>
      <w:r w:rsidR="002F721C" w:rsidRPr="002F721C">
        <w:rPr>
          <w:rFonts w:asciiTheme="minorHAnsi" w:hAnsiTheme="minorHAnsi"/>
          <w:b/>
        </w:rPr>
        <w:t>not require art</w:t>
      </w:r>
      <w:r w:rsidR="002F721C">
        <w:rPr>
          <w:rFonts w:asciiTheme="minorHAnsi" w:hAnsiTheme="minorHAnsi"/>
        </w:rPr>
        <w:t xml:space="preserve"> or art creation.</w:t>
      </w:r>
    </w:p>
    <w:p w14:paraId="2A0BC77E" w14:textId="77777777" w:rsidR="00420F0B" w:rsidRPr="004B7B0A" w:rsidRDefault="00420F0B" w:rsidP="009B33EF">
      <w:pPr>
        <w:pStyle w:val="NoSpacing"/>
        <w:rPr>
          <w:rFonts w:asciiTheme="minorHAnsi" w:hAnsiTheme="minorHAnsi"/>
        </w:rPr>
      </w:pPr>
    </w:p>
    <w:p w14:paraId="66C5C7D1" w14:textId="5D52F4EB" w:rsidR="00420F0B" w:rsidRPr="004B7B0A" w:rsidRDefault="009A5F24" w:rsidP="009B33EF">
      <w:pPr>
        <w:pStyle w:val="NoSpacing"/>
        <w:rPr>
          <w:rFonts w:asciiTheme="minorHAnsi" w:hAnsiTheme="minorHAnsi"/>
        </w:rPr>
      </w:pPr>
      <w:r w:rsidRPr="004B7B0A">
        <w:rPr>
          <w:rFonts w:asciiTheme="minorHAnsi" w:hAnsiTheme="minorHAnsi"/>
        </w:rPr>
        <w:t>Q</w:t>
      </w:r>
      <w:r w:rsidR="00420F0B" w:rsidRPr="004B7B0A">
        <w:rPr>
          <w:rFonts w:asciiTheme="minorHAnsi" w:hAnsiTheme="minorHAnsi"/>
        </w:rPr>
        <w:t xml:space="preserve">uestions developed by </w:t>
      </w:r>
      <w:r w:rsidR="004E06A5" w:rsidRPr="004B7B0A">
        <w:rPr>
          <w:rFonts w:asciiTheme="minorHAnsi" w:hAnsiTheme="minorHAnsi"/>
        </w:rPr>
        <w:t>writer</w:t>
      </w:r>
      <w:r w:rsidRPr="004B7B0A">
        <w:rPr>
          <w:rFonts w:asciiTheme="minorHAnsi" w:hAnsiTheme="minorHAnsi"/>
        </w:rPr>
        <w:t>s</w:t>
      </w:r>
      <w:r w:rsidR="004E06A5" w:rsidRPr="004B7B0A">
        <w:rPr>
          <w:rFonts w:asciiTheme="minorHAnsi" w:hAnsiTheme="minorHAnsi"/>
        </w:rPr>
        <w:t xml:space="preserve"> </w:t>
      </w:r>
      <w:r w:rsidR="00420F0B" w:rsidRPr="004B7B0A">
        <w:rPr>
          <w:rFonts w:asciiTheme="minorHAnsi" w:hAnsiTheme="minorHAnsi"/>
          <w:b/>
          <w:i/>
          <w:u w:val="single"/>
        </w:rPr>
        <w:t>must</w:t>
      </w:r>
      <w:r w:rsidR="00420F0B" w:rsidRPr="004B7B0A">
        <w:rPr>
          <w:rFonts w:asciiTheme="minorHAnsi" w:hAnsiTheme="minorHAnsi"/>
        </w:rPr>
        <w:t xml:space="preserve"> fit our proprietary </w:t>
      </w:r>
      <w:r w:rsidR="00420F0B" w:rsidRPr="004B7B0A">
        <w:rPr>
          <w:rFonts w:asciiTheme="minorHAnsi" w:hAnsiTheme="minorHAnsi"/>
          <w:b/>
        </w:rPr>
        <w:t>“free-form” multiple-choice</w:t>
      </w:r>
      <w:r w:rsidR="00420F0B" w:rsidRPr="004B7B0A">
        <w:rPr>
          <w:rFonts w:asciiTheme="minorHAnsi" w:hAnsiTheme="minorHAnsi"/>
        </w:rPr>
        <w:t xml:space="preserve"> format. </w:t>
      </w:r>
      <w:r w:rsidR="004E06A5" w:rsidRPr="004B7B0A">
        <w:rPr>
          <w:rFonts w:asciiTheme="minorHAnsi" w:hAnsiTheme="minorHAnsi"/>
        </w:rPr>
        <w:t>S</w:t>
      </w:r>
      <w:r w:rsidR="00420F0B" w:rsidRPr="004B7B0A">
        <w:rPr>
          <w:rFonts w:asciiTheme="minorHAnsi" w:hAnsiTheme="minorHAnsi"/>
        </w:rPr>
        <w:t>ee</w:t>
      </w:r>
      <w:r w:rsidR="004E06A5" w:rsidRPr="004B7B0A">
        <w:rPr>
          <w:rFonts w:asciiTheme="minorHAnsi" w:hAnsiTheme="minorHAnsi"/>
        </w:rPr>
        <w:t xml:space="preserve"> the</w:t>
      </w:r>
      <w:r w:rsidR="00420F0B" w:rsidRPr="004B7B0A">
        <w:rPr>
          <w:rFonts w:asciiTheme="minorHAnsi" w:hAnsiTheme="minorHAnsi"/>
        </w:rPr>
        <w:t xml:space="preserve"> </w:t>
      </w:r>
      <w:r w:rsidR="004E06A5" w:rsidRPr="004B7B0A">
        <w:rPr>
          <w:rFonts w:asciiTheme="minorHAnsi" w:hAnsiTheme="minorHAnsi"/>
        </w:rPr>
        <w:t>“</w:t>
      </w:r>
      <w:hyperlink w:anchor="_Multiple_Choice_Guidelines" w:history="1">
        <w:r w:rsidR="004E06A5" w:rsidRPr="004B7B0A">
          <w:rPr>
            <w:rStyle w:val="Hyperlink"/>
            <w:rFonts w:asciiTheme="minorHAnsi" w:hAnsiTheme="minorHAnsi"/>
          </w:rPr>
          <w:t>Free</w:t>
        </w:r>
        <w:r w:rsidR="004E06A5" w:rsidRPr="004B7B0A">
          <w:rPr>
            <w:rStyle w:val="Hyperlink"/>
            <w:rFonts w:asciiTheme="minorHAnsi" w:eastAsia="Arial" w:hAnsiTheme="minorHAnsi"/>
          </w:rPr>
          <w:t xml:space="preserve"> F</w:t>
        </w:r>
        <w:r w:rsidR="004E06A5" w:rsidRPr="004B7B0A">
          <w:rPr>
            <w:rStyle w:val="Hyperlink"/>
            <w:rFonts w:asciiTheme="minorHAnsi" w:hAnsiTheme="minorHAnsi"/>
          </w:rPr>
          <w:t>orm Multiple Choice questions</w:t>
        </w:r>
      </w:hyperlink>
      <w:r w:rsidR="004E06A5" w:rsidRPr="004B7B0A">
        <w:rPr>
          <w:rFonts w:asciiTheme="minorHAnsi" w:hAnsiTheme="minorHAnsi"/>
        </w:rPr>
        <w:t xml:space="preserve">” </w:t>
      </w:r>
      <w:r w:rsidR="0067056B">
        <w:rPr>
          <w:rFonts w:asciiTheme="minorHAnsi" w:hAnsiTheme="minorHAnsi"/>
        </w:rPr>
        <w:t>and the “</w:t>
      </w:r>
      <w:hyperlink w:anchor="_General_Assessment_Best" w:history="1">
        <w:r w:rsidR="0067056B" w:rsidRPr="0067056B">
          <w:rPr>
            <w:rStyle w:val="Hyperlink"/>
            <w:rFonts w:asciiTheme="minorHAnsi" w:hAnsiTheme="minorHAnsi"/>
          </w:rPr>
          <w:t>General Assessment Best Practices</w:t>
        </w:r>
      </w:hyperlink>
      <w:r w:rsidR="0067056B">
        <w:rPr>
          <w:rFonts w:asciiTheme="minorHAnsi" w:hAnsiTheme="minorHAnsi"/>
        </w:rPr>
        <w:t xml:space="preserve">” </w:t>
      </w:r>
      <w:r w:rsidR="004E06A5" w:rsidRPr="004B7B0A">
        <w:rPr>
          <w:rFonts w:asciiTheme="minorHAnsi" w:hAnsiTheme="minorHAnsi"/>
        </w:rPr>
        <w:t>section in this document for a</w:t>
      </w:r>
      <w:r w:rsidR="00420F0B" w:rsidRPr="004B7B0A">
        <w:rPr>
          <w:rFonts w:asciiTheme="minorHAnsi" w:hAnsiTheme="minorHAnsi"/>
        </w:rPr>
        <w:t xml:space="preserve"> detailed description, with examples. </w:t>
      </w:r>
    </w:p>
    <w:p w14:paraId="4C8F793D" w14:textId="77777777" w:rsidR="00420F0B" w:rsidRPr="004B7B0A" w:rsidRDefault="00420F0B" w:rsidP="009B33EF">
      <w:pPr>
        <w:pStyle w:val="NoSpacing"/>
        <w:rPr>
          <w:rFonts w:asciiTheme="minorHAnsi" w:hAnsiTheme="minorHAnsi"/>
        </w:rPr>
      </w:pPr>
    </w:p>
    <w:p w14:paraId="6A26041E" w14:textId="77777777" w:rsidR="00420F0B" w:rsidRPr="004B7B0A" w:rsidRDefault="00420F0B" w:rsidP="009B33EF">
      <w:pPr>
        <w:rPr>
          <w:rFonts w:asciiTheme="minorHAnsi" w:eastAsia="Arial" w:hAnsiTheme="minorHAnsi"/>
          <w:b/>
        </w:rPr>
      </w:pPr>
      <w:r w:rsidRPr="004B7B0A">
        <w:rPr>
          <w:rFonts w:asciiTheme="minorHAnsi" w:eastAsia="Arial" w:hAnsiTheme="minorHAnsi"/>
          <w:b/>
        </w:rPr>
        <w:t>Question components</w:t>
      </w:r>
    </w:p>
    <w:p w14:paraId="77D5A67B" w14:textId="355660FC" w:rsidR="00420F0B" w:rsidRPr="004B7B0A" w:rsidRDefault="00420F0B" w:rsidP="009B33EF">
      <w:pPr>
        <w:spacing w:line="276" w:lineRule="auto"/>
        <w:rPr>
          <w:rFonts w:asciiTheme="minorHAnsi" w:eastAsia="Arial" w:hAnsiTheme="minorHAnsi" w:cs="Times New Roman"/>
          <w:color w:val="000000"/>
        </w:rPr>
      </w:pPr>
      <w:r w:rsidRPr="004B7B0A">
        <w:rPr>
          <w:rFonts w:asciiTheme="minorHAnsi" w:eastAsia="Arial" w:hAnsiTheme="minorHAnsi" w:cs="Times New Roman"/>
          <w:color w:val="000000"/>
        </w:rPr>
        <w:t>Each question</w:t>
      </w:r>
      <w:r w:rsidR="004E06A5" w:rsidRPr="004B7B0A">
        <w:rPr>
          <w:rFonts w:asciiTheme="minorHAnsi" w:eastAsia="Arial" w:hAnsiTheme="minorHAnsi" w:cs="Times New Roman"/>
          <w:color w:val="000000"/>
        </w:rPr>
        <w:t xml:space="preserve"> will</w:t>
      </w:r>
      <w:r w:rsidRPr="004B7B0A">
        <w:rPr>
          <w:rFonts w:asciiTheme="minorHAnsi" w:eastAsia="Arial" w:hAnsiTheme="minorHAnsi" w:cs="Times New Roman"/>
          <w:color w:val="000000"/>
        </w:rPr>
        <w:t xml:space="preserve"> contain the following components: </w:t>
      </w:r>
    </w:p>
    <w:p w14:paraId="4A977518" w14:textId="7BF15D25" w:rsidR="00420F0B" w:rsidRPr="004B7B0A" w:rsidRDefault="00420F0B" w:rsidP="0067056B">
      <w:pPr>
        <w:pStyle w:val="ListParagraph"/>
        <w:numPr>
          <w:ilvl w:val="0"/>
          <w:numId w:val="29"/>
        </w:numPr>
        <w:rPr>
          <w:rFonts w:asciiTheme="minorHAnsi" w:eastAsia="Arial" w:hAnsiTheme="minorHAnsi"/>
        </w:rPr>
      </w:pPr>
      <w:r w:rsidRPr="004B7B0A">
        <w:rPr>
          <w:rFonts w:asciiTheme="minorHAnsi" w:eastAsia="Arial" w:hAnsiTheme="minorHAnsi"/>
          <w:i/>
        </w:rPr>
        <w:t>The Question</w:t>
      </w:r>
      <w:r w:rsidR="009A5F24" w:rsidRPr="004B7B0A">
        <w:rPr>
          <w:rFonts w:asciiTheme="minorHAnsi" w:eastAsia="Arial" w:hAnsiTheme="minorHAnsi"/>
        </w:rPr>
        <w:t xml:space="preserve">: </w:t>
      </w:r>
      <w:r w:rsidRPr="004B7B0A">
        <w:rPr>
          <w:rFonts w:asciiTheme="minorHAnsi" w:eastAsia="Arial" w:hAnsiTheme="minorHAnsi"/>
        </w:rPr>
        <w:t>which comprises relevant introductory text and the question stem</w:t>
      </w:r>
    </w:p>
    <w:p w14:paraId="553A362F" w14:textId="13C9710F" w:rsidR="00420F0B" w:rsidRPr="004B7B0A" w:rsidRDefault="00420F0B" w:rsidP="0067056B">
      <w:pPr>
        <w:pStyle w:val="ListParagraph"/>
        <w:numPr>
          <w:ilvl w:val="0"/>
          <w:numId w:val="29"/>
        </w:numPr>
        <w:rPr>
          <w:rFonts w:asciiTheme="minorHAnsi" w:eastAsia="Arial" w:hAnsiTheme="minorHAnsi"/>
        </w:rPr>
      </w:pPr>
      <w:r w:rsidRPr="004B7B0A">
        <w:rPr>
          <w:rFonts w:asciiTheme="minorHAnsi" w:eastAsia="Arial" w:hAnsiTheme="minorHAnsi"/>
          <w:i/>
        </w:rPr>
        <w:t>Correct Answer</w:t>
      </w:r>
      <w:r w:rsidR="009A5F24" w:rsidRPr="004B7B0A">
        <w:rPr>
          <w:rFonts w:asciiTheme="minorHAnsi" w:eastAsia="Arial" w:hAnsiTheme="minorHAnsi"/>
        </w:rPr>
        <w:t>:</w:t>
      </w:r>
      <w:r w:rsidRPr="004B7B0A">
        <w:rPr>
          <w:rFonts w:asciiTheme="minorHAnsi" w:eastAsia="Arial" w:hAnsiTheme="minorHAnsi"/>
        </w:rPr>
        <w:t xml:space="preserve"> the correct answer choice </w:t>
      </w:r>
      <w:r w:rsidR="009A5F24" w:rsidRPr="004B7B0A">
        <w:rPr>
          <w:rFonts w:asciiTheme="minorHAnsi" w:eastAsia="Arial" w:hAnsiTheme="minorHAnsi"/>
        </w:rPr>
        <w:t>letter</w:t>
      </w:r>
    </w:p>
    <w:p w14:paraId="5D49D0F5" w14:textId="3202FB95" w:rsidR="009A5F24" w:rsidRPr="004B7B0A" w:rsidRDefault="00420F0B" w:rsidP="0067056B">
      <w:pPr>
        <w:pStyle w:val="ListParagraph"/>
        <w:numPr>
          <w:ilvl w:val="0"/>
          <w:numId w:val="29"/>
        </w:numPr>
        <w:rPr>
          <w:rFonts w:asciiTheme="minorHAnsi" w:eastAsia="Arial" w:hAnsiTheme="minorHAnsi"/>
        </w:rPr>
      </w:pPr>
      <w:r w:rsidRPr="004B7B0A">
        <w:rPr>
          <w:rFonts w:asciiTheme="minorHAnsi" w:eastAsia="Arial" w:hAnsiTheme="minorHAnsi"/>
          <w:i/>
        </w:rPr>
        <w:t>Detailed Solution</w:t>
      </w:r>
      <w:r w:rsidR="009A5F24" w:rsidRPr="004B7B0A">
        <w:rPr>
          <w:rFonts w:asciiTheme="minorHAnsi" w:eastAsia="Arial" w:hAnsiTheme="minorHAnsi"/>
          <w:i/>
        </w:rPr>
        <w:t>:</w:t>
      </w:r>
      <w:r w:rsidR="009A5F24" w:rsidRPr="004B7B0A">
        <w:rPr>
          <w:rFonts w:asciiTheme="minorHAnsi" w:eastAsia="Arial" w:hAnsiTheme="minorHAnsi"/>
        </w:rPr>
        <w:t xml:space="preserve"> the correct answer text. </w:t>
      </w:r>
    </w:p>
    <w:p w14:paraId="127FFA06" w14:textId="2051436D" w:rsidR="009A5F24" w:rsidRPr="004B7B0A" w:rsidRDefault="009A5F24" w:rsidP="0067056B">
      <w:pPr>
        <w:pStyle w:val="ListParagraph"/>
        <w:numPr>
          <w:ilvl w:val="0"/>
          <w:numId w:val="29"/>
        </w:numPr>
        <w:rPr>
          <w:rFonts w:asciiTheme="minorHAnsi" w:eastAsia="Arial" w:hAnsiTheme="minorHAnsi"/>
        </w:rPr>
      </w:pPr>
      <w:r w:rsidRPr="004B7B0A">
        <w:rPr>
          <w:rFonts w:asciiTheme="minorHAnsi" w:eastAsia="Arial" w:hAnsiTheme="minorHAnsi"/>
          <w:i/>
        </w:rPr>
        <w:t>Multiple-Choice Options:</w:t>
      </w:r>
      <w:r w:rsidRPr="004B7B0A">
        <w:rPr>
          <w:rFonts w:asciiTheme="minorHAnsi" w:eastAsia="Arial" w:hAnsiTheme="minorHAnsi"/>
        </w:rPr>
        <w:t xml:space="preserve"> which shall include high-quality distractors (i.e., plausible incorrect choices and no erroneous options)</w:t>
      </w:r>
    </w:p>
    <w:p w14:paraId="16CDDA69" w14:textId="4E748CFA" w:rsidR="00420F0B" w:rsidRPr="004B7B0A" w:rsidRDefault="009A5F24" w:rsidP="0067056B">
      <w:pPr>
        <w:pStyle w:val="ListParagraph"/>
        <w:numPr>
          <w:ilvl w:val="0"/>
          <w:numId w:val="29"/>
        </w:numPr>
        <w:rPr>
          <w:rFonts w:asciiTheme="minorHAnsi" w:eastAsia="Arial" w:hAnsiTheme="minorHAnsi"/>
        </w:rPr>
      </w:pPr>
      <w:r w:rsidRPr="004B7B0A">
        <w:rPr>
          <w:rFonts w:asciiTheme="minorHAnsi" w:eastAsia="Arial" w:hAnsiTheme="minorHAnsi"/>
          <w:i/>
        </w:rPr>
        <w:t xml:space="preserve">Rationales: </w:t>
      </w:r>
      <w:r w:rsidRPr="004B7B0A">
        <w:rPr>
          <w:rFonts w:asciiTheme="minorHAnsi" w:eastAsia="Arial" w:hAnsiTheme="minorHAnsi"/>
        </w:rPr>
        <w:t>explaining w</w:t>
      </w:r>
      <w:r w:rsidR="00420F0B" w:rsidRPr="004B7B0A">
        <w:rPr>
          <w:rFonts w:asciiTheme="minorHAnsi" w:eastAsia="Arial" w:hAnsiTheme="minorHAnsi"/>
        </w:rPr>
        <w:t>hy the correct answer choice is correct, and/or why distractors are incorrect; shall enable student to reinforce correct knowledge and correct misconceptions</w:t>
      </w:r>
    </w:p>
    <w:p w14:paraId="37849FE8" w14:textId="2E5DEF73" w:rsidR="00420F0B" w:rsidRPr="004B7B0A" w:rsidRDefault="00420F0B" w:rsidP="0067056B">
      <w:pPr>
        <w:pStyle w:val="ListParagraph"/>
        <w:numPr>
          <w:ilvl w:val="0"/>
          <w:numId w:val="29"/>
        </w:numPr>
        <w:rPr>
          <w:rFonts w:asciiTheme="minorHAnsi" w:eastAsia="Arial" w:hAnsiTheme="minorHAnsi"/>
          <w:i/>
        </w:rPr>
      </w:pPr>
      <w:r w:rsidRPr="004B7B0A">
        <w:rPr>
          <w:rFonts w:asciiTheme="minorHAnsi" w:eastAsia="Arial" w:hAnsiTheme="minorHAnsi"/>
          <w:i/>
        </w:rPr>
        <w:t>Question metadata</w:t>
      </w:r>
      <w:r w:rsidRPr="004B7B0A">
        <w:rPr>
          <w:rFonts w:asciiTheme="minorHAnsi" w:eastAsia="Arial" w:hAnsiTheme="minorHAnsi"/>
        </w:rPr>
        <w:t>, which includes</w:t>
      </w:r>
      <w:r w:rsidR="009A5F24" w:rsidRPr="004B7B0A">
        <w:rPr>
          <w:rFonts w:asciiTheme="minorHAnsi" w:eastAsia="Arial" w:hAnsiTheme="minorHAnsi"/>
        </w:rPr>
        <w:t xml:space="preserve"> the</w:t>
      </w:r>
      <w:r w:rsidRPr="004B7B0A">
        <w:rPr>
          <w:rFonts w:asciiTheme="minorHAnsi" w:eastAsia="Arial" w:hAnsiTheme="minorHAnsi"/>
        </w:rPr>
        <w:t xml:space="preserve"> </w:t>
      </w:r>
      <w:r w:rsidRPr="004B7B0A">
        <w:rPr>
          <w:rFonts w:asciiTheme="minorHAnsi" w:eastAsia="Arial" w:hAnsiTheme="minorHAnsi"/>
          <w:b/>
        </w:rPr>
        <w:t>tags</w:t>
      </w:r>
      <w:r w:rsidR="009A5F24" w:rsidRPr="004B7B0A">
        <w:rPr>
          <w:rFonts w:asciiTheme="minorHAnsi" w:eastAsia="Arial" w:hAnsiTheme="minorHAnsi"/>
        </w:rPr>
        <w:t xml:space="preserve"> described below.</w:t>
      </w:r>
    </w:p>
    <w:p w14:paraId="27CCFEA5" w14:textId="77777777" w:rsidR="00420F0B" w:rsidRPr="004B7B0A" w:rsidRDefault="00420F0B" w:rsidP="00B00C3C">
      <w:pPr>
        <w:rPr>
          <w:rFonts w:asciiTheme="minorHAnsi" w:hAnsiTheme="minorHAnsi" w:cs="Times New Roman"/>
        </w:rPr>
      </w:pPr>
    </w:p>
    <w:p w14:paraId="768124DB" w14:textId="7E79C3D8" w:rsidR="00422195" w:rsidRPr="0067056B" w:rsidRDefault="00B80DAB" w:rsidP="0067056B">
      <w:pPr>
        <w:spacing w:line="276" w:lineRule="auto"/>
        <w:rPr>
          <w:rFonts w:asciiTheme="minorHAnsi" w:hAnsiTheme="minorHAnsi" w:cs="Arial"/>
        </w:rPr>
      </w:pPr>
      <w:r w:rsidRPr="0067056B">
        <w:rPr>
          <w:rFonts w:asciiTheme="minorHAnsi" w:hAnsiTheme="minorHAnsi" w:cs="Arial"/>
        </w:rPr>
        <w:t>Tags:</w:t>
      </w:r>
    </w:p>
    <w:p w14:paraId="16FFC6EB" w14:textId="77777777" w:rsidR="009A5F24" w:rsidRPr="0067056B" w:rsidRDefault="009A5F24" w:rsidP="0067056B">
      <w:pPr>
        <w:pStyle w:val="ListParagraph"/>
        <w:numPr>
          <w:ilvl w:val="0"/>
          <w:numId w:val="26"/>
        </w:numPr>
        <w:spacing w:line="276" w:lineRule="auto"/>
        <w:ind w:hanging="357"/>
        <w:rPr>
          <w:rFonts w:asciiTheme="minorHAnsi" w:hAnsiTheme="minorHAnsi" w:cs="Arial"/>
        </w:rPr>
      </w:pPr>
      <w:r w:rsidRPr="0067056B">
        <w:rPr>
          <w:rFonts w:asciiTheme="minorHAnsi" w:hAnsiTheme="minorHAnsi" w:cs="Arial"/>
        </w:rPr>
        <w:t xml:space="preserve">Unique ID: Writers/Editors </w:t>
      </w:r>
      <w:r w:rsidRPr="0067056B">
        <w:rPr>
          <w:rFonts w:asciiTheme="minorHAnsi" w:hAnsiTheme="minorHAnsi" w:cs="Arial"/>
          <w:b/>
        </w:rPr>
        <w:t>DO NOT NEED TO CREATE NEW UNIQUE IDS</w:t>
      </w:r>
    </w:p>
    <w:p w14:paraId="1FBA3604" w14:textId="2BA67583" w:rsidR="00422195" w:rsidRPr="0067056B" w:rsidRDefault="00422195" w:rsidP="0067056B">
      <w:pPr>
        <w:pStyle w:val="ListParagraph"/>
        <w:numPr>
          <w:ilvl w:val="0"/>
          <w:numId w:val="26"/>
        </w:numPr>
        <w:spacing w:line="276" w:lineRule="auto"/>
        <w:ind w:hanging="357"/>
        <w:rPr>
          <w:rFonts w:asciiTheme="minorHAnsi" w:hAnsiTheme="minorHAnsi" w:cs="Arial"/>
        </w:rPr>
      </w:pPr>
      <w:r w:rsidRPr="0067056B">
        <w:rPr>
          <w:rFonts w:asciiTheme="minorHAnsi" w:hAnsiTheme="minorHAnsi" w:cs="Arial"/>
        </w:rPr>
        <w:t>Learning Objective</w:t>
      </w:r>
      <w:r w:rsidR="00AA0948" w:rsidRPr="0067056B">
        <w:rPr>
          <w:rFonts w:asciiTheme="minorHAnsi" w:hAnsiTheme="minorHAnsi" w:cs="Arial"/>
        </w:rPr>
        <w:t xml:space="preserve"> Code:</w:t>
      </w:r>
      <w:r w:rsidR="007F2F55" w:rsidRPr="0067056B">
        <w:rPr>
          <w:rFonts w:asciiTheme="minorHAnsi" w:hAnsiTheme="minorHAnsi" w:cs="Arial"/>
        </w:rPr>
        <w:t xml:space="preserve"> </w:t>
      </w:r>
      <w:r w:rsidRPr="0067056B">
        <w:rPr>
          <w:rFonts w:asciiTheme="minorHAnsi" w:hAnsiTheme="minorHAnsi" w:cs="Arial"/>
        </w:rPr>
        <w:t xml:space="preserve"> </w:t>
      </w:r>
      <w:r w:rsidR="007F2F55" w:rsidRPr="0067056B">
        <w:rPr>
          <w:rFonts w:asciiTheme="minorHAnsi" w:hAnsiTheme="minorHAnsi" w:cs="Arial"/>
        </w:rPr>
        <w:t xml:space="preserve">We have </w:t>
      </w:r>
      <w:r w:rsidR="00AA0948" w:rsidRPr="0067056B">
        <w:rPr>
          <w:rFonts w:asciiTheme="minorHAnsi" w:hAnsiTheme="minorHAnsi" w:cs="Arial"/>
        </w:rPr>
        <w:t xml:space="preserve">created codes for the learning objectives in the programs. The list of codes and learning objectives is included in each discipline worksheet. </w:t>
      </w:r>
      <w:r w:rsidR="007F2F55" w:rsidRPr="0067056B">
        <w:rPr>
          <w:rFonts w:asciiTheme="minorHAnsi" w:hAnsiTheme="minorHAnsi" w:cs="Arial"/>
        </w:rPr>
        <w:t>These tags</w:t>
      </w:r>
      <w:r w:rsidR="00AA0948" w:rsidRPr="0067056B">
        <w:rPr>
          <w:rFonts w:asciiTheme="minorHAnsi" w:hAnsiTheme="minorHAnsi" w:cs="Arial"/>
        </w:rPr>
        <w:t xml:space="preserve"> include the book, chapter, section, and learning objective number.</w:t>
      </w:r>
    </w:p>
    <w:p w14:paraId="2BF6E175" w14:textId="6C8443BD" w:rsidR="00AA0948" w:rsidRPr="0067056B" w:rsidRDefault="00AA0948" w:rsidP="0067056B">
      <w:pPr>
        <w:pStyle w:val="ListParagraph"/>
        <w:numPr>
          <w:ilvl w:val="0"/>
          <w:numId w:val="26"/>
        </w:numPr>
        <w:spacing w:line="276" w:lineRule="auto"/>
        <w:ind w:hanging="357"/>
        <w:rPr>
          <w:rFonts w:asciiTheme="minorHAnsi" w:hAnsiTheme="minorHAnsi" w:cs="Arial"/>
        </w:rPr>
      </w:pPr>
      <w:r w:rsidRPr="0067056B">
        <w:rPr>
          <w:rFonts w:asciiTheme="minorHAnsi" w:hAnsiTheme="minorHAnsi" w:cs="Arial"/>
        </w:rPr>
        <w:t>Type-tags: existing items have been coded depending on where they appear in the book. NEW ITEMS CAN BE TAGGED AS “Concept-Coach”</w:t>
      </w:r>
    </w:p>
    <w:p w14:paraId="6C9BEF48" w14:textId="1CE0A3CD" w:rsidR="00AA0948" w:rsidRPr="0067056B" w:rsidRDefault="00AA0948" w:rsidP="0067056B">
      <w:pPr>
        <w:pStyle w:val="ListParagraph"/>
        <w:numPr>
          <w:ilvl w:val="0"/>
          <w:numId w:val="26"/>
        </w:numPr>
        <w:spacing w:line="276" w:lineRule="auto"/>
        <w:ind w:hanging="357"/>
        <w:rPr>
          <w:rFonts w:asciiTheme="minorHAnsi" w:hAnsiTheme="minorHAnsi" w:cs="Arial"/>
        </w:rPr>
      </w:pPr>
      <w:r w:rsidRPr="0067056B">
        <w:rPr>
          <w:rFonts w:asciiTheme="minorHAnsi" w:hAnsiTheme="minorHAnsi" w:cs="Arial"/>
        </w:rPr>
        <w:t>Question characteristic: All new items will be conceptual.</w:t>
      </w:r>
    </w:p>
    <w:p w14:paraId="70F8A92A" w14:textId="0E7EAB38" w:rsidR="00AA0948" w:rsidRPr="0067056B" w:rsidRDefault="00AA0948" w:rsidP="0067056B">
      <w:pPr>
        <w:pStyle w:val="ListParagraph"/>
        <w:numPr>
          <w:ilvl w:val="0"/>
          <w:numId w:val="26"/>
        </w:numPr>
        <w:spacing w:line="276" w:lineRule="auto"/>
        <w:ind w:hanging="357"/>
        <w:rPr>
          <w:rFonts w:asciiTheme="minorHAnsi" w:hAnsiTheme="minorHAnsi" w:cs="Arial"/>
        </w:rPr>
      </w:pPr>
      <w:r w:rsidRPr="0067056B">
        <w:rPr>
          <w:rFonts w:asciiTheme="minorHAnsi" w:hAnsiTheme="minorHAnsi" w:cs="Arial"/>
        </w:rPr>
        <w:t>Location tag: All new items are tutor-only.</w:t>
      </w:r>
    </w:p>
    <w:p w14:paraId="259467EB" w14:textId="2C7B39AB" w:rsidR="00422195" w:rsidRPr="0067056B" w:rsidRDefault="00422195" w:rsidP="0067056B">
      <w:pPr>
        <w:pStyle w:val="ListParagraph"/>
        <w:numPr>
          <w:ilvl w:val="0"/>
          <w:numId w:val="26"/>
        </w:numPr>
        <w:spacing w:line="276" w:lineRule="auto"/>
        <w:ind w:hanging="357"/>
        <w:rPr>
          <w:rFonts w:asciiTheme="minorHAnsi" w:hAnsiTheme="minorHAnsi" w:cs="Arial"/>
        </w:rPr>
      </w:pPr>
      <w:r w:rsidRPr="0067056B">
        <w:rPr>
          <w:rFonts w:asciiTheme="minorHAnsi" w:hAnsiTheme="minorHAnsi" w:cs="Arial"/>
        </w:rPr>
        <w:t>Depth of Knowledge.</w:t>
      </w:r>
      <w:r w:rsidR="00B80DAB" w:rsidRPr="0067056B">
        <w:rPr>
          <w:rFonts w:asciiTheme="minorHAnsi" w:hAnsiTheme="minorHAnsi" w:cs="Arial"/>
        </w:rPr>
        <w:t xml:space="preserve"> e.g., [DOK2]</w:t>
      </w:r>
    </w:p>
    <w:p w14:paraId="4D32582A" w14:textId="0E60230D" w:rsidR="00422195" w:rsidRPr="0067056B" w:rsidRDefault="00422195" w:rsidP="0067056B">
      <w:pPr>
        <w:pStyle w:val="ListParagraph"/>
        <w:numPr>
          <w:ilvl w:val="0"/>
          <w:numId w:val="26"/>
        </w:numPr>
        <w:spacing w:line="276" w:lineRule="auto"/>
        <w:ind w:hanging="357"/>
        <w:rPr>
          <w:rFonts w:asciiTheme="minorHAnsi" w:hAnsiTheme="minorHAnsi" w:cs="Arial"/>
        </w:rPr>
      </w:pPr>
      <w:r w:rsidRPr="0067056B">
        <w:rPr>
          <w:rFonts w:asciiTheme="minorHAnsi" w:hAnsiTheme="minorHAnsi" w:cs="Arial"/>
        </w:rPr>
        <w:t xml:space="preserve">Blooms level. </w:t>
      </w:r>
      <w:r w:rsidR="00B80DAB" w:rsidRPr="0067056B">
        <w:rPr>
          <w:rFonts w:asciiTheme="minorHAnsi" w:hAnsiTheme="minorHAnsi" w:cs="Arial"/>
        </w:rPr>
        <w:t>e.g., [blooms-2]</w:t>
      </w:r>
    </w:p>
    <w:p w14:paraId="375FB65F" w14:textId="192D599B" w:rsidR="00422195" w:rsidRPr="0067056B" w:rsidRDefault="00422195" w:rsidP="0067056B">
      <w:pPr>
        <w:pStyle w:val="ListParagraph"/>
        <w:numPr>
          <w:ilvl w:val="0"/>
          <w:numId w:val="26"/>
        </w:numPr>
        <w:spacing w:line="276" w:lineRule="auto"/>
        <w:ind w:hanging="357"/>
        <w:rPr>
          <w:rFonts w:asciiTheme="minorHAnsi" w:hAnsiTheme="minorHAnsi" w:cs="Arial"/>
        </w:rPr>
      </w:pPr>
      <w:r w:rsidRPr="0067056B">
        <w:rPr>
          <w:rFonts w:asciiTheme="minorHAnsi" w:hAnsiTheme="minorHAnsi" w:cs="Arial"/>
        </w:rPr>
        <w:t>Time-Duration (short</w:t>
      </w:r>
      <w:r w:rsidR="00B80DAB" w:rsidRPr="0067056B">
        <w:rPr>
          <w:rFonts w:asciiTheme="minorHAnsi" w:hAnsiTheme="minorHAnsi" w:cs="Arial"/>
        </w:rPr>
        <w:t xml:space="preserve">: less than 5 </w:t>
      </w:r>
      <w:proofErr w:type="spellStart"/>
      <w:r w:rsidR="00B80DAB" w:rsidRPr="0067056B">
        <w:rPr>
          <w:rFonts w:asciiTheme="minorHAnsi" w:hAnsiTheme="minorHAnsi" w:cs="Arial"/>
        </w:rPr>
        <w:t>mins</w:t>
      </w:r>
      <w:proofErr w:type="spellEnd"/>
      <w:r w:rsidR="00B80DAB" w:rsidRPr="0067056B">
        <w:rPr>
          <w:rFonts w:asciiTheme="minorHAnsi" w:hAnsiTheme="minorHAnsi" w:cs="Arial"/>
        </w:rPr>
        <w:t xml:space="preserve">; </w:t>
      </w:r>
      <w:r w:rsidRPr="0067056B">
        <w:rPr>
          <w:rFonts w:asciiTheme="minorHAnsi" w:hAnsiTheme="minorHAnsi" w:cs="Arial"/>
        </w:rPr>
        <w:t>medium</w:t>
      </w:r>
      <w:r w:rsidR="00B80DAB" w:rsidRPr="0067056B">
        <w:rPr>
          <w:rFonts w:asciiTheme="minorHAnsi" w:hAnsiTheme="minorHAnsi" w:cs="Arial"/>
        </w:rPr>
        <w:t xml:space="preserve">: between 5 and 10 </w:t>
      </w:r>
      <w:proofErr w:type="spellStart"/>
      <w:r w:rsidR="00B80DAB" w:rsidRPr="0067056B">
        <w:rPr>
          <w:rFonts w:asciiTheme="minorHAnsi" w:hAnsiTheme="minorHAnsi" w:cs="Arial"/>
        </w:rPr>
        <w:t>mins</w:t>
      </w:r>
      <w:proofErr w:type="spellEnd"/>
      <w:r w:rsidR="00B80DAB" w:rsidRPr="0067056B">
        <w:rPr>
          <w:rFonts w:asciiTheme="minorHAnsi" w:hAnsiTheme="minorHAnsi" w:cs="Arial"/>
        </w:rPr>
        <w:t>;</w:t>
      </w:r>
      <w:r w:rsidRPr="0067056B">
        <w:rPr>
          <w:rFonts w:asciiTheme="minorHAnsi" w:hAnsiTheme="minorHAnsi" w:cs="Arial"/>
        </w:rPr>
        <w:t xml:space="preserve"> long</w:t>
      </w:r>
      <w:r w:rsidR="00B80DAB" w:rsidRPr="0067056B">
        <w:rPr>
          <w:rFonts w:asciiTheme="minorHAnsi" w:hAnsiTheme="minorHAnsi" w:cs="Arial"/>
        </w:rPr>
        <w:t xml:space="preserve">: more than 10 </w:t>
      </w:r>
      <w:proofErr w:type="spellStart"/>
      <w:r w:rsidR="00B80DAB" w:rsidRPr="0067056B">
        <w:rPr>
          <w:rFonts w:asciiTheme="minorHAnsi" w:hAnsiTheme="minorHAnsi" w:cs="Arial"/>
        </w:rPr>
        <w:t>mins</w:t>
      </w:r>
      <w:proofErr w:type="spellEnd"/>
      <w:r w:rsidRPr="0067056B">
        <w:rPr>
          <w:rFonts w:asciiTheme="minorHAnsi" w:hAnsiTheme="minorHAnsi" w:cs="Arial"/>
        </w:rPr>
        <w:t>) to indicate an estimate of time to complete.</w:t>
      </w:r>
      <w:r w:rsidR="00B80DAB" w:rsidRPr="0067056B">
        <w:rPr>
          <w:rFonts w:asciiTheme="minorHAnsi" w:hAnsiTheme="minorHAnsi" w:cs="Arial"/>
        </w:rPr>
        <w:t xml:space="preserve"> e.g., [M]</w:t>
      </w:r>
    </w:p>
    <w:p w14:paraId="66E7304C" w14:textId="5B8C6D7A" w:rsidR="00422195" w:rsidRPr="0067056B" w:rsidRDefault="00422195" w:rsidP="0067056B">
      <w:pPr>
        <w:pStyle w:val="ListParagraph"/>
        <w:numPr>
          <w:ilvl w:val="0"/>
          <w:numId w:val="26"/>
        </w:numPr>
        <w:spacing w:line="276" w:lineRule="auto"/>
        <w:ind w:hanging="357"/>
        <w:rPr>
          <w:rFonts w:asciiTheme="minorHAnsi" w:hAnsiTheme="minorHAnsi" w:cs="Arial"/>
        </w:rPr>
      </w:pPr>
      <w:r w:rsidRPr="0067056B">
        <w:rPr>
          <w:rFonts w:asciiTheme="minorHAnsi" w:hAnsiTheme="minorHAnsi" w:cs="Arial"/>
        </w:rPr>
        <w:t>Questions will be tagged by Display-Type.</w:t>
      </w:r>
      <w:r w:rsidR="00AA0948" w:rsidRPr="0067056B">
        <w:rPr>
          <w:rFonts w:asciiTheme="minorHAnsi" w:hAnsiTheme="minorHAnsi" w:cs="Arial"/>
        </w:rPr>
        <w:t xml:space="preserve"> See the “</w:t>
      </w:r>
      <w:hyperlink w:anchor="_Free_Form_Multiple" w:history="1">
        <w:r w:rsidR="00AA0948" w:rsidRPr="0067056B">
          <w:rPr>
            <w:rFonts w:cs="Arial"/>
          </w:rPr>
          <w:t>Free Form Multiple Choice questions</w:t>
        </w:r>
      </w:hyperlink>
      <w:r w:rsidR="00AA0948" w:rsidRPr="0067056B">
        <w:rPr>
          <w:rFonts w:asciiTheme="minorHAnsi" w:hAnsiTheme="minorHAnsi" w:cs="Arial"/>
        </w:rPr>
        <w:t>” for information on this tag.</w:t>
      </w:r>
    </w:p>
    <w:p w14:paraId="4E34B7CA" w14:textId="77777777" w:rsidR="00422195" w:rsidRPr="004B7B0A" w:rsidRDefault="00422195" w:rsidP="00422195">
      <w:pPr>
        <w:spacing w:line="276" w:lineRule="auto"/>
        <w:rPr>
          <w:rFonts w:asciiTheme="minorHAnsi" w:eastAsia="Arial" w:hAnsiTheme="minorHAnsi" w:cs="Times New Roman"/>
          <w:color w:val="000000"/>
        </w:rPr>
      </w:pPr>
    </w:p>
    <w:p w14:paraId="12657BD8" w14:textId="3AC7E9BD" w:rsidR="00AA0948" w:rsidRPr="004B7B0A" w:rsidRDefault="00AA0948" w:rsidP="00AA0948">
      <w:pPr>
        <w:rPr>
          <w:rFonts w:asciiTheme="minorHAnsi" w:eastAsia="Arial" w:hAnsiTheme="minorHAnsi"/>
          <w:b/>
        </w:rPr>
      </w:pPr>
      <w:r w:rsidRPr="004B7B0A">
        <w:rPr>
          <w:rFonts w:asciiTheme="minorHAnsi" w:eastAsia="Arial" w:hAnsiTheme="minorHAnsi"/>
          <w:b/>
        </w:rPr>
        <w:t>Converting items to Multiple Choice</w:t>
      </w:r>
    </w:p>
    <w:p w14:paraId="0ED920B1" w14:textId="77777777" w:rsidR="00AA0948" w:rsidRPr="004B7B0A" w:rsidRDefault="00AA0948" w:rsidP="00AA0948">
      <w:pPr>
        <w:rPr>
          <w:rFonts w:asciiTheme="minorHAnsi" w:eastAsia="Arial" w:hAnsiTheme="minorHAnsi"/>
          <w:b/>
        </w:rPr>
      </w:pPr>
    </w:p>
    <w:p w14:paraId="5A4CD540" w14:textId="436B99EE" w:rsidR="00AA0948" w:rsidRPr="004B7B0A" w:rsidRDefault="00AA0948" w:rsidP="00AA0948">
      <w:pPr>
        <w:spacing w:line="276" w:lineRule="auto"/>
        <w:rPr>
          <w:rFonts w:asciiTheme="minorHAnsi" w:eastAsia="Arial" w:hAnsiTheme="minorHAnsi" w:cs="Times New Roman"/>
          <w:color w:val="000000"/>
        </w:rPr>
      </w:pPr>
      <w:r w:rsidRPr="004B7B0A">
        <w:rPr>
          <w:rFonts w:asciiTheme="minorHAnsi" w:eastAsia="Arial" w:hAnsiTheme="minorHAnsi" w:cs="Times New Roman"/>
          <w:color w:val="000000"/>
        </w:rPr>
        <w:t xml:space="preserve">There are a number of </w:t>
      </w:r>
      <w:r w:rsidR="00D309FC" w:rsidRPr="004B7B0A">
        <w:rPr>
          <w:rFonts w:asciiTheme="minorHAnsi" w:eastAsia="Arial" w:hAnsiTheme="minorHAnsi" w:cs="Times New Roman"/>
          <w:color w:val="000000"/>
        </w:rPr>
        <w:t xml:space="preserve">existing </w:t>
      </w:r>
      <w:r w:rsidRPr="004B7B0A">
        <w:rPr>
          <w:rFonts w:asciiTheme="minorHAnsi" w:eastAsia="Arial" w:hAnsiTheme="minorHAnsi" w:cs="Times New Roman"/>
          <w:color w:val="000000"/>
        </w:rPr>
        <w:t>open response items that need to be converted to multiple choice. This process consists of writing distractors and rationales for each distractor written. It may involve adjusting the language of the open response assessment item to be sure it works BOTH as open and multiple choice item.</w:t>
      </w:r>
    </w:p>
    <w:p w14:paraId="521D26F0" w14:textId="77777777" w:rsidR="00D309FC" w:rsidRPr="004B7B0A" w:rsidRDefault="00D309FC" w:rsidP="00AA0948">
      <w:pPr>
        <w:spacing w:line="276" w:lineRule="auto"/>
        <w:rPr>
          <w:rFonts w:asciiTheme="minorHAnsi" w:eastAsia="Arial" w:hAnsiTheme="minorHAnsi" w:cs="Times New Roman"/>
          <w:color w:val="000000"/>
        </w:rPr>
      </w:pPr>
    </w:p>
    <w:p w14:paraId="19F4D597" w14:textId="0D505132" w:rsidR="00AA0948" w:rsidRPr="004B7B0A" w:rsidRDefault="00AA0948" w:rsidP="00AA0948">
      <w:pPr>
        <w:spacing w:line="276" w:lineRule="auto"/>
        <w:rPr>
          <w:rFonts w:asciiTheme="minorHAnsi" w:eastAsia="Arial" w:hAnsiTheme="minorHAnsi" w:cs="Times New Roman"/>
          <w:color w:val="000000"/>
        </w:rPr>
      </w:pPr>
      <w:r w:rsidRPr="004B7B0A">
        <w:rPr>
          <w:rFonts w:asciiTheme="minorHAnsi" w:eastAsia="Arial" w:hAnsiTheme="minorHAnsi" w:cs="Times New Roman"/>
          <w:color w:val="000000"/>
        </w:rPr>
        <w:t>Item conversion will be carried out directly on an excel spreadsheet where the item and its tags are already included.</w:t>
      </w:r>
    </w:p>
    <w:p w14:paraId="44D8F433" w14:textId="77777777" w:rsidR="00D309FC" w:rsidRPr="004B7B0A" w:rsidRDefault="00D309FC" w:rsidP="00D309FC">
      <w:pPr>
        <w:rPr>
          <w:rFonts w:asciiTheme="minorHAnsi" w:eastAsia="Arial" w:hAnsiTheme="minorHAnsi"/>
          <w:b/>
        </w:rPr>
      </w:pPr>
    </w:p>
    <w:p w14:paraId="2BCFA4A0" w14:textId="77777777" w:rsidR="00D309FC" w:rsidRPr="004B7B0A" w:rsidRDefault="00D309FC" w:rsidP="00D309FC">
      <w:pPr>
        <w:rPr>
          <w:rFonts w:asciiTheme="minorHAnsi" w:eastAsia="Arial" w:hAnsiTheme="minorHAnsi"/>
          <w:b/>
        </w:rPr>
      </w:pPr>
      <w:r w:rsidRPr="004B7B0A">
        <w:rPr>
          <w:rFonts w:asciiTheme="minorHAnsi" w:eastAsia="Arial" w:hAnsiTheme="minorHAnsi"/>
          <w:b/>
        </w:rPr>
        <w:t>Developing new items:</w:t>
      </w:r>
    </w:p>
    <w:p w14:paraId="7C98C50E" w14:textId="77777777" w:rsidR="00D309FC" w:rsidRPr="004B7B0A" w:rsidRDefault="00D309FC" w:rsidP="00D309FC">
      <w:pPr>
        <w:rPr>
          <w:rFonts w:asciiTheme="minorHAnsi" w:eastAsia="Arial" w:hAnsiTheme="minorHAnsi"/>
          <w:b/>
        </w:rPr>
      </w:pPr>
    </w:p>
    <w:p w14:paraId="11FD2A03" w14:textId="38E99A44" w:rsidR="00D309FC" w:rsidRPr="004B7B0A" w:rsidRDefault="00D309FC" w:rsidP="00D309FC">
      <w:pPr>
        <w:rPr>
          <w:rFonts w:asciiTheme="minorHAnsi" w:eastAsia="Arial" w:hAnsiTheme="minorHAnsi"/>
        </w:rPr>
      </w:pPr>
      <w:r w:rsidRPr="004B7B0A">
        <w:rPr>
          <w:rFonts w:asciiTheme="minorHAnsi" w:eastAsia="Arial" w:hAnsiTheme="minorHAnsi"/>
        </w:rPr>
        <w:t xml:space="preserve">There are a number of learning objectives in these programs that are not currently being assessed. The items developed to assess these learning objectives should be at the DOK2 level. We have prepared a template in word where new items can be developed. </w:t>
      </w:r>
      <w:r w:rsidR="00484E47" w:rsidRPr="004B7B0A">
        <w:rPr>
          <w:rFonts w:asciiTheme="minorHAnsi" w:eastAsia="Arial" w:hAnsiTheme="minorHAnsi"/>
        </w:rPr>
        <w:t>In this template, the tags that do not need to change (</w:t>
      </w:r>
      <w:proofErr w:type="spellStart"/>
      <w:r w:rsidR="00484E47" w:rsidRPr="004B7B0A">
        <w:rPr>
          <w:rFonts w:asciiTheme="minorHAnsi" w:eastAsia="Arial" w:hAnsiTheme="minorHAnsi"/>
        </w:rPr>
        <w:t>e.g</w:t>
      </w:r>
      <w:proofErr w:type="spellEnd"/>
      <w:r w:rsidR="00484E47" w:rsidRPr="004B7B0A">
        <w:rPr>
          <w:rFonts w:asciiTheme="minorHAnsi" w:eastAsia="Arial" w:hAnsiTheme="minorHAnsi"/>
        </w:rPr>
        <w:t xml:space="preserve"> Type-tag: Concept Coach) have been already included and there are drop-down menus for </w:t>
      </w:r>
      <w:r w:rsidRPr="004B7B0A">
        <w:rPr>
          <w:rFonts w:asciiTheme="minorHAnsi" w:eastAsia="Arial" w:hAnsiTheme="minorHAnsi"/>
        </w:rPr>
        <w:t xml:space="preserve"> </w:t>
      </w:r>
      <w:r w:rsidR="00484E47" w:rsidRPr="004B7B0A">
        <w:rPr>
          <w:rFonts w:asciiTheme="minorHAnsi" w:eastAsia="Arial" w:hAnsiTheme="minorHAnsi"/>
        </w:rPr>
        <w:t>most of the ones needed.</w:t>
      </w:r>
    </w:p>
    <w:p w14:paraId="01C41CF5" w14:textId="77777777" w:rsidR="00F8101E" w:rsidRPr="004B7B0A" w:rsidRDefault="00F8101E" w:rsidP="00D309FC">
      <w:pPr>
        <w:rPr>
          <w:rFonts w:asciiTheme="minorHAnsi" w:eastAsia="Arial" w:hAnsiTheme="minorHAnsi"/>
        </w:rPr>
      </w:pPr>
    </w:p>
    <w:p w14:paraId="3550CAD2" w14:textId="77777777" w:rsidR="00AA0948" w:rsidRPr="004B7B0A" w:rsidRDefault="00AA0948" w:rsidP="003C1DBF">
      <w:pPr>
        <w:pStyle w:val="Heading1"/>
        <w:rPr>
          <w:rFonts w:asciiTheme="minorHAnsi" w:hAnsiTheme="minorHAnsi" w:cs="Times New Roman"/>
          <w:sz w:val="22"/>
          <w:szCs w:val="22"/>
        </w:rPr>
      </w:pPr>
      <w:bookmarkStart w:id="6" w:name="_Toc426974838"/>
      <w:r w:rsidRPr="004B7B0A">
        <w:rPr>
          <w:rFonts w:asciiTheme="minorHAnsi" w:hAnsiTheme="minorHAnsi" w:cs="Times New Roman"/>
          <w:sz w:val="22"/>
          <w:szCs w:val="22"/>
        </w:rPr>
        <w:t>Accuracy Reviewer Guidelines</w:t>
      </w:r>
      <w:bookmarkEnd w:id="6"/>
    </w:p>
    <w:p w14:paraId="30E815E8" w14:textId="62F081DE" w:rsidR="00D309FC" w:rsidRPr="004B7B0A" w:rsidRDefault="00D309FC" w:rsidP="00D309FC">
      <w:pPr>
        <w:rPr>
          <w:rFonts w:asciiTheme="minorHAnsi" w:eastAsia="SimSun" w:hAnsiTheme="minorHAnsi" w:cs="Times New Roman"/>
          <w:lang w:eastAsia="zh-CN"/>
        </w:rPr>
      </w:pPr>
      <w:r w:rsidRPr="004B7B0A">
        <w:rPr>
          <w:rFonts w:asciiTheme="minorHAnsi" w:eastAsia="SimSun" w:hAnsiTheme="minorHAnsi" w:cs="Times New Roman"/>
          <w:lang w:eastAsia="zh-CN"/>
        </w:rPr>
        <w:t>The task of the accuracy reviewers</w:t>
      </w:r>
      <w:r w:rsidR="00286520" w:rsidRPr="004B7B0A">
        <w:rPr>
          <w:rFonts w:asciiTheme="minorHAnsi" w:eastAsia="SimSun" w:hAnsiTheme="minorHAnsi" w:cs="Times New Roman"/>
          <w:lang w:eastAsia="zh-CN"/>
        </w:rPr>
        <w:t xml:space="preserve"> is to make necessary, objective improvements to the assessment items regarding their scientific correctness. Accuracy reviewers will particularly focus on </w:t>
      </w:r>
      <w:r w:rsidRPr="004B7B0A">
        <w:rPr>
          <w:rFonts w:asciiTheme="minorHAnsi" w:eastAsia="SimSun" w:hAnsiTheme="minorHAnsi" w:cs="Times New Roman"/>
          <w:lang w:eastAsia="zh-CN"/>
        </w:rPr>
        <w:t>options and rationales provided to open response items that have be</w:t>
      </w:r>
      <w:r w:rsidR="00286520" w:rsidRPr="004B7B0A">
        <w:rPr>
          <w:rFonts w:asciiTheme="minorHAnsi" w:eastAsia="SimSun" w:hAnsiTheme="minorHAnsi" w:cs="Times New Roman"/>
          <w:lang w:eastAsia="zh-CN"/>
        </w:rPr>
        <w:t xml:space="preserve">en converted to multiple choice. The goad is to ensure items are reviewed for correctness and that answers fully correspond with the questions. </w:t>
      </w:r>
      <w:r w:rsidRPr="004B7B0A">
        <w:rPr>
          <w:rFonts w:asciiTheme="minorHAnsi" w:eastAsia="SimSun" w:hAnsiTheme="minorHAnsi" w:cs="Times New Roman"/>
          <w:lang w:eastAsia="zh-CN"/>
        </w:rPr>
        <w:t>Review and revisions will be carried out directly on the excel sheet where the items are.</w:t>
      </w:r>
    </w:p>
    <w:p w14:paraId="26DEB30B" w14:textId="77777777" w:rsidR="00286520" w:rsidRPr="004B7B0A" w:rsidRDefault="00286520" w:rsidP="00D309FC">
      <w:pPr>
        <w:rPr>
          <w:rFonts w:asciiTheme="minorHAnsi" w:eastAsia="SimSun" w:hAnsiTheme="minorHAnsi" w:cs="Times New Roman"/>
          <w:lang w:eastAsia="zh-CN"/>
        </w:rPr>
      </w:pPr>
    </w:p>
    <w:p w14:paraId="2DDCFB31" w14:textId="7781AA89" w:rsidR="003C1DBF" w:rsidRPr="004B7B0A" w:rsidRDefault="003C1DBF" w:rsidP="003C1DBF">
      <w:pPr>
        <w:pStyle w:val="Heading1"/>
        <w:rPr>
          <w:rFonts w:asciiTheme="minorHAnsi" w:hAnsiTheme="minorHAnsi" w:cs="Times New Roman"/>
          <w:sz w:val="22"/>
          <w:szCs w:val="22"/>
        </w:rPr>
      </w:pPr>
      <w:bookmarkStart w:id="7" w:name="_Toc426974839"/>
      <w:r w:rsidRPr="004B7B0A">
        <w:rPr>
          <w:rFonts w:asciiTheme="minorHAnsi" w:hAnsiTheme="minorHAnsi" w:cs="Times New Roman"/>
          <w:sz w:val="22"/>
          <w:szCs w:val="22"/>
        </w:rPr>
        <w:t>Reviewer Guidelines</w:t>
      </w:r>
      <w:bookmarkEnd w:id="7"/>
    </w:p>
    <w:p w14:paraId="6B7C06AA" w14:textId="77777777" w:rsidR="00D309FC" w:rsidRPr="004B7B0A" w:rsidRDefault="00D309FC" w:rsidP="00D309FC">
      <w:pPr>
        <w:rPr>
          <w:rFonts w:asciiTheme="minorHAnsi" w:eastAsia="SimSun" w:hAnsiTheme="minorHAnsi" w:cs="Times New Roman"/>
          <w:lang w:eastAsia="zh-CN"/>
        </w:rPr>
      </w:pPr>
      <w:r w:rsidRPr="004B7B0A">
        <w:rPr>
          <w:rFonts w:asciiTheme="minorHAnsi" w:eastAsia="SimSun" w:hAnsiTheme="minorHAnsi" w:cs="Times New Roman"/>
          <w:lang w:eastAsia="zh-CN"/>
        </w:rPr>
        <w:t>The task of the reviewers is to provide candid opinions about the assessment items. Please follow these reviewer steps in order to provide us with feedback that will help us improve this resource.</w:t>
      </w:r>
    </w:p>
    <w:p w14:paraId="1018875F" w14:textId="77777777" w:rsidR="00D309FC" w:rsidRPr="004B7B0A" w:rsidRDefault="00D309FC" w:rsidP="00D309FC">
      <w:pPr>
        <w:pStyle w:val="NoSpacing1"/>
        <w:numPr>
          <w:ilvl w:val="0"/>
          <w:numId w:val="20"/>
        </w:numPr>
        <w:rPr>
          <w:rFonts w:asciiTheme="minorHAnsi" w:hAnsiTheme="minorHAnsi"/>
        </w:rPr>
      </w:pPr>
      <w:r w:rsidRPr="004B7B0A">
        <w:rPr>
          <w:rFonts w:asciiTheme="minorHAnsi" w:hAnsiTheme="minorHAnsi"/>
          <w:b/>
        </w:rPr>
        <w:t xml:space="preserve">Review </w:t>
      </w:r>
      <w:r w:rsidRPr="004B7B0A">
        <w:rPr>
          <w:rFonts w:asciiTheme="minorHAnsi" w:hAnsiTheme="minorHAnsi"/>
        </w:rPr>
        <w:t xml:space="preserve">these instructions so you understand the type of items we need to develop. </w:t>
      </w:r>
    </w:p>
    <w:p w14:paraId="180DF24C" w14:textId="77777777" w:rsidR="00D309FC" w:rsidRPr="004B7B0A" w:rsidRDefault="00D309FC" w:rsidP="00D309FC">
      <w:pPr>
        <w:pStyle w:val="NoSpacing1"/>
        <w:numPr>
          <w:ilvl w:val="0"/>
          <w:numId w:val="20"/>
        </w:numPr>
        <w:rPr>
          <w:rFonts w:asciiTheme="minorHAnsi" w:hAnsiTheme="minorHAnsi"/>
        </w:rPr>
      </w:pPr>
      <w:r w:rsidRPr="004B7B0A">
        <w:rPr>
          <w:rFonts w:asciiTheme="minorHAnsi" w:hAnsiTheme="minorHAnsi"/>
          <w:b/>
        </w:rPr>
        <w:t xml:space="preserve">Review the learning objective </w:t>
      </w:r>
      <w:r w:rsidRPr="004B7B0A">
        <w:rPr>
          <w:rFonts w:asciiTheme="minorHAnsi" w:hAnsiTheme="minorHAnsi"/>
        </w:rPr>
        <w:t>the item is aligned to so you understand what the item should address.</w:t>
      </w:r>
    </w:p>
    <w:p w14:paraId="6A151C95" w14:textId="77777777" w:rsidR="00D309FC" w:rsidRPr="004B7B0A" w:rsidRDefault="00D309FC" w:rsidP="00D309FC">
      <w:pPr>
        <w:pStyle w:val="NoSpacing1"/>
        <w:numPr>
          <w:ilvl w:val="0"/>
          <w:numId w:val="20"/>
        </w:numPr>
        <w:rPr>
          <w:rFonts w:asciiTheme="minorHAnsi" w:hAnsiTheme="minorHAnsi"/>
        </w:rPr>
      </w:pPr>
      <w:r w:rsidRPr="004B7B0A">
        <w:rPr>
          <w:rFonts w:asciiTheme="minorHAnsi" w:hAnsiTheme="minorHAnsi"/>
          <w:b/>
        </w:rPr>
        <w:t>Read the item and</w:t>
      </w:r>
      <w:r w:rsidRPr="004B7B0A">
        <w:rPr>
          <w:rFonts w:asciiTheme="minorHAnsi" w:hAnsiTheme="minorHAnsi"/>
        </w:rPr>
        <w:t xml:space="preserve"> </w:t>
      </w:r>
      <w:r w:rsidRPr="004B7B0A">
        <w:rPr>
          <w:rFonts w:asciiTheme="minorHAnsi" w:hAnsiTheme="minorHAnsi"/>
          <w:b/>
        </w:rPr>
        <w:t xml:space="preserve">enter your comments directly into the Word doc. </w:t>
      </w:r>
      <w:r w:rsidRPr="004B7B0A">
        <w:rPr>
          <w:rFonts w:asciiTheme="minorHAnsi" w:hAnsiTheme="minorHAnsi"/>
        </w:rPr>
        <w:t xml:space="preserve">You can use Microsoft Word’s commenting tools (in the “Review” menu). </w:t>
      </w:r>
    </w:p>
    <w:p w14:paraId="46F66B34" w14:textId="77777777" w:rsidR="00D309FC" w:rsidRPr="004B7B0A" w:rsidRDefault="00D309FC" w:rsidP="00D309FC">
      <w:pPr>
        <w:pStyle w:val="NoSpacing1"/>
        <w:numPr>
          <w:ilvl w:val="0"/>
          <w:numId w:val="20"/>
        </w:numPr>
        <w:rPr>
          <w:rFonts w:asciiTheme="minorHAnsi" w:hAnsiTheme="minorHAnsi"/>
        </w:rPr>
      </w:pPr>
      <w:r w:rsidRPr="004B7B0A">
        <w:rPr>
          <w:rFonts w:asciiTheme="minorHAnsi" w:hAnsiTheme="minorHAnsi"/>
          <w:b/>
        </w:rPr>
        <w:t xml:space="preserve">Please focus on the </w:t>
      </w:r>
      <w:r w:rsidRPr="004B7B0A">
        <w:rPr>
          <w:rFonts w:asciiTheme="minorHAnsi" w:hAnsiTheme="minorHAnsi"/>
          <w:b/>
          <w:i/>
        </w:rPr>
        <w:t>content</w:t>
      </w:r>
      <w:r w:rsidRPr="004B7B0A">
        <w:rPr>
          <w:rFonts w:asciiTheme="minorHAnsi" w:hAnsiTheme="minorHAnsi"/>
        </w:rPr>
        <w:t xml:space="preserve"> of the assessment items. These items will be edited at a later stage; please do not concern yourself with any editorial matters (grammar, punctuation, formatting) </w:t>
      </w:r>
      <w:r w:rsidRPr="004B7B0A">
        <w:rPr>
          <w:rFonts w:asciiTheme="minorHAnsi" w:hAnsiTheme="minorHAnsi"/>
          <w:i/>
        </w:rPr>
        <w:t>unless they impact the accuracy of content.</w:t>
      </w:r>
    </w:p>
    <w:p w14:paraId="065B6F8C" w14:textId="77777777" w:rsidR="003C1DBF" w:rsidRPr="004B7B0A" w:rsidRDefault="003C1DBF" w:rsidP="003C1DBF">
      <w:pPr>
        <w:pStyle w:val="Heading1"/>
        <w:rPr>
          <w:rFonts w:asciiTheme="minorHAnsi" w:hAnsiTheme="minorHAnsi" w:cs="Times New Roman"/>
          <w:sz w:val="22"/>
          <w:szCs w:val="22"/>
        </w:rPr>
      </w:pPr>
    </w:p>
    <w:p w14:paraId="7C1EDC5B" w14:textId="77777777" w:rsidR="003C1DBF" w:rsidRPr="004B7B0A" w:rsidRDefault="003C1DBF" w:rsidP="003C1DBF">
      <w:pPr>
        <w:pStyle w:val="Heading1"/>
        <w:rPr>
          <w:rFonts w:asciiTheme="minorHAnsi" w:hAnsiTheme="minorHAnsi" w:cs="Times New Roman"/>
          <w:sz w:val="22"/>
          <w:szCs w:val="22"/>
        </w:rPr>
      </w:pPr>
      <w:bookmarkStart w:id="8" w:name="_Toc426974840"/>
      <w:r w:rsidRPr="004B7B0A">
        <w:rPr>
          <w:rFonts w:asciiTheme="minorHAnsi" w:hAnsiTheme="minorHAnsi" w:cs="Times New Roman"/>
          <w:sz w:val="22"/>
          <w:szCs w:val="22"/>
        </w:rPr>
        <w:t>Editor/Copyeditor Guidelines</w:t>
      </w:r>
      <w:bookmarkEnd w:id="8"/>
    </w:p>
    <w:p w14:paraId="46F88140" w14:textId="77777777" w:rsidR="003C1DBF" w:rsidRPr="004B7B0A" w:rsidRDefault="003C1DBF" w:rsidP="003C1DBF">
      <w:pPr>
        <w:pStyle w:val="NoSpacing"/>
        <w:rPr>
          <w:rFonts w:asciiTheme="minorHAnsi" w:hAnsiTheme="minorHAnsi"/>
        </w:rPr>
      </w:pPr>
      <w:r w:rsidRPr="004B7B0A">
        <w:rPr>
          <w:rFonts w:asciiTheme="minorHAnsi" w:hAnsiTheme="minorHAnsi"/>
        </w:rPr>
        <w:t xml:space="preserve">Editors/copyeditors should review all material contained in these </w:t>
      </w:r>
      <w:r w:rsidRPr="004B7B0A">
        <w:rPr>
          <w:rFonts w:asciiTheme="minorHAnsi" w:hAnsiTheme="minorHAnsi"/>
          <w:i/>
        </w:rPr>
        <w:t>Guidelines</w:t>
      </w:r>
      <w:r w:rsidRPr="004B7B0A">
        <w:rPr>
          <w:rFonts w:asciiTheme="minorHAnsi" w:hAnsiTheme="minorHAnsi"/>
        </w:rPr>
        <w:t>.</w:t>
      </w:r>
    </w:p>
    <w:p w14:paraId="46834732" w14:textId="77777777" w:rsidR="003C1DBF" w:rsidRPr="004B7B0A" w:rsidRDefault="003C1DBF" w:rsidP="003C1DBF">
      <w:pPr>
        <w:rPr>
          <w:rFonts w:asciiTheme="minorHAnsi" w:hAnsiTheme="minorHAnsi" w:cs="Times New Roman"/>
          <w:u w:val="single"/>
        </w:rPr>
      </w:pPr>
    </w:p>
    <w:p w14:paraId="354F25ED" w14:textId="77777777" w:rsidR="003C1DBF" w:rsidRPr="004B7B0A" w:rsidRDefault="003C1DBF" w:rsidP="003C1DBF">
      <w:pPr>
        <w:rPr>
          <w:rFonts w:asciiTheme="minorHAnsi" w:hAnsiTheme="minorHAnsi" w:cs="Times New Roman"/>
        </w:rPr>
      </w:pPr>
      <w:r w:rsidRPr="004B7B0A">
        <w:rPr>
          <w:rFonts w:asciiTheme="minorHAnsi" w:hAnsiTheme="minorHAnsi" w:cs="Times New Roman"/>
        </w:rPr>
        <w:t>Editors will review the assessment items after they have been written, reviewed by TWO experts in the subject matter, and revised based on this feedback. Editors will ensure that the assessments items are:</w:t>
      </w:r>
    </w:p>
    <w:p w14:paraId="386EC9FE" w14:textId="77777777" w:rsidR="003C1DBF" w:rsidRPr="004B7B0A" w:rsidRDefault="003C1DBF" w:rsidP="0000761D">
      <w:pPr>
        <w:pStyle w:val="ListParagraph"/>
        <w:numPr>
          <w:ilvl w:val="0"/>
          <w:numId w:val="31"/>
        </w:numPr>
        <w:rPr>
          <w:rFonts w:asciiTheme="minorHAnsi" w:hAnsiTheme="minorHAnsi" w:cs="Times New Roman"/>
        </w:rPr>
      </w:pPr>
      <w:r w:rsidRPr="004B7B0A">
        <w:rPr>
          <w:rFonts w:asciiTheme="minorHAnsi" w:hAnsiTheme="minorHAnsi" w:cs="Times New Roman"/>
        </w:rPr>
        <w:t>accurate and appropriate for a college audience</w:t>
      </w:r>
    </w:p>
    <w:p w14:paraId="0D47E766" w14:textId="77777777" w:rsidR="003C1DBF" w:rsidRPr="004B7B0A" w:rsidRDefault="003C1DBF" w:rsidP="0000761D">
      <w:pPr>
        <w:pStyle w:val="ListParagraph"/>
        <w:numPr>
          <w:ilvl w:val="0"/>
          <w:numId w:val="31"/>
        </w:numPr>
        <w:rPr>
          <w:rFonts w:asciiTheme="minorHAnsi" w:hAnsiTheme="minorHAnsi" w:cs="Times New Roman"/>
        </w:rPr>
      </w:pPr>
      <w:r w:rsidRPr="004B7B0A">
        <w:rPr>
          <w:rFonts w:asciiTheme="minorHAnsi" w:hAnsiTheme="minorHAnsi" w:cs="Times New Roman"/>
        </w:rPr>
        <w:t>address the learning objective they are aligned to, and</w:t>
      </w:r>
    </w:p>
    <w:p w14:paraId="1A84EA88" w14:textId="77777777" w:rsidR="003C1DBF" w:rsidRPr="004B7B0A" w:rsidRDefault="003C1DBF" w:rsidP="0000761D">
      <w:pPr>
        <w:pStyle w:val="ListParagraph"/>
        <w:numPr>
          <w:ilvl w:val="0"/>
          <w:numId w:val="31"/>
        </w:numPr>
        <w:rPr>
          <w:rFonts w:asciiTheme="minorHAnsi" w:hAnsiTheme="minorHAnsi" w:cs="Times New Roman"/>
        </w:rPr>
      </w:pPr>
      <w:r w:rsidRPr="004B7B0A">
        <w:rPr>
          <w:rFonts w:asciiTheme="minorHAnsi" w:hAnsiTheme="minorHAnsi" w:cs="Times New Roman"/>
        </w:rPr>
        <w:t>follow the  style and format within  these guidelines.</w:t>
      </w:r>
    </w:p>
    <w:p w14:paraId="782618E7" w14:textId="77777777" w:rsidR="003C1DBF" w:rsidRPr="004B7B0A" w:rsidRDefault="003C1DBF" w:rsidP="003C1DBF">
      <w:pPr>
        <w:rPr>
          <w:rFonts w:asciiTheme="minorHAnsi" w:hAnsiTheme="minorHAnsi" w:cs="Times New Roman"/>
        </w:rPr>
      </w:pPr>
    </w:p>
    <w:p w14:paraId="68964A48" w14:textId="77777777" w:rsidR="003C1DBF" w:rsidRPr="004B7B0A" w:rsidRDefault="003C1DBF" w:rsidP="003C1DBF">
      <w:pPr>
        <w:rPr>
          <w:rFonts w:asciiTheme="minorHAnsi" w:hAnsiTheme="minorHAnsi" w:cs="Times New Roman"/>
        </w:rPr>
      </w:pPr>
      <w:r w:rsidRPr="004B7B0A">
        <w:rPr>
          <w:rFonts w:asciiTheme="minorHAnsi" w:hAnsiTheme="minorHAnsi" w:cs="Times New Roman"/>
        </w:rPr>
        <w:t>If the items are ready to be released, editors/copyeditors should remove all tracked changes and comments from the doc.</w:t>
      </w:r>
    </w:p>
    <w:p w14:paraId="68AC8971" w14:textId="77777777" w:rsidR="003C1DBF" w:rsidRPr="004B7B0A" w:rsidRDefault="003C1DBF" w:rsidP="003C1DBF">
      <w:pPr>
        <w:rPr>
          <w:rFonts w:asciiTheme="minorHAnsi" w:hAnsiTheme="minorHAnsi" w:cs="Times New Roman"/>
        </w:rPr>
      </w:pPr>
    </w:p>
    <w:p w14:paraId="3E21935C" w14:textId="77777777" w:rsidR="003C1DBF" w:rsidRPr="004B7B0A" w:rsidRDefault="003C1DBF" w:rsidP="003C1DBF">
      <w:pPr>
        <w:rPr>
          <w:rFonts w:asciiTheme="minorHAnsi" w:hAnsiTheme="minorHAnsi" w:cs="Times New Roman"/>
        </w:rPr>
      </w:pPr>
      <w:r w:rsidRPr="004B7B0A">
        <w:rPr>
          <w:rFonts w:asciiTheme="minorHAnsi" w:hAnsiTheme="minorHAnsi" w:cs="Times New Roman"/>
        </w:rPr>
        <w:t xml:space="preserve">It the items need to go back to the writer, editors should use Track Changes, including comments for queries or requests, so that the Writer can refer to them, address them and use as reference to apply to subsequent chapters. Queries and requests should be as specific as possible so Writers can address them accurately. </w:t>
      </w:r>
    </w:p>
    <w:p w14:paraId="291F0C10" w14:textId="77777777" w:rsidR="003C1DBF" w:rsidRPr="004B7B0A" w:rsidRDefault="003C1DBF" w:rsidP="003C1DBF">
      <w:pPr>
        <w:rPr>
          <w:rFonts w:asciiTheme="minorHAnsi" w:hAnsiTheme="minorHAnsi" w:cs="Times New Roman"/>
        </w:rPr>
      </w:pPr>
    </w:p>
    <w:p w14:paraId="271E7AE9" w14:textId="77777777" w:rsidR="003C1DBF" w:rsidRPr="004B7B0A" w:rsidRDefault="003C1DBF" w:rsidP="003C1DBF">
      <w:pPr>
        <w:rPr>
          <w:rFonts w:asciiTheme="minorHAnsi" w:hAnsiTheme="minorHAnsi" w:cs="Times New Roman"/>
        </w:rPr>
      </w:pPr>
      <w:r w:rsidRPr="004B7B0A">
        <w:rPr>
          <w:rFonts w:asciiTheme="minorHAnsi" w:hAnsiTheme="minorHAnsi" w:cs="Times New Roman"/>
        </w:rPr>
        <w:t xml:space="preserve">If there is uncertainty about the accuracy or need for a revision, the Editor/Copyeditor can contact W&amp;N so we can reach out to the Content Lead for editorial guidance. In general, once a comment has been addressed, please remove it from the text. </w:t>
      </w:r>
    </w:p>
    <w:p w14:paraId="575DFFDB" w14:textId="77777777" w:rsidR="003C1DBF" w:rsidRPr="004B7B0A" w:rsidRDefault="003C1DBF" w:rsidP="00420F0B">
      <w:pPr>
        <w:pStyle w:val="Heading1"/>
        <w:rPr>
          <w:rFonts w:asciiTheme="minorHAnsi" w:eastAsia="Arial" w:hAnsiTheme="minorHAnsi" w:cs="Times New Roman"/>
          <w:color w:val="000000"/>
          <w:sz w:val="22"/>
          <w:szCs w:val="22"/>
        </w:rPr>
      </w:pPr>
    </w:p>
    <w:p w14:paraId="2BABAC73" w14:textId="3567ECBE" w:rsidR="00420F0B" w:rsidRPr="004B7B0A" w:rsidRDefault="00A31A14" w:rsidP="00420F0B">
      <w:pPr>
        <w:pStyle w:val="Heading1"/>
        <w:rPr>
          <w:rFonts w:asciiTheme="minorHAnsi" w:hAnsiTheme="minorHAnsi" w:cs="Times New Roman"/>
          <w:sz w:val="22"/>
          <w:szCs w:val="22"/>
        </w:rPr>
      </w:pPr>
      <w:bookmarkStart w:id="9" w:name="_Toc426974841"/>
      <w:r w:rsidRPr="004B7B0A">
        <w:rPr>
          <w:rFonts w:asciiTheme="minorHAnsi" w:hAnsiTheme="minorHAnsi" w:cs="Times New Roman"/>
          <w:sz w:val="22"/>
          <w:szCs w:val="22"/>
        </w:rPr>
        <w:t xml:space="preserve">Question </w:t>
      </w:r>
      <w:r w:rsidR="00420F0B" w:rsidRPr="004B7B0A">
        <w:rPr>
          <w:rFonts w:asciiTheme="minorHAnsi" w:hAnsiTheme="minorHAnsi" w:cs="Times New Roman"/>
          <w:sz w:val="22"/>
          <w:szCs w:val="22"/>
        </w:rPr>
        <w:t>Development Process</w:t>
      </w:r>
      <w:bookmarkEnd w:id="9"/>
    </w:p>
    <w:p w14:paraId="503D12A8" w14:textId="1F33AAB5" w:rsidR="00A17AE9" w:rsidRPr="004B7B0A" w:rsidRDefault="00D04626" w:rsidP="00A17AE9">
      <w:pPr>
        <w:pStyle w:val="ColorfulShading-Accent31"/>
        <w:ind w:left="0"/>
        <w:rPr>
          <w:rFonts w:asciiTheme="minorHAnsi" w:hAnsiTheme="minorHAnsi" w:cs="Times New Roman"/>
        </w:rPr>
      </w:pPr>
      <w:r w:rsidRPr="004B7B0A">
        <w:rPr>
          <w:rFonts w:asciiTheme="minorHAnsi" w:eastAsia="Arial" w:hAnsiTheme="minorHAnsi" w:cs="Times New Roman"/>
          <w:color w:val="000000"/>
        </w:rPr>
        <w:t>All questions and metadata will be</w:t>
      </w:r>
      <w:r w:rsidR="00A31A14" w:rsidRPr="004B7B0A">
        <w:rPr>
          <w:rFonts w:asciiTheme="minorHAnsi" w:eastAsia="Arial" w:hAnsiTheme="minorHAnsi" w:cs="Times New Roman"/>
          <w:color w:val="000000"/>
        </w:rPr>
        <w:t xml:space="preserve"> developed in </w:t>
      </w:r>
      <w:r w:rsidR="00FC72A2" w:rsidRPr="004B7B0A">
        <w:rPr>
          <w:rFonts w:asciiTheme="minorHAnsi" w:eastAsia="Arial" w:hAnsiTheme="minorHAnsi" w:cs="Times New Roman"/>
          <w:color w:val="000000"/>
        </w:rPr>
        <w:t xml:space="preserve">the templates in </w:t>
      </w:r>
      <w:r w:rsidR="00A31A14" w:rsidRPr="004B7B0A">
        <w:rPr>
          <w:rFonts w:asciiTheme="minorHAnsi" w:eastAsia="Arial" w:hAnsiTheme="minorHAnsi" w:cs="Times New Roman"/>
          <w:color w:val="000000"/>
        </w:rPr>
        <w:t>Word</w:t>
      </w:r>
      <w:r w:rsidR="00246545" w:rsidRPr="004B7B0A">
        <w:rPr>
          <w:rFonts w:asciiTheme="minorHAnsi" w:eastAsia="Arial" w:hAnsiTheme="minorHAnsi" w:cs="Times New Roman"/>
          <w:color w:val="000000"/>
        </w:rPr>
        <w:t xml:space="preserve">; </w:t>
      </w:r>
      <w:r w:rsidR="00A17AE9" w:rsidRPr="004B7B0A">
        <w:rPr>
          <w:rFonts w:asciiTheme="minorHAnsi" w:eastAsia="Arial" w:hAnsiTheme="minorHAnsi" w:cs="Times New Roman"/>
          <w:color w:val="000000"/>
        </w:rPr>
        <w:t>Writers</w:t>
      </w:r>
      <w:r w:rsidR="00246545" w:rsidRPr="004B7B0A">
        <w:rPr>
          <w:rFonts w:asciiTheme="minorHAnsi" w:eastAsia="Arial" w:hAnsiTheme="minorHAnsi" w:cs="Times New Roman"/>
          <w:color w:val="000000"/>
        </w:rPr>
        <w:t xml:space="preserve"> may develop all items for a single batch in a sin</w:t>
      </w:r>
      <w:r w:rsidR="001F18ED" w:rsidRPr="004B7B0A">
        <w:rPr>
          <w:rFonts w:asciiTheme="minorHAnsi" w:eastAsia="Arial" w:hAnsiTheme="minorHAnsi" w:cs="Times New Roman"/>
          <w:color w:val="000000"/>
        </w:rPr>
        <w:t>gle</w:t>
      </w:r>
      <w:r w:rsidR="00246545" w:rsidRPr="004B7B0A">
        <w:rPr>
          <w:rFonts w:asciiTheme="minorHAnsi" w:eastAsia="Arial" w:hAnsiTheme="minorHAnsi" w:cs="Times New Roman"/>
          <w:color w:val="000000"/>
        </w:rPr>
        <w:t xml:space="preserve"> do</w:t>
      </w:r>
      <w:r w:rsidR="001F18ED" w:rsidRPr="004B7B0A">
        <w:rPr>
          <w:rFonts w:asciiTheme="minorHAnsi" w:eastAsia="Arial" w:hAnsiTheme="minorHAnsi" w:cs="Times New Roman"/>
          <w:color w:val="000000"/>
        </w:rPr>
        <w:t xml:space="preserve">cument. </w:t>
      </w:r>
    </w:p>
    <w:p w14:paraId="6A98B73C" w14:textId="53A506FB" w:rsidR="00A31A14" w:rsidRPr="004B7B0A" w:rsidRDefault="00A31A14" w:rsidP="00422195">
      <w:pPr>
        <w:rPr>
          <w:rFonts w:asciiTheme="minorHAnsi" w:eastAsia="Arial" w:hAnsiTheme="minorHAnsi" w:cs="Times New Roman"/>
          <w:color w:val="000000"/>
        </w:rPr>
      </w:pPr>
    </w:p>
    <w:p w14:paraId="44F155B1" w14:textId="77777777" w:rsidR="00246545" w:rsidRPr="004B7B0A" w:rsidRDefault="00246545" w:rsidP="00246545">
      <w:pPr>
        <w:rPr>
          <w:rFonts w:asciiTheme="minorHAnsi" w:hAnsiTheme="minorHAnsi" w:cs="Times New Roman"/>
          <w:u w:val="single"/>
        </w:rPr>
      </w:pPr>
      <w:r w:rsidRPr="004B7B0A">
        <w:rPr>
          <w:rFonts w:asciiTheme="minorHAnsi" w:hAnsiTheme="minorHAnsi" w:cs="Times New Roman"/>
          <w:u w:val="single"/>
        </w:rPr>
        <w:t>Stage 1: Writing</w:t>
      </w:r>
    </w:p>
    <w:p w14:paraId="79714A0E" w14:textId="53F25C5F" w:rsidR="00246545" w:rsidRPr="004B7B0A" w:rsidRDefault="00246545" w:rsidP="00246545">
      <w:pPr>
        <w:rPr>
          <w:rFonts w:asciiTheme="minorHAnsi" w:hAnsiTheme="minorHAnsi" w:cs="Times New Roman"/>
        </w:rPr>
      </w:pPr>
      <w:r w:rsidRPr="004B7B0A">
        <w:rPr>
          <w:rFonts w:asciiTheme="minorHAnsi" w:hAnsiTheme="minorHAnsi" w:cs="Times New Roman"/>
        </w:rPr>
        <w:t xml:space="preserve">At this stage, the writer will begin writing the assessments in Word in alignment with the learning objectives using the assigned </w:t>
      </w:r>
      <w:proofErr w:type="spellStart"/>
      <w:r w:rsidRPr="004B7B0A">
        <w:rPr>
          <w:rFonts w:asciiTheme="minorHAnsi" w:hAnsiTheme="minorHAnsi" w:cs="Times New Roman"/>
        </w:rPr>
        <w:t>Open</w:t>
      </w:r>
      <w:r w:rsidR="00132039" w:rsidRPr="004B7B0A">
        <w:rPr>
          <w:rFonts w:asciiTheme="minorHAnsi" w:hAnsiTheme="minorHAnsi" w:cs="Times New Roman"/>
        </w:rPr>
        <w:t>s</w:t>
      </w:r>
      <w:r w:rsidRPr="004B7B0A">
        <w:rPr>
          <w:rFonts w:asciiTheme="minorHAnsi" w:hAnsiTheme="minorHAnsi" w:cs="Times New Roman"/>
        </w:rPr>
        <w:t>tax</w:t>
      </w:r>
      <w:proofErr w:type="spellEnd"/>
      <w:r w:rsidRPr="004B7B0A">
        <w:rPr>
          <w:rFonts w:asciiTheme="minorHAnsi" w:hAnsiTheme="minorHAnsi" w:cs="Times New Roman"/>
        </w:rPr>
        <w:t xml:space="preserve"> textbook. The writing stage includes revisions to address  feedback from two reviewers and feedback from an editor/copyeditor. The Writer is also expected to address any issues that arise from the originality report and fact checks. To proceed with writing, the Writer will be supplied with the following:</w:t>
      </w:r>
    </w:p>
    <w:p w14:paraId="0A32E45D" w14:textId="77777777" w:rsidR="00246545" w:rsidRPr="004B7B0A" w:rsidRDefault="00246545" w:rsidP="002F721C">
      <w:pPr>
        <w:pStyle w:val="ListParagraph"/>
        <w:numPr>
          <w:ilvl w:val="0"/>
          <w:numId w:val="32"/>
        </w:numPr>
        <w:rPr>
          <w:rFonts w:asciiTheme="minorHAnsi" w:hAnsiTheme="minorHAnsi" w:cs="Times New Roman"/>
        </w:rPr>
      </w:pPr>
      <w:r w:rsidRPr="004B7B0A">
        <w:rPr>
          <w:rFonts w:asciiTheme="minorHAnsi" w:hAnsiTheme="minorHAnsi" w:cs="Times New Roman"/>
        </w:rPr>
        <w:t>Project Guidelines (this document)</w:t>
      </w:r>
    </w:p>
    <w:p w14:paraId="5578483B" w14:textId="43BC3E65" w:rsidR="00246545" w:rsidRPr="004B7B0A" w:rsidRDefault="00246545" w:rsidP="002F721C">
      <w:pPr>
        <w:pStyle w:val="ListParagraph"/>
        <w:numPr>
          <w:ilvl w:val="0"/>
          <w:numId w:val="32"/>
        </w:numPr>
        <w:rPr>
          <w:rFonts w:asciiTheme="minorHAnsi" w:hAnsiTheme="minorHAnsi" w:cs="Times New Roman"/>
        </w:rPr>
      </w:pPr>
      <w:r w:rsidRPr="004B7B0A">
        <w:rPr>
          <w:rFonts w:asciiTheme="minorHAnsi" w:hAnsiTheme="minorHAnsi" w:cs="Times New Roman"/>
        </w:rPr>
        <w:t>A list of learning objectives</w:t>
      </w:r>
      <w:r w:rsidR="00132039" w:rsidRPr="004B7B0A">
        <w:rPr>
          <w:rFonts w:asciiTheme="minorHAnsi" w:hAnsiTheme="minorHAnsi" w:cs="Times New Roman"/>
        </w:rPr>
        <w:t xml:space="preserve"> with codes</w:t>
      </w:r>
    </w:p>
    <w:p w14:paraId="0C591D68" w14:textId="3EBBF49E" w:rsidR="00246545" w:rsidRPr="004B7B0A" w:rsidRDefault="00246545" w:rsidP="002F721C">
      <w:pPr>
        <w:pStyle w:val="ListParagraph"/>
        <w:numPr>
          <w:ilvl w:val="0"/>
          <w:numId w:val="32"/>
        </w:numPr>
        <w:rPr>
          <w:rFonts w:asciiTheme="minorHAnsi" w:hAnsiTheme="minorHAnsi" w:cs="Times New Roman"/>
        </w:rPr>
      </w:pPr>
      <w:r w:rsidRPr="004B7B0A">
        <w:rPr>
          <w:rFonts w:asciiTheme="minorHAnsi" w:hAnsiTheme="minorHAnsi" w:cs="Times New Roman"/>
        </w:rPr>
        <w:t>A PDF of the book can be downloaded at Openstax.com</w:t>
      </w:r>
    </w:p>
    <w:p w14:paraId="20FD7243" w14:textId="77777777" w:rsidR="00246545" w:rsidRPr="004B7B0A" w:rsidRDefault="00246545" w:rsidP="00422195">
      <w:pPr>
        <w:rPr>
          <w:rFonts w:asciiTheme="minorHAnsi" w:hAnsiTheme="minorHAnsi" w:cs="Times New Roman"/>
        </w:rPr>
      </w:pPr>
    </w:p>
    <w:p w14:paraId="42B87FD6" w14:textId="4BA4307B" w:rsidR="00246545" w:rsidRPr="004B7B0A" w:rsidRDefault="00246545" w:rsidP="00246545">
      <w:pPr>
        <w:rPr>
          <w:rFonts w:asciiTheme="minorHAnsi" w:hAnsiTheme="minorHAnsi" w:cs="Times New Roman"/>
          <w:u w:val="single"/>
        </w:rPr>
      </w:pPr>
      <w:r w:rsidRPr="004B7B0A">
        <w:rPr>
          <w:rFonts w:asciiTheme="minorHAnsi" w:hAnsiTheme="minorHAnsi" w:cs="Times New Roman"/>
          <w:u w:val="single"/>
        </w:rPr>
        <w:t>Stage 2: Review</w:t>
      </w:r>
    </w:p>
    <w:p w14:paraId="4E3BE6E1" w14:textId="70E57A2A" w:rsidR="002F1A34" w:rsidRPr="004B7B0A" w:rsidRDefault="00422195" w:rsidP="00422195">
      <w:pPr>
        <w:rPr>
          <w:rFonts w:asciiTheme="minorHAnsi" w:hAnsiTheme="minorHAnsi" w:cs="Times New Roman"/>
        </w:rPr>
      </w:pPr>
      <w:r w:rsidRPr="004B7B0A">
        <w:rPr>
          <w:rFonts w:asciiTheme="minorHAnsi" w:hAnsiTheme="minorHAnsi" w:cs="Times New Roman"/>
        </w:rPr>
        <w:t xml:space="preserve">To ensure questions are high-quality and acceptable to subject area practitioners, questions </w:t>
      </w:r>
      <w:r w:rsidR="007F2F55" w:rsidRPr="004B7B0A">
        <w:rPr>
          <w:rFonts w:asciiTheme="minorHAnsi" w:hAnsiTheme="minorHAnsi" w:cs="Times New Roman"/>
        </w:rPr>
        <w:t xml:space="preserve">will </w:t>
      </w:r>
      <w:r w:rsidRPr="004B7B0A">
        <w:rPr>
          <w:rFonts w:asciiTheme="minorHAnsi" w:hAnsiTheme="minorHAnsi" w:cs="Times New Roman"/>
        </w:rPr>
        <w:t xml:space="preserve">go </w:t>
      </w:r>
      <w:r w:rsidR="002F1A34" w:rsidRPr="004B7B0A">
        <w:rPr>
          <w:rFonts w:asciiTheme="minorHAnsi" w:hAnsiTheme="minorHAnsi" w:cs="Times New Roman"/>
        </w:rPr>
        <w:t>be rigorously reviewed by two subject matter experts who will</w:t>
      </w:r>
      <w:r w:rsidR="007F2F55" w:rsidRPr="004B7B0A">
        <w:rPr>
          <w:rFonts w:asciiTheme="minorHAnsi" w:hAnsiTheme="minorHAnsi" w:cs="Times New Roman"/>
        </w:rPr>
        <w:t xml:space="preserve"> ensure </w:t>
      </w:r>
      <w:r w:rsidRPr="004B7B0A">
        <w:rPr>
          <w:rFonts w:asciiTheme="minorHAnsi" w:hAnsiTheme="minorHAnsi" w:cs="Times New Roman"/>
        </w:rPr>
        <w:t xml:space="preserve">that </w:t>
      </w:r>
      <w:r w:rsidR="00246545" w:rsidRPr="004B7B0A">
        <w:rPr>
          <w:rFonts w:asciiTheme="minorHAnsi" w:hAnsiTheme="minorHAnsi" w:cs="Times New Roman"/>
        </w:rPr>
        <w:t>they</w:t>
      </w:r>
      <w:r w:rsidRPr="004B7B0A">
        <w:rPr>
          <w:rFonts w:asciiTheme="minorHAnsi" w:hAnsiTheme="minorHAnsi" w:cs="Times New Roman"/>
        </w:rPr>
        <w:t xml:space="preserve"> are clear, accurate, address the proper DOK level, and are aligned with the assigned course objectives.</w:t>
      </w:r>
      <w:r w:rsidR="00C76F54" w:rsidRPr="004B7B0A">
        <w:rPr>
          <w:rFonts w:asciiTheme="minorHAnsi" w:hAnsiTheme="minorHAnsi" w:cs="Times New Roman"/>
        </w:rPr>
        <w:t xml:space="preserve"> </w:t>
      </w:r>
    </w:p>
    <w:p w14:paraId="27561D89" w14:textId="51085869" w:rsidR="00C76F54" w:rsidRPr="004B7B0A" w:rsidRDefault="00C76F54" w:rsidP="009B33EF">
      <w:pPr>
        <w:rPr>
          <w:rFonts w:asciiTheme="minorHAnsi" w:hAnsiTheme="minorHAnsi" w:cs="Times New Roman"/>
        </w:rPr>
      </w:pPr>
      <w:r w:rsidRPr="004B7B0A">
        <w:rPr>
          <w:rFonts w:asciiTheme="minorHAnsi" w:hAnsiTheme="minorHAnsi" w:cs="Times New Roman"/>
        </w:rPr>
        <w:t xml:space="preserve">After </w:t>
      </w:r>
      <w:r w:rsidR="002F1A34" w:rsidRPr="004B7B0A">
        <w:rPr>
          <w:rFonts w:asciiTheme="minorHAnsi" w:hAnsiTheme="minorHAnsi" w:cs="Times New Roman"/>
        </w:rPr>
        <w:t>this</w:t>
      </w:r>
      <w:r w:rsidRPr="004B7B0A">
        <w:rPr>
          <w:rFonts w:asciiTheme="minorHAnsi" w:hAnsiTheme="minorHAnsi" w:cs="Times New Roman"/>
        </w:rPr>
        <w:t xml:space="preserve"> review, the assessments will be returned to the </w:t>
      </w:r>
      <w:r w:rsidR="007F2F55" w:rsidRPr="004B7B0A">
        <w:rPr>
          <w:rFonts w:asciiTheme="minorHAnsi" w:hAnsiTheme="minorHAnsi" w:cs="Times New Roman"/>
        </w:rPr>
        <w:t xml:space="preserve">writer </w:t>
      </w:r>
      <w:r w:rsidRPr="004B7B0A">
        <w:rPr>
          <w:rFonts w:asciiTheme="minorHAnsi" w:hAnsiTheme="minorHAnsi" w:cs="Times New Roman"/>
        </w:rPr>
        <w:t xml:space="preserve">if corrections/revisions are needed. </w:t>
      </w:r>
    </w:p>
    <w:p w14:paraId="1E1C3DA0" w14:textId="77777777" w:rsidR="00C76F54" w:rsidRPr="004B7B0A" w:rsidRDefault="00C76F54" w:rsidP="002D5B63">
      <w:pPr>
        <w:rPr>
          <w:rFonts w:asciiTheme="minorHAnsi" w:hAnsiTheme="minorHAnsi" w:cs="Times New Roman"/>
        </w:rPr>
      </w:pPr>
    </w:p>
    <w:p w14:paraId="20954D2E" w14:textId="3B465CDE" w:rsidR="0077604F" w:rsidRPr="004B7B0A" w:rsidRDefault="0077604F" w:rsidP="002D5B63">
      <w:pPr>
        <w:rPr>
          <w:rFonts w:asciiTheme="minorHAnsi" w:hAnsiTheme="minorHAnsi" w:cs="Times New Roman"/>
          <w:u w:val="single"/>
        </w:rPr>
      </w:pPr>
      <w:r w:rsidRPr="004B7B0A">
        <w:rPr>
          <w:rFonts w:asciiTheme="minorHAnsi" w:hAnsiTheme="minorHAnsi" w:cs="Times New Roman"/>
          <w:u w:val="single"/>
        </w:rPr>
        <w:t xml:space="preserve">Stage </w:t>
      </w:r>
      <w:r w:rsidR="00246545" w:rsidRPr="004B7B0A">
        <w:rPr>
          <w:rFonts w:asciiTheme="minorHAnsi" w:hAnsiTheme="minorHAnsi" w:cs="Times New Roman"/>
          <w:u w:val="single"/>
        </w:rPr>
        <w:t>3</w:t>
      </w:r>
      <w:r w:rsidRPr="004B7B0A">
        <w:rPr>
          <w:rFonts w:asciiTheme="minorHAnsi" w:hAnsiTheme="minorHAnsi" w:cs="Times New Roman"/>
          <w:u w:val="single"/>
        </w:rPr>
        <w:t xml:space="preserve">: </w:t>
      </w:r>
      <w:r w:rsidR="00246545" w:rsidRPr="004B7B0A">
        <w:rPr>
          <w:rFonts w:asciiTheme="minorHAnsi" w:hAnsiTheme="minorHAnsi" w:cs="Times New Roman"/>
          <w:u w:val="single"/>
        </w:rPr>
        <w:t>Editing/</w:t>
      </w:r>
      <w:r w:rsidRPr="004B7B0A">
        <w:rPr>
          <w:rFonts w:asciiTheme="minorHAnsi" w:hAnsiTheme="minorHAnsi" w:cs="Times New Roman"/>
          <w:u w:val="single"/>
        </w:rPr>
        <w:t>Copyediting</w:t>
      </w:r>
    </w:p>
    <w:p w14:paraId="1E28F855" w14:textId="73EDC970" w:rsidR="00246545" w:rsidRPr="004B7B0A" w:rsidRDefault="00246545" w:rsidP="00246545">
      <w:pPr>
        <w:rPr>
          <w:rFonts w:asciiTheme="minorHAnsi" w:hAnsiTheme="minorHAnsi" w:cs="Times New Roman"/>
        </w:rPr>
      </w:pPr>
      <w:r w:rsidRPr="004B7B0A">
        <w:rPr>
          <w:rFonts w:asciiTheme="minorHAnsi" w:hAnsiTheme="minorHAnsi" w:cs="Times New Roman"/>
        </w:rPr>
        <w:t>The assessments will then undergo a second review by an editor who will make sure all feedback has been applied as needed and will prepare the item for release. If revisions are needed, the assessments will be given back to the writer until they are ready for release.</w:t>
      </w:r>
    </w:p>
    <w:p w14:paraId="24CB8882" w14:textId="77777777" w:rsidR="00246545" w:rsidRPr="004B7B0A" w:rsidRDefault="00246545" w:rsidP="00246545">
      <w:pPr>
        <w:rPr>
          <w:rFonts w:asciiTheme="minorHAnsi" w:hAnsiTheme="minorHAnsi" w:cs="Times New Roman"/>
        </w:rPr>
      </w:pPr>
    </w:p>
    <w:p w14:paraId="5C2D0D3D" w14:textId="1C8C1FF4" w:rsidR="00EA3E17" w:rsidRPr="004B7B0A" w:rsidRDefault="00C965EE" w:rsidP="00DC06A6">
      <w:pPr>
        <w:pStyle w:val="Heading1"/>
        <w:tabs>
          <w:tab w:val="left" w:pos="2145"/>
        </w:tabs>
        <w:rPr>
          <w:rFonts w:asciiTheme="minorHAnsi" w:hAnsiTheme="minorHAnsi" w:cs="Times New Roman"/>
          <w:sz w:val="22"/>
          <w:szCs w:val="22"/>
        </w:rPr>
      </w:pPr>
      <w:bookmarkStart w:id="10" w:name="_Toc426974842"/>
      <w:r w:rsidRPr="004B7B0A">
        <w:rPr>
          <w:rFonts w:asciiTheme="minorHAnsi" w:hAnsiTheme="minorHAnsi" w:cs="Times New Roman"/>
          <w:sz w:val="22"/>
          <w:szCs w:val="22"/>
        </w:rPr>
        <w:t>File Naming</w:t>
      </w:r>
      <w:r w:rsidR="003B4712" w:rsidRPr="004B7B0A">
        <w:rPr>
          <w:rFonts w:asciiTheme="minorHAnsi" w:hAnsiTheme="minorHAnsi" w:cs="Times New Roman"/>
          <w:sz w:val="22"/>
          <w:szCs w:val="22"/>
        </w:rPr>
        <w:t>,</w:t>
      </w:r>
      <w:r w:rsidR="00411199" w:rsidRPr="004B7B0A">
        <w:rPr>
          <w:rFonts w:asciiTheme="minorHAnsi" w:hAnsiTheme="minorHAnsi" w:cs="Times New Roman"/>
          <w:sz w:val="22"/>
          <w:szCs w:val="22"/>
        </w:rPr>
        <w:t xml:space="preserve"> </w:t>
      </w:r>
      <w:r w:rsidRPr="004B7B0A">
        <w:rPr>
          <w:rFonts w:asciiTheme="minorHAnsi" w:hAnsiTheme="minorHAnsi" w:cs="Times New Roman"/>
          <w:sz w:val="22"/>
          <w:szCs w:val="22"/>
        </w:rPr>
        <w:t>Submission</w:t>
      </w:r>
      <w:bookmarkEnd w:id="10"/>
    </w:p>
    <w:bookmarkEnd w:id="5"/>
    <w:p w14:paraId="18A1E411" w14:textId="77777777" w:rsidR="00BE573D" w:rsidRPr="004B7B0A" w:rsidRDefault="001B31E3" w:rsidP="00846139">
      <w:pPr>
        <w:rPr>
          <w:rFonts w:asciiTheme="minorHAnsi" w:hAnsiTheme="minorHAnsi" w:cs="Times New Roman"/>
        </w:rPr>
      </w:pPr>
      <w:r w:rsidRPr="004B7B0A">
        <w:rPr>
          <w:rFonts w:asciiTheme="minorHAnsi" w:hAnsiTheme="minorHAnsi" w:cs="Times New Roman"/>
        </w:rPr>
        <w:t>Please use the following naming convention when submitting manuscripts:</w:t>
      </w:r>
    </w:p>
    <w:p w14:paraId="16FAED7E" w14:textId="77777777" w:rsidR="00BE573D" w:rsidRPr="004B7B0A" w:rsidRDefault="00BE573D" w:rsidP="00846139">
      <w:pPr>
        <w:rPr>
          <w:rFonts w:asciiTheme="minorHAnsi" w:hAnsiTheme="minorHAnsi" w:cs="Times New Roman"/>
        </w:rPr>
      </w:pPr>
    </w:p>
    <w:p w14:paraId="2E2300B1" w14:textId="65D9755E" w:rsidR="00BE573D" w:rsidRPr="004B7B0A" w:rsidRDefault="002C3993" w:rsidP="008E799B">
      <w:pPr>
        <w:ind w:left="720"/>
        <w:rPr>
          <w:rFonts w:asciiTheme="minorHAnsi" w:hAnsiTheme="minorHAnsi" w:cs="Times New Roman"/>
        </w:rPr>
      </w:pPr>
      <w:r w:rsidRPr="004B7B0A">
        <w:rPr>
          <w:rFonts w:asciiTheme="minorHAnsi" w:hAnsiTheme="minorHAnsi" w:cs="Times New Roman"/>
        </w:rPr>
        <w:t>C</w:t>
      </w:r>
      <w:r w:rsidR="001B31E3" w:rsidRPr="004B7B0A">
        <w:rPr>
          <w:rFonts w:asciiTheme="minorHAnsi" w:hAnsiTheme="minorHAnsi" w:cs="Times New Roman"/>
        </w:rPr>
        <w:t>NX</w:t>
      </w:r>
      <w:r w:rsidR="00EA4128" w:rsidRPr="004B7B0A">
        <w:rPr>
          <w:rFonts w:asciiTheme="minorHAnsi" w:hAnsiTheme="minorHAnsi" w:cs="Times New Roman"/>
        </w:rPr>
        <w:t>150034</w:t>
      </w:r>
      <w:r w:rsidR="001B31E3" w:rsidRPr="004B7B0A">
        <w:rPr>
          <w:rFonts w:asciiTheme="minorHAnsi" w:hAnsiTheme="minorHAnsi" w:cs="Times New Roman"/>
        </w:rPr>
        <w:t>_</w:t>
      </w:r>
      <w:r w:rsidR="00EA4128" w:rsidRPr="004B7B0A">
        <w:rPr>
          <w:rFonts w:asciiTheme="minorHAnsi" w:hAnsiTheme="minorHAnsi" w:cs="Times New Roman"/>
        </w:rPr>
        <w:t>COURSENAME_</w:t>
      </w:r>
      <w:r w:rsidR="00132039" w:rsidRPr="004B7B0A">
        <w:rPr>
          <w:rFonts w:asciiTheme="minorHAnsi" w:hAnsiTheme="minorHAnsi" w:cs="Times New Roman"/>
        </w:rPr>
        <w:t>Batch</w:t>
      </w:r>
      <w:r w:rsidR="00EA4128" w:rsidRPr="004B7B0A">
        <w:rPr>
          <w:rFonts w:asciiTheme="minorHAnsi" w:hAnsiTheme="minorHAnsi" w:cs="Times New Roman"/>
        </w:rPr>
        <w:t>_INITIALS</w:t>
      </w:r>
    </w:p>
    <w:p w14:paraId="5E6655EA" w14:textId="77777777" w:rsidR="00BE573D" w:rsidRPr="004B7B0A" w:rsidRDefault="00BE573D" w:rsidP="00846139">
      <w:pPr>
        <w:rPr>
          <w:rFonts w:asciiTheme="minorHAnsi" w:hAnsiTheme="minorHAnsi" w:cs="Times New Roman"/>
        </w:rPr>
      </w:pPr>
    </w:p>
    <w:p w14:paraId="0A68B02B" w14:textId="6EDF4934" w:rsidR="00A75681" w:rsidRPr="004B7B0A" w:rsidRDefault="001B31E3" w:rsidP="00846139">
      <w:pPr>
        <w:rPr>
          <w:rFonts w:asciiTheme="minorHAnsi" w:hAnsiTheme="minorHAnsi" w:cs="Times New Roman"/>
        </w:rPr>
      </w:pPr>
      <w:r w:rsidRPr="004B7B0A">
        <w:rPr>
          <w:rFonts w:asciiTheme="minorHAnsi" w:hAnsiTheme="minorHAnsi" w:cs="Times New Roman"/>
        </w:rPr>
        <w:t>So, for examp</w:t>
      </w:r>
      <w:r w:rsidR="003D3FC7" w:rsidRPr="004B7B0A">
        <w:rPr>
          <w:rFonts w:asciiTheme="minorHAnsi" w:hAnsiTheme="minorHAnsi" w:cs="Times New Roman"/>
        </w:rPr>
        <w:t>l</w:t>
      </w:r>
      <w:r w:rsidR="00FF5612" w:rsidRPr="004B7B0A">
        <w:rPr>
          <w:rFonts w:asciiTheme="minorHAnsi" w:hAnsiTheme="minorHAnsi" w:cs="Times New Roman"/>
        </w:rPr>
        <w:t xml:space="preserve">e, </w:t>
      </w:r>
      <w:r w:rsidR="00EA4128" w:rsidRPr="004B7B0A">
        <w:rPr>
          <w:rFonts w:asciiTheme="minorHAnsi" w:hAnsiTheme="minorHAnsi" w:cs="Times New Roman"/>
        </w:rPr>
        <w:t>if assessments are developed for</w:t>
      </w:r>
      <w:r w:rsidR="00132039" w:rsidRPr="004B7B0A">
        <w:rPr>
          <w:rFonts w:asciiTheme="minorHAnsi" w:hAnsiTheme="minorHAnsi" w:cs="Times New Roman"/>
        </w:rPr>
        <w:t xml:space="preserve"> Economics,</w:t>
      </w:r>
      <w:r w:rsidR="00EA4128" w:rsidRPr="004B7B0A">
        <w:rPr>
          <w:rFonts w:asciiTheme="minorHAnsi" w:hAnsiTheme="minorHAnsi" w:cs="Times New Roman"/>
        </w:rPr>
        <w:t xml:space="preserve"> </w:t>
      </w:r>
      <w:r w:rsidR="00132039" w:rsidRPr="004B7B0A">
        <w:rPr>
          <w:rFonts w:asciiTheme="minorHAnsi" w:hAnsiTheme="minorHAnsi" w:cs="Times New Roman"/>
        </w:rPr>
        <w:t>Batch</w:t>
      </w:r>
      <w:r w:rsidR="00EA4128" w:rsidRPr="004B7B0A">
        <w:rPr>
          <w:rFonts w:asciiTheme="minorHAnsi" w:hAnsiTheme="minorHAnsi" w:cs="Times New Roman"/>
        </w:rPr>
        <w:t xml:space="preserve"> 2 and </w:t>
      </w:r>
      <w:r w:rsidR="00BE573D" w:rsidRPr="004B7B0A">
        <w:rPr>
          <w:rFonts w:asciiTheme="minorHAnsi" w:hAnsiTheme="minorHAnsi" w:cs="Times New Roman"/>
        </w:rPr>
        <w:t xml:space="preserve">were </w:t>
      </w:r>
      <w:r w:rsidR="00A75681" w:rsidRPr="004B7B0A">
        <w:rPr>
          <w:rFonts w:asciiTheme="minorHAnsi" w:hAnsiTheme="minorHAnsi" w:cs="Times New Roman"/>
        </w:rPr>
        <w:t xml:space="preserve">developed by </w:t>
      </w:r>
      <w:r w:rsidR="00FF5612" w:rsidRPr="004B7B0A">
        <w:rPr>
          <w:rFonts w:asciiTheme="minorHAnsi" w:hAnsiTheme="minorHAnsi" w:cs="Times New Roman"/>
        </w:rPr>
        <w:t>Jane D</w:t>
      </w:r>
      <w:r w:rsidR="00DD4261" w:rsidRPr="004B7B0A">
        <w:rPr>
          <w:rFonts w:asciiTheme="minorHAnsi" w:hAnsiTheme="minorHAnsi" w:cs="Times New Roman"/>
        </w:rPr>
        <w:t>oe</w:t>
      </w:r>
      <w:r w:rsidR="00A75681" w:rsidRPr="004B7B0A">
        <w:rPr>
          <w:rFonts w:asciiTheme="minorHAnsi" w:hAnsiTheme="minorHAnsi" w:cs="Times New Roman"/>
        </w:rPr>
        <w:t xml:space="preserve"> and </w:t>
      </w:r>
      <w:r w:rsidR="00132039" w:rsidRPr="004B7B0A">
        <w:rPr>
          <w:rFonts w:asciiTheme="minorHAnsi" w:hAnsiTheme="minorHAnsi" w:cs="Times New Roman"/>
        </w:rPr>
        <w:t xml:space="preserve">reviewed </w:t>
      </w:r>
      <w:r w:rsidR="00A75681" w:rsidRPr="004B7B0A">
        <w:rPr>
          <w:rFonts w:asciiTheme="minorHAnsi" w:hAnsiTheme="minorHAnsi" w:cs="Times New Roman"/>
        </w:rPr>
        <w:t>by Bob Smith, the first drafts of the manuscript would be named as follows:</w:t>
      </w:r>
    </w:p>
    <w:p w14:paraId="3375BB70" w14:textId="77777777" w:rsidR="00BE573D" w:rsidRPr="004B7B0A" w:rsidRDefault="00BE573D" w:rsidP="00846139">
      <w:pPr>
        <w:rPr>
          <w:rFonts w:asciiTheme="minorHAnsi" w:hAnsiTheme="minorHAnsi" w:cs="Times New Roman"/>
        </w:rPr>
      </w:pPr>
    </w:p>
    <w:p w14:paraId="6D3B10D3" w14:textId="62AB14D9" w:rsidR="00A75681" w:rsidRPr="004B7B0A" w:rsidRDefault="00A75681" w:rsidP="0005070C">
      <w:pPr>
        <w:numPr>
          <w:ilvl w:val="0"/>
          <w:numId w:val="1"/>
        </w:numPr>
        <w:rPr>
          <w:rFonts w:asciiTheme="minorHAnsi" w:hAnsiTheme="minorHAnsi" w:cs="Times New Roman"/>
        </w:rPr>
      </w:pPr>
      <w:r w:rsidRPr="004B7B0A">
        <w:rPr>
          <w:rFonts w:asciiTheme="minorHAnsi" w:hAnsiTheme="minorHAnsi" w:cs="Times New Roman"/>
        </w:rPr>
        <w:t>CNX_</w:t>
      </w:r>
      <w:r w:rsidR="00EA4128" w:rsidRPr="004B7B0A">
        <w:rPr>
          <w:rFonts w:asciiTheme="minorHAnsi" w:hAnsiTheme="minorHAnsi" w:cs="Times New Roman"/>
        </w:rPr>
        <w:t>Economics</w:t>
      </w:r>
      <w:r w:rsidR="008737B3" w:rsidRPr="004B7B0A">
        <w:rPr>
          <w:rFonts w:asciiTheme="minorHAnsi" w:hAnsiTheme="minorHAnsi" w:cs="Times New Roman"/>
        </w:rPr>
        <w:t>_</w:t>
      </w:r>
      <w:r w:rsidR="00132039" w:rsidRPr="004B7B0A">
        <w:rPr>
          <w:rFonts w:asciiTheme="minorHAnsi" w:hAnsiTheme="minorHAnsi" w:cs="Times New Roman"/>
        </w:rPr>
        <w:t>Batch0</w:t>
      </w:r>
      <w:r w:rsidR="00EA4128" w:rsidRPr="004B7B0A">
        <w:rPr>
          <w:rFonts w:asciiTheme="minorHAnsi" w:hAnsiTheme="minorHAnsi" w:cs="Times New Roman"/>
        </w:rPr>
        <w:t>2</w:t>
      </w:r>
      <w:r w:rsidRPr="004B7B0A">
        <w:rPr>
          <w:rFonts w:asciiTheme="minorHAnsi" w:hAnsiTheme="minorHAnsi" w:cs="Times New Roman"/>
        </w:rPr>
        <w:t>_JD</w:t>
      </w:r>
      <w:r w:rsidR="00EA4128" w:rsidRPr="004B7B0A">
        <w:rPr>
          <w:rFonts w:asciiTheme="minorHAnsi" w:hAnsiTheme="minorHAnsi" w:cs="Times New Roman"/>
        </w:rPr>
        <w:t xml:space="preserve"> (from writer)</w:t>
      </w:r>
    </w:p>
    <w:p w14:paraId="0E015921" w14:textId="585341AD" w:rsidR="00A75681" w:rsidRPr="004B7B0A" w:rsidRDefault="00A75681" w:rsidP="0005070C">
      <w:pPr>
        <w:numPr>
          <w:ilvl w:val="0"/>
          <w:numId w:val="1"/>
        </w:numPr>
        <w:rPr>
          <w:rFonts w:asciiTheme="minorHAnsi" w:hAnsiTheme="minorHAnsi" w:cs="Times New Roman"/>
        </w:rPr>
      </w:pPr>
      <w:r w:rsidRPr="004B7B0A">
        <w:rPr>
          <w:rFonts w:asciiTheme="minorHAnsi" w:hAnsiTheme="minorHAnsi" w:cs="Times New Roman"/>
        </w:rPr>
        <w:t>CNX_</w:t>
      </w:r>
      <w:r w:rsidR="00EA4128" w:rsidRPr="004B7B0A">
        <w:rPr>
          <w:rFonts w:asciiTheme="minorHAnsi" w:hAnsiTheme="minorHAnsi" w:cs="Times New Roman"/>
        </w:rPr>
        <w:t>Economics</w:t>
      </w:r>
      <w:r w:rsidR="008737B3" w:rsidRPr="004B7B0A">
        <w:rPr>
          <w:rFonts w:asciiTheme="minorHAnsi" w:hAnsiTheme="minorHAnsi" w:cs="Times New Roman"/>
        </w:rPr>
        <w:t>_</w:t>
      </w:r>
      <w:r w:rsidR="00132039" w:rsidRPr="004B7B0A">
        <w:rPr>
          <w:rFonts w:asciiTheme="minorHAnsi" w:hAnsiTheme="minorHAnsi" w:cs="Times New Roman"/>
        </w:rPr>
        <w:t>Batch02</w:t>
      </w:r>
      <w:r w:rsidRPr="004B7B0A">
        <w:rPr>
          <w:rFonts w:asciiTheme="minorHAnsi" w:hAnsiTheme="minorHAnsi" w:cs="Times New Roman"/>
        </w:rPr>
        <w:t>_JD_BS</w:t>
      </w:r>
      <w:r w:rsidR="00EA4128" w:rsidRPr="004B7B0A">
        <w:rPr>
          <w:rFonts w:asciiTheme="minorHAnsi" w:hAnsiTheme="minorHAnsi" w:cs="Times New Roman"/>
        </w:rPr>
        <w:t xml:space="preserve"> (from </w:t>
      </w:r>
      <w:r w:rsidR="00132039" w:rsidRPr="004B7B0A">
        <w:rPr>
          <w:rFonts w:asciiTheme="minorHAnsi" w:hAnsiTheme="minorHAnsi" w:cs="Times New Roman"/>
        </w:rPr>
        <w:t>reviewer</w:t>
      </w:r>
      <w:r w:rsidR="00EA4128" w:rsidRPr="004B7B0A">
        <w:rPr>
          <w:rFonts w:asciiTheme="minorHAnsi" w:hAnsiTheme="minorHAnsi" w:cs="Times New Roman"/>
        </w:rPr>
        <w:t>)</w:t>
      </w:r>
    </w:p>
    <w:p w14:paraId="4464028D" w14:textId="77777777" w:rsidR="00011ACD" w:rsidRPr="004B7B0A" w:rsidRDefault="00011ACD" w:rsidP="00846139">
      <w:pPr>
        <w:rPr>
          <w:rFonts w:asciiTheme="minorHAnsi" w:hAnsiTheme="minorHAnsi" w:cs="Times New Roman"/>
        </w:rPr>
      </w:pPr>
    </w:p>
    <w:p w14:paraId="74703166" w14:textId="77777777" w:rsidR="007F58F4" w:rsidRPr="004B7B0A" w:rsidRDefault="00A75681" w:rsidP="007F58F4">
      <w:pPr>
        <w:rPr>
          <w:rFonts w:asciiTheme="minorHAnsi" w:hAnsiTheme="minorHAnsi" w:cs="Times New Roman"/>
        </w:rPr>
      </w:pPr>
      <w:r w:rsidRPr="004B7B0A">
        <w:rPr>
          <w:rFonts w:asciiTheme="minorHAnsi" w:hAnsiTheme="minorHAnsi" w:cs="Times New Roman"/>
        </w:rPr>
        <w:t xml:space="preserve">Once files are ready to submit, they should be </w:t>
      </w:r>
      <w:r w:rsidR="007F58F4" w:rsidRPr="004B7B0A">
        <w:rPr>
          <w:rFonts w:asciiTheme="minorHAnsi" w:hAnsiTheme="minorHAnsi" w:cs="Times New Roman"/>
        </w:rPr>
        <w:t>uploaded to the following FTP site</w:t>
      </w:r>
      <w:r w:rsidRPr="004B7B0A">
        <w:rPr>
          <w:rFonts w:asciiTheme="minorHAnsi" w:hAnsiTheme="minorHAnsi" w:cs="Times New Roman"/>
        </w:rPr>
        <w:t>:</w:t>
      </w:r>
    </w:p>
    <w:p w14:paraId="0F240CF8" w14:textId="77777777" w:rsidR="00A75681" w:rsidRPr="004B7B0A" w:rsidRDefault="00A75681" w:rsidP="00FE4077">
      <w:pPr>
        <w:ind w:left="408"/>
        <w:rPr>
          <w:rFonts w:asciiTheme="minorHAnsi" w:hAnsiTheme="minorHAnsi" w:cs="Times New Roman"/>
        </w:rPr>
      </w:pPr>
    </w:p>
    <w:p w14:paraId="751243C2" w14:textId="4F488DDD" w:rsidR="007F58F4" w:rsidRPr="004B7B0A" w:rsidRDefault="007F58F4" w:rsidP="00FE4077">
      <w:pPr>
        <w:ind w:left="408"/>
        <w:rPr>
          <w:rFonts w:asciiTheme="minorHAnsi" w:hAnsiTheme="minorHAnsi" w:cs="Times New Roman"/>
        </w:rPr>
      </w:pPr>
      <w:r w:rsidRPr="004B7B0A">
        <w:rPr>
          <w:rFonts w:asciiTheme="minorHAnsi" w:hAnsiTheme="minorHAnsi" w:cs="Times New Roman"/>
        </w:rPr>
        <w:lastRenderedPageBreak/>
        <w:t xml:space="preserve">Username:  </w:t>
      </w:r>
      <w:r w:rsidR="00DA58AA" w:rsidRPr="004B7B0A">
        <w:rPr>
          <w:rFonts w:asciiTheme="minorHAnsi" w:hAnsiTheme="minorHAnsi" w:cs="Times New Roman"/>
        </w:rPr>
        <w:t>connex150034</w:t>
      </w:r>
    </w:p>
    <w:p w14:paraId="58BE561F" w14:textId="77777777" w:rsidR="007F58F4" w:rsidRPr="004B7B0A" w:rsidRDefault="007F58F4" w:rsidP="00FE4077">
      <w:pPr>
        <w:ind w:left="408"/>
        <w:rPr>
          <w:rFonts w:asciiTheme="minorHAnsi" w:hAnsiTheme="minorHAnsi" w:cs="Times New Roman"/>
        </w:rPr>
      </w:pPr>
      <w:r w:rsidRPr="004B7B0A">
        <w:rPr>
          <w:rFonts w:asciiTheme="minorHAnsi" w:hAnsiTheme="minorHAnsi" w:cs="Times New Roman"/>
        </w:rPr>
        <w:t xml:space="preserve">Password:   Rockrose2050! </w:t>
      </w:r>
    </w:p>
    <w:p w14:paraId="18FACBCA" w14:textId="77777777" w:rsidR="007F58F4" w:rsidRPr="004B7B0A" w:rsidRDefault="007F58F4" w:rsidP="00FE4077">
      <w:pPr>
        <w:ind w:left="408"/>
        <w:rPr>
          <w:rFonts w:asciiTheme="minorHAnsi" w:hAnsiTheme="minorHAnsi" w:cs="Times New Roman"/>
        </w:rPr>
      </w:pPr>
      <w:r w:rsidRPr="004B7B0A">
        <w:rPr>
          <w:rFonts w:asciiTheme="minorHAnsi" w:hAnsiTheme="minorHAnsi" w:cs="Times New Roman"/>
        </w:rPr>
        <w:t xml:space="preserve">Host:   </w:t>
      </w:r>
      <w:r w:rsidR="002D1F5B" w:rsidRPr="004B7B0A">
        <w:rPr>
          <w:rFonts w:asciiTheme="minorHAnsi" w:hAnsiTheme="minorHAnsi" w:cs="Times New Roman"/>
        </w:rPr>
        <w:t>wnftp.wordsandnumbers.com</w:t>
      </w:r>
    </w:p>
    <w:p w14:paraId="6868C6C4" w14:textId="77777777" w:rsidR="00FF5612" w:rsidRPr="004B7B0A" w:rsidRDefault="00FF5612" w:rsidP="00FE4077">
      <w:pPr>
        <w:ind w:left="408"/>
        <w:rPr>
          <w:rFonts w:asciiTheme="minorHAnsi" w:hAnsiTheme="minorHAnsi" w:cs="Times New Roman"/>
        </w:rPr>
      </w:pPr>
    </w:p>
    <w:p w14:paraId="169E4ADC" w14:textId="5534447E" w:rsidR="00A75681" w:rsidRPr="004B7B0A" w:rsidRDefault="00A75681" w:rsidP="00537B26">
      <w:pPr>
        <w:rPr>
          <w:rFonts w:asciiTheme="minorHAnsi" w:hAnsiTheme="minorHAnsi" w:cs="Times New Roman"/>
        </w:rPr>
      </w:pPr>
      <w:r w:rsidRPr="004B7B0A">
        <w:rPr>
          <w:rFonts w:asciiTheme="minorHAnsi" w:hAnsiTheme="minorHAnsi" w:cs="Times New Roman"/>
        </w:rPr>
        <w:t>You will find that folders that m</w:t>
      </w:r>
      <w:r w:rsidR="00A6601D" w:rsidRPr="004B7B0A">
        <w:rPr>
          <w:rFonts w:asciiTheme="minorHAnsi" w:hAnsiTheme="minorHAnsi" w:cs="Times New Roman"/>
        </w:rPr>
        <w:t>atch the workflow</w:t>
      </w:r>
      <w:r w:rsidR="00E27E37" w:rsidRPr="004B7B0A">
        <w:rPr>
          <w:rFonts w:asciiTheme="minorHAnsi" w:hAnsiTheme="minorHAnsi" w:cs="Times New Roman"/>
        </w:rPr>
        <w:t xml:space="preserve"> stages</w:t>
      </w:r>
      <w:r w:rsidR="00A6601D" w:rsidRPr="004B7B0A">
        <w:rPr>
          <w:rFonts w:asciiTheme="minorHAnsi" w:hAnsiTheme="minorHAnsi" w:cs="Times New Roman"/>
        </w:rPr>
        <w:t xml:space="preserve"> have been created to move the files </w:t>
      </w:r>
      <w:r w:rsidR="00E27E37" w:rsidRPr="004B7B0A">
        <w:rPr>
          <w:rFonts w:asciiTheme="minorHAnsi" w:hAnsiTheme="minorHAnsi" w:cs="Times New Roman"/>
        </w:rPr>
        <w:t xml:space="preserve">through </w:t>
      </w:r>
      <w:r w:rsidR="00A6601D" w:rsidRPr="004B7B0A">
        <w:rPr>
          <w:rFonts w:asciiTheme="minorHAnsi" w:hAnsiTheme="minorHAnsi" w:cs="Times New Roman"/>
        </w:rPr>
        <w:t xml:space="preserve">the process in a clear manner. </w:t>
      </w:r>
      <w:r w:rsidRPr="004B7B0A">
        <w:rPr>
          <w:rFonts w:asciiTheme="minorHAnsi" w:hAnsiTheme="minorHAnsi" w:cs="Times New Roman"/>
        </w:rPr>
        <w:t>Once a file is posted</w:t>
      </w:r>
      <w:r w:rsidR="00A6601D" w:rsidRPr="004B7B0A">
        <w:rPr>
          <w:rFonts w:asciiTheme="minorHAnsi" w:hAnsiTheme="minorHAnsi" w:cs="Times New Roman"/>
        </w:rPr>
        <w:t xml:space="preserve"> to its appropriate folder</w:t>
      </w:r>
      <w:r w:rsidRPr="004B7B0A">
        <w:rPr>
          <w:rFonts w:asciiTheme="minorHAnsi" w:hAnsiTheme="minorHAnsi" w:cs="Times New Roman"/>
        </w:rPr>
        <w:t xml:space="preserve">, please alert </w:t>
      </w:r>
      <w:hyperlink r:id="rId10" w:history="1">
        <w:r w:rsidR="00FC72A2" w:rsidRPr="004B7B0A">
          <w:rPr>
            <w:rStyle w:val="Hyperlink"/>
            <w:rFonts w:asciiTheme="minorHAnsi" w:hAnsiTheme="minorHAnsi" w:cs="Times New Roman"/>
          </w:rPr>
          <w:t xml:space="preserve">Michelle Tweed </w:t>
        </w:r>
      </w:hyperlink>
      <w:r w:rsidR="00DA58AA" w:rsidRPr="004B7B0A">
        <w:rPr>
          <w:rFonts w:asciiTheme="minorHAnsi" w:hAnsiTheme="minorHAnsi" w:cs="Times New Roman"/>
        </w:rPr>
        <w:t>(</w:t>
      </w:r>
      <w:r w:rsidR="00FC72A2" w:rsidRPr="004B7B0A">
        <w:rPr>
          <w:rStyle w:val="Hyperlink"/>
          <w:rFonts w:asciiTheme="minorHAnsi" w:hAnsiTheme="minorHAnsi" w:cs="Times New Roman"/>
        </w:rPr>
        <w:t>mtweed</w:t>
      </w:r>
      <w:r w:rsidR="008258D9" w:rsidRPr="004B7B0A">
        <w:rPr>
          <w:rFonts w:asciiTheme="minorHAnsi" w:hAnsiTheme="minorHAnsi" w:cs="Times New Roman"/>
        </w:rPr>
        <w:t>@wordsandnumbers.com)</w:t>
      </w:r>
      <w:r w:rsidR="001957E8" w:rsidRPr="004B7B0A">
        <w:rPr>
          <w:rFonts w:asciiTheme="minorHAnsi" w:hAnsiTheme="minorHAnsi" w:cs="Times New Roman"/>
        </w:rPr>
        <w:t xml:space="preserve"> </w:t>
      </w:r>
      <w:r w:rsidRPr="004B7B0A">
        <w:rPr>
          <w:rFonts w:asciiTheme="minorHAnsi" w:hAnsiTheme="minorHAnsi" w:cs="Times New Roman"/>
        </w:rPr>
        <w:t xml:space="preserve">so we can move </w:t>
      </w:r>
      <w:r w:rsidR="00A6601D" w:rsidRPr="004B7B0A">
        <w:rPr>
          <w:rFonts w:asciiTheme="minorHAnsi" w:hAnsiTheme="minorHAnsi" w:cs="Times New Roman"/>
        </w:rPr>
        <w:t xml:space="preserve">it </w:t>
      </w:r>
      <w:r w:rsidRPr="004B7B0A">
        <w:rPr>
          <w:rFonts w:asciiTheme="minorHAnsi" w:hAnsiTheme="minorHAnsi" w:cs="Times New Roman"/>
        </w:rPr>
        <w:t xml:space="preserve">to the next stage of the process. </w:t>
      </w:r>
      <w:r w:rsidR="00B576E4" w:rsidRPr="004B7B0A">
        <w:rPr>
          <w:rFonts w:asciiTheme="minorHAnsi" w:hAnsiTheme="minorHAnsi" w:cs="Times New Roman"/>
        </w:rPr>
        <w:t>Below is a summary of the workflow steps</w:t>
      </w:r>
      <w:r w:rsidRPr="004B7B0A">
        <w:rPr>
          <w:rFonts w:asciiTheme="minorHAnsi" w:hAnsiTheme="minorHAnsi" w:cs="Times New Roman"/>
        </w:rPr>
        <w:t>:</w:t>
      </w:r>
    </w:p>
    <w:p w14:paraId="51AAA4D9" w14:textId="77777777" w:rsidR="00A75681" w:rsidRPr="004B7B0A" w:rsidRDefault="00A75681" w:rsidP="00537B26">
      <w:pPr>
        <w:rPr>
          <w:rFonts w:asciiTheme="minorHAnsi" w:hAnsiTheme="minorHAnsi" w:cs="Times New Roman"/>
        </w:rPr>
      </w:pPr>
    </w:p>
    <w:p w14:paraId="1A830B40" w14:textId="4043CBFA" w:rsidR="00001385" w:rsidRPr="004B7B0A" w:rsidRDefault="00132039" w:rsidP="0005070C">
      <w:pPr>
        <w:pStyle w:val="ListParagraph"/>
        <w:numPr>
          <w:ilvl w:val="0"/>
          <w:numId w:val="3"/>
        </w:numPr>
        <w:rPr>
          <w:rFonts w:asciiTheme="minorHAnsi" w:hAnsiTheme="minorHAnsi" w:cs="Times New Roman"/>
        </w:rPr>
      </w:pPr>
      <w:r w:rsidRPr="004B7B0A">
        <w:rPr>
          <w:rFonts w:asciiTheme="minorHAnsi" w:hAnsiTheme="minorHAnsi" w:cs="Times New Roman"/>
        </w:rPr>
        <w:t xml:space="preserve">First draft from </w:t>
      </w:r>
      <w:r w:rsidR="00001385" w:rsidRPr="004B7B0A">
        <w:rPr>
          <w:rFonts w:asciiTheme="minorHAnsi" w:hAnsiTheme="minorHAnsi" w:cs="Times New Roman"/>
        </w:rPr>
        <w:t xml:space="preserve">Writer </w:t>
      </w:r>
      <w:r w:rsidR="00DA58AA" w:rsidRPr="004B7B0A">
        <w:rPr>
          <w:rFonts w:asciiTheme="minorHAnsi" w:hAnsiTheme="minorHAnsi" w:cs="Times New Roman"/>
        </w:rPr>
        <w:t xml:space="preserve">- </w:t>
      </w:r>
      <w:r w:rsidRPr="004B7B0A">
        <w:rPr>
          <w:rFonts w:asciiTheme="minorHAnsi" w:hAnsiTheme="minorHAnsi" w:cs="Times New Roman"/>
        </w:rPr>
        <w:t>to</w:t>
      </w:r>
      <w:r w:rsidR="00DA58AA" w:rsidRPr="004B7B0A">
        <w:rPr>
          <w:rFonts w:asciiTheme="minorHAnsi" w:hAnsiTheme="minorHAnsi" w:cs="Times New Roman"/>
        </w:rPr>
        <w:t xml:space="preserve"> reviewer</w:t>
      </w:r>
      <w:r w:rsidRPr="004B7B0A">
        <w:rPr>
          <w:rFonts w:asciiTheme="minorHAnsi" w:hAnsiTheme="minorHAnsi" w:cs="Times New Roman"/>
        </w:rPr>
        <w:t>s.</w:t>
      </w:r>
    </w:p>
    <w:p w14:paraId="305357BD" w14:textId="7797B421" w:rsidR="00001385" w:rsidRPr="004B7B0A" w:rsidRDefault="00132039" w:rsidP="0005070C">
      <w:pPr>
        <w:pStyle w:val="ListParagraph"/>
        <w:numPr>
          <w:ilvl w:val="0"/>
          <w:numId w:val="3"/>
        </w:numPr>
        <w:rPr>
          <w:rFonts w:asciiTheme="minorHAnsi" w:hAnsiTheme="minorHAnsi" w:cs="Times New Roman"/>
        </w:rPr>
      </w:pPr>
      <w:r w:rsidRPr="004B7B0A">
        <w:rPr>
          <w:rFonts w:asciiTheme="minorHAnsi" w:hAnsiTheme="minorHAnsi" w:cs="Times New Roman"/>
        </w:rPr>
        <w:t xml:space="preserve">First draft reviewed- </w:t>
      </w:r>
      <w:r w:rsidR="00DA58AA" w:rsidRPr="004B7B0A">
        <w:rPr>
          <w:rFonts w:asciiTheme="minorHAnsi" w:hAnsiTheme="minorHAnsi" w:cs="Times New Roman"/>
        </w:rPr>
        <w:t>back to writer</w:t>
      </w:r>
      <w:r w:rsidRPr="004B7B0A">
        <w:rPr>
          <w:rFonts w:asciiTheme="minorHAnsi" w:hAnsiTheme="minorHAnsi" w:cs="Times New Roman"/>
        </w:rPr>
        <w:t xml:space="preserve"> (if no comments, please save in folder 3)</w:t>
      </w:r>
    </w:p>
    <w:p w14:paraId="0859BE10" w14:textId="11E6476F" w:rsidR="00001385" w:rsidRPr="004B7B0A" w:rsidRDefault="00132039" w:rsidP="0005070C">
      <w:pPr>
        <w:pStyle w:val="ListParagraph"/>
        <w:numPr>
          <w:ilvl w:val="0"/>
          <w:numId w:val="3"/>
        </w:numPr>
        <w:rPr>
          <w:rFonts w:asciiTheme="minorHAnsi" w:hAnsiTheme="minorHAnsi" w:cs="Times New Roman"/>
        </w:rPr>
      </w:pPr>
      <w:r w:rsidRPr="004B7B0A">
        <w:rPr>
          <w:rFonts w:asciiTheme="minorHAnsi" w:hAnsiTheme="minorHAnsi" w:cs="Times New Roman"/>
        </w:rPr>
        <w:t>Second draft from Writer – to editor</w:t>
      </w:r>
      <w:r w:rsidR="00DA58AA" w:rsidRPr="004B7B0A">
        <w:rPr>
          <w:rFonts w:asciiTheme="minorHAnsi" w:hAnsiTheme="minorHAnsi" w:cs="Times New Roman"/>
        </w:rPr>
        <w:t>.</w:t>
      </w:r>
    </w:p>
    <w:p w14:paraId="75DD1B77" w14:textId="58AFE9E2" w:rsidR="00001385" w:rsidRPr="004B7B0A" w:rsidRDefault="00132039" w:rsidP="0005070C">
      <w:pPr>
        <w:pStyle w:val="ListParagraph"/>
        <w:numPr>
          <w:ilvl w:val="0"/>
          <w:numId w:val="3"/>
        </w:numPr>
        <w:rPr>
          <w:rFonts w:asciiTheme="minorHAnsi" w:hAnsiTheme="minorHAnsi" w:cs="Times New Roman"/>
        </w:rPr>
      </w:pPr>
      <w:r w:rsidRPr="004B7B0A">
        <w:rPr>
          <w:rFonts w:asciiTheme="minorHAnsi" w:hAnsiTheme="minorHAnsi" w:cs="Times New Roman"/>
        </w:rPr>
        <w:t>Second draft edited – back to writer (if no comments, please save in folder 6)</w:t>
      </w:r>
    </w:p>
    <w:p w14:paraId="3E739227" w14:textId="6FAC7A9C" w:rsidR="00001385" w:rsidRPr="004B7B0A" w:rsidRDefault="00132039" w:rsidP="0005070C">
      <w:pPr>
        <w:pStyle w:val="ListParagraph"/>
        <w:numPr>
          <w:ilvl w:val="0"/>
          <w:numId w:val="3"/>
        </w:numPr>
        <w:rPr>
          <w:rFonts w:asciiTheme="minorHAnsi" w:hAnsiTheme="minorHAnsi" w:cs="Times New Roman"/>
        </w:rPr>
      </w:pPr>
      <w:r w:rsidRPr="004B7B0A">
        <w:rPr>
          <w:rFonts w:asciiTheme="minorHAnsi" w:hAnsiTheme="minorHAnsi" w:cs="Times New Roman"/>
        </w:rPr>
        <w:t>Third draft from Writer – to editor</w:t>
      </w:r>
    </w:p>
    <w:p w14:paraId="6F5779B0" w14:textId="14DE4C94" w:rsidR="00001385" w:rsidRPr="004B7B0A" w:rsidRDefault="00132039" w:rsidP="0005070C">
      <w:pPr>
        <w:pStyle w:val="ListParagraph"/>
        <w:numPr>
          <w:ilvl w:val="0"/>
          <w:numId w:val="3"/>
        </w:numPr>
        <w:rPr>
          <w:rFonts w:asciiTheme="minorHAnsi" w:hAnsiTheme="minorHAnsi" w:cs="Times New Roman"/>
        </w:rPr>
      </w:pPr>
      <w:r w:rsidRPr="004B7B0A">
        <w:rPr>
          <w:rFonts w:asciiTheme="minorHAnsi" w:hAnsiTheme="minorHAnsi" w:cs="Times New Roman"/>
        </w:rPr>
        <w:t>Clean version – ready to be released</w:t>
      </w:r>
    </w:p>
    <w:p w14:paraId="39C4D6D7" w14:textId="77777777" w:rsidR="00C375CE" w:rsidRPr="004B7B0A" w:rsidRDefault="00C375CE" w:rsidP="001C4364">
      <w:pPr>
        <w:pStyle w:val="ColorfulShading-Accent31"/>
        <w:ind w:left="0"/>
        <w:rPr>
          <w:rFonts w:asciiTheme="minorHAnsi" w:hAnsiTheme="minorHAnsi" w:cs="Times New Roman"/>
          <w:b/>
          <w:u w:val="single"/>
        </w:rPr>
      </w:pPr>
      <w:bookmarkStart w:id="11" w:name="_CITING_SOURCES"/>
      <w:bookmarkStart w:id="12" w:name="_PHOTO_AND_INFOGRAPHIC"/>
      <w:bookmarkEnd w:id="11"/>
      <w:bookmarkEnd w:id="12"/>
    </w:p>
    <w:p w14:paraId="43FD6E7D" w14:textId="032D6A0C" w:rsidR="000513F9" w:rsidRPr="004B7B0A" w:rsidRDefault="000513F9" w:rsidP="008C00E6">
      <w:pPr>
        <w:pStyle w:val="Heading1"/>
        <w:rPr>
          <w:rFonts w:asciiTheme="minorHAnsi" w:hAnsiTheme="minorHAnsi" w:cs="Times New Roman"/>
          <w:sz w:val="22"/>
          <w:szCs w:val="22"/>
        </w:rPr>
      </w:pPr>
      <w:bookmarkStart w:id="13" w:name="_ASSIGNMENT_DETAILS"/>
      <w:bookmarkStart w:id="14" w:name="_CHAPTER_COMPONENTS"/>
      <w:bookmarkStart w:id="15" w:name="_USING_SOURCES"/>
      <w:bookmarkStart w:id="16" w:name="_Originality,_Plagiarism,_Copyright"/>
      <w:bookmarkStart w:id="17" w:name="_Toc426974843"/>
      <w:bookmarkEnd w:id="13"/>
      <w:bookmarkEnd w:id="14"/>
      <w:bookmarkEnd w:id="15"/>
      <w:bookmarkEnd w:id="16"/>
      <w:r w:rsidRPr="004B7B0A">
        <w:rPr>
          <w:rFonts w:asciiTheme="minorHAnsi" w:hAnsiTheme="minorHAnsi" w:cs="Times New Roman"/>
          <w:sz w:val="22"/>
          <w:szCs w:val="22"/>
        </w:rPr>
        <w:t xml:space="preserve">Originality, Plagiarism, </w:t>
      </w:r>
      <w:r w:rsidR="00B576E4" w:rsidRPr="004B7B0A">
        <w:rPr>
          <w:rFonts w:asciiTheme="minorHAnsi" w:hAnsiTheme="minorHAnsi" w:cs="Times New Roman"/>
          <w:sz w:val="22"/>
          <w:szCs w:val="22"/>
        </w:rPr>
        <w:t xml:space="preserve">and </w:t>
      </w:r>
      <w:r w:rsidRPr="004B7B0A">
        <w:rPr>
          <w:rFonts w:asciiTheme="minorHAnsi" w:hAnsiTheme="minorHAnsi" w:cs="Times New Roman"/>
          <w:sz w:val="22"/>
          <w:szCs w:val="22"/>
        </w:rPr>
        <w:t>Copyright Infringement</w:t>
      </w:r>
      <w:bookmarkEnd w:id="17"/>
    </w:p>
    <w:p w14:paraId="354BF780" w14:textId="77777777" w:rsidR="000513F9" w:rsidRPr="004B7B0A" w:rsidRDefault="000513F9" w:rsidP="000513F9">
      <w:pPr>
        <w:rPr>
          <w:rFonts w:asciiTheme="minorHAnsi" w:hAnsiTheme="minorHAnsi" w:cs="Times New Roman"/>
          <w:b/>
        </w:rPr>
      </w:pPr>
      <w:r w:rsidRPr="004B7B0A">
        <w:rPr>
          <w:rFonts w:asciiTheme="minorHAnsi" w:hAnsiTheme="minorHAnsi" w:cs="Times New Roman"/>
          <w:b/>
        </w:rPr>
        <w:t>Originality</w:t>
      </w:r>
    </w:p>
    <w:p w14:paraId="39DFFB24" w14:textId="16B1238E" w:rsidR="002A467C" w:rsidRPr="004B7B0A" w:rsidRDefault="000513F9" w:rsidP="000513F9">
      <w:pPr>
        <w:rPr>
          <w:rFonts w:asciiTheme="minorHAnsi" w:hAnsiTheme="minorHAnsi" w:cs="Times New Roman"/>
        </w:rPr>
      </w:pPr>
      <w:r w:rsidRPr="004B7B0A">
        <w:rPr>
          <w:rFonts w:asciiTheme="minorHAnsi" w:hAnsiTheme="minorHAnsi" w:cs="Times New Roman"/>
        </w:rPr>
        <w:t>Because many of the tenets of physics are widely accepted, we expect that Writers will be able to produce original work. At the same time, texts in this discipline regularly need to refer to classic and contemporary research and to provide relevant real-life examples</w:t>
      </w:r>
      <w:r w:rsidR="007628FE" w:rsidRPr="004B7B0A">
        <w:rPr>
          <w:rFonts w:asciiTheme="minorHAnsi" w:hAnsiTheme="minorHAnsi" w:cs="Times New Roman"/>
        </w:rPr>
        <w:t xml:space="preserve">. References to other work and real-life examples </w:t>
      </w:r>
      <w:r w:rsidRPr="004B7B0A">
        <w:rPr>
          <w:rFonts w:asciiTheme="minorHAnsi" w:hAnsiTheme="minorHAnsi" w:cs="Times New Roman"/>
        </w:rPr>
        <w:t xml:space="preserve">should always be cited. </w:t>
      </w:r>
      <w:r w:rsidR="00FF6F31" w:rsidRPr="004B7B0A">
        <w:rPr>
          <w:rFonts w:asciiTheme="minorHAnsi" w:hAnsiTheme="minorHAnsi" w:cs="Times New Roman"/>
        </w:rPr>
        <w:t>Whether</w:t>
      </w:r>
      <w:r w:rsidRPr="004B7B0A">
        <w:rPr>
          <w:rFonts w:asciiTheme="minorHAnsi" w:hAnsiTheme="minorHAnsi" w:cs="Times New Roman"/>
        </w:rPr>
        <w:t xml:space="preserve"> </w:t>
      </w:r>
      <w:r w:rsidR="00FF6F31" w:rsidRPr="004B7B0A">
        <w:rPr>
          <w:rFonts w:asciiTheme="minorHAnsi" w:hAnsiTheme="minorHAnsi" w:cs="Times New Roman"/>
        </w:rPr>
        <w:t xml:space="preserve">quoted </w:t>
      </w:r>
      <w:r w:rsidRPr="004B7B0A">
        <w:rPr>
          <w:rFonts w:asciiTheme="minorHAnsi" w:hAnsiTheme="minorHAnsi" w:cs="Times New Roman"/>
        </w:rPr>
        <w:t>verbatim or paraphrased</w:t>
      </w:r>
      <w:r w:rsidR="00FF6F31" w:rsidRPr="004B7B0A">
        <w:rPr>
          <w:rFonts w:asciiTheme="minorHAnsi" w:hAnsiTheme="minorHAnsi" w:cs="Times New Roman"/>
        </w:rPr>
        <w:t xml:space="preserve"> direct “pick up” from other texts must be cited.</w:t>
      </w:r>
      <w:r w:rsidRPr="004B7B0A">
        <w:rPr>
          <w:rFonts w:asciiTheme="minorHAnsi" w:hAnsiTheme="minorHAnsi" w:cs="Times New Roman"/>
        </w:rPr>
        <w:t xml:space="preserve"> </w:t>
      </w:r>
      <w:r w:rsidR="00FF6F31" w:rsidRPr="004B7B0A">
        <w:rPr>
          <w:rFonts w:asciiTheme="minorHAnsi" w:hAnsiTheme="minorHAnsi" w:cs="Times New Roman"/>
        </w:rPr>
        <w:t xml:space="preserve">All text that </w:t>
      </w:r>
      <w:r w:rsidRPr="004B7B0A">
        <w:rPr>
          <w:rFonts w:asciiTheme="minorHAnsi" w:hAnsiTheme="minorHAnsi" w:cs="Times New Roman"/>
        </w:rPr>
        <w:t>that is not cited is considered unoriginal work and will not be acceptable to W&amp;N. All sources must be cited</w:t>
      </w:r>
      <w:r w:rsidR="00385005" w:rsidRPr="004B7B0A">
        <w:rPr>
          <w:rFonts w:asciiTheme="minorHAnsi" w:hAnsiTheme="minorHAnsi" w:cs="Times New Roman"/>
        </w:rPr>
        <w:t xml:space="preserve"> as in-line citations</w:t>
      </w:r>
      <w:r w:rsidRPr="004B7B0A">
        <w:rPr>
          <w:rFonts w:asciiTheme="minorHAnsi" w:hAnsiTheme="minorHAnsi" w:cs="Times New Roman"/>
        </w:rPr>
        <w:t>.</w:t>
      </w:r>
    </w:p>
    <w:p w14:paraId="399F917D" w14:textId="77777777" w:rsidR="002A467C" w:rsidRPr="004B7B0A" w:rsidRDefault="002A467C" w:rsidP="000513F9">
      <w:pPr>
        <w:rPr>
          <w:rFonts w:asciiTheme="minorHAnsi" w:hAnsiTheme="minorHAnsi" w:cs="Times New Roman"/>
        </w:rPr>
      </w:pPr>
    </w:p>
    <w:p w14:paraId="3E62AA50" w14:textId="3835AEBC" w:rsidR="000513F9" w:rsidRPr="004B7B0A" w:rsidRDefault="000513F9" w:rsidP="000513F9">
      <w:pPr>
        <w:rPr>
          <w:rFonts w:asciiTheme="minorHAnsi" w:hAnsiTheme="minorHAnsi" w:cs="Times New Roman"/>
        </w:rPr>
      </w:pPr>
      <w:r w:rsidRPr="004B7B0A">
        <w:rPr>
          <w:rFonts w:asciiTheme="minorHAnsi" w:hAnsiTheme="minorHAnsi" w:cs="Times New Roman"/>
        </w:rPr>
        <w:t>Please keep these points in mind and if you have any questions about what constitutes plagiarism, please ask for clarification from W&amp;N prior to submission.</w:t>
      </w:r>
      <w:r w:rsidR="002A467C" w:rsidRPr="004B7B0A">
        <w:rPr>
          <w:rFonts w:asciiTheme="minorHAnsi" w:hAnsiTheme="minorHAnsi" w:cs="Times New Roman"/>
        </w:rPr>
        <w:t xml:space="preserve"> Some further </w:t>
      </w:r>
      <w:r w:rsidR="00D42528" w:rsidRPr="004B7B0A">
        <w:rPr>
          <w:rFonts w:asciiTheme="minorHAnsi" w:hAnsiTheme="minorHAnsi" w:cs="Times New Roman"/>
        </w:rPr>
        <w:t>clarification for emphasis</w:t>
      </w:r>
      <w:r w:rsidR="002A467C" w:rsidRPr="004B7B0A">
        <w:rPr>
          <w:rFonts w:asciiTheme="minorHAnsi" w:hAnsiTheme="minorHAnsi" w:cs="Times New Roman"/>
        </w:rPr>
        <w:t>:</w:t>
      </w:r>
    </w:p>
    <w:p w14:paraId="6A2C9D78" w14:textId="77777777" w:rsidR="000513F9" w:rsidRPr="004B7B0A" w:rsidRDefault="000513F9" w:rsidP="000513F9">
      <w:pPr>
        <w:rPr>
          <w:rFonts w:asciiTheme="minorHAnsi" w:hAnsiTheme="minorHAnsi" w:cs="Times New Roman"/>
        </w:rPr>
      </w:pPr>
    </w:p>
    <w:p w14:paraId="2F073D1A" w14:textId="77777777" w:rsidR="00D42528" w:rsidRPr="004B7B0A" w:rsidRDefault="000513F9" w:rsidP="0005070C">
      <w:pPr>
        <w:numPr>
          <w:ilvl w:val="0"/>
          <w:numId w:val="2"/>
        </w:numPr>
        <w:rPr>
          <w:rFonts w:asciiTheme="minorHAnsi" w:hAnsiTheme="minorHAnsi" w:cs="Times New Roman"/>
        </w:rPr>
      </w:pPr>
      <w:r w:rsidRPr="004B7B0A">
        <w:rPr>
          <w:rFonts w:asciiTheme="minorHAnsi" w:hAnsiTheme="minorHAnsi" w:cs="Times New Roman"/>
        </w:rPr>
        <w:t>Do not use any text verbatim from any source unless you are citing that source.</w:t>
      </w:r>
    </w:p>
    <w:p w14:paraId="4CA1FFB3" w14:textId="7E7D2594" w:rsidR="000513F9" w:rsidRPr="004B7B0A" w:rsidRDefault="000513F9" w:rsidP="0005070C">
      <w:pPr>
        <w:numPr>
          <w:ilvl w:val="0"/>
          <w:numId w:val="2"/>
        </w:numPr>
        <w:rPr>
          <w:rFonts w:asciiTheme="minorHAnsi" w:hAnsiTheme="minorHAnsi" w:cs="Times New Roman"/>
        </w:rPr>
      </w:pPr>
      <w:r w:rsidRPr="004B7B0A">
        <w:rPr>
          <w:rFonts w:asciiTheme="minorHAnsi" w:hAnsiTheme="minorHAnsi" w:cs="Times New Roman"/>
        </w:rPr>
        <w:t>Any verbatim text from another source must appear in quotation marks and must be cited.</w:t>
      </w:r>
    </w:p>
    <w:p w14:paraId="7DDB6092" w14:textId="77777777" w:rsidR="000513F9" w:rsidRPr="004B7B0A" w:rsidRDefault="000513F9" w:rsidP="0005070C">
      <w:pPr>
        <w:numPr>
          <w:ilvl w:val="0"/>
          <w:numId w:val="2"/>
        </w:numPr>
        <w:rPr>
          <w:rFonts w:asciiTheme="minorHAnsi" w:hAnsiTheme="minorHAnsi" w:cs="Times New Roman"/>
        </w:rPr>
      </w:pPr>
      <w:r w:rsidRPr="004B7B0A">
        <w:rPr>
          <w:rFonts w:asciiTheme="minorHAnsi" w:hAnsiTheme="minorHAnsi" w:cs="Times New Roman"/>
        </w:rPr>
        <w:t>Closely paraphrased passages must be cited.</w:t>
      </w:r>
    </w:p>
    <w:p w14:paraId="0E136ACF" w14:textId="2217A351" w:rsidR="004B4013" w:rsidRPr="004B7B0A" w:rsidRDefault="000513F9" w:rsidP="0005070C">
      <w:pPr>
        <w:numPr>
          <w:ilvl w:val="0"/>
          <w:numId w:val="2"/>
        </w:numPr>
        <w:rPr>
          <w:rFonts w:asciiTheme="minorHAnsi" w:hAnsiTheme="minorHAnsi" w:cs="Times New Roman"/>
        </w:rPr>
      </w:pPr>
      <w:r w:rsidRPr="004B7B0A">
        <w:rPr>
          <w:rFonts w:asciiTheme="minorHAnsi" w:hAnsiTheme="minorHAnsi" w:cs="Times New Roman"/>
        </w:rPr>
        <w:t>Please reword or rephrase definitions in the most accurate and original way possible.</w:t>
      </w:r>
    </w:p>
    <w:p w14:paraId="19F530A3" w14:textId="77777777" w:rsidR="004B4013" w:rsidRPr="004B7B0A" w:rsidRDefault="000513F9" w:rsidP="0005070C">
      <w:pPr>
        <w:numPr>
          <w:ilvl w:val="0"/>
          <w:numId w:val="2"/>
        </w:numPr>
        <w:rPr>
          <w:rFonts w:asciiTheme="minorHAnsi" w:hAnsiTheme="minorHAnsi" w:cs="Times New Roman"/>
        </w:rPr>
      </w:pPr>
      <w:r w:rsidRPr="004B7B0A">
        <w:rPr>
          <w:rFonts w:asciiTheme="minorHAnsi" w:hAnsiTheme="minorHAnsi" w:cs="Times New Roman"/>
        </w:rPr>
        <w:t xml:space="preserve">Be sure to cite sources for </w:t>
      </w:r>
      <w:r w:rsidRPr="004B7B0A" w:rsidDel="00196E6A">
        <w:rPr>
          <w:rFonts w:asciiTheme="minorHAnsi" w:hAnsiTheme="minorHAnsi" w:cs="Times New Roman"/>
        </w:rPr>
        <w:t xml:space="preserve">facts that are not common knowledge </w:t>
      </w:r>
      <w:r w:rsidRPr="004B7B0A">
        <w:rPr>
          <w:rFonts w:asciiTheme="minorHAnsi" w:hAnsiTheme="minorHAnsi" w:cs="Times New Roman"/>
        </w:rPr>
        <w:t>in</w:t>
      </w:r>
      <w:r w:rsidRPr="004B7B0A" w:rsidDel="00196E6A">
        <w:rPr>
          <w:rFonts w:asciiTheme="minorHAnsi" w:hAnsiTheme="minorHAnsi" w:cs="Times New Roman"/>
        </w:rPr>
        <w:t xml:space="preserve"> the </w:t>
      </w:r>
      <w:r w:rsidRPr="004B7B0A">
        <w:rPr>
          <w:rFonts w:asciiTheme="minorHAnsi" w:hAnsiTheme="minorHAnsi" w:cs="Times New Roman"/>
        </w:rPr>
        <w:t xml:space="preserve">physics </w:t>
      </w:r>
      <w:r w:rsidRPr="004B7B0A" w:rsidDel="00196E6A">
        <w:rPr>
          <w:rFonts w:asciiTheme="minorHAnsi" w:hAnsiTheme="minorHAnsi" w:cs="Times New Roman"/>
        </w:rPr>
        <w:t>discipline.</w:t>
      </w:r>
    </w:p>
    <w:p w14:paraId="32E8EA5C" w14:textId="7FE11A56" w:rsidR="004B4013" w:rsidRPr="004B7B0A" w:rsidRDefault="000513F9" w:rsidP="0005070C">
      <w:pPr>
        <w:numPr>
          <w:ilvl w:val="0"/>
          <w:numId w:val="2"/>
        </w:numPr>
        <w:rPr>
          <w:rFonts w:asciiTheme="minorHAnsi" w:hAnsiTheme="minorHAnsi" w:cs="Times New Roman"/>
        </w:rPr>
      </w:pPr>
      <w:r w:rsidRPr="004B7B0A">
        <w:rPr>
          <w:rFonts w:asciiTheme="minorHAnsi" w:hAnsiTheme="minorHAnsi" w:cs="Times New Roman"/>
        </w:rPr>
        <w:t>S</w:t>
      </w:r>
      <w:r w:rsidRPr="004B7B0A" w:rsidDel="00196E6A">
        <w:rPr>
          <w:rFonts w:asciiTheme="minorHAnsi" w:hAnsiTheme="minorHAnsi" w:cs="Times New Roman"/>
        </w:rPr>
        <w:t xml:space="preserve">pecific data, data sets, </w:t>
      </w:r>
      <w:r w:rsidRPr="004B7B0A">
        <w:rPr>
          <w:rFonts w:asciiTheme="minorHAnsi" w:hAnsiTheme="minorHAnsi" w:cs="Times New Roman"/>
        </w:rPr>
        <w:t>and</w:t>
      </w:r>
      <w:r w:rsidRPr="004B7B0A" w:rsidDel="00196E6A">
        <w:rPr>
          <w:rFonts w:asciiTheme="minorHAnsi" w:hAnsiTheme="minorHAnsi" w:cs="Times New Roman"/>
        </w:rPr>
        <w:t xml:space="preserve"> direct quotations MUST be cited.</w:t>
      </w:r>
    </w:p>
    <w:p w14:paraId="0BB19D3A" w14:textId="154FFAD9" w:rsidR="004B4013" w:rsidRPr="004B7B0A" w:rsidRDefault="000513F9" w:rsidP="0005070C">
      <w:pPr>
        <w:numPr>
          <w:ilvl w:val="0"/>
          <w:numId w:val="2"/>
        </w:numPr>
        <w:rPr>
          <w:rFonts w:asciiTheme="minorHAnsi" w:hAnsiTheme="minorHAnsi" w:cs="Times New Roman"/>
        </w:rPr>
      </w:pPr>
      <w:r w:rsidRPr="004B7B0A" w:rsidDel="00196E6A">
        <w:rPr>
          <w:rFonts w:asciiTheme="minorHAnsi" w:hAnsiTheme="minorHAnsi" w:cs="Times New Roman"/>
        </w:rPr>
        <w:t>Sources must be of an authoritative scholarly nature (</w:t>
      </w:r>
      <w:r w:rsidRPr="004B7B0A">
        <w:rPr>
          <w:rFonts w:asciiTheme="minorHAnsi" w:hAnsiTheme="minorHAnsi" w:cs="Times New Roman"/>
        </w:rPr>
        <w:t>e.g.</w:t>
      </w:r>
      <w:r w:rsidRPr="004B7B0A" w:rsidDel="00196E6A">
        <w:rPr>
          <w:rFonts w:asciiTheme="minorHAnsi" w:hAnsiTheme="minorHAnsi" w:cs="Times New Roman"/>
        </w:rPr>
        <w:t>, Wikipedia is off-limits</w:t>
      </w:r>
      <w:r w:rsidR="004B4013" w:rsidRPr="004B7B0A">
        <w:rPr>
          <w:rFonts w:asciiTheme="minorHAnsi" w:hAnsiTheme="minorHAnsi" w:cs="Times New Roman"/>
        </w:rPr>
        <w:t>)</w:t>
      </w:r>
    </w:p>
    <w:p w14:paraId="3A6A7736" w14:textId="3857206A" w:rsidR="0065447A" w:rsidRPr="004B7B0A" w:rsidRDefault="004B4013" w:rsidP="0005070C">
      <w:pPr>
        <w:numPr>
          <w:ilvl w:val="0"/>
          <w:numId w:val="2"/>
        </w:numPr>
        <w:rPr>
          <w:rFonts w:asciiTheme="minorHAnsi" w:hAnsiTheme="minorHAnsi" w:cs="Times New Roman"/>
        </w:rPr>
      </w:pPr>
      <w:r w:rsidRPr="004B7B0A">
        <w:rPr>
          <w:rFonts w:asciiTheme="minorHAnsi" w:hAnsiTheme="minorHAnsi" w:cs="Times New Roman"/>
        </w:rPr>
        <w:t>Y</w:t>
      </w:r>
      <w:r w:rsidR="000513F9" w:rsidRPr="004B7B0A" w:rsidDel="00196E6A">
        <w:rPr>
          <w:rFonts w:asciiTheme="minorHAnsi" w:hAnsiTheme="minorHAnsi" w:cs="Times New Roman"/>
        </w:rPr>
        <w:t xml:space="preserve">ou may not use a competing text or other textbook as a source unless it </w:t>
      </w:r>
      <w:r w:rsidR="000513F9" w:rsidRPr="004B7B0A">
        <w:rPr>
          <w:rFonts w:asciiTheme="minorHAnsi" w:hAnsiTheme="minorHAnsi" w:cs="Times New Roman"/>
        </w:rPr>
        <w:t>has a CC-BY license</w:t>
      </w:r>
      <w:r w:rsidR="000513F9" w:rsidRPr="004B7B0A" w:rsidDel="00196E6A">
        <w:rPr>
          <w:rFonts w:asciiTheme="minorHAnsi" w:hAnsiTheme="minorHAnsi" w:cs="Times New Roman"/>
        </w:rPr>
        <w:t>.</w:t>
      </w:r>
    </w:p>
    <w:p w14:paraId="3D51F806" w14:textId="23DCFDA6" w:rsidR="000513F9" w:rsidRPr="004B7B0A" w:rsidRDefault="000513F9" w:rsidP="0005070C">
      <w:pPr>
        <w:numPr>
          <w:ilvl w:val="0"/>
          <w:numId w:val="2"/>
        </w:numPr>
        <w:rPr>
          <w:rFonts w:asciiTheme="minorHAnsi" w:hAnsiTheme="minorHAnsi" w:cs="Times New Roman"/>
        </w:rPr>
      </w:pPr>
      <w:r w:rsidRPr="004B7B0A" w:rsidDel="00196E6A">
        <w:rPr>
          <w:rFonts w:asciiTheme="minorHAnsi" w:hAnsiTheme="minorHAnsi" w:cs="Times New Roman"/>
        </w:rPr>
        <w:t xml:space="preserve">Writers should always strive to cite research from its </w:t>
      </w:r>
      <w:r w:rsidR="00AC0F12" w:rsidRPr="004B7B0A">
        <w:rPr>
          <w:rFonts w:asciiTheme="minorHAnsi" w:hAnsiTheme="minorHAnsi" w:cs="Times New Roman"/>
        </w:rPr>
        <w:t>ORIGINAL</w:t>
      </w:r>
      <w:r w:rsidR="00AC0F12" w:rsidRPr="004B7B0A" w:rsidDel="00196E6A">
        <w:rPr>
          <w:rFonts w:asciiTheme="minorHAnsi" w:hAnsiTheme="minorHAnsi" w:cs="Times New Roman"/>
        </w:rPr>
        <w:t xml:space="preserve"> </w:t>
      </w:r>
      <w:r w:rsidRPr="004B7B0A" w:rsidDel="00196E6A">
        <w:rPr>
          <w:rFonts w:asciiTheme="minorHAnsi" w:hAnsiTheme="minorHAnsi" w:cs="Times New Roman"/>
        </w:rPr>
        <w:t>source</w:t>
      </w:r>
      <w:r w:rsidR="00335072" w:rsidRPr="004B7B0A">
        <w:rPr>
          <w:rFonts w:asciiTheme="minorHAnsi" w:hAnsiTheme="minorHAnsi" w:cs="Times New Roman"/>
        </w:rPr>
        <w:t>, not as quoted in secondary material</w:t>
      </w:r>
      <w:r w:rsidRPr="004B7B0A" w:rsidDel="00196E6A">
        <w:rPr>
          <w:rFonts w:asciiTheme="minorHAnsi" w:hAnsiTheme="minorHAnsi" w:cs="Times New Roman"/>
        </w:rPr>
        <w:t>.</w:t>
      </w:r>
    </w:p>
    <w:p w14:paraId="0CA4DA1F" w14:textId="77777777" w:rsidR="000513F9" w:rsidRPr="004B7B0A" w:rsidRDefault="000513F9" w:rsidP="000513F9">
      <w:pPr>
        <w:pStyle w:val="ColorfulShading-Accent31"/>
        <w:ind w:left="0"/>
        <w:rPr>
          <w:rFonts w:asciiTheme="minorHAnsi" w:hAnsiTheme="minorHAnsi" w:cs="Times New Roman"/>
          <w:b/>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14:paraId="2B5085DE" w14:textId="77777777" w:rsidR="000513F9" w:rsidRPr="004B7B0A" w:rsidRDefault="000513F9" w:rsidP="000513F9">
      <w:pPr>
        <w:pStyle w:val="ColorfulShading-Accent31"/>
        <w:ind w:left="0"/>
        <w:rPr>
          <w:rFonts w:asciiTheme="minorHAnsi" w:hAnsiTheme="minorHAnsi" w:cs="Times New Roman"/>
        </w:rPr>
      </w:pPr>
      <w:r w:rsidRPr="004B7B0A">
        <w:rPr>
          <w:rFonts w:asciiTheme="minorHAnsi" w:hAnsiTheme="minorHAnsi" w:cs="Times New Roman"/>
        </w:rPr>
        <w:t>If</w:t>
      </w:r>
      <w:r w:rsidRPr="004B7B0A" w:rsidDel="00196E6A">
        <w:rPr>
          <w:rFonts w:asciiTheme="minorHAnsi" w:hAnsiTheme="minorHAnsi" w:cs="Times New Roman"/>
        </w:rPr>
        <w:t xml:space="preserve"> you have any questions about what constitutes originality, what will meet W&amp;N’s originality standards, or what might constitute plagiarism or copyright infringement, please contact W&amp;N immediately for clarification.</w:t>
      </w:r>
      <w:r w:rsidRPr="004B7B0A" w:rsidDel="00196E6A">
        <w:rPr>
          <w:rFonts w:asciiTheme="minorHAnsi" w:hAnsiTheme="minorHAnsi" w:cs="Times New Roman"/>
          <w:color w:val="000000"/>
        </w:rPr>
        <w:t xml:space="preserve"> W&amp;N cannot accept or pay authors for work that we identify as potential plagiarism. </w:t>
      </w:r>
      <w:r w:rsidRPr="004B7B0A">
        <w:rPr>
          <w:rFonts w:asciiTheme="minorHAnsi" w:hAnsiTheme="minorHAnsi" w:cs="Times New Roman"/>
          <w:color w:val="000000"/>
        </w:rPr>
        <w:t>I</w:t>
      </w:r>
      <w:r w:rsidRPr="004B7B0A" w:rsidDel="00196E6A">
        <w:rPr>
          <w:rFonts w:asciiTheme="minorHAnsi" w:hAnsiTheme="minorHAnsi" w:cs="Times New Roman"/>
          <w:color w:val="000000"/>
        </w:rPr>
        <w:t>f you need more time to produce original content</w:t>
      </w:r>
      <w:r w:rsidRPr="004B7B0A">
        <w:rPr>
          <w:rFonts w:asciiTheme="minorHAnsi" w:hAnsiTheme="minorHAnsi" w:cs="Times New Roman"/>
          <w:color w:val="000000"/>
        </w:rPr>
        <w:t xml:space="preserve">, </w:t>
      </w:r>
      <w:r w:rsidRPr="004B7B0A" w:rsidDel="00196E6A">
        <w:rPr>
          <w:rFonts w:asciiTheme="minorHAnsi" w:hAnsiTheme="minorHAnsi" w:cs="Times New Roman"/>
          <w:color w:val="000000"/>
        </w:rPr>
        <w:t>alert W&amp;N prior to submitting.</w:t>
      </w:r>
    </w:p>
    <w:p w14:paraId="4B2C6EBD" w14:textId="77777777" w:rsidR="000513F9" w:rsidRPr="004B7B0A" w:rsidRDefault="000513F9" w:rsidP="000513F9">
      <w:pPr>
        <w:rPr>
          <w:rFonts w:asciiTheme="minorHAnsi" w:hAnsiTheme="minorHAnsi" w:cs="Times New Roman"/>
        </w:rPr>
      </w:pPr>
    </w:p>
    <w:p w14:paraId="02A12161" w14:textId="77777777" w:rsidR="000513F9" w:rsidRPr="004B7B0A" w:rsidRDefault="000513F9" w:rsidP="000513F9">
      <w:pPr>
        <w:pStyle w:val="BodyText"/>
        <w:spacing w:after="0"/>
        <w:rPr>
          <w:rFonts w:asciiTheme="minorHAnsi" w:hAnsiTheme="minorHAnsi" w:cs="Times New Roman"/>
          <w:b/>
        </w:rPr>
      </w:pPr>
      <w:r w:rsidRPr="004B7B0A">
        <w:rPr>
          <w:rFonts w:asciiTheme="minorHAnsi" w:hAnsiTheme="minorHAnsi" w:cs="Times New Roman"/>
          <w:b/>
        </w:rPr>
        <w:t>Plagiarism</w:t>
      </w:r>
    </w:p>
    <w:p w14:paraId="7A8A3C1C" w14:textId="77777777" w:rsidR="000513F9" w:rsidRPr="004B7B0A" w:rsidRDefault="000513F9" w:rsidP="000513F9">
      <w:pPr>
        <w:pStyle w:val="BodyText"/>
        <w:spacing w:after="0"/>
        <w:rPr>
          <w:rFonts w:asciiTheme="minorHAnsi" w:hAnsiTheme="minorHAnsi" w:cs="Times New Roman"/>
        </w:rPr>
      </w:pPr>
      <w:r w:rsidRPr="004B7B0A">
        <w:rPr>
          <w:rFonts w:asciiTheme="minorHAnsi" w:hAnsiTheme="minorHAnsi" w:cs="Times New Roman"/>
        </w:rPr>
        <w:t>Using uncited text from another source is unethical and violates your contract with W&amp;N. It fails to meet W&amp;N’s originality standards and is plagiarism, which can result in legal action.</w:t>
      </w:r>
    </w:p>
    <w:p w14:paraId="2430EF05" w14:textId="77777777" w:rsidR="000513F9" w:rsidRPr="004B7B0A" w:rsidRDefault="000513F9" w:rsidP="000513F9">
      <w:pPr>
        <w:pStyle w:val="BodyText"/>
        <w:spacing w:after="0"/>
        <w:rPr>
          <w:rFonts w:asciiTheme="minorHAnsi" w:hAnsiTheme="minorHAnsi" w:cs="Times New Roman"/>
        </w:rPr>
      </w:pPr>
    </w:p>
    <w:p w14:paraId="044E4BFE" w14:textId="77777777" w:rsidR="000513F9" w:rsidRPr="004B7B0A" w:rsidRDefault="000513F9" w:rsidP="000513F9">
      <w:pPr>
        <w:pStyle w:val="BodyText"/>
        <w:spacing w:after="0"/>
        <w:rPr>
          <w:rFonts w:asciiTheme="minorHAnsi" w:hAnsiTheme="minorHAnsi" w:cs="Times New Roman"/>
          <w:b/>
        </w:rPr>
      </w:pPr>
      <w:r w:rsidRPr="004B7B0A">
        <w:rPr>
          <w:rFonts w:asciiTheme="minorHAnsi" w:hAnsiTheme="minorHAnsi" w:cs="Times New Roman"/>
          <w:b/>
        </w:rPr>
        <w:lastRenderedPageBreak/>
        <w:t>Copyright Infringement</w:t>
      </w:r>
    </w:p>
    <w:p w14:paraId="4AC5F317" w14:textId="6EC82C1E" w:rsidR="000513F9" w:rsidRPr="004B7B0A" w:rsidRDefault="000513F9" w:rsidP="000513F9">
      <w:pPr>
        <w:pStyle w:val="BodyText"/>
        <w:spacing w:after="0"/>
        <w:rPr>
          <w:rFonts w:asciiTheme="minorHAnsi" w:hAnsiTheme="minorHAnsi" w:cs="Times New Roman"/>
          <w:b/>
        </w:rPr>
      </w:pPr>
      <w:r w:rsidRPr="004B7B0A">
        <w:rPr>
          <w:rFonts w:asciiTheme="minorHAnsi" w:hAnsiTheme="minorHAnsi" w:cs="Times New Roman"/>
        </w:rPr>
        <w:t xml:space="preserve">If a Writer uses a significant amount of text from a resource that is not public domain or CC-BY (and cited as such) without obtaining permission, this is not only plagiarism, but also copyright infringement, and it is illegal. This includes using a Writer’s </w:t>
      </w:r>
      <w:r w:rsidR="00763A2C" w:rsidRPr="004B7B0A">
        <w:rPr>
          <w:rFonts w:asciiTheme="minorHAnsi" w:hAnsiTheme="minorHAnsi" w:cs="Times New Roman"/>
        </w:rPr>
        <w:t xml:space="preserve">own </w:t>
      </w:r>
      <w:r w:rsidRPr="004B7B0A">
        <w:rPr>
          <w:rFonts w:asciiTheme="minorHAnsi" w:hAnsiTheme="minorHAnsi" w:cs="Times New Roman"/>
        </w:rPr>
        <w:t>previously published work, the copyrights to which are likely owned by another entity.</w:t>
      </w:r>
    </w:p>
    <w:p w14:paraId="3D10AE59" w14:textId="77777777" w:rsidR="000513F9" w:rsidRPr="004B7B0A" w:rsidRDefault="000513F9" w:rsidP="00A149BE">
      <w:pPr>
        <w:widowControl w:val="0"/>
        <w:rPr>
          <w:rFonts w:asciiTheme="minorHAnsi" w:hAnsiTheme="minorHAnsi" w:cs="Times New Roman"/>
        </w:rPr>
      </w:pPr>
    </w:p>
    <w:p w14:paraId="1A24964B" w14:textId="3914261E" w:rsidR="004B7B0A" w:rsidRPr="004B7B0A" w:rsidRDefault="004B7B0A" w:rsidP="004E06A5">
      <w:pPr>
        <w:pStyle w:val="Heading1"/>
        <w:rPr>
          <w:rFonts w:asciiTheme="minorHAnsi" w:hAnsiTheme="minorHAnsi" w:cs="Times New Roman"/>
          <w:sz w:val="22"/>
          <w:szCs w:val="22"/>
        </w:rPr>
      </w:pPr>
      <w:bookmarkStart w:id="18" w:name="_Free_Form_Multiple"/>
      <w:bookmarkStart w:id="19" w:name="_Multiple_Choice_Guidelines"/>
      <w:bookmarkStart w:id="20" w:name="_Toc426974844"/>
      <w:bookmarkEnd w:id="18"/>
      <w:bookmarkEnd w:id="19"/>
      <w:r>
        <w:rPr>
          <w:rFonts w:asciiTheme="minorHAnsi" w:hAnsiTheme="minorHAnsi" w:cs="Times New Roman"/>
          <w:sz w:val="22"/>
          <w:szCs w:val="22"/>
        </w:rPr>
        <w:t>Multiple Choice Guidelines</w:t>
      </w:r>
      <w:bookmarkEnd w:id="20"/>
    </w:p>
    <w:p w14:paraId="74C17791" w14:textId="77777777" w:rsidR="004B7B0A" w:rsidRPr="004B7B0A" w:rsidRDefault="004B7B0A" w:rsidP="004E06A5">
      <w:pPr>
        <w:pStyle w:val="Heading1"/>
        <w:rPr>
          <w:rFonts w:asciiTheme="minorHAnsi" w:hAnsiTheme="minorHAnsi" w:cs="Times New Roman"/>
          <w:sz w:val="22"/>
          <w:szCs w:val="22"/>
        </w:rPr>
      </w:pPr>
    </w:p>
    <w:p w14:paraId="2C0AC2A4" w14:textId="08A6741F" w:rsidR="004E06A5" w:rsidRPr="004B7B0A" w:rsidRDefault="004E06A5" w:rsidP="004B7B0A">
      <w:pPr>
        <w:pStyle w:val="BodyText"/>
        <w:spacing w:after="0"/>
        <w:rPr>
          <w:rFonts w:asciiTheme="minorHAnsi" w:hAnsiTheme="minorHAnsi" w:cs="Times New Roman"/>
          <w:b/>
        </w:rPr>
      </w:pPr>
      <w:r w:rsidRPr="004B7B0A">
        <w:rPr>
          <w:rFonts w:asciiTheme="minorHAnsi" w:hAnsiTheme="minorHAnsi" w:cs="Times New Roman"/>
          <w:b/>
        </w:rPr>
        <w:t>Free Form Multiple Choice questions</w:t>
      </w:r>
    </w:p>
    <w:p w14:paraId="45683565" w14:textId="5EA41F8E" w:rsidR="004E06A5" w:rsidRPr="004B7B0A" w:rsidRDefault="004E06A5" w:rsidP="004E06A5">
      <w:pPr>
        <w:pStyle w:val="ColorfulShading-Accent31"/>
        <w:ind w:left="0"/>
        <w:rPr>
          <w:rFonts w:asciiTheme="minorHAnsi" w:hAnsiTheme="minorHAnsi" w:cs="Times New Roman"/>
        </w:rPr>
      </w:pPr>
      <w:r w:rsidRPr="004B7B0A">
        <w:rPr>
          <w:rFonts w:asciiTheme="minorHAnsi" w:hAnsiTheme="minorHAnsi" w:cs="Times New Roman"/>
        </w:rPr>
        <w:t xml:space="preserve">This </w:t>
      </w:r>
      <w:r w:rsidR="00371E9E" w:rsidRPr="004B7B0A">
        <w:rPr>
          <w:rFonts w:asciiTheme="minorHAnsi" w:hAnsiTheme="minorHAnsi" w:cs="Times New Roman"/>
        </w:rPr>
        <w:t>section</w:t>
      </w:r>
      <w:r w:rsidRPr="004B7B0A">
        <w:rPr>
          <w:rFonts w:asciiTheme="minorHAnsi" w:hAnsiTheme="minorHAnsi" w:cs="Times New Roman"/>
        </w:rPr>
        <w:t xml:space="preserve"> describes “free-form” multiple-choice questions and “simple” multiple-choice questions in further detail.</w:t>
      </w:r>
    </w:p>
    <w:p w14:paraId="49D53357" w14:textId="77777777" w:rsidR="004E06A5" w:rsidRPr="004B7B0A" w:rsidRDefault="004E06A5" w:rsidP="004E06A5">
      <w:pPr>
        <w:pStyle w:val="ColorfulShading-Accent31"/>
        <w:ind w:left="0"/>
        <w:rPr>
          <w:rFonts w:asciiTheme="minorHAnsi" w:hAnsiTheme="minorHAnsi" w:cs="Times New Roman"/>
          <w:u w:val="single"/>
        </w:rPr>
      </w:pPr>
    </w:p>
    <w:tbl>
      <w:tblPr>
        <w:tblW w:w="7875" w:type="dxa"/>
        <w:tblInd w:w="7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75"/>
      </w:tblGrid>
      <w:tr w:rsidR="004E06A5" w:rsidRPr="004B7B0A" w14:paraId="29BFF479" w14:textId="77777777" w:rsidTr="00797A26">
        <w:tc>
          <w:tcPr>
            <w:tcW w:w="7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F6DAB" w14:textId="77777777" w:rsidR="004E06A5" w:rsidRPr="004B7B0A" w:rsidRDefault="004E06A5" w:rsidP="006843BA">
            <w:pPr>
              <w:rPr>
                <w:rFonts w:asciiTheme="minorHAnsi" w:hAnsiTheme="minorHAnsi" w:cs="Times New Roman"/>
              </w:rPr>
            </w:pPr>
            <w:r w:rsidRPr="004B7B0A">
              <w:rPr>
                <w:rFonts w:asciiTheme="minorHAnsi" w:hAnsiTheme="minorHAnsi" w:cs="Times New Roman"/>
                <w:highlight w:val="white"/>
              </w:rPr>
              <w:t xml:space="preserve">A </w:t>
            </w:r>
            <w:r w:rsidRPr="004B7B0A">
              <w:rPr>
                <w:rFonts w:asciiTheme="minorHAnsi" w:hAnsiTheme="minorHAnsi" w:cs="Times New Roman"/>
                <w:b/>
                <w:highlight w:val="white"/>
              </w:rPr>
              <w:t>“free-form” multiple-choice question</w:t>
            </w:r>
            <w:r w:rsidRPr="004B7B0A">
              <w:rPr>
                <w:rFonts w:asciiTheme="minorHAnsi" w:hAnsiTheme="minorHAnsi" w:cs="Times New Roman"/>
                <w:highlight w:val="white"/>
              </w:rPr>
              <w:t xml:space="preserve"> is a multiple-choice question that is shown to a student in two separate steps: </w:t>
            </w:r>
          </w:p>
          <w:p w14:paraId="37BF0387" w14:textId="77777777" w:rsidR="004E06A5" w:rsidRPr="004B7B0A" w:rsidRDefault="004E06A5" w:rsidP="006843BA">
            <w:pPr>
              <w:ind w:left="720"/>
              <w:rPr>
                <w:rFonts w:asciiTheme="minorHAnsi" w:hAnsiTheme="minorHAnsi" w:cs="Times New Roman"/>
              </w:rPr>
            </w:pPr>
          </w:p>
          <w:p w14:paraId="35F713AE" w14:textId="77777777" w:rsidR="004E06A5" w:rsidRPr="004B7B0A" w:rsidRDefault="004E06A5" w:rsidP="006843BA">
            <w:pPr>
              <w:rPr>
                <w:rFonts w:asciiTheme="minorHAnsi" w:hAnsiTheme="minorHAnsi" w:cs="Times New Roman"/>
              </w:rPr>
            </w:pPr>
            <w:r w:rsidRPr="004B7B0A">
              <w:rPr>
                <w:rFonts w:asciiTheme="minorHAnsi" w:hAnsiTheme="minorHAnsi" w:cs="Times New Roman"/>
                <w:highlight w:val="white"/>
              </w:rPr>
              <w:t xml:space="preserve">Step 1: </w:t>
            </w:r>
            <w:r w:rsidRPr="004B7B0A">
              <w:rPr>
                <w:rFonts w:asciiTheme="minorHAnsi" w:hAnsiTheme="minorHAnsi" w:cs="Times New Roman"/>
                <w:i/>
                <w:highlight w:val="white"/>
              </w:rPr>
              <w:t>System displays only the question stem</w:t>
            </w:r>
            <w:r w:rsidRPr="004B7B0A">
              <w:rPr>
                <w:rFonts w:asciiTheme="minorHAnsi" w:hAnsiTheme="minorHAnsi" w:cs="Times New Roman"/>
                <w:highlight w:val="white"/>
              </w:rPr>
              <w:t>. Student inputs a free-form answer.</w:t>
            </w:r>
          </w:p>
          <w:p w14:paraId="62BAD88B" w14:textId="77777777" w:rsidR="004E06A5" w:rsidRPr="004B7B0A" w:rsidRDefault="004E06A5" w:rsidP="006843BA">
            <w:pPr>
              <w:rPr>
                <w:rFonts w:asciiTheme="minorHAnsi" w:hAnsiTheme="minorHAnsi" w:cs="Times New Roman"/>
              </w:rPr>
            </w:pPr>
            <w:r w:rsidRPr="004B7B0A">
              <w:rPr>
                <w:rFonts w:asciiTheme="minorHAnsi" w:hAnsiTheme="minorHAnsi" w:cs="Times New Roman"/>
                <w:highlight w:val="white"/>
              </w:rPr>
              <w:tab/>
            </w:r>
            <w:r w:rsidRPr="004B7B0A">
              <w:rPr>
                <w:rFonts w:asciiTheme="minorHAnsi" w:hAnsiTheme="minorHAnsi" w:cs="Times New Roman"/>
                <w:highlight w:val="white"/>
              </w:rPr>
              <w:tab/>
              <w:t>Force equals ____________ times acceleration.</w:t>
            </w:r>
          </w:p>
          <w:p w14:paraId="351240A3" w14:textId="77777777" w:rsidR="004E06A5" w:rsidRPr="004B7B0A" w:rsidRDefault="004E06A5" w:rsidP="006843BA">
            <w:pPr>
              <w:rPr>
                <w:rFonts w:asciiTheme="minorHAnsi" w:hAnsiTheme="minorHAnsi" w:cs="Times New Roman"/>
              </w:rPr>
            </w:pPr>
          </w:p>
          <w:p w14:paraId="18467586" w14:textId="77777777" w:rsidR="004E06A5" w:rsidRPr="004B7B0A" w:rsidRDefault="004E06A5" w:rsidP="006843BA">
            <w:pPr>
              <w:rPr>
                <w:rFonts w:asciiTheme="minorHAnsi" w:hAnsiTheme="minorHAnsi" w:cs="Times New Roman"/>
              </w:rPr>
            </w:pPr>
            <w:r w:rsidRPr="004B7B0A">
              <w:rPr>
                <w:rFonts w:asciiTheme="minorHAnsi" w:hAnsiTheme="minorHAnsi" w:cs="Times New Roman"/>
                <w:highlight w:val="white"/>
              </w:rPr>
              <w:t>Step 2:</w:t>
            </w:r>
            <w:r w:rsidRPr="004B7B0A">
              <w:rPr>
                <w:rFonts w:asciiTheme="minorHAnsi" w:hAnsiTheme="minorHAnsi" w:cs="Times New Roman"/>
                <w:i/>
                <w:highlight w:val="white"/>
              </w:rPr>
              <w:t xml:space="preserve"> System then reveals the multiple-choice options</w:t>
            </w:r>
            <w:r w:rsidRPr="004B7B0A">
              <w:rPr>
                <w:rFonts w:asciiTheme="minorHAnsi" w:hAnsiTheme="minorHAnsi" w:cs="Times New Roman"/>
                <w:highlight w:val="white"/>
              </w:rPr>
              <w:t xml:space="preserve"> and student selects the answer from the list.</w:t>
            </w:r>
          </w:p>
          <w:p w14:paraId="62175405" w14:textId="77777777" w:rsidR="004E06A5" w:rsidRPr="004B7B0A" w:rsidRDefault="004E06A5" w:rsidP="006843BA">
            <w:pPr>
              <w:rPr>
                <w:rFonts w:asciiTheme="minorHAnsi" w:hAnsiTheme="minorHAnsi" w:cs="Times New Roman"/>
              </w:rPr>
            </w:pPr>
            <w:r w:rsidRPr="004B7B0A">
              <w:rPr>
                <w:rFonts w:asciiTheme="minorHAnsi" w:hAnsiTheme="minorHAnsi" w:cs="Times New Roman"/>
                <w:highlight w:val="white"/>
              </w:rPr>
              <w:tab/>
            </w:r>
            <w:r w:rsidRPr="004B7B0A">
              <w:rPr>
                <w:rFonts w:asciiTheme="minorHAnsi" w:hAnsiTheme="minorHAnsi" w:cs="Times New Roman"/>
                <w:highlight w:val="white"/>
              </w:rPr>
              <w:tab/>
              <w:t xml:space="preserve">Force equals ________ times acceleration. </w:t>
            </w:r>
          </w:p>
          <w:p w14:paraId="33FF2274" w14:textId="77777777" w:rsidR="004E06A5" w:rsidRPr="004B7B0A" w:rsidRDefault="004E06A5" w:rsidP="006843BA">
            <w:pPr>
              <w:numPr>
                <w:ilvl w:val="0"/>
                <w:numId w:val="7"/>
              </w:numPr>
              <w:spacing w:line="276" w:lineRule="auto"/>
              <w:ind w:hanging="360"/>
              <w:contextualSpacing/>
              <w:rPr>
                <w:rFonts w:asciiTheme="minorHAnsi" w:hAnsiTheme="minorHAnsi" w:cs="Times New Roman"/>
                <w:highlight w:val="white"/>
              </w:rPr>
            </w:pPr>
            <w:r w:rsidRPr="004B7B0A">
              <w:rPr>
                <w:rFonts w:asciiTheme="minorHAnsi" w:hAnsiTheme="minorHAnsi" w:cs="Times New Roman"/>
                <w:highlight w:val="white"/>
              </w:rPr>
              <w:t>mass</w:t>
            </w:r>
          </w:p>
          <w:p w14:paraId="5DD97F6D" w14:textId="77777777" w:rsidR="004E06A5" w:rsidRPr="004B7B0A" w:rsidRDefault="004E06A5" w:rsidP="006843BA">
            <w:pPr>
              <w:numPr>
                <w:ilvl w:val="0"/>
                <w:numId w:val="7"/>
              </w:numPr>
              <w:spacing w:line="276" w:lineRule="auto"/>
              <w:ind w:hanging="360"/>
              <w:contextualSpacing/>
              <w:rPr>
                <w:rFonts w:asciiTheme="minorHAnsi" w:hAnsiTheme="minorHAnsi" w:cs="Times New Roman"/>
                <w:highlight w:val="white"/>
              </w:rPr>
            </w:pPr>
            <w:r w:rsidRPr="004B7B0A">
              <w:rPr>
                <w:rFonts w:asciiTheme="minorHAnsi" w:hAnsiTheme="minorHAnsi" w:cs="Times New Roman"/>
                <w:highlight w:val="white"/>
              </w:rPr>
              <w:t>distance</w:t>
            </w:r>
          </w:p>
          <w:p w14:paraId="7BFA56C7" w14:textId="77777777" w:rsidR="004E06A5" w:rsidRPr="004B7B0A" w:rsidRDefault="004E06A5" w:rsidP="006843BA">
            <w:pPr>
              <w:numPr>
                <w:ilvl w:val="0"/>
                <w:numId w:val="7"/>
              </w:numPr>
              <w:spacing w:line="276" w:lineRule="auto"/>
              <w:ind w:hanging="360"/>
              <w:contextualSpacing/>
              <w:rPr>
                <w:rFonts w:asciiTheme="minorHAnsi" w:hAnsiTheme="minorHAnsi" w:cs="Times New Roman"/>
                <w:highlight w:val="white"/>
              </w:rPr>
            </w:pPr>
            <w:r w:rsidRPr="004B7B0A">
              <w:rPr>
                <w:rFonts w:asciiTheme="minorHAnsi" w:hAnsiTheme="minorHAnsi" w:cs="Times New Roman"/>
                <w:highlight w:val="white"/>
              </w:rPr>
              <w:t>velocity</w:t>
            </w:r>
          </w:p>
          <w:p w14:paraId="4DE01CDC" w14:textId="77777777" w:rsidR="004E06A5" w:rsidRPr="004B7B0A" w:rsidRDefault="004E06A5" w:rsidP="006843BA">
            <w:pPr>
              <w:numPr>
                <w:ilvl w:val="0"/>
                <w:numId w:val="7"/>
              </w:numPr>
              <w:spacing w:line="276" w:lineRule="auto"/>
              <w:ind w:hanging="360"/>
              <w:contextualSpacing/>
              <w:rPr>
                <w:rFonts w:asciiTheme="minorHAnsi" w:hAnsiTheme="minorHAnsi" w:cs="Times New Roman"/>
                <w:color w:val="000000"/>
                <w:highlight w:val="white"/>
              </w:rPr>
            </w:pPr>
            <w:r w:rsidRPr="004B7B0A">
              <w:rPr>
                <w:rFonts w:asciiTheme="minorHAnsi" w:hAnsiTheme="minorHAnsi" w:cs="Times New Roman"/>
                <w:highlight w:val="white"/>
              </w:rPr>
              <w:t>none of the above</w:t>
            </w:r>
          </w:p>
        </w:tc>
      </w:tr>
    </w:tbl>
    <w:p w14:paraId="4412838C" w14:textId="77777777" w:rsidR="004E06A5" w:rsidRPr="004B7B0A" w:rsidRDefault="004E06A5" w:rsidP="004E06A5">
      <w:pPr>
        <w:pStyle w:val="ColorfulShading-Accent31"/>
        <w:ind w:left="0"/>
        <w:rPr>
          <w:rFonts w:asciiTheme="minorHAnsi" w:hAnsiTheme="minorHAnsi" w:cs="Times New Roman"/>
          <w:u w:val="single"/>
        </w:rPr>
      </w:pPr>
    </w:p>
    <w:p w14:paraId="154D778A" w14:textId="77777777" w:rsidR="004E06A5" w:rsidRPr="004B7B0A" w:rsidRDefault="004E06A5" w:rsidP="009B33EF">
      <w:pPr>
        <w:pStyle w:val="ColorfulShading-Accent31"/>
        <w:ind w:left="0"/>
        <w:rPr>
          <w:rFonts w:asciiTheme="minorHAnsi" w:hAnsiTheme="minorHAnsi" w:cs="Times New Roman"/>
          <w:b/>
          <w:u w:val="single"/>
        </w:rPr>
      </w:pPr>
      <w:r w:rsidRPr="004B7B0A">
        <w:rPr>
          <w:rFonts w:asciiTheme="minorHAnsi" w:hAnsiTheme="minorHAnsi" w:cs="Times New Roman"/>
          <w:b/>
          <w:u w:val="single"/>
        </w:rPr>
        <w:t xml:space="preserve">Important: Not all multiple-choice questions can be displayed as a free-form multiple-choice. To count as a free-form multiple-choice question: </w:t>
      </w:r>
    </w:p>
    <w:p w14:paraId="57EFAF44" w14:textId="77777777" w:rsidR="004E06A5" w:rsidRPr="004B7B0A" w:rsidRDefault="004E06A5" w:rsidP="004E06A5">
      <w:pPr>
        <w:pStyle w:val="ColorfulShading-Accent31"/>
        <w:rPr>
          <w:rFonts w:asciiTheme="minorHAnsi" w:hAnsiTheme="minorHAnsi" w:cs="Times New Roman"/>
          <w:u w:val="single"/>
        </w:rPr>
      </w:pPr>
    </w:p>
    <w:p w14:paraId="36B47500" w14:textId="21B6E69A" w:rsidR="004E06A5" w:rsidRPr="004B7B0A" w:rsidRDefault="004E06A5" w:rsidP="004B7B0A">
      <w:pPr>
        <w:numPr>
          <w:ilvl w:val="0"/>
          <w:numId w:val="2"/>
        </w:numPr>
        <w:rPr>
          <w:rFonts w:asciiTheme="minorHAnsi" w:hAnsiTheme="minorHAnsi" w:cs="Times New Roman"/>
        </w:rPr>
      </w:pPr>
      <w:r w:rsidRPr="004B7B0A">
        <w:rPr>
          <w:rFonts w:asciiTheme="minorHAnsi" w:hAnsiTheme="minorHAnsi" w:cs="Times New Roman"/>
        </w:rPr>
        <w:t>A student must be able to understand the question without viewing the multiple-choice answer choices.</w:t>
      </w:r>
      <w:r w:rsidR="00371E9E" w:rsidRPr="004B7B0A">
        <w:rPr>
          <w:rFonts w:asciiTheme="minorHAnsi" w:hAnsiTheme="minorHAnsi" w:cs="Times New Roman"/>
        </w:rPr>
        <w:t xml:space="preserve"> </w:t>
      </w:r>
      <w:r w:rsidRPr="004B7B0A">
        <w:rPr>
          <w:rFonts w:asciiTheme="minorHAnsi" w:hAnsiTheme="minorHAnsi" w:cs="Times New Roman"/>
        </w:rPr>
        <w:t>Example: “Which of the following is a measure of</w:t>
      </w:r>
      <w:r w:rsidR="00371E9E" w:rsidRPr="004B7B0A">
        <w:rPr>
          <w:rFonts w:asciiTheme="minorHAnsi" w:hAnsiTheme="minorHAnsi" w:cs="Times New Roman"/>
        </w:rPr>
        <w:t xml:space="preserve"> </w:t>
      </w:r>
      <w:r w:rsidRPr="004B7B0A">
        <w:rPr>
          <w:rFonts w:asciiTheme="minorHAnsi" w:hAnsiTheme="minorHAnsi" w:cs="Times New Roman"/>
        </w:rPr>
        <w:t xml:space="preserve"> temperature?” cannot be asked in a free-form multiple-choice format, because the student cannot answer without viewing the answer choices. </w:t>
      </w:r>
    </w:p>
    <w:p w14:paraId="77183D8F" w14:textId="6CD3B3C1" w:rsidR="004E06A5" w:rsidRPr="004B7B0A" w:rsidRDefault="004E06A5" w:rsidP="004B7B0A">
      <w:pPr>
        <w:numPr>
          <w:ilvl w:val="0"/>
          <w:numId w:val="2"/>
        </w:numPr>
        <w:rPr>
          <w:rFonts w:asciiTheme="minorHAnsi" w:hAnsiTheme="minorHAnsi" w:cs="Times New Roman"/>
        </w:rPr>
      </w:pPr>
      <w:r w:rsidRPr="004B7B0A">
        <w:rPr>
          <w:rFonts w:asciiTheme="minorHAnsi" w:hAnsiTheme="minorHAnsi" w:cs="Times New Roman"/>
        </w:rPr>
        <w:t>The question stem/introductory text must not contain the answer choices.</w:t>
      </w:r>
      <w:r w:rsidR="00371E9E" w:rsidRPr="004B7B0A">
        <w:rPr>
          <w:rFonts w:asciiTheme="minorHAnsi" w:hAnsiTheme="minorHAnsi" w:cs="Times New Roman"/>
        </w:rPr>
        <w:t xml:space="preserve"> </w:t>
      </w:r>
      <w:r w:rsidRPr="004B7B0A">
        <w:rPr>
          <w:rFonts w:asciiTheme="minorHAnsi" w:hAnsiTheme="minorHAnsi" w:cs="Times New Roman"/>
        </w:rPr>
        <w:t>Example: These questions do not work because the question stem/introductory text contain the answer choices: True/False questions, Yes/No questions, “Jane wants to decrease the tension on the rope. Should she add an apple or remove an apple from the bag?”</w:t>
      </w:r>
    </w:p>
    <w:p w14:paraId="588F5293" w14:textId="77777777" w:rsidR="004E06A5" w:rsidRPr="004B7B0A" w:rsidRDefault="004E06A5" w:rsidP="004B7B0A">
      <w:pPr>
        <w:numPr>
          <w:ilvl w:val="0"/>
          <w:numId w:val="2"/>
        </w:numPr>
        <w:rPr>
          <w:rFonts w:asciiTheme="minorHAnsi" w:hAnsiTheme="minorHAnsi" w:cs="Times New Roman"/>
        </w:rPr>
      </w:pPr>
      <w:r w:rsidRPr="004B7B0A">
        <w:rPr>
          <w:rFonts w:asciiTheme="minorHAnsi" w:hAnsiTheme="minorHAnsi" w:cs="Times New Roman"/>
        </w:rPr>
        <w:t>A student who initially did not know how to answer the question stem might recognize the answer once the answer-choices were revealed</w:t>
      </w:r>
    </w:p>
    <w:p w14:paraId="0D5FBF7A" w14:textId="77777777" w:rsidR="004E06A5" w:rsidRPr="004B7B0A" w:rsidRDefault="004E06A5" w:rsidP="004B7B0A">
      <w:pPr>
        <w:numPr>
          <w:ilvl w:val="0"/>
          <w:numId w:val="2"/>
        </w:numPr>
        <w:rPr>
          <w:rFonts w:asciiTheme="minorHAnsi" w:hAnsiTheme="minorHAnsi" w:cs="Times New Roman"/>
        </w:rPr>
      </w:pPr>
      <w:r w:rsidRPr="004B7B0A">
        <w:rPr>
          <w:rFonts w:asciiTheme="minorHAnsi" w:hAnsiTheme="minorHAnsi" w:cs="Times New Roman"/>
        </w:rPr>
        <w:t>Question might ask student to provide an explanation or description in their answer</w:t>
      </w:r>
    </w:p>
    <w:p w14:paraId="4352C30B" w14:textId="77777777" w:rsidR="00371E9E" w:rsidRPr="004B7B0A" w:rsidRDefault="00371E9E" w:rsidP="004B7B0A">
      <w:pPr>
        <w:numPr>
          <w:ilvl w:val="0"/>
          <w:numId w:val="2"/>
        </w:numPr>
        <w:rPr>
          <w:rFonts w:asciiTheme="minorHAnsi" w:hAnsiTheme="minorHAnsi" w:cs="Times New Roman"/>
        </w:rPr>
      </w:pPr>
      <w:r w:rsidRPr="004B7B0A">
        <w:rPr>
          <w:rFonts w:asciiTheme="minorHAnsi" w:hAnsiTheme="minorHAnsi" w:cs="Times New Roman"/>
        </w:rPr>
        <w:t xml:space="preserve">A free-form multiple-choice works equally well as a “free-form” or a “simple” multiple-choice. </w:t>
      </w:r>
    </w:p>
    <w:p w14:paraId="3EE47508" w14:textId="77777777" w:rsidR="004E06A5" w:rsidRPr="004B7B0A" w:rsidRDefault="004E06A5" w:rsidP="004E06A5">
      <w:pPr>
        <w:pStyle w:val="ColorfulShading-Accent31"/>
        <w:tabs>
          <w:tab w:val="left" w:pos="6265"/>
        </w:tabs>
        <w:ind w:left="0"/>
        <w:rPr>
          <w:rFonts w:asciiTheme="minorHAnsi" w:hAnsiTheme="minorHAnsi" w:cs="Times New Roman"/>
        </w:rPr>
      </w:pPr>
      <w:r w:rsidRPr="004B7B0A">
        <w:rPr>
          <w:rFonts w:asciiTheme="minorHAnsi" w:hAnsiTheme="minorHAnsi" w:cs="Times New Roman"/>
        </w:rPr>
        <w:tab/>
      </w:r>
    </w:p>
    <w:p w14:paraId="5D6A9A8E" w14:textId="77777777" w:rsidR="004E06A5" w:rsidRPr="004B7B0A" w:rsidRDefault="004E06A5" w:rsidP="004E06A5">
      <w:pPr>
        <w:pStyle w:val="ColorfulShading-Accent31"/>
        <w:ind w:left="0"/>
        <w:rPr>
          <w:rFonts w:asciiTheme="minorHAnsi" w:hAnsiTheme="minorHAnsi" w:cs="Times New Roman"/>
        </w:rPr>
      </w:pPr>
    </w:p>
    <w:tbl>
      <w:tblPr>
        <w:tblW w:w="7905" w:type="dxa"/>
        <w:tblInd w:w="7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tblGrid>
      <w:tr w:rsidR="004E06A5" w:rsidRPr="004B7B0A" w14:paraId="38FBCB24" w14:textId="77777777" w:rsidTr="009B33EF">
        <w:tc>
          <w:tcPr>
            <w:tcW w:w="7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833F1" w14:textId="77777777" w:rsidR="004E06A5" w:rsidRPr="004B7B0A" w:rsidRDefault="004E06A5" w:rsidP="006843BA">
            <w:pPr>
              <w:rPr>
                <w:rFonts w:asciiTheme="minorHAnsi" w:hAnsiTheme="minorHAnsi" w:cs="Times New Roman"/>
              </w:rPr>
            </w:pPr>
            <w:r w:rsidRPr="004B7B0A">
              <w:rPr>
                <w:rFonts w:asciiTheme="minorHAnsi" w:hAnsiTheme="minorHAnsi" w:cs="Times New Roman"/>
                <w:highlight w:val="white"/>
              </w:rPr>
              <w:t>A “</w:t>
            </w:r>
            <w:r w:rsidRPr="004B7B0A">
              <w:rPr>
                <w:rFonts w:asciiTheme="minorHAnsi" w:hAnsiTheme="minorHAnsi" w:cs="Times New Roman"/>
                <w:b/>
                <w:highlight w:val="white"/>
              </w:rPr>
              <w:t>simple” multiple-choice question</w:t>
            </w:r>
            <w:r w:rsidRPr="004B7B0A">
              <w:rPr>
                <w:rFonts w:asciiTheme="minorHAnsi" w:hAnsiTheme="minorHAnsi" w:cs="Times New Roman"/>
                <w:highlight w:val="white"/>
              </w:rPr>
              <w:t xml:space="preserve"> is a multiple-choice question that is shown to a student in one step: </w:t>
            </w:r>
          </w:p>
          <w:p w14:paraId="7EAD9623" w14:textId="77777777" w:rsidR="004E06A5" w:rsidRPr="004B7B0A" w:rsidRDefault="004E06A5" w:rsidP="006843BA">
            <w:pPr>
              <w:jc w:val="center"/>
              <w:rPr>
                <w:rFonts w:asciiTheme="minorHAnsi" w:hAnsiTheme="minorHAnsi" w:cs="Times New Roman"/>
              </w:rPr>
            </w:pPr>
          </w:p>
          <w:p w14:paraId="6465CB00" w14:textId="77777777" w:rsidR="004E06A5" w:rsidRPr="004B7B0A" w:rsidRDefault="004E06A5" w:rsidP="00F238BA">
            <w:pPr>
              <w:numPr>
                <w:ilvl w:val="0"/>
                <w:numId w:val="9"/>
              </w:numPr>
              <w:spacing w:line="276" w:lineRule="auto"/>
              <w:ind w:left="614" w:hanging="360"/>
              <w:contextualSpacing/>
              <w:rPr>
                <w:rFonts w:asciiTheme="minorHAnsi" w:hAnsiTheme="minorHAnsi" w:cs="Times New Roman"/>
                <w:highlight w:val="white"/>
              </w:rPr>
            </w:pPr>
            <w:r w:rsidRPr="004B7B0A">
              <w:rPr>
                <w:rFonts w:asciiTheme="minorHAnsi" w:hAnsiTheme="minorHAnsi" w:cs="Times New Roman"/>
                <w:i/>
                <w:highlight w:val="white"/>
              </w:rPr>
              <w:t>System displays both the question stem and answer choices.</w:t>
            </w:r>
            <w:r w:rsidRPr="004B7B0A">
              <w:rPr>
                <w:rFonts w:asciiTheme="minorHAnsi" w:hAnsiTheme="minorHAnsi" w:cs="Times New Roman"/>
                <w:highlight w:val="white"/>
              </w:rPr>
              <w:t xml:space="preserve"> Student selects the answer from the list. </w:t>
            </w:r>
          </w:p>
          <w:p w14:paraId="3029BCCE" w14:textId="77777777" w:rsidR="004E06A5" w:rsidRPr="004B7B0A" w:rsidRDefault="004E06A5" w:rsidP="006843BA">
            <w:pPr>
              <w:rPr>
                <w:rFonts w:asciiTheme="minorHAnsi" w:hAnsiTheme="minorHAnsi" w:cs="Times New Roman"/>
              </w:rPr>
            </w:pPr>
            <w:r w:rsidRPr="004B7B0A">
              <w:rPr>
                <w:rFonts w:asciiTheme="minorHAnsi" w:hAnsiTheme="minorHAnsi" w:cs="Times New Roman"/>
                <w:highlight w:val="white"/>
              </w:rPr>
              <w:tab/>
            </w:r>
            <w:r w:rsidRPr="004B7B0A">
              <w:rPr>
                <w:rFonts w:asciiTheme="minorHAnsi" w:hAnsiTheme="minorHAnsi" w:cs="Times New Roman"/>
                <w:highlight w:val="white"/>
              </w:rPr>
              <w:tab/>
              <w:t>Which of the following is a measure of temperature?</w:t>
            </w:r>
          </w:p>
          <w:p w14:paraId="4C3D03B3" w14:textId="77777777" w:rsidR="004E06A5" w:rsidRPr="004B7B0A" w:rsidRDefault="004E06A5" w:rsidP="006843BA">
            <w:pPr>
              <w:numPr>
                <w:ilvl w:val="0"/>
                <w:numId w:val="10"/>
              </w:numPr>
              <w:spacing w:line="276" w:lineRule="auto"/>
              <w:ind w:hanging="360"/>
              <w:contextualSpacing/>
              <w:rPr>
                <w:rFonts w:asciiTheme="minorHAnsi" w:hAnsiTheme="minorHAnsi" w:cs="Times New Roman"/>
                <w:highlight w:val="white"/>
              </w:rPr>
            </w:pPr>
            <w:r w:rsidRPr="004B7B0A">
              <w:rPr>
                <w:rFonts w:asciiTheme="minorHAnsi" w:hAnsiTheme="minorHAnsi" w:cs="Times New Roman"/>
                <w:highlight w:val="white"/>
              </w:rPr>
              <w:t>Kelvin</w:t>
            </w:r>
          </w:p>
          <w:p w14:paraId="5BC3D433" w14:textId="77777777" w:rsidR="004E06A5" w:rsidRPr="004B7B0A" w:rsidRDefault="004E06A5" w:rsidP="006843BA">
            <w:pPr>
              <w:numPr>
                <w:ilvl w:val="0"/>
                <w:numId w:val="10"/>
              </w:numPr>
              <w:spacing w:line="276" w:lineRule="auto"/>
              <w:ind w:hanging="360"/>
              <w:contextualSpacing/>
              <w:rPr>
                <w:rFonts w:asciiTheme="minorHAnsi" w:hAnsiTheme="minorHAnsi" w:cs="Times New Roman"/>
                <w:highlight w:val="white"/>
              </w:rPr>
            </w:pPr>
            <w:r w:rsidRPr="004B7B0A">
              <w:rPr>
                <w:rFonts w:asciiTheme="minorHAnsi" w:hAnsiTheme="minorHAnsi" w:cs="Times New Roman"/>
                <w:highlight w:val="white"/>
              </w:rPr>
              <w:t>Fahrenheit</w:t>
            </w:r>
          </w:p>
          <w:p w14:paraId="02B09122" w14:textId="77777777" w:rsidR="004E06A5" w:rsidRPr="004B7B0A" w:rsidRDefault="004E06A5" w:rsidP="006843BA">
            <w:pPr>
              <w:numPr>
                <w:ilvl w:val="0"/>
                <w:numId w:val="10"/>
              </w:numPr>
              <w:spacing w:line="276" w:lineRule="auto"/>
              <w:ind w:hanging="360"/>
              <w:contextualSpacing/>
              <w:rPr>
                <w:rFonts w:asciiTheme="minorHAnsi" w:hAnsiTheme="minorHAnsi" w:cs="Times New Roman"/>
                <w:highlight w:val="white"/>
              </w:rPr>
            </w:pPr>
            <w:r w:rsidRPr="004B7B0A">
              <w:rPr>
                <w:rFonts w:asciiTheme="minorHAnsi" w:hAnsiTheme="minorHAnsi" w:cs="Times New Roman"/>
                <w:highlight w:val="white"/>
              </w:rPr>
              <w:t>Celsius</w:t>
            </w:r>
          </w:p>
          <w:p w14:paraId="4ABC6858" w14:textId="77777777" w:rsidR="004E06A5" w:rsidRPr="004B7B0A" w:rsidRDefault="004E06A5" w:rsidP="006843BA">
            <w:pPr>
              <w:numPr>
                <w:ilvl w:val="0"/>
                <w:numId w:val="10"/>
              </w:numPr>
              <w:spacing w:line="276" w:lineRule="auto"/>
              <w:ind w:hanging="360"/>
              <w:contextualSpacing/>
              <w:rPr>
                <w:rFonts w:asciiTheme="minorHAnsi" w:hAnsiTheme="minorHAnsi" w:cs="Times New Roman"/>
                <w:color w:val="000000"/>
                <w:highlight w:val="white"/>
              </w:rPr>
            </w:pPr>
            <w:r w:rsidRPr="004B7B0A">
              <w:rPr>
                <w:rFonts w:asciiTheme="minorHAnsi" w:hAnsiTheme="minorHAnsi" w:cs="Times New Roman"/>
                <w:highlight w:val="white"/>
              </w:rPr>
              <w:t>Maxwell</w:t>
            </w:r>
          </w:p>
        </w:tc>
      </w:tr>
    </w:tbl>
    <w:p w14:paraId="2EAD0663" w14:textId="77777777" w:rsidR="004E06A5" w:rsidRPr="004B7B0A" w:rsidRDefault="004E06A5" w:rsidP="004E06A5">
      <w:pPr>
        <w:pStyle w:val="ColorfulShading-Accent31"/>
        <w:ind w:left="0"/>
        <w:rPr>
          <w:rFonts w:asciiTheme="minorHAnsi" w:hAnsiTheme="minorHAnsi" w:cs="Times New Roman"/>
        </w:rPr>
      </w:pPr>
    </w:p>
    <w:p w14:paraId="3EDAC36E" w14:textId="77777777" w:rsidR="004E06A5" w:rsidRPr="004B7B0A" w:rsidRDefault="004E06A5" w:rsidP="004E06A5">
      <w:pPr>
        <w:pStyle w:val="ColorfulShading-Accent31"/>
        <w:ind w:left="0"/>
        <w:rPr>
          <w:rFonts w:asciiTheme="minorHAnsi" w:hAnsiTheme="minorHAnsi" w:cs="Times New Roman"/>
          <w:u w:val="single"/>
        </w:rPr>
      </w:pPr>
    </w:p>
    <w:p w14:paraId="274E301B" w14:textId="5B8A787B" w:rsidR="004E06A5" w:rsidRPr="004B7B0A" w:rsidRDefault="004E06A5" w:rsidP="004E06A5">
      <w:pPr>
        <w:pStyle w:val="ColorfulShading-Accent31"/>
        <w:ind w:left="0"/>
        <w:rPr>
          <w:rFonts w:asciiTheme="minorHAnsi" w:hAnsiTheme="minorHAnsi" w:cs="Times New Roman"/>
          <w:b/>
          <w:u w:val="single"/>
        </w:rPr>
      </w:pPr>
      <w:r w:rsidRPr="004B7B0A">
        <w:rPr>
          <w:rFonts w:asciiTheme="minorHAnsi" w:hAnsiTheme="minorHAnsi" w:cs="Times New Roman"/>
          <w:b/>
          <w:u w:val="single"/>
        </w:rPr>
        <w:t xml:space="preserve">Simple multiple-choice questions are appropriate in rare/limited circumstances, i.e., those when the writer believes the most effective way to reinforce a concept is via a simple multiple-choice question.  The following are characteristics of simple multiple-choice questions: </w:t>
      </w:r>
    </w:p>
    <w:p w14:paraId="7D98393F" w14:textId="77777777" w:rsidR="004E06A5" w:rsidRPr="004B7B0A" w:rsidRDefault="004E06A5" w:rsidP="004E06A5">
      <w:pPr>
        <w:pStyle w:val="ColorfulShading-Accent31"/>
        <w:rPr>
          <w:rFonts w:asciiTheme="minorHAnsi" w:hAnsiTheme="minorHAnsi" w:cs="Times New Roman"/>
          <w:u w:val="single"/>
        </w:rPr>
      </w:pPr>
    </w:p>
    <w:p w14:paraId="53D923FD" w14:textId="77777777" w:rsidR="004E06A5" w:rsidRPr="0067056B" w:rsidRDefault="004E06A5" w:rsidP="0067056B">
      <w:pPr>
        <w:pStyle w:val="ListParagraph"/>
        <w:numPr>
          <w:ilvl w:val="0"/>
          <w:numId w:val="26"/>
        </w:numPr>
        <w:spacing w:line="276" w:lineRule="auto"/>
        <w:ind w:hanging="357"/>
        <w:rPr>
          <w:rFonts w:asciiTheme="minorHAnsi" w:hAnsiTheme="minorHAnsi" w:cs="Arial"/>
        </w:rPr>
      </w:pPr>
      <w:r w:rsidRPr="0067056B">
        <w:rPr>
          <w:rFonts w:asciiTheme="minorHAnsi" w:hAnsiTheme="minorHAnsi" w:cs="Arial"/>
        </w:rPr>
        <w:t xml:space="preserve">True/false and yes/no questions, as well as any questions in which the question stem/introductory text contain the answer choices </w:t>
      </w:r>
    </w:p>
    <w:p w14:paraId="4AEABADD" w14:textId="77777777" w:rsidR="004E06A5" w:rsidRPr="0067056B" w:rsidRDefault="004E06A5" w:rsidP="0067056B">
      <w:pPr>
        <w:pStyle w:val="ListParagraph"/>
        <w:numPr>
          <w:ilvl w:val="0"/>
          <w:numId w:val="26"/>
        </w:numPr>
        <w:spacing w:line="276" w:lineRule="auto"/>
        <w:ind w:hanging="357"/>
        <w:rPr>
          <w:rFonts w:asciiTheme="minorHAnsi" w:hAnsiTheme="minorHAnsi" w:cs="Arial"/>
        </w:rPr>
      </w:pPr>
      <w:r w:rsidRPr="0067056B">
        <w:rPr>
          <w:rFonts w:asciiTheme="minorHAnsi" w:hAnsiTheme="minorHAnsi" w:cs="Arial"/>
        </w:rPr>
        <w:t>Questions in which a student must see both the question stem and the answer choices to respond</w:t>
      </w:r>
    </w:p>
    <w:p w14:paraId="5A32927C" w14:textId="77777777" w:rsidR="004B7B0A" w:rsidRPr="004B7B0A" w:rsidRDefault="004B7B0A" w:rsidP="004B7B0A">
      <w:pPr>
        <w:pStyle w:val="BodyText"/>
        <w:spacing w:after="0"/>
        <w:rPr>
          <w:rFonts w:asciiTheme="minorHAnsi" w:hAnsiTheme="minorHAnsi" w:cs="Times New Roman"/>
          <w:b/>
        </w:rPr>
      </w:pPr>
      <w:r w:rsidRPr="004B7B0A">
        <w:rPr>
          <w:rFonts w:asciiTheme="minorHAnsi" w:hAnsiTheme="minorHAnsi" w:cs="Times New Roman"/>
          <w:b/>
        </w:rPr>
        <w:t>Stem</w:t>
      </w:r>
    </w:p>
    <w:p w14:paraId="38240ED7" w14:textId="77777777" w:rsidR="004B7B0A" w:rsidRPr="004B7B0A" w:rsidRDefault="004B7B0A" w:rsidP="004B7B0A">
      <w:pPr>
        <w:tabs>
          <w:tab w:val="left" w:pos="4208"/>
        </w:tabs>
        <w:rPr>
          <w:rFonts w:asciiTheme="minorHAnsi" w:hAnsiTheme="minorHAnsi" w:cs="Arial"/>
          <w:sz w:val="24"/>
          <w:szCs w:val="24"/>
        </w:rPr>
      </w:pPr>
      <w:r w:rsidRPr="004B7B0A">
        <w:rPr>
          <w:rFonts w:asciiTheme="minorHAnsi" w:hAnsiTheme="minorHAnsi" w:cs="Arial"/>
          <w:sz w:val="24"/>
          <w:szCs w:val="24"/>
        </w:rPr>
        <w:t>Multiple choice items can be either closed-stem or open stem:</w:t>
      </w:r>
    </w:p>
    <w:p w14:paraId="4FAFC11A" w14:textId="77777777" w:rsidR="004B7B0A" w:rsidRPr="004B7B0A" w:rsidRDefault="004B7B0A" w:rsidP="004B7B0A">
      <w:pPr>
        <w:tabs>
          <w:tab w:val="left" w:pos="4208"/>
        </w:tabs>
        <w:ind w:left="720"/>
        <w:rPr>
          <w:rFonts w:asciiTheme="minorHAnsi" w:hAnsiTheme="minorHAnsi" w:cs="Arial"/>
          <w:i/>
          <w:sz w:val="24"/>
          <w:szCs w:val="24"/>
        </w:rPr>
      </w:pPr>
    </w:p>
    <w:p w14:paraId="248FEC52" w14:textId="77777777" w:rsidR="004B7B0A" w:rsidRPr="004B7B0A" w:rsidRDefault="004B7B0A" w:rsidP="004B7B0A">
      <w:pPr>
        <w:tabs>
          <w:tab w:val="left" w:pos="4208"/>
        </w:tabs>
        <w:ind w:left="720"/>
        <w:rPr>
          <w:rFonts w:asciiTheme="minorHAnsi" w:hAnsiTheme="minorHAnsi" w:cs="Arial"/>
          <w:i/>
          <w:sz w:val="24"/>
          <w:szCs w:val="24"/>
        </w:rPr>
      </w:pPr>
      <w:r w:rsidRPr="004B7B0A">
        <w:rPr>
          <w:rFonts w:asciiTheme="minorHAnsi" w:hAnsiTheme="minorHAnsi" w:cs="Arial"/>
          <w:i/>
          <w:sz w:val="24"/>
          <w:szCs w:val="24"/>
        </w:rPr>
        <w:t>Closed-stem items:</w:t>
      </w:r>
    </w:p>
    <w:p w14:paraId="4069D284" w14:textId="77777777" w:rsidR="004B7B0A" w:rsidRPr="004B7B0A" w:rsidRDefault="004B7B0A" w:rsidP="004B7B0A">
      <w:pPr>
        <w:tabs>
          <w:tab w:val="left" w:pos="4208"/>
        </w:tabs>
        <w:ind w:left="720"/>
        <w:rPr>
          <w:rFonts w:asciiTheme="minorHAnsi" w:hAnsiTheme="minorHAnsi" w:cs="Arial"/>
          <w:sz w:val="24"/>
          <w:szCs w:val="24"/>
        </w:rPr>
      </w:pPr>
      <w:r w:rsidRPr="004B7B0A">
        <w:rPr>
          <w:rFonts w:asciiTheme="minorHAnsi" w:hAnsiTheme="minorHAnsi" w:cs="Arial"/>
          <w:sz w:val="24"/>
          <w:szCs w:val="24"/>
        </w:rPr>
        <w:t xml:space="preserve">Closed stem items have a question as their stem. Please add qualifiers to aid students in selecting the correct answer e.g. “Which best describes…”. Do not use italicized or bolded emphasis words as they will not transfer over to the </w:t>
      </w:r>
      <w:proofErr w:type="spellStart"/>
      <w:r w:rsidRPr="004B7B0A">
        <w:rPr>
          <w:rFonts w:asciiTheme="minorHAnsi" w:hAnsiTheme="minorHAnsi" w:cs="Arial"/>
          <w:sz w:val="24"/>
          <w:szCs w:val="24"/>
        </w:rPr>
        <w:t>OpenStax</w:t>
      </w:r>
      <w:proofErr w:type="spellEnd"/>
      <w:r w:rsidRPr="004B7B0A">
        <w:rPr>
          <w:rFonts w:asciiTheme="minorHAnsi" w:hAnsiTheme="minorHAnsi" w:cs="Arial"/>
          <w:sz w:val="24"/>
          <w:szCs w:val="24"/>
        </w:rPr>
        <w:t xml:space="preserve"> platform. The first letter of each answer choice is always capitalized for closed-stem items. Answer choices should only have a period if they are complete sentences. </w:t>
      </w:r>
    </w:p>
    <w:p w14:paraId="36BDEBCB" w14:textId="77777777" w:rsidR="004B7B0A" w:rsidRPr="004B7B0A" w:rsidRDefault="004B7B0A" w:rsidP="004B7B0A">
      <w:pPr>
        <w:tabs>
          <w:tab w:val="left" w:pos="4208"/>
        </w:tabs>
        <w:rPr>
          <w:rFonts w:asciiTheme="minorHAnsi" w:hAnsiTheme="minorHAnsi" w:cs="Arial"/>
          <w:i/>
          <w:sz w:val="24"/>
          <w:szCs w:val="24"/>
        </w:rPr>
      </w:pPr>
    </w:p>
    <w:p w14:paraId="2F0B9C6B" w14:textId="77777777" w:rsidR="004B7B0A" w:rsidRPr="004B7B0A" w:rsidRDefault="004B7B0A" w:rsidP="004B7B0A">
      <w:pPr>
        <w:tabs>
          <w:tab w:val="left" w:pos="4208"/>
        </w:tabs>
        <w:ind w:left="720"/>
        <w:rPr>
          <w:rFonts w:asciiTheme="minorHAnsi" w:hAnsiTheme="minorHAnsi" w:cs="Arial"/>
          <w:i/>
          <w:sz w:val="24"/>
          <w:szCs w:val="24"/>
        </w:rPr>
      </w:pPr>
      <w:r w:rsidRPr="004B7B0A">
        <w:rPr>
          <w:rFonts w:asciiTheme="minorHAnsi" w:hAnsiTheme="minorHAnsi" w:cs="Arial"/>
          <w:i/>
          <w:sz w:val="24"/>
          <w:szCs w:val="24"/>
        </w:rPr>
        <w:t>Open-stem items:</w:t>
      </w:r>
    </w:p>
    <w:p w14:paraId="6B7C8E42" w14:textId="77777777" w:rsidR="004B7B0A" w:rsidRPr="004B7B0A" w:rsidRDefault="004B7B0A" w:rsidP="004B7B0A">
      <w:pPr>
        <w:tabs>
          <w:tab w:val="left" w:pos="4208"/>
        </w:tabs>
        <w:ind w:left="720"/>
        <w:rPr>
          <w:rFonts w:asciiTheme="minorHAnsi" w:hAnsiTheme="minorHAnsi" w:cs="Arial"/>
          <w:sz w:val="24"/>
          <w:szCs w:val="24"/>
        </w:rPr>
      </w:pPr>
      <w:r w:rsidRPr="004B7B0A">
        <w:rPr>
          <w:rFonts w:asciiTheme="minorHAnsi" w:hAnsiTheme="minorHAnsi" w:cs="Arial"/>
          <w:sz w:val="24"/>
          <w:szCs w:val="24"/>
        </w:rPr>
        <w:t>Use open stems to avoid excessive repeated wordiness in the answer choices. Open stem items are denoted by putting a line and a period at the end of the stem, as shown in the example below and in the sample items:</w:t>
      </w:r>
    </w:p>
    <w:p w14:paraId="246A6E91" w14:textId="77777777" w:rsidR="004B7B0A" w:rsidRPr="004B7B0A" w:rsidRDefault="004B7B0A" w:rsidP="004B7B0A">
      <w:pPr>
        <w:tabs>
          <w:tab w:val="left" w:pos="4208"/>
        </w:tabs>
        <w:ind w:left="720"/>
        <w:rPr>
          <w:rFonts w:asciiTheme="minorHAnsi" w:hAnsiTheme="minorHAnsi" w:cs="Arial"/>
          <w:sz w:val="24"/>
          <w:szCs w:val="24"/>
        </w:rPr>
      </w:pPr>
      <w:r w:rsidRPr="004B7B0A">
        <w:rPr>
          <w:rFonts w:asciiTheme="minorHAnsi" w:hAnsiTheme="minorHAnsi" w:cs="Arial"/>
          <w:sz w:val="24"/>
          <w:szCs w:val="24"/>
        </w:rPr>
        <w:t>This is an open stem item because ________.</w:t>
      </w:r>
    </w:p>
    <w:p w14:paraId="22207C6E" w14:textId="77777777" w:rsidR="004B7B0A" w:rsidRPr="004B7B0A" w:rsidRDefault="004B7B0A" w:rsidP="004B7B0A">
      <w:pPr>
        <w:tabs>
          <w:tab w:val="left" w:pos="4208"/>
        </w:tabs>
        <w:ind w:left="720"/>
        <w:rPr>
          <w:rFonts w:asciiTheme="minorHAnsi" w:hAnsiTheme="minorHAnsi" w:cs="Arial"/>
          <w:sz w:val="24"/>
          <w:szCs w:val="24"/>
        </w:rPr>
      </w:pPr>
      <w:r w:rsidRPr="004B7B0A">
        <w:rPr>
          <w:rFonts w:asciiTheme="minorHAnsi" w:hAnsiTheme="minorHAnsi" w:cs="Arial"/>
          <w:sz w:val="24"/>
          <w:szCs w:val="24"/>
        </w:rPr>
        <w:t>Because the period is given in the sentence, open-stem answer responses do not need a period. The first letter of open-stem answer choices are not capitalized unless they are a proper noun.</w:t>
      </w:r>
    </w:p>
    <w:p w14:paraId="535253F0" w14:textId="77777777" w:rsidR="004B7B0A" w:rsidRPr="004B7B0A" w:rsidRDefault="004B7B0A" w:rsidP="004B7B0A">
      <w:pPr>
        <w:pStyle w:val="ListParagraph"/>
        <w:rPr>
          <w:rFonts w:asciiTheme="minorHAnsi" w:hAnsiTheme="minorHAnsi" w:cs="Arial"/>
        </w:rPr>
      </w:pPr>
    </w:p>
    <w:p w14:paraId="186AFF13" w14:textId="77777777" w:rsidR="004B7B0A" w:rsidRPr="004B7B0A" w:rsidRDefault="004B7B0A" w:rsidP="004B7B0A">
      <w:pPr>
        <w:pStyle w:val="ListParagraph"/>
        <w:ind w:left="0"/>
        <w:rPr>
          <w:rFonts w:asciiTheme="minorHAnsi" w:hAnsiTheme="minorHAnsi" w:cs="Arial"/>
          <w:sz w:val="24"/>
          <w:szCs w:val="24"/>
        </w:rPr>
      </w:pPr>
      <w:r w:rsidRPr="004B7B0A">
        <w:rPr>
          <w:rFonts w:asciiTheme="minorHAnsi" w:hAnsiTheme="minorHAnsi" w:cs="Arial"/>
          <w:sz w:val="24"/>
          <w:szCs w:val="24"/>
        </w:rPr>
        <w:t>Please also note the following for multiple choice stems:</w:t>
      </w:r>
    </w:p>
    <w:p w14:paraId="29025718" w14:textId="3EBD2301" w:rsidR="004B7B0A" w:rsidRDefault="002F721C" w:rsidP="004B7B0A">
      <w:pPr>
        <w:numPr>
          <w:ilvl w:val="0"/>
          <w:numId w:val="2"/>
        </w:numPr>
        <w:rPr>
          <w:rFonts w:asciiTheme="minorHAnsi" w:hAnsiTheme="minorHAnsi" w:cs="Times New Roman"/>
        </w:rPr>
      </w:pPr>
      <w:r>
        <w:rPr>
          <w:rFonts w:asciiTheme="minorHAnsi" w:hAnsiTheme="minorHAnsi" w:cs="Times New Roman"/>
        </w:rPr>
        <w:t>Spec</w:t>
      </w:r>
    </w:p>
    <w:p w14:paraId="52CFD98F" w14:textId="77777777" w:rsidR="002F721C" w:rsidRPr="004B7B0A" w:rsidRDefault="002F721C" w:rsidP="004B7B0A">
      <w:pPr>
        <w:numPr>
          <w:ilvl w:val="0"/>
          <w:numId w:val="2"/>
        </w:numPr>
        <w:rPr>
          <w:rFonts w:asciiTheme="minorHAnsi" w:hAnsiTheme="minorHAnsi" w:cs="Times New Roman"/>
        </w:rPr>
      </w:pPr>
    </w:p>
    <w:p w14:paraId="59D3FECC" w14:textId="77777777" w:rsidR="004B7B0A" w:rsidRPr="004B7B0A" w:rsidRDefault="004B7B0A" w:rsidP="004B7B0A">
      <w:pPr>
        <w:pStyle w:val="ListParagraph"/>
        <w:rPr>
          <w:rFonts w:asciiTheme="minorHAnsi" w:hAnsiTheme="minorHAnsi" w:cs="Arial"/>
        </w:rPr>
      </w:pPr>
      <w:r w:rsidRPr="004B7B0A">
        <w:rPr>
          <w:rFonts w:asciiTheme="minorHAnsi" w:hAnsiTheme="minorHAnsi" w:cs="Arial"/>
        </w:rPr>
        <w:t xml:space="preserve"> </w:t>
      </w:r>
    </w:p>
    <w:p w14:paraId="34E2B219" w14:textId="504E58FD" w:rsidR="004B7B0A" w:rsidRPr="004B7B0A" w:rsidRDefault="004B7B0A" w:rsidP="004B7B0A">
      <w:pPr>
        <w:pStyle w:val="BodyText"/>
        <w:spacing w:after="0"/>
        <w:rPr>
          <w:rFonts w:asciiTheme="minorHAnsi" w:hAnsiTheme="minorHAnsi" w:cs="Times New Roman"/>
          <w:b/>
        </w:rPr>
      </w:pPr>
      <w:r>
        <w:rPr>
          <w:rFonts w:asciiTheme="minorHAnsi" w:hAnsiTheme="minorHAnsi" w:cs="Times New Roman"/>
          <w:b/>
        </w:rPr>
        <w:t xml:space="preserve">Answer </w:t>
      </w:r>
      <w:r w:rsidRPr="004B7B0A">
        <w:rPr>
          <w:rFonts w:asciiTheme="minorHAnsi" w:hAnsiTheme="minorHAnsi" w:cs="Times New Roman"/>
          <w:b/>
        </w:rPr>
        <w:t>Options</w:t>
      </w:r>
    </w:p>
    <w:p w14:paraId="0F822DD4" w14:textId="77777777" w:rsidR="004B7B0A" w:rsidRPr="004B7B0A" w:rsidRDefault="004B7B0A" w:rsidP="004B7B0A">
      <w:pPr>
        <w:numPr>
          <w:ilvl w:val="0"/>
          <w:numId w:val="2"/>
        </w:numPr>
        <w:rPr>
          <w:rFonts w:asciiTheme="minorHAnsi" w:hAnsiTheme="minorHAnsi" w:cs="Times New Roman"/>
        </w:rPr>
      </w:pPr>
      <w:r w:rsidRPr="004B7B0A">
        <w:rPr>
          <w:rFonts w:asciiTheme="minorHAnsi" w:hAnsiTheme="minorHAnsi" w:cs="Times New Roman"/>
        </w:rPr>
        <w:t>Only one option must be the correct or best answer (no multiple keys).</w:t>
      </w:r>
    </w:p>
    <w:p w14:paraId="1024E9B2" w14:textId="77777777" w:rsidR="004B7B0A" w:rsidRPr="004B7B0A" w:rsidRDefault="004B7B0A" w:rsidP="004B7B0A">
      <w:pPr>
        <w:numPr>
          <w:ilvl w:val="0"/>
          <w:numId w:val="2"/>
        </w:numPr>
        <w:rPr>
          <w:rFonts w:asciiTheme="minorHAnsi" w:hAnsiTheme="minorHAnsi" w:cs="Times New Roman"/>
        </w:rPr>
      </w:pPr>
      <w:r w:rsidRPr="004B7B0A">
        <w:rPr>
          <w:rFonts w:asciiTheme="minorHAnsi" w:hAnsiTheme="minorHAnsi" w:cs="Times New Roman"/>
        </w:rPr>
        <w:t>Options should be as clear and concise as possible.</w:t>
      </w:r>
    </w:p>
    <w:p w14:paraId="732616AC" w14:textId="77777777" w:rsidR="004B7B0A" w:rsidRPr="004B7B0A" w:rsidRDefault="004B7B0A" w:rsidP="004B7B0A">
      <w:pPr>
        <w:numPr>
          <w:ilvl w:val="0"/>
          <w:numId w:val="2"/>
        </w:numPr>
        <w:rPr>
          <w:rFonts w:asciiTheme="minorHAnsi" w:hAnsiTheme="minorHAnsi" w:cs="Times New Roman"/>
        </w:rPr>
      </w:pPr>
      <w:r w:rsidRPr="004B7B0A">
        <w:rPr>
          <w:rFonts w:asciiTheme="minorHAnsi" w:hAnsiTheme="minorHAnsi" w:cs="Times New Roman"/>
        </w:rPr>
        <w:lastRenderedPageBreak/>
        <w:t>All options should be appropriate, plausible, and logical answers to what is being asked (i.e., no throwaway distractors).</w:t>
      </w:r>
    </w:p>
    <w:p w14:paraId="1740A97E" w14:textId="77777777" w:rsidR="004B7B0A" w:rsidRPr="004B7B0A" w:rsidRDefault="004B7B0A" w:rsidP="004B7B0A">
      <w:pPr>
        <w:numPr>
          <w:ilvl w:val="0"/>
          <w:numId w:val="2"/>
        </w:numPr>
        <w:rPr>
          <w:rFonts w:asciiTheme="minorHAnsi" w:hAnsiTheme="minorHAnsi" w:cs="Times New Roman"/>
        </w:rPr>
      </w:pPr>
      <w:r w:rsidRPr="004B7B0A">
        <w:rPr>
          <w:rFonts w:asciiTheme="minorHAnsi" w:hAnsiTheme="minorHAnsi" w:cs="Times New Roman"/>
        </w:rPr>
        <w:t>No one option should visually stand out from the others in terms of length, wording, etc.</w:t>
      </w:r>
    </w:p>
    <w:p w14:paraId="26B2F48E" w14:textId="77777777" w:rsidR="004B7B0A" w:rsidRPr="004B7B0A" w:rsidRDefault="004B7B0A" w:rsidP="004B7B0A">
      <w:pPr>
        <w:numPr>
          <w:ilvl w:val="0"/>
          <w:numId w:val="2"/>
        </w:numPr>
        <w:rPr>
          <w:rFonts w:asciiTheme="minorHAnsi" w:hAnsiTheme="minorHAnsi" w:cs="Times New Roman"/>
        </w:rPr>
      </w:pPr>
      <w:r w:rsidRPr="004B7B0A">
        <w:rPr>
          <w:rFonts w:asciiTheme="minorHAnsi" w:hAnsiTheme="minorHAnsi" w:cs="Times New Roman"/>
        </w:rPr>
        <w:t>All options should address the stem in the same manner (i.e., if the stem is a question, all the options should be answers. If the stem is an incomplete sentence, all the options should complete the sentence). In addition, each option should have parallel wording to prevent an option from standing out simply because it has a different sentence structure or phrasing than the other options.</w:t>
      </w:r>
    </w:p>
    <w:p w14:paraId="3A5CC4C0" w14:textId="77777777" w:rsidR="004B7B0A" w:rsidRPr="004B7B0A" w:rsidRDefault="004B7B0A" w:rsidP="004B7B0A">
      <w:pPr>
        <w:numPr>
          <w:ilvl w:val="0"/>
          <w:numId w:val="2"/>
        </w:numPr>
        <w:rPr>
          <w:rFonts w:asciiTheme="minorHAnsi" w:hAnsiTheme="minorHAnsi" w:cs="Times New Roman"/>
        </w:rPr>
      </w:pPr>
      <w:r w:rsidRPr="004B7B0A">
        <w:rPr>
          <w:rFonts w:asciiTheme="minorHAnsi" w:hAnsiTheme="minorHAnsi" w:cs="Times New Roman"/>
        </w:rPr>
        <w:t>Key words from the stem should not appear in the options or should be distributed equally among the options.</w:t>
      </w:r>
    </w:p>
    <w:p w14:paraId="13F4D970" w14:textId="77777777" w:rsidR="004B7B0A" w:rsidRPr="004B7B0A" w:rsidRDefault="004B7B0A" w:rsidP="004B7B0A">
      <w:pPr>
        <w:numPr>
          <w:ilvl w:val="0"/>
          <w:numId w:val="2"/>
        </w:numPr>
        <w:rPr>
          <w:rFonts w:asciiTheme="minorHAnsi" w:hAnsiTheme="minorHAnsi" w:cs="Times New Roman"/>
        </w:rPr>
      </w:pPr>
      <w:r w:rsidRPr="004B7B0A">
        <w:rPr>
          <w:rFonts w:asciiTheme="minorHAnsi" w:hAnsiTheme="minorHAnsi" w:cs="Times New Roman"/>
        </w:rPr>
        <w:t>Options should not include “all of the above,” “none of the above,” “either A or B,” “I don’t know,” or similar constructions.</w:t>
      </w:r>
    </w:p>
    <w:p w14:paraId="33464F71" w14:textId="77777777" w:rsidR="004B7B0A" w:rsidRPr="004B7B0A" w:rsidRDefault="004B7B0A" w:rsidP="004B7B0A">
      <w:pPr>
        <w:numPr>
          <w:ilvl w:val="0"/>
          <w:numId w:val="2"/>
        </w:numPr>
        <w:rPr>
          <w:rFonts w:asciiTheme="minorHAnsi" w:hAnsiTheme="minorHAnsi" w:cs="Times New Roman"/>
        </w:rPr>
      </w:pPr>
      <w:r w:rsidRPr="004B7B0A">
        <w:rPr>
          <w:rFonts w:asciiTheme="minorHAnsi" w:hAnsiTheme="minorHAnsi" w:cs="Times New Roman"/>
        </w:rPr>
        <w:t>Options should not contain absolute qualifiers (e.g., “never” or “always”) and should avoid negative wording.</w:t>
      </w:r>
    </w:p>
    <w:p w14:paraId="2B626CE8" w14:textId="77777777" w:rsidR="004B7B0A" w:rsidRDefault="004B7B0A" w:rsidP="004B7B0A">
      <w:pPr>
        <w:numPr>
          <w:ilvl w:val="0"/>
          <w:numId w:val="2"/>
        </w:numPr>
        <w:rPr>
          <w:rFonts w:asciiTheme="minorHAnsi" w:hAnsiTheme="minorHAnsi" w:cs="Times New Roman"/>
        </w:rPr>
      </w:pPr>
      <w:r w:rsidRPr="004B7B0A">
        <w:rPr>
          <w:rFonts w:asciiTheme="minorHAnsi" w:hAnsiTheme="minorHAnsi" w:cs="Times New Roman"/>
        </w:rPr>
        <w:t>Options should not include only one positive or one negative choice.</w:t>
      </w:r>
    </w:p>
    <w:p w14:paraId="203113C6" w14:textId="77777777" w:rsidR="00320163" w:rsidRDefault="00320163" w:rsidP="00320163">
      <w:pPr>
        <w:pStyle w:val="NoSpacing"/>
        <w:numPr>
          <w:ilvl w:val="0"/>
          <w:numId w:val="33"/>
        </w:numPr>
        <w:rPr>
          <w:color w:val="000000"/>
        </w:rPr>
      </w:pPr>
      <w:r>
        <w:rPr>
          <w:rFonts w:asciiTheme="minorHAnsi" w:hAnsiTheme="minorHAnsi"/>
        </w:rPr>
        <w:t xml:space="preserve">Options should be presented </w:t>
      </w:r>
      <w:r w:rsidRPr="00320163">
        <w:rPr>
          <w:rFonts w:asciiTheme="minorHAnsi" w:hAnsiTheme="minorHAnsi"/>
        </w:rPr>
        <w:t>in length order when a sentence or phrase, alphabetically if a word and numerically if a number.</w:t>
      </w:r>
    </w:p>
    <w:p w14:paraId="742D83A2" w14:textId="111FE0A9" w:rsidR="00320163" w:rsidRPr="004B7B0A" w:rsidRDefault="00320163" w:rsidP="004B7B0A">
      <w:pPr>
        <w:numPr>
          <w:ilvl w:val="0"/>
          <w:numId w:val="2"/>
        </w:numPr>
        <w:rPr>
          <w:rFonts w:asciiTheme="minorHAnsi" w:hAnsiTheme="minorHAnsi" w:cs="Times New Roman"/>
        </w:rPr>
      </w:pPr>
      <w:bookmarkStart w:id="21" w:name="_GoBack"/>
      <w:bookmarkEnd w:id="21"/>
    </w:p>
    <w:p w14:paraId="79F8C55D" w14:textId="77777777" w:rsidR="004B7B0A" w:rsidRPr="004B7B0A" w:rsidRDefault="004B7B0A" w:rsidP="004B7B0A">
      <w:pPr>
        <w:pStyle w:val="ListParagraph"/>
        <w:rPr>
          <w:rFonts w:asciiTheme="minorHAnsi" w:hAnsiTheme="minorHAnsi" w:cs="Arial"/>
        </w:rPr>
      </w:pPr>
    </w:p>
    <w:p w14:paraId="55A492D2" w14:textId="66118C6C" w:rsidR="004B7B0A" w:rsidRDefault="004B7B0A" w:rsidP="004B7B0A">
      <w:pPr>
        <w:pStyle w:val="BodyText"/>
        <w:spacing w:after="0"/>
        <w:rPr>
          <w:rFonts w:asciiTheme="minorHAnsi" w:hAnsiTheme="minorHAnsi" w:cs="Arial"/>
          <w:color w:val="000000"/>
          <w:sz w:val="18"/>
          <w:szCs w:val="18"/>
        </w:rPr>
      </w:pPr>
      <w:r w:rsidRPr="004B7B0A">
        <w:rPr>
          <w:rFonts w:asciiTheme="minorHAnsi" w:hAnsiTheme="minorHAnsi" w:cs="Times New Roman"/>
          <w:b/>
        </w:rPr>
        <w:t>Rationales</w:t>
      </w:r>
    </w:p>
    <w:p w14:paraId="25A171DC" w14:textId="77777777" w:rsidR="004B7B0A" w:rsidRPr="004B7B0A" w:rsidRDefault="004B7B0A" w:rsidP="004B7B0A">
      <w:pPr>
        <w:rPr>
          <w:rFonts w:asciiTheme="minorHAnsi" w:hAnsiTheme="minorHAnsi" w:cs="Arial"/>
          <w:color w:val="000000"/>
          <w:sz w:val="18"/>
          <w:szCs w:val="18"/>
        </w:rPr>
      </w:pPr>
      <w:r w:rsidRPr="004B7B0A">
        <w:rPr>
          <w:rFonts w:asciiTheme="minorHAnsi" w:hAnsiTheme="minorHAnsi" w:cs="Arial"/>
        </w:rPr>
        <w:t>Rationales provide the misconceptions, misunderstandings, or miscalculations a student may have made when selecting an incorrect answer choice.</w:t>
      </w:r>
    </w:p>
    <w:p w14:paraId="4FED3413" w14:textId="77777777" w:rsidR="004B7B0A" w:rsidRPr="004B7B0A" w:rsidRDefault="004B7B0A" w:rsidP="004B7B0A">
      <w:pPr>
        <w:numPr>
          <w:ilvl w:val="0"/>
          <w:numId w:val="2"/>
        </w:numPr>
        <w:rPr>
          <w:rFonts w:asciiTheme="minorHAnsi" w:hAnsiTheme="minorHAnsi" w:cs="Times New Roman"/>
        </w:rPr>
      </w:pPr>
      <w:r w:rsidRPr="004B7B0A">
        <w:rPr>
          <w:rFonts w:asciiTheme="minorHAnsi" w:hAnsiTheme="minorHAnsi" w:cs="Times New Roman"/>
        </w:rPr>
        <w:t>We DO NOT need to state which choices are correct versus incorrect in the rationales– the computer platform will automatically do that. Just start right in with the explanation.</w:t>
      </w:r>
    </w:p>
    <w:p w14:paraId="73F5C5A5" w14:textId="77777777" w:rsidR="004B7B0A" w:rsidRPr="004B7B0A" w:rsidRDefault="004B7B0A" w:rsidP="004B7B0A">
      <w:pPr>
        <w:numPr>
          <w:ilvl w:val="0"/>
          <w:numId w:val="2"/>
        </w:numPr>
        <w:rPr>
          <w:rFonts w:asciiTheme="minorHAnsi" w:hAnsiTheme="minorHAnsi" w:cs="Times New Roman"/>
        </w:rPr>
      </w:pPr>
      <w:r w:rsidRPr="004B7B0A">
        <w:rPr>
          <w:rFonts w:asciiTheme="minorHAnsi" w:hAnsiTheme="minorHAnsi" w:cs="Times New Roman"/>
        </w:rPr>
        <w:t>For correct answers, include an explanation of why the correct answer is correct, in case students selected it by chance.</w:t>
      </w:r>
    </w:p>
    <w:p w14:paraId="0A168444" w14:textId="77777777" w:rsidR="004B7B0A" w:rsidRDefault="004B7B0A" w:rsidP="004B7B0A">
      <w:pPr>
        <w:numPr>
          <w:ilvl w:val="0"/>
          <w:numId w:val="2"/>
        </w:numPr>
        <w:rPr>
          <w:rFonts w:asciiTheme="minorHAnsi" w:hAnsiTheme="minorHAnsi" w:cs="Times New Roman"/>
        </w:rPr>
      </w:pPr>
      <w:r w:rsidRPr="004B7B0A">
        <w:rPr>
          <w:rFonts w:asciiTheme="minorHAnsi" w:hAnsiTheme="minorHAnsi" w:cs="Times New Roman"/>
        </w:rPr>
        <w:t>For incorrect answers, explain why the answer is wrong, but do not give the correct answer away fully in the rationale. For example, a good rationale for a math-based question would be: “This is the answer you get if you multiply by 4 rather than by 3.”</w:t>
      </w:r>
    </w:p>
    <w:p w14:paraId="4E478AF4" w14:textId="77777777" w:rsidR="004B7B0A" w:rsidRPr="004B7B0A" w:rsidRDefault="004B7B0A" w:rsidP="004B7B0A">
      <w:pPr>
        <w:ind w:left="720"/>
        <w:rPr>
          <w:rFonts w:asciiTheme="minorHAnsi" w:hAnsiTheme="minorHAnsi" w:cs="Times New Roman"/>
        </w:rPr>
      </w:pPr>
    </w:p>
    <w:p w14:paraId="606EF1D9" w14:textId="24FCD2E4" w:rsidR="004B7B0A" w:rsidRDefault="004B7B0A" w:rsidP="004B7B0A">
      <w:pPr>
        <w:pStyle w:val="Heading1"/>
        <w:rPr>
          <w:rFonts w:asciiTheme="minorHAnsi" w:hAnsiTheme="minorHAnsi" w:cs="Times New Roman"/>
          <w:sz w:val="22"/>
          <w:szCs w:val="22"/>
        </w:rPr>
      </w:pPr>
      <w:bookmarkStart w:id="22" w:name="_General_Assessment_Best"/>
      <w:bookmarkStart w:id="23" w:name="_Toc426974845"/>
      <w:bookmarkEnd w:id="22"/>
      <w:r w:rsidRPr="004B7B0A">
        <w:rPr>
          <w:rFonts w:asciiTheme="minorHAnsi" w:hAnsiTheme="minorHAnsi" w:cs="Times New Roman"/>
          <w:sz w:val="22"/>
          <w:szCs w:val="22"/>
        </w:rPr>
        <w:t>Ge</w:t>
      </w:r>
      <w:r>
        <w:rPr>
          <w:rFonts w:asciiTheme="minorHAnsi" w:hAnsiTheme="minorHAnsi" w:cs="Times New Roman"/>
          <w:sz w:val="22"/>
          <w:szCs w:val="22"/>
        </w:rPr>
        <w:t>neral Assessment Best Practices</w:t>
      </w:r>
      <w:bookmarkEnd w:id="23"/>
    </w:p>
    <w:p w14:paraId="12333951" w14:textId="77777777" w:rsidR="004B7B0A" w:rsidRPr="004B7B0A" w:rsidRDefault="004B7B0A" w:rsidP="004B7B0A"/>
    <w:p w14:paraId="5DB1DFC8" w14:textId="77777777" w:rsidR="004B7B0A" w:rsidRPr="004B7B0A" w:rsidRDefault="004B7B0A" w:rsidP="004B7B0A">
      <w:pPr>
        <w:rPr>
          <w:rFonts w:asciiTheme="minorHAnsi" w:hAnsiTheme="minorHAnsi" w:cs="Times New Roman"/>
        </w:rPr>
      </w:pPr>
      <w:r w:rsidRPr="004B7B0A">
        <w:rPr>
          <w:rFonts w:asciiTheme="minorHAnsi" w:hAnsiTheme="minorHAnsi" w:cs="Times New Roman"/>
        </w:rPr>
        <w:t>A well written assessment item meets two main criteria:</w:t>
      </w:r>
    </w:p>
    <w:p w14:paraId="0BE2E216" w14:textId="77777777" w:rsidR="004B7B0A" w:rsidRPr="004B7B0A" w:rsidRDefault="004B7B0A" w:rsidP="004B7B0A">
      <w:pPr>
        <w:numPr>
          <w:ilvl w:val="0"/>
          <w:numId w:val="2"/>
        </w:numPr>
        <w:rPr>
          <w:rFonts w:asciiTheme="minorHAnsi" w:hAnsiTheme="minorHAnsi" w:cs="Times New Roman"/>
        </w:rPr>
      </w:pPr>
      <w:r w:rsidRPr="004B7B0A">
        <w:rPr>
          <w:rFonts w:asciiTheme="minorHAnsi" w:hAnsiTheme="minorHAnsi" w:cs="Times New Roman"/>
        </w:rPr>
        <w:t>ALL students who have mastered the relevant content or skills will answer correctly.</w:t>
      </w:r>
    </w:p>
    <w:p w14:paraId="1A082516" w14:textId="77777777" w:rsidR="004B7B0A" w:rsidRPr="004B7B0A" w:rsidRDefault="004B7B0A" w:rsidP="004B7B0A">
      <w:pPr>
        <w:numPr>
          <w:ilvl w:val="0"/>
          <w:numId w:val="2"/>
        </w:numPr>
        <w:rPr>
          <w:rFonts w:asciiTheme="minorHAnsi" w:hAnsiTheme="minorHAnsi" w:cs="Times New Roman"/>
        </w:rPr>
      </w:pPr>
      <w:r w:rsidRPr="004B7B0A">
        <w:rPr>
          <w:rFonts w:asciiTheme="minorHAnsi" w:hAnsiTheme="minorHAnsi" w:cs="Times New Roman"/>
        </w:rPr>
        <w:t>Students who have not mastered the relevant content or skills will answer incorrectly.</w:t>
      </w:r>
    </w:p>
    <w:p w14:paraId="522A8CA6" w14:textId="77777777" w:rsidR="004B7B0A" w:rsidRDefault="004B7B0A" w:rsidP="004B7B0A">
      <w:pPr>
        <w:ind w:left="720"/>
        <w:rPr>
          <w:rFonts w:asciiTheme="minorHAnsi" w:hAnsiTheme="minorHAnsi" w:cs="Times New Roman"/>
        </w:rPr>
      </w:pPr>
    </w:p>
    <w:p w14:paraId="45836E38" w14:textId="77777777" w:rsidR="004B7B0A" w:rsidRPr="004B7B0A" w:rsidRDefault="004B7B0A" w:rsidP="004B7B0A">
      <w:pPr>
        <w:rPr>
          <w:rFonts w:asciiTheme="minorHAnsi" w:hAnsiTheme="minorHAnsi" w:cs="Times New Roman"/>
        </w:rPr>
      </w:pPr>
      <w:r w:rsidRPr="004B7B0A">
        <w:rPr>
          <w:rFonts w:asciiTheme="minorHAnsi" w:hAnsiTheme="minorHAnsi" w:cs="Times New Roman"/>
        </w:rPr>
        <w:t>After receiving the results of an assessment, a teacher should have a clear and complete understanding of what students do and do not know. Poorly written items invalidate assessments. Students who know the material might perform poorly, while students who do not know the material might perform well.</w:t>
      </w:r>
    </w:p>
    <w:p w14:paraId="759F1326" w14:textId="77777777" w:rsidR="004B7B0A" w:rsidRDefault="004B7B0A" w:rsidP="004B7B0A">
      <w:pPr>
        <w:rPr>
          <w:rFonts w:asciiTheme="minorHAnsi" w:hAnsiTheme="minorHAnsi" w:cs="Times New Roman"/>
        </w:rPr>
      </w:pPr>
    </w:p>
    <w:p w14:paraId="5E284125" w14:textId="77777777" w:rsidR="004B7B0A" w:rsidRPr="004B7B0A" w:rsidRDefault="004B7B0A" w:rsidP="004B7B0A">
      <w:pPr>
        <w:rPr>
          <w:rFonts w:asciiTheme="minorHAnsi" w:hAnsiTheme="minorHAnsi" w:cs="Times New Roman"/>
        </w:rPr>
      </w:pPr>
      <w:r w:rsidRPr="004B7B0A">
        <w:rPr>
          <w:rFonts w:asciiTheme="minorHAnsi" w:hAnsiTheme="minorHAnsi" w:cs="Times New Roman"/>
        </w:rPr>
        <w:t>Items should:</w:t>
      </w:r>
    </w:p>
    <w:p w14:paraId="49580A5F" w14:textId="77777777" w:rsidR="004B7B0A" w:rsidRPr="004B7B0A" w:rsidRDefault="004B7B0A" w:rsidP="004B7B0A">
      <w:pPr>
        <w:numPr>
          <w:ilvl w:val="0"/>
          <w:numId w:val="2"/>
        </w:numPr>
        <w:rPr>
          <w:rFonts w:asciiTheme="minorHAnsi" w:hAnsiTheme="minorHAnsi" w:cs="Times New Roman"/>
        </w:rPr>
      </w:pPr>
      <w:r w:rsidRPr="004B7B0A">
        <w:rPr>
          <w:rFonts w:asciiTheme="minorHAnsi" w:hAnsiTheme="minorHAnsi" w:cs="Times New Roman"/>
        </w:rPr>
        <w:t xml:space="preserve">be clearly aligned to intended standard/objective/node/sub-skill, </w:t>
      </w:r>
    </w:p>
    <w:p w14:paraId="5192C7DC" w14:textId="77777777" w:rsidR="004B7B0A" w:rsidRPr="004B7B0A" w:rsidRDefault="004B7B0A" w:rsidP="004B7B0A">
      <w:pPr>
        <w:numPr>
          <w:ilvl w:val="0"/>
          <w:numId w:val="2"/>
        </w:numPr>
        <w:rPr>
          <w:rFonts w:asciiTheme="minorHAnsi" w:hAnsiTheme="minorHAnsi" w:cs="Times New Roman"/>
        </w:rPr>
      </w:pPr>
      <w:r w:rsidRPr="004B7B0A">
        <w:rPr>
          <w:rFonts w:asciiTheme="minorHAnsi" w:hAnsiTheme="minorHAnsi" w:cs="Times New Roman"/>
        </w:rPr>
        <w:t xml:space="preserve">be grade-appropriate for content, skill, concept, and vocabulary/language. </w:t>
      </w:r>
    </w:p>
    <w:p w14:paraId="070A2B9A" w14:textId="77777777" w:rsidR="004B7B0A" w:rsidRPr="004B7B0A" w:rsidRDefault="004B7B0A" w:rsidP="004B7B0A">
      <w:pPr>
        <w:numPr>
          <w:ilvl w:val="0"/>
          <w:numId w:val="2"/>
        </w:numPr>
        <w:rPr>
          <w:rFonts w:asciiTheme="minorHAnsi" w:hAnsiTheme="minorHAnsi" w:cs="Times New Roman"/>
        </w:rPr>
      </w:pPr>
      <w:r w:rsidRPr="004B7B0A">
        <w:rPr>
          <w:rFonts w:asciiTheme="minorHAnsi" w:hAnsiTheme="minorHAnsi" w:cs="Times New Roman"/>
        </w:rPr>
        <w:t>include complete and accurate source documentation where used.</w:t>
      </w:r>
    </w:p>
    <w:p w14:paraId="2C375CE8" w14:textId="77777777" w:rsidR="004B7B0A" w:rsidRPr="004B7B0A" w:rsidRDefault="004B7B0A" w:rsidP="004B7B0A">
      <w:pPr>
        <w:numPr>
          <w:ilvl w:val="0"/>
          <w:numId w:val="2"/>
        </w:numPr>
        <w:rPr>
          <w:rFonts w:asciiTheme="minorHAnsi" w:hAnsiTheme="minorHAnsi" w:cs="Times New Roman"/>
        </w:rPr>
      </w:pPr>
      <w:r w:rsidRPr="004B7B0A">
        <w:rPr>
          <w:rFonts w:asciiTheme="minorHAnsi" w:hAnsiTheme="minorHAnsi" w:cs="Times New Roman"/>
        </w:rPr>
        <w:t>include real scenarios when a context is required.</w:t>
      </w:r>
    </w:p>
    <w:p w14:paraId="62F3FF54" w14:textId="77777777" w:rsidR="004B7B0A" w:rsidRPr="004B7B0A" w:rsidRDefault="004B7B0A" w:rsidP="004B7B0A">
      <w:pPr>
        <w:spacing w:line="276" w:lineRule="auto"/>
        <w:rPr>
          <w:rFonts w:asciiTheme="minorHAnsi" w:hAnsiTheme="minorHAnsi" w:cs="Arial"/>
        </w:rPr>
      </w:pPr>
      <w:r w:rsidRPr="004B7B0A">
        <w:rPr>
          <w:rFonts w:asciiTheme="minorHAnsi" w:hAnsiTheme="minorHAnsi" w:cs="Arial"/>
        </w:rPr>
        <w:t xml:space="preserve">Items will not infringe on content copyrights, or plagiarize content, or rely on trademarks or pop-culture references. </w:t>
      </w:r>
    </w:p>
    <w:p w14:paraId="45972B8E" w14:textId="77777777" w:rsidR="004B7B0A" w:rsidRPr="004B7B0A" w:rsidRDefault="004B7B0A" w:rsidP="004B7B0A">
      <w:pPr>
        <w:rPr>
          <w:rFonts w:asciiTheme="minorHAnsi" w:hAnsiTheme="minorHAnsi" w:cs="Arial"/>
        </w:rPr>
      </w:pPr>
    </w:p>
    <w:p w14:paraId="1A89E5E0" w14:textId="1EFA796E" w:rsidR="004B7B0A" w:rsidRPr="004B7B0A" w:rsidRDefault="004B7B0A" w:rsidP="004B7B0A">
      <w:pPr>
        <w:pStyle w:val="BodyText"/>
        <w:spacing w:after="0"/>
        <w:rPr>
          <w:rFonts w:asciiTheme="minorHAnsi" w:hAnsiTheme="minorHAnsi" w:cs="Arial"/>
          <w:color w:val="000000"/>
          <w:sz w:val="18"/>
          <w:szCs w:val="18"/>
        </w:rPr>
      </w:pPr>
      <w:r w:rsidRPr="004B7B0A">
        <w:rPr>
          <w:rFonts w:asciiTheme="minorHAnsi" w:hAnsiTheme="minorHAnsi" w:cs="Times New Roman"/>
          <w:b/>
        </w:rPr>
        <w:t xml:space="preserve">Language </w:t>
      </w:r>
    </w:p>
    <w:p w14:paraId="58501F08" w14:textId="0A112F28" w:rsidR="004B7B0A" w:rsidRPr="004B7B0A" w:rsidRDefault="004B7B0A" w:rsidP="004B7B0A">
      <w:pPr>
        <w:rPr>
          <w:rFonts w:asciiTheme="minorHAnsi" w:hAnsiTheme="minorHAnsi" w:cs="Arial"/>
        </w:rPr>
      </w:pPr>
      <w:r w:rsidRPr="004B7B0A">
        <w:rPr>
          <w:rFonts w:asciiTheme="minorHAnsi" w:hAnsiTheme="minorHAnsi" w:cs="Arial"/>
        </w:rPr>
        <w:t>Besides grade appropriateness in vocabulary/language, items need also to minimize language complexity or bias. This includes avoiding:</w:t>
      </w:r>
      <w:r w:rsidRPr="004B7B0A">
        <w:rPr>
          <w:rFonts w:asciiTheme="minorHAnsi" w:hAnsiTheme="minorHAnsi" w:cs="Arial"/>
        </w:rPr>
        <w:br/>
        <w:t xml:space="preserve">Unfamiliar vocabulary (outside the discipline) </w:t>
      </w:r>
    </w:p>
    <w:p w14:paraId="14C34E06" w14:textId="77777777" w:rsidR="004B7B0A" w:rsidRPr="004B7B0A" w:rsidRDefault="004B7B0A" w:rsidP="004B7B0A">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Multi-meaning words (both within and outside of the discipline)</w:t>
      </w:r>
    </w:p>
    <w:p w14:paraId="23950709" w14:textId="77777777" w:rsidR="004B7B0A" w:rsidRPr="004B7B0A" w:rsidRDefault="004B7B0A" w:rsidP="004B7B0A">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Idiomatic phrases or figurative language</w:t>
      </w:r>
    </w:p>
    <w:p w14:paraId="273BA95B" w14:textId="77777777" w:rsidR="004B7B0A" w:rsidRPr="004B7B0A" w:rsidRDefault="004B7B0A" w:rsidP="004B7B0A">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Homonyms</w:t>
      </w:r>
      <w:r w:rsidRPr="004B7B0A">
        <w:rPr>
          <w:rFonts w:asciiTheme="minorHAnsi" w:hAnsiTheme="minorHAnsi" w:cs="Arial"/>
        </w:rPr>
        <w:br/>
        <w:t xml:space="preserve">Long noun phrases </w:t>
      </w:r>
    </w:p>
    <w:p w14:paraId="36DCCDAB" w14:textId="77777777" w:rsidR="004B7B0A" w:rsidRPr="004B7B0A" w:rsidRDefault="004B7B0A" w:rsidP="004B7B0A">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 xml:space="preserve">Perfect tense (e.g. “have been,” “will have been”) </w:t>
      </w:r>
    </w:p>
    <w:p w14:paraId="4FCAE925" w14:textId="77777777" w:rsidR="004B7B0A" w:rsidRPr="004B7B0A" w:rsidRDefault="004B7B0A" w:rsidP="004B7B0A">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 xml:space="preserve">Formal syntax (e.g., “at which location”) </w:t>
      </w:r>
    </w:p>
    <w:p w14:paraId="365F09FB" w14:textId="77777777" w:rsidR="004B7B0A" w:rsidRPr="004B7B0A" w:rsidRDefault="004B7B0A" w:rsidP="004B7B0A">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 xml:space="preserve">Overly complex or unnecessary contextual information </w:t>
      </w:r>
    </w:p>
    <w:p w14:paraId="770EBE58" w14:textId="77777777" w:rsidR="004B7B0A" w:rsidRPr="004B7B0A" w:rsidRDefault="004B7B0A" w:rsidP="004B7B0A">
      <w:pPr>
        <w:pStyle w:val="ListParagraph"/>
        <w:spacing w:line="276" w:lineRule="auto"/>
        <w:rPr>
          <w:rFonts w:asciiTheme="minorHAnsi" w:hAnsiTheme="minorHAnsi" w:cs="Arial"/>
        </w:rPr>
      </w:pPr>
    </w:p>
    <w:p w14:paraId="72376E44" w14:textId="504ABBDD" w:rsidR="004B7B0A" w:rsidRPr="004B7B0A" w:rsidRDefault="004B7B0A" w:rsidP="004B7B0A">
      <w:pPr>
        <w:ind w:left="360"/>
        <w:rPr>
          <w:rFonts w:asciiTheme="minorHAnsi" w:hAnsiTheme="minorHAnsi" w:cs="Arial"/>
        </w:rPr>
      </w:pPr>
      <w:r w:rsidRPr="004B7B0A">
        <w:rPr>
          <w:rFonts w:asciiTheme="minorHAnsi" w:hAnsiTheme="minorHAnsi" w:cs="Arial"/>
          <w:bCs/>
        </w:rPr>
        <w:t xml:space="preserve">To avoid potential sources of </w:t>
      </w:r>
      <w:r w:rsidRPr="004B7B0A">
        <w:rPr>
          <w:rFonts w:asciiTheme="minorHAnsi" w:hAnsiTheme="minorHAnsi" w:cs="Arial"/>
        </w:rPr>
        <w:t>bias</w:t>
      </w:r>
      <w:r w:rsidRPr="004B7B0A">
        <w:rPr>
          <w:rFonts w:asciiTheme="minorHAnsi" w:hAnsiTheme="minorHAnsi" w:cs="Arial"/>
          <w:bCs/>
        </w:rPr>
        <w:t xml:space="preserve"> and stereotyping, items should avoid:</w:t>
      </w:r>
      <w:r w:rsidRPr="004B7B0A">
        <w:rPr>
          <w:rFonts w:asciiTheme="minorHAnsi" w:hAnsiTheme="minorHAnsi" w:cs="Arial"/>
          <w:bCs/>
        </w:rPr>
        <w:br/>
      </w:r>
      <w:r w:rsidRPr="004B7B0A">
        <w:rPr>
          <w:rFonts w:asciiTheme="minorHAnsi" w:hAnsiTheme="minorHAnsi" w:cs="Arial"/>
        </w:rPr>
        <w:t xml:space="preserve">Regional and geographic differences in language use and topic familiarity </w:t>
      </w:r>
    </w:p>
    <w:p w14:paraId="538E2DDF" w14:textId="77777777" w:rsidR="004B7B0A" w:rsidRPr="004B7B0A" w:rsidRDefault="004B7B0A" w:rsidP="004B7B0A">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Assumptions about individuals based on age, gender, ethnicity, cultural, religion, socio-economic status, occupation, etc.</w:t>
      </w:r>
    </w:p>
    <w:p w14:paraId="1082B7EE" w14:textId="77777777" w:rsidR="004B7B0A" w:rsidRPr="004B7B0A" w:rsidRDefault="004B7B0A" w:rsidP="004B7B0A">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 xml:space="preserve">Patronizing views of other cultural groups </w:t>
      </w:r>
    </w:p>
    <w:p w14:paraId="01D6D8DE" w14:textId="77777777" w:rsidR="004B7B0A" w:rsidRPr="004B7B0A" w:rsidRDefault="004B7B0A" w:rsidP="004B7B0A">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Be sensitive of economic differences when writing items; for example, do not ask about saving for an $80-video game.</w:t>
      </w:r>
    </w:p>
    <w:p w14:paraId="2A4A60FE" w14:textId="77777777" w:rsidR="004B7B0A" w:rsidRPr="004B7B0A" w:rsidRDefault="004B7B0A" w:rsidP="004B7B0A">
      <w:pPr>
        <w:spacing w:line="276" w:lineRule="auto"/>
        <w:ind w:left="363"/>
        <w:rPr>
          <w:rFonts w:asciiTheme="minorHAnsi" w:hAnsiTheme="minorHAnsi" w:cs="Arial"/>
        </w:rPr>
      </w:pPr>
    </w:p>
    <w:p w14:paraId="435EBF17" w14:textId="77777777" w:rsidR="004B7B0A" w:rsidRDefault="004B7B0A" w:rsidP="004B7B0A">
      <w:pPr>
        <w:ind w:left="363"/>
        <w:rPr>
          <w:rFonts w:asciiTheme="minorHAnsi" w:hAnsiTheme="minorHAnsi" w:cs="Arial"/>
        </w:rPr>
      </w:pPr>
      <w:r w:rsidRPr="004B7B0A">
        <w:rPr>
          <w:rFonts w:asciiTheme="minorHAnsi" w:hAnsiTheme="minorHAnsi" w:cs="Arial"/>
        </w:rPr>
        <w:t xml:space="preserve">Items should use precise mathematical language: </w:t>
      </w:r>
    </w:p>
    <w:p w14:paraId="24D59B91" w14:textId="77777777" w:rsidR="004B7B0A" w:rsidRPr="004B7B0A" w:rsidRDefault="004B7B0A" w:rsidP="004B7B0A">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 xml:space="preserve">Comparisons: Numbers are not lower or higher, they are lesser or greater. </w:t>
      </w:r>
    </w:p>
    <w:p w14:paraId="31BDDBB9" w14:textId="77777777" w:rsidR="004B7B0A" w:rsidRPr="004B7B0A" w:rsidRDefault="004B7B0A" w:rsidP="004B7B0A">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Use what and which appropriately in questions. "What" implies that there is only one possible answer. For example, “What is the value of x?” (numerical answers), but “Which expression represents the value of x?” (algebraic answers).</w:t>
      </w:r>
    </w:p>
    <w:p w14:paraId="5BA31E13" w14:textId="77777777" w:rsidR="004B7B0A" w:rsidRPr="004B7B0A" w:rsidRDefault="004B7B0A" w:rsidP="004B7B0A">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 xml:space="preserve">An "amount" is a quantity that cannot be counted. A “number” is a quantity that could be counted. </w:t>
      </w:r>
    </w:p>
    <w:p w14:paraId="1BC59EE3" w14:textId="77777777" w:rsidR="004B7B0A" w:rsidRPr="004B7B0A" w:rsidRDefault="004B7B0A" w:rsidP="004B7B0A">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 xml:space="preserve">Decimals: A decimal is a number that has digits to the right of the decimal point, such as 21.35. </w:t>
      </w:r>
    </w:p>
    <w:p w14:paraId="076D3818" w14:textId="77777777" w:rsidR="004B7B0A" w:rsidRPr="004B7B0A" w:rsidRDefault="004B7B0A" w:rsidP="004B7B0A">
      <w:pPr>
        <w:pStyle w:val="ListParagraph"/>
        <w:numPr>
          <w:ilvl w:val="1"/>
          <w:numId w:val="26"/>
        </w:numPr>
        <w:spacing w:line="276" w:lineRule="auto"/>
        <w:rPr>
          <w:rFonts w:asciiTheme="minorHAnsi" w:hAnsiTheme="minorHAnsi" w:cs="Arial"/>
        </w:rPr>
      </w:pPr>
      <w:r w:rsidRPr="004B7B0A">
        <w:rPr>
          <w:rFonts w:asciiTheme="minorHAnsi" w:hAnsiTheme="minorHAnsi" w:cs="Arial"/>
        </w:rPr>
        <w:t>The decimal point is the period between the ones place and the tenths place.</w:t>
      </w:r>
    </w:p>
    <w:p w14:paraId="040DAB18" w14:textId="77777777" w:rsidR="004B7B0A" w:rsidRPr="004B7B0A" w:rsidRDefault="004B7B0A" w:rsidP="004B7B0A">
      <w:pPr>
        <w:pStyle w:val="ListParagraph"/>
        <w:numPr>
          <w:ilvl w:val="1"/>
          <w:numId w:val="26"/>
        </w:numPr>
        <w:spacing w:line="276" w:lineRule="auto"/>
        <w:rPr>
          <w:rFonts w:asciiTheme="minorHAnsi" w:hAnsiTheme="minorHAnsi" w:cs="Arial"/>
        </w:rPr>
      </w:pPr>
      <w:r w:rsidRPr="004B7B0A">
        <w:rPr>
          <w:rFonts w:asciiTheme="minorHAnsi" w:hAnsiTheme="minorHAnsi" w:cs="Arial"/>
        </w:rPr>
        <w:t xml:space="preserve">Refer to the digits in the tenths place, hundredths place, etc. as "digits to the right of the decimal point.” </w:t>
      </w:r>
    </w:p>
    <w:p w14:paraId="1B6957F1" w14:textId="77777777" w:rsidR="004B7B0A" w:rsidRPr="004B7B0A" w:rsidRDefault="004B7B0A" w:rsidP="004B7B0A">
      <w:pPr>
        <w:pStyle w:val="ListParagraph"/>
        <w:numPr>
          <w:ilvl w:val="1"/>
          <w:numId w:val="26"/>
        </w:numPr>
        <w:spacing w:line="276" w:lineRule="auto"/>
        <w:rPr>
          <w:rFonts w:asciiTheme="minorHAnsi" w:hAnsiTheme="minorHAnsi" w:cs="Arial"/>
        </w:rPr>
      </w:pPr>
      <w:r w:rsidRPr="004B7B0A">
        <w:rPr>
          <w:rFonts w:asciiTheme="minorHAnsi" w:hAnsiTheme="minorHAnsi" w:cs="Arial"/>
        </w:rPr>
        <w:t xml:space="preserve">Do not refer to digits as "decimals". </w:t>
      </w:r>
    </w:p>
    <w:p w14:paraId="335F7013" w14:textId="77777777" w:rsidR="004B7B0A" w:rsidRPr="004B7B0A" w:rsidRDefault="004B7B0A" w:rsidP="004B7B0A">
      <w:pPr>
        <w:pStyle w:val="ListParagraph"/>
        <w:numPr>
          <w:ilvl w:val="1"/>
          <w:numId w:val="26"/>
        </w:numPr>
        <w:spacing w:line="276" w:lineRule="auto"/>
        <w:rPr>
          <w:rFonts w:asciiTheme="minorHAnsi" w:hAnsiTheme="minorHAnsi" w:cs="Arial"/>
        </w:rPr>
      </w:pPr>
      <w:r w:rsidRPr="004B7B0A">
        <w:rPr>
          <w:rFonts w:asciiTheme="minorHAnsi" w:hAnsiTheme="minorHAnsi" w:cs="Arial"/>
        </w:rPr>
        <w:t xml:space="preserve">Always include two decimal places for dollar amounts. </w:t>
      </w:r>
    </w:p>
    <w:p w14:paraId="6F5B533B" w14:textId="77777777" w:rsidR="004B7B0A" w:rsidRPr="004B7B0A" w:rsidRDefault="004B7B0A" w:rsidP="004B7B0A">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Coordinate Plane: Axes don't have signs; the coordinates have signs on different sides of the axes.</w:t>
      </w:r>
    </w:p>
    <w:p w14:paraId="1D94DF78" w14:textId="77777777" w:rsidR="004B7B0A" w:rsidRPr="004B7B0A" w:rsidRDefault="004B7B0A" w:rsidP="004B7B0A">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Equations and Expressions</w:t>
      </w:r>
    </w:p>
    <w:p w14:paraId="734DBAC2" w14:textId="77777777" w:rsidR="004B7B0A" w:rsidRPr="004B7B0A" w:rsidRDefault="004B7B0A" w:rsidP="004B7B0A">
      <w:pPr>
        <w:pStyle w:val="ListParagraph"/>
        <w:numPr>
          <w:ilvl w:val="1"/>
          <w:numId w:val="26"/>
        </w:numPr>
        <w:spacing w:line="276" w:lineRule="auto"/>
        <w:rPr>
          <w:rFonts w:asciiTheme="minorHAnsi" w:hAnsiTheme="minorHAnsi" w:cs="Arial"/>
        </w:rPr>
      </w:pPr>
      <w:r w:rsidRPr="004B7B0A">
        <w:rPr>
          <w:rFonts w:asciiTheme="minorHAnsi" w:hAnsiTheme="minorHAnsi" w:cs="Arial"/>
        </w:rPr>
        <w:t xml:space="preserve">You cannot multiply terms, because terms are separated by addition or subtraction. </w:t>
      </w:r>
    </w:p>
    <w:p w14:paraId="08029F36" w14:textId="77777777" w:rsidR="004B7B0A" w:rsidRPr="004B7B0A" w:rsidRDefault="004B7B0A" w:rsidP="004B7B0A">
      <w:pPr>
        <w:pStyle w:val="ListParagraph"/>
        <w:numPr>
          <w:ilvl w:val="1"/>
          <w:numId w:val="26"/>
        </w:numPr>
        <w:spacing w:line="276" w:lineRule="auto"/>
        <w:rPr>
          <w:rFonts w:asciiTheme="minorHAnsi" w:hAnsiTheme="minorHAnsi" w:cs="Arial"/>
        </w:rPr>
      </w:pPr>
      <w:r w:rsidRPr="004B7B0A">
        <w:rPr>
          <w:rFonts w:asciiTheme="minorHAnsi" w:hAnsiTheme="minorHAnsi" w:cs="Arial"/>
        </w:rPr>
        <w:t>When an expression is simplified, like terms are grouped together and the GCF is factored out.</w:t>
      </w:r>
    </w:p>
    <w:p w14:paraId="67A2A252" w14:textId="77777777" w:rsidR="004B7B0A" w:rsidRPr="004B7B0A" w:rsidRDefault="004B7B0A" w:rsidP="004B7B0A">
      <w:pPr>
        <w:pStyle w:val="ListParagraph"/>
        <w:numPr>
          <w:ilvl w:val="1"/>
          <w:numId w:val="26"/>
        </w:numPr>
        <w:spacing w:line="276" w:lineRule="auto"/>
        <w:rPr>
          <w:rFonts w:asciiTheme="minorHAnsi" w:hAnsiTheme="minorHAnsi" w:cs="Arial"/>
        </w:rPr>
      </w:pPr>
      <w:r w:rsidRPr="004B7B0A">
        <w:rPr>
          <w:rFonts w:asciiTheme="minorHAnsi" w:hAnsiTheme="minorHAnsi" w:cs="Arial"/>
        </w:rPr>
        <w:t>When an expression is expanded, the distributive property is applied to each term within the parentheses.</w:t>
      </w:r>
    </w:p>
    <w:p w14:paraId="653A1D78" w14:textId="77777777" w:rsidR="004B7B0A" w:rsidRPr="004B7B0A" w:rsidRDefault="004B7B0A" w:rsidP="004B7B0A">
      <w:pPr>
        <w:pStyle w:val="ListParagraph"/>
        <w:rPr>
          <w:rFonts w:asciiTheme="minorHAnsi" w:hAnsiTheme="minorHAnsi" w:cs="Arial"/>
        </w:rPr>
      </w:pPr>
    </w:p>
    <w:p w14:paraId="01898433" w14:textId="77777777" w:rsidR="004B7B0A" w:rsidRPr="0067056B" w:rsidRDefault="004B7B0A" w:rsidP="0067056B">
      <w:pPr>
        <w:spacing w:line="276" w:lineRule="auto"/>
        <w:rPr>
          <w:rFonts w:asciiTheme="minorHAnsi" w:hAnsiTheme="minorHAnsi" w:cs="Arial"/>
        </w:rPr>
      </w:pPr>
      <w:r w:rsidRPr="0067056B">
        <w:rPr>
          <w:rFonts w:asciiTheme="minorHAnsi" w:hAnsiTheme="minorHAnsi" w:cs="Arial"/>
        </w:rPr>
        <w:lastRenderedPageBreak/>
        <w:t>Other General Style Notes:</w:t>
      </w:r>
    </w:p>
    <w:p w14:paraId="13A158D2" w14:textId="77777777" w:rsidR="004B7B0A" w:rsidRPr="0067056B" w:rsidRDefault="004B7B0A" w:rsidP="0067056B">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Refer to grades with ordinal numbers instead of cardinal numbers, i.e. "sixth grade" instead of "grade six".</w:t>
      </w:r>
    </w:p>
    <w:p w14:paraId="2FD91DEC" w14:textId="77777777" w:rsidR="004B7B0A" w:rsidRPr="0067056B" w:rsidRDefault="004B7B0A" w:rsidP="0067056B">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Use active voice. Passive sentences can be confusing.</w:t>
      </w:r>
    </w:p>
    <w:p w14:paraId="375DBD77" w14:textId="77777777" w:rsidR="004B7B0A" w:rsidRPr="0067056B" w:rsidRDefault="004B7B0A" w:rsidP="0067056B">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The abbreviation for inches is "in.", not "in".</w:t>
      </w:r>
    </w:p>
    <w:p w14:paraId="223A4E71" w14:textId="77777777" w:rsidR="004B7B0A" w:rsidRPr="0067056B" w:rsidRDefault="004B7B0A" w:rsidP="0067056B">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Use "multiply by" instead of "multiply to".</w:t>
      </w:r>
    </w:p>
    <w:p w14:paraId="31E01CDE" w14:textId="77777777" w:rsidR="004B7B0A" w:rsidRPr="0067056B" w:rsidRDefault="004B7B0A" w:rsidP="0067056B">
      <w:pPr>
        <w:pStyle w:val="ListParagraph"/>
        <w:numPr>
          <w:ilvl w:val="0"/>
          <w:numId w:val="26"/>
        </w:numPr>
        <w:spacing w:line="276" w:lineRule="auto"/>
        <w:ind w:hanging="357"/>
        <w:rPr>
          <w:rFonts w:asciiTheme="minorHAnsi" w:hAnsiTheme="minorHAnsi" w:cs="Arial"/>
        </w:rPr>
      </w:pPr>
      <w:r w:rsidRPr="004B7B0A">
        <w:rPr>
          <w:rFonts w:asciiTheme="minorHAnsi" w:hAnsiTheme="minorHAnsi" w:cs="Arial"/>
        </w:rPr>
        <w:t xml:space="preserve">Keep language short and clear. Keep sentences short and simple. </w:t>
      </w:r>
    </w:p>
    <w:p w14:paraId="4FB1D5C6" w14:textId="77777777" w:rsidR="008C00E6" w:rsidRPr="004B7B0A" w:rsidRDefault="008C00E6" w:rsidP="008C00E6">
      <w:pPr>
        <w:rPr>
          <w:rFonts w:asciiTheme="minorHAnsi" w:hAnsiTheme="minorHAnsi" w:cs="Times New Roman"/>
          <w:u w:val="single"/>
        </w:rPr>
      </w:pPr>
    </w:p>
    <w:sectPr w:rsidR="008C00E6" w:rsidRPr="004B7B0A" w:rsidSect="006E716D">
      <w:footerReference w:type="default" r:id="rId1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CC4534" w15:done="0"/>
  <w15:commentEx w15:paraId="4CB2719D" w15:done="0"/>
  <w15:commentEx w15:paraId="552523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B1E488" w14:textId="77777777" w:rsidR="007F2F55" w:rsidRDefault="007F2F55" w:rsidP="000114A6">
      <w:r>
        <w:separator/>
      </w:r>
    </w:p>
  </w:endnote>
  <w:endnote w:type="continuationSeparator" w:id="0">
    <w:p w14:paraId="44A5E42C" w14:textId="77777777" w:rsidR="007F2F55" w:rsidRDefault="007F2F55" w:rsidP="000114A6">
      <w:r>
        <w:continuationSeparator/>
      </w:r>
    </w:p>
  </w:endnote>
  <w:endnote w:type="continuationNotice" w:id="1">
    <w:p w14:paraId="505438CA" w14:textId="77777777" w:rsidR="007F2F55" w:rsidRDefault="007F2F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OCRB">
    <w:altName w:val="Consolas"/>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D78A0" w14:textId="77777777" w:rsidR="007F2F55" w:rsidRPr="00534C52" w:rsidRDefault="007F2F55" w:rsidP="00534C52">
    <w:pPr>
      <w:pStyle w:val="Footer"/>
      <w:tabs>
        <w:tab w:val="clear" w:pos="4680"/>
      </w:tabs>
    </w:pPr>
    <w:r w:rsidRPr="00534C52">
      <w:t>Words &amp; Numbers, Inc.</w:t>
    </w:r>
    <w:r w:rsidRPr="00783A06">
      <w:rPr>
        <w:i/>
        <w:sz w:val="20"/>
        <w:szCs w:val="20"/>
      </w:rPr>
      <w:t xml:space="preserve">                                                                                            </w:t>
    </w:r>
    <w:r>
      <w:rPr>
        <w:i/>
        <w:sz w:val="20"/>
        <w:szCs w:val="20"/>
      </w:rPr>
      <w:t xml:space="preserve">                    </w:t>
    </w:r>
    <w:r w:rsidRPr="00783A06">
      <w:rPr>
        <w:i/>
        <w:sz w:val="20"/>
        <w:szCs w:val="20"/>
      </w:rPr>
      <w:t xml:space="preserve">                          </w:t>
    </w:r>
    <w:r>
      <w:tab/>
    </w:r>
    <w:r w:rsidRPr="00534C52">
      <w:t xml:space="preserve">Page </w:t>
    </w:r>
    <w:r w:rsidRPr="00534C52">
      <w:fldChar w:fldCharType="begin"/>
    </w:r>
    <w:r w:rsidRPr="00783A06">
      <w:instrText xml:space="preserve"> PAGE  \* Arabic  \* MERGEFORMAT </w:instrText>
    </w:r>
    <w:r w:rsidRPr="00534C52">
      <w:fldChar w:fldCharType="separate"/>
    </w:r>
    <w:r w:rsidR="00320163">
      <w:rPr>
        <w:noProof/>
      </w:rPr>
      <w:t>8</w:t>
    </w:r>
    <w:r w:rsidRPr="00534C52">
      <w:fldChar w:fldCharType="end"/>
    </w:r>
    <w:r w:rsidRPr="00534C52">
      <w:t xml:space="preserve"> of </w:t>
    </w:r>
    <w:r w:rsidR="00320163">
      <w:fldChar w:fldCharType="begin"/>
    </w:r>
    <w:r w:rsidR="00320163">
      <w:instrText xml:space="preserve"> NUMPAGES   \* MERGEFORMAT </w:instrText>
    </w:r>
    <w:r w:rsidR="00320163">
      <w:fldChar w:fldCharType="separate"/>
    </w:r>
    <w:r w:rsidR="00320163">
      <w:rPr>
        <w:noProof/>
      </w:rPr>
      <w:t>10</w:t>
    </w:r>
    <w:r w:rsidR="0032016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9F432" w14:textId="77777777" w:rsidR="007F2F55" w:rsidRDefault="007F2F55" w:rsidP="000114A6">
      <w:r>
        <w:separator/>
      </w:r>
    </w:p>
  </w:footnote>
  <w:footnote w:type="continuationSeparator" w:id="0">
    <w:p w14:paraId="2CF58A30" w14:textId="77777777" w:rsidR="007F2F55" w:rsidRDefault="007F2F55" w:rsidP="000114A6">
      <w:r>
        <w:continuationSeparator/>
      </w:r>
    </w:p>
  </w:footnote>
  <w:footnote w:type="continuationNotice" w:id="1">
    <w:p w14:paraId="72D283CD" w14:textId="77777777" w:rsidR="007F2F55" w:rsidRDefault="007F2F5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505D3"/>
    <w:multiLevelType w:val="multilevel"/>
    <w:tmpl w:val="486010B8"/>
    <w:lvl w:ilvl="0">
      <w:start w:val="1"/>
      <w:numFmt w:val="lowerLetter"/>
      <w:lvlText w:val="%1."/>
      <w:lvlJc w:val="left"/>
      <w:pPr>
        <w:ind w:left="720" w:firstLine="360"/>
      </w:pPr>
      <w:rPr>
        <w:strike w:val="0"/>
        <w:dstrike w:val="0"/>
        <w:u w:val="none"/>
        <w:effect w:val="none"/>
      </w:rPr>
    </w:lvl>
    <w:lvl w:ilvl="1">
      <w:start w:val="1"/>
      <w:numFmt w:val="lowerRoman"/>
      <w:lvlText w:val="%2."/>
      <w:lvlJc w:val="left"/>
      <w:pPr>
        <w:ind w:left="1440" w:firstLine="1080"/>
      </w:pPr>
      <w:rPr>
        <w:strike w:val="0"/>
        <w:dstrike w:val="0"/>
        <w:u w:val="none"/>
        <w:effect w:val="none"/>
      </w:rPr>
    </w:lvl>
    <w:lvl w:ilvl="2">
      <w:start w:val="1"/>
      <w:numFmt w:val="decimal"/>
      <w:lvlText w:val="%3."/>
      <w:lvlJc w:val="right"/>
      <w:pPr>
        <w:ind w:left="2160" w:firstLine="1800"/>
      </w:pPr>
      <w:rPr>
        <w:strike w:val="0"/>
        <w:dstrike w:val="0"/>
        <w:u w:val="none"/>
        <w:effect w:val="none"/>
      </w:rPr>
    </w:lvl>
    <w:lvl w:ilvl="3">
      <w:start w:val="1"/>
      <w:numFmt w:val="lowerLetter"/>
      <w:lvlText w:val="%4."/>
      <w:lvlJc w:val="left"/>
      <w:pPr>
        <w:ind w:left="2880" w:firstLine="2520"/>
      </w:pPr>
      <w:rPr>
        <w:strike w:val="0"/>
        <w:dstrike w:val="0"/>
        <w:u w:val="none"/>
        <w:effect w:val="none"/>
      </w:rPr>
    </w:lvl>
    <w:lvl w:ilvl="4">
      <w:start w:val="1"/>
      <w:numFmt w:val="lowerRoman"/>
      <w:lvlText w:val="%5."/>
      <w:lvlJc w:val="left"/>
      <w:pPr>
        <w:ind w:left="3600" w:firstLine="3240"/>
      </w:pPr>
      <w:rPr>
        <w:strike w:val="0"/>
        <w:dstrike w:val="0"/>
        <w:u w:val="none"/>
        <w:effect w:val="none"/>
      </w:rPr>
    </w:lvl>
    <w:lvl w:ilvl="5">
      <w:start w:val="1"/>
      <w:numFmt w:val="decimal"/>
      <w:lvlText w:val="%6."/>
      <w:lvlJc w:val="right"/>
      <w:pPr>
        <w:ind w:left="4320" w:firstLine="3960"/>
      </w:pPr>
      <w:rPr>
        <w:strike w:val="0"/>
        <w:dstrike w:val="0"/>
        <w:u w:val="none"/>
        <w:effect w:val="none"/>
      </w:rPr>
    </w:lvl>
    <w:lvl w:ilvl="6">
      <w:start w:val="1"/>
      <w:numFmt w:val="lowerLetter"/>
      <w:lvlText w:val="%7."/>
      <w:lvlJc w:val="left"/>
      <w:pPr>
        <w:ind w:left="5040" w:firstLine="4680"/>
      </w:pPr>
      <w:rPr>
        <w:strike w:val="0"/>
        <w:dstrike w:val="0"/>
        <w:u w:val="none"/>
        <w:effect w:val="none"/>
      </w:rPr>
    </w:lvl>
    <w:lvl w:ilvl="7">
      <w:start w:val="1"/>
      <w:numFmt w:val="lowerRoman"/>
      <w:lvlText w:val="%8."/>
      <w:lvlJc w:val="left"/>
      <w:pPr>
        <w:ind w:left="5760" w:firstLine="5400"/>
      </w:pPr>
      <w:rPr>
        <w:strike w:val="0"/>
        <w:dstrike w:val="0"/>
        <w:u w:val="none"/>
        <w:effect w:val="none"/>
      </w:rPr>
    </w:lvl>
    <w:lvl w:ilvl="8">
      <w:start w:val="1"/>
      <w:numFmt w:val="decimal"/>
      <w:lvlText w:val="%9."/>
      <w:lvlJc w:val="right"/>
      <w:pPr>
        <w:ind w:left="6480" w:firstLine="6120"/>
      </w:pPr>
      <w:rPr>
        <w:strike w:val="0"/>
        <w:dstrike w:val="0"/>
        <w:u w:val="none"/>
        <w:effect w:val="none"/>
      </w:rPr>
    </w:lvl>
  </w:abstractNum>
  <w:abstractNum w:abstractNumId="1">
    <w:nsid w:val="08141261"/>
    <w:multiLevelType w:val="hybridMultilevel"/>
    <w:tmpl w:val="DB0C19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85A1882"/>
    <w:multiLevelType w:val="hybridMultilevel"/>
    <w:tmpl w:val="B3461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821B9E"/>
    <w:multiLevelType w:val="hybridMultilevel"/>
    <w:tmpl w:val="400C7DA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A3E178D"/>
    <w:multiLevelType w:val="hybridMultilevel"/>
    <w:tmpl w:val="AA76FD6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B015464"/>
    <w:multiLevelType w:val="hybridMultilevel"/>
    <w:tmpl w:val="8574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552FD4"/>
    <w:multiLevelType w:val="multilevel"/>
    <w:tmpl w:val="3DDEC1C2"/>
    <w:lvl w:ilvl="0">
      <w:start w:val="1"/>
      <w:numFmt w:val="lowerLetter"/>
      <w:lvlText w:val="%1."/>
      <w:lvlJc w:val="left"/>
      <w:pPr>
        <w:ind w:left="720" w:firstLine="360"/>
      </w:pPr>
      <w:rPr>
        <w:strike w:val="0"/>
        <w:dstrike w:val="0"/>
        <w:u w:val="none"/>
        <w:effect w:val="none"/>
      </w:rPr>
    </w:lvl>
    <w:lvl w:ilvl="1">
      <w:start w:val="1"/>
      <w:numFmt w:val="lowerRoman"/>
      <w:lvlText w:val="%2."/>
      <w:lvlJc w:val="left"/>
      <w:pPr>
        <w:ind w:left="1440" w:firstLine="1080"/>
      </w:pPr>
      <w:rPr>
        <w:strike w:val="0"/>
        <w:dstrike w:val="0"/>
        <w:u w:val="none"/>
        <w:effect w:val="none"/>
      </w:rPr>
    </w:lvl>
    <w:lvl w:ilvl="2">
      <w:start w:val="1"/>
      <w:numFmt w:val="decimal"/>
      <w:lvlText w:val="%3."/>
      <w:lvlJc w:val="right"/>
      <w:pPr>
        <w:ind w:left="2160" w:firstLine="1800"/>
      </w:pPr>
      <w:rPr>
        <w:strike w:val="0"/>
        <w:dstrike w:val="0"/>
        <w:u w:val="none"/>
        <w:effect w:val="none"/>
      </w:rPr>
    </w:lvl>
    <w:lvl w:ilvl="3">
      <w:start w:val="1"/>
      <w:numFmt w:val="lowerLetter"/>
      <w:lvlText w:val="%4."/>
      <w:lvlJc w:val="left"/>
      <w:pPr>
        <w:ind w:left="2880" w:firstLine="2520"/>
      </w:pPr>
      <w:rPr>
        <w:strike w:val="0"/>
        <w:dstrike w:val="0"/>
        <w:u w:val="none"/>
        <w:effect w:val="none"/>
      </w:rPr>
    </w:lvl>
    <w:lvl w:ilvl="4">
      <w:start w:val="1"/>
      <w:numFmt w:val="lowerRoman"/>
      <w:lvlText w:val="%5."/>
      <w:lvlJc w:val="left"/>
      <w:pPr>
        <w:ind w:left="3600" w:firstLine="3240"/>
      </w:pPr>
      <w:rPr>
        <w:strike w:val="0"/>
        <w:dstrike w:val="0"/>
        <w:u w:val="none"/>
        <w:effect w:val="none"/>
      </w:rPr>
    </w:lvl>
    <w:lvl w:ilvl="5">
      <w:start w:val="1"/>
      <w:numFmt w:val="decimal"/>
      <w:lvlText w:val="%6."/>
      <w:lvlJc w:val="right"/>
      <w:pPr>
        <w:ind w:left="4320" w:firstLine="3960"/>
      </w:pPr>
      <w:rPr>
        <w:strike w:val="0"/>
        <w:dstrike w:val="0"/>
        <w:u w:val="none"/>
        <w:effect w:val="none"/>
      </w:rPr>
    </w:lvl>
    <w:lvl w:ilvl="6">
      <w:start w:val="1"/>
      <w:numFmt w:val="lowerLetter"/>
      <w:lvlText w:val="%7."/>
      <w:lvlJc w:val="left"/>
      <w:pPr>
        <w:ind w:left="5040" w:firstLine="4680"/>
      </w:pPr>
      <w:rPr>
        <w:strike w:val="0"/>
        <w:dstrike w:val="0"/>
        <w:u w:val="none"/>
        <w:effect w:val="none"/>
      </w:rPr>
    </w:lvl>
    <w:lvl w:ilvl="7">
      <w:start w:val="1"/>
      <w:numFmt w:val="lowerRoman"/>
      <w:lvlText w:val="%8."/>
      <w:lvlJc w:val="left"/>
      <w:pPr>
        <w:ind w:left="5760" w:firstLine="5400"/>
      </w:pPr>
      <w:rPr>
        <w:strike w:val="0"/>
        <w:dstrike w:val="0"/>
        <w:u w:val="none"/>
        <w:effect w:val="none"/>
      </w:rPr>
    </w:lvl>
    <w:lvl w:ilvl="8">
      <w:start w:val="1"/>
      <w:numFmt w:val="decimal"/>
      <w:lvlText w:val="%9."/>
      <w:lvlJc w:val="right"/>
      <w:pPr>
        <w:ind w:left="6480" w:firstLine="6120"/>
      </w:pPr>
      <w:rPr>
        <w:strike w:val="0"/>
        <w:dstrike w:val="0"/>
        <w:u w:val="none"/>
        <w:effect w:val="none"/>
      </w:rPr>
    </w:lvl>
  </w:abstractNum>
  <w:abstractNum w:abstractNumId="7">
    <w:nsid w:val="112B49D4"/>
    <w:multiLevelType w:val="hybridMultilevel"/>
    <w:tmpl w:val="167A8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005484"/>
    <w:multiLevelType w:val="hybridMultilevel"/>
    <w:tmpl w:val="4982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F44EAB"/>
    <w:multiLevelType w:val="multilevel"/>
    <w:tmpl w:val="651EB98A"/>
    <w:lvl w:ilvl="0">
      <w:start w:val="1"/>
      <w:numFmt w:val="lowerLetter"/>
      <w:lvlText w:val="%1."/>
      <w:lvlJc w:val="left"/>
      <w:pPr>
        <w:ind w:left="720" w:firstLine="360"/>
      </w:pPr>
      <w:rPr>
        <w:strike w:val="0"/>
        <w:dstrike w:val="0"/>
        <w:u w:val="none"/>
        <w:effect w:val="none"/>
      </w:rPr>
    </w:lvl>
    <w:lvl w:ilvl="1">
      <w:start w:val="1"/>
      <w:numFmt w:val="lowerRoman"/>
      <w:lvlText w:val="%2."/>
      <w:lvlJc w:val="left"/>
      <w:pPr>
        <w:ind w:left="1440" w:firstLine="1080"/>
      </w:pPr>
      <w:rPr>
        <w:strike w:val="0"/>
        <w:dstrike w:val="0"/>
        <w:u w:val="none"/>
        <w:effect w:val="none"/>
      </w:rPr>
    </w:lvl>
    <w:lvl w:ilvl="2">
      <w:start w:val="1"/>
      <w:numFmt w:val="decimal"/>
      <w:lvlText w:val="%3."/>
      <w:lvlJc w:val="right"/>
      <w:pPr>
        <w:ind w:left="2160" w:firstLine="1800"/>
      </w:pPr>
      <w:rPr>
        <w:strike w:val="0"/>
        <w:dstrike w:val="0"/>
        <w:u w:val="none"/>
        <w:effect w:val="none"/>
      </w:rPr>
    </w:lvl>
    <w:lvl w:ilvl="3">
      <w:start w:val="1"/>
      <w:numFmt w:val="lowerLetter"/>
      <w:lvlText w:val="%4."/>
      <w:lvlJc w:val="left"/>
      <w:pPr>
        <w:ind w:left="2880" w:firstLine="2520"/>
      </w:pPr>
      <w:rPr>
        <w:strike w:val="0"/>
        <w:dstrike w:val="0"/>
        <w:u w:val="none"/>
        <w:effect w:val="none"/>
      </w:rPr>
    </w:lvl>
    <w:lvl w:ilvl="4">
      <w:start w:val="1"/>
      <w:numFmt w:val="lowerRoman"/>
      <w:lvlText w:val="%5."/>
      <w:lvlJc w:val="left"/>
      <w:pPr>
        <w:ind w:left="3600" w:firstLine="3240"/>
      </w:pPr>
      <w:rPr>
        <w:strike w:val="0"/>
        <w:dstrike w:val="0"/>
        <w:u w:val="none"/>
        <w:effect w:val="none"/>
      </w:rPr>
    </w:lvl>
    <w:lvl w:ilvl="5">
      <w:start w:val="1"/>
      <w:numFmt w:val="decimal"/>
      <w:lvlText w:val="%6."/>
      <w:lvlJc w:val="right"/>
      <w:pPr>
        <w:ind w:left="4320" w:firstLine="3960"/>
      </w:pPr>
      <w:rPr>
        <w:strike w:val="0"/>
        <w:dstrike w:val="0"/>
        <w:u w:val="none"/>
        <w:effect w:val="none"/>
      </w:rPr>
    </w:lvl>
    <w:lvl w:ilvl="6">
      <w:start w:val="1"/>
      <w:numFmt w:val="lowerLetter"/>
      <w:lvlText w:val="%7."/>
      <w:lvlJc w:val="left"/>
      <w:pPr>
        <w:ind w:left="5040" w:firstLine="4680"/>
      </w:pPr>
      <w:rPr>
        <w:strike w:val="0"/>
        <w:dstrike w:val="0"/>
        <w:u w:val="none"/>
        <w:effect w:val="none"/>
      </w:rPr>
    </w:lvl>
    <w:lvl w:ilvl="7">
      <w:start w:val="1"/>
      <w:numFmt w:val="lowerRoman"/>
      <w:lvlText w:val="%8."/>
      <w:lvlJc w:val="left"/>
      <w:pPr>
        <w:ind w:left="5760" w:firstLine="5400"/>
      </w:pPr>
      <w:rPr>
        <w:strike w:val="0"/>
        <w:dstrike w:val="0"/>
        <w:u w:val="none"/>
        <w:effect w:val="none"/>
      </w:rPr>
    </w:lvl>
    <w:lvl w:ilvl="8">
      <w:start w:val="1"/>
      <w:numFmt w:val="decimal"/>
      <w:lvlText w:val="%9."/>
      <w:lvlJc w:val="right"/>
      <w:pPr>
        <w:ind w:left="6480" w:firstLine="6120"/>
      </w:pPr>
      <w:rPr>
        <w:strike w:val="0"/>
        <w:dstrike w:val="0"/>
        <w:u w:val="none"/>
        <w:effect w:val="none"/>
      </w:rPr>
    </w:lvl>
  </w:abstractNum>
  <w:abstractNum w:abstractNumId="10">
    <w:nsid w:val="19BE3992"/>
    <w:multiLevelType w:val="hybridMultilevel"/>
    <w:tmpl w:val="E8F82BEC"/>
    <w:lvl w:ilvl="0" w:tplc="26CCB868">
      <w:start w:val="1"/>
      <w:numFmt w:val="bullet"/>
      <w:lvlText w:val=""/>
      <w:lvlJc w:val="left"/>
      <w:pPr>
        <w:ind w:left="720" w:hanging="360"/>
      </w:pPr>
      <w:rPr>
        <w:rFonts w:ascii="Symbol" w:eastAsia="Arial" w:hAnsi="Symbo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1B4DD8"/>
    <w:multiLevelType w:val="hybridMultilevel"/>
    <w:tmpl w:val="4C42CD26"/>
    <w:lvl w:ilvl="0" w:tplc="04090005">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2">
    <w:nsid w:val="1F0D5FEC"/>
    <w:multiLevelType w:val="hybridMultilevel"/>
    <w:tmpl w:val="5292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C15F0B"/>
    <w:multiLevelType w:val="hybridMultilevel"/>
    <w:tmpl w:val="E494B29A"/>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nsid w:val="3A91051F"/>
    <w:multiLevelType w:val="hybridMultilevel"/>
    <w:tmpl w:val="22823B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3D7623EF"/>
    <w:multiLevelType w:val="hybridMultilevel"/>
    <w:tmpl w:val="11F4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B52C55"/>
    <w:multiLevelType w:val="hybridMultilevel"/>
    <w:tmpl w:val="E840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D3FA7"/>
    <w:multiLevelType w:val="hybridMultilevel"/>
    <w:tmpl w:val="F70C2780"/>
    <w:lvl w:ilvl="0" w:tplc="04090001">
      <w:start w:val="1"/>
      <w:numFmt w:val="bullet"/>
      <w:lvlText w:val=""/>
      <w:lvlJc w:val="left"/>
      <w:pPr>
        <w:ind w:left="720" w:hanging="360"/>
      </w:pPr>
      <w:rPr>
        <w:rFonts w:ascii="Symbol" w:hAnsi="Symbol" w:hint="default"/>
      </w:rPr>
    </w:lvl>
    <w:lvl w:ilvl="1" w:tplc="C30C1E34">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2C20F5"/>
    <w:multiLevelType w:val="multilevel"/>
    <w:tmpl w:val="30963356"/>
    <w:lvl w:ilvl="0">
      <w:start w:val="1"/>
      <w:numFmt w:val="lowerLetter"/>
      <w:lvlText w:val="%1."/>
      <w:lvlJc w:val="left"/>
      <w:pPr>
        <w:ind w:left="720" w:firstLine="360"/>
      </w:pPr>
      <w:rPr>
        <w:strike w:val="0"/>
        <w:dstrike w:val="0"/>
        <w:u w:val="none"/>
        <w:effect w:val="none"/>
      </w:rPr>
    </w:lvl>
    <w:lvl w:ilvl="1">
      <w:start w:val="1"/>
      <w:numFmt w:val="lowerRoman"/>
      <w:lvlText w:val="%2."/>
      <w:lvlJc w:val="left"/>
      <w:pPr>
        <w:ind w:left="1440" w:firstLine="1080"/>
      </w:pPr>
      <w:rPr>
        <w:strike w:val="0"/>
        <w:dstrike w:val="0"/>
        <w:u w:val="none"/>
        <w:effect w:val="none"/>
      </w:rPr>
    </w:lvl>
    <w:lvl w:ilvl="2">
      <w:start w:val="1"/>
      <w:numFmt w:val="decimal"/>
      <w:lvlText w:val="%3."/>
      <w:lvlJc w:val="right"/>
      <w:pPr>
        <w:ind w:left="2160" w:firstLine="1800"/>
      </w:pPr>
      <w:rPr>
        <w:strike w:val="0"/>
        <w:dstrike w:val="0"/>
        <w:u w:val="none"/>
        <w:effect w:val="none"/>
      </w:rPr>
    </w:lvl>
    <w:lvl w:ilvl="3">
      <w:start w:val="1"/>
      <w:numFmt w:val="lowerLetter"/>
      <w:lvlText w:val="%4."/>
      <w:lvlJc w:val="left"/>
      <w:pPr>
        <w:ind w:left="2880" w:firstLine="2520"/>
      </w:pPr>
      <w:rPr>
        <w:strike w:val="0"/>
        <w:dstrike w:val="0"/>
        <w:u w:val="none"/>
        <w:effect w:val="none"/>
      </w:rPr>
    </w:lvl>
    <w:lvl w:ilvl="4">
      <w:start w:val="1"/>
      <w:numFmt w:val="lowerRoman"/>
      <w:lvlText w:val="%5."/>
      <w:lvlJc w:val="left"/>
      <w:pPr>
        <w:ind w:left="3600" w:firstLine="3240"/>
      </w:pPr>
      <w:rPr>
        <w:strike w:val="0"/>
        <w:dstrike w:val="0"/>
        <w:u w:val="none"/>
        <w:effect w:val="none"/>
      </w:rPr>
    </w:lvl>
    <w:lvl w:ilvl="5">
      <w:start w:val="1"/>
      <w:numFmt w:val="decimal"/>
      <w:lvlText w:val="%6."/>
      <w:lvlJc w:val="right"/>
      <w:pPr>
        <w:ind w:left="4320" w:firstLine="3960"/>
      </w:pPr>
      <w:rPr>
        <w:strike w:val="0"/>
        <w:dstrike w:val="0"/>
        <w:u w:val="none"/>
        <w:effect w:val="none"/>
      </w:rPr>
    </w:lvl>
    <w:lvl w:ilvl="6">
      <w:start w:val="1"/>
      <w:numFmt w:val="lowerLetter"/>
      <w:lvlText w:val="%7."/>
      <w:lvlJc w:val="left"/>
      <w:pPr>
        <w:ind w:left="5040" w:firstLine="4680"/>
      </w:pPr>
      <w:rPr>
        <w:strike w:val="0"/>
        <w:dstrike w:val="0"/>
        <w:u w:val="none"/>
        <w:effect w:val="none"/>
      </w:rPr>
    </w:lvl>
    <w:lvl w:ilvl="7">
      <w:start w:val="1"/>
      <w:numFmt w:val="lowerRoman"/>
      <w:lvlText w:val="%8."/>
      <w:lvlJc w:val="left"/>
      <w:pPr>
        <w:ind w:left="5760" w:firstLine="5400"/>
      </w:pPr>
      <w:rPr>
        <w:strike w:val="0"/>
        <w:dstrike w:val="0"/>
        <w:u w:val="none"/>
        <w:effect w:val="none"/>
      </w:rPr>
    </w:lvl>
    <w:lvl w:ilvl="8">
      <w:start w:val="1"/>
      <w:numFmt w:val="decimal"/>
      <w:lvlText w:val="%9."/>
      <w:lvlJc w:val="right"/>
      <w:pPr>
        <w:ind w:left="6480" w:firstLine="6120"/>
      </w:pPr>
      <w:rPr>
        <w:strike w:val="0"/>
        <w:dstrike w:val="0"/>
        <w:u w:val="none"/>
        <w:effect w:val="none"/>
      </w:rPr>
    </w:lvl>
  </w:abstractNum>
  <w:abstractNum w:abstractNumId="19">
    <w:nsid w:val="49713025"/>
    <w:multiLevelType w:val="hybridMultilevel"/>
    <w:tmpl w:val="6A06D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C33"/>
    <w:multiLevelType w:val="hybridMultilevel"/>
    <w:tmpl w:val="07B871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5B27C2"/>
    <w:multiLevelType w:val="multilevel"/>
    <w:tmpl w:val="F2F071C2"/>
    <w:lvl w:ilvl="0">
      <w:start w:val="1"/>
      <w:numFmt w:val="lowerLetter"/>
      <w:lvlText w:val="%1."/>
      <w:lvlJc w:val="left"/>
      <w:pPr>
        <w:ind w:left="2160" w:firstLine="1800"/>
      </w:pPr>
      <w:rPr>
        <w:strike w:val="0"/>
        <w:dstrike w:val="0"/>
        <w:u w:val="none"/>
        <w:effect w:val="none"/>
      </w:rPr>
    </w:lvl>
    <w:lvl w:ilvl="1">
      <w:start w:val="1"/>
      <w:numFmt w:val="lowerRoman"/>
      <w:lvlText w:val="%2."/>
      <w:lvlJc w:val="left"/>
      <w:pPr>
        <w:ind w:left="2880" w:firstLine="2520"/>
      </w:pPr>
      <w:rPr>
        <w:strike w:val="0"/>
        <w:dstrike w:val="0"/>
        <w:u w:val="none"/>
        <w:effect w:val="none"/>
      </w:rPr>
    </w:lvl>
    <w:lvl w:ilvl="2">
      <w:start w:val="1"/>
      <w:numFmt w:val="decimal"/>
      <w:lvlText w:val="%3."/>
      <w:lvlJc w:val="right"/>
      <w:pPr>
        <w:ind w:left="3600" w:firstLine="3240"/>
      </w:pPr>
      <w:rPr>
        <w:strike w:val="0"/>
        <w:dstrike w:val="0"/>
        <w:u w:val="none"/>
        <w:effect w:val="none"/>
      </w:rPr>
    </w:lvl>
    <w:lvl w:ilvl="3">
      <w:start w:val="1"/>
      <w:numFmt w:val="lowerLetter"/>
      <w:lvlText w:val="%4."/>
      <w:lvlJc w:val="left"/>
      <w:pPr>
        <w:ind w:left="4320" w:firstLine="3960"/>
      </w:pPr>
      <w:rPr>
        <w:strike w:val="0"/>
        <w:dstrike w:val="0"/>
        <w:u w:val="none"/>
        <w:effect w:val="none"/>
      </w:rPr>
    </w:lvl>
    <w:lvl w:ilvl="4">
      <w:start w:val="1"/>
      <w:numFmt w:val="lowerRoman"/>
      <w:lvlText w:val="%5."/>
      <w:lvlJc w:val="left"/>
      <w:pPr>
        <w:ind w:left="5040" w:firstLine="4680"/>
      </w:pPr>
      <w:rPr>
        <w:strike w:val="0"/>
        <w:dstrike w:val="0"/>
        <w:u w:val="none"/>
        <w:effect w:val="none"/>
      </w:rPr>
    </w:lvl>
    <w:lvl w:ilvl="5">
      <w:start w:val="1"/>
      <w:numFmt w:val="decimal"/>
      <w:lvlText w:val="%6."/>
      <w:lvlJc w:val="right"/>
      <w:pPr>
        <w:ind w:left="5760" w:firstLine="5400"/>
      </w:pPr>
      <w:rPr>
        <w:strike w:val="0"/>
        <w:dstrike w:val="0"/>
        <w:u w:val="none"/>
        <w:effect w:val="none"/>
      </w:rPr>
    </w:lvl>
    <w:lvl w:ilvl="6">
      <w:start w:val="1"/>
      <w:numFmt w:val="lowerLetter"/>
      <w:lvlText w:val="%7."/>
      <w:lvlJc w:val="left"/>
      <w:pPr>
        <w:ind w:left="6480" w:firstLine="6120"/>
      </w:pPr>
      <w:rPr>
        <w:strike w:val="0"/>
        <w:dstrike w:val="0"/>
        <w:u w:val="none"/>
        <w:effect w:val="none"/>
      </w:rPr>
    </w:lvl>
    <w:lvl w:ilvl="7">
      <w:start w:val="1"/>
      <w:numFmt w:val="lowerRoman"/>
      <w:lvlText w:val="%8."/>
      <w:lvlJc w:val="left"/>
      <w:pPr>
        <w:ind w:left="7200" w:firstLine="6840"/>
      </w:pPr>
      <w:rPr>
        <w:strike w:val="0"/>
        <w:dstrike w:val="0"/>
        <w:u w:val="none"/>
        <w:effect w:val="none"/>
      </w:rPr>
    </w:lvl>
    <w:lvl w:ilvl="8">
      <w:start w:val="1"/>
      <w:numFmt w:val="decimal"/>
      <w:lvlText w:val="%9."/>
      <w:lvlJc w:val="right"/>
      <w:pPr>
        <w:ind w:left="7920" w:firstLine="7560"/>
      </w:pPr>
      <w:rPr>
        <w:strike w:val="0"/>
        <w:dstrike w:val="0"/>
        <w:u w:val="none"/>
        <w:effect w:val="none"/>
      </w:rPr>
    </w:lvl>
  </w:abstractNum>
  <w:abstractNum w:abstractNumId="22">
    <w:nsid w:val="5F24413F"/>
    <w:multiLevelType w:val="multilevel"/>
    <w:tmpl w:val="7F685376"/>
    <w:lvl w:ilvl="0">
      <w:start w:val="1"/>
      <w:numFmt w:val="lowerLetter"/>
      <w:lvlText w:val="%1."/>
      <w:lvlJc w:val="left"/>
      <w:pPr>
        <w:ind w:left="720" w:firstLine="360"/>
      </w:pPr>
      <w:rPr>
        <w:strike w:val="0"/>
        <w:dstrike w:val="0"/>
        <w:u w:val="none"/>
        <w:effect w:val="none"/>
      </w:rPr>
    </w:lvl>
    <w:lvl w:ilvl="1">
      <w:start w:val="1"/>
      <w:numFmt w:val="lowerRoman"/>
      <w:lvlText w:val="%2."/>
      <w:lvlJc w:val="left"/>
      <w:pPr>
        <w:ind w:left="1440" w:firstLine="1080"/>
      </w:pPr>
      <w:rPr>
        <w:strike w:val="0"/>
        <w:dstrike w:val="0"/>
        <w:u w:val="none"/>
        <w:effect w:val="none"/>
      </w:rPr>
    </w:lvl>
    <w:lvl w:ilvl="2">
      <w:start w:val="1"/>
      <w:numFmt w:val="decimal"/>
      <w:lvlText w:val="%3."/>
      <w:lvlJc w:val="right"/>
      <w:pPr>
        <w:ind w:left="2160" w:firstLine="1800"/>
      </w:pPr>
      <w:rPr>
        <w:strike w:val="0"/>
        <w:dstrike w:val="0"/>
        <w:u w:val="none"/>
        <w:effect w:val="none"/>
      </w:rPr>
    </w:lvl>
    <w:lvl w:ilvl="3">
      <w:start w:val="1"/>
      <w:numFmt w:val="lowerLetter"/>
      <w:lvlText w:val="%4."/>
      <w:lvlJc w:val="left"/>
      <w:pPr>
        <w:ind w:left="2880" w:firstLine="2520"/>
      </w:pPr>
      <w:rPr>
        <w:strike w:val="0"/>
        <w:dstrike w:val="0"/>
        <w:u w:val="none"/>
        <w:effect w:val="none"/>
      </w:rPr>
    </w:lvl>
    <w:lvl w:ilvl="4">
      <w:start w:val="1"/>
      <w:numFmt w:val="lowerRoman"/>
      <w:lvlText w:val="%5."/>
      <w:lvlJc w:val="left"/>
      <w:pPr>
        <w:ind w:left="3600" w:firstLine="3240"/>
      </w:pPr>
      <w:rPr>
        <w:strike w:val="0"/>
        <w:dstrike w:val="0"/>
        <w:u w:val="none"/>
        <w:effect w:val="none"/>
      </w:rPr>
    </w:lvl>
    <w:lvl w:ilvl="5">
      <w:start w:val="1"/>
      <w:numFmt w:val="decimal"/>
      <w:lvlText w:val="%6."/>
      <w:lvlJc w:val="right"/>
      <w:pPr>
        <w:ind w:left="4320" w:firstLine="3960"/>
      </w:pPr>
      <w:rPr>
        <w:strike w:val="0"/>
        <w:dstrike w:val="0"/>
        <w:u w:val="none"/>
        <w:effect w:val="none"/>
      </w:rPr>
    </w:lvl>
    <w:lvl w:ilvl="6">
      <w:start w:val="1"/>
      <w:numFmt w:val="lowerLetter"/>
      <w:lvlText w:val="%7."/>
      <w:lvlJc w:val="left"/>
      <w:pPr>
        <w:ind w:left="5040" w:firstLine="4680"/>
      </w:pPr>
      <w:rPr>
        <w:strike w:val="0"/>
        <w:dstrike w:val="0"/>
        <w:u w:val="none"/>
        <w:effect w:val="none"/>
      </w:rPr>
    </w:lvl>
    <w:lvl w:ilvl="7">
      <w:start w:val="1"/>
      <w:numFmt w:val="lowerRoman"/>
      <w:lvlText w:val="%8."/>
      <w:lvlJc w:val="left"/>
      <w:pPr>
        <w:ind w:left="5760" w:firstLine="5400"/>
      </w:pPr>
      <w:rPr>
        <w:strike w:val="0"/>
        <w:dstrike w:val="0"/>
        <w:u w:val="none"/>
        <w:effect w:val="none"/>
      </w:rPr>
    </w:lvl>
    <w:lvl w:ilvl="8">
      <w:start w:val="1"/>
      <w:numFmt w:val="decimal"/>
      <w:lvlText w:val="%9."/>
      <w:lvlJc w:val="right"/>
      <w:pPr>
        <w:ind w:left="6480" w:firstLine="6120"/>
      </w:pPr>
      <w:rPr>
        <w:strike w:val="0"/>
        <w:dstrike w:val="0"/>
        <w:u w:val="none"/>
        <w:effect w:val="none"/>
      </w:rPr>
    </w:lvl>
  </w:abstractNum>
  <w:abstractNum w:abstractNumId="23">
    <w:nsid w:val="61140D74"/>
    <w:multiLevelType w:val="hybridMultilevel"/>
    <w:tmpl w:val="8E34F9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B36E59"/>
    <w:multiLevelType w:val="hybridMultilevel"/>
    <w:tmpl w:val="2F04FC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9D72A88E">
      <w:start w:val="498"/>
      <w:numFmt w:val="bullet"/>
      <w:lvlText w:val="»"/>
      <w:lvlJc w:val="left"/>
      <w:pPr>
        <w:ind w:left="2160" w:hanging="360"/>
      </w:pPr>
      <w:rPr>
        <w:rFonts w:ascii="Arial" w:hAnsi="Arial"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3311413"/>
    <w:multiLevelType w:val="multilevel"/>
    <w:tmpl w:val="B4FCC914"/>
    <w:lvl w:ilvl="0">
      <w:start w:val="1"/>
      <w:numFmt w:val="lowerLetter"/>
      <w:lvlText w:val="%1."/>
      <w:lvlJc w:val="left"/>
      <w:pPr>
        <w:ind w:left="2160" w:firstLine="1800"/>
      </w:pPr>
      <w:rPr>
        <w:strike w:val="0"/>
        <w:dstrike w:val="0"/>
        <w:u w:val="none"/>
        <w:effect w:val="none"/>
      </w:rPr>
    </w:lvl>
    <w:lvl w:ilvl="1">
      <w:start w:val="1"/>
      <w:numFmt w:val="lowerRoman"/>
      <w:lvlText w:val="%2."/>
      <w:lvlJc w:val="left"/>
      <w:pPr>
        <w:ind w:left="2880" w:firstLine="2520"/>
      </w:pPr>
      <w:rPr>
        <w:strike w:val="0"/>
        <w:dstrike w:val="0"/>
        <w:u w:val="none"/>
        <w:effect w:val="none"/>
      </w:rPr>
    </w:lvl>
    <w:lvl w:ilvl="2">
      <w:start w:val="1"/>
      <w:numFmt w:val="decimal"/>
      <w:lvlText w:val="%3."/>
      <w:lvlJc w:val="right"/>
      <w:pPr>
        <w:ind w:left="3600" w:firstLine="3240"/>
      </w:pPr>
      <w:rPr>
        <w:strike w:val="0"/>
        <w:dstrike w:val="0"/>
        <w:u w:val="none"/>
        <w:effect w:val="none"/>
      </w:rPr>
    </w:lvl>
    <w:lvl w:ilvl="3">
      <w:start w:val="1"/>
      <w:numFmt w:val="lowerLetter"/>
      <w:lvlText w:val="%4."/>
      <w:lvlJc w:val="left"/>
      <w:pPr>
        <w:ind w:left="4320" w:firstLine="3960"/>
      </w:pPr>
      <w:rPr>
        <w:strike w:val="0"/>
        <w:dstrike w:val="0"/>
        <w:u w:val="none"/>
        <w:effect w:val="none"/>
      </w:rPr>
    </w:lvl>
    <w:lvl w:ilvl="4">
      <w:start w:val="1"/>
      <w:numFmt w:val="lowerRoman"/>
      <w:lvlText w:val="%5."/>
      <w:lvlJc w:val="left"/>
      <w:pPr>
        <w:ind w:left="5040" w:firstLine="4680"/>
      </w:pPr>
      <w:rPr>
        <w:strike w:val="0"/>
        <w:dstrike w:val="0"/>
        <w:u w:val="none"/>
        <w:effect w:val="none"/>
      </w:rPr>
    </w:lvl>
    <w:lvl w:ilvl="5">
      <w:start w:val="1"/>
      <w:numFmt w:val="decimal"/>
      <w:lvlText w:val="%6."/>
      <w:lvlJc w:val="right"/>
      <w:pPr>
        <w:ind w:left="5760" w:firstLine="5400"/>
      </w:pPr>
      <w:rPr>
        <w:strike w:val="0"/>
        <w:dstrike w:val="0"/>
        <w:u w:val="none"/>
        <w:effect w:val="none"/>
      </w:rPr>
    </w:lvl>
    <w:lvl w:ilvl="6">
      <w:start w:val="1"/>
      <w:numFmt w:val="lowerLetter"/>
      <w:lvlText w:val="%7."/>
      <w:lvlJc w:val="left"/>
      <w:pPr>
        <w:ind w:left="6480" w:firstLine="6120"/>
      </w:pPr>
      <w:rPr>
        <w:strike w:val="0"/>
        <w:dstrike w:val="0"/>
        <w:u w:val="none"/>
        <w:effect w:val="none"/>
      </w:rPr>
    </w:lvl>
    <w:lvl w:ilvl="7">
      <w:start w:val="1"/>
      <w:numFmt w:val="lowerRoman"/>
      <w:lvlText w:val="%8."/>
      <w:lvlJc w:val="left"/>
      <w:pPr>
        <w:ind w:left="7200" w:firstLine="6840"/>
      </w:pPr>
      <w:rPr>
        <w:strike w:val="0"/>
        <w:dstrike w:val="0"/>
        <w:u w:val="none"/>
        <w:effect w:val="none"/>
      </w:rPr>
    </w:lvl>
    <w:lvl w:ilvl="8">
      <w:start w:val="1"/>
      <w:numFmt w:val="decimal"/>
      <w:lvlText w:val="%9."/>
      <w:lvlJc w:val="right"/>
      <w:pPr>
        <w:ind w:left="7920" w:firstLine="7560"/>
      </w:pPr>
      <w:rPr>
        <w:strike w:val="0"/>
        <w:dstrike w:val="0"/>
        <w:u w:val="none"/>
        <w:effect w:val="none"/>
      </w:rPr>
    </w:lvl>
  </w:abstractNum>
  <w:abstractNum w:abstractNumId="26">
    <w:nsid w:val="643D48FC"/>
    <w:multiLevelType w:val="hybridMultilevel"/>
    <w:tmpl w:val="541628AA"/>
    <w:lvl w:ilvl="0" w:tplc="7D78E6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EF6450"/>
    <w:multiLevelType w:val="hybridMultilevel"/>
    <w:tmpl w:val="5220077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B57950"/>
    <w:multiLevelType w:val="multilevel"/>
    <w:tmpl w:val="A7A878AC"/>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29">
    <w:nsid w:val="700127C3"/>
    <w:multiLevelType w:val="hybridMultilevel"/>
    <w:tmpl w:val="3DF65AE4"/>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0">
    <w:nsid w:val="74357681"/>
    <w:multiLevelType w:val="hybridMultilevel"/>
    <w:tmpl w:val="F50E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240DC4"/>
    <w:multiLevelType w:val="hybridMultilevel"/>
    <w:tmpl w:val="8374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7"/>
  </w:num>
  <w:num w:numId="4">
    <w:abstractNumId w:val="31"/>
  </w:num>
  <w:num w:numId="5">
    <w:abstractNumId w:val="5"/>
  </w:num>
  <w:num w:numId="6">
    <w:abstractNumId w:val="10"/>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30"/>
  </w:num>
  <w:num w:numId="18">
    <w:abstractNumId w:val="8"/>
  </w:num>
  <w:num w:numId="19">
    <w:abstractNumId w:val="29"/>
  </w:num>
  <w:num w:numId="20">
    <w:abstractNumId w:val="26"/>
  </w:num>
  <w:num w:numId="21">
    <w:abstractNumId w:val="12"/>
  </w:num>
  <w:num w:numId="22">
    <w:abstractNumId w:val="15"/>
  </w:num>
  <w:num w:numId="23">
    <w:abstractNumId w:val="2"/>
  </w:num>
  <w:num w:numId="24">
    <w:abstractNumId w:val="14"/>
  </w:num>
  <w:num w:numId="25">
    <w:abstractNumId w:val="1"/>
  </w:num>
  <w:num w:numId="26">
    <w:abstractNumId w:val="4"/>
  </w:num>
  <w:num w:numId="27">
    <w:abstractNumId w:val="24"/>
  </w:num>
  <w:num w:numId="28">
    <w:abstractNumId w:val="1"/>
  </w:num>
  <w:num w:numId="29">
    <w:abstractNumId w:val="23"/>
  </w:num>
  <w:num w:numId="30">
    <w:abstractNumId w:val="20"/>
  </w:num>
  <w:num w:numId="31">
    <w:abstractNumId w:val="19"/>
  </w:num>
  <w:num w:numId="32">
    <w:abstractNumId w:val="11"/>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Galioto">
    <w15:presenceInfo w15:providerId="Windows Live" w15:userId="d3edfe3a573427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026"/>
    <w:rsid w:val="00001385"/>
    <w:rsid w:val="00002BB0"/>
    <w:rsid w:val="00003BAE"/>
    <w:rsid w:val="0000584A"/>
    <w:rsid w:val="00005C5B"/>
    <w:rsid w:val="0000610D"/>
    <w:rsid w:val="00006D1A"/>
    <w:rsid w:val="0000756B"/>
    <w:rsid w:val="0000761D"/>
    <w:rsid w:val="00007868"/>
    <w:rsid w:val="000107B2"/>
    <w:rsid w:val="000112E5"/>
    <w:rsid w:val="000114A6"/>
    <w:rsid w:val="00011ACD"/>
    <w:rsid w:val="00012AB6"/>
    <w:rsid w:val="000147F0"/>
    <w:rsid w:val="00015572"/>
    <w:rsid w:val="00016CDB"/>
    <w:rsid w:val="00016CF8"/>
    <w:rsid w:val="000173D5"/>
    <w:rsid w:val="00021CD4"/>
    <w:rsid w:val="00022089"/>
    <w:rsid w:val="00022268"/>
    <w:rsid w:val="000228E8"/>
    <w:rsid w:val="00023808"/>
    <w:rsid w:val="00023D6F"/>
    <w:rsid w:val="00026A37"/>
    <w:rsid w:val="0002782A"/>
    <w:rsid w:val="000309F8"/>
    <w:rsid w:val="00030CC3"/>
    <w:rsid w:val="00031CC1"/>
    <w:rsid w:val="00032DC2"/>
    <w:rsid w:val="00033DFF"/>
    <w:rsid w:val="00034716"/>
    <w:rsid w:val="000351A9"/>
    <w:rsid w:val="00036160"/>
    <w:rsid w:val="000371D2"/>
    <w:rsid w:val="0003798E"/>
    <w:rsid w:val="0004010F"/>
    <w:rsid w:val="00042875"/>
    <w:rsid w:val="000453D2"/>
    <w:rsid w:val="00045C7C"/>
    <w:rsid w:val="00046613"/>
    <w:rsid w:val="00050095"/>
    <w:rsid w:val="0005070C"/>
    <w:rsid w:val="000513F9"/>
    <w:rsid w:val="00053BDC"/>
    <w:rsid w:val="00054324"/>
    <w:rsid w:val="000553D3"/>
    <w:rsid w:val="00056018"/>
    <w:rsid w:val="00057174"/>
    <w:rsid w:val="00060DE9"/>
    <w:rsid w:val="00061E11"/>
    <w:rsid w:val="00063F09"/>
    <w:rsid w:val="0006400D"/>
    <w:rsid w:val="00066427"/>
    <w:rsid w:val="00067D9D"/>
    <w:rsid w:val="00070FD3"/>
    <w:rsid w:val="00072F43"/>
    <w:rsid w:val="00073A8A"/>
    <w:rsid w:val="00074F8A"/>
    <w:rsid w:val="00076384"/>
    <w:rsid w:val="00077906"/>
    <w:rsid w:val="0007797E"/>
    <w:rsid w:val="00081A59"/>
    <w:rsid w:val="00084C59"/>
    <w:rsid w:val="0008733F"/>
    <w:rsid w:val="000877C4"/>
    <w:rsid w:val="0009013B"/>
    <w:rsid w:val="00090951"/>
    <w:rsid w:val="0009096F"/>
    <w:rsid w:val="000913ED"/>
    <w:rsid w:val="00092A5D"/>
    <w:rsid w:val="00094304"/>
    <w:rsid w:val="00094D0C"/>
    <w:rsid w:val="0009565C"/>
    <w:rsid w:val="000978C5"/>
    <w:rsid w:val="000A20B8"/>
    <w:rsid w:val="000A30CF"/>
    <w:rsid w:val="000A3EFD"/>
    <w:rsid w:val="000B75B5"/>
    <w:rsid w:val="000C01A2"/>
    <w:rsid w:val="000C04E2"/>
    <w:rsid w:val="000C0B2C"/>
    <w:rsid w:val="000C203C"/>
    <w:rsid w:val="000C277D"/>
    <w:rsid w:val="000C338D"/>
    <w:rsid w:val="000C68CF"/>
    <w:rsid w:val="000C6B0B"/>
    <w:rsid w:val="000D186F"/>
    <w:rsid w:val="000D242A"/>
    <w:rsid w:val="000D274C"/>
    <w:rsid w:val="000D4EE6"/>
    <w:rsid w:val="000D4F16"/>
    <w:rsid w:val="000D5DA0"/>
    <w:rsid w:val="000D5FE4"/>
    <w:rsid w:val="000D750C"/>
    <w:rsid w:val="000E2ABA"/>
    <w:rsid w:val="000E2DEA"/>
    <w:rsid w:val="000E3210"/>
    <w:rsid w:val="000E4219"/>
    <w:rsid w:val="000E5170"/>
    <w:rsid w:val="000E576A"/>
    <w:rsid w:val="000E60F7"/>
    <w:rsid w:val="000E62A4"/>
    <w:rsid w:val="000E6312"/>
    <w:rsid w:val="000F295A"/>
    <w:rsid w:val="000F2BBE"/>
    <w:rsid w:val="000F2C06"/>
    <w:rsid w:val="000F3D01"/>
    <w:rsid w:val="000F597F"/>
    <w:rsid w:val="0010030E"/>
    <w:rsid w:val="001016E1"/>
    <w:rsid w:val="00102ABE"/>
    <w:rsid w:val="00104428"/>
    <w:rsid w:val="0010715C"/>
    <w:rsid w:val="00112AE9"/>
    <w:rsid w:val="00117B0A"/>
    <w:rsid w:val="001201CE"/>
    <w:rsid w:val="0012176C"/>
    <w:rsid w:val="001217D7"/>
    <w:rsid w:val="00122A3A"/>
    <w:rsid w:val="001239BC"/>
    <w:rsid w:val="00126152"/>
    <w:rsid w:val="00132039"/>
    <w:rsid w:val="001341BC"/>
    <w:rsid w:val="00134873"/>
    <w:rsid w:val="00136421"/>
    <w:rsid w:val="00136AE7"/>
    <w:rsid w:val="00136E2C"/>
    <w:rsid w:val="001404CF"/>
    <w:rsid w:val="0014199F"/>
    <w:rsid w:val="00142A9E"/>
    <w:rsid w:val="00143C61"/>
    <w:rsid w:val="00145565"/>
    <w:rsid w:val="00145653"/>
    <w:rsid w:val="00150A9A"/>
    <w:rsid w:val="00150AC5"/>
    <w:rsid w:val="00152742"/>
    <w:rsid w:val="0015314D"/>
    <w:rsid w:val="001549EE"/>
    <w:rsid w:val="00154C5F"/>
    <w:rsid w:val="00155959"/>
    <w:rsid w:val="00155B18"/>
    <w:rsid w:val="00160F00"/>
    <w:rsid w:val="00161A43"/>
    <w:rsid w:val="00162097"/>
    <w:rsid w:val="00162C32"/>
    <w:rsid w:val="00164513"/>
    <w:rsid w:val="00164A68"/>
    <w:rsid w:val="00165FDA"/>
    <w:rsid w:val="001700A1"/>
    <w:rsid w:val="0017074D"/>
    <w:rsid w:val="00172C18"/>
    <w:rsid w:val="00173D83"/>
    <w:rsid w:val="00175221"/>
    <w:rsid w:val="00176479"/>
    <w:rsid w:val="00176865"/>
    <w:rsid w:val="00181F46"/>
    <w:rsid w:val="00182795"/>
    <w:rsid w:val="00184F44"/>
    <w:rsid w:val="00185C2F"/>
    <w:rsid w:val="0018670F"/>
    <w:rsid w:val="00187713"/>
    <w:rsid w:val="00191B41"/>
    <w:rsid w:val="00194893"/>
    <w:rsid w:val="00195065"/>
    <w:rsid w:val="001957E8"/>
    <w:rsid w:val="00196E6A"/>
    <w:rsid w:val="0019791D"/>
    <w:rsid w:val="001A2C87"/>
    <w:rsid w:val="001A4F9C"/>
    <w:rsid w:val="001A5A58"/>
    <w:rsid w:val="001A5C0A"/>
    <w:rsid w:val="001A68C9"/>
    <w:rsid w:val="001A7D5A"/>
    <w:rsid w:val="001B284F"/>
    <w:rsid w:val="001B31E3"/>
    <w:rsid w:val="001B43C8"/>
    <w:rsid w:val="001B59DF"/>
    <w:rsid w:val="001B689E"/>
    <w:rsid w:val="001B6A17"/>
    <w:rsid w:val="001B7E7C"/>
    <w:rsid w:val="001C0D74"/>
    <w:rsid w:val="001C2CCB"/>
    <w:rsid w:val="001C3C6C"/>
    <w:rsid w:val="001C4364"/>
    <w:rsid w:val="001C455C"/>
    <w:rsid w:val="001C557F"/>
    <w:rsid w:val="001D0327"/>
    <w:rsid w:val="001D07E2"/>
    <w:rsid w:val="001D0DC5"/>
    <w:rsid w:val="001D206C"/>
    <w:rsid w:val="001D519B"/>
    <w:rsid w:val="001D53F1"/>
    <w:rsid w:val="001D65FE"/>
    <w:rsid w:val="001D76A0"/>
    <w:rsid w:val="001E0005"/>
    <w:rsid w:val="001E087A"/>
    <w:rsid w:val="001E14D8"/>
    <w:rsid w:val="001E1543"/>
    <w:rsid w:val="001E158B"/>
    <w:rsid w:val="001E47A9"/>
    <w:rsid w:val="001E4F23"/>
    <w:rsid w:val="001E5B68"/>
    <w:rsid w:val="001E7512"/>
    <w:rsid w:val="001F0ABA"/>
    <w:rsid w:val="001F18ED"/>
    <w:rsid w:val="001F21E1"/>
    <w:rsid w:val="001F2663"/>
    <w:rsid w:val="001F31B1"/>
    <w:rsid w:val="001F36BC"/>
    <w:rsid w:val="001F4121"/>
    <w:rsid w:val="001F5297"/>
    <w:rsid w:val="001F6E3C"/>
    <w:rsid w:val="001F7065"/>
    <w:rsid w:val="001F78F1"/>
    <w:rsid w:val="0020183C"/>
    <w:rsid w:val="00204030"/>
    <w:rsid w:val="002045D6"/>
    <w:rsid w:val="002047AB"/>
    <w:rsid w:val="00211156"/>
    <w:rsid w:val="002118C1"/>
    <w:rsid w:val="00211EA6"/>
    <w:rsid w:val="00213098"/>
    <w:rsid w:val="00216F14"/>
    <w:rsid w:val="00217DB1"/>
    <w:rsid w:val="0022021E"/>
    <w:rsid w:val="0022027C"/>
    <w:rsid w:val="00220B5F"/>
    <w:rsid w:val="002219AB"/>
    <w:rsid w:val="002249CE"/>
    <w:rsid w:val="00224AF7"/>
    <w:rsid w:val="002259A4"/>
    <w:rsid w:val="00226003"/>
    <w:rsid w:val="00226125"/>
    <w:rsid w:val="00231A68"/>
    <w:rsid w:val="002343A9"/>
    <w:rsid w:val="00234ADF"/>
    <w:rsid w:val="00236585"/>
    <w:rsid w:val="00237DEA"/>
    <w:rsid w:val="00242181"/>
    <w:rsid w:val="0024448D"/>
    <w:rsid w:val="00245B57"/>
    <w:rsid w:val="00246545"/>
    <w:rsid w:val="0025070A"/>
    <w:rsid w:val="00250B8F"/>
    <w:rsid w:val="0025435C"/>
    <w:rsid w:val="0025646C"/>
    <w:rsid w:val="00256758"/>
    <w:rsid w:val="002610AA"/>
    <w:rsid w:val="00262A55"/>
    <w:rsid w:val="002676EA"/>
    <w:rsid w:val="00267D0C"/>
    <w:rsid w:val="00270301"/>
    <w:rsid w:val="0027282F"/>
    <w:rsid w:val="002744F8"/>
    <w:rsid w:val="002750C1"/>
    <w:rsid w:val="00275270"/>
    <w:rsid w:val="00276B1B"/>
    <w:rsid w:val="00281011"/>
    <w:rsid w:val="002818AE"/>
    <w:rsid w:val="00282942"/>
    <w:rsid w:val="002840BD"/>
    <w:rsid w:val="00284F1B"/>
    <w:rsid w:val="00286520"/>
    <w:rsid w:val="002876C1"/>
    <w:rsid w:val="002879CA"/>
    <w:rsid w:val="00287D06"/>
    <w:rsid w:val="00287F21"/>
    <w:rsid w:val="00290796"/>
    <w:rsid w:val="00290AF0"/>
    <w:rsid w:val="00290E41"/>
    <w:rsid w:val="00294EF7"/>
    <w:rsid w:val="00296E13"/>
    <w:rsid w:val="00297020"/>
    <w:rsid w:val="00297777"/>
    <w:rsid w:val="0029794E"/>
    <w:rsid w:val="002A0A07"/>
    <w:rsid w:val="002A1808"/>
    <w:rsid w:val="002A265F"/>
    <w:rsid w:val="002A293B"/>
    <w:rsid w:val="002A2D40"/>
    <w:rsid w:val="002A40D5"/>
    <w:rsid w:val="002A467C"/>
    <w:rsid w:val="002A482A"/>
    <w:rsid w:val="002A7FBD"/>
    <w:rsid w:val="002B2986"/>
    <w:rsid w:val="002B66B0"/>
    <w:rsid w:val="002B6B2C"/>
    <w:rsid w:val="002C12BB"/>
    <w:rsid w:val="002C1A66"/>
    <w:rsid w:val="002C3993"/>
    <w:rsid w:val="002C3C90"/>
    <w:rsid w:val="002C4F35"/>
    <w:rsid w:val="002C5B9F"/>
    <w:rsid w:val="002D00DD"/>
    <w:rsid w:val="002D0538"/>
    <w:rsid w:val="002D0A39"/>
    <w:rsid w:val="002D10D8"/>
    <w:rsid w:val="002D1510"/>
    <w:rsid w:val="002D1F5B"/>
    <w:rsid w:val="002D4A0E"/>
    <w:rsid w:val="002D5B63"/>
    <w:rsid w:val="002D62C1"/>
    <w:rsid w:val="002D6AA4"/>
    <w:rsid w:val="002D72E1"/>
    <w:rsid w:val="002D7895"/>
    <w:rsid w:val="002E0971"/>
    <w:rsid w:val="002E0F15"/>
    <w:rsid w:val="002E5C03"/>
    <w:rsid w:val="002E7D7A"/>
    <w:rsid w:val="002F1A34"/>
    <w:rsid w:val="002F1BA9"/>
    <w:rsid w:val="002F1D82"/>
    <w:rsid w:val="002F2DB8"/>
    <w:rsid w:val="002F721C"/>
    <w:rsid w:val="0030263F"/>
    <w:rsid w:val="00302A6C"/>
    <w:rsid w:val="003059A3"/>
    <w:rsid w:val="003061E7"/>
    <w:rsid w:val="003063E0"/>
    <w:rsid w:val="003065BC"/>
    <w:rsid w:val="00306A58"/>
    <w:rsid w:val="00307C90"/>
    <w:rsid w:val="00310D63"/>
    <w:rsid w:val="00311167"/>
    <w:rsid w:val="003119D9"/>
    <w:rsid w:val="00311A7A"/>
    <w:rsid w:val="00313835"/>
    <w:rsid w:val="00315EB4"/>
    <w:rsid w:val="0031721F"/>
    <w:rsid w:val="00317512"/>
    <w:rsid w:val="00320163"/>
    <w:rsid w:val="00322EB8"/>
    <w:rsid w:val="003304F9"/>
    <w:rsid w:val="003316A0"/>
    <w:rsid w:val="003328A6"/>
    <w:rsid w:val="00332904"/>
    <w:rsid w:val="00333C26"/>
    <w:rsid w:val="00335072"/>
    <w:rsid w:val="003360A7"/>
    <w:rsid w:val="00336F33"/>
    <w:rsid w:val="00337B02"/>
    <w:rsid w:val="00340CD2"/>
    <w:rsid w:val="0034263D"/>
    <w:rsid w:val="00343D3B"/>
    <w:rsid w:val="00347CB0"/>
    <w:rsid w:val="00347FC4"/>
    <w:rsid w:val="00350690"/>
    <w:rsid w:val="003541B3"/>
    <w:rsid w:val="00357114"/>
    <w:rsid w:val="00360A9B"/>
    <w:rsid w:val="00360FD6"/>
    <w:rsid w:val="00361024"/>
    <w:rsid w:val="00361250"/>
    <w:rsid w:val="0036153F"/>
    <w:rsid w:val="00362EE1"/>
    <w:rsid w:val="0036441E"/>
    <w:rsid w:val="00367CB9"/>
    <w:rsid w:val="00371E9E"/>
    <w:rsid w:val="00372C32"/>
    <w:rsid w:val="00373279"/>
    <w:rsid w:val="003757C9"/>
    <w:rsid w:val="003777C7"/>
    <w:rsid w:val="00381A8A"/>
    <w:rsid w:val="00385005"/>
    <w:rsid w:val="00385364"/>
    <w:rsid w:val="00387DDE"/>
    <w:rsid w:val="00392D83"/>
    <w:rsid w:val="00392DE1"/>
    <w:rsid w:val="00394357"/>
    <w:rsid w:val="00396D2B"/>
    <w:rsid w:val="00397379"/>
    <w:rsid w:val="00397796"/>
    <w:rsid w:val="003977D6"/>
    <w:rsid w:val="00397E46"/>
    <w:rsid w:val="003A08D0"/>
    <w:rsid w:val="003A2C9F"/>
    <w:rsid w:val="003A3F85"/>
    <w:rsid w:val="003A4111"/>
    <w:rsid w:val="003A45AE"/>
    <w:rsid w:val="003A4F5A"/>
    <w:rsid w:val="003A73C6"/>
    <w:rsid w:val="003A7FB4"/>
    <w:rsid w:val="003B0D0B"/>
    <w:rsid w:val="003B16A8"/>
    <w:rsid w:val="003B1CDD"/>
    <w:rsid w:val="003B1ECC"/>
    <w:rsid w:val="003B24FB"/>
    <w:rsid w:val="003B3177"/>
    <w:rsid w:val="003B4537"/>
    <w:rsid w:val="003B4712"/>
    <w:rsid w:val="003B5DFB"/>
    <w:rsid w:val="003B7A34"/>
    <w:rsid w:val="003C00D8"/>
    <w:rsid w:val="003C0C53"/>
    <w:rsid w:val="003C1DBF"/>
    <w:rsid w:val="003C2B55"/>
    <w:rsid w:val="003C3B26"/>
    <w:rsid w:val="003C6BE6"/>
    <w:rsid w:val="003D0B95"/>
    <w:rsid w:val="003D2CDF"/>
    <w:rsid w:val="003D36F7"/>
    <w:rsid w:val="003D3FC7"/>
    <w:rsid w:val="003D7C66"/>
    <w:rsid w:val="003E26F5"/>
    <w:rsid w:val="003E36CC"/>
    <w:rsid w:val="003E554A"/>
    <w:rsid w:val="003E5D90"/>
    <w:rsid w:val="003F273C"/>
    <w:rsid w:val="003F43B2"/>
    <w:rsid w:val="003F5470"/>
    <w:rsid w:val="003F57E2"/>
    <w:rsid w:val="003F5B77"/>
    <w:rsid w:val="003F6606"/>
    <w:rsid w:val="003F6D2B"/>
    <w:rsid w:val="004012C2"/>
    <w:rsid w:val="00402089"/>
    <w:rsid w:val="00403A5E"/>
    <w:rsid w:val="00404243"/>
    <w:rsid w:val="00405BAA"/>
    <w:rsid w:val="004108BE"/>
    <w:rsid w:val="00411199"/>
    <w:rsid w:val="004149F5"/>
    <w:rsid w:val="00415186"/>
    <w:rsid w:val="004163E3"/>
    <w:rsid w:val="004168EB"/>
    <w:rsid w:val="00417CD9"/>
    <w:rsid w:val="00417F68"/>
    <w:rsid w:val="00420F0B"/>
    <w:rsid w:val="00421ADF"/>
    <w:rsid w:val="00422195"/>
    <w:rsid w:val="0042277E"/>
    <w:rsid w:val="00423587"/>
    <w:rsid w:val="004237A7"/>
    <w:rsid w:val="00430590"/>
    <w:rsid w:val="00434180"/>
    <w:rsid w:val="00435855"/>
    <w:rsid w:val="00435D69"/>
    <w:rsid w:val="00436946"/>
    <w:rsid w:val="00441316"/>
    <w:rsid w:val="00442E0C"/>
    <w:rsid w:val="00443C09"/>
    <w:rsid w:val="00443DE7"/>
    <w:rsid w:val="0044747B"/>
    <w:rsid w:val="004535DB"/>
    <w:rsid w:val="0045471E"/>
    <w:rsid w:val="0045677E"/>
    <w:rsid w:val="00461E00"/>
    <w:rsid w:val="004621E0"/>
    <w:rsid w:val="004627B5"/>
    <w:rsid w:val="004636F8"/>
    <w:rsid w:val="00464365"/>
    <w:rsid w:val="00467254"/>
    <w:rsid w:val="00471DCC"/>
    <w:rsid w:val="004728CB"/>
    <w:rsid w:val="00474B05"/>
    <w:rsid w:val="004766E5"/>
    <w:rsid w:val="00480897"/>
    <w:rsid w:val="00481E4D"/>
    <w:rsid w:val="00483B5E"/>
    <w:rsid w:val="00484E47"/>
    <w:rsid w:val="004858AD"/>
    <w:rsid w:val="00485F45"/>
    <w:rsid w:val="004878F2"/>
    <w:rsid w:val="00491C44"/>
    <w:rsid w:val="00492A8B"/>
    <w:rsid w:val="004937AE"/>
    <w:rsid w:val="00493C2C"/>
    <w:rsid w:val="00494F13"/>
    <w:rsid w:val="004972FA"/>
    <w:rsid w:val="00497F8B"/>
    <w:rsid w:val="004A10BC"/>
    <w:rsid w:val="004A2E55"/>
    <w:rsid w:val="004A66CC"/>
    <w:rsid w:val="004B1F6D"/>
    <w:rsid w:val="004B2852"/>
    <w:rsid w:val="004B4013"/>
    <w:rsid w:val="004B4F7F"/>
    <w:rsid w:val="004B515E"/>
    <w:rsid w:val="004B54FF"/>
    <w:rsid w:val="004B7B0A"/>
    <w:rsid w:val="004C11A6"/>
    <w:rsid w:val="004C28BA"/>
    <w:rsid w:val="004C596C"/>
    <w:rsid w:val="004C6DFA"/>
    <w:rsid w:val="004D1FF2"/>
    <w:rsid w:val="004D306B"/>
    <w:rsid w:val="004D3180"/>
    <w:rsid w:val="004D35E6"/>
    <w:rsid w:val="004D3B5F"/>
    <w:rsid w:val="004D4C3E"/>
    <w:rsid w:val="004D4F0E"/>
    <w:rsid w:val="004D65FA"/>
    <w:rsid w:val="004E0693"/>
    <w:rsid w:val="004E06A5"/>
    <w:rsid w:val="004E0AB6"/>
    <w:rsid w:val="004E0C13"/>
    <w:rsid w:val="004E374C"/>
    <w:rsid w:val="004E5AC2"/>
    <w:rsid w:val="004E6789"/>
    <w:rsid w:val="004E7765"/>
    <w:rsid w:val="004E788A"/>
    <w:rsid w:val="004F03EF"/>
    <w:rsid w:val="004F141D"/>
    <w:rsid w:val="004F1C2B"/>
    <w:rsid w:val="004F382E"/>
    <w:rsid w:val="004F788E"/>
    <w:rsid w:val="004F7910"/>
    <w:rsid w:val="005007BB"/>
    <w:rsid w:val="00500FB3"/>
    <w:rsid w:val="005038B1"/>
    <w:rsid w:val="0050594F"/>
    <w:rsid w:val="00507EF8"/>
    <w:rsid w:val="005104E6"/>
    <w:rsid w:val="00510FEE"/>
    <w:rsid w:val="0051100E"/>
    <w:rsid w:val="00511E84"/>
    <w:rsid w:val="005121FF"/>
    <w:rsid w:val="00512788"/>
    <w:rsid w:val="005158D9"/>
    <w:rsid w:val="00516218"/>
    <w:rsid w:val="00516735"/>
    <w:rsid w:val="00516DD5"/>
    <w:rsid w:val="00521D95"/>
    <w:rsid w:val="00523B2D"/>
    <w:rsid w:val="00525D1B"/>
    <w:rsid w:val="005260D0"/>
    <w:rsid w:val="005278C2"/>
    <w:rsid w:val="00531560"/>
    <w:rsid w:val="00534688"/>
    <w:rsid w:val="005348F1"/>
    <w:rsid w:val="00534C52"/>
    <w:rsid w:val="00534CCE"/>
    <w:rsid w:val="00537B26"/>
    <w:rsid w:val="00540648"/>
    <w:rsid w:val="0054207F"/>
    <w:rsid w:val="00542405"/>
    <w:rsid w:val="00542C1C"/>
    <w:rsid w:val="00544A60"/>
    <w:rsid w:val="0054539C"/>
    <w:rsid w:val="0054550D"/>
    <w:rsid w:val="00545C35"/>
    <w:rsid w:val="00547A65"/>
    <w:rsid w:val="00550020"/>
    <w:rsid w:val="00551B8E"/>
    <w:rsid w:val="0055208E"/>
    <w:rsid w:val="005525D3"/>
    <w:rsid w:val="005541EA"/>
    <w:rsid w:val="00554A17"/>
    <w:rsid w:val="00554F2C"/>
    <w:rsid w:val="00555889"/>
    <w:rsid w:val="0055681C"/>
    <w:rsid w:val="0055741E"/>
    <w:rsid w:val="00561543"/>
    <w:rsid w:val="00562467"/>
    <w:rsid w:val="00562D10"/>
    <w:rsid w:val="00565771"/>
    <w:rsid w:val="00567DEB"/>
    <w:rsid w:val="00570029"/>
    <w:rsid w:val="0057127D"/>
    <w:rsid w:val="00571B5E"/>
    <w:rsid w:val="005720F4"/>
    <w:rsid w:val="0057301A"/>
    <w:rsid w:val="0057379C"/>
    <w:rsid w:val="00573CB1"/>
    <w:rsid w:val="00574186"/>
    <w:rsid w:val="00574C90"/>
    <w:rsid w:val="005763FC"/>
    <w:rsid w:val="00580D22"/>
    <w:rsid w:val="00581607"/>
    <w:rsid w:val="00581B30"/>
    <w:rsid w:val="0058405B"/>
    <w:rsid w:val="0058533D"/>
    <w:rsid w:val="00585884"/>
    <w:rsid w:val="00586884"/>
    <w:rsid w:val="00587012"/>
    <w:rsid w:val="0058786F"/>
    <w:rsid w:val="0059116F"/>
    <w:rsid w:val="00591248"/>
    <w:rsid w:val="00592D62"/>
    <w:rsid w:val="0059329C"/>
    <w:rsid w:val="00593CAE"/>
    <w:rsid w:val="0059647C"/>
    <w:rsid w:val="0059764E"/>
    <w:rsid w:val="005A0826"/>
    <w:rsid w:val="005A2842"/>
    <w:rsid w:val="005A54C1"/>
    <w:rsid w:val="005A6C32"/>
    <w:rsid w:val="005B14E7"/>
    <w:rsid w:val="005B1D99"/>
    <w:rsid w:val="005B2664"/>
    <w:rsid w:val="005B3C88"/>
    <w:rsid w:val="005B4CAE"/>
    <w:rsid w:val="005B54CD"/>
    <w:rsid w:val="005B5AA6"/>
    <w:rsid w:val="005B612B"/>
    <w:rsid w:val="005B6649"/>
    <w:rsid w:val="005C3305"/>
    <w:rsid w:val="005C52DC"/>
    <w:rsid w:val="005D2949"/>
    <w:rsid w:val="005D5E8D"/>
    <w:rsid w:val="005E04A9"/>
    <w:rsid w:val="005E1C84"/>
    <w:rsid w:val="005E2FB6"/>
    <w:rsid w:val="005E60CD"/>
    <w:rsid w:val="005E6C86"/>
    <w:rsid w:val="005E7EBD"/>
    <w:rsid w:val="005F0AB6"/>
    <w:rsid w:val="005F4626"/>
    <w:rsid w:val="006006D2"/>
    <w:rsid w:val="00600A72"/>
    <w:rsid w:val="00601CCA"/>
    <w:rsid w:val="00602149"/>
    <w:rsid w:val="006022BC"/>
    <w:rsid w:val="0060377D"/>
    <w:rsid w:val="0060381E"/>
    <w:rsid w:val="006050BF"/>
    <w:rsid w:val="0060568D"/>
    <w:rsid w:val="00607B2F"/>
    <w:rsid w:val="00614BAB"/>
    <w:rsid w:val="00616A4E"/>
    <w:rsid w:val="00617CE7"/>
    <w:rsid w:val="0062021B"/>
    <w:rsid w:val="0062101F"/>
    <w:rsid w:val="00621EB4"/>
    <w:rsid w:val="00623106"/>
    <w:rsid w:val="00624D3F"/>
    <w:rsid w:val="00624FF9"/>
    <w:rsid w:val="00627BEA"/>
    <w:rsid w:val="00627F5A"/>
    <w:rsid w:val="00630493"/>
    <w:rsid w:val="0063429E"/>
    <w:rsid w:val="00635500"/>
    <w:rsid w:val="00635EF7"/>
    <w:rsid w:val="00636B2F"/>
    <w:rsid w:val="00644D81"/>
    <w:rsid w:val="00645F43"/>
    <w:rsid w:val="006475C3"/>
    <w:rsid w:val="0065447A"/>
    <w:rsid w:val="00654775"/>
    <w:rsid w:val="00655C07"/>
    <w:rsid w:val="00656B89"/>
    <w:rsid w:val="0065701F"/>
    <w:rsid w:val="00657CE8"/>
    <w:rsid w:val="0066063B"/>
    <w:rsid w:val="0066138A"/>
    <w:rsid w:val="0066183A"/>
    <w:rsid w:val="00664C8B"/>
    <w:rsid w:val="0067056B"/>
    <w:rsid w:val="00674FBE"/>
    <w:rsid w:val="00681740"/>
    <w:rsid w:val="00681FF9"/>
    <w:rsid w:val="00684273"/>
    <w:rsid w:val="00687061"/>
    <w:rsid w:val="00687A58"/>
    <w:rsid w:val="00690352"/>
    <w:rsid w:val="00690DB7"/>
    <w:rsid w:val="00691EE3"/>
    <w:rsid w:val="006922DB"/>
    <w:rsid w:val="00692C97"/>
    <w:rsid w:val="0069380D"/>
    <w:rsid w:val="0069657D"/>
    <w:rsid w:val="00697CD2"/>
    <w:rsid w:val="006A07BD"/>
    <w:rsid w:val="006A2D09"/>
    <w:rsid w:val="006A454D"/>
    <w:rsid w:val="006A4D14"/>
    <w:rsid w:val="006B3EDF"/>
    <w:rsid w:val="006B4155"/>
    <w:rsid w:val="006C238F"/>
    <w:rsid w:val="006C289D"/>
    <w:rsid w:val="006C337F"/>
    <w:rsid w:val="006C5155"/>
    <w:rsid w:val="006C596A"/>
    <w:rsid w:val="006C59C8"/>
    <w:rsid w:val="006C61C8"/>
    <w:rsid w:val="006C7C73"/>
    <w:rsid w:val="006D0EB9"/>
    <w:rsid w:val="006D13A5"/>
    <w:rsid w:val="006D3A0D"/>
    <w:rsid w:val="006D3C1B"/>
    <w:rsid w:val="006E1180"/>
    <w:rsid w:val="006E2697"/>
    <w:rsid w:val="006E2D22"/>
    <w:rsid w:val="006E385E"/>
    <w:rsid w:val="006E3B86"/>
    <w:rsid w:val="006E716D"/>
    <w:rsid w:val="006F0692"/>
    <w:rsid w:val="006F272A"/>
    <w:rsid w:val="006F2E01"/>
    <w:rsid w:val="006F2ECD"/>
    <w:rsid w:val="006F40AC"/>
    <w:rsid w:val="006F4AAE"/>
    <w:rsid w:val="006F5C0C"/>
    <w:rsid w:val="006F63B1"/>
    <w:rsid w:val="006F63FF"/>
    <w:rsid w:val="006F67AB"/>
    <w:rsid w:val="007005F6"/>
    <w:rsid w:val="007006A0"/>
    <w:rsid w:val="00701697"/>
    <w:rsid w:val="00702FA5"/>
    <w:rsid w:val="0070396E"/>
    <w:rsid w:val="00703ACC"/>
    <w:rsid w:val="00706FAE"/>
    <w:rsid w:val="00707EC4"/>
    <w:rsid w:val="007102AD"/>
    <w:rsid w:val="007102C5"/>
    <w:rsid w:val="00710D59"/>
    <w:rsid w:val="00711361"/>
    <w:rsid w:val="00711A19"/>
    <w:rsid w:val="00713939"/>
    <w:rsid w:val="00715A83"/>
    <w:rsid w:val="007169F9"/>
    <w:rsid w:val="0072038F"/>
    <w:rsid w:val="007216C7"/>
    <w:rsid w:val="007224A3"/>
    <w:rsid w:val="00722BAA"/>
    <w:rsid w:val="00722F6A"/>
    <w:rsid w:val="007234A8"/>
    <w:rsid w:val="00723538"/>
    <w:rsid w:val="007241E4"/>
    <w:rsid w:val="007243C9"/>
    <w:rsid w:val="007278A4"/>
    <w:rsid w:val="00731B8E"/>
    <w:rsid w:val="007375DF"/>
    <w:rsid w:val="00737A86"/>
    <w:rsid w:val="00740757"/>
    <w:rsid w:val="007444CE"/>
    <w:rsid w:val="00744F38"/>
    <w:rsid w:val="0074530D"/>
    <w:rsid w:val="00747A21"/>
    <w:rsid w:val="0075019B"/>
    <w:rsid w:val="00750F75"/>
    <w:rsid w:val="00751AF9"/>
    <w:rsid w:val="00752047"/>
    <w:rsid w:val="00753513"/>
    <w:rsid w:val="0075459A"/>
    <w:rsid w:val="00754763"/>
    <w:rsid w:val="00761E83"/>
    <w:rsid w:val="007628FE"/>
    <w:rsid w:val="00763A2C"/>
    <w:rsid w:val="00763E3E"/>
    <w:rsid w:val="00765E49"/>
    <w:rsid w:val="007674B0"/>
    <w:rsid w:val="00771572"/>
    <w:rsid w:val="0077318D"/>
    <w:rsid w:val="00773550"/>
    <w:rsid w:val="00773587"/>
    <w:rsid w:val="00774281"/>
    <w:rsid w:val="00774BB6"/>
    <w:rsid w:val="00774D45"/>
    <w:rsid w:val="0077604F"/>
    <w:rsid w:val="00776CE2"/>
    <w:rsid w:val="00783A06"/>
    <w:rsid w:val="00783EA5"/>
    <w:rsid w:val="00785E03"/>
    <w:rsid w:val="00790A11"/>
    <w:rsid w:val="0079359F"/>
    <w:rsid w:val="007949C5"/>
    <w:rsid w:val="00796170"/>
    <w:rsid w:val="00796483"/>
    <w:rsid w:val="007978D3"/>
    <w:rsid w:val="00797A26"/>
    <w:rsid w:val="007A083A"/>
    <w:rsid w:val="007A08A2"/>
    <w:rsid w:val="007A2169"/>
    <w:rsid w:val="007A2787"/>
    <w:rsid w:val="007A36F2"/>
    <w:rsid w:val="007A7D4F"/>
    <w:rsid w:val="007B001F"/>
    <w:rsid w:val="007B06A7"/>
    <w:rsid w:val="007B0AA4"/>
    <w:rsid w:val="007B1610"/>
    <w:rsid w:val="007B40D4"/>
    <w:rsid w:val="007B49E4"/>
    <w:rsid w:val="007B4BAB"/>
    <w:rsid w:val="007B4F41"/>
    <w:rsid w:val="007B648A"/>
    <w:rsid w:val="007B7552"/>
    <w:rsid w:val="007B7A1F"/>
    <w:rsid w:val="007C08CE"/>
    <w:rsid w:val="007C1114"/>
    <w:rsid w:val="007C157C"/>
    <w:rsid w:val="007C2361"/>
    <w:rsid w:val="007C2EBD"/>
    <w:rsid w:val="007C3566"/>
    <w:rsid w:val="007C5930"/>
    <w:rsid w:val="007C6507"/>
    <w:rsid w:val="007D01E1"/>
    <w:rsid w:val="007D0505"/>
    <w:rsid w:val="007D4683"/>
    <w:rsid w:val="007D51F0"/>
    <w:rsid w:val="007D6A74"/>
    <w:rsid w:val="007E2DB9"/>
    <w:rsid w:val="007E3295"/>
    <w:rsid w:val="007E6461"/>
    <w:rsid w:val="007E6DD1"/>
    <w:rsid w:val="007F0B55"/>
    <w:rsid w:val="007F2F55"/>
    <w:rsid w:val="007F39D5"/>
    <w:rsid w:val="007F4921"/>
    <w:rsid w:val="007F58F4"/>
    <w:rsid w:val="007F6B86"/>
    <w:rsid w:val="007F6CBA"/>
    <w:rsid w:val="00801131"/>
    <w:rsid w:val="008026F5"/>
    <w:rsid w:val="0080321B"/>
    <w:rsid w:val="00804AD1"/>
    <w:rsid w:val="00805C0F"/>
    <w:rsid w:val="008073EA"/>
    <w:rsid w:val="0081042D"/>
    <w:rsid w:val="008104F7"/>
    <w:rsid w:val="00812578"/>
    <w:rsid w:val="00813107"/>
    <w:rsid w:val="008144D5"/>
    <w:rsid w:val="008146FE"/>
    <w:rsid w:val="00822D6D"/>
    <w:rsid w:val="008238B6"/>
    <w:rsid w:val="008258D9"/>
    <w:rsid w:val="008272F7"/>
    <w:rsid w:val="00827B7B"/>
    <w:rsid w:val="0083441B"/>
    <w:rsid w:val="00835B6D"/>
    <w:rsid w:val="00835CA1"/>
    <w:rsid w:val="00835D3B"/>
    <w:rsid w:val="00835EE1"/>
    <w:rsid w:val="008404B4"/>
    <w:rsid w:val="0084376A"/>
    <w:rsid w:val="00843CD7"/>
    <w:rsid w:val="008446FE"/>
    <w:rsid w:val="008450E0"/>
    <w:rsid w:val="00846139"/>
    <w:rsid w:val="0085030B"/>
    <w:rsid w:val="0085034F"/>
    <w:rsid w:val="00850629"/>
    <w:rsid w:val="0085329A"/>
    <w:rsid w:val="00853D39"/>
    <w:rsid w:val="008556DC"/>
    <w:rsid w:val="00856071"/>
    <w:rsid w:val="00860702"/>
    <w:rsid w:val="00863E2B"/>
    <w:rsid w:val="008645C0"/>
    <w:rsid w:val="0086550B"/>
    <w:rsid w:val="00865C26"/>
    <w:rsid w:val="00866D32"/>
    <w:rsid w:val="0087026C"/>
    <w:rsid w:val="008737B3"/>
    <w:rsid w:val="00874E2C"/>
    <w:rsid w:val="00874F37"/>
    <w:rsid w:val="00875EF8"/>
    <w:rsid w:val="00876B02"/>
    <w:rsid w:val="00877AA5"/>
    <w:rsid w:val="00881659"/>
    <w:rsid w:val="00883080"/>
    <w:rsid w:val="00884F71"/>
    <w:rsid w:val="00885B4A"/>
    <w:rsid w:val="00886D2D"/>
    <w:rsid w:val="008871E9"/>
    <w:rsid w:val="0089158F"/>
    <w:rsid w:val="00892276"/>
    <w:rsid w:val="008927D8"/>
    <w:rsid w:val="00894AA2"/>
    <w:rsid w:val="00896598"/>
    <w:rsid w:val="008973EC"/>
    <w:rsid w:val="008975AD"/>
    <w:rsid w:val="00897915"/>
    <w:rsid w:val="00897D58"/>
    <w:rsid w:val="008A0149"/>
    <w:rsid w:val="008A05FC"/>
    <w:rsid w:val="008A2B8F"/>
    <w:rsid w:val="008A2E91"/>
    <w:rsid w:val="008A33EA"/>
    <w:rsid w:val="008A405A"/>
    <w:rsid w:val="008A4234"/>
    <w:rsid w:val="008A53FE"/>
    <w:rsid w:val="008B1704"/>
    <w:rsid w:val="008B2B1F"/>
    <w:rsid w:val="008B3CF8"/>
    <w:rsid w:val="008B4D66"/>
    <w:rsid w:val="008B5ED1"/>
    <w:rsid w:val="008B6DEE"/>
    <w:rsid w:val="008C00E6"/>
    <w:rsid w:val="008C2A13"/>
    <w:rsid w:val="008C36B7"/>
    <w:rsid w:val="008C442A"/>
    <w:rsid w:val="008C53E5"/>
    <w:rsid w:val="008C56BA"/>
    <w:rsid w:val="008C5F4E"/>
    <w:rsid w:val="008C633B"/>
    <w:rsid w:val="008C6769"/>
    <w:rsid w:val="008D3076"/>
    <w:rsid w:val="008D6DCD"/>
    <w:rsid w:val="008D77EC"/>
    <w:rsid w:val="008E3CB4"/>
    <w:rsid w:val="008E46F0"/>
    <w:rsid w:val="008E7989"/>
    <w:rsid w:val="008E799B"/>
    <w:rsid w:val="008F001C"/>
    <w:rsid w:val="008F5652"/>
    <w:rsid w:val="008F67D7"/>
    <w:rsid w:val="00901018"/>
    <w:rsid w:val="00901299"/>
    <w:rsid w:val="009014C8"/>
    <w:rsid w:val="00902F5A"/>
    <w:rsid w:val="009056FC"/>
    <w:rsid w:val="00905C33"/>
    <w:rsid w:val="00906119"/>
    <w:rsid w:val="00910B31"/>
    <w:rsid w:val="009115A9"/>
    <w:rsid w:val="0091274E"/>
    <w:rsid w:val="00912B46"/>
    <w:rsid w:val="00913478"/>
    <w:rsid w:val="0091406A"/>
    <w:rsid w:val="00916621"/>
    <w:rsid w:val="00917122"/>
    <w:rsid w:val="00917D67"/>
    <w:rsid w:val="0092367B"/>
    <w:rsid w:val="00923C41"/>
    <w:rsid w:val="00927F85"/>
    <w:rsid w:val="00935125"/>
    <w:rsid w:val="00935722"/>
    <w:rsid w:val="00937D8D"/>
    <w:rsid w:val="0094049B"/>
    <w:rsid w:val="00940E87"/>
    <w:rsid w:val="00943777"/>
    <w:rsid w:val="00945189"/>
    <w:rsid w:val="0094769F"/>
    <w:rsid w:val="0095191C"/>
    <w:rsid w:val="009519CC"/>
    <w:rsid w:val="00951ABB"/>
    <w:rsid w:val="00952732"/>
    <w:rsid w:val="00952A46"/>
    <w:rsid w:val="00954B35"/>
    <w:rsid w:val="009579F6"/>
    <w:rsid w:val="00960A1E"/>
    <w:rsid w:val="009613DC"/>
    <w:rsid w:val="00961D06"/>
    <w:rsid w:val="0096374B"/>
    <w:rsid w:val="00964D07"/>
    <w:rsid w:val="00967BC9"/>
    <w:rsid w:val="0097082F"/>
    <w:rsid w:val="00972725"/>
    <w:rsid w:val="00974532"/>
    <w:rsid w:val="00974714"/>
    <w:rsid w:val="00975102"/>
    <w:rsid w:val="009827E2"/>
    <w:rsid w:val="00983185"/>
    <w:rsid w:val="0098370A"/>
    <w:rsid w:val="009837AA"/>
    <w:rsid w:val="00984FAC"/>
    <w:rsid w:val="009863E6"/>
    <w:rsid w:val="009905C5"/>
    <w:rsid w:val="00990F5B"/>
    <w:rsid w:val="009911A7"/>
    <w:rsid w:val="00993711"/>
    <w:rsid w:val="00994355"/>
    <w:rsid w:val="009955B2"/>
    <w:rsid w:val="0099587B"/>
    <w:rsid w:val="00997F25"/>
    <w:rsid w:val="009A01CC"/>
    <w:rsid w:val="009A19B4"/>
    <w:rsid w:val="009A32CB"/>
    <w:rsid w:val="009A34EE"/>
    <w:rsid w:val="009A3E3E"/>
    <w:rsid w:val="009A4B11"/>
    <w:rsid w:val="009A5F24"/>
    <w:rsid w:val="009A644F"/>
    <w:rsid w:val="009B019D"/>
    <w:rsid w:val="009B0CED"/>
    <w:rsid w:val="009B2298"/>
    <w:rsid w:val="009B33EF"/>
    <w:rsid w:val="009B66EA"/>
    <w:rsid w:val="009B6889"/>
    <w:rsid w:val="009B75A3"/>
    <w:rsid w:val="009B75CE"/>
    <w:rsid w:val="009B7B83"/>
    <w:rsid w:val="009B7BC6"/>
    <w:rsid w:val="009C19E5"/>
    <w:rsid w:val="009C1C51"/>
    <w:rsid w:val="009C2A1D"/>
    <w:rsid w:val="009C3860"/>
    <w:rsid w:val="009C3894"/>
    <w:rsid w:val="009C5F63"/>
    <w:rsid w:val="009C614D"/>
    <w:rsid w:val="009C651C"/>
    <w:rsid w:val="009D122C"/>
    <w:rsid w:val="009D1E14"/>
    <w:rsid w:val="009D3FA9"/>
    <w:rsid w:val="009D7272"/>
    <w:rsid w:val="009D7FAF"/>
    <w:rsid w:val="009E1583"/>
    <w:rsid w:val="009E298F"/>
    <w:rsid w:val="009E3E4E"/>
    <w:rsid w:val="009E42A3"/>
    <w:rsid w:val="009E4906"/>
    <w:rsid w:val="009F2B43"/>
    <w:rsid w:val="009F4A30"/>
    <w:rsid w:val="00A01406"/>
    <w:rsid w:val="00A01BF6"/>
    <w:rsid w:val="00A025F3"/>
    <w:rsid w:val="00A02BE6"/>
    <w:rsid w:val="00A03F56"/>
    <w:rsid w:val="00A0455A"/>
    <w:rsid w:val="00A12FEB"/>
    <w:rsid w:val="00A149BE"/>
    <w:rsid w:val="00A15A5D"/>
    <w:rsid w:val="00A15ADC"/>
    <w:rsid w:val="00A16C7D"/>
    <w:rsid w:val="00A16F42"/>
    <w:rsid w:val="00A17AE9"/>
    <w:rsid w:val="00A20606"/>
    <w:rsid w:val="00A207EE"/>
    <w:rsid w:val="00A214A7"/>
    <w:rsid w:val="00A2209B"/>
    <w:rsid w:val="00A2240F"/>
    <w:rsid w:val="00A22890"/>
    <w:rsid w:val="00A300D7"/>
    <w:rsid w:val="00A3099E"/>
    <w:rsid w:val="00A31861"/>
    <w:rsid w:val="00A31A14"/>
    <w:rsid w:val="00A3249D"/>
    <w:rsid w:val="00A335BF"/>
    <w:rsid w:val="00A34DBB"/>
    <w:rsid w:val="00A35E90"/>
    <w:rsid w:val="00A41953"/>
    <w:rsid w:val="00A44E27"/>
    <w:rsid w:val="00A45B26"/>
    <w:rsid w:val="00A46C07"/>
    <w:rsid w:val="00A47E7D"/>
    <w:rsid w:val="00A50039"/>
    <w:rsid w:val="00A52AB5"/>
    <w:rsid w:val="00A5322C"/>
    <w:rsid w:val="00A55475"/>
    <w:rsid w:val="00A5632F"/>
    <w:rsid w:val="00A601BB"/>
    <w:rsid w:val="00A60742"/>
    <w:rsid w:val="00A60EF5"/>
    <w:rsid w:val="00A625A1"/>
    <w:rsid w:val="00A63E38"/>
    <w:rsid w:val="00A641E0"/>
    <w:rsid w:val="00A6601D"/>
    <w:rsid w:val="00A70B1A"/>
    <w:rsid w:val="00A70BAD"/>
    <w:rsid w:val="00A72F6B"/>
    <w:rsid w:val="00A74A25"/>
    <w:rsid w:val="00A75681"/>
    <w:rsid w:val="00A83C9F"/>
    <w:rsid w:val="00A84BFF"/>
    <w:rsid w:val="00A852C8"/>
    <w:rsid w:val="00A87DE1"/>
    <w:rsid w:val="00A90B39"/>
    <w:rsid w:val="00A90BB3"/>
    <w:rsid w:val="00A91299"/>
    <w:rsid w:val="00A935D6"/>
    <w:rsid w:val="00A94529"/>
    <w:rsid w:val="00A94E8E"/>
    <w:rsid w:val="00A94FE1"/>
    <w:rsid w:val="00A96EEF"/>
    <w:rsid w:val="00AA0948"/>
    <w:rsid w:val="00AA3EC5"/>
    <w:rsid w:val="00AA4CA6"/>
    <w:rsid w:val="00AA57D2"/>
    <w:rsid w:val="00AA5F5A"/>
    <w:rsid w:val="00AA69CC"/>
    <w:rsid w:val="00AB0A71"/>
    <w:rsid w:val="00AB50F9"/>
    <w:rsid w:val="00AB596B"/>
    <w:rsid w:val="00AB7A9F"/>
    <w:rsid w:val="00AC0F12"/>
    <w:rsid w:val="00AC1754"/>
    <w:rsid w:val="00AC5209"/>
    <w:rsid w:val="00AD1ABE"/>
    <w:rsid w:val="00AD1E61"/>
    <w:rsid w:val="00AD2429"/>
    <w:rsid w:val="00AD2F5C"/>
    <w:rsid w:val="00AD313B"/>
    <w:rsid w:val="00AD47A1"/>
    <w:rsid w:val="00AD5038"/>
    <w:rsid w:val="00AD519C"/>
    <w:rsid w:val="00AD5824"/>
    <w:rsid w:val="00AD65E4"/>
    <w:rsid w:val="00AE0336"/>
    <w:rsid w:val="00AE12C6"/>
    <w:rsid w:val="00AE41EE"/>
    <w:rsid w:val="00AE4A5B"/>
    <w:rsid w:val="00AE4E56"/>
    <w:rsid w:val="00AE5CFA"/>
    <w:rsid w:val="00AE7695"/>
    <w:rsid w:val="00AE7D84"/>
    <w:rsid w:val="00AF0D33"/>
    <w:rsid w:val="00AF2723"/>
    <w:rsid w:val="00AF4624"/>
    <w:rsid w:val="00AF6725"/>
    <w:rsid w:val="00AF71BB"/>
    <w:rsid w:val="00B00C3C"/>
    <w:rsid w:val="00B015FA"/>
    <w:rsid w:val="00B01C05"/>
    <w:rsid w:val="00B01C61"/>
    <w:rsid w:val="00B04834"/>
    <w:rsid w:val="00B06951"/>
    <w:rsid w:val="00B14CAC"/>
    <w:rsid w:val="00B17454"/>
    <w:rsid w:val="00B201B9"/>
    <w:rsid w:val="00B21AD3"/>
    <w:rsid w:val="00B23168"/>
    <w:rsid w:val="00B23A44"/>
    <w:rsid w:val="00B243C2"/>
    <w:rsid w:val="00B2457B"/>
    <w:rsid w:val="00B25408"/>
    <w:rsid w:val="00B25479"/>
    <w:rsid w:val="00B26322"/>
    <w:rsid w:val="00B33346"/>
    <w:rsid w:val="00B34C9B"/>
    <w:rsid w:val="00B36981"/>
    <w:rsid w:val="00B36994"/>
    <w:rsid w:val="00B40173"/>
    <w:rsid w:val="00B42DD9"/>
    <w:rsid w:val="00B434CB"/>
    <w:rsid w:val="00B43659"/>
    <w:rsid w:val="00B438C5"/>
    <w:rsid w:val="00B44EF0"/>
    <w:rsid w:val="00B4519E"/>
    <w:rsid w:val="00B45969"/>
    <w:rsid w:val="00B45F02"/>
    <w:rsid w:val="00B5054B"/>
    <w:rsid w:val="00B5120A"/>
    <w:rsid w:val="00B52821"/>
    <w:rsid w:val="00B52E5A"/>
    <w:rsid w:val="00B53273"/>
    <w:rsid w:val="00B5445B"/>
    <w:rsid w:val="00B556BF"/>
    <w:rsid w:val="00B571EF"/>
    <w:rsid w:val="00B576E4"/>
    <w:rsid w:val="00B60907"/>
    <w:rsid w:val="00B6097F"/>
    <w:rsid w:val="00B60D20"/>
    <w:rsid w:val="00B60F7A"/>
    <w:rsid w:val="00B615DD"/>
    <w:rsid w:val="00B634AD"/>
    <w:rsid w:val="00B64544"/>
    <w:rsid w:val="00B64548"/>
    <w:rsid w:val="00B64C3F"/>
    <w:rsid w:val="00B66B3E"/>
    <w:rsid w:val="00B71A2C"/>
    <w:rsid w:val="00B71D3F"/>
    <w:rsid w:val="00B72B81"/>
    <w:rsid w:val="00B73359"/>
    <w:rsid w:val="00B7531C"/>
    <w:rsid w:val="00B76D54"/>
    <w:rsid w:val="00B80DAB"/>
    <w:rsid w:val="00B81D2E"/>
    <w:rsid w:val="00B81E5F"/>
    <w:rsid w:val="00B83254"/>
    <w:rsid w:val="00B8396B"/>
    <w:rsid w:val="00B84717"/>
    <w:rsid w:val="00B84B2A"/>
    <w:rsid w:val="00B8557C"/>
    <w:rsid w:val="00B8690B"/>
    <w:rsid w:val="00B907D2"/>
    <w:rsid w:val="00B9174D"/>
    <w:rsid w:val="00B922CA"/>
    <w:rsid w:val="00B927F5"/>
    <w:rsid w:val="00B9296E"/>
    <w:rsid w:val="00B9307B"/>
    <w:rsid w:val="00B93655"/>
    <w:rsid w:val="00B95E0D"/>
    <w:rsid w:val="00B95FFD"/>
    <w:rsid w:val="00B96AF6"/>
    <w:rsid w:val="00B96C15"/>
    <w:rsid w:val="00B970D1"/>
    <w:rsid w:val="00B97936"/>
    <w:rsid w:val="00BA0BD8"/>
    <w:rsid w:val="00BA0FED"/>
    <w:rsid w:val="00BA14C0"/>
    <w:rsid w:val="00BA4787"/>
    <w:rsid w:val="00BA740A"/>
    <w:rsid w:val="00BB08D5"/>
    <w:rsid w:val="00BB09A2"/>
    <w:rsid w:val="00BB1C6C"/>
    <w:rsid w:val="00BB319D"/>
    <w:rsid w:val="00BB4D64"/>
    <w:rsid w:val="00BB6A08"/>
    <w:rsid w:val="00BB7347"/>
    <w:rsid w:val="00BB7D2B"/>
    <w:rsid w:val="00BC177C"/>
    <w:rsid w:val="00BC1EC7"/>
    <w:rsid w:val="00BC1ED9"/>
    <w:rsid w:val="00BC426B"/>
    <w:rsid w:val="00BC4359"/>
    <w:rsid w:val="00BC47D2"/>
    <w:rsid w:val="00BC65AD"/>
    <w:rsid w:val="00BC795B"/>
    <w:rsid w:val="00BC7978"/>
    <w:rsid w:val="00BC7ADA"/>
    <w:rsid w:val="00BD4C8C"/>
    <w:rsid w:val="00BD6C7C"/>
    <w:rsid w:val="00BD787C"/>
    <w:rsid w:val="00BD7C4D"/>
    <w:rsid w:val="00BE1006"/>
    <w:rsid w:val="00BE26A2"/>
    <w:rsid w:val="00BE3641"/>
    <w:rsid w:val="00BE4B8E"/>
    <w:rsid w:val="00BE4D84"/>
    <w:rsid w:val="00BE573D"/>
    <w:rsid w:val="00BE5876"/>
    <w:rsid w:val="00BE7E49"/>
    <w:rsid w:val="00BF0614"/>
    <w:rsid w:val="00BF1A7B"/>
    <w:rsid w:val="00BF2337"/>
    <w:rsid w:val="00BF2609"/>
    <w:rsid w:val="00BF2A01"/>
    <w:rsid w:val="00BF54F6"/>
    <w:rsid w:val="00BF6B26"/>
    <w:rsid w:val="00BF6F59"/>
    <w:rsid w:val="00BF7684"/>
    <w:rsid w:val="00BF7862"/>
    <w:rsid w:val="00C002FA"/>
    <w:rsid w:val="00C039A9"/>
    <w:rsid w:val="00C05A74"/>
    <w:rsid w:val="00C06903"/>
    <w:rsid w:val="00C11A41"/>
    <w:rsid w:val="00C11ECF"/>
    <w:rsid w:val="00C14254"/>
    <w:rsid w:val="00C14913"/>
    <w:rsid w:val="00C14FC8"/>
    <w:rsid w:val="00C165C0"/>
    <w:rsid w:val="00C203D6"/>
    <w:rsid w:val="00C2044E"/>
    <w:rsid w:val="00C20585"/>
    <w:rsid w:val="00C20EBC"/>
    <w:rsid w:val="00C21282"/>
    <w:rsid w:val="00C222D0"/>
    <w:rsid w:val="00C22BF3"/>
    <w:rsid w:val="00C22EE3"/>
    <w:rsid w:val="00C25BBB"/>
    <w:rsid w:val="00C26C33"/>
    <w:rsid w:val="00C30673"/>
    <w:rsid w:val="00C3282B"/>
    <w:rsid w:val="00C348CA"/>
    <w:rsid w:val="00C3633F"/>
    <w:rsid w:val="00C375CE"/>
    <w:rsid w:val="00C37DFD"/>
    <w:rsid w:val="00C40A26"/>
    <w:rsid w:val="00C40DF5"/>
    <w:rsid w:val="00C434A8"/>
    <w:rsid w:val="00C438FF"/>
    <w:rsid w:val="00C4737A"/>
    <w:rsid w:val="00C47C46"/>
    <w:rsid w:val="00C52047"/>
    <w:rsid w:val="00C52FEA"/>
    <w:rsid w:val="00C532B1"/>
    <w:rsid w:val="00C5352C"/>
    <w:rsid w:val="00C53A41"/>
    <w:rsid w:val="00C55AA5"/>
    <w:rsid w:val="00C56109"/>
    <w:rsid w:val="00C56420"/>
    <w:rsid w:val="00C6260A"/>
    <w:rsid w:val="00C66487"/>
    <w:rsid w:val="00C7587A"/>
    <w:rsid w:val="00C75C15"/>
    <w:rsid w:val="00C76776"/>
    <w:rsid w:val="00C76F54"/>
    <w:rsid w:val="00C77071"/>
    <w:rsid w:val="00C802C0"/>
    <w:rsid w:val="00C837B7"/>
    <w:rsid w:val="00C83856"/>
    <w:rsid w:val="00C859A8"/>
    <w:rsid w:val="00C861B2"/>
    <w:rsid w:val="00C862CC"/>
    <w:rsid w:val="00C90456"/>
    <w:rsid w:val="00C93AE1"/>
    <w:rsid w:val="00C959A1"/>
    <w:rsid w:val="00C965EE"/>
    <w:rsid w:val="00CA0553"/>
    <w:rsid w:val="00CA1C63"/>
    <w:rsid w:val="00CA49D9"/>
    <w:rsid w:val="00CA78D0"/>
    <w:rsid w:val="00CA7BB0"/>
    <w:rsid w:val="00CB1F0F"/>
    <w:rsid w:val="00CB4CBD"/>
    <w:rsid w:val="00CB69B9"/>
    <w:rsid w:val="00CB7A16"/>
    <w:rsid w:val="00CB7F24"/>
    <w:rsid w:val="00CC0632"/>
    <w:rsid w:val="00CC0EA8"/>
    <w:rsid w:val="00CC19EF"/>
    <w:rsid w:val="00CC47B3"/>
    <w:rsid w:val="00CC5E0A"/>
    <w:rsid w:val="00CC683B"/>
    <w:rsid w:val="00CC68BB"/>
    <w:rsid w:val="00CD1FE8"/>
    <w:rsid w:val="00CD2AEA"/>
    <w:rsid w:val="00CD4D37"/>
    <w:rsid w:val="00CD51C8"/>
    <w:rsid w:val="00CD5635"/>
    <w:rsid w:val="00CD5789"/>
    <w:rsid w:val="00CD7F30"/>
    <w:rsid w:val="00CE0B83"/>
    <w:rsid w:val="00CE4935"/>
    <w:rsid w:val="00CE5CA1"/>
    <w:rsid w:val="00CE730F"/>
    <w:rsid w:val="00CF07ED"/>
    <w:rsid w:val="00CF10A9"/>
    <w:rsid w:val="00CF1EB0"/>
    <w:rsid w:val="00CF5966"/>
    <w:rsid w:val="00CF76C0"/>
    <w:rsid w:val="00D02DC3"/>
    <w:rsid w:val="00D02DD8"/>
    <w:rsid w:val="00D04201"/>
    <w:rsid w:val="00D04626"/>
    <w:rsid w:val="00D057E6"/>
    <w:rsid w:val="00D07545"/>
    <w:rsid w:val="00D10A7D"/>
    <w:rsid w:val="00D11259"/>
    <w:rsid w:val="00D159DC"/>
    <w:rsid w:val="00D15D04"/>
    <w:rsid w:val="00D17450"/>
    <w:rsid w:val="00D17705"/>
    <w:rsid w:val="00D2031F"/>
    <w:rsid w:val="00D22C51"/>
    <w:rsid w:val="00D27A8E"/>
    <w:rsid w:val="00D30421"/>
    <w:rsid w:val="00D309FC"/>
    <w:rsid w:val="00D31836"/>
    <w:rsid w:val="00D32FC7"/>
    <w:rsid w:val="00D33604"/>
    <w:rsid w:val="00D33BF4"/>
    <w:rsid w:val="00D3455A"/>
    <w:rsid w:val="00D358F5"/>
    <w:rsid w:val="00D37367"/>
    <w:rsid w:val="00D37916"/>
    <w:rsid w:val="00D40656"/>
    <w:rsid w:val="00D42528"/>
    <w:rsid w:val="00D447E2"/>
    <w:rsid w:val="00D461EF"/>
    <w:rsid w:val="00D471D7"/>
    <w:rsid w:val="00D50C8F"/>
    <w:rsid w:val="00D52137"/>
    <w:rsid w:val="00D539A5"/>
    <w:rsid w:val="00D56EAB"/>
    <w:rsid w:val="00D573E8"/>
    <w:rsid w:val="00D57724"/>
    <w:rsid w:val="00D61605"/>
    <w:rsid w:val="00D616E7"/>
    <w:rsid w:val="00D61A07"/>
    <w:rsid w:val="00D61A24"/>
    <w:rsid w:val="00D61EE4"/>
    <w:rsid w:val="00D63FC9"/>
    <w:rsid w:val="00D649CA"/>
    <w:rsid w:val="00D66911"/>
    <w:rsid w:val="00D66C95"/>
    <w:rsid w:val="00D741A3"/>
    <w:rsid w:val="00D74C13"/>
    <w:rsid w:val="00D753CB"/>
    <w:rsid w:val="00D766B7"/>
    <w:rsid w:val="00D82C40"/>
    <w:rsid w:val="00D84BC0"/>
    <w:rsid w:val="00D8594D"/>
    <w:rsid w:val="00D86D0A"/>
    <w:rsid w:val="00D91998"/>
    <w:rsid w:val="00D92846"/>
    <w:rsid w:val="00D93F95"/>
    <w:rsid w:val="00D94D96"/>
    <w:rsid w:val="00D97539"/>
    <w:rsid w:val="00D97ABE"/>
    <w:rsid w:val="00DA0385"/>
    <w:rsid w:val="00DA2F14"/>
    <w:rsid w:val="00DA457F"/>
    <w:rsid w:val="00DA491E"/>
    <w:rsid w:val="00DA4E74"/>
    <w:rsid w:val="00DA5079"/>
    <w:rsid w:val="00DA58AA"/>
    <w:rsid w:val="00DA5DD3"/>
    <w:rsid w:val="00DB4989"/>
    <w:rsid w:val="00DB6E5F"/>
    <w:rsid w:val="00DB75BB"/>
    <w:rsid w:val="00DC06A6"/>
    <w:rsid w:val="00DC0E53"/>
    <w:rsid w:val="00DC35F6"/>
    <w:rsid w:val="00DC4089"/>
    <w:rsid w:val="00DC4E42"/>
    <w:rsid w:val="00DC558F"/>
    <w:rsid w:val="00DC72EF"/>
    <w:rsid w:val="00DD0652"/>
    <w:rsid w:val="00DD0A10"/>
    <w:rsid w:val="00DD1250"/>
    <w:rsid w:val="00DD4261"/>
    <w:rsid w:val="00DD42DB"/>
    <w:rsid w:val="00DE15B5"/>
    <w:rsid w:val="00DE2306"/>
    <w:rsid w:val="00DE292F"/>
    <w:rsid w:val="00DE392A"/>
    <w:rsid w:val="00DE3E0A"/>
    <w:rsid w:val="00DE3E86"/>
    <w:rsid w:val="00DE40EA"/>
    <w:rsid w:val="00DE5CE4"/>
    <w:rsid w:val="00DE6106"/>
    <w:rsid w:val="00DE6E5D"/>
    <w:rsid w:val="00DF0EB7"/>
    <w:rsid w:val="00DF1308"/>
    <w:rsid w:val="00DF1BD0"/>
    <w:rsid w:val="00E0138F"/>
    <w:rsid w:val="00E0178E"/>
    <w:rsid w:val="00E0428D"/>
    <w:rsid w:val="00E0482F"/>
    <w:rsid w:val="00E05BA4"/>
    <w:rsid w:val="00E12FAF"/>
    <w:rsid w:val="00E173AF"/>
    <w:rsid w:val="00E201E5"/>
    <w:rsid w:val="00E201EE"/>
    <w:rsid w:val="00E22A6F"/>
    <w:rsid w:val="00E23B7A"/>
    <w:rsid w:val="00E23D44"/>
    <w:rsid w:val="00E25F23"/>
    <w:rsid w:val="00E26A91"/>
    <w:rsid w:val="00E27E37"/>
    <w:rsid w:val="00E33646"/>
    <w:rsid w:val="00E33758"/>
    <w:rsid w:val="00E34CD6"/>
    <w:rsid w:val="00E354E7"/>
    <w:rsid w:val="00E40282"/>
    <w:rsid w:val="00E40B5F"/>
    <w:rsid w:val="00E422C7"/>
    <w:rsid w:val="00E44D8D"/>
    <w:rsid w:val="00E45794"/>
    <w:rsid w:val="00E4593B"/>
    <w:rsid w:val="00E4734D"/>
    <w:rsid w:val="00E520BE"/>
    <w:rsid w:val="00E5480E"/>
    <w:rsid w:val="00E54836"/>
    <w:rsid w:val="00E55C5B"/>
    <w:rsid w:val="00E55EF6"/>
    <w:rsid w:val="00E5739D"/>
    <w:rsid w:val="00E57BE7"/>
    <w:rsid w:val="00E57C1D"/>
    <w:rsid w:val="00E61008"/>
    <w:rsid w:val="00E61421"/>
    <w:rsid w:val="00E64EBF"/>
    <w:rsid w:val="00E66A1B"/>
    <w:rsid w:val="00E7372A"/>
    <w:rsid w:val="00E73F66"/>
    <w:rsid w:val="00E82DA1"/>
    <w:rsid w:val="00E858E2"/>
    <w:rsid w:val="00E870E1"/>
    <w:rsid w:val="00E91F0F"/>
    <w:rsid w:val="00E96621"/>
    <w:rsid w:val="00E969DB"/>
    <w:rsid w:val="00E96C8B"/>
    <w:rsid w:val="00EA0BFA"/>
    <w:rsid w:val="00EA1676"/>
    <w:rsid w:val="00EA285C"/>
    <w:rsid w:val="00EA387F"/>
    <w:rsid w:val="00EA3E17"/>
    <w:rsid w:val="00EA4128"/>
    <w:rsid w:val="00EA7066"/>
    <w:rsid w:val="00EA72AD"/>
    <w:rsid w:val="00EB02E1"/>
    <w:rsid w:val="00EB242D"/>
    <w:rsid w:val="00EB62D4"/>
    <w:rsid w:val="00EC0706"/>
    <w:rsid w:val="00EC0A5C"/>
    <w:rsid w:val="00EC6F18"/>
    <w:rsid w:val="00EC70DE"/>
    <w:rsid w:val="00ED2A8A"/>
    <w:rsid w:val="00ED347E"/>
    <w:rsid w:val="00ED34B3"/>
    <w:rsid w:val="00ED3915"/>
    <w:rsid w:val="00EE0B3F"/>
    <w:rsid w:val="00EE1B72"/>
    <w:rsid w:val="00EE35E8"/>
    <w:rsid w:val="00EE44FE"/>
    <w:rsid w:val="00EE556F"/>
    <w:rsid w:val="00EE5B2A"/>
    <w:rsid w:val="00EE6348"/>
    <w:rsid w:val="00EE6F2F"/>
    <w:rsid w:val="00EF4617"/>
    <w:rsid w:val="00EF4B6A"/>
    <w:rsid w:val="00EF7328"/>
    <w:rsid w:val="00F0020C"/>
    <w:rsid w:val="00F0079A"/>
    <w:rsid w:val="00F019B3"/>
    <w:rsid w:val="00F01D36"/>
    <w:rsid w:val="00F04570"/>
    <w:rsid w:val="00F07D42"/>
    <w:rsid w:val="00F10204"/>
    <w:rsid w:val="00F104CF"/>
    <w:rsid w:val="00F10A1A"/>
    <w:rsid w:val="00F10FE3"/>
    <w:rsid w:val="00F12426"/>
    <w:rsid w:val="00F1298D"/>
    <w:rsid w:val="00F1311C"/>
    <w:rsid w:val="00F1598A"/>
    <w:rsid w:val="00F178A6"/>
    <w:rsid w:val="00F20C4C"/>
    <w:rsid w:val="00F23721"/>
    <w:rsid w:val="00F238BA"/>
    <w:rsid w:val="00F24060"/>
    <w:rsid w:val="00F24127"/>
    <w:rsid w:val="00F2569C"/>
    <w:rsid w:val="00F27D46"/>
    <w:rsid w:val="00F30BA6"/>
    <w:rsid w:val="00F34DC6"/>
    <w:rsid w:val="00F35B9B"/>
    <w:rsid w:val="00F3688E"/>
    <w:rsid w:val="00F42C7C"/>
    <w:rsid w:val="00F456F7"/>
    <w:rsid w:val="00F45818"/>
    <w:rsid w:val="00F47EFA"/>
    <w:rsid w:val="00F52032"/>
    <w:rsid w:val="00F5299D"/>
    <w:rsid w:val="00F53FE0"/>
    <w:rsid w:val="00F57BAE"/>
    <w:rsid w:val="00F61884"/>
    <w:rsid w:val="00F63963"/>
    <w:rsid w:val="00F63FDA"/>
    <w:rsid w:val="00F65706"/>
    <w:rsid w:val="00F67009"/>
    <w:rsid w:val="00F70708"/>
    <w:rsid w:val="00F7084D"/>
    <w:rsid w:val="00F70A97"/>
    <w:rsid w:val="00F745CF"/>
    <w:rsid w:val="00F74FA6"/>
    <w:rsid w:val="00F750C5"/>
    <w:rsid w:val="00F76A8B"/>
    <w:rsid w:val="00F76DD8"/>
    <w:rsid w:val="00F77367"/>
    <w:rsid w:val="00F77B0A"/>
    <w:rsid w:val="00F805DA"/>
    <w:rsid w:val="00F8101E"/>
    <w:rsid w:val="00F831E9"/>
    <w:rsid w:val="00F83E96"/>
    <w:rsid w:val="00F84CAA"/>
    <w:rsid w:val="00F85026"/>
    <w:rsid w:val="00F857A0"/>
    <w:rsid w:val="00F875D8"/>
    <w:rsid w:val="00F91ED5"/>
    <w:rsid w:val="00F92661"/>
    <w:rsid w:val="00F93695"/>
    <w:rsid w:val="00FA1232"/>
    <w:rsid w:val="00FA132E"/>
    <w:rsid w:val="00FA16B2"/>
    <w:rsid w:val="00FA1FCE"/>
    <w:rsid w:val="00FA2F5C"/>
    <w:rsid w:val="00FA7519"/>
    <w:rsid w:val="00FB0252"/>
    <w:rsid w:val="00FB0FE1"/>
    <w:rsid w:val="00FB138F"/>
    <w:rsid w:val="00FB1FEF"/>
    <w:rsid w:val="00FB23FC"/>
    <w:rsid w:val="00FB36E9"/>
    <w:rsid w:val="00FB4452"/>
    <w:rsid w:val="00FB4A06"/>
    <w:rsid w:val="00FB5A20"/>
    <w:rsid w:val="00FB67B7"/>
    <w:rsid w:val="00FC41AC"/>
    <w:rsid w:val="00FC476C"/>
    <w:rsid w:val="00FC4BC5"/>
    <w:rsid w:val="00FC5933"/>
    <w:rsid w:val="00FC6536"/>
    <w:rsid w:val="00FC6BAC"/>
    <w:rsid w:val="00FC72A2"/>
    <w:rsid w:val="00FD06E6"/>
    <w:rsid w:val="00FD1D87"/>
    <w:rsid w:val="00FD6AF0"/>
    <w:rsid w:val="00FD74AE"/>
    <w:rsid w:val="00FE1166"/>
    <w:rsid w:val="00FE1567"/>
    <w:rsid w:val="00FE1C6C"/>
    <w:rsid w:val="00FE2ADC"/>
    <w:rsid w:val="00FE30A7"/>
    <w:rsid w:val="00FE4077"/>
    <w:rsid w:val="00FE71B0"/>
    <w:rsid w:val="00FE7FA4"/>
    <w:rsid w:val="00FF0689"/>
    <w:rsid w:val="00FF0F47"/>
    <w:rsid w:val="00FF13A6"/>
    <w:rsid w:val="00FF1553"/>
    <w:rsid w:val="00FF1AB0"/>
    <w:rsid w:val="00FF1EC5"/>
    <w:rsid w:val="00FF2C48"/>
    <w:rsid w:val="00FF2EF0"/>
    <w:rsid w:val="00FF5612"/>
    <w:rsid w:val="00FF6607"/>
    <w:rsid w:val="00FF6F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26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1" w:unhideWhenUsed="0" w:qFormat="1"/>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rsid w:val="00534C52"/>
    <w:rPr>
      <w:rFonts w:ascii="Calibri" w:hAnsi="Calibri" w:cs="Calibri"/>
      <w:sz w:val="22"/>
      <w:szCs w:val="22"/>
    </w:rPr>
  </w:style>
  <w:style w:type="paragraph" w:styleId="Heading1">
    <w:name w:val="heading 1"/>
    <w:basedOn w:val="Normal"/>
    <w:next w:val="Normal"/>
    <w:link w:val="Heading1Char"/>
    <w:uiPriority w:val="9"/>
    <w:qFormat/>
    <w:rsid w:val="00534C52"/>
    <w:pPr>
      <w:keepNext/>
      <w:outlineLvl w:val="0"/>
    </w:pPr>
    <w:rPr>
      <w:b/>
      <w:bCs/>
      <w:color w:val="0070C0"/>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74206"/>
    <w:rPr>
      <w:color w:val="0000FF"/>
      <w:u w:val="single"/>
    </w:rPr>
  </w:style>
  <w:style w:type="paragraph" w:customStyle="1" w:styleId="ColorfulShading-Accent31">
    <w:name w:val="Colorful Shading - Accent 31"/>
    <w:basedOn w:val="Normal"/>
    <w:uiPriority w:val="34"/>
    <w:qFormat/>
    <w:rsid w:val="00534C52"/>
    <w:pPr>
      <w:ind w:left="720"/>
      <w:contextualSpacing/>
    </w:pPr>
  </w:style>
  <w:style w:type="paragraph" w:styleId="EndnoteText">
    <w:name w:val="endnote text"/>
    <w:basedOn w:val="Normal"/>
    <w:link w:val="EndnoteTextChar"/>
    <w:uiPriority w:val="99"/>
    <w:semiHidden/>
    <w:unhideWhenUsed/>
    <w:rsid w:val="00534C52"/>
    <w:rPr>
      <w:sz w:val="20"/>
      <w:szCs w:val="20"/>
    </w:rPr>
  </w:style>
  <w:style w:type="character" w:customStyle="1" w:styleId="EndnoteTextChar">
    <w:name w:val="Endnote Text Char"/>
    <w:basedOn w:val="DefaultParagraphFont"/>
    <w:link w:val="EndnoteText"/>
    <w:uiPriority w:val="99"/>
    <w:semiHidden/>
    <w:rsid w:val="005D0FE4"/>
    <w:rPr>
      <w:rFonts w:ascii="Calibri" w:hAnsi="Calibri" w:cs="Calibri"/>
    </w:rPr>
  </w:style>
  <w:style w:type="character" w:styleId="EndnoteReference">
    <w:name w:val="endnote reference"/>
    <w:uiPriority w:val="99"/>
    <w:semiHidden/>
    <w:unhideWhenUsed/>
    <w:rsid w:val="005D0FE4"/>
    <w:rPr>
      <w:vertAlign w:val="superscript"/>
    </w:rPr>
  </w:style>
  <w:style w:type="paragraph" w:styleId="NormalWeb">
    <w:name w:val="Normal (Web)"/>
    <w:basedOn w:val="Normal"/>
    <w:uiPriority w:val="99"/>
    <w:unhideWhenUsed/>
    <w:rsid w:val="00534C52"/>
    <w:pPr>
      <w:spacing w:before="100" w:beforeAutospacing="1" w:after="100" w:afterAutospacing="1"/>
    </w:pPr>
    <w:rPr>
      <w:rFonts w:eastAsia="Calibri"/>
    </w:rPr>
  </w:style>
  <w:style w:type="paragraph" w:styleId="BodyText">
    <w:name w:val="Body Text"/>
    <w:basedOn w:val="Normal"/>
    <w:link w:val="BodyTextChar"/>
    <w:semiHidden/>
    <w:rsid w:val="00534C52"/>
    <w:pPr>
      <w:widowControl w:val="0"/>
      <w:suppressAutoHyphens/>
      <w:spacing w:after="120"/>
    </w:pPr>
    <w:rPr>
      <w:rFonts w:eastAsia="Arial Unicode MS"/>
      <w:kern w:val="1"/>
    </w:rPr>
  </w:style>
  <w:style w:type="character" w:customStyle="1" w:styleId="BodyTextChar">
    <w:name w:val="Body Text Char"/>
    <w:link w:val="BodyText"/>
    <w:semiHidden/>
    <w:rsid w:val="00F55218"/>
    <w:rPr>
      <w:rFonts w:ascii="Calibri" w:eastAsia="Arial Unicode MS" w:hAnsi="Calibri" w:cs="Calibri"/>
      <w:kern w:val="1"/>
      <w:sz w:val="22"/>
      <w:szCs w:val="22"/>
    </w:rPr>
  </w:style>
  <w:style w:type="character" w:styleId="FollowedHyperlink">
    <w:name w:val="FollowedHyperlink"/>
    <w:uiPriority w:val="99"/>
    <w:semiHidden/>
    <w:unhideWhenUsed/>
    <w:rsid w:val="00421079"/>
    <w:rPr>
      <w:color w:val="800080"/>
      <w:u w:val="single"/>
    </w:rPr>
  </w:style>
  <w:style w:type="character" w:customStyle="1" w:styleId="Heading1Char">
    <w:name w:val="Heading 1 Char"/>
    <w:link w:val="Heading1"/>
    <w:uiPriority w:val="9"/>
    <w:rsid w:val="000114A6"/>
    <w:rPr>
      <w:rFonts w:ascii="Calibri" w:hAnsi="Calibri" w:cs="Calibri"/>
      <w:b/>
      <w:bCs/>
      <w:color w:val="0070C0"/>
      <w:kern w:val="32"/>
      <w:sz w:val="28"/>
      <w:szCs w:val="28"/>
    </w:rPr>
  </w:style>
  <w:style w:type="paragraph" w:styleId="Header">
    <w:name w:val="header"/>
    <w:basedOn w:val="Normal"/>
    <w:link w:val="HeaderChar"/>
    <w:uiPriority w:val="99"/>
    <w:unhideWhenUsed/>
    <w:rsid w:val="00534C52"/>
    <w:pPr>
      <w:tabs>
        <w:tab w:val="center" w:pos="4680"/>
        <w:tab w:val="right" w:pos="9360"/>
      </w:tabs>
    </w:pPr>
  </w:style>
  <w:style w:type="character" w:customStyle="1" w:styleId="HeaderChar">
    <w:name w:val="Header Char"/>
    <w:link w:val="Header"/>
    <w:uiPriority w:val="99"/>
    <w:rsid w:val="00742EAE"/>
    <w:rPr>
      <w:rFonts w:ascii="Calibri" w:hAnsi="Calibri" w:cs="Calibri"/>
      <w:sz w:val="22"/>
      <w:szCs w:val="22"/>
    </w:rPr>
  </w:style>
  <w:style w:type="paragraph" w:styleId="Footer">
    <w:name w:val="footer"/>
    <w:basedOn w:val="Normal"/>
    <w:link w:val="FooterChar"/>
    <w:uiPriority w:val="99"/>
    <w:unhideWhenUsed/>
    <w:rsid w:val="00534C52"/>
    <w:pPr>
      <w:tabs>
        <w:tab w:val="center" w:pos="4680"/>
        <w:tab w:val="right" w:pos="9360"/>
      </w:tabs>
    </w:pPr>
  </w:style>
  <w:style w:type="character" w:customStyle="1" w:styleId="FooterChar">
    <w:name w:val="Footer Char"/>
    <w:link w:val="Footer"/>
    <w:uiPriority w:val="99"/>
    <w:rsid w:val="00742EAE"/>
    <w:rPr>
      <w:rFonts w:ascii="Calibri" w:hAnsi="Calibri" w:cs="Calibri"/>
      <w:sz w:val="22"/>
      <w:szCs w:val="22"/>
    </w:rPr>
  </w:style>
  <w:style w:type="paragraph" w:styleId="BalloonText">
    <w:name w:val="Balloon Text"/>
    <w:basedOn w:val="Normal"/>
    <w:link w:val="BalloonTextChar"/>
    <w:uiPriority w:val="99"/>
    <w:semiHidden/>
    <w:unhideWhenUsed/>
    <w:rsid w:val="00742EAE"/>
    <w:rPr>
      <w:rFonts w:ascii="Tahoma" w:hAnsi="Tahoma" w:cs="Tahoma"/>
      <w:sz w:val="16"/>
      <w:szCs w:val="16"/>
    </w:rPr>
  </w:style>
  <w:style w:type="character" w:customStyle="1" w:styleId="BalloonTextChar">
    <w:name w:val="Balloon Text Char"/>
    <w:link w:val="BalloonText"/>
    <w:uiPriority w:val="99"/>
    <w:semiHidden/>
    <w:rsid w:val="00742EAE"/>
    <w:rPr>
      <w:rFonts w:ascii="Tahoma" w:hAnsi="Tahoma" w:cs="Tahoma"/>
      <w:sz w:val="16"/>
      <w:szCs w:val="16"/>
    </w:rPr>
  </w:style>
  <w:style w:type="character" w:styleId="CommentReference">
    <w:name w:val="annotation reference"/>
    <w:uiPriority w:val="99"/>
    <w:unhideWhenUsed/>
    <w:rsid w:val="0077681C"/>
    <w:rPr>
      <w:sz w:val="18"/>
      <w:szCs w:val="18"/>
    </w:rPr>
  </w:style>
  <w:style w:type="paragraph" w:styleId="CommentText">
    <w:name w:val="annotation text"/>
    <w:basedOn w:val="Normal"/>
    <w:link w:val="CommentTextChar"/>
    <w:uiPriority w:val="99"/>
    <w:unhideWhenUsed/>
    <w:rsid w:val="00534C52"/>
  </w:style>
  <w:style w:type="character" w:customStyle="1" w:styleId="CommentTextChar">
    <w:name w:val="Comment Text Char"/>
    <w:link w:val="CommentText"/>
    <w:uiPriority w:val="99"/>
    <w:rsid w:val="0077681C"/>
    <w:rPr>
      <w:rFonts w:ascii="Calibri" w:hAnsi="Calibri" w:cs="Calibri"/>
      <w:sz w:val="22"/>
      <w:szCs w:val="22"/>
    </w:rPr>
  </w:style>
  <w:style w:type="paragraph" w:styleId="CommentSubject">
    <w:name w:val="annotation subject"/>
    <w:basedOn w:val="CommentText"/>
    <w:next w:val="CommentText"/>
    <w:link w:val="CommentSubjectChar"/>
    <w:uiPriority w:val="99"/>
    <w:semiHidden/>
    <w:unhideWhenUsed/>
    <w:rsid w:val="00534C52"/>
    <w:rPr>
      <w:b/>
      <w:bCs/>
      <w:sz w:val="20"/>
      <w:szCs w:val="20"/>
    </w:rPr>
  </w:style>
  <w:style w:type="character" w:customStyle="1" w:styleId="CommentSubjectChar">
    <w:name w:val="Comment Subject Char"/>
    <w:link w:val="CommentSubject"/>
    <w:uiPriority w:val="99"/>
    <w:semiHidden/>
    <w:rsid w:val="0077681C"/>
    <w:rPr>
      <w:rFonts w:ascii="Calibri" w:hAnsi="Calibri" w:cs="Calibri"/>
      <w:b/>
      <w:bCs/>
    </w:rPr>
  </w:style>
  <w:style w:type="paragraph" w:customStyle="1" w:styleId="MediumGrid1-Accent21">
    <w:name w:val="Medium Grid 1 - Accent 21"/>
    <w:basedOn w:val="Normal"/>
    <w:uiPriority w:val="34"/>
    <w:qFormat/>
    <w:rsid w:val="00CF76C0"/>
    <w:pPr>
      <w:spacing w:after="200" w:line="276" w:lineRule="auto"/>
      <w:ind w:left="720"/>
      <w:contextualSpacing/>
    </w:pPr>
    <w:rPr>
      <w:rFonts w:eastAsia="SimSun"/>
      <w:lang w:eastAsia="zh-CN"/>
    </w:rPr>
  </w:style>
  <w:style w:type="paragraph" w:customStyle="1" w:styleId="MediumShading1-Accent11">
    <w:name w:val="Medium Shading 1 - Accent 11"/>
    <w:qFormat/>
    <w:rsid w:val="00CF76C0"/>
    <w:rPr>
      <w:rFonts w:ascii="Calibri" w:eastAsia="SimSun" w:hAnsi="Calibri"/>
      <w:sz w:val="22"/>
      <w:szCs w:val="22"/>
      <w:lang w:eastAsia="zh-CN"/>
    </w:rPr>
  </w:style>
  <w:style w:type="paragraph" w:customStyle="1" w:styleId="CNXMakingConnexions">
    <w:name w:val="CNX Making Connexions"/>
    <w:basedOn w:val="Normal"/>
    <w:rsid w:val="00534C52"/>
    <w:pPr>
      <w:shd w:val="clear" w:color="auto" w:fill="BFBFBF"/>
      <w:spacing w:before="60" w:after="120"/>
    </w:pPr>
  </w:style>
  <w:style w:type="paragraph" w:customStyle="1" w:styleId="ColorfulList-Accent11">
    <w:name w:val="Colorful List - Accent 11"/>
    <w:basedOn w:val="Normal"/>
    <w:qFormat/>
    <w:rsid w:val="00534C52"/>
    <w:pPr>
      <w:ind w:left="720"/>
      <w:contextualSpacing/>
    </w:pPr>
  </w:style>
  <w:style w:type="paragraph" w:customStyle="1" w:styleId="CNXMLExerciseProblem">
    <w:name w:val="CNXML Exercise (Problem)"/>
    <w:basedOn w:val="Normal"/>
    <w:rsid w:val="00534C52"/>
    <w:pPr>
      <w:spacing w:before="60" w:after="120"/>
    </w:pPr>
    <w:rPr>
      <w:color w:val="800080"/>
    </w:rPr>
  </w:style>
  <w:style w:type="character" w:customStyle="1" w:styleId="MediumGrid2Char">
    <w:name w:val="Medium Grid 2 Char"/>
    <w:link w:val="MediumGrid2-Accent1"/>
    <w:uiPriority w:val="1"/>
    <w:rsid w:val="006A07BD"/>
    <w:rPr>
      <w:sz w:val="24"/>
      <w:szCs w:val="24"/>
    </w:rPr>
  </w:style>
  <w:style w:type="table" w:styleId="MediumGrid2-Accent1">
    <w:name w:val="Medium Grid 2 Accent 1"/>
    <w:basedOn w:val="TableNormal"/>
    <w:link w:val="MediumGrid2Char"/>
    <w:uiPriority w:val="1"/>
    <w:semiHidden/>
    <w:qFormat/>
    <w:rsid w:val="006A07BD"/>
    <w:rPr>
      <w:sz w:val="24"/>
      <w:szCs w:val="24"/>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Quicka">
    <w:name w:val="Quick a."/>
    <w:basedOn w:val="Normal"/>
    <w:rsid w:val="00534C52"/>
    <w:pPr>
      <w:widowControl w:val="0"/>
      <w:autoSpaceDE w:val="0"/>
      <w:autoSpaceDN w:val="0"/>
      <w:adjustRightInd w:val="0"/>
      <w:ind w:left="2880" w:hanging="720"/>
    </w:pPr>
    <w:rPr>
      <w:rFonts w:ascii="OCRB" w:hAnsi="OCRB"/>
    </w:rPr>
  </w:style>
  <w:style w:type="paragraph" w:customStyle="1" w:styleId="Text">
    <w:name w:val="Text"/>
    <w:basedOn w:val="Normal"/>
    <w:rsid w:val="00534C52"/>
    <w:pPr>
      <w:spacing w:before="120" w:after="120" w:line="360" w:lineRule="auto"/>
    </w:pPr>
  </w:style>
  <w:style w:type="paragraph" w:customStyle="1" w:styleId="ColorfulShading-Accent11">
    <w:name w:val="Colorful Shading - Accent 11"/>
    <w:hidden/>
    <w:uiPriority w:val="99"/>
    <w:semiHidden/>
    <w:rsid w:val="005B6649"/>
    <w:rPr>
      <w:sz w:val="24"/>
      <w:szCs w:val="24"/>
    </w:rPr>
  </w:style>
  <w:style w:type="table" w:styleId="TableGrid">
    <w:name w:val="Table Grid"/>
    <w:basedOn w:val="TableNormal"/>
    <w:uiPriority w:val="59"/>
    <w:rsid w:val="00681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C52"/>
    <w:pPr>
      <w:ind w:left="720"/>
      <w:contextualSpacing/>
    </w:pPr>
  </w:style>
  <w:style w:type="character" w:styleId="PlaceholderText">
    <w:name w:val="Placeholder Text"/>
    <w:basedOn w:val="DefaultParagraphFont"/>
    <w:uiPriority w:val="99"/>
    <w:unhideWhenUsed/>
    <w:rsid w:val="006F2E01"/>
    <w:rPr>
      <w:color w:val="808080"/>
    </w:rPr>
  </w:style>
  <w:style w:type="paragraph" w:styleId="NoSpacing">
    <w:name w:val="No Spacing"/>
    <w:uiPriority w:val="1"/>
    <w:qFormat/>
    <w:rsid w:val="00972725"/>
    <w:rPr>
      <w:rFonts w:ascii="Calibri" w:eastAsia="SimSun" w:hAnsi="Calibri"/>
      <w:sz w:val="22"/>
      <w:szCs w:val="22"/>
      <w:lang w:eastAsia="zh-CN"/>
    </w:rPr>
  </w:style>
  <w:style w:type="paragraph" w:customStyle="1" w:styleId="EndNoteBibliography">
    <w:name w:val="EndNote Bibliography"/>
    <w:basedOn w:val="Normal"/>
    <w:link w:val="EndNoteBibliographyChar"/>
    <w:rsid w:val="000D242A"/>
    <w:pPr>
      <w:spacing w:after="160"/>
    </w:pPr>
    <w:rPr>
      <w:rFonts w:eastAsiaTheme="minorHAnsi"/>
      <w:noProof/>
    </w:rPr>
  </w:style>
  <w:style w:type="character" w:customStyle="1" w:styleId="EndNoteBibliographyChar">
    <w:name w:val="EndNote Bibliography Char"/>
    <w:basedOn w:val="DefaultParagraphFont"/>
    <w:link w:val="EndNoteBibliography"/>
    <w:rsid w:val="000D242A"/>
    <w:rPr>
      <w:rFonts w:ascii="Calibri" w:eastAsiaTheme="minorHAnsi" w:hAnsi="Calibri" w:cs="Calibri"/>
      <w:noProof/>
      <w:sz w:val="22"/>
      <w:szCs w:val="22"/>
    </w:rPr>
  </w:style>
  <w:style w:type="paragraph" w:styleId="Revision">
    <w:name w:val="Revision"/>
    <w:hidden/>
    <w:uiPriority w:val="71"/>
    <w:rsid w:val="00C965EE"/>
    <w:rPr>
      <w:sz w:val="24"/>
      <w:szCs w:val="24"/>
    </w:rPr>
  </w:style>
  <w:style w:type="paragraph" w:customStyle="1" w:styleId="Heading2">
    <w:name w:val="Heading2"/>
    <w:basedOn w:val="Heading1"/>
    <w:link w:val="Heading2Char"/>
    <w:qFormat/>
    <w:rsid w:val="000114A6"/>
    <w:rPr>
      <w:color w:val="auto"/>
      <w:sz w:val="24"/>
      <w:szCs w:val="24"/>
    </w:rPr>
  </w:style>
  <w:style w:type="character" w:customStyle="1" w:styleId="Heading2Char">
    <w:name w:val="Heading2 Char"/>
    <w:basedOn w:val="Heading1Char"/>
    <w:link w:val="Heading2"/>
    <w:rsid w:val="000114A6"/>
    <w:rPr>
      <w:rFonts w:ascii="Calibri" w:hAnsi="Calibri" w:cs="Calibri"/>
      <w:b/>
      <w:bCs/>
      <w:color w:val="0070C0"/>
      <w:kern w:val="32"/>
      <w:sz w:val="24"/>
      <w:szCs w:val="24"/>
    </w:rPr>
  </w:style>
  <w:style w:type="character" w:styleId="FootnoteReference">
    <w:name w:val="footnote reference"/>
    <w:uiPriority w:val="99"/>
    <w:semiHidden/>
    <w:unhideWhenUsed/>
    <w:rsid w:val="00917D67"/>
    <w:rPr>
      <w:vertAlign w:val="superscript"/>
    </w:rPr>
  </w:style>
  <w:style w:type="paragraph" w:styleId="FootnoteText">
    <w:name w:val="footnote text"/>
    <w:basedOn w:val="Normal"/>
    <w:link w:val="FootnoteTextChar"/>
    <w:uiPriority w:val="99"/>
    <w:semiHidden/>
    <w:unhideWhenUsed/>
    <w:rsid w:val="00917D67"/>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17D67"/>
  </w:style>
  <w:style w:type="table" w:customStyle="1" w:styleId="TableGrid1">
    <w:name w:val="Table Grid1"/>
    <w:basedOn w:val="TableNormal"/>
    <w:next w:val="TableGrid"/>
    <w:uiPriority w:val="59"/>
    <w:rsid w:val="00C14254"/>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semiHidden/>
    <w:unhideWhenUsed/>
    <w:qFormat/>
    <w:rsid w:val="00492A8B"/>
    <w:pPr>
      <w:keepLines/>
      <w:spacing w:before="480" w:line="276" w:lineRule="auto"/>
      <w:outlineLvl w:val="9"/>
    </w:pPr>
    <w:rPr>
      <w:rFonts w:asciiTheme="majorHAnsi" w:eastAsiaTheme="majorEastAsia" w:hAnsiTheme="majorHAnsi" w:cstheme="majorBidi"/>
      <w:color w:val="365F91" w:themeColor="accent1" w:themeShade="BF"/>
      <w:kern w:val="0"/>
      <w:lang w:eastAsia="ja-JP"/>
    </w:rPr>
  </w:style>
  <w:style w:type="paragraph" w:styleId="TOC1">
    <w:name w:val="toc 1"/>
    <w:basedOn w:val="Normal"/>
    <w:next w:val="Normal"/>
    <w:autoRedefine/>
    <w:uiPriority w:val="39"/>
    <w:unhideWhenUsed/>
    <w:rsid w:val="00492A8B"/>
    <w:pPr>
      <w:spacing w:after="100"/>
    </w:pPr>
  </w:style>
  <w:style w:type="paragraph" w:styleId="PlainText">
    <w:name w:val="Plain Text"/>
    <w:basedOn w:val="Normal"/>
    <w:link w:val="PlainTextChar"/>
    <w:uiPriority w:val="99"/>
    <w:semiHidden/>
    <w:unhideWhenUsed/>
    <w:rsid w:val="00990F5B"/>
    <w:rPr>
      <w:rFonts w:eastAsiaTheme="minorHAnsi" w:cs="Times New Roman"/>
    </w:rPr>
  </w:style>
  <w:style w:type="character" w:customStyle="1" w:styleId="PlainTextChar">
    <w:name w:val="Plain Text Char"/>
    <w:basedOn w:val="DefaultParagraphFont"/>
    <w:link w:val="PlainText"/>
    <w:uiPriority w:val="99"/>
    <w:semiHidden/>
    <w:rsid w:val="00990F5B"/>
    <w:rPr>
      <w:rFonts w:ascii="Calibri" w:eastAsiaTheme="minorHAnsi" w:hAnsi="Calibri"/>
      <w:sz w:val="22"/>
      <w:szCs w:val="22"/>
    </w:rPr>
  </w:style>
  <w:style w:type="paragraph" w:styleId="DocumentMap">
    <w:name w:val="Document Map"/>
    <w:basedOn w:val="Normal"/>
    <w:link w:val="DocumentMapChar"/>
    <w:uiPriority w:val="99"/>
    <w:semiHidden/>
    <w:unhideWhenUsed/>
    <w:rsid w:val="00F4581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45818"/>
    <w:rPr>
      <w:rFonts w:ascii="Lucida Grande" w:hAnsi="Lucida Grande" w:cs="Lucida Grande"/>
      <w:sz w:val="24"/>
      <w:szCs w:val="24"/>
    </w:rPr>
  </w:style>
  <w:style w:type="paragraph" w:customStyle="1" w:styleId="CommentText1">
    <w:name w:val="Comment Text1"/>
    <w:basedOn w:val="Normal"/>
    <w:next w:val="CommentText"/>
    <w:uiPriority w:val="99"/>
    <w:unhideWhenUsed/>
    <w:rsid w:val="00CC68BB"/>
    <w:pPr>
      <w:widowControl w:val="0"/>
      <w:autoSpaceDE w:val="0"/>
      <w:autoSpaceDN w:val="0"/>
      <w:adjustRightInd w:val="0"/>
    </w:pPr>
    <w:rPr>
      <w:rFonts w:eastAsia="MS Mincho" w:cs="Times New Roman"/>
    </w:rPr>
  </w:style>
  <w:style w:type="paragraph" w:customStyle="1" w:styleId="NoSpacing1">
    <w:name w:val="No Spacing1"/>
    <w:uiPriority w:val="1"/>
    <w:qFormat/>
    <w:rsid w:val="003C1DBF"/>
    <w:rPr>
      <w:rFonts w:ascii="Calibri" w:eastAsia="SimSun" w:hAnsi="Calibri"/>
      <w:sz w:val="22"/>
      <w:szCs w:val="22"/>
      <w:lang w:eastAsia="zh-CN"/>
    </w:rPr>
  </w:style>
  <w:style w:type="paragraph" w:styleId="Title">
    <w:name w:val="Title"/>
    <w:basedOn w:val="Normal"/>
    <w:next w:val="Normal"/>
    <w:link w:val="TitleChar"/>
    <w:uiPriority w:val="10"/>
    <w:qFormat/>
    <w:rsid w:val="004B7B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7B0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1" w:unhideWhenUsed="0" w:qFormat="1"/>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rsid w:val="00534C52"/>
    <w:rPr>
      <w:rFonts w:ascii="Calibri" w:hAnsi="Calibri" w:cs="Calibri"/>
      <w:sz w:val="22"/>
      <w:szCs w:val="22"/>
    </w:rPr>
  </w:style>
  <w:style w:type="paragraph" w:styleId="Heading1">
    <w:name w:val="heading 1"/>
    <w:basedOn w:val="Normal"/>
    <w:next w:val="Normal"/>
    <w:link w:val="Heading1Char"/>
    <w:uiPriority w:val="9"/>
    <w:qFormat/>
    <w:rsid w:val="00534C52"/>
    <w:pPr>
      <w:keepNext/>
      <w:outlineLvl w:val="0"/>
    </w:pPr>
    <w:rPr>
      <w:b/>
      <w:bCs/>
      <w:color w:val="0070C0"/>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74206"/>
    <w:rPr>
      <w:color w:val="0000FF"/>
      <w:u w:val="single"/>
    </w:rPr>
  </w:style>
  <w:style w:type="paragraph" w:customStyle="1" w:styleId="ColorfulShading-Accent31">
    <w:name w:val="Colorful Shading - Accent 31"/>
    <w:basedOn w:val="Normal"/>
    <w:uiPriority w:val="34"/>
    <w:qFormat/>
    <w:rsid w:val="00534C52"/>
    <w:pPr>
      <w:ind w:left="720"/>
      <w:contextualSpacing/>
    </w:pPr>
  </w:style>
  <w:style w:type="paragraph" w:styleId="EndnoteText">
    <w:name w:val="endnote text"/>
    <w:basedOn w:val="Normal"/>
    <w:link w:val="EndnoteTextChar"/>
    <w:uiPriority w:val="99"/>
    <w:semiHidden/>
    <w:unhideWhenUsed/>
    <w:rsid w:val="00534C52"/>
    <w:rPr>
      <w:sz w:val="20"/>
      <w:szCs w:val="20"/>
    </w:rPr>
  </w:style>
  <w:style w:type="character" w:customStyle="1" w:styleId="EndnoteTextChar">
    <w:name w:val="Endnote Text Char"/>
    <w:basedOn w:val="DefaultParagraphFont"/>
    <w:link w:val="EndnoteText"/>
    <w:uiPriority w:val="99"/>
    <w:semiHidden/>
    <w:rsid w:val="005D0FE4"/>
    <w:rPr>
      <w:rFonts w:ascii="Calibri" w:hAnsi="Calibri" w:cs="Calibri"/>
    </w:rPr>
  </w:style>
  <w:style w:type="character" w:styleId="EndnoteReference">
    <w:name w:val="endnote reference"/>
    <w:uiPriority w:val="99"/>
    <w:semiHidden/>
    <w:unhideWhenUsed/>
    <w:rsid w:val="005D0FE4"/>
    <w:rPr>
      <w:vertAlign w:val="superscript"/>
    </w:rPr>
  </w:style>
  <w:style w:type="paragraph" w:styleId="NormalWeb">
    <w:name w:val="Normal (Web)"/>
    <w:basedOn w:val="Normal"/>
    <w:uiPriority w:val="99"/>
    <w:unhideWhenUsed/>
    <w:rsid w:val="00534C52"/>
    <w:pPr>
      <w:spacing w:before="100" w:beforeAutospacing="1" w:after="100" w:afterAutospacing="1"/>
    </w:pPr>
    <w:rPr>
      <w:rFonts w:eastAsia="Calibri"/>
    </w:rPr>
  </w:style>
  <w:style w:type="paragraph" w:styleId="BodyText">
    <w:name w:val="Body Text"/>
    <w:basedOn w:val="Normal"/>
    <w:link w:val="BodyTextChar"/>
    <w:semiHidden/>
    <w:rsid w:val="00534C52"/>
    <w:pPr>
      <w:widowControl w:val="0"/>
      <w:suppressAutoHyphens/>
      <w:spacing w:after="120"/>
    </w:pPr>
    <w:rPr>
      <w:rFonts w:eastAsia="Arial Unicode MS"/>
      <w:kern w:val="1"/>
    </w:rPr>
  </w:style>
  <w:style w:type="character" w:customStyle="1" w:styleId="BodyTextChar">
    <w:name w:val="Body Text Char"/>
    <w:link w:val="BodyText"/>
    <w:semiHidden/>
    <w:rsid w:val="00F55218"/>
    <w:rPr>
      <w:rFonts w:ascii="Calibri" w:eastAsia="Arial Unicode MS" w:hAnsi="Calibri" w:cs="Calibri"/>
      <w:kern w:val="1"/>
      <w:sz w:val="22"/>
      <w:szCs w:val="22"/>
    </w:rPr>
  </w:style>
  <w:style w:type="character" w:styleId="FollowedHyperlink">
    <w:name w:val="FollowedHyperlink"/>
    <w:uiPriority w:val="99"/>
    <w:semiHidden/>
    <w:unhideWhenUsed/>
    <w:rsid w:val="00421079"/>
    <w:rPr>
      <w:color w:val="800080"/>
      <w:u w:val="single"/>
    </w:rPr>
  </w:style>
  <w:style w:type="character" w:customStyle="1" w:styleId="Heading1Char">
    <w:name w:val="Heading 1 Char"/>
    <w:link w:val="Heading1"/>
    <w:uiPriority w:val="9"/>
    <w:rsid w:val="000114A6"/>
    <w:rPr>
      <w:rFonts w:ascii="Calibri" w:hAnsi="Calibri" w:cs="Calibri"/>
      <w:b/>
      <w:bCs/>
      <w:color w:val="0070C0"/>
      <w:kern w:val="32"/>
      <w:sz w:val="28"/>
      <w:szCs w:val="28"/>
    </w:rPr>
  </w:style>
  <w:style w:type="paragraph" w:styleId="Header">
    <w:name w:val="header"/>
    <w:basedOn w:val="Normal"/>
    <w:link w:val="HeaderChar"/>
    <w:uiPriority w:val="99"/>
    <w:unhideWhenUsed/>
    <w:rsid w:val="00534C52"/>
    <w:pPr>
      <w:tabs>
        <w:tab w:val="center" w:pos="4680"/>
        <w:tab w:val="right" w:pos="9360"/>
      </w:tabs>
    </w:pPr>
  </w:style>
  <w:style w:type="character" w:customStyle="1" w:styleId="HeaderChar">
    <w:name w:val="Header Char"/>
    <w:link w:val="Header"/>
    <w:uiPriority w:val="99"/>
    <w:rsid w:val="00742EAE"/>
    <w:rPr>
      <w:rFonts w:ascii="Calibri" w:hAnsi="Calibri" w:cs="Calibri"/>
      <w:sz w:val="22"/>
      <w:szCs w:val="22"/>
    </w:rPr>
  </w:style>
  <w:style w:type="paragraph" w:styleId="Footer">
    <w:name w:val="footer"/>
    <w:basedOn w:val="Normal"/>
    <w:link w:val="FooterChar"/>
    <w:uiPriority w:val="99"/>
    <w:unhideWhenUsed/>
    <w:rsid w:val="00534C52"/>
    <w:pPr>
      <w:tabs>
        <w:tab w:val="center" w:pos="4680"/>
        <w:tab w:val="right" w:pos="9360"/>
      </w:tabs>
    </w:pPr>
  </w:style>
  <w:style w:type="character" w:customStyle="1" w:styleId="FooterChar">
    <w:name w:val="Footer Char"/>
    <w:link w:val="Footer"/>
    <w:uiPriority w:val="99"/>
    <w:rsid w:val="00742EAE"/>
    <w:rPr>
      <w:rFonts w:ascii="Calibri" w:hAnsi="Calibri" w:cs="Calibri"/>
      <w:sz w:val="22"/>
      <w:szCs w:val="22"/>
    </w:rPr>
  </w:style>
  <w:style w:type="paragraph" w:styleId="BalloonText">
    <w:name w:val="Balloon Text"/>
    <w:basedOn w:val="Normal"/>
    <w:link w:val="BalloonTextChar"/>
    <w:uiPriority w:val="99"/>
    <w:semiHidden/>
    <w:unhideWhenUsed/>
    <w:rsid w:val="00742EAE"/>
    <w:rPr>
      <w:rFonts w:ascii="Tahoma" w:hAnsi="Tahoma" w:cs="Tahoma"/>
      <w:sz w:val="16"/>
      <w:szCs w:val="16"/>
    </w:rPr>
  </w:style>
  <w:style w:type="character" w:customStyle="1" w:styleId="BalloonTextChar">
    <w:name w:val="Balloon Text Char"/>
    <w:link w:val="BalloonText"/>
    <w:uiPriority w:val="99"/>
    <w:semiHidden/>
    <w:rsid w:val="00742EAE"/>
    <w:rPr>
      <w:rFonts w:ascii="Tahoma" w:hAnsi="Tahoma" w:cs="Tahoma"/>
      <w:sz w:val="16"/>
      <w:szCs w:val="16"/>
    </w:rPr>
  </w:style>
  <w:style w:type="character" w:styleId="CommentReference">
    <w:name w:val="annotation reference"/>
    <w:uiPriority w:val="99"/>
    <w:unhideWhenUsed/>
    <w:rsid w:val="0077681C"/>
    <w:rPr>
      <w:sz w:val="18"/>
      <w:szCs w:val="18"/>
    </w:rPr>
  </w:style>
  <w:style w:type="paragraph" w:styleId="CommentText">
    <w:name w:val="annotation text"/>
    <w:basedOn w:val="Normal"/>
    <w:link w:val="CommentTextChar"/>
    <w:uiPriority w:val="99"/>
    <w:unhideWhenUsed/>
    <w:rsid w:val="00534C52"/>
  </w:style>
  <w:style w:type="character" w:customStyle="1" w:styleId="CommentTextChar">
    <w:name w:val="Comment Text Char"/>
    <w:link w:val="CommentText"/>
    <w:uiPriority w:val="99"/>
    <w:rsid w:val="0077681C"/>
    <w:rPr>
      <w:rFonts w:ascii="Calibri" w:hAnsi="Calibri" w:cs="Calibri"/>
      <w:sz w:val="22"/>
      <w:szCs w:val="22"/>
    </w:rPr>
  </w:style>
  <w:style w:type="paragraph" w:styleId="CommentSubject">
    <w:name w:val="annotation subject"/>
    <w:basedOn w:val="CommentText"/>
    <w:next w:val="CommentText"/>
    <w:link w:val="CommentSubjectChar"/>
    <w:uiPriority w:val="99"/>
    <w:semiHidden/>
    <w:unhideWhenUsed/>
    <w:rsid w:val="00534C52"/>
    <w:rPr>
      <w:b/>
      <w:bCs/>
      <w:sz w:val="20"/>
      <w:szCs w:val="20"/>
    </w:rPr>
  </w:style>
  <w:style w:type="character" w:customStyle="1" w:styleId="CommentSubjectChar">
    <w:name w:val="Comment Subject Char"/>
    <w:link w:val="CommentSubject"/>
    <w:uiPriority w:val="99"/>
    <w:semiHidden/>
    <w:rsid w:val="0077681C"/>
    <w:rPr>
      <w:rFonts w:ascii="Calibri" w:hAnsi="Calibri" w:cs="Calibri"/>
      <w:b/>
      <w:bCs/>
    </w:rPr>
  </w:style>
  <w:style w:type="paragraph" w:customStyle="1" w:styleId="MediumGrid1-Accent21">
    <w:name w:val="Medium Grid 1 - Accent 21"/>
    <w:basedOn w:val="Normal"/>
    <w:uiPriority w:val="34"/>
    <w:qFormat/>
    <w:rsid w:val="00CF76C0"/>
    <w:pPr>
      <w:spacing w:after="200" w:line="276" w:lineRule="auto"/>
      <w:ind w:left="720"/>
      <w:contextualSpacing/>
    </w:pPr>
    <w:rPr>
      <w:rFonts w:eastAsia="SimSun"/>
      <w:lang w:eastAsia="zh-CN"/>
    </w:rPr>
  </w:style>
  <w:style w:type="paragraph" w:customStyle="1" w:styleId="MediumShading1-Accent11">
    <w:name w:val="Medium Shading 1 - Accent 11"/>
    <w:qFormat/>
    <w:rsid w:val="00CF76C0"/>
    <w:rPr>
      <w:rFonts w:ascii="Calibri" w:eastAsia="SimSun" w:hAnsi="Calibri"/>
      <w:sz w:val="22"/>
      <w:szCs w:val="22"/>
      <w:lang w:eastAsia="zh-CN"/>
    </w:rPr>
  </w:style>
  <w:style w:type="paragraph" w:customStyle="1" w:styleId="CNXMakingConnexions">
    <w:name w:val="CNX Making Connexions"/>
    <w:basedOn w:val="Normal"/>
    <w:rsid w:val="00534C52"/>
    <w:pPr>
      <w:shd w:val="clear" w:color="auto" w:fill="BFBFBF"/>
      <w:spacing w:before="60" w:after="120"/>
    </w:pPr>
  </w:style>
  <w:style w:type="paragraph" w:customStyle="1" w:styleId="ColorfulList-Accent11">
    <w:name w:val="Colorful List - Accent 11"/>
    <w:basedOn w:val="Normal"/>
    <w:qFormat/>
    <w:rsid w:val="00534C52"/>
    <w:pPr>
      <w:ind w:left="720"/>
      <w:contextualSpacing/>
    </w:pPr>
  </w:style>
  <w:style w:type="paragraph" w:customStyle="1" w:styleId="CNXMLExerciseProblem">
    <w:name w:val="CNXML Exercise (Problem)"/>
    <w:basedOn w:val="Normal"/>
    <w:rsid w:val="00534C52"/>
    <w:pPr>
      <w:spacing w:before="60" w:after="120"/>
    </w:pPr>
    <w:rPr>
      <w:color w:val="800080"/>
    </w:rPr>
  </w:style>
  <w:style w:type="character" w:customStyle="1" w:styleId="MediumGrid2Char">
    <w:name w:val="Medium Grid 2 Char"/>
    <w:link w:val="MediumGrid2-Accent1"/>
    <w:uiPriority w:val="1"/>
    <w:rsid w:val="006A07BD"/>
    <w:rPr>
      <w:sz w:val="24"/>
      <w:szCs w:val="24"/>
    </w:rPr>
  </w:style>
  <w:style w:type="table" w:styleId="MediumGrid2-Accent1">
    <w:name w:val="Medium Grid 2 Accent 1"/>
    <w:basedOn w:val="TableNormal"/>
    <w:link w:val="MediumGrid2Char"/>
    <w:uiPriority w:val="1"/>
    <w:semiHidden/>
    <w:qFormat/>
    <w:rsid w:val="006A07BD"/>
    <w:rPr>
      <w:sz w:val="24"/>
      <w:szCs w:val="24"/>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Quicka">
    <w:name w:val="Quick a."/>
    <w:basedOn w:val="Normal"/>
    <w:rsid w:val="00534C52"/>
    <w:pPr>
      <w:widowControl w:val="0"/>
      <w:autoSpaceDE w:val="0"/>
      <w:autoSpaceDN w:val="0"/>
      <w:adjustRightInd w:val="0"/>
      <w:ind w:left="2880" w:hanging="720"/>
    </w:pPr>
    <w:rPr>
      <w:rFonts w:ascii="OCRB" w:hAnsi="OCRB"/>
    </w:rPr>
  </w:style>
  <w:style w:type="paragraph" w:customStyle="1" w:styleId="Text">
    <w:name w:val="Text"/>
    <w:basedOn w:val="Normal"/>
    <w:rsid w:val="00534C52"/>
    <w:pPr>
      <w:spacing w:before="120" w:after="120" w:line="360" w:lineRule="auto"/>
    </w:pPr>
  </w:style>
  <w:style w:type="paragraph" w:customStyle="1" w:styleId="ColorfulShading-Accent11">
    <w:name w:val="Colorful Shading - Accent 11"/>
    <w:hidden/>
    <w:uiPriority w:val="99"/>
    <w:semiHidden/>
    <w:rsid w:val="005B6649"/>
    <w:rPr>
      <w:sz w:val="24"/>
      <w:szCs w:val="24"/>
    </w:rPr>
  </w:style>
  <w:style w:type="table" w:styleId="TableGrid">
    <w:name w:val="Table Grid"/>
    <w:basedOn w:val="TableNormal"/>
    <w:uiPriority w:val="59"/>
    <w:rsid w:val="00681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C52"/>
    <w:pPr>
      <w:ind w:left="720"/>
      <w:contextualSpacing/>
    </w:pPr>
  </w:style>
  <w:style w:type="character" w:styleId="PlaceholderText">
    <w:name w:val="Placeholder Text"/>
    <w:basedOn w:val="DefaultParagraphFont"/>
    <w:uiPriority w:val="99"/>
    <w:unhideWhenUsed/>
    <w:rsid w:val="006F2E01"/>
    <w:rPr>
      <w:color w:val="808080"/>
    </w:rPr>
  </w:style>
  <w:style w:type="paragraph" w:styleId="NoSpacing">
    <w:name w:val="No Spacing"/>
    <w:uiPriority w:val="1"/>
    <w:qFormat/>
    <w:rsid w:val="00972725"/>
    <w:rPr>
      <w:rFonts w:ascii="Calibri" w:eastAsia="SimSun" w:hAnsi="Calibri"/>
      <w:sz w:val="22"/>
      <w:szCs w:val="22"/>
      <w:lang w:eastAsia="zh-CN"/>
    </w:rPr>
  </w:style>
  <w:style w:type="paragraph" w:customStyle="1" w:styleId="EndNoteBibliography">
    <w:name w:val="EndNote Bibliography"/>
    <w:basedOn w:val="Normal"/>
    <w:link w:val="EndNoteBibliographyChar"/>
    <w:rsid w:val="000D242A"/>
    <w:pPr>
      <w:spacing w:after="160"/>
    </w:pPr>
    <w:rPr>
      <w:rFonts w:eastAsiaTheme="minorHAnsi"/>
      <w:noProof/>
    </w:rPr>
  </w:style>
  <w:style w:type="character" w:customStyle="1" w:styleId="EndNoteBibliographyChar">
    <w:name w:val="EndNote Bibliography Char"/>
    <w:basedOn w:val="DefaultParagraphFont"/>
    <w:link w:val="EndNoteBibliography"/>
    <w:rsid w:val="000D242A"/>
    <w:rPr>
      <w:rFonts w:ascii="Calibri" w:eastAsiaTheme="minorHAnsi" w:hAnsi="Calibri" w:cs="Calibri"/>
      <w:noProof/>
      <w:sz w:val="22"/>
      <w:szCs w:val="22"/>
    </w:rPr>
  </w:style>
  <w:style w:type="paragraph" w:styleId="Revision">
    <w:name w:val="Revision"/>
    <w:hidden/>
    <w:uiPriority w:val="71"/>
    <w:rsid w:val="00C965EE"/>
    <w:rPr>
      <w:sz w:val="24"/>
      <w:szCs w:val="24"/>
    </w:rPr>
  </w:style>
  <w:style w:type="paragraph" w:customStyle="1" w:styleId="Heading2">
    <w:name w:val="Heading2"/>
    <w:basedOn w:val="Heading1"/>
    <w:link w:val="Heading2Char"/>
    <w:qFormat/>
    <w:rsid w:val="000114A6"/>
    <w:rPr>
      <w:color w:val="auto"/>
      <w:sz w:val="24"/>
      <w:szCs w:val="24"/>
    </w:rPr>
  </w:style>
  <w:style w:type="character" w:customStyle="1" w:styleId="Heading2Char">
    <w:name w:val="Heading2 Char"/>
    <w:basedOn w:val="Heading1Char"/>
    <w:link w:val="Heading2"/>
    <w:rsid w:val="000114A6"/>
    <w:rPr>
      <w:rFonts w:ascii="Calibri" w:hAnsi="Calibri" w:cs="Calibri"/>
      <w:b/>
      <w:bCs/>
      <w:color w:val="0070C0"/>
      <w:kern w:val="32"/>
      <w:sz w:val="24"/>
      <w:szCs w:val="24"/>
    </w:rPr>
  </w:style>
  <w:style w:type="character" w:styleId="FootnoteReference">
    <w:name w:val="footnote reference"/>
    <w:uiPriority w:val="99"/>
    <w:semiHidden/>
    <w:unhideWhenUsed/>
    <w:rsid w:val="00917D67"/>
    <w:rPr>
      <w:vertAlign w:val="superscript"/>
    </w:rPr>
  </w:style>
  <w:style w:type="paragraph" w:styleId="FootnoteText">
    <w:name w:val="footnote text"/>
    <w:basedOn w:val="Normal"/>
    <w:link w:val="FootnoteTextChar"/>
    <w:uiPriority w:val="99"/>
    <w:semiHidden/>
    <w:unhideWhenUsed/>
    <w:rsid w:val="00917D67"/>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17D67"/>
  </w:style>
  <w:style w:type="table" w:customStyle="1" w:styleId="TableGrid1">
    <w:name w:val="Table Grid1"/>
    <w:basedOn w:val="TableNormal"/>
    <w:next w:val="TableGrid"/>
    <w:uiPriority w:val="59"/>
    <w:rsid w:val="00C14254"/>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semiHidden/>
    <w:unhideWhenUsed/>
    <w:qFormat/>
    <w:rsid w:val="00492A8B"/>
    <w:pPr>
      <w:keepLines/>
      <w:spacing w:before="480" w:line="276" w:lineRule="auto"/>
      <w:outlineLvl w:val="9"/>
    </w:pPr>
    <w:rPr>
      <w:rFonts w:asciiTheme="majorHAnsi" w:eastAsiaTheme="majorEastAsia" w:hAnsiTheme="majorHAnsi" w:cstheme="majorBidi"/>
      <w:color w:val="365F91" w:themeColor="accent1" w:themeShade="BF"/>
      <w:kern w:val="0"/>
      <w:lang w:eastAsia="ja-JP"/>
    </w:rPr>
  </w:style>
  <w:style w:type="paragraph" w:styleId="TOC1">
    <w:name w:val="toc 1"/>
    <w:basedOn w:val="Normal"/>
    <w:next w:val="Normal"/>
    <w:autoRedefine/>
    <w:uiPriority w:val="39"/>
    <w:unhideWhenUsed/>
    <w:rsid w:val="00492A8B"/>
    <w:pPr>
      <w:spacing w:after="100"/>
    </w:pPr>
  </w:style>
  <w:style w:type="paragraph" w:styleId="PlainText">
    <w:name w:val="Plain Text"/>
    <w:basedOn w:val="Normal"/>
    <w:link w:val="PlainTextChar"/>
    <w:uiPriority w:val="99"/>
    <w:semiHidden/>
    <w:unhideWhenUsed/>
    <w:rsid w:val="00990F5B"/>
    <w:rPr>
      <w:rFonts w:eastAsiaTheme="minorHAnsi" w:cs="Times New Roman"/>
    </w:rPr>
  </w:style>
  <w:style w:type="character" w:customStyle="1" w:styleId="PlainTextChar">
    <w:name w:val="Plain Text Char"/>
    <w:basedOn w:val="DefaultParagraphFont"/>
    <w:link w:val="PlainText"/>
    <w:uiPriority w:val="99"/>
    <w:semiHidden/>
    <w:rsid w:val="00990F5B"/>
    <w:rPr>
      <w:rFonts w:ascii="Calibri" w:eastAsiaTheme="minorHAnsi" w:hAnsi="Calibri"/>
      <w:sz w:val="22"/>
      <w:szCs w:val="22"/>
    </w:rPr>
  </w:style>
  <w:style w:type="paragraph" w:styleId="DocumentMap">
    <w:name w:val="Document Map"/>
    <w:basedOn w:val="Normal"/>
    <w:link w:val="DocumentMapChar"/>
    <w:uiPriority w:val="99"/>
    <w:semiHidden/>
    <w:unhideWhenUsed/>
    <w:rsid w:val="00F4581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45818"/>
    <w:rPr>
      <w:rFonts w:ascii="Lucida Grande" w:hAnsi="Lucida Grande" w:cs="Lucida Grande"/>
      <w:sz w:val="24"/>
      <w:szCs w:val="24"/>
    </w:rPr>
  </w:style>
  <w:style w:type="paragraph" w:customStyle="1" w:styleId="CommentText1">
    <w:name w:val="Comment Text1"/>
    <w:basedOn w:val="Normal"/>
    <w:next w:val="CommentText"/>
    <w:uiPriority w:val="99"/>
    <w:unhideWhenUsed/>
    <w:rsid w:val="00CC68BB"/>
    <w:pPr>
      <w:widowControl w:val="0"/>
      <w:autoSpaceDE w:val="0"/>
      <w:autoSpaceDN w:val="0"/>
      <w:adjustRightInd w:val="0"/>
    </w:pPr>
    <w:rPr>
      <w:rFonts w:eastAsia="MS Mincho" w:cs="Times New Roman"/>
    </w:rPr>
  </w:style>
  <w:style w:type="paragraph" w:customStyle="1" w:styleId="NoSpacing1">
    <w:name w:val="No Spacing1"/>
    <w:uiPriority w:val="1"/>
    <w:qFormat/>
    <w:rsid w:val="003C1DBF"/>
    <w:rPr>
      <w:rFonts w:ascii="Calibri" w:eastAsia="SimSun" w:hAnsi="Calibri"/>
      <w:sz w:val="22"/>
      <w:szCs w:val="22"/>
      <w:lang w:eastAsia="zh-CN"/>
    </w:rPr>
  </w:style>
  <w:style w:type="paragraph" w:styleId="Title">
    <w:name w:val="Title"/>
    <w:basedOn w:val="Normal"/>
    <w:next w:val="Normal"/>
    <w:link w:val="TitleChar"/>
    <w:uiPriority w:val="10"/>
    <w:qFormat/>
    <w:rsid w:val="004B7B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7B0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5752">
      <w:bodyDiv w:val="1"/>
      <w:marLeft w:val="0"/>
      <w:marRight w:val="0"/>
      <w:marTop w:val="0"/>
      <w:marBottom w:val="0"/>
      <w:divBdr>
        <w:top w:val="none" w:sz="0" w:space="0" w:color="auto"/>
        <w:left w:val="none" w:sz="0" w:space="0" w:color="auto"/>
        <w:bottom w:val="none" w:sz="0" w:space="0" w:color="auto"/>
        <w:right w:val="none" w:sz="0" w:space="0" w:color="auto"/>
      </w:divBdr>
    </w:div>
    <w:div w:id="143472273">
      <w:bodyDiv w:val="1"/>
      <w:marLeft w:val="0"/>
      <w:marRight w:val="0"/>
      <w:marTop w:val="0"/>
      <w:marBottom w:val="0"/>
      <w:divBdr>
        <w:top w:val="none" w:sz="0" w:space="0" w:color="auto"/>
        <w:left w:val="none" w:sz="0" w:space="0" w:color="auto"/>
        <w:bottom w:val="none" w:sz="0" w:space="0" w:color="auto"/>
        <w:right w:val="none" w:sz="0" w:space="0" w:color="auto"/>
      </w:divBdr>
    </w:div>
    <w:div w:id="271984336">
      <w:bodyDiv w:val="1"/>
      <w:marLeft w:val="0"/>
      <w:marRight w:val="0"/>
      <w:marTop w:val="0"/>
      <w:marBottom w:val="0"/>
      <w:divBdr>
        <w:top w:val="none" w:sz="0" w:space="0" w:color="auto"/>
        <w:left w:val="none" w:sz="0" w:space="0" w:color="auto"/>
        <w:bottom w:val="none" w:sz="0" w:space="0" w:color="auto"/>
        <w:right w:val="none" w:sz="0" w:space="0" w:color="auto"/>
      </w:divBdr>
    </w:div>
    <w:div w:id="281502120">
      <w:bodyDiv w:val="1"/>
      <w:marLeft w:val="0"/>
      <w:marRight w:val="0"/>
      <w:marTop w:val="0"/>
      <w:marBottom w:val="0"/>
      <w:divBdr>
        <w:top w:val="none" w:sz="0" w:space="0" w:color="auto"/>
        <w:left w:val="none" w:sz="0" w:space="0" w:color="auto"/>
        <w:bottom w:val="none" w:sz="0" w:space="0" w:color="auto"/>
        <w:right w:val="none" w:sz="0" w:space="0" w:color="auto"/>
      </w:divBdr>
    </w:div>
    <w:div w:id="313140952">
      <w:bodyDiv w:val="1"/>
      <w:marLeft w:val="0"/>
      <w:marRight w:val="0"/>
      <w:marTop w:val="0"/>
      <w:marBottom w:val="0"/>
      <w:divBdr>
        <w:top w:val="none" w:sz="0" w:space="0" w:color="auto"/>
        <w:left w:val="none" w:sz="0" w:space="0" w:color="auto"/>
        <w:bottom w:val="none" w:sz="0" w:space="0" w:color="auto"/>
        <w:right w:val="none" w:sz="0" w:space="0" w:color="auto"/>
      </w:divBdr>
    </w:div>
    <w:div w:id="449592508">
      <w:bodyDiv w:val="1"/>
      <w:marLeft w:val="0"/>
      <w:marRight w:val="0"/>
      <w:marTop w:val="0"/>
      <w:marBottom w:val="0"/>
      <w:divBdr>
        <w:top w:val="none" w:sz="0" w:space="0" w:color="auto"/>
        <w:left w:val="none" w:sz="0" w:space="0" w:color="auto"/>
        <w:bottom w:val="none" w:sz="0" w:space="0" w:color="auto"/>
        <w:right w:val="none" w:sz="0" w:space="0" w:color="auto"/>
      </w:divBdr>
    </w:div>
    <w:div w:id="607009305">
      <w:bodyDiv w:val="1"/>
      <w:marLeft w:val="0"/>
      <w:marRight w:val="0"/>
      <w:marTop w:val="0"/>
      <w:marBottom w:val="0"/>
      <w:divBdr>
        <w:top w:val="none" w:sz="0" w:space="0" w:color="auto"/>
        <w:left w:val="none" w:sz="0" w:space="0" w:color="auto"/>
        <w:bottom w:val="none" w:sz="0" w:space="0" w:color="auto"/>
        <w:right w:val="none" w:sz="0" w:space="0" w:color="auto"/>
      </w:divBdr>
    </w:div>
    <w:div w:id="661858641">
      <w:bodyDiv w:val="1"/>
      <w:marLeft w:val="0"/>
      <w:marRight w:val="0"/>
      <w:marTop w:val="0"/>
      <w:marBottom w:val="0"/>
      <w:divBdr>
        <w:top w:val="none" w:sz="0" w:space="0" w:color="auto"/>
        <w:left w:val="none" w:sz="0" w:space="0" w:color="auto"/>
        <w:bottom w:val="none" w:sz="0" w:space="0" w:color="auto"/>
        <w:right w:val="none" w:sz="0" w:space="0" w:color="auto"/>
      </w:divBdr>
    </w:div>
    <w:div w:id="702094707">
      <w:bodyDiv w:val="1"/>
      <w:marLeft w:val="0"/>
      <w:marRight w:val="0"/>
      <w:marTop w:val="0"/>
      <w:marBottom w:val="0"/>
      <w:divBdr>
        <w:top w:val="none" w:sz="0" w:space="0" w:color="auto"/>
        <w:left w:val="none" w:sz="0" w:space="0" w:color="auto"/>
        <w:bottom w:val="none" w:sz="0" w:space="0" w:color="auto"/>
        <w:right w:val="none" w:sz="0" w:space="0" w:color="auto"/>
      </w:divBdr>
    </w:div>
    <w:div w:id="725908508">
      <w:bodyDiv w:val="1"/>
      <w:marLeft w:val="0"/>
      <w:marRight w:val="0"/>
      <w:marTop w:val="0"/>
      <w:marBottom w:val="0"/>
      <w:divBdr>
        <w:top w:val="none" w:sz="0" w:space="0" w:color="auto"/>
        <w:left w:val="none" w:sz="0" w:space="0" w:color="auto"/>
        <w:bottom w:val="none" w:sz="0" w:space="0" w:color="auto"/>
        <w:right w:val="none" w:sz="0" w:space="0" w:color="auto"/>
      </w:divBdr>
    </w:div>
    <w:div w:id="791091761">
      <w:bodyDiv w:val="1"/>
      <w:marLeft w:val="0"/>
      <w:marRight w:val="0"/>
      <w:marTop w:val="0"/>
      <w:marBottom w:val="0"/>
      <w:divBdr>
        <w:top w:val="none" w:sz="0" w:space="0" w:color="auto"/>
        <w:left w:val="none" w:sz="0" w:space="0" w:color="auto"/>
        <w:bottom w:val="none" w:sz="0" w:space="0" w:color="auto"/>
        <w:right w:val="none" w:sz="0" w:space="0" w:color="auto"/>
      </w:divBdr>
    </w:div>
    <w:div w:id="865873178">
      <w:bodyDiv w:val="1"/>
      <w:marLeft w:val="0"/>
      <w:marRight w:val="0"/>
      <w:marTop w:val="0"/>
      <w:marBottom w:val="0"/>
      <w:divBdr>
        <w:top w:val="none" w:sz="0" w:space="0" w:color="auto"/>
        <w:left w:val="none" w:sz="0" w:space="0" w:color="auto"/>
        <w:bottom w:val="none" w:sz="0" w:space="0" w:color="auto"/>
        <w:right w:val="none" w:sz="0" w:space="0" w:color="auto"/>
      </w:divBdr>
    </w:div>
    <w:div w:id="937325147">
      <w:bodyDiv w:val="1"/>
      <w:marLeft w:val="0"/>
      <w:marRight w:val="0"/>
      <w:marTop w:val="0"/>
      <w:marBottom w:val="0"/>
      <w:divBdr>
        <w:top w:val="none" w:sz="0" w:space="0" w:color="auto"/>
        <w:left w:val="none" w:sz="0" w:space="0" w:color="auto"/>
        <w:bottom w:val="none" w:sz="0" w:space="0" w:color="auto"/>
        <w:right w:val="none" w:sz="0" w:space="0" w:color="auto"/>
      </w:divBdr>
    </w:div>
    <w:div w:id="964893733">
      <w:bodyDiv w:val="1"/>
      <w:marLeft w:val="0"/>
      <w:marRight w:val="0"/>
      <w:marTop w:val="0"/>
      <w:marBottom w:val="0"/>
      <w:divBdr>
        <w:top w:val="none" w:sz="0" w:space="0" w:color="auto"/>
        <w:left w:val="none" w:sz="0" w:space="0" w:color="auto"/>
        <w:bottom w:val="none" w:sz="0" w:space="0" w:color="auto"/>
        <w:right w:val="none" w:sz="0" w:space="0" w:color="auto"/>
      </w:divBdr>
      <w:divsChild>
        <w:div w:id="677123392">
          <w:marLeft w:val="0"/>
          <w:marRight w:val="0"/>
          <w:marTop w:val="0"/>
          <w:marBottom w:val="0"/>
          <w:divBdr>
            <w:top w:val="none" w:sz="0" w:space="0" w:color="auto"/>
            <w:left w:val="none" w:sz="0" w:space="0" w:color="auto"/>
            <w:bottom w:val="none" w:sz="0" w:space="0" w:color="auto"/>
            <w:right w:val="none" w:sz="0" w:space="0" w:color="auto"/>
          </w:divBdr>
          <w:divsChild>
            <w:div w:id="2101834351">
              <w:marLeft w:val="3900"/>
              <w:marRight w:val="0"/>
              <w:marTop w:val="0"/>
              <w:marBottom w:val="0"/>
              <w:divBdr>
                <w:top w:val="none" w:sz="0" w:space="0" w:color="auto"/>
                <w:left w:val="single" w:sz="6" w:space="0" w:color="B2B2B2"/>
                <w:bottom w:val="none" w:sz="0" w:space="0" w:color="auto"/>
                <w:right w:val="none" w:sz="0" w:space="0" w:color="auto"/>
              </w:divBdr>
              <w:divsChild>
                <w:div w:id="1222592443">
                  <w:marLeft w:val="0"/>
                  <w:marRight w:val="0"/>
                  <w:marTop w:val="0"/>
                  <w:marBottom w:val="0"/>
                  <w:divBdr>
                    <w:top w:val="none" w:sz="0" w:space="0" w:color="auto"/>
                    <w:left w:val="none" w:sz="0" w:space="0" w:color="auto"/>
                    <w:bottom w:val="none" w:sz="0" w:space="0" w:color="auto"/>
                    <w:right w:val="none" w:sz="0" w:space="0" w:color="auto"/>
                  </w:divBdr>
                  <w:divsChild>
                    <w:div w:id="787285137">
                      <w:marLeft w:val="0"/>
                      <w:marRight w:val="0"/>
                      <w:marTop w:val="0"/>
                      <w:marBottom w:val="0"/>
                      <w:divBdr>
                        <w:top w:val="none" w:sz="0" w:space="0" w:color="auto"/>
                        <w:left w:val="none" w:sz="0" w:space="0" w:color="auto"/>
                        <w:bottom w:val="none" w:sz="0" w:space="0" w:color="auto"/>
                        <w:right w:val="none" w:sz="0" w:space="0" w:color="auto"/>
                      </w:divBdr>
                      <w:divsChild>
                        <w:div w:id="1838303755">
                          <w:marLeft w:val="0"/>
                          <w:marRight w:val="0"/>
                          <w:marTop w:val="0"/>
                          <w:marBottom w:val="0"/>
                          <w:divBdr>
                            <w:top w:val="none" w:sz="0" w:space="0" w:color="auto"/>
                            <w:left w:val="none" w:sz="0" w:space="0" w:color="auto"/>
                            <w:bottom w:val="none" w:sz="0" w:space="0" w:color="auto"/>
                            <w:right w:val="none" w:sz="0" w:space="0" w:color="auto"/>
                          </w:divBdr>
                          <w:divsChild>
                            <w:div w:id="306471499">
                              <w:marLeft w:val="0"/>
                              <w:marRight w:val="0"/>
                              <w:marTop w:val="0"/>
                              <w:marBottom w:val="0"/>
                              <w:divBdr>
                                <w:top w:val="none" w:sz="0" w:space="0" w:color="auto"/>
                                <w:left w:val="none" w:sz="0" w:space="0" w:color="auto"/>
                                <w:bottom w:val="none" w:sz="0" w:space="0" w:color="auto"/>
                                <w:right w:val="none" w:sz="0" w:space="0" w:color="auto"/>
                              </w:divBdr>
                              <w:divsChild>
                                <w:div w:id="619259842">
                                  <w:marLeft w:val="0"/>
                                  <w:marRight w:val="0"/>
                                  <w:marTop w:val="0"/>
                                  <w:marBottom w:val="0"/>
                                  <w:divBdr>
                                    <w:top w:val="none" w:sz="0" w:space="0" w:color="auto"/>
                                    <w:left w:val="none" w:sz="0" w:space="0" w:color="auto"/>
                                    <w:bottom w:val="none" w:sz="0" w:space="0" w:color="auto"/>
                                    <w:right w:val="none" w:sz="0" w:space="0" w:color="auto"/>
                                  </w:divBdr>
                                  <w:divsChild>
                                    <w:div w:id="694042629">
                                      <w:marLeft w:val="0"/>
                                      <w:marRight w:val="0"/>
                                      <w:marTop w:val="0"/>
                                      <w:marBottom w:val="0"/>
                                      <w:divBdr>
                                        <w:top w:val="none" w:sz="0" w:space="0" w:color="auto"/>
                                        <w:left w:val="none" w:sz="0" w:space="0" w:color="auto"/>
                                        <w:bottom w:val="none" w:sz="0" w:space="0" w:color="auto"/>
                                        <w:right w:val="none" w:sz="0" w:space="0" w:color="auto"/>
                                      </w:divBdr>
                                    </w:div>
                                    <w:div w:id="749161229">
                                      <w:marLeft w:val="0"/>
                                      <w:marRight w:val="0"/>
                                      <w:marTop w:val="0"/>
                                      <w:marBottom w:val="0"/>
                                      <w:divBdr>
                                        <w:top w:val="none" w:sz="0" w:space="0" w:color="auto"/>
                                        <w:left w:val="none" w:sz="0" w:space="0" w:color="auto"/>
                                        <w:bottom w:val="none" w:sz="0" w:space="0" w:color="auto"/>
                                        <w:right w:val="none" w:sz="0" w:space="0" w:color="auto"/>
                                      </w:divBdr>
                                    </w:div>
                                    <w:div w:id="13630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629641">
      <w:bodyDiv w:val="1"/>
      <w:marLeft w:val="0"/>
      <w:marRight w:val="0"/>
      <w:marTop w:val="0"/>
      <w:marBottom w:val="0"/>
      <w:divBdr>
        <w:top w:val="none" w:sz="0" w:space="0" w:color="auto"/>
        <w:left w:val="none" w:sz="0" w:space="0" w:color="auto"/>
        <w:bottom w:val="none" w:sz="0" w:space="0" w:color="auto"/>
        <w:right w:val="none" w:sz="0" w:space="0" w:color="auto"/>
      </w:divBdr>
    </w:div>
    <w:div w:id="1056247739">
      <w:bodyDiv w:val="1"/>
      <w:marLeft w:val="0"/>
      <w:marRight w:val="0"/>
      <w:marTop w:val="0"/>
      <w:marBottom w:val="0"/>
      <w:divBdr>
        <w:top w:val="none" w:sz="0" w:space="0" w:color="auto"/>
        <w:left w:val="none" w:sz="0" w:space="0" w:color="auto"/>
        <w:bottom w:val="none" w:sz="0" w:space="0" w:color="auto"/>
        <w:right w:val="none" w:sz="0" w:space="0" w:color="auto"/>
      </w:divBdr>
    </w:div>
    <w:div w:id="1086338829">
      <w:bodyDiv w:val="1"/>
      <w:marLeft w:val="0"/>
      <w:marRight w:val="0"/>
      <w:marTop w:val="0"/>
      <w:marBottom w:val="0"/>
      <w:divBdr>
        <w:top w:val="none" w:sz="0" w:space="0" w:color="auto"/>
        <w:left w:val="none" w:sz="0" w:space="0" w:color="auto"/>
        <w:bottom w:val="none" w:sz="0" w:space="0" w:color="auto"/>
        <w:right w:val="none" w:sz="0" w:space="0" w:color="auto"/>
      </w:divBdr>
    </w:div>
    <w:div w:id="1092357792">
      <w:bodyDiv w:val="1"/>
      <w:marLeft w:val="0"/>
      <w:marRight w:val="0"/>
      <w:marTop w:val="0"/>
      <w:marBottom w:val="0"/>
      <w:divBdr>
        <w:top w:val="none" w:sz="0" w:space="0" w:color="auto"/>
        <w:left w:val="none" w:sz="0" w:space="0" w:color="auto"/>
        <w:bottom w:val="none" w:sz="0" w:space="0" w:color="auto"/>
        <w:right w:val="none" w:sz="0" w:space="0" w:color="auto"/>
      </w:divBdr>
    </w:div>
    <w:div w:id="1148327891">
      <w:bodyDiv w:val="1"/>
      <w:marLeft w:val="0"/>
      <w:marRight w:val="0"/>
      <w:marTop w:val="0"/>
      <w:marBottom w:val="0"/>
      <w:divBdr>
        <w:top w:val="none" w:sz="0" w:space="0" w:color="auto"/>
        <w:left w:val="none" w:sz="0" w:space="0" w:color="auto"/>
        <w:bottom w:val="none" w:sz="0" w:space="0" w:color="auto"/>
        <w:right w:val="none" w:sz="0" w:space="0" w:color="auto"/>
      </w:divBdr>
    </w:div>
    <w:div w:id="1284072248">
      <w:bodyDiv w:val="1"/>
      <w:marLeft w:val="0"/>
      <w:marRight w:val="0"/>
      <w:marTop w:val="0"/>
      <w:marBottom w:val="0"/>
      <w:divBdr>
        <w:top w:val="none" w:sz="0" w:space="0" w:color="auto"/>
        <w:left w:val="none" w:sz="0" w:space="0" w:color="auto"/>
        <w:bottom w:val="none" w:sz="0" w:space="0" w:color="auto"/>
        <w:right w:val="none" w:sz="0" w:space="0" w:color="auto"/>
      </w:divBdr>
    </w:div>
    <w:div w:id="1339889290">
      <w:bodyDiv w:val="1"/>
      <w:marLeft w:val="0"/>
      <w:marRight w:val="0"/>
      <w:marTop w:val="0"/>
      <w:marBottom w:val="0"/>
      <w:divBdr>
        <w:top w:val="none" w:sz="0" w:space="0" w:color="auto"/>
        <w:left w:val="none" w:sz="0" w:space="0" w:color="auto"/>
        <w:bottom w:val="none" w:sz="0" w:space="0" w:color="auto"/>
        <w:right w:val="none" w:sz="0" w:space="0" w:color="auto"/>
      </w:divBdr>
    </w:div>
    <w:div w:id="1544513633">
      <w:bodyDiv w:val="1"/>
      <w:marLeft w:val="0"/>
      <w:marRight w:val="0"/>
      <w:marTop w:val="0"/>
      <w:marBottom w:val="0"/>
      <w:divBdr>
        <w:top w:val="none" w:sz="0" w:space="0" w:color="auto"/>
        <w:left w:val="none" w:sz="0" w:space="0" w:color="auto"/>
        <w:bottom w:val="none" w:sz="0" w:space="0" w:color="auto"/>
        <w:right w:val="none" w:sz="0" w:space="0" w:color="auto"/>
      </w:divBdr>
    </w:div>
    <w:div w:id="1646008842">
      <w:bodyDiv w:val="1"/>
      <w:marLeft w:val="0"/>
      <w:marRight w:val="0"/>
      <w:marTop w:val="0"/>
      <w:marBottom w:val="0"/>
      <w:divBdr>
        <w:top w:val="none" w:sz="0" w:space="0" w:color="auto"/>
        <w:left w:val="none" w:sz="0" w:space="0" w:color="auto"/>
        <w:bottom w:val="none" w:sz="0" w:space="0" w:color="auto"/>
        <w:right w:val="none" w:sz="0" w:space="0" w:color="auto"/>
      </w:divBdr>
    </w:div>
    <w:div w:id="1651444897">
      <w:bodyDiv w:val="1"/>
      <w:marLeft w:val="0"/>
      <w:marRight w:val="0"/>
      <w:marTop w:val="0"/>
      <w:marBottom w:val="0"/>
      <w:divBdr>
        <w:top w:val="none" w:sz="0" w:space="0" w:color="auto"/>
        <w:left w:val="none" w:sz="0" w:space="0" w:color="auto"/>
        <w:bottom w:val="none" w:sz="0" w:space="0" w:color="auto"/>
        <w:right w:val="none" w:sz="0" w:space="0" w:color="auto"/>
      </w:divBdr>
    </w:div>
    <w:div w:id="1659922449">
      <w:bodyDiv w:val="1"/>
      <w:marLeft w:val="0"/>
      <w:marRight w:val="0"/>
      <w:marTop w:val="0"/>
      <w:marBottom w:val="0"/>
      <w:divBdr>
        <w:top w:val="none" w:sz="0" w:space="0" w:color="auto"/>
        <w:left w:val="none" w:sz="0" w:space="0" w:color="auto"/>
        <w:bottom w:val="none" w:sz="0" w:space="0" w:color="auto"/>
        <w:right w:val="none" w:sz="0" w:space="0" w:color="auto"/>
      </w:divBdr>
    </w:div>
    <w:div w:id="1708263686">
      <w:bodyDiv w:val="1"/>
      <w:marLeft w:val="0"/>
      <w:marRight w:val="0"/>
      <w:marTop w:val="0"/>
      <w:marBottom w:val="0"/>
      <w:divBdr>
        <w:top w:val="none" w:sz="0" w:space="0" w:color="auto"/>
        <w:left w:val="none" w:sz="0" w:space="0" w:color="auto"/>
        <w:bottom w:val="none" w:sz="0" w:space="0" w:color="auto"/>
        <w:right w:val="none" w:sz="0" w:space="0" w:color="auto"/>
      </w:divBdr>
    </w:div>
    <w:div w:id="1751080677">
      <w:bodyDiv w:val="1"/>
      <w:marLeft w:val="0"/>
      <w:marRight w:val="0"/>
      <w:marTop w:val="0"/>
      <w:marBottom w:val="0"/>
      <w:divBdr>
        <w:top w:val="none" w:sz="0" w:space="0" w:color="auto"/>
        <w:left w:val="none" w:sz="0" w:space="0" w:color="auto"/>
        <w:bottom w:val="none" w:sz="0" w:space="0" w:color="auto"/>
        <w:right w:val="none" w:sz="0" w:space="0" w:color="auto"/>
      </w:divBdr>
    </w:div>
    <w:div w:id="1820345190">
      <w:bodyDiv w:val="1"/>
      <w:marLeft w:val="0"/>
      <w:marRight w:val="0"/>
      <w:marTop w:val="0"/>
      <w:marBottom w:val="0"/>
      <w:divBdr>
        <w:top w:val="none" w:sz="0" w:space="0" w:color="auto"/>
        <w:left w:val="none" w:sz="0" w:space="0" w:color="auto"/>
        <w:bottom w:val="none" w:sz="0" w:space="0" w:color="auto"/>
        <w:right w:val="none" w:sz="0" w:space="0" w:color="auto"/>
      </w:divBdr>
    </w:div>
    <w:div w:id="1942911009">
      <w:bodyDiv w:val="1"/>
      <w:marLeft w:val="0"/>
      <w:marRight w:val="0"/>
      <w:marTop w:val="0"/>
      <w:marBottom w:val="0"/>
      <w:divBdr>
        <w:top w:val="none" w:sz="0" w:space="0" w:color="auto"/>
        <w:left w:val="none" w:sz="0" w:space="0" w:color="auto"/>
        <w:bottom w:val="none" w:sz="0" w:space="0" w:color="auto"/>
        <w:right w:val="none" w:sz="0" w:space="0" w:color="auto"/>
      </w:divBdr>
    </w:div>
    <w:div w:id="201648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23" Type="http://schemas.microsoft.com/office/2011/relationships/commentsExtended" Target="commentsExtended.xml"/><Relationship Id="rId10" Type="http://schemas.openxmlformats.org/officeDocument/2006/relationships/hyperlink" Target="mailto:Michelle%20Tweed%20" TargetMode="External"/><Relationship Id="rId4" Type="http://schemas.openxmlformats.org/officeDocument/2006/relationships/styles" Target="styles.xml"/><Relationship Id="rId9" Type="http://schemas.openxmlformats.org/officeDocument/2006/relationships/endnotes" Target="endnote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E4A66-CA8C-4353-842A-C01E1AE74AB8}">
  <ds:schemaRefs>
    <ds:schemaRef ds:uri="http://schemas.openxmlformats.org/officeDocument/2006/bibliography"/>
  </ds:schemaRefs>
</ds:datastoreItem>
</file>

<file path=customXml/itemProps2.xml><?xml version="1.0" encoding="utf-8"?>
<ds:datastoreItem xmlns:ds="http://schemas.openxmlformats.org/officeDocument/2006/customXml" ds:itemID="{E56381F0-45B8-4B98-9FA6-2181DC1EA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3502</Words>
  <Characters>19599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Writers’ Guidelines</vt:lpstr>
    </vt:vector>
  </TitlesOfParts>
  <Company>Hewlett-Packard Company</Company>
  <LinksUpToDate>false</LinksUpToDate>
  <CharactersWithSpaces>23055</CharactersWithSpaces>
  <SharedDoc>false</SharedDoc>
  <HLinks>
    <vt:vector size="48" baseType="variant">
      <vt:variant>
        <vt:i4>2555981</vt:i4>
      </vt:variant>
      <vt:variant>
        <vt:i4>21</vt:i4>
      </vt:variant>
      <vt:variant>
        <vt:i4>0</vt:i4>
      </vt:variant>
      <vt:variant>
        <vt:i4>5</vt:i4>
      </vt:variant>
      <vt:variant>
        <vt:lpwstr>http://site.motifolio.com/images/Signaling-via-a-gap-junction-5111110.png. See CNX_BioMajors_Ch09_Scrap1.docx</vt:lpwstr>
      </vt:variant>
      <vt:variant>
        <vt:lpwstr/>
      </vt:variant>
      <vt:variant>
        <vt:i4>6357119</vt:i4>
      </vt:variant>
      <vt:variant>
        <vt:i4>18</vt:i4>
      </vt:variant>
      <vt:variant>
        <vt:i4>0</vt:i4>
      </vt:variant>
      <vt:variant>
        <vt:i4>5</vt:i4>
      </vt:variant>
      <vt:variant>
        <vt:lpwstr>http://www.utm.utoronto.ca/~w3bio315/picts/lectures/lecture4/TypesInterCellSig1.jpg</vt:lpwstr>
      </vt:variant>
      <vt:variant>
        <vt:lpwstr/>
      </vt:variant>
      <vt:variant>
        <vt:i4>131096</vt:i4>
      </vt:variant>
      <vt:variant>
        <vt:i4>15</vt:i4>
      </vt:variant>
      <vt:variant>
        <vt:i4>0</vt:i4>
      </vt:variant>
      <vt:variant>
        <vt:i4>5</vt:i4>
      </vt:variant>
      <vt:variant>
        <vt:lpwstr>http://commons.wikimedia.org/wiki/File:Cell_membrane_detailed_diagram_3.svg</vt:lpwstr>
      </vt:variant>
      <vt:variant>
        <vt:lpwstr/>
      </vt:variant>
      <vt:variant>
        <vt:i4>5439503</vt:i4>
      </vt:variant>
      <vt:variant>
        <vt:i4>12</vt:i4>
      </vt:variant>
      <vt:variant>
        <vt:i4>0</vt:i4>
      </vt:variant>
      <vt:variant>
        <vt:i4>5</vt:i4>
      </vt:variant>
      <vt:variant>
        <vt:lpwstr>http://commons.wikimedia.org/wiki/File:Dispersion.gif</vt:lpwstr>
      </vt:variant>
      <vt:variant>
        <vt:lpwstr/>
      </vt:variant>
      <vt:variant>
        <vt:i4>7405646</vt:i4>
      </vt:variant>
      <vt:variant>
        <vt:i4>9</vt:i4>
      </vt:variant>
      <vt:variant>
        <vt:i4>0</vt:i4>
      </vt:variant>
      <vt:variant>
        <vt:i4>5</vt:i4>
      </vt:variant>
      <vt:variant>
        <vt:lpwstr>https://docs.google.com/spreadsheet/ccc?key=0ApEdXpmsCfw4dGtSdTZIN1VqcDZBN3JYQTJQSFg0N0E&amp;hl=en_US</vt:lpwstr>
      </vt:variant>
      <vt:variant>
        <vt:lpwstr>gid=41</vt:lpwstr>
      </vt:variant>
      <vt:variant>
        <vt:i4>1966085</vt:i4>
      </vt:variant>
      <vt:variant>
        <vt:i4>6</vt:i4>
      </vt:variant>
      <vt:variant>
        <vt:i4>0</vt:i4>
      </vt:variant>
      <vt:variant>
        <vt:i4>5</vt:i4>
      </vt:variant>
      <vt:variant>
        <vt:lpwstr>http://creativecommons.org/licenses/</vt:lpwstr>
      </vt:variant>
      <vt:variant>
        <vt:lpwstr/>
      </vt:variant>
      <vt:variant>
        <vt:i4>3670075</vt:i4>
      </vt:variant>
      <vt:variant>
        <vt:i4>3</vt:i4>
      </vt:variant>
      <vt:variant>
        <vt:i4>0</vt:i4>
      </vt:variant>
      <vt:variant>
        <vt:i4>5</vt:i4>
      </vt:variant>
      <vt:variant>
        <vt:lpwstr>http://cnx.org/</vt:lpwstr>
      </vt:variant>
      <vt:variant>
        <vt:lpwstr/>
      </vt:variant>
      <vt:variant>
        <vt:i4>3670075</vt:i4>
      </vt:variant>
      <vt:variant>
        <vt:i4>0</vt:i4>
      </vt:variant>
      <vt:variant>
        <vt:i4>0</vt:i4>
      </vt:variant>
      <vt:variant>
        <vt:i4>5</vt:i4>
      </vt:variant>
      <vt:variant>
        <vt:lpwstr>http://cnx.org/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Writers’ Guidelines</dc:title>
  <dc:creator>Caroline Carlson</dc:creator>
  <cp:lastModifiedBy>maria galioto</cp:lastModifiedBy>
  <cp:revision>10</cp:revision>
  <cp:lastPrinted>2014-03-14T10:30:00Z</cp:lastPrinted>
  <dcterms:created xsi:type="dcterms:W3CDTF">2015-04-30T20:45:00Z</dcterms:created>
  <dcterms:modified xsi:type="dcterms:W3CDTF">2015-08-12T19:56:00Z</dcterms:modified>
</cp:coreProperties>
</file>