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472" w:type="dxa"/>
        <w:tblLook w:val="04A0" w:firstRow="1" w:lastRow="0" w:firstColumn="1" w:lastColumn="0" w:noHBand="0" w:noVBand="1"/>
      </w:tblPr>
      <w:tblGrid>
        <w:gridCol w:w="4736"/>
        <w:gridCol w:w="4736"/>
      </w:tblGrid>
      <w:tr w:rsidR="00B27848" w:rsidTr="00B27848">
        <w:trPr>
          <w:trHeight w:val="1794"/>
        </w:trPr>
        <w:tc>
          <w:tcPr>
            <w:tcW w:w="4736" w:type="dxa"/>
          </w:tcPr>
          <w:p w:rsidR="00B27848" w:rsidRPr="00B27848" w:rsidRDefault="00B27848" w:rsidP="00B27848">
            <w:pPr>
              <w:jc w:val="center"/>
              <w:rPr>
                <w:sz w:val="56"/>
              </w:rPr>
            </w:pPr>
            <w:proofErr w:type="spellStart"/>
            <w:r w:rsidRPr="00B27848">
              <w:rPr>
                <w:sz w:val="56"/>
              </w:rPr>
              <w:t>Prolog</w:t>
            </w:r>
            <w:proofErr w:type="spellEnd"/>
          </w:p>
        </w:tc>
        <w:tc>
          <w:tcPr>
            <w:tcW w:w="4736" w:type="dxa"/>
          </w:tcPr>
          <w:p w:rsidR="00B27848" w:rsidRDefault="00B27848" w:rsidP="00B27848">
            <w:proofErr w:type="spellStart"/>
            <w:r>
              <w:t>Prolog</w:t>
            </w:r>
            <w:proofErr w:type="spellEnd"/>
          </w:p>
          <w:p w:rsidR="00B27848" w:rsidRDefault="00B27848" w:rsidP="00B27848">
            <w:r>
              <w:t>Desarrollador(es)</w:t>
            </w:r>
          </w:p>
          <w:p w:rsidR="00B27848" w:rsidRDefault="00B27848" w:rsidP="00B27848">
            <w:r>
              <w:t xml:space="preserve">Alain </w:t>
            </w:r>
            <w:proofErr w:type="spellStart"/>
            <w:r>
              <w:t>Colmerauer</w:t>
            </w:r>
            <w:proofErr w:type="spellEnd"/>
          </w:p>
          <w:p w:rsidR="00B27848" w:rsidRDefault="00B27848" w:rsidP="00B27848">
            <w:r>
              <w:t>Información general</w:t>
            </w:r>
          </w:p>
          <w:p w:rsidR="00B27848" w:rsidRDefault="00B27848" w:rsidP="00B27848">
            <w:r>
              <w:t>Apareció en</w:t>
            </w:r>
            <w:r>
              <w:tab/>
              <w:t>1972</w:t>
            </w:r>
          </w:p>
          <w:p w:rsidR="00B27848" w:rsidRDefault="00B27848" w:rsidP="00B27848">
            <w:r>
              <w:t xml:space="preserve">[editar datos en </w:t>
            </w:r>
            <w:proofErr w:type="spellStart"/>
            <w:r>
              <w:t>Wikidata</w:t>
            </w:r>
            <w:proofErr w:type="spellEnd"/>
            <w:r>
              <w:t>]</w:t>
            </w:r>
          </w:p>
          <w:p w:rsidR="00B27848" w:rsidRDefault="00B27848" w:rsidP="00B27848">
            <w:proofErr w:type="spellStart"/>
            <w:r>
              <w:t>Prolog</w:t>
            </w:r>
            <w:proofErr w:type="spellEnd"/>
            <w:r>
              <w:t xml:space="preserve"> (o PROLOG), proveniente del francés </w:t>
            </w:r>
            <w:proofErr w:type="spellStart"/>
            <w:r>
              <w:t>PROgrammation</w:t>
            </w:r>
            <w:proofErr w:type="spellEnd"/>
            <w:r>
              <w:t xml:space="preserve"> en LOGique,1​ es un lenguaje de programación lógico e interpretado usado habitualmente en el campo de la Inteligencia artificial.</w:t>
            </w:r>
          </w:p>
        </w:tc>
      </w:tr>
      <w:tr w:rsidR="00B27848" w:rsidTr="00B27848">
        <w:trPr>
          <w:trHeight w:val="1695"/>
        </w:trPr>
        <w:tc>
          <w:tcPr>
            <w:tcW w:w="4736" w:type="dxa"/>
          </w:tcPr>
          <w:p w:rsidR="00B27848" w:rsidRPr="00B27848" w:rsidRDefault="00B27848" w:rsidP="00B27848">
            <w:pPr>
              <w:jc w:val="center"/>
              <w:rPr>
                <w:sz w:val="56"/>
              </w:rPr>
            </w:pPr>
            <w:r w:rsidRPr="00B27848">
              <w:rPr>
                <w:sz w:val="56"/>
              </w:rPr>
              <w:t>Haskell</w:t>
            </w:r>
          </w:p>
        </w:tc>
        <w:tc>
          <w:tcPr>
            <w:tcW w:w="4736" w:type="dxa"/>
          </w:tcPr>
          <w:p w:rsidR="00B27848" w:rsidRDefault="00B27848" w:rsidP="00B27848">
            <w:r>
              <w:t>Haskell</w:t>
            </w:r>
          </w:p>
          <w:p w:rsidR="00B27848" w:rsidRDefault="00B27848" w:rsidP="00B27848">
            <w:r>
              <w:t>Haskell-</w:t>
            </w:r>
            <w:proofErr w:type="spellStart"/>
            <w:r>
              <w:t>Logo.svg</w:t>
            </w:r>
            <w:proofErr w:type="spellEnd"/>
          </w:p>
          <w:p w:rsidR="00B27848" w:rsidRDefault="00B27848" w:rsidP="00B27848">
            <w:r>
              <w:t>Información general</w:t>
            </w:r>
          </w:p>
          <w:p w:rsidR="00B27848" w:rsidRDefault="00B27848" w:rsidP="00B27848">
            <w:r>
              <w:t>Paradigma</w:t>
            </w:r>
            <w:r>
              <w:tab/>
              <w:t>Funcional, no estricto, modular, fuertemente tipificado</w:t>
            </w:r>
          </w:p>
          <w:p w:rsidR="00B27848" w:rsidRDefault="00B27848" w:rsidP="00B27848">
            <w:r>
              <w:t>Apareció en</w:t>
            </w:r>
            <w:r>
              <w:tab/>
              <w:t>1990</w:t>
            </w:r>
          </w:p>
          <w:p w:rsidR="00B27848" w:rsidRDefault="00B27848" w:rsidP="00B27848">
            <w:r>
              <w:t>Diseñado por</w:t>
            </w:r>
            <w:r>
              <w:tab/>
              <w:t>Universidad de Yale, Universidad de Glasgow</w:t>
            </w:r>
          </w:p>
          <w:p w:rsidR="00B27848" w:rsidRDefault="00B27848" w:rsidP="00B27848">
            <w:r>
              <w:t>Sistema de tipos</w:t>
            </w:r>
            <w:r>
              <w:tab/>
              <w:t>Fuerte, estático</w:t>
            </w:r>
          </w:p>
          <w:p w:rsidR="00B27848" w:rsidRDefault="00B27848" w:rsidP="00B27848">
            <w:r>
              <w:t>Implementaciones</w:t>
            </w:r>
            <w:r>
              <w:tab/>
              <w:t xml:space="preserve">GHC, </w:t>
            </w:r>
            <w:proofErr w:type="spellStart"/>
            <w:r>
              <w:t>Hugs</w:t>
            </w:r>
            <w:proofErr w:type="spellEnd"/>
            <w:r>
              <w:t xml:space="preserve">, NHC, </w:t>
            </w:r>
            <w:proofErr w:type="spellStart"/>
            <w:r>
              <w:t>Yhc</w:t>
            </w:r>
            <w:proofErr w:type="spellEnd"/>
            <w:r>
              <w:t>, JHC</w:t>
            </w:r>
          </w:p>
          <w:p w:rsidR="00B27848" w:rsidRDefault="00B27848" w:rsidP="00B27848">
            <w:r>
              <w:t>Influido por</w:t>
            </w:r>
            <w:r>
              <w:tab/>
              <w:t>Miranda, Orwell, ML, Gofer</w:t>
            </w:r>
          </w:p>
          <w:p w:rsidR="00B27848" w:rsidRDefault="00B27848" w:rsidP="00B27848">
            <w:r>
              <w:t>Ha influido a</w:t>
            </w:r>
            <w:r>
              <w:tab/>
              <w:t>Python, Java, C#, Scala</w:t>
            </w:r>
          </w:p>
          <w:p w:rsidR="00B27848" w:rsidRDefault="00B27848" w:rsidP="00B27848">
            <w:r>
              <w:t xml:space="preserve">[editar datos en </w:t>
            </w:r>
            <w:proofErr w:type="spellStart"/>
            <w:r>
              <w:t>Wikidata</w:t>
            </w:r>
            <w:proofErr w:type="spellEnd"/>
            <w:r>
              <w:t>]</w:t>
            </w:r>
          </w:p>
          <w:p w:rsidR="00B27848" w:rsidRDefault="00B27848" w:rsidP="00B27848">
            <w:r>
              <w:t>Haskell (pronunciado /</w:t>
            </w:r>
            <w:proofErr w:type="spellStart"/>
            <w:r>
              <w:t>hæskəl</w:t>
            </w:r>
            <w:proofErr w:type="spellEnd"/>
            <w:r>
              <w:t xml:space="preserve">/)1​ es un lenguaje de programación estandarizado </w:t>
            </w:r>
            <w:proofErr w:type="spellStart"/>
            <w:r>
              <w:t>multi-propósito</w:t>
            </w:r>
            <w:proofErr w:type="spellEnd"/>
            <w:r>
              <w:t xml:space="preserve"> puramente funcional con semánticas no estrictas y fuerte tipificación estática. Su nombre se debe al lógico estadounidense Haskell Curry, debido a su aportación al cálculo lambda, el cual tiene gran influencia en el lenguaje. En Haskell, "una función es un ciudadano de primera clase" del lenguaje de programación. Como lenguaje de programación funcional, el constructor de controles primario es la función. El lenguaje tiene sus orígenes en las observaciones de Haskell Curry y sus descendientes intelectuales.</w:t>
            </w:r>
          </w:p>
          <w:p w:rsidR="00B27848" w:rsidRDefault="00B27848" w:rsidP="00B27848"/>
        </w:tc>
      </w:tr>
      <w:tr w:rsidR="00B27848" w:rsidTr="00B27848">
        <w:trPr>
          <w:trHeight w:val="1695"/>
        </w:trPr>
        <w:tc>
          <w:tcPr>
            <w:tcW w:w="4736" w:type="dxa"/>
          </w:tcPr>
          <w:p w:rsidR="00B27848" w:rsidRDefault="00B27848" w:rsidP="00B27848">
            <w:pPr>
              <w:jc w:val="center"/>
            </w:pPr>
            <w:bookmarkStart w:id="0" w:name="_GoBack"/>
            <w:proofErr w:type="spellStart"/>
            <w:r w:rsidRPr="00B27848">
              <w:rPr>
                <w:sz w:val="36"/>
              </w:rPr>
              <w:t>Maude</w:t>
            </w:r>
            <w:bookmarkEnd w:id="0"/>
            <w:proofErr w:type="spellEnd"/>
          </w:p>
        </w:tc>
        <w:tc>
          <w:tcPr>
            <w:tcW w:w="4736" w:type="dxa"/>
          </w:tcPr>
          <w:p w:rsidR="00B27848" w:rsidRDefault="00B27848" w:rsidP="00B27848"/>
          <w:p w:rsidR="00B27848" w:rsidRDefault="00B27848" w:rsidP="00B27848">
            <w:proofErr w:type="spellStart"/>
            <w:r>
              <w:t>Maude</w:t>
            </w:r>
            <w:proofErr w:type="spellEnd"/>
          </w:p>
          <w:p w:rsidR="00B27848" w:rsidRDefault="00B27848" w:rsidP="00B27848">
            <w:r>
              <w:t>Desarrollador(es)</w:t>
            </w:r>
          </w:p>
          <w:p w:rsidR="00B27848" w:rsidRDefault="00B27848" w:rsidP="00B27848">
            <w:r>
              <w:t>SRI International</w:t>
            </w:r>
          </w:p>
          <w:p w:rsidR="00B27848" w:rsidRDefault="00B27848" w:rsidP="00B27848">
            <w:r>
              <w:t>maude.cs.uiuc.edu</w:t>
            </w:r>
          </w:p>
          <w:p w:rsidR="00B27848" w:rsidRDefault="00B27848" w:rsidP="00B27848">
            <w:r>
              <w:t>Información general</w:t>
            </w:r>
          </w:p>
          <w:p w:rsidR="00B27848" w:rsidRDefault="00B27848" w:rsidP="00B27848">
            <w:r>
              <w:t>Paradigma</w:t>
            </w:r>
            <w:r>
              <w:tab/>
              <w:t xml:space="preserve">Lenguaje declarativo </w:t>
            </w:r>
          </w:p>
          <w:p w:rsidR="00B27848" w:rsidRDefault="00B27848" w:rsidP="00B27848">
            <w:r>
              <w:t xml:space="preserve">Lenguaje funcional </w:t>
            </w:r>
          </w:p>
          <w:p w:rsidR="00B27848" w:rsidRDefault="00B27848" w:rsidP="00B27848">
            <w:r>
              <w:t>Lenguaje de rescritura</w:t>
            </w:r>
          </w:p>
          <w:p w:rsidR="00B27848" w:rsidRDefault="00B27848" w:rsidP="00B27848">
            <w:r>
              <w:t xml:space="preserve">[editar datos en </w:t>
            </w:r>
            <w:proofErr w:type="spellStart"/>
            <w:r>
              <w:t>Wikidata</w:t>
            </w:r>
            <w:proofErr w:type="spellEnd"/>
            <w:r>
              <w:t>]</w:t>
            </w:r>
          </w:p>
          <w:p w:rsidR="00B27848" w:rsidRDefault="00B27848" w:rsidP="00B27848">
            <w:proofErr w:type="spellStart"/>
            <w:r>
              <w:lastRenderedPageBreak/>
              <w:t>Maude</w:t>
            </w:r>
            <w:proofErr w:type="spellEnd"/>
            <w:r>
              <w:t xml:space="preserve"> es un lenguaje de programación para especificaciones formales mediante el uso de términos algebraicos. Se trata de un lenguaje interpretado que permite la verificación de propiedades y transformaciones sobre modelos y que permite ejecutar la especificación como si fuera un prototipo.</w:t>
            </w:r>
          </w:p>
        </w:tc>
      </w:tr>
    </w:tbl>
    <w:p w:rsidR="00F40DEC" w:rsidRDefault="00F40DEC"/>
    <w:sectPr w:rsidR="00F40D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48"/>
    <w:rsid w:val="00B27848"/>
    <w:rsid w:val="00F40D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3C99"/>
  <w15:chartTrackingRefBased/>
  <w15:docId w15:val="{74C440ED-32B2-4D37-AEF8-625BC3BB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78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03293">
      <w:bodyDiv w:val="1"/>
      <w:marLeft w:val="0"/>
      <w:marRight w:val="0"/>
      <w:marTop w:val="0"/>
      <w:marBottom w:val="0"/>
      <w:divBdr>
        <w:top w:val="none" w:sz="0" w:space="0" w:color="auto"/>
        <w:left w:val="none" w:sz="0" w:space="0" w:color="auto"/>
        <w:bottom w:val="none" w:sz="0" w:space="0" w:color="auto"/>
        <w:right w:val="none" w:sz="0" w:space="0" w:color="auto"/>
      </w:divBdr>
      <w:divsChild>
        <w:div w:id="209414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271</Words>
  <Characters>1494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RM</dc:creator>
  <cp:keywords/>
  <dc:description/>
  <cp:lastModifiedBy>Abel RM</cp:lastModifiedBy>
  <cp:revision>1</cp:revision>
  <dcterms:created xsi:type="dcterms:W3CDTF">2019-02-04T19:54:00Z</dcterms:created>
  <dcterms:modified xsi:type="dcterms:W3CDTF">2019-02-04T19:58:00Z</dcterms:modified>
</cp:coreProperties>
</file>