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6799" w:type="dxa"/>
        <w:tblLook w:val="04A0" w:firstRow="1" w:lastRow="0" w:firstColumn="1" w:lastColumn="0" w:noHBand="0" w:noVBand="1"/>
      </w:tblPr>
      <w:tblGrid>
        <w:gridCol w:w="879"/>
        <w:gridCol w:w="4928"/>
        <w:gridCol w:w="992"/>
      </w:tblGrid>
      <w:tr w:rsidR="004F2346" w:rsidTr="004F2346">
        <w:tc>
          <w:tcPr>
            <w:tcW w:w="879" w:type="dxa"/>
          </w:tcPr>
          <w:p w:rsidR="004F2346" w:rsidRDefault="004F2346">
            <w:r>
              <w:t>[RN01]</w:t>
            </w:r>
          </w:p>
        </w:tc>
        <w:tc>
          <w:tcPr>
            <w:tcW w:w="4928" w:type="dxa"/>
          </w:tcPr>
          <w:p w:rsidR="004F2346" w:rsidRDefault="004F2346" w:rsidP="004F2346">
            <w:r>
              <w:t>O sistema deve permitir que o usuário crie seu cadastro.</w:t>
            </w:r>
          </w:p>
        </w:tc>
        <w:tc>
          <w:tcPr>
            <w:tcW w:w="992" w:type="dxa"/>
          </w:tcPr>
          <w:p w:rsidR="004F2346" w:rsidRDefault="004F2346" w:rsidP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[RN02]</w:t>
            </w:r>
          </w:p>
        </w:tc>
        <w:tc>
          <w:tcPr>
            <w:tcW w:w="4928" w:type="dxa"/>
          </w:tcPr>
          <w:p w:rsidR="004F2346" w:rsidRDefault="004F2346">
            <w:r>
              <w:t xml:space="preserve">O sistema deve permitir que o usuário faça o </w:t>
            </w:r>
            <w:proofErr w:type="spellStart"/>
            <w:r>
              <w:t>login</w:t>
            </w:r>
            <w:proofErr w:type="spellEnd"/>
            <w:r>
              <w:t xml:space="preserve"> com os dados cadastrados.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[RN03]</w:t>
            </w:r>
          </w:p>
        </w:tc>
        <w:tc>
          <w:tcPr>
            <w:tcW w:w="4928" w:type="dxa"/>
          </w:tcPr>
          <w:p w:rsidR="004F2346" w:rsidRDefault="004F2346">
            <w:r>
              <w:t>O sistema deve permitir que o usuário altere seu cadastro.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[RN04]</w:t>
            </w:r>
          </w:p>
        </w:tc>
        <w:tc>
          <w:tcPr>
            <w:tcW w:w="4928" w:type="dxa"/>
          </w:tcPr>
          <w:p w:rsidR="004F2346" w:rsidRDefault="004F2346">
            <w:r>
              <w:t>O sistema deve permitir que o usuário crie uma nova despesa.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[RN05]</w:t>
            </w:r>
          </w:p>
        </w:tc>
        <w:tc>
          <w:tcPr>
            <w:tcW w:w="4928" w:type="dxa"/>
          </w:tcPr>
          <w:p w:rsidR="004F2346" w:rsidRDefault="004F2346" w:rsidP="004F2346">
            <w:r>
              <w:t>O sistema deve exigir que o usuário insira os participantes da despesa.</w:t>
            </w:r>
          </w:p>
        </w:tc>
        <w:tc>
          <w:tcPr>
            <w:tcW w:w="992" w:type="dxa"/>
          </w:tcPr>
          <w:p w:rsidR="004F2346" w:rsidRDefault="004F2346">
            <w:r>
              <w:t>[RN04]</w:t>
            </w:r>
          </w:p>
        </w:tc>
      </w:tr>
      <w:tr w:rsidR="004F2346" w:rsidTr="004F2346">
        <w:tc>
          <w:tcPr>
            <w:tcW w:w="879" w:type="dxa"/>
          </w:tcPr>
          <w:p w:rsidR="004F2346" w:rsidRDefault="004F2346" w:rsidP="004F2346">
            <w:r>
              <w:t>[RN06]</w:t>
            </w:r>
          </w:p>
        </w:tc>
        <w:tc>
          <w:tcPr>
            <w:tcW w:w="4928" w:type="dxa"/>
          </w:tcPr>
          <w:p w:rsidR="004F2346" w:rsidRDefault="004F2346">
            <w:r>
              <w:t>O sistema deve permitir que o usuário insira os itens da despesa.</w:t>
            </w:r>
          </w:p>
        </w:tc>
        <w:tc>
          <w:tcPr>
            <w:tcW w:w="992" w:type="dxa"/>
          </w:tcPr>
          <w:p w:rsidR="004F2346" w:rsidRDefault="004F2346">
            <w:r>
              <w:t>[RN04]</w:t>
            </w:r>
          </w:p>
        </w:tc>
      </w:tr>
      <w:tr w:rsidR="004F2346" w:rsidTr="004F2346">
        <w:tc>
          <w:tcPr>
            <w:tcW w:w="879" w:type="dxa"/>
          </w:tcPr>
          <w:p w:rsidR="004F2346" w:rsidRDefault="004F2346" w:rsidP="004F2346">
            <w:r>
              <w:t>[RN07]</w:t>
            </w:r>
          </w:p>
        </w:tc>
        <w:tc>
          <w:tcPr>
            <w:tcW w:w="4928" w:type="dxa"/>
          </w:tcPr>
          <w:p w:rsidR="004F2346" w:rsidRDefault="004F2346" w:rsidP="004F2346">
            <w:r>
              <w:t>O sistema deve permitir que o usuário veja em seu perfil o saldo com cada morador da casa.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4F2346" w:rsidP="004F2346">
            <w:bookmarkStart w:id="0" w:name="_GoBack"/>
            <w:bookmarkEnd w:id="0"/>
          </w:p>
        </w:tc>
        <w:tc>
          <w:tcPr>
            <w:tcW w:w="4928" w:type="dxa"/>
          </w:tcPr>
          <w:p w:rsidR="004F2346" w:rsidRDefault="004F2346" w:rsidP="004F2346"/>
        </w:tc>
        <w:tc>
          <w:tcPr>
            <w:tcW w:w="992" w:type="dxa"/>
          </w:tcPr>
          <w:p w:rsidR="004F2346" w:rsidRDefault="004F2346"/>
        </w:tc>
      </w:tr>
    </w:tbl>
    <w:p w:rsidR="00C95E3C" w:rsidRDefault="00C95E3C"/>
    <w:sectPr w:rsidR="00C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A8"/>
    <w:rsid w:val="004F2346"/>
    <w:rsid w:val="00822DAC"/>
    <w:rsid w:val="00A26CA8"/>
    <w:rsid w:val="00C95E3C"/>
    <w:rsid w:val="00D1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2B10"/>
  <w15:chartTrackingRefBased/>
  <w15:docId w15:val="{91E6089C-701A-468F-9CC1-367125B6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Oliveira Dutra</dc:creator>
  <cp:keywords/>
  <dc:description/>
  <cp:lastModifiedBy>Abel Oliveira Dutra</cp:lastModifiedBy>
  <cp:revision>3</cp:revision>
  <dcterms:created xsi:type="dcterms:W3CDTF">2018-08-21T01:21:00Z</dcterms:created>
  <dcterms:modified xsi:type="dcterms:W3CDTF">2018-08-21T01:54:00Z</dcterms:modified>
</cp:coreProperties>
</file>