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480" w:after="360" w:line="240" w:lineRule="auto"/>
        <w:ind w:left="0" w:leftChars="0" w:right="0" w:rightChars="0" w:firstLine="0" w:firstLineChars="0"/>
        <w:jc w:val="center"/>
        <w:textAlignment w:val="auto"/>
        <w:outlineLvl w:val="9"/>
        <w:rPr>
          <w:rFonts w:hint="eastAsia" w:ascii="黑体" w:hAnsi="黑体" w:eastAsia="黑体" w:cs="黑体"/>
          <w:b/>
          <w:bCs/>
          <w:sz w:val="32"/>
          <w:szCs w:val="32"/>
        </w:rPr>
      </w:pPr>
      <w:bookmarkStart w:id="0" w:name="OLE_LINK2"/>
      <w:r>
        <w:rPr>
          <w:rFonts w:hint="eastAsia" w:ascii="黑体" w:hAnsi="黑体" w:eastAsia="宋体" w:cs="黑体"/>
          <w:b/>
          <w:bCs/>
          <w:sz w:val="32"/>
          <w:szCs w:val="32"/>
        </w:rPr>
        <w:t>银行网络代收支付平台系统设计与实现</w:t>
      </w:r>
    </w:p>
    <w:bookmarkEnd w:id="0"/>
    <w:p>
      <w:pPr>
        <w:keepNext w:val="0"/>
        <w:keepLines w:val="0"/>
        <w:pageBreakBefore w:val="0"/>
        <w:widowControl w:val="0"/>
        <w:numPr>
          <w:ilvl w:val="0"/>
          <w:numId w:val="1"/>
        </w:numPr>
        <w:kinsoku/>
        <w:wordWrap/>
        <w:overflowPunct/>
        <w:topLinePunct w:val="0"/>
        <w:autoSpaceDE/>
        <w:autoSpaceDN/>
        <w:bidi w:val="0"/>
        <w:adjustRightInd/>
        <w:snapToGrid/>
        <w:spacing w:before="480" w:after="360" w:line="240" w:lineRule="auto"/>
        <w:ind w:left="0" w:leftChars="0" w:right="0" w:rightChars="0" w:firstLine="0" w:firstLineChars="0"/>
        <w:jc w:val="center"/>
        <w:textAlignment w:val="auto"/>
        <w:outlineLvl w:val="9"/>
        <w:rPr>
          <w:rFonts w:hint="eastAsia" w:ascii="黑体" w:hAnsi="黑体" w:eastAsia="黑体" w:cs="黑体"/>
          <w:b/>
          <w:bCs/>
          <w:sz w:val="32"/>
          <w:szCs w:val="32"/>
        </w:rPr>
      </w:pPr>
      <w:bookmarkStart w:id="1" w:name="OLE_LINK3"/>
      <w:r>
        <w:rPr>
          <w:rFonts w:hint="eastAsia" w:ascii="黑体" w:hAnsi="黑体" w:eastAsia="宋体" w:cs="黑体"/>
          <w:sz w:val="32"/>
          <w:szCs w:val="32"/>
          <w:lang w:val="en-US" w:eastAsia="zh-CN"/>
        </w:rPr>
        <w:t xml:space="preserve"> </w:t>
      </w:r>
      <w:r>
        <w:rPr>
          <w:rFonts w:hint="eastAsia" w:ascii="黑体" w:hAnsi="黑体" w:eastAsia="宋体" w:cs="黑体"/>
          <w:b/>
          <w:bCs/>
          <w:sz w:val="32"/>
          <w:szCs w:val="32"/>
        </w:rPr>
        <w:t>相关理论和关键技术介绍</w:t>
      </w:r>
      <w:bookmarkEnd w:id="1"/>
    </w:p>
    <w:p>
      <w:pPr>
        <w:pStyle w:val="2"/>
        <w:keepNext/>
        <w:keepLines/>
        <w:pageBreakBefore w:val="0"/>
        <w:widowControl w:val="0"/>
        <w:kinsoku/>
        <w:wordWrap/>
        <w:overflowPunct/>
        <w:topLinePunct w:val="0"/>
        <w:autoSpaceDE/>
        <w:autoSpaceDN/>
        <w:bidi w:val="0"/>
        <w:adjustRightInd/>
        <w:snapToGrid/>
        <w:spacing w:before="480" w:beforeLines="0" w:after="120" w:afterLines="0" w:line="240" w:lineRule="auto"/>
        <w:ind w:left="0" w:leftChars="0" w:right="0" w:rightChars="0" w:firstLine="0" w:firstLineChars="0"/>
        <w:jc w:val="both"/>
        <w:textAlignment w:val="auto"/>
        <w:outlineLvl w:val="1"/>
        <w:rPr>
          <w:rFonts w:hint="eastAsia" w:ascii="黑体" w:hAnsi="黑体" w:eastAsia="黑体" w:cs="黑体"/>
          <w:sz w:val="28"/>
          <w:szCs w:val="28"/>
        </w:rPr>
      </w:pPr>
      <w:r>
        <w:rPr>
          <w:rFonts w:hint="eastAsia" w:ascii="黑体" w:hAnsi="黑体" w:eastAsia="宋体" w:cs="黑体"/>
          <w:sz w:val="28"/>
          <w:szCs w:val="28"/>
          <w:lang w:val="en-US" w:eastAsia="zh-CN"/>
        </w:rPr>
        <w:t xml:space="preserve">2.1 </w:t>
      </w:r>
      <w:bookmarkStart w:id="2" w:name="OLE_LINK1"/>
      <w:r>
        <w:rPr>
          <w:rFonts w:hint="eastAsia" w:ascii="黑体" w:hAnsi="黑体" w:eastAsia="宋体" w:cs="黑体"/>
          <w:sz w:val="28"/>
          <w:szCs w:val="28"/>
        </w:rPr>
        <w:t>银行网络代收支付平台</w:t>
      </w:r>
      <w:bookmarkEnd w:id="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heme="minorEastAsia" w:hAnsiTheme="minorEastAsia" w:eastAsiaTheme="minorEastAsia" w:cstheme="minorEastAsia"/>
          <w:b w:val="0"/>
          <w:i w:val="0"/>
          <w:caps w:val="0"/>
          <w:color w:val="333333"/>
          <w:spacing w:val="0"/>
          <w:sz w:val="24"/>
          <w:szCs w:val="24"/>
          <w:shd w:val="clear" w:fill="FFFFFF"/>
          <w:lang w:eastAsia="zh-CN"/>
        </w:rPr>
      </w:pPr>
      <w:r>
        <w:rPr>
          <w:rFonts w:hint="eastAsia" w:ascii="Times New Roman" w:hAnsi="Times New Roman" w:eastAsia="宋体"/>
          <w:sz w:val="24"/>
          <w:lang w:val="en-US" w:eastAsia="zh-CN"/>
        </w:rPr>
        <w:t>银行网络代收支付平台是指具备实力和信誉保障的第三方企业和国内外的各大银行签约，为买方和卖方提供的信用增强。在银行的直接支付环节中增加一中介，在通过第三方支付平台交易时，买方选购商品，将款项不直接打给卖方而是付给中介，中介通知卖家发货；买方收到商品后，通知付款，中介将款项转至卖家账户</w:t>
      </w:r>
      <w:r>
        <w:rPr>
          <w:rFonts w:hint="eastAsia" w:eastAsia="宋体" w:asciiTheme="minorEastAsia" w:hAnsiTheme="minorEastAsia" w:cstheme="minorEastAsia"/>
          <w:b w:val="0"/>
          <w:i w:val="0"/>
          <w:caps w:val="0"/>
          <w:color w:val="333333"/>
          <w:spacing w:val="0"/>
          <w:sz w:val="24"/>
          <w:szCs w:val="24"/>
          <w:shd w:val="clear" w:fill="FFFFFF"/>
          <w:lang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2015年，电子商务交易额翻两番，突破18万亿元。其中，</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"https://www.baidu.com/s?wd=B2B%E7%94%B5%E5%AD%90%E5%95%86%E5%8A%A1&amp;tn=44039180_cpr&amp;fenlei=mv6quAkxTZn0IZRqIHckPjm4nH00T1YdnjczrAF-nyD3nHRknjT0IAYqnWm3PW64rj0d0AP8IA3qPjfsn1bkrjKxmLKz0ZNzUjdCIZwsrBtEXh9GuA7EQhF9pywdQhPEUiqkIyN1IA-EUBt1PWnkP1Dvn1D1nWcsn16dP1c" \t "https://zhidao.baidu.com/question/_blank"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B2B电子商务</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交易规模超过15万亿元</w:t>
      </w:r>
      <w:bookmarkStart w:id="3" w:name="OLE_LINK14"/>
      <w:r>
        <w:rPr>
          <w:rFonts w:hint="eastAsia" w:ascii="Times New Roman" w:hAnsi="Times New Roman" w:eastAsia="宋体"/>
          <w:sz w:val="24"/>
          <w:lang w:val="en-US" w:eastAsia="zh-CN"/>
        </w:rPr>
        <w:t>，然网络交易支付工具虽多，一个兼具安全性、便利性，且可满足B2B、B2C及C2C的支付服务尚未发展成熟。为掌握法令即将开放可能引发之电子商务金流商机，兰州银行办理网络交易代收代付业务，将可获得网络银行业务、电子化代收业务及信用卡收单业务的拓展，亦可获得代收代付及信用卡收单等手续费与资金池金流的帐款保管运用收益。</w:t>
      </w:r>
      <w:bookmarkEnd w:id="3"/>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bookmarkStart w:id="4" w:name="OLE_LINK15"/>
      <w:r>
        <w:rPr>
          <w:rFonts w:hint="eastAsia" w:ascii="Times New Roman" w:hAnsi="Times New Roman" w:eastAsia="宋体"/>
          <w:sz w:val="24"/>
          <w:lang w:val="en-US" w:eastAsia="zh-CN"/>
        </w:rPr>
        <w:t>如以消费者保护的立场而言，由兰州银行担任网络交易代收代付业者，除可提供消费者与小型卖方价金保管机制等电子商务金流服务，未来可发展网络虚拟账号储值服务，俾强化兰州银行消费金融之深度与广度。同时以兰州银行的稳健形象搭配网络交易代收代付的机制，可有效降低网络交易中的个人资料外泄及诈骗行为，对于我国交易安全及电子商务发展实利多于弊。</w:t>
      </w:r>
      <w:bookmarkEnd w:id="4"/>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480" w:beforeAutospacing="0" w:after="120" w:afterAutospacing="0" w:line="400" w:lineRule="exact"/>
        <w:ind w:left="0" w:leftChars="0" w:right="0" w:rightChars="0" w:firstLine="0" w:firstLineChars="0"/>
        <w:jc w:val="left"/>
        <w:textAlignment w:val="auto"/>
        <w:outlineLvl w:val="9"/>
        <w:rPr>
          <w:rFonts w:hint="eastAsia" w:ascii="黑体" w:hAnsi="黑体" w:eastAsia="宋体" w:cs="黑体"/>
          <w:b/>
          <w:kern w:val="2"/>
          <w:sz w:val="28"/>
          <w:szCs w:val="28"/>
          <w:lang w:val="en-US" w:eastAsia="zh-CN" w:bidi="ar-SA"/>
        </w:rPr>
      </w:pPr>
      <w:r>
        <w:rPr>
          <w:rFonts w:hint="eastAsia" w:ascii="黑体" w:hAnsi="黑体" w:eastAsia="宋体" w:cs="黑体"/>
          <w:b/>
          <w:kern w:val="2"/>
          <w:sz w:val="28"/>
          <w:szCs w:val="28"/>
          <w:lang w:val="en-US" w:eastAsia="zh-CN" w:bidi="ar-SA"/>
        </w:rPr>
        <w:t xml:space="preserve">2.2 </w:t>
      </w:r>
      <w:bookmarkStart w:id="5" w:name="OLE_LINK4"/>
      <w:r>
        <w:rPr>
          <w:rFonts w:hint="eastAsia" w:ascii="黑体" w:hAnsi="黑体" w:eastAsia="宋体" w:cs="黑体"/>
          <w:b/>
          <w:kern w:val="2"/>
          <w:sz w:val="28"/>
          <w:szCs w:val="28"/>
          <w:lang w:val="en-US" w:eastAsia="zh-CN" w:bidi="ar-SA"/>
        </w:rPr>
        <w:t>银行网络代收支付平台</w:t>
      </w:r>
      <w:bookmarkEnd w:id="5"/>
      <w:r>
        <w:rPr>
          <w:rFonts w:hint="eastAsia" w:ascii="黑体" w:hAnsi="黑体" w:eastAsia="宋体" w:cs="黑体"/>
          <w:b/>
          <w:kern w:val="2"/>
          <w:sz w:val="28"/>
          <w:szCs w:val="28"/>
          <w:lang w:val="en-US" w:eastAsia="zh-CN" w:bidi="ar-SA"/>
        </w:rPr>
        <w:t>关键技术介绍</w:t>
      </w:r>
    </w:p>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both"/>
        <w:textAlignment w:val="auto"/>
        <w:outlineLvl w:val="2"/>
        <w:rPr>
          <w:rFonts w:hint="eastAsia" w:ascii="黑体" w:hAnsi="黑体" w:eastAsia="黑体" w:cs="黑体"/>
          <w:sz w:val="24"/>
          <w:szCs w:val="24"/>
          <w:lang w:val="en-US" w:eastAsia="zh-CN"/>
        </w:rPr>
      </w:pPr>
      <w:r>
        <w:rPr>
          <w:rFonts w:hint="eastAsia" w:ascii="黑体" w:hAnsi="黑体" w:eastAsia="宋体" w:cs="黑体"/>
          <w:sz w:val="24"/>
          <w:szCs w:val="24"/>
          <w:lang w:val="en-US" w:eastAsia="zh-CN"/>
        </w:rPr>
        <w:t>2.2.1 Java技术</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本系统采用Java语言编写，</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"http://baike.baidu.com/subview/29/12654100.htm"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Java</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是一门</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"http://baike.baidu.com/view/125370.htm"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面向对象</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编程语言，不仅吸收了</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"http://baike.baidu.com/view/824.htm"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C++</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语言的各种优点，还摒弃了C++里难以理解的</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"http://baike.baidu.com/view/1160382.htm"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多继承</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"http://baike.baidu.com/view/159417.htm"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指针</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等概念，因此Java语言具有功能强大和简单易用两个特征。Java语言作为静态面向对象编程语言的代表，极好地实现了面向对象理论，允许程序员以优雅的思维方式进行复杂的编程。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Java具有简单性、面向对象、</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"http://baike.baidu.com/subview/402382/19718738.htm"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分布式</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"http://baike.baidu.com/view/963152.htm"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健壮性</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"http://baike.baidu.com/view/421194.htm"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安全性</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、平台独立与可移植性、</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"http://baike.baidu.com/view/65706.htm"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多线程</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、动态性等特点。Java可以编写</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"http://baike.baidu.com/view/2251864.htm"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桌面应用程序</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"http://baike.baidu.com/view/138452.htm"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Web应用程序</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"http://baike.baidu.com/view/991489.htm"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分布式系统</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和</w:t>
      </w:r>
      <w:r>
        <w:rPr>
          <w:rFonts w:hint="eastAsia" w:ascii="Times New Roman" w:hAnsi="Times New Roman" w:eastAsia="宋体"/>
          <w:sz w:val="24"/>
          <w:lang w:val="en-US" w:eastAsia="zh-CN"/>
        </w:rPr>
        <w:fldChar w:fldCharType="begin"/>
      </w:r>
      <w:r>
        <w:rPr>
          <w:rFonts w:hint="eastAsia" w:ascii="Times New Roman" w:hAnsi="Times New Roman" w:eastAsia="宋体"/>
          <w:sz w:val="24"/>
          <w:lang w:val="en-US" w:eastAsia="zh-CN"/>
        </w:rPr>
        <w:instrText xml:space="preserve"> HYPERLINK "http://baike.baidu.com/view/6115.htm" \t "http://baike.baidu.com/_blank" </w:instrText>
      </w:r>
      <w:r>
        <w:rPr>
          <w:rFonts w:hint="eastAsia" w:ascii="Times New Roman" w:hAnsi="Times New Roman" w:eastAsia="宋体"/>
          <w:sz w:val="24"/>
          <w:lang w:val="en-US" w:eastAsia="zh-CN"/>
        </w:rPr>
        <w:fldChar w:fldCharType="separate"/>
      </w:r>
      <w:r>
        <w:rPr>
          <w:rFonts w:hint="eastAsia" w:ascii="Times New Roman" w:hAnsi="Times New Roman" w:eastAsia="宋体"/>
          <w:sz w:val="24"/>
          <w:lang w:val="en-US" w:eastAsia="zh-CN"/>
        </w:rPr>
        <w:t>嵌入式系统</w:t>
      </w:r>
      <w:r>
        <w:rPr>
          <w:rFonts w:hint="eastAsia" w:ascii="Times New Roman" w:hAnsi="Times New Roman" w:eastAsia="宋体"/>
          <w:sz w:val="24"/>
          <w:lang w:val="en-US" w:eastAsia="zh-CN"/>
        </w:rPr>
        <w:fldChar w:fldCharType="end"/>
      </w:r>
      <w:r>
        <w:rPr>
          <w:rFonts w:hint="eastAsia" w:ascii="Times New Roman" w:hAnsi="Times New Roman" w:eastAsia="宋体"/>
          <w:sz w:val="24"/>
          <w:lang w:val="en-US" w:eastAsia="zh-CN"/>
        </w:rPr>
        <w:t>应用程序等。</w:t>
      </w:r>
    </w:p>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both"/>
        <w:textAlignment w:val="auto"/>
        <w:outlineLvl w:val="2"/>
        <w:rPr>
          <w:rFonts w:hint="eastAsia" w:ascii="黑体" w:hAnsi="黑体" w:eastAsia="黑体" w:cs="黑体"/>
          <w:sz w:val="24"/>
          <w:szCs w:val="24"/>
          <w:lang w:val="en-US" w:eastAsia="zh-CN"/>
        </w:rPr>
      </w:pPr>
      <w:r>
        <w:rPr>
          <w:rFonts w:hint="eastAsia" w:ascii="黑体" w:hAnsi="黑体" w:eastAsia="宋体" w:cs="黑体"/>
          <w:sz w:val="24"/>
          <w:szCs w:val="24"/>
          <w:lang w:val="en-US" w:eastAsia="zh-CN"/>
        </w:rPr>
        <w:t>2.2.</w:t>
      </w:r>
      <w:r>
        <w:rPr>
          <w:rFonts w:hint="eastAsia" w:ascii="黑体" w:hAnsi="黑体" w:cs="黑体"/>
          <w:sz w:val="24"/>
          <w:szCs w:val="24"/>
          <w:lang w:val="en-US" w:eastAsia="zh-CN"/>
        </w:rPr>
        <w:t>2</w:t>
      </w:r>
      <w:r>
        <w:rPr>
          <w:rFonts w:hint="eastAsia" w:ascii="黑体" w:hAnsi="黑体" w:eastAsia="宋体" w:cs="黑体"/>
          <w:sz w:val="24"/>
          <w:szCs w:val="24"/>
          <w:lang w:val="en-US" w:eastAsia="zh-CN"/>
        </w:rPr>
        <w:t xml:space="preserve"> Struts2 框架概述</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Struts2是一个基于MVC设计模式的Web应用框架，它本质上相当于一个Servlet，在MVC设计模式中，Struts2作为控制器(Controller)来建立模型与视图的数据交互。工作流程如下图：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drawing>
          <wp:inline distT="0" distB="0" distL="114300" distR="114300">
            <wp:extent cx="4297680" cy="1805305"/>
            <wp:effectExtent l="0" t="0" r="7620" b="4445"/>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4"/>
                    <a:stretch>
                      <a:fillRect/>
                    </a:stretch>
                  </pic:blipFill>
                  <pic:spPr>
                    <a:xfrm>
                      <a:off x="0" y="0"/>
                      <a:ext cx="4297680" cy="1805305"/>
                    </a:xfrm>
                    <a:prstGeom prst="rect">
                      <a:avLst/>
                    </a:prstGeom>
                  </pic:spPr>
                </pic:pic>
              </a:graphicData>
            </a:graphic>
          </wp:inline>
        </w:drawing>
      </w:r>
    </w:p>
    <w:tbl>
      <w:tblPr>
        <w:tblStyle w:val="9"/>
        <w:tblW w:w="9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4"/>
        <w:gridCol w:w="2616"/>
        <w:gridCol w:w="433"/>
        <w:gridCol w:w="44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4" w:hRule="atLeast"/>
        </w:trPr>
        <w:tc>
          <w:tcPr>
            <w:tcW w:w="1584" w:type="dxa"/>
            <w:tcBorders>
              <w:top w:val="single" w:color="auto" w:sz="8" w:space="0"/>
              <w:left w:val="single" w:color="auto" w:sz="8" w:space="0"/>
              <w:bottom w:val="single" w:color="948A54" w:sz="8" w:space="0"/>
              <w:right w:val="single" w:color="auto" w:sz="8" w:space="0"/>
            </w:tcBorders>
            <w:shd w:val="clear" w:color="auto" w:fill="948A54"/>
            <w:vAlign w:val="bottom"/>
          </w:tcPr>
          <w:p>
            <w:pPr>
              <w:spacing w:line="283" w:lineRule="exact"/>
              <w:ind w:left="620"/>
              <w:rPr>
                <w:rFonts w:ascii="DFKai-SB" w:hAnsi="DFKai-SB" w:eastAsia="DFKai-SB"/>
                <w:b/>
                <w:sz w:val="24"/>
              </w:rPr>
            </w:pPr>
            <w:r>
              <w:rPr>
                <w:rFonts w:ascii="DFKai-SB" w:hAnsi="DFKai-SB" w:eastAsia="宋体"/>
                <w:b/>
                <w:sz w:val="24"/>
              </w:rPr>
              <w:t>来源</w:t>
            </w:r>
          </w:p>
        </w:tc>
        <w:tc>
          <w:tcPr>
            <w:tcW w:w="2616" w:type="dxa"/>
            <w:tcBorders>
              <w:top w:val="single" w:color="auto" w:sz="8" w:space="0"/>
              <w:bottom w:val="single" w:color="948A54" w:sz="8" w:space="0"/>
              <w:right w:val="single" w:color="auto" w:sz="8" w:space="0"/>
            </w:tcBorders>
            <w:shd w:val="clear" w:color="auto" w:fill="948A54"/>
            <w:vAlign w:val="bottom"/>
          </w:tcPr>
          <w:p>
            <w:pPr>
              <w:spacing w:line="283" w:lineRule="exact"/>
              <w:jc w:val="center"/>
              <w:rPr>
                <w:rFonts w:ascii="DFKai-SB" w:hAnsi="DFKai-SB" w:eastAsia="DFKai-SB"/>
                <w:b/>
                <w:w w:val="99"/>
                <w:sz w:val="24"/>
              </w:rPr>
            </w:pPr>
            <w:r>
              <w:rPr>
                <w:rFonts w:ascii="DFKai-SB" w:hAnsi="DFKai-SB" w:eastAsia="宋体"/>
                <w:b/>
                <w:w w:val="99"/>
                <w:sz w:val="24"/>
              </w:rPr>
              <w:t>元件名称</w:t>
            </w:r>
          </w:p>
        </w:tc>
        <w:tc>
          <w:tcPr>
            <w:tcW w:w="433" w:type="dxa"/>
            <w:tcBorders>
              <w:top w:val="single" w:color="auto" w:sz="8" w:space="0"/>
              <w:bottom w:val="single" w:color="948A54" w:sz="8" w:space="0"/>
            </w:tcBorders>
            <w:shd w:val="clear" w:color="auto" w:fill="948A54"/>
            <w:vAlign w:val="bottom"/>
          </w:tcPr>
          <w:p>
            <w:pPr>
              <w:spacing w:line="0" w:lineRule="atLeast"/>
              <w:rPr>
                <w:rFonts w:ascii="Times New Roman" w:hAnsi="Times New Roman" w:eastAsia="Times New Roman"/>
                <w:sz w:val="24"/>
              </w:rPr>
            </w:pPr>
          </w:p>
        </w:tc>
        <w:tc>
          <w:tcPr>
            <w:tcW w:w="4425" w:type="dxa"/>
            <w:tcBorders>
              <w:top w:val="single" w:color="auto" w:sz="8" w:space="0"/>
              <w:bottom w:val="single" w:color="948A54" w:sz="8" w:space="0"/>
              <w:right w:val="single" w:color="auto" w:sz="8" w:space="0"/>
            </w:tcBorders>
            <w:shd w:val="clear" w:color="auto" w:fill="948A54"/>
            <w:vAlign w:val="bottom"/>
          </w:tcPr>
          <w:p>
            <w:pPr>
              <w:spacing w:line="283" w:lineRule="exact"/>
              <w:ind w:left="1360"/>
              <w:rPr>
                <w:rFonts w:ascii="DFKai-SB" w:hAnsi="DFKai-SB" w:eastAsia="DFKai-SB"/>
                <w:b/>
                <w:sz w:val="24"/>
              </w:rPr>
            </w:pPr>
            <w:r>
              <w:rPr>
                <w:rFonts w:ascii="DFKai-SB" w:hAnsi="DFKai-SB" w:eastAsia="宋体"/>
                <w:b/>
                <w:sz w:val="24"/>
              </w:rPr>
              <w:t>功能行为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trPr>
        <w:tc>
          <w:tcPr>
            <w:tcW w:w="1584" w:type="dxa"/>
            <w:tcBorders>
              <w:top w:val="single" w:color="auto" w:sz="8" w:space="0"/>
              <w:left w:val="single" w:color="auto" w:sz="8" w:space="0"/>
              <w:right w:val="single" w:color="auto" w:sz="8" w:space="0"/>
            </w:tcBorders>
            <w:shd w:val="clear" w:color="auto" w:fill="auto"/>
            <w:vAlign w:val="bottom"/>
          </w:tcPr>
          <w:p>
            <w:pPr>
              <w:spacing w:line="238" w:lineRule="exact"/>
              <w:ind w:left="120"/>
              <w:rPr>
                <w:rFonts w:ascii="Times New Roman" w:hAnsi="Times New Roman" w:eastAsia="Times New Roman"/>
                <w:sz w:val="24"/>
              </w:rPr>
            </w:pPr>
          </w:p>
        </w:tc>
        <w:tc>
          <w:tcPr>
            <w:tcW w:w="2616" w:type="dxa"/>
            <w:tcBorders>
              <w:top w:val="single" w:color="auto" w:sz="8" w:space="0"/>
              <w:right w:val="single" w:color="auto" w:sz="8" w:space="0"/>
            </w:tcBorders>
            <w:shd w:val="clear" w:color="auto" w:fill="auto"/>
            <w:vAlign w:val="bottom"/>
          </w:tcPr>
          <w:p>
            <w:pPr>
              <w:spacing w:line="238" w:lineRule="exact"/>
              <w:ind w:left="80"/>
              <w:rPr>
                <w:rFonts w:ascii="Times New Roman" w:hAnsi="Times New Roman" w:eastAsia="Times New Roman"/>
                <w:sz w:val="24"/>
              </w:rPr>
            </w:pPr>
          </w:p>
        </w:tc>
        <w:tc>
          <w:tcPr>
            <w:tcW w:w="4858" w:type="dxa"/>
            <w:gridSpan w:val="2"/>
            <w:tcBorders>
              <w:top w:val="single" w:color="auto" w:sz="8" w:space="0"/>
              <w:right w:val="single" w:color="auto" w:sz="8" w:space="0"/>
            </w:tcBorders>
            <w:shd w:val="clear" w:color="auto" w:fill="auto"/>
            <w:vAlign w:val="bottom"/>
          </w:tcPr>
          <w:p>
            <w:pPr>
              <w:spacing w:line="238" w:lineRule="exact"/>
              <w:ind w:left="80"/>
              <w:rPr>
                <w:rFonts w:ascii="DFKai-SB" w:hAnsi="DFKai-SB" w:eastAsia="DFKai-SB"/>
              </w:rPr>
            </w:pPr>
            <w:r>
              <w:rPr>
                <w:rFonts w:hint="eastAsia" w:ascii="Times New Roman" w:hAnsi="Times New Roman" w:eastAsia="宋体"/>
                <w:sz w:val="24"/>
                <w:szCs w:val="24"/>
              </w:rPr>
              <w:t xml:space="preserve">UI </w:t>
            </w:r>
            <w:r>
              <w:rPr>
                <w:rFonts w:hint="eastAsia" w:eastAsia="宋体" w:asciiTheme="minorEastAsia" w:hAnsiTheme="minorEastAsia" w:cstheme="minorEastAsia"/>
              </w:rPr>
              <w:t xml:space="preserve">发出 </w:t>
            </w:r>
            <w:r>
              <w:rPr>
                <w:rFonts w:hint="eastAsia" w:ascii="Times New Roman" w:hAnsi="Times New Roman" w:eastAsia="宋体"/>
                <w:sz w:val="24"/>
                <w:szCs w:val="24"/>
              </w:rPr>
              <w:t xml:space="preserve">request </w:t>
            </w:r>
            <w:r>
              <w:rPr>
                <w:rFonts w:hint="eastAsia" w:eastAsia="宋体" w:asciiTheme="minorEastAsia" w:hAnsiTheme="minorEastAsia" w:cstheme="minorEastAsia"/>
              </w:rPr>
              <w:t xml:space="preserve">请求，会被此 </w:t>
            </w:r>
            <w:r>
              <w:rPr>
                <w:rFonts w:hint="eastAsia" w:ascii="Times New Roman" w:hAnsi="Times New Roman" w:eastAsia="宋体"/>
                <w:sz w:val="24"/>
                <w:szCs w:val="24"/>
              </w:rPr>
              <w:t xml:space="preserve">filter </w:t>
            </w:r>
            <w:r>
              <w:rPr>
                <w:rFonts w:hint="eastAsia" w:eastAsia="宋体" w:asciiTheme="minorEastAsia" w:hAnsiTheme="minorEastAsia" w:cstheme="minorEastAsia"/>
              </w:rPr>
              <w:t>拦截，若符合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3" w:hRule="atLeast"/>
        </w:trPr>
        <w:tc>
          <w:tcPr>
            <w:tcW w:w="1584" w:type="dxa"/>
            <w:tcBorders>
              <w:left w:val="single" w:color="auto" w:sz="8" w:space="0"/>
              <w:right w:val="single" w:color="auto" w:sz="8" w:space="0"/>
            </w:tcBorders>
            <w:shd w:val="clear" w:color="auto" w:fill="auto"/>
            <w:vAlign w:val="bottom"/>
          </w:tcPr>
          <w:p>
            <w:pPr>
              <w:spacing w:line="0" w:lineRule="atLeast"/>
              <w:jc w:val="both"/>
              <w:rPr>
                <w:rFonts w:ascii="Times New Roman" w:hAnsi="Times New Roman" w:eastAsia="Times New Roman"/>
                <w:sz w:val="22"/>
              </w:rPr>
            </w:pPr>
            <w:r>
              <w:rPr>
                <w:rFonts w:hint="eastAsia" w:eastAsia="宋体"/>
                <w:sz w:val="24"/>
                <w:lang w:val="en-US" w:eastAsia="zh-CN"/>
              </w:rPr>
              <w:t xml:space="preserve"> </w:t>
            </w:r>
            <w:r>
              <w:rPr>
                <w:rFonts w:ascii="Times New Roman" w:hAnsi="Times New Roman" w:eastAsia="宋体"/>
                <w:sz w:val="24"/>
              </w:rPr>
              <w:t>Struts2</w:t>
            </w:r>
          </w:p>
        </w:tc>
        <w:tc>
          <w:tcPr>
            <w:tcW w:w="2616" w:type="dxa"/>
            <w:tcBorders>
              <w:right w:val="single" w:color="auto" w:sz="8" w:space="0"/>
            </w:tcBorders>
            <w:shd w:val="clear" w:color="auto" w:fill="auto"/>
            <w:vAlign w:val="bottom"/>
          </w:tcPr>
          <w:p>
            <w:pPr>
              <w:spacing w:line="0" w:lineRule="atLeast"/>
              <w:rPr>
                <w:rFonts w:ascii="Times New Roman" w:hAnsi="Times New Roman" w:eastAsia="Times New Roman"/>
                <w:sz w:val="22"/>
              </w:rPr>
            </w:pPr>
            <w:r>
              <w:rPr>
                <w:rFonts w:ascii="Times New Roman" w:hAnsi="Times New Roman" w:eastAsia="宋体"/>
                <w:sz w:val="24"/>
              </w:rPr>
              <w:t>FilterDispatcher</w:t>
            </w:r>
          </w:p>
        </w:tc>
        <w:tc>
          <w:tcPr>
            <w:tcW w:w="4858" w:type="dxa"/>
            <w:gridSpan w:val="2"/>
            <w:tcBorders>
              <w:right w:val="single" w:color="auto" w:sz="8" w:space="0"/>
            </w:tcBorders>
            <w:shd w:val="clear" w:color="auto" w:fill="auto"/>
            <w:vAlign w:val="bottom"/>
          </w:tcPr>
          <w:p>
            <w:pPr>
              <w:spacing w:line="242" w:lineRule="exact"/>
              <w:ind w:left="80"/>
              <w:rPr>
                <w:rFonts w:ascii="DFKai-SB" w:hAnsi="DFKai-SB" w:eastAsia="DFKai-SB"/>
              </w:rPr>
            </w:pPr>
            <w:r>
              <w:rPr>
                <w:rFonts w:ascii="DFKai-SB" w:hAnsi="DFKai-SB" w:eastAsia="宋体"/>
              </w:rPr>
              <w:t xml:space="preserve">所设定的 </w:t>
            </w:r>
            <w:r>
              <w:rPr>
                <w:rFonts w:ascii="Times New Roman" w:hAnsi="Times New Roman" w:eastAsia="宋体"/>
                <w:sz w:val="24"/>
                <w:szCs w:val="24"/>
              </w:rPr>
              <w:t>URL pattern</w:t>
            </w:r>
            <w:r>
              <w:rPr>
                <w:rFonts w:ascii="DFKai-SB" w:hAnsi="DFKai-SB" w:eastAsia="宋体"/>
              </w:rPr>
              <w:t>，如</w:t>
            </w:r>
            <w:r>
              <w:rPr>
                <w:rFonts w:ascii="Times New Roman" w:hAnsi="Times New Roman" w:eastAsia="宋体"/>
              </w:rPr>
              <w:t>/</w:t>
            </w:r>
            <w:r>
              <w:rPr>
                <w:rFonts w:ascii="Times New Roman" w:hAnsi="Times New Roman" w:eastAsia="宋体"/>
                <w:sz w:val="24"/>
                <w:szCs w:val="24"/>
              </w:rPr>
              <w:t>xxx.action</w:t>
            </w:r>
            <w:r>
              <w:rPr>
                <w:rFonts w:ascii="DFKai-SB" w:hAnsi="DFKai-SB" w:eastAsia="宋体"/>
              </w:rPr>
              <w:t>，</w:t>
            </w:r>
            <w:r>
              <w:rPr>
                <w:rFonts w:ascii="Times New Roman" w:hAnsi="Times New Roman" w:eastAsia="宋体"/>
              </w:rPr>
              <w:t>Strus2</w:t>
            </w:r>
            <w:r>
              <w:rPr>
                <w:rFonts w:ascii="DFKai-SB" w:hAnsi="DFKai-SB" w:eastAsia="宋体"/>
              </w:rPr>
              <w:t xml:space="preserve"> 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73"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2616"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4858" w:type="dxa"/>
            <w:gridSpan w:val="2"/>
            <w:tcBorders>
              <w:bottom w:val="single" w:color="auto" w:sz="8" w:space="0"/>
              <w:right w:val="single" w:color="auto" w:sz="8" w:space="0"/>
            </w:tcBorders>
            <w:shd w:val="clear" w:color="auto" w:fill="auto"/>
            <w:vAlign w:val="bottom"/>
          </w:tcPr>
          <w:p>
            <w:pPr>
              <w:spacing w:line="242" w:lineRule="exact"/>
              <w:ind w:left="80"/>
              <w:rPr>
                <w:rFonts w:ascii="DFKai-SB" w:hAnsi="DFKai-SB" w:eastAsia="DFKai-SB"/>
              </w:rPr>
            </w:pPr>
            <w:r>
              <w:rPr>
                <w:rFonts w:ascii="DFKai-SB" w:hAnsi="DFKai-SB" w:eastAsia="宋体"/>
              </w:rPr>
              <w:t xml:space="preserve">依照设定档指派处理此 </w:t>
            </w:r>
            <w:r>
              <w:rPr>
                <w:rFonts w:ascii="Times New Roman" w:hAnsi="Times New Roman" w:eastAsia="宋体"/>
                <w:sz w:val="24"/>
                <w:szCs w:val="24"/>
              </w:rPr>
              <w:t xml:space="preserve">request </w:t>
            </w:r>
            <w:r>
              <w:rPr>
                <w:rFonts w:ascii="DFKai-SB" w:hAnsi="DFKai-SB" w:eastAsia="宋体"/>
              </w:rPr>
              <w:t xml:space="preserve">的 </w:t>
            </w:r>
            <w:r>
              <w:rPr>
                <w:rFonts w:ascii="Times New Roman" w:hAnsi="Times New Roman" w:eastAsia="宋体"/>
                <w:sz w:val="24"/>
                <w:szCs w:val="24"/>
              </w:rPr>
              <w:t xml:space="preserve">Action </w:t>
            </w:r>
            <w:r>
              <w:rPr>
                <w:rFonts w:ascii="DFKai-SB" w:hAnsi="DFKai-SB" w:eastAsia="宋体"/>
              </w:rPr>
              <w:t>物件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8" w:hRule="atLeast"/>
        </w:trPr>
        <w:tc>
          <w:tcPr>
            <w:tcW w:w="1584" w:type="dxa"/>
            <w:tcBorders>
              <w:left w:val="single" w:color="auto" w:sz="8" w:space="0"/>
              <w:right w:val="single" w:color="auto" w:sz="8" w:space="0"/>
            </w:tcBorders>
            <w:shd w:val="clear" w:color="auto" w:fill="auto"/>
            <w:vAlign w:val="bottom"/>
          </w:tcPr>
          <w:p>
            <w:pPr>
              <w:spacing w:line="243" w:lineRule="exact"/>
              <w:ind w:left="120"/>
              <w:rPr>
                <w:rFonts w:ascii="Times New Roman" w:hAnsi="Times New Roman" w:eastAsia="Times New Roman"/>
                <w:sz w:val="24"/>
              </w:rPr>
            </w:pPr>
            <w:r>
              <w:rPr>
                <w:rFonts w:ascii="Times New Roman" w:hAnsi="Times New Roman" w:eastAsia="宋体"/>
                <w:sz w:val="24"/>
              </w:rPr>
              <w:t>Struts2</w:t>
            </w:r>
          </w:p>
        </w:tc>
        <w:tc>
          <w:tcPr>
            <w:tcW w:w="2616" w:type="dxa"/>
            <w:tcBorders>
              <w:right w:val="single" w:color="auto" w:sz="8" w:space="0"/>
            </w:tcBorders>
            <w:shd w:val="clear" w:color="auto" w:fill="auto"/>
            <w:vAlign w:val="bottom"/>
          </w:tcPr>
          <w:p>
            <w:pPr>
              <w:spacing w:line="243" w:lineRule="exact"/>
              <w:jc w:val="center"/>
              <w:rPr>
                <w:rFonts w:ascii="Times New Roman" w:hAnsi="Times New Roman" w:eastAsia="Times New Roman"/>
                <w:sz w:val="24"/>
              </w:rPr>
            </w:pPr>
            <w:r>
              <w:rPr>
                <w:rFonts w:ascii="Times New Roman" w:hAnsi="Times New Roman" w:eastAsia="宋体"/>
                <w:sz w:val="24"/>
              </w:rPr>
              <w:t>Struts2DefaultInterceptors</w:t>
            </w:r>
          </w:p>
        </w:tc>
        <w:tc>
          <w:tcPr>
            <w:tcW w:w="4858" w:type="dxa"/>
            <w:gridSpan w:val="2"/>
            <w:tcBorders>
              <w:right w:val="single" w:color="auto" w:sz="8" w:space="0"/>
            </w:tcBorders>
            <w:shd w:val="clear" w:color="auto" w:fill="auto"/>
            <w:vAlign w:val="bottom"/>
          </w:tcPr>
          <w:p>
            <w:pPr>
              <w:spacing w:line="242" w:lineRule="exact"/>
              <w:ind w:left="80"/>
              <w:rPr>
                <w:rFonts w:ascii="DFKai-SB" w:hAnsi="DFKai-SB" w:eastAsia="DFKai-SB"/>
              </w:rPr>
            </w:pPr>
            <w:r>
              <w:rPr>
                <w:rFonts w:ascii="DFKai-SB" w:hAnsi="DFKai-SB" w:eastAsia="宋体"/>
              </w:rPr>
              <w:t xml:space="preserve">所有 </w:t>
            </w:r>
            <w:r>
              <w:rPr>
                <w:rFonts w:ascii="Times New Roman" w:hAnsi="Times New Roman" w:eastAsia="宋体"/>
                <w:sz w:val="24"/>
                <w:szCs w:val="24"/>
              </w:rPr>
              <w:t xml:space="preserve">Struts2 </w:t>
            </w:r>
            <w:r>
              <w:rPr>
                <w:rFonts w:ascii="DFKai-SB" w:hAnsi="DFKai-SB" w:eastAsia="宋体"/>
              </w:rPr>
              <w:t xml:space="preserve">预设的 </w:t>
            </w:r>
            <w:r>
              <w:rPr>
                <w:rFonts w:ascii="Times New Roman" w:hAnsi="Times New Roman" w:eastAsia="宋体"/>
                <w:sz w:val="24"/>
                <w:szCs w:val="24"/>
              </w:rPr>
              <w:t>Interceptors</w:t>
            </w:r>
            <w:r>
              <w:rPr>
                <w:rFonts w:ascii="DFKai-SB" w:hAnsi="DFKai-SB" w:eastAsia="宋体"/>
              </w:rPr>
              <w:t>，详细请参考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7"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2616"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4858" w:type="dxa"/>
            <w:gridSpan w:val="2"/>
            <w:tcBorders>
              <w:bottom w:val="single" w:color="auto" w:sz="8" w:space="0"/>
              <w:right w:val="single" w:color="auto" w:sz="8" w:space="0"/>
            </w:tcBorders>
            <w:shd w:val="clear" w:color="auto" w:fill="auto"/>
            <w:vAlign w:val="bottom"/>
          </w:tcPr>
          <w:p>
            <w:pPr>
              <w:spacing w:line="242" w:lineRule="exact"/>
              <w:ind w:left="80"/>
              <w:rPr>
                <w:rFonts w:ascii="DFKai-SB" w:hAnsi="DFKai-SB" w:eastAsia="DFKai-SB"/>
              </w:rPr>
            </w:pPr>
            <w:r>
              <w:rPr>
                <w:rFonts w:ascii="Times New Roman" w:hAnsi="Times New Roman" w:eastAsia="宋体"/>
                <w:sz w:val="24"/>
                <w:szCs w:val="24"/>
              </w:rPr>
              <w:t xml:space="preserve">Struts2 </w:t>
            </w:r>
            <w:r>
              <w:rPr>
                <w:rFonts w:ascii="DFKai-SB" w:hAnsi="DFKai-SB" w:eastAsia="宋体"/>
              </w:rPr>
              <w:t>官方文件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19" w:hRule="atLeast"/>
        </w:trPr>
        <w:tc>
          <w:tcPr>
            <w:tcW w:w="1584" w:type="dxa"/>
            <w:tcBorders>
              <w:left w:val="single" w:color="auto" w:sz="8" w:space="0"/>
              <w:right w:val="single" w:color="auto" w:sz="8" w:space="0"/>
            </w:tcBorders>
            <w:shd w:val="clear" w:color="auto" w:fill="auto"/>
            <w:vAlign w:val="bottom"/>
          </w:tcPr>
          <w:p>
            <w:pPr>
              <w:spacing w:line="242" w:lineRule="exact"/>
              <w:ind w:left="120"/>
              <w:rPr>
                <w:rFonts w:ascii="DFKai-SB" w:hAnsi="DFKai-SB" w:eastAsia="DFKai-SB"/>
                <w:sz w:val="24"/>
              </w:rPr>
            </w:pPr>
            <w:r>
              <w:rPr>
                <w:rFonts w:ascii="DFKai-SB" w:hAnsi="DFKai-SB" w:eastAsia="宋体"/>
                <w:sz w:val="24"/>
              </w:rPr>
              <w:t>自订</w:t>
            </w:r>
          </w:p>
        </w:tc>
        <w:tc>
          <w:tcPr>
            <w:tcW w:w="2616" w:type="dxa"/>
            <w:tcBorders>
              <w:right w:val="single" w:color="auto" w:sz="8" w:space="0"/>
            </w:tcBorders>
            <w:shd w:val="clear" w:color="auto" w:fill="auto"/>
            <w:vAlign w:val="bottom"/>
          </w:tcPr>
          <w:p>
            <w:pPr>
              <w:spacing w:line="243" w:lineRule="exact"/>
              <w:ind w:left="80"/>
              <w:rPr>
                <w:rFonts w:ascii="Times New Roman" w:hAnsi="Times New Roman" w:eastAsia="Times New Roman"/>
                <w:sz w:val="24"/>
              </w:rPr>
            </w:pPr>
            <w:r>
              <w:rPr>
                <w:rFonts w:ascii="Times New Roman" w:hAnsi="Times New Roman" w:eastAsia="宋体"/>
                <w:sz w:val="24"/>
              </w:rPr>
              <w:t>JsonConvertInterceptor</w:t>
            </w:r>
          </w:p>
        </w:tc>
        <w:tc>
          <w:tcPr>
            <w:tcW w:w="433" w:type="dxa"/>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1.</w:t>
            </w:r>
          </w:p>
        </w:tc>
        <w:tc>
          <w:tcPr>
            <w:tcW w:w="4425" w:type="dxa"/>
            <w:tcBorders>
              <w:right w:val="single" w:color="auto" w:sz="8" w:space="0"/>
            </w:tcBorders>
            <w:shd w:val="clear" w:color="auto" w:fill="auto"/>
            <w:vAlign w:val="bottom"/>
          </w:tcPr>
          <w:p>
            <w:pPr>
              <w:spacing w:line="242" w:lineRule="exact"/>
              <w:ind w:left="100"/>
              <w:rPr>
                <w:rFonts w:ascii="Times New Roman" w:hAnsi="Times New Roman" w:eastAsia="Times New Roman"/>
              </w:rPr>
            </w:pPr>
            <w:r>
              <w:rPr>
                <w:rFonts w:ascii="PMingLiU" w:hAnsi="PMingLiU" w:eastAsia="宋体"/>
              </w:rPr>
              <w:t>负责处理</w:t>
            </w:r>
            <w:r>
              <w:rPr>
                <w:rFonts w:ascii="Times New Roman" w:hAnsi="Times New Roman" w:eastAsia="宋体"/>
              </w:rPr>
              <w:t xml:space="preserve"> </w:t>
            </w:r>
            <w:r>
              <w:rPr>
                <w:rFonts w:ascii="Times New Roman" w:hAnsi="Times New Roman" w:eastAsia="宋体"/>
                <w:sz w:val="24"/>
                <w:szCs w:val="24"/>
              </w:rPr>
              <w:t>request JSON</w:t>
            </w:r>
            <w:r>
              <w:rPr>
                <w:rFonts w:ascii="Times New Roman" w:hAnsi="Times New Roman" w:eastAsia="宋体"/>
              </w:rPr>
              <w:t xml:space="preserve"> </w:t>
            </w:r>
            <w:r>
              <w:rPr>
                <w:rFonts w:ascii="PMingLiU" w:hAnsi="PMingLiU" w:eastAsia="宋体"/>
              </w:rPr>
              <w:t>字符串转换至</w:t>
            </w:r>
            <w:r>
              <w:rPr>
                <w:rFonts w:ascii="Times New Roman" w:hAnsi="Times New Roman" w:eastAsia="宋体"/>
              </w:rPr>
              <w:t xml:space="preserve"> </w:t>
            </w:r>
            <w:r>
              <w:rPr>
                <w:rFonts w:ascii="Times New Roman" w:hAnsi="Times New Roman" w:eastAsia="宋体"/>
                <w:sz w:val="24"/>
                <w:szCs w:val="24"/>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1584"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2616" w:type="dxa"/>
            <w:tcBorders>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433" w:type="dxa"/>
            <w:vMerge w:val="restart"/>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2.</w:t>
            </w:r>
          </w:p>
        </w:tc>
        <w:tc>
          <w:tcPr>
            <w:tcW w:w="4425" w:type="dxa"/>
            <w:tcBorders>
              <w:right w:val="single" w:color="auto" w:sz="8" w:space="0"/>
            </w:tcBorders>
            <w:shd w:val="clear" w:color="auto" w:fill="auto"/>
            <w:vAlign w:val="bottom"/>
          </w:tcPr>
          <w:p>
            <w:pPr>
              <w:spacing w:line="243" w:lineRule="exact"/>
              <w:ind w:left="100"/>
              <w:rPr>
                <w:rFonts w:ascii="PMingLiU" w:hAnsi="PMingLiU" w:eastAsia="PMingLiU"/>
              </w:rPr>
            </w:pPr>
            <w:r>
              <w:rPr>
                <w:rFonts w:ascii="Times New Roman" w:hAnsi="Times New Roman" w:eastAsia="宋体"/>
              </w:rPr>
              <w:t xml:space="preserve">VO </w:t>
            </w:r>
            <w:r>
              <w:rPr>
                <w:rFonts w:ascii="PMingLiU" w:hAnsi="PMingLiU" w:eastAsia="宋体"/>
              </w:rPr>
              <w:t>物件。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2616"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433" w:type="dxa"/>
            <w:vMerge w:val="continue"/>
            <w:tcBorders>
              <w:bottom w:val="single" w:color="auto" w:sz="8" w:space="0"/>
            </w:tcBorders>
            <w:shd w:val="clear" w:color="auto" w:fill="auto"/>
            <w:vAlign w:val="bottom"/>
          </w:tcPr>
          <w:p>
            <w:pPr>
              <w:spacing w:line="0" w:lineRule="atLeast"/>
              <w:rPr>
                <w:rFonts w:ascii="Times New Roman" w:hAnsi="Times New Roman" w:eastAsia="Times New Roman"/>
                <w:sz w:val="23"/>
              </w:rPr>
            </w:pPr>
          </w:p>
        </w:tc>
        <w:tc>
          <w:tcPr>
            <w:tcW w:w="4425" w:type="dxa"/>
            <w:tcBorders>
              <w:bottom w:val="single" w:color="auto" w:sz="8" w:space="0"/>
              <w:right w:val="single" w:color="auto" w:sz="8" w:space="0"/>
            </w:tcBorders>
            <w:shd w:val="clear" w:color="auto" w:fill="auto"/>
            <w:vAlign w:val="bottom"/>
          </w:tcPr>
          <w:p>
            <w:pPr>
              <w:spacing w:line="238" w:lineRule="exact"/>
              <w:ind w:left="120"/>
              <w:rPr>
                <w:rFonts w:ascii="PMingLiU" w:hAnsi="PMingLiU" w:eastAsia="PMingLiU"/>
              </w:rPr>
            </w:pPr>
            <w:r>
              <w:rPr>
                <w:rFonts w:ascii="PMingLiU" w:hAnsi="PMingLiU" w:eastAsia="宋体"/>
              </w:rPr>
              <w:t>统一自动化</w:t>
            </w:r>
            <w:r>
              <w:rPr>
                <w:rFonts w:hint="eastAsia" w:ascii="PMingLiU" w:hAnsi="PMingLiU" w:eastAsia="宋体"/>
                <w:lang w:eastAsia="zh-CN"/>
              </w:rPr>
              <w:t>回复</w:t>
            </w:r>
            <w:r>
              <w:rPr>
                <w:rFonts w:ascii="PMingLiU" w:hAnsi="PMingLiU" w:eastAsia="宋体"/>
              </w:rPr>
              <w:t>成功</w:t>
            </w:r>
            <w:r>
              <w:rPr>
                <w:rFonts w:hint="eastAsia" w:ascii="PMingLiU" w:hAnsi="PMingLiU" w:eastAsia="宋体"/>
                <w:lang w:eastAsia="zh-CN"/>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9" w:hRule="atLeast"/>
        </w:trPr>
        <w:tc>
          <w:tcPr>
            <w:tcW w:w="1584" w:type="dxa"/>
            <w:tcBorders>
              <w:left w:val="single" w:color="auto" w:sz="8" w:space="0"/>
              <w:right w:val="single" w:color="auto" w:sz="8" w:space="0"/>
            </w:tcBorders>
            <w:shd w:val="clear" w:color="auto" w:fill="auto"/>
            <w:vAlign w:val="bottom"/>
          </w:tcPr>
          <w:p>
            <w:pPr>
              <w:spacing w:line="242" w:lineRule="exact"/>
              <w:ind w:left="120"/>
              <w:rPr>
                <w:rFonts w:ascii="DFKai-SB" w:hAnsi="DFKai-SB" w:eastAsia="DFKai-SB"/>
                <w:sz w:val="24"/>
              </w:rPr>
            </w:pPr>
            <w:r>
              <w:rPr>
                <w:rFonts w:ascii="DFKai-SB" w:hAnsi="DFKai-SB" w:eastAsia="宋体"/>
                <w:sz w:val="24"/>
              </w:rPr>
              <w:t>自订</w:t>
            </w:r>
          </w:p>
        </w:tc>
        <w:tc>
          <w:tcPr>
            <w:tcW w:w="2616" w:type="dxa"/>
            <w:tcBorders>
              <w:right w:val="single" w:color="auto" w:sz="8" w:space="0"/>
            </w:tcBorders>
            <w:shd w:val="clear" w:color="auto" w:fill="auto"/>
            <w:vAlign w:val="bottom"/>
          </w:tcPr>
          <w:p>
            <w:pPr>
              <w:spacing w:line="243" w:lineRule="exact"/>
              <w:ind w:left="80"/>
              <w:rPr>
                <w:rFonts w:ascii="Times New Roman" w:hAnsi="Times New Roman" w:eastAsia="Times New Roman"/>
                <w:sz w:val="24"/>
              </w:rPr>
            </w:pPr>
            <w:r>
              <w:rPr>
                <w:rFonts w:ascii="Times New Roman" w:hAnsi="Times New Roman" w:eastAsia="宋体"/>
                <w:sz w:val="24"/>
              </w:rPr>
              <w:t>SecurityInterceptor</w:t>
            </w:r>
          </w:p>
        </w:tc>
        <w:tc>
          <w:tcPr>
            <w:tcW w:w="433" w:type="dxa"/>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1.</w:t>
            </w:r>
          </w:p>
        </w:tc>
        <w:tc>
          <w:tcPr>
            <w:tcW w:w="4425" w:type="dxa"/>
            <w:tcBorders>
              <w:right w:val="single" w:color="auto" w:sz="8" w:space="0"/>
            </w:tcBorders>
            <w:shd w:val="clear" w:color="auto" w:fill="auto"/>
            <w:vAlign w:val="bottom"/>
          </w:tcPr>
          <w:p>
            <w:pPr>
              <w:spacing w:line="243" w:lineRule="exact"/>
              <w:ind w:left="100"/>
              <w:rPr>
                <w:rFonts w:ascii="PMingLiU" w:hAnsi="PMingLiU" w:eastAsia="PMingLiU"/>
              </w:rPr>
            </w:pPr>
            <w:r>
              <w:rPr>
                <w:rFonts w:ascii="Times New Roman" w:hAnsi="Times New Roman" w:eastAsia="宋体"/>
                <w:sz w:val="24"/>
                <w:szCs w:val="24"/>
              </w:rPr>
              <w:t xml:space="preserve">Token </w:t>
            </w:r>
            <w:r>
              <w:rPr>
                <w:rFonts w:ascii="PMingLiU" w:hAnsi="PMingLiU" w:eastAsia="宋体"/>
              </w:rPr>
              <w:t>生成与检查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1584"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2616" w:type="dxa"/>
            <w:tcBorders>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433" w:type="dxa"/>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2.</w:t>
            </w:r>
          </w:p>
        </w:tc>
        <w:tc>
          <w:tcPr>
            <w:tcW w:w="4425" w:type="dxa"/>
            <w:tcBorders>
              <w:right w:val="single" w:color="auto" w:sz="8" w:space="0"/>
            </w:tcBorders>
            <w:shd w:val="clear" w:color="auto" w:fill="auto"/>
            <w:vAlign w:val="bottom"/>
          </w:tcPr>
          <w:p>
            <w:pPr>
              <w:spacing w:line="243" w:lineRule="exact"/>
              <w:ind w:left="100"/>
              <w:rPr>
                <w:rFonts w:ascii="PMingLiU" w:hAnsi="PMingLiU" w:eastAsia="PMingLiU"/>
              </w:rPr>
            </w:pPr>
            <w:r>
              <w:rPr>
                <w:rFonts w:ascii="Times New Roman" w:hAnsi="Times New Roman" w:eastAsia="宋体"/>
                <w:sz w:val="24"/>
                <w:szCs w:val="24"/>
              </w:rPr>
              <w:t xml:space="preserve">IP </w:t>
            </w:r>
            <w:r>
              <w:rPr>
                <w:rFonts w:ascii="PMingLiU" w:hAnsi="PMingLiU" w:eastAsia="宋体"/>
              </w:rPr>
              <w:t>来源检查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1584" w:type="dxa"/>
            <w:tcBorders>
              <w:left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2616" w:type="dxa"/>
            <w:tcBorders>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433" w:type="dxa"/>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3.</w:t>
            </w:r>
          </w:p>
        </w:tc>
        <w:tc>
          <w:tcPr>
            <w:tcW w:w="4425" w:type="dxa"/>
            <w:tcBorders>
              <w:right w:val="single" w:color="auto" w:sz="8" w:space="0"/>
            </w:tcBorders>
            <w:shd w:val="clear" w:color="auto" w:fill="auto"/>
            <w:vAlign w:val="bottom"/>
          </w:tcPr>
          <w:p>
            <w:pPr>
              <w:spacing w:line="239" w:lineRule="exact"/>
              <w:ind w:left="120"/>
              <w:rPr>
                <w:rFonts w:ascii="PMingLiU" w:hAnsi="PMingLiU" w:eastAsia="PMingLiU"/>
              </w:rPr>
            </w:pPr>
            <w:r>
              <w:rPr>
                <w:rFonts w:ascii="PMingLiU" w:hAnsi="PMingLiU" w:eastAsia="宋体"/>
              </w:rPr>
              <w:t>使用权限限制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2616"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433" w:type="dxa"/>
            <w:tcBorders>
              <w:bottom w:val="single" w:color="auto" w:sz="8" w:space="0"/>
            </w:tcBorders>
            <w:shd w:val="clear" w:color="auto" w:fill="auto"/>
            <w:vAlign w:val="bottom"/>
          </w:tcPr>
          <w:p>
            <w:pPr>
              <w:spacing w:line="0" w:lineRule="atLeast"/>
              <w:ind w:left="100"/>
              <w:rPr>
                <w:rFonts w:ascii="Times New Roman" w:hAnsi="Times New Roman" w:eastAsia="Times New Roman"/>
              </w:rPr>
            </w:pPr>
            <w:r>
              <w:rPr>
                <w:rFonts w:ascii="Times New Roman" w:hAnsi="Times New Roman" w:eastAsia="宋体"/>
              </w:rPr>
              <w:t>4.</w:t>
            </w:r>
          </w:p>
        </w:tc>
        <w:tc>
          <w:tcPr>
            <w:tcW w:w="4425" w:type="dxa"/>
            <w:tcBorders>
              <w:bottom w:val="single" w:color="auto" w:sz="8" w:space="0"/>
              <w:right w:val="single" w:color="auto" w:sz="8" w:space="0"/>
            </w:tcBorders>
            <w:shd w:val="clear" w:color="auto" w:fill="auto"/>
            <w:vAlign w:val="bottom"/>
          </w:tcPr>
          <w:p>
            <w:pPr>
              <w:spacing w:line="239" w:lineRule="exact"/>
              <w:ind w:left="120"/>
              <w:rPr>
                <w:rFonts w:ascii="PMingLiU" w:hAnsi="PMingLiU" w:eastAsia="PMingLiU"/>
              </w:rPr>
            </w:pPr>
            <w:r>
              <w:rPr>
                <w:rFonts w:ascii="PMingLiU" w:hAnsi="PMingLiU" w:eastAsia="宋体"/>
              </w:rPr>
              <w:t>注册流程导页控制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269" w:lineRule="exact"/>
              <w:ind w:left="120"/>
              <w:rPr>
                <w:rFonts w:ascii="DFKai-SB" w:hAnsi="DFKai-SB" w:eastAsia="DFKai-SB"/>
                <w:sz w:val="24"/>
              </w:rPr>
            </w:pPr>
            <w:r>
              <w:rPr>
                <w:rFonts w:ascii="DFKai-SB" w:hAnsi="DFKai-SB" w:eastAsia="宋体"/>
                <w:sz w:val="24"/>
              </w:rPr>
              <w:t>自订</w:t>
            </w:r>
          </w:p>
        </w:tc>
        <w:tc>
          <w:tcPr>
            <w:tcW w:w="2616" w:type="dxa"/>
            <w:tcBorders>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24"/>
              </w:rPr>
            </w:pPr>
            <w:r>
              <w:rPr>
                <w:rFonts w:ascii="Times New Roman" w:hAnsi="Times New Roman" w:eastAsia="宋体"/>
                <w:sz w:val="24"/>
              </w:rPr>
              <w:t>ButtonLogInterceptor</w:t>
            </w:r>
          </w:p>
        </w:tc>
        <w:tc>
          <w:tcPr>
            <w:tcW w:w="4858" w:type="dxa"/>
            <w:gridSpan w:val="2"/>
            <w:tcBorders>
              <w:bottom w:val="single" w:color="auto" w:sz="8" w:space="0"/>
              <w:right w:val="single" w:color="auto" w:sz="8" w:space="0"/>
            </w:tcBorders>
            <w:shd w:val="clear" w:color="auto" w:fill="auto"/>
            <w:vAlign w:val="bottom"/>
          </w:tcPr>
          <w:p>
            <w:pPr>
              <w:spacing w:line="223" w:lineRule="exact"/>
              <w:ind w:left="80"/>
              <w:rPr>
                <w:rFonts w:ascii="DFKai-SB" w:hAnsi="DFKai-SB" w:eastAsia="DFKai-SB"/>
              </w:rPr>
            </w:pPr>
            <w:r>
              <w:rPr>
                <w:rFonts w:ascii="DFKai-SB" w:hAnsi="DFKai-SB" w:eastAsia="宋体"/>
              </w:rPr>
              <w:t>自动化网站日志纪录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atLeast"/>
        </w:trPr>
        <w:tc>
          <w:tcPr>
            <w:tcW w:w="1584" w:type="dxa"/>
            <w:tcBorders>
              <w:left w:val="single" w:color="auto" w:sz="8" w:space="0"/>
              <w:right w:val="single" w:color="auto" w:sz="8" w:space="0"/>
            </w:tcBorders>
            <w:shd w:val="clear" w:color="auto" w:fill="auto"/>
            <w:vAlign w:val="bottom"/>
          </w:tcPr>
          <w:p>
            <w:pPr>
              <w:spacing w:line="237" w:lineRule="exact"/>
              <w:ind w:left="120"/>
              <w:rPr>
                <w:rFonts w:ascii="DFKai-SB" w:hAnsi="DFKai-SB" w:eastAsia="DFKai-SB"/>
                <w:sz w:val="24"/>
              </w:rPr>
            </w:pPr>
            <w:r>
              <w:rPr>
                <w:rFonts w:ascii="DFKai-SB" w:hAnsi="DFKai-SB" w:eastAsia="宋体"/>
                <w:sz w:val="24"/>
              </w:rPr>
              <w:t>自订</w:t>
            </w:r>
          </w:p>
        </w:tc>
        <w:tc>
          <w:tcPr>
            <w:tcW w:w="2616" w:type="dxa"/>
            <w:tcBorders>
              <w:right w:val="single" w:color="auto" w:sz="8" w:space="0"/>
            </w:tcBorders>
            <w:shd w:val="clear" w:color="auto" w:fill="auto"/>
            <w:vAlign w:val="bottom"/>
          </w:tcPr>
          <w:p>
            <w:pPr>
              <w:spacing w:line="237" w:lineRule="exact"/>
              <w:ind w:left="80"/>
              <w:rPr>
                <w:rFonts w:ascii="Times New Roman" w:hAnsi="Times New Roman" w:eastAsia="Times New Roman"/>
                <w:sz w:val="24"/>
              </w:rPr>
            </w:pPr>
            <w:r>
              <w:rPr>
                <w:rFonts w:ascii="Times New Roman" w:hAnsi="Times New Roman" w:eastAsia="宋体"/>
                <w:sz w:val="24"/>
              </w:rPr>
              <w:t>ExceptionLogInterceptor</w:t>
            </w:r>
          </w:p>
        </w:tc>
        <w:tc>
          <w:tcPr>
            <w:tcW w:w="433" w:type="dxa"/>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1.</w:t>
            </w:r>
          </w:p>
        </w:tc>
        <w:tc>
          <w:tcPr>
            <w:tcW w:w="4425" w:type="dxa"/>
            <w:tcBorders>
              <w:right w:val="single" w:color="auto" w:sz="8" w:space="0"/>
            </w:tcBorders>
            <w:shd w:val="clear" w:color="auto" w:fill="auto"/>
            <w:vAlign w:val="bottom"/>
          </w:tcPr>
          <w:p>
            <w:pPr>
              <w:spacing w:line="237" w:lineRule="exact"/>
              <w:ind w:left="100"/>
              <w:rPr>
                <w:rFonts w:ascii="Times New Roman" w:hAnsi="Times New Roman" w:eastAsia="Times New Roman"/>
              </w:rPr>
            </w:pPr>
            <w:r>
              <w:rPr>
                <w:rFonts w:ascii="PMingLiU" w:hAnsi="PMingLiU" w:eastAsia="宋体"/>
              </w:rPr>
              <w:t>应用程序</w:t>
            </w:r>
            <w:r>
              <w:rPr>
                <w:rFonts w:ascii="Times New Roman" w:hAnsi="Times New Roman" w:eastAsia="宋体"/>
              </w:rPr>
              <w:t xml:space="preserve"> </w:t>
            </w:r>
            <w:r>
              <w:rPr>
                <w:rFonts w:ascii="Times New Roman" w:hAnsi="Times New Roman" w:eastAsia="宋体"/>
                <w:sz w:val="24"/>
                <w:szCs w:val="24"/>
              </w:rPr>
              <w:t>Exception handle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0"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2616"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3"/>
              </w:rPr>
            </w:pPr>
          </w:p>
        </w:tc>
        <w:tc>
          <w:tcPr>
            <w:tcW w:w="433" w:type="dxa"/>
            <w:tcBorders>
              <w:bottom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宋体"/>
              </w:rPr>
              <w:t>2.</w:t>
            </w:r>
          </w:p>
        </w:tc>
        <w:tc>
          <w:tcPr>
            <w:tcW w:w="4425" w:type="dxa"/>
            <w:tcBorders>
              <w:bottom w:val="single" w:color="auto" w:sz="8" w:space="0"/>
              <w:right w:val="single" w:color="auto" w:sz="8" w:space="0"/>
            </w:tcBorders>
            <w:shd w:val="clear" w:color="auto" w:fill="auto"/>
            <w:vAlign w:val="bottom"/>
          </w:tcPr>
          <w:p>
            <w:pPr>
              <w:spacing w:line="239" w:lineRule="exact"/>
              <w:ind w:left="100"/>
              <w:rPr>
                <w:rFonts w:ascii="PMingLiU" w:hAnsi="PMingLiU" w:eastAsia="PMingLiU"/>
              </w:rPr>
            </w:pPr>
            <w:r>
              <w:rPr>
                <w:rFonts w:ascii="PMingLiU" w:hAnsi="PMingLiU" w:eastAsia="宋体"/>
              </w:rPr>
              <w:t>统一自动化</w:t>
            </w:r>
            <w:r>
              <w:rPr>
                <w:rFonts w:hint="eastAsia" w:ascii="PMingLiU" w:hAnsi="PMingLiU" w:eastAsia="宋体"/>
                <w:lang w:eastAsia="zh-CN"/>
              </w:rPr>
              <w:t>回复错误信息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269" w:lineRule="exact"/>
              <w:ind w:left="120"/>
              <w:rPr>
                <w:rFonts w:ascii="DFKai-SB" w:hAnsi="DFKai-SB" w:eastAsia="DFKai-SB"/>
                <w:sz w:val="24"/>
              </w:rPr>
            </w:pPr>
            <w:r>
              <w:rPr>
                <w:rFonts w:ascii="DFKai-SB" w:hAnsi="DFKai-SB" w:eastAsia="宋体"/>
                <w:sz w:val="24"/>
              </w:rPr>
              <w:t>自订</w:t>
            </w:r>
          </w:p>
        </w:tc>
        <w:tc>
          <w:tcPr>
            <w:tcW w:w="2616" w:type="dxa"/>
            <w:tcBorders>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24"/>
              </w:rPr>
            </w:pPr>
            <w:r>
              <w:rPr>
                <w:rFonts w:ascii="Times New Roman" w:hAnsi="Times New Roman" w:eastAsia="宋体"/>
                <w:sz w:val="24"/>
              </w:rPr>
              <w:t>UserAction</w:t>
            </w:r>
          </w:p>
        </w:tc>
        <w:tc>
          <w:tcPr>
            <w:tcW w:w="4858" w:type="dxa"/>
            <w:gridSpan w:val="2"/>
            <w:tcBorders>
              <w:bottom w:val="single" w:color="auto" w:sz="8" w:space="0"/>
              <w:right w:val="single" w:color="auto" w:sz="8" w:space="0"/>
            </w:tcBorders>
            <w:shd w:val="clear" w:color="auto" w:fill="auto"/>
            <w:vAlign w:val="bottom"/>
          </w:tcPr>
          <w:p>
            <w:pPr>
              <w:spacing w:line="0" w:lineRule="atLeast"/>
              <w:ind w:left="80"/>
              <w:rPr>
                <w:rFonts w:ascii="DFKai-SB" w:hAnsi="DFKai-SB" w:eastAsia="DFKai-SB"/>
              </w:rPr>
            </w:pPr>
            <w:r>
              <w:rPr>
                <w:rFonts w:ascii="DFKai-SB" w:hAnsi="DFKai-SB" w:eastAsia="宋体"/>
              </w:rPr>
              <w:t xml:space="preserve">功能 </w:t>
            </w:r>
            <w:r>
              <w:rPr>
                <w:rFonts w:ascii="Times New Roman" w:hAnsi="Times New Roman" w:eastAsia="宋体"/>
              </w:rPr>
              <w:t>Action</w:t>
            </w:r>
            <w:r>
              <w:rPr>
                <w:rFonts w:ascii="DFKai-SB" w:hAnsi="DFKai-SB" w:eastAsia="宋体"/>
              </w:rPr>
              <w:t xml:space="preserve"> 物件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264" w:lineRule="exact"/>
              <w:ind w:left="120"/>
              <w:rPr>
                <w:rFonts w:ascii="DFKai-SB" w:hAnsi="DFKai-SB" w:eastAsia="DFKai-SB"/>
                <w:sz w:val="24"/>
              </w:rPr>
            </w:pPr>
            <w:r>
              <w:rPr>
                <w:rFonts w:ascii="DFKai-SB" w:hAnsi="DFKai-SB" w:eastAsia="宋体"/>
                <w:sz w:val="24"/>
              </w:rPr>
              <w:t>自订</w:t>
            </w:r>
          </w:p>
        </w:tc>
        <w:tc>
          <w:tcPr>
            <w:tcW w:w="2616" w:type="dxa"/>
            <w:tcBorders>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24"/>
              </w:rPr>
            </w:pPr>
            <w:r>
              <w:rPr>
                <w:rFonts w:ascii="Times New Roman" w:hAnsi="Times New Roman" w:eastAsia="宋体"/>
                <w:sz w:val="24"/>
              </w:rPr>
              <w:t>FileAction</w:t>
            </w:r>
          </w:p>
        </w:tc>
        <w:tc>
          <w:tcPr>
            <w:tcW w:w="4858" w:type="dxa"/>
            <w:gridSpan w:val="2"/>
            <w:tcBorders>
              <w:bottom w:val="single" w:color="auto" w:sz="8" w:space="0"/>
              <w:right w:val="single" w:color="auto" w:sz="8" w:space="0"/>
            </w:tcBorders>
            <w:shd w:val="clear" w:color="auto" w:fill="auto"/>
            <w:vAlign w:val="bottom"/>
          </w:tcPr>
          <w:p>
            <w:pPr>
              <w:spacing w:line="0" w:lineRule="atLeast"/>
              <w:ind w:left="80"/>
              <w:rPr>
                <w:rFonts w:ascii="DFKai-SB" w:hAnsi="DFKai-SB" w:eastAsia="DFKai-SB"/>
              </w:rPr>
            </w:pPr>
            <w:r>
              <w:rPr>
                <w:rFonts w:ascii="DFKai-SB" w:hAnsi="DFKai-SB" w:eastAsia="宋体"/>
              </w:rPr>
              <w:t xml:space="preserve">上传档案 </w:t>
            </w:r>
            <w:r>
              <w:rPr>
                <w:rFonts w:ascii="Times New Roman" w:hAnsi="Times New Roman" w:eastAsia="宋体"/>
              </w:rPr>
              <w:t>Action</w:t>
            </w:r>
            <w:r>
              <w:rPr>
                <w:rFonts w:ascii="DFKai-SB" w:hAnsi="DFKai-SB" w:eastAsia="宋体"/>
              </w:rPr>
              <w:t xml:space="preserve"> 物件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4" w:hRule="atLeast"/>
        </w:trPr>
        <w:tc>
          <w:tcPr>
            <w:tcW w:w="1584" w:type="dxa"/>
            <w:tcBorders>
              <w:left w:val="single" w:color="auto" w:sz="8" w:space="0"/>
              <w:bottom w:val="single" w:color="auto" w:sz="8" w:space="0"/>
              <w:right w:val="single" w:color="auto" w:sz="8" w:space="0"/>
            </w:tcBorders>
            <w:shd w:val="clear" w:color="auto" w:fill="auto"/>
            <w:vAlign w:val="bottom"/>
          </w:tcPr>
          <w:p>
            <w:pPr>
              <w:spacing w:line="263" w:lineRule="exact"/>
              <w:ind w:left="120"/>
              <w:rPr>
                <w:rFonts w:ascii="DFKai-SB" w:hAnsi="DFKai-SB" w:eastAsia="DFKai-SB"/>
                <w:sz w:val="24"/>
              </w:rPr>
            </w:pPr>
            <w:r>
              <w:rPr>
                <w:rFonts w:ascii="DFKai-SB" w:hAnsi="DFKai-SB" w:eastAsia="宋体"/>
                <w:sz w:val="24"/>
              </w:rPr>
              <w:t>自订</w:t>
            </w:r>
          </w:p>
        </w:tc>
        <w:tc>
          <w:tcPr>
            <w:tcW w:w="2616" w:type="dxa"/>
            <w:tcBorders>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sz w:val="24"/>
              </w:rPr>
            </w:pPr>
            <w:r>
              <w:rPr>
                <w:rFonts w:ascii="Times New Roman" w:hAnsi="Times New Roman" w:eastAsia="宋体"/>
                <w:sz w:val="24"/>
              </w:rPr>
              <w:t>BaseAction</w:t>
            </w:r>
          </w:p>
        </w:tc>
        <w:tc>
          <w:tcPr>
            <w:tcW w:w="4858" w:type="dxa"/>
            <w:gridSpan w:val="2"/>
            <w:tcBorders>
              <w:bottom w:val="single" w:color="auto" w:sz="8" w:space="0"/>
              <w:right w:val="single" w:color="auto" w:sz="8" w:space="0"/>
            </w:tcBorders>
            <w:shd w:val="clear" w:color="auto" w:fill="auto"/>
            <w:vAlign w:val="bottom"/>
          </w:tcPr>
          <w:p>
            <w:pPr>
              <w:spacing w:line="0" w:lineRule="atLeast"/>
              <w:ind w:left="80"/>
              <w:rPr>
                <w:rFonts w:ascii="DFKai-SB" w:hAnsi="DFKai-SB" w:eastAsia="DFKai-SB"/>
              </w:rPr>
            </w:pPr>
            <w:r>
              <w:rPr>
                <w:rFonts w:ascii="DFKai-SB" w:hAnsi="DFKai-SB" w:eastAsia="宋体"/>
              </w:rPr>
              <w:t xml:space="preserve">系统基础 </w:t>
            </w:r>
            <w:r>
              <w:rPr>
                <w:rFonts w:ascii="Times New Roman" w:hAnsi="Times New Roman" w:eastAsia="宋体"/>
              </w:rPr>
              <w:t>Action</w:t>
            </w:r>
            <w:r>
              <w:rPr>
                <w:rFonts w:ascii="DFKai-SB" w:hAnsi="DFKai-SB" w:eastAsia="宋体"/>
              </w:rPr>
              <w:t xml:space="preserve"> 物件</w:t>
            </w:r>
          </w:p>
        </w:tc>
      </w:tr>
    </w:tbl>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此系统采用 Token 机制，在servlet context建立一个Listener 提供存取 token，配合 SecurityInterceptor 检核 token 的合法性。</w:t>
      </w:r>
    </w:p>
    <w:p>
      <w:pPr>
        <w:spacing w:line="1" w:lineRule="exact"/>
        <w:rPr>
          <w:rFonts w:ascii="Times New Roman" w:hAnsi="Times New Roman" w:eastAsia="Times New Roman"/>
        </w:rPr>
      </w:pPr>
    </w:p>
    <w:p>
      <w:pPr>
        <w:numPr>
          <w:ilvl w:val="0"/>
          <w:numId w:val="2"/>
        </w:numPr>
        <w:tabs>
          <w:tab w:val="left" w:pos="480"/>
        </w:tabs>
        <w:spacing w:line="0" w:lineRule="atLeast"/>
        <w:ind w:left="480" w:hanging="360"/>
        <w:jc w:val="both"/>
        <w:rPr>
          <w:rFonts w:ascii="Times New Roman" w:hAnsi="Times New Roman" w:eastAsia="Times New Roman"/>
          <w:sz w:val="24"/>
        </w:rPr>
      </w:pPr>
      <w:r>
        <w:rPr>
          <w:rFonts w:ascii="Times New Roman" w:hAnsi="Times New Roman" w:eastAsia="宋体"/>
          <w:sz w:val="24"/>
        </w:rPr>
        <w:t>TokenListener</w:t>
      </w:r>
    </w:p>
    <w:p>
      <w:pPr>
        <w:spacing w:line="7" w:lineRule="exact"/>
        <w:rPr>
          <w:rFonts w:ascii="Times New Roman" w:hAnsi="Times New Roman" w:eastAsia="Times New Roman"/>
          <w:sz w:val="24"/>
        </w:rPr>
      </w:pPr>
    </w:p>
    <w:p>
      <w:pPr>
        <w:spacing w:line="311" w:lineRule="exact"/>
        <w:ind w:left="480" w:right="120"/>
        <w:jc w:val="both"/>
        <w:rPr>
          <w:rFonts w:hint="eastAsia" w:asciiTheme="minorEastAsia" w:hAnsiTheme="minorEastAsia" w:eastAsiaTheme="minorEastAsia" w:cstheme="minorEastAsia"/>
          <w:sz w:val="24"/>
        </w:rPr>
      </w:pPr>
      <w:r>
        <w:rPr>
          <w:rFonts w:hint="eastAsia" w:ascii="Times New Roman" w:hAnsi="Times New Roman" w:eastAsia="宋体"/>
          <w:sz w:val="24"/>
          <w:lang w:val="en-US" w:eastAsia="zh-CN"/>
        </w:rPr>
        <w:t>TokenListener</w:t>
      </w:r>
      <w:r>
        <w:rPr>
          <w:rFonts w:hint="eastAsia" w:eastAsia="宋体" w:asciiTheme="minorEastAsia" w:hAnsiTheme="minorEastAsia" w:cstheme="minorEastAsia"/>
          <w:sz w:val="24"/>
        </w:rPr>
        <w:t>实作</w:t>
      </w:r>
      <w:r>
        <w:rPr>
          <w:rFonts w:hint="eastAsia" w:ascii="Times New Roman" w:hAnsi="Times New Roman" w:eastAsia="宋体"/>
          <w:sz w:val="24"/>
          <w:lang w:val="en-US" w:eastAsia="zh-CN"/>
        </w:rPr>
        <w:t>javax.servlet.ServletContextListener</w:t>
      </w:r>
      <w:r>
        <w:rPr>
          <w:rFonts w:hint="eastAsia" w:eastAsia="宋体" w:asciiTheme="minorEastAsia" w:hAnsiTheme="minorEastAsia" w:cstheme="minorEastAsia"/>
          <w:sz w:val="24"/>
        </w:rPr>
        <w:t xml:space="preserve">，藉由此 </w:t>
      </w:r>
      <w:r>
        <w:rPr>
          <w:rFonts w:hint="eastAsia" w:ascii="Times New Roman" w:hAnsi="Times New Roman" w:eastAsia="宋体"/>
          <w:sz w:val="24"/>
          <w:lang w:val="en-US" w:eastAsia="zh-CN"/>
        </w:rPr>
        <w:t>Interface</w:t>
      </w:r>
      <w:r>
        <w:rPr>
          <w:rFonts w:hint="eastAsia" w:eastAsia="宋体" w:asciiTheme="minorEastAsia" w:hAnsiTheme="minorEastAsia" w:cstheme="minorEastAsia"/>
          <w:sz w:val="24"/>
        </w:rPr>
        <w:t xml:space="preserve"> 来快速建立 </w:t>
      </w:r>
      <w:r>
        <w:rPr>
          <w:rFonts w:hint="eastAsia" w:ascii="Times New Roman" w:hAnsi="Times New Roman" w:eastAsia="宋体"/>
          <w:sz w:val="24"/>
          <w:lang w:val="en-US" w:eastAsia="zh-CN"/>
        </w:rPr>
        <w:t xml:space="preserve">Token </w:t>
      </w:r>
      <w:r>
        <w:rPr>
          <w:rFonts w:hint="eastAsia" w:eastAsia="宋体" w:asciiTheme="minorEastAsia" w:hAnsiTheme="minorEastAsia" w:cstheme="minorEastAsia"/>
          <w:sz w:val="24"/>
        </w:rPr>
        <w:t xml:space="preserve">机制，当 </w:t>
      </w:r>
      <w:r>
        <w:rPr>
          <w:rFonts w:hint="eastAsia" w:eastAsia="宋体" w:asciiTheme="minorEastAsia" w:hAnsiTheme="minorEastAsia" w:cstheme="minorEastAsia"/>
          <w:sz w:val="24"/>
          <w:lang w:eastAsia="zh-CN"/>
        </w:rPr>
        <w:t>系统</w:t>
      </w:r>
      <w:r>
        <w:rPr>
          <w:rFonts w:hint="eastAsia" w:eastAsia="宋体" w:asciiTheme="minorEastAsia" w:hAnsiTheme="minorEastAsia" w:cstheme="minorEastAsia"/>
          <w:sz w:val="24"/>
        </w:rPr>
        <w:t xml:space="preserve"> 启动时立即在</w:t>
      </w:r>
      <w:r>
        <w:rPr>
          <w:rFonts w:hint="eastAsia" w:eastAsia="宋体" w:asciiTheme="minorEastAsia" w:hAnsiTheme="minorEastAsia" w:cstheme="minorEastAsia"/>
          <w:sz w:val="24"/>
          <w:lang w:eastAsia="zh-CN"/>
        </w:rPr>
        <w:t>内存</w:t>
      </w:r>
      <w:r>
        <w:rPr>
          <w:rFonts w:hint="eastAsia" w:eastAsia="宋体" w:asciiTheme="minorEastAsia" w:hAnsiTheme="minorEastAsia" w:cstheme="minorEastAsia"/>
          <w:sz w:val="24"/>
        </w:rPr>
        <w:t xml:space="preserve">建立一个存放 </w:t>
      </w:r>
      <w:r>
        <w:rPr>
          <w:rFonts w:hint="eastAsia" w:ascii="Times New Roman" w:hAnsi="Times New Roman" w:eastAsia="宋体"/>
          <w:sz w:val="24"/>
          <w:lang w:val="en-US" w:eastAsia="zh-CN"/>
        </w:rPr>
        <w:t xml:space="preserve">Token </w:t>
      </w:r>
      <w:r>
        <w:rPr>
          <w:rFonts w:hint="eastAsia" w:eastAsia="宋体" w:asciiTheme="minorEastAsia" w:hAnsiTheme="minorEastAsia" w:cstheme="minorEastAsia"/>
          <w:sz w:val="24"/>
        </w:rPr>
        <w:t xml:space="preserve">物件的容器，并同时建立一个 </w:t>
      </w:r>
      <w:r>
        <w:rPr>
          <w:rFonts w:hint="eastAsia" w:ascii="Times New Roman" w:hAnsi="Times New Roman" w:eastAsia="宋体"/>
          <w:sz w:val="24"/>
          <w:lang w:val="en-US" w:eastAsia="zh-CN"/>
        </w:rPr>
        <w:t xml:space="preserve">Timer </w:t>
      </w:r>
      <w:r>
        <w:rPr>
          <w:rFonts w:hint="eastAsia" w:eastAsia="宋体" w:asciiTheme="minorEastAsia" w:hAnsiTheme="minorEastAsia" w:cstheme="minorEastAsia"/>
          <w:sz w:val="24"/>
        </w:rPr>
        <w:t xml:space="preserve">负责清除 </w:t>
      </w:r>
      <w:r>
        <w:rPr>
          <w:rFonts w:hint="eastAsia" w:ascii="Times New Roman" w:hAnsi="Times New Roman" w:eastAsia="宋体"/>
          <w:sz w:val="24"/>
          <w:lang w:val="en-US" w:eastAsia="zh-CN"/>
        </w:rPr>
        <w:t>Token</w:t>
      </w:r>
      <w:r>
        <w:rPr>
          <w:rFonts w:hint="eastAsia" w:eastAsia="宋体" w:asciiTheme="minorEastAsia" w:hAnsiTheme="minorEastAsia" w:cstheme="minorEastAsia"/>
          <w:sz w:val="24"/>
        </w:rPr>
        <w:t>。</w:t>
      </w:r>
    </w:p>
    <w:p>
      <w:pPr>
        <w:numPr>
          <w:ilvl w:val="0"/>
          <w:numId w:val="2"/>
        </w:numPr>
        <w:tabs>
          <w:tab w:val="left" w:pos="480"/>
        </w:tabs>
        <w:spacing w:line="0" w:lineRule="atLeast"/>
        <w:ind w:left="480" w:hanging="360"/>
        <w:jc w:val="both"/>
        <w:rPr>
          <w:rFonts w:ascii="Times New Roman" w:hAnsi="Times New Roman" w:eastAsia="宋体"/>
          <w:sz w:val="24"/>
        </w:rPr>
      </w:pPr>
      <w:r>
        <w:rPr>
          <w:rFonts w:ascii="Times New Roman" w:hAnsi="Times New Roman" w:eastAsia="宋体"/>
          <w:sz w:val="24"/>
        </w:rPr>
        <w:t>Token</w:t>
      </w:r>
    </w:p>
    <w:p>
      <w:pPr>
        <w:spacing w:line="7" w:lineRule="exact"/>
        <w:rPr>
          <w:rFonts w:ascii="Times New Roman" w:hAnsi="Times New Roman" w:eastAsia="Times New Roman"/>
          <w:sz w:val="24"/>
        </w:rPr>
      </w:pPr>
    </w:p>
    <w:p>
      <w:pPr>
        <w:spacing w:line="292" w:lineRule="exact"/>
        <w:ind w:left="480"/>
        <w:jc w:val="both"/>
        <w:rPr>
          <w:rFonts w:hint="eastAsia" w:asciiTheme="minorEastAsia" w:hAnsiTheme="minorEastAsia" w:eastAsiaTheme="minorEastAsia" w:cstheme="minorEastAsia"/>
          <w:sz w:val="24"/>
        </w:rPr>
      </w:pPr>
      <w:r>
        <w:rPr>
          <w:rFonts w:hint="eastAsia" w:eastAsia="宋体" w:asciiTheme="minorEastAsia" w:hAnsiTheme="minorEastAsia" w:cstheme="minorEastAsia"/>
          <w:sz w:val="24"/>
        </w:rPr>
        <w:t>Token 物件属性</w:t>
      </w:r>
    </w:p>
    <w:p>
      <w:pPr>
        <w:spacing w:line="22" w:lineRule="exact"/>
        <w:rPr>
          <w:rFonts w:ascii="Times New Roman" w:hAnsi="Times New Roman" w:eastAsia="Times New Roman"/>
        </w:rPr>
      </w:pPr>
    </w:p>
    <w:tbl>
      <w:tblPr>
        <w:tblStyle w:val="9"/>
        <w:tblW w:w="85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60"/>
        <w:gridCol w:w="1940"/>
        <w:gridCol w:w="5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1460" w:type="dxa"/>
            <w:tcBorders>
              <w:top w:val="single" w:color="auto" w:sz="8" w:space="0"/>
              <w:left w:val="single" w:color="auto" w:sz="8" w:space="0"/>
              <w:bottom w:val="single" w:color="948A54" w:sz="8" w:space="0"/>
              <w:right w:val="single" w:color="auto" w:sz="8" w:space="0"/>
            </w:tcBorders>
            <w:shd w:val="clear" w:color="auto" w:fill="948A54"/>
            <w:vAlign w:val="bottom"/>
          </w:tcPr>
          <w:p>
            <w:pPr>
              <w:spacing w:line="275" w:lineRule="exact"/>
              <w:ind w:left="480"/>
              <w:rPr>
                <w:rFonts w:ascii="DFKai-SB" w:hAnsi="DFKai-SB" w:eastAsia="DFKai-SB"/>
                <w:b/>
                <w:sz w:val="24"/>
              </w:rPr>
            </w:pPr>
            <w:r>
              <w:rPr>
                <w:rFonts w:ascii="DFKai-SB" w:hAnsi="DFKai-SB" w:eastAsia="宋体"/>
                <w:b/>
                <w:sz w:val="24"/>
              </w:rPr>
              <w:t>属性</w:t>
            </w:r>
          </w:p>
        </w:tc>
        <w:tc>
          <w:tcPr>
            <w:tcW w:w="1940" w:type="dxa"/>
            <w:tcBorders>
              <w:top w:val="single" w:color="auto" w:sz="8" w:space="0"/>
              <w:bottom w:val="single" w:color="948A54" w:sz="8" w:space="0"/>
              <w:right w:val="single" w:color="auto" w:sz="8" w:space="0"/>
            </w:tcBorders>
            <w:shd w:val="clear" w:color="auto" w:fill="948A54"/>
            <w:vAlign w:val="bottom"/>
          </w:tcPr>
          <w:p>
            <w:pPr>
              <w:spacing w:line="275" w:lineRule="exact"/>
              <w:ind w:left="720"/>
              <w:rPr>
                <w:rFonts w:ascii="PMingLiU" w:hAnsi="PMingLiU" w:eastAsia="PMingLiU"/>
                <w:b/>
                <w:sz w:val="24"/>
              </w:rPr>
            </w:pPr>
            <w:r>
              <w:rPr>
                <w:rFonts w:ascii="PMingLiU" w:hAnsi="PMingLiU" w:eastAsia="宋体"/>
                <w:b/>
                <w:sz w:val="24"/>
              </w:rPr>
              <w:t>型态</w:t>
            </w:r>
          </w:p>
        </w:tc>
        <w:tc>
          <w:tcPr>
            <w:tcW w:w="5120" w:type="dxa"/>
            <w:tcBorders>
              <w:top w:val="single" w:color="auto" w:sz="8" w:space="0"/>
              <w:bottom w:val="single" w:color="948A54" w:sz="8" w:space="0"/>
              <w:right w:val="single" w:color="auto" w:sz="8" w:space="0"/>
            </w:tcBorders>
            <w:shd w:val="clear" w:color="auto" w:fill="948A54"/>
            <w:vAlign w:val="bottom"/>
          </w:tcPr>
          <w:p>
            <w:pPr>
              <w:spacing w:line="275" w:lineRule="exact"/>
              <w:ind w:left="2300"/>
              <w:rPr>
                <w:rFonts w:ascii="PMingLiU" w:hAnsi="PMingLiU" w:eastAsia="PMingLiU"/>
                <w:b/>
                <w:sz w:val="24"/>
              </w:rPr>
            </w:pPr>
            <w:r>
              <w:rPr>
                <w:rFonts w:ascii="PMingLiU" w:hAnsi="PMingLiU" w:eastAsia="宋体"/>
                <w:b/>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1460" w:type="dxa"/>
            <w:tcBorders>
              <w:top w:val="single" w:color="auto" w:sz="8" w:space="0"/>
              <w:left w:val="single" w:color="auto" w:sz="8" w:space="0"/>
              <w:bottom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24"/>
              </w:rPr>
            </w:pPr>
            <w:r>
              <w:rPr>
                <w:rFonts w:ascii="Times New Roman" w:hAnsi="Times New Roman" w:eastAsia="宋体"/>
                <w:sz w:val="24"/>
              </w:rPr>
              <w:t>tokenID</w:t>
            </w:r>
          </w:p>
        </w:tc>
        <w:tc>
          <w:tcPr>
            <w:tcW w:w="1940" w:type="dxa"/>
            <w:tcBorders>
              <w:top w:val="single" w:color="auto" w:sz="8" w:space="0"/>
              <w:bottom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24"/>
              </w:rPr>
            </w:pPr>
            <w:r>
              <w:rPr>
                <w:rFonts w:ascii="Times New Roman" w:hAnsi="Times New Roman" w:eastAsia="宋体"/>
                <w:sz w:val="24"/>
              </w:rPr>
              <w:t>String</w:t>
            </w:r>
          </w:p>
        </w:tc>
        <w:tc>
          <w:tcPr>
            <w:tcW w:w="5120" w:type="dxa"/>
            <w:tcBorders>
              <w:top w:val="single" w:color="auto" w:sz="8" w:space="0"/>
              <w:bottom w:val="single" w:color="auto" w:sz="8" w:space="0"/>
              <w:right w:val="single" w:color="auto" w:sz="8" w:space="0"/>
            </w:tcBorders>
            <w:shd w:val="clear" w:color="auto" w:fill="auto"/>
            <w:vAlign w:val="bottom"/>
          </w:tcPr>
          <w:p>
            <w:pPr>
              <w:spacing w:line="292" w:lineRule="exact"/>
              <w:ind w:left="80"/>
              <w:rPr>
                <w:rFonts w:ascii="PMingLiU" w:hAnsi="PMingLiU" w:eastAsia="PMingLiU"/>
                <w:sz w:val="24"/>
              </w:rPr>
            </w:pPr>
            <w:r>
              <w:rPr>
                <w:rFonts w:hint="eastAsia" w:ascii="Times New Roman" w:hAnsi="Times New Roman" w:eastAsia="宋体"/>
                <w:sz w:val="24"/>
              </w:rPr>
              <w:t>Token</w:t>
            </w:r>
            <w:r>
              <w:rPr>
                <w:rFonts w:hint="eastAsia" w:eastAsia="宋体" w:asciiTheme="minorEastAsia" w:hAnsiTheme="minorEastAsia" w:cstheme="minorEastAsia"/>
                <w:sz w:val="24"/>
              </w:rPr>
              <w:t xml:space="preserve"> 唯一辨识值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1460" w:type="dxa"/>
            <w:tcBorders>
              <w:left w:val="single" w:color="auto" w:sz="8" w:space="0"/>
              <w:bottom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24"/>
              </w:rPr>
            </w:pPr>
            <w:r>
              <w:rPr>
                <w:rFonts w:ascii="Times New Roman" w:hAnsi="Times New Roman" w:eastAsia="宋体"/>
                <w:sz w:val="24"/>
              </w:rPr>
              <w:t>datas</w:t>
            </w:r>
          </w:p>
        </w:tc>
        <w:tc>
          <w:tcPr>
            <w:tcW w:w="1940" w:type="dxa"/>
            <w:tcBorders>
              <w:bottom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24"/>
              </w:rPr>
            </w:pPr>
            <w:r>
              <w:rPr>
                <w:rFonts w:ascii="Times New Roman" w:hAnsi="Times New Roman" w:eastAsia="宋体"/>
                <w:sz w:val="24"/>
              </w:rPr>
              <w:t>Map</w:t>
            </w:r>
          </w:p>
        </w:tc>
        <w:tc>
          <w:tcPr>
            <w:tcW w:w="5120" w:type="dxa"/>
            <w:tcBorders>
              <w:bottom w:val="single" w:color="auto" w:sz="8" w:space="0"/>
              <w:right w:val="single" w:color="auto" w:sz="8" w:space="0"/>
            </w:tcBorders>
            <w:shd w:val="clear" w:color="auto" w:fill="auto"/>
            <w:vAlign w:val="bottom"/>
          </w:tcPr>
          <w:p>
            <w:pPr>
              <w:spacing w:line="292" w:lineRule="exact"/>
              <w:ind w:left="80"/>
              <w:rPr>
                <w:rFonts w:ascii="PMingLiU" w:hAnsi="PMingLiU" w:eastAsia="PMingLiU"/>
                <w:sz w:val="24"/>
              </w:rPr>
            </w:pPr>
            <w:r>
              <w:rPr>
                <w:rFonts w:hint="eastAsia" w:eastAsia="宋体" w:asciiTheme="minorEastAsia" w:hAnsiTheme="minorEastAsia" w:cstheme="minorEastAsia"/>
                <w:sz w:val="24"/>
              </w:rPr>
              <w:t xml:space="preserve">资料存放物件，让 </w:t>
            </w:r>
            <w:r>
              <w:rPr>
                <w:rFonts w:hint="eastAsia" w:ascii="Times New Roman" w:hAnsi="Times New Roman" w:eastAsia="宋体"/>
                <w:sz w:val="24"/>
              </w:rPr>
              <w:t xml:space="preserve">Token </w:t>
            </w:r>
            <w:r>
              <w:rPr>
                <w:rFonts w:hint="eastAsia" w:eastAsia="宋体" w:asciiTheme="minorEastAsia" w:hAnsiTheme="minorEastAsia" w:cstheme="minorEastAsia"/>
                <w:sz w:val="24"/>
              </w:rPr>
              <w:t xml:space="preserve">有 </w:t>
            </w:r>
            <w:r>
              <w:rPr>
                <w:rFonts w:hint="eastAsia" w:ascii="Times New Roman" w:hAnsi="Times New Roman" w:eastAsia="宋体"/>
                <w:sz w:val="24"/>
              </w:rPr>
              <w:t>store</w:t>
            </w:r>
            <w:r>
              <w:rPr>
                <w:rFonts w:hint="eastAsia" w:eastAsia="宋体" w:asciiTheme="minorEastAsia" w:hAnsiTheme="minorEastAsia" w:cstheme="minorEastAsia"/>
                <w:sz w:val="24"/>
              </w:rPr>
              <w:t xml:space="preserve"> 资料的功能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1460" w:type="dxa"/>
            <w:tcBorders>
              <w:left w:val="single" w:color="auto" w:sz="8" w:space="0"/>
              <w:bottom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24"/>
              </w:rPr>
            </w:pPr>
            <w:r>
              <w:rPr>
                <w:rFonts w:ascii="Times New Roman" w:hAnsi="Times New Roman" w:eastAsia="宋体"/>
                <w:sz w:val="24"/>
              </w:rPr>
              <w:t>effectDate</w:t>
            </w:r>
          </w:p>
        </w:tc>
        <w:tc>
          <w:tcPr>
            <w:tcW w:w="1940" w:type="dxa"/>
            <w:tcBorders>
              <w:bottom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24"/>
              </w:rPr>
            </w:pPr>
            <w:r>
              <w:rPr>
                <w:rFonts w:ascii="Times New Roman" w:hAnsi="Times New Roman" w:eastAsia="宋体"/>
                <w:sz w:val="24"/>
              </w:rPr>
              <w:t>Date</w:t>
            </w:r>
          </w:p>
        </w:tc>
        <w:tc>
          <w:tcPr>
            <w:tcW w:w="5120" w:type="dxa"/>
            <w:tcBorders>
              <w:bottom w:val="single" w:color="auto" w:sz="8" w:space="0"/>
              <w:right w:val="single" w:color="auto" w:sz="8" w:space="0"/>
            </w:tcBorders>
            <w:shd w:val="clear" w:color="auto" w:fill="auto"/>
            <w:vAlign w:val="bottom"/>
          </w:tcPr>
          <w:p>
            <w:pPr>
              <w:spacing w:line="292" w:lineRule="exact"/>
              <w:ind w:left="80"/>
              <w:rPr>
                <w:rFonts w:ascii="PMingLiU" w:hAnsi="PMingLiU" w:eastAsia="PMingLiU"/>
                <w:sz w:val="24"/>
              </w:rPr>
            </w:pPr>
            <w:r>
              <w:rPr>
                <w:rFonts w:hint="eastAsia" w:ascii="Times New Roman" w:hAnsi="Times New Roman" w:eastAsia="宋体"/>
                <w:sz w:val="24"/>
              </w:rPr>
              <w:t>Token</w:t>
            </w:r>
            <w:r>
              <w:rPr>
                <w:rFonts w:hint="eastAsia" w:eastAsia="宋体" w:asciiTheme="minorEastAsia" w:hAnsiTheme="minorEastAsia" w:cstheme="minorEastAsia"/>
                <w:sz w:val="24"/>
              </w:rPr>
              <w:t xml:space="preserve"> 过期时间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1460" w:type="dxa"/>
            <w:tcBorders>
              <w:left w:val="single" w:color="auto" w:sz="8" w:space="0"/>
              <w:bottom w:val="single" w:color="auto" w:sz="8" w:space="0"/>
              <w:right w:val="single" w:color="auto" w:sz="8" w:space="0"/>
            </w:tcBorders>
            <w:shd w:val="clear" w:color="auto" w:fill="auto"/>
            <w:vAlign w:val="bottom"/>
          </w:tcPr>
          <w:p>
            <w:pPr>
              <w:spacing w:line="0" w:lineRule="atLeast"/>
              <w:ind w:left="120"/>
              <w:rPr>
                <w:rFonts w:ascii="Times New Roman" w:hAnsi="Times New Roman" w:eastAsia="Times New Roman"/>
                <w:sz w:val="24"/>
              </w:rPr>
            </w:pPr>
            <w:r>
              <w:rPr>
                <w:rFonts w:ascii="Times New Roman" w:hAnsi="Times New Roman" w:eastAsia="宋体"/>
                <w:sz w:val="24"/>
              </w:rPr>
              <w:t>isExpired</w:t>
            </w:r>
          </w:p>
        </w:tc>
        <w:tc>
          <w:tcPr>
            <w:tcW w:w="1940" w:type="dxa"/>
            <w:tcBorders>
              <w:bottom w:val="single" w:color="auto" w:sz="8" w:space="0"/>
              <w:right w:val="single" w:color="auto" w:sz="8" w:space="0"/>
            </w:tcBorders>
            <w:shd w:val="clear" w:color="auto" w:fill="auto"/>
            <w:vAlign w:val="bottom"/>
          </w:tcPr>
          <w:p>
            <w:pPr>
              <w:spacing w:line="0" w:lineRule="atLeast"/>
              <w:ind w:left="100"/>
              <w:rPr>
                <w:rFonts w:ascii="Times New Roman" w:hAnsi="Times New Roman" w:eastAsia="Times New Roman"/>
                <w:sz w:val="24"/>
              </w:rPr>
            </w:pPr>
            <w:r>
              <w:rPr>
                <w:rFonts w:ascii="Times New Roman" w:hAnsi="Times New Roman" w:eastAsia="宋体"/>
                <w:sz w:val="24"/>
              </w:rPr>
              <w:t>Boolean</w:t>
            </w:r>
          </w:p>
        </w:tc>
        <w:tc>
          <w:tcPr>
            <w:tcW w:w="5120" w:type="dxa"/>
            <w:tcBorders>
              <w:bottom w:val="single" w:color="auto" w:sz="8" w:space="0"/>
              <w:right w:val="single" w:color="auto" w:sz="8" w:space="0"/>
            </w:tcBorders>
            <w:shd w:val="clear" w:color="auto" w:fill="auto"/>
            <w:vAlign w:val="bottom"/>
          </w:tcPr>
          <w:p>
            <w:pPr>
              <w:spacing w:line="263" w:lineRule="exact"/>
              <w:ind w:left="80"/>
              <w:rPr>
                <w:rFonts w:ascii="PMingLiU" w:hAnsi="PMingLiU" w:eastAsia="PMingLiU"/>
                <w:sz w:val="24"/>
              </w:rPr>
            </w:pPr>
            <w:r>
              <w:rPr>
                <w:rFonts w:hint="eastAsia" w:eastAsia="宋体" w:asciiTheme="minorEastAsia" w:hAnsiTheme="minorEastAsia" w:cstheme="minorEastAsia"/>
                <w:sz w:val="24"/>
              </w:rPr>
              <w:t>是否已过期</w:t>
            </w:r>
          </w:p>
        </w:tc>
      </w:tr>
    </w:tbl>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eastAsia" w:ascii="黑体" w:hAnsi="黑体" w:eastAsia="宋体" w:cs="黑体"/>
          <w:b/>
          <w:kern w:val="2"/>
          <w:sz w:val="24"/>
          <w:szCs w:val="24"/>
          <w:lang w:val="en-US" w:eastAsia="zh-CN" w:bidi="ar-SA"/>
        </w:rPr>
      </w:pPr>
    </w:p>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both"/>
        <w:textAlignment w:val="auto"/>
        <w:outlineLvl w:val="2"/>
        <w:rPr>
          <w:rFonts w:hint="eastAsia" w:ascii="黑体" w:hAnsi="黑体" w:eastAsia="宋体" w:cs="黑体"/>
          <w:sz w:val="24"/>
          <w:szCs w:val="24"/>
          <w:lang w:val="en-US" w:eastAsia="zh-CN"/>
        </w:rPr>
      </w:pPr>
      <w:r>
        <w:rPr>
          <w:rFonts w:hint="eastAsia" w:ascii="黑体" w:hAnsi="黑体" w:eastAsia="宋体" w:cs="黑体"/>
          <w:sz w:val="24"/>
          <w:szCs w:val="24"/>
          <w:lang w:val="en-US" w:eastAsia="zh-CN"/>
        </w:rPr>
        <w:t>2.2.</w:t>
      </w:r>
      <w:r>
        <w:rPr>
          <w:rFonts w:hint="eastAsia" w:ascii="黑体" w:hAnsi="黑体" w:cs="黑体"/>
          <w:sz w:val="24"/>
          <w:szCs w:val="24"/>
          <w:lang w:val="en-US" w:eastAsia="zh-CN"/>
        </w:rPr>
        <w:t>3</w:t>
      </w:r>
      <w:r>
        <w:rPr>
          <w:rFonts w:hint="eastAsia" w:ascii="黑体" w:hAnsi="黑体" w:eastAsia="宋体" w:cs="黑体"/>
          <w:sz w:val="24"/>
          <w:szCs w:val="24"/>
          <w:lang w:val="en-US" w:eastAsia="zh-CN"/>
        </w:rPr>
        <w:t xml:space="preserve"> Spring 概述</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t> Spring框架主要用于与其他技术(struts,hibernate等)进行整合,可将应用程序中的Bean组件实现低耦合关联.最终可以提高系统扩展和维护性，</w:t>
      </w:r>
      <w:r>
        <w:rPr>
          <w:rFonts w:hint="eastAsia" w:eastAsia="宋体"/>
          <w:sz w:val="24"/>
          <w:lang w:val="en-US" w:eastAsia="zh-CN"/>
        </w:rPr>
        <w:t>本系统</w:t>
      </w:r>
      <w:r>
        <w:rPr>
          <w:rFonts w:hint="eastAsia" w:ascii="Times New Roman" w:hAnsi="Times New Roman" w:eastAsia="宋体"/>
          <w:sz w:val="24"/>
          <w:lang w:val="en-US" w:eastAsia="zh-CN"/>
        </w:rPr>
        <w:t>利用Spring框架管理系统的各个组件(Action,Service,DAO)，采用Spring的IOC和AOP机制实现各组件的关联，从而实现了低耦合调用，增强了系统可维护性和扩展性</w:t>
      </w:r>
      <w:r>
        <w:rPr>
          <w:rFonts w:hint="eastAsia" w:eastAsia="宋体"/>
          <w:sz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right="0" w:rightChars="0"/>
        <w:jc w:val="both"/>
        <w:textAlignment w:val="auto"/>
        <w:outlineLvl w:val="9"/>
        <w:rPr>
          <w:rFonts w:hint="eastAsia" w:ascii="Times New Roman" w:hAnsi="Times New Roman" w:eastAsia="宋体"/>
          <w:sz w:val="24"/>
          <w:lang w:val="en-US" w:eastAsia="zh-CN"/>
        </w:rPr>
      </w:pPr>
      <w:r>
        <w:rPr>
          <w:rFonts w:hint="eastAsia" w:eastAsia="宋体"/>
          <w:sz w:val="24"/>
          <w:lang w:val="en-US" w:eastAsia="zh-CN"/>
        </w:rPr>
        <w:t>Spring主要由以下模块组</w:t>
      </w:r>
      <w:r>
        <w:rPr>
          <w:rFonts w:hint="eastAsia" w:ascii="Times New Roman" w:hAnsi="Times New Roman" w:eastAsia="宋体"/>
          <w:sz w:val="24"/>
          <w:lang w:val="en-US" w:eastAsia="zh-CN"/>
        </w:rPr>
        <w:t>成：核心容器、Spring 上下文、Spring AOP、Spring DAO，Spring ORM，Spring Web 模块，Spring MVC 框架。</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right="0" w:rightChars="0"/>
        <w:jc w:val="both"/>
        <w:textAlignment w:val="auto"/>
        <w:outlineLvl w:val="9"/>
        <w:rPr>
          <w:rFonts w:hint="eastAsia"/>
          <w:sz w:val="24"/>
          <w:lang w:val="en-US" w:eastAsia="zh-CN"/>
        </w:rPr>
      </w:pPr>
      <w:r>
        <w:rPr>
          <w:rFonts w:hint="eastAsia"/>
          <w:sz w:val="24"/>
          <w:lang w:val="en-US" w:eastAsia="zh-CN"/>
        </w:rPr>
        <w:drawing>
          <wp:inline distT="0" distB="0" distL="114300" distR="114300">
            <wp:extent cx="4685665" cy="2431415"/>
            <wp:effectExtent l="0" t="0" r="635" b="6985"/>
            <wp:docPr id="7" name="图片 7" descr="spring_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pring_framework"/>
                    <pic:cNvPicPr>
                      <a:picLocks noChangeAspect="1"/>
                    </pic:cNvPicPr>
                  </pic:nvPicPr>
                  <pic:blipFill>
                    <a:blip r:embed="rId5"/>
                    <a:stretch>
                      <a:fillRect/>
                    </a:stretch>
                  </pic:blipFill>
                  <pic:spPr>
                    <a:xfrm>
                      <a:off x="0" y="0"/>
                      <a:ext cx="4685665" cy="2431415"/>
                    </a:xfrm>
                    <a:prstGeom prst="rect">
                      <a:avLst/>
                    </a:prstGeom>
                  </pic:spPr>
                </pic:pic>
              </a:graphicData>
            </a:graphic>
          </wp:inline>
        </w:drawing>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bookmarkStart w:id="6" w:name="OLE_LINK8"/>
      <w:bookmarkStart w:id="7" w:name="OLE_LINK7"/>
      <w:bookmarkStart w:id="8" w:name="OLE_LINK6"/>
      <w:r>
        <w:rPr>
          <w:rFonts w:hint="eastAsia" w:ascii="Times New Roman" w:hAnsi="Times New Roman" w:eastAsia="宋体"/>
          <w:sz w:val="24"/>
          <w:lang w:val="en-US" w:eastAsia="zh-CN"/>
        </w:rPr>
        <w:t>在系统启动时使用Spring提供的org.springframework.web.context.ContextLoaderListener</w:t>
      </w:r>
      <w:bookmarkEnd w:id="6"/>
      <w:r>
        <w:rPr>
          <w:rFonts w:hint="eastAsia" w:ascii="Times New Roman" w:hAnsi="Times New Roman" w:eastAsia="宋体"/>
          <w:sz w:val="24"/>
          <w:lang w:val="en-US" w:eastAsia="zh-CN"/>
        </w:rPr>
        <w:t>，来建立主要运作物件</w:t>
      </w:r>
      <w:bookmarkEnd w:id="7"/>
      <w:r>
        <w:rPr>
          <w:rFonts w:hint="eastAsia" w:ascii="Times New Roman" w:hAnsi="Times New Roman" w:eastAsia="宋体"/>
          <w:sz w:val="24"/>
          <w:lang w:val="en-US" w:eastAsia="zh-CN"/>
        </w:rPr>
        <w:t xml:space="preserve">， </w:t>
      </w:r>
      <w:bookmarkEnd w:id="8"/>
      <w:r>
        <w:rPr>
          <w:rFonts w:hint="eastAsia" w:ascii="Times New Roman" w:hAnsi="Times New Roman" w:eastAsia="宋体"/>
          <w:sz w:val="24"/>
          <w:lang w:val="en-US" w:eastAsia="zh-CN"/>
        </w:rPr>
        <w:t>ContextLoaderListener 会读取web.xml 环境变量contextConfigLocation 设定的档案位置，将设定档所设定的指定的物件，注册在 Spring Application context 中，成为其中的 Bean Object。Web.xml配置如下</w:t>
      </w:r>
      <w:r>
        <w:rPr>
          <w:rFonts w:hint="eastAsia" w:eastAsia="宋体"/>
          <w:sz w:val="24"/>
          <w:lang w:val="en-US" w:eastAsia="zh-CN"/>
        </w:rPr>
        <w:t>图</w:t>
      </w:r>
      <w:r>
        <w:rPr>
          <w:rFonts w:hint="eastAsia" w:ascii="Times New Roman" w:hAnsi="Times New Roman" w:eastAsia="宋体"/>
          <w:sz w:val="24"/>
          <w:lang w:val="en-US" w:eastAsia="zh-CN"/>
        </w:rPr>
        <w:t>：</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drawing>
          <wp:inline distT="0" distB="0" distL="114300" distR="114300">
            <wp:extent cx="5161915" cy="2495550"/>
            <wp:effectExtent l="0" t="0" r="635"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6"/>
                    <a:stretch>
                      <a:fillRect/>
                    </a:stretch>
                  </pic:blipFill>
                  <pic:spPr>
                    <a:xfrm>
                      <a:off x="0" y="0"/>
                      <a:ext cx="5161915" cy="2495550"/>
                    </a:xfrm>
                    <a:prstGeom prst="rect">
                      <a:avLst/>
                    </a:prstGeom>
                  </pic:spPr>
                </pic:pic>
              </a:graphicData>
            </a:graphic>
          </wp:inline>
        </w:drawing>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bookmarkStart w:id="9" w:name="OLE_LINK10"/>
      <w:r>
        <w:rPr>
          <w:rFonts w:hint="eastAsia" w:ascii="Times New Roman" w:hAnsi="Times New Roman" w:eastAsia="宋体"/>
          <w:sz w:val="24"/>
          <w:lang w:val="en-US" w:eastAsia="zh-CN"/>
        </w:rPr>
        <w:t>为了减少设定档编写的复杂度，使用 Annotation 来协助注册的步骤，要利用 annotation 在设定档设定如下，scan 的范围为 com.neweb package 下所有的物件</w:t>
      </w:r>
      <w:r>
        <w:rPr>
          <w:rFonts w:hint="eastAsia" w:eastAsia="宋体"/>
          <w:sz w:val="24"/>
          <w:lang w:val="en-US" w:eastAsia="zh-CN"/>
        </w:rPr>
        <w:t>，配置如下图：</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eastAsia" w:ascii="Times New Roman" w:hAnsi="Times New Roman" w:eastAsia="宋体"/>
          <w:sz w:val="24"/>
          <w:lang w:val="en-US" w:eastAsia="zh-CN"/>
        </w:rPr>
        <w:drawing>
          <wp:inline distT="0" distB="0" distL="114300" distR="114300">
            <wp:extent cx="5273675" cy="266065"/>
            <wp:effectExtent l="0" t="0" r="3175" b="635"/>
            <wp:docPr id="6" name="图片 6" descr="图片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1"/>
                    <pic:cNvPicPr>
                      <a:picLocks noChangeAspect="1"/>
                    </pic:cNvPicPr>
                  </pic:nvPicPr>
                  <pic:blipFill>
                    <a:blip r:embed="rId7"/>
                    <a:stretch>
                      <a:fillRect/>
                    </a:stretch>
                  </pic:blipFill>
                  <pic:spPr>
                    <a:xfrm>
                      <a:off x="0" y="0"/>
                      <a:ext cx="5273675" cy="266065"/>
                    </a:xfrm>
                    <a:prstGeom prst="rect">
                      <a:avLst/>
                    </a:prstGeom>
                  </pic:spPr>
                </pic:pic>
              </a:graphicData>
            </a:graphic>
          </wp:inline>
        </w:drawing>
      </w:r>
      <w:bookmarkEnd w:id="9"/>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eastAsia"/>
          <w:sz w:val="24"/>
          <w:lang w:val="en-US" w:eastAsia="zh-CN"/>
        </w:rPr>
      </w:pPr>
      <w:bookmarkStart w:id="10" w:name="OLE_LINK11"/>
      <w:r>
        <w:rPr>
          <w:rFonts w:hint="eastAsia" w:ascii="Times New Roman" w:hAnsi="Times New Roman" w:eastAsia="宋体"/>
          <w:sz w:val="24"/>
          <w:lang w:val="en-US" w:eastAsia="zh-CN"/>
        </w:rPr>
        <w:t xml:space="preserve">使用 Annotation </w:t>
      </w:r>
      <w:r>
        <w:rPr>
          <w:rFonts w:hint="eastAsia" w:eastAsia="宋体" w:asciiTheme="minorEastAsia" w:hAnsiTheme="minorEastAsia" w:cstheme="minorEastAsia"/>
          <w:sz w:val="24"/>
          <w:lang w:val="en-US" w:eastAsia="zh-CN"/>
        </w:rPr>
        <w:t>注册物件主要以下5个方面：</w:t>
      </w:r>
    </w:p>
    <w:p>
      <w:pPr>
        <w:numPr>
          <w:ilvl w:val="0"/>
          <w:numId w:val="3"/>
        </w:numPr>
        <w:tabs>
          <w:tab w:val="left" w:pos="480"/>
        </w:tabs>
        <w:spacing w:line="303" w:lineRule="exact"/>
        <w:ind w:right="120" w:rightChars="0"/>
        <w:jc w:val="both"/>
        <w:rPr>
          <w:rFonts w:hint="eastAsia" w:eastAsia="宋体" w:asciiTheme="minorEastAsia" w:hAnsiTheme="minorEastAsia" w:cstheme="minorEastAsia"/>
          <w:sz w:val="24"/>
          <w:lang w:eastAsia="zh-CN"/>
        </w:rPr>
      </w:pPr>
      <w:r>
        <w:rPr>
          <w:rFonts w:ascii="Times New Roman" w:hAnsi="Times New Roman" w:eastAsia="宋体"/>
          <w:sz w:val="24"/>
        </w:rPr>
        <w:t xml:space="preserve">Spring </w:t>
      </w:r>
      <w:r>
        <w:rPr>
          <w:rFonts w:ascii="PMingLiU" w:hAnsi="PMingLiU" w:eastAsia="宋体"/>
          <w:sz w:val="24"/>
        </w:rPr>
        <w:t>提供</w:t>
      </w:r>
      <w:r>
        <w:rPr>
          <w:rFonts w:ascii="Times New Roman" w:hAnsi="Times New Roman" w:eastAsia="宋体"/>
          <w:sz w:val="24"/>
        </w:rPr>
        <w:t xml:space="preserve">@Repository/@Service/@Controller/@Component </w:t>
      </w:r>
      <w:r>
        <w:rPr>
          <w:rFonts w:hint="eastAsia" w:eastAsia="宋体" w:asciiTheme="minorEastAsia" w:hAnsiTheme="minorEastAsia" w:cstheme="minorEastAsia"/>
          <w:sz w:val="24"/>
        </w:rPr>
        <w:t>标签，来进行</w:t>
      </w:r>
      <w:r>
        <w:rPr>
          <w:rFonts w:ascii="PMingLiU" w:hAnsi="PMingLiU" w:eastAsia="宋体"/>
          <w:sz w:val="24"/>
        </w:rPr>
        <w:t>注册，四种标签皆可注册到</w:t>
      </w:r>
      <w:r>
        <w:rPr>
          <w:rFonts w:ascii="Times New Roman" w:hAnsi="Times New Roman" w:eastAsia="宋体"/>
          <w:sz w:val="24"/>
        </w:rPr>
        <w:t xml:space="preserve"> Application context </w:t>
      </w:r>
      <w:r>
        <w:rPr>
          <w:rFonts w:hint="eastAsia" w:eastAsia="宋体" w:asciiTheme="minorEastAsia" w:hAnsiTheme="minorEastAsia" w:cstheme="minorEastAsia"/>
          <w:sz w:val="24"/>
        </w:rPr>
        <w:t>中，为了物件语意的表达分别使用不同的标签，分配如下</w:t>
      </w:r>
      <w:r>
        <w:rPr>
          <w:rFonts w:hint="eastAsia" w:eastAsia="宋体" w:asciiTheme="minorEastAsia" w:hAnsiTheme="minorEastAsia" w:cstheme="minorEastAsia"/>
          <w:sz w:val="24"/>
          <w:lang w:eastAsia="zh-CN"/>
        </w:rPr>
        <w:t>：</w:t>
      </w:r>
    </w:p>
    <w:tbl>
      <w:tblPr>
        <w:tblStyle w:val="9"/>
        <w:tblW w:w="8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20"/>
        <w:gridCol w:w="2960"/>
        <w:gridCol w:w="2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8" w:hRule="atLeast"/>
        </w:trPr>
        <w:tc>
          <w:tcPr>
            <w:tcW w:w="3020" w:type="dxa"/>
            <w:tcBorders>
              <w:top w:val="single" w:color="auto" w:sz="8" w:space="0"/>
              <w:left w:val="single" w:color="auto" w:sz="8" w:space="0"/>
              <w:bottom w:val="single" w:color="948A54" w:sz="8" w:space="0"/>
              <w:right w:val="single" w:color="auto" w:sz="8" w:space="0"/>
            </w:tcBorders>
            <w:shd w:val="clear" w:color="auto" w:fill="948A54"/>
            <w:vAlign w:val="bottom"/>
          </w:tcPr>
          <w:p>
            <w:pPr>
              <w:spacing w:line="284" w:lineRule="exact"/>
              <w:ind w:left="1280"/>
              <w:rPr>
                <w:rFonts w:ascii="DFKai-SB" w:hAnsi="DFKai-SB" w:eastAsia="DFKai-SB"/>
                <w:b/>
                <w:sz w:val="24"/>
              </w:rPr>
            </w:pPr>
            <w:r>
              <w:rPr>
                <w:rFonts w:ascii="DFKai-SB" w:hAnsi="DFKai-SB" w:eastAsia="宋体"/>
                <w:b/>
                <w:sz w:val="24"/>
              </w:rPr>
              <w:t>标签</w:t>
            </w:r>
          </w:p>
        </w:tc>
        <w:tc>
          <w:tcPr>
            <w:tcW w:w="2960" w:type="dxa"/>
            <w:tcBorders>
              <w:top w:val="single" w:color="auto" w:sz="8" w:space="0"/>
              <w:bottom w:val="single" w:color="948A54" w:sz="8" w:space="0"/>
              <w:right w:val="single" w:color="auto" w:sz="8" w:space="0"/>
            </w:tcBorders>
            <w:shd w:val="clear" w:color="auto" w:fill="948A54"/>
            <w:vAlign w:val="bottom"/>
          </w:tcPr>
          <w:p>
            <w:pPr>
              <w:spacing w:line="284" w:lineRule="exact"/>
              <w:ind w:left="1220"/>
              <w:rPr>
                <w:rFonts w:ascii="DFKai-SB" w:hAnsi="DFKai-SB" w:eastAsia="DFKai-SB"/>
                <w:b/>
                <w:sz w:val="24"/>
              </w:rPr>
            </w:pPr>
            <w:r>
              <w:rPr>
                <w:rFonts w:ascii="DFKai-SB" w:hAnsi="DFKai-SB" w:eastAsia="宋体"/>
                <w:b/>
                <w:sz w:val="24"/>
              </w:rPr>
              <w:t>层别</w:t>
            </w:r>
          </w:p>
        </w:tc>
        <w:tc>
          <w:tcPr>
            <w:tcW w:w="2900" w:type="dxa"/>
            <w:tcBorders>
              <w:top w:val="single" w:color="auto" w:sz="8" w:space="0"/>
              <w:bottom w:val="single" w:color="948A54" w:sz="8" w:space="0"/>
              <w:right w:val="single" w:color="auto" w:sz="8" w:space="0"/>
            </w:tcBorders>
            <w:shd w:val="clear" w:color="auto" w:fill="948A54"/>
            <w:vAlign w:val="bottom"/>
          </w:tcPr>
          <w:p>
            <w:pPr>
              <w:spacing w:line="284" w:lineRule="exact"/>
              <w:ind w:left="960"/>
              <w:rPr>
                <w:rFonts w:ascii="DFKai-SB" w:hAnsi="DFKai-SB" w:eastAsia="DFKai-SB"/>
                <w:b/>
                <w:sz w:val="24"/>
              </w:rPr>
            </w:pPr>
            <w:r>
              <w:rPr>
                <w:rFonts w:ascii="DFKai-SB" w:hAnsi="DFKai-SB" w:eastAsia="宋体"/>
                <w:b/>
                <w:sz w:val="24"/>
              </w:rPr>
              <w:t>对应物件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2" w:hRule="atLeast"/>
        </w:trPr>
        <w:tc>
          <w:tcPr>
            <w:tcW w:w="3020" w:type="dxa"/>
            <w:tcBorders>
              <w:top w:val="single" w:color="auto" w:sz="8" w:space="0"/>
              <w:left w:val="single" w:color="auto" w:sz="8" w:space="0"/>
              <w:bottom w:val="single" w:color="auto" w:sz="8" w:space="0"/>
              <w:right w:val="single" w:color="auto" w:sz="8" w:space="0"/>
            </w:tcBorders>
            <w:vAlign w:val="bottom"/>
          </w:tcPr>
          <w:p>
            <w:pPr>
              <w:spacing w:line="0" w:lineRule="atLeast"/>
              <w:ind w:left="120"/>
              <w:rPr>
                <w:rFonts w:ascii="Times New Roman" w:hAnsi="Times New Roman" w:eastAsia="Times New Roman"/>
                <w:sz w:val="24"/>
              </w:rPr>
            </w:pPr>
            <w:r>
              <w:rPr>
                <w:rFonts w:ascii="Times New Roman" w:hAnsi="Times New Roman" w:eastAsia="宋体"/>
                <w:sz w:val="24"/>
              </w:rPr>
              <w:t>@Controller</w:t>
            </w:r>
          </w:p>
        </w:tc>
        <w:tc>
          <w:tcPr>
            <w:tcW w:w="2960" w:type="dxa"/>
            <w:tcBorders>
              <w:top w:val="single" w:color="auto" w:sz="8" w:space="0"/>
              <w:bottom w:val="single" w:color="auto" w:sz="8" w:space="0"/>
              <w:right w:val="single" w:color="auto" w:sz="8" w:space="0"/>
            </w:tcBorders>
            <w:vAlign w:val="bottom"/>
          </w:tcPr>
          <w:p>
            <w:pPr>
              <w:spacing w:line="263" w:lineRule="exact"/>
              <w:ind w:left="100"/>
              <w:rPr>
                <w:rFonts w:ascii="DFKai-SB" w:hAnsi="DFKai-SB" w:eastAsia="DFKai-SB"/>
                <w:sz w:val="24"/>
              </w:rPr>
            </w:pPr>
            <w:r>
              <w:rPr>
                <w:rFonts w:ascii="DFKai-SB" w:hAnsi="DFKai-SB" w:eastAsia="宋体"/>
                <w:sz w:val="24"/>
              </w:rPr>
              <w:t>表现层</w:t>
            </w:r>
          </w:p>
        </w:tc>
        <w:tc>
          <w:tcPr>
            <w:tcW w:w="2900" w:type="dxa"/>
            <w:tcBorders>
              <w:top w:val="single" w:color="auto" w:sz="8" w:space="0"/>
              <w:bottom w:val="single" w:color="auto" w:sz="8" w:space="0"/>
              <w:right w:val="single" w:color="auto" w:sz="8" w:space="0"/>
            </w:tcBorders>
            <w:vAlign w:val="bottom"/>
          </w:tcPr>
          <w:p>
            <w:pPr>
              <w:spacing w:line="0" w:lineRule="atLeast"/>
              <w:ind w:left="80"/>
              <w:rPr>
                <w:rFonts w:ascii="Times New Roman" w:hAnsi="Times New Roman" w:eastAsia="Times New Roman"/>
                <w:sz w:val="24"/>
              </w:rPr>
            </w:pPr>
            <w:r>
              <w:rPr>
                <w:rFonts w:ascii="Times New Roman" w:hAnsi="Times New Roman" w:eastAsia="宋体"/>
                <w:sz w:val="24"/>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3020" w:type="dxa"/>
            <w:tcBorders>
              <w:left w:val="single" w:color="auto" w:sz="8" w:space="0"/>
              <w:right w:val="single" w:color="auto" w:sz="8" w:space="0"/>
            </w:tcBorders>
            <w:vAlign w:val="bottom"/>
          </w:tcPr>
          <w:p>
            <w:pPr>
              <w:spacing w:line="0" w:lineRule="atLeast"/>
              <w:ind w:left="120"/>
              <w:rPr>
                <w:rFonts w:ascii="Times New Roman" w:hAnsi="Times New Roman" w:eastAsia="Times New Roman"/>
                <w:sz w:val="24"/>
              </w:rPr>
            </w:pPr>
            <w:r>
              <w:rPr>
                <w:rFonts w:ascii="Times New Roman" w:hAnsi="Times New Roman" w:eastAsia="宋体"/>
                <w:sz w:val="24"/>
              </w:rPr>
              <w:t>@Service</w:t>
            </w:r>
          </w:p>
        </w:tc>
        <w:tc>
          <w:tcPr>
            <w:tcW w:w="2960" w:type="dxa"/>
            <w:tcBorders>
              <w:right w:val="single" w:color="auto" w:sz="8" w:space="0"/>
            </w:tcBorders>
            <w:vAlign w:val="bottom"/>
          </w:tcPr>
          <w:p>
            <w:pPr>
              <w:spacing w:line="263" w:lineRule="exact"/>
              <w:ind w:left="100"/>
              <w:rPr>
                <w:rFonts w:ascii="DFKai-SB" w:hAnsi="DFKai-SB" w:eastAsia="DFKai-SB"/>
                <w:sz w:val="24"/>
              </w:rPr>
            </w:pPr>
            <w:r>
              <w:rPr>
                <w:rFonts w:ascii="DFKai-SB" w:hAnsi="DFKai-SB" w:eastAsia="宋体"/>
                <w:sz w:val="24"/>
              </w:rPr>
              <w:t>业务逻辑层</w:t>
            </w:r>
          </w:p>
        </w:tc>
        <w:tc>
          <w:tcPr>
            <w:tcW w:w="2900" w:type="dxa"/>
            <w:tcBorders>
              <w:right w:val="single" w:color="auto" w:sz="8" w:space="0"/>
            </w:tcBorders>
            <w:vAlign w:val="bottom"/>
          </w:tcPr>
          <w:p>
            <w:pPr>
              <w:spacing w:line="0" w:lineRule="atLeast"/>
              <w:ind w:left="80"/>
              <w:rPr>
                <w:rFonts w:ascii="Times New Roman" w:hAnsi="Times New Roman" w:eastAsia="Times New Roman"/>
                <w:sz w:val="24"/>
              </w:rPr>
            </w:pPr>
            <w:r>
              <w:rPr>
                <w:rFonts w:ascii="Times New Roman" w:hAnsi="Times New Roman" w:eastAsia="宋体"/>
                <w:sz w:val="24"/>
              </w:rPr>
              <w:t>BO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3020" w:type="dxa"/>
            <w:tcBorders>
              <w:left w:val="single" w:color="auto" w:sz="8" w:space="0"/>
              <w:right w:val="single" w:color="auto" w:sz="8" w:space="0"/>
            </w:tcBorders>
            <w:textDirection w:val="lrTb"/>
            <w:vAlign w:val="bottom"/>
          </w:tcPr>
          <w:p>
            <w:pPr>
              <w:spacing w:line="0" w:lineRule="atLeast"/>
              <w:ind w:left="120" w:leftChars="0"/>
              <w:rPr>
                <w:rFonts w:ascii="Times New Roman" w:hAnsi="Times New Roman" w:eastAsia="Times New Roman"/>
                <w:sz w:val="24"/>
              </w:rPr>
            </w:pPr>
            <w:r>
              <w:rPr>
                <w:rFonts w:ascii="Times New Roman" w:hAnsi="Times New Roman" w:eastAsia="宋体"/>
                <w:sz w:val="24"/>
              </w:rPr>
              <w:t>@Repository</w:t>
            </w:r>
          </w:p>
        </w:tc>
        <w:tc>
          <w:tcPr>
            <w:tcW w:w="2960" w:type="dxa"/>
            <w:tcBorders>
              <w:right w:val="single" w:color="auto" w:sz="8" w:space="0"/>
            </w:tcBorders>
            <w:textDirection w:val="lrTb"/>
            <w:vAlign w:val="bottom"/>
          </w:tcPr>
          <w:p>
            <w:pPr>
              <w:spacing w:line="283" w:lineRule="exact"/>
              <w:ind w:left="100" w:leftChars="0"/>
              <w:rPr>
                <w:rFonts w:ascii="DFKai-SB" w:hAnsi="DFKai-SB" w:eastAsia="DFKai-SB"/>
                <w:sz w:val="24"/>
              </w:rPr>
            </w:pPr>
            <w:r>
              <w:rPr>
                <w:rFonts w:ascii="DFKai-SB" w:hAnsi="DFKai-SB" w:eastAsia="宋体"/>
                <w:sz w:val="24"/>
              </w:rPr>
              <w:t>资料存取层</w:t>
            </w:r>
          </w:p>
        </w:tc>
        <w:tc>
          <w:tcPr>
            <w:tcW w:w="2900" w:type="dxa"/>
            <w:tcBorders>
              <w:right w:val="single" w:color="auto" w:sz="8" w:space="0"/>
            </w:tcBorders>
            <w:textDirection w:val="lrTb"/>
            <w:vAlign w:val="bottom"/>
          </w:tcPr>
          <w:p>
            <w:pPr>
              <w:spacing w:line="0" w:lineRule="atLeast"/>
              <w:ind w:left="80" w:leftChars="0"/>
              <w:rPr>
                <w:rFonts w:ascii="Times New Roman" w:hAnsi="Times New Roman" w:eastAsia="Times New Roman"/>
                <w:sz w:val="24"/>
              </w:rPr>
            </w:pPr>
            <w:r>
              <w:rPr>
                <w:rFonts w:ascii="Times New Roman" w:hAnsi="Times New Roman" w:eastAsia="宋体"/>
                <w:sz w:val="24"/>
              </w:rPr>
              <w:t>DAO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3" w:hRule="atLeast"/>
        </w:trPr>
        <w:tc>
          <w:tcPr>
            <w:tcW w:w="3020" w:type="dxa"/>
            <w:tcBorders>
              <w:left w:val="single" w:color="auto" w:sz="8" w:space="0"/>
              <w:bottom w:val="single" w:color="auto" w:sz="8" w:space="0"/>
              <w:right w:val="single" w:color="auto" w:sz="8" w:space="0"/>
            </w:tcBorders>
            <w:textDirection w:val="lrTb"/>
            <w:vAlign w:val="bottom"/>
          </w:tcPr>
          <w:p>
            <w:pPr>
              <w:spacing w:line="0" w:lineRule="atLeast"/>
              <w:ind w:left="120" w:leftChars="0"/>
              <w:rPr>
                <w:rFonts w:ascii="Times New Roman" w:hAnsi="Times New Roman" w:eastAsia="Times New Roman"/>
                <w:sz w:val="24"/>
              </w:rPr>
            </w:pPr>
            <w:r>
              <w:rPr>
                <w:rFonts w:ascii="Times New Roman" w:hAnsi="Times New Roman" w:eastAsia="宋体"/>
                <w:sz w:val="24"/>
              </w:rPr>
              <w:t>@Component</w:t>
            </w:r>
          </w:p>
        </w:tc>
        <w:tc>
          <w:tcPr>
            <w:tcW w:w="2960" w:type="dxa"/>
            <w:tcBorders>
              <w:bottom w:val="single" w:color="auto" w:sz="8" w:space="0"/>
              <w:right w:val="single" w:color="auto" w:sz="8" w:space="0"/>
            </w:tcBorders>
            <w:textDirection w:val="lrTb"/>
            <w:vAlign w:val="bottom"/>
          </w:tcPr>
          <w:p>
            <w:pPr>
              <w:spacing w:line="0" w:lineRule="atLeast"/>
              <w:ind w:left="100" w:leftChars="0"/>
              <w:rPr>
                <w:rFonts w:ascii="DFKai-SB" w:hAnsi="DFKai-SB" w:eastAsia="DFKai-SB"/>
                <w:sz w:val="24"/>
              </w:rPr>
            </w:pPr>
            <w:r>
              <w:rPr>
                <w:rFonts w:ascii="Times New Roman" w:hAnsi="Times New Roman" w:eastAsia="宋体"/>
                <w:sz w:val="24"/>
              </w:rPr>
              <w:t>anywhere</w:t>
            </w:r>
          </w:p>
        </w:tc>
        <w:tc>
          <w:tcPr>
            <w:tcW w:w="2900" w:type="dxa"/>
            <w:tcBorders>
              <w:bottom w:val="single" w:color="auto" w:sz="8" w:space="0"/>
              <w:right w:val="single" w:color="auto" w:sz="8" w:space="0"/>
            </w:tcBorders>
            <w:textDirection w:val="lrTb"/>
            <w:vAlign w:val="bottom"/>
          </w:tcPr>
          <w:p>
            <w:pPr>
              <w:spacing w:line="0" w:lineRule="atLeast"/>
              <w:ind w:left="80" w:leftChars="0"/>
              <w:rPr>
                <w:rFonts w:ascii="Times New Roman" w:hAnsi="Times New Roman" w:eastAsia="Times New Roman"/>
                <w:sz w:val="24"/>
              </w:rPr>
            </w:pPr>
            <w:r>
              <w:rPr>
                <w:rFonts w:ascii="DFKai-SB" w:hAnsi="DFKai-SB" w:eastAsia="宋体"/>
                <w:sz w:val="24"/>
              </w:rPr>
              <w:t xml:space="preserve">共享元件及 </w:t>
            </w:r>
            <w:r>
              <w:rPr>
                <w:rFonts w:ascii="Times New Roman" w:hAnsi="Times New Roman" w:eastAsia="宋体"/>
                <w:sz w:val="24"/>
              </w:rPr>
              <w:t>Action VO</w:t>
            </w:r>
          </w:p>
        </w:tc>
      </w:tr>
    </w:tbl>
    <w:p>
      <w:pPr>
        <w:numPr>
          <w:ilvl w:val="0"/>
          <w:numId w:val="3"/>
        </w:numPr>
        <w:tabs>
          <w:tab w:val="left" w:pos="480"/>
        </w:tabs>
        <w:spacing w:line="303" w:lineRule="exact"/>
        <w:ind w:right="120" w:rightChars="0"/>
        <w:jc w:val="both"/>
        <w:rPr>
          <w:rFonts w:ascii="Times New Roman" w:hAnsi="Times New Roman" w:eastAsia="宋体"/>
          <w:sz w:val="24"/>
        </w:rPr>
      </w:pPr>
      <w:r>
        <w:rPr>
          <w:rFonts w:ascii="Times New Roman" w:hAnsi="Times New Roman" w:eastAsia="宋体"/>
          <w:sz w:val="24"/>
        </w:rPr>
        <w:t>@Scope("prototype")此标签说明，若向 Spring application context 取得 Bean 时，需要建立一个新的 instance，在预设的情况下注册的 Bean 皆为 singleton，即为单一的 instance</w:t>
      </w:r>
      <w:r>
        <w:rPr>
          <w:rFonts w:hint="eastAsia" w:eastAsia="宋体"/>
          <w:sz w:val="24"/>
          <w:lang w:eastAsia="zh-CN"/>
        </w:rPr>
        <w:t>。</w:t>
      </w:r>
    </w:p>
    <w:p>
      <w:pPr>
        <w:numPr>
          <w:ilvl w:val="0"/>
          <w:numId w:val="3"/>
        </w:numPr>
        <w:tabs>
          <w:tab w:val="left" w:pos="480"/>
        </w:tabs>
        <w:spacing w:line="303" w:lineRule="exact"/>
        <w:ind w:right="120" w:rightChars="0"/>
        <w:jc w:val="both"/>
        <w:rPr>
          <w:rFonts w:ascii="Times New Roman" w:hAnsi="Times New Roman" w:eastAsia="宋体"/>
          <w:sz w:val="24"/>
        </w:rPr>
      </w:pPr>
      <w:r>
        <w:rPr>
          <w:rFonts w:ascii="Times New Roman" w:hAnsi="Times New Roman" w:eastAsia="宋体"/>
          <w:sz w:val="24"/>
        </w:rPr>
        <w:t>何时使用 prototype</w:t>
      </w:r>
    </w:p>
    <w:p>
      <w:pPr>
        <w:numPr>
          <w:ilvl w:val="0"/>
          <w:numId w:val="0"/>
        </w:numPr>
        <w:tabs>
          <w:tab w:val="left" w:pos="480"/>
        </w:tabs>
        <w:spacing w:line="303" w:lineRule="exact"/>
        <w:ind w:right="120" w:rightChars="0"/>
        <w:jc w:val="both"/>
        <w:rPr>
          <w:rFonts w:ascii="Times New Roman" w:hAnsi="Times New Roman" w:eastAsia="宋体"/>
          <w:sz w:val="24"/>
        </w:rPr>
      </w:pPr>
      <w:r>
        <w:rPr>
          <w:rFonts w:hint="eastAsia" w:ascii="Times New Roman" w:hAnsi="Times New Roman" w:eastAsia="宋体"/>
          <w:sz w:val="24"/>
          <w:lang w:val="en-US" w:eastAsia="zh-CN"/>
        </w:rPr>
        <w:t>一个 request 如同一个 Thread 依照此系统结构会呼叫到一个 Action Object，并使用到 Action VO，而不同的 request 应该使用各自的 Action 及 Action VO object，才不会造成 non-thread-safe 的状况，所以全部的 Action 及 Action VO 都该设定为prototype。</w:t>
      </w:r>
    </w:p>
    <w:p>
      <w:pPr>
        <w:numPr>
          <w:ilvl w:val="0"/>
          <w:numId w:val="3"/>
        </w:numPr>
        <w:tabs>
          <w:tab w:val="left" w:pos="480"/>
        </w:tabs>
        <w:spacing w:line="303" w:lineRule="exact"/>
        <w:ind w:right="120" w:rightChars="0"/>
        <w:jc w:val="both"/>
        <w:rPr>
          <w:rFonts w:ascii="Times New Roman" w:hAnsi="Times New Roman" w:eastAsia="宋体"/>
          <w:sz w:val="24"/>
        </w:rPr>
      </w:pPr>
      <w:r>
        <w:rPr>
          <w:rFonts w:hint="eastAsia" w:ascii="Times New Roman" w:hAnsi="Times New Roman" w:eastAsia="宋体"/>
          <w:sz w:val="24"/>
          <w:lang w:eastAsia="zh-CN"/>
        </w:rPr>
        <w:t>使用</w:t>
      </w:r>
      <w:r>
        <w:rPr>
          <w:rFonts w:ascii="Times New Roman" w:hAnsi="Times New Roman" w:eastAsia="宋体"/>
          <w:sz w:val="24"/>
        </w:rPr>
        <w:t xml:space="preserve">Annotation </w:t>
      </w:r>
      <w:r>
        <w:rPr>
          <w:rFonts w:hint="eastAsia" w:ascii="Times New Roman" w:hAnsi="Times New Roman" w:eastAsia="宋体"/>
          <w:sz w:val="24"/>
          <w:lang w:eastAsia="zh-CN"/>
        </w:rPr>
        <w:t>注册物件范例</w:t>
      </w:r>
    </w:p>
    <w:p>
      <w:pPr>
        <w:numPr>
          <w:ilvl w:val="0"/>
          <w:numId w:val="4"/>
        </w:numPr>
        <w:spacing w:line="0" w:lineRule="atLeast"/>
        <w:ind w:left="420" w:leftChars="0" w:hanging="420" w:firstLineChars="0"/>
        <w:rPr>
          <w:rFonts w:ascii="Times New Roman" w:hAnsi="Times New Roman" w:eastAsia="Times New Roman"/>
          <w:sz w:val="24"/>
        </w:rPr>
      </w:pPr>
      <w:r>
        <w:rPr>
          <w:rFonts w:ascii="DFKai-SB" w:hAnsi="DFKai-SB" w:eastAsia="宋体"/>
          <w:sz w:val="24"/>
        </w:rPr>
        <w:t xml:space="preserve">范例 </w:t>
      </w:r>
      <w:r>
        <w:rPr>
          <w:rFonts w:ascii="Times New Roman" w:hAnsi="Times New Roman" w:eastAsia="宋体"/>
          <w:sz w:val="24"/>
        </w:rPr>
        <w:t>Action</w:t>
      </w:r>
    </w:p>
    <w:p>
      <w:pPr>
        <w:numPr>
          <w:ilvl w:val="0"/>
          <w:numId w:val="0"/>
        </w:numPr>
        <w:spacing w:line="0" w:lineRule="atLeast"/>
        <w:ind w:leftChars="0"/>
        <w:rPr>
          <w:rFonts w:hint="eastAsia" w:ascii="Times New Roman" w:hAnsi="Times New Roman" w:eastAsia="宋体"/>
          <w:sz w:val="24"/>
          <w:lang w:eastAsia="zh-CN"/>
        </w:rPr>
      </w:pPr>
      <w:r>
        <w:rPr>
          <w:rFonts w:hint="eastAsia" w:ascii="Times New Roman" w:hAnsi="Times New Roman" w:eastAsia="宋体"/>
          <w:sz w:val="24"/>
          <w:lang w:eastAsia="zh-CN"/>
        </w:rPr>
        <w:drawing>
          <wp:inline distT="0" distB="0" distL="114300" distR="114300">
            <wp:extent cx="4361815" cy="619125"/>
            <wp:effectExtent l="0" t="0" r="635" b="9525"/>
            <wp:docPr id="8" name="图片 8"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1"/>
                    <pic:cNvPicPr>
                      <a:picLocks noChangeAspect="1"/>
                    </pic:cNvPicPr>
                  </pic:nvPicPr>
                  <pic:blipFill>
                    <a:blip r:embed="rId8"/>
                    <a:stretch>
                      <a:fillRect/>
                    </a:stretch>
                  </pic:blipFill>
                  <pic:spPr>
                    <a:xfrm>
                      <a:off x="0" y="0"/>
                      <a:ext cx="4361815" cy="619125"/>
                    </a:xfrm>
                    <a:prstGeom prst="rect">
                      <a:avLst/>
                    </a:prstGeom>
                  </pic:spPr>
                </pic:pic>
              </a:graphicData>
            </a:graphic>
          </wp:inline>
        </w:drawing>
      </w:r>
    </w:p>
    <w:p>
      <w:pPr>
        <w:numPr>
          <w:ilvl w:val="0"/>
          <w:numId w:val="4"/>
        </w:numPr>
        <w:spacing w:line="0" w:lineRule="atLeast"/>
        <w:ind w:left="420" w:leftChars="0" w:hanging="420" w:firstLineChars="0"/>
        <w:rPr>
          <w:rFonts w:ascii="DFKai-SB" w:hAnsi="DFKai-SB" w:eastAsia="DFKai-SB"/>
          <w:sz w:val="24"/>
        </w:rPr>
      </w:pPr>
      <w:r>
        <w:rPr>
          <w:rFonts w:ascii="DFKai-SB" w:hAnsi="DFKai-SB" w:eastAsia="宋体"/>
          <w:sz w:val="24"/>
        </w:rPr>
        <w:t>范例 Action VO</w:t>
      </w:r>
    </w:p>
    <w:p>
      <w:pPr>
        <w:numPr>
          <w:ilvl w:val="0"/>
          <w:numId w:val="0"/>
        </w:numPr>
        <w:spacing w:line="0" w:lineRule="atLeast"/>
        <w:ind w:leftChars="0"/>
        <w:rPr>
          <w:rFonts w:hint="eastAsia" w:ascii="DFKai-SB" w:hAnsi="DFKai-SB" w:eastAsia="宋体"/>
          <w:sz w:val="24"/>
          <w:lang w:eastAsia="zh-CN"/>
        </w:rPr>
      </w:pPr>
      <w:r>
        <w:rPr>
          <w:rFonts w:hint="eastAsia" w:ascii="DFKai-SB" w:hAnsi="DFKai-SB" w:eastAsia="宋体"/>
          <w:sz w:val="24"/>
          <w:lang w:eastAsia="zh-CN"/>
        </w:rPr>
        <w:drawing>
          <wp:inline distT="0" distB="0" distL="114300" distR="114300">
            <wp:extent cx="2514600" cy="666750"/>
            <wp:effectExtent l="0" t="0" r="0" b="0"/>
            <wp:docPr id="9" name="图片 9"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2"/>
                    <pic:cNvPicPr>
                      <a:picLocks noChangeAspect="1"/>
                    </pic:cNvPicPr>
                  </pic:nvPicPr>
                  <pic:blipFill>
                    <a:blip r:embed="rId9"/>
                    <a:stretch>
                      <a:fillRect/>
                    </a:stretch>
                  </pic:blipFill>
                  <pic:spPr>
                    <a:xfrm>
                      <a:off x="0" y="0"/>
                      <a:ext cx="2514600" cy="666750"/>
                    </a:xfrm>
                    <a:prstGeom prst="rect">
                      <a:avLst/>
                    </a:prstGeom>
                  </pic:spPr>
                </pic:pic>
              </a:graphicData>
            </a:graphic>
          </wp:inline>
        </w:drawing>
      </w:r>
    </w:p>
    <w:p>
      <w:pPr>
        <w:numPr>
          <w:ilvl w:val="0"/>
          <w:numId w:val="4"/>
        </w:numPr>
        <w:spacing w:line="0" w:lineRule="atLeast"/>
        <w:ind w:left="420" w:leftChars="0" w:hanging="420" w:firstLineChars="0"/>
        <w:rPr>
          <w:rFonts w:ascii="DFKai-SB" w:hAnsi="DFKai-SB" w:eastAsia="DFKai-SB"/>
          <w:sz w:val="24"/>
        </w:rPr>
      </w:pPr>
      <w:r>
        <w:rPr>
          <w:rFonts w:ascii="DFKai-SB" w:hAnsi="DFKai-SB" w:eastAsia="宋体"/>
          <w:sz w:val="24"/>
        </w:rPr>
        <w:t>范例 BO</w:t>
      </w:r>
    </w:p>
    <w:p>
      <w:pPr>
        <w:numPr>
          <w:ilvl w:val="0"/>
          <w:numId w:val="0"/>
        </w:numPr>
        <w:spacing w:line="0" w:lineRule="atLeast"/>
        <w:ind w:leftChars="0"/>
        <w:rPr>
          <w:rFonts w:hint="eastAsia" w:ascii="DFKai-SB" w:hAnsi="DFKai-SB" w:eastAsia="宋体"/>
          <w:sz w:val="24"/>
          <w:lang w:eastAsia="zh-CN"/>
        </w:rPr>
      </w:pPr>
      <w:r>
        <w:rPr>
          <w:rFonts w:hint="eastAsia" w:ascii="DFKai-SB" w:hAnsi="DFKai-SB" w:eastAsia="宋体"/>
          <w:sz w:val="24"/>
          <w:lang w:eastAsia="zh-CN"/>
        </w:rPr>
        <w:drawing>
          <wp:inline distT="0" distB="0" distL="114300" distR="114300">
            <wp:extent cx="3971290" cy="438150"/>
            <wp:effectExtent l="0" t="0" r="10160" b="0"/>
            <wp:docPr id="10" name="图片 10"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3"/>
                    <pic:cNvPicPr>
                      <a:picLocks noChangeAspect="1"/>
                    </pic:cNvPicPr>
                  </pic:nvPicPr>
                  <pic:blipFill>
                    <a:blip r:embed="rId10"/>
                    <a:stretch>
                      <a:fillRect/>
                    </a:stretch>
                  </pic:blipFill>
                  <pic:spPr>
                    <a:xfrm>
                      <a:off x="0" y="0"/>
                      <a:ext cx="3971290" cy="438150"/>
                    </a:xfrm>
                    <a:prstGeom prst="rect">
                      <a:avLst/>
                    </a:prstGeom>
                  </pic:spPr>
                </pic:pic>
              </a:graphicData>
            </a:graphic>
          </wp:inline>
        </w:drawing>
      </w:r>
    </w:p>
    <w:p>
      <w:pPr>
        <w:numPr>
          <w:ilvl w:val="0"/>
          <w:numId w:val="4"/>
        </w:numPr>
        <w:spacing w:line="0" w:lineRule="atLeast"/>
        <w:ind w:left="420" w:leftChars="0" w:hanging="420" w:firstLineChars="0"/>
        <w:rPr>
          <w:rFonts w:ascii="DFKai-SB" w:hAnsi="DFKai-SB" w:eastAsia="DFKai-SB"/>
          <w:sz w:val="24"/>
        </w:rPr>
      </w:pPr>
      <w:r>
        <w:rPr>
          <w:rFonts w:ascii="DFKai-SB" w:hAnsi="DFKai-SB" w:eastAsia="宋体"/>
          <w:sz w:val="24"/>
        </w:rPr>
        <w:t>范例 DAO</w:t>
      </w:r>
    </w:p>
    <w:p>
      <w:pPr>
        <w:numPr>
          <w:ilvl w:val="0"/>
          <w:numId w:val="0"/>
        </w:numPr>
        <w:spacing w:line="0" w:lineRule="atLeast"/>
        <w:ind w:leftChars="0"/>
        <w:rPr>
          <w:rFonts w:hint="eastAsia" w:ascii="DFKai-SB" w:hAnsi="DFKai-SB" w:eastAsia="宋体"/>
          <w:sz w:val="24"/>
          <w:lang w:eastAsia="zh-CN"/>
        </w:rPr>
      </w:pPr>
      <w:r>
        <w:rPr>
          <w:rFonts w:hint="eastAsia" w:ascii="DFKai-SB" w:hAnsi="DFKai-SB" w:eastAsia="宋体"/>
          <w:sz w:val="24"/>
          <w:lang w:eastAsia="zh-CN"/>
        </w:rPr>
        <w:drawing>
          <wp:inline distT="0" distB="0" distL="114300" distR="114300">
            <wp:extent cx="4342765" cy="409575"/>
            <wp:effectExtent l="0" t="0" r="635" b="9525"/>
            <wp:docPr id="11" name="图片 11"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4"/>
                    <pic:cNvPicPr>
                      <a:picLocks noChangeAspect="1"/>
                    </pic:cNvPicPr>
                  </pic:nvPicPr>
                  <pic:blipFill>
                    <a:blip r:embed="rId11"/>
                    <a:stretch>
                      <a:fillRect/>
                    </a:stretch>
                  </pic:blipFill>
                  <pic:spPr>
                    <a:xfrm>
                      <a:off x="0" y="0"/>
                      <a:ext cx="4342765" cy="409575"/>
                    </a:xfrm>
                    <a:prstGeom prst="rect">
                      <a:avLst/>
                    </a:prstGeom>
                  </pic:spPr>
                </pic:pic>
              </a:graphicData>
            </a:graphic>
          </wp:inline>
        </w:drawing>
      </w:r>
    </w:p>
    <w:p>
      <w:pPr>
        <w:numPr>
          <w:ilvl w:val="0"/>
          <w:numId w:val="3"/>
        </w:numPr>
        <w:tabs>
          <w:tab w:val="left" w:pos="480"/>
        </w:tabs>
        <w:spacing w:line="303" w:lineRule="exact"/>
        <w:ind w:right="120" w:rightChars="0"/>
        <w:jc w:val="both"/>
        <w:rPr>
          <w:rFonts w:hint="eastAsia" w:ascii="Times New Roman" w:hAnsi="Times New Roman" w:eastAsia="宋体"/>
          <w:sz w:val="24"/>
          <w:lang w:eastAsia="zh-CN"/>
        </w:rPr>
      </w:pPr>
      <w:r>
        <w:rPr>
          <w:rFonts w:hint="eastAsia" w:ascii="Times New Roman" w:hAnsi="Times New Roman" w:eastAsia="宋体"/>
          <w:sz w:val="24"/>
          <w:lang w:eastAsia="zh-CN"/>
        </w:rPr>
        <w:t>使用 Annotation 完成 IOC 动作</w:t>
      </w:r>
    </w:p>
    <w:tbl>
      <w:tblPr>
        <w:tblStyle w:val="9"/>
        <w:tblW w:w="9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00"/>
        <w:gridCol w:w="7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1700" w:type="dxa"/>
            <w:tcBorders>
              <w:top w:val="single" w:color="auto" w:sz="8" w:space="0"/>
              <w:left w:val="single" w:color="auto" w:sz="8" w:space="0"/>
              <w:bottom w:val="single" w:color="948A54" w:sz="8" w:space="0"/>
              <w:right w:val="single" w:color="auto" w:sz="8" w:space="0"/>
            </w:tcBorders>
            <w:shd w:val="clear" w:color="auto" w:fill="948A54"/>
            <w:vAlign w:val="bottom"/>
          </w:tcPr>
          <w:p>
            <w:pPr>
              <w:spacing w:line="276" w:lineRule="exact"/>
              <w:ind w:left="600"/>
              <w:rPr>
                <w:rFonts w:ascii="DFKai-SB" w:hAnsi="DFKai-SB" w:eastAsia="DFKai-SB"/>
                <w:b/>
                <w:sz w:val="24"/>
              </w:rPr>
            </w:pPr>
            <w:r>
              <w:rPr>
                <w:rFonts w:ascii="DFKai-SB" w:hAnsi="DFKai-SB" w:eastAsia="宋体"/>
                <w:b/>
                <w:sz w:val="24"/>
              </w:rPr>
              <w:t>标签</w:t>
            </w:r>
          </w:p>
        </w:tc>
        <w:tc>
          <w:tcPr>
            <w:tcW w:w="7800" w:type="dxa"/>
            <w:tcBorders>
              <w:top w:val="single" w:color="auto" w:sz="8" w:space="0"/>
              <w:bottom w:val="single" w:color="948A54" w:sz="8" w:space="0"/>
              <w:right w:val="single" w:color="auto" w:sz="8" w:space="0"/>
            </w:tcBorders>
            <w:shd w:val="clear" w:color="auto" w:fill="948A54"/>
            <w:vAlign w:val="bottom"/>
          </w:tcPr>
          <w:p>
            <w:pPr>
              <w:spacing w:line="276" w:lineRule="exact"/>
              <w:ind w:left="3400"/>
              <w:rPr>
                <w:rFonts w:ascii="DFKai-SB" w:hAnsi="DFKai-SB" w:eastAsia="DFKai-SB"/>
                <w:b/>
                <w:sz w:val="24"/>
              </w:rPr>
            </w:pPr>
            <w:r>
              <w:rPr>
                <w:rFonts w:ascii="DFKai-SB" w:hAnsi="DFKai-SB" w:eastAsia="宋体"/>
                <w:b/>
                <w:sz w:val="24"/>
              </w:rPr>
              <w:t>注入行为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8" w:hRule="atLeast"/>
        </w:trPr>
        <w:tc>
          <w:tcPr>
            <w:tcW w:w="1700" w:type="dxa"/>
            <w:tcBorders>
              <w:top w:val="single" w:color="auto" w:sz="8" w:space="0"/>
              <w:left w:val="single" w:color="auto" w:sz="8" w:space="0"/>
              <w:right w:val="single" w:color="auto" w:sz="8" w:space="0"/>
            </w:tcBorders>
            <w:vAlign w:val="bottom"/>
          </w:tcPr>
          <w:p>
            <w:pPr>
              <w:spacing w:line="0" w:lineRule="atLeast"/>
              <w:ind w:left="120"/>
              <w:rPr>
                <w:rFonts w:ascii="Times New Roman" w:hAnsi="Times New Roman" w:eastAsia="Times New Roman"/>
                <w:sz w:val="24"/>
              </w:rPr>
            </w:pPr>
            <w:r>
              <w:rPr>
                <w:rFonts w:ascii="Times New Roman" w:hAnsi="Times New Roman" w:eastAsia="宋体"/>
                <w:sz w:val="24"/>
              </w:rPr>
              <w:t>@Resource</w:t>
            </w:r>
          </w:p>
        </w:tc>
        <w:tc>
          <w:tcPr>
            <w:tcW w:w="7800" w:type="dxa"/>
            <w:tcBorders>
              <w:top w:val="single" w:color="auto" w:sz="8" w:space="0"/>
              <w:right w:val="single" w:color="auto" w:sz="8" w:space="0"/>
            </w:tcBorders>
            <w:vAlign w:val="bottom"/>
          </w:tcPr>
          <w:p>
            <w:pPr>
              <w:spacing w:line="287" w:lineRule="exact"/>
              <w:ind w:left="80"/>
              <w:rPr>
                <w:rFonts w:ascii="Times New Roman" w:hAnsi="Times New Roman" w:eastAsia="Times New Roman"/>
                <w:sz w:val="24"/>
              </w:rPr>
            </w:pPr>
            <w:r>
              <w:rPr>
                <w:rFonts w:ascii="DFKai-SB" w:hAnsi="DFKai-SB" w:eastAsia="宋体"/>
                <w:sz w:val="24"/>
              </w:rPr>
              <w:t xml:space="preserve">为 </w:t>
            </w:r>
            <w:r>
              <w:rPr>
                <w:rFonts w:ascii="Times New Roman" w:hAnsi="Times New Roman" w:eastAsia="宋体"/>
                <w:sz w:val="24"/>
              </w:rPr>
              <w:t>javax.annotation.Resource</w:t>
            </w:r>
            <w:r>
              <w:rPr>
                <w:rFonts w:ascii="DFKai-SB" w:hAnsi="DFKai-SB" w:eastAsia="宋体"/>
                <w:sz w:val="24"/>
              </w:rPr>
              <w:t xml:space="preserve">，此标签依名称来找寻相对应的 </w:t>
            </w:r>
            <w:r>
              <w:rPr>
                <w:rFonts w:ascii="Times New Roman" w:hAnsi="Times New Roman" w:eastAsia="宋体"/>
                <w:sz w:val="24"/>
              </w:rPr>
              <w:t>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17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7800" w:type="dxa"/>
            <w:tcBorders>
              <w:bottom w:val="single" w:color="auto" w:sz="8" w:space="0"/>
              <w:right w:val="single" w:color="auto" w:sz="8" w:space="0"/>
            </w:tcBorders>
            <w:vAlign w:val="bottom"/>
          </w:tcPr>
          <w:p>
            <w:pPr>
              <w:spacing w:line="0" w:lineRule="atLeast"/>
              <w:ind w:left="80"/>
              <w:rPr>
                <w:rFonts w:ascii="Times New Roman" w:hAnsi="Times New Roman" w:eastAsia="Times New Roman"/>
                <w:sz w:val="24"/>
              </w:rPr>
            </w:pPr>
            <w:r>
              <w:rPr>
                <w:rFonts w:ascii="Times New Roman" w:hAnsi="Times New Roman" w:eastAsia="宋体"/>
                <w:sz w:val="24"/>
              </w:rPr>
              <w:t xml:space="preserve">context </w:t>
            </w:r>
            <w:r>
              <w:rPr>
                <w:rFonts w:ascii="DFKai-SB" w:hAnsi="DFKai-SB" w:eastAsia="宋体"/>
                <w:sz w:val="24"/>
              </w:rPr>
              <w:t>中的</w:t>
            </w:r>
            <w:r>
              <w:rPr>
                <w:rFonts w:ascii="Times New Roman" w:hAnsi="Times New Roman" w:eastAsia="宋体"/>
                <w:sz w:val="24"/>
              </w:rPr>
              <w:t xml:space="preserve"> bean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5" w:hRule="atLeast"/>
        </w:trPr>
        <w:tc>
          <w:tcPr>
            <w:tcW w:w="1700" w:type="dxa"/>
            <w:tcBorders>
              <w:left w:val="single" w:color="auto" w:sz="8" w:space="0"/>
              <w:right w:val="single" w:color="auto" w:sz="8" w:space="0"/>
            </w:tcBorders>
            <w:vAlign w:val="bottom"/>
          </w:tcPr>
          <w:p>
            <w:pPr>
              <w:spacing w:line="0" w:lineRule="atLeast"/>
              <w:ind w:left="120"/>
              <w:rPr>
                <w:rFonts w:ascii="Times New Roman" w:hAnsi="Times New Roman" w:eastAsia="Times New Roman"/>
                <w:sz w:val="24"/>
              </w:rPr>
            </w:pPr>
            <w:r>
              <w:rPr>
                <w:rFonts w:ascii="Times New Roman" w:hAnsi="Times New Roman" w:eastAsia="宋体"/>
                <w:sz w:val="24"/>
              </w:rPr>
              <w:t>@Autowired</w:t>
            </w:r>
          </w:p>
        </w:tc>
        <w:tc>
          <w:tcPr>
            <w:tcW w:w="7800" w:type="dxa"/>
            <w:tcBorders>
              <w:right w:val="single" w:color="auto" w:sz="8" w:space="0"/>
            </w:tcBorders>
            <w:vAlign w:val="bottom"/>
          </w:tcPr>
          <w:p>
            <w:pPr>
              <w:spacing w:line="0" w:lineRule="atLeast"/>
              <w:ind w:left="80"/>
              <w:rPr>
                <w:rFonts w:ascii="DFKai-SB" w:hAnsi="DFKai-SB" w:eastAsia="DFKai-SB"/>
                <w:sz w:val="24"/>
              </w:rPr>
            </w:pPr>
            <w:r>
              <w:rPr>
                <w:rFonts w:ascii="Times New Roman" w:hAnsi="Times New Roman" w:eastAsia="宋体"/>
                <w:sz w:val="24"/>
              </w:rPr>
              <w:t>org.springframework.beans.factory.annotation.Autowired</w:t>
            </w:r>
            <w:r>
              <w:rPr>
                <w:rFonts w:ascii="DFKai-SB" w:hAnsi="DFKai-SB" w:eastAsia="宋体"/>
                <w:sz w:val="24"/>
              </w:rPr>
              <w:t>，此标签依</w:t>
            </w:r>
            <w:r>
              <w:rPr>
                <w:rFonts w:ascii="Times New Roman" w:hAnsi="Times New Roman" w:eastAsia="宋体"/>
                <w:sz w:val="24"/>
              </w:rPr>
              <w:t xml:space="preserve"> type </w:t>
            </w:r>
            <w:r>
              <w:rPr>
                <w:rFonts w:ascii="DFKai-SB" w:hAnsi="DFKai-SB" w:eastAsia="宋体"/>
                <w:sz w:val="24"/>
              </w:rPr>
              <w:t>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1700" w:type="dxa"/>
            <w:tcBorders>
              <w:left w:val="single" w:color="auto" w:sz="8" w:space="0"/>
              <w:bottom w:val="single" w:color="auto" w:sz="8" w:space="0"/>
              <w:right w:val="single" w:color="auto" w:sz="8" w:space="0"/>
            </w:tcBorders>
            <w:vAlign w:val="bottom"/>
          </w:tcPr>
          <w:p>
            <w:pPr>
              <w:spacing w:line="0" w:lineRule="atLeast"/>
              <w:rPr>
                <w:rFonts w:ascii="Times New Roman" w:hAnsi="Times New Roman" w:eastAsia="Times New Roman"/>
                <w:sz w:val="24"/>
              </w:rPr>
            </w:pPr>
          </w:p>
        </w:tc>
        <w:tc>
          <w:tcPr>
            <w:tcW w:w="7800" w:type="dxa"/>
            <w:tcBorders>
              <w:bottom w:val="single" w:color="auto" w:sz="8" w:space="0"/>
              <w:right w:val="single" w:color="auto" w:sz="8" w:space="0"/>
            </w:tcBorders>
            <w:vAlign w:val="bottom"/>
          </w:tcPr>
          <w:p>
            <w:pPr>
              <w:spacing w:line="0" w:lineRule="atLeast"/>
              <w:ind w:left="80"/>
              <w:rPr>
                <w:rFonts w:ascii="Times New Roman" w:hAnsi="Times New Roman" w:eastAsia="Times New Roman"/>
                <w:sz w:val="24"/>
              </w:rPr>
            </w:pPr>
            <w:r>
              <w:rPr>
                <w:rFonts w:ascii="DFKai-SB" w:hAnsi="DFKai-SB" w:eastAsia="宋体"/>
                <w:sz w:val="24"/>
              </w:rPr>
              <w:t xml:space="preserve">找寻相对应的 </w:t>
            </w:r>
            <w:r>
              <w:rPr>
                <w:rFonts w:ascii="Times New Roman" w:hAnsi="Times New Roman" w:eastAsia="宋体"/>
                <w:sz w:val="24"/>
              </w:rPr>
              <w:t>Application context</w:t>
            </w:r>
            <w:r>
              <w:rPr>
                <w:rFonts w:ascii="DFKai-SB" w:hAnsi="DFKai-SB" w:eastAsia="宋体"/>
                <w:sz w:val="24"/>
              </w:rPr>
              <w:t xml:space="preserve"> 中的 </w:t>
            </w:r>
            <w:r>
              <w:rPr>
                <w:rFonts w:ascii="Times New Roman" w:hAnsi="Times New Roman" w:eastAsia="宋体"/>
                <w:sz w:val="24"/>
              </w:rPr>
              <w:t>bean</w:t>
            </w:r>
          </w:p>
        </w:tc>
      </w:tr>
    </w:tbl>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both"/>
        <w:textAlignment w:val="auto"/>
        <w:outlineLvl w:val="2"/>
        <w:rPr>
          <w:rFonts w:hint="eastAsia" w:ascii="黑体" w:hAnsi="黑体" w:eastAsia="宋体" w:cs="黑体"/>
          <w:sz w:val="24"/>
          <w:szCs w:val="24"/>
          <w:lang w:val="en-US" w:eastAsia="zh-CN"/>
        </w:rPr>
      </w:pPr>
      <w:r>
        <w:rPr>
          <w:rFonts w:hint="eastAsia" w:ascii="黑体" w:hAnsi="黑体" w:cs="黑体"/>
          <w:sz w:val="24"/>
          <w:szCs w:val="24"/>
          <w:lang w:val="en-US" w:eastAsia="zh-CN"/>
        </w:rPr>
        <w:t xml:space="preserve">2.2.4 </w:t>
      </w:r>
      <w:r>
        <w:rPr>
          <w:rFonts w:hint="eastAsia" w:ascii="黑体" w:hAnsi="黑体" w:eastAsia="宋体" w:cs="黑体"/>
          <w:sz w:val="24"/>
          <w:szCs w:val="24"/>
          <w:lang w:val="en-US" w:eastAsia="zh-CN"/>
        </w:rPr>
        <w:t xml:space="preserve">Hibernate 概述 </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default" w:ascii="Times New Roman" w:hAnsi="Times New Roman" w:eastAsia="宋体"/>
          <w:sz w:val="24"/>
          <w:lang w:val="en-US" w:eastAsia="zh-CN"/>
        </w:rPr>
      </w:pPr>
      <w:r>
        <w:rPr>
          <w:rFonts w:hint="eastAsia" w:ascii="Times New Roman" w:hAnsi="Times New Roman" w:eastAsia="宋体"/>
          <w:sz w:val="24"/>
          <w:lang w:val="en-US" w:eastAsia="zh-CN"/>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"http://baike.baidu.com/view/1507.htm"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J2EE</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架构中取代CMP，完成</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"http://baike.baidu.com/view/4549557.htm"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数据持久化</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的重任。</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default" w:ascii="Times New Roman" w:hAnsi="Times New Roman" w:eastAsia="宋体"/>
          <w:sz w:val="24"/>
          <w:lang w:val="en-US" w:eastAsia="zh-CN"/>
        </w:rPr>
      </w:pPr>
      <w:r>
        <w:rPr>
          <w:rFonts w:hint="eastAsia" w:ascii="Times New Roman" w:hAnsi="Times New Roman" w:eastAsia="宋体"/>
          <w:sz w:val="24"/>
          <w:lang w:val="en-US" w:eastAsia="zh-CN"/>
        </w:rPr>
        <w:t>Hibernate的核心类和接口一共有6个，分别为:Session、SessionFactory、</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Transaction、Query、Criteria和Configuration。这6个核心类和接口在任何开发中都会用到。通过这些</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"http://baike.baidu.com/view/159864.htm"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接口</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，不仅可以对持久化对象进行存取，还能够进行事务控制。下面对这6个核心接口和类分别加以介绍。</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r>
        <w:rPr>
          <w:i w:val="0"/>
          <w:caps w:val="0"/>
          <w:color w:val="333333"/>
          <w:spacing w:val="0"/>
          <w:sz w:val="24"/>
          <w:szCs w:val="24"/>
          <w:shd w:val="clear" w:fill="FFFFFF"/>
        </w:rPr>
        <w:t>Session</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eastAsia" w:ascii="Times New Roman" w:hAnsi="Times New Roman" w:eastAsia="宋体"/>
          <w:sz w:val="24"/>
          <w:lang w:val="en-US" w:eastAsia="zh-CN"/>
        </w:rPr>
      </w:pP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"http://baike.baidu.com/view/25258.htm"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Session</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接口负责执行被持久化对象的</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"http://baike.baidu.com/view/913128.htm"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CRUD</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操作(CRUD的任务是完成与数据库的交流，包含了很多常见的SQL语句)。但需要注意的是</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"http://baike.baidu.com/view/2442531.htm"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Session对象</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是非</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"http://baike.baidu.com/view/1298606.htm"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线程安全</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的。同时，Hibernate的</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"http://baike.baidu.com/view/25258.htm"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session</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不同于JSP应用中的HttpSession。当使用session这个术语时，其实指的是Hibernate中的session，而以后会将HttpSession对象称为用户session。</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bookmarkStart w:id="11" w:name="sub20282951_2_2"/>
      <w:bookmarkEnd w:id="11"/>
      <w:bookmarkStart w:id="12" w:name="SessionFactory"/>
      <w:bookmarkEnd w:id="12"/>
      <w:bookmarkStart w:id="13" w:name="2_2"/>
      <w:bookmarkEnd w:id="13"/>
      <w:r>
        <w:rPr>
          <w:i w:val="0"/>
          <w:caps w:val="0"/>
          <w:color w:val="333333"/>
          <w:spacing w:val="0"/>
          <w:sz w:val="24"/>
          <w:szCs w:val="24"/>
          <w:shd w:val="clear" w:fill="FFFFFF"/>
        </w:rPr>
        <w:t>SessionFactory</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Arial" w:hAnsi="Arial" w:cs="Arial"/>
          <w:b w:val="0"/>
          <w:i w:val="0"/>
          <w:caps w:val="0"/>
          <w:color w:val="333333"/>
          <w:spacing w:val="0"/>
          <w:sz w:val="21"/>
          <w:szCs w:val="21"/>
        </w:rPr>
      </w:pPr>
      <w:r>
        <w:rPr>
          <w:rFonts w:hint="default" w:ascii="Times New Roman" w:hAnsi="Times New Roman" w:eastAsia="宋体"/>
          <w:sz w:val="24"/>
          <w:lang w:val="en-US" w:eastAsia="zh-CN"/>
        </w:rPr>
        <w:t>SessionFactory接口负责初始化Hibernate。它充当数据存储源的代理，并负责创建Session对象。这里用到了</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"http://baike.baidu.com/view/1306799.htm"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工厂模式</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。需要注意的是SessionFactory并不是轻量级的，因为一般情况下，一个项目通常只需要一个SessionFactory就够，当需要操作多个数据库时，可以为每个数据库指定一个SessionFactory。</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bookmarkStart w:id="14" w:name="Transaction"/>
      <w:bookmarkEnd w:id="14"/>
      <w:bookmarkStart w:id="15" w:name="sub20282951_2_3"/>
      <w:bookmarkEnd w:id="15"/>
      <w:bookmarkStart w:id="16" w:name="2_3"/>
      <w:bookmarkEnd w:id="16"/>
      <w:r>
        <w:rPr>
          <w:i w:val="0"/>
          <w:caps w:val="0"/>
          <w:color w:val="333333"/>
          <w:spacing w:val="0"/>
          <w:sz w:val="24"/>
          <w:szCs w:val="24"/>
          <w:shd w:val="clear" w:fill="FFFFFF"/>
        </w:rPr>
        <w:t>Transaction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Transaction 接口是一个可选的API，可以选择不使用这个接口，取而代之的是Hibernate 的设计者自己写的底层事务处理代码。 Transaction 接口是对实际事务实现的一个抽象，这些实现包括JDBC的事务、JTA 中的UserTransaction、甚至可以是CORBA 事务。之所以这样设计是能让开发者能够使用一个统一事务的操作界面，使得自己的项目可以在不同的环境和容器之间方便地移植。</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bookmarkStart w:id="17" w:name="Query"/>
      <w:bookmarkEnd w:id="17"/>
      <w:bookmarkStart w:id="18" w:name="sub20282951_2_4"/>
      <w:bookmarkEnd w:id="18"/>
      <w:bookmarkStart w:id="19" w:name="2_4"/>
      <w:bookmarkEnd w:id="19"/>
      <w:r>
        <w:rPr>
          <w:i w:val="0"/>
          <w:caps w:val="0"/>
          <w:color w:val="333333"/>
          <w:spacing w:val="0"/>
          <w:sz w:val="24"/>
          <w:szCs w:val="24"/>
          <w:shd w:val="clear" w:fill="FFFFFF"/>
        </w:rPr>
        <w:t>Query</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Query接口方便地对数据库及持久对象进行查询，它可以有两种表达方式：HQL语言或本地数据库的SQL语句。Query经常被用来绑定查询参数、限制查询记录数量，并最终执行查询操作。</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bookmarkStart w:id="20" w:name="sub20282951_2_5"/>
      <w:bookmarkEnd w:id="20"/>
      <w:bookmarkStart w:id="21" w:name="Criteria"/>
      <w:bookmarkEnd w:id="21"/>
      <w:bookmarkStart w:id="22" w:name="2_5"/>
      <w:bookmarkEnd w:id="22"/>
      <w:r>
        <w:rPr>
          <w:i w:val="0"/>
          <w:caps w:val="0"/>
          <w:color w:val="333333"/>
          <w:spacing w:val="0"/>
          <w:sz w:val="24"/>
          <w:szCs w:val="24"/>
          <w:shd w:val="clear" w:fill="FFFFFF"/>
        </w:rPr>
        <w:t>Criteria</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Criteria接口与Query接口非常类似，允许创建并执行面向对象的标准化查询。值得注意的是Criteria接口也是轻量级的，它不能在Session之外使用。</w:t>
      </w:r>
    </w:p>
    <w:p>
      <w:pPr>
        <w:pStyle w:val="3"/>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300" w:lineRule="atLeast"/>
        <w:ind w:left="420" w:leftChars="0" w:right="0" w:rightChars="0" w:hanging="420" w:firstLineChars="0"/>
        <w:jc w:val="both"/>
        <w:textAlignment w:val="auto"/>
        <w:outlineLvl w:val="2"/>
        <w:rPr>
          <w:i w:val="0"/>
          <w:caps w:val="0"/>
          <w:color w:val="333333"/>
          <w:spacing w:val="0"/>
          <w:sz w:val="24"/>
          <w:szCs w:val="24"/>
          <w:shd w:val="clear" w:fill="FFFFFF"/>
        </w:rPr>
      </w:pPr>
      <w:bookmarkStart w:id="23" w:name="2_6"/>
      <w:bookmarkEnd w:id="23"/>
      <w:bookmarkStart w:id="24" w:name="sub20282951_2_6"/>
      <w:bookmarkEnd w:id="24"/>
      <w:bookmarkStart w:id="25" w:name="Configuration"/>
      <w:bookmarkEnd w:id="25"/>
      <w:r>
        <w:rPr>
          <w:i w:val="0"/>
          <w:caps w:val="0"/>
          <w:color w:val="333333"/>
          <w:spacing w:val="0"/>
          <w:sz w:val="24"/>
          <w:szCs w:val="24"/>
          <w:shd w:val="clear" w:fill="FFFFFF"/>
        </w:rPr>
        <w:t>Configuration</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Configuration 类的作用是对Hibernate 进行配置，以及对它进行启动。在Hibernate 的启动过程中，Configuration 类的实例首先定位映射文档的位置，读取这些配置，然后创建一个SessionFactory对象。虽然Configuration 类在整个Hibernate 项目中只扮演着一个很小的角色，但它是启动hibernate 时所遇到的第一个对象。</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黑体" w:hAnsi="黑体" w:eastAsia="宋体" w:cs="黑体"/>
          <w:b/>
          <w:kern w:val="2"/>
          <w:sz w:val="24"/>
          <w:szCs w:val="24"/>
          <w:lang w:val="en-US" w:eastAsia="zh-CN" w:bidi="ar-SA"/>
        </w:rPr>
      </w:pPr>
      <w:r>
        <w:rPr>
          <w:rFonts w:hint="eastAsia" w:ascii="黑体" w:hAnsi="黑体" w:eastAsia="宋体" w:cs="黑体"/>
          <w:b/>
          <w:kern w:val="2"/>
          <w:sz w:val="24"/>
          <w:szCs w:val="24"/>
          <w:lang w:val="en-US" w:eastAsia="zh-CN" w:bidi="ar-SA"/>
        </w:rPr>
        <w:t>hibernate</w:t>
      </w:r>
      <w:r>
        <w:rPr>
          <w:rFonts w:hint="default" w:ascii="黑体" w:hAnsi="黑体" w:eastAsia="宋体" w:cs="黑体"/>
          <w:b/>
          <w:kern w:val="2"/>
          <w:sz w:val="24"/>
          <w:szCs w:val="24"/>
          <w:lang w:val="en-US" w:eastAsia="zh-CN" w:bidi="ar-SA"/>
        </w:rPr>
        <w:t>工作原理：</w:t>
      </w:r>
    </w:p>
    <w:p>
      <w:pPr>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eastAsia" w:ascii="Times New Roman" w:hAnsi="Times New Roman" w:eastAsia="宋体"/>
          <w:sz w:val="24"/>
          <w:lang w:val="en-US" w:eastAsia="zh-CN"/>
        </w:rPr>
      </w:pPr>
      <w:r>
        <w:rPr>
          <w:rFonts w:hint="default" w:ascii="Times New Roman" w:hAnsi="Times New Roman" w:eastAsia="宋体"/>
          <w:sz w:val="24"/>
          <w:lang w:val="en-US" w:eastAsia="zh-CN"/>
        </w:rPr>
        <w:t>通过Configuration().configure();读取并解析hibernate.cfg.xml</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"http://baike.baidu.com/view/2117618.htm"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配置文件</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sz w:val="24"/>
          <w:lang w:val="en-US" w:eastAsia="zh-CN"/>
        </w:rPr>
      </w:pPr>
      <w:r>
        <w:rPr>
          <w:rFonts w:hint="default"/>
          <w:sz w:val="24"/>
          <w:lang w:val="en-US" w:eastAsia="zh-CN"/>
        </w:rPr>
        <w:t>2、由hibernate.cfg.xml中的&lt;mappingresource="com/xx/User.hbm.xml"/&gt;读取解析映射信息。</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3、通过config.buildSessionFactory()</w:t>
      </w:r>
      <w:r>
        <w:rPr>
          <w:rFonts w:hint="eastAsia"/>
          <w:sz w:val="24"/>
          <w:lang w:val="en-US" w:eastAsia="zh-CN"/>
        </w:rPr>
        <w:t>，</w:t>
      </w:r>
      <w:r>
        <w:rPr>
          <w:rFonts w:hint="default" w:ascii="Times New Roman" w:hAnsi="Times New Roman" w:eastAsia="宋体"/>
          <w:sz w:val="24"/>
          <w:lang w:val="en-US" w:eastAsia="zh-CN"/>
        </w:rPr>
        <w:t>得到sessionFactory。</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4、sessionFactory.openSession()</w:t>
      </w:r>
      <w:r>
        <w:rPr>
          <w:rFonts w:hint="eastAsia"/>
          <w:sz w:val="24"/>
          <w:lang w:val="en-US" w:eastAsia="zh-CN"/>
        </w:rPr>
        <w:t>，</w:t>
      </w:r>
      <w:r>
        <w:rPr>
          <w:rFonts w:hint="default" w:ascii="Times New Roman" w:hAnsi="Times New Roman" w:eastAsia="宋体"/>
          <w:sz w:val="24"/>
          <w:lang w:val="en-US" w:eastAsia="zh-CN"/>
        </w:rPr>
        <w:t>得到session。</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5、session.beginTransaction()</w:t>
      </w:r>
      <w:r>
        <w:rPr>
          <w:rFonts w:hint="eastAsia"/>
          <w:sz w:val="24"/>
          <w:lang w:val="en-US" w:eastAsia="zh-CN"/>
        </w:rPr>
        <w:t>，</w:t>
      </w:r>
      <w:r>
        <w:rPr>
          <w:rFonts w:hint="default" w:ascii="Times New Roman" w:hAnsi="Times New Roman" w:eastAsia="宋体"/>
          <w:sz w:val="24"/>
          <w:lang w:val="en-US" w:eastAsia="zh-CN"/>
        </w:rPr>
        <w:t>开启事务。</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6、persistent operate</w:t>
      </w:r>
      <w:r>
        <w:rPr>
          <w:rFonts w:hint="eastAsia"/>
          <w:sz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7、session.getTransaction().commit()</w:t>
      </w:r>
      <w:r>
        <w:rPr>
          <w:rFonts w:hint="eastAsia"/>
          <w:sz w:val="24"/>
          <w:lang w:val="en-US" w:eastAsia="zh-CN"/>
        </w:rPr>
        <w:t>，</w:t>
      </w:r>
      <w:r>
        <w:rPr>
          <w:rFonts w:hint="default" w:ascii="Times New Roman" w:hAnsi="Times New Roman" w:eastAsia="宋体"/>
          <w:sz w:val="24"/>
          <w:lang w:val="en-US" w:eastAsia="zh-CN"/>
        </w:rPr>
        <w:t>提交事务</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8、关闭session</w:t>
      </w:r>
      <w:r>
        <w:rPr>
          <w:rFonts w:hint="eastAsia"/>
          <w:sz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9、关闭sessionFactory</w:t>
      </w:r>
      <w:r>
        <w:rPr>
          <w:rFonts w:hint="eastAsia"/>
          <w:sz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eastAsia" w:ascii="黑体" w:hAnsi="黑体" w:eastAsia="宋体" w:cs="黑体"/>
          <w:b/>
          <w:kern w:val="2"/>
          <w:sz w:val="24"/>
          <w:szCs w:val="24"/>
          <w:lang w:val="en-US" w:eastAsia="zh-CN" w:bidi="ar-SA"/>
        </w:rPr>
      </w:pPr>
      <w:r>
        <w:rPr>
          <w:rFonts w:hint="default" w:ascii="黑体" w:hAnsi="黑体" w:eastAsia="宋体" w:cs="黑体"/>
          <w:b/>
          <w:kern w:val="2"/>
          <w:sz w:val="24"/>
          <w:szCs w:val="24"/>
          <w:lang w:val="en-US" w:eastAsia="zh-CN" w:bidi="ar-SA"/>
        </w:rPr>
        <w:t>hibernate优点：</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1、封装了jdbc，简化了很多重复性代码。</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2、简化了DAO层编码工作，使开发更对象化了。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3、移植性好，支持各种数据库，如果换个数据库只要在</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"http://baike.baidu.com/view/2117618.htm"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配置文件</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中变换配置就可以了，不用改变hibernate代码。</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r>
        <w:rPr>
          <w:rFonts w:hint="default" w:ascii="Times New Roman" w:hAnsi="Times New Roman" w:eastAsia="宋体"/>
          <w:sz w:val="24"/>
          <w:lang w:val="en-US" w:eastAsia="zh-CN"/>
        </w:rPr>
        <w:t>4、支持透明持久化，因为hibernate操作的是纯粹的（pojo）java类，没有实现任何接口，没有侵入性。所以说它是一个轻量级框架。</w:t>
      </w:r>
    </w:p>
    <w:p>
      <w:pPr>
        <w:pStyle w:val="3"/>
        <w:keepNext/>
        <w:keepLines/>
        <w:pageBreakBefore w:val="0"/>
        <w:widowControl w:val="0"/>
        <w:kinsoku/>
        <w:wordWrap/>
        <w:overflowPunct/>
        <w:topLinePunct w:val="0"/>
        <w:autoSpaceDE/>
        <w:autoSpaceDN/>
        <w:bidi w:val="0"/>
        <w:adjustRightInd/>
        <w:snapToGrid/>
        <w:spacing w:before="240" w:beforeLines="0" w:after="120" w:afterLines="0" w:line="240" w:lineRule="auto"/>
        <w:ind w:left="0" w:leftChars="0" w:right="0" w:rightChars="0" w:firstLine="0" w:firstLineChars="0"/>
        <w:jc w:val="both"/>
        <w:textAlignment w:val="auto"/>
        <w:outlineLvl w:val="2"/>
        <w:rPr>
          <w:rFonts w:hint="eastAsia" w:ascii="黑体" w:hAnsi="黑体" w:cs="黑体"/>
          <w:sz w:val="24"/>
          <w:szCs w:val="24"/>
          <w:lang w:val="en-US" w:eastAsia="zh-CN"/>
        </w:rPr>
      </w:pPr>
      <w:r>
        <w:rPr>
          <w:rFonts w:hint="eastAsia" w:ascii="黑体" w:hAnsi="黑体" w:cs="黑体"/>
          <w:sz w:val="24"/>
          <w:szCs w:val="24"/>
          <w:lang w:val="en-US" w:eastAsia="zh-CN"/>
        </w:rPr>
        <w:t>2.2.5 DB2数据库概述</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r>
        <w:rPr>
          <w:rFonts w:hint="default" w:ascii="Times New Roman" w:hAnsi="Times New Roman" w:eastAsia="宋体"/>
          <w:sz w:val="24"/>
          <w:lang w:val="en-US" w:eastAsia="zh-CN"/>
        </w:rPr>
        <w:t>IBM DB2 是</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"http://baike.baidu.com/view/2398.htm"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美国</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"http://baike.baidu.com/view/1937.htm"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IBM</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公司开发的一套</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"http://baike.baidu.com/view/1450387.htm"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关系型数据库管理系统</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，它主要的运行环境为</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"http://baike.baidu.com/view/8095.htm"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UNIX</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（包括IBM自家的</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"http://baike.baidu.com/view/349664.htm"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AIX</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"http://baike.baidu.com/view/1634.htm"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Linux</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、IBM i（旧称OS/400）、</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"http://baike.baidu.com/view/1245216.htm"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z/OS</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，以及</w:t>
      </w:r>
      <w:r>
        <w:rPr>
          <w:rFonts w:hint="default" w:ascii="Times New Roman" w:hAnsi="Times New Roman" w:eastAsia="宋体"/>
          <w:sz w:val="24"/>
          <w:lang w:val="en-US" w:eastAsia="zh-CN"/>
        </w:rPr>
        <w:fldChar w:fldCharType="begin"/>
      </w:r>
      <w:r>
        <w:rPr>
          <w:rFonts w:hint="default" w:ascii="Times New Roman" w:hAnsi="Times New Roman" w:eastAsia="宋体"/>
          <w:sz w:val="24"/>
          <w:lang w:val="en-US" w:eastAsia="zh-CN"/>
        </w:rPr>
        <w:instrText xml:space="preserve"> HYPERLINK "http://baike.baidu.com/view/4821.htm" \t "http://baike.baidu.com/_blank" </w:instrText>
      </w:r>
      <w:r>
        <w:rPr>
          <w:rFonts w:hint="default" w:ascii="Times New Roman" w:hAnsi="Times New Roman" w:eastAsia="宋体"/>
          <w:sz w:val="24"/>
          <w:lang w:val="en-US" w:eastAsia="zh-CN"/>
        </w:rPr>
        <w:fldChar w:fldCharType="separate"/>
      </w:r>
      <w:r>
        <w:rPr>
          <w:rFonts w:hint="default" w:ascii="Times New Roman" w:hAnsi="Times New Roman" w:eastAsia="宋体"/>
          <w:sz w:val="24"/>
          <w:lang w:val="en-US" w:eastAsia="zh-CN"/>
        </w:rPr>
        <w:t>Windows</w:t>
      </w:r>
      <w:r>
        <w:rPr>
          <w:rFonts w:hint="default" w:ascii="Times New Roman" w:hAnsi="Times New Roman" w:eastAsia="宋体"/>
          <w:sz w:val="24"/>
          <w:lang w:val="en-US" w:eastAsia="zh-CN"/>
        </w:rPr>
        <w:fldChar w:fldCharType="end"/>
      </w:r>
      <w:r>
        <w:rPr>
          <w:rFonts w:hint="default" w:ascii="Times New Roman" w:hAnsi="Times New Roman" w:eastAsia="宋体"/>
          <w:sz w:val="24"/>
          <w:lang w:val="en-US" w:eastAsia="zh-CN"/>
        </w:rPr>
        <w:t>服务器版本。</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sz w:val="24"/>
          <w:lang w:val="en-US" w:eastAsia="zh-CN"/>
        </w:rPr>
      </w:pPr>
      <w:r>
        <w:rPr>
          <w:rFonts w:hint="default" w:ascii="Times New Roman" w:hAnsi="Times New Roman" w:eastAsia="宋体"/>
          <w:sz w:val="24"/>
          <w:lang w:val="en-US" w:eastAsia="zh-CN"/>
        </w:rPr>
        <w:t>DB2主要应用于大型应用系统，具有较好的可伸缩性，可支持从大型机到单用户环境，应用于所有常见的服务器操作系统平台下。 DB2提供了高层次的数据利用性、完整性、安全性、可恢复性，以及小规模到大规模应用程序的执行能力，具有与平台无关的基本功能和SQL命令。DB2采用了数据分级技术，能够使大型机数据很方便地下载到LAN数据库服务器，使得客户机/服务器用户和基于LAN的应用程序可以访问大型机数据，并使数据库本地化及远程连接透明化。 DB2以拥有一个非常完备的查询优化器而著称，其外部连接改善了查询性能，并支持多任务并行查询。 DB2具有很好的网络支持能力，每个子系统可以连接十几万个分布式用户，可同时激活上千个活动线程，对大型分布式应用系统尤为适用</w:t>
      </w:r>
      <w:r>
        <w:rPr>
          <w:rFonts w:hint="eastAsia"/>
          <w:sz w:val="24"/>
          <w:lang w:val="en-US" w:eastAsia="zh-CN"/>
        </w:rPr>
        <w:t>，DB2在系统中的业务环节如下图：</w:t>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drawing>
          <wp:inline distT="0" distB="0" distL="114300" distR="114300">
            <wp:extent cx="4535805" cy="2787650"/>
            <wp:effectExtent l="0" t="0" r="17145" b="12700"/>
            <wp:docPr id="1" name="图片 1" descr="d8f9d72a6059252d09155c53349b033b5bb5b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8f9d72a6059252d09155c53349b033b5bb5b963"/>
                    <pic:cNvPicPr>
                      <a:picLocks noChangeAspect="1"/>
                    </pic:cNvPicPr>
                  </pic:nvPicPr>
                  <pic:blipFill>
                    <a:blip r:embed="rId12"/>
                    <a:stretch>
                      <a:fillRect/>
                    </a:stretch>
                  </pic:blipFill>
                  <pic:spPr>
                    <a:xfrm>
                      <a:off x="0" y="0"/>
                      <a:ext cx="4535805" cy="2787650"/>
                    </a:xfrm>
                    <a:prstGeom prst="rect">
                      <a:avLst/>
                    </a:prstGeom>
                  </pic:spPr>
                </pic:pic>
              </a:graphicData>
            </a:graphic>
          </wp:inline>
        </w:drawing>
      </w: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left="0" w:leftChars="0" w:right="0" w:rightChars="0" w:firstLine="480" w:firstLineChars="200"/>
        <w:jc w:val="both"/>
        <w:textAlignment w:val="auto"/>
        <w:outlineLvl w:val="9"/>
        <w:rPr>
          <w:rFonts w:hint="default"/>
          <w:sz w:val="24"/>
          <w:lang w:val="en-US" w:eastAsia="zh-CN"/>
        </w:rPr>
      </w:pPr>
      <w:bookmarkStart w:id="26" w:name="_GoBack"/>
      <w:bookmarkEnd w:id="26"/>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left="0" w:leftChars="0" w:right="0" w:rightChars="0" w:firstLine="480" w:firstLineChars="200"/>
        <w:jc w:val="both"/>
        <w:textAlignment w:val="auto"/>
        <w:outlineLvl w:val="9"/>
        <w:rPr>
          <w:rFonts w:hint="default"/>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default"/>
          <w:sz w:val="24"/>
          <w:lang w:val="en-US" w:eastAsia="zh-CN"/>
        </w:rPr>
      </w:pPr>
    </w:p>
    <w:p>
      <w:pPr>
        <w:rPr>
          <w:rFonts w:hint="eastAsia"/>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黑体" w:hAnsi="黑体" w:eastAsia="宋体" w:cs="黑体"/>
          <w:b/>
          <w:kern w:val="2"/>
          <w:sz w:val="24"/>
          <w:szCs w:val="24"/>
          <w:lang w:val="en-US" w:eastAsia="zh-CN" w:bidi="ar-SA"/>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right="0" w:rightChars="0"/>
        <w:jc w:val="left"/>
        <w:textAlignment w:val="auto"/>
        <w:outlineLvl w:val="9"/>
        <w:rPr>
          <w:rFonts w:hint="default" w:ascii="Times New Roman" w:hAnsi="Times New Roman" w:eastAsia="宋体"/>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eastAsia" w:ascii="Times New Roman" w:hAnsi="Times New Roman" w:eastAsia="宋体"/>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default" w:ascii="Times New Roman" w:hAnsi="Times New Roman" w:eastAsia="宋体"/>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p>
    <w:p>
      <w:pPr>
        <w:rPr>
          <w:rFonts w:hint="eastAsia"/>
          <w:lang w:val="en-US" w:eastAsia="zh-CN"/>
        </w:rPr>
      </w:pPr>
    </w:p>
    <w:p>
      <w:pPr>
        <w:numPr>
          <w:ilvl w:val="0"/>
          <w:numId w:val="0"/>
        </w:numPr>
        <w:tabs>
          <w:tab w:val="left" w:pos="480"/>
        </w:tabs>
        <w:spacing w:line="303" w:lineRule="exact"/>
        <w:ind w:right="120" w:rightChars="0"/>
        <w:jc w:val="both"/>
        <w:rPr>
          <w:rFonts w:ascii="Times New Roman" w:hAnsi="Times New Roman" w:eastAsia="宋体"/>
          <w:sz w:val="24"/>
        </w:rPr>
      </w:pPr>
    </w:p>
    <w:p>
      <w:pPr>
        <w:numPr>
          <w:ilvl w:val="0"/>
          <w:numId w:val="0"/>
        </w:numPr>
        <w:tabs>
          <w:tab w:val="left" w:pos="480"/>
        </w:tabs>
        <w:spacing w:line="303" w:lineRule="exact"/>
        <w:ind w:right="120" w:rightChars="0"/>
        <w:jc w:val="both"/>
        <w:rPr>
          <w:rFonts w:hint="eastAsia" w:eastAsia="宋体" w:asciiTheme="minorEastAsia" w:hAnsiTheme="minorEastAsia" w:cstheme="minorEastAsia"/>
          <w:sz w:val="24"/>
          <w:lang w:eastAsia="zh-CN"/>
        </w:rPr>
      </w:pPr>
    </w:p>
    <w:p>
      <w:pPr>
        <w:numPr>
          <w:ilvl w:val="0"/>
          <w:numId w:val="0"/>
        </w:numPr>
        <w:tabs>
          <w:tab w:val="left" w:pos="480"/>
        </w:tabs>
        <w:spacing w:line="303" w:lineRule="exact"/>
        <w:ind w:right="120" w:rightChars="0"/>
        <w:jc w:val="both"/>
        <w:rPr>
          <w:rFonts w:hint="eastAsia" w:eastAsia="宋体" w:asciiTheme="minorEastAsia" w:hAnsiTheme="minorEastAsia" w:cstheme="minorEastAsia"/>
          <w:sz w:val="24"/>
          <w:lang w:eastAsia="zh-CN"/>
        </w:rPr>
      </w:pPr>
    </w:p>
    <w:p>
      <w:pPr>
        <w:numPr>
          <w:ilvl w:val="0"/>
          <w:numId w:val="0"/>
        </w:numPr>
        <w:tabs>
          <w:tab w:val="left" w:pos="480"/>
        </w:tabs>
        <w:spacing w:line="303" w:lineRule="exact"/>
        <w:ind w:right="120" w:rightChars="0"/>
        <w:jc w:val="both"/>
        <w:rPr>
          <w:rFonts w:hint="eastAsia" w:ascii="PMingLiU" w:hAnsi="PMingLiU"/>
          <w:sz w:val="24"/>
          <w:lang w:val="en-US" w:eastAsia="zh-CN"/>
        </w:rPr>
      </w:pPr>
    </w:p>
    <w:p>
      <w:pPr>
        <w:numPr>
          <w:ilvl w:val="0"/>
          <w:numId w:val="0"/>
        </w:numPr>
        <w:tabs>
          <w:tab w:val="left" w:pos="480"/>
        </w:tabs>
        <w:spacing w:line="303" w:lineRule="exact"/>
        <w:ind w:right="120" w:rightChars="0"/>
        <w:jc w:val="both"/>
        <w:rPr>
          <w:rFonts w:ascii="PMingLiU" w:hAnsi="PMingLiU" w:eastAsia="PMingLiU"/>
          <w:sz w:val="24"/>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right="0" w:rightChars="0"/>
        <w:jc w:val="both"/>
        <w:textAlignment w:val="auto"/>
        <w:outlineLvl w:val="9"/>
        <w:rPr>
          <w:rFonts w:hint="eastAsia"/>
          <w:sz w:val="24"/>
          <w:lang w:val="en-US" w:eastAsia="zh-CN"/>
        </w:rPr>
      </w:pPr>
    </w:p>
    <w:bookmarkEnd w:id="10"/>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240" w:lineRule="auto"/>
        <w:ind w:right="0" w:rightChars="0"/>
        <w:jc w:val="both"/>
        <w:textAlignment w:val="auto"/>
        <w:outlineLvl w:val="9"/>
        <w:rPr>
          <w:rFonts w:hint="eastAsia" w:ascii="Times New Roman" w:hAnsi="Times New Roman" w:eastAsia="宋体"/>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0" w:leftChars="0" w:right="0" w:rightChars="0" w:firstLine="480" w:firstLineChars="200"/>
        <w:jc w:val="both"/>
        <w:textAlignment w:val="auto"/>
        <w:outlineLvl w:val="9"/>
        <w:rPr>
          <w:rFonts w:hint="eastAsia" w:ascii="Times New Roman" w:hAnsi="Times New Roman" w:eastAsia="宋体"/>
          <w:sz w:val="24"/>
          <w:lang w:val="en-US" w:eastAsia="zh-CN"/>
        </w:rPr>
      </w:pPr>
    </w:p>
    <w:p>
      <w:pPr>
        <w:keepNext w:val="0"/>
        <w:keepLines w:val="0"/>
        <w:pageBreakBefore w:val="0"/>
        <w:widowControl/>
        <w:suppressLineNumbers w:val="0"/>
        <w:shd w:val="clear" w:fill="FFFFFF"/>
        <w:kinsoku/>
        <w:wordWrap w:val="0"/>
        <w:overflowPunct/>
        <w:topLinePunct w:val="0"/>
        <w:autoSpaceDE/>
        <w:autoSpaceDN/>
        <w:bidi w:val="0"/>
        <w:adjustRightInd/>
        <w:snapToGrid/>
        <w:spacing w:afterAutospacing="0" w:line="400" w:lineRule="exact"/>
        <w:ind w:left="6720" w:leftChars="0" w:right="0" w:rightChars="0" w:firstLine="4238" w:firstLineChars="1766"/>
        <w:jc w:val="both"/>
        <w:textAlignment w:val="auto"/>
        <w:outlineLvl w:val="9"/>
        <w:rPr>
          <w:rFonts w:hint="eastAsia" w:ascii="Times New Roman" w:hAnsi="Times New Roman" w:eastAsia="宋体"/>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Wingdings 2">
    <w:altName w:val="Wingdings"/>
    <w:panose1 w:val="05020102010507070707"/>
    <w:charset w:val="02"/>
    <w:family w:val="roman"/>
    <w:pitch w:val="default"/>
    <w:sig w:usb0="00000000" w:usb1="00000000" w:usb2="00000000" w:usb3="00000000" w:csb0="80000000" w:csb1="00000000"/>
  </w:font>
  <w:font w:name="DFKai-SB">
    <w:panose1 w:val="03000509000000000000"/>
    <w:charset w:val="88"/>
    <w:family w:val="script"/>
    <w:pitch w:val="default"/>
    <w:sig w:usb0="00000003" w:usb1="082E0000" w:usb2="00000016" w:usb3="00000000" w:csb0="00100001" w:csb1="00000000"/>
  </w:font>
  <w:font w:name="Book Antiqua">
    <w:altName w:val="Segoe Print"/>
    <w:panose1 w:val="02040602050305030304"/>
    <w:charset w:val="00"/>
    <w:family w:val="roman"/>
    <w:pitch w:val="default"/>
    <w:sig w:usb0="00000000" w:usb1="00000000" w:usb2="00000000" w:usb3="00000000" w:csb0="0000009F" w:csb1="00000000"/>
  </w:font>
  <w:font w:name="MingLiU">
    <w:panose1 w:val="02020509000000000000"/>
    <w:charset w:val="88"/>
    <w:family w:val="modern"/>
    <w:pitch w:val="default"/>
    <w:sig w:usb0="A00002FF" w:usb1="28CFFCFA" w:usb2="00000016" w:usb3="00000000" w:csb0="00100001" w:csb1="00000000"/>
  </w:font>
  <w:font w:name="Gill San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BatangChe">
    <w:panose1 w:val="02030609000101010101"/>
    <w:charset w:val="81"/>
    <w:family w:val="auto"/>
    <w:pitch w:val="default"/>
    <w:sig w:usb0="B00002AF" w:usb1="69D77CFB" w:usb2="00000030" w:usb3="00000000" w:csb0="4008009F" w:csb1="DFD70000"/>
  </w:font>
  <w:font w:name="Calibri">
    <w:panose1 w:val="020F0502020204030204"/>
    <w:charset w:val="86"/>
    <w:family w:val="swiss"/>
    <w:pitch w:val="default"/>
    <w:sig w:usb0="E10002FF" w:usb1="4000ACFF" w:usb2="00000009" w:usb3="00000000" w:csb0="2000019F"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FreesiaUPC">
    <w:panose1 w:val="020B0604020202020204"/>
    <w:charset w:val="00"/>
    <w:family w:val="auto"/>
    <w:pitch w:val="default"/>
    <w:sig w:usb0="01000007" w:usb1="00000002" w:usb2="00000000" w:usb3="00000000" w:csb0="00010001" w:csb1="00000000"/>
  </w:font>
  <w:font w:name="Ebrima">
    <w:panose1 w:val="02000000000000000000"/>
    <w:charset w:val="00"/>
    <w:family w:val="auto"/>
    <w:pitch w:val="default"/>
    <w:sig w:usb0="A000505F" w:usb1="02000041" w:usb2="00000000" w:usb3="00000404" w:csb0="00000093" w:csb1="00000000"/>
  </w:font>
  <w:font w:name="DokChampa">
    <w:panose1 w:val="020B0604020202020204"/>
    <w:charset w:val="00"/>
    <w:family w:val="auto"/>
    <w:pitch w:val="default"/>
    <w:sig w:usb0="03000003" w:usb1="00000000" w:usb2="00000000" w:usb3="00000000" w:csb0="4001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Gisha">
    <w:panose1 w:val="020B0502040204020203"/>
    <w:charset w:val="00"/>
    <w:family w:val="auto"/>
    <w:pitch w:val="default"/>
    <w:sig w:usb0="80000807" w:usb1="40000042" w:usb2="00000000" w:usb3="00000000" w:csb0="0000002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Estrangelo Edessa">
    <w:panose1 w:val="03080600000000000000"/>
    <w:charset w:val="00"/>
    <w:family w:val="auto"/>
    <w:pitch w:val="default"/>
    <w:sig w:usb0="80002043" w:usb1="00000000" w:usb2="00000080" w:usb3="00000000" w:csb0="00000001"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Nina">
    <w:panose1 w:val="020B0606030504040204"/>
    <w:charset w:val="00"/>
    <w:family w:val="auto"/>
    <w:pitch w:val="default"/>
    <w:sig w:usb0="00000287" w:usb1="00000000" w:usb2="00000000" w:usb3="00000000" w:csb0="2000009F"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FrankRuehl">
    <w:panose1 w:val="020E0503060101010101"/>
    <w:charset w:val="00"/>
    <w:family w:val="auto"/>
    <w:pitch w:val="default"/>
    <w:sig w:usb0="00000801" w:usb1="00000000" w:usb2="00000000" w:usb3="00000000" w:csb0="00000020" w:csb1="00200000"/>
  </w:font>
  <w:font w:name="楷体_GB2312">
    <w:altName w:val="楷体"/>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Lucida Sans Unicode">
    <w:panose1 w:val="020B0602030504020204"/>
    <w:charset w:val="00"/>
    <w:family w:val="swiss"/>
    <w:pitch w:val="default"/>
    <w:sig w:usb0="80001AFF" w:usb1="0000396B" w:usb2="00000000" w:usb3="00000000" w:csb0="200000BF" w:csb1="D7F70000"/>
  </w:font>
  <w:font w:name="Consolas">
    <w:panose1 w:val="020B0609020204030204"/>
    <w:charset w:val="00"/>
    <w:family w:val="modern"/>
    <w:pitch w:val="default"/>
    <w:sig w:usb0="E10002FF" w:usb1="4000FCFF" w:usb2="00000009" w:usb3="00000000" w:csb0="6000019F" w:csb1="DFD70000"/>
  </w:font>
  <w:font w:name="PalatinoLinotype-Roman">
    <w:altName w:val="Times New Roman"/>
    <w:panose1 w:val="00000000000000000000"/>
    <w:charset w:val="00"/>
    <w:family w:val="auto"/>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GungsuhChe">
    <w:panose1 w:val="02030609000101010101"/>
    <w:charset w:val="81"/>
    <w:family w:val="auto"/>
    <w:pitch w:val="default"/>
    <w:sig w:usb0="B00002AF" w:usb1="69D77CFB" w:usb2="00000030" w:usb3="00000000" w:csb0="4008009F" w:csb1="DFD70000"/>
  </w:font>
  <w:font w:name="MS Mincho">
    <w:panose1 w:val="02020609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uxton Sketch">
    <w:panose1 w:val="03080500000500000004"/>
    <w:charset w:val="00"/>
    <w:family w:val="auto"/>
    <w:pitch w:val="default"/>
    <w:sig w:usb0="A00002AF" w:usb1="400020DB" w:usb2="00000000" w:usb3="00000000" w:csb0="2000009F" w:csb1="00000000"/>
  </w:font>
  <w:font w:name="Comic Sans MS">
    <w:panose1 w:val="030F0702030302020204"/>
    <w:charset w:val="00"/>
    <w:family w:val="auto"/>
    <w:pitch w:val="default"/>
    <w:sig w:usb0="00000287" w:usb1="00000000" w:usb2="00000000" w:usb3="00000000" w:csb0="2000009F" w:csb1="00000000"/>
  </w:font>
  <w:font w:name="CordiaUPC">
    <w:panose1 w:val="020B0304020202020204"/>
    <w:charset w:val="00"/>
    <w:family w:val="auto"/>
    <w:pitch w:val="default"/>
    <w:sig w:usb0="81000003" w:usb1="00000000" w:usb2="00000000" w:usb3="00000000" w:csb0="00010001" w:csb1="00000000"/>
  </w:font>
  <w:font w:name="Lucida Console">
    <w:panose1 w:val="020B0609040504020204"/>
    <w:charset w:val="00"/>
    <w:family w:val="auto"/>
    <w:pitch w:val="default"/>
    <w:sig w:usb0="8000028F" w:usb1="00001800" w:usb2="00000000" w:usb3="00000000" w:csb0="0000001F" w:csb1="D7D7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oolBoran">
    <w:panose1 w:val="020B0100010101010101"/>
    <w:charset w:val="00"/>
    <w:family w:val="auto"/>
    <w:pitch w:val="default"/>
    <w:sig w:usb0="8000000F" w:usb1="0000204A" w:usb2="00010000" w:usb3="00000000" w:csb0="00000001" w:csb1="00000000"/>
  </w:font>
  <w:font w:name="Symbol">
    <w:panose1 w:val="05050102010706020507"/>
    <w:charset w:val="00"/>
    <w:family w:val="auto"/>
    <w:pitch w:val="default"/>
    <w:sig w:usb0="00000000" w:usb1="00000000" w:usb2="00000000" w:usb3="00000000" w:csb0="80000000" w:csb1="00000000"/>
  </w:font>
  <w:font w:name="TeamViewer10">
    <w:panose1 w:val="050B0102010101010101"/>
    <w:charset w:val="00"/>
    <w:family w:val="auto"/>
    <w:pitch w:val="default"/>
    <w:sig w:usb0="00000000" w:usb1="00000000" w:usb2="00000000" w:usb3="80000000" w:csb0="00000000" w:csb1="00008000"/>
  </w:font>
  <w:font w:name="Andale Mono">
    <w:altName w:val="Segoe Print"/>
    <w:panose1 w:val="00000000000000000000"/>
    <w:charset w:val="00"/>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582C08E8"/>
    <w:multiLevelType w:val="singleLevel"/>
    <w:tmpl w:val="582C08E8"/>
    <w:lvl w:ilvl="0" w:tentative="0">
      <w:start w:val="2"/>
      <w:numFmt w:val="chineseCounting"/>
      <w:suff w:val="space"/>
      <w:lvlText w:val="第%1章"/>
      <w:lvlJc w:val="left"/>
    </w:lvl>
  </w:abstractNum>
  <w:abstractNum w:abstractNumId="2">
    <w:nsid w:val="582D73E9"/>
    <w:multiLevelType w:val="singleLevel"/>
    <w:tmpl w:val="582D73E9"/>
    <w:lvl w:ilvl="0" w:tentative="0">
      <w:start w:val="1"/>
      <w:numFmt w:val="decimal"/>
      <w:suff w:val="nothing"/>
      <w:lvlText w:val="%1."/>
      <w:lvlJc w:val="left"/>
    </w:lvl>
  </w:abstractNum>
  <w:abstractNum w:abstractNumId="3">
    <w:nsid w:val="582D82DB"/>
    <w:multiLevelType w:val="singleLevel"/>
    <w:tmpl w:val="582D82DB"/>
    <w:lvl w:ilvl="0" w:tentative="0">
      <w:start w:val="1"/>
      <w:numFmt w:val="bullet"/>
      <w:lvlText w:val=""/>
      <w:lvlJc w:val="left"/>
      <w:pPr>
        <w:ind w:left="420" w:leftChars="0" w:hanging="420" w:firstLineChars="0"/>
      </w:pPr>
      <w:rPr>
        <w:rFonts w:hint="default" w:ascii="Wingdings" w:hAnsi="Wingdings"/>
      </w:rPr>
    </w:lvl>
  </w:abstractNum>
  <w:abstractNum w:abstractNumId="4">
    <w:nsid w:val="582D8DD3"/>
    <w:multiLevelType w:val="singleLevel"/>
    <w:tmpl w:val="582D8DD3"/>
    <w:lvl w:ilvl="0" w:tentative="0">
      <w:start w:val="1"/>
      <w:numFmt w:val="bullet"/>
      <w:lvlText w:val=""/>
      <w:lvlJc w:val="left"/>
      <w:pPr>
        <w:ind w:left="420" w:leftChars="0" w:hanging="420" w:firstLineChars="0"/>
      </w:pPr>
      <w:rPr>
        <w:rFonts w:hint="default" w:ascii="Wingdings" w:hAnsi="Wingdings"/>
      </w:rPr>
    </w:lvl>
  </w:abstractNum>
  <w:abstractNum w:abstractNumId="5">
    <w:nsid w:val="582E6C42"/>
    <w:multiLevelType w:val="singleLevel"/>
    <w:tmpl w:val="582E6C42"/>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E4E6B"/>
    <w:rsid w:val="076E41B7"/>
    <w:rsid w:val="08EC51EF"/>
    <w:rsid w:val="094E6A03"/>
    <w:rsid w:val="0AE44787"/>
    <w:rsid w:val="0E544BC3"/>
    <w:rsid w:val="1061637A"/>
    <w:rsid w:val="163E67BE"/>
    <w:rsid w:val="198D7A82"/>
    <w:rsid w:val="19A457AE"/>
    <w:rsid w:val="1A86290D"/>
    <w:rsid w:val="1D255266"/>
    <w:rsid w:val="222F3DA5"/>
    <w:rsid w:val="26AC220B"/>
    <w:rsid w:val="279A402D"/>
    <w:rsid w:val="2A157E98"/>
    <w:rsid w:val="2D687299"/>
    <w:rsid w:val="2F8860CD"/>
    <w:rsid w:val="2FB431DE"/>
    <w:rsid w:val="32375AF0"/>
    <w:rsid w:val="32976E5B"/>
    <w:rsid w:val="32BA05E9"/>
    <w:rsid w:val="351A6550"/>
    <w:rsid w:val="386B2F67"/>
    <w:rsid w:val="3BA02C76"/>
    <w:rsid w:val="3E25430F"/>
    <w:rsid w:val="3E39347D"/>
    <w:rsid w:val="3EB4201C"/>
    <w:rsid w:val="415900E1"/>
    <w:rsid w:val="43C74A0D"/>
    <w:rsid w:val="454F3296"/>
    <w:rsid w:val="49C37204"/>
    <w:rsid w:val="49E10BCE"/>
    <w:rsid w:val="4A801DE2"/>
    <w:rsid w:val="4B0D1E5F"/>
    <w:rsid w:val="4BB73F53"/>
    <w:rsid w:val="50083E31"/>
    <w:rsid w:val="50A31CAA"/>
    <w:rsid w:val="51F90E85"/>
    <w:rsid w:val="5B515DEC"/>
    <w:rsid w:val="5D0848A1"/>
    <w:rsid w:val="5D427495"/>
    <w:rsid w:val="6168519E"/>
    <w:rsid w:val="6849196F"/>
    <w:rsid w:val="6A5B0B7E"/>
    <w:rsid w:val="6C061A8B"/>
    <w:rsid w:val="736A0A60"/>
    <w:rsid w:val="793D114C"/>
    <w:rsid w:val="7ACE61DE"/>
    <w:rsid w:val="7BD95B34"/>
    <w:rsid w:val="7EB37769"/>
    <w:rsid w:val="7FA537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2016-11-18T03:09:09Z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