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BCA0" w14:textId="0FEE294C" w:rsidR="00194A37" w:rsidRPr="001C1321" w:rsidRDefault="001C1321" w:rsidP="001C132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C1321">
        <w:rPr>
          <w:rFonts w:ascii="Times New Roman" w:hAnsi="Times New Roman" w:cs="Times New Roman"/>
          <w:sz w:val="24"/>
          <w:szCs w:val="24"/>
        </w:rPr>
        <w:t>Objetivos:</w:t>
      </w:r>
    </w:p>
    <w:p w14:paraId="2FD6783C" w14:textId="079D68EF" w:rsidR="001C1321" w:rsidRDefault="001C1321" w:rsidP="001C1321">
      <w:pPr>
        <w:jc w:val="both"/>
      </w:pPr>
      <w:r w:rsidRPr="001C1321">
        <w:rPr>
          <w:b/>
          <w:bCs/>
        </w:rPr>
        <w:t>Independencia física:</w:t>
      </w:r>
      <w:r>
        <w:t xml:space="preserve"> Si cambia el esquema físico no es necesario cambiar los esquemas lógicos.</w:t>
      </w:r>
    </w:p>
    <w:p w14:paraId="18F8781F" w14:textId="6179B39D" w:rsidR="001C1321" w:rsidRDefault="001C1321" w:rsidP="001C1321">
      <w:pPr>
        <w:jc w:val="both"/>
      </w:pPr>
      <w:r w:rsidRPr="001C1321">
        <w:rPr>
          <w:b/>
          <w:bCs/>
        </w:rPr>
        <w:t>Independencia lógica:</w:t>
      </w:r>
      <w:r>
        <w:t xml:space="preserve"> Si se modifica es esquema lógico de la base de datos no hace falta modificar la aplicación.</w:t>
      </w:r>
    </w:p>
    <w:p w14:paraId="0A2D9F6A" w14:textId="555C625E" w:rsidR="001C1321" w:rsidRDefault="001C1321" w:rsidP="001C1321">
      <w:pPr>
        <w:jc w:val="both"/>
      </w:pPr>
      <w:r w:rsidRPr="001C1321">
        <w:rPr>
          <w:b/>
          <w:bCs/>
        </w:rPr>
        <w:t>Flexibilidad:</w:t>
      </w:r>
      <w:r>
        <w:t xml:space="preserve"> La base de datos ofrece distintas vistas en función de los usuarios y aplicaciones.</w:t>
      </w:r>
    </w:p>
    <w:p w14:paraId="5436947A" w14:textId="71690A08" w:rsidR="001C1321" w:rsidRDefault="001C1321" w:rsidP="001C1321">
      <w:pPr>
        <w:jc w:val="both"/>
      </w:pPr>
      <w:r w:rsidRPr="001C1321">
        <w:rPr>
          <w:b/>
          <w:bCs/>
        </w:rPr>
        <w:t>Uniformidad:</w:t>
      </w:r>
      <w:r>
        <w:t xml:space="preserve"> Manejar el modelo relacional es manejar tablas.</w:t>
      </w:r>
    </w:p>
    <w:p w14:paraId="0AC8E078" w14:textId="28E6ACDB" w:rsidR="001C1321" w:rsidRDefault="001C1321" w:rsidP="001C1321">
      <w:pPr>
        <w:jc w:val="both"/>
      </w:pPr>
      <w:r w:rsidRPr="001C1321">
        <w:rPr>
          <w:b/>
          <w:bCs/>
        </w:rPr>
        <w:t>Sencillez:</w:t>
      </w:r>
      <w:r>
        <w:t xml:space="preserve"> facilidad de manejo.</w:t>
      </w:r>
    </w:p>
    <w:p w14:paraId="7446F056" w14:textId="278F1AB8" w:rsidR="001C1321" w:rsidRPr="001C1321" w:rsidRDefault="001C1321" w:rsidP="001C132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12 reglas de Codd</w:t>
      </w:r>
      <w:r w:rsidRPr="001C1321">
        <w:rPr>
          <w:rFonts w:ascii="Times New Roman" w:hAnsi="Times New Roman" w:cs="Times New Roman"/>
          <w:sz w:val="24"/>
          <w:szCs w:val="24"/>
        </w:rPr>
        <w:t>:</w:t>
      </w:r>
    </w:p>
    <w:p w14:paraId="1004E3F2" w14:textId="1C5F2833" w:rsidR="001C1321" w:rsidRDefault="001C1321" w:rsidP="001C1321">
      <w:pPr>
        <w:jc w:val="both"/>
      </w:pPr>
      <w:r>
        <w:rPr>
          <w:b/>
          <w:bCs/>
        </w:rPr>
        <w:t>Información</w:t>
      </w:r>
      <w:r w:rsidRPr="001C1321">
        <w:rPr>
          <w:b/>
          <w:bCs/>
        </w:rPr>
        <w:t>:</w:t>
      </w:r>
      <w:r>
        <w:t xml:space="preserve"> La información debe almacenarse en el esquema lógico</w:t>
      </w:r>
      <w:r>
        <w:t>.</w:t>
      </w:r>
    </w:p>
    <w:p w14:paraId="59E9C80E" w14:textId="5FD935B9" w:rsidR="001C1321" w:rsidRDefault="001C1321" w:rsidP="001C1321">
      <w:pPr>
        <w:jc w:val="both"/>
      </w:pPr>
      <w:r>
        <w:rPr>
          <w:b/>
          <w:bCs/>
        </w:rPr>
        <w:t>Acceso garantizado</w:t>
      </w:r>
      <w:r w:rsidRPr="001C1321">
        <w:rPr>
          <w:b/>
          <w:bCs/>
        </w:rPr>
        <w:t>:</w:t>
      </w:r>
      <w:r w:rsidR="00873695">
        <w:t xml:space="preserve"> </w:t>
      </w:r>
      <w:r w:rsidR="00873695">
        <w:t>Todo dato en la BD es accesible sabiendo el valor de su clave principal y el nombre de la columna o atributo que contiene el dato.</w:t>
      </w:r>
    </w:p>
    <w:p w14:paraId="2AEEDA0B" w14:textId="30F042F7" w:rsidR="00873695" w:rsidRDefault="00873695" w:rsidP="001C1321">
      <w:pPr>
        <w:jc w:val="both"/>
      </w:pPr>
      <w:r>
        <w:rPr>
          <w:b/>
          <w:bCs/>
        </w:rPr>
        <w:t>Tratamiento sistemático de los valores nulos</w:t>
      </w:r>
      <w:r w:rsidRPr="001C1321">
        <w:rPr>
          <w:b/>
          <w:bCs/>
        </w:rPr>
        <w:t>:</w:t>
      </w:r>
      <w:r>
        <w:t xml:space="preserve"> </w:t>
      </w:r>
      <w:r>
        <w:t>el SGBD de permitir el tratamiento de los valores NULL.</w:t>
      </w:r>
    </w:p>
    <w:p w14:paraId="0C45D759" w14:textId="35A100F4" w:rsidR="00873695" w:rsidRDefault="00873695" w:rsidP="001C1321">
      <w:pPr>
        <w:jc w:val="both"/>
      </w:pPr>
      <w:r>
        <w:rPr>
          <w:b/>
          <w:bCs/>
        </w:rPr>
        <w:t>Catálogo en línea basado en el modelo relacional</w:t>
      </w:r>
      <w:r w:rsidRPr="001C1321">
        <w:rPr>
          <w:b/>
          <w:bCs/>
        </w:rPr>
        <w:t>:</w:t>
      </w:r>
      <w:r>
        <w:t xml:space="preserve"> es un nombre para el diccionario de datos</w:t>
      </w:r>
      <w:r>
        <w:t>.</w:t>
      </w:r>
      <w:r>
        <w:t xml:space="preserve"> Los metadatos deben de ser accesibles usando el esquema relacional.</w:t>
      </w:r>
    </w:p>
    <w:p w14:paraId="7CAE519A" w14:textId="754C9798" w:rsidR="00873695" w:rsidRDefault="00873695" w:rsidP="001C1321">
      <w:pPr>
        <w:jc w:val="both"/>
      </w:pPr>
      <w:r>
        <w:rPr>
          <w:b/>
          <w:bCs/>
        </w:rPr>
        <w:t>Sublenguaje de datos completo</w:t>
      </w:r>
      <w:r w:rsidRPr="001C1321">
        <w:rPr>
          <w:b/>
          <w:bCs/>
        </w:rPr>
        <w:t>:</w:t>
      </w:r>
      <w:r>
        <w:rPr>
          <w:b/>
          <w:bCs/>
        </w:rPr>
        <w:t xml:space="preserve"> </w:t>
      </w:r>
      <w:r>
        <w:t>debe existir un lenguaje que permita el manejo completo de la BD</w:t>
      </w:r>
      <w:r>
        <w:t>.</w:t>
      </w:r>
    </w:p>
    <w:p w14:paraId="1660A772" w14:textId="4B31B16C" w:rsidR="00873695" w:rsidRDefault="00873695" w:rsidP="001C1321">
      <w:pPr>
        <w:jc w:val="both"/>
      </w:pPr>
      <w:r>
        <w:rPr>
          <w:b/>
          <w:bCs/>
        </w:rPr>
        <w:t>Actualización de vistas</w:t>
      </w:r>
      <w:r w:rsidRPr="001C1321">
        <w:rPr>
          <w:b/>
          <w:bCs/>
        </w:rPr>
        <w:t>:</w:t>
      </w:r>
      <w:r>
        <w:t xml:space="preserve"> </w:t>
      </w:r>
      <w:r>
        <w:t>El SGBD debe encargarse de que las vistas muestren la última información</w:t>
      </w:r>
      <w:r>
        <w:t>.</w:t>
      </w:r>
    </w:p>
    <w:p w14:paraId="4C70637C" w14:textId="784DAAAC" w:rsidR="00873695" w:rsidRDefault="00873695" w:rsidP="001C1321">
      <w:pPr>
        <w:jc w:val="both"/>
      </w:pPr>
      <w:r>
        <w:rPr>
          <w:b/>
          <w:bCs/>
        </w:rPr>
        <w:t>Inserciones, modificaciones y eliminaciones de alto nivel</w:t>
      </w:r>
      <w:r w:rsidRPr="001C1321">
        <w:rPr>
          <w:b/>
          <w:bCs/>
        </w:rPr>
        <w:t>:</w:t>
      </w:r>
      <w:r>
        <w:t xml:space="preserve"> </w:t>
      </w:r>
      <w:r>
        <w:t xml:space="preserve">Cualquier operación de modificación debe actuar </w:t>
      </w:r>
      <w:r w:rsidR="004771EB">
        <w:t>sobre los conjuntos de filas, nunca deben actuar registro a registro.</w:t>
      </w:r>
    </w:p>
    <w:p w14:paraId="1E5F2514" w14:textId="371D8C8B" w:rsidR="004771EB" w:rsidRDefault="004771EB" w:rsidP="001C1321">
      <w:pPr>
        <w:jc w:val="both"/>
      </w:pPr>
      <w:r>
        <w:rPr>
          <w:b/>
          <w:bCs/>
        </w:rPr>
        <w:t>Independencia física</w:t>
      </w:r>
      <w:r w:rsidRPr="001C1321">
        <w:rPr>
          <w:b/>
          <w:bCs/>
        </w:rPr>
        <w:t>:</w:t>
      </w:r>
      <w:r>
        <w:t xml:space="preserve"> </w:t>
      </w:r>
      <w:r>
        <w:t>la aplicación del usuario no debe modificar por los cambios que se realicen en la BD física</w:t>
      </w:r>
      <w:r>
        <w:t>.</w:t>
      </w:r>
    </w:p>
    <w:p w14:paraId="7D21A239" w14:textId="7ABC9D89" w:rsidR="004771EB" w:rsidRDefault="004771EB" w:rsidP="001C1321">
      <w:pPr>
        <w:jc w:val="both"/>
      </w:pPr>
      <w:r>
        <w:rPr>
          <w:b/>
          <w:bCs/>
        </w:rPr>
        <w:t>Independencia lógica</w:t>
      </w:r>
      <w:r w:rsidRPr="001C1321">
        <w:rPr>
          <w:b/>
          <w:bCs/>
        </w:rPr>
        <w:t>:</w:t>
      </w:r>
      <w:r>
        <w:t xml:space="preserve"> </w:t>
      </w:r>
      <w:r>
        <w:t>los cambios en las tablas, no afectan a la forma en la que el usuario accede a la BD</w:t>
      </w:r>
      <w:r>
        <w:t>.</w:t>
      </w:r>
    </w:p>
    <w:p w14:paraId="036A22CD" w14:textId="7DC3BDEC" w:rsidR="004771EB" w:rsidRDefault="004771EB" w:rsidP="004771EB">
      <w:pPr>
        <w:jc w:val="both"/>
      </w:pPr>
      <w:r>
        <w:rPr>
          <w:b/>
          <w:bCs/>
        </w:rPr>
        <w:t>Independencia</w:t>
      </w:r>
      <w:r>
        <w:rPr>
          <w:b/>
          <w:bCs/>
        </w:rPr>
        <w:t xml:space="preserve"> de integridad</w:t>
      </w:r>
      <w:r w:rsidRPr="001C1321">
        <w:rPr>
          <w:b/>
          <w:bCs/>
        </w:rPr>
        <w:t>:</w:t>
      </w:r>
      <w:r>
        <w:t xml:space="preserve"> </w:t>
      </w:r>
      <w:r>
        <w:t>las reglas de integridad deben almacenarse en la BD, no en los programas de aplicación.</w:t>
      </w:r>
    </w:p>
    <w:p w14:paraId="6EDCEA84" w14:textId="223CF697" w:rsidR="004771EB" w:rsidRDefault="004771EB" w:rsidP="004771EB">
      <w:pPr>
        <w:jc w:val="both"/>
      </w:pPr>
      <w:r>
        <w:rPr>
          <w:b/>
          <w:bCs/>
        </w:rPr>
        <w:t xml:space="preserve">Independencia </w:t>
      </w:r>
      <w:r>
        <w:rPr>
          <w:b/>
          <w:bCs/>
        </w:rPr>
        <w:t>de distribución</w:t>
      </w:r>
      <w:r w:rsidRPr="001C1321">
        <w:rPr>
          <w:b/>
          <w:bCs/>
        </w:rPr>
        <w:t>:</w:t>
      </w:r>
      <w:r>
        <w:t xml:space="preserve"> el DML de permitir que sus instrucciones funcionen igualmente en una BD distribuida que en una que no lo es</w:t>
      </w:r>
      <w:r>
        <w:t>.</w:t>
      </w:r>
    </w:p>
    <w:p w14:paraId="21F73E13" w14:textId="39D2A6D6" w:rsidR="00E064D9" w:rsidRDefault="004771EB" w:rsidP="004771EB">
      <w:pPr>
        <w:jc w:val="both"/>
      </w:pPr>
      <w:r>
        <w:rPr>
          <w:b/>
          <w:bCs/>
        </w:rPr>
        <w:t>No subversión</w:t>
      </w:r>
      <w:r w:rsidRPr="001C1321">
        <w:rPr>
          <w:b/>
          <w:bCs/>
        </w:rPr>
        <w:t>:</w:t>
      </w:r>
      <w:r>
        <w:rPr>
          <w:b/>
          <w:bCs/>
        </w:rPr>
        <w:t xml:space="preserve"> </w:t>
      </w:r>
      <w:r>
        <w:t>si el SGBD dispone de un lenguaje de bajo nivel para trabajar en la BD, este lenguaje no se puede saltar ninguna regla de las anteriores.</w:t>
      </w:r>
    </w:p>
    <w:p w14:paraId="6157238D" w14:textId="66FBC0D2" w:rsidR="00E064D9" w:rsidRDefault="00E064D9">
      <w:r>
        <w:br w:type="page"/>
      </w:r>
    </w:p>
    <w:p w14:paraId="091DEDDC" w14:textId="5AC001D3" w:rsidR="00E064D9" w:rsidRPr="001C1321" w:rsidRDefault="00E064D9" w:rsidP="00E064D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Elementos del lenguaje. Normas de escritura</w:t>
      </w:r>
      <w:r w:rsidRPr="001C1321">
        <w:rPr>
          <w:rFonts w:ascii="Times New Roman" w:hAnsi="Times New Roman" w:cs="Times New Roman"/>
          <w:sz w:val="24"/>
          <w:szCs w:val="24"/>
        </w:rPr>
        <w:t>:</w:t>
      </w:r>
    </w:p>
    <w:p w14:paraId="63212801" w14:textId="5FF2D747" w:rsidR="00E064D9" w:rsidRPr="00E064D9" w:rsidRDefault="00E064D9" w:rsidP="004771EB">
      <w:pPr>
        <w:jc w:val="both"/>
        <w:rPr>
          <w:b/>
          <w:bCs/>
        </w:rPr>
      </w:pPr>
      <w:r w:rsidRPr="00E064D9">
        <w:rPr>
          <w:b/>
          <w:bCs/>
        </w:rPr>
        <w:t>· Sentencias:</w:t>
      </w:r>
    </w:p>
    <w:p w14:paraId="129B7AC6" w14:textId="5C68F4C3" w:rsidR="003D4BE5" w:rsidRDefault="00E064D9" w:rsidP="003D4BE5">
      <w:pPr>
        <w:pStyle w:val="Prrafodelista"/>
        <w:numPr>
          <w:ilvl w:val="0"/>
          <w:numId w:val="3"/>
        </w:numPr>
        <w:jc w:val="both"/>
      </w:pPr>
      <w:r w:rsidRPr="00E064D9">
        <w:rPr>
          <w:b/>
          <w:bCs/>
        </w:rPr>
        <w:t>DDL.</w:t>
      </w:r>
      <w:r>
        <w:t xml:space="preserve"> Permiten crear y definir nuevas</w:t>
      </w:r>
      <w:r w:rsidR="003D4BE5">
        <w:t xml:space="preserve"> </w:t>
      </w:r>
      <w:r>
        <w:t>BD, tablas, campos, etc. (CREATE, DROP, ALTER).</w:t>
      </w:r>
    </w:p>
    <w:p w14:paraId="03A75600" w14:textId="09D3FE70" w:rsidR="00E064D9" w:rsidRDefault="00E064D9" w:rsidP="00E064D9">
      <w:pPr>
        <w:pStyle w:val="Prrafodelista"/>
        <w:numPr>
          <w:ilvl w:val="0"/>
          <w:numId w:val="3"/>
        </w:numPr>
        <w:jc w:val="both"/>
      </w:pPr>
      <w:r w:rsidRPr="00E064D9">
        <w:rPr>
          <w:b/>
          <w:bCs/>
        </w:rPr>
        <w:t>DML.</w:t>
      </w:r>
      <w:r>
        <w:t xml:space="preserve"> Permiten manipular los datos y generar consultas para ordenar, filtrar y extraer datos de la BD. (SELECT, INSERT, UPDATE Y DELETE).</w:t>
      </w:r>
    </w:p>
    <w:p w14:paraId="6E9843BF" w14:textId="63B23CC1" w:rsidR="00E064D9" w:rsidRDefault="00E064D9" w:rsidP="00E064D9">
      <w:pPr>
        <w:pStyle w:val="Prrafodelista"/>
        <w:numPr>
          <w:ilvl w:val="0"/>
          <w:numId w:val="3"/>
        </w:numPr>
        <w:jc w:val="both"/>
      </w:pPr>
      <w:r w:rsidRPr="00E064D9">
        <w:rPr>
          <w:b/>
          <w:bCs/>
        </w:rPr>
        <w:t>DCL.</w:t>
      </w:r>
      <w:r>
        <w:t xml:space="preserve"> Administran los permisos y restricciones de los usuarios. (GRANT Y REVOKE).</w:t>
      </w:r>
    </w:p>
    <w:p w14:paraId="47D19CE4" w14:textId="477D6191" w:rsidR="00E064D9" w:rsidRDefault="00E064D9" w:rsidP="00E064D9">
      <w:pPr>
        <w:pStyle w:val="Prrafodelista"/>
        <w:numPr>
          <w:ilvl w:val="0"/>
          <w:numId w:val="3"/>
        </w:numPr>
        <w:jc w:val="both"/>
      </w:pPr>
      <w:r w:rsidRPr="00E064D9">
        <w:rPr>
          <w:b/>
          <w:bCs/>
        </w:rPr>
        <w:t>TCL o DTL.</w:t>
      </w:r>
      <w:r>
        <w:t xml:space="preserve"> Permite administrar las diferentes transacciones que ocurren dentro de la BD. (START, TRANSACTION, SAVEPOINT, COMMIT y ROLLBACK).</w:t>
      </w:r>
    </w:p>
    <w:p w14:paraId="3014E273" w14:textId="1781C5D5" w:rsidR="00E064D9" w:rsidRDefault="00E064D9" w:rsidP="00E064D9">
      <w:pPr>
        <w:jc w:val="both"/>
      </w:pPr>
      <w:r w:rsidRPr="003D4BE5">
        <w:rPr>
          <w:b/>
          <w:bCs/>
        </w:rPr>
        <w:t>· Clausulas:</w:t>
      </w:r>
      <w:r>
        <w:t xml:space="preserve"> son palabras especiales que permiten modificar el funcionamiento de un comando. (FROM, WHERE, GROUP BY y ORDER BY).</w:t>
      </w:r>
    </w:p>
    <w:p w14:paraId="688F4AC0" w14:textId="3B238C8B" w:rsidR="00E064D9" w:rsidRDefault="00E064D9" w:rsidP="00E064D9">
      <w:pPr>
        <w:jc w:val="both"/>
      </w:pPr>
      <w:r w:rsidRPr="003D4BE5">
        <w:rPr>
          <w:b/>
          <w:bCs/>
        </w:rPr>
        <w:t>· Operadores:</w:t>
      </w:r>
      <w:r>
        <w:t xml:space="preserve"> permiten crear expresiones complejas. </w:t>
      </w:r>
      <w:r w:rsidR="003D4BE5">
        <w:t>Pueden ser aritméticos (+, -, *, /, …) o lógicos (</w:t>
      </w:r>
      <w:r w:rsidR="003D4BE5" w:rsidRPr="003D4BE5">
        <w:t>&lt;, &gt;, &lt;&gt;, AND</w:t>
      </w:r>
      <w:r w:rsidR="003D4BE5">
        <w:t>, OR, etc.)</w:t>
      </w:r>
      <w:r>
        <w:t>.</w:t>
      </w:r>
    </w:p>
    <w:p w14:paraId="1FE96053" w14:textId="7B5378E2" w:rsidR="00E064D9" w:rsidRDefault="00E064D9" w:rsidP="00E064D9">
      <w:pPr>
        <w:jc w:val="both"/>
      </w:pPr>
      <w:r w:rsidRPr="003D4BE5">
        <w:rPr>
          <w:b/>
          <w:bCs/>
        </w:rPr>
        <w:t>·</w:t>
      </w:r>
      <w:r w:rsidR="003D4BE5" w:rsidRPr="003D4BE5">
        <w:rPr>
          <w:b/>
          <w:bCs/>
        </w:rPr>
        <w:t xml:space="preserve"> </w:t>
      </w:r>
      <w:r w:rsidRPr="003D4BE5">
        <w:rPr>
          <w:b/>
          <w:bCs/>
        </w:rPr>
        <w:t>Funciones:</w:t>
      </w:r>
      <w:r>
        <w:t xml:space="preserve"> </w:t>
      </w:r>
      <w:r w:rsidR="003D4BE5">
        <w:t xml:space="preserve">para conseguir valores complejos. </w:t>
      </w:r>
      <w:r w:rsidR="003D4BE5">
        <w:t>(SUM, AVG, MAX y MIN).</w:t>
      </w:r>
    </w:p>
    <w:p w14:paraId="156C4E11" w14:textId="1F8DAB9C" w:rsidR="003D4BE5" w:rsidRDefault="003D4BE5" w:rsidP="00E064D9">
      <w:pPr>
        <w:jc w:val="both"/>
      </w:pPr>
      <w:r w:rsidRPr="003D4BE5">
        <w:rPr>
          <w:b/>
          <w:bCs/>
        </w:rPr>
        <w:t>· Literales:</w:t>
      </w:r>
      <w:r>
        <w:t xml:space="preserve"> se les puede llamar constantes y serán valores concretos. (Números, fechas, caracteres, etc.). </w:t>
      </w:r>
    </w:p>
    <w:sectPr w:rsidR="003D4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7B49"/>
    <w:multiLevelType w:val="hybridMultilevel"/>
    <w:tmpl w:val="38D25384"/>
    <w:lvl w:ilvl="0" w:tplc="A336B60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E7F56CE"/>
    <w:multiLevelType w:val="multilevel"/>
    <w:tmpl w:val="FE34B79C"/>
    <w:lvl w:ilvl="0">
      <w:start w:val="1"/>
      <w:numFmt w:val="bullet"/>
      <w:pStyle w:val="Abelprrafo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84243539">
    <w:abstractNumId w:val="1"/>
  </w:num>
  <w:num w:numId="2" w16cid:durableId="996499205">
    <w:abstractNumId w:val="1"/>
  </w:num>
  <w:num w:numId="3" w16cid:durableId="7136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5E"/>
    <w:rsid w:val="00194A37"/>
    <w:rsid w:val="001C1321"/>
    <w:rsid w:val="003D4BE5"/>
    <w:rsid w:val="004771EB"/>
    <w:rsid w:val="005D7D43"/>
    <w:rsid w:val="00873695"/>
    <w:rsid w:val="00A12C5E"/>
    <w:rsid w:val="00E0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AB83"/>
  <w15:chartTrackingRefBased/>
  <w15:docId w15:val="{29FADA23-524A-4A34-AD2A-ED7E3116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eltitulo1">
    <w:name w:val="Abel titulo 1"/>
    <w:basedOn w:val="Ttulo1"/>
    <w:qFormat/>
    <w:rsid w:val="005D7D43"/>
    <w:pPr>
      <w:spacing w:before="400" w:after="120" w:line="276" w:lineRule="auto"/>
      <w:jc w:val="center"/>
    </w:pPr>
    <w:rPr>
      <w:rFonts w:ascii="Times New Roman" w:eastAsia="Arial" w:hAnsi="Times New Roman" w:cs="Times New Roman"/>
      <w:b/>
      <w:bCs/>
      <w:color w:val="000000" w:themeColor="text1"/>
      <w:sz w:val="24"/>
      <w:szCs w:val="24"/>
      <w:lang w:val="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D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eltitulo">
    <w:name w:val="Abel titulo"/>
    <w:basedOn w:val="Abeltitulo1"/>
    <w:qFormat/>
    <w:rsid w:val="005D7D43"/>
    <w:pPr>
      <w:shd w:val="clear" w:color="auto" w:fill="D5DCE4" w:themeFill="text2" w:themeFillTint="33"/>
    </w:pPr>
    <w:rPr>
      <w:i/>
    </w:rPr>
  </w:style>
  <w:style w:type="paragraph" w:customStyle="1" w:styleId="Abelprrafo">
    <w:name w:val="Abel párrafo"/>
    <w:basedOn w:val="Normal"/>
    <w:qFormat/>
    <w:rsid w:val="005D7D43"/>
    <w:pPr>
      <w:numPr>
        <w:numId w:val="2"/>
      </w:numPr>
      <w:spacing w:after="0" w:line="276" w:lineRule="auto"/>
      <w:jc w:val="both"/>
    </w:pPr>
    <w:rPr>
      <w:rFonts w:ascii="Times New Roman" w:eastAsia="Arial" w:hAnsi="Times New Roman" w:cs="Times New Roman"/>
      <w:bCs/>
      <w:lang w:val="es" w:eastAsia="es-ES"/>
    </w:rPr>
  </w:style>
  <w:style w:type="paragraph" w:customStyle="1" w:styleId="AbelEncabezado">
    <w:name w:val="Abel Encabezado"/>
    <w:basedOn w:val="Normal"/>
    <w:qFormat/>
    <w:rsid w:val="005D7D43"/>
    <w:pPr>
      <w:spacing w:after="0" w:line="276" w:lineRule="auto"/>
      <w:jc w:val="center"/>
    </w:pPr>
    <w:rPr>
      <w:rFonts w:ascii="Times New Roman" w:eastAsia="Arial" w:hAnsi="Times New Roman" w:cs="Arial"/>
      <w:b/>
      <w:i/>
      <w:color w:val="FFFFFF" w:themeColor="background1"/>
      <w:lang w:val="es" w:eastAsia="es-ES"/>
    </w:rPr>
  </w:style>
  <w:style w:type="paragraph" w:customStyle="1" w:styleId="Abelencabezado0">
    <w:name w:val="Abel encabezado"/>
    <w:basedOn w:val="Normal"/>
    <w:qFormat/>
    <w:rsid w:val="005D7D43"/>
    <w:pPr>
      <w:shd w:val="clear" w:color="auto" w:fill="8496B0" w:themeFill="text2" w:themeFillTint="99"/>
      <w:spacing w:after="0" w:line="276" w:lineRule="auto"/>
      <w:jc w:val="center"/>
    </w:pPr>
    <w:rPr>
      <w:rFonts w:ascii="Times New Roman" w:eastAsia="Arial" w:hAnsi="Times New Roman" w:cs="Arial"/>
      <w:b/>
      <w:i/>
      <w:color w:val="FFFFFF" w:themeColor="background1"/>
      <w:lang w:val="es" w:eastAsia="es-ES"/>
    </w:rPr>
  </w:style>
  <w:style w:type="paragraph" w:styleId="Prrafodelista">
    <w:name w:val="List Paragraph"/>
    <w:basedOn w:val="Normal"/>
    <w:uiPriority w:val="34"/>
    <w:qFormat/>
    <w:rsid w:val="00E0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Martínez Peinado</dc:creator>
  <cp:keywords/>
  <dc:description/>
  <cp:lastModifiedBy>Abel Martínez Peinado</cp:lastModifiedBy>
  <cp:revision>6</cp:revision>
  <dcterms:created xsi:type="dcterms:W3CDTF">2023-02-05T18:43:00Z</dcterms:created>
  <dcterms:modified xsi:type="dcterms:W3CDTF">2023-02-05T19:29:00Z</dcterms:modified>
</cp:coreProperties>
</file>