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400"/>
              <w:left w:type="dxa" w:w="400"/>
              <w:bottom w:type="dxa" w:w="400"/>
              <w:right w:type="dxa" w:w="400"/>
            </w:tcMar>
          </w:tcPr>
          <w:p>
            <w:pPr>
              <w:jc w:val="center"/>
            </w:pPr>
            <w:r>
              <w:rPr>
                <w:rFonts w:ascii="Arial" w:cs="Arial" w:eastAsia="Arial" w:hAnsi="Arial"/>
                <w:b/>
                <w:bCs/>
                <w:color w:val="FFFFFF"/>
                <w:sz w:val="40"/>
                <w:szCs w:val="40"/>
              </w:rPr>
              <w:t xml:space="preserve">DOSSIER DE CONCEPTION</w:t>
            </w:r>
          </w:p>
          <w:p>
            <w:pPr>
              <w:spacing w:after="0"/>
              <w:jc w:val="center"/>
            </w:pPr>
            <w:r>
              <w:rPr>
                <w:rFonts w:ascii="Arial" w:cs="Arial" w:eastAsia="Arial" w:hAnsi="Arial"/>
                <w:color w:val="D5E8F0"/>
                <w:sz w:val="32"/>
                <w:szCs w:val="32"/>
              </w:rPr>
              <w:t xml:space="preserve">Base de données BID_LINEAGE</w:t>
            </w:r>
          </w:p>
        </w:tc>
      </w:tr>
    </w:tbl>
    <w:p>
      <w:pPr>
        <w:spacing w:after="80"/>
      </w:pPr>
      <w:r>
        <w:rPr>
          <w:rFonts w:ascii="Arial" w:cs="Arial" w:eastAsia="Arial" w:hAnsi="Arial"/>
        </w:rPr>
        <w:t xml:space="preserve"/>
      </w:r>
    </w:p>
    <w:p>
      <w:pPr>
        <w:spacing w:after="80"/>
      </w:pPr>
      <w:r>
        <w:rPr>
          <w:rFonts w:ascii="Arial" w:cs="Arial" w:eastAsia="Arial" w:hAnsi="Arial"/>
        </w:rPr>
        <w:t xml:space="preserve"/>
      </w:r>
    </w:p>
    <w:p>
      <w:pPr>
        <w:spacing w:after="120" w:before="60"/>
      </w:pPr>
      <w:r>
        <w:rPr>
          <w:rFonts w:ascii="Arial" w:cs="Arial" w:eastAsia="Arial" w:hAnsi="Arial"/>
          <w:b/>
          <w:bCs/>
          <w:sz w:val="22"/>
          <w:szCs w:val="22"/>
        </w:rPr>
        <w:t xml:space="preserve">Projet :</w:t>
      </w:r>
      <w:r>
        <w:rPr>
          <w:rFonts w:ascii="Arial" w:cs="Arial" w:eastAsia="Arial" w:hAnsi="Arial"/>
          <w:sz w:val="22"/>
          <w:szCs w:val="22"/>
        </w:rPr>
        <w:t xml:space="preserve">  BID_LINEAGE – Lignage de données</w:t>
      </w:r>
    </w:p>
    <w:p>
      <w:pPr>
        <w:spacing w:after="120" w:before="60"/>
      </w:pPr>
      <w:r>
        <w:rPr>
          <w:rFonts w:ascii="Arial" w:cs="Arial" w:eastAsia="Arial" w:hAnsi="Arial"/>
          <w:b/>
          <w:bCs/>
          <w:sz w:val="22"/>
          <w:szCs w:val="22"/>
        </w:rPr>
        <w:t xml:space="preserve">Version :</w:t>
      </w:r>
      <w:r>
        <w:rPr>
          <w:rFonts w:ascii="Arial" w:cs="Arial" w:eastAsia="Arial" w:hAnsi="Arial"/>
          <w:sz w:val="22"/>
          <w:szCs w:val="22"/>
        </w:rPr>
        <w:t xml:space="preserve">  1.0</w:t>
      </w:r>
    </w:p>
    <w:p>
      <w:pPr>
        <w:spacing w:after="120" w:before="60"/>
      </w:pPr>
      <w:r>
        <w:rPr>
          <w:rFonts w:ascii="Arial" w:cs="Arial" w:eastAsia="Arial" w:hAnsi="Arial"/>
          <w:b/>
          <w:bCs/>
          <w:sz w:val="22"/>
          <w:szCs w:val="22"/>
        </w:rPr>
        <w:t xml:space="preserve">Date :</w:t>
      </w:r>
      <w:r>
        <w:rPr>
          <w:rFonts w:ascii="Arial" w:cs="Arial" w:eastAsia="Arial" w:hAnsi="Arial"/>
          <w:sz w:val="22"/>
          <w:szCs w:val="22"/>
        </w:rPr>
        <w:t xml:space="preserve">  Mai 2026</w:t>
      </w:r>
    </w:p>
    <w:p>
      <w:pPr>
        <w:spacing w:after="120" w:before="60"/>
      </w:pPr>
      <w:r>
        <w:rPr>
          <w:rFonts w:ascii="Arial" w:cs="Arial" w:eastAsia="Arial" w:hAnsi="Arial"/>
          <w:b/>
          <w:bCs/>
          <w:sz w:val="22"/>
          <w:szCs w:val="22"/>
        </w:rPr>
        <w:t xml:space="preserve">Statut :</w:t>
      </w:r>
      <w:r>
        <w:rPr>
          <w:rFonts w:ascii="Arial" w:cs="Arial" w:eastAsia="Arial" w:hAnsi="Arial"/>
          <w:sz w:val="22"/>
          <w:szCs w:val="22"/>
        </w:rPr>
        <w:t xml:space="preserve">  Document de conception – Draft initial</w:t>
      </w:r>
    </w:p>
    <w:p>
      <w:pPr>
        <w:spacing w:after="80"/>
      </w:pPr>
      <w:r>
        <w:rPr>
          <w:rFonts w:ascii="Arial" w:cs="Arial" w:eastAsia="Arial" w:hAnsi="Arial"/>
        </w:rPr>
        <w:t xml:space="preserve"/>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120" w:before="60"/>
              <w:jc w:val="center"/>
            </w:pPr>
            <w:r>
              <w:rPr>
                <w:rFonts w:ascii="Arial" w:cs="Arial" w:eastAsia="Arial" w:hAnsi="Arial"/>
                <w:b/>
                <w:bCs/>
                <w:color w:val="FFFFFF"/>
                <w:sz w:val="18"/>
                <w:szCs w:val="18"/>
              </w:rPr>
              <w:t xml:space="preserve">Rôle</w:t>
            </w:r>
          </w:p>
        </w:tc>
        <w:tc>
          <w:tcPr>
            <w:tcW w:type="dxa" w:w="46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120" w:before="60"/>
              <w:jc w:val="center"/>
            </w:pPr>
            <w:r>
              <w:rPr>
                <w:rFonts w:ascii="Arial" w:cs="Arial" w:eastAsia="Arial" w:hAnsi="Arial"/>
                <w:b/>
                <w:bCs/>
                <w:color w:val="FFFFFF"/>
                <w:sz w:val="18"/>
                <w:szCs w:val="18"/>
              </w:rPr>
              <w:t xml:space="preserve">Nom</w:t>
            </w:r>
          </w:p>
        </w:tc>
      </w:tr>
      <w:tr>
        <w:tc>
          <w:tcPr>
            <w:tcW w:type="dxa" w:w="4680"/>
            <w:tcBorders>
              <w:top w:val="single" w:color="D9D9D9" w:sz="1"/>
              <w:left w:val="single" w:color="D9D9D9" w:sz="1"/>
              <w:bottom w:val="single" w:color="D9D9D9" w:sz="1"/>
              <w:right w:val="single" w:color="D9D9D9" w:sz="1"/>
            </w:tcBorders>
            <w:tcMar>
              <w:top w:type="dxa" w:w="80"/>
              <w:left w:type="dxa" w:w="120"/>
              <w:bottom w:type="dxa" w:w="80"/>
              <w:right w:type="dxa" w:w="120"/>
            </w:tcMar>
          </w:tcPr>
          <w:p>
            <w:pPr>
              <w:spacing w:after="120" w:before="60"/>
            </w:pPr>
            <w:r>
              <w:rPr>
                <w:rFonts w:ascii="Arial" w:cs="Arial" w:eastAsia="Arial" w:hAnsi="Arial"/>
                <w:sz w:val="18"/>
                <w:szCs w:val="18"/>
              </w:rPr>
              <w:t xml:space="preserve">Rédacteur</w:t>
            </w:r>
          </w:p>
        </w:tc>
        <w:tc>
          <w:tcPr>
            <w:tcW w:type="dxa" w:w="4680"/>
            <w:tcBorders>
              <w:top w:val="single" w:color="D9D9D9" w:sz="1"/>
              <w:left w:val="single" w:color="D9D9D9" w:sz="1"/>
              <w:bottom w:val="single" w:color="D9D9D9" w:sz="1"/>
              <w:right w:val="single" w:color="D9D9D9" w:sz="1"/>
            </w:tcBorders>
            <w:tcMar>
              <w:top w:type="dxa" w:w="80"/>
              <w:left w:type="dxa" w:w="120"/>
              <w:bottom w:type="dxa" w:w="80"/>
              <w:right w:type="dxa" w:w="120"/>
            </w:tcMar>
          </w:tcPr>
          <w:p>
            <w:pPr>
              <w:spacing w:after="120" w:before="60"/>
            </w:pPr>
            <w:r>
              <w:rPr>
                <w:rFonts w:ascii="Arial" w:cs="Arial" w:eastAsia="Arial" w:hAnsi="Arial"/>
                <w:sz w:val="18"/>
                <w:szCs w:val="18"/>
              </w:rPr>
              <w:t xml:space="preserve">Équipe A340</w:t>
            </w:r>
          </w:p>
        </w:tc>
      </w:tr>
      <w:tr>
        <w:tc>
          <w:tcPr>
            <w:tcW w:type="dxa" w:w="4680"/>
            <w:tcBorders>
              <w:top w:val="single" w:color="D9D9D9" w:sz="1"/>
              <w:left w:val="single" w:color="D9D9D9" w:sz="1"/>
              <w:bottom w:val="single" w:color="D9D9D9" w:sz="1"/>
              <w:right w:val="single" w:color="D9D9D9" w:sz="1"/>
            </w:tcBorders>
            <w:tcMar>
              <w:top w:type="dxa" w:w="80"/>
              <w:left w:type="dxa" w:w="120"/>
              <w:bottom w:type="dxa" w:w="80"/>
              <w:right w:type="dxa" w:w="120"/>
            </w:tcMar>
          </w:tcPr>
          <w:p>
            <w:pPr>
              <w:spacing w:after="120" w:before="60"/>
            </w:pPr>
            <w:r>
              <w:rPr>
                <w:rFonts w:ascii="Arial" w:cs="Arial" w:eastAsia="Arial" w:hAnsi="Arial"/>
                <w:sz w:val="18"/>
                <w:szCs w:val="18"/>
              </w:rPr>
              <w:t xml:space="preserve">Référent technique</w:t>
            </w:r>
          </w:p>
        </w:tc>
        <w:tc>
          <w:tcPr>
            <w:tcW w:type="dxa" w:w="4680"/>
            <w:tcBorders>
              <w:top w:val="single" w:color="D9D9D9" w:sz="1"/>
              <w:left w:val="single" w:color="D9D9D9" w:sz="1"/>
              <w:bottom w:val="single" w:color="D9D9D9" w:sz="1"/>
              <w:right w:val="single" w:color="D9D9D9" w:sz="1"/>
            </w:tcBorders>
            <w:tcMar>
              <w:top w:type="dxa" w:w="80"/>
              <w:left w:type="dxa" w:w="120"/>
              <w:bottom w:type="dxa" w:w="80"/>
              <w:right w:type="dxa" w:w="120"/>
            </w:tcMar>
          </w:tcPr>
          <w:p>
            <w:pPr>
              <w:spacing w:after="120" w:before="60"/>
            </w:pPr>
            <w:r>
              <w:rPr>
                <w:rFonts w:ascii="Arial" w:cs="Arial" w:eastAsia="Arial" w:hAnsi="Arial"/>
                <w:sz w:val="18"/>
                <w:szCs w:val="18"/>
              </w:rPr>
              <w:t xml:space="preserve">—</w:t>
            </w:r>
          </w:p>
        </w:tc>
      </w:tr>
    </w:tbl>
    <w:p>
      <w:r>
        <w:br w:type="page"/>
      </w:r>
    </w:p>
    <w:p>
      <w:pPr>
        <w:pStyle w:val="Heading1"/>
        <w:spacing w:after="120" w:before="280"/>
      </w:pPr>
      <w:r>
        <w:rPr>
          <w:rFonts w:ascii="Arial" w:cs="Arial" w:eastAsia="Arial" w:hAnsi="Arial"/>
        </w:rPr>
        <w:t xml:space="preserve">Historique des révisions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2000"/>
        <w:gridCol w:w="4460"/>
      </w:tblGrid>
      <w:tr>
        <w:trPr>
          <w:tblHeader/>
        </w:trPr>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120" w:before="60"/>
              <w:jc w:val="center"/>
            </w:pPr>
            <w:r>
              <w:rPr>
                <w:rFonts w:ascii="Arial" w:cs="Arial" w:eastAsia="Arial" w:hAnsi="Arial"/>
                <w:b/>
                <w:bCs/>
                <w:color w:val="FFFFFF"/>
                <w:sz w:val="18"/>
                <w:szCs w:val="18"/>
              </w:rPr>
              <w:t xml:space="preserve">Version</w:t>
            </w:r>
          </w:p>
        </w:tc>
        <w:tc>
          <w:tcPr>
            <w:tcW w:type="dxa" w:w="1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120" w:before="60"/>
              <w:jc w:val="center"/>
            </w:pPr>
            <w:r>
              <w:rPr>
                <w:rFonts w:ascii="Arial" w:cs="Arial" w:eastAsia="Arial" w:hAnsi="Arial"/>
                <w:b/>
                <w:bCs/>
                <w:color w:val="FFFFFF"/>
                <w:sz w:val="18"/>
                <w:szCs w:val="18"/>
              </w:rPr>
              <w:t xml:space="preserve">Date</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120" w:before="60"/>
              <w:jc w:val="center"/>
            </w:pPr>
            <w:r>
              <w:rPr>
                <w:rFonts w:ascii="Arial" w:cs="Arial" w:eastAsia="Arial" w:hAnsi="Arial"/>
                <w:b/>
                <w:bCs/>
                <w:color w:val="FFFFFF"/>
                <w:sz w:val="18"/>
                <w:szCs w:val="18"/>
              </w:rPr>
              <w:t xml:space="preserve">Auteur</w:t>
            </w:r>
          </w:p>
        </w:tc>
        <w:tc>
          <w:tcPr>
            <w:tcW w:type="dxa" w:w="44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120" w:before="60"/>
              <w:jc w:val="center"/>
            </w:pPr>
            <w:r>
              <w:rPr>
                <w:rFonts w:ascii="Arial" w:cs="Arial" w:eastAsia="Arial" w:hAnsi="Arial"/>
                <w:b/>
                <w:bCs/>
                <w:color w:val="FFFFFF"/>
                <w:sz w:val="18"/>
                <w:szCs w:val="18"/>
              </w:rPr>
              <w:t xml:space="preserve">Description</w:t>
            </w:r>
          </w:p>
        </w:tc>
      </w:tr>
      <w:tr>
        <w:tc>
          <w:tcPr>
            <w:tcW w:type="dxa" w:w="1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1.0</w:t>
            </w:r>
          </w:p>
        </w:tc>
        <w:tc>
          <w:tcPr>
            <w:tcW w:type="dxa" w:w="15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Mai 2026</w:t>
            </w:r>
          </w:p>
        </w:tc>
        <w:tc>
          <w:tcPr>
            <w:tcW w:type="dxa" w:w="20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Équipe A340</w:t>
            </w:r>
          </w:p>
        </w:tc>
        <w:tc>
          <w:tcPr>
            <w:tcW w:type="dxa" w:w="44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Création du dossier de conception initial</w:t>
            </w:r>
          </w:p>
        </w:tc>
      </w:tr>
      <w:tr>
        <w:tc>
          <w:tcPr>
            <w:tcW w:type="dxa" w:w="1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1.1</w:t>
            </w:r>
          </w:p>
        </w:tc>
        <w:tc>
          <w:tcPr>
            <w:tcW w:type="dxa" w:w="15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Mai 2026</w:t>
            </w:r>
          </w:p>
        </w:tc>
        <w:tc>
          <w:tcPr>
            <w:tcW w:type="dxa" w:w="20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Équipe A340</w:t>
            </w:r>
          </w:p>
        </w:tc>
        <w:tc>
          <w:tcPr>
            <w:tcW w:type="dxa" w:w="44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Ajout section 11 : batch d'insertion haute performance (centaines de millions de lignes)</w:t>
            </w:r>
          </w:p>
        </w:tc>
      </w:tr>
    </w:tbl>
    <w:p>
      <w:r>
        <w:br w:type="page"/>
      </w:r>
    </w:p>
    <w:p>
      <w:pPr>
        <w:pStyle w:val="Heading1"/>
        <w:spacing w:after="120" w:before="280"/>
      </w:pPr>
      <w:r>
        <w:rPr>
          <w:rFonts w:ascii="Arial" w:cs="Arial" w:eastAsia="Arial" w:hAnsi="Arial"/>
        </w:rPr>
        <w:t xml:space="preserve">1. Contexte et Objectifs</w:t>
      </w:r>
    </w:p>
    <w:p>
      <w:pPr>
        <w:pStyle w:val="Heading2"/>
        <w:spacing w:after="120" w:before="280"/>
      </w:pPr>
      <w:r>
        <w:rPr>
          <w:rFonts w:ascii="Arial" w:cs="Arial" w:eastAsia="Arial" w:hAnsi="Arial"/>
        </w:rPr>
        <w:t xml:space="preserve">1.1 Contexte</w:t>
      </w:r>
    </w:p>
    <w:p>
      <w:pPr>
        <w:spacing w:after="120" w:before="60"/>
      </w:pPr>
      <w:r>
        <w:rPr>
          <w:rFonts w:ascii="Arial" w:cs="Arial" w:eastAsia="Arial" w:hAnsi="Arial"/>
        </w:rPr>
        <w:t xml:space="preserve">La base de données </w:t>
      </w:r>
      <w:r>
        <w:rPr>
          <w:rFonts w:ascii="Arial" w:cs="Arial" w:eastAsia="Arial" w:hAnsi="Arial"/>
          <w:b/>
          <w:bCs/>
        </w:rPr>
        <w:t xml:space="preserve">BID_LINEAGE</w:t>
      </w:r>
      <w:r>
        <w:rPr>
          <w:rFonts w:ascii="Arial" w:cs="Arial" w:eastAsia="Arial" w:hAnsi="Arial"/>
        </w:rPr>
        <w:t xml:space="preserve"> est conçue pour tracer et documenter le lignage des données au sein du système d'information. Elle permet de stocker les liens entre objets de données (sources, transformations, cibles), de qualifier chaque lien par des attributs métier et techniques, et de fournir un socle de recherche performant sur des volumes de l'ordre de plusieurs dizaines de milliers d'enregistrements.</w:t>
      </w:r>
    </w:p>
    <w:p>
      <w:pPr>
        <w:pStyle w:val="Heading2"/>
        <w:spacing w:after="120" w:before="280"/>
      </w:pPr>
      <w:r>
        <w:rPr>
          <w:rFonts w:ascii="Arial" w:cs="Arial" w:eastAsia="Arial" w:hAnsi="Arial"/>
        </w:rPr>
        <w:t xml:space="preserve">1.2 Objectifs</w:t>
      </w:r>
    </w:p>
    <w:p>
      <w:pPr>
        <w:spacing w:after="120" w:before="60"/>
      </w:pPr>
      <w:r>
        <w:rPr>
          <w:rFonts w:ascii="Arial" w:cs="Arial" w:eastAsia="Arial" w:hAnsi="Arial"/>
        </w:rPr>
        <w:t xml:space="preserve">• Centraliser les informations de lignage dans deux tables principales : </w:t>
      </w:r>
      <w:r>
        <w:rPr>
          <w:rFonts w:ascii="Arial" w:cs="Arial" w:eastAsia="Arial" w:hAnsi="Arial"/>
          <w:b/>
          <w:bCs/>
        </w:rPr>
        <w:t xml:space="preserve">BID_LIEN</w:t>
      </w:r>
      <w:r>
        <w:rPr>
          <w:rFonts w:ascii="Arial" w:cs="Arial" w:eastAsia="Arial" w:hAnsi="Arial"/>
        </w:rPr>
        <w:t xml:space="preserve"> et </w:t>
      </w:r>
      <w:r>
        <w:rPr>
          <w:rFonts w:ascii="Arial" w:cs="Arial" w:eastAsia="Arial" w:hAnsi="Arial"/>
          <w:b/>
          <w:bCs/>
        </w:rPr>
        <w:t xml:space="preserve">BID_TEST</w:t>
      </w:r>
      <w:r>
        <w:rPr>
          <w:rFonts w:ascii="Arial" w:cs="Arial" w:eastAsia="Arial" w:hAnsi="Arial"/>
        </w:rPr>
        <w:t xml:space="preserve">.</w:t>
      </w:r>
    </w:p>
    <w:p>
      <w:pPr>
        <w:spacing w:after="120" w:before="60"/>
      </w:pPr>
      <w:r>
        <w:rPr>
          <w:rFonts w:ascii="Arial" w:cs="Arial" w:eastAsia="Arial" w:hAnsi="Arial"/>
        </w:rPr>
        <w:t xml:space="preserve">• Offrir des capacités de recherche rapide sur les attributs métier (data1, data2, data3, data4) via des index adaptés.</w:t>
      </w:r>
    </w:p>
    <w:p>
      <w:pPr>
        <w:spacing w:after="120" w:before="60"/>
      </w:pPr>
      <w:r>
        <w:rPr>
          <w:rFonts w:ascii="Arial" w:cs="Arial" w:eastAsia="Arial" w:hAnsi="Arial"/>
        </w:rPr>
        <w:t xml:space="preserve">• Maintenir une cohérence référentielle entre les deux tables (relation 1-1 sur UNID).</w:t>
      </w:r>
    </w:p>
    <w:p>
      <w:pPr>
        <w:spacing w:after="120" w:before="60"/>
      </w:pPr>
      <w:r>
        <w:rPr>
          <w:rFonts w:ascii="Arial" w:cs="Arial" w:eastAsia="Arial" w:hAnsi="Arial"/>
        </w:rPr>
        <w:t xml:space="preserve">• Fournir une table de vue matérialisée ou une procédure stockée dédiée à la recherche paramétrique.</w:t>
      </w:r>
    </w:p>
    <w:p>
      <w:r>
        <w:br w:type="page"/>
      </w:r>
    </w:p>
    <w:p>
      <w:pPr>
        <w:pStyle w:val="Heading1"/>
        <w:spacing w:after="120" w:before="280"/>
      </w:pPr>
      <w:r>
        <w:rPr>
          <w:rFonts w:ascii="Arial" w:cs="Arial" w:eastAsia="Arial" w:hAnsi="Arial"/>
        </w:rPr>
        <w:t xml:space="preserve">2. Modèle de données</w:t>
      </w:r>
    </w:p>
    <w:p>
      <w:pPr>
        <w:pStyle w:val="Heading2"/>
        <w:spacing w:after="120" w:before="280"/>
      </w:pPr>
      <w:r>
        <w:rPr>
          <w:rFonts w:ascii="Arial" w:cs="Arial" w:eastAsia="Arial" w:hAnsi="Arial"/>
        </w:rPr>
        <w:t xml:space="preserve">2.1 Vue d'ensemble</w:t>
      </w:r>
    </w:p>
    <w:p>
      <w:pPr>
        <w:spacing w:after="120" w:before="60"/>
      </w:pPr>
      <w:r>
        <w:rPr>
          <w:rFonts w:ascii="Arial" w:cs="Arial" w:eastAsia="Arial" w:hAnsi="Arial"/>
        </w:rPr>
        <w:t xml:space="preserve">La base </w:t>
      </w:r>
      <w:r>
        <w:rPr>
          <w:rFonts w:ascii="Arial" w:cs="Arial" w:eastAsia="Arial" w:hAnsi="Arial"/>
          <w:b/>
          <w:bCs/>
        </w:rPr>
        <w:t xml:space="preserve">BID_LINEAGE</w:t>
      </w:r>
      <w:r>
        <w:rPr>
          <w:rFonts w:ascii="Arial" w:cs="Arial" w:eastAsia="Arial" w:hAnsi="Arial"/>
        </w:rPr>
        <w:t xml:space="preserve"> est composée de </w:t>
      </w:r>
      <w:r>
        <w:rPr>
          <w:rFonts w:ascii="Arial" w:cs="Arial" w:eastAsia="Arial" w:hAnsi="Arial"/>
          <w:b/>
          <w:bCs/>
        </w:rPr>
        <w:t xml:space="preserve">deux tables noyau</w:t>
      </w:r>
      <w:r>
        <w:rPr>
          <w:rFonts w:ascii="Arial" w:cs="Arial" w:eastAsia="Arial" w:hAnsi="Arial"/>
        </w:rPr>
        <w:t xml:space="preserve"> :</w:t>
      </w:r>
    </w:p>
    <w:p>
      <w:pPr>
        <w:spacing w:after="120" w:before="60"/>
      </w:pPr>
      <w:r>
        <w:rPr>
          <w:rFonts w:ascii="Arial" w:cs="Arial" w:eastAsia="Arial" w:hAnsi="Arial"/>
        </w:rPr>
        <w:t xml:space="preserve">• </w:t>
      </w:r>
      <w:r>
        <w:rPr>
          <w:rFonts w:ascii="Arial" w:cs="Arial" w:eastAsia="Arial" w:hAnsi="Arial"/>
          <w:b/>
          <w:bCs/>
        </w:rPr>
        <w:t xml:space="preserve">BID_LIEN</w:t>
      </w:r>
      <w:r>
        <w:rPr>
          <w:rFonts w:ascii="Arial" w:cs="Arial" w:eastAsia="Arial" w:hAnsi="Arial"/>
        </w:rPr>
        <w:t xml:space="preserve"> : table principale portant les données de lignage et les liens entre objets.</w:t>
      </w:r>
    </w:p>
    <w:p>
      <w:pPr>
        <w:spacing w:after="120" w:before="60"/>
      </w:pPr>
      <w:r>
        <w:rPr>
          <w:rFonts w:ascii="Arial" w:cs="Arial" w:eastAsia="Arial" w:hAnsi="Arial"/>
        </w:rPr>
        <w:t xml:space="preserve">• </w:t>
      </w:r>
      <w:r>
        <w:rPr>
          <w:rFonts w:ascii="Arial" w:cs="Arial" w:eastAsia="Arial" w:hAnsi="Arial"/>
          <w:b/>
          <w:bCs/>
        </w:rPr>
        <w:t xml:space="preserve">BID_TEST</w:t>
      </w:r>
      <w:r>
        <w:rPr>
          <w:rFonts w:ascii="Arial" w:cs="Arial" w:eastAsia="Arial" w:hAnsi="Arial"/>
        </w:rPr>
        <w:t xml:space="preserve"> : table complémentaire en relation 1-1 avec BID_LIEN, portant des informations techniques et de qualification.</w:t>
      </w:r>
    </w:p>
    <w:p>
      <w:pPr>
        <w:spacing w:after="120" w:before="60"/>
      </w:pPr>
      <w:r>
        <w:rPr>
          <w:rFonts w:ascii="Arial" w:cs="Arial" w:eastAsia="Arial" w:hAnsi="Arial"/>
        </w:rPr>
        <w:t xml:space="preserve">Une troisième entité logique est prévue sous forme de </w:t>
      </w:r>
      <w:r>
        <w:rPr>
          <w:rFonts w:ascii="Arial" w:cs="Arial" w:eastAsia="Arial" w:hAnsi="Arial"/>
          <w:b/>
          <w:bCs/>
        </w:rPr>
        <w:t xml:space="preserve">procédure stockée de recherche</w:t>
      </w:r>
      <w:r>
        <w:rPr>
          <w:rFonts w:ascii="Arial" w:cs="Arial" w:eastAsia="Arial" w:hAnsi="Arial"/>
        </w:rPr>
        <w:t xml:space="preserve"> (SP_BID_SEARCH) s'appuyant sur des index couvrants pour garantir les performances.</w:t>
      </w:r>
    </w:p>
    <w:p>
      <w:pPr>
        <w:pStyle w:val="Heading2"/>
        <w:spacing w:after="120" w:before="280"/>
      </w:pPr>
      <w:r>
        <w:rPr>
          <w:rFonts w:ascii="Arial" w:cs="Arial" w:eastAsia="Arial" w:hAnsi="Arial"/>
        </w:rPr>
        <w:t xml:space="preserve">2.2 Diagramme Entité-Relation (textuel)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F0F4FA" w:val="clear"/>
            <w:tcMar>
              <w:top w:type="dxa" w:w="100"/>
              <w:left w:type="dxa" w:w="200"/>
              <w:bottom w:type="dxa" w:w="100"/>
              <w:right w:type="dxa" w:w="200"/>
            </w:tcMar>
          </w:tcPr>
          <w:p>
            <w:pPr>
              <w:spacing w:after="0" w:before="0"/>
            </w:pPr>
            <w:r>
              <w:rPr>
                <w:rFonts w:ascii="Courier New" w:cs="Courier New" w:eastAsia="Courier New" w:hAnsi="Courier New"/>
                <w:color w:val="1F3864"/>
                <w:sz w:val="18"/>
                <w:szCs w:val="18"/>
              </w:rPr>
              <w:t xml:space="preserve">┌──────────────────────────────────────────┐</w:t>
            </w:r>
          </w:p>
          <w:p>
            <w:pPr>
              <w:spacing w:after="0" w:before="0"/>
            </w:pPr>
            <w:r>
              <w:rPr>
                <w:rFonts w:ascii="Courier New" w:cs="Courier New" w:eastAsia="Courier New" w:hAnsi="Courier New"/>
                <w:color w:val="1F3864"/>
                <w:sz w:val="18"/>
                <w:szCs w:val="18"/>
              </w:rPr>
              <w:t xml:space="preserve">│              BID_LIEN                    │</w:t>
            </w:r>
          </w:p>
          <w:p>
            <w:pPr>
              <w:spacing w:after="0" w:before="0"/>
            </w:pPr>
            <w:r>
              <w:rPr>
                <w:rFonts w:ascii="Courier New" w:cs="Courier New" w:eastAsia="Courier New" w:hAnsi="Courier New"/>
                <w:color w:val="1F3864"/>
                <w:sz w:val="18"/>
                <w:szCs w:val="18"/>
              </w:rPr>
              <w:t xml:space="preserve">│──────────────────────────────────────────│</w:t>
            </w:r>
          </w:p>
          <w:p>
            <w:pPr>
              <w:spacing w:after="0" w:before="0"/>
            </w:pPr>
            <w:r>
              <w:rPr>
                <w:rFonts w:ascii="Courier New" w:cs="Courier New" w:eastAsia="Courier New" w:hAnsi="Courier New"/>
                <w:color w:val="1F3864"/>
                <w:sz w:val="18"/>
                <w:szCs w:val="18"/>
              </w:rPr>
              <w:t xml:space="preserve">│ PK  UNID       UNIQUEIDENTIFIER          │</w:t>
            </w:r>
          </w:p>
          <w:p>
            <w:pPr>
              <w:spacing w:after="0" w:before="0"/>
            </w:pPr>
            <w:r>
              <w:rPr>
                <w:rFonts w:ascii="Courier New" w:cs="Courier New" w:eastAsia="Courier New" w:hAnsi="Courier New"/>
                <w:color w:val="1F3864"/>
                <w:sz w:val="18"/>
                <w:szCs w:val="18"/>
              </w:rPr>
              <w:t xml:space="preserve">│ PK  CODE       CHAR(1)                   │</w:t>
            </w:r>
          </w:p>
          <w:p>
            <w:pPr>
              <w:spacing w:after="0" w:before="0"/>
            </w:pPr>
            <w:r>
              <w:rPr>
                <w:rFonts w:ascii="Courier New" w:cs="Courier New" w:eastAsia="Courier New" w:hAnsi="Courier New"/>
                <w:color w:val="1F3864"/>
                <w:sz w:val="18"/>
                <w:szCs w:val="18"/>
              </w:rPr>
              <w:t xml:space="preserve">│     DATA1      VARCHAR(255)              │</w:t>
            </w:r>
          </w:p>
          <w:p>
            <w:pPr>
              <w:spacing w:after="0" w:before="0"/>
            </w:pPr>
            <w:r>
              <w:rPr>
                <w:rFonts w:ascii="Courier New" w:cs="Courier New" w:eastAsia="Courier New" w:hAnsi="Courier New"/>
                <w:color w:val="1F3864"/>
                <w:sz w:val="18"/>
                <w:szCs w:val="18"/>
              </w:rPr>
              <w:t xml:space="preserve">│     DATA2      VARCHAR(255)              │</w:t>
            </w:r>
          </w:p>
          <w:p>
            <w:pPr>
              <w:spacing w:after="0" w:before="0"/>
            </w:pPr>
            <w:r>
              <w:rPr>
                <w:rFonts w:ascii="Courier New" w:cs="Courier New" w:eastAsia="Courier New" w:hAnsi="Courier New"/>
                <w:color w:val="1F3864"/>
                <w:sz w:val="18"/>
                <w:szCs w:val="18"/>
              </w:rPr>
              <w:t xml:space="preserve">│     DATA3      VARCHAR(MAX)              │</w:t>
            </w:r>
          </w:p>
          <w:p>
            <w:pPr>
              <w:spacing w:after="0" w:before="0"/>
            </w:pPr>
            <w:r>
              <w:rPr>
                <w:rFonts w:ascii="Courier New" w:cs="Courier New" w:eastAsia="Courier New" w:hAnsi="Courier New"/>
                <w:color w:val="1F3864"/>
                <w:sz w:val="18"/>
                <w:szCs w:val="18"/>
              </w:rPr>
              <w:t xml:space="preserve">│     DATA4      VARCHAR(255)              │</w:t>
            </w:r>
          </w:p>
          <w:p>
            <w:pPr>
              <w:spacing w:after="0" w:before="0"/>
            </w:pPr>
            <w:r>
              <w:rPr>
                <w:rFonts w:ascii="Courier New" w:cs="Courier New" w:eastAsia="Courier New" w:hAnsi="Courier New"/>
                <w:color w:val="1F3864"/>
                <w:sz w:val="18"/>
                <w:szCs w:val="18"/>
              </w:rPr>
              <w:t xml:space="preserve">│     TRANS      VARCHAR(MAX)              │</w:t>
            </w:r>
          </w:p>
          <w:p>
            <w:pPr>
              <w:spacing w:after="0" w:before="0"/>
            </w:pPr>
            <w:r>
              <w:rPr>
                <w:rFonts w:ascii="Courier New" w:cs="Courier New" w:eastAsia="Courier New" w:hAnsi="Courier New"/>
                <w:color w:val="1F3864"/>
                <w:sz w:val="18"/>
                <w:szCs w:val="18"/>
              </w:rPr>
              <w:t xml:space="preserve">│     LIEN1      VARCHAR(255)              │</w:t>
            </w:r>
          </w:p>
          <w:p>
            <w:pPr>
              <w:spacing w:after="0" w:before="0"/>
            </w:pPr>
            <w:r>
              <w:rPr>
                <w:rFonts w:ascii="Courier New" w:cs="Courier New" w:eastAsia="Courier New" w:hAnsi="Courier New"/>
                <w:color w:val="1F3864"/>
                <w:sz w:val="18"/>
                <w:szCs w:val="18"/>
              </w:rPr>
              <w:t xml:space="preserve">│     LIEN2      VARCHAR(255)              │</w:t>
            </w:r>
          </w:p>
          <w:p>
            <w:pPr>
              <w:spacing w:after="0" w:before="0"/>
            </w:pPr>
            <w:r>
              <w:rPr>
                <w:rFonts w:ascii="Courier New" w:cs="Courier New" w:eastAsia="Courier New" w:hAnsi="Courier New"/>
                <w:color w:val="1F3864"/>
                <w:sz w:val="18"/>
                <w:szCs w:val="18"/>
              </w:rPr>
              <w:t xml:space="preserve">│     LIEN3      VARCHAR(MAX)              │</w:t>
            </w:r>
          </w:p>
          <w:p>
            <w:pPr>
              <w:spacing w:after="0" w:before="0"/>
            </w:pPr>
            <w:r>
              <w:rPr>
                <w:rFonts w:ascii="Courier New" w:cs="Courier New" w:eastAsia="Courier New" w:hAnsi="Courier New"/>
                <w:color w:val="1F3864"/>
                <w:sz w:val="18"/>
                <w:szCs w:val="18"/>
              </w:rPr>
              <w:t xml:space="preserve">│     LIEN4      VARCHAR(255)              │</w:t>
            </w:r>
          </w:p>
          <w:p>
            <w:pPr>
              <w:spacing w:after="0" w:before="0"/>
            </w:pPr>
            <w:r>
              <w:rPr>
                <w:rFonts w:ascii="Courier New" w:cs="Courier New" w:eastAsia="Courier New" w:hAnsi="Courier New"/>
                <w:color w:val="1F3864"/>
                <w:sz w:val="18"/>
                <w:szCs w:val="18"/>
              </w:rPr>
              <w:t xml:space="preserve">└──────────────────┬───────────────────────┘</w:t>
            </w:r>
          </w:p>
          <w:p>
            <w:pPr>
              <w:spacing w:after="0" w:before="0"/>
            </w:pPr>
            <w:r>
              <w:rPr>
                <w:rFonts w:ascii="Courier New" w:cs="Courier New" w:eastAsia="Courier New" w:hAnsi="Courier New"/>
                <w:color w:val="1F3864"/>
                <w:sz w:val="18"/>
                <w:szCs w:val="18"/>
              </w:rPr>
              <w:t xml:space="preserve">                   │ 1</w:t>
            </w:r>
          </w:p>
          <w:p>
            <w:pPr>
              <w:spacing w:after="0" w:before="0"/>
            </w:pPr>
            <w:r>
              <w:rPr>
                <w:rFonts w:ascii="Courier New" w:cs="Courier New" w:eastAsia="Courier New" w:hAnsi="Courier New"/>
                <w:color w:val="1F3864"/>
                <w:sz w:val="18"/>
                <w:szCs w:val="18"/>
              </w:rPr>
              <w:t xml:space="preserve">                   │ UNID (FK → BID_TEST.UNID)</w:t>
            </w:r>
          </w:p>
          <w:p>
            <w:pPr>
              <w:spacing w:after="0" w:before="0"/>
            </w:pPr>
            <w:r>
              <w:rPr>
                <w:rFonts w:ascii="Courier New" w:cs="Courier New" w:eastAsia="Courier New" w:hAnsi="Courier New"/>
                <w:color w:val="1F3864"/>
                <w:sz w:val="18"/>
                <w:szCs w:val="18"/>
              </w:rPr>
              <w:t xml:space="preserve">                   │ 1</w:t>
            </w:r>
          </w:p>
          <w:p>
            <w:pPr>
              <w:spacing w:after="0" w:before="0"/>
            </w:pPr>
            <w:r>
              <w:rPr>
                <w:rFonts w:ascii="Courier New" w:cs="Courier New" w:eastAsia="Courier New" w:hAnsi="Courier New"/>
                <w:color w:val="1F3864"/>
                <w:sz w:val="18"/>
                <w:szCs w:val="18"/>
              </w:rPr>
              <w:t xml:space="preserve">┌──────────────────┴───────────────────────┐</w:t>
            </w:r>
          </w:p>
          <w:p>
            <w:pPr>
              <w:spacing w:after="0" w:before="0"/>
            </w:pPr>
            <w:r>
              <w:rPr>
                <w:rFonts w:ascii="Courier New" w:cs="Courier New" w:eastAsia="Courier New" w:hAnsi="Courier New"/>
                <w:color w:val="1F3864"/>
                <w:sz w:val="18"/>
                <w:szCs w:val="18"/>
              </w:rPr>
              <w:t xml:space="preserve">│              BID_TEST                    │</w:t>
            </w:r>
          </w:p>
          <w:p>
            <w:pPr>
              <w:spacing w:after="0" w:before="0"/>
            </w:pPr>
            <w:r>
              <w:rPr>
                <w:rFonts w:ascii="Courier New" w:cs="Courier New" w:eastAsia="Courier New" w:hAnsi="Courier New"/>
                <w:color w:val="1F3864"/>
                <w:sz w:val="18"/>
                <w:szCs w:val="18"/>
              </w:rPr>
              <w:t xml:space="preserve">│──────────────────────────────────────────│</w:t>
            </w:r>
          </w:p>
          <w:p>
            <w:pPr>
              <w:spacing w:after="0" w:before="0"/>
            </w:pPr>
            <w:r>
              <w:rPr>
                <w:rFonts w:ascii="Courier New" w:cs="Courier New" w:eastAsia="Courier New" w:hAnsi="Courier New"/>
                <w:color w:val="1F3864"/>
                <w:sz w:val="18"/>
                <w:szCs w:val="18"/>
              </w:rPr>
              <w:t xml:space="preserve">│ PK  UNID       UNIQUEIDENTIFIER          │</w:t>
            </w:r>
          </w:p>
          <w:p>
            <w:pPr>
              <w:spacing w:after="0" w:before="0"/>
            </w:pPr>
            <w:r>
              <w:rPr>
                <w:rFonts w:ascii="Courier New" w:cs="Courier New" w:eastAsia="Courier New" w:hAnsi="Courier New"/>
                <w:color w:val="1F3864"/>
                <w:sz w:val="18"/>
                <w:szCs w:val="18"/>
              </w:rPr>
              <w:t xml:space="preserve">│     DONNE1     VARCHAR(255)              │</w:t>
            </w:r>
          </w:p>
          <w:p>
            <w:pPr>
              <w:spacing w:after="0" w:before="0"/>
            </w:pPr>
            <w:r>
              <w:rPr>
                <w:rFonts w:ascii="Courier New" w:cs="Courier New" w:eastAsia="Courier New" w:hAnsi="Courier New"/>
                <w:color w:val="1F3864"/>
                <w:sz w:val="18"/>
                <w:szCs w:val="18"/>
              </w:rPr>
              <w:t xml:space="preserve">│     DONNE2     VARCHAR(255)              │</w:t>
            </w:r>
          </w:p>
          <w:p>
            <w:pPr>
              <w:spacing w:after="0" w:before="0"/>
            </w:pPr>
            <w:r>
              <w:rPr>
                <w:rFonts w:ascii="Courier New" w:cs="Courier New" w:eastAsia="Courier New" w:hAnsi="Courier New"/>
                <w:color w:val="1F3864"/>
                <w:sz w:val="18"/>
                <w:szCs w:val="18"/>
              </w:rPr>
              <w:t xml:space="preserve">│     DATE1      DATETIME2                 │</w:t>
            </w:r>
          </w:p>
          <w:p>
            <w:pPr>
              <w:spacing w:after="0" w:before="0"/>
            </w:pPr>
            <w:r>
              <w:rPr>
                <w:rFonts w:ascii="Courier New" w:cs="Courier New" w:eastAsia="Courier New" w:hAnsi="Courier New"/>
                <w:color w:val="1F3864"/>
                <w:sz w:val="18"/>
                <w:szCs w:val="18"/>
              </w:rPr>
              <w:t xml:space="preserve">│     DATE3      DATETIME2                 │</w:t>
            </w:r>
          </w:p>
          <w:p>
            <w:pPr>
              <w:spacing w:after="0" w:before="0"/>
            </w:pPr>
            <w:r>
              <w:rPr>
                <w:rFonts w:ascii="Courier New" w:cs="Courier New" w:eastAsia="Courier New" w:hAnsi="Courier New"/>
                <w:color w:val="1F3864"/>
                <w:sz w:val="18"/>
                <w:szCs w:val="18"/>
              </w:rPr>
              <w:t xml:space="preserve">│     TECHNO     VARCHAR(100)              │</w:t>
            </w:r>
          </w:p>
          <w:p>
            <w:pPr>
              <w:spacing w:after="0" w:before="0"/>
            </w:pPr>
            <w:r>
              <w:rPr>
                <w:rFonts w:ascii="Courier New" w:cs="Courier New" w:eastAsia="Courier New" w:hAnsi="Courier New"/>
                <w:color w:val="1F3864"/>
                <w:sz w:val="18"/>
                <w:szCs w:val="18"/>
              </w:rPr>
              <w:t xml:space="preserve">└──────────────────────────────────────────┘</w:t>
            </w:r>
          </w:p>
        </w:tc>
      </w:tr>
    </w:tbl>
    <w:p>
      <w:pPr>
        <w:pStyle w:val="Heading2"/>
        <w:spacing w:after="120" w:before="280"/>
      </w:pPr>
      <w:r>
        <w:rPr>
          <w:rFonts w:ascii="Arial" w:cs="Arial" w:eastAsia="Arial" w:hAnsi="Arial"/>
        </w:rPr>
        <w:t xml:space="preserve">2.3 Table BID_LIEN – Détail des colonnes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200"/>
        <w:gridCol w:w="1100"/>
        <w:gridCol w:w="3760"/>
      </w:tblGrid>
      <w:tr>
        <w:trPr>
          <w:tblHeader/>
        </w:trPr>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120" w:before="60"/>
              <w:jc w:val="center"/>
            </w:pPr>
            <w:r>
              <w:rPr>
                <w:rFonts w:ascii="Arial" w:cs="Arial" w:eastAsia="Arial" w:hAnsi="Arial"/>
                <w:b/>
                <w:bCs/>
                <w:color w:val="FFFFFF"/>
                <w:sz w:val="18"/>
                <w:szCs w:val="18"/>
              </w:rPr>
              <w:t xml:space="preserve">Colonne</w:t>
            </w:r>
          </w:p>
        </w:tc>
        <w:tc>
          <w:tcPr>
            <w:tcW w:type="dxa" w:w="17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120" w:before="60"/>
              <w:jc w:val="center"/>
            </w:pPr>
            <w:r>
              <w:rPr>
                <w:rFonts w:ascii="Arial" w:cs="Arial" w:eastAsia="Arial" w:hAnsi="Arial"/>
                <w:b/>
                <w:bCs/>
                <w:color w:val="FFFFFF"/>
                <w:sz w:val="18"/>
                <w:szCs w:val="18"/>
              </w:rPr>
              <w:t xml:space="preserve">Type SQL</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120" w:before="60"/>
              <w:jc w:val="center"/>
            </w:pPr>
            <w:r>
              <w:rPr>
                <w:rFonts w:ascii="Arial" w:cs="Arial" w:eastAsia="Arial" w:hAnsi="Arial"/>
                <w:b/>
                <w:bCs/>
                <w:color w:val="FFFFFF"/>
                <w:sz w:val="18"/>
                <w:szCs w:val="18"/>
              </w:rPr>
              <w:t xml:space="preserve">Clé</w:t>
            </w:r>
          </w:p>
        </w:tc>
        <w:tc>
          <w:tcPr>
            <w:tcW w:type="dxa" w:w="11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120" w:before="60"/>
              <w:jc w:val="center"/>
            </w:pPr>
            <w:r>
              <w:rPr>
                <w:rFonts w:ascii="Arial" w:cs="Arial" w:eastAsia="Arial" w:hAnsi="Arial"/>
                <w:b/>
                <w:bCs/>
                <w:color w:val="FFFFFF"/>
                <w:sz w:val="18"/>
                <w:szCs w:val="18"/>
              </w:rPr>
              <w:t xml:space="preserve">Nullable</w:t>
            </w:r>
          </w:p>
        </w:tc>
        <w:tc>
          <w:tcPr>
            <w:tcW w:type="dxa" w:w="3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120" w:before="60"/>
              <w:jc w:val="center"/>
            </w:pPr>
            <w:r>
              <w:rPr>
                <w:rFonts w:ascii="Arial" w:cs="Arial" w:eastAsia="Arial" w:hAnsi="Arial"/>
                <w:b/>
                <w:bCs/>
                <w:color w:val="FFFFFF"/>
                <w:sz w:val="18"/>
                <w:szCs w:val="18"/>
              </w:rPr>
              <w:t xml:space="preserve">Description</w:t>
            </w:r>
          </w:p>
        </w:tc>
      </w:tr>
      <w:tr>
        <w:tc>
          <w:tcPr>
            <w:tcW w:type="dxa" w:w="1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UNID</w:t>
            </w:r>
          </w:p>
        </w:tc>
        <w:tc>
          <w:tcPr>
            <w:tcW w:type="dxa" w:w="17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UNIQUEIDENTIFIER</w:t>
            </w:r>
          </w:p>
        </w:tc>
        <w:tc>
          <w:tcPr>
            <w:tcW w:type="dxa" w:w="1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PK (1/2)</w:t>
            </w:r>
          </w:p>
        </w:tc>
        <w:tc>
          <w:tcPr>
            <w:tcW w:type="dxa" w:w="11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NON</w:t>
            </w:r>
          </w:p>
        </w:tc>
        <w:tc>
          <w:tcPr>
            <w:tcW w:type="dxa" w:w="37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Identifiant unique de l'enregistrement (GUID)</w:t>
            </w:r>
          </w:p>
        </w:tc>
      </w:tr>
      <w:tr>
        <w:tc>
          <w:tcPr>
            <w:tcW w:type="dxa" w:w="1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CODE</w:t>
            </w:r>
          </w:p>
        </w:tc>
        <w:tc>
          <w:tcPr>
            <w:tcW w:type="dxa" w:w="17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CHAR(1)</w:t>
            </w:r>
          </w:p>
        </w:tc>
        <w:tc>
          <w:tcPr>
            <w:tcW w:type="dxa" w:w="1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PK (2/2)</w:t>
            </w:r>
          </w:p>
        </w:tc>
        <w:tc>
          <w:tcPr>
            <w:tcW w:type="dxa" w:w="11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NON</w:t>
            </w:r>
          </w:p>
        </w:tc>
        <w:tc>
          <w:tcPr>
            <w:tcW w:type="dxa" w:w="37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Code qualifiant le type de lien (ex. : S=Source, T=Cible, R=Règle)</w:t>
            </w:r>
          </w:p>
        </w:tc>
      </w:tr>
      <w:tr>
        <w:tc>
          <w:tcPr>
            <w:tcW w:type="dxa" w:w="1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DATA1</w:t>
            </w:r>
          </w:p>
        </w:tc>
        <w:tc>
          <w:tcPr>
            <w:tcW w:type="dxa" w:w="17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VARCHAR(255)</w:t>
            </w:r>
          </w:p>
        </w:tc>
        <w:tc>
          <w:tcPr>
            <w:tcW w:type="dxa" w:w="1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w:t>
            </w:r>
          </w:p>
        </w:tc>
        <w:tc>
          <w:tcPr>
            <w:tcW w:type="dxa" w:w="11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OUI</w:t>
            </w:r>
          </w:p>
        </w:tc>
        <w:tc>
          <w:tcPr>
            <w:tcW w:type="dxa" w:w="37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Attribut métier 1 – libellé court (ex. : nom système source)</w:t>
            </w:r>
          </w:p>
        </w:tc>
      </w:tr>
      <w:tr>
        <w:tc>
          <w:tcPr>
            <w:tcW w:type="dxa" w:w="1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DATA2</w:t>
            </w:r>
          </w:p>
        </w:tc>
        <w:tc>
          <w:tcPr>
            <w:tcW w:type="dxa" w:w="17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VARCHAR(255)</w:t>
            </w:r>
          </w:p>
        </w:tc>
        <w:tc>
          <w:tcPr>
            <w:tcW w:type="dxa" w:w="1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w:t>
            </w:r>
          </w:p>
        </w:tc>
        <w:tc>
          <w:tcPr>
            <w:tcW w:type="dxa" w:w="11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OUI</w:t>
            </w:r>
          </w:p>
        </w:tc>
        <w:tc>
          <w:tcPr>
            <w:tcW w:type="dxa" w:w="37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Attribut métier 2 – libellé court (ex. : nom flux)</w:t>
            </w:r>
          </w:p>
        </w:tc>
      </w:tr>
      <w:tr>
        <w:tc>
          <w:tcPr>
            <w:tcW w:type="dxa" w:w="1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DATA3</w:t>
            </w:r>
          </w:p>
        </w:tc>
        <w:tc>
          <w:tcPr>
            <w:tcW w:type="dxa" w:w="17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VARCHAR(MAX)</w:t>
            </w:r>
          </w:p>
        </w:tc>
        <w:tc>
          <w:tcPr>
            <w:tcW w:type="dxa" w:w="1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w:t>
            </w:r>
          </w:p>
        </w:tc>
        <w:tc>
          <w:tcPr>
            <w:tcW w:type="dxa" w:w="11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OUI</w:t>
            </w:r>
          </w:p>
        </w:tc>
        <w:tc>
          <w:tcPr>
            <w:tcW w:type="dxa" w:w="37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Attribut métier 3 – texte long (description, requête SQL…)</w:t>
            </w:r>
          </w:p>
        </w:tc>
      </w:tr>
      <w:tr>
        <w:tc>
          <w:tcPr>
            <w:tcW w:type="dxa" w:w="1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DATA4</w:t>
            </w:r>
          </w:p>
        </w:tc>
        <w:tc>
          <w:tcPr>
            <w:tcW w:type="dxa" w:w="17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VARCHAR(255)</w:t>
            </w:r>
          </w:p>
        </w:tc>
        <w:tc>
          <w:tcPr>
            <w:tcW w:type="dxa" w:w="1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w:t>
            </w:r>
          </w:p>
        </w:tc>
        <w:tc>
          <w:tcPr>
            <w:tcW w:type="dxa" w:w="11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OUI</w:t>
            </w:r>
          </w:p>
        </w:tc>
        <w:tc>
          <w:tcPr>
            <w:tcW w:type="dxa" w:w="37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Attribut métier 4 – libellé court (ex. : domaine fonctionnel)</w:t>
            </w:r>
          </w:p>
        </w:tc>
      </w:tr>
      <w:tr>
        <w:tc>
          <w:tcPr>
            <w:tcW w:type="dxa" w:w="1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TRANS</w:t>
            </w:r>
          </w:p>
        </w:tc>
        <w:tc>
          <w:tcPr>
            <w:tcW w:type="dxa" w:w="17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VARCHAR(MAX)</w:t>
            </w:r>
          </w:p>
        </w:tc>
        <w:tc>
          <w:tcPr>
            <w:tcW w:type="dxa" w:w="1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w:t>
            </w:r>
          </w:p>
        </w:tc>
        <w:tc>
          <w:tcPr>
            <w:tcW w:type="dxa" w:w="11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OUI</w:t>
            </w:r>
          </w:p>
        </w:tc>
        <w:tc>
          <w:tcPr>
            <w:tcW w:type="dxa" w:w="37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Description de la transformation associée au lien</w:t>
            </w:r>
          </w:p>
        </w:tc>
      </w:tr>
      <w:tr>
        <w:tc>
          <w:tcPr>
            <w:tcW w:type="dxa" w:w="1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LIEN1</w:t>
            </w:r>
          </w:p>
        </w:tc>
        <w:tc>
          <w:tcPr>
            <w:tcW w:type="dxa" w:w="17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VARCHAR(255)</w:t>
            </w:r>
          </w:p>
        </w:tc>
        <w:tc>
          <w:tcPr>
            <w:tcW w:type="dxa" w:w="1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w:t>
            </w:r>
          </w:p>
        </w:tc>
        <w:tc>
          <w:tcPr>
            <w:tcW w:type="dxa" w:w="11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OUI</w:t>
            </w:r>
          </w:p>
        </w:tc>
        <w:tc>
          <w:tcPr>
            <w:tcW w:type="dxa" w:w="37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Référence vers un objet lié #1 (UNID ou nom)</w:t>
            </w:r>
          </w:p>
        </w:tc>
      </w:tr>
      <w:tr>
        <w:tc>
          <w:tcPr>
            <w:tcW w:type="dxa" w:w="1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LIEN2</w:t>
            </w:r>
          </w:p>
        </w:tc>
        <w:tc>
          <w:tcPr>
            <w:tcW w:type="dxa" w:w="17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VARCHAR(255)</w:t>
            </w:r>
          </w:p>
        </w:tc>
        <w:tc>
          <w:tcPr>
            <w:tcW w:type="dxa" w:w="1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w:t>
            </w:r>
          </w:p>
        </w:tc>
        <w:tc>
          <w:tcPr>
            <w:tcW w:type="dxa" w:w="11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OUI</w:t>
            </w:r>
          </w:p>
        </w:tc>
        <w:tc>
          <w:tcPr>
            <w:tcW w:type="dxa" w:w="37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Référence vers un objet lié #2</w:t>
            </w:r>
          </w:p>
        </w:tc>
      </w:tr>
      <w:tr>
        <w:tc>
          <w:tcPr>
            <w:tcW w:type="dxa" w:w="1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LIEN3</w:t>
            </w:r>
          </w:p>
        </w:tc>
        <w:tc>
          <w:tcPr>
            <w:tcW w:type="dxa" w:w="17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VARCHAR(MAX)</w:t>
            </w:r>
          </w:p>
        </w:tc>
        <w:tc>
          <w:tcPr>
            <w:tcW w:type="dxa" w:w="1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w:t>
            </w:r>
          </w:p>
        </w:tc>
        <w:tc>
          <w:tcPr>
            <w:tcW w:type="dxa" w:w="11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OUI</w:t>
            </w:r>
          </w:p>
        </w:tc>
        <w:tc>
          <w:tcPr>
            <w:tcW w:type="dxa" w:w="37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Détail du lien #3 (peut être un sous-graphe JSON ou XML)</w:t>
            </w:r>
          </w:p>
        </w:tc>
      </w:tr>
      <w:tr>
        <w:tc>
          <w:tcPr>
            <w:tcW w:type="dxa" w:w="1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LIEN4</w:t>
            </w:r>
          </w:p>
        </w:tc>
        <w:tc>
          <w:tcPr>
            <w:tcW w:type="dxa" w:w="17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VARCHAR(255)</w:t>
            </w:r>
          </w:p>
        </w:tc>
        <w:tc>
          <w:tcPr>
            <w:tcW w:type="dxa" w:w="1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w:t>
            </w:r>
          </w:p>
        </w:tc>
        <w:tc>
          <w:tcPr>
            <w:tcW w:type="dxa" w:w="11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OUI</w:t>
            </w:r>
          </w:p>
        </w:tc>
        <w:tc>
          <w:tcPr>
            <w:tcW w:type="dxa" w:w="37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Référence vers un objet lié #4</w:t>
            </w:r>
          </w:p>
        </w:tc>
      </w:tr>
    </w:tbl>
    <w:p>
      <w:pPr>
        <w:spacing w:after="80"/>
      </w:pPr>
      <w:r>
        <w:rPr>
          <w:rFonts w:ascii="Arial" w:cs="Arial" w:eastAsia="Arial" w:hAnsi="Arial"/>
        </w:rPr>
        <w:t xml:space="preserve"/>
      </w:r>
    </w:p>
    <w:p>
      <w:pPr>
        <w:spacing w:after="120" w:before="60"/>
      </w:pPr>
      <w:r>
        <w:rPr>
          <w:rFonts w:ascii="Arial" w:cs="Arial" w:eastAsia="Arial" w:hAnsi="Arial"/>
          <w:b/>
          <w:bCs/>
        </w:rPr>
        <w:t xml:space="preserve">Remarques de conception :</w:t>
      </w:r>
    </w:p>
    <w:p>
      <w:pPr>
        <w:spacing w:after="120" w:before="60"/>
      </w:pPr>
      <w:r>
        <w:rPr>
          <w:rFonts w:ascii="Arial" w:cs="Arial" w:eastAsia="Arial" w:hAnsi="Arial"/>
        </w:rPr>
        <w:t xml:space="preserve">• La clé primaire composite (UNID, CODE) permet qu'un même objet porte plusieurs types de liens sans duplication d'enregistrement.</w:t>
      </w:r>
    </w:p>
    <w:p>
      <w:pPr>
        <w:spacing w:after="120" w:before="60"/>
      </w:pPr>
      <w:r>
        <w:rPr>
          <w:rFonts w:ascii="Arial" w:cs="Arial" w:eastAsia="Arial" w:hAnsi="Arial"/>
        </w:rPr>
        <w:t xml:space="preserve">• Les colonnes DATA3, TRANS et LIEN3 sont déclarées VARCHAR(MAX) : elles ne peuvent pas être incluses directement dans un index SQL Server classique. La stratégie d'index est détaillée en section 4.</w:t>
      </w:r>
    </w:p>
    <w:p>
      <w:pPr>
        <w:pStyle w:val="Heading2"/>
        <w:spacing w:after="120" w:before="280"/>
      </w:pPr>
      <w:r>
        <w:rPr>
          <w:rFonts w:ascii="Arial" w:cs="Arial" w:eastAsia="Arial" w:hAnsi="Arial"/>
        </w:rPr>
        <w:t xml:space="preserve">2.4 Table BID_TEST – Détail des colonnes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000"/>
        <w:gridCol w:w="1100"/>
        <w:gridCol w:w="3960"/>
      </w:tblGrid>
      <w:tr>
        <w:trPr>
          <w:tblHeader/>
        </w:trPr>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120" w:before="60"/>
              <w:jc w:val="center"/>
            </w:pPr>
            <w:r>
              <w:rPr>
                <w:rFonts w:ascii="Arial" w:cs="Arial" w:eastAsia="Arial" w:hAnsi="Arial"/>
                <w:b/>
                <w:bCs/>
                <w:color w:val="FFFFFF"/>
                <w:sz w:val="18"/>
                <w:szCs w:val="18"/>
              </w:rPr>
              <w:t xml:space="preserve">Colonne</w:t>
            </w:r>
          </w:p>
        </w:tc>
        <w:tc>
          <w:tcPr>
            <w:tcW w:type="dxa" w:w="17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120" w:before="60"/>
              <w:jc w:val="center"/>
            </w:pPr>
            <w:r>
              <w:rPr>
                <w:rFonts w:ascii="Arial" w:cs="Arial" w:eastAsia="Arial" w:hAnsi="Arial"/>
                <w:b/>
                <w:bCs/>
                <w:color w:val="FFFFFF"/>
                <w:sz w:val="18"/>
                <w:szCs w:val="18"/>
              </w:rPr>
              <w:t xml:space="preserve">Type SQL</w:t>
            </w:r>
          </w:p>
        </w:tc>
        <w:tc>
          <w:tcPr>
            <w:tcW w:type="dxa" w:w="1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120" w:before="60"/>
              <w:jc w:val="center"/>
            </w:pPr>
            <w:r>
              <w:rPr>
                <w:rFonts w:ascii="Arial" w:cs="Arial" w:eastAsia="Arial" w:hAnsi="Arial"/>
                <w:b/>
                <w:bCs/>
                <w:color w:val="FFFFFF"/>
                <w:sz w:val="18"/>
                <w:szCs w:val="18"/>
              </w:rPr>
              <w:t xml:space="preserve">Clé</w:t>
            </w:r>
          </w:p>
        </w:tc>
        <w:tc>
          <w:tcPr>
            <w:tcW w:type="dxa" w:w="11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120" w:before="60"/>
              <w:jc w:val="center"/>
            </w:pPr>
            <w:r>
              <w:rPr>
                <w:rFonts w:ascii="Arial" w:cs="Arial" w:eastAsia="Arial" w:hAnsi="Arial"/>
                <w:b/>
                <w:bCs/>
                <w:color w:val="FFFFFF"/>
                <w:sz w:val="18"/>
                <w:szCs w:val="18"/>
              </w:rPr>
              <w:t xml:space="preserve">Nullable</w:t>
            </w:r>
          </w:p>
        </w:tc>
        <w:tc>
          <w:tcPr>
            <w:tcW w:type="dxa" w:w="3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120" w:before="60"/>
              <w:jc w:val="center"/>
            </w:pPr>
            <w:r>
              <w:rPr>
                <w:rFonts w:ascii="Arial" w:cs="Arial" w:eastAsia="Arial" w:hAnsi="Arial"/>
                <w:b/>
                <w:bCs/>
                <w:color w:val="FFFFFF"/>
                <w:sz w:val="18"/>
                <w:szCs w:val="18"/>
              </w:rPr>
              <w:t xml:space="preserve">Description</w:t>
            </w:r>
          </w:p>
        </w:tc>
      </w:tr>
      <w:tr>
        <w:tc>
          <w:tcPr>
            <w:tcW w:type="dxa" w:w="1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UNID</w:t>
            </w:r>
          </w:p>
        </w:tc>
        <w:tc>
          <w:tcPr>
            <w:tcW w:type="dxa" w:w="17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UNIQUEIDENTIFIER</w:t>
            </w:r>
          </w:p>
        </w:tc>
        <w:tc>
          <w:tcPr>
            <w:tcW w:type="dxa" w:w="10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PK</w:t>
            </w:r>
          </w:p>
        </w:tc>
        <w:tc>
          <w:tcPr>
            <w:tcW w:type="dxa" w:w="11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NON</w:t>
            </w:r>
          </w:p>
        </w:tc>
        <w:tc>
          <w:tcPr>
            <w:tcW w:type="dxa" w:w="39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FK vers BID_LIEN.UNID – relation 1-1</w:t>
            </w:r>
          </w:p>
        </w:tc>
      </w:tr>
      <w:tr>
        <w:tc>
          <w:tcPr>
            <w:tcW w:type="dxa" w:w="1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DONNE1</w:t>
            </w:r>
          </w:p>
        </w:tc>
        <w:tc>
          <w:tcPr>
            <w:tcW w:type="dxa" w:w="17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VARCHAR(255)</w:t>
            </w:r>
          </w:p>
        </w:tc>
        <w:tc>
          <w:tcPr>
            <w:tcW w:type="dxa" w:w="10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w:t>
            </w:r>
          </w:p>
        </w:tc>
        <w:tc>
          <w:tcPr>
            <w:tcW w:type="dxa" w:w="11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OUI</w:t>
            </w:r>
          </w:p>
        </w:tc>
        <w:tc>
          <w:tcPr>
            <w:tcW w:type="dxa" w:w="39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Donnée qualifiante #1</w:t>
            </w:r>
          </w:p>
        </w:tc>
      </w:tr>
      <w:tr>
        <w:tc>
          <w:tcPr>
            <w:tcW w:type="dxa" w:w="1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DONNE2</w:t>
            </w:r>
          </w:p>
        </w:tc>
        <w:tc>
          <w:tcPr>
            <w:tcW w:type="dxa" w:w="17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VARCHAR(255)</w:t>
            </w:r>
          </w:p>
        </w:tc>
        <w:tc>
          <w:tcPr>
            <w:tcW w:type="dxa" w:w="10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w:t>
            </w:r>
          </w:p>
        </w:tc>
        <w:tc>
          <w:tcPr>
            <w:tcW w:type="dxa" w:w="11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OUI</w:t>
            </w:r>
          </w:p>
        </w:tc>
        <w:tc>
          <w:tcPr>
            <w:tcW w:type="dxa" w:w="39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Donnée qualifiante #2</w:t>
            </w:r>
          </w:p>
        </w:tc>
      </w:tr>
      <w:tr>
        <w:tc>
          <w:tcPr>
            <w:tcW w:type="dxa" w:w="1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DATE1</w:t>
            </w:r>
          </w:p>
        </w:tc>
        <w:tc>
          <w:tcPr>
            <w:tcW w:type="dxa" w:w="17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DATETIME2</w:t>
            </w:r>
          </w:p>
        </w:tc>
        <w:tc>
          <w:tcPr>
            <w:tcW w:type="dxa" w:w="10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w:t>
            </w:r>
          </w:p>
        </w:tc>
        <w:tc>
          <w:tcPr>
            <w:tcW w:type="dxa" w:w="11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OUI</w:t>
            </w:r>
          </w:p>
        </w:tc>
        <w:tc>
          <w:tcPr>
            <w:tcW w:type="dxa" w:w="39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Date de création ou date technique #1</w:t>
            </w:r>
          </w:p>
        </w:tc>
      </w:tr>
      <w:tr>
        <w:tc>
          <w:tcPr>
            <w:tcW w:type="dxa" w:w="1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DATE3</w:t>
            </w:r>
          </w:p>
        </w:tc>
        <w:tc>
          <w:tcPr>
            <w:tcW w:type="dxa" w:w="17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DATETIME2</w:t>
            </w:r>
          </w:p>
        </w:tc>
        <w:tc>
          <w:tcPr>
            <w:tcW w:type="dxa" w:w="10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w:t>
            </w:r>
          </w:p>
        </w:tc>
        <w:tc>
          <w:tcPr>
            <w:tcW w:type="dxa" w:w="11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OUI</w:t>
            </w:r>
          </w:p>
        </w:tc>
        <w:tc>
          <w:tcPr>
            <w:tcW w:type="dxa" w:w="39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Date de modification ou date technique #3</w:t>
            </w:r>
          </w:p>
        </w:tc>
      </w:tr>
      <w:tr>
        <w:tc>
          <w:tcPr>
            <w:tcW w:type="dxa" w:w="1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TECHNO</w:t>
            </w:r>
          </w:p>
        </w:tc>
        <w:tc>
          <w:tcPr>
            <w:tcW w:type="dxa" w:w="17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VARCHAR(100)</w:t>
            </w:r>
          </w:p>
        </w:tc>
        <w:tc>
          <w:tcPr>
            <w:tcW w:type="dxa" w:w="10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w:t>
            </w:r>
          </w:p>
        </w:tc>
        <w:tc>
          <w:tcPr>
            <w:tcW w:type="dxa" w:w="11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OUI</w:t>
            </w:r>
          </w:p>
        </w:tc>
        <w:tc>
          <w:tcPr>
            <w:tcW w:type="dxa" w:w="39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Technologie source (ex. : SQL Server, Vertica, SAP…)</w:t>
            </w:r>
          </w:p>
        </w:tc>
      </w:tr>
    </w:tbl>
    <w:p>
      <w:r>
        <w:br w:type="page"/>
      </w:r>
    </w:p>
    <w:p>
      <w:pPr>
        <w:pStyle w:val="Heading1"/>
        <w:spacing w:after="120" w:before="280"/>
      </w:pPr>
      <w:r>
        <w:rPr>
          <w:rFonts w:ascii="Arial" w:cs="Arial" w:eastAsia="Arial" w:hAnsi="Arial"/>
        </w:rPr>
        <w:t xml:space="preserve">3. Scripts DDL de création</w:t>
      </w:r>
    </w:p>
    <w:p>
      <w:pPr>
        <w:pStyle w:val="Heading2"/>
        <w:spacing w:after="120" w:before="280"/>
      </w:pPr>
      <w:r>
        <w:rPr>
          <w:rFonts w:ascii="Arial" w:cs="Arial" w:eastAsia="Arial" w:hAnsi="Arial"/>
        </w:rPr>
        <w:t xml:space="preserve">3.1 Création de la base et du schéma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F0F4FA" w:val="clear"/>
            <w:tcMar>
              <w:top w:type="dxa" w:w="100"/>
              <w:left w:type="dxa" w:w="200"/>
              <w:bottom w:type="dxa" w:w="100"/>
              <w:right w:type="dxa" w:w="200"/>
            </w:tcMar>
          </w:tcPr>
          <w:p>
            <w:pPr>
              <w:spacing w:after="0" w:before="0"/>
            </w:pPr>
            <w:r>
              <w:rPr>
                <w:rFonts w:ascii="Courier New" w:cs="Courier New" w:eastAsia="Courier New" w:hAnsi="Courier New"/>
                <w:color w:val="1F3864"/>
                <w:sz w:val="18"/>
                <w:szCs w:val="18"/>
              </w:rPr>
              <w:t xml:space="preserve">-- Création de la base de données</w:t>
            </w:r>
          </w:p>
          <w:p>
            <w:pPr>
              <w:spacing w:after="0" w:before="0"/>
            </w:pPr>
            <w:r>
              <w:rPr>
                <w:rFonts w:ascii="Courier New" w:cs="Courier New" w:eastAsia="Courier New" w:hAnsi="Courier New"/>
                <w:color w:val="1F3864"/>
                <w:sz w:val="18"/>
                <w:szCs w:val="18"/>
              </w:rPr>
              <w:t xml:space="preserve">CREATE DATABASE BID_LINEAGE</w:t>
            </w:r>
          </w:p>
          <w:p>
            <w:pPr>
              <w:spacing w:after="0" w:before="0"/>
            </w:pPr>
            <w:r>
              <w:rPr>
                <w:rFonts w:ascii="Courier New" w:cs="Courier New" w:eastAsia="Courier New" w:hAnsi="Courier New"/>
                <w:color w:val="1F3864"/>
                <w:sz w:val="18"/>
                <w:szCs w:val="18"/>
              </w:rPr>
              <w:t xml:space="preserve">    COLLATE French_CI_AS;</w:t>
            </w:r>
          </w:p>
          <w:p>
            <w:pPr>
              <w:spacing w:after="0" w:before="0"/>
            </w:pPr>
            <w:r>
              <w:rPr>
                <w:rFonts w:ascii="Courier New" w:cs="Courier New" w:eastAsia="Courier New" w:hAnsi="Courier New"/>
                <w:color w:val="1F3864"/>
                <w:sz w:val="18"/>
                <w:szCs w:val="18"/>
              </w:rPr>
              <w:t xml:space="preserve">GO</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USE BID_LINEAGE;</w:t>
            </w:r>
          </w:p>
          <w:p>
            <w:pPr>
              <w:spacing w:after="0" w:before="0"/>
            </w:pPr>
            <w:r>
              <w:rPr>
                <w:rFonts w:ascii="Courier New" w:cs="Courier New" w:eastAsia="Courier New" w:hAnsi="Courier New"/>
                <w:color w:val="1F3864"/>
                <w:sz w:val="18"/>
                <w:szCs w:val="18"/>
              </w:rPr>
              <w:t xml:space="preserve">GO</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 Schéma dédié</w:t>
            </w:r>
          </w:p>
          <w:p>
            <w:pPr>
              <w:spacing w:after="0" w:before="0"/>
            </w:pPr>
            <w:r>
              <w:rPr>
                <w:rFonts w:ascii="Courier New" w:cs="Courier New" w:eastAsia="Courier New" w:hAnsi="Courier New"/>
                <w:color w:val="1F3864"/>
                <w:sz w:val="18"/>
                <w:szCs w:val="18"/>
              </w:rPr>
              <w:t xml:space="preserve">CREATE SCHEMA BID;</w:t>
            </w:r>
          </w:p>
          <w:p>
            <w:pPr>
              <w:spacing w:after="0" w:before="0"/>
            </w:pPr>
            <w:r>
              <w:rPr>
                <w:rFonts w:ascii="Courier New" w:cs="Courier New" w:eastAsia="Courier New" w:hAnsi="Courier New"/>
                <w:color w:val="1F3864"/>
                <w:sz w:val="18"/>
                <w:szCs w:val="18"/>
              </w:rPr>
              <w:t xml:space="preserve">GO</w:t>
            </w:r>
          </w:p>
        </w:tc>
      </w:tr>
    </w:tbl>
    <w:p>
      <w:pPr>
        <w:pStyle w:val="Heading2"/>
        <w:spacing w:after="120" w:before="280"/>
      </w:pPr>
      <w:r>
        <w:rPr>
          <w:rFonts w:ascii="Arial" w:cs="Arial" w:eastAsia="Arial" w:hAnsi="Arial"/>
        </w:rPr>
        <w:t xml:space="preserve">3.2 Table BID_LIEN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F0F4FA" w:val="clear"/>
            <w:tcMar>
              <w:top w:type="dxa" w:w="100"/>
              <w:left w:type="dxa" w:w="200"/>
              <w:bottom w:type="dxa" w:w="100"/>
              <w:right w:type="dxa" w:w="200"/>
            </w:tcMar>
          </w:tcPr>
          <w:p>
            <w:pPr>
              <w:spacing w:after="0" w:before="0"/>
            </w:pPr>
            <w:r>
              <w:rPr>
                <w:rFonts w:ascii="Courier New" w:cs="Courier New" w:eastAsia="Courier New" w:hAnsi="Courier New"/>
                <w:color w:val="1F3864"/>
                <w:sz w:val="18"/>
                <w:szCs w:val="18"/>
              </w:rPr>
              <w:t xml:space="preserve">CREATE TABLE BID.BID_LIEN (</w:t>
            </w:r>
          </w:p>
          <w:p>
            <w:pPr>
              <w:spacing w:after="0" w:before="0"/>
            </w:pPr>
            <w:r>
              <w:rPr>
                <w:rFonts w:ascii="Courier New" w:cs="Courier New" w:eastAsia="Courier New" w:hAnsi="Courier New"/>
                <w:color w:val="1F3864"/>
                <w:sz w:val="18"/>
                <w:szCs w:val="18"/>
              </w:rPr>
              <w:t xml:space="preserve">    UNID   UNIQUEIDENTIFIER  NOT NULL  DEFAULT NEWSEQUENTIALID(),</w:t>
            </w:r>
          </w:p>
          <w:p>
            <w:pPr>
              <w:spacing w:after="0" w:before="0"/>
            </w:pPr>
            <w:r>
              <w:rPr>
                <w:rFonts w:ascii="Courier New" w:cs="Courier New" w:eastAsia="Courier New" w:hAnsi="Courier New"/>
                <w:color w:val="1F3864"/>
                <w:sz w:val="18"/>
                <w:szCs w:val="18"/>
              </w:rPr>
              <w:t xml:space="preserve">    CODE   CHAR(1)           NOT NULL,</w:t>
            </w:r>
          </w:p>
          <w:p>
            <w:pPr>
              <w:spacing w:after="0" w:before="0"/>
            </w:pPr>
            <w:r>
              <w:rPr>
                <w:rFonts w:ascii="Courier New" w:cs="Courier New" w:eastAsia="Courier New" w:hAnsi="Courier New"/>
                <w:color w:val="1F3864"/>
                <w:sz w:val="18"/>
                <w:szCs w:val="18"/>
              </w:rPr>
              <w:t xml:space="preserve">    DATA1  VARCHAR(255)      NULL,</w:t>
            </w:r>
          </w:p>
          <w:p>
            <w:pPr>
              <w:spacing w:after="0" w:before="0"/>
            </w:pPr>
            <w:r>
              <w:rPr>
                <w:rFonts w:ascii="Courier New" w:cs="Courier New" w:eastAsia="Courier New" w:hAnsi="Courier New"/>
                <w:color w:val="1F3864"/>
                <w:sz w:val="18"/>
                <w:szCs w:val="18"/>
              </w:rPr>
              <w:t xml:space="preserve">    DATA2  VARCHAR(255)      NULL,</w:t>
            </w:r>
          </w:p>
          <w:p>
            <w:pPr>
              <w:spacing w:after="0" w:before="0"/>
            </w:pPr>
            <w:r>
              <w:rPr>
                <w:rFonts w:ascii="Courier New" w:cs="Courier New" w:eastAsia="Courier New" w:hAnsi="Courier New"/>
                <w:color w:val="1F3864"/>
                <w:sz w:val="18"/>
                <w:szCs w:val="18"/>
              </w:rPr>
              <w:t xml:space="preserve">    DATA3  VARCHAR(MAX)      NULL,</w:t>
            </w:r>
          </w:p>
          <w:p>
            <w:pPr>
              <w:spacing w:after="0" w:before="0"/>
            </w:pPr>
            <w:r>
              <w:rPr>
                <w:rFonts w:ascii="Courier New" w:cs="Courier New" w:eastAsia="Courier New" w:hAnsi="Courier New"/>
                <w:color w:val="1F3864"/>
                <w:sz w:val="18"/>
                <w:szCs w:val="18"/>
              </w:rPr>
              <w:t xml:space="preserve">    DATA4  VARCHAR(255)      NULL,</w:t>
            </w:r>
          </w:p>
          <w:p>
            <w:pPr>
              <w:spacing w:after="0" w:before="0"/>
            </w:pPr>
            <w:r>
              <w:rPr>
                <w:rFonts w:ascii="Courier New" w:cs="Courier New" w:eastAsia="Courier New" w:hAnsi="Courier New"/>
                <w:color w:val="1F3864"/>
                <w:sz w:val="18"/>
                <w:szCs w:val="18"/>
              </w:rPr>
              <w:t xml:space="preserve">    TRANS  VARCHAR(MAX)      NULL,</w:t>
            </w:r>
          </w:p>
          <w:p>
            <w:pPr>
              <w:spacing w:after="0" w:before="0"/>
            </w:pPr>
            <w:r>
              <w:rPr>
                <w:rFonts w:ascii="Courier New" w:cs="Courier New" w:eastAsia="Courier New" w:hAnsi="Courier New"/>
                <w:color w:val="1F3864"/>
                <w:sz w:val="18"/>
                <w:szCs w:val="18"/>
              </w:rPr>
              <w:t xml:space="preserve">    LIEN1  VARCHAR(255)      NULL,</w:t>
            </w:r>
          </w:p>
          <w:p>
            <w:pPr>
              <w:spacing w:after="0" w:before="0"/>
            </w:pPr>
            <w:r>
              <w:rPr>
                <w:rFonts w:ascii="Courier New" w:cs="Courier New" w:eastAsia="Courier New" w:hAnsi="Courier New"/>
                <w:color w:val="1F3864"/>
                <w:sz w:val="18"/>
                <w:szCs w:val="18"/>
              </w:rPr>
              <w:t xml:space="preserve">    LIEN2  VARCHAR(255)      NULL,</w:t>
            </w:r>
          </w:p>
          <w:p>
            <w:pPr>
              <w:spacing w:after="0" w:before="0"/>
            </w:pPr>
            <w:r>
              <w:rPr>
                <w:rFonts w:ascii="Courier New" w:cs="Courier New" w:eastAsia="Courier New" w:hAnsi="Courier New"/>
                <w:color w:val="1F3864"/>
                <w:sz w:val="18"/>
                <w:szCs w:val="18"/>
              </w:rPr>
              <w:t xml:space="preserve">    LIEN3  VARCHAR(MAX)      NULL,</w:t>
            </w:r>
          </w:p>
          <w:p>
            <w:pPr>
              <w:spacing w:after="0" w:before="0"/>
            </w:pPr>
            <w:r>
              <w:rPr>
                <w:rFonts w:ascii="Courier New" w:cs="Courier New" w:eastAsia="Courier New" w:hAnsi="Courier New"/>
                <w:color w:val="1F3864"/>
                <w:sz w:val="18"/>
                <w:szCs w:val="18"/>
              </w:rPr>
              <w:t xml:space="preserve">    LIEN4  VARCHAR(255)      NULL,</w:t>
            </w:r>
          </w:p>
          <w:p>
            <w:pPr>
              <w:spacing w:after="0" w:before="0"/>
            </w:pPr>
            <w:r>
              <w:rPr>
                <w:rFonts w:ascii="Courier New" w:cs="Courier New" w:eastAsia="Courier New" w:hAnsi="Courier New"/>
                <w:color w:val="1F3864"/>
                <w:sz w:val="18"/>
                <w:szCs w:val="18"/>
              </w:rPr>
              <w:t xml:space="preserve">    CONSTRAINT PK_BID_LIEN PRIMARY KEY CLUSTERED (UNID, CODE)</w:t>
            </w:r>
          </w:p>
          <w:p>
            <w:pPr>
              <w:spacing w:after="0" w:before="0"/>
            </w:pPr>
            <w:r>
              <w:rPr>
                <w:rFonts w:ascii="Courier New" w:cs="Courier New" w:eastAsia="Courier New" w:hAnsi="Courier New"/>
                <w:color w:val="1F3864"/>
                <w:sz w:val="18"/>
                <w:szCs w:val="18"/>
              </w:rPr>
              <w:t xml:space="preserve">);</w:t>
            </w:r>
          </w:p>
          <w:p>
            <w:pPr>
              <w:spacing w:after="0" w:before="0"/>
            </w:pPr>
            <w:r>
              <w:rPr>
                <w:rFonts w:ascii="Courier New" w:cs="Courier New" w:eastAsia="Courier New" w:hAnsi="Courier New"/>
                <w:color w:val="1F3864"/>
                <w:sz w:val="18"/>
                <w:szCs w:val="18"/>
              </w:rPr>
              <w:t xml:space="preserve">GO</w:t>
            </w:r>
          </w:p>
        </w:tc>
      </w:tr>
    </w:tbl>
    <w:p>
      <w:pPr>
        <w:pStyle w:val="Heading2"/>
        <w:spacing w:after="120" w:before="280"/>
      </w:pPr>
      <w:r>
        <w:rPr>
          <w:rFonts w:ascii="Arial" w:cs="Arial" w:eastAsia="Arial" w:hAnsi="Arial"/>
        </w:rPr>
        <w:t xml:space="preserve">3.3 Table BID_TEST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F0F4FA" w:val="clear"/>
            <w:tcMar>
              <w:top w:type="dxa" w:w="100"/>
              <w:left w:type="dxa" w:w="200"/>
              <w:bottom w:type="dxa" w:w="100"/>
              <w:right w:type="dxa" w:w="200"/>
            </w:tcMar>
          </w:tcPr>
          <w:p>
            <w:pPr>
              <w:spacing w:after="0" w:before="0"/>
            </w:pPr>
            <w:r>
              <w:rPr>
                <w:rFonts w:ascii="Courier New" w:cs="Courier New" w:eastAsia="Courier New" w:hAnsi="Courier New"/>
                <w:color w:val="1F3864"/>
                <w:sz w:val="18"/>
                <w:szCs w:val="18"/>
              </w:rPr>
              <w:t xml:space="preserve">CREATE TABLE BID.BID_TEST (</w:t>
            </w:r>
          </w:p>
          <w:p>
            <w:pPr>
              <w:spacing w:after="0" w:before="0"/>
            </w:pPr>
            <w:r>
              <w:rPr>
                <w:rFonts w:ascii="Courier New" w:cs="Courier New" w:eastAsia="Courier New" w:hAnsi="Courier New"/>
                <w:color w:val="1F3864"/>
                <w:sz w:val="18"/>
                <w:szCs w:val="18"/>
              </w:rPr>
              <w:t xml:space="preserve">    UNID    UNIQUEIDENTIFIER  NOT NULL,</w:t>
            </w:r>
          </w:p>
          <w:p>
            <w:pPr>
              <w:spacing w:after="0" w:before="0"/>
            </w:pPr>
            <w:r>
              <w:rPr>
                <w:rFonts w:ascii="Courier New" w:cs="Courier New" w:eastAsia="Courier New" w:hAnsi="Courier New"/>
                <w:color w:val="1F3864"/>
                <w:sz w:val="18"/>
                <w:szCs w:val="18"/>
              </w:rPr>
              <w:t xml:space="preserve">    DONNE1  VARCHAR(255)      NULL,</w:t>
            </w:r>
          </w:p>
          <w:p>
            <w:pPr>
              <w:spacing w:after="0" w:before="0"/>
            </w:pPr>
            <w:r>
              <w:rPr>
                <w:rFonts w:ascii="Courier New" w:cs="Courier New" w:eastAsia="Courier New" w:hAnsi="Courier New"/>
                <w:color w:val="1F3864"/>
                <w:sz w:val="18"/>
                <w:szCs w:val="18"/>
              </w:rPr>
              <w:t xml:space="preserve">    DONNE2  VARCHAR(255)      NULL,</w:t>
            </w:r>
          </w:p>
          <w:p>
            <w:pPr>
              <w:spacing w:after="0" w:before="0"/>
            </w:pPr>
            <w:r>
              <w:rPr>
                <w:rFonts w:ascii="Courier New" w:cs="Courier New" w:eastAsia="Courier New" w:hAnsi="Courier New"/>
                <w:color w:val="1F3864"/>
                <w:sz w:val="18"/>
                <w:szCs w:val="18"/>
              </w:rPr>
              <w:t xml:space="preserve">    DATE1   DATETIME2         NULL,</w:t>
            </w:r>
          </w:p>
          <w:p>
            <w:pPr>
              <w:spacing w:after="0" w:before="0"/>
            </w:pPr>
            <w:r>
              <w:rPr>
                <w:rFonts w:ascii="Courier New" w:cs="Courier New" w:eastAsia="Courier New" w:hAnsi="Courier New"/>
                <w:color w:val="1F3864"/>
                <w:sz w:val="18"/>
                <w:szCs w:val="18"/>
              </w:rPr>
              <w:t xml:space="preserve">    DATE3   DATETIME2         NULL,</w:t>
            </w:r>
          </w:p>
          <w:p>
            <w:pPr>
              <w:spacing w:after="0" w:before="0"/>
            </w:pPr>
            <w:r>
              <w:rPr>
                <w:rFonts w:ascii="Courier New" w:cs="Courier New" w:eastAsia="Courier New" w:hAnsi="Courier New"/>
                <w:color w:val="1F3864"/>
                <w:sz w:val="18"/>
                <w:szCs w:val="18"/>
              </w:rPr>
              <w:t xml:space="preserve">    TECHNO  VARCHAR(100)      NULL,</w:t>
            </w:r>
          </w:p>
          <w:p>
            <w:pPr>
              <w:spacing w:after="0" w:before="0"/>
            </w:pPr>
            <w:r>
              <w:rPr>
                <w:rFonts w:ascii="Courier New" w:cs="Courier New" w:eastAsia="Courier New" w:hAnsi="Courier New"/>
                <w:color w:val="1F3864"/>
                <w:sz w:val="18"/>
                <w:szCs w:val="18"/>
              </w:rPr>
              <w:t xml:space="preserve">    CONSTRAINT PK_BID_TEST PRIMARY KEY CLUSTERED (UNID),</w:t>
            </w:r>
          </w:p>
          <w:p>
            <w:pPr>
              <w:spacing w:after="0" w:before="0"/>
            </w:pPr>
            <w:r>
              <w:rPr>
                <w:rFonts w:ascii="Courier New" w:cs="Courier New" w:eastAsia="Courier New" w:hAnsi="Courier New"/>
                <w:color w:val="1F3864"/>
                <w:sz w:val="18"/>
                <w:szCs w:val="18"/>
              </w:rPr>
              <w:t xml:space="preserve">    CONSTRAINT FK_BID_TEST_LIEN</w:t>
            </w:r>
          </w:p>
          <w:p>
            <w:pPr>
              <w:spacing w:after="0" w:before="0"/>
            </w:pPr>
            <w:r>
              <w:rPr>
                <w:rFonts w:ascii="Courier New" w:cs="Courier New" w:eastAsia="Courier New" w:hAnsi="Courier New"/>
                <w:color w:val="1F3864"/>
                <w:sz w:val="18"/>
                <w:szCs w:val="18"/>
              </w:rPr>
              <w:t xml:space="preserve">        FOREIGN KEY (UNID) REFERENCES BID.BID_LIEN (UNID)</w:t>
            </w:r>
          </w:p>
          <w:p>
            <w:pPr>
              <w:spacing w:after="0" w:before="0"/>
            </w:pPr>
            <w:r>
              <w:rPr>
                <w:rFonts w:ascii="Courier New" w:cs="Courier New" w:eastAsia="Courier New" w:hAnsi="Courier New"/>
                <w:color w:val="1F3864"/>
                <w:sz w:val="18"/>
                <w:szCs w:val="18"/>
              </w:rPr>
              <w:t xml:space="preserve">        ON DELETE CASCADE ON UPDATE CASCADE</w:t>
            </w:r>
          </w:p>
          <w:p>
            <w:pPr>
              <w:spacing w:after="0" w:before="0"/>
            </w:pPr>
            <w:r>
              <w:rPr>
                <w:rFonts w:ascii="Courier New" w:cs="Courier New" w:eastAsia="Courier New" w:hAnsi="Courier New"/>
                <w:color w:val="1F3864"/>
                <w:sz w:val="18"/>
                <w:szCs w:val="18"/>
              </w:rPr>
              <w:t xml:space="preserve">);</w:t>
            </w:r>
          </w:p>
          <w:p>
            <w:pPr>
              <w:spacing w:after="0" w:before="0"/>
            </w:pPr>
            <w:r>
              <w:rPr>
                <w:rFonts w:ascii="Courier New" w:cs="Courier New" w:eastAsia="Courier New" w:hAnsi="Courier New"/>
                <w:color w:val="1F3864"/>
                <w:sz w:val="18"/>
                <w:szCs w:val="18"/>
              </w:rPr>
              <w:t xml:space="preserve">GO</w:t>
            </w:r>
          </w:p>
        </w:tc>
      </w:tr>
    </w:tbl>
    <w:p>
      <w:pPr>
        <w:spacing w:after="120" w:before="60"/>
      </w:pPr>
      <w:r>
        <w:rPr>
          <w:rFonts w:ascii="Arial" w:cs="Arial" w:eastAsia="Arial" w:hAnsi="Arial"/>
          <w:b/>
          <w:bCs/>
        </w:rPr>
        <w:t xml:space="preserve">Note sur NEWSEQUENTIALID() :</w:t>
      </w:r>
      <w:r>
        <w:rPr>
          <w:rFonts w:ascii="Arial" w:cs="Arial" w:eastAsia="Arial" w:hAnsi="Arial"/>
        </w:rPr>
        <w:t xml:space="preserve"> L'utilisation de NEWSEQUENTIALID() à la place de NEWID() réduit la fragmentation de l'index clustered en insérant les GUIDs dans l'ordre croissant.</w:t>
      </w:r>
    </w:p>
    <w:p>
      <w:r>
        <w:br w:type="page"/>
      </w:r>
    </w:p>
    <w:p>
      <w:pPr>
        <w:pStyle w:val="Heading1"/>
        <w:spacing w:after="120" w:before="280"/>
      </w:pPr>
      <w:r>
        <w:rPr>
          <w:rFonts w:ascii="Arial" w:cs="Arial" w:eastAsia="Arial" w:hAnsi="Arial"/>
        </w:rPr>
        <w:t xml:space="preserve">4. Stratégie d'indexation</w:t>
      </w:r>
    </w:p>
    <w:p>
      <w:pPr>
        <w:pStyle w:val="Heading2"/>
        <w:spacing w:after="120" w:before="280"/>
      </w:pPr>
      <w:r>
        <w:rPr>
          <w:rFonts w:ascii="Arial" w:cs="Arial" w:eastAsia="Arial" w:hAnsi="Arial"/>
        </w:rPr>
        <w:t xml:space="preserve">4.1 Contraintes liées au type VARCHAR(MAX)</w:t>
      </w:r>
    </w:p>
    <w:p>
      <w:pPr>
        <w:spacing w:after="120" w:before="60"/>
      </w:pPr>
      <w:r>
        <w:rPr>
          <w:rFonts w:ascii="Arial" w:cs="Arial" w:eastAsia="Arial" w:hAnsi="Arial"/>
        </w:rPr>
        <w:t xml:space="preserve">SQL Server </w:t>
      </w:r>
      <w:r>
        <w:rPr>
          <w:rFonts w:ascii="Arial" w:cs="Arial" w:eastAsia="Arial" w:hAnsi="Arial"/>
          <w:b/>
          <w:bCs/>
        </w:rPr>
        <w:t xml:space="preserve">interdit l'indexation directe</w:t>
      </w:r>
      <w:r>
        <w:rPr>
          <w:rFonts w:ascii="Arial" w:cs="Arial" w:eastAsia="Arial" w:hAnsi="Arial"/>
        </w:rPr>
        <w:t xml:space="preserve"> des colonnes de type VARCHAR(MAX). Les colonnes DATA3, TRANS et LIEN3 ne peuvent donc pas figurer dans un index B-Tree standard. Trois approches complémentaires sont retenues :</w:t>
      </w:r>
    </w:p>
    <w:p>
      <w:pPr>
        <w:spacing w:after="120" w:before="60"/>
      </w:pPr>
      <w:r>
        <w:rPr>
          <w:rFonts w:ascii="Arial" w:cs="Arial" w:eastAsia="Arial" w:hAnsi="Arial"/>
        </w:rPr>
        <w:t xml:space="preserve">① </w:t>
      </w:r>
      <w:r>
        <w:rPr>
          <w:rFonts w:ascii="Arial" w:cs="Arial" w:eastAsia="Arial" w:hAnsi="Arial"/>
          <w:b/>
          <w:bCs/>
        </w:rPr>
        <w:t xml:space="preserve">Index non-clustered couvrant</w:t>
      </w:r>
      <w:r>
        <w:rPr>
          <w:rFonts w:ascii="Arial" w:cs="Arial" w:eastAsia="Arial" w:hAnsi="Arial"/>
        </w:rPr>
        <w:t xml:space="preserve"> sur les colonnes VARCHAR(255) (DATA1, DATA2, DATA4) — couvre la majorité des requêtes de recherche.</w:t>
      </w:r>
    </w:p>
    <w:p>
      <w:pPr>
        <w:spacing w:after="120" w:before="60"/>
      </w:pPr>
      <w:r>
        <w:rPr>
          <w:rFonts w:ascii="Arial" w:cs="Arial" w:eastAsia="Arial" w:hAnsi="Arial"/>
        </w:rPr>
        <w:t xml:space="preserve">② </w:t>
      </w:r>
      <w:r>
        <w:rPr>
          <w:rFonts w:ascii="Arial" w:cs="Arial" w:eastAsia="Arial" w:hAnsi="Arial"/>
          <w:b/>
          <w:bCs/>
        </w:rPr>
        <w:t xml:space="preserve">Colonnes calculées persistées</w:t>
      </w:r>
      <w:r>
        <w:rPr>
          <w:rFonts w:ascii="Arial" w:cs="Arial" w:eastAsia="Arial" w:hAnsi="Arial"/>
        </w:rPr>
        <w:t xml:space="preserve"> — si la recherche sur DATA3 porte sur un préfixe ou un hash, une colonne calculée PERSISTED est créée et indexée.</w:t>
      </w:r>
    </w:p>
    <w:p>
      <w:pPr>
        <w:spacing w:after="120" w:before="60"/>
      </w:pPr>
      <w:r>
        <w:rPr>
          <w:rFonts w:ascii="Arial" w:cs="Arial" w:eastAsia="Arial" w:hAnsi="Arial"/>
        </w:rPr>
        <w:t xml:space="preserve">③ </w:t>
      </w:r>
      <w:r>
        <w:rPr>
          <w:rFonts w:ascii="Arial" w:cs="Arial" w:eastAsia="Arial" w:hAnsi="Arial"/>
          <w:b/>
          <w:bCs/>
        </w:rPr>
        <w:t xml:space="preserve">Full-Text Index</w:t>
      </w:r>
      <w:r>
        <w:rPr>
          <w:rFonts w:ascii="Arial" w:cs="Arial" w:eastAsia="Arial" w:hAnsi="Arial"/>
        </w:rPr>
        <w:t xml:space="preserve"> — optionnel, pour les recherches textuelles libres sur DATA3 et TRANS.</w:t>
      </w:r>
    </w:p>
    <w:p>
      <w:pPr>
        <w:pStyle w:val="Heading2"/>
        <w:spacing w:after="120" w:before="280"/>
      </w:pPr>
      <w:r>
        <w:rPr>
          <w:rFonts w:ascii="Arial" w:cs="Arial" w:eastAsia="Arial" w:hAnsi="Arial"/>
        </w:rPr>
        <w:t xml:space="preserve">4.2 Index recommandés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F0F4FA" w:val="clear"/>
            <w:tcMar>
              <w:top w:type="dxa" w:w="100"/>
              <w:left w:type="dxa" w:w="200"/>
              <w:bottom w:type="dxa" w:w="100"/>
              <w:right w:type="dxa" w:w="200"/>
            </w:tcMar>
          </w:tcPr>
          <w:p>
            <w:pPr>
              <w:spacing w:after="0" w:before="0"/>
            </w:pPr>
            <w:r>
              <w:rPr>
                <w:rFonts w:ascii="Courier New" w:cs="Courier New" w:eastAsia="Courier New" w:hAnsi="Courier New"/>
                <w:color w:val="1F3864"/>
                <w:sz w:val="18"/>
                <w:szCs w:val="18"/>
              </w:rPr>
              <w:t xml:space="preserve">-- Index 1 : recherche principale sur DATA1, DATA2, DATA4</w:t>
            </w:r>
          </w:p>
          <w:p>
            <w:pPr>
              <w:spacing w:after="0" w:before="0"/>
            </w:pPr>
            <w:r>
              <w:rPr>
                <w:rFonts w:ascii="Courier New" w:cs="Courier New" w:eastAsia="Courier New" w:hAnsi="Courier New"/>
                <w:color w:val="1F3864"/>
                <w:sz w:val="18"/>
                <w:szCs w:val="18"/>
              </w:rPr>
              <w:t xml:space="preserve">-- Colonne incluse CODE pour éviter un key lookup</w:t>
            </w:r>
          </w:p>
          <w:p>
            <w:pPr>
              <w:spacing w:after="0" w:before="0"/>
            </w:pPr>
            <w:r>
              <w:rPr>
                <w:rFonts w:ascii="Courier New" w:cs="Courier New" w:eastAsia="Courier New" w:hAnsi="Courier New"/>
                <w:color w:val="1F3864"/>
                <w:sz w:val="18"/>
                <w:szCs w:val="18"/>
              </w:rPr>
              <w:t xml:space="preserve">CREATE NONCLUSTERED INDEX IX_BID_LIEN_DATA124</w:t>
            </w:r>
          </w:p>
          <w:p>
            <w:pPr>
              <w:spacing w:after="0" w:before="0"/>
            </w:pPr>
            <w:r>
              <w:rPr>
                <w:rFonts w:ascii="Courier New" w:cs="Courier New" w:eastAsia="Courier New" w:hAnsi="Courier New"/>
                <w:color w:val="1F3864"/>
                <w:sz w:val="18"/>
                <w:szCs w:val="18"/>
              </w:rPr>
              <w:t xml:space="preserve">    ON BID.BID_LIEN (DATA1, DATA2, DATA4)</w:t>
            </w:r>
          </w:p>
          <w:p>
            <w:pPr>
              <w:spacing w:after="0" w:before="0"/>
            </w:pPr>
            <w:r>
              <w:rPr>
                <w:rFonts w:ascii="Courier New" w:cs="Courier New" w:eastAsia="Courier New" w:hAnsi="Courier New"/>
                <w:color w:val="1F3864"/>
                <w:sz w:val="18"/>
                <w:szCs w:val="18"/>
              </w:rPr>
              <w:t xml:space="preserve">    INCLUDE (CODE, DATA3, LIEN1, LIEN2, LIEN4);</w:t>
            </w:r>
          </w:p>
          <w:p>
            <w:pPr>
              <w:spacing w:after="0" w:before="0"/>
            </w:pPr>
            <w:r>
              <w:rPr>
                <w:rFonts w:ascii="Courier New" w:cs="Courier New" w:eastAsia="Courier New" w:hAnsi="Courier New"/>
                <w:color w:val="1F3864"/>
                <w:sz w:val="18"/>
                <w:szCs w:val="18"/>
              </w:rPr>
              <w:t xml:space="preserve">GO</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 Index 2 : filtrage par CODE (type de lien)</w:t>
            </w:r>
          </w:p>
          <w:p>
            <w:pPr>
              <w:spacing w:after="0" w:before="0"/>
            </w:pPr>
            <w:r>
              <w:rPr>
                <w:rFonts w:ascii="Courier New" w:cs="Courier New" w:eastAsia="Courier New" w:hAnsi="Courier New"/>
                <w:color w:val="1F3864"/>
                <w:sz w:val="18"/>
                <w:szCs w:val="18"/>
              </w:rPr>
              <w:t xml:space="preserve">CREATE NONCLUSTERED INDEX IX_BID_LIEN_CODE</w:t>
            </w:r>
          </w:p>
          <w:p>
            <w:pPr>
              <w:spacing w:after="0" w:before="0"/>
            </w:pPr>
            <w:r>
              <w:rPr>
                <w:rFonts w:ascii="Courier New" w:cs="Courier New" w:eastAsia="Courier New" w:hAnsi="Courier New"/>
                <w:color w:val="1F3864"/>
                <w:sz w:val="18"/>
                <w:szCs w:val="18"/>
              </w:rPr>
              <w:t xml:space="preserve">    ON BID.BID_LIEN (CODE)</w:t>
            </w:r>
          </w:p>
          <w:p>
            <w:pPr>
              <w:spacing w:after="0" w:before="0"/>
            </w:pPr>
            <w:r>
              <w:rPr>
                <w:rFonts w:ascii="Courier New" w:cs="Courier New" w:eastAsia="Courier New" w:hAnsi="Courier New"/>
                <w:color w:val="1F3864"/>
                <w:sz w:val="18"/>
                <w:szCs w:val="18"/>
              </w:rPr>
              <w:t xml:space="preserve">    INCLUDE (DATA1, DATA2, DATA4);</w:t>
            </w:r>
          </w:p>
          <w:p>
            <w:pPr>
              <w:spacing w:after="0" w:before="0"/>
            </w:pPr>
            <w:r>
              <w:rPr>
                <w:rFonts w:ascii="Courier New" w:cs="Courier New" w:eastAsia="Courier New" w:hAnsi="Courier New"/>
                <w:color w:val="1F3864"/>
                <w:sz w:val="18"/>
                <w:szCs w:val="18"/>
              </w:rPr>
              <w:t xml:space="preserve">GO</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 Index 3 : colonne calculée pour préfixe DATA3 (500 premiers caractères)</w:t>
            </w:r>
          </w:p>
          <w:p>
            <w:pPr>
              <w:spacing w:after="0" w:before="0"/>
            </w:pPr>
            <w:r>
              <w:rPr>
                <w:rFonts w:ascii="Courier New" w:cs="Courier New" w:eastAsia="Courier New" w:hAnsi="Courier New"/>
                <w:color w:val="1F3864"/>
                <w:sz w:val="18"/>
                <w:szCs w:val="18"/>
              </w:rPr>
              <w:t xml:space="preserve">ALTER TABLE BID.BID_LIEN</w:t>
            </w:r>
          </w:p>
          <w:p>
            <w:pPr>
              <w:spacing w:after="0" w:before="0"/>
            </w:pPr>
            <w:r>
              <w:rPr>
                <w:rFonts w:ascii="Courier New" w:cs="Courier New" w:eastAsia="Courier New" w:hAnsi="Courier New"/>
                <w:color w:val="1F3864"/>
                <w:sz w:val="18"/>
                <w:szCs w:val="18"/>
              </w:rPr>
              <w:t xml:space="preserve">    ADD DATA3_SHORT AS CAST(DATA3 AS VARCHAR(500)) PERSISTED;</w:t>
            </w:r>
          </w:p>
          <w:p>
            <w:pPr>
              <w:spacing w:after="0" w:before="0"/>
            </w:pPr>
            <w:r>
              <w:rPr>
                <w:rFonts w:ascii="Courier New" w:cs="Courier New" w:eastAsia="Courier New" w:hAnsi="Courier New"/>
                <w:color w:val="1F3864"/>
                <w:sz w:val="18"/>
                <w:szCs w:val="18"/>
              </w:rPr>
              <w:t xml:space="preserve">GO</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CREATE NONCLUSTERED INDEX IX_BID_LIEN_DATA3_SHORT</w:t>
            </w:r>
          </w:p>
          <w:p>
            <w:pPr>
              <w:spacing w:after="0" w:before="0"/>
            </w:pPr>
            <w:r>
              <w:rPr>
                <w:rFonts w:ascii="Courier New" w:cs="Courier New" w:eastAsia="Courier New" w:hAnsi="Courier New"/>
                <w:color w:val="1F3864"/>
                <w:sz w:val="18"/>
                <w:szCs w:val="18"/>
              </w:rPr>
              <w:t xml:space="preserve">    ON BID.BID_LIEN (DATA3_SHORT);</w:t>
            </w:r>
          </w:p>
          <w:p>
            <w:pPr>
              <w:spacing w:after="0" w:before="0"/>
            </w:pPr>
            <w:r>
              <w:rPr>
                <w:rFonts w:ascii="Courier New" w:cs="Courier New" w:eastAsia="Courier New" w:hAnsi="Courier New"/>
                <w:color w:val="1F3864"/>
                <w:sz w:val="18"/>
                <w:szCs w:val="18"/>
              </w:rPr>
              <w:t xml:space="preserve">GO</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 Index 4 : Full-Text sur DATA3 et TRANS (optionnel)</w:t>
            </w:r>
          </w:p>
          <w:p>
            <w:pPr>
              <w:spacing w:after="0" w:before="0"/>
            </w:pPr>
            <w:r>
              <w:rPr>
                <w:rFonts w:ascii="Courier New" w:cs="Courier New" w:eastAsia="Courier New" w:hAnsi="Courier New"/>
                <w:color w:val="1F3864"/>
                <w:sz w:val="18"/>
                <w:szCs w:val="18"/>
              </w:rPr>
              <w:t xml:space="preserve">CREATE FULLTEXT CATALOG FTC_BID_LINEAGE AS DEFAULT;</w:t>
            </w:r>
          </w:p>
          <w:p>
            <w:pPr>
              <w:spacing w:after="0" w:before="0"/>
            </w:pPr>
            <w:r>
              <w:rPr>
                <w:rFonts w:ascii="Courier New" w:cs="Courier New" w:eastAsia="Courier New" w:hAnsi="Courier New"/>
                <w:color w:val="1F3864"/>
                <w:sz w:val="18"/>
                <w:szCs w:val="18"/>
              </w:rPr>
              <w:t xml:space="preserve">GO</w:t>
            </w:r>
          </w:p>
          <w:p>
            <w:pPr>
              <w:spacing w:after="0" w:before="0"/>
            </w:pPr>
            <w:r>
              <w:rPr>
                <w:rFonts w:ascii="Courier New" w:cs="Courier New" w:eastAsia="Courier New" w:hAnsi="Courier New"/>
                <w:color w:val="1F3864"/>
                <w:sz w:val="18"/>
                <w:szCs w:val="18"/>
              </w:rPr>
              <w:t xml:space="preserve">CREATE FULLTEXT INDEX ON BID.BID_LIEN</w:t>
            </w:r>
          </w:p>
          <w:p>
            <w:pPr>
              <w:spacing w:after="0" w:before="0"/>
            </w:pPr>
            <w:r>
              <w:rPr>
                <w:rFonts w:ascii="Courier New" w:cs="Courier New" w:eastAsia="Courier New" w:hAnsi="Courier New"/>
                <w:color w:val="1F3864"/>
                <w:sz w:val="18"/>
                <w:szCs w:val="18"/>
              </w:rPr>
              <w:t xml:space="preserve">    (DATA3, TRANS)</w:t>
            </w:r>
          </w:p>
          <w:p>
            <w:pPr>
              <w:spacing w:after="0" w:before="0"/>
            </w:pPr>
            <w:r>
              <w:rPr>
                <w:rFonts w:ascii="Courier New" w:cs="Courier New" w:eastAsia="Courier New" w:hAnsi="Courier New"/>
                <w:color w:val="1F3864"/>
                <w:sz w:val="18"/>
                <w:szCs w:val="18"/>
              </w:rPr>
              <w:t xml:space="preserve">    KEY INDEX PK_BID_LIEN</w:t>
            </w:r>
          </w:p>
          <w:p>
            <w:pPr>
              <w:spacing w:after="0" w:before="0"/>
            </w:pPr>
            <w:r>
              <w:rPr>
                <w:rFonts w:ascii="Courier New" w:cs="Courier New" w:eastAsia="Courier New" w:hAnsi="Courier New"/>
                <w:color w:val="1F3864"/>
                <w:sz w:val="18"/>
                <w:szCs w:val="18"/>
              </w:rPr>
              <w:t xml:space="preserve">    ON FTC_BID_LINEAGE;</w:t>
            </w:r>
          </w:p>
          <w:p>
            <w:pPr>
              <w:spacing w:after="0" w:before="0"/>
            </w:pPr>
            <w:r>
              <w:rPr>
                <w:rFonts w:ascii="Courier New" w:cs="Courier New" w:eastAsia="Courier New" w:hAnsi="Courier New"/>
                <w:color w:val="1F3864"/>
                <w:sz w:val="18"/>
                <w:szCs w:val="18"/>
              </w:rPr>
              <w:t xml:space="preserve">GO</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 Index 5 : BID_TEST par TECHNO et DATE1</w:t>
            </w:r>
          </w:p>
          <w:p>
            <w:pPr>
              <w:spacing w:after="0" w:before="0"/>
            </w:pPr>
            <w:r>
              <w:rPr>
                <w:rFonts w:ascii="Courier New" w:cs="Courier New" w:eastAsia="Courier New" w:hAnsi="Courier New"/>
                <w:color w:val="1F3864"/>
                <w:sz w:val="18"/>
                <w:szCs w:val="18"/>
              </w:rPr>
              <w:t xml:space="preserve">CREATE NONCLUSTERED INDEX IX_BID_TEST_TECHNO_DATE1</w:t>
            </w:r>
          </w:p>
          <w:p>
            <w:pPr>
              <w:spacing w:after="0" w:before="0"/>
            </w:pPr>
            <w:r>
              <w:rPr>
                <w:rFonts w:ascii="Courier New" w:cs="Courier New" w:eastAsia="Courier New" w:hAnsi="Courier New"/>
                <w:color w:val="1F3864"/>
                <w:sz w:val="18"/>
                <w:szCs w:val="18"/>
              </w:rPr>
              <w:t xml:space="preserve">    ON BID.BID_TEST (TECHNO, DATE1)</w:t>
            </w:r>
          </w:p>
          <w:p>
            <w:pPr>
              <w:spacing w:after="0" w:before="0"/>
            </w:pPr>
            <w:r>
              <w:rPr>
                <w:rFonts w:ascii="Courier New" w:cs="Courier New" w:eastAsia="Courier New" w:hAnsi="Courier New"/>
                <w:color w:val="1F3864"/>
                <w:sz w:val="18"/>
                <w:szCs w:val="18"/>
              </w:rPr>
              <w:t xml:space="preserve">    INCLUDE (DONNE1, DONNE2, DATE3);</w:t>
            </w:r>
          </w:p>
          <w:p>
            <w:pPr>
              <w:spacing w:after="0" w:before="0"/>
            </w:pPr>
            <w:r>
              <w:rPr>
                <w:rFonts w:ascii="Courier New" w:cs="Courier New" w:eastAsia="Courier New" w:hAnsi="Courier New"/>
                <w:color w:val="1F3864"/>
                <w:sz w:val="18"/>
                <w:szCs w:val="18"/>
              </w:rPr>
              <w:t xml:space="preserve">GO</w:t>
            </w:r>
          </w:p>
        </w:tc>
      </w:tr>
    </w:tbl>
    <w:p>
      <w:pPr>
        <w:pStyle w:val="Heading2"/>
        <w:spacing w:after="120" w:before="280"/>
      </w:pPr>
      <w:r>
        <w:rPr>
          <w:rFonts w:ascii="Arial" w:cs="Arial" w:eastAsia="Arial" w:hAnsi="Arial"/>
        </w:rPr>
        <w:t xml:space="preserve">4.3 Tableau de synthèse des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000"/>
        <w:gridCol w:w="2000"/>
        <w:gridCol w:w="17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120" w:before="60"/>
              <w:jc w:val="center"/>
            </w:pPr>
            <w:r>
              <w:rPr>
                <w:rFonts w:ascii="Arial" w:cs="Arial" w:eastAsia="Arial" w:hAnsi="Arial"/>
                <w:b/>
                <w:bCs/>
                <w:color w:val="FFFFFF"/>
                <w:sz w:val="18"/>
                <w:szCs w:val="18"/>
              </w:rPr>
              <w:t xml:space="preserve">Nom index</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120" w:before="60"/>
              <w:jc w:val="center"/>
            </w:pPr>
            <w:r>
              <w:rPr>
                <w:rFonts w:ascii="Arial" w:cs="Arial" w:eastAsia="Arial" w:hAnsi="Arial"/>
                <w:b/>
                <w:bCs/>
                <w:color w:val="FFFFFF"/>
                <w:sz w:val="18"/>
                <w:szCs w:val="18"/>
              </w:rPr>
              <w:t xml:space="preserve">Table</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120" w:before="60"/>
              <w:jc w:val="center"/>
            </w:pPr>
            <w:r>
              <w:rPr>
                <w:rFonts w:ascii="Arial" w:cs="Arial" w:eastAsia="Arial" w:hAnsi="Arial"/>
                <w:b/>
                <w:bCs/>
                <w:color w:val="FFFFFF"/>
                <w:sz w:val="18"/>
                <w:szCs w:val="18"/>
              </w:rPr>
              <w:t xml:space="preserve">Colonnes clé</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120" w:before="60"/>
              <w:jc w:val="center"/>
            </w:pPr>
            <w:r>
              <w:rPr>
                <w:rFonts w:ascii="Arial" w:cs="Arial" w:eastAsia="Arial" w:hAnsi="Arial"/>
                <w:b/>
                <w:bCs/>
                <w:color w:val="FFFFFF"/>
                <w:sz w:val="18"/>
                <w:szCs w:val="18"/>
              </w:rPr>
              <w:t xml:space="preserve">Colonnes incluses</w:t>
            </w:r>
          </w:p>
        </w:tc>
        <w:tc>
          <w:tcPr>
            <w:tcW w:type="dxa" w:w="1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120" w:before="60"/>
              <w:jc w:val="center"/>
            </w:pPr>
            <w:r>
              <w:rPr>
                <w:rFonts w:ascii="Arial" w:cs="Arial" w:eastAsia="Arial" w:hAnsi="Arial"/>
                <w:b/>
                <w:bCs/>
                <w:color w:val="FFFFFF"/>
                <w:sz w:val="18"/>
                <w:szCs w:val="18"/>
              </w:rPr>
              <w:t xml:space="preserve">Objectif</w:t>
            </w:r>
          </w:p>
        </w:tc>
      </w:tr>
      <w:tr>
        <w:tc>
          <w:tcPr>
            <w:tcW w:type="dxa" w:w="2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PK_BID_LIEN (clustered)</w:t>
            </w:r>
          </w:p>
        </w:tc>
        <w:tc>
          <w:tcPr>
            <w:tcW w:type="dxa" w:w="1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BID_LIEN</w:t>
            </w:r>
          </w:p>
        </w:tc>
        <w:tc>
          <w:tcPr>
            <w:tcW w:type="dxa" w:w="20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UNID, CODE</w:t>
            </w:r>
          </w:p>
        </w:tc>
        <w:tc>
          <w:tcPr>
            <w:tcW w:type="dxa" w:w="20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w:t>
            </w:r>
          </w:p>
        </w:tc>
        <w:tc>
          <w:tcPr>
            <w:tcW w:type="dxa" w:w="17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Accès direct par PK composite</w:t>
            </w:r>
          </w:p>
        </w:tc>
      </w:tr>
      <w:tr>
        <w:tc>
          <w:tcPr>
            <w:tcW w:type="dxa" w:w="2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IX_BID_LIEN_DATA124</w:t>
            </w:r>
          </w:p>
        </w:tc>
        <w:tc>
          <w:tcPr>
            <w:tcW w:type="dxa" w:w="1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BID_LIEN</w:t>
            </w:r>
          </w:p>
        </w:tc>
        <w:tc>
          <w:tcPr>
            <w:tcW w:type="dxa" w:w="20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DATA1, DATA2, DATA4</w:t>
            </w:r>
          </w:p>
        </w:tc>
        <w:tc>
          <w:tcPr>
            <w:tcW w:type="dxa" w:w="20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CODE, DATA3, LIEN1-2, LIEN4</w:t>
            </w:r>
          </w:p>
        </w:tc>
        <w:tc>
          <w:tcPr>
            <w:tcW w:type="dxa" w:w="17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Recherche paramétrique principale</w:t>
            </w:r>
          </w:p>
        </w:tc>
      </w:tr>
      <w:tr>
        <w:tc>
          <w:tcPr>
            <w:tcW w:type="dxa" w:w="2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IX_BID_LIEN_CODE</w:t>
            </w:r>
          </w:p>
        </w:tc>
        <w:tc>
          <w:tcPr>
            <w:tcW w:type="dxa" w:w="1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BID_LIEN</w:t>
            </w:r>
          </w:p>
        </w:tc>
        <w:tc>
          <w:tcPr>
            <w:tcW w:type="dxa" w:w="20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CODE</w:t>
            </w:r>
          </w:p>
        </w:tc>
        <w:tc>
          <w:tcPr>
            <w:tcW w:type="dxa" w:w="20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DATA1, DATA2, DATA4</w:t>
            </w:r>
          </w:p>
        </w:tc>
        <w:tc>
          <w:tcPr>
            <w:tcW w:type="dxa" w:w="17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Filtrage par type de lien</w:t>
            </w:r>
          </w:p>
        </w:tc>
      </w:tr>
      <w:tr>
        <w:tc>
          <w:tcPr>
            <w:tcW w:type="dxa" w:w="2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IX_BID_LIEN_DATA3_SHORT</w:t>
            </w:r>
          </w:p>
        </w:tc>
        <w:tc>
          <w:tcPr>
            <w:tcW w:type="dxa" w:w="1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BID_LIEN</w:t>
            </w:r>
          </w:p>
        </w:tc>
        <w:tc>
          <w:tcPr>
            <w:tcW w:type="dxa" w:w="20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DATA3_SHORT (calculée)</w:t>
            </w:r>
          </w:p>
        </w:tc>
        <w:tc>
          <w:tcPr>
            <w:tcW w:type="dxa" w:w="20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w:t>
            </w:r>
          </w:p>
        </w:tc>
        <w:tc>
          <w:tcPr>
            <w:tcW w:type="dxa" w:w="17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Recherche préfixe sur DATA3</w:t>
            </w:r>
          </w:p>
        </w:tc>
      </w:tr>
      <w:tr>
        <w:tc>
          <w:tcPr>
            <w:tcW w:type="dxa" w:w="2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FT_BID_LIEN (full-text)</w:t>
            </w:r>
          </w:p>
        </w:tc>
        <w:tc>
          <w:tcPr>
            <w:tcW w:type="dxa" w:w="1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BID_LIEN</w:t>
            </w:r>
          </w:p>
        </w:tc>
        <w:tc>
          <w:tcPr>
            <w:tcW w:type="dxa" w:w="20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DATA3, TRANS</w:t>
            </w:r>
          </w:p>
        </w:tc>
        <w:tc>
          <w:tcPr>
            <w:tcW w:type="dxa" w:w="20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w:t>
            </w:r>
          </w:p>
        </w:tc>
        <w:tc>
          <w:tcPr>
            <w:tcW w:type="dxa" w:w="17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Recherche texte libre (optionnel)</w:t>
            </w:r>
          </w:p>
        </w:tc>
      </w:tr>
      <w:tr>
        <w:tc>
          <w:tcPr>
            <w:tcW w:type="dxa" w:w="2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PK_BID_TEST (clustered)</w:t>
            </w:r>
          </w:p>
        </w:tc>
        <w:tc>
          <w:tcPr>
            <w:tcW w:type="dxa" w:w="1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BID_TEST</w:t>
            </w:r>
          </w:p>
        </w:tc>
        <w:tc>
          <w:tcPr>
            <w:tcW w:type="dxa" w:w="20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UNID</w:t>
            </w:r>
          </w:p>
        </w:tc>
        <w:tc>
          <w:tcPr>
            <w:tcW w:type="dxa" w:w="20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w:t>
            </w:r>
          </w:p>
        </w:tc>
        <w:tc>
          <w:tcPr>
            <w:tcW w:type="dxa" w:w="17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Accès direct par PK / FK</w:t>
            </w:r>
          </w:p>
        </w:tc>
      </w:tr>
      <w:tr>
        <w:tc>
          <w:tcPr>
            <w:tcW w:type="dxa" w:w="2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IX_BID_TEST_TECHNO_DATE1</w:t>
            </w:r>
          </w:p>
        </w:tc>
        <w:tc>
          <w:tcPr>
            <w:tcW w:type="dxa" w:w="1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BID_TEST</w:t>
            </w:r>
          </w:p>
        </w:tc>
        <w:tc>
          <w:tcPr>
            <w:tcW w:type="dxa" w:w="20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TECHNO, DATE1</w:t>
            </w:r>
          </w:p>
        </w:tc>
        <w:tc>
          <w:tcPr>
            <w:tcW w:type="dxa" w:w="20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DONNE1, DONNE2, DATE3</w:t>
            </w:r>
          </w:p>
        </w:tc>
        <w:tc>
          <w:tcPr>
            <w:tcW w:type="dxa" w:w="17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Filtrage par technologie et date</w:t>
            </w:r>
          </w:p>
        </w:tc>
      </w:tr>
    </w:tbl>
    <w:p>
      <w:r>
        <w:br w:type="page"/>
      </w:r>
    </w:p>
    <w:p>
      <w:pPr>
        <w:pStyle w:val="Heading1"/>
        <w:spacing w:after="120" w:before="280"/>
      </w:pPr>
      <w:r>
        <w:rPr>
          <w:rFonts w:ascii="Arial" w:cs="Arial" w:eastAsia="Arial" w:hAnsi="Arial"/>
        </w:rPr>
        <w:t xml:space="preserve">5. Procédure de recherche SP_BID_SEARCH</w:t>
      </w:r>
    </w:p>
    <w:p>
      <w:pPr>
        <w:pStyle w:val="Heading2"/>
        <w:spacing w:after="120" w:before="280"/>
      </w:pPr>
      <w:r>
        <w:rPr>
          <w:rFonts w:ascii="Arial" w:cs="Arial" w:eastAsia="Arial" w:hAnsi="Arial"/>
        </w:rPr>
        <w:t xml:space="preserve">5.1 Spécification fonctionnelle</w:t>
      </w:r>
    </w:p>
    <w:p>
      <w:pPr>
        <w:spacing w:after="120" w:before="60"/>
      </w:pPr>
      <w:r>
        <w:rPr>
          <w:rFonts w:ascii="Arial" w:cs="Arial" w:eastAsia="Arial" w:hAnsi="Arial"/>
        </w:rPr>
        <w:t xml:space="preserve">La procédure stockée </w:t>
      </w:r>
      <w:r>
        <w:rPr>
          <w:rFonts w:ascii="Arial" w:cs="Arial" w:eastAsia="Arial" w:hAnsi="Arial"/>
          <w:b/>
          <w:bCs/>
        </w:rPr>
        <w:t xml:space="preserve">SP_BID_SEARCH</w:t>
      </w:r>
      <w:r>
        <w:rPr>
          <w:rFonts w:ascii="Arial" w:cs="Arial" w:eastAsia="Arial" w:hAnsi="Arial"/>
        </w:rPr>
        <w:t xml:space="preserve"> est le point d'entrée unique pour toutes les recherches paramétriques sur BID_LIEN. Elle accepte les quatre paramètres métier (DATA1 à DATA4) ainsi que CODE, tous optionnels, et retourne les lignes correspondantes jointes avec BID_TEST.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100"/>
        <w:gridCol w:w="5460"/>
      </w:tblGrid>
      <w:tr>
        <w:trPr>
          <w:tblHeader/>
        </w:trPr>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120" w:before="60"/>
              <w:jc w:val="center"/>
            </w:pPr>
            <w:r>
              <w:rPr>
                <w:rFonts w:ascii="Arial" w:cs="Arial" w:eastAsia="Arial" w:hAnsi="Arial"/>
                <w:b/>
                <w:bCs/>
                <w:color w:val="FFFFFF"/>
                <w:sz w:val="18"/>
                <w:szCs w:val="18"/>
              </w:rPr>
              <w:t xml:space="preserve">Paramètre</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120" w:before="60"/>
              <w:jc w:val="center"/>
            </w:pPr>
            <w:r>
              <w:rPr>
                <w:rFonts w:ascii="Arial" w:cs="Arial" w:eastAsia="Arial" w:hAnsi="Arial"/>
                <w:b/>
                <w:bCs/>
                <w:color w:val="FFFFFF"/>
                <w:sz w:val="18"/>
                <w:szCs w:val="18"/>
              </w:rPr>
              <w:t xml:space="preserve">Type</w:t>
            </w:r>
          </w:p>
        </w:tc>
        <w:tc>
          <w:tcPr>
            <w:tcW w:type="dxa" w:w="11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120" w:before="60"/>
              <w:jc w:val="center"/>
            </w:pPr>
            <w:r>
              <w:rPr>
                <w:rFonts w:ascii="Arial" w:cs="Arial" w:eastAsia="Arial" w:hAnsi="Arial"/>
                <w:b/>
                <w:bCs/>
                <w:color w:val="FFFFFF"/>
                <w:sz w:val="18"/>
                <w:szCs w:val="18"/>
              </w:rPr>
              <w:t xml:space="preserve">Optionnel</w:t>
            </w:r>
          </w:p>
        </w:tc>
        <w:tc>
          <w:tcPr>
            <w:tcW w:type="dxa" w:w="54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120" w:before="60"/>
              <w:jc w:val="center"/>
            </w:pPr>
            <w:r>
              <w:rPr>
                <w:rFonts w:ascii="Arial" w:cs="Arial" w:eastAsia="Arial" w:hAnsi="Arial"/>
                <w:b/>
                <w:bCs/>
                <w:color w:val="FFFFFF"/>
                <w:sz w:val="18"/>
                <w:szCs w:val="18"/>
              </w:rPr>
              <w:t xml:space="preserve">Description</w:t>
            </w:r>
          </w:p>
        </w:tc>
      </w:tr>
      <w:tr>
        <w:tc>
          <w:tcPr>
            <w:tcW w:type="dxa" w:w="1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@p_data1</w:t>
            </w:r>
          </w:p>
        </w:tc>
        <w:tc>
          <w:tcPr>
            <w:tcW w:type="dxa" w:w="1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VARCHAR(255)</w:t>
            </w:r>
          </w:p>
        </w:tc>
        <w:tc>
          <w:tcPr>
            <w:tcW w:type="dxa" w:w="11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OUI</w:t>
            </w:r>
          </w:p>
        </w:tc>
        <w:tc>
          <w:tcPr>
            <w:tcW w:type="dxa" w:w="54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Filtre sur DATA1 – recherche exacte ou LIKE selon @p_mode</w:t>
            </w:r>
          </w:p>
        </w:tc>
      </w:tr>
      <w:tr>
        <w:tc>
          <w:tcPr>
            <w:tcW w:type="dxa" w:w="1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@p_data2</w:t>
            </w:r>
          </w:p>
        </w:tc>
        <w:tc>
          <w:tcPr>
            <w:tcW w:type="dxa" w:w="1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VARCHAR(255)</w:t>
            </w:r>
          </w:p>
        </w:tc>
        <w:tc>
          <w:tcPr>
            <w:tcW w:type="dxa" w:w="11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OUI</w:t>
            </w:r>
          </w:p>
        </w:tc>
        <w:tc>
          <w:tcPr>
            <w:tcW w:type="dxa" w:w="54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Filtre sur DATA2</w:t>
            </w:r>
          </w:p>
        </w:tc>
      </w:tr>
      <w:tr>
        <w:tc>
          <w:tcPr>
            <w:tcW w:type="dxa" w:w="1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@p_data3</w:t>
            </w:r>
          </w:p>
        </w:tc>
        <w:tc>
          <w:tcPr>
            <w:tcW w:type="dxa" w:w="1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VARCHAR(500)</w:t>
            </w:r>
          </w:p>
        </w:tc>
        <w:tc>
          <w:tcPr>
            <w:tcW w:type="dxa" w:w="11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OUI</w:t>
            </w:r>
          </w:p>
        </w:tc>
        <w:tc>
          <w:tcPr>
            <w:tcW w:type="dxa" w:w="54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Filtre sur DATA3_SHORT (colonne calculée persistée)</w:t>
            </w:r>
          </w:p>
        </w:tc>
      </w:tr>
      <w:tr>
        <w:tc>
          <w:tcPr>
            <w:tcW w:type="dxa" w:w="1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@p_data4</w:t>
            </w:r>
          </w:p>
        </w:tc>
        <w:tc>
          <w:tcPr>
            <w:tcW w:type="dxa" w:w="1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VARCHAR(255)</w:t>
            </w:r>
          </w:p>
        </w:tc>
        <w:tc>
          <w:tcPr>
            <w:tcW w:type="dxa" w:w="11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OUI</w:t>
            </w:r>
          </w:p>
        </w:tc>
        <w:tc>
          <w:tcPr>
            <w:tcW w:type="dxa" w:w="54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Filtre sur DATA4</w:t>
            </w:r>
          </w:p>
        </w:tc>
      </w:tr>
      <w:tr>
        <w:tc>
          <w:tcPr>
            <w:tcW w:type="dxa" w:w="1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@p_code</w:t>
            </w:r>
          </w:p>
        </w:tc>
        <w:tc>
          <w:tcPr>
            <w:tcW w:type="dxa" w:w="1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CHAR(1)</w:t>
            </w:r>
          </w:p>
        </w:tc>
        <w:tc>
          <w:tcPr>
            <w:tcW w:type="dxa" w:w="11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OUI</w:t>
            </w:r>
          </w:p>
        </w:tc>
        <w:tc>
          <w:tcPr>
            <w:tcW w:type="dxa" w:w="54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Filtre sur CODE (type de lien)</w:t>
            </w:r>
          </w:p>
        </w:tc>
      </w:tr>
      <w:tr>
        <w:tc>
          <w:tcPr>
            <w:tcW w:type="dxa" w:w="1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@p_mode</w:t>
            </w:r>
          </w:p>
        </w:tc>
        <w:tc>
          <w:tcPr>
            <w:tcW w:type="dxa" w:w="1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CHAR(1)</w:t>
            </w:r>
          </w:p>
        </w:tc>
        <w:tc>
          <w:tcPr>
            <w:tcW w:type="dxa" w:w="11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OUI</w:t>
            </w:r>
          </w:p>
        </w:tc>
        <w:tc>
          <w:tcPr>
            <w:tcW w:type="dxa" w:w="54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Mode : E=Exact (défaut), L=LIKE (préfixe%), F=Full-Text</w:t>
            </w:r>
          </w:p>
        </w:tc>
      </w:tr>
      <w:tr>
        <w:tc>
          <w:tcPr>
            <w:tcW w:type="dxa" w:w="1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@p_maxrows</w:t>
            </w:r>
          </w:p>
        </w:tc>
        <w:tc>
          <w:tcPr>
            <w:tcW w:type="dxa" w:w="1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INT</w:t>
            </w:r>
          </w:p>
        </w:tc>
        <w:tc>
          <w:tcPr>
            <w:tcW w:type="dxa" w:w="11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OUI</w:t>
            </w:r>
          </w:p>
        </w:tc>
        <w:tc>
          <w:tcPr>
            <w:tcW w:type="dxa" w:w="54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Limite du nombre de résultats (défaut : 500)</w:t>
            </w:r>
          </w:p>
        </w:tc>
      </w:tr>
    </w:tbl>
    <w:p>
      <w:pPr>
        <w:pStyle w:val="Heading2"/>
        <w:spacing w:after="120" w:before="280"/>
      </w:pPr>
      <w:r>
        <w:rPr>
          <w:rFonts w:ascii="Arial" w:cs="Arial" w:eastAsia="Arial" w:hAnsi="Arial"/>
        </w:rPr>
        <w:t xml:space="preserve">5.2 Script de la procédure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F0F4FA" w:val="clear"/>
            <w:tcMar>
              <w:top w:type="dxa" w:w="100"/>
              <w:left w:type="dxa" w:w="200"/>
              <w:bottom w:type="dxa" w:w="100"/>
              <w:right w:type="dxa" w:w="200"/>
            </w:tcMar>
          </w:tcPr>
          <w:p>
            <w:pPr>
              <w:spacing w:after="0" w:before="0"/>
            </w:pPr>
            <w:r>
              <w:rPr>
                <w:rFonts w:ascii="Courier New" w:cs="Courier New" w:eastAsia="Courier New" w:hAnsi="Courier New"/>
                <w:color w:val="1F3864"/>
                <w:sz w:val="18"/>
                <w:szCs w:val="18"/>
              </w:rPr>
              <w:t xml:space="preserve">CREATE OR ALTER PROCEDURE BID.SP_BID_SEARCH</w:t>
            </w:r>
          </w:p>
          <w:p>
            <w:pPr>
              <w:spacing w:after="0" w:before="0"/>
            </w:pPr>
            <w:r>
              <w:rPr>
                <w:rFonts w:ascii="Courier New" w:cs="Courier New" w:eastAsia="Courier New" w:hAnsi="Courier New"/>
                <w:color w:val="1F3864"/>
                <w:sz w:val="18"/>
                <w:szCs w:val="18"/>
              </w:rPr>
              <w:t xml:space="preserve">    @p_data1   VARCHAR(255) = NULL,</w:t>
            </w:r>
          </w:p>
          <w:p>
            <w:pPr>
              <w:spacing w:after="0" w:before="0"/>
            </w:pPr>
            <w:r>
              <w:rPr>
                <w:rFonts w:ascii="Courier New" w:cs="Courier New" w:eastAsia="Courier New" w:hAnsi="Courier New"/>
                <w:color w:val="1F3864"/>
                <w:sz w:val="18"/>
                <w:szCs w:val="18"/>
              </w:rPr>
              <w:t xml:space="preserve">    @p_data2   VARCHAR(255) = NULL,</w:t>
            </w:r>
          </w:p>
          <w:p>
            <w:pPr>
              <w:spacing w:after="0" w:before="0"/>
            </w:pPr>
            <w:r>
              <w:rPr>
                <w:rFonts w:ascii="Courier New" w:cs="Courier New" w:eastAsia="Courier New" w:hAnsi="Courier New"/>
                <w:color w:val="1F3864"/>
                <w:sz w:val="18"/>
                <w:szCs w:val="18"/>
              </w:rPr>
              <w:t xml:space="preserve">    @p_data3   VARCHAR(500) = NULL,</w:t>
            </w:r>
          </w:p>
          <w:p>
            <w:pPr>
              <w:spacing w:after="0" w:before="0"/>
            </w:pPr>
            <w:r>
              <w:rPr>
                <w:rFonts w:ascii="Courier New" w:cs="Courier New" w:eastAsia="Courier New" w:hAnsi="Courier New"/>
                <w:color w:val="1F3864"/>
                <w:sz w:val="18"/>
                <w:szCs w:val="18"/>
              </w:rPr>
              <w:t xml:space="preserve">    @p_data4   VARCHAR(255) = NULL,</w:t>
            </w:r>
          </w:p>
          <w:p>
            <w:pPr>
              <w:spacing w:after="0" w:before="0"/>
            </w:pPr>
            <w:r>
              <w:rPr>
                <w:rFonts w:ascii="Courier New" w:cs="Courier New" w:eastAsia="Courier New" w:hAnsi="Courier New"/>
                <w:color w:val="1F3864"/>
                <w:sz w:val="18"/>
                <w:szCs w:val="18"/>
              </w:rPr>
              <w:t xml:space="preserve">    @p_code    CHAR(1)      = NULL,</w:t>
            </w:r>
          </w:p>
          <w:p>
            <w:pPr>
              <w:spacing w:after="0" w:before="0"/>
            </w:pPr>
            <w:r>
              <w:rPr>
                <w:rFonts w:ascii="Courier New" w:cs="Courier New" w:eastAsia="Courier New" w:hAnsi="Courier New"/>
                <w:color w:val="1F3864"/>
                <w:sz w:val="18"/>
                <w:szCs w:val="18"/>
              </w:rPr>
              <w:t xml:space="preserve">    @p_mode    CHAR(1)      = 'E',   -- E=Exact / L=LIKE / F=FullText</w:t>
            </w:r>
          </w:p>
          <w:p>
            <w:pPr>
              <w:spacing w:after="0" w:before="0"/>
            </w:pPr>
            <w:r>
              <w:rPr>
                <w:rFonts w:ascii="Courier New" w:cs="Courier New" w:eastAsia="Courier New" w:hAnsi="Courier New"/>
                <w:color w:val="1F3864"/>
                <w:sz w:val="18"/>
                <w:szCs w:val="18"/>
              </w:rPr>
              <w:t xml:space="preserve">    @p_maxrows INT          = 500</w:t>
            </w:r>
          </w:p>
          <w:p>
            <w:pPr>
              <w:spacing w:after="0" w:before="0"/>
            </w:pPr>
            <w:r>
              <w:rPr>
                <w:rFonts w:ascii="Courier New" w:cs="Courier New" w:eastAsia="Courier New" w:hAnsi="Courier New"/>
                <w:color w:val="1F3864"/>
                <w:sz w:val="18"/>
                <w:szCs w:val="18"/>
              </w:rPr>
              <w:t xml:space="preserve">AS</w:t>
            </w:r>
          </w:p>
          <w:p>
            <w:pPr>
              <w:spacing w:after="0" w:before="0"/>
            </w:pPr>
            <w:r>
              <w:rPr>
                <w:rFonts w:ascii="Courier New" w:cs="Courier New" w:eastAsia="Courier New" w:hAnsi="Courier New"/>
                <w:color w:val="1F3864"/>
                <w:sz w:val="18"/>
                <w:szCs w:val="18"/>
              </w:rPr>
              <w:t xml:space="preserve">BEGIN</w:t>
            </w:r>
          </w:p>
          <w:p>
            <w:pPr>
              <w:spacing w:after="0" w:before="0"/>
            </w:pPr>
            <w:r>
              <w:rPr>
                <w:rFonts w:ascii="Courier New" w:cs="Courier New" w:eastAsia="Courier New" w:hAnsi="Courier New"/>
                <w:color w:val="1F3864"/>
                <w:sz w:val="18"/>
                <w:szCs w:val="18"/>
              </w:rPr>
              <w:t xml:space="preserve">    SET NOCOUNT ON;</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    -- Sécurité : limiter les résultats</w:t>
            </w:r>
          </w:p>
          <w:p>
            <w:pPr>
              <w:spacing w:after="0" w:before="0"/>
            </w:pPr>
            <w:r>
              <w:rPr>
                <w:rFonts w:ascii="Courier New" w:cs="Courier New" w:eastAsia="Courier New" w:hAnsi="Courier New"/>
                <w:color w:val="1F3864"/>
                <w:sz w:val="18"/>
                <w:szCs w:val="18"/>
              </w:rPr>
              <w:t xml:space="preserve">    IF @p_maxrows &gt; 5000 SET @p_maxrows = 5000;</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    -- Mode LIKE : on ajoute le wildcard côté serveur</w:t>
            </w:r>
          </w:p>
          <w:p>
            <w:pPr>
              <w:spacing w:after="0" w:before="0"/>
            </w:pPr>
            <w:r>
              <w:rPr>
                <w:rFonts w:ascii="Courier New" w:cs="Courier New" w:eastAsia="Courier New" w:hAnsi="Courier New"/>
                <w:color w:val="1F3864"/>
                <w:sz w:val="18"/>
                <w:szCs w:val="18"/>
              </w:rPr>
              <w:t xml:space="preserve">    IF @p_mode = 'L'</w:t>
            </w:r>
          </w:p>
          <w:p>
            <w:pPr>
              <w:spacing w:after="0" w:before="0"/>
            </w:pPr>
            <w:r>
              <w:rPr>
                <w:rFonts w:ascii="Courier New" w:cs="Courier New" w:eastAsia="Courier New" w:hAnsi="Courier New"/>
                <w:color w:val="1F3864"/>
                <w:sz w:val="18"/>
                <w:szCs w:val="18"/>
              </w:rPr>
              <w:t xml:space="preserve">    BEGIN</w:t>
            </w:r>
          </w:p>
          <w:p>
            <w:pPr>
              <w:spacing w:after="0" w:before="0"/>
            </w:pPr>
            <w:r>
              <w:rPr>
                <w:rFonts w:ascii="Courier New" w:cs="Courier New" w:eastAsia="Courier New" w:hAnsi="Courier New"/>
                <w:color w:val="1F3864"/>
                <w:sz w:val="18"/>
                <w:szCs w:val="18"/>
              </w:rPr>
              <w:t xml:space="preserve">        SET @p_data1 = CASE WHEN @p_data1 IS NOT NULL</w:t>
            </w:r>
          </w:p>
          <w:p>
            <w:pPr>
              <w:spacing w:after="0" w:before="0"/>
            </w:pPr>
            <w:r>
              <w:rPr>
                <w:rFonts w:ascii="Courier New" w:cs="Courier New" w:eastAsia="Courier New" w:hAnsi="Courier New"/>
                <w:color w:val="1F3864"/>
                <w:sz w:val="18"/>
                <w:szCs w:val="18"/>
              </w:rPr>
              <w:t xml:space="preserve">                            THEN @p_data1 + '%' ELSE NULL END;</w:t>
            </w:r>
          </w:p>
          <w:p>
            <w:pPr>
              <w:spacing w:after="0" w:before="0"/>
            </w:pPr>
            <w:r>
              <w:rPr>
                <w:rFonts w:ascii="Courier New" w:cs="Courier New" w:eastAsia="Courier New" w:hAnsi="Courier New"/>
                <w:color w:val="1F3864"/>
                <w:sz w:val="18"/>
                <w:szCs w:val="18"/>
              </w:rPr>
              <w:t xml:space="preserve">        SET @p_data2 = CASE WHEN @p_data2 IS NOT NULL</w:t>
            </w:r>
          </w:p>
          <w:p>
            <w:pPr>
              <w:spacing w:after="0" w:before="0"/>
            </w:pPr>
            <w:r>
              <w:rPr>
                <w:rFonts w:ascii="Courier New" w:cs="Courier New" w:eastAsia="Courier New" w:hAnsi="Courier New"/>
                <w:color w:val="1F3864"/>
                <w:sz w:val="18"/>
                <w:szCs w:val="18"/>
              </w:rPr>
              <w:t xml:space="preserve">                            THEN @p_data2 + '%' ELSE NULL END;</w:t>
            </w:r>
          </w:p>
          <w:p>
            <w:pPr>
              <w:spacing w:after="0" w:before="0"/>
            </w:pPr>
            <w:r>
              <w:rPr>
                <w:rFonts w:ascii="Courier New" w:cs="Courier New" w:eastAsia="Courier New" w:hAnsi="Courier New"/>
                <w:color w:val="1F3864"/>
                <w:sz w:val="18"/>
                <w:szCs w:val="18"/>
              </w:rPr>
              <w:t xml:space="preserve">        SET @p_data4 = CASE WHEN @p_data4 IS NOT NULL</w:t>
            </w:r>
          </w:p>
          <w:p>
            <w:pPr>
              <w:spacing w:after="0" w:before="0"/>
            </w:pPr>
            <w:r>
              <w:rPr>
                <w:rFonts w:ascii="Courier New" w:cs="Courier New" w:eastAsia="Courier New" w:hAnsi="Courier New"/>
                <w:color w:val="1F3864"/>
                <w:sz w:val="18"/>
                <w:szCs w:val="18"/>
              </w:rPr>
              <w:t xml:space="preserve">                            THEN @p_data4 + '%' ELSE NULL END;</w:t>
            </w:r>
          </w:p>
          <w:p>
            <w:pPr>
              <w:spacing w:after="0" w:before="0"/>
            </w:pPr>
            <w:r>
              <w:rPr>
                <w:rFonts w:ascii="Courier New" w:cs="Courier New" w:eastAsia="Courier New" w:hAnsi="Courier New"/>
                <w:color w:val="1F3864"/>
                <w:sz w:val="18"/>
                <w:szCs w:val="18"/>
              </w:rPr>
              <w:t xml:space="preserve">    END</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    -- Mode EXACT ou LIKE (B-Tree index utilisé)</w:t>
            </w:r>
          </w:p>
          <w:p>
            <w:pPr>
              <w:spacing w:after="0" w:before="0"/>
            </w:pPr>
            <w:r>
              <w:rPr>
                <w:rFonts w:ascii="Courier New" w:cs="Courier New" w:eastAsia="Courier New" w:hAnsi="Courier New"/>
                <w:color w:val="1F3864"/>
                <w:sz w:val="18"/>
                <w:szCs w:val="18"/>
              </w:rPr>
              <w:t xml:space="preserve">    IF @p_mode IN ('E', 'L')</w:t>
            </w:r>
          </w:p>
          <w:p>
            <w:pPr>
              <w:spacing w:after="0" w:before="0"/>
            </w:pPr>
            <w:r>
              <w:rPr>
                <w:rFonts w:ascii="Courier New" w:cs="Courier New" w:eastAsia="Courier New" w:hAnsi="Courier New"/>
                <w:color w:val="1F3864"/>
                <w:sz w:val="18"/>
                <w:szCs w:val="18"/>
              </w:rPr>
              <w:t xml:space="preserve">    BEGIN</w:t>
            </w:r>
          </w:p>
          <w:p>
            <w:pPr>
              <w:spacing w:after="0" w:before="0"/>
            </w:pPr>
            <w:r>
              <w:rPr>
                <w:rFonts w:ascii="Courier New" w:cs="Courier New" w:eastAsia="Courier New" w:hAnsi="Courier New"/>
                <w:color w:val="1F3864"/>
                <w:sz w:val="18"/>
                <w:szCs w:val="18"/>
              </w:rPr>
              <w:t xml:space="preserve">        SELECT TOP (@p_maxrows)</w:t>
            </w:r>
          </w:p>
          <w:p>
            <w:pPr>
              <w:spacing w:after="0" w:before="0"/>
            </w:pPr>
            <w:r>
              <w:rPr>
                <w:rFonts w:ascii="Courier New" w:cs="Courier New" w:eastAsia="Courier New" w:hAnsi="Courier New"/>
                <w:color w:val="1F3864"/>
                <w:sz w:val="18"/>
                <w:szCs w:val="18"/>
              </w:rPr>
              <w:t xml:space="preserve">               L.UNID, L.CODE,</w:t>
            </w:r>
          </w:p>
          <w:p>
            <w:pPr>
              <w:spacing w:after="0" w:before="0"/>
            </w:pPr>
            <w:r>
              <w:rPr>
                <w:rFonts w:ascii="Courier New" w:cs="Courier New" w:eastAsia="Courier New" w:hAnsi="Courier New"/>
                <w:color w:val="1F3864"/>
                <w:sz w:val="18"/>
                <w:szCs w:val="18"/>
              </w:rPr>
              <w:t xml:space="preserve">               L.DATA1, L.DATA2, L.DATA3, L.DATA4,</w:t>
            </w:r>
          </w:p>
          <w:p>
            <w:pPr>
              <w:spacing w:after="0" w:before="0"/>
            </w:pPr>
            <w:r>
              <w:rPr>
                <w:rFonts w:ascii="Courier New" w:cs="Courier New" w:eastAsia="Courier New" w:hAnsi="Courier New"/>
                <w:color w:val="1F3864"/>
                <w:sz w:val="18"/>
                <w:szCs w:val="18"/>
              </w:rPr>
              <w:t xml:space="preserve">               L.TRANS, L.LIEN1, L.LIEN2, L.LIEN3, L.LIEN4,</w:t>
            </w:r>
          </w:p>
          <w:p>
            <w:pPr>
              <w:spacing w:after="0" w:before="0"/>
            </w:pPr>
            <w:r>
              <w:rPr>
                <w:rFonts w:ascii="Courier New" w:cs="Courier New" w:eastAsia="Courier New" w:hAnsi="Courier New"/>
                <w:color w:val="1F3864"/>
                <w:sz w:val="18"/>
                <w:szCs w:val="18"/>
              </w:rPr>
              <w:t xml:space="preserve">               T.DONNE1, T.DONNE2, T.DATE1, T.DATE3, T.TECHNO</w:t>
            </w:r>
          </w:p>
          <w:p>
            <w:pPr>
              <w:spacing w:after="0" w:before="0"/>
            </w:pPr>
            <w:r>
              <w:rPr>
                <w:rFonts w:ascii="Courier New" w:cs="Courier New" w:eastAsia="Courier New" w:hAnsi="Courier New"/>
                <w:color w:val="1F3864"/>
                <w:sz w:val="18"/>
                <w:szCs w:val="18"/>
              </w:rPr>
              <w:t xml:space="preserve">        FROM   BID.BID_LIEN  L</w:t>
            </w:r>
          </w:p>
          <w:p>
            <w:pPr>
              <w:spacing w:after="0" w:before="0"/>
            </w:pPr>
            <w:r>
              <w:rPr>
                <w:rFonts w:ascii="Courier New" w:cs="Courier New" w:eastAsia="Courier New" w:hAnsi="Courier New"/>
                <w:color w:val="1F3864"/>
                <w:sz w:val="18"/>
                <w:szCs w:val="18"/>
              </w:rPr>
              <w:t xml:space="preserve">        LEFT JOIN BID.BID_TEST T ON T.UNID = L.UNID</w:t>
            </w:r>
          </w:p>
          <w:p>
            <w:pPr>
              <w:spacing w:after="0" w:before="0"/>
            </w:pPr>
            <w:r>
              <w:rPr>
                <w:rFonts w:ascii="Courier New" w:cs="Courier New" w:eastAsia="Courier New" w:hAnsi="Courier New"/>
                <w:color w:val="1F3864"/>
                <w:sz w:val="18"/>
                <w:szCs w:val="18"/>
              </w:rPr>
              <w:t xml:space="preserve">        WHERE  (@p_data1 IS NULL OR</w:t>
            </w:r>
          </w:p>
          <w:p>
            <w:pPr>
              <w:spacing w:after="0" w:before="0"/>
            </w:pPr>
            <w:r>
              <w:rPr>
                <w:rFonts w:ascii="Courier New" w:cs="Courier New" w:eastAsia="Courier New" w:hAnsi="Courier New"/>
                <w:color w:val="1F3864"/>
                <w:sz w:val="18"/>
                <w:szCs w:val="18"/>
              </w:rPr>
              <w:t xml:space="preserve">                  CASE @p_mode WHEN 'E' THEN L.DATA1 ELSE NULL END = @p_data1</w:t>
            </w:r>
          </w:p>
          <w:p>
            <w:pPr>
              <w:spacing w:after="0" w:before="0"/>
            </w:pPr>
            <w:r>
              <w:rPr>
                <w:rFonts w:ascii="Courier New" w:cs="Courier New" w:eastAsia="Courier New" w:hAnsi="Courier New"/>
                <w:color w:val="1F3864"/>
                <w:sz w:val="18"/>
                <w:szCs w:val="18"/>
              </w:rPr>
              <w:t xml:space="preserve">               OR CASE @p_mode WHEN 'L' THEN L.DATA1 ELSE NULL END LIKE @p_data1)</w:t>
            </w:r>
          </w:p>
          <w:p>
            <w:pPr>
              <w:spacing w:after="0" w:before="0"/>
            </w:pPr>
            <w:r>
              <w:rPr>
                <w:rFonts w:ascii="Courier New" w:cs="Courier New" w:eastAsia="Courier New" w:hAnsi="Courier New"/>
                <w:color w:val="1F3864"/>
                <w:sz w:val="18"/>
                <w:szCs w:val="18"/>
              </w:rPr>
              <w:t xml:space="preserve">          AND  (@p_data2 IS NULL OR</w:t>
            </w:r>
          </w:p>
          <w:p>
            <w:pPr>
              <w:spacing w:after="0" w:before="0"/>
            </w:pPr>
            <w:r>
              <w:rPr>
                <w:rFonts w:ascii="Courier New" w:cs="Courier New" w:eastAsia="Courier New" w:hAnsi="Courier New"/>
                <w:color w:val="1F3864"/>
                <w:sz w:val="18"/>
                <w:szCs w:val="18"/>
              </w:rPr>
              <w:t xml:space="preserve">                  CASE @p_mode WHEN 'E' THEN L.DATA2 ELSE NULL END = @p_data2</w:t>
            </w:r>
          </w:p>
          <w:p>
            <w:pPr>
              <w:spacing w:after="0" w:before="0"/>
            </w:pPr>
            <w:r>
              <w:rPr>
                <w:rFonts w:ascii="Courier New" w:cs="Courier New" w:eastAsia="Courier New" w:hAnsi="Courier New"/>
                <w:color w:val="1F3864"/>
                <w:sz w:val="18"/>
                <w:szCs w:val="18"/>
              </w:rPr>
              <w:t xml:space="preserve">               OR CASE @p_mode WHEN 'L' THEN L.DATA2 ELSE NULL END LIKE @p_data2)</w:t>
            </w:r>
          </w:p>
          <w:p>
            <w:pPr>
              <w:spacing w:after="0" w:before="0"/>
            </w:pPr>
            <w:r>
              <w:rPr>
                <w:rFonts w:ascii="Courier New" w:cs="Courier New" w:eastAsia="Courier New" w:hAnsi="Courier New"/>
                <w:color w:val="1F3864"/>
                <w:sz w:val="18"/>
                <w:szCs w:val="18"/>
              </w:rPr>
              <w:t xml:space="preserve">          AND  (@p_data3 IS NULL OR L.DATA3_SHORT LIKE @p_data3 + '%')</w:t>
            </w:r>
          </w:p>
          <w:p>
            <w:pPr>
              <w:spacing w:after="0" w:before="0"/>
            </w:pPr>
            <w:r>
              <w:rPr>
                <w:rFonts w:ascii="Courier New" w:cs="Courier New" w:eastAsia="Courier New" w:hAnsi="Courier New"/>
                <w:color w:val="1F3864"/>
                <w:sz w:val="18"/>
                <w:szCs w:val="18"/>
              </w:rPr>
              <w:t xml:space="preserve">          AND  (@p_data4 IS NULL OR</w:t>
            </w:r>
          </w:p>
          <w:p>
            <w:pPr>
              <w:spacing w:after="0" w:before="0"/>
            </w:pPr>
            <w:r>
              <w:rPr>
                <w:rFonts w:ascii="Courier New" w:cs="Courier New" w:eastAsia="Courier New" w:hAnsi="Courier New"/>
                <w:color w:val="1F3864"/>
                <w:sz w:val="18"/>
                <w:szCs w:val="18"/>
              </w:rPr>
              <w:t xml:space="preserve">                  CASE @p_mode WHEN 'E' THEN L.DATA4 ELSE NULL END = @p_data4</w:t>
            </w:r>
          </w:p>
          <w:p>
            <w:pPr>
              <w:spacing w:after="0" w:before="0"/>
            </w:pPr>
            <w:r>
              <w:rPr>
                <w:rFonts w:ascii="Courier New" w:cs="Courier New" w:eastAsia="Courier New" w:hAnsi="Courier New"/>
                <w:color w:val="1F3864"/>
                <w:sz w:val="18"/>
                <w:szCs w:val="18"/>
              </w:rPr>
              <w:t xml:space="preserve">               OR CASE @p_mode WHEN 'L' THEN L.DATA4 ELSE NULL END LIKE @p_data4)</w:t>
            </w:r>
          </w:p>
          <w:p>
            <w:pPr>
              <w:spacing w:after="0" w:before="0"/>
            </w:pPr>
            <w:r>
              <w:rPr>
                <w:rFonts w:ascii="Courier New" w:cs="Courier New" w:eastAsia="Courier New" w:hAnsi="Courier New"/>
                <w:color w:val="1F3864"/>
                <w:sz w:val="18"/>
                <w:szCs w:val="18"/>
              </w:rPr>
              <w:t xml:space="preserve">          AND  (@p_code  IS NULL OR L.CODE = @p_code)</w:t>
            </w:r>
          </w:p>
          <w:p>
            <w:pPr>
              <w:spacing w:after="0" w:before="0"/>
            </w:pPr>
            <w:r>
              <w:rPr>
                <w:rFonts w:ascii="Courier New" w:cs="Courier New" w:eastAsia="Courier New" w:hAnsi="Courier New"/>
                <w:color w:val="1F3864"/>
                <w:sz w:val="18"/>
                <w:szCs w:val="18"/>
              </w:rPr>
              <w:t xml:space="preserve">        ORDER BY L.DATA1, L.DATA2;</w:t>
            </w:r>
          </w:p>
          <w:p>
            <w:pPr>
              <w:spacing w:after="0" w:before="0"/>
            </w:pPr>
            <w:r>
              <w:rPr>
                <w:rFonts w:ascii="Courier New" w:cs="Courier New" w:eastAsia="Courier New" w:hAnsi="Courier New"/>
                <w:color w:val="1F3864"/>
                <w:sz w:val="18"/>
                <w:szCs w:val="18"/>
              </w:rPr>
              <w:t xml:space="preserve">    END</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    -- Mode Full-Text</w:t>
            </w:r>
          </w:p>
          <w:p>
            <w:pPr>
              <w:spacing w:after="0" w:before="0"/>
            </w:pPr>
            <w:r>
              <w:rPr>
                <w:rFonts w:ascii="Courier New" w:cs="Courier New" w:eastAsia="Courier New" w:hAnsi="Courier New"/>
                <w:color w:val="1F3864"/>
                <w:sz w:val="18"/>
                <w:szCs w:val="18"/>
              </w:rPr>
              <w:t xml:space="preserve">    IF @p_mode = 'F' AND @p_data3 IS NOT NULL</w:t>
            </w:r>
          </w:p>
          <w:p>
            <w:pPr>
              <w:spacing w:after="0" w:before="0"/>
            </w:pPr>
            <w:r>
              <w:rPr>
                <w:rFonts w:ascii="Courier New" w:cs="Courier New" w:eastAsia="Courier New" w:hAnsi="Courier New"/>
                <w:color w:val="1F3864"/>
                <w:sz w:val="18"/>
                <w:szCs w:val="18"/>
              </w:rPr>
              <w:t xml:space="preserve">    BEGIN</w:t>
            </w:r>
          </w:p>
          <w:p>
            <w:pPr>
              <w:spacing w:after="0" w:before="0"/>
            </w:pPr>
            <w:r>
              <w:rPr>
                <w:rFonts w:ascii="Courier New" w:cs="Courier New" w:eastAsia="Courier New" w:hAnsi="Courier New"/>
                <w:color w:val="1F3864"/>
                <w:sz w:val="18"/>
                <w:szCs w:val="18"/>
              </w:rPr>
              <w:t xml:space="preserve">        SELECT TOP (@p_maxrows)</w:t>
            </w:r>
          </w:p>
          <w:p>
            <w:pPr>
              <w:spacing w:after="0" w:before="0"/>
            </w:pPr>
            <w:r>
              <w:rPr>
                <w:rFonts w:ascii="Courier New" w:cs="Courier New" w:eastAsia="Courier New" w:hAnsi="Courier New"/>
                <w:color w:val="1F3864"/>
                <w:sz w:val="18"/>
                <w:szCs w:val="18"/>
              </w:rPr>
              <w:t xml:space="preserve">               L.UNID, L.CODE,</w:t>
            </w:r>
          </w:p>
          <w:p>
            <w:pPr>
              <w:spacing w:after="0" w:before="0"/>
            </w:pPr>
            <w:r>
              <w:rPr>
                <w:rFonts w:ascii="Courier New" w:cs="Courier New" w:eastAsia="Courier New" w:hAnsi="Courier New"/>
                <w:color w:val="1F3864"/>
                <w:sz w:val="18"/>
                <w:szCs w:val="18"/>
              </w:rPr>
              <w:t xml:space="preserve">               L.DATA1, L.DATA2, L.DATA3, L.DATA4,</w:t>
            </w:r>
          </w:p>
          <w:p>
            <w:pPr>
              <w:spacing w:after="0" w:before="0"/>
            </w:pPr>
            <w:r>
              <w:rPr>
                <w:rFonts w:ascii="Courier New" w:cs="Courier New" w:eastAsia="Courier New" w:hAnsi="Courier New"/>
                <w:color w:val="1F3864"/>
                <w:sz w:val="18"/>
                <w:szCs w:val="18"/>
              </w:rPr>
              <w:t xml:space="preserve">               L.TRANS, L.LIEN1, L.LIEN2, L.LIEN3, L.LIEN4,</w:t>
            </w:r>
          </w:p>
          <w:p>
            <w:pPr>
              <w:spacing w:after="0" w:before="0"/>
            </w:pPr>
            <w:r>
              <w:rPr>
                <w:rFonts w:ascii="Courier New" w:cs="Courier New" w:eastAsia="Courier New" w:hAnsi="Courier New"/>
                <w:color w:val="1F3864"/>
                <w:sz w:val="18"/>
                <w:szCs w:val="18"/>
              </w:rPr>
              <w:t xml:space="preserve">               T.DONNE1, T.DONNE2, T.DATE1, T.DATE3, T.TECHNO</w:t>
            </w:r>
          </w:p>
          <w:p>
            <w:pPr>
              <w:spacing w:after="0" w:before="0"/>
            </w:pPr>
            <w:r>
              <w:rPr>
                <w:rFonts w:ascii="Courier New" w:cs="Courier New" w:eastAsia="Courier New" w:hAnsi="Courier New"/>
                <w:color w:val="1F3864"/>
                <w:sz w:val="18"/>
                <w:szCs w:val="18"/>
              </w:rPr>
              <w:t xml:space="preserve">        FROM   BID.BID_LIEN  L</w:t>
            </w:r>
          </w:p>
          <w:p>
            <w:pPr>
              <w:spacing w:after="0" w:before="0"/>
            </w:pPr>
            <w:r>
              <w:rPr>
                <w:rFonts w:ascii="Courier New" w:cs="Courier New" w:eastAsia="Courier New" w:hAnsi="Courier New"/>
                <w:color w:val="1F3864"/>
                <w:sz w:val="18"/>
                <w:szCs w:val="18"/>
              </w:rPr>
              <w:t xml:space="preserve">        LEFT JOIN BID.BID_TEST T ON T.UNID = L.UNID</w:t>
            </w:r>
          </w:p>
          <w:p>
            <w:pPr>
              <w:spacing w:after="0" w:before="0"/>
            </w:pPr>
            <w:r>
              <w:rPr>
                <w:rFonts w:ascii="Courier New" w:cs="Courier New" w:eastAsia="Courier New" w:hAnsi="Courier New"/>
                <w:color w:val="1F3864"/>
                <w:sz w:val="18"/>
                <w:szCs w:val="18"/>
              </w:rPr>
              <w:t xml:space="preserve">        WHERE  CONTAINS((L.DATA3, L.TRANS), @p_data3)</w:t>
            </w:r>
          </w:p>
          <w:p>
            <w:pPr>
              <w:spacing w:after="0" w:before="0"/>
            </w:pPr>
            <w:r>
              <w:rPr>
                <w:rFonts w:ascii="Courier New" w:cs="Courier New" w:eastAsia="Courier New" w:hAnsi="Courier New"/>
                <w:color w:val="1F3864"/>
                <w:sz w:val="18"/>
                <w:szCs w:val="18"/>
              </w:rPr>
              <w:t xml:space="preserve">          AND  (@p_code IS NULL OR L.CODE = @p_code)</w:t>
            </w:r>
          </w:p>
          <w:p>
            <w:pPr>
              <w:spacing w:after="0" w:before="0"/>
            </w:pPr>
            <w:r>
              <w:rPr>
                <w:rFonts w:ascii="Courier New" w:cs="Courier New" w:eastAsia="Courier New" w:hAnsi="Courier New"/>
                <w:color w:val="1F3864"/>
                <w:sz w:val="18"/>
                <w:szCs w:val="18"/>
              </w:rPr>
              <w:t xml:space="preserve">        ORDER BY L.DATA1, L.DATA2;</w:t>
            </w:r>
          </w:p>
          <w:p>
            <w:pPr>
              <w:spacing w:after="0" w:before="0"/>
            </w:pPr>
            <w:r>
              <w:rPr>
                <w:rFonts w:ascii="Courier New" w:cs="Courier New" w:eastAsia="Courier New" w:hAnsi="Courier New"/>
                <w:color w:val="1F3864"/>
                <w:sz w:val="18"/>
                <w:szCs w:val="18"/>
              </w:rPr>
              <w:t xml:space="preserve">    END</w:t>
            </w:r>
          </w:p>
          <w:p>
            <w:pPr>
              <w:spacing w:after="0" w:before="0"/>
            </w:pPr>
            <w:r>
              <w:rPr>
                <w:rFonts w:ascii="Courier New" w:cs="Courier New" w:eastAsia="Courier New" w:hAnsi="Courier New"/>
                <w:color w:val="1F3864"/>
                <w:sz w:val="18"/>
                <w:szCs w:val="18"/>
              </w:rPr>
              <w:t xml:space="preserve">END;</w:t>
            </w:r>
          </w:p>
          <w:p>
            <w:pPr>
              <w:spacing w:after="0" w:before="0"/>
            </w:pPr>
            <w:r>
              <w:rPr>
                <w:rFonts w:ascii="Courier New" w:cs="Courier New" w:eastAsia="Courier New" w:hAnsi="Courier New"/>
                <w:color w:val="1F3864"/>
                <w:sz w:val="18"/>
                <w:szCs w:val="18"/>
              </w:rPr>
              <w:t xml:space="preserve">GO</w:t>
            </w:r>
          </w:p>
        </w:tc>
      </w:tr>
    </w:tbl>
    <w:p>
      <w:pPr>
        <w:pStyle w:val="Heading2"/>
        <w:spacing w:after="120" w:before="280"/>
      </w:pPr>
      <w:r>
        <w:rPr>
          <w:rFonts w:ascii="Arial" w:cs="Arial" w:eastAsia="Arial" w:hAnsi="Arial"/>
        </w:rPr>
        <w:t xml:space="preserve">5.3 Exemples d'appel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F0F4FA" w:val="clear"/>
            <w:tcMar>
              <w:top w:type="dxa" w:w="100"/>
              <w:left w:type="dxa" w:w="200"/>
              <w:bottom w:type="dxa" w:w="100"/>
              <w:right w:type="dxa" w:w="200"/>
            </w:tcMar>
          </w:tcPr>
          <w:p>
            <w:pPr>
              <w:spacing w:after="0" w:before="0"/>
            </w:pPr>
            <w:r>
              <w:rPr>
                <w:rFonts w:ascii="Courier New" w:cs="Courier New" w:eastAsia="Courier New" w:hAnsi="Courier New"/>
                <w:color w:val="1F3864"/>
                <w:sz w:val="18"/>
                <w:szCs w:val="18"/>
              </w:rPr>
              <w:t xml:space="preserve">-- Recherche exacte sur DATA1</w:t>
            </w:r>
          </w:p>
          <w:p>
            <w:pPr>
              <w:spacing w:after="0" w:before="0"/>
            </w:pPr>
            <w:r>
              <w:rPr>
                <w:rFonts w:ascii="Courier New" w:cs="Courier New" w:eastAsia="Courier New" w:hAnsi="Courier New"/>
                <w:color w:val="1F3864"/>
                <w:sz w:val="18"/>
                <w:szCs w:val="18"/>
              </w:rPr>
              <w:t xml:space="preserve">EXEC BID.SP_BID_SEARCH @p_data1 = 'SIAD', @p_mode = 'E';</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 Recherche préfixe sur DATA1 et DATA2</w:t>
            </w:r>
          </w:p>
          <w:p>
            <w:pPr>
              <w:spacing w:after="0" w:before="0"/>
            </w:pPr>
            <w:r>
              <w:rPr>
                <w:rFonts w:ascii="Courier New" w:cs="Courier New" w:eastAsia="Courier New" w:hAnsi="Courier New"/>
                <w:color w:val="1F3864"/>
                <w:sz w:val="18"/>
                <w:szCs w:val="18"/>
              </w:rPr>
              <w:t xml:space="preserve">EXEC BID.SP_BID_SEARCH</w:t>
            </w:r>
          </w:p>
          <w:p>
            <w:pPr>
              <w:spacing w:after="0" w:before="0"/>
            </w:pPr>
            <w:r>
              <w:rPr>
                <w:rFonts w:ascii="Courier New" w:cs="Courier New" w:eastAsia="Courier New" w:hAnsi="Courier New"/>
                <w:color w:val="1F3864"/>
                <w:sz w:val="18"/>
                <w:szCs w:val="18"/>
              </w:rPr>
              <w:t xml:space="preserve">    @p_data1 = 'SIA', @p_data2 = 'FLUX_',</w:t>
            </w:r>
          </w:p>
          <w:p>
            <w:pPr>
              <w:spacing w:after="0" w:before="0"/>
            </w:pPr>
            <w:r>
              <w:rPr>
                <w:rFonts w:ascii="Courier New" w:cs="Courier New" w:eastAsia="Courier New" w:hAnsi="Courier New"/>
                <w:color w:val="1F3864"/>
                <w:sz w:val="18"/>
                <w:szCs w:val="18"/>
              </w:rPr>
              <w:t xml:space="preserve">    @p_mode = 'L', @p_maxrows = 200;</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 Recherche Full-Text sur DATA3</w:t>
            </w:r>
          </w:p>
          <w:p>
            <w:pPr>
              <w:spacing w:after="0" w:before="0"/>
            </w:pPr>
            <w:r>
              <w:rPr>
                <w:rFonts w:ascii="Courier New" w:cs="Courier New" w:eastAsia="Courier New" w:hAnsi="Courier New"/>
                <w:color w:val="1F3864"/>
                <w:sz w:val="18"/>
                <w:szCs w:val="18"/>
              </w:rPr>
              <w:t xml:space="preserve">EXEC BID.SP_BID_SEARCH</w:t>
            </w:r>
          </w:p>
          <w:p>
            <w:pPr>
              <w:spacing w:after="0" w:before="0"/>
            </w:pPr>
            <w:r>
              <w:rPr>
                <w:rFonts w:ascii="Courier New" w:cs="Courier New" w:eastAsia="Courier New" w:hAnsi="Courier New"/>
                <w:color w:val="1F3864"/>
                <w:sz w:val="18"/>
                <w:szCs w:val="18"/>
              </w:rPr>
              <w:t xml:space="preserve">    @p_data3 = '"transformation" AND "Vertica"',</w:t>
            </w:r>
          </w:p>
          <w:p>
            <w:pPr>
              <w:spacing w:after="0" w:before="0"/>
            </w:pPr>
            <w:r>
              <w:rPr>
                <w:rFonts w:ascii="Courier New" w:cs="Courier New" w:eastAsia="Courier New" w:hAnsi="Courier New"/>
                <w:color w:val="1F3864"/>
                <w:sz w:val="18"/>
                <w:szCs w:val="18"/>
              </w:rPr>
              <w:t xml:space="preserve">    @p_mode = 'F';</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 Recherche par CODE uniquement</w:t>
            </w:r>
          </w:p>
          <w:p>
            <w:pPr>
              <w:spacing w:after="0" w:before="0"/>
            </w:pPr>
            <w:r>
              <w:rPr>
                <w:rFonts w:ascii="Courier New" w:cs="Courier New" w:eastAsia="Courier New" w:hAnsi="Courier New"/>
                <w:color w:val="1F3864"/>
                <w:sz w:val="18"/>
                <w:szCs w:val="18"/>
              </w:rPr>
              <w:t xml:space="preserve">EXEC BID.SP_BID_SEARCH @p_code = 'T';</w:t>
            </w:r>
          </w:p>
        </w:tc>
      </w:tr>
    </w:tbl>
    <w:p>
      <w:r>
        <w:br w:type="page"/>
      </w:r>
    </w:p>
    <w:p>
      <w:pPr>
        <w:pStyle w:val="Heading1"/>
        <w:spacing w:after="120" w:before="280"/>
      </w:pPr>
      <w:r>
        <w:rPr>
          <w:rFonts w:ascii="Arial" w:cs="Arial" w:eastAsia="Arial" w:hAnsi="Arial"/>
        </w:rPr>
        <w:t xml:space="preserve">6. Règles de gestion et contraintes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4960"/>
      </w:tblGrid>
      <w:tr>
        <w:trPr>
          <w:tblHeader/>
        </w:trPr>
        <w:tc>
          <w:tcPr>
            <w:tcW w:type="dxa" w:w="9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120" w:before="60"/>
              <w:jc w:val="center"/>
            </w:pPr>
            <w:r>
              <w:rPr>
                <w:rFonts w:ascii="Arial" w:cs="Arial" w:eastAsia="Arial" w:hAnsi="Arial"/>
                <w:b/>
                <w:bCs/>
                <w:color w:val="FFFFFF"/>
                <w:sz w:val="18"/>
                <w:szCs w:val="18"/>
              </w:rPr>
              <w:t xml:space="preserve">Réf.</w:t>
            </w:r>
          </w:p>
        </w:tc>
        <w:tc>
          <w:tcPr>
            <w:tcW w:type="dxa" w:w="3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120" w:before="60"/>
              <w:jc w:val="center"/>
            </w:pPr>
            <w:r>
              <w:rPr>
                <w:rFonts w:ascii="Arial" w:cs="Arial" w:eastAsia="Arial" w:hAnsi="Arial"/>
                <w:b/>
                <w:bCs/>
                <w:color w:val="FFFFFF"/>
                <w:sz w:val="18"/>
                <w:szCs w:val="18"/>
              </w:rPr>
              <w:t xml:space="preserve">Règle</w:t>
            </w:r>
          </w:p>
        </w:tc>
        <w:tc>
          <w:tcPr>
            <w:tcW w:type="dxa" w:w="4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120" w:before="60"/>
              <w:jc w:val="center"/>
            </w:pPr>
            <w:r>
              <w:rPr>
                <w:rFonts w:ascii="Arial" w:cs="Arial" w:eastAsia="Arial" w:hAnsi="Arial"/>
                <w:b/>
                <w:bCs/>
                <w:color w:val="FFFFFF"/>
                <w:sz w:val="18"/>
                <w:szCs w:val="18"/>
              </w:rPr>
              <w:t xml:space="preserve">Implémentation</w:t>
            </w:r>
          </w:p>
        </w:tc>
      </w:tr>
      <w:tr>
        <w:tc>
          <w:tcPr>
            <w:tcW w:type="dxa" w:w="9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RG-01</w:t>
            </w:r>
          </w:p>
        </w:tc>
        <w:tc>
          <w:tcPr>
            <w:tcW w:type="dxa" w:w="35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UNID est généré automatiquement à l'insertion dans BID_LIEN.</w:t>
            </w:r>
          </w:p>
        </w:tc>
        <w:tc>
          <w:tcPr>
            <w:tcW w:type="dxa" w:w="49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DEFAULT NEWSEQUENTIALID() – ne jamais le fournir manuellement.</w:t>
            </w:r>
          </w:p>
        </w:tc>
      </w:tr>
      <w:tr>
        <w:tc>
          <w:tcPr>
            <w:tcW w:type="dxa" w:w="9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RG-02</w:t>
            </w:r>
          </w:p>
        </w:tc>
        <w:tc>
          <w:tcPr>
            <w:tcW w:type="dxa" w:w="35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CODE accepte uniquement les valeurs : S (Source), T (Cible), R (Règle), L (Lien générique).</w:t>
            </w:r>
          </w:p>
        </w:tc>
        <w:tc>
          <w:tcPr>
            <w:tcW w:type="dxa" w:w="49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CHECK constraint : CODE IN ('S','T','R','L')</w:t>
            </w:r>
          </w:p>
        </w:tc>
      </w:tr>
      <w:tr>
        <w:tc>
          <w:tcPr>
            <w:tcW w:type="dxa" w:w="9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RG-03</w:t>
            </w:r>
          </w:p>
        </w:tc>
        <w:tc>
          <w:tcPr>
            <w:tcW w:type="dxa" w:w="35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Toute ligne de BID_TEST doit référencer un UNID existant dans BID_LIEN.</w:t>
            </w:r>
          </w:p>
        </w:tc>
        <w:tc>
          <w:tcPr>
            <w:tcW w:type="dxa" w:w="49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FK avec ON DELETE CASCADE : la suppression de BID_LIEN cascade sur BID_TEST.</w:t>
            </w:r>
          </w:p>
        </w:tc>
      </w:tr>
      <w:tr>
        <w:tc>
          <w:tcPr>
            <w:tcW w:type="dxa" w:w="9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RG-04</w:t>
            </w:r>
          </w:p>
        </w:tc>
        <w:tc>
          <w:tcPr>
            <w:tcW w:type="dxa" w:w="35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Un UNID ne peut apparaître qu'une seule fois dans BID_TEST.</w:t>
            </w:r>
          </w:p>
        </w:tc>
        <w:tc>
          <w:tcPr>
            <w:tcW w:type="dxa" w:w="49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PK sur UNID dans BID_TEST (relation 1-1 garantie).</w:t>
            </w:r>
          </w:p>
        </w:tc>
      </w:tr>
      <w:tr>
        <w:tc>
          <w:tcPr>
            <w:tcW w:type="dxa" w:w="9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RG-05</w:t>
            </w:r>
          </w:p>
        </w:tc>
        <w:tc>
          <w:tcPr>
            <w:tcW w:type="dxa" w:w="35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La recherche ne doit jamais retourner plus de 5 000 lignes.</w:t>
            </w:r>
          </w:p>
        </w:tc>
        <w:tc>
          <w:tcPr>
            <w:tcW w:type="dxa" w:w="49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Paramètre @p_maxrows plafonné à 5 000 dans SP_BID_SEARCH.</w:t>
            </w:r>
          </w:p>
        </w:tc>
      </w:tr>
      <w:tr>
        <w:tc>
          <w:tcPr>
            <w:tcW w:type="dxa" w:w="9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RG-06</w:t>
            </w:r>
          </w:p>
        </w:tc>
        <w:tc>
          <w:tcPr>
            <w:tcW w:type="dxa" w:w="35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DATA3 et TRANS ne peuvent pas être indexés directement (VARCHAR MAX).</w:t>
            </w:r>
          </w:p>
        </w:tc>
        <w:tc>
          <w:tcPr>
            <w:tcW w:type="dxa" w:w="49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Colonne calculée DATA3_SHORT (500 car.) + Full-Text Index optionnel.</w:t>
            </w:r>
          </w:p>
        </w:tc>
      </w:tr>
    </w:tbl>
    <w:p>
      <w:pPr>
        <w:spacing w:after="80"/>
      </w:pPr>
      <w:r>
        <w:rPr>
          <w:rFonts w:ascii="Arial" w:cs="Arial" w:eastAsia="Arial" w:hAnsi="Arial"/>
        </w:rPr>
        <w:t xml:space="preserve"/>
      </w:r>
    </w:p>
    <w:p>
      <w:pPr>
        <w:spacing w:after="120" w:before="60"/>
      </w:pPr>
      <w:r>
        <w:rPr>
          <w:rFonts w:ascii="Arial" w:cs="Arial" w:eastAsia="Arial" w:hAnsi="Arial"/>
        </w:rPr>
        <w:t xml:space="preserve">Script de contrainte CHECK à ajouter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F0F4FA" w:val="clear"/>
            <w:tcMar>
              <w:top w:type="dxa" w:w="100"/>
              <w:left w:type="dxa" w:w="200"/>
              <w:bottom w:type="dxa" w:w="100"/>
              <w:right w:type="dxa" w:w="200"/>
            </w:tcMar>
          </w:tcPr>
          <w:p>
            <w:pPr>
              <w:spacing w:after="0" w:before="0"/>
            </w:pPr>
            <w:r>
              <w:rPr>
                <w:rFonts w:ascii="Courier New" w:cs="Courier New" w:eastAsia="Courier New" w:hAnsi="Courier New"/>
                <w:color w:val="1F3864"/>
                <w:sz w:val="18"/>
                <w:szCs w:val="18"/>
              </w:rPr>
              <w:t xml:space="preserve">ALTER TABLE BID.BID_LIEN</w:t>
            </w:r>
          </w:p>
          <w:p>
            <w:pPr>
              <w:spacing w:after="0" w:before="0"/>
            </w:pPr>
            <w:r>
              <w:rPr>
                <w:rFonts w:ascii="Courier New" w:cs="Courier New" w:eastAsia="Courier New" w:hAnsi="Courier New"/>
                <w:color w:val="1F3864"/>
                <w:sz w:val="18"/>
                <w:szCs w:val="18"/>
              </w:rPr>
              <w:t xml:space="preserve">    ADD CONSTRAINT CK_BID_LIEN_CODE</w:t>
            </w:r>
          </w:p>
          <w:p>
            <w:pPr>
              <w:spacing w:after="0" w:before="0"/>
            </w:pPr>
            <w:r>
              <w:rPr>
                <w:rFonts w:ascii="Courier New" w:cs="Courier New" w:eastAsia="Courier New" w:hAnsi="Courier New"/>
                <w:color w:val="1F3864"/>
                <w:sz w:val="18"/>
                <w:szCs w:val="18"/>
              </w:rPr>
              <w:t xml:space="preserve">        CHECK (CODE IN ('S','T','R','L'));</w:t>
            </w:r>
          </w:p>
          <w:p>
            <w:pPr>
              <w:spacing w:after="0" w:before="0"/>
            </w:pPr>
            <w:r>
              <w:rPr>
                <w:rFonts w:ascii="Courier New" w:cs="Courier New" w:eastAsia="Courier New" w:hAnsi="Courier New"/>
                <w:color w:val="1F3864"/>
                <w:sz w:val="18"/>
                <w:szCs w:val="18"/>
              </w:rPr>
              <w:t xml:space="preserve">GO</w:t>
            </w:r>
          </w:p>
        </w:tc>
      </w:tr>
    </w:tbl>
    <w:p>
      <w:r>
        <w:br w:type="page"/>
      </w:r>
    </w:p>
    <w:p>
      <w:pPr>
        <w:pStyle w:val="Heading1"/>
        <w:spacing w:after="120" w:before="280"/>
      </w:pPr>
      <w:r>
        <w:rPr>
          <w:rFonts w:ascii="Arial" w:cs="Arial" w:eastAsia="Arial" w:hAnsi="Arial"/>
        </w:rPr>
        <w:t xml:space="preserve">7. Considérations de performance</w:t>
      </w:r>
    </w:p>
    <w:p>
      <w:pPr>
        <w:pStyle w:val="Heading2"/>
        <w:spacing w:after="120" w:before="280"/>
      </w:pPr>
      <w:r>
        <w:rPr>
          <w:rFonts w:ascii="Arial" w:cs="Arial" w:eastAsia="Arial" w:hAnsi="Arial"/>
        </w:rPr>
        <w:t xml:space="preserve">7.1 Volume cible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rPr>
          <w:tblHeader/>
        </w:trPr>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120" w:before="60"/>
              <w:jc w:val="center"/>
            </w:pPr>
            <w:r>
              <w:rPr>
                <w:rFonts w:ascii="Arial" w:cs="Arial" w:eastAsia="Arial" w:hAnsi="Arial"/>
                <w:b/>
                <w:bCs/>
                <w:color w:val="FFFFFF"/>
                <w:sz w:val="18"/>
                <w:szCs w:val="18"/>
              </w:rPr>
              <w:t xml:space="preserve">Table</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120" w:before="60"/>
              <w:jc w:val="center"/>
            </w:pPr>
            <w:r>
              <w:rPr>
                <w:rFonts w:ascii="Arial" w:cs="Arial" w:eastAsia="Arial" w:hAnsi="Arial"/>
                <w:b/>
                <w:bCs/>
                <w:color w:val="FFFFFF"/>
                <w:sz w:val="18"/>
                <w:szCs w:val="18"/>
              </w:rPr>
              <w:t xml:space="preserve">Volume estimé</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120" w:before="60"/>
              <w:jc w:val="center"/>
            </w:pPr>
            <w:r>
              <w:rPr>
                <w:rFonts w:ascii="Arial" w:cs="Arial" w:eastAsia="Arial" w:hAnsi="Arial"/>
                <w:b/>
                <w:bCs/>
                <w:color w:val="FFFFFF"/>
                <w:sz w:val="18"/>
                <w:szCs w:val="18"/>
              </w:rPr>
              <w:t xml:space="preserve">Croissance annuelle</w:t>
            </w:r>
          </w:p>
        </w:tc>
        <w:tc>
          <w:tcPr>
            <w:tcW w:type="dxa" w:w="2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120" w:before="60"/>
              <w:jc w:val="center"/>
            </w:pPr>
            <w:r>
              <w:rPr>
                <w:rFonts w:ascii="Arial" w:cs="Arial" w:eastAsia="Arial" w:hAnsi="Arial"/>
                <w:b/>
                <w:bCs/>
                <w:color w:val="FFFFFF"/>
                <w:sz w:val="18"/>
                <w:szCs w:val="18"/>
              </w:rPr>
              <w:t xml:space="preserve">Durée de rétention</w:t>
            </w:r>
          </w:p>
        </w:tc>
      </w:tr>
      <w:tr>
        <w:tc>
          <w:tcPr>
            <w:tcW w:type="dxa" w:w="20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BID_LIEN</w:t>
            </w:r>
          </w:p>
        </w:tc>
        <w:tc>
          <w:tcPr>
            <w:tcW w:type="dxa" w:w="2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50 000 – 200 000 lignes</w:t>
            </w:r>
          </w:p>
        </w:tc>
        <w:tc>
          <w:tcPr>
            <w:tcW w:type="dxa" w:w="2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~20 000 lignes/an</w:t>
            </w:r>
          </w:p>
        </w:tc>
        <w:tc>
          <w:tcPr>
            <w:tcW w:type="dxa" w:w="29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Illimitée (historique)</w:t>
            </w:r>
          </w:p>
        </w:tc>
      </w:tr>
      <w:tr>
        <w:tc>
          <w:tcPr>
            <w:tcW w:type="dxa" w:w="20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BID_TEST</w:t>
            </w:r>
          </w:p>
        </w:tc>
        <w:tc>
          <w:tcPr>
            <w:tcW w:type="dxa" w:w="2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Identique à BID_LIEN</w:t>
            </w:r>
          </w:p>
        </w:tc>
        <w:tc>
          <w:tcPr>
            <w:tcW w:type="dxa" w:w="2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Idem</w:t>
            </w:r>
          </w:p>
        </w:tc>
        <w:tc>
          <w:tcPr>
            <w:tcW w:type="dxa" w:w="29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Idem</w:t>
            </w:r>
          </w:p>
        </w:tc>
      </w:tr>
    </w:tbl>
    <w:p>
      <w:pPr>
        <w:pStyle w:val="Heading2"/>
        <w:spacing w:after="120" w:before="280"/>
      </w:pPr>
      <w:r>
        <w:rPr>
          <w:rFonts w:ascii="Arial" w:cs="Arial" w:eastAsia="Arial" w:hAnsi="Arial"/>
        </w:rPr>
        <w:t xml:space="preserve">7.2 Recommandations</w:t>
      </w:r>
    </w:p>
    <w:p>
      <w:pPr>
        <w:spacing w:after="120" w:before="60"/>
      </w:pPr>
      <w:r>
        <w:rPr>
          <w:rFonts w:ascii="Arial" w:cs="Arial" w:eastAsia="Arial" w:hAnsi="Arial"/>
          <w:b/>
          <w:bCs/>
        </w:rPr>
        <w:t xml:space="preserve">Fragmentation :</w:t>
      </w:r>
      <w:r>
        <w:rPr>
          <w:rFonts w:ascii="Arial" w:cs="Arial" w:eastAsia="Arial" w:hAnsi="Arial"/>
        </w:rPr>
        <w:t xml:space="preserve"> Planifier une reconstruction des index hebdomadaire (REBUILD si fragmentation &gt; 30 %, REORGANIZE si &gt; 10 %).</w:t>
      </w:r>
    </w:p>
    <w:p>
      <w:pPr>
        <w:spacing w:after="120" w:before="60"/>
      </w:pPr>
      <w:r>
        <w:rPr>
          <w:rFonts w:ascii="Arial" w:cs="Arial" w:eastAsia="Arial" w:hAnsi="Arial"/>
          <w:b/>
          <w:bCs/>
        </w:rPr>
        <w:t xml:space="preserve">Statistiques :</w:t>
      </w:r>
      <w:r>
        <w:rPr>
          <w:rFonts w:ascii="Arial" w:cs="Arial" w:eastAsia="Arial" w:hAnsi="Arial"/>
        </w:rPr>
        <w:t xml:space="preserve"> Activer l'option AUTO_UPDATE_STATISTICS sur la base.</w:t>
      </w:r>
    </w:p>
    <w:p>
      <w:pPr>
        <w:spacing w:after="120" w:before="60"/>
      </w:pPr>
      <w:r>
        <w:rPr>
          <w:rFonts w:ascii="Arial" w:cs="Arial" w:eastAsia="Arial" w:hAnsi="Arial"/>
          <w:b/>
          <w:bCs/>
        </w:rPr>
        <w:t xml:space="preserve">Compression :</w:t>
      </w:r>
      <w:r>
        <w:rPr>
          <w:rFonts w:ascii="Arial" w:cs="Arial" w:eastAsia="Arial" w:hAnsi="Arial"/>
        </w:rPr>
        <w:t xml:space="preserve"> Appliquer ROW COMPRESSION sur les tables pour réduire les I/O (gain estimé : 20-35 % sur les VARCHAR).</w:t>
      </w:r>
    </w:p>
    <w:p>
      <w:pPr>
        <w:spacing w:after="120" w:before="60"/>
      </w:pPr>
      <w:r>
        <w:rPr>
          <w:rFonts w:ascii="Arial" w:cs="Arial" w:eastAsia="Arial" w:hAnsi="Arial"/>
          <w:b/>
          <w:bCs/>
        </w:rPr>
        <w:t xml:space="preserve">Partitionnement :</w:t>
      </w:r>
      <w:r>
        <w:rPr>
          <w:rFonts w:ascii="Arial" w:cs="Arial" w:eastAsia="Arial" w:hAnsi="Arial"/>
        </w:rPr>
        <w:t xml:space="preserve"> Si le volume dépasse 500 000 lignes, envisager un partitionnement par plage de DATE1 (colonne de BID_TEST) via une fonction de partition.</w:t>
      </w:r>
    </w:p>
    <w:p>
      <w:pPr>
        <w:spacing w:after="120" w:before="60"/>
      </w:pPr>
      <w:r>
        <w:rPr>
          <w:rFonts w:ascii="Arial" w:cs="Arial" w:eastAsia="Arial" w:hAnsi="Arial"/>
          <w:b/>
          <w:bCs/>
        </w:rPr>
        <w:t xml:space="preserve">READ_COMMITTED_SNAPSHOT :</w:t>
      </w:r>
      <w:r>
        <w:rPr>
          <w:rFonts w:ascii="Arial" w:cs="Arial" w:eastAsia="Arial" w:hAnsi="Arial"/>
        </w:rPr>
        <w:t xml:space="preserve"> Activer RCSI sur la base pour réduire les blocages en lecture concurrente.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F0F4FA" w:val="clear"/>
            <w:tcMar>
              <w:top w:type="dxa" w:w="100"/>
              <w:left w:type="dxa" w:w="200"/>
              <w:bottom w:type="dxa" w:w="100"/>
              <w:right w:type="dxa" w:w="200"/>
            </w:tcMar>
          </w:tcPr>
          <w:p>
            <w:pPr>
              <w:spacing w:after="0" w:before="0"/>
            </w:pPr>
            <w:r>
              <w:rPr>
                <w:rFonts w:ascii="Courier New" w:cs="Courier New" w:eastAsia="Courier New" w:hAnsi="Courier New"/>
                <w:color w:val="1F3864"/>
                <w:sz w:val="18"/>
                <w:szCs w:val="18"/>
              </w:rPr>
              <w:t xml:space="preserve">-- Activer RCSI (à exécuter en mode mono-utilisateur ou pendant une fenêtre de maintenance)</w:t>
            </w:r>
          </w:p>
          <w:p>
            <w:pPr>
              <w:spacing w:after="0" w:before="0"/>
            </w:pPr>
            <w:r>
              <w:rPr>
                <w:rFonts w:ascii="Courier New" w:cs="Courier New" w:eastAsia="Courier New" w:hAnsi="Courier New"/>
                <w:color w:val="1F3864"/>
                <w:sz w:val="18"/>
                <w:szCs w:val="18"/>
              </w:rPr>
              <w:t xml:space="preserve">ALTER DATABASE BID_LINEAGE SET READ_COMMITTED_SNAPSHOT ON;</w:t>
            </w:r>
          </w:p>
          <w:p>
            <w:pPr>
              <w:spacing w:after="0" w:before="0"/>
            </w:pPr>
            <w:r>
              <w:rPr>
                <w:rFonts w:ascii="Courier New" w:cs="Courier New" w:eastAsia="Courier New" w:hAnsi="Courier New"/>
                <w:color w:val="1F3864"/>
                <w:sz w:val="18"/>
                <w:szCs w:val="18"/>
              </w:rPr>
              <w:t xml:space="preserve">GO</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 Compression sur BID_LIEN</w:t>
            </w:r>
          </w:p>
          <w:p>
            <w:pPr>
              <w:spacing w:after="0" w:before="0"/>
            </w:pPr>
            <w:r>
              <w:rPr>
                <w:rFonts w:ascii="Courier New" w:cs="Courier New" w:eastAsia="Courier New" w:hAnsi="Courier New"/>
                <w:color w:val="1F3864"/>
                <w:sz w:val="18"/>
                <w:szCs w:val="18"/>
              </w:rPr>
              <w:t xml:space="preserve">ALTER TABLE BID.BID_LIEN REBUILD PARTITION = ALL</w:t>
            </w:r>
          </w:p>
          <w:p>
            <w:pPr>
              <w:spacing w:after="0" w:before="0"/>
            </w:pPr>
            <w:r>
              <w:rPr>
                <w:rFonts w:ascii="Courier New" w:cs="Courier New" w:eastAsia="Courier New" w:hAnsi="Courier New"/>
                <w:color w:val="1F3864"/>
                <w:sz w:val="18"/>
                <w:szCs w:val="18"/>
              </w:rPr>
              <w:t xml:space="preserve">    WITH (DATA_COMPRESSION = ROW);</w:t>
            </w:r>
          </w:p>
          <w:p>
            <w:pPr>
              <w:spacing w:after="0" w:before="0"/>
            </w:pPr>
            <w:r>
              <w:rPr>
                <w:rFonts w:ascii="Courier New" w:cs="Courier New" w:eastAsia="Courier New" w:hAnsi="Courier New"/>
                <w:color w:val="1F3864"/>
                <w:sz w:val="18"/>
                <w:szCs w:val="18"/>
              </w:rPr>
              <w:t xml:space="preserve">GO</w:t>
            </w:r>
          </w:p>
        </w:tc>
      </w:tr>
    </w:tbl>
    <w:p>
      <w:r>
        <w:br w:type="page"/>
      </w:r>
    </w:p>
    <w:p>
      <w:pPr>
        <w:pStyle w:val="Heading1"/>
        <w:spacing w:after="120" w:before="280"/>
      </w:pPr>
      <w:r>
        <w:rPr>
          <w:rFonts w:ascii="Arial" w:cs="Arial" w:eastAsia="Arial" w:hAnsi="Arial"/>
        </w:rPr>
        <w:t xml:space="preserve">8. Sécurité et accès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rPr>
          <w:tblHeader/>
        </w:trP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120" w:before="60"/>
              <w:jc w:val="center"/>
            </w:pPr>
            <w:r>
              <w:rPr>
                <w:rFonts w:ascii="Arial" w:cs="Arial" w:eastAsia="Arial" w:hAnsi="Arial"/>
                <w:b/>
                <w:bCs/>
                <w:color w:val="FFFFFF"/>
                <w:sz w:val="18"/>
                <w:szCs w:val="18"/>
              </w:rPr>
              <w:t xml:space="preserve">Rôle SQL Server</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120" w:before="60"/>
              <w:jc w:val="center"/>
            </w:pPr>
            <w:r>
              <w:rPr>
                <w:rFonts w:ascii="Arial" w:cs="Arial" w:eastAsia="Arial" w:hAnsi="Arial"/>
                <w:b/>
                <w:bCs/>
                <w:color w:val="FFFFFF"/>
                <w:sz w:val="18"/>
                <w:szCs w:val="18"/>
              </w:rPr>
              <w:t xml:space="preserve">Tables</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120" w:before="60"/>
              <w:jc w:val="center"/>
            </w:pPr>
            <w:r>
              <w:rPr>
                <w:rFonts w:ascii="Arial" w:cs="Arial" w:eastAsia="Arial" w:hAnsi="Arial"/>
                <w:b/>
                <w:bCs/>
                <w:color w:val="FFFFFF"/>
                <w:sz w:val="18"/>
                <w:szCs w:val="18"/>
              </w:rPr>
              <w:t xml:space="preserve">Droits</w:t>
            </w:r>
          </w:p>
        </w:tc>
        <w:tc>
          <w:tcPr>
            <w:tcW w:type="dxa" w:w="3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120" w:before="60"/>
              <w:jc w:val="center"/>
            </w:pPr>
            <w:r>
              <w:rPr>
                <w:rFonts w:ascii="Arial" w:cs="Arial" w:eastAsia="Arial" w:hAnsi="Arial"/>
                <w:b/>
                <w:bCs/>
                <w:color w:val="FFFFFF"/>
                <w:sz w:val="18"/>
                <w:szCs w:val="18"/>
              </w:rPr>
              <w:t xml:space="preserve">Usage</w:t>
            </w:r>
          </w:p>
        </w:tc>
      </w:tr>
      <w:tr>
        <w:tc>
          <w:tcPr>
            <w:tcW w:type="dxa" w:w="1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bid_reader</w:t>
            </w:r>
          </w:p>
        </w:tc>
        <w:tc>
          <w:tcPr>
            <w:tcW w:type="dxa" w:w="20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BID_LIEN, BID_TEST</w:t>
            </w:r>
          </w:p>
        </w:tc>
        <w:tc>
          <w:tcPr>
            <w:tcW w:type="dxa" w:w="20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SELECT</w:t>
            </w:r>
          </w:p>
        </w:tc>
        <w:tc>
          <w:tcPr>
            <w:tcW w:type="dxa" w:w="35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Consultation – outils BI, rapports</w:t>
            </w:r>
          </w:p>
        </w:tc>
      </w:tr>
      <w:tr>
        <w:tc>
          <w:tcPr>
            <w:tcW w:type="dxa" w:w="1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bid_writer</w:t>
            </w:r>
          </w:p>
        </w:tc>
        <w:tc>
          <w:tcPr>
            <w:tcW w:type="dxa" w:w="20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BID_LIEN, BID_TEST</w:t>
            </w:r>
          </w:p>
        </w:tc>
        <w:tc>
          <w:tcPr>
            <w:tcW w:type="dxa" w:w="20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SELECT, INSERT, UPDATE</w:t>
            </w:r>
          </w:p>
        </w:tc>
        <w:tc>
          <w:tcPr>
            <w:tcW w:type="dxa" w:w="35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Alimentation – ETL, référentiels</w:t>
            </w:r>
          </w:p>
        </w:tc>
      </w:tr>
      <w:tr>
        <w:tc>
          <w:tcPr>
            <w:tcW w:type="dxa" w:w="1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bid_admin</w:t>
            </w:r>
          </w:p>
        </w:tc>
        <w:tc>
          <w:tcPr>
            <w:tcW w:type="dxa" w:w="20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Toutes</w:t>
            </w:r>
          </w:p>
        </w:tc>
        <w:tc>
          <w:tcPr>
            <w:tcW w:type="dxa" w:w="20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CONTROL</w:t>
            </w:r>
          </w:p>
        </w:tc>
        <w:tc>
          <w:tcPr>
            <w:tcW w:type="dxa" w:w="35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Administration – DBA équipe A340</w:t>
            </w:r>
          </w:p>
        </w:tc>
      </w:tr>
      <w:tr>
        <w:tc>
          <w:tcPr>
            <w:tcW w:type="dxa" w:w="1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bid_search</w:t>
            </w:r>
          </w:p>
        </w:tc>
        <w:tc>
          <w:tcPr>
            <w:tcW w:type="dxa" w:w="20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SP_BID_SEARCH</w:t>
            </w:r>
          </w:p>
        </w:tc>
        <w:tc>
          <w:tcPr>
            <w:tcW w:type="dxa" w:w="20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EXECUTE</w:t>
            </w:r>
          </w:p>
        </w:tc>
        <w:tc>
          <w:tcPr>
            <w:tcW w:type="dxa" w:w="35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Accès procédure de recherche uniquement</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F0F4FA" w:val="clear"/>
            <w:tcMar>
              <w:top w:type="dxa" w:w="100"/>
              <w:left w:type="dxa" w:w="200"/>
              <w:bottom w:type="dxa" w:w="100"/>
              <w:right w:type="dxa" w:w="200"/>
            </w:tcMar>
          </w:tcPr>
          <w:p>
            <w:pPr>
              <w:spacing w:after="0" w:before="0"/>
            </w:pPr>
            <w:r>
              <w:rPr>
                <w:rFonts w:ascii="Courier New" w:cs="Courier New" w:eastAsia="Courier New" w:hAnsi="Courier New"/>
                <w:color w:val="1F3864"/>
                <w:sz w:val="18"/>
                <w:szCs w:val="18"/>
              </w:rPr>
              <w:t xml:space="preserve">-- Création des rôles</w:t>
            </w:r>
          </w:p>
          <w:p>
            <w:pPr>
              <w:spacing w:after="0" w:before="0"/>
            </w:pPr>
            <w:r>
              <w:rPr>
                <w:rFonts w:ascii="Courier New" w:cs="Courier New" w:eastAsia="Courier New" w:hAnsi="Courier New"/>
                <w:color w:val="1F3864"/>
                <w:sz w:val="18"/>
                <w:szCs w:val="18"/>
              </w:rPr>
              <w:t xml:space="preserve">CREATE ROLE bid_reader;</w:t>
            </w:r>
          </w:p>
          <w:p>
            <w:pPr>
              <w:spacing w:after="0" w:before="0"/>
            </w:pPr>
            <w:r>
              <w:rPr>
                <w:rFonts w:ascii="Courier New" w:cs="Courier New" w:eastAsia="Courier New" w:hAnsi="Courier New"/>
                <w:color w:val="1F3864"/>
                <w:sz w:val="18"/>
                <w:szCs w:val="18"/>
              </w:rPr>
              <w:t xml:space="preserve">CREATE ROLE bid_writer;</w:t>
            </w:r>
          </w:p>
          <w:p>
            <w:pPr>
              <w:spacing w:after="0" w:before="0"/>
            </w:pPr>
            <w:r>
              <w:rPr>
                <w:rFonts w:ascii="Courier New" w:cs="Courier New" w:eastAsia="Courier New" w:hAnsi="Courier New"/>
                <w:color w:val="1F3864"/>
                <w:sz w:val="18"/>
                <w:szCs w:val="18"/>
              </w:rPr>
              <w:t xml:space="preserve">CREATE ROLE bid_search;</w:t>
            </w:r>
          </w:p>
          <w:p>
            <w:pPr>
              <w:spacing w:after="0" w:before="0"/>
            </w:pPr>
            <w:r>
              <w:rPr>
                <w:rFonts w:ascii="Courier New" w:cs="Courier New" w:eastAsia="Courier New" w:hAnsi="Courier New"/>
                <w:color w:val="1F3864"/>
                <w:sz w:val="18"/>
                <w:szCs w:val="18"/>
              </w:rPr>
              <w:t xml:space="preserve">GO</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GRANT SELECT ON BID.BID_LIEN TO bid_reader;</w:t>
            </w:r>
          </w:p>
          <w:p>
            <w:pPr>
              <w:spacing w:after="0" w:before="0"/>
            </w:pPr>
            <w:r>
              <w:rPr>
                <w:rFonts w:ascii="Courier New" w:cs="Courier New" w:eastAsia="Courier New" w:hAnsi="Courier New"/>
                <w:color w:val="1F3864"/>
                <w:sz w:val="18"/>
                <w:szCs w:val="18"/>
              </w:rPr>
              <w:t xml:space="preserve">GRANT SELECT ON BID.BID_TEST TO bid_reader;</w:t>
            </w:r>
          </w:p>
          <w:p>
            <w:pPr>
              <w:spacing w:after="0" w:before="0"/>
            </w:pPr>
            <w:r>
              <w:rPr>
                <w:rFonts w:ascii="Courier New" w:cs="Courier New" w:eastAsia="Courier New" w:hAnsi="Courier New"/>
                <w:color w:val="1F3864"/>
                <w:sz w:val="18"/>
                <w:szCs w:val="18"/>
              </w:rPr>
              <w:t xml:space="preserve">GRANT SELECT, INSERT, UPDATE ON BID.BID_LIEN TO bid_writer;</w:t>
            </w:r>
          </w:p>
          <w:p>
            <w:pPr>
              <w:spacing w:after="0" w:before="0"/>
            </w:pPr>
            <w:r>
              <w:rPr>
                <w:rFonts w:ascii="Courier New" w:cs="Courier New" w:eastAsia="Courier New" w:hAnsi="Courier New"/>
                <w:color w:val="1F3864"/>
                <w:sz w:val="18"/>
                <w:szCs w:val="18"/>
              </w:rPr>
              <w:t xml:space="preserve">GRANT SELECT, INSERT, UPDATE ON BID.BID_TEST TO bid_writer;</w:t>
            </w:r>
          </w:p>
          <w:p>
            <w:pPr>
              <w:spacing w:after="0" w:before="0"/>
            </w:pPr>
            <w:r>
              <w:rPr>
                <w:rFonts w:ascii="Courier New" w:cs="Courier New" w:eastAsia="Courier New" w:hAnsi="Courier New"/>
                <w:color w:val="1F3864"/>
                <w:sz w:val="18"/>
                <w:szCs w:val="18"/>
              </w:rPr>
              <w:t xml:space="preserve">GRANT EXECUTE ON BID.SP_BID_SEARCH TO bid_search;</w:t>
            </w:r>
          </w:p>
          <w:p>
            <w:pPr>
              <w:spacing w:after="0" w:before="0"/>
            </w:pPr>
            <w:r>
              <w:rPr>
                <w:rFonts w:ascii="Courier New" w:cs="Courier New" w:eastAsia="Courier New" w:hAnsi="Courier New"/>
                <w:color w:val="1F3864"/>
                <w:sz w:val="18"/>
                <w:szCs w:val="18"/>
              </w:rPr>
              <w:t xml:space="preserve">GO</w:t>
            </w:r>
          </w:p>
        </w:tc>
      </w:tr>
    </w:tbl>
    <w:p>
      <w:r>
        <w:br w:type="page"/>
      </w:r>
    </w:p>
    <w:p>
      <w:pPr>
        <w:pStyle w:val="Heading1"/>
        <w:spacing w:after="120" w:before="280"/>
      </w:pPr>
      <w:r>
        <w:rPr>
          <w:rFonts w:ascii="Arial" w:cs="Arial" w:eastAsia="Arial" w:hAnsi="Arial"/>
        </w:rPr>
        <w:t xml:space="preserve">9. Plan de mise en œuvre</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2200"/>
        <w:gridCol w:w="1260"/>
      </w:tblGrid>
      <w:tr>
        <w:trPr>
          <w:tblHeader/>
        </w:trPr>
        <w:tc>
          <w:tcPr>
            <w:tcW w:type="dxa" w:w="7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120" w:before="60"/>
              <w:jc w:val="center"/>
            </w:pPr>
            <w:r>
              <w:rPr>
                <w:rFonts w:ascii="Arial" w:cs="Arial" w:eastAsia="Arial" w:hAnsi="Arial"/>
                <w:b/>
                <w:bCs/>
                <w:color w:val="FFFFFF"/>
                <w:sz w:val="18"/>
                <w:szCs w:val="18"/>
              </w:rPr>
              <w:t xml:space="preserve">Étape</w:t>
            </w:r>
          </w:p>
        </w:tc>
        <w:tc>
          <w:tcPr>
            <w:tcW w:type="dxa" w:w="3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120" w:before="60"/>
              <w:jc w:val="center"/>
            </w:pPr>
            <w:r>
              <w:rPr>
                <w:rFonts w:ascii="Arial" w:cs="Arial" w:eastAsia="Arial" w:hAnsi="Arial"/>
                <w:b/>
                <w:bCs/>
                <w:color w:val="FFFFFF"/>
                <w:sz w:val="18"/>
                <w:szCs w:val="18"/>
              </w:rPr>
              <w:t xml:space="preserve">Action</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120" w:before="60"/>
              <w:jc w:val="center"/>
            </w:pPr>
            <w:r>
              <w:rPr>
                <w:rFonts w:ascii="Arial" w:cs="Arial" w:eastAsia="Arial" w:hAnsi="Arial"/>
                <w:b/>
                <w:bCs/>
                <w:color w:val="FFFFFF"/>
                <w:sz w:val="18"/>
                <w:szCs w:val="18"/>
              </w:rPr>
              <w:t xml:space="preserve">Responsable</w:t>
            </w:r>
          </w:p>
        </w:tc>
        <w:tc>
          <w:tcPr>
            <w:tcW w:type="dxa" w:w="12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120" w:before="60"/>
              <w:jc w:val="center"/>
            </w:pPr>
            <w:r>
              <w:rPr>
                <w:rFonts w:ascii="Arial" w:cs="Arial" w:eastAsia="Arial" w:hAnsi="Arial"/>
                <w:b/>
                <w:bCs/>
                <w:color w:val="FFFFFF"/>
                <w:sz w:val="18"/>
                <w:szCs w:val="18"/>
              </w:rPr>
              <w:t xml:space="preserve">Statut</w:t>
            </w:r>
          </w:p>
        </w:tc>
      </w:tr>
      <w:tr>
        <w:tc>
          <w:tcPr>
            <w:tcW w:type="dxa" w:w="7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1</w:t>
            </w:r>
          </w:p>
        </w:tc>
        <w:tc>
          <w:tcPr>
            <w:tcW w:type="dxa" w:w="3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Validation du modèle de données par les parties prenantes</w:t>
            </w:r>
          </w:p>
        </w:tc>
        <w:tc>
          <w:tcPr>
            <w:tcW w:type="dxa" w:w="2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Équipe A340 + MOA</w:t>
            </w:r>
          </w:p>
        </w:tc>
        <w:tc>
          <w:tcPr>
            <w:tcW w:type="dxa" w:w="12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À faire</w:t>
            </w:r>
          </w:p>
        </w:tc>
      </w:tr>
      <w:tr>
        <w:tc>
          <w:tcPr>
            <w:tcW w:type="dxa" w:w="7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2</w:t>
            </w:r>
          </w:p>
        </w:tc>
        <w:tc>
          <w:tcPr>
            <w:tcW w:type="dxa" w:w="3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Création de la base BID_LINEAGE en environnement DEV</w:t>
            </w:r>
          </w:p>
        </w:tc>
        <w:tc>
          <w:tcPr>
            <w:tcW w:type="dxa" w:w="2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DBA A340</w:t>
            </w:r>
          </w:p>
        </w:tc>
        <w:tc>
          <w:tcPr>
            <w:tcW w:type="dxa" w:w="12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À faire</w:t>
            </w:r>
          </w:p>
        </w:tc>
      </w:tr>
      <w:tr>
        <w:tc>
          <w:tcPr>
            <w:tcW w:type="dxa" w:w="7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3</w:t>
            </w:r>
          </w:p>
        </w:tc>
        <w:tc>
          <w:tcPr>
            <w:tcW w:type="dxa" w:w="3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Exécution des scripts DDL (tables, FK, check constraints)</w:t>
            </w:r>
          </w:p>
        </w:tc>
        <w:tc>
          <w:tcPr>
            <w:tcW w:type="dxa" w:w="2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DBA A340</w:t>
            </w:r>
          </w:p>
        </w:tc>
        <w:tc>
          <w:tcPr>
            <w:tcW w:type="dxa" w:w="12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À faire</w:t>
            </w:r>
          </w:p>
        </w:tc>
      </w:tr>
      <w:tr>
        <w:tc>
          <w:tcPr>
            <w:tcW w:type="dxa" w:w="7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4</w:t>
            </w:r>
          </w:p>
        </w:tc>
        <w:tc>
          <w:tcPr>
            <w:tcW w:type="dxa" w:w="3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Création du filegroup STAGING et des tables de transit</w:t>
            </w:r>
          </w:p>
        </w:tc>
        <w:tc>
          <w:tcPr>
            <w:tcW w:type="dxa" w:w="2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DBA A340</w:t>
            </w:r>
          </w:p>
        </w:tc>
        <w:tc>
          <w:tcPr>
            <w:tcW w:type="dxa" w:w="12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À faire</w:t>
            </w:r>
          </w:p>
        </w:tc>
      </w:tr>
      <w:tr>
        <w:tc>
          <w:tcPr>
            <w:tcW w:type="dxa" w:w="7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5</w:t>
            </w:r>
          </w:p>
        </w:tc>
        <w:tc>
          <w:tcPr>
            <w:tcW w:type="dxa" w:w="3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Création des index et tests de performance (jeu de données réel)</w:t>
            </w:r>
          </w:p>
        </w:tc>
        <w:tc>
          <w:tcPr>
            <w:tcW w:type="dxa" w:w="2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DBA + Dev A340</w:t>
            </w:r>
          </w:p>
        </w:tc>
        <w:tc>
          <w:tcPr>
            <w:tcW w:type="dxa" w:w="12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À faire</w:t>
            </w:r>
          </w:p>
        </w:tc>
      </w:tr>
      <w:tr>
        <w:tc>
          <w:tcPr>
            <w:tcW w:type="dxa" w:w="7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6</w:t>
            </w:r>
          </w:p>
        </w:tc>
        <w:tc>
          <w:tcPr>
            <w:tcW w:type="dxa" w:w="3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Déploiement de SP_BID_SEARCH et SP_BID_BATCH_LOAD</w:t>
            </w:r>
          </w:p>
        </w:tc>
        <w:tc>
          <w:tcPr>
            <w:tcW w:type="dxa" w:w="2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Dev A340</w:t>
            </w:r>
          </w:p>
        </w:tc>
        <w:tc>
          <w:tcPr>
            <w:tcW w:type="dxa" w:w="12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À faire</w:t>
            </w:r>
          </w:p>
        </w:tc>
      </w:tr>
      <w:tr>
        <w:tc>
          <w:tcPr>
            <w:tcW w:type="dxa" w:w="7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7</w:t>
            </w:r>
          </w:p>
        </w:tc>
        <w:tc>
          <w:tcPr>
            <w:tcW w:type="dxa" w:w="3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Test de charge batch : 100M lignes en DEV, mesure du débit</w:t>
            </w:r>
          </w:p>
        </w:tc>
        <w:tc>
          <w:tcPr>
            <w:tcW w:type="dxa" w:w="2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DBA + Dev A340</w:t>
            </w:r>
          </w:p>
        </w:tc>
        <w:tc>
          <w:tcPr>
            <w:tcW w:type="dxa" w:w="12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À faire</w:t>
            </w:r>
          </w:p>
        </w:tc>
      </w:tr>
      <w:tr>
        <w:tc>
          <w:tcPr>
            <w:tcW w:type="dxa" w:w="7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8</w:t>
            </w:r>
          </w:p>
        </w:tc>
        <w:tc>
          <w:tcPr>
            <w:tcW w:type="dxa" w:w="3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Recette QA – tests de charge avec volume simulé (200k lignes)</w:t>
            </w:r>
          </w:p>
        </w:tc>
        <w:tc>
          <w:tcPr>
            <w:tcW w:type="dxa" w:w="2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Équipe QA</w:t>
            </w:r>
          </w:p>
        </w:tc>
        <w:tc>
          <w:tcPr>
            <w:tcW w:type="dxa" w:w="12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À faire</w:t>
            </w:r>
          </w:p>
        </w:tc>
      </w:tr>
      <w:tr>
        <w:tc>
          <w:tcPr>
            <w:tcW w:type="dxa" w:w="7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9</w:t>
            </w:r>
          </w:p>
        </w:tc>
        <w:tc>
          <w:tcPr>
            <w:tcW w:type="dxa" w:w="3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Mise en production et bascule des flux ETL</w:t>
            </w:r>
          </w:p>
        </w:tc>
        <w:tc>
          <w:tcPr>
            <w:tcW w:type="dxa" w:w="2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DBA + Ops</w:t>
            </w:r>
          </w:p>
        </w:tc>
        <w:tc>
          <w:tcPr>
            <w:tcW w:type="dxa" w:w="12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À faire</w:t>
            </w:r>
          </w:p>
        </w:tc>
      </w:tr>
      <w:tr>
        <w:tc>
          <w:tcPr>
            <w:tcW w:type="dxa" w:w="7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10</w:t>
            </w:r>
          </w:p>
        </w:tc>
        <w:tc>
          <w:tcPr>
            <w:tcW w:type="dxa" w:w="3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Monitoring : fragmentation, débit batch, temps de réponse SP</w:t>
            </w:r>
          </w:p>
        </w:tc>
        <w:tc>
          <w:tcPr>
            <w:tcW w:type="dxa" w:w="2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DBA A340</w:t>
            </w:r>
          </w:p>
        </w:tc>
        <w:tc>
          <w:tcPr>
            <w:tcW w:type="dxa" w:w="12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Récurrent</w:t>
            </w:r>
          </w:p>
        </w:tc>
      </w:tr>
    </w:tbl>
    <w:p>
      <w:pPr>
        <w:spacing w:after="80"/>
      </w:pPr>
      <w:r>
        <w:rPr>
          <w:rFonts w:ascii="Arial" w:cs="Arial" w:eastAsia="Arial" w:hAnsi="Arial"/>
        </w:rPr>
        <w:t xml:space="preserve"/>
      </w:r>
    </w:p>
    <w:p>
      <w:r>
        <w:br w:type="page"/>
      </w:r>
    </w:p>
    <w:p>
      <w:pPr>
        <w:pStyle w:val="Heading1"/>
        <w:spacing w:after="120" w:before="280"/>
      </w:pPr>
      <w:r>
        <w:rPr>
          <w:rFonts w:ascii="Arial" w:cs="Arial" w:eastAsia="Arial" w:hAnsi="Arial"/>
        </w:rPr>
        <w:t xml:space="preserve">10. Annexes</w:t>
      </w:r>
    </w:p>
    <w:p>
      <w:pPr>
        <w:pStyle w:val="Heading2"/>
        <w:spacing w:after="120" w:before="280"/>
      </w:pPr>
      <w:r>
        <w:rPr>
          <w:rFonts w:ascii="Arial" w:cs="Arial" w:eastAsia="Arial" w:hAnsi="Arial"/>
        </w:rPr>
        <w:t xml:space="preserve">10.1 Script complet de création (ordre d'exécution)</w:t>
      </w:r>
    </w:p>
    <w:p>
      <w:pPr>
        <w:spacing w:after="120" w:before="60"/>
      </w:pPr>
      <w:r>
        <w:rPr>
          <w:rFonts w:ascii="Arial" w:cs="Arial" w:eastAsia="Arial" w:hAnsi="Arial"/>
        </w:rPr>
        <w:t xml:space="preserve">Le script ci-dessous récapitule l'ordre d'exécution conseillé pour un déploiement from scratch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F0F4FA" w:val="clear"/>
            <w:tcMar>
              <w:top w:type="dxa" w:w="100"/>
              <w:left w:type="dxa" w:w="200"/>
              <w:bottom w:type="dxa" w:w="100"/>
              <w:right w:type="dxa" w:w="200"/>
            </w:tcMar>
          </w:tcPr>
          <w:p>
            <w:pPr>
              <w:spacing w:after="0" w:before="0"/>
            </w:pPr>
            <w:r>
              <w:rPr>
                <w:rFonts w:ascii="Courier New" w:cs="Courier New" w:eastAsia="Courier New" w:hAnsi="Courier New"/>
                <w:color w:val="1F3864"/>
                <w:sz w:val="18"/>
                <w:szCs w:val="18"/>
              </w:rPr>
              <w:t xml:space="preserve">-- 1. Base et schéma</w:t>
            </w:r>
          </w:p>
          <w:p>
            <w:pPr>
              <w:spacing w:after="0" w:before="0"/>
            </w:pPr>
            <w:r>
              <w:rPr>
                <w:rFonts w:ascii="Courier New" w:cs="Courier New" w:eastAsia="Courier New" w:hAnsi="Courier New"/>
                <w:color w:val="1F3864"/>
                <w:sz w:val="18"/>
                <w:szCs w:val="18"/>
              </w:rPr>
              <w:t xml:space="preserve">CREATE DATABASE BID_LINEAGE COLLATE French_CI_AS; GO</w:t>
            </w:r>
          </w:p>
          <w:p>
            <w:pPr>
              <w:spacing w:after="0" w:before="0"/>
            </w:pPr>
            <w:r>
              <w:rPr>
                <w:rFonts w:ascii="Courier New" w:cs="Courier New" w:eastAsia="Courier New" w:hAnsi="Courier New"/>
                <w:color w:val="1F3864"/>
                <w:sz w:val="18"/>
                <w:szCs w:val="18"/>
              </w:rPr>
              <w:t xml:space="preserve">USE BID_LINEAGE; GO</w:t>
            </w:r>
          </w:p>
          <w:p>
            <w:pPr>
              <w:spacing w:after="0" w:before="0"/>
            </w:pPr>
            <w:r>
              <w:rPr>
                <w:rFonts w:ascii="Courier New" w:cs="Courier New" w:eastAsia="Courier New" w:hAnsi="Courier New"/>
                <w:color w:val="1F3864"/>
                <w:sz w:val="18"/>
                <w:szCs w:val="18"/>
              </w:rPr>
              <w:t xml:space="preserve">CREATE SCHEMA BID; GO</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-- 2. Tables</w:t>
            </w:r>
          </w:p>
          <w:p>
            <w:pPr>
              <w:spacing w:after="0" w:before="0"/>
            </w:pPr>
            <w:r>
              <w:rPr>
                <w:rFonts w:ascii="Courier New" w:cs="Courier New" w:eastAsia="Courier New" w:hAnsi="Courier New"/>
                <w:color w:val="1F3864"/>
                <w:sz w:val="18"/>
                <w:szCs w:val="18"/>
              </w:rPr>
              <w:t xml:space="preserve">-- (cf. sections 3.2 et 3.3)</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-- 3. Contrainte CHECK</w:t>
            </w:r>
          </w:p>
          <w:p>
            <w:pPr>
              <w:spacing w:after="0" w:before="0"/>
            </w:pPr>
            <w:r>
              <w:rPr>
                <w:rFonts w:ascii="Courier New" w:cs="Courier New" w:eastAsia="Courier New" w:hAnsi="Courier New"/>
                <w:color w:val="1F3864"/>
                <w:sz w:val="18"/>
                <w:szCs w:val="18"/>
              </w:rPr>
              <w:t xml:space="preserve">ALTER TABLE BID.BID_LIEN ADD CONSTRAINT CK_BID_LIEN_CODE</w:t>
            </w:r>
          </w:p>
          <w:p>
            <w:pPr>
              <w:spacing w:after="0" w:before="0"/>
            </w:pPr>
            <w:r>
              <w:rPr>
                <w:rFonts w:ascii="Courier New" w:cs="Courier New" w:eastAsia="Courier New" w:hAnsi="Courier New"/>
                <w:color w:val="1F3864"/>
                <w:sz w:val="18"/>
                <w:szCs w:val="18"/>
              </w:rPr>
              <w:t xml:space="preserve">    CHECK (CODE IN ('S','T','R','L')); GO</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-- 4. Colonne calculée persistée</w:t>
            </w:r>
          </w:p>
          <w:p>
            <w:pPr>
              <w:spacing w:after="0" w:before="0"/>
            </w:pPr>
            <w:r>
              <w:rPr>
                <w:rFonts w:ascii="Courier New" w:cs="Courier New" w:eastAsia="Courier New" w:hAnsi="Courier New"/>
                <w:color w:val="1F3864"/>
                <w:sz w:val="18"/>
                <w:szCs w:val="18"/>
              </w:rPr>
              <w:t xml:space="preserve">ALTER TABLE BID.BID_LIEN</w:t>
            </w:r>
          </w:p>
          <w:p>
            <w:pPr>
              <w:spacing w:after="0" w:before="0"/>
            </w:pPr>
            <w:r>
              <w:rPr>
                <w:rFonts w:ascii="Courier New" w:cs="Courier New" w:eastAsia="Courier New" w:hAnsi="Courier New"/>
                <w:color w:val="1F3864"/>
                <w:sz w:val="18"/>
                <w:szCs w:val="18"/>
              </w:rPr>
              <w:t xml:space="preserve">    ADD DATA3_SHORT AS CAST(DATA3 AS VARCHAR(500)) PERSISTED; GO</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-- 5. Index</w:t>
            </w:r>
          </w:p>
          <w:p>
            <w:pPr>
              <w:spacing w:after="0" w:before="0"/>
            </w:pPr>
            <w:r>
              <w:rPr>
                <w:rFonts w:ascii="Courier New" w:cs="Courier New" w:eastAsia="Courier New" w:hAnsi="Courier New"/>
                <w:color w:val="1F3864"/>
                <w:sz w:val="18"/>
                <w:szCs w:val="18"/>
              </w:rPr>
              <w:t xml:space="preserve">-- (cf. section 4.2)</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-- 6. Procédure de recherche</w:t>
            </w:r>
          </w:p>
          <w:p>
            <w:pPr>
              <w:spacing w:after="0" w:before="0"/>
            </w:pPr>
            <w:r>
              <w:rPr>
                <w:rFonts w:ascii="Courier New" w:cs="Courier New" w:eastAsia="Courier New" w:hAnsi="Courier New"/>
                <w:color w:val="1F3864"/>
                <w:sz w:val="18"/>
                <w:szCs w:val="18"/>
              </w:rPr>
              <w:t xml:space="preserve">-- (cf. section 5.2)</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-- 7. Rôles et droits</w:t>
            </w:r>
          </w:p>
          <w:p>
            <w:pPr>
              <w:spacing w:after="0" w:before="0"/>
            </w:pPr>
            <w:r>
              <w:rPr>
                <w:rFonts w:ascii="Courier New" w:cs="Courier New" w:eastAsia="Courier New" w:hAnsi="Courier New"/>
                <w:color w:val="1F3864"/>
                <w:sz w:val="18"/>
                <w:szCs w:val="18"/>
              </w:rPr>
              <w:t xml:space="preserve">-- (cf. section 8)</w:t>
            </w:r>
          </w:p>
        </w:tc>
      </w:tr>
    </w:tbl>
    <w:p>
      <w:pPr>
        <w:pStyle w:val="Heading2"/>
        <w:spacing w:after="120" w:before="280"/>
      </w:pPr>
      <w:r>
        <w:rPr>
          <w:rFonts w:ascii="Arial" w:cs="Arial" w:eastAsia="Arial" w:hAnsi="Arial"/>
        </w:rPr>
        <w:t xml:space="preserve">10.2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120" w:before="60"/>
              <w:jc w:val="center"/>
            </w:pPr>
            <w:r>
              <w:rPr>
                <w:rFonts w:ascii="Arial" w:cs="Arial" w:eastAsia="Arial" w:hAnsi="Arial"/>
                <w:b/>
                <w:bCs/>
                <w:color w:val="FFFFFF"/>
                <w:sz w:val="18"/>
                <w:szCs w:val="18"/>
              </w:rPr>
              <w:t xml:space="preserve">Terme</w:t>
            </w:r>
          </w:p>
        </w:tc>
        <w:tc>
          <w:tcPr>
            <w:tcW w:type="dxa" w:w="6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120" w:before="60"/>
              <w:jc w:val="center"/>
            </w:pPr>
            <w:r>
              <w:rPr>
                <w:rFonts w:ascii="Arial" w:cs="Arial" w:eastAsia="Arial" w:hAnsi="Arial"/>
                <w:b/>
                <w:bCs/>
                <w:color w:val="FFFFFF"/>
                <w:sz w:val="18"/>
                <w:szCs w:val="18"/>
              </w:rPr>
              <w:t xml:space="preserve">Définition</w:t>
            </w:r>
          </w:p>
        </w:tc>
      </w:tr>
      <w:tr>
        <w:tc>
          <w:tcPr>
            <w:tcW w:type="dxa" w:w="2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UNID</w:t>
            </w:r>
          </w:p>
        </w:tc>
        <w:tc>
          <w:tcPr>
            <w:tcW w:type="dxa" w:w="65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Unique Identifier – GUID généré automatiquement, clé primaire de BID_LIEN</w:t>
            </w:r>
          </w:p>
        </w:tc>
      </w:tr>
      <w:tr>
        <w:tc>
          <w:tcPr>
            <w:tcW w:type="dxa" w:w="2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CODE</w:t>
            </w:r>
          </w:p>
        </w:tc>
        <w:tc>
          <w:tcPr>
            <w:tcW w:type="dxa" w:w="65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Caractère qualifiant le type de lien (S/T/R/L)</w:t>
            </w:r>
          </w:p>
        </w:tc>
      </w:tr>
      <w:tr>
        <w:tc>
          <w:tcPr>
            <w:tcW w:type="dxa" w:w="2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VARCHAR(MAX)</w:t>
            </w:r>
          </w:p>
        </w:tc>
        <w:tc>
          <w:tcPr>
            <w:tcW w:type="dxa" w:w="65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Type SQL Server stockant jusqu'à 2 Go de texte – non indexable directement</w:t>
            </w:r>
          </w:p>
        </w:tc>
      </w:tr>
      <w:tr>
        <w:tc>
          <w:tcPr>
            <w:tcW w:type="dxa" w:w="2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Colonne calculée PERSISTED</w:t>
            </w:r>
          </w:p>
        </w:tc>
        <w:tc>
          <w:tcPr>
            <w:tcW w:type="dxa" w:w="65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Colonne dont la valeur est calculée à l'écriture et stockée physiquement, permettant l'indexation</w:t>
            </w:r>
          </w:p>
        </w:tc>
      </w:tr>
      <w:tr>
        <w:tc>
          <w:tcPr>
            <w:tcW w:type="dxa" w:w="2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Full-Text Index</w:t>
            </w:r>
          </w:p>
        </w:tc>
        <w:tc>
          <w:tcPr>
            <w:tcW w:type="dxa" w:w="65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Index spécialisé SQL Server pour la recherche textuelle sur de longues chaînes</w:t>
            </w:r>
          </w:p>
        </w:tc>
      </w:tr>
      <w:tr>
        <w:tc>
          <w:tcPr>
            <w:tcW w:type="dxa" w:w="2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NEWSEQUENTIALID()</w:t>
            </w:r>
          </w:p>
        </w:tc>
        <w:tc>
          <w:tcPr>
            <w:tcW w:type="dxa" w:w="65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Générateur de GUID ordonné réduisant la fragmentation de l'index clustered</w:t>
            </w:r>
          </w:p>
        </w:tc>
      </w:tr>
      <w:tr>
        <w:tc>
          <w:tcPr>
            <w:tcW w:type="dxa" w:w="2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FK CASCADE</w:t>
            </w:r>
          </w:p>
        </w:tc>
        <w:tc>
          <w:tcPr>
            <w:tcW w:type="dxa" w:w="65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Foreign Key avec propagation automatique des suppressions/mises à jour</w:t>
            </w:r>
          </w:p>
        </w:tc>
      </w:tr>
      <w:tr>
        <w:tc>
          <w:tcPr>
            <w:tcW w:type="dxa" w:w="2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RCSI</w:t>
            </w:r>
          </w:p>
        </w:tc>
        <w:tc>
          <w:tcPr>
            <w:tcW w:type="dxa" w:w="65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Read Committed Snapshot Isolation – isolation optimiste réduisant les verrous lecture</w:t>
            </w:r>
          </w:p>
        </w:tc>
      </w:tr>
      <w:tr>
        <w:tc>
          <w:tcPr>
            <w:tcW w:type="dxa" w:w="2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BULK INSERT / BCP</w:t>
            </w:r>
          </w:p>
        </w:tc>
        <w:tc>
          <w:tcPr>
            <w:tcW w:type="dxa" w:w="65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Commandes SQL Server de chargement massif – journalisation minimale en mode BULK_LOGGED</w:t>
            </w:r>
          </w:p>
        </w:tc>
      </w:tr>
      <w:tr>
        <w:tc>
          <w:tcPr>
            <w:tcW w:type="dxa" w:w="2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Staging</w:t>
            </w:r>
          </w:p>
        </w:tc>
        <w:tc>
          <w:tcPr>
            <w:tcW w:type="dxa" w:w="65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Table intermédiaire (heap, sans index) recevant les données brutes avant transformation et chargement en cible</w:t>
            </w:r>
          </w:p>
        </w:tc>
      </w:tr>
      <w:tr>
        <w:tc>
          <w:tcPr>
            <w:tcW w:type="dxa" w:w="2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Chunk</w:t>
            </w:r>
          </w:p>
        </w:tc>
        <w:tc>
          <w:tcPr>
            <w:tcW w:type="dxa" w:w="65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Sous-ensemble de lignes traité dans une transaction courte – clé de la reprise granulaire</w:t>
            </w:r>
          </w:p>
        </w:tc>
      </w:tr>
      <w:tr>
        <w:tc>
          <w:tcPr>
            <w:tcW w:type="dxa" w:w="2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SWITCH PARTITION</w:t>
            </w:r>
          </w:p>
        </w:tc>
        <w:tc>
          <w:tcPr>
            <w:tcW w:type="dxa" w:w="65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Opération DDL SQL Server basculant une partition entière de table à table en quelques millisecondes, sans copie de données</w:t>
            </w:r>
          </w:p>
        </w:tc>
      </w:tr>
      <w:tr>
        <w:tc>
          <w:tcPr>
            <w:tcW w:type="dxa" w:w="2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BULK_LOGGED</w:t>
            </w:r>
          </w:p>
        </w:tc>
        <w:tc>
          <w:tcPr>
            <w:tcW w:type="dxa" w:w="65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Mode de récupération SQL Server minimisant la journalisation des opérations d'import massif</w:t>
            </w:r>
          </w:p>
        </w:tc>
      </w:tr>
      <w:tr>
        <w:tc>
          <w:tcPr>
            <w:tcW w:type="dxa" w:w="2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MAXDOP</w:t>
            </w:r>
          </w:p>
        </w:tc>
        <w:tc>
          <w:tcPr>
            <w:tcW w:type="dxa" w:w="65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Max Degree Of Parallelism – nombre de cœurs CPU utilisés pour une opération (rebuild index, requête)</w:t>
            </w:r>
          </w:p>
        </w:tc>
      </w:tr>
      <w:tr>
        <w:tc>
          <w:tcPr>
            <w:tcW w:type="dxa" w:w="2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Idempotence</w:t>
            </w:r>
          </w:p>
        </w:tc>
        <w:tc>
          <w:tcPr>
            <w:tcW w:type="dxa" w:w="65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Propriété d'une opération produisant le même résultat qu'on l'exécute une ou plusieurs fois – garantit la sécurité de la reprise</w:t>
            </w:r>
          </w:p>
        </w:tc>
      </w:tr>
    </w:tbl>
    <w:p>
      <w:pPr>
        <w:pStyle w:val="Heading1"/>
        <w:spacing w:after="120" w:before="280"/>
      </w:pPr>
      <w:r>
        <w:rPr>
          <w:rFonts w:ascii="Arial" w:cs="Arial" w:eastAsia="Arial" w:hAnsi="Arial"/>
        </w:rPr>
        <w:t xml:space="preserve">11. Batch d'insertion haute performance</w:t>
      </w:r>
    </w:p>
    <w:p>
      <w:pPr>
        <w:pStyle w:val="Heading2"/>
        <w:spacing w:after="120" w:before="280"/>
      </w:pPr>
      <w:r>
        <w:rPr>
          <w:rFonts w:ascii="Arial" w:cs="Arial" w:eastAsia="Arial" w:hAnsi="Arial"/>
        </w:rPr>
        <w:t xml:space="preserve">11.1 Contexte et enjeux</w:t>
      </w:r>
    </w:p>
    <w:p>
      <w:pPr>
        <w:spacing w:after="120" w:before="60"/>
      </w:pPr>
      <w:r>
        <w:rPr>
          <w:rFonts w:ascii="Arial" w:cs="Arial" w:eastAsia="Arial" w:hAnsi="Arial"/>
        </w:rPr>
        <w:t xml:space="preserve">L'alimentation de </w:t>
      </w:r>
      <w:r>
        <w:rPr>
          <w:rFonts w:ascii="Arial" w:cs="Arial" w:eastAsia="Arial" w:hAnsi="Arial"/>
          <w:b/>
          <w:bCs/>
        </w:rPr>
        <w:t xml:space="preserve">BID_LIEN</w:t>
      </w:r>
      <w:r>
        <w:rPr>
          <w:rFonts w:ascii="Arial" w:cs="Arial" w:eastAsia="Arial" w:hAnsi="Arial"/>
        </w:rPr>
        <w:t xml:space="preserve"> et </w:t>
      </w:r>
      <w:r>
        <w:rPr>
          <w:rFonts w:ascii="Arial" w:cs="Arial" w:eastAsia="Arial" w:hAnsi="Arial"/>
          <w:b/>
          <w:bCs/>
        </w:rPr>
        <w:t xml:space="preserve">BID_TEST</w:t>
      </w:r>
      <w:r>
        <w:rPr>
          <w:rFonts w:ascii="Arial" w:cs="Arial" w:eastAsia="Arial" w:hAnsi="Arial"/>
        </w:rPr>
        <w:t xml:space="preserve"> peut atteindre des volumes de </w:t>
      </w:r>
      <w:r>
        <w:rPr>
          <w:rFonts w:ascii="Arial" w:cs="Arial" w:eastAsia="Arial" w:hAnsi="Arial"/>
          <w:b/>
          <w:bCs/>
        </w:rPr>
        <w:t xml:space="preserve">centaines de millions de lignes</w:t>
      </w:r>
      <w:r>
        <w:rPr>
          <w:rFonts w:ascii="Arial" w:cs="Arial" w:eastAsia="Arial" w:hAnsi="Arial"/>
        </w:rPr>
        <w:t xml:space="preserve">. À cette échelle, les approches classiques (INSERT ligne à ligne, transactions longues, index actifs pendant le chargement) provoquent des temps de traitement prohibitifs, une fragmentation excessive et une saturation des journaux de transactions. Une architecture de chargement en batch dédiée est donc indispensable.</w:t>
      </w:r>
    </w:p>
    <w:p>
      <w:pPr>
        <w:spacing w:after="120" w:before="60"/>
      </w:pPr>
      <w:r>
        <w:rPr>
          <w:rFonts w:ascii="Arial" w:cs="Arial" w:eastAsia="Arial" w:hAnsi="Arial"/>
        </w:rPr>
        <w:t xml:space="preserve">Les contraintes à satisfaire simultanément sont :</w:t>
      </w:r>
    </w:p>
    <w:p>
      <w:pPr>
        <w:spacing w:after="120" w:before="60"/>
      </w:pPr>
      <w:r>
        <w:rPr>
          <w:rFonts w:ascii="Arial" w:cs="Arial" w:eastAsia="Arial" w:hAnsi="Arial"/>
        </w:rPr>
        <w:t xml:space="preserve">• </w:t>
      </w:r>
      <w:r>
        <w:rPr>
          <w:rFonts w:ascii="Arial" w:cs="Arial" w:eastAsia="Arial" w:hAnsi="Arial"/>
          <w:b/>
          <w:bCs/>
        </w:rPr>
        <w:t xml:space="preserve">Débit maximal</w:t>
      </w:r>
      <w:r>
        <w:rPr>
          <w:rFonts w:ascii="Arial" w:cs="Arial" w:eastAsia="Arial" w:hAnsi="Arial"/>
        </w:rPr>
        <w:t xml:space="preserve"> : ingérer plusieurs dizaines de millions de lignes par heure.</w:t>
      </w:r>
    </w:p>
    <w:p>
      <w:pPr>
        <w:spacing w:after="120" w:before="60"/>
      </w:pPr>
      <w:r>
        <w:rPr>
          <w:rFonts w:ascii="Arial" w:cs="Arial" w:eastAsia="Arial" w:hAnsi="Arial"/>
        </w:rPr>
        <w:t xml:space="preserve">• </w:t>
      </w:r>
      <w:r>
        <w:rPr>
          <w:rFonts w:ascii="Arial" w:cs="Arial" w:eastAsia="Arial" w:hAnsi="Arial"/>
          <w:b/>
          <w:bCs/>
        </w:rPr>
        <w:t xml:space="preserve">Isolation</w:t>
      </w:r>
      <w:r>
        <w:rPr>
          <w:rFonts w:ascii="Arial" w:cs="Arial" w:eastAsia="Arial" w:hAnsi="Arial"/>
        </w:rPr>
        <w:t xml:space="preserve"> : ne pas bloquer les lectures en production pendant le chargement.</w:t>
      </w:r>
    </w:p>
    <w:p>
      <w:pPr>
        <w:spacing w:after="120" w:before="60"/>
      </w:pPr>
      <w:r>
        <w:rPr>
          <w:rFonts w:ascii="Arial" w:cs="Arial" w:eastAsia="Arial" w:hAnsi="Arial"/>
        </w:rPr>
        <w:t xml:space="preserve">• </w:t>
      </w:r>
      <w:r>
        <w:rPr>
          <w:rFonts w:ascii="Arial" w:cs="Arial" w:eastAsia="Arial" w:hAnsi="Arial"/>
          <w:b/>
          <w:bCs/>
        </w:rPr>
        <w:t xml:space="preserve">Reprise sur erreur</w:t>
      </w:r>
      <w:r>
        <w:rPr>
          <w:rFonts w:ascii="Arial" w:cs="Arial" w:eastAsia="Arial" w:hAnsi="Arial"/>
        </w:rPr>
        <w:t xml:space="preserve"> : tout batch doit être rejouable sans duplication.</w:t>
      </w:r>
    </w:p>
    <w:p>
      <w:pPr>
        <w:spacing w:after="120" w:before="60"/>
      </w:pPr>
      <w:r>
        <w:rPr>
          <w:rFonts w:ascii="Arial" w:cs="Arial" w:eastAsia="Arial" w:hAnsi="Arial"/>
        </w:rPr>
        <w:t xml:space="preserve">• </w:t>
      </w:r>
      <w:r>
        <w:rPr>
          <w:rFonts w:ascii="Arial" w:cs="Arial" w:eastAsia="Arial" w:hAnsi="Arial"/>
          <w:b/>
          <w:bCs/>
        </w:rPr>
        <w:t xml:space="preserve">Intégrité</w:t>
      </w:r>
      <w:r>
        <w:rPr>
          <w:rFonts w:ascii="Arial" w:cs="Arial" w:eastAsia="Arial" w:hAnsi="Arial"/>
        </w:rPr>
        <w:t xml:space="preserve"> : la FK entre BID_TEST et BID_LIEN doit être respectée à l'issue de chaque batch.</w:t>
      </w:r>
    </w:p>
    <w:p>
      <w:pPr>
        <w:pStyle w:val="Heading2"/>
        <w:spacing w:after="120" w:before="280"/>
      </w:pPr>
      <w:r>
        <w:rPr>
          <w:rFonts w:ascii="Arial" w:cs="Arial" w:eastAsia="Arial" w:hAnsi="Arial"/>
        </w:rPr>
        <w:t xml:space="preserve">11.2 Architecture générale du pipeline de chargement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F0F4FA" w:val="clear"/>
            <w:tcMar>
              <w:top w:type="dxa" w:w="100"/>
              <w:left w:type="dxa" w:w="200"/>
              <w:bottom w:type="dxa" w:w="100"/>
              <w:right w:type="dxa" w:w="200"/>
            </w:tcMar>
          </w:tcPr>
          <w:p>
            <w:pPr>
              <w:spacing w:after="0" w:before="0"/>
            </w:pPr>
            <w:r>
              <w:rPr>
                <w:rFonts w:ascii="Courier New" w:cs="Courier New" w:eastAsia="Courier New" w:hAnsi="Courier New"/>
                <w:color w:val="1F3864"/>
                <w:sz w:val="18"/>
                <w:szCs w:val="18"/>
              </w:rPr>
              <w:t xml:space="preserve">┌─────────────────────────────────────────────────────────────────┐</w:t>
            </w:r>
          </w:p>
          <w:p>
            <w:pPr>
              <w:spacing w:after="0" w:before="0"/>
            </w:pPr>
            <w:r>
              <w:rPr>
                <w:rFonts w:ascii="Courier New" w:cs="Courier New" w:eastAsia="Courier New" w:hAnsi="Courier New"/>
                <w:color w:val="1F3864"/>
                <w:sz w:val="18"/>
                <w:szCs w:val="18"/>
              </w:rPr>
              <w:t xml:space="preserve">│               SOURCE  (fichiers plats, Vertica, ETL…)           │</w:t>
            </w:r>
          </w:p>
          <w:p>
            <w:pPr>
              <w:spacing w:after="0" w:before="0"/>
            </w:pPr>
            <w:r>
              <w:rPr>
                <w:rFonts w:ascii="Courier New" w:cs="Courier New" w:eastAsia="Courier New" w:hAnsi="Courier New"/>
                <w:color w:val="1F3864"/>
                <w:sz w:val="18"/>
                <w:szCs w:val="18"/>
              </w:rPr>
              <w:t xml:space="preserve">└──────────────────────────────┬──────────────────────────────────┘</w:t>
            </w:r>
          </w:p>
          <w:p>
            <w:pPr>
              <w:spacing w:after="0" w:before="0"/>
            </w:pPr>
            <w:r>
              <w:rPr>
                <w:rFonts w:ascii="Courier New" w:cs="Courier New" w:eastAsia="Courier New" w:hAnsi="Courier New"/>
                <w:color w:val="1F3864"/>
                <w:sz w:val="18"/>
                <w:szCs w:val="18"/>
              </w:rPr>
              <w:t xml:space="preserve">                               │  BCP / BULK INSERT / SSIS</w:t>
            </w:r>
          </w:p>
          <w:p>
            <w:pPr>
              <w:spacing w:after="0" w:before="0"/>
            </w:pPr>
            <w:r>
              <w:rPr>
                <w:rFonts w:ascii="Courier New" w:cs="Courier New" w:eastAsia="Courier New" w:hAnsi="Courier New"/>
                <w:color w:val="1F3864"/>
                <w:sz w:val="18"/>
                <w:szCs w:val="18"/>
              </w:rPr>
              <w:t xml:space="preserve">                               ▼</w:t>
            </w:r>
          </w:p>
          <w:p>
            <w:pPr>
              <w:spacing w:after="0" w:before="0"/>
            </w:pPr>
            <w:r>
              <w:rPr>
                <w:rFonts w:ascii="Courier New" w:cs="Courier New" w:eastAsia="Courier New" w:hAnsi="Courier New"/>
                <w:color w:val="1F3864"/>
                <w:sz w:val="18"/>
                <w:szCs w:val="18"/>
              </w:rPr>
              <w:t xml:space="preserve">┌─────────────────────────────────────────────────────────────────┐</w:t>
            </w:r>
          </w:p>
          <w:p>
            <w:pPr>
              <w:spacing w:after="0" w:before="0"/>
            </w:pPr>
            <w:r>
              <w:rPr>
                <w:rFonts w:ascii="Courier New" w:cs="Courier New" w:eastAsia="Courier New" w:hAnsi="Courier New"/>
                <w:color w:val="1F3864"/>
                <w:sz w:val="18"/>
                <w:szCs w:val="18"/>
              </w:rPr>
              <w:t xml:space="preserve">│          TABLE DE TRANSIT   BID.BID_LIEN_STAGE                  │</w:t>
            </w:r>
          </w:p>
          <w:p>
            <w:pPr>
              <w:spacing w:after="0" w:before="0"/>
            </w:pPr>
            <w:r>
              <w:rPr>
                <w:rFonts w:ascii="Courier New" w:cs="Courier New" w:eastAsia="Courier New" w:hAnsi="Courier New"/>
                <w:color w:val="1F3864"/>
                <w:sz w:val="18"/>
                <w:szCs w:val="18"/>
              </w:rPr>
              <w:t xml:space="preserve">│          (heap, sans index, sans FK, filegroup STAGING)         │</w:t>
            </w:r>
          </w:p>
          <w:p>
            <w:pPr>
              <w:spacing w:after="0" w:before="0"/>
            </w:pPr>
            <w:r>
              <w:rPr>
                <w:rFonts w:ascii="Courier New" w:cs="Courier New" w:eastAsia="Courier New" w:hAnsi="Courier New"/>
                <w:color w:val="1F3864"/>
                <w:sz w:val="18"/>
                <w:szCs w:val="18"/>
              </w:rPr>
              <w:t xml:space="preserve">└──────────────────────────────┬──────────────────────────────────┘</w:t>
            </w:r>
          </w:p>
          <w:p>
            <w:pPr>
              <w:spacing w:after="0" w:before="0"/>
            </w:pPr>
            <w:r>
              <w:rPr>
                <w:rFonts w:ascii="Courier New" w:cs="Courier New" w:eastAsia="Courier New" w:hAnsi="Courier New"/>
                <w:color w:val="1F3864"/>
                <w:sz w:val="18"/>
                <w:szCs w:val="18"/>
              </w:rPr>
              <w:t xml:space="preserve">                               │  SP_BID_BATCH_LOAD</w:t>
            </w:r>
          </w:p>
          <w:p>
            <w:pPr>
              <w:spacing w:after="0" w:before="0"/>
            </w:pPr>
            <w:r>
              <w:rPr>
                <w:rFonts w:ascii="Courier New" w:cs="Courier New" w:eastAsia="Courier New" w:hAnsi="Courier New"/>
                <w:color w:val="1F3864"/>
                <w:sz w:val="18"/>
                <w:szCs w:val="18"/>
              </w:rPr>
              <w:t xml:space="preserve">                               │  (chunks de 100k lignes)</w:t>
            </w:r>
          </w:p>
          <w:p>
            <w:pPr>
              <w:spacing w:after="0" w:before="0"/>
            </w:pPr>
            <w:r>
              <w:rPr>
                <w:rFonts w:ascii="Courier New" w:cs="Courier New" w:eastAsia="Courier New" w:hAnsi="Courier New"/>
                <w:color w:val="1F3864"/>
                <w:sz w:val="18"/>
                <w:szCs w:val="18"/>
              </w:rPr>
              <w:t xml:space="preserve">                               ▼</w:t>
            </w:r>
          </w:p>
          <w:p>
            <w:pPr>
              <w:spacing w:after="0" w:before="0"/>
            </w:pPr>
            <w:r>
              <w:rPr>
                <w:rFonts w:ascii="Courier New" w:cs="Courier New" w:eastAsia="Courier New" w:hAnsi="Courier New"/>
                <w:color w:val="1F3864"/>
                <w:sz w:val="18"/>
                <w:szCs w:val="18"/>
              </w:rPr>
              <w:t xml:space="preserve">┌──────────────────────────┐   ┌──────────────────────────────────┐</w:t>
            </w:r>
          </w:p>
          <w:p>
            <w:pPr>
              <w:spacing w:after="0" w:before="0"/>
            </w:pPr>
            <w:r>
              <w:rPr>
                <w:rFonts w:ascii="Courier New" w:cs="Courier New" w:eastAsia="Courier New" w:hAnsi="Courier New"/>
                <w:color w:val="1F3864"/>
                <w:sz w:val="18"/>
                <w:szCs w:val="18"/>
              </w:rPr>
              <w:t xml:space="preserve">│     BID.BID_LIEN         │   │      BID.BID_TEST                │</w:t>
            </w:r>
          </w:p>
          <w:p>
            <w:pPr>
              <w:spacing w:after="0" w:before="0"/>
            </w:pPr>
            <w:r>
              <w:rPr>
                <w:rFonts w:ascii="Courier New" w:cs="Courier New" w:eastAsia="Courier New" w:hAnsi="Courier New"/>
                <w:color w:val="1F3864"/>
                <w:sz w:val="18"/>
                <w:szCs w:val="18"/>
              </w:rPr>
              <w:t xml:space="preserve">│  (tables cibles, index   │   │   (chargée après BID_LIEN)       │</w:t>
            </w:r>
          </w:p>
          <w:p>
            <w:pPr>
              <w:spacing w:after="0" w:before="0"/>
            </w:pPr>
            <w:r>
              <w:rPr>
                <w:rFonts w:ascii="Courier New" w:cs="Courier New" w:eastAsia="Courier New" w:hAnsi="Courier New"/>
                <w:color w:val="1F3864"/>
                <w:sz w:val="18"/>
                <w:szCs w:val="18"/>
              </w:rPr>
              <w:t xml:space="preserve">│   reconstruits après)    │   │                                  │</w:t>
            </w:r>
          </w:p>
          <w:p>
            <w:pPr>
              <w:spacing w:after="0" w:before="0"/>
            </w:pPr>
            <w:r>
              <w:rPr>
                <w:rFonts w:ascii="Courier New" w:cs="Courier New" w:eastAsia="Courier New" w:hAnsi="Courier New"/>
                <w:color w:val="1F3864"/>
                <w:sz w:val="18"/>
                <w:szCs w:val="18"/>
              </w:rPr>
              <w:t xml:space="preserve">└──────────────────────────┘   └──────────────────────────────────┘</w:t>
            </w:r>
          </w:p>
          <w:p>
            <w:pPr>
              <w:spacing w:after="0" w:before="0"/>
            </w:pPr>
            <w:r>
              <w:rPr>
                <w:rFonts w:ascii="Courier New" w:cs="Courier New" w:eastAsia="Courier New" w:hAnsi="Courier New"/>
                <w:color w:val="1F3864"/>
                <w:sz w:val="18"/>
                <w:szCs w:val="18"/>
              </w:rPr>
              <w:t xml:space="preserve">                               │</w:t>
            </w:r>
          </w:p>
          <w:p>
            <w:pPr>
              <w:spacing w:after="0" w:before="0"/>
            </w:pPr>
            <w:r>
              <w:rPr>
                <w:rFonts w:ascii="Courier New" w:cs="Courier New" w:eastAsia="Courier New" w:hAnsi="Courier New"/>
                <w:color w:val="1F3864"/>
                <w:sz w:val="18"/>
                <w:szCs w:val="18"/>
              </w:rPr>
              <w:t xml:space="preserve">                               ▼</w:t>
            </w:r>
          </w:p>
          <w:p>
            <w:pPr>
              <w:spacing w:after="0" w:before="0"/>
            </w:pPr>
            <w:r>
              <w:rPr>
                <w:rFonts w:ascii="Courier New" w:cs="Courier New" w:eastAsia="Courier New" w:hAnsi="Courier New"/>
                <w:color w:val="1F3864"/>
                <w:sz w:val="18"/>
                <w:szCs w:val="18"/>
              </w:rPr>
              <w:t xml:space="preserve">┌─────────────────────────────────────────────────────────────────┐</w:t>
            </w:r>
          </w:p>
          <w:p>
            <w:pPr>
              <w:spacing w:after="0" w:before="0"/>
            </w:pPr>
            <w:r>
              <w:rPr>
                <w:rFonts w:ascii="Courier New" w:cs="Courier New" w:eastAsia="Courier New" w:hAnsi="Courier New"/>
                <w:color w:val="1F3864"/>
                <w:sz w:val="18"/>
                <w:szCs w:val="18"/>
              </w:rPr>
              <w:t xml:space="preserve">│         TABLE DE CONTRÔLE   BID.BID_BATCH_LOG                   │</w:t>
            </w:r>
          </w:p>
          <w:p>
            <w:pPr>
              <w:spacing w:after="0" w:before="0"/>
            </w:pPr>
            <w:r>
              <w:rPr>
                <w:rFonts w:ascii="Courier New" w:cs="Courier New" w:eastAsia="Courier New" w:hAnsi="Courier New"/>
                <w:color w:val="1F3864"/>
                <w:sz w:val="18"/>
                <w:szCs w:val="18"/>
              </w:rPr>
              <w:t xml:space="preserve">│         (traçabilité, reprise, statut par chunk)                │</w:t>
            </w:r>
          </w:p>
          <w:p>
            <w:pPr>
              <w:spacing w:after="0" w:before="0"/>
            </w:pPr>
            <w:r>
              <w:rPr>
                <w:rFonts w:ascii="Courier New" w:cs="Courier New" w:eastAsia="Courier New" w:hAnsi="Courier New"/>
                <w:color w:val="1F3864"/>
                <w:sz w:val="18"/>
                <w:szCs w:val="18"/>
              </w:rPr>
              <w:t xml:space="preserve">└─────────────────────────────────────────────────────────────────┘</w:t>
            </w:r>
          </w:p>
        </w:tc>
      </w:tr>
    </w:tbl>
    <w:p>
      <w:pPr>
        <w:pStyle w:val="Heading2"/>
        <w:spacing w:after="120" w:before="280"/>
      </w:pPr>
      <w:r>
        <w:rPr>
          <w:rFonts w:ascii="Arial" w:cs="Arial" w:eastAsia="Arial" w:hAnsi="Arial"/>
        </w:rPr>
        <w:t xml:space="preserve">11.3 Table de transit (Staging)</w:t>
      </w:r>
    </w:p>
    <w:p>
      <w:pPr>
        <w:spacing w:after="120" w:before="60"/>
      </w:pPr>
      <w:r>
        <w:rPr>
          <w:rFonts w:ascii="Arial" w:cs="Arial" w:eastAsia="Arial" w:hAnsi="Arial"/>
        </w:rPr>
        <w:t xml:space="preserve">La table de staging est un </w:t>
      </w:r>
      <w:r>
        <w:rPr>
          <w:rFonts w:ascii="Arial" w:cs="Arial" w:eastAsia="Arial" w:hAnsi="Arial"/>
          <w:b/>
          <w:bCs/>
        </w:rPr>
        <w:t xml:space="preserve">heap sans index ni contrainte</w:t>
      </w:r>
      <w:r>
        <w:rPr>
          <w:rFonts w:ascii="Arial" w:cs="Arial" w:eastAsia="Arial" w:hAnsi="Arial"/>
        </w:rPr>
        <w:t xml:space="preserve">. Elle reçoit les données brutes via BCP ou BULK INSERT à la vitesse maximale. Les contrôles qualité sont appliqués en aval, lors du transfert vers les tables cibles.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F0F4FA" w:val="clear"/>
            <w:tcMar>
              <w:top w:type="dxa" w:w="100"/>
              <w:left w:type="dxa" w:w="200"/>
              <w:bottom w:type="dxa" w:w="100"/>
              <w:right w:type="dxa" w:w="200"/>
            </w:tcMar>
          </w:tcPr>
          <w:p>
            <w:pPr>
              <w:spacing w:after="0" w:before="0"/>
            </w:pPr>
            <w:r>
              <w:rPr>
                <w:rFonts w:ascii="Courier New" w:cs="Courier New" w:eastAsia="Courier New" w:hAnsi="Courier New"/>
                <w:color w:val="1F3864"/>
                <w:sz w:val="18"/>
                <w:szCs w:val="18"/>
              </w:rPr>
              <w:t xml:space="preserve">-- Filegroup dédié au staging (optionnel mais recommandé)</w:t>
            </w:r>
          </w:p>
          <w:p>
            <w:pPr>
              <w:spacing w:after="0" w:before="0"/>
            </w:pPr>
            <w:r>
              <w:rPr>
                <w:rFonts w:ascii="Courier New" w:cs="Courier New" w:eastAsia="Courier New" w:hAnsi="Courier New"/>
                <w:color w:val="1F3864"/>
                <w:sz w:val="18"/>
                <w:szCs w:val="18"/>
              </w:rPr>
              <w:t xml:space="preserve">ALTER DATABASE BID_LINEAGE ADD FILEGROUP BID_STAGING;</w:t>
            </w:r>
          </w:p>
          <w:p>
            <w:pPr>
              <w:spacing w:after="0" w:before="0"/>
            </w:pPr>
            <w:r>
              <w:rPr>
                <w:rFonts w:ascii="Courier New" w:cs="Courier New" w:eastAsia="Courier New" w:hAnsi="Courier New"/>
                <w:color w:val="1F3864"/>
                <w:sz w:val="18"/>
                <w:szCs w:val="18"/>
              </w:rPr>
              <w:t xml:space="preserve">ALTER DATABASE BID_LINEAGE ADD FILE (</w:t>
            </w:r>
          </w:p>
          <w:p>
            <w:pPr>
              <w:spacing w:after="0" w:before="0"/>
            </w:pPr>
            <w:r>
              <w:rPr>
                <w:rFonts w:ascii="Courier New" w:cs="Courier New" w:eastAsia="Courier New" w:hAnsi="Courier New"/>
                <w:color w:val="1F3864"/>
                <w:sz w:val="18"/>
                <w:szCs w:val="18"/>
              </w:rPr>
              <w:t xml:space="preserve">    NAME    = 'BID_STAGING_DATA',</w:t>
            </w:r>
          </w:p>
          <w:p>
            <w:pPr>
              <w:spacing w:after="0" w:before="0"/>
            </w:pPr>
            <w:r>
              <w:rPr>
                <w:rFonts w:ascii="Courier New" w:cs="Courier New" w:eastAsia="Courier New" w:hAnsi="Courier New"/>
                <w:color w:val="1F3864"/>
                <w:sz w:val="18"/>
                <w:szCs w:val="18"/>
              </w:rPr>
              <w:t xml:space="preserve">    FILENAME= 'D:\SQL\BID_LINEAGE\BID_STAGING.ndf',</w:t>
            </w:r>
          </w:p>
          <w:p>
            <w:pPr>
              <w:spacing w:after="0" w:before="0"/>
            </w:pPr>
            <w:r>
              <w:rPr>
                <w:rFonts w:ascii="Courier New" w:cs="Courier New" w:eastAsia="Courier New" w:hAnsi="Courier New"/>
                <w:color w:val="1F3864"/>
                <w:sz w:val="18"/>
                <w:szCs w:val="18"/>
              </w:rPr>
              <w:t xml:space="preserve">    SIZE    = 10240 MB, FILEGROWTH = 1024 MB</w:t>
            </w:r>
          </w:p>
          <w:p>
            <w:pPr>
              <w:spacing w:after="0" w:before="0"/>
            </w:pPr>
            <w:r>
              <w:rPr>
                <w:rFonts w:ascii="Courier New" w:cs="Courier New" w:eastAsia="Courier New" w:hAnsi="Courier New"/>
                <w:color w:val="1F3864"/>
                <w:sz w:val="18"/>
                <w:szCs w:val="18"/>
              </w:rPr>
              <w:t xml:space="preserve">) TO FILEGROUP BID_STAGING;</w:t>
            </w:r>
          </w:p>
          <w:p>
            <w:pPr>
              <w:spacing w:after="0" w:before="0"/>
            </w:pPr>
            <w:r>
              <w:rPr>
                <w:rFonts w:ascii="Courier New" w:cs="Courier New" w:eastAsia="Courier New" w:hAnsi="Courier New"/>
                <w:color w:val="1F3864"/>
                <w:sz w:val="18"/>
                <w:szCs w:val="18"/>
              </w:rPr>
              <w:t xml:space="preserve">GO</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 Table de staging : heap, pas d'index, pas de FK</w:t>
            </w:r>
          </w:p>
          <w:p>
            <w:pPr>
              <w:spacing w:after="0" w:before="0"/>
            </w:pPr>
            <w:r>
              <w:rPr>
                <w:rFonts w:ascii="Courier New" w:cs="Courier New" w:eastAsia="Courier New" w:hAnsi="Courier New"/>
                <w:color w:val="1F3864"/>
                <w:sz w:val="18"/>
                <w:szCs w:val="18"/>
              </w:rPr>
              <w:t xml:space="preserve">CREATE TABLE BID.BID_LIEN_STAGE (</w:t>
            </w:r>
          </w:p>
          <w:p>
            <w:pPr>
              <w:spacing w:after="0" w:before="0"/>
            </w:pPr>
            <w:r>
              <w:rPr>
                <w:rFonts w:ascii="Courier New" w:cs="Courier New" w:eastAsia="Courier New" w:hAnsi="Courier New"/>
                <w:color w:val="1F3864"/>
                <w:sz w:val="18"/>
                <w:szCs w:val="18"/>
              </w:rPr>
              <w:t xml:space="preserve">    STG_ID    BIGINT          IDENTITY(1,1),  -- ordre d'arrivée</w:t>
            </w:r>
          </w:p>
          <w:p>
            <w:pPr>
              <w:spacing w:after="0" w:before="0"/>
            </w:pPr>
            <w:r>
              <w:rPr>
                <w:rFonts w:ascii="Courier New" w:cs="Courier New" w:eastAsia="Courier New" w:hAnsi="Courier New"/>
                <w:color w:val="1F3864"/>
                <w:sz w:val="18"/>
                <w:szCs w:val="18"/>
              </w:rPr>
              <w:t xml:space="preserve">    UNID      UNIQUEIDENTIFIER NULL,           -- NULL accepté en transit</w:t>
            </w:r>
          </w:p>
          <w:p>
            <w:pPr>
              <w:spacing w:after="0" w:before="0"/>
            </w:pPr>
            <w:r>
              <w:rPr>
                <w:rFonts w:ascii="Courier New" w:cs="Courier New" w:eastAsia="Courier New" w:hAnsi="Courier New"/>
                <w:color w:val="1F3864"/>
                <w:sz w:val="18"/>
                <w:szCs w:val="18"/>
              </w:rPr>
              <w:t xml:space="preserve">    CODE      CHAR(1)         NULL,</w:t>
            </w:r>
          </w:p>
          <w:p>
            <w:pPr>
              <w:spacing w:after="0" w:before="0"/>
            </w:pPr>
            <w:r>
              <w:rPr>
                <w:rFonts w:ascii="Courier New" w:cs="Courier New" w:eastAsia="Courier New" w:hAnsi="Courier New"/>
                <w:color w:val="1F3864"/>
                <w:sz w:val="18"/>
                <w:szCs w:val="18"/>
              </w:rPr>
              <w:t xml:space="preserve">    DATA1     VARCHAR(255)    NULL,</w:t>
            </w:r>
          </w:p>
          <w:p>
            <w:pPr>
              <w:spacing w:after="0" w:before="0"/>
            </w:pPr>
            <w:r>
              <w:rPr>
                <w:rFonts w:ascii="Courier New" w:cs="Courier New" w:eastAsia="Courier New" w:hAnsi="Courier New"/>
                <w:color w:val="1F3864"/>
                <w:sz w:val="18"/>
                <w:szCs w:val="18"/>
              </w:rPr>
              <w:t xml:space="preserve">    DATA2     VARCHAR(255)    NULL,</w:t>
            </w:r>
          </w:p>
          <w:p>
            <w:pPr>
              <w:spacing w:after="0" w:before="0"/>
            </w:pPr>
            <w:r>
              <w:rPr>
                <w:rFonts w:ascii="Courier New" w:cs="Courier New" w:eastAsia="Courier New" w:hAnsi="Courier New"/>
                <w:color w:val="1F3864"/>
                <w:sz w:val="18"/>
                <w:szCs w:val="18"/>
              </w:rPr>
              <w:t xml:space="preserve">    DATA3     VARCHAR(MAX)    NULL,</w:t>
            </w:r>
          </w:p>
          <w:p>
            <w:pPr>
              <w:spacing w:after="0" w:before="0"/>
            </w:pPr>
            <w:r>
              <w:rPr>
                <w:rFonts w:ascii="Courier New" w:cs="Courier New" w:eastAsia="Courier New" w:hAnsi="Courier New"/>
                <w:color w:val="1F3864"/>
                <w:sz w:val="18"/>
                <w:szCs w:val="18"/>
              </w:rPr>
              <w:t xml:space="preserve">    DATA4     VARCHAR(255)    NULL,</w:t>
            </w:r>
          </w:p>
          <w:p>
            <w:pPr>
              <w:spacing w:after="0" w:before="0"/>
            </w:pPr>
            <w:r>
              <w:rPr>
                <w:rFonts w:ascii="Courier New" w:cs="Courier New" w:eastAsia="Courier New" w:hAnsi="Courier New"/>
                <w:color w:val="1F3864"/>
                <w:sz w:val="18"/>
                <w:szCs w:val="18"/>
              </w:rPr>
              <w:t xml:space="preserve">    TRANS     VARCHAR(MAX)    NULL,</w:t>
            </w:r>
          </w:p>
          <w:p>
            <w:pPr>
              <w:spacing w:after="0" w:before="0"/>
            </w:pPr>
            <w:r>
              <w:rPr>
                <w:rFonts w:ascii="Courier New" w:cs="Courier New" w:eastAsia="Courier New" w:hAnsi="Courier New"/>
                <w:color w:val="1F3864"/>
                <w:sz w:val="18"/>
                <w:szCs w:val="18"/>
              </w:rPr>
              <w:t xml:space="preserve">    LIEN1     VARCHAR(255)    NULL,</w:t>
            </w:r>
          </w:p>
          <w:p>
            <w:pPr>
              <w:spacing w:after="0" w:before="0"/>
            </w:pPr>
            <w:r>
              <w:rPr>
                <w:rFonts w:ascii="Courier New" w:cs="Courier New" w:eastAsia="Courier New" w:hAnsi="Courier New"/>
                <w:color w:val="1F3864"/>
                <w:sz w:val="18"/>
                <w:szCs w:val="18"/>
              </w:rPr>
              <w:t xml:space="preserve">    LIEN2     VARCHAR(255)    NULL,</w:t>
            </w:r>
          </w:p>
          <w:p>
            <w:pPr>
              <w:spacing w:after="0" w:before="0"/>
            </w:pPr>
            <w:r>
              <w:rPr>
                <w:rFonts w:ascii="Courier New" w:cs="Courier New" w:eastAsia="Courier New" w:hAnsi="Courier New"/>
                <w:color w:val="1F3864"/>
                <w:sz w:val="18"/>
                <w:szCs w:val="18"/>
              </w:rPr>
              <w:t xml:space="preserve">    LIEN3     VARCHAR(MAX)    NULL,</w:t>
            </w:r>
          </w:p>
          <w:p>
            <w:pPr>
              <w:spacing w:after="0" w:before="0"/>
            </w:pPr>
            <w:r>
              <w:rPr>
                <w:rFonts w:ascii="Courier New" w:cs="Courier New" w:eastAsia="Courier New" w:hAnsi="Courier New"/>
                <w:color w:val="1F3864"/>
                <w:sz w:val="18"/>
                <w:szCs w:val="18"/>
              </w:rPr>
              <w:t xml:space="preserve">    LIEN4     VARCHAR(255)    NULL,</w:t>
            </w:r>
          </w:p>
          <w:p>
            <w:pPr>
              <w:spacing w:after="0" w:before="0"/>
            </w:pPr>
            <w:r>
              <w:rPr>
                <w:rFonts w:ascii="Courier New" w:cs="Courier New" w:eastAsia="Courier New" w:hAnsi="Courier New"/>
                <w:color w:val="1F3864"/>
                <w:sz w:val="18"/>
                <w:szCs w:val="18"/>
              </w:rPr>
              <w:t xml:space="preserve">    -- Colonnes techniques de batch</w:t>
            </w:r>
          </w:p>
          <w:p>
            <w:pPr>
              <w:spacing w:after="0" w:before="0"/>
            </w:pPr>
            <w:r>
              <w:rPr>
                <w:rFonts w:ascii="Courier New" w:cs="Courier New" w:eastAsia="Courier New" w:hAnsi="Courier New"/>
                <w:color w:val="1F3864"/>
                <w:sz w:val="18"/>
                <w:szCs w:val="18"/>
              </w:rPr>
              <w:t xml:space="preserve">    BATCH_ID  INT             NULL,</w:t>
            </w:r>
          </w:p>
          <w:p>
            <w:pPr>
              <w:spacing w:after="0" w:before="0"/>
            </w:pPr>
            <w:r>
              <w:rPr>
                <w:rFonts w:ascii="Courier New" w:cs="Courier New" w:eastAsia="Courier New" w:hAnsi="Courier New"/>
                <w:color w:val="1F3864"/>
                <w:sz w:val="18"/>
                <w:szCs w:val="18"/>
              </w:rPr>
              <w:t xml:space="preserve">    STG_STATUT CHAR(1)        NULL DEFAULT 'N' -- N=Nouveau, T=Traité, E=Erreur</w:t>
            </w:r>
          </w:p>
          <w:p>
            <w:pPr>
              <w:spacing w:after="0" w:before="0"/>
            </w:pPr>
            <w:r>
              <w:rPr>
                <w:rFonts w:ascii="Courier New" w:cs="Courier New" w:eastAsia="Courier New" w:hAnsi="Courier New"/>
                <w:color w:val="1F3864"/>
                <w:sz w:val="18"/>
                <w:szCs w:val="18"/>
              </w:rPr>
              <w:t xml:space="preserve">) ON BID_STAGING;  -- filegroup dédié</w:t>
            </w:r>
          </w:p>
          <w:p>
            <w:pPr>
              <w:spacing w:after="0" w:before="0"/>
            </w:pPr>
            <w:r>
              <w:rPr>
                <w:rFonts w:ascii="Courier New" w:cs="Courier New" w:eastAsia="Courier New" w:hAnsi="Courier New"/>
                <w:color w:val="1F3864"/>
                <w:sz w:val="18"/>
                <w:szCs w:val="18"/>
              </w:rPr>
              <w:t xml:space="preserve">GO</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 Même principe pour BID_TEST_STAGE</w:t>
            </w:r>
          </w:p>
          <w:p>
            <w:pPr>
              <w:spacing w:after="0" w:before="0"/>
            </w:pPr>
            <w:r>
              <w:rPr>
                <w:rFonts w:ascii="Courier New" w:cs="Courier New" w:eastAsia="Courier New" w:hAnsi="Courier New"/>
                <w:color w:val="1F3864"/>
                <w:sz w:val="18"/>
                <w:szCs w:val="18"/>
              </w:rPr>
              <w:t xml:space="preserve">CREATE TABLE BID.BID_TEST_STAGE (</w:t>
            </w:r>
          </w:p>
          <w:p>
            <w:pPr>
              <w:spacing w:after="0" w:before="0"/>
            </w:pPr>
            <w:r>
              <w:rPr>
                <w:rFonts w:ascii="Courier New" w:cs="Courier New" w:eastAsia="Courier New" w:hAnsi="Courier New"/>
                <w:color w:val="1F3864"/>
                <w:sz w:val="18"/>
                <w:szCs w:val="18"/>
              </w:rPr>
              <w:t xml:space="preserve">    STG_ID    BIGINT          IDENTITY(1,1),</w:t>
            </w:r>
          </w:p>
          <w:p>
            <w:pPr>
              <w:spacing w:after="0" w:before="0"/>
            </w:pPr>
            <w:r>
              <w:rPr>
                <w:rFonts w:ascii="Courier New" w:cs="Courier New" w:eastAsia="Courier New" w:hAnsi="Courier New"/>
                <w:color w:val="1F3864"/>
                <w:sz w:val="18"/>
                <w:szCs w:val="18"/>
              </w:rPr>
              <w:t xml:space="preserve">    UNID      UNIQUEIDENTIFIER NULL,</w:t>
            </w:r>
          </w:p>
          <w:p>
            <w:pPr>
              <w:spacing w:after="0" w:before="0"/>
            </w:pPr>
            <w:r>
              <w:rPr>
                <w:rFonts w:ascii="Courier New" w:cs="Courier New" w:eastAsia="Courier New" w:hAnsi="Courier New"/>
                <w:color w:val="1F3864"/>
                <w:sz w:val="18"/>
                <w:szCs w:val="18"/>
              </w:rPr>
              <w:t xml:space="preserve">    DONNE1    VARCHAR(255)    NULL,</w:t>
            </w:r>
          </w:p>
          <w:p>
            <w:pPr>
              <w:spacing w:after="0" w:before="0"/>
            </w:pPr>
            <w:r>
              <w:rPr>
                <w:rFonts w:ascii="Courier New" w:cs="Courier New" w:eastAsia="Courier New" w:hAnsi="Courier New"/>
                <w:color w:val="1F3864"/>
                <w:sz w:val="18"/>
                <w:szCs w:val="18"/>
              </w:rPr>
              <w:t xml:space="preserve">    DONNE2    VARCHAR(255)    NULL,</w:t>
            </w:r>
          </w:p>
          <w:p>
            <w:pPr>
              <w:spacing w:after="0" w:before="0"/>
            </w:pPr>
            <w:r>
              <w:rPr>
                <w:rFonts w:ascii="Courier New" w:cs="Courier New" w:eastAsia="Courier New" w:hAnsi="Courier New"/>
                <w:color w:val="1F3864"/>
                <w:sz w:val="18"/>
                <w:szCs w:val="18"/>
              </w:rPr>
              <w:t xml:space="preserve">    DATE1     DATETIME2       NULL,</w:t>
            </w:r>
          </w:p>
          <w:p>
            <w:pPr>
              <w:spacing w:after="0" w:before="0"/>
            </w:pPr>
            <w:r>
              <w:rPr>
                <w:rFonts w:ascii="Courier New" w:cs="Courier New" w:eastAsia="Courier New" w:hAnsi="Courier New"/>
                <w:color w:val="1F3864"/>
                <w:sz w:val="18"/>
                <w:szCs w:val="18"/>
              </w:rPr>
              <w:t xml:space="preserve">    DATE3     DATETIME2       NULL,</w:t>
            </w:r>
          </w:p>
          <w:p>
            <w:pPr>
              <w:spacing w:after="0" w:before="0"/>
            </w:pPr>
            <w:r>
              <w:rPr>
                <w:rFonts w:ascii="Courier New" w:cs="Courier New" w:eastAsia="Courier New" w:hAnsi="Courier New"/>
                <w:color w:val="1F3864"/>
                <w:sz w:val="18"/>
                <w:szCs w:val="18"/>
              </w:rPr>
              <w:t xml:space="preserve">    TECHNO    VARCHAR(100)    NULL,</w:t>
            </w:r>
          </w:p>
          <w:p>
            <w:pPr>
              <w:spacing w:after="0" w:before="0"/>
            </w:pPr>
            <w:r>
              <w:rPr>
                <w:rFonts w:ascii="Courier New" w:cs="Courier New" w:eastAsia="Courier New" w:hAnsi="Courier New"/>
                <w:color w:val="1F3864"/>
                <w:sz w:val="18"/>
                <w:szCs w:val="18"/>
              </w:rPr>
              <w:t xml:space="preserve">    BATCH_ID  INT             NULL,</w:t>
            </w:r>
          </w:p>
          <w:p>
            <w:pPr>
              <w:spacing w:after="0" w:before="0"/>
            </w:pPr>
            <w:r>
              <w:rPr>
                <w:rFonts w:ascii="Courier New" w:cs="Courier New" w:eastAsia="Courier New" w:hAnsi="Courier New"/>
                <w:color w:val="1F3864"/>
                <w:sz w:val="18"/>
                <w:szCs w:val="18"/>
              </w:rPr>
              <w:t xml:space="preserve">    STG_STATUT CHAR(1)        NULL DEFAULT 'N'</w:t>
            </w:r>
          </w:p>
          <w:p>
            <w:pPr>
              <w:spacing w:after="0" w:before="0"/>
            </w:pPr>
            <w:r>
              <w:rPr>
                <w:rFonts w:ascii="Courier New" w:cs="Courier New" w:eastAsia="Courier New" w:hAnsi="Courier New"/>
                <w:color w:val="1F3864"/>
                <w:sz w:val="18"/>
                <w:szCs w:val="18"/>
              </w:rPr>
              <w:t xml:space="preserve">) ON BID_STAGING;</w:t>
            </w:r>
          </w:p>
          <w:p>
            <w:pPr>
              <w:spacing w:after="0" w:before="0"/>
            </w:pPr>
            <w:r>
              <w:rPr>
                <w:rFonts w:ascii="Courier New" w:cs="Courier New" w:eastAsia="Courier New" w:hAnsi="Courier New"/>
                <w:color w:val="1F3864"/>
                <w:sz w:val="18"/>
                <w:szCs w:val="18"/>
              </w:rPr>
              <w:t xml:space="preserve">GO</w:t>
            </w:r>
          </w:p>
        </w:tc>
      </w:tr>
    </w:tbl>
    <w:p>
      <w:pPr>
        <w:pStyle w:val="Heading2"/>
        <w:spacing w:after="120" w:before="280"/>
      </w:pPr>
      <w:r>
        <w:rPr>
          <w:rFonts w:ascii="Arial" w:cs="Arial" w:eastAsia="Arial" w:hAnsi="Arial"/>
        </w:rPr>
        <w:t xml:space="preserve">11.4 Table de contrôle et de reprise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F0F4FA" w:val="clear"/>
            <w:tcMar>
              <w:top w:type="dxa" w:w="100"/>
              <w:left w:type="dxa" w:w="200"/>
              <w:bottom w:type="dxa" w:w="100"/>
              <w:right w:type="dxa" w:w="200"/>
            </w:tcMar>
          </w:tcPr>
          <w:p>
            <w:pPr>
              <w:spacing w:after="0" w:before="0"/>
            </w:pPr>
            <w:r>
              <w:rPr>
                <w:rFonts w:ascii="Courier New" w:cs="Courier New" w:eastAsia="Courier New" w:hAnsi="Courier New"/>
                <w:color w:val="1F3864"/>
                <w:sz w:val="18"/>
                <w:szCs w:val="18"/>
              </w:rPr>
              <w:t xml:space="preserve">CREATE TABLE BID.BID_BATCH_LOG (</w:t>
            </w:r>
          </w:p>
          <w:p>
            <w:pPr>
              <w:spacing w:after="0" w:before="0"/>
            </w:pPr>
            <w:r>
              <w:rPr>
                <w:rFonts w:ascii="Courier New" w:cs="Courier New" w:eastAsia="Courier New" w:hAnsi="Courier New"/>
                <w:color w:val="1F3864"/>
                <w:sz w:val="18"/>
                <w:szCs w:val="18"/>
              </w:rPr>
              <w:t xml:space="preserve">    BATCH_ID        INT           IDENTITY(1,1) PRIMARY KEY,</w:t>
            </w:r>
          </w:p>
          <w:p>
            <w:pPr>
              <w:spacing w:after="0" w:before="0"/>
            </w:pPr>
            <w:r>
              <w:rPr>
                <w:rFonts w:ascii="Courier New" w:cs="Courier New" w:eastAsia="Courier New" w:hAnsi="Courier New"/>
                <w:color w:val="1F3864"/>
                <w:sz w:val="18"/>
                <w:szCs w:val="18"/>
              </w:rPr>
              <w:t xml:space="preserve">    BATCH_NOM       VARCHAR(255)  NOT NULL,</w:t>
            </w:r>
          </w:p>
          <w:p>
            <w:pPr>
              <w:spacing w:after="0" w:before="0"/>
            </w:pPr>
            <w:r>
              <w:rPr>
                <w:rFonts w:ascii="Courier New" w:cs="Courier New" w:eastAsia="Courier New" w:hAnsi="Courier New"/>
                <w:color w:val="1F3864"/>
                <w:sz w:val="18"/>
                <w:szCs w:val="18"/>
              </w:rPr>
              <w:t xml:space="preserve">    CHUNK_NUM       INT           NOT NULL DEFAULT 0,</w:t>
            </w:r>
          </w:p>
          <w:p>
            <w:pPr>
              <w:spacing w:after="0" w:before="0"/>
            </w:pPr>
            <w:r>
              <w:rPr>
                <w:rFonts w:ascii="Courier New" w:cs="Courier New" w:eastAsia="Courier New" w:hAnsi="Courier New"/>
                <w:color w:val="1F3864"/>
                <w:sz w:val="18"/>
                <w:szCs w:val="18"/>
              </w:rPr>
              <w:t xml:space="preserve">    STG_ID_DEBUT    BIGINT        NULL,</w:t>
            </w:r>
          </w:p>
          <w:p>
            <w:pPr>
              <w:spacing w:after="0" w:before="0"/>
            </w:pPr>
            <w:r>
              <w:rPr>
                <w:rFonts w:ascii="Courier New" w:cs="Courier New" w:eastAsia="Courier New" w:hAnsi="Courier New"/>
                <w:color w:val="1F3864"/>
                <w:sz w:val="18"/>
                <w:szCs w:val="18"/>
              </w:rPr>
              <w:t xml:space="preserve">    STG_ID_FIN      BIGINT        NULL,</w:t>
            </w:r>
          </w:p>
          <w:p>
            <w:pPr>
              <w:spacing w:after="0" w:before="0"/>
            </w:pPr>
            <w:r>
              <w:rPr>
                <w:rFonts w:ascii="Courier New" w:cs="Courier New" w:eastAsia="Courier New" w:hAnsi="Courier New"/>
                <w:color w:val="1F3864"/>
                <w:sz w:val="18"/>
                <w:szCs w:val="18"/>
              </w:rPr>
              <w:t xml:space="preserve">    NB_LIGNES_LU    INT           NULL,</w:t>
            </w:r>
          </w:p>
          <w:p>
            <w:pPr>
              <w:spacing w:after="0" w:before="0"/>
            </w:pPr>
            <w:r>
              <w:rPr>
                <w:rFonts w:ascii="Courier New" w:cs="Courier New" w:eastAsia="Courier New" w:hAnsi="Courier New"/>
                <w:color w:val="1F3864"/>
                <w:sz w:val="18"/>
                <w:szCs w:val="18"/>
              </w:rPr>
              <w:t xml:space="preserve">    NB_LIGNES_INS   INT           NULL,</w:t>
            </w:r>
          </w:p>
          <w:p>
            <w:pPr>
              <w:spacing w:after="0" w:before="0"/>
            </w:pPr>
            <w:r>
              <w:rPr>
                <w:rFonts w:ascii="Courier New" w:cs="Courier New" w:eastAsia="Courier New" w:hAnsi="Courier New"/>
                <w:color w:val="1F3864"/>
                <w:sz w:val="18"/>
                <w:szCs w:val="18"/>
              </w:rPr>
              <w:t xml:space="preserve">    NB_LIGNES_ERR   INT           NULL,</w:t>
            </w:r>
          </w:p>
          <w:p>
            <w:pPr>
              <w:spacing w:after="0" w:before="0"/>
            </w:pPr>
            <w:r>
              <w:rPr>
                <w:rFonts w:ascii="Courier New" w:cs="Courier New" w:eastAsia="Courier New" w:hAnsi="Courier New"/>
                <w:color w:val="1F3864"/>
                <w:sz w:val="18"/>
                <w:szCs w:val="18"/>
              </w:rPr>
              <w:t xml:space="preserve">    STATUT          VARCHAR(20)   NOT NULL DEFAULT 'EN_COURS',</w:t>
            </w:r>
          </w:p>
          <w:p>
            <w:pPr>
              <w:spacing w:after="0" w:before="0"/>
            </w:pPr>
            <w:r>
              <w:rPr>
                <w:rFonts w:ascii="Courier New" w:cs="Courier New" w:eastAsia="Courier New" w:hAnsi="Courier New"/>
                <w:color w:val="1F3864"/>
                <w:sz w:val="18"/>
                <w:szCs w:val="18"/>
              </w:rPr>
              <w:t xml:space="preserve">                                  -- EN_COURS / OK / ERREUR / REPRISE</w:t>
            </w:r>
          </w:p>
          <w:p>
            <w:pPr>
              <w:spacing w:after="0" w:before="0"/>
            </w:pPr>
            <w:r>
              <w:rPr>
                <w:rFonts w:ascii="Courier New" w:cs="Courier New" w:eastAsia="Courier New" w:hAnsi="Courier New"/>
                <w:color w:val="1F3864"/>
                <w:sz w:val="18"/>
                <w:szCs w:val="18"/>
              </w:rPr>
              <w:t xml:space="preserve">    DT_DEBUT        DATETIME2     NOT NULL DEFAULT SYSDATETIME(),</w:t>
            </w:r>
          </w:p>
          <w:p>
            <w:pPr>
              <w:spacing w:after="0" w:before="0"/>
            </w:pPr>
            <w:r>
              <w:rPr>
                <w:rFonts w:ascii="Courier New" w:cs="Courier New" w:eastAsia="Courier New" w:hAnsi="Courier New"/>
                <w:color w:val="1F3864"/>
                <w:sz w:val="18"/>
                <w:szCs w:val="18"/>
              </w:rPr>
              <w:t xml:space="preserve">    DT_FIN          DATETIME2     NULL,</w:t>
            </w:r>
          </w:p>
          <w:p>
            <w:pPr>
              <w:spacing w:after="0" w:before="0"/>
            </w:pPr>
            <w:r>
              <w:rPr>
                <w:rFonts w:ascii="Courier New" w:cs="Courier New" w:eastAsia="Courier New" w:hAnsi="Courier New"/>
                <w:color w:val="1F3864"/>
                <w:sz w:val="18"/>
                <w:szCs w:val="18"/>
              </w:rPr>
              <w:t xml:space="preserve">    MSG_ERREUR      VARCHAR(MAX)  NULL</w:t>
            </w:r>
          </w:p>
          <w:p>
            <w:pPr>
              <w:spacing w:after="0" w:before="0"/>
            </w:pPr>
            <w:r>
              <w:rPr>
                <w:rFonts w:ascii="Courier New" w:cs="Courier New" w:eastAsia="Courier New" w:hAnsi="Courier New"/>
                <w:color w:val="1F3864"/>
                <w:sz w:val="18"/>
                <w:szCs w:val="18"/>
              </w:rPr>
              <w:t xml:space="preserve">);</w:t>
            </w:r>
          </w:p>
          <w:p>
            <w:pPr>
              <w:spacing w:after="0" w:before="0"/>
            </w:pPr>
            <w:r>
              <w:rPr>
                <w:rFonts w:ascii="Courier New" w:cs="Courier New" w:eastAsia="Courier New" w:hAnsi="Courier New"/>
                <w:color w:val="1F3864"/>
                <w:sz w:val="18"/>
                <w:szCs w:val="18"/>
              </w:rPr>
              <w:t xml:space="preserve">GO</w:t>
            </w:r>
          </w:p>
        </w:tc>
      </w:tr>
    </w:tbl>
    <w:p>
      <w:pPr>
        <w:pStyle w:val="Heading2"/>
        <w:spacing w:after="120" w:before="280"/>
      </w:pPr>
      <w:r>
        <w:rPr>
          <w:rFonts w:ascii="Arial" w:cs="Arial" w:eastAsia="Arial" w:hAnsi="Arial"/>
        </w:rPr>
        <w:t xml:space="preserve">11.5 Chargement dans la table de staging (BCP / BULK INSERT)</w:t>
      </w:r>
    </w:p>
    <w:p>
      <w:pPr>
        <w:spacing w:after="120" w:before="60"/>
      </w:pPr>
      <w:r>
        <w:rPr>
          <w:rFonts w:ascii="Arial" w:cs="Arial" w:eastAsia="Arial" w:hAnsi="Arial"/>
        </w:rPr>
        <w:t xml:space="preserve">Pour des volumes supérieurs à 10 millions de lignes, </w:t>
      </w:r>
      <w:r>
        <w:rPr>
          <w:rFonts w:ascii="Arial" w:cs="Arial" w:eastAsia="Arial" w:hAnsi="Arial"/>
          <w:b/>
          <w:bCs/>
        </w:rPr>
        <w:t xml:space="preserve">BCP</w:t>
      </w:r>
      <w:r>
        <w:rPr>
          <w:rFonts w:ascii="Arial" w:cs="Arial" w:eastAsia="Arial" w:hAnsi="Arial"/>
        </w:rPr>
        <w:t xml:space="preserve"> ou </w:t>
      </w:r>
      <w:r>
        <w:rPr>
          <w:rFonts w:ascii="Arial" w:cs="Arial" w:eastAsia="Arial" w:hAnsi="Arial"/>
          <w:b/>
          <w:bCs/>
        </w:rPr>
        <w:t xml:space="preserve">BULK INSERT</w:t>
      </w:r>
      <w:r>
        <w:rPr>
          <w:rFonts w:ascii="Arial" w:cs="Arial" w:eastAsia="Arial" w:hAnsi="Arial"/>
        </w:rPr>
        <w:t xml:space="preserve"> sont les seuls vecteurs atteignant les débits requis (200k–500k lignes/min en local). Les options critiques de performance sont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120" w:before="60"/>
              <w:jc w:val="center"/>
            </w:pPr>
            <w:r>
              <w:rPr>
                <w:rFonts w:ascii="Arial" w:cs="Arial" w:eastAsia="Arial" w:hAnsi="Arial"/>
                <w:b/>
                <w:bCs/>
                <w:color w:val="FFFFFF"/>
                <w:sz w:val="18"/>
                <w:szCs w:val="18"/>
              </w:rPr>
              <w:t xml:space="preserve">Option</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120" w:before="60"/>
              <w:jc w:val="center"/>
            </w:pPr>
            <w:r>
              <w:rPr>
                <w:rFonts w:ascii="Arial" w:cs="Arial" w:eastAsia="Arial" w:hAnsi="Arial"/>
                <w:b/>
                <w:bCs/>
                <w:color w:val="FFFFFF"/>
                <w:sz w:val="18"/>
                <w:szCs w:val="18"/>
              </w:rPr>
              <w:t xml:space="preserve">Valeur recommandée</w:t>
            </w:r>
          </w:p>
        </w:tc>
        <w:tc>
          <w:tcPr>
            <w:tcW w:type="dxa" w:w="5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120" w:before="60"/>
              <w:jc w:val="center"/>
            </w:pPr>
            <w:r>
              <w:rPr>
                <w:rFonts w:ascii="Arial" w:cs="Arial" w:eastAsia="Arial" w:hAnsi="Arial"/>
                <w:b/>
                <w:bCs/>
                <w:color w:val="FFFFFF"/>
                <w:sz w:val="18"/>
                <w:szCs w:val="18"/>
              </w:rPr>
              <w:t xml:space="preserve">Impact</w:t>
            </w:r>
          </w:p>
        </w:tc>
      </w:tr>
      <w:tr>
        <w:tc>
          <w:tcPr>
            <w:tcW w:type="dxa" w:w="20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TABLOCK</w:t>
            </w:r>
          </w:p>
        </w:tc>
        <w:tc>
          <w:tcPr>
            <w:tcW w:type="dxa" w:w="20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Activé</w:t>
            </w:r>
          </w:p>
        </w:tc>
        <w:tc>
          <w:tcPr>
            <w:tcW w:type="dxa" w:w="53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Verrou table entière → journalisation minimale (bulk-logged)</w:t>
            </w:r>
          </w:p>
        </w:tc>
      </w:tr>
      <w:tr>
        <w:tc>
          <w:tcPr>
            <w:tcW w:type="dxa" w:w="20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ROWS_PER_BATCH</w:t>
            </w:r>
          </w:p>
        </w:tc>
        <w:tc>
          <w:tcPr>
            <w:tcW w:type="dxa" w:w="20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100 000</w:t>
            </w:r>
          </w:p>
        </w:tc>
        <w:tc>
          <w:tcPr>
            <w:tcW w:type="dxa" w:w="53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Optimise l'allocation des pages, réduit les rollbacks partiels</w:t>
            </w:r>
          </w:p>
        </w:tc>
      </w:tr>
      <w:tr>
        <w:tc>
          <w:tcPr>
            <w:tcW w:type="dxa" w:w="20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BATCHSIZE</w:t>
            </w:r>
          </w:p>
        </w:tc>
        <w:tc>
          <w:tcPr>
            <w:tcW w:type="dxa" w:w="20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100 000</w:t>
            </w:r>
          </w:p>
        </w:tc>
        <w:tc>
          <w:tcPr>
            <w:tcW w:type="dxa" w:w="53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Chaque batch est une transaction indépendante – reprise possible</w:t>
            </w:r>
          </w:p>
        </w:tc>
      </w:tr>
      <w:tr>
        <w:tc>
          <w:tcPr>
            <w:tcW w:type="dxa" w:w="20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CHECK_CONSTRAINTS</w:t>
            </w:r>
          </w:p>
        </w:tc>
        <w:tc>
          <w:tcPr>
            <w:tcW w:type="dxa" w:w="20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Désactivé</w:t>
            </w:r>
          </w:p>
        </w:tc>
        <w:tc>
          <w:tcPr>
            <w:tcW w:type="dxa" w:w="53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Les contraintes sont vérifiées côté SP après chargement</w:t>
            </w:r>
          </w:p>
        </w:tc>
      </w:tr>
      <w:tr>
        <w:tc>
          <w:tcPr>
            <w:tcW w:type="dxa" w:w="20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FIRE_TRIGGERS</w:t>
            </w:r>
          </w:p>
        </w:tc>
        <w:tc>
          <w:tcPr>
            <w:tcW w:type="dxa" w:w="20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Désactivé</w:t>
            </w:r>
          </w:p>
        </w:tc>
        <w:tc>
          <w:tcPr>
            <w:tcW w:type="dxa" w:w="53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Évite l'overhead des triggers pendant le chargement massif</w:t>
            </w:r>
          </w:p>
        </w:tc>
      </w:tr>
      <w:tr>
        <w:tc>
          <w:tcPr>
            <w:tcW w:type="dxa" w:w="20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MAXERRORS</w:t>
            </w:r>
          </w:p>
        </w:tc>
        <w:tc>
          <w:tcPr>
            <w:tcW w:type="dxa" w:w="20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0</w:t>
            </w:r>
          </w:p>
        </w:tc>
        <w:tc>
          <w:tcPr>
            <w:tcW w:type="dxa" w:w="53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Arrêt immédiat sur la première erreur (intégrité garantie)</w:t>
            </w:r>
          </w:p>
        </w:tc>
      </w:tr>
      <w:tr>
        <w:tc>
          <w:tcPr>
            <w:tcW w:type="dxa" w:w="20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CODEPAGE / FORMAT</w:t>
            </w:r>
          </w:p>
        </w:tc>
        <w:tc>
          <w:tcPr>
            <w:tcW w:type="dxa" w:w="20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UTF-8 / natif</w:t>
            </w:r>
          </w:p>
        </w:tc>
        <w:tc>
          <w:tcPr>
            <w:tcW w:type="dxa" w:w="53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Éviter les conversions à la volée – coût CPU non négligeable</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F0F4FA" w:val="clear"/>
            <w:tcMar>
              <w:top w:type="dxa" w:w="100"/>
              <w:left w:type="dxa" w:w="200"/>
              <w:bottom w:type="dxa" w:w="100"/>
              <w:right w:type="dxa" w:w="200"/>
            </w:tcMar>
          </w:tcPr>
          <w:p>
            <w:pPr>
              <w:spacing w:after="0" w:before="0"/>
            </w:pPr>
            <w:r>
              <w:rPr>
                <w:rFonts w:ascii="Courier New" w:cs="Courier New" w:eastAsia="Courier New" w:hAnsi="Courier New"/>
                <w:color w:val="1F3864"/>
                <w:sz w:val="18"/>
                <w:szCs w:val="18"/>
              </w:rPr>
              <w:t xml:space="preserve">-- Modèle de récupération : passer en BULK_LOGGED pour le chargement</w:t>
            </w:r>
          </w:p>
          <w:p>
            <w:pPr>
              <w:spacing w:after="0" w:before="0"/>
            </w:pPr>
            <w:r>
              <w:rPr>
                <w:rFonts w:ascii="Courier New" w:cs="Courier New" w:eastAsia="Courier New" w:hAnsi="Courier New"/>
                <w:color w:val="1F3864"/>
                <w:sz w:val="18"/>
                <w:szCs w:val="18"/>
              </w:rPr>
              <w:t xml:space="preserve">-- (réduit drastiquement la taille du journal de transaction)</w:t>
            </w:r>
          </w:p>
          <w:p>
            <w:pPr>
              <w:spacing w:after="0" w:before="0"/>
            </w:pPr>
            <w:r>
              <w:rPr>
                <w:rFonts w:ascii="Courier New" w:cs="Courier New" w:eastAsia="Courier New" w:hAnsi="Courier New"/>
                <w:color w:val="1F3864"/>
                <w:sz w:val="18"/>
                <w:szCs w:val="18"/>
              </w:rPr>
              <w:t xml:space="preserve">ALTER DATABASE BID_LINEAGE SET RECOVERY BULK_LOGGED;</w:t>
            </w:r>
          </w:p>
          <w:p>
            <w:pPr>
              <w:spacing w:after="0" w:before="0"/>
            </w:pPr>
            <w:r>
              <w:rPr>
                <w:rFonts w:ascii="Courier New" w:cs="Courier New" w:eastAsia="Courier New" w:hAnsi="Courier New"/>
                <w:color w:val="1F3864"/>
                <w:sz w:val="18"/>
                <w:szCs w:val="18"/>
              </w:rPr>
              <w:t xml:space="preserve">GO</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 BULK INSERT depuis un fichier plat (exemple)</w:t>
            </w:r>
          </w:p>
          <w:p>
            <w:pPr>
              <w:spacing w:after="0" w:before="0"/>
            </w:pPr>
            <w:r>
              <w:rPr>
                <w:rFonts w:ascii="Courier New" w:cs="Courier New" w:eastAsia="Courier New" w:hAnsi="Courier New"/>
                <w:color w:val="1F3864"/>
                <w:sz w:val="18"/>
                <w:szCs w:val="18"/>
              </w:rPr>
              <w:t xml:space="preserve">BULK INSERT BID.BID_LIEN_STAGE</w:t>
            </w:r>
          </w:p>
          <w:p>
            <w:pPr>
              <w:spacing w:after="0" w:before="0"/>
            </w:pPr>
            <w:r>
              <w:rPr>
                <w:rFonts w:ascii="Courier New" w:cs="Courier New" w:eastAsia="Courier New" w:hAnsi="Courier New"/>
                <w:color w:val="1F3864"/>
                <w:sz w:val="18"/>
                <w:szCs w:val="18"/>
              </w:rPr>
              <w:t xml:space="preserve">FROM 'E:\DATA\bid_lien_source_20260501.csv'</w:t>
            </w:r>
          </w:p>
          <w:p>
            <w:pPr>
              <w:spacing w:after="0" w:before="0"/>
            </w:pPr>
            <w:r>
              <w:rPr>
                <w:rFonts w:ascii="Courier New" w:cs="Courier New" w:eastAsia="Courier New" w:hAnsi="Courier New"/>
                <w:color w:val="1F3864"/>
                <w:sz w:val="18"/>
                <w:szCs w:val="18"/>
              </w:rPr>
              <w:t xml:space="preserve">WITH (</w:t>
            </w:r>
          </w:p>
          <w:p>
            <w:pPr>
              <w:spacing w:after="0" w:before="0"/>
            </w:pPr>
            <w:r>
              <w:rPr>
                <w:rFonts w:ascii="Courier New" w:cs="Courier New" w:eastAsia="Courier New" w:hAnsi="Courier New"/>
                <w:color w:val="1F3864"/>
                <w:sz w:val="18"/>
                <w:szCs w:val="18"/>
              </w:rPr>
              <w:t xml:space="preserve">    FIELDTERMINATOR  = ';',</w:t>
            </w:r>
          </w:p>
          <w:p>
            <w:pPr>
              <w:spacing w:after="0" w:before="0"/>
            </w:pPr>
            <w:r>
              <w:rPr>
                <w:rFonts w:ascii="Courier New" w:cs="Courier New" w:eastAsia="Courier New" w:hAnsi="Courier New"/>
                <w:color w:val="1F3864"/>
                <w:sz w:val="18"/>
                <w:szCs w:val="18"/>
              </w:rPr>
              <w:t xml:space="preserve">    ROWTERMINATOR    = '\n',</w:t>
            </w:r>
          </w:p>
          <w:p>
            <w:pPr>
              <w:spacing w:after="0" w:before="0"/>
            </w:pPr>
            <w:r>
              <w:rPr>
                <w:rFonts w:ascii="Courier New" w:cs="Courier New" w:eastAsia="Courier New" w:hAnsi="Courier New"/>
                <w:color w:val="1F3864"/>
                <w:sz w:val="18"/>
                <w:szCs w:val="18"/>
              </w:rPr>
              <w:t xml:space="preserve">    FIRSTROW         = 2,          -- ignorer l'en-tête</w:t>
            </w:r>
          </w:p>
          <w:p>
            <w:pPr>
              <w:spacing w:after="0" w:before="0"/>
            </w:pPr>
            <w:r>
              <w:rPr>
                <w:rFonts w:ascii="Courier New" w:cs="Courier New" w:eastAsia="Courier New" w:hAnsi="Courier New"/>
                <w:color w:val="1F3864"/>
                <w:sz w:val="18"/>
                <w:szCs w:val="18"/>
              </w:rPr>
              <w:t xml:space="preserve">    CODEPAGE         = '65001',    -- UTF-8</w:t>
            </w:r>
          </w:p>
          <w:p>
            <w:pPr>
              <w:spacing w:after="0" w:before="0"/>
            </w:pPr>
            <w:r>
              <w:rPr>
                <w:rFonts w:ascii="Courier New" w:cs="Courier New" w:eastAsia="Courier New" w:hAnsi="Courier New"/>
                <w:color w:val="1F3864"/>
                <w:sz w:val="18"/>
                <w:szCs w:val="18"/>
              </w:rPr>
              <w:t xml:space="preserve">    BATCHSIZE        = 100000,     -- transaction par lot de 100k</w:t>
            </w:r>
          </w:p>
          <w:p>
            <w:pPr>
              <w:spacing w:after="0" w:before="0"/>
            </w:pPr>
            <w:r>
              <w:rPr>
                <w:rFonts w:ascii="Courier New" w:cs="Courier New" w:eastAsia="Courier New" w:hAnsi="Courier New"/>
                <w:color w:val="1F3864"/>
                <w:sz w:val="18"/>
                <w:szCs w:val="18"/>
              </w:rPr>
              <w:t xml:space="preserve">    ROWS_PER_BATCH   = 100000,</w:t>
            </w:r>
          </w:p>
          <w:p>
            <w:pPr>
              <w:spacing w:after="0" w:before="0"/>
            </w:pPr>
            <w:r>
              <w:rPr>
                <w:rFonts w:ascii="Courier New" w:cs="Courier New" w:eastAsia="Courier New" w:hAnsi="Courier New"/>
                <w:color w:val="1F3864"/>
                <w:sz w:val="18"/>
                <w:szCs w:val="18"/>
              </w:rPr>
              <w:t xml:space="preserve">    TABLOCK,</w:t>
            </w:r>
          </w:p>
          <w:p>
            <w:pPr>
              <w:spacing w:after="0" w:before="0"/>
            </w:pPr>
            <w:r>
              <w:rPr>
                <w:rFonts w:ascii="Courier New" w:cs="Courier New" w:eastAsia="Courier New" w:hAnsi="Courier New"/>
                <w:color w:val="1F3864"/>
                <w:sz w:val="18"/>
                <w:szCs w:val="18"/>
              </w:rPr>
              <w:t xml:space="preserve">    MAXERRORS        = 0</w:t>
            </w:r>
          </w:p>
          <w:p>
            <w:pPr>
              <w:spacing w:after="0" w:before="0"/>
            </w:pPr>
            <w:r>
              <w:rPr>
                <w:rFonts w:ascii="Courier New" w:cs="Courier New" w:eastAsia="Courier New" w:hAnsi="Courier New"/>
                <w:color w:val="1F3864"/>
                <w:sz w:val="18"/>
                <w:szCs w:val="18"/>
              </w:rPr>
              <w:t xml:space="preserve">);</w:t>
            </w:r>
          </w:p>
          <w:p>
            <w:pPr>
              <w:spacing w:after="0" w:before="0"/>
            </w:pPr>
            <w:r>
              <w:rPr>
                <w:rFonts w:ascii="Courier New" w:cs="Courier New" w:eastAsia="Courier New" w:hAnsi="Courier New"/>
                <w:color w:val="1F3864"/>
                <w:sz w:val="18"/>
                <w:szCs w:val="18"/>
              </w:rPr>
              <w:t xml:space="preserve">GO</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 Revenir en FULL recovery après chargement</w:t>
            </w:r>
          </w:p>
          <w:p>
            <w:pPr>
              <w:spacing w:after="0" w:before="0"/>
            </w:pPr>
            <w:r>
              <w:rPr>
                <w:rFonts w:ascii="Courier New" w:cs="Courier New" w:eastAsia="Courier New" w:hAnsi="Courier New"/>
                <w:color w:val="1F3864"/>
                <w:sz w:val="18"/>
                <w:szCs w:val="18"/>
              </w:rPr>
              <w:t xml:space="preserve">ALTER DATABASE BID_LINEAGE SET RECOVERY FULL;</w:t>
            </w:r>
          </w:p>
          <w:p>
            <w:pPr>
              <w:spacing w:after="0" w:before="0"/>
            </w:pPr>
            <w:r>
              <w:rPr>
                <w:rFonts w:ascii="Courier New" w:cs="Courier New" w:eastAsia="Courier New" w:hAnsi="Courier New"/>
                <w:color w:val="1F3864"/>
                <w:sz w:val="18"/>
                <w:szCs w:val="18"/>
              </w:rPr>
              <w:t xml:space="preserve">GO</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 Alternative via BCP (ligne de commande Windows)</w:t>
            </w:r>
          </w:p>
          <w:p>
            <w:pPr>
              <w:spacing w:after="0" w:before="0"/>
            </w:pPr>
            <w:r>
              <w:rPr>
                <w:rFonts w:ascii="Courier New" w:cs="Courier New" w:eastAsia="Courier New" w:hAnsi="Courier New"/>
                <w:color w:val="1F3864"/>
                <w:sz w:val="18"/>
                <w:szCs w:val="18"/>
              </w:rPr>
              <w:t xml:space="preserve">-- bcp BID.BID_LIEN_STAGE IN bid_lien_source.csv</w:t>
            </w:r>
          </w:p>
          <w:p>
            <w:pPr>
              <w:spacing w:after="0" w:before="0"/>
            </w:pPr>
            <w:r>
              <w:rPr>
                <w:rFonts w:ascii="Courier New" w:cs="Courier New" w:eastAsia="Courier New" w:hAnsi="Courier New"/>
                <w:color w:val="1F3864"/>
                <w:sz w:val="18"/>
                <w:szCs w:val="18"/>
              </w:rPr>
              <w:t xml:space="preserve">--     -S SERVEUR\INSTANCE -d BID_LINEAGE -T</w:t>
            </w:r>
          </w:p>
          <w:p>
            <w:pPr>
              <w:spacing w:after="0" w:before="0"/>
            </w:pPr>
            <w:r>
              <w:rPr>
                <w:rFonts w:ascii="Courier New" w:cs="Courier New" w:eastAsia="Courier New" w:hAnsi="Courier New"/>
                <w:color w:val="1F3864"/>
                <w:sz w:val="18"/>
                <w:szCs w:val="18"/>
              </w:rPr>
              <w:t xml:space="preserve">--     -c -C 65001 -t ";" -r "\n"</w:t>
            </w:r>
          </w:p>
          <w:p>
            <w:pPr>
              <w:spacing w:after="0" w:before="0"/>
            </w:pPr>
            <w:r>
              <w:rPr>
                <w:rFonts w:ascii="Courier New" w:cs="Courier New" w:eastAsia="Courier New" w:hAnsi="Courier New"/>
                <w:color w:val="1F3864"/>
                <w:sz w:val="18"/>
                <w:szCs w:val="18"/>
              </w:rPr>
              <w:t xml:space="preserve">--     -b 100000 -h "TABLOCK,ROWS_PER_BATCH=100000"</w:t>
            </w:r>
          </w:p>
        </w:tc>
      </w:tr>
    </w:tbl>
    <w:p>
      <w:pPr>
        <w:pStyle w:val="Heading2"/>
        <w:spacing w:after="120" w:before="280"/>
      </w:pPr>
      <w:r>
        <w:rPr>
          <w:rFonts w:ascii="Arial" w:cs="Arial" w:eastAsia="Arial" w:hAnsi="Arial"/>
        </w:rPr>
        <w:t xml:space="preserve">11.6 Procédure de transfert staging → tables cibles (SP_BID_BATCH_LOAD)</w:t>
      </w:r>
    </w:p>
    <w:p>
      <w:pPr>
        <w:spacing w:after="120" w:before="60"/>
      </w:pPr>
      <w:r>
        <w:rPr>
          <w:rFonts w:ascii="Arial" w:cs="Arial" w:eastAsia="Arial" w:hAnsi="Arial"/>
        </w:rPr>
        <w:t xml:space="preserve">La procédure </w:t>
      </w:r>
      <w:r>
        <w:rPr>
          <w:rFonts w:ascii="Arial" w:cs="Arial" w:eastAsia="Arial" w:hAnsi="Arial"/>
          <w:b/>
          <w:bCs/>
        </w:rPr>
        <w:t xml:space="preserve">SP_BID_BATCH_LOAD</w:t>
      </w:r>
      <w:r>
        <w:rPr>
          <w:rFonts w:ascii="Arial" w:cs="Arial" w:eastAsia="Arial" w:hAnsi="Arial"/>
        </w:rPr>
        <w:t xml:space="preserve"> traite le staging par </w:t>
      </w:r>
      <w:r>
        <w:rPr>
          <w:rFonts w:ascii="Arial" w:cs="Arial" w:eastAsia="Arial" w:hAnsi="Arial"/>
          <w:b/>
          <w:bCs/>
        </w:rPr>
        <w:t xml:space="preserve">chunks de 100 000 lignes</w:t>
      </w:r>
      <w:r>
        <w:rPr>
          <w:rFonts w:ascii="Arial" w:cs="Arial" w:eastAsia="Arial" w:hAnsi="Arial"/>
        </w:rPr>
        <w:t xml:space="preserve"> dans des transactions courtes et indépendantes. Les index non-clustered sont désactivés avant le chargement et reconstruits en fin de lot, ce qui multiplie par 3 à 10 le débit d'insertion.</w:t>
      </w:r>
    </w:p>
    <w:p>
      <w:pPr>
        <w:spacing w:after="120" w:before="60"/>
      </w:pPr>
      <w:r>
        <w:rPr>
          <w:rFonts w:ascii="Arial" w:cs="Arial" w:eastAsia="Arial" w:hAnsi="Arial"/>
          <w:b/>
          <w:bCs/>
        </w:rPr>
        <w:t xml:space="preserve">Principe de traitement par chunk :</w:t>
      </w:r>
      <w:r>
        <w:rPr>
          <w:rFonts w:ascii="Arial" w:cs="Arial" w:eastAsia="Arial" w:hAnsi="Arial"/>
        </w:rPr>
        <w:t xml:space="preserve"> chaque chunk est identifié par une plage STG_ID_DEBUT/FIN, enregistré dans BID_BATCH_LOG avant exécution, puis marqué OK ou ERREUR. En cas d'interruption, la reprise repart du dernier chunk non traité.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F0F4FA" w:val="clear"/>
            <w:tcMar>
              <w:top w:type="dxa" w:w="100"/>
              <w:left w:type="dxa" w:w="200"/>
              <w:bottom w:type="dxa" w:w="100"/>
              <w:right w:type="dxa" w:w="200"/>
            </w:tcMar>
          </w:tcPr>
          <w:p>
            <w:pPr>
              <w:spacing w:after="0" w:before="0"/>
            </w:pPr>
            <w:r>
              <w:rPr>
                <w:rFonts w:ascii="Courier New" w:cs="Courier New" w:eastAsia="Courier New" w:hAnsi="Courier New"/>
                <w:color w:val="1F3864"/>
                <w:sz w:val="18"/>
                <w:szCs w:val="18"/>
              </w:rPr>
              <w:t xml:space="preserve">CREATE OR ALTER PROCEDURE BID.SP_BID_BATCH_LOAD</w:t>
            </w:r>
          </w:p>
          <w:p>
            <w:pPr>
              <w:spacing w:after="0" w:before="0"/>
            </w:pPr>
            <w:r>
              <w:rPr>
                <w:rFonts w:ascii="Courier New" w:cs="Courier New" w:eastAsia="Courier New" w:hAnsi="Courier New"/>
                <w:color w:val="1F3864"/>
                <w:sz w:val="18"/>
                <w:szCs w:val="18"/>
              </w:rPr>
              <w:t xml:space="preserve">    @p_batch_nom   VARCHAR(255) = 'BATCH_DEFAULT',</w:t>
            </w:r>
          </w:p>
          <w:p>
            <w:pPr>
              <w:spacing w:after="0" w:before="0"/>
            </w:pPr>
            <w:r>
              <w:rPr>
                <w:rFonts w:ascii="Courier New" w:cs="Courier New" w:eastAsia="Courier New" w:hAnsi="Courier New"/>
                <w:color w:val="1F3864"/>
                <w:sz w:val="18"/>
                <w:szCs w:val="18"/>
              </w:rPr>
              <w:t xml:space="preserve">    @p_chunk_size  INT          = 100000,</w:t>
            </w:r>
          </w:p>
          <w:p>
            <w:pPr>
              <w:spacing w:after="0" w:before="0"/>
            </w:pPr>
            <w:r>
              <w:rPr>
                <w:rFonts w:ascii="Courier New" w:cs="Courier New" w:eastAsia="Courier New" w:hAnsi="Courier New"/>
                <w:color w:val="1F3864"/>
                <w:sz w:val="18"/>
                <w:szCs w:val="18"/>
              </w:rPr>
              <w:t xml:space="preserve">    @p_disable_idx BIT          = 1   -- 1 = désactiver index avant INSERT</w:t>
            </w:r>
          </w:p>
          <w:p>
            <w:pPr>
              <w:spacing w:after="0" w:before="0"/>
            </w:pPr>
            <w:r>
              <w:rPr>
                <w:rFonts w:ascii="Courier New" w:cs="Courier New" w:eastAsia="Courier New" w:hAnsi="Courier New"/>
                <w:color w:val="1F3864"/>
                <w:sz w:val="18"/>
                <w:szCs w:val="18"/>
              </w:rPr>
              <w:t xml:space="preserve">AS</w:t>
            </w:r>
          </w:p>
          <w:p>
            <w:pPr>
              <w:spacing w:after="0" w:before="0"/>
            </w:pPr>
            <w:r>
              <w:rPr>
                <w:rFonts w:ascii="Courier New" w:cs="Courier New" w:eastAsia="Courier New" w:hAnsi="Courier New"/>
                <w:color w:val="1F3864"/>
                <w:sz w:val="18"/>
                <w:szCs w:val="18"/>
              </w:rPr>
              <w:t xml:space="preserve">BEGIN</w:t>
            </w:r>
          </w:p>
          <w:p>
            <w:pPr>
              <w:spacing w:after="0" w:before="0"/>
            </w:pPr>
            <w:r>
              <w:rPr>
                <w:rFonts w:ascii="Courier New" w:cs="Courier New" w:eastAsia="Courier New" w:hAnsi="Courier New"/>
                <w:color w:val="1F3864"/>
                <w:sz w:val="18"/>
                <w:szCs w:val="18"/>
              </w:rPr>
              <w:t xml:space="preserve">    SET NOCOUNT ON;</w:t>
            </w:r>
          </w:p>
          <w:p>
            <w:pPr>
              <w:spacing w:after="0" w:before="0"/>
            </w:pPr>
            <w:r>
              <w:rPr>
                <w:rFonts w:ascii="Courier New" w:cs="Courier New" w:eastAsia="Courier New" w:hAnsi="Courier New"/>
                <w:color w:val="1F3864"/>
                <w:sz w:val="18"/>
                <w:szCs w:val="18"/>
              </w:rPr>
              <w:t xml:space="preserve">    SET XACT_ABORT ON;</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    DECLARE @stg_min     BIGINT,</w:t>
            </w:r>
          </w:p>
          <w:p>
            <w:pPr>
              <w:spacing w:after="0" w:before="0"/>
            </w:pPr>
            <w:r>
              <w:rPr>
                <w:rFonts w:ascii="Courier New" w:cs="Courier New" w:eastAsia="Courier New" w:hAnsi="Courier New"/>
                <w:color w:val="1F3864"/>
                <w:sz w:val="18"/>
                <w:szCs w:val="18"/>
              </w:rPr>
              <w:t xml:space="preserve">            @stg_max     BIGINT,</w:t>
            </w:r>
          </w:p>
          <w:p>
            <w:pPr>
              <w:spacing w:after="0" w:before="0"/>
            </w:pPr>
            <w:r>
              <w:rPr>
                <w:rFonts w:ascii="Courier New" w:cs="Courier New" w:eastAsia="Courier New" w:hAnsi="Courier New"/>
                <w:color w:val="1F3864"/>
                <w:sz w:val="18"/>
                <w:szCs w:val="18"/>
              </w:rPr>
              <w:t xml:space="preserve">            @stg_debut   BIGINT,</w:t>
            </w:r>
          </w:p>
          <w:p>
            <w:pPr>
              <w:spacing w:after="0" w:before="0"/>
            </w:pPr>
            <w:r>
              <w:rPr>
                <w:rFonts w:ascii="Courier New" w:cs="Courier New" w:eastAsia="Courier New" w:hAnsi="Courier New"/>
                <w:color w:val="1F3864"/>
                <w:sz w:val="18"/>
                <w:szCs w:val="18"/>
              </w:rPr>
              <w:t xml:space="preserve">            @stg_fin     BIGINT,</w:t>
            </w:r>
          </w:p>
          <w:p>
            <w:pPr>
              <w:spacing w:after="0" w:before="0"/>
            </w:pPr>
            <w:r>
              <w:rPr>
                <w:rFonts w:ascii="Courier New" w:cs="Courier New" w:eastAsia="Courier New" w:hAnsi="Courier New"/>
                <w:color w:val="1F3864"/>
                <w:sz w:val="18"/>
                <w:szCs w:val="18"/>
              </w:rPr>
              <w:t xml:space="preserve">            @nb_ins      INT,</w:t>
            </w:r>
          </w:p>
          <w:p>
            <w:pPr>
              <w:spacing w:after="0" w:before="0"/>
            </w:pPr>
            <w:r>
              <w:rPr>
                <w:rFonts w:ascii="Courier New" w:cs="Courier New" w:eastAsia="Courier New" w:hAnsi="Courier New"/>
                <w:color w:val="1F3864"/>
                <w:sz w:val="18"/>
                <w:szCs w:val="18"/>
              </w:rPr>
              <w:t xml:space="preserve">            @batch_id    INT,</w:t>
            </w:r>
          </w:p>
          <w:p>
            <w:pPr>
              <w:spacing w:after="0" w:before="0"/>
            </w:pPr>
            <w:r>
              <w:rPr>
                <w:rFonts w:ascii="Courier New" w:cs="Courier New" w:eastAsia="Courier New" w:hAnsi="Courier New"/>
                <w:color w:val="1F3864"/>
                <w:sz w:val="18"/>
                <w:szCs w:val="18"/>
              </w:rPr>
              <w:t xml:space="preserve">            @chunk_num   INT = 0,</w:t>
            </w:r>
          </w:p>
          <w:p>
            <w:pPr>
              <w:spacing w:after="0" w:before="0"/>
            </w:pPr>
            <w:r>
              <w:rPr>
                <w:rFonts w:ascii="Courier New" w:cs="Courier New" w:eastAsia="Courier New" w:hAnsi="Courier New"/>
                <w:color w:val="1F3864"/>
                <w:sz w:val="18"/>
                <w:szCs w:val="18"/>
              </w:rPr>
              <w:t xml:space="preserve">            @err_msg     VARCHAR(MAX);</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    -- Bornes du staging à traiter (lignes non encore traitées)</w:t>
            </w:r>
          </w:p>
          <w:p>
            <w:pPr>
              <w:spacing w:after="0" w:before="0"/>
            </w:pPr>
            <w:r>
              <w:rPr>
                <w:rFonts w:ascii="Courier New" w:cs="Courier New" w:eastAsia="Courier New" w:hAnsi="Courier New"/>
                <w:color w:val="1F3864"/>
                <w:sz w:val="18"/>
                <w:szCs w:val="18"/>
              </w:rPr>
              <w:t xml:space="preserve">    SELECT @stg_min = MIN(STG_ID), @stg_max = MAX(STG_ID)</w:t>
            </w:r>
          </w:p>
          <w:p>
            <w:pPr>
              <w:spacing w:after="0" w:before="0"/>
            </w:pPr>
            <w:r>
              <w:rPr>
                <w:rFonts w:ascii="Courier New" w:cs="Courier New" w:eastAsia="Courier New" w:hAnsi="Courier New"/>
                <w:color w:val="1F3864"/>
                <w:sz w:val="18"/>
                <w:szCs w:val="18"/>
              </w:rPr>
              <w:t xml:space="preserve">    FROM   BID.BID_LIEN_STAGE</w:t>
            </w:r>
          </w:p>
          <w:p>
            <w:pPr>
              <w:spacing w:after="0" w:before="0"/>
            </w:pPr>
            <w:r>
              <w:rPr>
                <w:rFonts w:ascii="Courier New" w:cs="Courier New" w:eastAsia="Courier New" w:hAnsi="Courier New"/>
                <w:color w:val="1F3864"/>
                <w:sz w:val="18"/>
                <w:szCs w:val="18"/>
              </w:rPr>
              <w:t xml:space="preserve">    WHERE  STG_STATUT = 'N';</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    IF @stg_min IS NULL</w:t>
            </w:r>
          </w:p>
          <w:p>
            <w:pPr>
              <w:spacing w:after="0" w:before="0"/>
            </w:pPr>
            <w:r>
              <w:rPr>
                <w:rFonts w:ascii="Courier New" w:cs="Courier New" w:eastAsia="Courier New" w:hAnsi="Courier New"/>
                <w:color w:val="1F3864"/>
                <w:sz w:val="18"/>
                <w:szCs w:val="18"/>
              </w:rPr>
              <w:t xml:space="preserve">    BEGIN</w:t>
            </w:r>
          </w:p>
          <w:p>
            <w:pPr>
              <w:spacing w:after="0" w:before="0"/>
            </w:pPr>
            <w:r>
              <w:rPr>
                <w:rFonts w:ascii="Courier New" w:cs="Courier New" w:eastAsia="Courier New" w:hAnsi="Courier New"/>
                <w:color w:val="1F3864"/>
                <w:sz w:val="18"/>
                <w:szCs w:val="18"/>
              </w:rPr>
              <w:t xml:space="preserve">        PRINT 'Aucune donnée à traiter dans le staging.';</w:t>
            </w:r>
          </w:p>
          <w:p>
            <w:pPr>
              <w:spacing w:after="0" w:before="0"/>
            </w:pPr>
            <w:r>
              <w:rPr>
                <w:rFonts w:ascii="Courier New" w:cs="Courier New" w:eastAsia="Courier New" w:hAnsi="Courier New"/>
                <w:color w:val="1F3864"/>
                <w:sz w:val="18"/>
                <w:szCs w:val="18"/>
              </w:rPr>
              <w:t xml:space="preserve">        RETURN;</w:t>
            </w:r>
          </w:p>
          <w:p>
            <w:pPr>
              <w:spacing w:after="0" w:before="0"/>
            </w:pPr>
            <w:r>
              <w:rPr>
                <w:rFonts w:ascii="Courier New" w:cs="Courier New" w:eastAsia="Courier New" w:hAnsi="Courier New"/>
                <w:color w:val="1F3864"/>
                <w:sz w:val="18"/>
                <w:szCs w:val="18"/>
              </w:rPr>
              <w:t xml:space="preserve">    END</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    -- ── Désactivation des index non-clustered pour accélérer les INSERT ──</w:t>
            </w:r>
          </w:p>
          <w:p>
            <w:pPr>
              <w:spacing w:after="0" w:before="0"/>
            </w:pPr>
            <w:r>
              <w:rPr>
                <w:rFonts w:ascii="Courier New" w:cs="Courier New" w:eastAsia="Courier New" w:hAnsi="Courier New"/>
                <w:color w:val="1F3864"/>
                <w:sz w:val="18"/>
                <w:szCs w:val="18"/>
              </w:rPr>
              <w:t xml:space="preserve">    IF @p_disable_idx = 1</w:t>
            </w:r>
          </w:p>
          <w:p>
            <w:pPr>
              <w:spacing w:after="0" w:before="0"/>
            </w:pPr>
            <w:r>
              <w:rPr>
                <w:rFonts w:ascii="Courier New" w:cs="Courier New" w:eastAsia="Courier New" w:hAnsi="Courier New"/>
                <w:color w:val="1F3864"/>
                <w:sz w:val="18"/>
                <w:szCs w:val="18"/>
              </w:rPr>
              <w:t xml:space="preserve">    BEGIN</w:t>
            </w:r>
          </w:p>
          <w:p>
            <w:pPr>
              <w:spacing w:after="0" w:before="0"/>
            </w:pPr>
            <w:r>
              <w:rPr>
                <w:rFonts w:ascii="Courier New" w:cs="Courier New" w:eastAsia="Courier New" w:hAnsi="Courier New"/>
                <w:color w:val="1F3864"/>
                <w:sz w:val="18"/>
                <w:szCs w:val="18"/>
              </w:rPr>
              <w:t xml:space="preserve">        ALTER INDEX IX_BID_LIEN_DATA124     ON BID.BID_LIEN DISABLE;</w:t>
            </w:r>
          </w:p>
          <w:p>
            <w:pPr>
              <w:spacing w:after="0" w:before="0"/>
            </w:pPr>
            <w:r>
              <w:rPr>
                <w:rFonts w:ascii="Courier New" w:cs="Courier New" w:eastAsia="Courier New" w:hAnsi="Courier New"/>
                <w:color w:val="1F3864"/>
                <w:sz w:val="18"/>
                <w:szCs w:val="18"/>
              </w:rPr>
              <w:t xml:space="preserve">        ALTER INDEX IX_BID_LIEN_CODE        ON BID.BID_LIEN DISABLE;</w:t>
            </w:r>
          </w:p>
          <w:p>
            <w:pPr>
              <w:spacing w:after="0" w:before="0"/>
            </w:pPr>
            <w:r>
              <w:rPr>
                <w:rFonts w:ascii="Courier New" w:cs="Courier New" w:eastAsia="Courier New" w:hAnsi="Courier New"/>
                <w:color w:val="1F3864"/>
                <w:sz w:val="18"/>
                <w:szCs w:val="18"/>
              </w:rPr>
              <w:t xml:space="preserve">        ALTER INDEX IX_BID_LIEN_DATA3_SHORT ON BID.BID_LIEN DISABLE;</w:t>
            </w:r>
          </w:p>
          <w:p>
            <w:pPr>
              <w:spacing w:after="0" w:before="0"/>
            </w:pPr>
            <w:r>
              <w:rPr>
                <w:rFonts w:ascii="Courier New" w:cs="Courier New" w:eastAsia="Courier New" w:hAnsi="Courier New"/>
                <w:color w:val="1F3864"/>
                <w:sz w:val="18"/>
                <w:szCs w:val="18"/>
              </w:rPr>
              <w:t xml:space="preserve">        PRINT 'Index non-clustered désactivés.';</w:t>
            </w:r>
          </w:p>
          <w:p>
            <w:pPr>
              <w:spacing w:after="0" w:before="0"/>
            </w:pPr>
            <w:r>
              <w:rPr>
                <w:rFonts w:ascii="Courier New" w:cs="Courier New" w:eastAsia="Courier New" w:hAnsi="Courier New"/>
                <w:color w:val="1F3864"/>
                <w:sz w:val="18"/>
                <w:szCs w:val="18"/>
              </w:rPr>
              <w:t xml:space="preserve">    END</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    SET @stg_debut = @stg_min;</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    -- ── Boucle de traitement par chunk ───────────────────────────────</w:t>
            </w:r>
          </w:p>
          <w:p>
            <w:pPr>
              <w:spacing w:after="0" w:before="0"/>
            </w:pPr>
            <w:r>
              <w:rPr>
                <w:rFonts w:ascii="Courier New" w:cs="Courier New" w:eastAsia="Courier New" w:hAnsi="Courier New"/>
                <w:color w:val="1F3864"/>
                <w:sz w:val="18"/>
                <w:szCs w:val="18"/>
              </w:rPr>
              <w:t xml:space="preserve">    WHILE @stg_debut &lt;= @stg_max</w:t>
            </w:r>
          </w:p>
          <w:p>
            <w:pPr>
              <w:spacing w:after="0" w:before="0"/>
            </w:pPr>
            <w:r>
              <w:rPr>
                <w:rFonts w:ascii="Courier New" w:cs="Courier New" w:eastAsia="Courier New" w:hAnsi="Courier New"/>
                <w:color w:val="1F3864"/>
                <w:sz w:val="18"/>
                <w:szCs w:val="18"/>
              </w:rPr>
              <w:t xml:space="preserve">    BEGIN</w:t>
            </w:r>
          </w:p>
          <w:p>
            <w:pPr>
              <w:spacing w:after="0" w:before="0"/>
            </w:pPr>
            <w:r>
              <w:rPr>
                <w:rFonts w:ascii="Courier New" w:cs="Courier New" w:eastAsia="Courier New" w:hAnsi="Courier New"/>
                <w:color w:val="1F3864"/>
                <w:sz w:val="18"/>
                <w:szCs w:val="18"/>
              </w:rPr>
              <w:t xml:space="preserve">        SET @chunk_num += 1;</w:t>
            </w:r>
          </w:p>
          <w:p>
            <w:pPr>
              <w:spacing w:after="0" w:before="0"/>
            </w:pPr>
            <w:r>
              <w:rPr>
                <w:rFonts w:ascii="Courier New" w:cs="Courier New" w:eastAsia="Courier New" w:hAnsi="Courier New"/>
                <w:color w:val="1F3864"/>
                <w:sz w:val="18"/>
                <w:szCs w:val="18"/>
              </w:rPr>
              <w:t xml:space="preserve">        SET @stg_fin = @stg_debut + @p_chunk_size - 1;</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        -- Enregistrement du chunk dans le log</w:t>
            </w:r>
          </w:p>
          <w:p>
            <w:pPr>
              <w:spacing w:after="0" w:before="0"/>
            </w:pPr>
            <w:r>
              <w:rPr>
                <w:rFonts w:ascii="Courier New" w:cs="Courier New" w:eastAsia="Courier New" w:hAnsi="Courier New"/>
                <w:color w:val="1F3864"/>
                <w:sz w:val="18"/>
                <w:szCs w:val="18"/>
              </w:rPr>
              <w:t xml:space="preserve">        INSERT INTO BID.BID_BATCH_LOG</w:t>
            </w:r>
          </w:p>
          <w:p>
            <w:pPr>
              <w:spacing w:after="0" w:before="0"/>
            </w:pPr>
            <w:r>
              <w:rPr>
                <w:rFonts w:ascii="Courier New" w:cs="Courier New" w:eastAsia="Courier New" w:hAnsi="Courier New"/>
                <w:color w:val="1F3864"/>
                <w:sz w:val="18"/>
                <w:szCs w:val="18"/>
              </w:rPr>
              <w:t xml:space="preserve">            (BATCH_NOM, CHUNK_NUM, STG_ID_DEBUT, STG_ID_FIN, STATUT)</w:t>
            </w:r>
          </w:p>
          <w:p>
            <w:pPr>
              <w:spacing w:after="0" w:before="0"/>
            </w:pPr>
            <w:r>
              <w:rPr>
                <w:rFonts w:ascii="Courier New" w:cs="Courier New" w:eastAsia="Courier New" w:hAnsi="Courier New"/>
                <w:color w:val="1F3864"/>
                <w:sz w:val="18"/>
                <w:szCs w:val="18"/>
              </w:rPr>
              <w:t xml:space="preserve">        VALUES</w:t>
            </w:r>
          </w:p>
          <w:p>
            <w:pPr>
              <w:spacing w:after="0" w:before="0"/>
            </w:pPr>
            <w:r>
              <w:rPr>
                <w:rFonts w:ascii="Courier New" w:cs="Courier New" w:eastAsia="Courier New" w:hAnsi="Courier New"/>
                <w:color w:val="1F3864"/>
                <w:sz w:val="18"/>
                <w:szCs w:val="18"/>
              </w:rPr>
              <w:t xml:space="preserve">            (@p_batch_nom, @chunk_num, @stg_debut, @stg_fin, 'EN_COURS');</w:t>
            </w:r>
          </w:p>
          <w:p>
            <w:pPr>
              <w:spacing w:after="0" w:before="0"/>
            </w:pPr>
            <w:r>
              <w:rPr>
                <w:rFonts w:ascii="Courier New" w:cs="Courier New" w:eastAsia="Courier New" w:hAnsi="Courier New"/>
                <w:color w:val="1F3864"/>
                <w:sz w:val="18"/>
                <w:szCs w:val="18"/>
              </w:rPr>
              <w:t xml:space="preserve">        SET @batch_id = SCOPE_IDENTITY();</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        BEGIN TRY</w:t>
            </w:r>
          </w:p>
          <w:p>
            <w:pPr>
              <w:spacing w:after="0" w:before="0"/>
            </w:pPr>
            <w:r>
              <w:rPr>
                <w:rFonts w:ascii="Courier New" w:cs="Courier New" w:eastAsia="Courier New" w:hAnsi="Courier New"/>
                <w:color w:val="1F3864"/>
                <w:sz w:val="18"/>
                <w:szCs w:val="18"/>
              </w:rPr>
              <w:t xml:space="preserve">            BEGIN TRANSACTION;</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            -- 1. Insertion dans BID_LIEN</w:t>
            </w:r>
          </w:p>
          <w:p>
            <w:pPr>
              <w:spacing w:after="0" w:before="0"/>
            </w:pPr>
            <w:r>
              <w:rPr>
                <w:rFonts w:ascii="Courier New" w:cs="Courier New" w:eastAsia="Courier New" w:hAnsi="Courier New"/>
                <w:color w:val="1F3864"/>
                <w:sz w:val="18"/>
                <w:szCs w:val="18"/>
              </w:rPr>
              <w:t xml:space="preserve">            INSERT INTO BID.BID_LIEN</w:t>
            </w:r>
          </w:p>
          <w:p>
            <w:pPr>
              <w:spacing w:after="0" w:before="0"/>
            </w:pPr>
            <w:r>
              <w:rPr>
                <w:rFonts w:ascii="Courier New" w:cs="Courier New" w:eastAsia="Courier New" w:hAnsi="Courier New"/>
                <w:color w:val="1F3864"/>
                <w:sz w:val="18"/>
                <w:szCs w:val="18"/>
              </w:rPr>
              <w:t xml:space="preserve">                (UNID, CODE, DATA1, DATA2, DATA3, DATA4,</w:t>
            </w:r>
          </w:p>
          <w:p>
            <w:pPr>
              <w:spacing w:after="0" w:before="0"/>
            </w:pPr>
            <w:r>
              <w:rPr>
                <w:rFonts w:ascii="Courier New" w:cs="Courier New" w:eastAsia="Courier New" w:hAnsi="Courier New"/>
                <w:color w:val="1F3864"/>
                <w:sz w:val="18"/>
                <w:szCs w:val="18"/>
              </w:rPr>
              <w:t xml:space="preserve">                 TRANS, LIEN1, LIEN2, LIEN3, LIEN4)</w:t>
            </w:r>
          </w:p>
          <w:p>
            <w:pPr>
              <w:spacing w:after="0" w:before="0"/>
            </w:pPr>
            <w:r>
              <w:rPr>
                <w:rFonts w:ascii="Courier New" w:cs="Courier New" w:eastAsia="Courier New" w:hAnsi="Courier New"/>
                <w:color w:val="1F3864"/>
                <w:sz w:val="18"/>
                <w:szCs w:val="18"/>
              </w:rPr>
              <w:t xml:space="preserve">            SELECT</w:t>
            </w:r>
          </w:p>
          <w:p>
            <w:pPr>
              <w:spacing w:after="0" w:before="0"/>
            </w:pPr>
            <w:r>
              <w:rPr>
                <w:rFonts w:ascii="Courier New" w:cs="Courier New" w:eastAsia="Courier New" w:hAnsi="Courier New"/>
                <w:color w:val="1F3864"/>
                <w:sz w:val="18"/>
                <w:szCs w:val="18"/>
              </w:rPr>
              <w:t xml:space="preserve">                ISNULL(S.UNID, NEWSEQUENTIALID()),</w:t>
            </w:r>
          </w:p>
          <w:p>
            <w:pPr>
              <w:spacing w:after="0" w:before="0"/>
            </w:pPr>
            <w:r>
              <w:rPr>
                <w:rFonts w:ascii="Courier New" w:cs="Courier New" w:eastAsia="Courier New" w:hAnsi="Courier New"/>
                <w:color w:val="1F3864"/>
                <w:sz w:val="18"/>
                <w:szCs w:val="18"/>
              </w:rPr>
              <w:t xml:space="preserve">                ISNULL(S.CODE, 'L'),</w:t>
            </w:r>
          </w:p>
          <w:p>
            <w:pPr>
              <w:spacing w:after="0" w:before="0"/>
            </w:pPr>
            <w:r>
              <w:rPr>
                <w:rFonts w:ascii="Courier New" w:cs="Courier New" w:eastAsia="Courier New" w:hAnsi="Courier New"/>
                <w:color w:val="1F3864"/>
                <w:sz w:val="18"/>
                <w:szCs w:val="18"/>
              </w:rPr>
              <w:t xml:space="preserve">                S.DATA1, S.DATA2, S.DATA3, S.DATA4,</w:t>
            </w:r>
          </w:p>
          <w:p>
            <w:pPr>
              <w:spacing w:after="0" w:before="0"/>
            </w:pPr>
            <w:r>
              <w:rPr>
                <w:rFonts w:ascii="Courier New" w:cs="Courier New" w:eastAsia="Courier New" w:hAnsi="Courier New"/>
                <w:color w:val="1F3864"/>
                <w:sz w:val="18"/>
                <w:szCs w:val="18"/>
              </w:rPr>
              <w:t xml:space="preserve">                S.TRANS, S.LIEN1, S.LIEN2, S.LIEN3, S.LIEN4</w:t>
            </w:r>
          </w:p>
          <w:p>
            <w:pPr>
              <w:spacing w:after="0" w:before="0"/>
            </w:pPr>
            <w:r>
              <w:rPr>
                <w:rFonts w:ascii="Courier New" w:cs="Courier New" w:eastAsia="Courier New" w:hAnsi="Courier New"/>
                <w:color w:val="1F3864"/>
                <w:sz w:val="18"/>
                <w:szCs w:val="18"/>
              </w:rPr>
              <w:t xml:space="preserve">            FROM   BID.BID_LIEN_STAGE S</w:t>
            </w:r>
          </w:p>
          <w:p>
            <w:pPr>
              <w:spacing w:after="0" w:before="0"/>
            </w:pPr>
            <w:r>
              <w:rPr>
                <w:rFonts w:ascii="Courier New" w:cs="Courier New" w:eastAsia="Courier New" w:hAnsi="Courier New"/>
                <w:color w:val="1F3864"/>
                <w:sz w:val="18"/>
                <w:szCs w:val="18"/>
              </w:rPr>
              <w:t xml:space="preserve">            WHERE  S.STG_ID BETWEEN @stg_debut AND @stg_fin</w:t>
            </w:r>
          </w:p>
          <w:p>
            <w:pPr>
              <w:spacing w:after="0" w:before="0"/>
            </w:pPr>
            <w:r>
              <w:rPr>
                <w:rFonts w:ascii="Courier New" w:cs="Courier New" w:eastAsia="Courier New" w:hAnsi="Courier New"/>
                <w:color w:val="1F3864"/>
                <w:sz w:val="18"/>
                <w:szCs w:val="18"/>
              </w:rPr>
              <w:t xml:space="preserve">              AND  S.STG_STATUT = 'N'</w:t>
            </w:r>
          </w:p>
          <w:p>
            <w:pPr>
              <w:spacing w:after="0" w:before="0"/>
            </w:pPr>
            <w:r>
              <w:rPr>
                <w:rFonts w:ascii="Courier New" w:cs="Courier New" w:eastAsia="Courier New" w:hAnsi="Courier New"/>
                <w:color w:val="1F3864"/>
                <w:sz w:val="18"/>
                <w:szCs w:val="18"/>
              </w:rPr>
              <w:t xml:space="preserve">              AND  S.CODE IN ('S','T','R','L')  -- filtre qualité</w:t>
            </w:r>
          </w:p>
          <w:p>
            <w:pPr>
              <w:spacing w:after="0" w:before="0"/>
            </w:pPr>
            <w:r>
              <w:rPr>
                <w:rFonts w:ascii="Courier New" w:cs="Courier New" w:eastAsia="Courier New" w:hAnsi="Courier New"/>
                <w:color w:val="1F3864"/>
                <w:sz w:val="18"/>
                <w:szCs w:val="18"/>
              </w:rPr>
              <w:t xml:space="preserve">              AND  NOT EXISTS (                  -- dédoublonnage</w:t>
            </w:r>
          </w:p>
          <w:p>
            <w:pPr>
              <w:spacing w:after="0" w:before="0"/>
            </w:pPr>
            <w:r>
              <w:rPr>
                <w:rFonts w:ascii="Courier New" w:cs="Courier New" w:eastAsia="Courier New" w:hAnsi="Courier New"/>
                <w:color w:val="1F3864"/>
                <w:sz w:val="18"/>
                <w:szCs w:val="18"/>
              </w:rPr>
              <w:t xml:space="preserve">                    SELECT 1 FROM BID.BID_LIEN L</w:t>
            </w:r>
          </w:p>
          <w:p>
            <w:pPr>
              <w:spacing w:after="0" w:before="0"/>
            </w:pPr>
            <w:r>
              <w:rPr>
                <w:rFonts w:ascii="Courier New" w:cs="Courier New" w:eastAsia="Courier New" w:hAnsi="Courier New"/>
                <w:color w:val="1F3864"/>
                <w:sz w:val="18"/>
                <w:szCs w:val="18"/>
              </w:rPr>
              <w:t xml:space="preserve">                    WHERE L.UNID = S.UNID AND L.CODE = S.CODE);</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            SET @nb_ins = @@ROWCOUNT;</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            -- 2. Insertion dans BID_TEST (uniquement lignes ayant un UNID dans BID_LIEN)</w:t>
            </w:r>
          </w:p>
          <w:p>
            <w:pPr>
              <w:spacing w:after="0" w:before="0"/>
            </w:pPr>
            <w:r>
              <w:rPr>
                <w:rFonts w:ascii="Courier New" w:cs="Courier New" w:eastAsia="Courier New" w:hAnsi="Courier New"/>
                <w:color w:val="1F3864"/>
                <w:sz w:val="18"/>
                <w:szCs w:val="18"/>
              </w:rPr>
              <w:t xml:space="preserve">            INSERT INTO BID.BID_TEST</w:t>
            </w:r>
          </w:p>
          <w:p>
            <w:pPr>
              <w:spacing w:after="0" w:before="0"/>
            </w:pPr>
            <w:r>
              <w:rPr>
                <w:rFonts w:ascii="Courier New" w:cs="Courier New" w:eastAsia="Courier New" w:hAnsi="Courier New"/>
                <w:color w:val="1F3864"/>
                <w:sz w:val="18"/>
                <w:szCs w:val="18"/>
              </w:rPr>
              <w:t xml:space="preserve">                (UNID, DONNE1, DONNE2, DATE1, DATE3, TECHNO)</w:t>
            </w:r>
          </w:p>
          <w:p>
            <w:pPr>
              <w:spacing w:after="0" w:before="0"/>
            </w:pPr>
            <w:r>
              <w:rPr>
                <w:rFonts w:ascii="Courier New" w:cs="Courier New" w:eastAsia="Courier New" w:hAnsi="Courier New"/>
                <w:color w:val="1F3864"/>
                <w:sz w:val="18"/>
                <w:szCs w:val="18"/>
              </w:rPr>
              <w:t xml:space="preserve">            SELECT</w:t>
            </w:r>
          </w:p>
          <w:p>
            <w:pPr>
              <w:spacing w:after="0" w:before="0"/>
            </w:pPr>
            <w:r>
              <w:rPr>
                <w:rFonts w:ascii="Courier New" w:cs="Courier New" w:eastAsia="Courier New" w:hAnsi="Courier New"/>
                <w:color w:val="1F3864"/>
                <w:sz w:val="18"/>
                <w:szCs w:val="18"/>
              </w:rPr>
              <w:t xml:space="preserve">                TS.UNID, TS.DONNE1, TS.DONNE2,</w:t>
            </w:r>
          </w:p>
          <w:p>
            <w:pPr>
              <w:spacing w:after="0" w:before="0"/>
            </w:pPr>
            <w:r>
              <w:rPr>
                <w:rFonts w:ascii="Courier New" w:cs="Courier New" w:eastAsia="Courier New" w:hAnsi="Courier New"/>
                <w:color w:val="1F3864"/>
                <w:sz w:val="18"/>
                <w:szCs w:val="18"/>
              </w:rPr>
              <w:t xml:space="preserve">                TS.DATE1, TS.DATE3, TS.TECHNO</w:t>
            </w:r>
          </w:p>
          <w:p>
            <w:pPr>
              <w:spacing w:after="0" w:before="0"/>
            </w:pPr>
            <w:r>
              <w:rPr>
                <w:rFonts w:ascii="Courier New" w:cs="Courier New" w:eastAsia="Courier New" w:hAnsi="Courier New"/>
                <w:color w:val="1F3864"/>
                <w:sz w:val="18"/>
                <w:szCs w:val="18"/>
              </w:rPr>
              <w:t xml:space="preserve">            FROM   BID.BID_TEST_STAGE TS</w:t>
            </w:r>
          </w:p>
          <w:p>
            <w:pPr>
              <w:spacing w:after="0" w:before="0"/>
            </w:pPr>
            <w:r>
              <w:rPr>
                <w:rFonts w:ascii="Courier New" w:cs="Courier New" w:eastAsia="Courier New" w:hAnsi="Courier New"/>
                <w:color w:val="1F3864"/>
                <w:sz w:val="18"/>
                <w:szCs w:val="18"/>
              </w:rPr>
              <w:t xml:space="preserve">            INNER JOIN BID.BID_LIEN L ON L.UNID = TS.UNID</w:t>
            </w:r>
          </w:p>
          <w:p>
            <w:pPr>
              <w:spacing w:after="0" w:before="0"/>
            </w:pPr>
            <w:r>
              <w:rPr>
                <w:rFonts w:ascii="Courier New" w:cs="Courier New" w:eastAsia="Courier New" w:hAnsi="Courier New"/>
                <w:color w:val="1F3864"/>
                <w:sz w:val="18"/>
                <w:szCs w:val="18"/>
              </w:rPr>
              <w:t xml:space="preserve">            WHERE  TS.STG_ID BETWEEN @stg_debut AND @stg_fin</w:t>
            </w:r>
          </w:p>
          <w:p>
            <w:pPr>
              <w:spacing w:after="0" w:before="0"/>
            </w:pPr>
            <w:r>
              <w:rPr>
                <w:rFonts w:ascii="Courier New" w:cs="Courier New" w:eastAsia="Courier New" w:hAnsi="Courier New"/>
                <w:color w:val="1F3864"/>
                <w:sz w:val="18"/>
                <w:szCs w:val="18"/>
              </w:rPr>
              <w:t xml:space="preserve">              AND  TS.STG_STATUT = 'N'</w:t>
            </w:r>
          </w:p>
          <w:p>
            <w:pPr>
              <w:spacing w:after="0" w:before="0"/>
            </w:pPr>
            <w:r>
              <w:rPr>
                <w:rFonts w:ascii="Courier New" w:cs="Courier New" w:eastAsia="Courier New" w:hAnsi="Courier New"/>
                <w:color w:val="1F3864"/>
                <w:sz w:val="18"/>
                <w:szCs w:val="18"/>
              </w:rPr>
              <w:t xml:space="preserve">              AND  NOT EXISTS (</w:t>
            </w:r>
          </w:p>
          <w:p>
            <w:pPr>
              <w:spacing w:after="0" w:before="0"/>
            </w:pPr>
            <w:r>
              <w:rPr>
                <w:rFonts w:ascii="Courier New" w:cs="Courier New" w:eastAsia="Courier New" w:hAnsi="Courier New"/>
                <w:color w:val="1F3864"/>
                <w:sz w:val="18"/>
                <w:szCs w:val="18"/>
              </w:rPr>
              <w:t xml:space="preserve">                    SELECT 1 FROM BID.BID_TEST T</w:t>
            </w:r>
          </w:p>
          <w:p>
            <w:pPr>
              <w:spacing w:after="0" w:before="0"/>
            </w:pPr>
            <w:r>
              <w:rPr>
                <w:rFonts w:ascii="Courier New" w:cs="Courier New" w:eastAsia="Courier New" w:hAnsi="Courier New"/>
                <w:color w:val="1F3864"/>
                <w:sz w:val="18"/>
                <w:szCs w:val="18"/>
              </w:rPr>
              <w:t xml:space="preserve">                    WHERE T.UNID = TS.UNID);</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            -- 3. Marquer les lignes traitées</w:t>
            </w:r>
          </w:p>
          <w:p>
            <w:pPr>
              <w:spacing w:after="0" w:before="0"/>
            </w:pPr>
            <w:r>
              <w:rPr>
                <w:rFonts w:ascii="Courier New" w:cs="Courier New" w:eastAsia="Courier New" w:hAnsi="Courier New"/>
                <w:color w:val="1F3864"/>
                <w:sz w:val="18"/>
                <w:szCs w:val="18"/>
              </w:rPr>
              <w:t xml:space="preserve">            UPDATE BID.BID_LIEN_STAGE</w:t>
            </w:r>
          </w:p>
          <w:p>
            <w:pPr>
              <w:spacing w:after="0" w:before="0"/>
            </w:pPr>
            <w:r>
              <w:rPr>
                <w:rFonts w:ascii="Courier New" w:cs="Courier New" w:eastAsia="Courier New" w:hAnsi="Courier New"/>
                <w:color w:val="1F3864"/>
                <w:sz w:val="18"/>
                <w:szCs w:val="18"/>
              </w:rPr>
              <w:t xml:space="preserve">            SET    STG_STATUT = 'T', BATCH_ID = @batch_id</w:t>
            </w:r>
          </w:p>
          <w:p>
            <w:pPr>
              <w:spacing w:after="0" w:before="0"/>
            </w:pPr>
            <w:r>
              <w:rPr>
                <w:rFonts w:ascii="Courier New" w:cs="Courier New" w:eastAsia="Courier New" w:hAnsi="Courier New"/>
                <w:color w:val="1F3864"/>
                <w:sz w:val="18"/>
                <w:szCs w:val="18"/>
              </w:rPr>
              <w:t xml:space="preserve">            WHERE  STG_ID BETWEEN @stg_debut AND @stg_fin;</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            UPDATE BID.BID_TEST_STAGE</w:t>
            </w:r>
          </w:p>
          <w:p>
            <w:pPr>
              <w:spacing w:after="0" w:before="0"/>
            </w:pPr>
            <w:r>
              <w:rPr>
                <w:rFonts w:ascii="Courier New" w:cs="Courier New" w:eastAsia="Courier New" w:hAnsi="Courier New"/>
                <w:color w:val="1F3864"/>
                <w:sz w:val="18"/>
                <w:szCs w:val="18"/>
              </w:rPr>
              <w:t xml:space="preserve">            SET    STG_STATUT = 'T', BATCH_ID = @batch_id</w:t>
            </w:r>
          </w:p>
          <w:p>
            <w:pPr>
              <w:spacing w:after="0" w:before="0"/>
            </w:pPr>
            <w:r>
              <w:rPr>
                <w:rFonts w:ascii="Courier New" w:cs="Courier New" w:eastAsia="Courier New" w:hAnsi="Courier New"/>
                <w:color w:val="1F3864"/>
                <w:sz w:val="18"/>
                <w:szCs w:val="18"/>
              </w:rPr>
              <w:t xml:space="preserve">            WHERE  STG_ID BETWEEN @stg_debut AND @stg_fin;</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            -- 4. Log OK</w:t>
            </w:r>
          </w:p>
          <w:p>
            <w:pPr>
              <w:spacing w:after="0" w:before="0"/>
            </w:pPr>
            <w:r>
              <w:rPr>
                <w:rFonts w:ascii="Courier New" w:cs="Courier New" w:eastAsia="Courier New" w:hAnsi="Courier New"/>
                <w:color w:val="1F3864"/>
                <w:sz w:val="18"/>
                <w:szCs w:val="18"/>
              </w:rPr>
              <w:t xml:space="preserve">            UPDATE BID.BID_BATCH_LOG</w:t>
            </w:r>
          </w:p>
          <w:p>
            <w:pPr>
              <w:spacing w:after="0" w:before="0"/>
            </w:pPr>
            <w:r>
              <w:rPr>
                <w:rFonts w:ascii="Courier New" w:cs="Courier New" w:eastAsia="Courier New" w:hAnsi="Courier New"/>
                <w:color w:val="1F3864"/>
                <w:sz w:val="18"/>
                <w:szCs w:val="18"/>
              </w:rPr>
              <w:t xml:space="preserve">            SET    STATUT = 'OK', NB_LIGNES_INS = @nb_ins, DT_FIN = SYSDATETIME()</w:t>
            </w:r>
          </w:p>
          <w:p>
            <w:pPr>
              <w:spacing w:after="0" w:before="0"/>
            </w:pPr>
            <w:r>
              <w:rPr>
                <w:rFonts w:ascii="Courier New" w:cs="Courier New" w:eastAsia="Courier New" w:hAnsi="Courier New"/>
                <w:color w:val="1F3864"/>
                <w:sz w:val="18"/>
                <w:szCs w:val="18"/>
              </w:rPr>
              <w:t xml:space="preserve">            WHERE  BATCH_ID = @batch_id;</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            COMMIT TRANSACTION;</w:t>
            </w:r>
          </w:p>
          <w:p>
            <w:pPr>
              <w:spacing w:after="0" w:before="0"/>
            </w:pPr>
            <w:r>
              <w:rPr>
                <w:rFonts w:ascii="Courier New" w:cs="Courier New" w:eastAsia="Courier New" w:hAnsi="Courier New"/>
                <w:color w:val="1F3864"/>
                <w:sz w:val="18"/>
                <w:szCs w:val="18"/>
              </w:rPr>
              <w:t xml:space="preserve">        END TRY</w:t>
            </w:r>
          </w:p>
          <w:p>
            <w:pPr>
              <w:spacing w:after="0" w:before="0"/>
            </w:pPr>
            <w:r>
              <w:rPr>
                <w:rFonts w:ascii="Courier New" w:cs="Courier New" w:eastAsia="Courier New" w:hAnsi="Courier New"/>
                <w:color w:val="1F3864"/>
                <w:sz w:val="18"/>
                <w:szCs w:val="18"/>
              </w:rPr>
              <w:t xml:space="preserve">        BEGIN CATCH</w:t>
            </w:r>
          </w:p>
          <w:p>
            <w:pPr>
              <w:spacing w:after="0" w:before="0"/>
            </w:pPr>
            <w:r>
              <w:rPr>
                <w:rFonts w:ascii="Courier New" w:cs="Courier New" w:eastAsia="Courier New" w:hAnsi="Courier New"/>
                <w:color w:val="1F3864"/>
                <w:sz w:val="18"/>
                <w:szCs w:val="18"/>
              </w:rPr>
              <w:t xml:space="preserve">            ROLLBACK TRANSACTION;</w:t>
            </w:r>
          </w:p>
          <w:p>
            <w:pPr>
              <w:spacing w:after="0" w:before="0"/>
            </w:pPr>
            <w:r>
              <w:rPr>
                <w:rFonts w:ascii="Courier New" w:cs="Courier New" w:eastAsia="Courier New" w:hAnsi="Courier New"/>
                <w:color w:val="1F3864"/>
                <w:sz w:val="18"/>
                <w:szCs w:val="18"/>
              </w:rPr>
              <w:t xml:space="preserve">            SET @err_msg = ERROR_MESSAGE();</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            -- Log de l'erreur</w:t>
            </w:r>
          </w:p>
          <w:p>
            <w:pPr>
              <w:spacing w:after="0" w:before="0"/>
            </w:pPr>
            <w:r>
              <w:rPr>
                <w:rFonts w:ascii="Courier New" w:cs="Courier New" w:eastAsia="Courier New" w:hAnsi="Courier New"/>
                <w:color w:val="1F3864"/>
                <w:sz w:val="18"/>
                <w:szCs w:val="18"/>
              </w:rPr>
              <w:t xml:space="preserve">            UPDATE BID.BID_BATCH_LOG</w:t>
            </w:r>
          </w:p>
          <w:p>
            <w:pPr>
              <w:spacing w:after="0" w:before="0"/>
            </w:pPr>
            <w:r>
              <w:rPr>
                <w:rFonts w:ascii="Courier New" w:cs="Courier New" w:eastAsia="Courier New" w:hAnsi="Courier New"/>
                <w:color w:val="1F3864"/>
                <w:sz w:val="18"/>
                <w:szCs w:val="18"/>
              </w:rPr>
              <w:t xml:space="preserve">            SET    STATUT = 'ERREUR', MSG_ERREUR = @err_msg, DT_FIN = SYSDATETIME()</w:t>
            </w:r>
          </w:p>
          <w:p>
            <w:pPr>
              <w:spacing w:after="0" w:before="0"/>
            </w:pPr>
            <w:r>
              <w:rPr>
                <w:rFonts w:ascii="Courier New" w:cs="Courier New" w:eastAsia="Courier New" w:hAnsi="Courier New"/>
                <w:color w:val="1F3864"/>
                <w:sz w:val="18"/>
                <w:szCs w:val="18"/>
              </w:rPr>
              <w:t xml:space="preserve">            WHERE  BATCH_ID = @batch_id;</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            -- Marquer les lignes en erreur</w:t>
            </w:r>
          </w:p>
          <w:p>
            <w:pPr>
              <w:spacing w:after="0" w:before="0"/>
            </w:pPr>
            <w:r>
              <w:rPr>
                <w:rFonts w:ascii="Courier New" w:cs="Courier New" w:eastAsia="Courier New" w:hAnsi="Courier New"/>
                <w:color w:val="1F3864"/>
                <w:sz w:val="18"/>
                <w:szCs w:val="18"/>
              </w:rPr>
              <w:t xml:space="preserve">            UPDATE BID.BID_LIEN_STAGE</w:t>
            </w:r>
          </w:p>
          <w:p>
            <w:pPr>
              <w:spacing w:after="0" w:before="0"/>
            </w:pPr>
            <w:r>
              <w:rPr>
                <w:rFonts w:ascii="Courier New" w:cs="Courier New" w:eastAsia="Courier New" w:hAnsi="Courier New"/>
                <w:color w:val="1F3864"/>
                <w:sz w:val="18"/>
                <w:szCs w:val="18"/>
              </w:rPr>
              <w:t xml:space="preserve">            SET    STG_STATUT = 'E'</w:t>
            </w:r>
          </w:p>
          <w:p>
            <w:pPr>
              <w:spacing w:after="0" w:before="0"/>
            </w:pPr>
            <w:r>
              <w:rPr>
                <w:rFonts w:ascii="Courier New" w:cs="Courier New" w:eastAsia="Courier New" w:hAnsi="Courier New"/>
                <w:color w:val="1F3864"/>
                <w:sz w:val="18"/>
                <w:szCs w:val="18"/>
              </w:rPr>
              <w:t xml:space="preserve">            WHERE  STG_ID BETWEEN @stg_debut AND @stg_fin;</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            PRINT 'ERREUR chunk ' + CAST(@chunk_num AS VARCHAR)</w:t>
            </w:r>
          </w:p>
          <w:p>
            <w:pPr>
              <w:spacing w:after="0" w:before="0"/>
            </w:pPr>
            <w:r>
              <w:rPr>
                <w:rFonts w:ascii="Courier New" w:cs="Courier New" w:eastAsia="Courier New" w:hAnsi="Courier New"/>
                <w:color w:val="1F3864"/>
                <w:sz w:val="18"/>
                <w:szCs w:val="18"/>
              </w:rPr>
              <w:t xml:space="preserve">                + ' : ' + @err_msg;</w:t>
            </w:r>
          </w:p>
          <w:p>
            <w:pPr>
              <w:spacing w:after="0" w:before="0"/>
            </w:pPr>
            <w:r>
              <w:rPr>
                <w:rFonts w:ascii="Courier New" w:cs="Courier New" w:eastAsia="Courier New" w:hAnsi="Courier New"/>
                <w:color w:val="1F3864"/>
                <w:sz w:val="18"/>
                <w:szCs w:val="18"/>
              </w:rPr>
              <w:t xml:space="preserve">            -- On continue sur le chunk suivant (pas d'arrêt total)</w:t>
            </w:r>
          </w:p>
          <w:p>
            <w:pPr>
              <w:spacing w:after="0" w:before="0"/>
            </w:pPr>
            <w:r>
              <w:rPr>
                <w:rFonts w:ascii="Courier New" w:cs="Courier New" w:eastAsia="Courier New" w:hAnsi="Courier New"/>
                <w:color w:val="1F3864"/>
                <w:sz w:val="18"/>
                <w:szCs w:val="18"/>
              </w:rPr>
              <w:t xml:space="preserve">        END CATCH;</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        SET @stg_debut = @stg_fin + 1;</w:t>
            </w:r>
          </w:p>
          <w:p>
            <w:pPr>
              <w:spacing w:after="0" w:before="0"/>
            </w:pPr>
            <w:r>
              <w:rPr>
                <w:rFonts w:ascii="Courier New" w:cs="Courier New" w:eastAsia="Courier New" w:hAnsi="Courier New"/>
                <w:color w:val="1F3864"/>
                <w:sz w:val="18"/>
                <w:szCs w:val="18"/>
              </w:rPr>
              <w:t xml:space="preserve">    END -- fin WHILE</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    -- ── Reconstruction des index non-clustered ────────────────────────</w:t>
            </w:r>
          </w:p>
          <w:p>
            <w:pPr>
              <w:spacing w:after="0" w:before="0"/>
            </w:pPr>
            <w:r>
              <w:rPr>
                <w:rFonts w:ascii="Courier New" w:cs="Courier New" w:eastAsia="Courier New" w:hAnsi="Courier New"/>
                <w:color w:val="1F3864"/>
                <w:sz w:val="18"/>
                <w:szCs w:val="18"/>
              </w:rPr>
              <w:t xml:space="preserve">    IF @p_disable_idx = 1</w:t>
            </w:r>
          </w:p>
          <w:p>
            <w:pPr>
              <w:spacing w:after="0" w:before="0"/>
            </w:pPr>
            <w:r>
              <w:rPr>
                <w:rFonts w:ascii="Courier New" w:cs="Courier New" w:eastAsia="Courier New" w:hAnsi="Courier New"/>
                <w:color w:val="1F3864"/>
                <w:sz w:val="18"/>
                <w:szCs w:val="18"/>
              </w:rPr>
              <w:t xml:space="preserve">    BEGIN</w:t>
            </w:r>
          </w:p>
          <w:p>
            <w:pPr>
              <w:spacing w:after="0" w:before="0"/>
            </w:pPr>
            <w:r>
              <w:rPr>
                <w:rFonts w:ascii="Courier New" w:cs="Courier New" w:eastAsia="Courier New" w:hAnsi="Courier New"/>
                <w:color w:val="1F3864"/>
                <w:sz w:val="18"/>
                <w:szCs w:val="18"/>
              </w:rPr>
              <w:t xml:space="preserve">        ALTER INDEX IX_BID_LIEN_DATA124</w:t>
            </w:r>
          </w:p>
          <w:p>
            <w:pPr>
              <w:spacing w:after="0" w:before="0"/>
            </w:pPr>
            <w:r>
              <w:rPr>
                <w:rFonts w:ascii="Courier New" w:cs="Courier New" w:eastAsia="Courier New" w:hAnsi="Courier New"/>
                <w:color w:val="1F3864"/>
                <w:sz w:val="18"/>
                <w:szCs w:val="18"/>
              </w:rPr>
              <w:t xml:space="preserve">            ON BID.BID_LIEN REBUILD WITH (ONLINE = ON, MAXDOP = 4,</w:t>
            </w:r>
          </w:p>
          <w:p>
            <w:pPr>
              <w:spacing w:after="0" w:before="0"/>
            </w:pPr>
            <w:r>
              <w:rPr>
                <w:rFonts w:ascii="Courier New" w:cs="Courier New" w:eastAsia="Courier New" w:hAnsi="Courier New"/>
                <w:color w:val="1F3864"/>
                <w:sz w:val="18"/>
                <w:szCs w:val="18"/>
              </w:rPr>
              <w:t xml:space="preserve">                                          DATA_COMPRESSION = ROW);</w:t>
            </w:r>
          </w:p>
          <w:p>
            <w:pPr>
              <w:spacing w:after="0" w:before="0"/>
            </w:pPr>
            <w:r>
              <w:rPr>
                <w:rFonts w:ascii="Courier New" w:cs="Courier New" w:eastAsia="Courier New" w:hAnsi="Courier New"/>
                <w:color w:val="1F3864"/>
                <w:sz w:val="18"/>
                <w:szCs w:val="18"/>
              </w:rPr>
              <w:t xml:space="preserve">        ALTER INDEX IX_BID_LIEN_CODE</w:t>
            </w:r>
          </w:p>
          <w:p>
            <w:pPr>
              <w:spacing w:after="0" w:before="0"/>
            </w:pPr>
            <w:r>
              <w:rPr>
                <w:rFonts w:ascii="Courier New" w:cs="Courier New" w:eastAsia="Courier New" w:hAnsi="Courier New"/>
                <w:color w:val="1F3864"/>
                <w:sz w:val="18"/>
                <w:szCs w:val="18"/>
              </w:rPr>
              <w:t xml:space="preserve">            ON BID.BID_LIEN REBUILD WITH (ONLINE = ON, MAXDOP = 4);</w:t>
            </w:r>
          </w:p>
          <w:p>
            <w:pPr>
              <w:spacing w:after="0" w:before="0"/>
            </w:pPr>
            <w:r>
              <w:rPr>
                <w:rFonts w:ascii="Courier New" w:cs="Courier New" w:eastAsia="Courier New" w:hAnsi="Courier New"/>
                <w:color w:val="1F3864"/>
                <w:sz w:val="18"/>
                <w:szCs w:val="18"/>
              </w:rPr>
              <w:t xml:space="preserve">        ALTER INDEX IX_BID_LIEN_DATA3_SHORT</w:t>
            </w:r>
          </w:p>
          <w:p>
            <w:pPr>
              <w:spacing w:after="0" w:before="0"/>
            </w:pPr>
            <w:r>
              <w:rPr>
                <w:rFonts w:ascii="Courier New" w:cs="Courier New" w:eastAsia="Courier New" w:hAnsi="Courier New"/>
                <w:color w:val="1F3864"/>
                <w:sz w:val="18"/>
                <w:szCs w:val="18"/>
              </w:rPr>
              <w:t xml:space="preserve">            ON BID.BID_LIEN REBUILD WITH (ONLINE = ON, MAXDOP = 4);</w:t>
            </w:r>
          </w:p>
          <w:p>
            <w:pPr>
              <w:spacing w:after="0" w:before="0"/>
            </w:pPr>
            <w:r>
              <w:rPr>
                <w:rFonts w:ascii="Courier New" w:cs="Courier New" w:eastAsia="Courier New" w:hAnsi="Courier New"/>
                <w:color w:val="1F3864"/>
                <w:sz w:val="18"/>
                <w:szCs w:val="18"/>
              </w:rPr>
              <w:t xml:space="preserve">        PRINT 'Index non-clustered reconstruits.';</w:t>
            </w:r>
          </w:p>
          <w:p>
            <w:pPr>
              <w:spacing w:after="0" w:before="0"/>
            </w:pPr>
            <w:r>
              <w:rPr>
                <w:rFonts w:ascii="Courier New" w:cs="Courier New" w:eastAsia="Courier New" w:hAnsi="Courier New"/>
                <w:color w:val="1F3864"/>
                <w:sz w:val="18"/>
                <w:szCs w:val="18"/>
              </w:rPr>
              <w:t xml:space="preserve">    END</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    -- Rapport final</w:t>
            </w:r>
          </w:p>
          <w:p>
            <w:pPr>
              <w:spacing w:after="0" w:before="0"/>
            </w:pPr>
            <w:r>
              <w:rPr>
                <w:rFonts w:ascii="Courier New" w:cs="Courier New" w:eastAsia="Courier New" w:hAnsi="Courier New"/>
                <w:color w:val="1F3864"/>
                <w:sz w:val="18"/>
                <w:szCs w:val="18"/>
              </w:rPr>
              <w:t xml:space="preserve">    SELECT</w:t>
            </w:r>
          </w:p>
          <w:p>
            <w:pPr>
              <w:spacing w:after="0" w:before="0"/>
            </w:pPr>
            <w:r>
              <w:rPr>
                <w:rFonts w:ascii="Courier New" w:cs="Courier New" w:eastAsia="Courier New" w:hAnsi="Courier New"/>
                <w:color w:val="1F3864"/>
                <w:sz w:val="18"/>
                <w:szCs w:val="18"/>
              </w:rPr>
              <w:t xml:space="preserve">        SUM(NB_LIGNES_INS)  AS total_insere,</w:t>
            </w:r>
          </w:p>
          <w:p>
            <w:pPr>
              <w:spacing w:after="0" w:before="0"/>
            </w:pPr>
            <w:r>
              <w:rPr>
                <w:rFonts w:ascii="Courier New" w:cs="Courier New" w:eastAsia="Courier New" w:hAnsi="Courier New"/>
                <w:color w:val="1F3864"/>
                <w:sz w:val="18"/>
                <w:szCs w:val="18"/>
              </w:rPr>
              <w:t xml:space="preserve">        COUNT(*)            AS nb_chunks,</w:t>
            </w:r>
          </w:p>
          <w:p>
            <w:pPr>
              <w:spacing w:after="0" w:before="0"/>
            </w:pPr>
            <w:r>
              <w:rPr>
                <w:rFonts w:ascii="Courier New" w:cs="Courier New" w:eastAsia="Courier New" w:hAnsi="Courier New"/>
                <w:color w:val="1F3864"/>
                <w:sz w:val="18"/>
                <w:szCs w:val="18"/>
              </w:rPr>
              <w:t xml:space="preserve">        SUM(CASE WHEN STATUT = 'ERREUR' THEN 1 ELSE 0 END) AS nb_chunks_en_erreur</w:t>
            </w:r>
          </w:p>
          <w:p>
            <w:pPr>
              <w:spacing w:after="0" w:before="0"/>
            </w:pPr>
            <w:r>
              <w:rPr>
                <w:rFonts w:ascii="Courier New" w:cs="Courier New" w:eastAsia="Courier New" w:hAnsi="Courier New"/>
                <w:color w:val="1F3864"/>
                <w:sz w:val="18"/>
                <w:szCs w:val="18"/>
              </w:rPr>
              <w:t xml:space="preserve">    FROM  BID.BID_BATCH_LOG</w:t>
            </w:r>
          </w:p>
          <w:p>
            <w:pPr>
              <w:spacing w:after="0" w:before="0"/>
            </w:pPr>
            <w:r>
              <w:rPr>
                <w:rFonts w:ascii="Courier New" w:cs="Courier New" w:eastAsia="Courier New" w:hAnsi="Courier New"/>
                <w:color w:val="1F3864"/>
                <w:sz w:val="18"/>
                <w:szCs w:val="18"/>
              </w:rPr>
              <w:t xml:space="preserve">    WHERE BATCH_NOM = @p_batch_nom;</w:t>
            </w:r>
          </w:p>
          <w:p>
            <w:pPr>
              <w:spacing w:after="0" w:before="0"/>
            </w:pPr>
            <w:r>
              <w:rPr>
                <w:rFonts w:ascii="Courier New" w:cs="Courier New" w:eastAsia="Courier New" w:hAnsi="Courier New"/>
                <w:color w:val="1F3864"/>
                <w:sz w:val="18"/>
                <w:szCs w:val="18"/>
              </w:rPr>
              <w:t xml:space="preserve">END;</w:t>
            </w:r>
          </w:p>
          <w:p>
            <w:pPr>
              <w:spacing w:after="0" w:before="0"/>
            </w:pPr>
            <w:r>
              <w:rPr>
                <w:rFonts w:ascii="Courier New" w:cs="Courier New" w:eastAsia="Courier New" w:hAnsi="Courier New"/>
                <w:color w:val="1F3864"/>
                <w:sz w:val="18"/>
                <w:szCs w:val="18"/>
              </w:rPr>
              <w:t xml:space="preserve">GO</w:t>
            </w:r>
          </w:p>
        </w:tc>
      </w:tr>
    </w:tbl>
    <w:p>
      <w:pPr>
        <w:pStyle w:val="Heading2"/>
        <w:spacing w:after="120" w:before="280"/>
      </w:pPr>
      <w:r>
        <w:rPr>
          <w:rFonts w:ascii="Arial" w:cs="Arial" w:eastAsia="Arial" w:hAnsi="Arial"/>
        </w:rPr>
        <w:t xml:space="preserve">11.7 Gestion de la reprise sur erreur</w:t>
      </w:r>
    </w:p>
    <w:p>
      <w:pPr>
        <w:spacing w:after="120" w:before="60"/>
      </w:pPr>
      <w:r>
        <w:rPr>
          <w:rFonts w:ascii="Arial" w:cs="Arial" w:eastAsia="Arial" w:hAnsi="Arial"/>
        </w:rPr>
        <w:t xml:space="preserve">En cas d'interruption (coupure réseau, redémarrage serveur, erreur bloquante), la reprise est possible sans perte ni doublon car :</w:t>
      </w:r>
    </w:p>
    <w:p>
      <w:pPr>
        <w:spacing w:after="120" w:before="60"/>
      </w:pPr>
      <w:r>
        <w:rPr>
          <w:rFonts w:ascii="Arial" w:cs="Arial" w:eastAsia="Arial" w:hAnsi="Arial"/>
        </w:rPr>
        <w:t xml:space="preserve">① Les lignes traitées avec succès sont marquées STG_STATUT = '</w:t>
      </w:r>
      <w:r>
        <w:rPr>
          <w:rFonts w:ascii="Arial" w:cs="Arial" w:eastAsia="Arial" w:hAnsi="Arial"/>
          <w:b/>
          <w:bCs/>
        </w:rPr>
        <w:t xml:space="preserve">T</w:t>
      </w:r>
      <w:r>
        <w:rPr>
          <w:rFonts w:ascii="Arial" w:cs="Arial" w:eastAsia="Arial" w:hAnsi="Arial"/>
        </w:rPr>
        <w:t xml:space="preserve">' et ne seront plus lues.</w:t>
      </w:r>
    </w:p>
    <w:p>
      <w:pPr>
        <w:spacing w:after="120" w:before="60"/>
      </w:pPr>
      <w:r>
        <w:rPr>
          <w:rFonts w:ascii="Arial" w:cs="Arial" w:eastAsia="Arial" w:hAnsi="Arial"/>
        </w:rPr>
        <w:t xml:space="preserve">② Les lignes en erreur sont marquées STG_STATUT = '</w:t>
      </w:r>
      <w:r>
        <w:rPr>
          <w:rFonts w:ascii="Arial" w:cs="Arial" w:eastAsia="Arial" w:hAnsi="Arial"/>
          <w:b/>
          <w:bCs/>
        </w:rPr>
        <w:t xml:space="preserve">E</w:t>
      </w:r>
      <w:r>
        <w:rPr>
          <w:rFonts w:ascii="Arial" w:cs="Arial" w:eastAsia="Arial" w:hAnsi="Arial"/>
        </w:rPr>
        <w:t xml:space="preserve">' et peuvent être corrigées puis remises à 'N' pour réinjection.</w:t>
      </w:r>
    </w:p>
    <w:p>
      <w:pPr>
        <w:spacing w:after="120" w:before="60"/>
      </w:pPr>
      <w:r>
        <w:rPr>
          <w:rFonts w:ascii="Arial" w:cs="Arial" w:eastAsia="Arial" w:hAnsi="Arial"/>
        </w:rPr>
        <w:t xml:space="preserve">③ La clause </w:t>
      </w:r>
      <w:r>
        <w:rPr>
          <w:rFonts w:ascii="Arial" w:cs="Arial" w:eastAsia="Arial" w:hAnsi="Arial"/>
          <w:b/>
          <w:bCs/>
        </w:rPr>
        <w:t xml:space="preserve">NOT EXISTS</w:t>
      </w:r>
      <w:r>
        <w:rPr>
          <w:rFonts w:ascii="Arial" w:cs="Arial" w:eastAsia="Arial" w:hAnsi="Arial"/>
        </w:rPr>
        <w:t xml:space="preserve"> dans les INSERT garantit l'idempotence : rejouer un chunk ne créera pas de doublons.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F0F4FA" w:val="clear"/>
            <w:tcMar>
              <w:top w:type="dxa" w:w="100"/>
              <w:left w:type="dxa" w:w="200"/>
              <w:bottom w:type="dxa" w:w="100"/>
              <w:right w:type="dxa" w:w="200"/>
            </w:tcMar>
          </w:tcPr>
          <w:p>
            <w:pPr>
              <w:spacing w:after="0" w:before="0"/>
            </w:pPr>
            <w:r>
              <w:rPr>
                <w:rFonts w:ascii="Courier New" w:cs="Courier New" w:eastAsia="Courier New" w:hAnsi="Courier New"/>
                <w:color w:val="1F3864"/>
                <w:sz w:val="18"/>
                <w:szCs w:val="18"/>
              </w:rPr>
              <w:t xml:space="preserve">-- Requête de diagnostic après un batch interrompu</w:t>
            </w:r>
          </w:p>
          <w:p>
            <w:pPr>
              <w:spacing w:after="0" w:before="0"/>
            </w:pPr>
            <w:r>
              <w:rPr>
                <w:rFonts w:ascii="Courier New" w:cs="Courier New" w:eastAsia="Courier New" w:hAnsi="Courier New"/>
                <w:color w:val="1F3864"/>
                <w:sz w:val="18"/>
                <w:szCs w:val="18"/>
              </w:rPr>
              <w:t xml:space="preserve">SELECT</w:t>
            </w:r>
          </w:p>
          <w:p>
            <w:pPr>
              <w:spacing w:after="0" w:before="0"/>
            </w:pPr>
            <w:r>
              <w:rPr>
                <w:rFonts w:ascii="Courier New" w:cs="Courier New" w:eastAsia="Courier New" w:hAnsi="Courier New"/>
                <w:color w:val="1F3864"/>
                <w:sz w:val="18"/>
                <w:szCs w:val="18"/>
              </w:rPr>
              <w:t xml:space="preserve">    STATUT,</w:t>
            </w:r>
          </w:p>
          <w:p>
            <w:pPr>
              <w:spacing w:after="0" w:before="0"/>
            </w:pPr>
            <w:r>
              <w:rPr>
                <w:rFonts w:ascii="Courier New" w:cs="Courier New" w:eastAsia="Courier New" w:hAnsi="Courier New"/>
                <w:color w:val="1F3864"/>
                <w:sz w:val="18"/>
                <w:szCs w:val="18"/>
              </w:rPr>
              <w:t xml:space="preserve">    COUNT(*)            AS nb_chunks,</w:t>
            </w:r>
          </w:p>
          <w:p>
            <w:pPr>
              <w:spacing w:after="0" w:before="0"/>
            </w:pPr>
            <w:r>
              <w:rPr>
                <w:rFonts w:ascii="Courier New" w:cs="Courier New" w:eastAsia="Courier New" w:hAnsi="Courier New"/>
                <w:color w:val="1F3864"/>
                <w:sz w:val="18"/>
                <w:szCs w:val="18"/>
              </w:rPr>
              <w:t xml:space="preserve">    SUM(NB_LIGNES_INS)  AS lignes_inserees,</w:t>
            </w:r>
          </w:p>
          <w:p>
            <w:pPr>
              <w:spacing w:after="0" w:before="0"/>
            </w:pPr>
            <w:r>
              <w:rPr>
                <w:rFonts w:ascii="Courier New" w:cs="Courier New" w:eastAsia="Courier New" w:hAnsi="Courier New"/>
                <w:color w:val="1F3864"/>
                <w:sz w:val="18"/>
                <w:szCs w:val="18"/>
              </w:rPr>
              <w:t xml:space="preserve">    SUM(NB_LIGNES_ERR)  AS lignes_en_erreur,</w:t>
            </w:r>
          </w:p>
          <w:p>
            <w:pPr>
              <w:spacing w:after="0" w:before="0"/>
            </w:pPr>
            <w:r>
              <w:rPr>
                <w:rFonts w:ascii="Courier New" w:cs="Courier New" w:eastAsia="Courier New" w:hAnsi="Courier New"/>
                <w:color w:val="1F3864"/>
                <w:sz w:val="18"/>
                <w:szCs w:val="18"/>
              </w:rPr>
              <w:t xml:space="preserve">    MIN(DT_DEBUT)       AS debut_batch,</w:t>
            </w:r>
          </w:p>
          <w:p>
            <w:pPr>
              <w:spacing w:after="0" w:before="0"/>
            </w:pPr>
            <w:r>
              <w:rPr>
                <w:rFonts w:ascii="Courier New" w:cs="Courier New" w:eastAsia="Courier New" w:hAnsi="Courier New"/>
                <w:color w:val="1F3864"/>
                <w:sz w:val="18"/>
                <w:szCs w:val="18"/>
              </w:rPr>
              <w:t xml:space="preserve">    MAX(DT_FIN)         AS fin_batch</w:t>
            </w:r>
          </w:p>
          <w:p>
            <w:pPr>
              <w:spacing w:after="0" w:before="0"/>
            </w:pPr>
            <w:r>
              <w:rPr>
                <w:rFonts w:ascii="Courier New" w:cs="Courier New" w:eastAsia="Courier New" w:hAnsi="Courier New"/>
                <w:color w:val="1F3864"/>
                <w:sz w:val="18"/>
                <w:szCs w:val="18"/>
              </w:rPr>
              <w:t xml:space="preserve">FROM  BID.BID_BATCH_LOG</w:t>
            </w:r>
          </w:p>
          <w:p>
            <w:pPr>
              <w:spacing w:after="0" w:before="0"/>
            </w:pPr>
            <w:r>
              <w:rPr>
                <w:rFonts w:ascii="Courier New" w:cs="Courier New" w:eastAsia="Courier New" w:hAnsi="Courier New"/>
                <w:color w:val="1F3864"/>
                <w:sz w:val="18"/>
                <w:szCs w:val="18"/>
              </w:rPr>
              <w:t xml:space="preserve">WHERE BATCH_NOM = 'BATCH_DEFAULT'</w:t>
            </w:r>
          </w:p>
          <w:p>
            <w:pPr>
              <w:spacing w:after="0" w:before="0"/>
            </w:pPr>
            <w:r>
              <w:rPr>
                <w:rFonts w:ascii="Courier New" w:cs="Courier New" w:eastAsia="Courier New" w:hAnsi="Courier New"/>
                <w:color w:val="1F3864"/>
                <w:sz w:val="18"/>
                <w:szCs w:val="18"/>
              </w:rPr>
              <w:t xml:space="preserve">GROUP BY STATUT;</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 Reprendre uniquement les chunks en erreur</w:t>
            </w:r>
          </w:p>
          <w:p>
            <w:pPr>
              <w:spacing w:after="0" w:before="0"/>
            </w:pPr>
            <w:r>
              <w:rPr>
                <w:rFonts w:ascii="Courier New" w:cs="Courier New" w:eastAsia="Courier New" w:hAnsi="Courier New"/>
                <w:color w:val="1F3864"/>
                <w:sz w:val="18"/>
                <w:szCs w:val="18"/>
              </w:rPr>
              <w:t xml:space="preserve">UPDATE BID.BID_LIEN_STAGE</w:t>
            </w:r>
          </w:p>
          <w:p>
            <w:pPr>
              <w:spacing w:after="0" w:before="0"/>
            </w:pPr>
            <w:r>
              <w:rPr>
                <w:rFonts w:ascii="Courier New" w:cs="Courier New" w:eastAsia="Courier New" w:hAnsi="Courier New"/>
                <w:color w:val="1F3864"/>
                <w:sz w:val="18"/>
                <w:szCs w:val="18"/>
              </w:rPr>
              <w:t xml:space="preserve">SET    STG_STATUT = 'N'</w:t>
            </w:r>
          </w:p>
          <w:p>
            <w:pPr>
              <w:spacing w:after="0" w:before="0"/>
            </w:pPr>
            <w:r>
              <w:rPr>
                <w:rFonts w:ascii="Courier New" w:cs="Courier New" w:eastAsia="Courier New" w:hAnsi="Courier New"/>
                <w:color w:val="1F3864"/>
                <w:sz w:val="18"/>
                <w:szCs w:val="18"/>
              </w:rPr>
              <w:t xml:space="preserve">WHERE  STG_STATUT = 'E';  -- remettre en file</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UPDATE BID.BID_BATCH_LOG</w:t>
            </w:r>
          </w:p>
          <w:p>
            <w:pPr>
              <w:spacing w:after="0" w:before="0"/>
            </w:pPr>
            <w:r>
              <w:rPr>
                <w:rFonts w:ascii="Courier New" w:cs="Courier New" w:eastAsia="Courier New" w:hAnsi="Courier New"/>
                <w:color w:val="1F3864"/>
                <w:sz w:val="18"/>
                <w:szCs w:val="18"/>
              </w:rPr>
              <w:t xml:space="preserve">SET    STATUT = 'REPRISE'</w:t>
            </w:r>
          </w:p>
          <w:p>
            <w:pPr>
              <w:spacing w:after="0" w:before="0"/>
            </w:pPr>
            <w:r>
              <w:rPr>
                <w:rFonts w:ascii="Courier New" w:cs="Courier New" w:eastAsia="Courier New" w:hAnsi="Courier New"/>
                <w:color w:val="1F3864"/>
                <w:sz w:val="18"/>
                <w:szCs w:val="18"/>
              </w:rPr>
              <w:t xml:space="preserve">WHERE  STATUT = 'ERREUR';</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EXEC BID.SP_BID_BATCH_LOAD @p_batch_nom = 'BATCH_DEFAULT_REPRISE';</w:t>
            </w:r>
          </w:p>
        </w:tc>
      </w:tr>
    </w:tbl>
    <w:p>
      <w:pPr>
        <w:pStyle w:val="Heading2"/>
        <w:spacing w:after="120" w:before="280"/>
      </w:pPr>
      <w:r>
        <w:rPr>
          <w:rFonts w:ascii="Arial" w:cs="Arial" w:eastAsia="Arial" w:hAnsi="Arial"/>
        </w:rPr>
        <w:t xml:space="preserve">11.8 Partitionnement de BID_LIEN pour volumes &gt; 500 millions de lignes</w:t>
      </w:r>
    </w:p>
    <w:p>
      <w:pPr>
        <w:spacing w:after="120" w:before="60"/>
      </w:pPr>
      <w:r>
        <w:rPr>
          <w:rFonts w:ascii="Arial" w:cs="Arial" w:eastAsia="Arial" w:hAnsi="Arial"/>
        </w:rPr>
        <w:t xml:space="preserve">Lorsque le volume dépasse </w:t>
      </w:r>
      <w:r>
        <w:rPr>
          <w:rFonts w:ascii="Arial" w:cs="Arial" w:eastAsia="Arial" w:hAnsi="Arial"/>
          <w:b/>
          <w:bCs/>
        </w:rPr>
        <w:t xml:space="preserve">500 millions de lignes</w:t>
      </w:r>
      <w:r>
        <w:rPr>
          <w:rFonts w:ascii="Arial" w:cs="Arial" w:eastAsia="Arial" w:hAnsi="Arial"/>
        </w:rPr>
        <w:t xml:space="preserve">, le partitionnement par </w:t>
      </w:r>
      <w:r>
        <w:rPr>
          <w:rFonts w:ascii="Arial" w:cs="Arial" w:eastAsia="Arial" w:hAnsi="Arial"/>
          <w:b/>
          <w:bCs/>
        </w:rPr>
        <w:t xml:space="preserve">glissement mensuel</w:t>
      </w:r>
      <w:r>
        <w:rPr>
          <w:rFonts w:ascii="Arial" w:cs="Arial" w:eastAsia="Arial" w:hAnsi="Arial"/>
        </w:rPr>
        <w:t xml:space="preserve"> sur une colonne de date (ajoutée dans BID_LIEN) permet le </w:t>
      </w:r>
      <w:r>
        <w:rPr>
          <w:rFonts w:ascii="Arial" w:cs="Arial" w:eastAsia="Arial" w:hAnsi="Arial"/>
          <w:b/>
          <w:bCs/>
        </w:rPr>
        <w:t xml:space="preserve">switch partition</w:t>
      </w:r>
      <w:r>
        <w:rPr>
          <w:rFonts w:ascii="Arial" w:cs="Arial" w:eastAsia="Arial" w:hAnsi="Arial"/>
        </w:rPr>
        <w:t xml:space="preserve"> : on charge une partition staging et on la bascule en bloc dans la table principale en quelques millisecondes, sans I/O individuel.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F0F4FA" w:val="clear"/>
            <w:tcMar>
              <w:top w:type="dxa" w:w="100"/>
              <w:left w:type="dxa" w:w="200"/>
              <w:bottom w:type="dxa" w:w="100"/>
              <w:right w:type="dxa" w:w="200"/>
            </w:tcMar>
          </w:tcPr>
          <w:p>
            <w:pPr>
              <w:spacing w:after="0" w:before="0"/>
            </w:pPr>
            <w:r>
              <w:rPr>
                <w:rFonts w:ascii="Courier New" w:cs="Courier New" w:eastAsia="Courier New" w:hAnsi="Courier New"/>
                <w:color w:val="1F3864"/>
                <w:sz w:val="18"/>
                <w:szCs w:val="18"/>
              </w:rPr>
              <w:t xml:space="preserve">-- 1. Ajouter une colonne de partition date à BID_LIEN</w:t>
            </w:r>
          </w:p>
          <w:p>
            <w:pPr>
              <w:spacing w:after="0" w:before="0"/>
            </w:pPr>
            <w:r>
              <w:rPr>
                <w:rFonts w:ascii="Courier New" w:cs="Courier New" w:eastAsia="Courier New" w:hAnsi="Courier New"/>
                <w:color w:val="1F3864"/>
                <w:sz w:val="18"/>
                <w:szCs w:val="18"/>
              </w:rPr>
              <w:t xml:space="preserve">ALTER TABLE BID.BID_LIEN</w:t>
            </w:r>
          </w:p>
          <w:p>
            <w:pPr>
              <w:spacing w:after="0" w:before="0"/>
            </w:pPr>
            <w:r>
              <w:rPr>
                <w:rFonts w:ascii="Courier New" w:cs="Courier New" w:eastAsia="Courier New" w:hAnsi="Courier New"/>
                <w:color w:val="1F3864"/>
                <w:sz w:val="18"/>
                <w:szCs w:val="18"/>
              </w:rPr>
              <w:t xml:space="preserve">    ADD LOAD_DATE DATE NOT NULL DEFAULT CAST(GETDATE() AS DATE);</w:t>
            </w:r>
          </w:p>
          <w:p>
            <w:pPr>
              <w:spacing w:after="0" w:before="0"/>
            </w:pPr>
            <w:r>
              <w:rPr>
                <w:rFonts w:ascii="Courier New" w:cs="Courier New" w:eastAsia="Courier New" w:hAnsi="Courier New"/>
                <w:color w:val="1F3864"/>
                <w:sz w:val="18"/>
                <w:szCs w:val="18"/>
              </w:rPr>
              <w:t xml:space="preserve">GO</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-- 2. Fonction de partition mensuelle</w:t>
            </w:r>
          </w:p>
          <w:p>
            <w:pPr>
              <w:spacing w:after="0" w:before="0"/>
            </w:pPr>
            <w:r>
              <w:rPr>
                <w:rFonts w:ascii="Courier New" w:cs="Courier New" w:eastAsia="Courier New" w:hAnsi="Courier New"/>
                <w:color w:val="1F3864"/>
                <w:sz w:val="18"/>
                <w:szCs w:val="18"/>
              </w:rPr>
              <w:t xml:space="preserve">CREATE PARTITION FUNCTION PF_BID_LIEN_MOIS (DATE)</w:t>
            </w:r>
          </w:p>
          <w:p>
            <w:pPr>
              <w:spacing w:after="0" w:before="0"/>
            </w:pPr>
            <w:r>
              <w:rPr>
                <w:rFonts w:ascii="Courier New" w:cs="Courier New" w:eastAsia="Courier New" w:hAnsi="Courier New"/>
                <w:color w:val="1F3864"/>
                <w:sz w:val="18"/>
                <w:szCs w:val="18"/>
              </w:rPr>
              <w:t xml:space="preserve">    AS RANGE RIGHT FOR VALUES (</w:t>
            </w:r>
          </w:p>
          <w:p>
            <w:pPr>
              <w:spacing w:after="0" w:before="0"/>
            </w:pPr>
            <w:r>
              <w:rPr>
                <w:rFonts w:ascii="Courier New" w:cs="Courier New" w:eastAsia="Courier New" w:hAnsi="Courier New"/>
                <w:color w:val="1F3864"/>
                <w:sz w:val="18"/>
                <w:szCs w:val="18"/>
              </w:rPr>
              <w:t xml:space="preserve">        '2024-01-01','2024-02-01','2024-03-01',</w:t>
            </w:r>
          </w:p>
          <w:p>
            <w:pPr>
              <w:spacing w:after="0" w:before="0"/>
            </w:pPr>
            <w:r>
              <w:rPr>
                <w:rFonts w:ascii="Courier New" w:cs="Courier New" w:eastAsia="Courier New" w:hAnsi="Courier New"/>
                <w:color w:val="1F3864"/>
                <w:sz w:val="18"/>
                <w:szCs w:val="18"/>
              </w:rPr>
              <w:t xml:space="preserve">        '2024-04-01','2024-05-01','2024-06-01',</w:t>
            </w:r>
          </w:p>
          <w:p>
            <w:pPr>
              <w:spacing w:after="0" w:before="0"/>
            </w:pPr>
            <w:r>
              <w:rPr>
                <w:rFonts w:ascii="Courier New" w:cs="Courier New" w:eastAsia="Courier New" w:hAnsi="Courier New"/>
                <w:color w:val="1F3864"/>
                <w:sz w:val="18"/>
                <w:szCs w:val="18"/>
              </w:rPr>
              <w:t xml:space="preserve">        '2024-07-01','2024-08-01','2024-09-01',</w:t>
            </w:r>
          </w:p>
          <w:p>
            <w:pPr>
              <w:spacing w:after="0" w:before="0"/>
            </w:pPr>
            <w:r>
              <w:rPr>
                <w:rFonts w:ascii="Courier New" w:cs="Courier New" w:eastAsia="Courier New" w:hAnsi="Courier New"/>
                <w:color w:val="1F3864"/>
                <w:sz w:val="18"/>
                <w:szCs w:val="18"/>
              </w:rPr>
              <w:t xml:space="preserve">        '2024-10-01','2024-11-01','2024-12-01',</w:t>
            </w:r>
          </w:p>
          <w:p>
            <w:pPr>
              <w:spacing w:after="0" w:before="0"/>
            </w:pPr>
            <w:r>
              <w:rPr>
                <w:rFonts w:ascii="Courier New" w:cs="Courier New" w:eastAsia="Courier New" w:hAnsi="Courier New"/>
                <w:color w:val="1F3864"/>
                <w:sz w:val="18"/>
                <w:szCs w:val="18"/>
              </w:rPr>
              <w:t xml:space="preserve">        '2025-01-01','2025-02-01', -- etc.</w:t>
            </w:r>
          </w:p>
          <w:p>
            <w:pPr>
              <w:spacing w:after="0" w:before="0"/>
            </w:pPr>
            <w:r>
              <w:rPr>
                <w:rFonts w:ascii="Courier New" w:cs="Courier New" w:eastAsia="Courier New" w:hAnsi="Courier New"/>
                <w:color w:val="1F3864"/>
                <w:sz w:val="18"/>
                <w:szCs w:val="18"/>
              </w:rPr>
              <w:t xml:space="preserve">        '2026-01-01','2026-02-01','2026-03-01',</w:t>
            </w:r>
          </w:p>
          <w:p>
            <w:pPr>
              <w:spacing w:after="0" w:before="0"/>
            </w:pPr>
            <w:r>
              <w:rPr>
                <w:rFonts w:ascii="Courier New" w:cs="Courier New" w:eastAsia="Courier New" w:hAnsi="Courier New"/>
                <w:color w:val="1F3864"/>
                <w:sz w:val="18"/>
                <w:szCs w:val="18"/>
              </w:rPr>
              <w:t xml:space="preserve">        '2026-04-01','2026-05-01','2026-06-01'</w:t>
            </w:r>
          </w:p>
          <w:p>
            <w:pPr>
              <w:spacing w:after="0" w:before="0"/>
            </w:pPr>
            <w:r>
              <w:rPr>
                <w:rFonts w:ascii="Courier New" w:cs="Courier New" w:eastAsia="Courier New" w:hAnsi="Courier New"/>
                <w:color w:val="1F3864"/>
                <w:sz w:val="18"/>
                <w:szCs w:val="18"/>
              </w:rPr>
              <w:t xml:space="preserve">    );</w:t>
            </w:r>
          </w:p>
          <w:p>
            <w:pPr>
              <w:spacing w:after="0" w:before="0"/>
            </w:pPr>
            <w:r>
              <w:rPr>
                <w:rFonts w:ascii="Courier New" w:cs="Courier New" w:eastAsia="Courier New" w:hAnsi="Courier New"/>
                <w:color w:val="1F3864"/>
                <w:sz w:val="18"/>
                <w:szCs w:val="18"/>
              </w:rPr>
              <w:t xml:space="preserve">GO</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-- 3. Schéma de partition (tous les groupes de fichiers PRIMARY ici,</w:t>
            </w:r>
          </w:p>
          <w:p>
            <w:pPr>
              <w:spacing w:after="0" w:before="0"/>
            </w:pPr>
            <w:r>
              <w:rPr>
                <w:rFonts w:ascii="Courier New" w:cs="Courier New" w:eastAsia="Courier New" w:hAnsi="Courier New"/>
                <w:color w:val="1F3864"/>
                <w:sz w:val="18"/>
                <w:szCs w:val="18"/>
              </w:rPr>
              <w:t xml:space="preserve">--    en production, distribuer sur des filegroups différents)</w:t>
            </w:r>
          </w:p>
          <w:p>
            <w:pPr>
              <w:spacing w:after="0" w:before="0"/>
            </w:pPr>
            <w:r>
              <w:rPr>
                <w:rFonts w:ascii="Courier New" w:cs="Courier New" w:eastAsia="Courier New" w:hAnsi="Courier New"/>
                <w:color w:val="1F3864"/>
                <w:sz w:val="18"/>
                <w:szCs w:val="18"/>
              </w:rPr>
              <w:t xml:space="preserve">CREATE PARTITION SCHEME PS_BID_LIEN_MOIS</w:t>
            </w:r>
          </w:p>
          <w:p>
            <w:pPr>
              <w:spacing w:after="0" w:before="0"/>
            </w:pPr>
            <w:r>
              <w:rPr>
                <w:rFonts w:ascii="Courier New" w:cs="Courier New" w:eastAsia="Courier New" w:hAnsi="Courier New"/>
                <w:color w:val="1F3864"/>
                <w:sz w:val="18"/>
                <w:szCs w:val="18"/>
              </w:rPr>
              <w:t xml:space="preserve">    AS PARTITION PF_BID_LIEN_MOIS ALL TO ([PRIMARY]);</w:t>
            </w:r>
          </w:p>
          <w:p>
            <w:pPr>
              <w:spacing w:after="0" w:before="0"/>
            </w:pPr>
            <w:r>
              <w:rPr>
                <w:rFonts w:ascii="Courier New" w:cs="Courier New" w:eastAsia="Courier New" w:hAnsi="Courier New"/>
                <w:color w:val="1F3864"/>
                <w:sz w:val="18"/>
                <w:szCs w:val="18"/>
              </w:rPr>
              <w:t xml:space="preserve">GO</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-- 4. Technique SWITCH PARTITION pour insertion ultra-rapide</w:t>
            </w:r>
          </w:p>
          <w:p>
            <w:pPr>
              <w:spacing w:after="0" w:before="0"/>
            </w:pPr>
            <w:r>
              <w:rPr>
                <w:rFonts w:ascii="Courier New" w:cs="Courier New" w:eastAsia="Courier New" w:hAnsi="Courier New"/>
                <w:color w:val="1F3864"/>
                <w:sz w:val="18"/>
                <w:szCs w:val="18"/>
              </w:rPr>
              <w:t xml:space="preserve">--    Charger la partition de travail (même structure + CHECK constraint)</w:t>
            </w:r>
          </w:p>
          <w:p>
            <w:pPr>
              <w:spacing w:after="0" w:before="0"/>
            </w:pPr>
            <w:r>
              <w:rPr>
                <w:rFonts w:ascii="Courier New" w:cs="Courier New" w:eastAsia="Courier New" w:hAnsi="Courier New"/>
                <w:color w:val="1F3864"/>
                <w:sz w:val="18"/>
                <w:szCs w:val="18"/>
              </w:rPr>
              <w:t xml:space="preserve">CREATE TABLE BID.BID_LIEN_PART_WORK (</w:t>
            </w:r>
          </w:p>
          <w:p>
            <w:pPr>
              <w:spacing w:after="0" w:before="0"/>
            </w:pPr>
            <w:r>
              <w:rPr>
                <w:rFonts w:ascii="Courier New" w:cs="Courier New" w:eastAsia="Courier New" w:hAnsi="Courier New"/>
                <w:color w:val="1F3864"/>
                <w:sz w:val="18"/>
                <w:szCs w:val="18"/>
              </w:rPr>
              <w:t xml:space="preserve">    UNID      UNIQUEIDENTIFIER NOT NULL,</w:t>
            </w:r>
          </w:p>
          <w:p>
            <w:pPr>
              <w:spacing w:after="0" w:before="0"/>
            </w:pPr>
            <w:r>
              <w:rPr>
                <w:rFonts w:ascii="Courier New" w:cs="Courier New" w:eastAsia="Courier New" w:hAnsi="Courier New"/>
                <w:color w:val="1F3864"/>
                <w:sz w:val="18"/>
                <w:szCs w:val="18"/>
              </w:rPr>
              <w:t xml:space="preserve">    CODE      CHAR(1)          NOT NULL,</w:t>
            </w:r>
          </w:p>
          <w:p>
            <w:pPr>
              <w:spacing w:after="0" w:before="0"/>
            </w:pPr>
            <w:r>
              <w:rPr>
                <w:rFonts w:ascii="Courier New" w:cs="Courier New" w:eastAsia="Courier New" w:hAnsi="Courier New"/>
                <w:color w:val="1F3864"/>
                <w:sz w:val="18"/>
                <w:szCs w:val="18"/>
              </w:rPr>
              <w:t xml:space="preserve">    DATA1     VARCHAR(255)     NULL,</w:t>
            </w:r>
          </w:p>
          <w:p>
            <w:pPr>
              <w:spacing w:after="0" w:before="0"/>
            </w:pPr>
            <w:r>
              <w:rPr>
                <w:rFonts w:ascii="Courier New" w:cs="Courier New" w:eastAsia="Courier New" w:hAnsi="Courier New"/>
                <w:color w:val="1F3864"/>
                <w:sz w:val="18"/>
                <w:szCs w:val="18"/>
              </w:rPr>
              <w:t xml:space="preserve">    DATA2     VARCHAR(255)     NULL,</w:t>
            </w:r>
          </w:p>
          <w:p>
            <w:pPr>
              <w:spacing w:after="0" w:before="0"/>
            </w:pPr>
            <w:r>
              <w:rPr>
                <w:rFonts w:ascii="Courier New" w:cs="Courier New" w:eastAsia="Courier New" w:hAnsi="Courier New"/>
                <w:color w:val="1F3864"/>
                <w:sz w:val="18"/>
                <w:szCs w:val="18"/>
              </w:rPr>
              <w:t xml:space="preserve">    DATA3     VARCHAR(MAX)     NULL,</w:t>
            </w:r>
          </w:p>
          <w:p>
            <w:pPr>
              <w:spacing w:after="0" w:before="0"/>
            </w:pPr>
            <w:r>
              <w:rPr>
                <w:rFonts w:ascii="Courier New" w:cs="Courier New" w:eastAsia="Courier New" w:hAnsi="Courier New"/>
                <w:color w:val="1F3864"/>
                <w:sz w:val="18"/>
                <w:szCs w:val="18"/>
              </w:rPr>
              <w:t xml:space="preserve">    DATA4     VARCHAR(255)     NULL,</w:t>
            </w:r>
          </w:p>
          <w:p>
            <w:pPr>
              <w:spacing w:after="0" w:before="0"/>
            </w:pPr>
            <w:r>
              <w:rPr>
                <w:rFonts w:ascii="Courier New" w:cs="Courier New" w:eastAsia="Courier New" w:hAnsi="Courier New"/>
                <w:color w:val="1F3864"/>
                <w:sz w:val="18"/>
                <w:szCs w:val="18"/>
              </w:rPr>
              <w:t xml:space="preserve">    TRANS     VARCHAR(MAX)     NULL,</w:t>
            </w:r>
          </w:p>
          <w:p>
            <w:pPr>
              <w:spacing w:after="0" w:before="0"/>
            </w:pPr>
            <w:r>
              <w:rPr>
                <w:rFonts w:ascii="Courier New" w:cs="Courier New" w:eastAsia="Courier New" w:hAnsi="Courier New"/>
                <w:color w:val="1F3864"/>
                <w:sz w:val="18"/>
                <w:szCs w:val="18"/>
              </w:rPr>
              <w:t xml:space="preserve">    LIEN1     VARCHAR(255)     NULL,</w:t>
            </w:r>
          </w:p>
          <w:p>
            <w:pPr>
              <w:spacing w:after="0" w:before="0"/>
            </w:pPr>
            <w:r>
              <w:rPr>
                <w:rFonts w:ascii="Courier New" w:cs="Courier New" w:eastAsia="Courier New" w:hAnsi="Courier New"/>
                <w:color w:val="1F3864"/>
                <w:sz w:val="18"/>
                <w:szCs w:val="18"/>
              </w:rPr>
              <w:t xml:space="preserve">    LIEN2     VARCHAR(255)     NULL,</w:t>
            </w:r>
          </w:p>
          <w:p>
            <w:pPr>
              <w:spacing w:after="0" w:before="0"/>
            </w:pPr>
            <w:r>
              <w:rPr>
                <w:rFonts w:ascii="Courier New" w:cs="Courier New" w:eastAsia="Courier New" w:hAnsi="Courier New"/>
                <w:color w:val="1F3864"/>
                <w:sz w:val="18"/>
                <w:szCs w:val="18"/>
              </w:rPr>
              <w:t xml:space="preserve">    LIEN3     VARCHAR(MAX)     NULL,</w:t>
            </w:r>
          </w:p>
          <w:p>
            <w:pPr>
              <w:spacing w:after="0" w:before="0"/>
            </w:pPr>
            <w:r>
              <w:rPr>
                <w:rFonts w:ascii="Courier New" w:cs="Courier New" w:eastAsia="Courier New" w:hAnsi="Courier New"/>
                <w:color w:val="1F3864"/>
                <w:sz w:val="18"/>
                <w:szCs w:val="18"/>
              </w:rPr>
              <w:t xml:space="preserve">    LIEN4     VARCHAR(255)     NULL,</w:t>
            </w:r>
          </w:p>
          <w:p>
            <w:pPr>
              <w:spacing w:after="0" w:before="0"/>
            </w:pPr>
            <w:r>
              <w:rPr>
                <w:rFonts w:ascii="Courier New" w:cs="Courier New" w:eastAsia="Courier New" w:hAnsi="Courier New"/>
                <w:color w:val="1F3864"/>
                <w:sz w:val="18"/>
                <w:szCs w:val="18"/>
              </w:rPr>
              <w:t xml:space="preserve">    LOAD_DATE DATE             NOT NULL</w:t>
            </w:r>
          </w:p>
          <w:p>
            <w:pPr>
              <w:spacing w:after="0" w:before="0"/>
            </w:pPr>
            <w:r>
              <w:rPr>
                <w:rFonts w:ascii="Courier New" w:cs="Courier New" w:eastAsia="Courier New" w:hAnsi="Courier New"/>
                <w:color w:val="1F3864"/>
                <w:sz w:val="18"/>
                <w:szCs w:val="18"/>
              </w:rPr>
              <w:t xml:space="preserve">        CONSTRAINT CK_WORK_DATE CHECK (LOAD_DATE &gt;= '2026-05-01'</w:t>
            </w:r>
          </w:p>
          <w:p>
            <w:pPr>
              <w:spacing w:after="0" w:before="0"/>
            </w:pPr>
            <w:r>
              <w:rPr>
                <w:rFonts w:ascii="Courier New" w:cs="Courier New" w:eastAsia="Courier New" w:hAnsi="Courier New"/>
                <w:color w:val="1F3864"/>
                <w:sz w:val="18"/>
                <w:szCs w:val="18"/>
              </w:rPr>
              <w:t xml:space="preserve">                                   AND LOAD_DATE &lt;  '2026-06-01'),</w:t>
            </w:r>
          </w:p>
          <w:p>
            <w:pPr>
              <w:spacing w:after="0" w:before="0"/>
            </w:pPr>
            <w:r>
              <w:rPr>
                <w:rFonts w:ascii="Courier New" w:cs="Courier New" w:eastAsia="Courier New" w:hAnsi="Courier New"/>
                <w:color w:val="1F3864"/>
                <w:sz w:val="18"/>
                <w:szCs w:val="18"/>
              </w:rPr>
              <w:t xml:space="preserve">    CONSTRAINT PK_BID_LIEN_WORK PRIMARY KEY (UNID, CODE)</w:t>
            </w:r>
          </w:p>
          <w:p>
            <w:pPr>
              <w:spacing w:after="0" w:before="0"/>
            </w:pPr>
            <w:r>
              <w:rPr>
                <w:rFonts w:ascii="Courier New" w:cs="Courier New" w:eastAsia="Courier New" w:hAnsi="Courier New"/>
                <w:color w:val="1F3864"/>
                <w:sz w:val="18"/>
                <w:szCs w:val="18"/>
              </w:rPr>
              <w:t xml:space="preserve">) ON [PRIMARY];</w:t>
            </w:r>
          </w:p>
          <w:p>
            <w:pPr>
              <w:spacing w:after="0" w:before="0"/>
            </w:pPr>
            <w:r>
              <w:rPr>
                <w:rFonts w:ascii="Courier New" w:cs="Courier New" w:eastAsia="Courier New" w:hAnsi="Courier New"/>
                <w:color w:val="1F3864"/>
                <w:sz w:val="18"/>
                <w:szCs w:val="18"/>
              </w:rPr>
              <w:t xml:space="preserve">GO</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-- 5. SWITCH : bascule atomique (millisecondes, pas de copie de données)</w:t>
            </w:r>
          </w:p>
          <w:p>
            <w:pPr>
              <w:spacing w:after="0" w:before="0"/>
            </w:pPr>
            <w:r>
              <w:rPr>
                <w:rFonts w:ascii="Courier New" w:cs="Courier New" w:eastAsia="Courier New" w:hAnsi="Courier New"/>
                <w:color w:val="1F3864"/>
                <w:sz w:val="18"/>
                <w:szCs w:val="18"/>
              </w:rPr>
              <w:t xml:space="preserve">ALTER TABLE BID.BID_LIEN_PART_WORK</w:t>
            </w:r>
          </w:p>
          <w:p>
            <w:pPr>
              <w:spacing w:after="0" w:before="0"/>
            </w:pPr>
            <w:r>
              <w:rPr>
                <w:rFonts w:ascii="Courier New" w:cs="Courier New" w:eastAsia="Courier New" w:hAnsi="Courier New"/>
                <w:color w:val="1F3864"/>
                <w:sz w:val="18"/>
                <w:szCs w:val="18"/>
              </w:rPr>
              <w:t xml:space="preserve">    SWITCH TO BID.BID_LIEN PARTITION</w:t>
            </w:r>
          </w:p>
          <w:p>
            <w:pPr>
              <w:spacing w:after="0" w:before="0"/>
            </w:pPr>
            <w:r>
              <w:rPr>
                <w:rFonts w:ascii="Courier New" w:cs="Courier New" w:eastAsia="Courier New" w:hAnsi="Courier New"/>
                <w:color w:val="1F3864"/>
                <w:sz w:val="18"/>
                <w:szCs w:val="18"/>
              </w:rPr>
              <w:t xml:space="preserve">        $PARTITION.PF_BID_LIEN_MOIS('2026-05-01');</w:t>
            </w:r>
          </w:p>
          <w:p>
            <w:pPr>
              <w:spacing w:after="0" w:before="0"/>
            </w:pPr>
            <w:r>
              <w:rPr>
                <w:rFonts w:ascii="Courier New" w:cs="Courier New" w:eastAsia="Courier New" w:hAnsi="Courier New"/>
                <w:color w:val="1F3864"/>
                <w:sz w:val="18"/>
                <w:szCs w:val="18"/>
              </w:rPr>
              <w:t xml:space="preserve">GO</w:t>
            </w:r>
          </w:p>
        </w:tc>
      </w:tr>
    </w:tbl>
    <w:p>
      <w:pPr>
        <w:pStyle w:val="Heading2"/>
        <w:spacing w:after="120" w:before="280"/>
      </w:pPr>
      <w:r>
        <w:rPr>
          <w:rFonts w:ascii="Arial" w:cs="Arial" w:eastAsia="Arial" w:hAnsi="Arial"/>
        </w:rPr>
        <w:t xml:space="preserve">11.9 Tableau comparatif des techniques d'insertion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600"/>
        <w:gridCol w:w="2400"/>
        <w:gridCol w:w="2060"/>
      </w:tblGrid>
      <w:tr>
        <w:trPr>
          <w:tblHeader/>
        </w:trPr>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120" w:before="60"/>
              <w:jc w:val="center"/>
            </w:pPr>
            <w:r>
              <w:rPr>
                <w:rFonts w:ascii="Arial" w:cs="Arial" w:eastAsia="Arial" w:hAnsi="Arial"/>
                <w:b/>
                <w:bCs/>
                <w:color w:val="FFFFFF"/>
                <w:sz w:val="18"/>
                <w:szCs w:val="18"/>
              </w:rPr>
              <w:t xml:space="preserve">Technique</w:t>
            </w:r>
          </w:p>
        </w:tc>
        <w:tc>
          <w:tcPr>
            <w:tcW w:type="dxa" w:w="17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120" w:before="60"/>
              <w:jc w:val="center"/>
            </w:pPr>
            <w:r>
              <w:rPr>
                <w:rFonts w:ascii="Arial" w:cs="Arial" w:eastAsia="Arial" w:hAnsi="Arial"/>
                <w:b/>
                <w:bCs/>
                <w:color w:val="FFFFFF"/>
                <w:sz w:val="18"/>
                <w:szCs w:val="18"/>
              </w:rPr>
              <w:t xml:space="preserve">Débit estimé</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120" w:before="60"/>
              <w:jc w:val="center"/>
            </w:pPr>
            <w:r>
              <w:rPr>
                <w:rFonts w:ascii="Arial" w:cs="Arial" w:eastAsia="Arial" w:hAnsi="Arial"/>
                <w:b/>
                <w:bCs/>
                <w:color w:val="FFFFFF"/>
                <w:sz w:val="18"/>
                <w:szCs w:val="18"/>
              </w:rPr>
              <w:t xml:space="preserve">Volume cible</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120" w:before="60"/>
              <w:jc w:val="center"/>
            </w:pPr>
            <w:r>
              <w:rPr>
                <w:rFonts w:ascii="Arial" w:cs="Arial" w:eastAsia="Arial" w:hAnsi="Arial"/>
                <w:b/>
                <w:bCs/>
                <w:color w:val="FFFFFF"/>
                <w:sz w:val="18"/>
                <w:szCs w:val="18"/>
              </w:rPr>
              <w:t xml:space="preserve">Avantages</w:t>
            </w:r>
          </w:p>
        </w:tc>
        <w:tc>
          <w:tcPr>
            <w:tcW w:type="dxa" w:w="20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120" w:before="60"/>
              <w:jc w:val="center"/>
            </w:pPr>
            <w:r>
              <w:rPr>
                <w:rFonts w:ascii="Arial" w:cs="Arial" w:eastAsia="Arial" w:hAnsi="Arial"/>
                <w:b/>
                <w:bCs/>
                <w:color w:val="FFFFFF"/>
                <w:sz w:val="18"/>
                <w:szCs w:val="18"/>
              </w:rPr>
              <w:t xml:space="preserve">Inconvénients</w:t>
            </w:r>
          </w:p>
        </w:tc>
      </w:tr>
      <w:tr>
        <w:tc>
          <w:tcPr>
            <w:tcW w:type="dxa" w:w="1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INSERT ligne à ligne</w:t>
            </w:r>
          </w:p>
        </w:tc>
        <w:tc>
          <w:tcPr>
            <w:tcW w:type="dxa" w:w="17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&lt; 5k lignes/min</w:t>
            </w:r>
          </w:p>
        </w:tc>
        <w:tc>
          <w:tcPr>
            <w:tcW w:type="dxa" w:w="1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&lt; 100k lignes</w:t>
            </w:r>
          </w:p>
        </w:tc>
        <w:tc>
          <w:tcPr>
            <w:tcW w:type="dxa" w:w="2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Simple</w:t>
            </w:r>
          </w:p>
        </w:tc>
        <w:tc>
          <w:tcPr>
            <w:tcW w:type="dxa" w:w="20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Inacceptable à grande échelle – log saturé</w:t>
            </w:r>
          </w:p>
        </w:tc>
      </w:tr>
      <w:tr>
        <w:tc>
          <w:tcPr>
            <w:tcW w:type="dxa" w:w="1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INSERT … SELECT (1 transaction)</w:t>
            </w:r>
          </w:p>
        </w:tc>
        <w:tc>
          <w:tcPr>
            <w:tcW w:type="dxa" w:w="17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50k–200k lignes/min</w:t>
            </w:r>
          </w:p>
        </w:tc>
        <w:tc>
          <w:tcPr>
            <w:tcW w:type="dxa" w:w="1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&lt; 5M lignes</w:t>
            </w:r>
          </w:p>
        </w:tc>
        <w:tc>
          <w:tcPr>
            <w:tcW w:type="dxa" w:w="2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Simple, transactionnel</w:t>
            </w:r>
          </w:p>
        </w:tc>
        <w:tc>
          <w:tcPr>
            <w:tcW w:type="dxa" w:w="20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Transaction longue – rollback coûteux, blocages</w:t>
            </w:r>
          </w:p>
        </w:tc>
      </w:tr>
      <w:tr>
        <w:tc>
          <w:tcPr>
            <w:tcW w:type="dxa" w:w="1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BULK INSERT / BCP (staging)</w:t>
            </w:r>
          </w:p>
        </w:tc>
        <w:tc>
          <w:tcPr>
            <w:tcW w:type="dxa" w:w="17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200k–500k lignes/min</w:t>
            </w:r>
          </w:p>
        </w:tc>
        <w:tc>
          <w:tcPr>
            <w:tcW w:type="dxa" w:w="1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10M–500M lignes</w:t>
            </w:r>
          </w:p>
        </w:tc>
        <w:tc>
          <w:tcPr>
            <w:tcW w:type="dxa" w:w="2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Journalisation minimale (BULK_LOGGED), reprise par batch</w:t>
            </w:r>
          </w:p>
        </w:tc>
        <w:tc>
          <w:tcPr>
            <w:tcW w:type="dxa" w:w="20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Nécessite un fichier source ou un flux structuré</w:t>
            </w:r>
          </w:p>
        </w:tc>
      </w:tr>
      <w:tr>
        <w:tc>
          <w:tcPr>
            <w:tcW w:type="dxa" w:w="1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SP_BID_BATCH_LOAD (chunks)</w:t>
            </w:r>
          </w:p>
        </w:tc>
        <w:tc>
          <w:tcPr>
            <w:tcW w:type="dxa" w:w="17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100k–300k lignes/min nets (avec rebuild index)</w:t>
            </w:r>
          </w:p>
        </w:tc>
        <w:tc>
          <w:tcPr>
            <w:tcW w:type="dxa" w:w="1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Tous volumes</w:t>
            </w:r>
          </w:p>
        </w:tc>
        <w:tc>
          <w:tcPr>
            <w:tcW w:type="dxa" w:w="2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Reprise granulaire, idempotent, index désactivés pendant INSERT</w:t>
            </w:r>
          </w:p>
        </w:tc>
        <w:tc>
          <w:tcPr>
            <w:tcW w:type="dxa" w:w="20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Complexité opérationnelle – monitoring nécessaire</w:t>
            </w:r>
          </w:p>
        </w:tc>
      </w:tr>
      <w:tr>
        <w:tc>
          <w:tcPr>
            <w:tcW w:type="dxa" w:w="1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SWITCH PARTITION</w:t>
            </w:r>
          </w:p>
        </w:tc>
        <w:tc>
          <w:tcPr>
            <w:tcW w:type="dxa" w:w="17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&gt; 1M lignes/seconde (opération de métadonnées)</w:t>
            </w:r>
          </w:p>
        </w:tc>
        <w:tc>
          <w:tcPr>
            <w:tcW w:type="dxa" w:w="1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&gt; 500M lignes</w:t>
            </w:r>
          </w:p>
        </w:tc>
        <w:tc>
          <w:tcPr>
            <w:tcW w:type="dxa" w:w="2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Bascule atomique quasi-instantanée, pas d'I/O de copie</w:t>
            </w:r>
          </w:p>
        </w:tc>
        <w:tc>
          <w:tcPr>
            <w:tcW w:type="dxa" w:w="20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Nécessite partitionnement, table de travail aux mêmes contraintes</w:t>
            </w:r>
          </w:p>
        </w:tc>
      </w:tr>
      <w:tr>
        <w:tc>
          <w:tcPr>
            <w:tcW w:type="dxa" w:w="1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Parallel Insert (SSIS / ADF)</w:t>
            </w:r>
          </w:p>
        </w:tc>
        <w:tc>
          <w:tcPr>
            <w:tcW w:type="dxa" w:w="17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500k–2M lignes/min</w:t>
            </w:r>
          </w:p>
        </w:tc>
        <w:tc>
          <w:tcPr>
            <w:tcW w:type="dxa" w:w="1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&gt; 100M lignes</w:t>
            </w:r>
          </w:p>
        </w:tc>
        <w:tc>
          <w:tcPr>
            <w:tcW w:type="dxa" w:w="2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Parallélisation native, gestion des erreurs intégrée</w:t>
            </w:r>
          </w:p>
        </w:tc>
        <w:tc>
          <w:tcPr>
            <w:tcW w:type="dxa" w:w="20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Licence SSIS, configuration plus complexe</w:t>
            </w:r>
          </w:p>
        </w:tc>
      </w:tr>
    </w:tbl>
    <w:p>
      <w:pPr>
        <w:pStyle w:val="Heading2"/>
        <w:spacing w:after="120" w:before="280"/>
      </w:pPr>
      <w:r>
        <w:rPr>
          <w:rFonts w:ascii="Arial" w:cs="Arial" w:eastAsia="Arial" w:hAnsi="Arial"/>
        </w:rPr>
        <w:t xml:space="preserve">11.10 Recommandations opérationnelles</w:t>
      </w:r>
    </w:p>
    <w:p>
      <w:pPr>
        <w:spacing w:after="120" w:before="60"/>
      </w:pPr>
      <w:r>
        <w:rPr>
          <w:rFonts w:ascii="Arial" w:cs="Arial" w:eastAsia="Arial" w:hAnsi="Arial"/>
          <w:b/>
          <w:bCs/>
        </w:rPr>
        <w:t xml:space="preserve">① Fenêtre de maintenance :</w:t>
      </w:r>
      <w:r>
        <w:rPr>
          <w:rFonts w:ascii="Arial" w:cs="Arial" w:eastAsia="Arial" w:hAnsi="Arial"/>
        </w:rPr>
        <w:t xml:space="preserve"> Planifier les gros chargements (&gt; 50M lignes) en dehors des heures de production pour profiter du mode BULK_LOGGED sans impacter les lectures.</w:t>
      </w:r>
    </w:p>
    <w:p>
      <w:pPr>
        <w:spacing w:after="120" w:before="60"/>
      </w:pPr>
      <w:r>
        <w:rPr>
          <w:rFonts w:ascii="Arial" w:cs="Arial" w:eastAsia="Arial" w:hAnsi="Arial"/>
          <w:b/>
          <w:bCs/>
        </w:rPr>
        <w:t xml:space="preserve">② Taille des chunks :</w:t>
      </w:r>
      <w:r>
        <w:rPr>
          <w:rFonts w:ascii="Arial" w:cs="Arial" w:eastAsia="Arial" w:hAnsi="Arial"/>
        </w:rPr>
        <w:t xml:space="preserve"> Calibrer @p_chunk_size selon la RAM disponible et la taille des lignes. Pour des lignes moyennes (~1 Ko), 100k lignes ≈ 100 Mo de mémoire de travail. Ajuster entre 50k et 500k selon les ressources.</w:t>
      </w:r>
    </w:p>
    <w:p>
      <w:pPr>
        <w:spacing w:after="120" w:before="60"/>
      </w:pPr>
      <w:r>
        <w:rPr>
          <w:rFonts w:ascii="Arial" w:cs="Arial" w:eastAsia="Arial" w:hAnsi="Arial"/>
          <w:b/>
          <w:bCs/>
        </w:rPr>
        <w:t xml:space="preserve">③ MAXDOP lors du rebuild :</w:t>
      </w:r>
      <w:r>
        <w:rPr>
          <w:rFonts w:ascii="Arial" w:cs="Arial" w:eastAsia="Arial" w:hAnsi="Arial"/>
        </w:rPr>
        <w:t xml:space="preserve"> Limiter le parallélisme (MAXDOP = 4 à 8) pour ne pas saturer le serveur si d'autres charges coexistent.</w:t>
      </w:r>
    </w:p>
    <w:p>
      <w:pPr>
        <w:spacing w:after="120" w:before="60"/>
      </w:pPr>
      <w:r>
        <w:rPr>
          <w:rFonts w:ascii="Arial" w:cs="Arial" w:eastAsia="Arial" w:hAnsi="Arial"/>
          <w:b/>
          <w:bCs/>
        </w:rPr>
        <w:t xml:space="preserve">④ Monitoring en temps réel :</w:t>
      </w:r>
      <w:r>
        <w:rPr>
          <w:rFonts w:ascii="Arial" w:cs="Arial" w:eastAsia="Arial" w:hAnsi="Arial"/>
        </w:rPr>
        <w:t xml:space="preserve"> Surveiller la table BID_BATCH_LOG via un job SQL Agent qui alerte si un chunk reste EN_COURS depuis plus de 30 minutes.</w:t>
      </w:r>
    </w:p>
    <w:p>
      <w:pPr>
        <w:spacing w:after="120" w:before="60"/>
      </w:pPr>
      <w:r>
        <w:rPr>
          <w:rFonts w:ascii="Arial" w:cs="Arial" w:eastAsia="Arial" w:hAnsi="Arial"/>
          <w:b/>
          <w:bCs/>
        </w:rPr>
        <w:t xml:space="preserve">⑤ Nettoyage du staging :</w:t>
      </w:r>
      <w:r>
        <w:rPr>
          <w:rFonts w:ascii="Arial" w:cs="Arial" w:eastAsia="Arial" w:hAnsi="Arial"/>
        </w:rPr>
        <w:t xml:space="preserve"> Après validation complète du batch, tronquer les tables de staging (TRUNCATE, pas DELETE) pour libérer l'espace sans journalisation.</w:t>
      </w:r>
    </w:p>
    <w:p>
      <w:pPr>
        <w:spacing w:after="120" w:before="60"/>
      </w:pPr>
      <w:r>
        <w:rPr>
          <w:rFonts w:ascii="Arial" w:cs="Arial" w:eastAsia="Arial" w:hAnsi="Arial"/>
          <w:b/>
          <w:bCs/>
        </w:rPr>
        <w:t xml:space="preserve">⑥ Statistiques :</w:t>
      </w:r>
      <w:r>
        <w:rPr>
          <w:rFonts w:ascii="Arial" w:cs="Arial" w:eastAsia="Arial" w:hAnsi="Arial"/>
        </w:rPr>
        <w:t xml:space="preserve"> Exécuter UPDATE STATISTICS sur BID_LIEN après chaque chargement de plus de 10 % du volume total pour éviter les plans de requête dégradés.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F0F4FA" w:val="clear"/>
            <w:tcMar>
              <w:top w:type="dxa" w:w="100"/>
              <w:left w:type="dxa" w:w="200"/>
              <w:bottom w:type="dxa" w:w="100"/>
              <w:right w:type="dxa" w:w="200"/>
            </w:tcMar>
          </w:tcPr>
          <w:p>
            <w:pPr>
              <w:spacing w:after="0" w:before="0"/>
            </w:pPr>
            <w:r>
              <w:rPr>
                <w:rFonts w:ascii="Courier New" w:cs="Courier New" w:eastAsia="Courier New" w:hAnsi="Courier New"/>
                <w:color w:val="1F3864"/>
                <w:sz w:val="18"/>
                <w:szCs w:val="18"/>
              </w:rPr>
              <w:t xml:space="preserve">-- Job de nettoyage post-batch (à exécuter après validation)</w:t>
            </w:r>
          </w:p>
          <w:p>
            <w:pPr>
              <w:spacing w:after="0" w:before="0"/>
            </w:pPr>
            <w:r>
              <w:rPr>
                <w:rFonts w:ascii="Courier New" w:cs="Courier New" w:eastAsia="Courier New" w:hAnsi="Courier New"/>
                <w:color w:val="1F3864"/>
                <w:sz w:val="18"/>
                <w:szCs w:val="18"/>
              </w:rPr>
              <w:t xml:space="preserve">TRUNCATE TABLE BID.BID_LIEN_STAGE;</w:t>
            </w:r>
          </w:p>
          <w:p>
            <w:pPr>
              <w:spacing w:after="0" w:before="0"/>
            </w:pPr>
            <w:r>
              <w:rPr>
                <w:rFonts w:ascii="Courier New" w:cs="Courier New" w:eastAsia="Courier New" w:hAnsi="Courier New"/>
                <w:color w:val="1F3864"/>
                <w:sz w:val="18"/>
                <w:szCs w:val="18"/>
              </w:rPr>
              <w:t xml:space="preserve">TRUNCATE TABLE BID.BID_TEST_STAGE;</w:t>
            </w:r>
          </w:p>
          <w:p>
            <w:pPr>
              <w:spacing w:after="0" w:before="0"/>
            </w:pPr>
            <w:r>
              <w:rPr>
                <w:rFonts w:ascii="Courier New" w:cs="Courier New" w:eastAsia="Courier New" w:hAnsi="Courier New"/>
                <w:color w:val="1F3864"/>
                <w:sz w:val="18"/>
                <w:szCs w:val="18"/>
              </w:rPr>
              <w:t xml:space="preserve">GO</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 Mise à jour des statistiques après gros chargement</w:t>
            </w:r>
          </w:p>
          <w:p>
            <w:pPr>
              <w:spacing w:after="0" w:before="0"/>
            </w:pPr>
            <w:r>
              <w:rPr>
                <w:rFonts w:ascii="Courier New" w:cs="Courier New" w:eastAsia="Courier New" w:hAnsi="Courier New"/>
                <w:color w:val="1F3864"/>
                <w:sz w:val="18"/>
                <w:szCs w:val="18"/>
              </w:rPr>
              <w:t xml:space="preserve">UPDATE STATISTICS BID.BID_LIEN WITH FULLSCAN;</w:t>
            </w:r>
          </w:p>
          <w:p>
            <w:pPr>
              <w:spacing w:after="0" w:before="0"/>
            </w:pPr>
            <w:r>
              <w:rPr>
                <w:rFonts w:ascii="Courier New" w:cs="Courier New" w:eastAsia="Courier New" w:hAnsi="Courier New"/>
                <w:color w:val="1F3864"/>
                <w:sz w:val="18"/>
                <w:szCs w:val="18"/>
              </w:rPr>
              <w:t xml:space="preserve">UPDATE STATISTICS BID.BID_TEST WITH FULLSCAN;</w:t>
            </w:r>
          </w:p>
          <w:p>
            <w:pPr>
              <w:spacing w:after="0" w:before="0"/>
            </w:pPr>
            <w:r>
              <w:rPr>
                <w:rFonts w:ascii="Courier New" w:cs="Courier New" w:eastAsia="Courier New" w:hAnsi="Courier New"/>
                <w:color w:val="1F3864"/>
                <w:sz w:val="18"/>
                <w:szCs w:val="18"/>
              </w:rPr>
              <w:t xml:space="preserve">GO</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 Monitoring : chunks bloqués &gt; 30 minutes</w:t>
            </w:r>
          </w:p>
          <w:p>
            <w:pPr>
              <w:spacing w:after="0" w:before="0"/>
            </w:pPr>
            <w:r>
              <w:rPr>
                <w:rFonts w:ascii="Courier New" w:cs="Courier New" w:eastAsia="Courier New" w:hAnsi="Courier New"/>
                <w:color w:val="1F3864"/>
                <w:sz w:val="18"/>
                <w:szCs w:val="18"/>
              </w:rPr>
              <w:t xml:space="preserve">SELECT BATCH_ID, BATCH_NOM, CHUNK_NUM, DT_DEBUT,</w:t>
            </w:r>
          </w:p>
          <w:p>
            <w:pPr>
              <w:spacing w:after="0" w:before="0"/>
            </w:pPr>
            <w:r>
              <w:rPr>
                <w:rFonts w:ascii="Courier New" w:cs="Courier New" w:eastAsia="Courier New" w:hAnsi="Courier New"/>
                <w:color w:val="1F3864"/>
                <w:sz w:val="18"/>
                <w:szCs w:val="18"/>
              </w:rPr>
              <w:t xml:space="preserve">       DATEDIFF(MINUTE, DT_DEBUT, SYSDATETIME()) AS minutes_elapsed</w:t>
            </w:r>
          </w:p>
          <w:p>
            <w:pPr>
              <w:spacing w:after="0" w:before="0"/>
            </w:pPr>
            <w:r>
              <w:rPr>
                <w:rFonts w:ascii="Courier New" w:cs="Courier New" w:eastAsia="Courier New" w:hAnsi="Courier New"/>
                <w:color w:val="1F3864"/>
                <w:sz w:val="18"/>
                <w:szCs w:val="18"/>
              </w:rPr>
              <w:t xml:space="preserve">FROM   BID.BID_BATCH_LOG</w:t>
            </w:r>
          </w:p>
          <w:p>
            <w:pPr>
              <w:spacing w:after="0" w:before="0"/>
            </w:pPr>
            <w:r>
              <w:rPr>
                <w:rFonts w:ascii="Courier New" w:cs="Courier New" w:eastAsia="Courier New" w:hAnsi="Courier New"/>
                <w:color w:val="1F3864"/>
                <w:sz w:val="18"/>
                <w:szCs w:val="18"/>
              </w:rPr>
              <w:t xml:space="preserve">WHERE  STATUT = 'EN_COURS'</w:t>
            </w:r>
          </w:p>
          <w:p>
            <w:pPr>
              <w:spacing w:after="0" w:before="0"/>
            </w:pPr>
            <w:r>
              <w:rPr>
                <w:rFonts w:ascii="Courier New" w:cs="Courier New" w:eastAsia="Courier New" w:hAnsi="Courier New"/>
                <w:color w:val="1F3864"/>
                <w:sz w:val="18"/>
                <w:szCs w:val="18"/>
              </w:rPr>
              <w:t xml:space="preserve">  AND  DT_DEBUT &lt; DATEADD(MINUTE, -30, SYSDATETIME());</w:t>
            </w:r>
          </w:p>
        </w:tc>
      </w:tr>
    </w:tbl>
    <w:p>
      <w:r>
        <w:br w:type="page"/>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80"/>
    </w:pPr>
    <w:r>
      <w:rPr>
        <w:rFonts w:ascii="Arial" w:cs="Arial" w:eastAsia="Arial" w:hAnsi="Arial"/>
        <w:color w:val="888888"/>
        <w:sz w:val="16"/>
        <w:szCs w:val="16"/>
      </w:rPr>
      <w:t xml:space="preserve">Équipe A340 – Caisse Fédérale CM Siège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80"/>
    </w:pPr>
    <w:r>
      <w:rPr>
        <w:rFonts w:ascii="Arial" w:cs="Arial" w:eastAsia="Arial" w:hAnsi="Arial"/>
        <w:b/>
        <w:bCs/>
        <w:color w:val="2E75B6"/>
        <w:sz w:val="18"/>
        <w:szCs w:val="18"/>
      </w:rPr>
      <w:t xml:space="preserve">BID_LINEAGE – Dossier de Conception</w:t>
    </w:r>
    <w:r>
      <w:rPr>
        <w:rFonts w:ascii="Arial" w:cs="Arial" w:eastAsia="Arial" w:hAnsi="Arial"/>
        <w:color w:val="888888"/>
        <w:sz w:val="18"/>
        <w:szCs w:val="18"/>
      </w:rPr>
      <w:t xml:space="preserve">    |    v1.1 – Mai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1"/>
      </w:pBd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2026-05-03T20:25:50.443Z</dcterms:created>
  <dcterms:modified xsi:type="dcterms:W3CDTF">2026-05-03T20:25:50.460Z</dcterms:modified>
</cp:coreProperties>
</file>

<file path=docProps/custom.xml><?xml version="1.0" encoding="utf-8"?>
<Properties xmlns="http://schemas.openxmlformats.org/officeDocument/2006/custom-properties" xmlns:vt="http://schemas.openxmlformats.org/officeDocument/2006/docPropsVTypes"/>
</file>