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32B0" w14:textId="6FDEF5F5" w:rsidR="002F332A" w:rsidRPr="000F2517" w:rsidRDefault="002F332A" w:rsidP="000F2517">
      <w:pPr>
        <w:jc w:val="center"/>
        <w:rPr>
          <w:sz w:val="52"/>
          <w:szCs w:val="52"/>
        </w:rPr>
      </w:pPr>
      <w:proofErr w:type="spellStart"/>
      <w:r w:rsidRPr="000F2517">
        <w:rPr>
          <w:sz w:val="52"/>
          <w:szCs w:val="52"/>
        </w:rPr>
        <w:t>MicroService</w:t>
      </w:r>
      <w:proofErr w:type="spellEnd"/>
    </w:p>
    <w:p w14:paraId="52CC6679" w14:textId="77777777" w:rsidR="002F332A" w:rsidRDefault="002F332A" w:rsidP="002F332A">
      <w:r>
        <w:rPr>
          <w:rFonts w:hint="eastAsia"/>
        </w:rPr>
        <w:t>微服务</w:t>
      </w:r>
    </w:p>
    <w:p w14:paraId="06841650" w14:textId="77777777" w:rsidR="002F332A" w:rsidRDefault="002F332A" w:rsidP="002F332A"/>
    <w:p w14:paraId="29DEEDCA" w14:textId="1B94BDF3" w:rsidR="002F332A" w:rsidRDefault="002F332A" w:rsidP="002F332A">
      <w:r>
        <w:rPr>
          <w:rFonts w:hint="eastAsia"/>
        </w:rPr>
        <w:t>新手小白总结关于微微服务的知识</w:t>
      </w:r>
      <w:r>
        <w:t xml:space="preserve"> 欢迎大家讨论</w:t>
      </w:r>
    </w:p>
    <w:p w14:paraId="3447DEE2" w14:textId="4D70CA94" w:rsidR="006B1066" w:rsidRDefault="006B1066" w:rsidP="002F332A"/>
    <w:p w14:paraId="7B187909" w14:textId="056F781E" w:rsidR="00017F06" w:rsidRDefault="00017F06" w:rsidP="002F332A">
      <w:r>
        <w:rPr>
          <w:rFonts w:hint="eastAsia"/>
        </w:rPr>
        <w:t>背景:</w:t>
      </w:r>
    </w:p>
    <w:p w14:paraId="205FCB80" w14:textId="7CD9B9A1" w:rsidR="00017F06" w:rsidRDefault="00592CA9" w:rsidP="002F332A">
      <w:r>
        <w:t xml:space="preserve">采用目前主流的微服务系统架构 </w:t>
      </w:r>
      <w:proofErr w:type="spellStart"/>
      <w:r>
        <w:t>SpringBoot+SpringCloud+SpringData</w:t>
      </w:r>
      <w:proofErr w:type="spellEnd"/>
      <w:r>
        <w:t>进行开发</w:t>
      </w:r>
    </w:p>
    <w:p w14:paraId="10451C0E" w14:textId="28D32B88" w:rsidR="00017F06" w:rsidRDefault="006A2844" w:rsidP="002F332A">
      <w:r>
        <w:t>功能模块包括文章、问答、招聘、活动、吐槽、交友、用户中心、搜索中心及第三方登陆等</w:t>
      </w:r>
      <w:r w:rsidR="00BB475E">
        <w:rPr>
          <w:rFonts w:hint="eastAsia"/>
        </w:rPr>
        <w:t>(一个交友博客</w:t>
      </w:r>
      <w:r w:rsidR="00B17EE0">
        <w:rPr>
          <w:rFonts w:hint="eastAsia"/>
        </w:rPr>
        <w:t>网站</w:t>
      </w:r>
      <w:r w:rsidR="00BB475E">
        <w:t>)</w:t>
      </w:r>
      <w:r w:rsidR="00AE7CF8">
        <w:rPr>
          <w:rFonts w:hint="eastAsia"/>
        </w:rPr>
        <w:t>.</w:t>
      </w:r>
    </w:p>
    <w:p w14:paraId="4839B8FA" w14:textId="7BA29273" w:rsidR="00A23FDF" w:rsidRDefault="00A23FDF" w:rsidP="002F332A"/>
    <w:p w14:paraId="26D92F34" w14:textId="640A75C8" w:rsidR="00310117" w:rsidRDefault="00310117" w:rsidP="002F332A">
      <w:r>
        <w:rPr>
          <w:rFonts w:hint="eastAsia"/>
        </w:rPr>
        <w:t>特点:</w:t>
      </w:r>
    </w:p>
    <w:p w14:paraId="0F42C3E3" w14:textId="76FD3FE9" w:rsidR="00A23FDF" w:rsidRDefault="00A23FDF" w:rsidP="002F332A">
      <w:r>
        <w:rPr>
          <w:rFonts w:hint="eastAsia"/>
        </w:rPr>
        <w:t>采用前后端分离的模式</w:t>
      </w:r>
      <w:r w:rsidR="007620D5">
        <w:rPr>
          <w:rFonts w:hint="eastAsia"/>
        </w:rPr>
        <w:t xml:space="preserve"> 模块化</w:t>
      </w:r>
      <w:r w:rsidR="009E0DA4">
        <w:rPr>
          <w:rFonts w:hint="eastAsia"/>
        </w:rPr>
        <w:t>设计</w:t>
      </w:r>
    </w:p>
    <w:p w14:paraId="6C89C049" w14:textId="3ABC7E80" w:rsidR="00310117" w:rsidRDefault="00310117" w:rsidP="002F332A">
      <w:r>
        <w:rPr>
          <w:rFonts w:hint="eastAsia"/>
        </w:rPr>
        <w:t>根据</w:t>
      </w:r>
    </w:p>
    <w:p w14:paraId="419EB0CF" w14:textId="77777777" w:rsidR="00781EFE" w:rsidRPr="00AE7CF8" w:rsidRDefault="00781EFE" w:rsidP="002F332A"/>
    <w:p w14:paraId="68551E72" w14:textId="77777777" w:rsidR="002F332A" w:rsidRDefault="002F332A" w:rsidP="002F332A">
      <w:r>
        <w:t>2020/5/8</w:t>
      </w:r>
    </w:p>
    <w:p w14:paraId="247DE0DE" w14:textId="005D3863" w:rsidR="002F332A" w:rsidRDefault="002F332A" w:rsidP="005D0C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学习微服务开始</w:t>
      </w:r>
    </w:p>
    <w:p w14:paraId="1348ECAF" w14:textId="4BC568F1" w:rsidR="005D0CCE" w:rsidRDefault="0073166A" w:rsidP="009219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关于Docker</w:t>
      </w:r>
      <w:r>
        <w:t xml:space="preserve"> </w:t>
      </w:r>
      <w:r>
        <w:rPr>
          <w:rFonts w:hint="eastAsia"/>
        </w:rPr>
        <w:t>的一些基本操作</w:t>
      </w:r>
    </w:p>
    <w:p w14:paraId="6F57CE5F" w14:textId="498EBADB" w:rsidR="00F07679" w:rsidRDefault="00727F21" w:rsidP="009921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Docker启动服务</w:t>
      </w:r>
      <w:r w:rsidR="005439A2">
        <w:rPr>
          <w:rFonts w:hint="eastAsia"/>
        </w:rPr>
        <w:t xml:space="preserve"> </w:t>
      </w:r>
      <w:proofErr w:type="spellStart"/>
      <w:r w:rsidR="005439A2">
        <w:t>systemctl</w:t>
      </w:r>
      <w:proofErr w:type="spellEnd"/>
      <w:r w:rsidR="005439A2">
        <w:t xml:space="preserve"> start docker </w:t>
      </w:r>
    </w:p>
    <w:p w14:paraId="03A34A84" w14:textId="1EBCA756" w:rsidR="000A3497" w:rsidRDefault="00913E00" w:rsidP="0099214B">
      <w:pPr>
        <w:pStyle w:val="a3"/>
        <w:numPr>
          <w:ilvl w:val="0"/>
          <w:numId w:val="4"/>
        </w:numPr>
        <w:ind w:firstLineChars="0"/>
      </w:pPr>
      <w:r>
        <w:t xml:space="preserve">docker </w:t>
      </w:r>
      <w:proofErr w:type="spellStart"/>
      <w:r>
        <w:t>ps</w:t>
      </w:r>
      <w:proofErr w:type="spellEnd"/>
      <w:r>
        <w:t xml:space="preserve"> -a </w:t>
      </w:r>
      <w:r>
        <w:rPr>
          <w:rFonts w:hint="eastAsia"/>
        </w:rPr>
        <w:t>查看所有的容器</w:t>
      </w:r>
    </w:p>
    <w:p w14:paraId="466C4517" w14:textId="2CE1AF24" w:rsidR="00C0689D" w:rsidRDefault="00C0689D" w:rsidP="0099214B">
      <w:pPr>
        <w:pStyle w:val="a3"/>
        <w:numPr>
          <w:ilvl w:val="0"/>
          <w:numId w:val="4"/>
        </w:numPr>
        <w:ind w:firstLineChars="0"/>
      </w:pPr>
      <w:r w:rsidRPr="00C0689D">
        <w:t>docker</w:t>
      </w:r>
      <w:r>
        <w:t xml:space="preserve"> </w:t>
      </w:r>
      <w:r w:rsidRPr="00C0689D">
        <w:t>run -di --name=</w:t>
      </w:r>
      <w:proofErr w:type="spellStart"/>
      <w:r w:rsidRPr="00C0689D">
        <w:t>tensquare_mysql</w:t>
      </w:r>
      <w:proofErr w:type="spellEnd"/>
      <w:r w:rsidRPr="00C0689D">
        <w:t xml:space="preserve"> -p 3306:3306 -e MYSQL_ROOT_PASSWORD=root centos/mysql-57-centos7</w:t>
      </w:r>
    </w:p>
    <w:p w14:paraId="3D573D4D" w14:textId="0EF1628F" w:rsidR="005C7717" w:rsidRDefault="00EF32AF" w:rsidP="009921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ocker start xxx </w:t>
      </w:r>
      <w:r>
        <w:rPr>
          <w:rFonts w:hint="eastAsia"/>
        </w:rPr>
        <w:t>启动某服务</w:t>
      </w:r>
    </w:p>
    <w:p w14:paraId="74F74AC9" w14:textId="677BDF49" w:rsidR="00A925C2" w:rsidRDefault="00124CDB" w:rsidP="00A925C2">
      <w:r>
        <w:rPr>
          <w:rFonts w:hint="eastAsia"/>
        </w:rPr>
        <w:t>PS:</w:t>
      </w:r>
      <w:r w:rsidR="00A925C2" w:rsidRPr="00A925C2">
        <w:rPr>
          <w:rFonts w:hint="eastAsia"/>
        </w:rPr>
        <w:t xml:space="preserve"> </w:t>
      </w:r>
      <w:r w:rsidR="00A925C2">
        <w:rPr>
          <w:rFonts w:hint="eastAsia"/>
        </w:rPr>
        <w:t>未能启动</w:t>
      </w:r>
      <w:proofErr w:type="spellStart"/>
      <w:r w:rsidR="00A925C2">
        <w:t>mysql</w:t>
      </w:r>
      <w:proofErr w:type="spellEnd"/>
      <w:r w:rsidR="00A925C2">
        <w:t>微服务显示</w:t>
      </w:r>
      <w:proofErr w:type="spellStart"/>
      <w:r w:rsidR="00A925C2">
        <w:t>jdbc</w:t>
      </w:r>
      <w:proofErr w:type="spellEnd"/>
      <w:r w:rsidR="00A925C2">
        <w:t>错误原因是未在</w:t>
      </w:r>
      <w:proofErr w:type="spellStart"/>
      <w:r w:rsidR="00A925C2">
        <w:t>applications.ym</w:t>
      </w:r>
      <w:proofErr w:type="spellEnd"/>
      <w:r w:rsidR="00A925C2">
        <w:t xml:space="preserve"> </w:t>
      </w:r>
      <w:proofErr w:type="spellStart"/>
      <w:r w:rsidR="00A925C2">
        <w:t>jpa</w:t>
      </w:r>
      <w:proofErr w:type="spellEnd"/>
      <w:r w:rsidR="00A925C2">
        <w:t xml:space="preserve"> 配置上加上</w:t>
      </w:r>
    </w:p>
    <w:p w14:paraId="4DFCFBAD" w14:textId="77777777" w:rsidR="00A925C2" w:rsidRDefault="00A925C2" w:rsidP="00A925C2">
      <w:r>
        <w:t xml:space="preserve">     </w:t>
      </w:r>
      <w:proofErr w:type="spellStart"/>
      <w:r>
        <w:t>jpa</w:t>
      </w:r>
      <w:proofErr w:type="spellEnd"/>
      <w:r>
        <w:t>:</w:t>
      </w:r>
    </w:p>
    <w:p w14:paraId="7D500305" w14:textId="1631D587" w:rsidR="00A925C2" w:rsidRDefault="00A925C2" w:rsidP="00A925C2">
      <w:r>
        <w:t xml:space="preserve">    </w:t>
      </w:r>
      <w:r w:rsidR="008C06A8">
        <w:tab/>
      </w:r>
      <w:r>
        <w:t xml:space="preserve">database: </w:t>
      </w:r>
      <w:proofErr w:type="spellStart"/>
      <w:r>
        <w:t>mysql</w:t>
      </w:r>
      <w:proofErr w:type="spellEnd"/>
    </w:p>
    <w:p w14:paraId="0190DB98" w14:textId="7F2ACC30" w:rsidR="00A925C2" w:rsidRDefault="00A925C2" w:rsidP="00A925C2">
      <w:r>
        <w:t xml:space="preserve">    </w:t>
      </w:r>
      <w:r w:rsidR="008C06A8">
        <w:tab/>
      </w:r>
      <w:r w:rsidR="008C06A8">
        <w:tab/>
      </w:r>
      <w:r>
        <w:t>show-</w:t>
      </w:r>
      <w:proofErr w:type="spellStart"/>
      <w:r>
        <w:t>sql</w:t>
      </w:r>
      <w:proofErr w:type="spellEnd"/>
      <w:r>
        <w:t>: true</w:t>
      </w:r>
    </w:p>
    <w:p w14:paraId="2D45049A" w14:textId="405BFFD9" w:rsidR="00A925C2" w:rsidRDefault="00A925C2" w:rsidP="00A925C2">
      <w:r>
        <w:t xml:space="preserve">    </w:t>
      </w:r>
      <w:r w:rsidR="008C06A8">
        <w:tab/>
      </w:r>
      <w:r w:rsidR="008C06A8">
        <w:tab/>
      </w:r>
      <w:r w:rsidR="008C06A8">
        <w:tab/>
      </w:r>
      <w:r>
        <w:t>generate‐</w:t>
      </w:r>
      <w:proofErr w:type="spellStart"/>
      <w:r>
        <w:t>ddl</w:t>
      </w:r>
      <w:proofErr w:type="spellEnd"/>
      <w:r>
        <w:t>: true</w:t>
      </w:r>
    </w:p>
    <w:p w14:paraId="42B666BE" w14:textId="789C2D39" w:rsidR="0099214B" w:rsidRDefault="00A925C2" w:rsidP="00A925C2">
      <w:r>
        <w:t xml:space="preserve">    (</w:t>
      </w:r>
      <w:proofErr w:type="spellStart"/>
      <w:r>
        <w:t>jpa.generate-ddl</w:t>
      </w:r>
      <w:proofErr w:type="spellEnd"/>
      <w:r>
        <w:t>和</w:t>
      </w:r>
      <w:proofErr w:type="spellStart"/>
      <w:r>
        <w:t>jpa.hibernate.ddl</w:t>
      </w:r>
      <w:proofErr w:type="spellEnd"/>
      <w:r>
        <w:t>-auto都可以控制是否执行</w:t>
      </w:r>
      <w:proofErr w:type="spellStart"/>
      <w:r>
        <w:t>datasource.schema</w:t>
      </w:r>
      <w:proofErr w:type="spellEnd"/>
      <w:r>
        <w:t>脚本，来初始化数据库结构，只要有一个为可执行状态就会执行，比如</w:t>
      </w:r>
      <w:proofErr w:type="spellStart"/>
      <w:r>
        <w:t>jpa.generate-ddl:true</w:t>
      </w:r>
      <w:proofErr w:type="spellEnd"/>
      <w:r>
        <w:t>或</w:t>
      </w:r>
      <w:proofErr w:type="spellStart"/>
      <w:r w:rsidRPr="00A925C2">
        <w:t>jpa.generate-ddl:update</w:t>
      </w:r>
      <w:proofErr w:type="spellEnd"/>
      <w:r w:rsidRPr="00A925C2">
        <w:t>，并没有相互制约上下级的关系。)</w:t>
      </w:r>
    </w:p>
    <w:p w14:paraId="6D945A71" w14:textId="5D96CB02" w:rsidR="00BA2476" w:rsidRDefault="00E56431" w:rsidP="008757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共18个模块</w:t>
      </w:r>
      <w:r w:rsidR="001D7D55">
        <w:rPr>
          <w:rFonts w:hint="eastAsia"/>
        </w:rPr>
        <w:t>(有一个公共子模块</w:t>
      </w:r>
      <w:r w:rsidR="001D7D55">
        <w:t>)</w:t>
      </w:r>
    </w:p>
    <w:p w14:paraId="2D4C3282" w14:textId="2EE87EB0" w:rsidR="00E56431" w:rsidRDefault="001D7D55" w:rsidP="00E5643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2589BF9" wp14:editId="2CD4E1FD">
            <wp:extent cx="2411917" cy="3023754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355" cy="31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02ED" w14:textId="46EA0188" w:rsidR="00B076CF" w:rsidRDefault="00B076CF" w:rsidP="00E56431">
      <w:pPr>
        <w:pStyle w:val="a3"/>
        <w:ind w:left="720" w:firstLineChars="0" w:firstLine="0"/>
      </w:pPr>
    </w:p>
    <w:p w14:paraId="51B8ED9E" w14:textId="77777777" w:rsidR="00BE35DF" w:rsidRDefault="00B076CF" w:rsidP="00BE35DF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proofErr w:type="spellStart"/>
      <w:r w:rsidRPr="00B076CF">
        <w:rPr>
          <w:rFonts w:ascii="Consolas" w:eastAsia="宋体" w:hAnsi="Consolas" w:cs="宋体"/>
          <w:color w:val="A9B7C6"/>
          <w:kern w:val="0"/>
          <w:sz w:val="27"/>
          <w:szCs w:val="27"/>
        </w:rPr>
        <w:t>tensquare_common</w:t>
      </w:r>
      <w:proofErr w:type="spellEnd"/>
      <w:r w:rsidR="00BE35D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="00BE35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是父工程</w:t>
      </w:r>
    </w:p>
    <w:p w14:paraId="3853B64E" w14:textId="6449D69B" w:rsidR="00BE35DF" w:rsidRPr="00BE35DF" w:rsidRDefault="00BE35DF" w:rsidP="00BE35DF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proofErr w:type="spellStart"/>
      <w:r>
        <w:rPr>
          <w:rFonts w:ascii="Consolas" w:hAnsi="Consolas"/>
          <w:color w:val="A9B7C6"/>
          <w:sz w:val="27"/>
          <w:szCs w:val="27"/>
        </w:rPr>
        <w:t>tensquare_base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r w:rsidR="0012135C">
        <w:rPr>
          <w:rFonts w:ascii="Consolas" w:hAnsi="Consolas" w:hint="eastAsia"/>
          <w:color w:val="A9B7C6"/>
          <w:sz w:val="27"/>
          <w:szCs w:val="27"/>
        </w:rPr>
        <w:t>是基础工程</w:t>
      </w:r>
    </w:p>
    <w:p w14:paraId="3F01993A" w14:textId="77777777" w:rsidR="00CD2AFC" w:rsidRDefault="00CD2AFC" w:rsidP="00FA7000"/>
    <w:p w14:paraId="36B63E22" w14:textId="595D4A6C" w:rsidR="00921970" w:rsidRDefault="00FA7000" w:rsidP="009219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采用分库分表设计</w:t>
      </w:r>
      <w:r w:rsidR="00DE348F">
        <w:rPr>
          <w:rFonts w:hint="eastAsia"/>
        </w:rPr>
        <w:t xml:space="preserve"> 每个业务独立成一个数据库</w:t>
      </w:r>
    </w:p>
    <w:p w14:paraId="6AFCE467" w14:textId="2E89A153" w:rsidR="00401568" w:rsidRDefault="00401568" w:rsidP="009219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文档是采用Swagger</w:t>
      </w:r>
      <w:r w:rsidR="00351F25">
        <w:rPr>
          <w:rFonts w:hint="eastAsia"/>
        </w:rPr>
        <w:t>编写 并与</w:t>
      </w:r>
      <w:proofErr w:type="spellStart"/>
      <w:r w:rsidR="00351F25">
        <w:rPr>
          <w:rFonts w:hint="eastAsia"/>
        </w:rPr>
        <w:t>Nignx</w:t>
      </w:r>
      <w:proofErr w:type="spellEnd"/>
      <w:r w:rsidR="00351F25">
        <w:rPr>
          <w:rFonts w:hint="eastAsia"/>
        </w:rPr>
        <w:t>进行了整合</w:t>
      </w:r>
    </w:p>
    <w:p w14:paraId="4E9E10B5" w14:textId="0AB6716B" w:rsidR="005D0CCE" w:rsidRDefault="00B22D5F" w:rsidP="005D0C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何为</w:t>
      </w:r>
      <w:proofErr w:type="spellStart"/>
      <w:r>
        <w:rPr>
          <w:rFonts w:hint="eastAsia"/>
        </w:rPr>
        <w:t>RestF</w:t>
      </w:r>
      <w:r w:rsidR="00D85C61">
        <w:rPr>
          <w:rFonts w:hint="eastAsia"/>
        </w:rPr>
        <w:t>ul</w:t>
      </w:r>
      <w:proofErr w:type="spellEnd"/>
    </w:p>
    <w:p w14:paraId="129AA710" w14:textId="3FE22604" w:rsidR="009458F9" w:rsidRDefault="00C13441" w:rsidP="009458F9">
      <w:pPr>
        <w:pStyle w:val="a3"/>
        <w:numPr>
          <w:ilvl w:val="0"/>
          <w:numId w:val="5"/>
        </w:numPr>
        <w:ind w:firstLineChars="0"/>
      </w:pPr>
      <w:r>
        <w:t>REST 是Representational State Transfer的缩写，翻译是”表现层状态转化”。 可以总结为一句话：REST是所有Web应用都应该遵守的架构设计指导原则</w:t>
      </w:r>
    </w:p>
    <w:p w14:paraId="61D93407" w14:textId="6F1F44A4" w:rsidR="0089164D" w:rsidRDefault="007B2DA2" w:rsidP="009458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特征:</w:t>
      </w:r>
    </w:p>
    <w:p w14:paraId="1D9932A7" w14:textId="662C357E" w:rsidR="00DC0921" w:rsidRDefault="008C6BCE" w:rsidP="004D4977">
      <w:pPr>
        <w:pStyle w:val="a3"/>
        <w:ind w:left="720" w:firstLineChars="0" w:firstLine="0"/>
      </w:pPr>
      <w:r>
        <w:t>面向资源是REST最明显的特征，对于</w:t>
      </w:r>
      <w:r w:rsidRPr="008C6BCE">
        <w:rPr>
          <w:color w:val="FF0000"/>
        </w:rPr>
        <w:t>同一个资源</w:t>
      </w:r>
      <w:r>
        <w:t>的一组</w:t>
      </w:r>
      <w:r w:rsidRPr="008C6BCE">
        <w:rPr>
          <w:color w:val="FF0000"/>
        </w:rPr>
        <w:t>不同的操作</w:t>
      </w:r>
      <w:r>
        <w:t>。资源是服务器 上一个可命名的抽象概念，资源是以名词为核心来组织的，首先关注的是名词。REST要求，必须通过统一的接口来</w:t>
      </w:r>
      <w:r w:rsidRPr="00937814">
        <w:rPr>
          <w:color w:val="FF0000"/>
        </w:rPr>
        <w:t>对资源</w:t>
      </w:r>
      <w:r>
        <w:t>执行各种操作。对于每个资源只能执行一组有限的操作。</w:t>
      </w:r>
    </w:p>
    <w:p w14:paraId="68E8D38E" w14:textId="0E38B949" w:rsidR="007B2DA2" w:rsidRDefault="001D7782" w:rsidP="009458F9">
      <w:pPr>
        <w:pStyle w:val="a3"/>
        <w:numPr>
          <w:ilvl w:val="0"/>
          <w:numId w:val="5"/>
        </w:numPr>
        <w:ind w:firstLineChars="0"/>
      </w:pPr>
      <w:r>
        <w:t xml:space="preserve">GET </w:t>
      </w:r>
      <w:r w:rsidRPr="004472A0">
        <w:rPr>
          <w:color w:val="FF0000"/>
        </w:rPr>
        <w:t>安全且幂等</w:t>
      </w:r>
      <w:r w:rsidR="00DB545E">
        <w:rPr>
          <w:rFonts w:hint="eastAsia"/>
        </w:rPr>
        <w:t xml:space="preserve"> </w:t>
      </w:r>
      <w:r w:rsidR="00DB545E">
        <w:rPr>
          <w:rFonts w:ascii="Segoe UI Emoji" w:hAnsi="Segoe UI Emoji"/>
          <w:color w:val="F6ECDA"/>
          <w:shd w:val="clear" w:color="auto" w:fill="3C3B38"/>
        </w:rPr>
        <w:t>只是查询数据，不会影响到资源的变化，因此我们认为它幂等</w:t>
      </w:r>
    </w:p>
    <w:p w14:paraId="26321565" w14:textId="0F26DF55" w:rsidR="001D7782" w:rsidRDefault="001D7782" w:rsidP="001D7782">
      <w:pPr>
        <w:pStyle w:val="a3"/>
        <w:ind w:left="720" w:firstLineChars="0" w:firstLine="0"/>
      </w:pPr>
      <w:r>
        <w:t xml:space="preserve">POST </w:t>
      </w:r>
      <w:r w:rsidRPr="004472A0">
        <w:rPr>
          <w:color w:val="FF0000"/>
        </w:rPr>
        <w:t>不安全且不幂等</w:t>
      </w:r>
      <w:r w:rsidR="001813FF">
        <w:rPr>
          <w:rFonts w:hint="eastAsia"/>
        </w:rPr>
        <w:t xml:space="preserve"> </w:t>
      </w:r>
      <w:r w:rsidR="00716980">
        <w:rPr>
          <w:rFonts w:ascii="Segoe UI Emoji" w:hAnsi="Segoe UI Emoji"/>
          <w:color w:val="F6ECDA"/>
          <w:shd w:val="clear" w:color="auto" w:fill="3C3B38"/>
        </w:rPr>
        <w:t>因为它会对资源本身产生影响，每次调用都会有新的资源产生，因此不满足幂等性。</w:t>
      </w:r>
    </w:p>
    <w:p w14:paraId="0CBF6E7E" w14:textId="54F7A480" w:rsidR="001D7782" w:rsidRDefault="001D7782" w:rsidP="001D7782">
      <w:pPr>
        <w:pStyle w:val="a3"/>
        <w:ind w:left="720" w:firstLineChars="0" w:firstLine="0"/>
      </w:pPr>
      <w:r>
        <w:t xml:space="preserve">PUT </w:t>
      </w:r>
      <w:r w:rsidRPr="004472A0">
        <w:rPr>
          <w:color w:val="FF0000"/>
        </w:rPr>
        <w:t>不安全但幂等</w:t>
      </w:r>
      <w:r w:rsidR="00E64F96">
        <w:rPr>
          <w:rFonts w:hint="eastAsia"/>
        </w:rPr>
        <w:t xml:space="preserve"> </w:t>
      </w:r>
      <w:r w:rsidR="00E64F96">
        <w:rPr>
          <w:rFonts w:ascii="Segoe UI Emoji" w:hAnsi="Segoe UI Emoji"/>
          <w:color w:val="F6ECDA"/>
          <w:shd w:val="clear" w:color="auto" w:fill="3C3B38"/>
        </w:rPr>
        <w:t>因为它直接把实体部分的数据替换到服务器的资源，我们多次调用它，只会产生一次影响，但是有相同结果的</w:t>
      </w:r>
      <w:r w:rsidR="00E64F96">
        <w:rPr>
          <w:rFonts w:ascii="Segoe UI Emoji" w:hAnsi="Segoe UI Emoji"/>
          <w:color w:val="F6ECDA"/>
          <w:shd w:val="clear" w:color="auto" w:fill="3C3B38"/>
        </w:rPr>
        <w:t xml:space="preserve"> HTTP </w:t>
      </w:r>
      <w:r w:rsidR="00E64F96">
        <w:rPr>
          <w:rFonts w:ascii="Segoe UI Emoji" w:hAnsi="Segoe UI Emoji"/>
          <w:color w:val="F6ECDA"/>
          <w:shd w:val="clear" w:color="auto" w:fill="3C3B38"/>
        </w:rPr>
        <w:t>方法，所以满足幂等性。</w:t>
      </w:r>
    </w:p>
    <w:p w14:paraId="1F34DCF4" w14:textId="0345F104" w:rsidR="001D7782" w:rsidRDefault="001D7782" w:rsidP="001D7782">
      <w:pPr>
        <w:pStyle w:val="a3"/>
        <w:ind w:left="720" w:firstLineChars="0" w:firstLine="0"/>
        <w:rPr>
          <w:rFonts w:ascii="Segoe UI Emoji" w:hAnsi="Segoe UI Emoji"/>
          <w:color w:val="F6ECDA"/>
          <w:shd w:val="clear" w:color="auto" w:fill="3C3B38"/>
        </w:rPr>
      </w:pPr>
      <w:r>
        <w:t>DELETE</w:t>
      </w:r>
      <w:r w:rsidRPr="004472A0">
        <w:rPr>
          <w:color w:val="FF0000"/>
        </w:rPr>
        <w:t>不安全但幂等</w:t>
      </w:r>
      <w:r w:rsidR="00894745">
        <w:rPr>
          <w:rFonts w:hint="eastAsia"/>
        </w:rPr>
        <w:t xml:space="preserve"> </w:t>
      </w:r>
      <w:r w:rsidR="00894745">
        <w:rPr>
          <w:rFonts w:ascii="Segoe UI Emoji" w:hAnsi="Segoe UI Emoji"/>
          <w:color w:val="F6ECDA"/>
          <w:shd w:val="clear" w:color="auto" w:fill="3C3B38"/>
        </w:rPr>
        <w:t>调用一次和多次对资源产生影响是相同的，所以也满足幂等性。</w:t>
      </w:r>
    </w:p>
    <w:p w14:paraId="2D3BDB47" w14:textId="6C580ECE" w:rsidR="005977F3" w:rsidRDefault="005977F3" w:rsidP="001D7782">
      <w:pPr>
        <w:pStyle w:val="a3"/>
        <w:ind w:left="720" w:firstLineChars="0" w:firstLine="0"/>
        <w:rPr>
          <w:rFonts w:ascii="Segoe UI Emoji" w:hAnsi="Segoe UI Emoji"/>
          <w:color w:val="F6ECDA"/>
          <w:shd w:val="clear" w:color="auto" w:fill="3C3B38"/>
        </w:rPr>
      </w:pPr>
    </w:p>
    <w:p w14:paraId="093CE7C8" w14:textId="00948959" w:rsidR="005977F3" w:rsidRDefault="005977F3" w:rsidP="001D7782">
      <w:pPr>
        <w:pStyle w:val="a3"/>
        <w:ind w:left="720" w:firstLineChars="0" w:firstLine="0"/>
        <w:rPr>
          <w:rFonts w:ascii="Segoe UI Emoji" w:hAnsi="Segoe UI Emoji"/>
          <w:color w:val="F6ECDA"/>
          <w:shd w:val="clear" w:color="auto" w:fill="3C3B38"/>
        </w:rPr>
      </w:pPr>
    </w:p>
    <w:p w14:paraId="5D65DCD1" w14:textId="77777777" w:rsidR="005977F3" w:rsidRDefault="005977F3" w:rsidP="001D7782">
      <w:pPr>
        <w:pStyle w:val="a3"/>
        <w:ind w:left="720" w:firstLineChars="0" w:firstLine="0"/>
        <w:rPr>
          <w:rFonts w:ascii="Segoe UI Emoji" w:hAnsi="Segoe UI Emoji"/>
          <w:color w:val="F6ECDA"/>
          <w:shd w:val="clear" w:color="auto" w:fill="3C3B38"/>
        </w:rPr>
      </w:pPr>
    </w:p>
    <w:p w14:paraId="59BF20D7" w14:textId="48A6D727" w:rsidR="003425B1" w:rsidRDefault="003425B1" w:rsidP="001D7782">
      <w:pPr>
        <w:pStyle w:val="a3"/>
        <w:ind w:left="720" w:firstLineChars="0" w:firstLine="0"/>
      </w:pPr>
    </w:p>
    <w:p w14:paraId="0190B15B" w14:textId="3FE819FE" w:rsidR="006D25F2" w:rsidRDefault="006D25F2" w:rsidP="00B42F74">
      <w:pPr>
        <w:widowControl/>
        <w:shd w:val="clear" w:color="auto" w:fill="3C3B38"/>
        <w:spacing w:after="240"/>
        <w:ind w:left="720"/>
        <w:jc w:val="left"/>
        <w:outlineLvl w:val="1"/>
        <w:rPr>
          <w:rFonts w:ascii="Segoe UI Emoji" w:eastAsia="宋体" w:hAnsi="Segoe UI Emoji" w:cs="宋体"/>
          <w:b/>
          <w:bCs/>
          <w:color w:val="F6ECDA"/>
          <w:kern w:val="0"/>
          <w:sz w:val="36"/>
          <w:szCs w:val="36"/>
        </w:rPr>
      </w:pPr>
      <w:r w:rsidRPr="006D25F2">
        <w:rPr>
          <w:rFonts w:ascii="Segoe UI Emoji" w:eastAsia="宋体" w:hAnsi="Segoe UI Emoji" w:cs="宋体"/>
          <w:b/>
          <w:bCs/>
          <w:color w:val="F6ECDA"/>
          <w:kern w:val="0"/>
          <w:sz w:val="36"/>
          <w:szCs w:val="36"/>
        </w:rPr>
        <w:lastRenderedPageBreak/>
        <w:t>HTTP POST vs HTTP PUT</w:t>
      </w:r>
    </w:p>
    <w:p w14:paraId="4639F49F" w14:textId="29597C8D" w:rsidR="006D25F2" w:rsidRDefault="006D25F2" w:rsidP="00B42F74">
      <w:pPr>
        <w:widowControl/>
        <w:shd w:val="clear" w:color="auto" w:fill="3C3B38"/>
        <w:spacing w:after="240"/>
        <w:ind w:left="720"/>
        <w:jc w:val="left"/>
        <w:outlineLvl w:val="1"/>
        <w:rPr>
          <w:rFonts w:ascii="Segoe UI Emoji" w:hAnsi="Segoe UI Emoji"/>
          <w:color w:val="F6ECDA"/>
          <w:shd w:val="clear" w:color="auto" w:fill="3C3B38"/>
        </w:rPr>
      </w:pPr>
      <w:r>
        <w:rPr>
          <w:rFonts w:ascii="Segoe UI Emoji" w:hAnsi="Segoe UI Emoji"/>
          <w:color w:val="F6ECDA"/>
          <w:shd w:val="clear" w:color="auto" w:fill="3C3B38"/>
        </w:rPr>
        <w:t>对于</w:t>
      </w:r>
      <w:r>
        <w:rPr>
          <w:rFonts w:ascii="Segoe UI Emoji" w:hAnsi="Segoe UI Emoji"/>
          <w:color w:val="F6ECDA"/>
          <w:shd w:val="clear" w:color="auto" w:fill="3C3B38"/>
        </w:rPr>
        <w:t xml:space="preserve"> HTTP POST </w:t>
      </w:r>
      <w:r>
        <w:rPr>
          <w:rFonts w:ascii="Segoe UI Emoji" w:hAnsi="Segoe UI Emoji"/>
          <w:color w:val="F6ECDA"/>
          <w:shd w:val="clear" w:color="auto" w:fill="3C3B38"/>
        </w:rPr>
        <w:t>方法和</w:t>
      </w:r>
      <w:r>
        <w:rPr>
          <w:rFonts w:ascii="Segoe UI Emoji" w:hAnsi="Segoe UI Emoji"/>
          <w:color w:val="F6ECDA"/>
          <w:shd w:val="clear" w:color="auto" w:fill="3C3B38"/>
        </w:rPr>
        <w:t xml:space="preserve"> HTTP PUT </w:t>
      </w:r>
      <w:r>
        <w:rPr>
          <w:rFonts w:ascii="Segoe UI Emoji" w:hAnsi="Segoe UI Emoji"/>
          <w:color w:val="F6ECDA"/>
          <w:shd w:val="clear" w:color="auto" w:fill="3C3B38"/>
        </w:rPr>
        <w:t>方法，我们一般的理解是</w:t>
      </w:r>
      <w:r>
        <w:rPr>
          <w:rFonts w:ascii="Segoe UI Emoji" w:hAnsi="Segoe UI Emoji"/>
          <w:color w:val="F6ECDA"/>
          <w:shd w:val="clear" w:color="auto" w:fill="3C3B38"/>
        </w:rPr>
        <w:t xml:space="preserve"> POST </w:t>
      </w:r>
      <w:r>
        <w:rPr>
          <w:rFonts w:ascii="Segoe UI Emoji" w:hAnsi="Segoe UI Emoji"/>
          <w:color w:val="F6ECDA"/>
          <w:shd w:val="clear" w:color="auto" w:fill="3C3B38"/>
        </w:rPr>
        <w:t>表示创建资源，</w:t>
      </w:r>
      <w:r>
        <w:rPr>
          <w:rFonts w:ascii="Segoe UI Emoji" w:hAnsi="Segoe UI Emoji"/>
          <w:color w:val="F6ECDA"/>
          <w:shd w:val="clear" w:color="auto" w:fill="3C3B38"/>
        </w:rPr>
        <w:t xml:space="preserve">PUT </w:t>
      </w:r>
      <w:r>
        <w:rPr>
          <w:rFonts w:ascii="Segoe UI Emoji" w:hAnsi="Segoe UI Emoji"/>
          <w:color w:val="F6ECDA"/>
          <w:shd w:val="clear" w:color="auto" w:fill="3C3B38"/>
        </w:rPr>
        <w:t>表示更新资源。当然，这个是正确的理解。</w:t>
      </w:r>
    </w:p>
    <w:p w14:paraId="1FC02051" w14:textId="5D800E21" w:rsidR="003425B1" w:rsidRPr="00CE6EF2" w:rsidRDefault="006D25F2" w:rsidP="00CA62C6">
      <w:pPr>
        <w:widowControl/>
        <w:shd w:val="clear" w:color="auto" w:fill="3C3B38"/>
        <w:spacing w:after="240"/>
        <w:ind w:left="720"/>
        <w:jc w:val="left"/>
        <w:outlineLvl w:val="1"/>
        <w:rPr>
          <w:rFonts w:ascii="Segoe UI Emoji" w:eastAsia="宋体" w:hAnsi="Segoe UI Emoji" w:cs="宋体"/>
          <w:b/>
          <w:bCs/>
          <w:color w:val="F6ECDA"/>
          <w:kern w:val="0"/>
          <w:sz w:val="36"/>
          <w:szCs w:val="36"/>
        </w:rPr>
      </w:pPr>
      <w:r>
        <w:rPr>
          <w:rFonts w:ascii="Segoe UI Emoji" w:hAnsi="Segoe UI Emoji"/>
          <w:color w:val="F6ECDA"/>
          <w:shd w:val="clear" w:color="auto" w:fill="3C3B38"/>
        </w:rPr>
        <w:t>但是，实际上，两个方法都用于创建资源，更为本质的差别是在幂等性。</w:t>
      </w:r>
      <w:r>
        <w:rPr>
          <w:rFonts w:ascii="Segoe UI Emoji" w:hAnsi="Segoe UI Emoji"/>
          <w:color w:val="F6ECDA"/>
          <w:shd w:val="clear" w:color="auto" w:fill="3C3B38"/>
        </w:rPr>
        <w:t xml:space="preserve">HTTP POST </w:t>
      </w:r>
      <w:r>
        <w:rPr>
          <w:rFonts w:ascii="Segoe UI Emoji" w:hAnsi="Segoe UI Emoji"/>
          <w:color w:val="F6ECDA"/>
          <w:shd w:val="clear" w:color="auto" w:fill="3C3B38"/>
        </w:rPr>
        <w:t>方法是非幂等，所以用来表示创建资源，</w:t>
      </w:r>
      <w:r>
        <w:rPr>
          <w:rFonts w:ascii="Segoe UI Emoji" w:hAnsi="Segoe UI Emoji"/>
          <w:color w:val="F6ECDA"/>
          <w:shd w:val="clear" w:color="auto" w:fill="3C3B38"/>
        </w:rPr>
        <w:t xml:space="preserve">HTTP PUT </w:t>
      </w:r>
      <w:r>
        <w:rPr>
          <w:rFonts w:ascii="Segoe UI Emoji" w:hAnsi="Segoe UI Emoji"/>
          <w:color w:val="F6ECDA"/>
          <w:shd w:val="clear" w:color="auto" w:fill="3C3B38"/>
        </w:rPr>
        <w:t>方法是幂等的，因此表示更新资源更加贴切。</w:t>
      </w:r>
    </w:p>
    <w:p w14:paraId="68FAD40C" w14:textId="77777777" w:rsidR="00B136AA" w:rsidRDefault="00B136AA" w:rsidP="001D7782">
      <w:pPr>
        <w:pStyle w:val="a3"/>
        <w:ind w:left="720" w:firstLineChars="0" w:firstLine="0"/>
      </w:pPr>
    </w:p>
    <w:p w14:paraId="225A4375" w14:textId="77777777" w:rsidR="00DB545E" w:rsidRDefault="002C7566" w:rsidP="001D7782">
      <w:pPr>
        <w:pStyle w:val="a3"/>
        <w:ind w:left="720" w:firstLineChars="0" w:firstLine="0"/>
        <w:rPr>
          <w:rFonts w:ascii="Segoe UI Emoji" w:hAnsi="Segoe UI Emoji"/>
          <w:color w:val="F6ECDA"/>
          <w:shd w:val="clear" w:color="auto" w:fill="3C3B38"/>
        </w:rPr>
      </w:pPr>
      <w:r>
        <w:rPr>
          <w:rFonts w:ascii="Segoe UI Emoji" w:hAnsi="Segoe UI Emoji"/>
          <w:color w:val="F6ECDA"/>
          <w:shd w:val="clear" w:color="auto" w:fill="3C3B38"/>
        </w:rPr>
        <w:t>PS:</w:t>
      </w:r>
      <w:r w:rsidR="00766EB4">
        <w:rPr>
          <w:rFonts w:ascii="Segoe UI Emoji" w:hAnsi="Segoe UI Emoji"/>
          <w:color w:val="F6ECDA"/>
          <w:shd w:val="clear" w:color="auto" w:fill="3C3B38"/>
        </w:rPr>
        <w:t xml:space="preserve">HTTP </w:t>
      </w:r>
      <w:r w:rsidR="00766EB4">
        <w:rPr>
          <w:rFonts w:ascii="Segoe UI Emoji" w:hAnsi="Segoe UI Emoji"/>
          <w:color w:val="F6ECDA"/>
          <w:shd w:val="clear" w:color="auto" w:fill="3C3B38"/>
        </w:rPr>
        <w:t>幂等方法，是指无论调用多少次都不会有不同结果的</w:t>
      </w:r>
      <w:r w:rsidR="00766EB4">
        <w:rPr>
          <w:rFonts w:ascii="Segoe UI Emoji" w:hAnsi="Segoe UI Emoji"/>
          <w:color w:val="F6ECDA"/>
          <w:shd w:val="clear" w:color="auto" w:fill="3C3B38"/>
        </w:rPr>
        <w:t xml:space="preserve"> HTTP </w:t>
      </w:r>
      <w:r w:rsidR="00766EB4">
        <w:rPr>
          <w:rFonts w:ascii="Segoe UI Emoji" w:hAnsi="Segoe UI Emoji"/>
          <w:color w:val="F6ECDA"/>
          <w:shd w:val="clear" w:color="auto" w:fill="3C3B38"/>
        </w:rPr>
        <w:t>方法。</w:t>
      </w:r>
    </w:p>
    <w:p w14:paraId="25D02155" w14:textId="67898904" w:rsidR="00766EB4" w:rsidRDefault="00766EB4" w:rsidP="001D7782">
      <w:pPr>
        <w:pStyle w:val="a3"/>
        <w:ind w:left="720" w:firstLineChars="0" w:firstLine="0"/>
      </w:pPr>
      <w:r>
        <w:rPr>
          <w:rFonts w:ascii="Segoe UI Emoji" w:hAnsi="Segoe UI Emoji"/>
          <w:color w:val="F6ECDA"/>
          <w:shd w:val="clear" w:color="auto" w:fill="3C3B38"/>
        </w:rPr>
        <w:t>不管你调用一次，还是调用一百次，一千次，结果都是相同的。</w:t>
      </w:r>
    </w:p>
    <w:p w14:paraId="4B1896AD" w14:textId="0F54E2A3" w:rsidR="00DC0921" w:rsidRDefault="00BA039D" w:rsidP="009458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测试工具Postman</w:t>
      </w:r>
    </w:p>
    <w:p w14:paraId="5180191B" w14:textId="28245BD3" w:rsidR="0087574C" w:rsidRDefault="008641DF" w:rsidP="00452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搭建第一个模块</w:t>
      </w:r>
      <w:r w:rsidR="00BA6D69">
        <w:rPr>
          <w:rFonts w:hint="eastAsia"/>
        </w:rPr>
        <w:t xml:space="preserve"> </w:t>
      </w:r>
      <w:r w:rsidR="00235139">
        <w:t xml:space="preserve">公共子模块 </w:t>
      </w:r>
      <w:proofErr w:type="spellStart"/>
      <w:r w:rsidR="00235139">
        <w:t>tensquare_common</w:t>
      </w:r>
      <w:proofErr w:type="spellEnd"/>
    </w:p>
    <w:p w14:paraId="274A77EB" w14:textId="77777777" w:rsidR="0087574C" w:rsidRDefault="0087574C" w:rsidP="0087574C"/>
    <w:p w14:paraId="01C8037E" w14:textId="765DF6E3" w:rsidR="008300CE" w:rsidRDefault="008300CE" w:rsidP="008300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D55893" wp14:editId="40D2089E">
            <wp:extent cx="2966362" cy="37706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348" cy="37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A69C" w14:textId="5BB347F8" w:rsidR="00B77834" w:rsidRDefault="00942AA3" w:rsidP="00B778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新建entity包</w:t>
      </w:r>
    </w:p>
    <w:p w14:paraId="315D9135" w14:textId="59E4F819" w:rsidR="00B77834" w:rsidRDefault="00327455" w:rsidP="00B778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 w:rsidR="009B02D0">
        <w:t>Result</w:t>
      </w:r>
      <w:r w:rsidR="009B02D0">
        <w:rPr>
          <w:rFonts w:hint="eastAsia"/>
        </w:rPr>
        <w:t>类</w:t>
      </w:r>
      <w:r w:rsidR="00CA21B2">
        <w:t>，用于控制器类返回结果</w:t>
      </w:r>
      <w:r w:rsidR="008D1CA3">
        <w:rPr>
          <w:rFonts w:hint="eastAsia"/>
        </w:rPr>
        <w:t xml:space="preserve"> </w:t>
      </w:r>
    </w:p>
    <w:p w14:paraId="1D3428A0" w14:textId="29CFABDB" w:rsidR="00B77834" w:rsidRDefault="00064A07" w:rsidP="00B77834">
      <w:pPr>
        <w:pStyle w:val="a3"/>
        <w:numPr>
          <w:ilvl w:val="0"/>
          <w:numId w:val="7"/>
        </w:numPr>
        <w:ind w:firstLineChars="0"/>
      </w:pPr>
      <w:r>
        <w:t>创建类</w:t>
      </w:r>
      <w:proofErr w:type="spellStart"/>
      <w:r>
        <w:t>PageResult</w:t>
      </w:r>
      <w:proofErr w:type="spellEnd"/>
      <w:r>
        <w:t xml:space="preserve"> ，用于返回分页结果</w:t>
      </w:r>
    </w:p>
    <w:p w14:paraId="439A10FC" w14:textId="5DFF8560" w:rsidR="003D1308" w:rsidRDefault="005B32FD" w:rsidP="00B77834">
      <w:pPr>
        <w:pStyle w:val="a3"/>
        <w:numPr>
          <w:ilvl w:val="0"/>
          <w:numId w:val="7"/>
        </w:numPr>
        <w:ind w:firstLineChars="0"/>
      </w:pPr>
      <w:r>
        <w:t>创建类</w:t>
      </w:r>
      <w:proofErr w:type="spellStart"/>
      <w:r>
        <w:rPr>
          <w:rFonts w:hint="eastAsia"/>
        </w:rPr>
        <w:t>CodeResult</w:t>
      </w:r>
      <w:proofErr w:type="spellEnd"/>
      <w:r>
        <w:t xml:space="preserve"> ，用于</w:t>
      </w:r>
      <w:r w:rsidR="00035DC8">
        <w:rPr>
          <w:rFonts w:hint="eastAsia"/>
        </w:rPr>
        <w:t>定义返回码</w:t>
      </w:r>
    </w:p>
    <w:p w14:paraId="3A8E996D" w14:textId="6EDBFE02" w:rsidR="00B77834" w:rsidRDefault="00B77834" w:rsidP="00C31AA1">
      <w:pPr>
        <w:pStyle w:val="a3"/>
        <w:ind w:left="720" w:firstLineChars="0" w:firstLine="0"/>
      </w:pPr>
    </w:p>
    <w:p w14:paraId="15E375BC" w14:textId="77777777" w:rsidR="0045261B" w:rsidRDefault="0045261B" w:rsidP="0045261B">
      <w:r>
        <w:rPr>
          <w:rFonts w:hint="eastAsia"/>
        </w:rPr>
        <w:t>2020/5/9</w:t>
      </w:r>
    </w:p>
    <w:p w14:paraId="52287D18" w14:textId="77777777" w:rsidR="0045261B" w:rsidRDefault="0045261B" w:rsidP="004526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分布式ID生成器(</w:t>
      </w:r>
      <w:r>
        <w:t>twitter</w:t>
      </w:r>
      <w:r>
        <w:rPr>
          <w:rFonts w:hint="eastAsia"/>
        </w:rPr>
        <w:t>的s</w:t>
      </w:r>
      <w:r>
        <w:t>nowflake</w:t>
      </w:r>
      <w:r>
        <w:rPr>
          <w:rFonts w:hint="eastAsia"/>
        </w:rPr>
        <w:t>算法</w:t>
      </w:r>
      <w:r>
        <w:t>)</w:t>
      </w:r>
    </w:p>
    <w:p w14:paraId="7653ECB7" w14:textId="77777777" w:rsidR="0045261B" w:rsidRDefault="0045261B" w:rsidP="004526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作用是 数据库主键生成ID</w:t>
      </w:r>
    </w:p>
    <w:p w14:paraId="0CAD1102" w14:textId="77777777" w:rsidR="0045261B" w:rsidRDefault="0045261B" w:rsidP="004526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按照时间自增排序</w:t>
      </w:r>
    </w:p>
    <w:p w14:paraId="66723C30" w14:textId="77777777" w:rsidR="0045261B" w:rsidRDefault="0045261B" w:rsidP="0045261B">
      <w:pPr>
        <w:pStyle w:val="a3"/>
        <w:numPr>
          <w:ilvl w:val="0"/>
          <w:numId w:val="9"/>
        </w:numPr>
        <w:ind w:firstLineChars="0"/>
      </w:pPr>
      <w:r>
        <w:lastRenderedPageBreak/>
        <w:t>Util</w:t>
      </w:r>
      <w:r>
        <w:rPr>
          <w:rFonts w:hint="eastAsia"/>
        </w:rPr>
        <w:t>包下的</w:t>
      </w:r>
      <w:proofErr w:type="spellStart"/>
      <w:r>
        <w:rPr>
          <w:rFonts w:hint="eastAsia"/>
        </w:rPr>
        <w:t>IdWorker</w:t>
      </w:r>
      <w:r>
        <w:t>,java</w:t>
      </w:r>
      <w:proofErr w:type="spellEnd"/>
    </w:p>
    <w:p w14:paraId="477BDBB2" w14:textId="77777777" w:rsidR="0045261B" w:rsidRDefault="0045261B" w:rsidP="004526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基础微服务-标签CRUD</w:t>
      </w:r>
    </w:p>
    <w:p w14:paraId="75A828D5" w14:textId="77777777" w:rsidR="0045261B" w:rsidRDefault="0045261B" w:rsidP="0045261B">
      <w:pPr>
        <w:pStyle w:val="a3"/>
        <w:numPr>
          <w:ilvl w:val="0"/>
          <w:numId w:val="10"/>
        </w:numPr>
        <w:ind w:firstLineChars="0"/>
      </w:pPr>
      <w:proofErr w:type="spellStart"/>
      <w:r>
        <w:t>tensquare_base</w:t>
      </w:r>
      <w:proofErr w:type="spellEnd"/>
    </w:p>
    <w:p w14:paraId="4F33662B" w14:textId="77777777" w:rsidR="0045261B" w:rsidRDefault="0045261B" w:rsidP="00452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模块构成</w:t>
      </w:r>
    </w:p>
    <w:p w14:paraId="01E363F4" w14:textId="77777777" w:rsidR="0045261B" w:rsidRDefault="0045261B" w:rsidP="0045261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7E4370" wp14:editId="05EDD139">
            <wp:extent cx="2567398" cy="30289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33" t="4198" r="1"/>
                    <a:stretch/>
                  </pic:blipFill>
                  <pic:spPr bwMode="auto">
                    <a:xfrm>
                      <a:off x="0" y="0"/>
                      <a:ext cx="2590876" cy="305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A9575" w14:textId="4A64B051" w:rsidR="005D0CCE" w:rsidRDefault="000007AD" w:rsidP="00E815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编写代码过程</w:t>
      </w:r>
    </w:p>
    <w:p w14:paraId="7912F21C" w14:textId="36545457" w:rsidR="00AF0BE7" w:rsidRDefault="0075166D" w:rsidP="0001289C">
      <w:pPr>
        <w:pStyle w:val="a3"/>
        <w:numPr>
          <w:ilvl w:val="0"/>
          <w:numId w:val="11"/>
        </w:numPr>
        <w:ind w:firstLineChars="0"/>
      </w:pPr>
      <w:proofErr w:type="spellStart"/>
      <w:r>
        <w:t>BaseApplication</w:t>
      </w:r>
      <w:proofErr w:type="spellEnd"/>
    </w:p>
    <w:p w14:paraId="5C345E3A" w14:textId="28279BDA" w:rsidR="0001289C" w:rsidRDefault="00ED1C68" w:rsidP="0001289C">
      <w:pPr>
        <w:pStyle w:val="a3"/>
        <w:numPr>
          <w:ilvl w:val="0"/>
          <w:numId w:val="11"/>
        </w:numPr>
        <w:ind w:firstLineChars="0"/>
      </w:pPr>
      <w:r>
        <w:t>在resources下创建</w:t>
      </w:r>
      <w:proofErr w:type="spellStart"/>
      <w:r>
        <w:t>application.yml</w:t>
      </w:r>
      <w:proofErr w:type="spellEnd"/>
    </w:p>
    <w:p w14:paraId="1D67904D" w14:textId="77777777" w:rsidR="00475567" w:rsidRDefault="00707729" w:rsidP="00573DEF">
      <w:pPr>
        <w:pStyle w:val="a3"/>
        <w:ind w:left="1620" w:firstLineChars="0" w:firstLine="0"/>
      </w:pPr>
      <w:r>
        <w:t xml:space="preserve">server: </w:t>
      </w:r>
    </w:p>
    <w:p w14:paraId="20054429" w14:textId="16037336" w:rsidR="00475567" w:rsidRDefault="00707729" w:rsidP="00475567">
      <w:pPr>
        <w:pStyle w:val="a3"/>
        <w:ind w:left="2040" w:firstLineChars="0" w:firstLine="60"/>
      </w:pPr>
      <w:r>
        <w:t xml:space="preserve">port: 9001 </w:t>
      </w:r>
    </w:p>
    <w:p w14:paraId="02F1EC50" w14:textId="77777777" w:rsidR="00475567" w:rsidRDefault="00707729" w:rsidP="00573DEF">
      <w:pPr>
        <w:pStyle w:val="a3"/>
        <w:ind w:left="1620" w:firstLineChars="0" w:firstLine="0"/>
      </w:pPr>
      <w:r>
        <w:t xml:space="preserve">spring: </w:t>
      </w:r>
    </w:p>
    <w:p w14:paraId="07C284A4" w14:textId="77777777" w:rsidR="00475567" w:rsidRDefault="00707729" w:rsidP="00475567">
      <w:pPr>
        <w:pStyle w:val="a3"/>
        <w:ind w:left="1680" w:firstLineChars="0"/>
      </w:pPr>
      <w:r>
        <w:t xml:space="preserve">application: </w:t>
      </w:r>
    </w:p>
    <w:p w14:paraId="321A39B0" w14:textId="77777777" w:rsidR="00475567" w:rsidRDefault="00707729" w:rsidP="00475567">
      <w:pPr>
        <w:pStyle w:val="a3"/>
        <w:ind w:left="2100" w:firstLineChars="0"/>
      </w:pPr>
      <w:r>
        <w:t xml:space="preserve">name: </w:t>
      </w:r>
      <w:proofErr w:type="spellStart"/>
      <w:r>
        <w:t>tensquare</w:t>
      </w:r>
      <w:proofErr w:type="spellEnd"/>
      <w:r>
        <w:t xml:space="preserve">‐base #指定服务名 </w:t>
      </w:r>
    </w:p>
    <w:p w14:paraId="00CC052A" w14:textId="77777777" w:rsidR="00475567" w:rsidRDefault="00707729" w:rsidP="00475567">
      <w:pPr>
        <w:pStyle w:val="a3"/>
        <w:ind w:left="2100" w:firstLineChars="0" w:firstLine="0"/>
      </w:pPr>
      <w:proofErr w:type="spellStart"/>
      <w:r>
        <w:t>datasource</w:t>
      </w:r>
      <w:proofErr w:type="spellEnd"/>
      <w:r>
        <w:t xml:space="preserve">: </w:t>
      </w:r>
      <w:proofErr w:type="spellStart"/>
      <w:r>
        <w:t>driverClassName</w:t>
      </w:r>
      <w:proofErr w:type="spellEnd"/>
      <w:r>
        <w:t xml:space="preserve">: </w:t>
      </w:r>
      <w:proofErr w:type="spellStart"/>
      <w:r>
        <w:t>com.mysql.jdbc.Driver</w:t>
      </w:r>
      <w:proofErr w:type="spellEnd"/>
      <w:r>
        <w:t xml:space="preserve"> </w:t>
      </w:r>
    </w:p>
    <w:p w14:paraId="14435E6C" w14:textId="77777777" w:rsidR="00475567" w:rsidRDefault="00707729" w:rsidP="00475567">
      <w:pPr>
        <w:pStyle w:val="a3"/>
        <w:ind w:left="2100" w:firstLineChars="0" w:firstLine="0"/>
      </w:pPr>
      <w:r>
        <w:t xml:space="preserve">url: jdbc:mysql://192.168.184.134:3306/tensquare_base?characterEncoding=utf‐8 </w:t>
      </w:r>
    </w:p>
    <w:p w14:paraId="07E1443F" w14:textId="77777777" w:rsidR="00475567" w:rsidRDefault="00707729" w:rsidP="00475567">
      <w:pPr>
        <w:pStyle w:val="a3"/>
        <w:ind w:left="2100" w:firstLineChars="0" w:firstLine="0"/>
      </w:pPr>
      <w:r>
        <w:t xml:space="preserve">username: root </w:t>
      </w:r>
    </w:p>
    <w:p w14:paraId="77313236" w14:textId="77777777" w:rsidR="00475567" w:rsidRDefault="00707729" w:rsidP="00475567">
      <w:pPr>
        <w:pStyle w:val="a3"/>
        <w:ind w:left="2100" w:firstLineChars="0" w:firstLine="0"/>
      </w:pPr>
      <w:r>
        <w:t xml:space="preserve">password: 123456 </w:t>
      </w:r>
    </w:p>
    <w:p w14:paraId="48A1A8D9" w14:textId="77777777" w:rsidR="00475567" w:rsidRDefault="00707729" w:rsidP="00475567">
      <w:pPr>
        <w:pStyle w:val="a3"/>
        <w:ind w:left="2100" w:firstLineChars="0" w:firstLine="0"/>
      </w:pPr>
      <w:proofErr w:type="spellStart"/>
      <w:r>
        <w:t>jpa</w:t>
      </w:r>
      <w:proofErr w:type="spellEnd"/>
      <w:r>
        <w:t xml:space="preserve">: </w:t>
      </w:r>
    </w:p>
    <w:p w14:paraId="6CAA9BC0" w14:textId="77777777" w:rsidR="00475567" w:rsidRDefault="00707729" w:rsidP="00475567">
      <w:pPr>
        <w:pStyle w:val="a3"/>
        <w:ind w:left="2100" w:firstLineChars="0"/>
      </w:pPr>
      <w:r>
        <w:t xml:space="preserve">database: MySQL </w:t>
      </w:r>
    </w:p>
    <w:p w14:paraId="17972B0C" w14:textId="77777777" w:rsidR="00475567" w:rsidRDefault="00707729" w:rsidP="00475567">
      <w:pPr>
        <w:pStyle w:val="a3"/>
        <w:ind w:left="2100" w:firstLineChars="0"/>
      </w:pPr>
      <w:r>
        <w:t>show‐</w:t>
      </w:r>
      <w:proofErr w:type="spellStart"/>
      <w:r>
        <w:t>sql</w:t>
      </w:r>
      <w:proofErr w:type="spellEnd"/>
      <w:r>
        <w:t xml:space="preserve">: true </w:t>
      </w:r>
    </w:p>
    <w:p w14:paraId="1292C67A" w14:textId="68261241" w:rsidR="00573DEF" w:rsidRDefault="00707729" w:rsidP="00475567">
      <w:pPr>
        <w:pStyle w:val="a3"/>
        <w:ind w:left="2100" w:firstLineChars="0"/>
      </w:pPr>
      <w:r>
        <w:t>generate‐</w:t>
      </w:r>
      <w:proofErr w:type="spellStart"/>
      <w:r>
        <w:t>ddl</w:t>
      </w:r>
      <w:proofErr w:type="spellEnd"/>
      <w:r>
        <w:t>: true</w:t>
      </w:r>
    </w:p>
    <w:p w14:paraId="2E314C0E" w14:textId="1524BFA7" w:rsidR="0001289C" w:rsidRDefault="004211F0" w:rsidP="0001289C">
      <w:pPr>
        <w:pStyle w:val="a3"/>
        <w:numPr>
          <w:ilvl w:val="0"/>
          <w:numId w:val="11"/>
        </w:numPr>
        <w:ind w:firstLineChars="0"/>
      </w:pPr>
      <w:r>
        <w:t>创建</w:t>
      </w:r>
      <w:proofErr w:type="spellStart"/>
      <w:r>
        <w:t>com.tensquare.base</w:t>
      </w:r>
      <w:proofErr w:type="spellEnd"/>
      <w:r>
        <w:t>包，包下创建</w:t>
      </w:r>
      <w:proofErr w:type="spellStart"/>
      <w:r>
        <w:t>pojo</w:t>
      </w:r>
      <w:proofErr w:type="spellEnd"/>
      <w:r>
        <w:t>包 ，包下创建实体类Label</w:t>
      </w:r>
    </w:p>
    <w:p w14:paraId="0DF173AC" w14:textId="77777777" w:rsidR="00DD32DE" w:rsidRDefault="00A53C0A" w:rsidP="00A53C0A">
      <w:pPr>
        <w:ind w:left="1620"/>
      </w:pPr>
      <w:r>
        <w:t xml:space="preserve">@Entity </w:t>
      </w:r>
    </w:p>
    <w:p w14:paraId="3DD92EFA" w14:textId="766E953B" w:rsidR="00A53C0A" w:rsidRDefault="00A53C0A" w:rsidP="00A53C0A">
      <w:pPr>
        <w:ind w:left="1620"/>
      </w:pPr>
      <w:r>
        <w:t>@Table(name="</w:t>
      </w:r>
      <w:proofErr w:type="spellStart"/>
      <w:r>
        <w:t>tb_label</w:t>
      </w:r>
      <w:proofErr w:type="spellEnd"/>
      <w:r>
        <w:t>")</w:t>
      </w:r>
    </w:p>
    <w:p w14:paraId="0B5FE5C2" w14:textId="77F2160B" w:rsidR="002221A5" w:rsidRDefault="002221A5" w:rsidP="00A53C0A">
      <w:pPr>
        <w:ind w:left="1620"/>
      </w:pPr>
      <w:r>
        <w:t>@Id</w:t>
      </w:r>
    </w:p>
    <w:p w14:paraId="3F7C95F1" w14:textId="77777777" w:rsidR="005C7949" w:rsidRDefault="008376FD" w:rsidP="0001289C">
      <w:pPr>
        <w:pStyle w:val="a3"/>
        <w:numPr>
          <w:ilvl w:val="0"/>
          <w:numId w:val="11"/>
        </w:numPr>
        <w:ind w:firstLineChars="0"/>
      </w:pPr>
      <w:proofErr w:type="spellStart"/>
      <w:r>
        <w:t>com.tensquare.base</w:t>
      </w:r>
      <w:proofErr w:type="spellEnd"/>
      <w:r>
        <w:t>包下创建</w:t>
      </w:r>
      <w:proofErr w:type="spellStart"/>
      <w:r>
        <w:t>dao</w:t>
      </w:r>
      <w:proofErr w:type="spellEnd"/>
      <w:r>
        <w:t>包，包下创建</w:t>
      </w:r>
      <w:proofErr w:type="spellStart"/>
      <w:r>
        <w:t>LabelDao</w:t>
      </w:r>
      <w:proofErr w:type="spellEnd"/>
      <w:r>
        <w:t>接口</w:t>
      </w:r>
    </w:p>
    <w:p w14:paraId="03E7C998" w14:textId="0E2E67AC" w:rsidR="005C7949" w:rsidRDefault="00C85C3D" w:rsidP="00C85C3D">
      <w:pPr>
        <w:pStyle w:val="a3"/>
        <w:ind w:left="1620" w:firstLineChars="0" w:firstLine="0"/>
      </w:pPr>
      <w:r>
        <w:t xml:space="preserve">public interface </w:t>
      </w:r>
      <w:proofErr w:type="spellStart"/>
      <w:r>
        <w:t>LabelDao</w:t>
      </w:r>
      <w:proofErr w:type="spellEnd"/>
      <w:r>
        <w:t xml:space="preserve"> extends </w:t>
      </w:r>
      <w:proofErr w:type="spellStart"/>
      <w:r>
        <w:t>JpaRepository,JpaSpecificationExecutor</w:t>
      </w:r>
      <w:proofErr w:type="spellEnd"/>
      <w:r>
        <w:t>{ }</w:t>
      </w:r>
    </w:p>
    <w:p w14:paraId="41EB6C64" w14:textId="77777777" w:rsidR="00E123C3" w:rsidRDefault="008F2A0E" w:rsidP="00C85C3D">
      <w:pPr>
        <w:pStyle w:val="a3"/>
        <w:ind w:left="1620" w:firstLineChars="0" w:firstLine="0"/>
      </w:pPr>
      <w:proofErr w:type="spellStart"/>
      <w:r>
        <w:lastRenderedPageBreak/>
        <w:t>JpaRepository</w:t>
      </w:r>
      <w:proofErr w:type="spellEnd"/>
      <w:r>
        <w:t xml:space="preserve">提供了基本的增删改查 </w:t>
      </w:r>
    </w:p>
    <w:p w14:paraId="254BE9AF" w14:textId="3A5DF777" w:rsidR="008F2A0E" w:rsidRDefault="008F2A0E" w:rsidP="00C85C3D">
      <w:pPr>
        <w:pStyle w:val="a3"/>
        <w:ind w:left="1620" w:firstLineChars="0" w:firstLine="0"/>
      </w:pPr>
      <w:proofErr w:type="spellStart"/>
      <w:r>
        <w:t>JpaSpecificationExecutor</w:t>
      </w:r>
      <w:proofErr w:type="spellEnd"/>
      <w:r>
        <w:t>用于做复杂的条件查询</w:t>
      </w:r>
    </w:p>
    <w:p w14:paraId="4A42B32E" w14:textId="77777777" w:rsidR="00E75374" w:rsidRDefault="00B771EC" w:rsidP="0001289C">
      <w:pPr>
        <w:pStyle w:val="a3"/>
        <w:numPr>
          <w:ilvl w:val="0"/>
          <w:numId w:val="11"/>
        </w:numPr>
        <w:ind w:firstLineChars="0"/>
      </w:pPr>
      <w:r>
        <w:t>业务逻辑类</w:t>
      </w:r>
    </w:p>
    <w:p w14:paraId="2B109C5C" w14:textId="76A8BCAF" w:rsidR="00E75374" w:rsidRDefault="00480543" w:rsidP="00583B30">
      <w:pPr>
        <w:pStyle w:val="a3"/>
        <w:ind w:left="1620" w:firstLineChars="0" w:firstLine="0"/>
      </w:pPr>
      <w:proofErr w:type="spellStart"/>
      <w:r>
        <w:t>com.tensquare.base</w:t>
      </w:r>
      <w:proofErr w:type="spellEnd"/>
      <w:r>
        <w:t>包下创建service包，包下创建</w:t>
      </w:r>
      <w:proofErr w:type="spellStart"/>
      <w:r>
        <w:t>LabelService</w:t>
      </w:r>
      <w:proofErr w:type="spellEnd"/>
      <w:r>
        <w:t>类。</w:t>
      </w:r>
      <w:r w:rsidR="00EE6B7E">
        <w:rPr>
          <w:rFonts w:hint="eastAsia"/>
        </w:rPr>
        <w:t>实现基本的增删改查f功能</w:t>
      </w:r>
    </w:p>
    <w:p w14:paraId="02C718C1" w14:textId="44F52A18" w:rsidR="0044131D" w:rsidRDefault="00DD4D78" w:rsidP="0044131D">
      <w:pPr>
        <w:pStyle w:val="a3"/>
        <w:ind w:left="1620" w:firstLineChars="0" w:firstLine="0"/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层的接口就行</w:t>
      </w:r>
      <w:r w:rsidR="0044131D">
        <w:rPr>
          <w:rFonts w:hint="eastAsia"/>
        </w:rPr>
        <w:t xml:space="preserve"> </w:t>
      </w:r>
    </w:p>
    <w:p w14:paraId="0C5CA9EC" w14:textId="7FE08310" w:rsidR="00173C55" w:rsidRDefault="00173C55" w:rsidP="0044131D">
      <w:pPr>
        <w:pStyle w:val="a3"/>
        <w:ind w:left="1620" w:firstLineChars="0" w:firstLine="0"/>
      </w:pPr>
      <w:r>
        <w:t xml:space="preserve">return </w:t>
      </w:r>
      <w:proofErr w:type="spellStart"/>
      <w:r>
        <w:t>labelDao.findAll</w:t>
      </w:r>
      <w:proofErr w:type="spellEnd"/>
      <w:r>
        <w:t>();</w:t>
      </w:r>
    </w:p>
    <w:p w14:paraId="6310FAFD" w14:textId="33C9B566" w:rsidR="00173C55" w:rsidRDefault="00173C55" w:rsidP="0044131D">
      <w:pPr>
        <w:pStyle w:val="a3"/>
        <w:ind w:left="1620" w:firstLineChars="0" w:firstLine="0"/>
      </w:pPr>
      <w:r>
        <w:t xml:space="preserve">return </w:t>
      </w:r>
      <w:proofErr w:type="spellStart"/>
      <w:r>
        <w:t>labelDao.findById</w:t>
      </w:r>
      <w:proofErr w:type="spellEnd"/>
      <w:r>
        <w:t>(id).get();</w:t>
      </w:r>
    </w:p>
    <w:p w14:paraId="5C40D249" w14:textId="4BB2E7F6" w:rsidR="00BB3D52" w:rsidRDefault="00852CFE" w:rsidP="0044131D">
      <w:pPr>
        <w:pStyle w:val="a3"/>
        <w:ind w:left="1620" w:firstLineChars="0" w:firstLine="0"/>
      </w:pPr>
      <w:r>
        <w:t>…</w:t>
      </w:r>
    </w:p>
    <w:p w14:paraId="54393804" w14:textId="7FEBDBB9" w:rsidR="0001289C" w:rsidRDefault="00CD57D0" w:rsidP="000128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控制器类</w:t>
      </w:r>
    </w:p>
    <w:p w14:paraId="1659395A" w14:textId="041B1972" w:rsidR="00F42C7D" w:rsidRDefault="008A4283" w:rsidP="00A9374F">
      <w:pPr>
        <w:pStyle w:val="a3"/>
        <w:ind w:left="1620" w:firstLineChars="0" w:firstLine="0"/>
      </w:pPr>
      <w:proofErr w:type="spellStart"/>
      <w:r>
        <w:t>com.tensquare.user</w:t>
      </w:r>
      <w:proofErr w:type="spellEnd"/>
      <w:r>
        <w:t>包下创建controller包，创建</w:t>
      </w:r>
      <w:proofErr w:type="spellStart"/>
      <w:r>
        <w:t>UserController</w:t>
      </w:r>
      <w:proofErr w:type="spellEnd"/>
    </w:p>
    <w:p w14:paraId="1EABD49A" w14:textId="2D5E1C3A" w:rsidR="00FD7944" w:rsidRDefault="00FD7944" w:rsidP="00A9374F">
      <w:pPr>
        <w:pStyle w:val="a3"/>
        <w:ind w:left="1620" w:firstLineChars="0" w:firstLine="0"/>
      </w:pPr>
      <w:r>
        <w:t>@</w:t>
      </w:r>
      <w:proofErr w:type="spellStart"/>
      <w:r>
        <w:t>RestController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>("/label")</w:t>
      </w:r>
    </w:p>
    <w:p w14:paraId="0E6DA647" w14:textId="6AD2506C" w:rsidR="00411A93" w:rsidRDefault="00411A93" w:rsidP="00A9374F">
      <w:pPr>
        <w:pStyle w:val="a3"/>
        <w:ind w:left="1620" w:firstLineChars="0" w:firstLine="0"/>
        <w:rPr>
          <w:rFonts w:ascii="微软雅黑" w:eastAsia="微软雅黑" w:hAnsi="微软雅黑"/>
          <w:color w:val="F4EAD8"/>
          <w:shd w:val="clear" w:color="auto" w:fill="3C3B38"/>
        </w:rPr>
      </w:pPr>
      <w:r>
        <w:rPr>
          <w:rFonts w:ascii="微软雅黑" w:eastAsia="微软雅黑" w:hAnsi="微软雅黑" w:hint="eastAsia"/>
          <w:color w:val="F4EAD8"/>
          <w:shd w:val="clear" w:color="auto" w:fill="3C3B38"/>
        </w:rPr>
        <w:t>通过 </w:t>
      </w:r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PathVariable</w:t>
      </w:r>
      <w:proofErr w:type="spellEnd"/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 </w:t>
      </w:r>
      <w:r>
        <w:rPr>
          <w:rFonts w:ascii="微软雅黑" w:eastAsia="微软雅黑" w:hAnsi="微软雅黑" w:hint="eastAsia"/>
          <w:color w:val="F4EAD8"/>
          <w:shd w:val="clear" w:color="auto" w:fill="3C3B38"/>
        </w:rPr>
        <w:t>可以将 </w:t>
      </w:r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URL </w:t>
      </w:r>
      <w:r>
        <w:rPr>
          <w:rFonts w:ascii="微软雅黑" w:eastAsia="微软雅黑" w:hAnsi="微软雅黑" w:hint="eastAsia"/>
          <w:color w:val="F4EAD8"/>
          <w:shd w:val="clear" w:color="auto" w:fill="3C3B38"/>
        </w:rPr>
        <w:t>中占位符参数绑定到控制器处理方法的入参中：URL 中的 {</w:t>
      </w:r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xxx</w:t>
      </w:r>
      <w:r>
        <w:rPr>
          <w:rFonts w:ascii="微软雅黑" w:eastAsia="微软雅黑" w:hAnsi="微软雅黑" w:hint="eastAsia"/>
          <w:color w:val="F4EAD8"/>
          <w:shd w:val="clear" w:color="auto" w:fill="3C3B38"/>
        </w:rPr>
        <w:t>} 占位符可以通过@</w:t>
      </w:r>
      <w:proofErr w:type="spellStart"/>
      <w:r>
        <w:rPr>
          <w:rFonts w:ascii="微软雅黑" w:eastAsia="微软雅黑" w:hAnsi="微软雅黑" w:hint="eastAsia"/>
          <w:color w:val="F4EAD8"/>
          <w:shd w:val="clear" w:color="auto" w:fill="3C3B38"/>
        </w:rPr>
        <w:t>PathVariable</w:t>
      </w:r>
      <w:proofErr w:type="spellEnd"/>
      <w:r>
        <w:rPr>
          <w:rFonts w:ascii="微软雅黑" w:eastAsia="微软雅黑" w:hAnsi="微软雅黑" w:hint="eastAsia"/>
          <w:color w:val="F4EAD8"/>
          <w:shd w:val="clear" w:color="auto" w:fill="3C3B38"/>
        </w:rPr>
        <w:t>(“</w:t>
      </w:r>
      <w:r>
        <w:rPr>
          <w:rFonts w:ascii="微软雅黑" w:eastAsia="微软雅黑" w:hAnsi="微软雅黑" w:hint="eastAsia"/>
          <w:b/>
          <w:bCs/>
          <w:color w:val="F4EAD8"/>
          <w:shd w:val="clear" w:color="auto" w:fill="3C3B38"/>
        </w:rPr>
        <w:t>xxx</w:t>
      </w:r>
      <w:r>
        <w:rPr>
          <w:rFonts w:ascii="微软雅黑" w:eastAsia="微软雅黑" w:hAnsi="微软雅黑" w:hint="eastAsia"/>
          <w:color w:val="F4EAD8"/>
          <w:shd w:val="clear" w:color="auto" w:fill="3C3B38"/>
        </w:rPr>
        <w:t>“) 绑定到操作方法的入参中</w:t>
      </w:r>
    </w:p>
    <w:p w14:paraId="21641E05" w14:textId="77777777" w:rsidR="005F60F9" w:rsidRDefault="005F60F9" w:rsidP="00A9374F">
      <w:pPr>
        <w:pStyle w:val="a3"/>
        <w:ind w:left="1620" w:firstLineChars="0" w:firstLine="0"/>
      </w:pPr>
    </w:p>
    <w:p w14:paraId="5E5DA38D" w14:textId="5DBB30EE" w:rsidR="00E815F9" w:rsidRDefault="005455C6" w:rsidP="00E815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公共异常处理</w:t>
      </w:r>
    </w:p>
    <w:p w14:paraId="5B979A37" w14:textId="5A8ABB95" w:rsidR="00BE7727" w:rsidRDefault="000F4128" w:rsidP="00830BA5">
      <w:pPr>
        <w:pStyle w:val="a3"/>
        <w:ind w:left="720" w:firstLineChars="0" w:firstLine="0"/>
      </w:pPr>
      <w:r>
        <w:t>在</w:t>
      </w:r>
      <w:proofErr w:type="spellStart"/>
      <w:r w:rsidR="00D97C54">
        <w:rPr>
          <w:rFonts w:hint="eastAsia"/>
        </w:rPr>
        <w:t>c</w:t>
      </w:r>
      <w:r>
        <w:t>om.tensquare.user.controller</w:t>
      </w:r>
      <w:proofErr w:type="spellEnd"/>
      <w:r>
        <w:t>包下创建公共异常处理类</w:t>
      </w:r>
      <w:proofErr w:type="spellStart"/>
      <w:r>
        <w:t>BaseExceptionHandler</w:t>
      </w:r>
      <w:proofErr w:type="spellEnd"/>
    </w:p>
    <w:p w14:paraId="33B153FA" w14:textId="4F6ECEE9" w:rsidR="00E815F9" w:rsidRDefault="00960548" w:rsidP="00E815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跨域处理</w:t>
      </w:r>
    </w:p>
    <w:p w14:paraId="69049E87" w14:textId="5A1F531B" w:rsidR="00F950D5" w:rsidRDefault="00F950D5" w:rsidP="00F950D5">
      <w:pPr>
        <w:ind w:left="720"/>
      </w:pPr>
      <w:r>
        <w:t>器从一个域名的网页去请求另一个域名的资源时，域名、端口、 协议任一不同，都是跨域</w:t>
      </w:r>
    </w:p>
    <w:p w14:paraId="7EC407EC" w14:textId="4EBC1C41" w:rsidR="00DA41AA" w:rsidRDefault="00FA6EE6" w:rsidP="00F950D5">
      <w:pPr>
        <w:ind w:left="720"/>
      </w:pPr>
      <w:r>
        <w:t>只需要在controller类上添加注解 @</w:t>
      </w:r>
      <w:proofErr w:type="spellStart"/>
      <w:r>
        <w:t>CrossOrigin</w:t>
      </w:r>
      <w:proofErr w:type="spellEnd"/>
      <w:r>
        <w:t xml:space="preserve"> 即可！这个注解其实是CORS的实现。</w:t>
      </w:r>
    </w:p>
    <w:p w14:paraId="2194BC43" w14:textId="27147B2E" w:rsidR="003E3E64" w:rsidRDefault="003E3E64" w:rsidP="00C57199"/>
    <w:p w14:paraId="57C65C2A" w14:textId="0CE67B1A" w:rsidR="00327AD9" w:rsidRDefault="00327AD9" w:rsidP="00C57199">
      <w:r>
        <w:rPr>
          <w:rFonts w:hint="eastAsia"/>
        </w:rPr>
        <w:t>2</w:t>
      </w:r>
      <w:r>
        <w:t>020/5/30</w:t>
      </w:r>
    </w:p>
    <w:p w14:paraId="010D3F15" w14:textId="412C1967" w:rsidR="00327AD9" w:rsidRDefault="00F65B35" w:rsidP="002374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查询与缓存</w:t>
      </w:r>
      <w:r w:rsidR="001D03A5">
        <w:rPr>
          <w:rFonts w:hint="eastAsia"/>
        </w:rPr>
        <w:t>(后续会优化</w:t>
      </w:r>
      <w:r w:rsidR="001D03A5">
        <w:t>)</w:t>
      </w:r>
    </w:p>
    <w:p w14:paraId="63864035" w14:textId="6B5FDD50" w:rsidR="002374F2" w:rsidRDefault="00F57311" w:rsidP="00F766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根据条件查询 </w:t>
      </w:r>
      <w:r w:rsidR="005C2234">
        <w:t>修改</w:t>
      </w:r>
      <w:proofErr w:type="spellStart"/>
      <w:r w:rsidR="005C2234">
        <w:t>LabelService</w:t>
      </w:r>
      <w:proofErr w:type="spellEnd"/>
      <w:r w:rsidR="005C2234">
        <w:t xml:space="preserve"> ,增加方法</w:t>
      </w:r>
    </w:p>
    <w:p w14:paraId="1352D270" w14:textId="552A9737" w:rsidR="00F766C4" w:rsidRDefault="00CE7C7F" w:rsidP="00F766C4">
      <w:pPr>
        <w:pStyle w:val="a3"/>
        <w:ind w:left="720" w:firstLineChars="0" w:firstLine="0"/>
      </w:pPr>
      <w:r>
        <w:t xml:space="preserve">private Specification </w:t>
      </w:r>
      <w:proofErr w:type="spellStart"/>
      <w:r>
        <w:t>createSpecification</w:t>
      </w:r>
      <w:proofErr w:type="spellEnd"/>
      <w:r>
        <w:t xml:space="preserve">(Map </w:t>
      </w:r>
      <w:proofErr w:type="spellStart"/>
      <w:r>
        <w:t>searchMap</w:t>
      </w:r>
      <w:proofErr w:type="spellEnd"/>
      <w:r>
        <w:t>)</w:t>
      </w:r>
    </w:p>
    <w:p w14:paraId="609AD8CE" w14:textId="4ABE2991" w:rsidR="00F766C4" w:rsidRDefault="000F2FE2" w:rsidP="00F766C4">
      <w:pPr>
        <w:pStyle w:val="a3"/>
        <w:numPr>
          <w:ilvl w:val="0"/>
          <w:numId w:val="14"/>
        </w:numPr>
        <w:ind w:firstLineChars="0"/>
      </w:pPr>
      <w:r>
        <w:t>带分页的条件查询</w:t>
      </w:r>
      <w:r w:rsidR="00582F74">
        <w:rPr>
          <w:rFonts w:hint="eastAsia"/>
        </w:rPr>
        <w:t xml:space="preserve"> </w:t>
      </w:r>
      <w:r w:rsidR="00582F74">
        <w:t>修改</w:t>
      </w:r>
      <w:proofErr w:type="spellStart"/>
      <w:r w:rsidR="00582F74">
        <w:t>LabelService</w:t>
      </w:r>
      <w:proofErr w:type="spellEnd"/>
      <w:r w:rsidR="00582F74">
        <w:t>，增加方法</w:t>
      </w:r>
    </w:p>
    <w:p w14:paraId="036C338B" w14:textId="6A83273C" w:rsidR="00F766C4" w:rsidRDefault="000528BE" w:rsidP="00FD1550">
      <w:pPr>
        <w:pStyle w:val="a3"/>
        <w:ind w:left="720" w:firstLineChars="0" w:firstLine="0"/>
        <w:rPr>
          <w:rFonts w:hint="eastAsia"/>
        </w:rPr>
      </w:pPr>
      <w:r>
        <w:t xml:space="preserve">public Page </w:t>
      </w:r>
      <w:proofErr w:type="spellStart"/>
      <w:r>
        <w:t>findSearch</w:t>
      </w:r>
      <w:proofErr w:type="spellEnd"/>
      <w:r>
        <w:t xml:space="preserve">(Map </w:t>
      </w:r>
      <w:proofErr w:type="spellStart"/>
      <w:r>
        <w:t>searchMap,int</w:t>
      </w:r>
      <w:proofErr w:type="spellEnd"/>
      <w:r>
        <w:t xml:space="preserve"> </w:t>
      </w:r>
      <w:proofErr w:type="spellStart"/>
      <w:r>
        <w:t>page,int</w:t>
      </w:r>
      <w:proofErr w:type="spellEnd"/>
      <w:r>
        <w:t xml:space="preserve"> size)</w:t>
      </w:r>
    </w:p>
    <w:p w14:paraId="6ABDC956" w14:textId="77777777" w:rsidR="00F766C4" w:rsidRDefault="00F766C4" w:rsidP="00F766C4">
      <w:pPr>
        <w:rPr>
          <w:rFonts w:hint="eastAsia"/>
        </w:rPr>
      </w:pPr>
    </w:p>
    <w:p w14:paraId="52C04BD1" w14:textId="615DDE60" w:rsidR="002374F2" w:rsidRDefault="00FD1550" w:rsidP="002374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招聘微服务开发</w:t>
      </w:r>
    </w:p>
    <w:p w14:paraId="39A606B7" w14:textId="756515C4" w:rsidR="00402047" w:rsidRDefault="00B47FDE" w:rsidP="004020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表结构分析</w:t>
      </w:r>
    </w:p>
    <w:p w14:paraId="623C973C" w14:textId="674A1FFE" w:rsidR="002F4A8F" w:rsidRDefault="00C54EA5" w:rsidP="002F4A8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企业信息和招聘信息</w:t>
      </w:r>
    </w:p>
    <w:p w14:paraId="4C83267C" w14:textId="39B47BB2" w:rsidR="00402047" w:rsidRDefault="002F4A8F" w:rsidP="004020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使用代码生成器生成代码</w:t>
      </w:r>
    </w:p>
    <w:p w14:paraId="5BFA2FA8" w14:textId="15C7CE1D" w:rsidR="00E26E8C" w:rsidRDefault="00E26E8C" w:rsidP="00E26E8C">
      <w:pPr>
        <w:pStyle w:val="a3"/>
        <w:ind w:left="720" w:firstLineChars="0" w:firstLine="0"/>
        <w:rPr>
          <w:rFonts w:hint="eastAsia"/>
        </w:rPr>
      </w:pPr>
      <w:proofErr w:type="spellStart"/>
      <w:r>
        <w:t>codeutil</w:t>
      </w:r>
      <w:proofErr w:type="spellEnd"/>
      <w:r>
        <w:t xml:space="preserve"> 来完成代码的生成</w:t>
      </w:r>
      <w:r w:rsidR="00926C46">
        <w:rPr>
          <w:rFonts w:hint="eastAsia"/>
        </w:rPr>
        <w:t>(生成基本的增删改查操作</w:t>
      </w:r>
      <w:r w:rsidR="00926C46">
        <w:t>)</w:t>
      </w:r>
    </w:p>
    <w:p w14:paraId="0F0F61EF" w14:textId="07719BE8" w:rsidR="00402047" w:rsidRDefault="007426A5" w:rsidP="00753C4A">
      <w:pPr>
        <w:pStyle w:val="a3"/>
        <w:numPr>
          <w:ilvl w:val="0"/>
          <w:numId w:val="15"/>
        </w:numPr>
        <w:ind w:firstLineChars="0"/>
      </w:pPr>
      <w:r>
        <w:t>修改Application类名称为</w:t>
      </w:r>
      <w:proofErr w:type="spellStart"/>
      <w:r>
        <w:t>RecruitApplication</w:t>
      </w:r>
      <w:proofErr w:type="spellEnd"/>
      <w:r>
        <w:t xml:space="preserve"> 修改</w:t>
      </w:r>
      <w:proofErr w:type="spellStart"/>
      <w:r>
        <w:t>application.yml</w:t>
      </w:r>
      <w:proofErr w:type="spellEnd"/>
      <w:r>
        <w:t xml:space="preserve"> 中的端口为9002</w:t>
      </w:r>
    </w:p>
    <w:p w14:paraId="2C76C543" w14:textId="18BA5174" w:rsidR="00753C4A" w:rsidRDefault="00B61BF3" w:rsidP="00753C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代码编写</w:t>
      </w:r>
    </w:p>
    <w:p w14:paraId="3ED3931A" w14:textId="45AAE625" w:rsidR="00926C46" w:rsidRDefault="005A4A2E" w:rsidP="00926C46">
      <w:pPr>
        <w:pStyle w:val="a3"/>
        <w:ind w:left="720" w:firstLineChars="0" w:firstLine="0"/>
      </w:pPr>
      <w:r>
        <w:rPr>
          <w:rFonts w:hint="eastAsia"/>
        </w:rPr>
        <w:t>新增加方法的时候从</w:t>
      </w:r>
      <w:proofErr w:type="spellStart"/>
      <w:r w:rsidR="00186DDB">
        <w:t>EnterpriseDao</w:t>
      </w:r>
      <w:proofErr w:type="spellEnd"/>
      <w:r w:rsidR="00186DDB">
        <w:t>新增方法定义</w:t>
      </w:r>
      <w:r w:rsidR="00186DDB">
        <w:rPr>
          <w:rFonts w:hint="eastAsia"/>
        </w:rPr>
        <w:t>开始</w:t>
      </w:r>
    </w:p>
    <w:p w14:paraId="25B817B5" w14:textId="77777777" w:rsidR="008B659B" w:rsidRPr="008B659B" w:rsidRDefault="008B659B" w:rsidP="008B6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 w:hint="eastAsia"/>
          <w:color w:val="A9B7C6"/>
          <w:kern w:val="0"/>
          <w:sz w:val="27"/>
          <w:szCs w:val="27"/>
        </w:rPr>
      </w:pPr>
      <w:r w:rsidRPr="008B659B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public </w:t>
      </w:r>
      <w:r w:rsidRPr="008B659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List&lt;Enterprise&gt; </w:t>
      </w:r>
      <w:proofErr w:type="spellStart"/>
      <w:r w:rsidRPr="008B659B">
        <w:rPr>
          <w:rFonts w:ascii="Consolas" w:eastAsia="宋体" w:hAnsi="Consolas" w:cs="宋体"/>
          <w:color w:val="FFC66D"/>
          <w:kern w:val="0"/>
          <w:sz w:val="27"/>
          <w:szCs w:val="27"/>
        </w:rPr>
        <w:t>findByIshot</w:t>
      </w:r>
      <w:proofErr w:type="spellEnd"/>
      <w:r w:rsidRPr="008B659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(String </w:t>
      </w:r>
      <w:proofErr w:type="spellStart"/>
      <w:r w:rsidRPr="008B659B">
        <w:rPr>
          <w:rFonts w:ascii="Consolas" w:eastAsia="宋体" w:hAnsi="Consolas" w:cs="宋体"/>
          <w:color w:val="A9B7C6"/>
          <w:kern w:val="0"/>
          <w:sz w:val="27"/>
          <w:szCs w:val="27"/>
        </w:rPr>
        <w:t>ishot</w:t>
      </w:r>
      <w:proofErr w:type="spellEnd"/>
      <w:r w:rsidRPr="008B659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8B659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 </w:t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// where </w:t>
      </w:r>
      <w:proofErr w:type="spellStart"/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ishot</w:t>
      </w:r>
      <w:proofErr w:type="spellEnd"/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= ?  </w:t>
      </w:r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相当于</w:t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base-&gt;</w:t>
      </w:r>
      <w:proofErr w:type="spellStart"/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LabelService</w:t>
      </w:r>
      <w:proofErr w:type="spellEnd"/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里面的东西 相比之下简化了很多 在此体现了</w:t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JPA</w:t>
      </w:r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的强大之处</w:t>
      </w:r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然后到</w:t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service</w:t>
      </w:r>
      <w:r w:rsidRPr="008B659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层里面去</w:t>
      </w:r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public List&lt;Enterprise&gt; </w:t>
      </w:r>
      <w:proofErr w:type="spellStart"/>
      <w:r w:rsidRPr="008B659B">
        <w:rPr>
          <w:rFonts w:ascii="Consolas" w:eastAsia="宋体" w:hAnsi="Consolas" w:cs="宋体"/>
          <w:color w:val="808080"/>
          <w:kern w:val="0"/>
          <w:sz w:val="27"/>
          <w:szCs w:val="27"/>
        </w:rPr>
        <w:t>hotList</w:t>
      </w:r>
      <w:proofErr w:type="spellEnd"/>
    </w:p>
    <w:p w14:paraId="484BF9B9" w14:textId="7D537A28" w:rsidR="008B659B" w:rsidRDefault="00201D40" w:rsidP="004F1195">
      <w:r>
        <w:tab/>
      </w:r>
      <w:r>
        <w:tab/>
      </w:r>
    </w:p>
    <w:p w14:paraId="06823A69" w14:textId="3A5D58E4" w:rsidR="00201D40" w:rsidRDefault="00201D40" w:rsidP="004F1195">
      <w:r>
        <w:tab/>
      </w:r>
      <w:r>
        <w:tab/>
      </w:r>
      <w:proofErr w:type="spellStart"/>
      <w:r w:rsidR="00766D8D">
        <w:t>EnterpriseService</w:t>
      </w:r>
      <w:proofErr w:type="spellEnd"/>
      <w:r w:rsidR="00766D8D">
        <w:t>新增方法</w:t>
      </w:r>
    </w:p>
    <w:p w14:paraId="321058F0" w14:textId="6D7DF85A" w:rsidR="00201D40" w:rsidRDefault="0031790A" w:rsidP="004F1195">
      <w:pPr>
        <w:rPr>
          <w:rFonts w:hint="eastAsia"/>
        </w:rPr>
      </w:pPr>
      <w:r>
        <w:tab/>
      </w:r>
      <w:r>
        <w:tab/>
      </w:r>
      <w:r w:rsidR="008D4300">
        <w:t xml:space="preserve">public List hotlist(){ return </w:t>
      </w:r>
      <w:proofErr w:type="spellStart"/>
      <w:r w:rsidR="008D4300">
        <w:t>enterpriseDao.findByIshot</w:t>
      </w:r>
      <w:proofErr w:type="spellEnd"/>
      <w:r w:rsidR="008D4300">
        <w:t>("1"); }</w:t>
      </w:r>
    </w:p>
    <w:p w14:paraId="40C5786D" w14:textId="7165FF3F" w:rsidR="00201D40" w:rsidRDefault="00747ACA" w:rsidP="004F1195">
      <w:r>
        <w:tab/>
      </w:r>
      <w:r>
        <w:tab/>
      </w:r>
    </w:p>
    <w:p w14:paraId="70FDFFDB" w14:textId="7F1BC77C" w:rsidR="00747ACA" w:rsidRDefault="00747ACA" w:rsidP="004F1195">
      <w:r>
        <w:tab/>
      </w:r>
      <w:r>
        <w:tab/>
      </w:r>
      <w:proofErr w:type="spellStart"/>
      <w:r>
        <w:t>EnterpriseController</w:t>
      </w:r>
      <w:proofErr w:type="spellEnd"/>
      <w:r>
        <w:t>新增方法</w:t>
      </w:r>
    </w:p>
    <w:p w14:paraId="67C0EE55" w14:textId="6D0D98C6" w:rsidR="004F7ED5" w:rsidRDefault="008633E3" w:rsidP="006A785E">
      <w:pPr>
        <w:ind w:left="840"/>
      </w:pPr>
      <w:r>
        <w:t xml:space="preserve">@RequestMapping(value="/search/hotlist",method=RequestMethod.GET) public Result hotlist(){ return new Result(true, </w:t>
      </w:r>
      <w:proofErr w:type="spellStart"/>
      <w:r>
        <w:t>StatusCode.OK</w:t>
      </w:r>
      <w:proofErr w:type="spellEnd"/>
      <w:r>
        <w:t xml:space="preserve">, "查询成功", </w:t>
      </w:r>
      <w:proofErr w:type="spellStart"/>
      <w:r>
        <w:t>enterpriseService.hotlist</w:t>
      </w:r>
      <w:proofErr w:type="spellEnd"/>
      <w:r>
        <w:t>()); }</w:t>
      </w:r>
    </w:p>
    <w:p w14:paraId="3DAACF9A" w14:textId="77777777" w:rsidR="00BA7348" w:rsidRPr="008B659B" w:rsidRDefault="00BA7348" w:rsidP="006A785E">
      <w:pPr>
        <w:ind w:left="840"/>
        <w:rPr>
          <w:rFonts w:hint="eastAsia"/>
        </w:rPr>
      </w:pPr>
    </w:p>
    <w:p w14:paraId="5B91844C" w14:textId="668B6E74" w:rsidR="008B659B" w:rsidRDefault="008B659B" w:rsidP="008B659B">
      <w:pPr>
        <w:pStyle w:val="a3"/>
        <w:numPr>
          <w:ilvl w:val="0"/>
          <w:numId w:val="15"/>
        </w:numPr>
        <w:ind w:firstLineChars="0"/>
      </w:pPr>
    </w:p>
    <w:p w14:paraId="2BF171F4" w14:textId="07F26C76" w:rsidR="008B659B" w:rsidRDefault="008B659B" w:rsidP="008B65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</w:p>
    <w:p w14:paraId="7A37B1BF" w14:textId="77777777" w:rsidR="008B659B" w:rsidRDefault="008B659B" w:rsidP="008B659B">
      <w:pPr>
        <w:pStyle w:val="a3"/>
        <w:numPr>
          <w:ilvl w:val="0"/>
          <w:numId w:val="15"/>
        </w:numPr>
        <w:ind w:firstLineChars="0"/>
        <w:rPr>
          <w:rFonts w:hint="eastAsia"/>
        </w:rPr>
      </w:pPr>
    </w:p>
    <w:p w14:paraId="4D0237B1" w14:textId="691F6C73" w:rsidR="008B659B" w:rsidRDefault="008B659B" w:rsidP="00926C46">
      <w:pPr>
        <w:pStyle w:val="a3"/>
        <w:ind w:left="720" w:firstLineChars="0" w:firstLine="0"/>
      </w:pPr>
    </w:p>
    <w:p w14:paraId="75905642" w14:textId="3D4A240D" w:rsidR="008B659B" w:rsidRDefault="008B659B" w:rsidP="00926C46">
      <w:pPr>
        <w:pStyle w:val="a3"/>
        <w:ind w:left="720" w:firstLineChars="0" w:firstLine="0"/>
      </w:pPr>
    </w:p>
    <w:p w14:paraId="6055ED26" w14:textId="5B77B042" w:rsidR="008B659B" w:rsidRDefault="008B659B" w:rsidP="00926C46">
      <w:pPr>
        <w:pStyle w:val="a3"/>
        <w:ind w:left="720" w:firstLineChars="0" w:firstLine="0"/>
      </w:pPr>
    </w:p>
    <w:p w14:paraId="19B1AB92" w14:textId="77777777" w:rsidR="008B659B" w:rsidRDefault="008B659B" w:rsidP="00926C46">
      <w:pPr>
        <w:pStyle w:val="a3"/>
        <w:ind w:left="720" w:firstLineChars="0" w:firstLine="0"/>
        <w:rPr>
          <w:rFonts w:hint="eastAsia"/>
        </w:rPr>
      </w:pPr>
    </w:p>
    <w:p w14:paraId="322870EA" w14:textId="73FB2CAC" w:rsidR="002374F2" w:rsidRDefault="002374F2" w:rsidP="002374F2">
      <w:pPr>
        <w:pStyle w:val="a3"/>
        <w:numPr>
          <w:ilvl w:val="0"/>
          <w:numId w:val="13"/>
        </w:numPr>
        <w:ind w:firstLineChars="0"/>
      </w:pPr>
      <w:r>
        <w:t>S</w:t>
      </w:r>
    </w:p>
    <w:p w14:paraId="57E7DB01" w14:textId="77777777" w:rsidR="002374F2" w:rsidRDefault="002374F2" w:rsidP="002374F2">
      <w:pPr>
        <w:pStyle w:val="a3"/>
        <w:numPr>
          <w:ilvl w:val="0"/>
          <w:numId w:val="13"/>
        </w:numPr>
        <w:ind w:firstLineChars="0"/>
      </w:pPr>
    </w:p>
    <w:p w14:paraId="35C971D5" w14:textId="77777777" w:rsidR="005E2370" w:rsidRDefault="005E2370" w:rsidP="002374F2">
      <w:pPr>
        <w:pStyle w:val="a3"/>
        <w:ind w:left="360" w:firstLineChars="0" w:firstLine="0"/>
        <w:rPr>
          <w:rFonts w:hint="eastAsia"/>
        </w:rPr>
      </w:pPr>
    </w:p>
    <w:sectPr w:rsidR="005E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1DF3"/>
    <w:multiLevelType w:val="hybridMultilevel"/>
    <w:tmpl w:val="C194E6AA"/>
    <w:lvl w:ilvl="0" w:tplc="C92C4C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2352B"/>
    <w:multiLevelType w:val="hybridMultilevel"/>
    <w:tmpl w:val="59A0A140"/>
    <w:lvl w:ilvl="0" w:tplc="10E2F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4F6128"/>
    <w:multiLevelType w:val="hybridMultilevel"/>
    <w:tmpl w:val="E35E48E4"/>
    <w:lvl w:ilvl="0" w:tplc="2C5C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30816"/>
    <w:multiLevelType w:val="hybridMultilevel"/>
    <w:tmpl w:val="F3AA7480"/>
    <w:lvl w:ilvl="0" w:tplc="A2202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73453B"/>
    <w:multiLevelType w:val="hybridMultilevel"/>
    <w:tmpl w:val="70CCA2C0"/>
    <w:lvl w:ilvl="0" w:tplc="49AA85E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8B70FF3"/>
    <w:multiLevelType w:val="hybridMultilevel"/>
    <w:tmpl w:val="78BC4CF0"/>
    <w:lvl w:ilvl="0" w:tplc="960C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3C7763"/>
    <w:multiLevelType w:val="hybridMultilevel"/>
    <w:tmpl w:val="B6428006"/>
    <w:lvl w:ilvl="0" w:tplc="184C681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2A609C0"/>
    <w:multiLevelType w:val="hybridMultilevel"/>
    <w:tmpl w:val="869CA542"/>
    <w:lvl w:ilvl="0" w:tplc="59B4AFF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2D474A"/>
    <w:multiLevelType w:val="hybridMultilevel"/>
    <w:tmpl w:val="2D2A1A4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4D7E1915"/>
    <w:multiLevelType w:val="hybridMultilevel"/>
    <w:tmpl w:val="BC5CC4CA"/>
    <w:lvl w:ilvl="0" w:tplc="57C22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7128AE"/>
    <w:multiLevelType w:val="hybridMultilevel"/>
    <w:tmpl w:val="DA4AF6A2"/>
    <w:lvl w:ilvl="0" w:tplc="FE3255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B91FA7"/>
    <w:multiLevelType w:val="hybridMultilevel"/>
    <w:tmpl w:val="D0864492"/>
    <w:lvl w:ilvl="0" w:tplc="B7A6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355C45"/>
    <w:multiLevelType w:val="hybridMultilevel"/>
    <w:tmpl w:val="FE2A13A6"/>
    <w:lvl w:ilvl="0" w:tplc="5C4E7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1E11EF3"/>
    <w:multiLevelType w:val="hybridMultilevel"/>
    <w:tmpl w:val="40A6708E"/>
    <w:lvl w:ilvl="0" w:tplc="0B120B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A12FD6"/>
    <w:multiLevelType w:val="hybridMultilevel"/>
    <w:tmpl w:val="BB60DE38"/>
    <w:lvl w:ilvl="0" w:tplc="B044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5"/>
    <w:rsid w:val="000007AD"/>
    <w:rsid w:val="000020D2"/>
    <w:rsid w:val="0001289C"/>
    <w:rsid w:val="00017F06"/>
    <w:rsid w:val="000304B1"/>
    <w:rsid w:val="00035DC8"/>
    <w:rsid w:val="000528BE"/>
    <w:rsid w:val="00064A07"/>
    <w:rsid w:val="00074A17"/>
    <w:rsid w:val="00095F94"/>
    <w:rsid w:val="000A0378"/>
    <w:rsid w:val="000A3497"/>
    <w:rsid w:val="000F2517"/>
    <w:rsid w:val="000F2FE2"/>
    <w:rsid w:val="000F4128"/>
    <w:rsid w:val="00111784"/>
    <w:rsid w:val="00112BCC"/>
    <w:rsid w:val="0012022E"/>
    <w:rsid w:val="0012135C"/>
    <w:rsid w:val="00124CDB"/>
    <w:rsid w:val="0014428B"/>
    <w:rsid w:val="00146AF2"/>
    <w:rsid w:val="00173C55"/>
    <w:rsid w:val="001813FF"/>
    <w:rsid w:val="00186DDB"/>
    <w:rsid w:val="00193144"/>
    <w:rsid w:val="001B6C18"/>
    <w:rsid w:val="001C79CC"/>
    <w:rsid w:val="001D03A5"/>
    <w:rsid w:val="001D7782"/>
    <w:rsid w:val="001D7D55"/>
    <w:rsid w:val="001E0078"/>
    <w:rsid w:val="00201D40"/>
    <w:rsid w:val="00214FDE"/>
    <w:rsid w:val="002221A5"/>
    <w:rsid w:val="002332E2"/>
    <w:rsid w:val="00233DE8"/>
    <w:rsid w:val="00235139"/>
    <w:rsid w:val="002364A1"/>
    <w:rsid w:val="002374F2"/>
    <w:rsid w:val="002718B6"/>
    <w:rsid w:val="002C7566"/>
    <w:rsid w:val="002E65ED"/>
    <w:rsid w:val="002F332A"/>
    <w:rsid w:val="002F4A8F"/>
    <w:rsid w:val="0030659A"/>
    <w:rsid w:val="00310117"/>
    <w:rsid w:val="0031790A"/>
    <w:rsid w:val="003272EE"/>
    <w:rsid w:val="00327455"/>
    <w:rsid w:val="00327AD9"/>
    <w:rsid w:val="003425B1"/>
    <w:rsid w:val="00351F25"/>
    <w:rsid w:val="00385097"/>
    <w:rsid w:val="003C34E2"/>
    <w:rsid w:val="003D1308"/>
    <w:rsid w:val="003E37F6"/>
    <w:rsid w:val="003E3E64"/>
    <w:rsid w:val="00401568"/>
    <w:rsid w:val="00402047"/>
    <w:rsid w:val="00411A93"/>
    <w:rsid w:val="004211F0"/>
    <w:rsid w:val="0044131D"/>
    <w:rsid w:val="004472A0"/>
    <w:rsid w:val="0045261B"/>
    <w:rsid w:val="00475567"/>
    <w:rsid w:val="00480543"/>
    <w:rsid w:val="00481B82"/>
    <w:rsid w:val="00494891"/>
    <w:rsid w:val="004B4038"/>
    <w:rsid w:val="004D12A3"/>
    <w:rsid w:val="004D4977"/>
    <w:rsid w:val="004F1195"/>
    <w:rsid w:val="004F7ED5"/>
    <w:rsid w:val="005439A2"/>
    <w:rsid w:val="005455C6"/>
    <w:rsid w:val="00547D9F"/>
    <w:rsid w:val="00564901"/>
    <w:rsid w:val="00573DEF"/>
    <w:rsid w:val="00582F74"/>
    <w:rsid w:val="00583B30"/>
    <w:rsid w:val="00587BA3"/>
    <w:rsid w:val="00592CA9"/>
    <w:rsid w:val="00593DC2"/>
    <w:rsid w:val="005977F3"/>
    <w:rsid w:val="005A4A2E"/>
    <w:rsid w:val="005B108D"/>
    <w:rsid w:val="005B32FD"/>
    <w:rsid w:val="005C2234"/>
    <w:rsid w:val="005C7717"/>
    <w:rsid w:val="005C7949"/>
    <w:rsid w:val="005D0CCE"/>
    <w:rsid w:val="005D21A9"/>
    <w:rsid w:val="005D40C1"/>
    <w:rsid w:val="005D5A6B"/>
    <w:rsid w:val="005E2370"/>
    <w:rsid w:val="005F60F9"/>
    <w:rsid w:val="00643AF0"/>
    <w:rsid w:val="00685E71"/>
    <w:rsid w:val="006973C2"/>
    <w:rsid w:val="006A2844"/>
    <w:rsid w:val="006A72BE"/>
    <w:rsid w:val="006A785E"/>
    <w:rsid w:val="006B1066"/>
    <w:rsid w:val="006B445C"/>
    <w:rsid w:val="006D1778"/>
    <w:rsid w:val="006D25F2"/>
    <w:rsid w:val="00707729"/>
    <w:rsid w:val="00714A45"/>
    <w:rsid w:val="00716980"/>
    <w:rsid w:val="00727F21"/>
    <w:rsid w:val="0073166A"/>
    <w:rsid w:val="007426A5"/>
    <w:rsid w:val="00747ACA"/>
    <w:rsid w:val="0075166D"/>
    <w:rsid w:val="00753C4A"/>
    <w:rsid w:val="007620D5"/>
    <w:rsid w:val="00766D8D"/>
    <w:rsid w:val="00766EB4"/>
    <w:rsid w:val="007802A6"/>
    <w:rsid w:val="00781EFE"/>
    <w:rsid w:val="007B2DA2"/>
    <w:rsid w:val="007B5E77"/>
    <w:rsid w:val="007F3104"/>
    <w:rsid w:val="008300CE"/>
    <w:rsid w:val="00830BA5"/>
    <w:rsid w:val="008376FD"/>
    <w:rsid w:val="00845870"/>
    <w:rsid w:val="00852CFE"/>
    <w:rsid w:val="008633E3"/>
    <w:rsid w:val="008641DF"/>
    <w:rsid w:val="0087574C"/>
    <w:rsid w:val="0089164D"/>
    <w:rsid w:val="00894745"/>
    <w:rsid w:val="008A4283"/>
    <w:rsid w:val="008B1817"/>
    <w:rsid w:val="008B659B"/>
    <w:rsid w:val="008C06A8"/>
    <w:rsid w:val="008C6BCE"/>
    <w:rsid w:val="008D1CA3"/>
    <w:rsid w:val="008D4300"/>
    <w:rsid w:val="008E0932"/>
    <w:rsid w:val="008F2A0E"/>
    <w:rsid w:val="00913E00"/>
    <w:rsid w:val="00917DF5"/>
    <w:rsid w:val="00921970"/>
    <w:rsid w:val="00926C46"/>
    <w:rsid w:val="009276B2"/>
    <w:rsid w:val="00933092"/>
    <w:rsid w:val="00937814"/>
    <w:rsid w:val="0094228D"/>
    <w:rsid w:val="00942AA3"/>
    <w:rsid w:val="009458F9"/>
    <w:rsid w:val="00960548"/>
    <w:rsid w:val="00977894"/>
    <w:rsid w:val="00991151"/>
    <w:rsid w:val="0099214B"/>
    <w:rsid w:val="009B02D0"/>
    <w:rsid w:val="009C2B06"/>
    <w:rsid w:val="009C30D9"/>
    <w:rsid w:val="009D5D73"/>
    <w:rsid w:val="009D7192"/>
    <w:rsid w:val="009E0DA4"/>
    <w:rsid w:val="00A23FDF"/>
    <w:rsid w:val="00A276B9"/>
    <w:rsid w:val="00A33097"/>
    <w:rsid w:val="00A53C0A"/>
    <w:rsid w:val="00A62619"/>
    <w:rsid w:val="00A925C2"/>
    <w:rsid w:val="00A9374F"/>
    <w:rsid w:val="00AB0633"/>
    <w:rsid w:val="00AE7CF8"/>
    <w:rsid w:val="00AF0BE7"/>
    <w:rsid w:val="00B076CF"/>
    <w:rsid w:val="00B136AA"/>
    <w:rsid w:val="00B17EE0"/>
    <w:rsid w:val="00B2262F"/>
    <w:rsid w:val="00B22D5F"/>
    <w:rsid w:val="00B34FFF"/>
    <w:rsid w:val="00B40A24"/>
    <w:rsid w:val="00B42F74"/>
    <w:rsid w:val="00B4325B"/>
    <w:rsid w:val="00B47FDE"/>
    <w:rsid w:val="00B61BF3"/>
    <w:rsid w:val="00B6492F"/>
    <w:rsid w:val="00B771EC"/>
    <w:rsid w:val="00B77834"/>
    <w:rsid w:val="00BA039D"/>
    <w:rsid w:val="00BA2476"/>
    <w:rsid w:val="00BA6D69"/>
    <w:rsid w:val="00BA7348"/>
    <w:rsid w:val="00BB3D52"/>
    <w:rsid w:val="00BB475E"/>
    <w:rsid w:val="00BC2562"/>
    <w:rsid w:val="00BD70AC"/>
    <w:rsid w:val="00BE35DF"/>
    <w:rsid w:val="00BE7727"/>
    <w:rsid w:val="00C0689D"/>
    <w:rsid w:val="00C109F5"/>
    <w:rsid w:val="00C13441"/>
    <w:rsid w:val="00C239BA"/>
    <w:rsid w:val="00C30EA0"/>
    <w:rsid w:val="00C31AA1"/>
    <w:rsid w:val="00C45E72"/>
    <w:rsid w:val="00C54EA5"/>
    <w:rsid w:val="00C57199"/>
    <w:rsid w:val="00C85C3D"/>
    <w:rsid w:val="00CA21B2"/>
    <w:rsid w:val="00CA62C6"/>
    <w:rsid w:val="00CB2CA2"/>
    <w:rsid w:val="00CC774D"/>
    <w:rsid w:val="00CD2AFC"/>
    <w:rsid w:val="00CD57D0"/>
    <w:rsid w:val="00CE6EF2"/>
    <w:rsid w:val="00CE7C7F"/>
    <w:rsid w:val="00D06000"/>
    <w:rsid w:val="00D2194B"/>
    <w:rsid w:val="00D36FF2"/>
    <w:rsid w:val="00D4415E"/>
    <w:rsid w:val="00D85C61"/>
    <w:rsid w:val="00D952DC"/>
    <w:rsid w:val="00D97C54"/>
    <w:rsid w:val="00DA41AA"/>
    <w:rsid w:val="00DB2CCC"/>
    <w:rsid w:val="00DB545E"/>
    <w:rsid w:val="00DC0921"/>
    <w:rsid w:val="00DC5A8D"/>
    <w:rsid w:val="00DD32DE"/>
    <w:rsid w:val="00DD4D78"/>
    <w:rsid w:val="00DE348F"/>
    <w:rsid w:val="00DE3A8A"/>
    <w:rsid w:val="00E123C3"/>
    <w:rsid w:val="00E2603E"/>
    <w:rsid w:val="00E26E8C"/>
    <w:rsid w:val="00E56431"/>
    <w:rsid w:val="00E64F96"/>
    <w:rsid w:val="00E6796E"/>
    <w:rsid w:val="00E75374"/>
    <w:rsid w:val="00E76C4F"/>
    <w:rsid w:val="00E815F9"/>
    <w:rsid w:val="00E956D3"/>
    <w:rsid w:val="00ED0023"/>
    <w:rsid w:val="00ED1C68"/>
    <w:rsid w:val="00EE146B"/>
    <w:rsid w:val="00EE6B7E"/>
    <w:rsid w:val="00EF32AF"/>
    <w:rsid w:val="00F07679"/>
    <w:rsid w:val="00F37346"/>
    <w:rsid w:val="00F42C7D"/>
    <w:rsid w:val="00F503EA"/>
    <w:rsid w:val="00F57311"/>
    <w:rsid w:val="00F65B35"/>
    <w:rsid w:val="00F766C4"/>
    <w:rsid w:val="00F94CB7"/>
    <w:rsid w:val="00F950D5"/>
    <w:rsid w:val="00F95AFD"/>
    <w:rsid w:val="00FA6EE6"/>
    <w:rsid w:val="00FA7000"/>
    <w:rsid w:val="00FD1550"/>
    <w:rsid w:val="00F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16F7"/>
  <w15:chartTrackingRefBased/>
  <w15:docId w15:val="{9E8CB3F4-2BE0-4983-AC9B-BBCE2C6A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33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25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07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76C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42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146AF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14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48E8-014C-4908-9654-515CAD05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MaTrix</dc:creator>
  <cp:keywords/>
  <dc:description/>
  <cp:lastModifiedBy>Sherlock MaTrix</cp:lastModifiedBy>
  <cp:revision>418</cp:revision>
  <dcterms:created xsi:type="dcterms:W3CDTF">2020-05-07T13:05:00Z</dcterms:created>
  <dcterms:modified xsi:type="dcterms:W3CDTF">2020-05-13T14:04:00Z</dcterms:modified>
</cp:coreProperties>
</file>