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1319B" w14:textId="77777777" w:rsidR="003F6373" w:rsidRPr="003F6373" w:rsidRDefault="003F6373" w:rsidP="003F6373">
      <w:pPr>
        <w:numPr>
          <w:ilvl w:val="0"/>
          <w:numId w:val="23"/>
        </w:numPr>
        <w:bidi/>
        <w:rPr>
          <w:b/>
          <w:bCs/>
        </w:rPr>
      </w:pPr>
      <w:r w:rsidRPr="003F6373">
        <w:rPr>
          <w:b/>
          <w:bCs/>
          <w:rtl/>
        </w:rPr>
        <w:t>فصل اول</w:t>
      </w:r>
      <w:r w:rsidRPr="003F6373">
        <w:rPr>
          <w:b/>
          <w:bCs/>
        </w:rPr>
        <w:t>: </w:t>
      </w:r>
      <w:r w:rsidRPr="003F6373">
        <w:rPr>
          <w:b/>
          <w:bCs/>
          <w:rtl/>
        </w:rPr>
        <w:t>مقدمه</w:t>
      </w:r>
    </w:p>
    <w:p w14:paraId="7A91160E" w14:textId="064C9EF2" w:rsidR="003F6373" w:rsidRPr="003F6373" w:rsidRDefault="003F6373" w:rsidP="003F6373">
      <w:pPr>
        <w:bidi/>
      </w:pPr>
      <w:r w:rsidRPr="003F6373">
        <w:rPr>
          <w:i/>
          <w:iCs/>
          <w:rtl/>
        </w:rPr>
        <w:t>در این بخش، ما سعی خواهیم کرد توضیح دهیم که چرا هوش مصنوعی را موضوعی بسیار ارزشمند برای مطالعه می دانیم و همچنین سعی خواهیم کرد دقیقاً مشخص کنیم که هوش مصنوعی چیست، زیرا قبل از شروع این کار، تصمیم گیری در این مورد بسیار مهم است</w:t>
      </w:r>
      <w:r w:rsidRPr="003F6373">
        <w:rPr>
          <w:i/>
          <w:iCs/>
        </w:rPr>
        <w:t>.</w:t>
      </w:r>
      <w:r w:rsidRPr="003F6373">
        <w:pict w14:anchorId="2E5B1BCC">
          <v:rect id="_x0000_i1049" style="width:0;height:0" o:hralign="center" o:hrstd="t" o:hr="t" fillcolor="#a0a0a0" stroked="f"/>
        </w:pict>
      </w:r>
    </w:p>
    <w:p w14:paraId="2B080DD9" w14:textId="77777777" w:rsidR="003F6373" w:rsidRPr="003F6373" w:rsidRDefault="003F6373" w:rsidP="003F6373">
      <w:pPr>
        <w:bidi/>
      </w:pPr>
      <w:r w:rsidRPr="003F6373">
        <w:rPr>
          <w:b/>
          <w:bCs/>
        </w:rPr>
        <w:t>"</w:t>
      </w:r>
      <w:r w:rsidRPr="003F6373">
        <w:rPr>
          <w:b/>
          <w:bCs/>
          <w:rtl/>
        </w:rPr>
        <w:t>ما خود را </w:t>
      </w:r>
      <w:r w:rsidRPr="003F6373">
        <w:rPr>
          <w:b/>
          <w:bCs/>
          <w:i/>
          <w:iCs/>
          <w:rtl/>
        </w:rPr>
        <w:t>هومو ساپینس</w:t>
      </w:r>
      <w:r w:rsidRPr="003F6373">
        <w:rPr>
          <w:b/>
          <w:bCs/>
          <w:rtl/>
        </w:rPr>
        <w:t> می‌نامیم—انسان خردمند—زیرا هوش ما برای ما بسیار اهمیت دارد</w:t>
      </w:r>
      <w:r w:rsidRPr="003F6373">
        <w:rPr>
          <w:b/>
          <w:bCs/>
        </w:rPr>
        <w:t>."</w:t>
      </w:r>
    </w:p>
    <w:p w14:paraId="6F0813EC" w14:textId="77777777" w:rsidR="003F6373" w:rsidRPr="003F6373" w:rsidRDefault="003F6373" w:rsidP="003F6373">
      <w:pPr>
        <w:bidi/>
      </w:pPr>
      <w:r w:rsidRPr="003F6373">
        <w:rPr>
          <w:b/>
          <w:bCs/>
        </w:rPr>
        <w:t>"</w:t>
      </w:r>
      <w:r w:rsidRPr="003F6373">
        <w:rPr>
          <w:b/>
          <w:bCs/>
          <w:rtl/>
        </w:rPr>
        <w:t>برای هزاران سال، ما تلاش کرده‌ایم بفهمیم که چگونه فکر می‌کنیم؛ یعنی چگونه یک توده ساده از ماده می‌تواند جهانی بسیار بزرگ‌تر و پیچیده‌تر از خود را درک کند، پیش‌بینی کند و آن را دستکاری کند</w:t>
      </w:r>
      <w:r w:rsidRPr="003F6373">
        <w:rPr>
          <w:b/>
          <w:bCs/>
        </w:rPr>
        <w:t>."</w:t>
      </w:r>
    </w:p>
    <w:p w14:paraId="23F139A0" w14:textId="77777777" w:rsidR="003F6373" w:rsidRPr="003F6373" w:rsidRDefault="003F6373" w:rsidP="003F6373">
      <w:pPr>
        <w:bidi/>
      </w:pPr>
      <w:r w:rsidRPr="003F6373">
        <w:rPr>
          <w:b/>
          <w:bCs/>
        </w:rPr>
        <w:t>"</w:t>
      </w:r>
      <w:r w:rsidRPr="003F6373">
        <w:rPr>
          <w:b/>
          <w:bCs/>
          <w:rtl/>
        </w:rPr>
        <w:t>زمینه هوش مصنوعی، یا</w:t>
      </w:r>
      <w:r w:rsidRPr="003F6373">
        <w:rPr>
          <w:b/>
          <w:bCs/>
        </w:rPr>
        <w:t xml:space="preserve"> AI</w:t>
      </w:r>
      <w:r w:rsidRPr="003F6373">
        <w:rPr>
          <w:b/>
          <w:bCs/>
          <w:rtl/>
        </w:rPr>
        <w:t>، حتی فراتر می‌رود: این زمینه تلاش می‌کند نه تنها بفهمد بلکه موجودات هوشمند بسازد</w:t>
      </w:r>
      <w:r w:rsidRPr="003F6373">
        <w:rPr>
          <w:b/>
          <w:bCs/>
        </w:rPr>
        <w:t>."</w:t>
      </w:r>
    </w:p>
    <w:p w14:paraId="783C7062" w14:textId="77777777" w:rsidR="003F6373" w:rsidRPr="003F6373" w:rsidRDefault="003F6373" w:rsidP="003F6373">
      <w:pPr>
        <w:bidi/>
      </w:pPr>
      <w:r w:rsidRPr="003F6373">
        <w:rPr>
          <w:b/>
          <w:bCs/>
        </w:rPr>
        <w:t xml:space="preserve">"AI </w:t>
      </w:r>
      <w:r w:rsidRPr="003F6373">
        <w:rPr>
          <w:b/>
          <w:bCs/>
          <w:rtl/>
        </w:rPr>
        <w:t>یکی از جدیدترین حوزه‌ها در علم و مهندسی است. تلاش‌های جدی در این حوزه پس از جنگ جهانی دوم آغاز شد و نام خود را در سال 1956 به دست آورد</w:t>
      </w:r>
      <w:r w:rsidRPr="003F6373">
        <w:rPr>
          <w:b/>
          <w:bCs/>
        </w:rPr>
        <w:t>."</w:t>
      </w:r>
    </w:p>
    <w:p w14:paraId="41B067D2" w14:textId="77777777" w:rsidR="003F6373" w:rsidRPr="003F6373" w:rsidRDefault="003F6373" w:rsidP="003F6373">
      <w:pPr>
        <w:bidi/>
      </w:pPr>
      <w:r w:rsidRPr="003F6373">
        <w:rPr>
          <w:b/>
          <w:bCs/>
        </w:rPr>
        <w:t>"</w:t>
      </w:r>
      <w:r w:rsidRPr="003F6373">
        <w:rPr>
          <w:b/>
          <w:bCs/>
          <w:rtl/>
        </w:rPr>
        <w:t>به همراه زیست‌شناسی مولکولی، هوش مصنوعی به طور مرتب به عنوان حوزه‌ای که دانشمندان دیگر رشته‌ها آن را به عنوان "زمینه‌ای که دوست دارند در آن فعالیت کنند" ذکر می‌کنند، شناخته می‌شود</w:t>
      </w:r>
      <w:r w:rsidRPr="003F6373">
        <w:rPr>
          <w:b/>
          <w:bCs/>
        </w:rPr>
        <w:t>."</w:t>
      </w:r>
    </w:p>
    <w:p w14:paraId="278BC5D2" w14:textId="77777777" w:rsidR="003F6373" w:rsidRPr="003F6373" w:rsidRDefault="003F6373" w:rsidP="003F6373">
      <w:pPr>
        <w:bidi/>
      </w:pPr>
      <w:r w:rsidRPr="003F6373">
        <w:rPr>
          <w:b/>
          <w:bCs/>
        </w:rPr>
        <w:t>"</w:t>
      </w:r>
      <w:r w:rsidRPr="003F6373">
        <w:rPr>
          <w:b/>
          <w:bCs/>
          <w:rtl/>
        </w:rPr>
        <w:t>یک دانشجوی فیزیک ممکن است احساس کند که همه ایده‌های خوب قبلاً توسط گالیله، نیوتن، انیشتین و دیگران ارائه شده است. اما هوش مصنوعی هنوز فرصت‌های زیادی برای اینشتین‌ها و ادیسون‌های تمام‌وقت فراهم می‌کند</w:t>
      </w:r>
      <w:r w:rsidRPr="003F6373">
        <w:rPr>
          <w:b/>
          <w:bCs/>
        </w:rPr>
        <w:t>."</w:t>
      </w:r>
    </w:p>
    <w:p w14:paraId="3830DDA9" w14:textId="77777777" w:rsidR="003F6373" w:rsidRPr="003F6373" w:rsidRDefault="003F6373" w:rsidP="003F6373">
      <w:pPr>
        <w:bidi/>
      </w:pPr>
      <w:r w:rsidRPr="003F6373">
        <w:rPr>
          <w:b/>
          <w:bCs/>
        </w:rPr>
        <w:t xml:space="preserve">"AI </w:t>
      </w:r>
      <w:r w:rsidRPr="003F6373">
        <w:rPr>
          <w:b/>
          <w:bCs/>
          <w:rtl/>
        </w:rPr>
        <w:t>در حال حاضر شامل تنوع گسترده‌ای از زیرحوزه‌ها است، از عمومی (مانند یادگیری و ادراک) تا خاص، مانند بازی شطرنج، اثبات قضایای ریاضی، نوشتن شعر، رانندگی یک ماشین در یک خیابان شلوغ و تشخیص بیماری‌ها</w:t>
      </w:r>
      <w:r w:rsidRPr="003F6373">
        <w:rPr>
          <w:b/>
          <w:bCs/>
        </w:rPr>
        <w:t>."</w:t>
      </w:r>
    </w:p>
    <w:p w14:paraId="45B4641A" w14:textId="77777777" w:rsidR="003F6373" w:rsidRPr="003F6373" w:rsidRDefault="003F6373" w:rsidP="003F6373">
      <w:pPr>
        <w:bidi/>
      </w:pPr>
      <w:r w:rsidRPr="003F6373">
        <w:rPr>
          <w:b/>
          <w:bCs/>
        </w:rPr>
        <w:t xml:space="preserve">"AI </w:t>
      </w:r>
      <w:r w:rsidRPr="003F6373">
        <w:rPr>
          <w:b/>
          <w:bCs/>
          <w:rtl/>
        </w:rPr>
        <w:t>به هر کار فکری مرتبط است؛ این یک زمینه جهانی است</w:t>
      </w:r>
      <w:r w:rsidRPr="003F6373">
        <w:rPr>
          <w:b/>
          <w:bCs/>
        </w:rPr>
        <w:t>."</w:t>
      </w:r>
    </w:p>
    <w:p w14:paraId="34710CC4" w14:textId="77777777" w:rsidR="003F6373" w:rsidRPr="003F6373" w:rsidRDefault="003F6373" w:rsidP="003F6373">
      <w:pPr>
        <w:bidi/>
      </w:pPr>
      <w:r w:rsidRPr="003F6373">
        <w:pict w14:anchorId="78461A34">
          <v:rect id="_x0000_i1050" style="width:0;height:0" o:hralign="center" o:hrstd="t" o:hr="t" fillcolor="#a0a0a0" stroked="f"/>
        </w:pict>
      </w:r>
    </w:p>
    <w:p w14:paraId="70039471" w14:textId="77777777" w:rsidR="003F6373" w:rsidRPr="003F6373" w:rsidRDefault="003F6373" w:rsidP="003F6373">
      <w:pPr>
        <w:bidi/>
        <w:rPr>
          <w:b/>
          <w:bCs/>
        </w:rPr>
      </w:pPr>
      <w:r w:rsidRPr="003F6373">
        <w:rPr>
          <w:b/>
          <w:bCs/>
        </w:rPr>
        <w:t>1.1 </w:t>
      </w:r>
      <w:r w:rsidRPr="003F6373">
        <w:rPr>
          <w:b/>
          <w:bCs/>
          <w:rtl/>
        </w:rPr>
        <w:t>هوش مصنوعی چیست؟</w:t>
      </w:r>
    </w:p>
    <w:p w14:paraId="546299B4" w14:textId="77777777" w:rsidR="003F6373" w:rsidRPr="003F6373" w:rsidRDefault="003F6373" w:rsidP="003F6373">
      <w:pPr>
        <w:bidi/>
      </w:pPr>
      <w:r w:rsidRPr="003F6373">
        <w:rPr>
          <w:b/>
          <w:bCs/>
        </w:rPr>
        <w:t>"</w:t>
      </w:r>
      <w:r w:rsidRPr="003F6373">
        <w:rPr>
          <w:b/>
          <w:bCs/>
          <w:rtl/>
        </w:rPr>
        <w:t>ما ادعا کرده‌ایم که هوش مصنوعی هیجان‌انگیز است، اما نگفته‌ایم که چیست</w:t>
      </w:r>
      <w:r w:rsidRPr="003F6373">
        <w:rPr>
          <w:b/>
          <w:bCs/>
        </w:rPr>
        <w:t>."</w:t>
      </w:r>
    </w:p>
    <w:p w14:paraId="65AF6288" w14:textId="77777777" w:rsidR="003F6373" w:rsidRPr="003F6373" w:rsidRDefault="003F6373" w:rsidP="003F6373">
      <w:pPr>
        <w:bidi/>
      </w:pPr>
      <w:r w:rsidRPr="003F6373">
        <w:rPr>
          <w:b/>
          <w:bCs/>
        </w:rPr>
        <w:t>"</w:t>
      </w:r>
      <w:r w:rsidRPr="003F6373">
        <w:rPr>
          <w:b/>
          <w:bCs/>
          <w:rtl/>
        </w:rPr>
        <w:t>در شکل 1.1، ما هشت تعریف از هوش مصنوعی را می‌بینیم که در دو بُعد ارائه شده‌اند. تعریف‌های بالا به فرآیندهای فکری و استدلال مربوط می‌شوند، در حالی که تعریف‌های پایین رفتار را مورد توجه قرار می‌دهند</w:t>
      </w:r>
      <w:r w:rsidRPr="003F6373">
        <w:rPr>
          <w:b/>
          <w:bCs/>
        </w:rPr>
        <w:t>."</w:t>
      </w:r>
    </w:p>
    <w:p w14:paraId="1463FAF0" w14:textId="77777777" w:rsidR="003F6373" w:rsidRPr="003F6373" w:rsidRDefault="003F6373" w:rsidP="003F6373">
      <w:pPr>
        <w:bidi/>
      </w:pPr>
      <w:r w:rsidRPr="003F6373">
        <w:rPr>
          <w:b/>
          <w:bCs/>
        </w:rPr>
        <w:t>"</w:t>
      </w:r>
      <w:r w:rsidRPr="003F6373">
        <w:rPr>
          <w:b/>
          <w:bCs/>
          <w:rtl/>
        </w:rPr>
        <w:t>تعریف‌های سمت چپ موفقیت را بر اساس شباهت به عملکرد انسانی اندازه‌گیری می‌کنند، در حالی که تعریف‌های سمت راست آن را با یک معیار عملکرد ایده‌آل، به نام عقلانیت، می‌سنجند</w:t>
      </w:r>
      <w:r w:rsidRPr="003F6373">
        <w:rPr>
          <w:b/>
          <w:bCs/>
        </w:rPr>
        <w:t>."</w:t>
      </w:r>
    </w:p>
    <w:p w14:paraId="5A9E8282" w14:textId="77777777" w:rsidR="003F6373" w:rsidRPr="003F6373" w:rsidRDefault="003F6373" w:rsidP="003F6373">
      <w:pPr>
        <w:bidi/>
      </w:pPr>
      <w:r w:rsidRPr="003F6373">
        <w:rPr>
          <w:b/>
          <w:bCs/>
        </w:rPr>
        <w:t>"</w:t>
      </w:r>
      <w:r w:rsidRPr="003F6373">
        <w:rPr>
          <w:b/>
          <w:bCs/>
          <w:rtl/>
        </w:rPr>
        <w:t>یک سیستم عقلانی است اگر کار «درست» را انجام دهد، با توجه به آنچه می‌داند</w:t>
      </w:r>
      <w:r w:rsidRPr="003F6373">
        <w:rPr>
          <w:b/>
          <w:bCs/>
        </w:rPr>
        <w:t>."</w:t>
      </w:r>
    </w:p>
    <w:p w14:paraId="0E018D58" w14:textId="77777777" w:rsidR="003F6373" w:rsidRPr="003F6373" w:rsidRDefault="003F6373" w:rsidP="003F6373">
      <w:pPr>
        <w:bidi/>
      </w:pPr>
      <w:r w:rsidRPr="003F6373">
        <w:pict w14:anchorId="34682677">
          <v:rect id="_x0000_i1051" style="width:0;height:0" o:hralign="center" o:hrstd="t" o:hr="t" fillcolor="#a0a0a0" stroked="f"/>
        </w:pict>
      </w:r>
    </w:p>
    <w:p w14:paraId="6C9833D2" w14:textId="77777777" w:rsidR="003F6373" w:rsidRPr="003F6373" w:rsidRDefault="003F6373" w:rsidP="003F6373">
      <w:pPr>
        <w:bidi/>
      </w:pPr>
      <w:r w:rsidRPr="003F6373">
        <w:rPr>
          <w:b/>
          <w:bCs/>
          <w:rtl/>
        </w:rPr>
        <w:t>شکل 1.1: برخی از تعریف‌های هوش مصنوعی که به چهار دسته تقسیم شده‌اند</w:t>
      </w:r>
      <w:r w:rsidRPr="003F6373">
        <w:rPr>
          <w:b/>
          <w:bCs/>
        </w:rPr>
        <w:t>.</w:t>
      </w:r>
    </w:p>
    <w:tbl>
      <w:tblPr>
        <w:tblW w:w="7875"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789"/>
        <w:gridCol w:w="3086"/>
      </w:tblGrid>
      <w:tr w:rsidR="003F6373" w:rsidRPr="003F6373" w14:paraId="1A5C58D5" w14:textId="77777777" w:rsidTr="003F6373">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608EABD" w14:textId="77777777" w:rsidR="003F6373" w:rsidRPr="003F6373" w:rsidRDefault="003F6373" w:rsidP="003F6373">
            <w:pPr>
              <w:bidi/>
              <w:rPr>
                <w:b/>
                <w:bCs/>
              </w:rPr>
            </w:pPr>
            <w:r w:rsidRPr="003F6373">
              <w:rPr>
                <w:b/>
                <w:bCs/>
                <w:rtl/>
              </w:rPr>
              <w:lastRenderedPageBreak/>
              <w:t>فکر کردن مانند انسان</w:t>
            </w:r>
          </w:p>
        </w:tc>
        <w:tc>
          <w:tcPr>
            <w:tcW w:w="0" w:type="auto"/>
            <w:tcBorders>
              <w:top w:val="single" w:sz="6" w:space="0" w:color="auto"/>
              <w:left w:val="single" w:sz="6" w:space="0" w:color="auto"/>
              <w:bottom w:val="single" w:sz="6" w:space="0" w:color="auto"/>
              <w:right w:val="single" w:sz="6" w:space="0" w:color="auto"/>
            </w:tcBorders>
            <w:vAlign w:val="bottom"/>
            <w:hideMark/>
          </w:tcPr>
          <w:p w14:paraId="3F221A6B" w14:textId="77777777" w:rsidR="003F6373" w:rsidRPr="003F6373" w:rsidRDefault="003F6373" w:rsidP="003F6373">
            <w:pPr>
              <w:bidi/>
              <w:rPr>
                <w:b/>
                <w:bCs/>
              </w:rPr>
            </w:pPr>
            <w:r w:rsidRPr="003F6373">
              <w:rPr>
                <w:b/>
                <w:bCs/>
                <w:rtl/>
              </w:rPr>
              <w:t>فکر کردن عقلانی</w:t>
            </w:r>
          </w:p>
        </w:tc>
      </w:tr>
      <w:tr w:rsidR="003F6373" w:rsidRPr="003F6373" w14:paraId="0B904E4F" w14:textId="77777777" w:rsidTr="003F637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3C8B4AD" w14:textId="77777777" w:rsidR="003F6373" w:rsidRPr="003F6373" w:rsidRDefault="003F6373" w:rsidP="003F6373">
            <w:pPr>
              <w:bidi/>
            </w:pPr>
            <w:r w:rsidRPr="003F6373">
              <w:t>"</w:t>
            </w:r>
            <w:r w:rsidRPr="003F6373">
              <w:rPr>
                <w:rtl/>
              </w:rPr>
              <w:t>تلاش جدید هیجان‌انگیز برای اینکه کامپیوترها فکر کنند... ماشین‌هایی با ذهن، به معنای کامل و واقعی." (هاوگلند، 1985)</w:t>
            </w:r>
          </w:p>
        </w:tc>
        <w:tc>
          <w:tcPr>
            <w:tcW w:w="0" w:type="auto"/>
            <w:tcBorders>
              <w:top w:val="single" w:sz="2" w:space="0" w:color="auto"/>
              <w:left w:val="single" w:sz="6" w:space="0" w:color="auto"/>
              <w:bottom w:val="single" w:sz="6" w:space="0" w:color="auto"/>
              <w:right w:val="single" w:sz="6" w:space="0" w:color="auto"/>
            </w:tcBorders>
            <w:vAlign w:val="bottom"/>
            <w:hideMark/>
          </w:tcPr>
          <w:p w14:paraId="25C82DC3" w14:textId="77777777" w:rsidR="003F6373" w:rsidRPr="003F6373" w:rsidRDefault="003F6373" w:rsidP="003F6373">
            <w:pPr>
              <w:bidi/>
            </w:pPr>
            <w:r w:rsidRPr="003F6373">
              <w:t>"</w:t>
            </w:r>
            <w:r w:rsidRPr="003F6373">
              <w:rPr>
                <w:rtl/>
              </w:rPr>
              <w:t>مطالعه محاسباتی که ادراک، استدلال و عمل را ممکن می‌سازد." (وینستون، 1992)</w:t>
            </w:r>
          </w:p>
        </w:tc>
      </w:tr>
      <w:tr w:rsidR="003F6373" w:rsidRPr="003F6373" w14:paraId="3FAE7684" w14:textId="77777777" w:rsidTr="003F637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A18F694" w14:textId="77777777" w:rsidR="003F6373" w:rsidRPr="003F6373" w:rsidRDefault="003F6373" w:rsidP="003F6373">
            <w:pPr>
              <w:bidi/>
            </w:pPr>
            <w:r w:rsidRPr="003F6373">
              <w:rPr>
                <w:b/>
                <w:bCs/>
                <w:rtl/>
              </w:rPr>
              <w:t>عمل کردن مانند انسان</w:t>
            </w:r>
          </w:p>
        </w:tc>
        <w:tc>
          <w:tcPr>
            <w:tcW w:w="0" w:type="auto"/>
            <w:tcBorders>
              <w:top w:val="single" w:sz="2" w:space="0" w:color="auto"/>
              <w:left w:val="single" w:sz="6" w:space="0" w:color="auto"/>
              <w:bottom w:val="single" w:sz="6" w:space="0" w:color="auto"/>
              <w:right w:val="single" w:sz="6" w:space="0" w:color="auto"/>
            </w:tcBorders>
            <w:vAlign w:val="bottom"/>
            <w:hideMark/>
          </w:tcPr>
          <w:p w14:paraId="6AB86959" w14:textId="77777777" w:rsidR="003F6373" w:rsidRPr="003F6373" w:rsidRDefault="003F6373" w:rsidP="003F6373">
            <w:pPr>
              <w:bidi/>
            </w:pPr>
            <w:r w:rsidRPr="003F6373">
              <w:rPr>
                <w:b/>
                <w:bCs/>
                <w:rtl/>
              </w:rPr>
              <w:t>عمل کردن عقلانی</w:t>
            </w:r>
          </w:p>
        </w:tc>
      </w:tr>
      <w:tr w:rsidR="003F6373" w:rsidRPr="003F6373" w14:paraId="460AAFB1" w14:textId="77777777" w:rsidTr="003F6373">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305711C" w14:textId="77777777" w:rsidR="003F6373" w:rsidRPr="003F6373" w:rsidRDefault="003F6373" w:rsidP="003F6373">
            <w:pPr>
              <w:bidi/>
            </w:pPr>
            <w:r w:rsidRPr="003F6373">
              <w:t>"</w:t>
            </w:r>
            <w:r w:rsidRPr="003F6373">
              <w:rPr>
                <w:rtl/>
              </w:rPr>
              <w:t>هنر ساخت ماشین‌هایی که عملکردهایی را انجام می‌دهند که نیازمند هوش هستند، وقتی که توسط انسان انجام می‌شوند." (کورتزویل، 1990)</w:t>
            </w:r>
          </w:p>
        </w:tc>
        <w:tc>
          <w:tcPr>
            <w:tcW w:w="0" w:type="auto"/>
            <w:tcBorders>
              <w:top w:val="single" w:sz="2" w:space="0" w:color="auto"/>
              <w:left w:val="single" w:sz="6" w:space="0" w:color="auto"/>
              <w:bottom w:val="single" w:sz="6" w:space="0" w:color="auto"/>
              <w:right w:val="single" w:sz="6" w:space="0" w:color="auto"/>
            </w:tcBorders>
            <w:vAlign w:val="bottom"/>
            <w:hideMark/>
          </w:tcPr>
          <w:p w14:paraId="22D0F9C5" w14:textId="77777777" w:rsidR="003F6373" w:rsidRPr="003F6373" w:rsidRDefault="003F6373" w:rsidP="003F6373">
            <w:pPr>
              <w:bidi/>
            </w:pPr>
            <w:r w:rsidRPr="003F6373">
              <w:t>"</w:t>
            </w:r>
            <w:r w:rsidRPr="003F6373">
              <w:rPr>
                <w:rtl/>
              </w:rPr>
              <w:t>مطالعه طراحی عامل‌های هوشمند." (پول و دیگران، 1998)</w:t>
            </w:r>
          </w:p>
        </w:tc>
      </w:tr>
    </w:tbl>
    <w:p w14:paraId="2302EAD3" w14:textId="77777777" w:rsidR="003F6373" w:rsidRPr="003F6373" w:rsidRDefault="003F6373" w:rsidP="003F6373">
      <w:pPr>
        <w:bidi/>
      </w:pPr>
      <w:r w:rsidRPr="003F6373">
        <w:pict w14:anchorId="1A987A86">
          <v:rect id="_x0000_i1052" style="width:0;height:0" o:hralign="center" o:hrstd="t" o:hr="t" fillcolor="#a0a0a0" stroked="f"/>
        </w:pict>
      </w:r>
    </w:p>
    <w:p w14:paraId="41F76C1B" w14:textId="77777777" w:rsidR="003F6373" w:rsidRPr="003F6373" w:rsidRDefault="003F6373" w:rsidP="003F6373">
      <w:pPr>
        <w:bidi/>
        <w:rPr>
          <w:b/>
          <w:bCs/>
        </w:rPr>
      </w:pPr>
      <w:r w:rsidRPr="003F6373">
        <w:rPr>
          <w:b/>
          <w:bCs/>
        </w:rPr>
        <w:t>1.1.1 </w:t>
      </w:r>
      <w:r w:rsidRPr="003F6373">
        <w:rPr>
          <w:b/>
          <w:bCs/>
          <w:rtl/>
        </w:rPr>
        <w:t>عمل کردن مانند انسان: رویکرد آزمون تورینگ</w:t>
      </w:r>
    </w:p>
    <w:p w14:paraId="4BFB1E47" w14:textId="77777777" w:rsidR="003F6373" w:rsidRPr="003F6373" w:rsidRDefault="003F6373" w:rsidP="003F6373">
      <w:pPr>
        <w:bidi/>
      </w:pPr>
      <w:r w:rsidRPr="003F6373">
        <w:rPr>
          <w:b/>
          <w:bCs/>
        </w:rPr>
        <w:t>"</w:t>
      </w:r>
      <w:r w:rsidRPr="003F6373">
        <w:rPr>
          <w:b/>
          <w:bCs/>
          <w:rtl/>
        </w:rPr>
        <w:t>آزمون تورینگ که توسط آلن تورینگ (1950) پیشنهاد شد، طراحی شده است تا یک تعریف عملیاتی از هوش ارائه دهد</w:t>
      </w:r>
      <w:r w:rsidRPr="003F6373">
        <w:rPr>
          <w:b/>
          <w:bCs/>
        </w:rPr>
        <w:t>."</w:t>
      </w:r>
    </w:p>
    <w:p w14:paraId="7BC554CB" w14:textId="77777777" w:rsidR="003F6373" w:rsidRPr="003F6373" w:rsidRDefault="003F6373" w:rsidP="003F6373">
      <w:pPr>
        <w:bidi/>
      </w:pPr>
      <w:r w:rsidRPr="003F6373">
        <w:rPr>
          <w:b/>
          <w:bCs/>
        </w:rPr>
        <w:t>"</w:t>
      </w:r>
      <w:r w:rsidRPr="003F6373">
        <w:rPr>
          <w:b/>
          <w:bCs/>
          <w:rtl/>
        </w:rPr>
        <w:t>یک کامپیوتر آزمون را پشت سر می‌گذارد اگر یک بازپرس انسانی، پس از پرسیدن چند سؤال کتبی، نتواند تشخیص دهد که پاسخ‌ها از یک انسان می‌آید یا یک کامپیوتر</w:t>
      </w:r>
      <w:r w:rsidRPr="003F6373">
        <w:rPr>
          <w:b/>
          <w:bCs/>
        </w:rPr>
        <w:t>."</w:t>
      </w:r>
    </w:p>
    <w:p w14:paraId="5C52E921" w14:textId="77777777" w:rsidR="003F6373" w:rsidRPr="003F6373" w:rsidRDefault="003F6373" w:rsidP="003F6373">
      <w:pPr>
        <w:bidi/>
      </w:pPr>
      <w:r w:rsidRPr="003F6373">
        <w:rPr>
          <w:b/>
          <w:bCs/>
        </w:rPr>
        <w:t>"</w:t>
      </w:r>
      <w:r w:rsidRPr="003F6373">
        <w:rPr>
          <w:b/>
          <w:bCs/>
          <w:rtl/>
        </w:rPr>
        <w:t>برنامه‌ریزی یک کامپیوتر برای گذراندن یک آزمون دقیق کارهای زیادی می‌طلبد. کامپیوتر نیاز به قابلیت‌های زیر دارد</w:t>
      </w:r>
      <w:r w:rsidRPr="003F6373">
        <w:rPr>
          <w:b/>
          <w:bCs/>
        </w:rPr>
        <w:t>:"</w:t>
      </w:r>
    </w:p>
    <w:p w14:paraId="73C67AB7" w14:textId="77777777" w:rsidR="003F6373" w:rsidRPr="003F6373" w:rsidRDefault="003F6373" w:rsidP="003F6373">
      <w:pPr>
        <w:numPr>
          <w:ilvl w:val="1"/>
          <w:numId w:val="23"/>
        </w:numPr>
        <w:bidi/>
      </w:pPr>
      <w:r w:rsidRPr="003F6373">
        <w:rPr>
          <w:b/>
          <w:bCs/>
        </w:rPr>
        <w:t>"</w:t>
      </w:r>
      <w:r w:rsidRPr="003F6373">
        <w:rPr>
          <w:b/>
          <w:bCs/>
          <w:rtl/>
        </w:rPr>
        <w:t>پردازش زبان طبیعی برای ارتباط مؤثر به زبان انگلیسی</w:t>
      </w:r>
      <w:r w:rsidRPr="003F6373">
        <w:rPr>
          <w:b/>
          <w:bCs/>
        </w:rPr>
        <w:t>."</w:t>
      </w:r>
    </w:p>
    <w:p w14:paraId="205EB59E" w14:textId="77777777" w:rsidR="003F6373" w:rsidRPr="003F6373" w:rsidRDefault="003F6373" w:rsidP="003F6373">
      <w:pPr>
        <w:numPr>
          <w:ilvl w:val="1"/>
          <w:numId w:val="23"/>
        </w:numPr>
        <w:bidi/>
      </w:pPr>
      <w:r w:rsidRPr="003F6373">
        <w:rPr>
          <w:b/>
          <w:bCs/>
        </w:rPr>
        <w:t>"</w:t>
      </w:r>
      <w:r w:rsidRPr="003F6373">
        <w:rPr>
          <w:b/>
          <w:bCs/>
          <w:rtl/>
        </w:rPr>
        <w:t>نمایش دانش برای ذخیره‌سازی آنچه می‌داند یا می‌شنود</w:t>
      </w:r>
      <w:r w:rsidRPr="003F6373">
        <w:rPr>
          <w:b/>
          <w:bCs/>
        </w:rPr>
        <w:t>."</w:t>
      </w:r>
    </w:p>
    <w:p w14:paraId="6C6A410B" w14:textId="77777777" w:rsidR="003F6373" w:rsidRPr="003F6373" w:rsidRDefault="003F6373" w:rsidP="003F6373">
      <w:pPr>
        <w:numPr>
          <w:ilvl w:val="1"/>
          <w:numId w:val="23"/>
        </w:numPr>
        <w:bidi/>
      </w:pPr>
      <w:r w:rsidRPr="003F6373">
        <w:rPr>
          <w:b/>
          <w:bCs/>
        </w:rPr>
        <w:t>"</w:t>
      </w:r>
      <w:r w:rsidRPr="003F6373">
        <w:rPr>
          <w:b/>
          <w:bCs/>
          <w:rtl/>
        </w:rPr>
        <w:t>استدلال خودکار برای استفاده از اطلاعات ذخیره‌شده برای پاسخ به سؤالات و نتیجه‌گیری‌های جدید</w:t>
      </w:r>
      <w:r w:rsidRPr="003F6373">
        <w:rPr>
          <w:b/>
          <w:bCs/>
        </w:rPr>
        <w:t>."</w:t>
      </w:r>
    </w:p>
    <w:p w14:paraId="434E2A3F" w14:textId="77777777" w:rsidR="003F6373" w:rsidRPr="003F6373" w:rsidRDefault="003F6373" w:rsidP="003F6373">
      <w:pPr>
        <w:numPr>
          <w:ilvl w:val="1"/>
          <w:numId w:val="23"/>
        </w:numPr>
        <w:bidi/>
      </w:pPr>
      <w:r w:rsidRPr="003F6373">
        <w:rPr>
          <w:b/>
          <w:bCs/>
        </w:rPr>
        <w:t>"</w:t>
      </w:r>
      <w:r w:rsidRPr="003F6373">
        <w:rPr>
          <w:b/>
          <w:bCs/>
          <w:rtl/>
        </w:rPr>
        <w:t>یادگیری ماشین برای سازگاری با شرایط جدید و شناسایی الگوها</w:t>
      </w:r>
      <w:r w:rsidRPr="003F6373">
        <w:rPr>
          <w:b/>
          <w:bCs/>
        </w:rPr>
        <w:t>."</w:t>
      </w:r>
    </w:p>
    <w:p w14:paraId="28B7986B" w14:textId="77777777" w:rsidR="003F6373" w:rsidRPr="003F6373" w:rsidRDefault="003F6373" w:rsidP="003F6373">
      <w:pPr>
        <w:bidi/>
      </w:pPr>
      <w:r w:rsidRPr="003F6373">
        <w:rPr>
          <w:b/>
          <w:bCs/>
          <w:rtl/>
        </w:rPr>
        <w:t>آیا می‌خواهید ادامه فصل با همین شیوه (کلمه به کلمه) ترجمه شود؟ اگر بخشی از متن یا موضوع خاصی را نیز مشخص کنید، سریع‌تر بر روی آن تمرکز می‌کنم</w:t>
      </w:r>
      <w:r w:rsidRPr="003F6373">
        <w:rPr>
          <w:b/>
          <w:bCs/>
        </w:rPr>
        <w:t>.</w:t>
      </w:r>
    </w:p>
    <w:p w14:paraId="265EF912" w14:textId="77777777" w:rsidR="003F6373" w:rsidRPr="003F6373" w:rsidRDefault="003F6373" w:rsidP="003F6373">
      <w:pPr>
        <w:bidi/>
        <w:rPr>
          <w:vanish/>
        </w:rPr>
      </w:pPr>
      <w:r w:rsidRPr="003F6373">
        <w:rPr>
          <w:vanish/>
        </w:rPr>
        <w:t>Top of Form</w:t>
      </w:r>
    </w:p>
    <w:p w14:paraId="2485E3DC" w14:textId="77777777" w:rsidR="003F6373" w:rsidRPr="003F6373" w:rsidRDefault="003F6373" w:rsidP="003F6373">
      <w:pPr>
        <w:bidi/>
        <w:rPr>
          <w:vanish/>
        </w:rPr>
      </w:pPr>
      <w:r w:rsidRPr="003F6373">
        <w:rPr>
          <w:vanish/>
        </w:rPr>
        <w:t>Bottom of Form</w:t>
      </w:r>
    </w:p>
    <w:p w14:paraId="052D72D2" w14:textId="255CF359" w:rsidR="00ED13EB" w:rsidRPr="00A150F3" w:rsidRDefault="00ED13EB" w:rsidP="003F6373">
      <w:pPr>
        <w:bidi/>
      </w:pPr>
    </w:p>
    <w:sectPr w:rsidR="00ED13EB" w:rsidRPr="00A1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6904"/>
    <w:multiLevelType w:val="multilevel"/>
    <w:tmpl w:val="2D2C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276B1F"/>
    <w:multiLevelType w:val="multilevel"/>
    <w:tmpl w:val="8402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0E4FD2"/>
    <w:multiLevelType w:val="multilevel"/>
    <w:tmpl w:val="CD560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6078D"/>
    <w:multiLevelType w:val="multilevel"/>
    <w:tmpl w:val="DE18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77B7E"/>
    <w:multiLevelType w:val="multilevel"/>
    <w:tmpl w:val="EA5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586D4F"/>
    <w:multiLevelType w:val="multilevel"/>
    <w:tmpl w:val="5E74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A722C6"/>
    <w:multiLevelType w:val="multilevel"/>
    <w:tmpl w:val="98B8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1789"/>
    <w:multiLevelType w:val="multilevel"/>
    <w:tmpl w:val="269A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5C04ED"/>
    <w:multiLevelType w:val="multilevel"/>
    <w:tmpl w:val="74DC9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6112C0"/>
    <w:multiLevelType w:val="multilevel"/>
    <w:tmpl w:val="F0662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2367E"/>
    <w:multiLevelType w:val="multilevel"/>
    <w:tmpl w:val="84866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C35792"/>
    <w:multiLevelType w:val="multilevel"/>
    <w:tmpl w:val="977E4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F61891"/>
    <w:multiLevelType w:val="multilevel"/>
    <w:tmpl w:val="67D4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1E4FC6"/>
    <w:multiLevelType w:val="multilevel"/>
    <w:tmpl w:val="6CFE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490517"/>
    <w:multiLevelType w:val="multilevel"/>
    <w:tmpl w:val="C6E6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621FB2"/>
    <w:multiLevelType w:val="multilevel"/>
    <w:tmpl w:val="6D54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643B9B"/>
    <w:multiLevelType w:val="multilevel"/>
    <w:tmpl w:val="BF56DF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4E0D86"/>
    <w:multiLevelType w:val="multilevel"/>
    <w:tmpl w:val="00F0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8549E1"/>
    <w:multiLevelType w:val="multilevel"/>
    <w:tmpl w:val="F7B8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3D44A2"/>
    <w:multiLevelType w:val="multilevel"/>
    <w:tmpl w:val="9188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B21D84"/>
    <w:multiLevelType w:val="multilevel"/>
    <w:tmpl w:val="0016A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C1539A"/>
    <w:multiLevelType w:val="multilevel"/>
    <w:tmpl w:val="155A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7863AC"/>
    <w:multiLevelType w:val="multilevel"/>
    <w:tmpl w:val="1EC27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0814196">
    <w:abstractNumId w:val="13"/>
  </w:num>
  <w:num w:numId="2" w16cid:durableId="702095404">
    <w:abstractNumId w:val="1"/>
  </w:num>
  <w:num w:numId="3" w16cid:durableId="112675029">
    <w:abstractNumId w:val="22"/>
  </w:num>
  <w:num w:numId="4" w16cid:durableId="399521570">
    <w:abstractNumId w:val="17"/>
  </w:num>
  <w:num w:numId="5" w16cid:durableId="1550413547">
    <w:abstractNumId w:val="16"/>
  </w:num>
  <w:num w:numId="6" w16cid:durableId="1797408556">
    <w:abstractNumId w:val="0"/>
  </w:num>
  <w:num w:numId="7" w16cid:durableId="1413818500">
    <w:abstractNumId w:val="10"/>
  </w:num>
  <w:num w:numId="8" w16cid:durableId="811795533">
    <w:abstractNumId w:val="5"/>
  </w:num>
  <w:num w:numId="9" w16cid:durableId="1904482652">
    <w:abstractNumId w:val="9"/>
  </w:num>
  <w:num w:numId="10" w16cid:durableId="1889148015">
    <w:abstractNumId w:val="7"/>
  </w:num>
  <w:num w:numId="11" w16cid:durableId="165438184">
    <w:abstractNumId w:val="2"/>
  </w:num>
  <w:num w:numId="12" w16cid:durableId="1472751494">
    <w:abstractNumId w:val="15"/>
  </w:num>
  <w:num w:numId="13" w16cid:durableId="1142234137">
    <w:abstractNumId w:val="11"/>
  </w:num>
  <w:num w:numId="14" w16cid:durableId="1661348009">
    <w:abstractNumId w:val="4"/>
  </w:num>
  <w:num w:numId="15" w16cid:durableId="182014077">
    <w:abstractNumId w:val="8"/>
  </w:num>
  <w:num w:numId="16" w16cid:durableId="14501095">
    <w:abstractNumId w:val="3"/>
  </w:num>
  <w:num w:numId="17" w16cid:durableId="118648557">
    <w:abstractNumId w:val="6"/>
  </w:num>
  <w:num w:numId="18" w16cid:durableId="1668362716">
    <w:abstractNumId w:val="14"/>
  </w:num>
  <w:num w:numId="19" w16cid:durableId="1009917141">
    <w:abstractNumId w:val="21"/>
  </w:num>
  <w:num w:numId="20" w16cid:durableId="492381956">
    <w:abstractNumId w:val="12"/>
  </w:num>
  <w:num w:numId="21" w16cid:durableId="376585442">
    <w:abstractNumId w:val="19"/>
  </w:num>
  <w:num w:numId="22" w16cid:durableId="1242058274">
    <w:abstractNumId w:val="18"/>
  </w:num>
  <w:num w:numId="23" w16cid:durableId="14026055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38"/>
    <w:rsid w:val="002D6CE1"/>
    <w:rsid w:val="003E38D4"/>
    <w:rsid w:val="003F6373"/>
    <w:rsid w:val="0052736D"/>
    <w:rsid w:val="009921A8"/>
    <w:rsid w:val="009D5AC1"/>
    <w:rsid w:val="00A150F3"/>
    <w:rsid w:val="00AA0A38"/>
    <w:rsid w:val="00CD6B9F"/>
    <w:rsid w:val="00ED13EB"/>
    <w:rsid w:val="00F86842"/>
    <w:rsid w:val="00FC2F85"/>
    <w:rsid w:val="00FF6B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E23F"/>
  <w15:chartTrackingRefBased/>
  <w15:docId w15:val="{B68033ED-F0E9-485D-87ED-F7BAEE5A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A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A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0A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A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A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A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A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A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A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A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0A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A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A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A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A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A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A38"/>
    <w:rPr>
      <w:rFonts w:eastAsiaTheme="majorEastAsia" w:cstheme="majorBidi"/>
      <w:color w:val="272727" w:themeColor="text1" w:themeTint="D8"/>
    </w:rPr>
  </w:style>
  <w:style w:type="paragraph" w:styleId="Title">
    <w:name w:val="Title"/>
    <w:basedOn w:val="Normal"/>
    <w:next w:val="Normal"/>
    <w:link w:val="TitleChar"/>
    <w:uiPriority w:val="10"/>
    <w:qFormat/>
    <w:rsid w:val="00AA0A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A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A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A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A38"/>
    <w:pPr>
      <w:spacing w:before="160"/>
      <w:jc w:val="center"/>
    </w:pPr>
    <w:rPr>
      <w:i/>
      <w:iCs/>
      <w:color w:val="404040" w:themeColor="text1" w:themeTint="BF"/>
    </w:rPr>
  </w:style>
  <w:style w:type="character" w:customStyle="1" w:styleId="QuoteChar">
    <w:name w:val="Quote Char"/>
    <w:basedOn w:val="DefaultParagraphFont"/>
    <w:link w:val="Quote"/>
    <w:uiPriority w:val="29"/>
    <w:rsid w:val="00AA0A38"/>
    <w:rPr>
      <w:i/>
      <w:iCs/>
      <w:color w:val="404040" w:themeColor="text1" w:themeTint="BF"/>
    </w:rPr>
  </w:style>
  <w:style w:type="paragraph" w:styleId="ListParagraph">
    <w:name w:val="List Paragraph"/>
    <w:basedOn w:val="Normal"/>
    <w:uiPriority w:val="34"/>
    <w:qFormat/>
    <w:rsid w:val="00AA0A38"/>
    <w:pPr>
      <w:ind w:left="720"/>
      <w:contextualSpacing/>
    </w:pPr>
  </w:style>
  <w:style w:type="character" w:styleId="IntenseEmphasis">
    <w:name w:val="Intense Emphasis"/>
    <w:basedOn w:val="DefaultParagraphFont"/>
    <w:uiPriority w:val="21"/>
    <w:qFormat/>
    <w:rsid w:val="00AA0A38"/>
    <w:rPr>
      <w:i/>
      <w:iCs/>
      <w:color w:val="0F4761" w:themeColor="accent1" w:themeShade="BF"/>
    </w:rPr>
  </w:style>
  <w:style w:type="paragraph" w:styleId="IntenseQuote">
    <w:name w:val="Intense Quote"/>
    <w:basedOn w:val="Normal"/>
    <w:next w:val="Normal"/>
    <w:link w:val="IntenseQuoteChar"/>
    <w:uiPriority w:val="30"/>
    <w:qFormat/>
    <w:rsid w:val="00AA0A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A38"/>
    <w:rPr>
      <w:i/>
      <w:iCs/>
      <w:color w:val="0F4761" w:themeColor="accent1" w:themeShade="BF"/>
    </w:rPr>
  </w:style>
  <w:style w:type="character" w:styleId="IntenseReference">
    <w:name w:val="Intense Reference"/>
    <w:basedOn w:val="DefaultParagraphFont"/>
    <w:uiPriority w:val="32"/>
    <w:qFormat/>
    <w:rsid w:val="00AA0A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90148">
      <w:bodyDiv w:val="1"/>
      <w:marLeft w:val="0"/>
      <w:marRight w:val="0"/>
      <w:marTop w:val="0"/>
      <w:marBottom w:val="0"/>
      <w:divBdr>
        <w:top w:val="none" w:sz="0" w:space="0" w:color="auto"/>
        <w:left w:val="none" w:sz="0" w:space="0" w:color="auto"/>
        <w:bottom w:val="none" w:sz="0" w:space="0" w:color="auto"/>
        <w:right w:val="none" w:sz="0" w:space="0" w:color="auto"/>
      </w:divBdr>
    </w:div>
    <w:div w:id="168259648">
      <w:bodyDiv w:val="1"/>
      <w:marLeft w:val="0"/>
      <w:marRight w:val="0"/>
      <w:marTop w:val="0"/>
      <w:marBottom w:val="0"/>
      <w:divBdr>
        <w:top w:val="none" w:sz="0" w:space="0" w:color="auto"/>
        <w:left w:val="none" w:sz="0" w:space="0" w:color="auto"/>
        <w:bottom w:val="none" w:sz="0" w:space="0" w:color="auto"/>
        <w:right w:val="none" w:sz="0" w:space="0" w:color="auto"/>
      </w:divBdr>
      <w:divsChild>
        <w:div w:id="579487480">
          <w:marLeft w:val="0"/>
          <w:marRight w:val="0"/>
          <w:marTop w:val="0"/>
          <w:marBottom w:val="0"/>
          <w:divBdr>
            <w:top w:val="single" w:sz="2" w:space="0" w:color="E3E3E3"/>
            <w:left w:val="single" w:sz="2" w:space="0" w:color="E3E3E3"/>
            <w:bottom w:val="single" w:sz="2" w:space="0" w:color="E3E3E3"/>
            <w:right w:val="single" w:sz="2" w:space="0" w:color="E3E3E3"/>
          </w:divBdr>
          <w:divsChild>
            <w:div w:id="249581357">
              <w:marLeft w:val="0"/>
              <w:marRight w:val="0"/>
              <w:marTop w:val="0"/>
              <w:marBottom w:val="0"/>
              <w:divBdr>
                <w:top w:val="single" w:sz="2" w:space="0" w:color="E3E3E3"/>
                <w:left w:val="single" w:sz="2" w:space="0" w:color="E3E3E3"/>
                <w:bottom w:val="single" w:sz="2" w:space="0" w:color="E3E3E3"/>
                <w:right w:val="single" w:sz="2" w:space="0" w:color="E3E3E3"/>
              </w:divBdr>
              <w:divsChild>
                <w:div w:id="1999962673">
                  <w:marLeft w:val="0"/>
                  <w:marRight w:val="0"/>
                  <w:marTop w:val="0"/>
                  <w:marBottom w:val="0"/>
                  <w:divBdr>
                    <w:top w:val="single" w:sz="2" w:space="0" w:color="E3E3E3"/>
                    <w:left w:val="single" w:sz="2" w:space="0" w:color="E3E3E3"/>
                    <w:bottom w:val="single" w:sz="2" w:space="0" w:color="E3E3E3"/>
                    <w:right w:val="single" w:sz="2" w:space="0" w:color="E3E3E3"/>
                  </w:divBdr>
                  <w:divsChild>
                    <w:div w:id="337853591">
                      <w:marLeft w:val="0"/>
                      <w:marRight w:val="0"/>
                      <w:marTop w:val="0"/>
                      <w:marBottom w:val="0"/>
                      <w:divBdr>
                        <w:top w:val="single" w:sz="2" w:space="0" w:color="E3E3E3"/>
                        <w:left w:val="single" w:sz="2" w:space="0" w:color="E3E3E3"/>
                        <w:bottom w:val="single" w:sz="2" w:space="0" w:color="E3E3E3"/>
                        <w:right w:val="single" w:sz="2" w:space="0" w:color="E3E3E3"/>
                      </w:divBdr>
                      <w:divsChild>
                        <w:div w:id="457651801">
                          <w:marLeft w:val="0"/>
                          <w:marRight w:val="0"/>
                          <w:marTop w:val="0"/>
                          <w:marBottom w:val="0"/>
                          <w:divBdr>
                            <w:top w:val="single" w:sz="2" w:space="0" w:color="E3E3E3"/>
                            <w:left w:val="single" w:sz="2" w:space="0" w:color="E3E3E3"/>
                            <w:bottom w:val="single" w:sz="2" w:space="0" w:color="E3E3E3"/>
                            <w:right w:val="single" w:sz="2" w:space="0" w:color="E3E3E3"/>
                          </w:divBdr>
                          <w:divsChild>
                            <w:div w:id="1466854765">
                              <w:marLeft w:val="0"/>
                              <w:marRight w:val="0"/>
                              <w:marTop w:val="0"/>
                              <w:marBottom w:val="0"/>
                              <w:divBdr>
                                <w:top w:val="single" w:sz="2" w:space="2" w:color="E3E3E3"/>
                                <w:left w:val="single" w:sz="2" w:space="0" w:color="E3E3E3"/>
                                <w:bottom w:val="single" w:sz="2" w:space="0" w:color="E3E3E3"/>
                                <w:right w:val="single" w:sz="2" w:space="0" w:color="E3E3E3"/>
                              </w:divBdr>
                              <w:divsChild>
                                <w:div w:id="168912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91502254">
          <w:marLeft w:val="0"/>
          <w:marRight w:val="0"/>
          <w:marTop w:val="0"/>
          <w:marBottom w:val="0"/>
          <w:divBdr>
            <w:top w:val="single" w:sz="2" w:space="0" w:color="E3E3E3"/>
            <w:left w:val="single" w:sz="2" w:space="0" w:color="E3E3E3"/>
            <w:bottom w:val="single" w:sz="2" w:space="0" w:color="E3E3E3"/>
            <w:right w:val="single" w:sz="2" w:space="0" w:color="E3E3E3"/>
          </w:divBdr>
          <w:divsChild>
            <w:div w:id="477654510">
              <w:marLeft w:val="0"/>
              <w:marRight w:val="0"/>
              <w:marTop w:val="0"/>
              <w:marBottom w:val="0"/>
              <w:divBdr>
                <w:top w:val="single" w:sz="2" w:space="0" w:color="E3E3E3"/>
                <w:left w:val="single" w:sz="2" w:space="0" w:color="E3E3E3"/>
                <w:bottom w:val="single" w:sz="2" w:space="0" w:color="E3E3E3"/>
                <w:right w:val="single" w:sz="2" w:space="0" w:color="E3E3E3"/>
              </w:divBdr>
              <w:divsChild>
                <w:div w:id="1699506317">
                  <w:marLeft w:val="0"/>
                  <w:marRight w:val="0"/>
                  <w:marTop w:val="0"/>
                  <w:marBottom w:val="0"/>
                  <w:divBdr>
                    <w:top w:val="single" w:sz="2" w:space="0" w:color="E3E3E3"/>
                    <w:left w:val="single" w:sz="2" w:space="0" w:color="E3E3E3"/>
                    <w:bottom w:val="single" w:sz="2" w:space="0" w:color="E3E3E3"/>
                    <w:right w:val="single" w:sz="2" w:space="0" w:color="E3E3E3"/>
                  </w:divBdr>
                  <w:divsChild>
                    <w:div w:id="1595437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9400874">
      <w:bodyDiv w:val="1"/>
      <w:marLeft w:val="0"/>
      <w:marRight w:val="0"/>
      <w:marTop w:val="0"/>
      <w:marBottom w:val="0"/>
      <w:divBdr>
        <w:top w:val="none" w:sz="0" w:space="0" w:color="auto"/>
        <w:left w:val="none" w:sz="0" w:space="0" w:color="auto"/>
        <w:bottom w:val="none" w:sz="0" w:space="0" w:color="auto"/>
        <w:right w:val="none" w:sz="0" w:space="0" w:color="auto"/>
      </w:divBdr>
    </w:div>
    <w:div w:id="633566157">
      <w:bodyDiv w:val="1"/>
      <w:marLeft w:val="0"/>
      <w:marRight w:val="0"/>
      <w:marTop w:val="0"/>
      <w:marBottom w:val="0"/>
      <w:divBdr>
        <w:top w:val="none" w:sz="0" w:space="0" w:color="auto"/>
        <w:left w:val="none" w:sz="0" w:space="0" w:color="auto"/>
        <w:bottom w:val="none" w:sz="0" w:space="0" w:color="auto"/>
        <w:right w:val="none" w:sz="0" w:space="0" w:color="auto"/>
      </w:divBdr>
    </w:div>
    <w:div w:id="856506609">
      <w:bodyDiv w:val="1"/>
      <w:marLeft w:val="0"/>
      <w:marRight w:val="0"/>
      <w:marTop w:val="0"/>
      <w:marBottom w:val="0"/>
      <w:divBdr>
        <w:top w:val="none" w:sz="0" w:space="0" w:color="auto"/>
        <w:left w:val="none" w:sz="0" w:space="0" w:color="auto"/>
        <w:bottom w:val="none" w:sz="0" w:space="0" w:color="auto"/>
        <w:right w:val="none" w:sz="0" w:space="0" w:color="auto"/>
      </w:divBdr>
    </w:div>
    <w:div w:id="1080981143">
      <w:bodyDiv w:val="1"/>
      <w:marLeft w:val="0"/>
      <w:marRight w:val="0"/>
      <w:marTop w:val="0"/>
      <w:marBottom w:val="0"/>
      <w:divBdr>
        <w:top w:val="none" w:sz="0" w:space="0" w:color="auto"/>
        <w:left w:val="none" w:sz="0" w:space="0" w:color="auto"/>
        <w:bottom w:val="none" w:sz="0" w:space="0" w:color="auto"/>
        <w:right w:val="none" w:sz="0" w:space="0" w:color="auto"/>
      </w:divBdr>
    </w:div>
    <w:div w:id="1136753562">
      <w:bodyDiv w:val="1"/>
      <w:marLeft w:val="0"/>
      <w:marRight w:val="0"/>
      <w:marTop w:val="0"/>
      <w:marBottom w:val="0"/>
      <w:divBdr>
        <w:top w:val="none" w:sz="0" w:space="0" w:color="auto"/>
        <w:left w:val="none" w:sz="0" w:space="0" w:color="auto"/>
        <w:bottom w:val="none" w:sz="0" w:space="0" w:color="auto"/>
        <w:right w:val="none" w:sz="0" w:space="0" w:color="auto"/>
      </w:divBdr>
    </w:div>
    <w:div w:id="1309283684">
      <w:bodyDiv w:val="1"/>
      <w:marLeft w:val="0"/>
      <w:marRight w:val="0"/>
      <w:marTop w:val="0"/>
      <w:marBottom w:val="0"/>
      <w:divBdr>
        <w:top w:val="none" w:sz="0" w:space="0" w:color="auto"/>
        <w:left w:val="none" w:sz="0" w:space="0" w:color="auto"/>
        <w:bottom w:val="none" w:sz="0" w:space="0" w:color="auto"/>
        <w:right w:val="none" w:sz="0" w:space="0" w:color="auto"/>
      </w:divBdr>
    </w:div>
    <w:div w:id="1481581152">
      <w:bodyDiv w:val="1"/>
      <w:marLeft w:val="0"/>
      <w:marRight w:val="0"/>
      <w:marTop w:val="0"/>
      <w:marBottom w:val="0"/>
      <w:divBdr>
        <w:top w:val="none" w:sz="0" w:space="0" w:color="auto"/>
        <w:left w:val="none" w:sz="0" w:space="0" w:color="auto"/>
        <w:bottom w:val="none" w:sz="0" w:space="0" w:color="auto"/>
        <w:right w:val="none" w:sz="0" w:space="0" w:color="auto"/>
      </w:divBdr>
      <w:divsChild>
        <w:div w:id="2096171895">
          <w:marLeft w:val="0"/>
          <w:marRight w:val="0"/>
          <w:marTop w:val="0"/>
          <w:marBottom w:val="0"/>
          <w:divBdr>
            <w:top w:val="single" w:sz="2" w:space="0" w:color="E3E3E3"/>
            <w:left w:val="single" w:sz="2" w:space="0" w:color="E3E3E3"/>
            <w:bottom w:val="single" w:sz="2" w:space="0" w:color="E3E3E3"/>
            <w:right w:val="single" w:sz="2" w:space="0" w:color="E3E3E3"/>
          </w:divBdr>
          <w:divsChild>
            <w:div w:id="1865826098">
              <w:marLeft w:val="0"/>
              <w:marRight w:val="0"/>
              <w:marTop w:val="0"/>
              <w:marBottom w:val="0"/>
              <w:divBdr>
                <w:top w:val="single" w:sz="2" w:space="0" w:color="E3E3E3"/>
                <w:left w:val="single" w:sz="2" w:space="0" w:color="E3E3E3"/>
                <w:bottom w:val="single" w:sz="2" w:space="0" w:color="E3E3E3"/>
                <w:right w:val="single" w:sz="2" w:space="0" w:color="E3E3E3"/>
              </w:divBdr>
              <w:divsChild>
                <w:div w:id="1631747354">
                  <w:marLeft w:val="0"/>
                  <w:marRight w:val="0"/>
                  <w:marTop w:val="0"/>
                  <w:marBottom w:val="0"/>
                  <w:divBdr>
                    <w:top w:val="single" w:sz="2" w:space="0" w:color="E3E3E3"/>
                    <w:left w:val="single" w:sz="2" w:space="0" w:color="E3E3E3"/>
                    <w:bottom w:val="single" w:sz="2" w:space="0" w:color="E3E3E3"/>
                    <w:right w:val="single" w:sz="2" w:space="0" w:color="E3E3E3"/>
                  </w:divBdr>
                  <w:divsChild>
                    <w:div w:id="254637193">
                      <w:marLeft w:val="0"/>
                      <w:marRight w:val="0"/>
                      <w:marTop w:val="0"/>
                      <w:marBottom w:val="0"/>
                      <w:divBdr>
                        <w:top w:val="single" w:sz="2" w:space="0" w:color="E3E3E3"/>
                        <w:left w:val="single" w:sz="2" w:space="0" w:color="E3E3E3"/>
                        <w:bottom w:val="single" w:sz="2" w:space="0" w:color="E3E3E3"/>
                        <w:right w:val="single" w:sz="2" w:space="0" w:color="E3E3E3"/>
                      </w:divBdr>
                      <w:divsChild>
                        <w:div w:id="2004166295">
                          <w:marLeft w:val="0"/>
                          <w:marRight w:val="0"/>
                          <w:marTop w:val="0"/>
                          <w:marBottom w:val="0"/>
                          <w:divBdr>
                            <w:top w:val="single" w:sz="2" w:space="0" w:color="E3E3E3"/>
                            <w:left w:val="single" w:sz="2" w:space="0" w:color="E3E3E3"/>
                            <w:bottom w:val="single" w:sz="2" w:space="0" w:color="E3E3E3"/>
                            <w:right w:val="single" w:sz="2" w:space="0" w:color="E3E3E3"/>
                          </w:divBdr>
                          <w:divsChild>
                            <w:div w:id="999701615">
                              <w:marLeft w:val="0"/>
                              <w:marRight w:val="0"/>
                              <w:marTop w:val="0"/>
                              <w:marBottom w:val="0"/>
                              <w:divBdr>
                                <w:top w:val="single" w:sz="2" w:space="2" w:color="E3E3E3"/>
                                <w:left w:val="single" w:sz="2" w:space="0" w:color="E3E3E3"/>
                                <w:bottom w:val="single" w:sz="2" w:space="0" w:color="E3E3E3"/>
                                <w:right w:val="single" w:sz="2" w:space="0" w:color="E3E3E3"/>
                              </w:divBdr>
                              <w:divsChild>
                                <w:div w:id="172229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04932096">
          <w:marLeft w:val="0"/>
          <w:marRight w:val="0"/>
          <w:marTop w:val="0"/>
          <w:marBottom w:val="0"/>
          <w:divBdr>
            <w:top w:val="single" w:sz="2" w:space="0" w:color="E3E3E3"/>
            <w:left w:val="single" w:sz="2" w:space="0" w:color="E3E3E3"/>
            <w:bottom w:val="single" w:sz="2" w:space="0" w:color="E3E3E3"/>
            <w:right w:val="single" w:sz="2" w:space="0" w:color="E3E3E3"/>
          </w:divBdr>
          <w:divsChild>
            <w:div w:id="1982229531">
              <w:marLeft w:val="0"/>
              <w:marRight w:val="0"/>
              <w:marTop w:val="0"/>
              <w:marBottom w:val="0"/>
              <w:divBdr>
                <w:top w:val="single" w:sz="2" w:space="0" w:color="E3E3E3"/>
                <w:left w:val="single" w:sz="2" w:space="0" w:color="E3E3E3"/>
                <w:bottom w:val="single" w:sz="2" w:space="0" w:color="E3E3E3"/>
                <w:right w:val="single" w:sz="2" w:space="0" w:color="E3E3E3"/>
              </w:divBdr>
              <w:divsChild>
                <w:div w:id="340014997">
                  <w:marLeft w:val="0"/>
                  <w:marRight w:val="0"/>
                  <w:marTop w:val="0"/>
                  <w:marBottom w:val="0"/>
                  <w:divBdr>
                    <w:top w:val="single" w:sz="2" w:space="0" w:color="E3E3E3"/>
                    <w:left w:val="single" w:sz="2" w:space="0" w:color="E3E3E3"/>
                    <w:bottom w:val="single" w:sz="2" w:space="0" w:color="E3E3E3"/>
                    <w:right w:val="single" w:sz="2" w:space="0" w:color="E3E3E3"/>
                  </w:divBdr>
                  <w:divsChild>
                    <w:div w:id="1056583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598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Abelehkoub</dc:creator>
  <cp:keywords/>
  <dc:description/>
  <cp:lastModifiedBy>mohammad Abelehkoub</cp:lastModifiedBy>
  <cp:revision>5</cp:revision>
  <dcterms:created xsi:type="dcterms:W3CDTF">2024-11-30T22:48:00Z</dcterms:created>
  <dcterms:modified xsi:type="dcterms:W3CDTF">2024-12-02T10:02:00Z</dcterms:modified>
</cp:coreProperties>
</file>