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C6" w:rsidRPr="00A30AC6" w:rsidRDefault="00A30AC6" w:rsidP="00A3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50% Chinese and 50% Filipino yet can't speak </w:t>
      </w:r>
      <w:proofErr w:type="spellStart"/>
      <w:r w:rsidRPr="00A30AC6">
        <w:rPr>
          <w:rFonts w:ascii="Courier New" w:eastAsia="Times New Roman" w:hAnsi="Courier New" w:cs="Courier New"/>
          <w:color w:val="000000"/>
          <w:sz w:val="20"/>
          <w:szCs w:val="20"/>
        </w:rPr>
        <w:t>chinese</w:t>
      </w:r>
      <w:proofErr w:type="spellEnd"/>
      <w:r w:rsidRPr="00A3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can't speak </w:t>
      </w:r>
      <w:proofErr w:type="spellStart"/>
      <w:r w:rsidRPr="00A30AC6">
        <w:rPr>
          <w:rFonts w:ascii="Courier New" w:eastAsia="Times New Roman" w:hAnsi="Courier New" w:cs="Courier New"/>
          <w:color w:val="000000"/>
          <w:sz w:val="20"/>
          <w:szCs w:val="20"/>
        </w:rPr>
        <w:t>tagalog</w:t>
      </w:r>
      <w:proofErr w:type="spellEnd"/>
      <w:r w:rsidRPr="00A3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mixing a few </w:t>
      </w:r>
      <w:proofErr w:type="spellStart"/>
      <w:r w:rsidRPr="00A30AC6">
        <w:rPr>
          <w:rFonts w:ascii="Courier New" w:eastAsia="Times New Roman" w:hAnsi="Courier New" w:cs="Courier New"/>
          <w:color w:val="000000"/>
          <w:sz w:val="20"/>
          <w:szCs w:val="20"/>
        </w:rPr>
        <w:t>english</w:t>
      </w:r>
      <w:proofErr w:type="spellEnd"/>
      <w:r w:rsidRPr="00A30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=,)</w:t>
      </w:r>
    </w:p>
    <w:p w:rsidR="00886CC9" w:rsidRDefault="00886CC9">
      <w:bookmarkStart w:id="0" w:name="_GoBack"/>
      <w:bookmarkEnd w:id="0"/>
    </w:p>
    <w:sectPr w:rsidR="0088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C6"/>
    <w:rsid w:val="00886CC9"/>
    <w:rsid w:val="00A3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B292B-8CE6-469C-B8D8-EE18FD02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 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adamson</dc:creator>
  <cp:keywords/>
  <dc:description/>
  <cp:lastModifiedBy>adamson</cp:lastModifiedBy>
  <cp:revision>1</cp:revision>
  <dcterms:created xsi:type="dcterms:W3CDTF">2023-03-19T23:38:00Z</dcterms:created>
  <dcterms:modified xsi:type="dcterms:W3CDTF">2023-03-19T23:39:00Z</dcterms:modified>
</cp:coreProperties>
</file>