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106" w14:textId="510B2168" w:rsidR="002F634F" w:rsidRPr="007B1531" w:rsidRDefault="007F1ED8" w:rsidP="007F1ED8">
      <w:pPr>
        <w:spacing w:after="0" w:line="259" w:lineRule="auto"/>
        <w:ind w:left="2880" w:right="691" w:firstLine="0"/>
        <w:jc w:val="center"/>
        <w:rPr>
          <w:szCs w:val="22"/>
        </w:rPr>
      </w:pPr>
      <w:r w:rsidRPr="007B1531">
        <w:rPr>
          <w:rFonts w:ascii="Times New Roman" w:eastAsia="Times New Roman" w:hAnsi="Times New Roman"/>
          <w:b/>
          <w:szCs w:val="22"/>
        </w:rPr>
        <w:t>Abenezer Bekele</w:t>
      </w:r>
    </w:p>
    <w:tbl>
      <w:tblPr>
        <w:tblStyle w:val="TableGrid"/>
        <w:tblpPr w:vertAnchor="page" w:horzAnchor="page" w:tblpX="5781" w:tblpY="1321"/>
        <w:tblOverlap w:val="never"/>
        <w:tblW w:w="1566" w:type="dxa"/>
        <w:tblInd w:w="0" w:type="dxa"/>
        <w:tblCellMar>
          <w:top w:w="6" w:type="dxa"/>
          <w:left w:w="2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</w:tblGrid>
      <w:tr w:rsidR="007F1ED8" w:rsidRPr="007B1531" w14:paraId="652EE009" w14:textId="77777777" w:rsidTr="007F1ED8">
        <w:trPr>
          <w:trHeight w:val="350"/>
        </w:trPr>
        <w:tc>
          <w:tcPr>
            <w:tcW w:w="1566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A7BA9D3" w14:textId="77777777" w:rsidR="007F1ED8" w:rsidRPr="007B1531" w:rsidRDefault="007F1ED8" w:rsidP="007F1ED8">
            <w:pPr>
              <w:spacing w:after="0" w:line="259" w:lineRule="auto"/>
              <w:ind w:left="0" w:firstLine="0"/>
              <w:jc w:val="both"/>
              <w:rPr>
                <w:szCs w:val="22"/>
              </w:rPr>
            </w:pPr>
            <w:r w:rsidRPr="007B1531">
              <w:rPr>
                <w:szCs w:val="22"/>
              </w:rPr>
              <w:fldChar w:fldCharType="begin"/>
            </w:r>
            <w:r w:rsidRPr="007B1531">
              <w:rPr>
                <w:szCs w:val="22"/>
              </w:rPr>
              <w:instrText>HYPERLINK "https://www.linkedin.com/in/abenezer-b-654113289/" \h</w:instrText>
            </w:r>
            <w:r w:rsidRPr="007B1531">
              <w:rPr>
                <w:szCs w:val="22"/>
              </w:rPr>
            </w:r>
            <w:r w:rsidRPr="007B1531">
              <w:rPr>
                <w:szCs w:val="22"/>
              </w:rPr>
              <w:fldChar w:fldCharType="separate"/>
            </w:r>
            <w:r w:rsidRPr="007B1531">
              <w:rPr>
                <w:rFonts w:ascii="Times New Roman" w:eastAsia="Times New Roman" w:hAnsi="Times New Roman" w:cs="Times New Roman"/>
                <w:color w:val="336666"/>
                <w:szCs w:val="22"/>
              </w:rPr>
              <w:t>Abe</w:t>
            </w:r>
            <w:r w:rsidRPr="007B1531">
              <w:rPr>
                <w:rFonts w:ascii="Times New Roman" w:eastAsia="Times New Roman" w:hAnsi="Times New Roman" w:cs="Times New Roman"/>
                <w:color w:val="336666"/>
                <w:szCs w:val="22"/>
              </w:rPr>
              <w:t>n</w:t>
            </w:r>
            <w:r w:rsidRPr="007B1531">
              <w:rPr>
                <w:rFonts w:ascii="Times New Roman" w:eastAsia="Times New Roman" w:hAnsi="Times New Roman" w:cs="Times New Roman"/>
                <w:color w:val="336666"/>
                <w:szCs w:val="22"/>
              </w:rPr>
              <w:t>ez</w:t>
            </w:r>
            <w:r w:rsidRPr="007B1531">
              <w:rPr>
                <w:rFonts w:ascii="Times New Roman" w:eastAsia="Times New Roman" w:hAnsi="Times New Roman" w:cs="Times New Roman"/>
                <w:color w:val="336666"/>
                <w:szCs w:val="22"/>
              </w:rPr>
              <w:t>e</w:t>
            </w:r>
            <w:r w:rsidRPr="007B1531">
              <w:rPr>
                <w:rFonts w:ascii="Times New Roman" w:eastAsia="Times New Roman" w:hAnsi="Times New Roman" w:cs="Times New Roman"/>
                <w:color w:val="336666"/>
                <w:szCs w:val="22"/>
              </w:rPr>
              <w:t>r</w:t>
            </w:r>
            <w:r w:rsidRPr="007B1531">
              <w:rPr>
                <w:rFonts w:ascii="Times New Roman" w:eastAsia="Times New Roman" w:hAnsi="Times New Roman"/>
                <w:color w:val="336666"/>
                <w:szCs w:val="22"/>
              </w:rPr>
              <w:fldChar w:fldCharType="end"/>
            </w:r>
            <w:r w:rsidRPr="007B1531">
              <w:rPr>
                <w:szCs w:val="22"/>
              </w:rPr>
              <w:fldChar w:fldCharType="begin"/>
            </w:r>
            <w:r w:rsidRPr="007B1531">
              <w:rPr>
                <w:szCs w:val="22"/>
              </w:rPr>
              <w:instrText>HYPERLINK "https://www.linkedin.com/in/abenezer-b-654113289/" \h</w:instrText>
            </w:r>
            <w:r w:rsidRPr="007B1531">
              <w:rPr>
                <w:szCs w:val="22"/>
              </w:rPr>
            </w:r>
            <w:r w:rsidRPr="007B1531">
              <w:rPr>
                <w:szCs w:val="22"/>
              </w:rPr>
              <w:fldChar w:fldCharType="separate"/>
            </w:r>
            <w:r w:rsidRPr="007B1531">
              <w:rPr>
                <w:rFonts w:ascii="Times New Roman" w:eastAsia="Times New Roman" w:hAnsi="Times New Roman" w:cs="Times New Roman"/>
                <w:color w:val="336666"/>
                <w:szCs w:val="22"/>
              </w:rPr>
              <w:t xml:space="preserve"> </w:t>
            </w:r>
            <w:r w:rsidRPr="007B1531">
              <w:rPr>
                <w:rFonts w:ascii="Times New Roman" w:eastAsia="Times New Roman" w:hAnsi="Times New Roman"/>
                <w:color w:val="336666"/>
                <w:szCs w:val="22"/>
              </w:rPr>
              <w:fldChar w:fldCharType="end"/>
            </w:r>
            <w:hyperlink r:id="rId5">
              <w:r w:rsidRPr="007B1531">
                <w:rPr>
                  <w:rFonts w:ascii="Times New Roman" w:eastAsia="Times New Roman" w:hAnsi="Times New Roman" w:cs="Times New Roman"/>
                  <w:color w:val="336666"/>
                  <w:szCs w:val="22"/>
                </w:rPr>
                <w:t>Bekele</w:t>
              </w:r>
            </w:hyperlink>
          </w:p>
        </w:tc>
      </w:tr>
    </w:tbl>
    <w:p w14:paraId="6F7D86E8" w14:textId="77777777" w:rsidR="002F634F" w:rsidRPr="007B1531" w:rsidRDefault="007F1ED8">
      <w:pPr>
        <w:spacing w:after="5" w:line="259" w:lineRule="auto"/>
        <w:ind w:left="-5" w:right="3876" w:hanging="10"/>
        <w:rPr>
          <w:szCs w:val="22"/>
        </w:rPr>
      </w:pPr>
      <w:r w:rsidRPr="007B1531">
        <w:rPr>
          <w:rFonts w:ascii="Times New Roman" w:eastAsia="Times New Roman" w:hAnsi="Times New Roman"/>
          <w:szCs w:val="22"/>
        </w:rPr>
        <w:t>Abekele5@student.gsu.edu | 971-895-1564|LinkedIn:</w:t>
      </w:r>
      <w:hyperlink r:id="rId6">
        <w:r w:rsidRPr="007B1531">
          <w:rPr>
            <w:rFonts w:ascii="Times New Roman" w:eastAsia="Times New Roman" w:hAnsi="Times New Roman"/>
            <w:color w:val="374151"/>
            <w:szCs w:val="22"/>
          </w:rPr>
          <w:t xml:space="preserve"> </w:t>
        </w:r>
      </w:hyperlink>
      <w:hyperlink r:id="rId7">
        <w:r w:rsidRPr="007B1531">
          <w:rPr>
            <w:rFonts w:ascii="Times New Roman" w:eastAsia="Times New Roman" w:hAnsi="Times New Roman"/>
            <w:b/>
            <w:szCs w:val="22"/>
          </w:rPr>
          <w:t xml:space="preserve"> </w:t>
        </w:r>
      </w:hyperlink>
    </w:p>
    <w:p w14:paraId="3DAD696B" w14:textId="77777777" w:rsidR="002F634F" w:rsidRPr="007B1531" w:rsidRDefault="007F1ED8">
      <w:pPr>
        <w:spacing w:after="0" w:line="259" w:lineRule="auto"/>
        <w:ind w:left="-5" w:hanging="10"/>
        <w:rPr>
          <w:szCs w:val="22"/>
        </w:rPr>
      </w:pPr>
      <w:r w:rsidRPr="007B1531">
        <w:rPr>
          <w:rFonts w:cs="Calibri"/>
          <w:szCs w:val="22"/>
        </w:rPr>
        <w:t>E</w:t>
      </w:r>
      <w:r w:rsidRPr="007B1531">
        <w:rPr>
          <w:rFonts w:cs="Calibri"/>
          <w:szCs w:val="22"/>
        </w:rPr>
        <w:t xml:space="preserve">DUCATION  </w:t>
      </w:r>
    </w:p>
    <w:p w14:paraId="40B20084" w14:textId="77777777" w:rsidR="002F634F" w:rsidRPr="007B1531" w:rsidRDefault="007F1ED8">
      <w:pPr>
        <w:pStyle w:val="Heading1"/>
        <w:ind w:left="-5"/>
        <w:rPr>
          <w:szCs w:val="22"/>
        </w:rPr>
      </w:pPr>
      <w:r w:rsidRPr="007B1531">
        <w:rPr>
          <w:rFonts w:ascii="Calibri" w:eastAsia="Calibri" w:hAnsi="Calibri" w:cs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FBEAE5" wp14:editId="606F2ED4">
                <wp:simplePos x="0" y="0"/>
                <wp:positionH relativeFrom="column">
                  <wp:posOffset>-14922</wp:posOffset>
                </wp:positionH>
                <wp:positionV relativeFrom="paragraph">
                  <wp:posOffset>-20052</wp:posOffset>
                </wp:positionV>
                <wp:extent cx="6610986" cy="27305"/>
                <wp:effectExtent l="0" t="0" r="0" b="0"/>
                <wp:wrapNone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6" cy="27305"/>
                          <a:chOff x="0" y="0"/>
                          <a:chExt cx="6610986" cy="27305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6610986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986" h="27305">
                                <a:moveTo>
                                  <a:pt x="0" y="0"/>
                                </a:moveTo>
                                <a:lnTo>
                                  <a:pt x="6610986" y="2730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7" style="width:520.55pt;height:2.14996pt;position:absolute;z-index:299;mso-position-horizontal-relative:text;mso-position-horizontal:absolute;margin-left:-1.175pt;mso-position-vertical-relative:text;margin-top:-1.57898pt;" coordsize="66109,273">
                <v:shape id="Shape 445" style="position:absolute;width:66109;height:273;left:0;top:0;" coordsize="6610986,27305" path="m0,0l6610986,2730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B1531">
        <w:rPr>
          <w:szCs w:val="22"/>
        </w:rPr>
        <w:t>Georgia State University| Atlanta, GA</w:t>
      </w:r>
      <w:r w:rsidRPr="007B1531">
        <w:rPr>
          <w:b w:val="0"/>
          <w:szCs w:val="22"/>
        </w:rPr>
        <w:t xml:space="preserve">  </w:t>
      </w:r>
    </w:p>
    <w:p w14:paraId="07CAAF35" w14:textId="77777777" w:rsidR="002F634F" w:rsidRPr="007B1531" w:rsidRDefault="007F1ED8">
      <w:pPr>
        <w:tabs>
          <w:tab w:val="center" w:pos="4322"/>
          <w:tab w:val="center" w:pos="5042"/>
          <w:tab w:val="center" w:pos="7798"/>
        </w:tabs>
        <w:spacing w:after="5" w:line="259" w:lineRule="auto"/>
        <w:ind w:left="-15" w:firstLine="0"/>
        <w:rPr>
          <w:szCs w:val="22"/>
        </w:rPr>
      </w:pPr>
      <w:r w:rsidRPr="007B1531">
        <w:rPr>
          <w:rFonts w:ascii="Times New Roman" w:eastAsia="Times New Roman" w:hAnsi="Times New Roman"/>
          <w:b/>
          <w:szCs w:val="22"/>
        </w:rPr>
        <w:t xml:space="preserve">- </w:t>
      </w:r>
      <w:r w:rsidRPr="007B1531">
        <w:rPr>
          <w:rFonts w:ascii="Times New Roman" w:eastAsia="Times New Roman" w:hAnsi="Times New Roman"/>
          <w:szCs w:val="22"/>
        </w:rPr>
        <w:t>Bachelor of Computer Information Systems</w:t>
      </w:r>
      <w:r w:rsidRPr="007B1531">
        <w:rPr>
          <w:rFonts w:ascii="Times New Roman" w:eastAsia="Times New Roman" w:hAnsi="Times New Roman"/>
          <w:b/>
          <w:szCs w:val="22"/>
        </w:rPr>
        <w:t xml:space="preserve"> </w:t>
      </w:r>
      <w:r w:rsidRPr="007B1531">
        <w:rPr>
          <w:rFonts w:ascii="Times New Roman" w:eastAsia="Times New Roman" w:hAnsi="Times New Roman"/>
          <w:b/>
          <w:szCs w:val="22"/>
        </w:rPr>
        <w:tab/>
        <w:t xml:space="preserve"> </w:t>
      </w:r>
      <w:r w:rsidRPr="007B1531">
        <w:rPr>
          <w:rFonts w:ascii="Times New Roman" w:eastAsia="Times New Roman" w:hAnsi="Times New Roman"/>
          <w:b/>
          <w:szCs w:val="22"/>
        </w:rPr>
        <w:tab/>
        <w:t xml:space="preserve">            </w:t>
      </w:r>
      <w:r w:rsidRPr="007B1531">
        <w:rPr>
          <w:rFonts w:ascii="Times New Roman" w:eastAsia="Times New Roman" w:hAnsi="Times New Roman"/>
          <w:b/>
          <w:szCs w:val="22"/>
        </w:rPr>
        <w:tab/>
        <w:t xml:space="preserve">          </w:t>
      </w:r>
      <w:r w:rsidRPr="007B1531">
        <w:rPr>
          <w:rFonts w:ascii="Times New Roman" w:eastAsia="Times New Roman" w:hAnsi="Times New Roman"/>
          <w:szCs w:val="22"/>
        </w:rPr>
        <w:t xml:space="preserve">                     </w:t>
      </w:r>
      <w:r w:rsidRPr="007B1531">
        <w:rPr>
          <w:rFonts w:ascii="Times New Roman" w:eastAsia="Times New Roman" w:hAnsi="Times New Roman"/>
          <w:b/>
          <w:szCs w:val="22"/>
        </w:rPr>
        <w:t xml:space="preserve">May </w:t>
      </w:r>
      <w:r w:rsidRPr="007B1531">
        <w:rPr>
          <w:rFonts w:ascii="Times New Roman" w:eastAsia="Times New Roman" w:hAnsi="Times New Roman"/>
          <w:szCs w:val="22"/>
        </w:rPr>
        <w:t xml:space="preserve">2026 </w:t>
      </w:r>
    </w:p>
    <w:p w14:paraId="05B04346" w14:textId="77777777" w:rsidR="002F634F" w:rsidRPr="007B1531" w:rsidRDefault="007F1ED8">
      <w:pPr>
        <w:spacing w:after="0" w:line="259" w:lineRule="auto"/>
        <w:ind w:left="0" w:firstLine="0"/>
        <w:rPr>
          <w:szCs w:val="22"/>
        </w:rPr>
      </w:pPr>
      <w:r w:rsidRPr="007B1531">
        <w:rPr>
          <w:rFonts w:ascii="Times New Roman" w:eastAsia="Times New Roman" w:hAnsi="Times New Roman"/>
          <w:szCs w:val="22"/>
        </w:rPr>
        <w:t xml:space="preserve">  </w:t>
      </w:r>
    </w:p>
    <w:p w14:paraId="56117EB0" w14:textId="77777777" w:rsidR="002F634F" w:rsidRPr="007B1531" w:rsidRDefault="007F1ED8">
      <w:pPr>
        <w:spacing w:after="0" w:line="259" w:lineRule="auto"/>
        <w:ind w:left="-5" w:hanging="10"/>
        <w:rPr>
          <w:szCs w:val="22"/>
        </w:rPr>
      </w:pPr>
      <w:r w:rsidRPr="007B1531">
        <w:rPr>
          <w:rFonts w:cs="Calibri"/>
          <w:szCs w:val="22"/>
        </w:rPr>
        <w:t xml:space="preserve">SKILLS </w:t>
      </w:r>
    </w:p>
    <w:p w14:paraId="783610DB" w14:textId="77777777" w:rsidR="002F634F" w:rsidRPr="007B1531" w:rsidRDefault="007F1ED8">
      <w:pPr>
        <w:spacing w:after="4" w:line="216" w:lineRule="auto"/>
        <w:ind w:left="0" w:right="2158" w:firstLine="0"/>
        <w:rPr>
          <w:szCs w:val="22"/>
        </w:rPr>
      </w:pPr>
      <w:r w:rsidRPr="007B1531">
        <w:rPr>
          <w:rFonts w:cs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645A7A" wp14:editId="38EFBD88">
                <wp:simplePos x="0" y="0"/>
                <wp:positionH relativeFrom="column">
                  <wp:posOffset>-1587</wp:posOffset>
                </wp:positionH>
                <wp:positionV relativeFrom="paragraph">
                  <wp:posOffset>2789</wp:posOffset>
                </wp:positionV>
                <wp:extent cx="6650355" cy="2539"/>
                <wp:effectExtent l="0" t="0" r="0" b="0"/>
                <wp:wrapNone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2539"/>
                          <a:chOff x="0" y="0"/>
                          <a:chExt cx="6650355" cy="2539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6610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985">
                                <a:moveTo>
                                  <a:pt x="0" y="0"/>
                                </a:moveTo>
                                <a:lnTo>
                                  <a:pt x="661098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175" y="2539"/>
                            <a:ext cx="664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180">
                                <a:moveTo>
                                  <a:pt x="0" y="0"/>
                                </a:moveTo>
                                <a:lnTo>
                                  <a:pt x="664718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8" style="width:523.65pt;height:0.199951pt;position:absolute;z-index:301;mso-position-horizontal-relative:text;mso-position-horizontal:absolute;margin-left:-0.125pt;mso-position-vertical-relative:text;margin-top:0.219635pt;" coordsize="66503,25">
                <v:shape id="Shape 446" style="position:absolute;width:66109;height:0;left:0;top:0;" coordsize="6610985,0" path="m0,0l6610985,0">
                  <v:stroke weight="1pt" endcap="flat" joinstyle="miter" miterlimit="10" on="true" color="#000000"/>
                  <v:fill on="false" color="#000000" opacity="0"/>
                </v:shape>
                <v:shape id="Shape 449" style="position:absolute;width:66471;height:0;left:31;top:25;" coordsize="6647180,0" path="m0,0l664718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B1531">
        <w:rPr>
          <w:rFonts w:ascii="Times New Roman" w:eastAsia="Times New Roman" w:hAnsi="Times New Roman"/>
          <w:szCs w:val="22"/>
        </w:rPr>
        <w:t xml:space="preserve">   </w:t>
      </w:r>
      <w:r w:rsidRPr="007B1531">
        <w:rPr>
          <w:rFonts w:ascii="Times New Roman" w:eastAsia="Times New Roman" w:hAnsi="Times New Roman"/>
          <w:szCs w:val="22"/>
        </w:rPr>
        <w:t>Languages: SQL (Advanced), Python (Familiar), Excel (Advanced), HTML(Intermediate).    Tools: Microsoft 365, Quartus Prime, Siemens NX,</w:t>
      </w:r>
      <w:r w:rsidRPr="007B1531">
        <w:rPr>
          <w:szCs w:val="22"/>
        </w:rPr>
        <w:t xml:space="preserve"> </w:t>
      </w:r>
      <w:r w:rsidRPr="007B1531">
        <w:rPr>
          <w:rFonts w:ascii="Times New Roman" w:eastAsia="Times New Roman" w:hAnsi="Times New Roman"/>
          <w:szCs w:val="22"/>
        </w:rPr>
        <w:t xml:space="preserve">Node.js, Salesforce </w:t>
      </w:r>
    </w:p>
    <w:p w14:paraId="4D31A97A" w14:textId="77777777" w:rsidR="002F634F" w:rsidRPr="007B1531" w:rsidRDefault="007F1ED8">
      <w:pPr>
        <w:spacing w:after="25" w:line="259" w:lineRule="auto"/>
        <w:ind w:left="0" w:firstLine="0"/>
        <w:rPr>
          <w:szCs w:val="22"/>
        </w:rPr>
      </w:pPr>
      <w:r w:rsidRPr="007B1531">
        <w:rPr>
          <w:rFonts w:ascii="Times New Roman" w:eastAsia="Times New Roman" w:hAnsi="Times New Roman"/>
          <w:szCs w:val="22"/>
        </w:rPr>
        <w:t xml:space="preserve"> </w:t>
      </w:r>
    </w:p>
    <w:p w14:paraId="053F9A58" w14:textId="77777777" w:rsidR="002F634F" w:rsidRPr="007B1531" w:rsidRDefault="007F1ED8">
      <w:pPr>
        <w:spacing w:after="0" w:line="259" w:lineRule="auto"/>
        <w:ind w:left="-5" w:hanging="10"/>
        <w:rPr>
          <w:szCs w:val="22"/>
        </w:rPr>
      </w:pPr>
      <w:r w:rsidRPr="007B1531">
        <w:rPr>
          <w:rFonts w:ascii="Times New Roman" w:eastAsia="Times New Roman" w:hAnsi="Times New Roman"/>
          <w:szCs w:val="22"/>
        </w:rPr>
        <w:t xml:space="preserve">  </w:t>
      </w:r>
      <w:r w:rsidRPr="007B1531">
        <w:rPr>
          <w:rFonts w:cs="Calibri"/>
          <w:szCs w:val="22"/>
        </w:rPr>
        <w:t xml:space="preserve">EXPERIENCE </w:t>
      </w:r>
    </w:p>
    <w:p w14:paraId="7410E075" w14:textId="77777777" w:rsidR="002F634F" w:rsidRPr="007B1531" w:rsidRDefault="007F1ED8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692"/>
        </w:tabs>
        <w:ind w:left="-15" w:firstLine="0"/>
        <w:rPr>
          <w:szCs w:val="22"/>
        </w:rPr>
      </w:pPr>
      <w:r w:rsidRPr="007B1531">
        <w:rPr>
          <w:rFonts w:ascii="Calibri" w:eastAsia="Calibri" w:hAnsi="Calibri" w:cs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46E19F" wp14:editId="1A4A7B16">
                <wp:simplePos x="0" y="0"/>
                <wp:positionH relativeFrom="column">
                  <wp:posOffset>-50482</wp:posOffset>
                </wp:positionH>
                <wp:positionV relativeFrom="paragraph">
                  <wp:posOffset>1792</wp:posOffset>
                </wp:positionV>
                <wp:extent cx="6647181" cy="12700"/>
                <wp:effectExtent l="0" t="0" r="0" b="0"/>
                <wp:wrapNone/>
                <wp:docPr id="2209" name="Group 2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1" cy="12700"/>
                          <a:chOff x="0" y="0"/>
                          <a:chExt cx="6647181" cy="12700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6647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181">
                                <a:moveTo>
                                  <a:pt x="0" y="0"/>
                                </a:moveTo>
                                <a:lnTo>
                                  <a:pt x="664718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9" style="width:523.4pt;height:1pt;position:absolute;z-index:301;mso-position-horizontal-relative:text;mso-position-horizontal:absolute;margin-left:-3.975pt;mso-position-vertical-relative:text;margin-top:0.141068pt;" coordsize="66471,127">
                <v:shape id="Shape 447" style="position:absolute;width:66471;height:0;left:0;top:0;" coordsize="6647181,0" path="m0,0l664718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B1531">
        <w:rPr>
          <w:szCs w:val="22"/>
        </w:rPr>
        <w:t>Chevron</w:t>
      </w:r>
      <w:r w:rsidRPr="007B1531">
        <w:rPr>
          <w:szCs w:val="22"/>
        </w:rPr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      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      Atlanta, GA  </w:t>
      </w:r>
    </w:p>
    <w:p w14:paraId="467FD513" w14:textId="77777777" w:rsidR="002F634F" w:rsidRPr="007B1531" w:rsidRDefault="007F1ED8">
      <w:pPr>
        <w:spacing w:after="29" w:line="259" w:lineRule="auto"/>
        <w:ind w:left="0" w:firstLine="0"/>
        <w:rPr>
          <w:szCs w:val="22"/>
        </w:rPr>
      </w:pPr>
      <w:r w:rsidRPr="007B1531">
        <w:rPr>
          <w:rFonts w:ascii="Times New Roman" w:eastAsia="Times New Roman" w:hAnsi="Times New Roman"/>
          <w:b/>
          <w:i/>
          <w:szCs w:val="22"/>
        </w:rPr>
        <w:t xml:space="preserve">Sales Manager </w:t>
      </w:r>
    </w:p>
    <w:p w14:paraId="311E1B63" w14:textId="77777777" w:rsidR="002F634F" w:rsidRPr="007B1531" w:rsidRDefault="007F1ED8">
      <w:pPr>
        <w:numPr>
          <w:ilvl w:val="0"/>
          <w:numId w:val="1"/>
        </w:numPr>
        <w:ind w:hanging="360"/>
        <w:rPr>
          <w:szCs w:val="22"/>
        </w:rPr>
      </w:pPr>
      <w:r w:rsidRPr="007B1531">
        <w:rPr>
          <w:szCs w:val="22"/>
        </w:rPr>
        <w:t xml:space="preserve">Integrated a leading CRM software to enhance customer service, resulting in a 30% increase in customer follow-ups and a notable rise in sales conversions. </w:t>
      </w:r>
    </w:p>
    <w:p w14:paraId="6B0D6480" w14:textId="77777777" w:rsidR="002F634F" w:rsidRPr="007B1531" w:rsidRDefault="007F1ED8">
      <w:pPr>
        <w:numPr>
          <w:ilvl w:val="0"/>
          <w:numId w:val="1"/>
        </w:numPr>
        <w:ind w:hanging="360"/>
        <w:rPr>
          <w:szCs w:val="22"/>
        </w:rPr>
      </w:pPr>
      <w:r w:rsidRPr="007B1531">
        <w:rPr>
          <w:szCs w:val="22"/>
        </w:rPr>
        <w:t xml:space="preserve">Implemented a sophisticated Point of Sale (POS) system, which streamlined transaction processes and improved customer satisfaction through reduced checkout times. </w:t>
      </w:r>
    </w:p>
    <w:p w14:paraId="7BD583E6" w14:textId="77777777" w:rsidR="002F634F" w:rsidRPr="007B1531" w:rsidRDefault="007F1ED8">
      <w:pPr>
        <w:numPr>
          <w:ilvl w:val="0"/>
          <w:numId w:val="1"/>
        </w:numPr>
        <w:ind w:hanging="360"/>
        <w:rPr>
          <w:szCs w:val="22"/>
        </w:rPr>
      </w:pPr>
      <w:r w:rsidRPr="007B1531">
        <w:rPr>
          <w:szCs w:val="22"/>
        </w:rPr>
        <w:t xml:space="preserve">Utilized data analytics platforms for sales trend analysis, directly influencing a 25% increase in the effectiveness of marketing strategies. </w:t>
      </w:r>
    </w:p>
    <w:p w14:paraId="1EAC8E67" w14:textId="1DA5BEC8" w:rsidR="002F634F" w:rsidRPr="007B1531" w:rsidRDefault="007F1ED8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8531"/>
        </w:tabs>
        <w:spacing w:after="149" w:line="259" w:lineRule="auto"/>
        <w:ind w:left="0" w:firstLine="0"/>
        <w:rPr>
          <w:szCs w:val="22"/>
        </w:rPr>
      </w:pP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            </w:t>
      </w:r>
      <w:r w:rsidR="007B1531">
        <w:rPr>
          <w:szCs w:val="22"/>
        </w:rPr>
        <w:t xml:space="preserve">                                                                             </w:t>
      </w:r>
      <w:r w:rsidRPr="007B1531">
        <w:rPr>
          <w:szCs w:val="22"/>
        </w:rPr>
        <w:t xml:space="preserve"> </w:t>
      </w:r>
      <w:r w:rsidRPr="007B1531">
        <w:rPr>
          <w:rFonts w:cs="Calibri"/>
          <w:i/>
          <w:szCs w:val="22"/>
        </w:rPr>
        <w:t>July 2022 – August 2023</w:t>
      </w:r>
      <w:r w:rsidRPr="007B1531">
        <w:rPr>
          <w:szCs w:val="22"/>
        </w:rPr>
        <w:t xml:space="preserve"> </w:t>
      </w:r>
    </w:p>
    <w:p w14:paraId="5CDFB61F" w14:textId="77777777" w:rsidR="002F634F" w:rsidRPr="007B1531" w:rsidRDefault="007F1ED8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8470"/>
        </w:tabs>
        <w:ind w:left="-15" w:firstLine="0"/>
        <w:rPr>
          <w:szCs w:val="22"/>
        </w:rPr>
      </w:pPr>
      <w:proofErr w:type="spellStart"/>
      <w:r w:rsidRPr="007B1531">
        <w:rPr>
          <w:szCs w:val="22"/>
        </w:rPr>
        <w:t>Koramd</w:t>
      </w:r>
      <w:proofErr w:type="spellEnd"/>
      <w:r w:rsidRPr="007B1531">
        <w:rPr>
          <w:szCs w:val="22"/>
        </w:rPr>
        <w:t xml:space="preserve"> plc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</w:t>
      </w:r>
      <w:r w:rsidRPr="007B1531">
        <w:rPr>
          <w:szCs w:val="22"/>
        </w:rPr>
        <w:tab/>
        <w:t xml:space="preserve">        </w:t>
      </w:r>
      <w:r w:rsidRPr="007B1531">
        <w:rPr>
          <w:szCs w:val="22"/>
        </w:rPr>
        <w:tab/>
        <w:t xml:space="preserve">       Addis Ababa, Ethiopia </w:t>
      </w:r>
    </w:p>
    <w:p w14:paraId="0D5A9FA7" w14:textId="77777777" w:rsidR="002F634F" w:rsidRPr="007B1531" w:rsidRDefault="007F1ED8">
      <w:pPr>
        <w:spacing w:after="44" w:line="259" w:lineRule="auto"/>
        <w:ind w:left="0" w:firstLine="0"/>
        <w:rPr>
          <w:szCs w:val="22"/>
        </w:rPr>
      </w:pPr>
      <w:r w:rsidRPr="007B1531">
        <w:rPr>
          <w:rFonts w:cs="Calibri"/>
          <w:b/>
          <w:szCs w:val="22"/>
        </w:rPr>
        <w:t>Sales Manager</w:t>
      </w:r>
      <w:r w:rsidRPr="007B1531">
        <w:rPr>
          <w:szCs w:val="22"/>
        </w:rPr>
        <w:t xml:space="preserve"> </w:t>
      </w:r>
    </w:p>
    <w:p w14:paraId="083F4401" w14:textId="77777777" w:rsidR="002F634F" w:rsidRPr="007B1531" w:rsidRDefault="007F1ED8">
      <w:pPr>
        <w:numPr>
          <w:ilvl w:val="0"/>
          <w:numId w:val="2"/>
        </w:numPr>
        <w:ind w:hanging="360"/>
        <w:rPr>
          <w:szCs w:val="22"/>
        </w:rPr>
      </w:pPr>
      <w:r w:rsidRPr="007B1531">
        <w:rPr>
          <w:szCs w:val="22"/>
        </w:rPr>
        <w:t xml:space="preserve">Orchestrated revenue enhancement and market penetration by integrating cutting-edge inventory management software to streamline export-import operations. </w:t>
      </w:r>
    </w:p>
    <w:p w14:paraId="7E20A177" w14:textId="77777777" w:rsidR="002F634F" w:rsidRPr="007B1531" w:rsidRDefault="007F1ED8">
      <w:pPr>
        <w:numPr>
          <w:ilvl w:val="0"/>
          <w:numId w:val="2"/>
        </w:numPr>
        <w:ind w:hanging="360"/>
        <w:rPr>
          <w:szCs w:val="22"/>
        </w:rPr>
      </w:pPr>
      <w:r w:rsidRPr="007B1531">
        <w:rPr>
          <w:szCs w:val="22"/>
        </w:rPr>
        <w:t>D</w:t>
      </w:r>
      <w:r w:rsidRPr="007B1531">
        <w:rPr>
          <w:szCs w:val="22"/>
        </w:rPr>
        <w:t xml:space="preserve">irected a team of sales and inventory specialists, employing automated data analysis tools to optimize stock levels and forecast demand with high accuracy. </w:t>
      </w:r>
    </w:p>
    <w:p w14:paraId="48950509" w14:textId="25D47C7E" w:rsidR="002F634F" w:rsidRPr="007B1531" w:rsidRDefault="007F1ED8" w:rsidP="00C90B66">
      <w:pPr>
        <w:numPr>
          <w:ilvl w:val="0"/>
          <w:numId w:val="2"/>
        </w:numPr>
        <w:ind w:hanging="360"/>
        <w:rPr>
          <w:szCs w:val="22"/>
        </w:rPr>
      </w:pPr>
      <w:r w:rsidRPr="007B1531">
        <w:rPr>
          <w:szCs w:val="22"/>
        </w:rPr>
        <w:t xml:space="preserve">Established and cultivated strong business relationships through the deployment of CRM systems, enhancing communication and follow-up with international </w:t>
      </w:r>
      <w:r w:rsidR="007B1531" w:rsidRPr="007B1531">
        <w:rPr>
          <w:szCs w:val="22"/>
        </w:rPr>
        <w:t>clients.</w:t>
      </w:r>
      <w:r w:rsidRPr="007B1531">
        <w:rPr>
          <w:szCs w:val="22"/>
        </w:rPr>
        <w:t xml:space="preserve"> </w:t>
      </w:r>
    </w:p>
    <w:p w14:paraId="17EF0DED" w14:textId="77777777" w:rsidR="002F634F" w:rsidRPr="007B1531" w:rsidRDefault="007F1ED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8085"/>
        </w:tabs>
        <w:spacing w:after="8" w:line="259" w:lineRule="auto"/>
        <w:ind w:left="0" w:firstLine="0"/>
        <w:rPr>
          <w:szCs w:val="22"/>
        </w:rPr>
      </w:pPr>
      <w:r w:rsidRPr="007B1531">
        <w:rPr>
          <w:rFonts w:cs="Calibri"/>
          <w:szCs w:val="22"/>
        </w:rPr>
        <w:tab/>
      </w:r>
      <w:r w:rsidRPr="007B1531">
        <w:rPr>
          <w:rFonts w:ascii="Times New Roman" w:eastAsia="Times New Roman" w:hAnsi="Times New Roman"/>
          <w:szCs w:val="22"/>
        </w:rPr>
        <w:t xml:space="preserve"> </w:t>
      </w:r>
      <w:r w:rsidRPr="007B1531">
        <w:rPr>
          <w:rFonts w:ascii="Times New Roman" w:eastAsia="Times New Roman" w:hAnsi="Times New Roman"/>
          <w:szCs w:val="22"/>
        </w:rPr>
        <w:tab/>
        <w:t xml:space="preserve"> </w:t>
      </w:r>
      <w:r w:rsidRPr="007B1531">
        <w:rPr>
          <w:rFonts w:ascii="Times New Roman" w:eastAsia="Times New Roman" w:hAnsi="Times New Roman"/>
          <w:szCs w:val="22"/>
        </w:rPr>
        <w:tab/>
        <w:t xml:space="preserve"> </w:t>
      </w:r>
      <w:r w:rsidRPr="007B1531">
        <w:rPr>
          <w:rFonts w:ascii="Times New Roman" w:eastAsia="Times New Roman" w:hAnsi="Times New Roman"/>
          <w:szCs w:val="22"/>
        </w:rPr>
        <w:tab/>
        <w:t xml:space="preserve">  </w:t>
      </w:r>
      <w:r w:rsidRPr="007B1531">
        <w:rPr>
          <w:rFonts w:ascii="Times New Roman" w:eastAsia="Times New Roman" w:hAnsi="Times New Roman"/>
          <w:szCs w:val="22"/>
        </w:rPr>
        <w:tab/>
        <w:t xml:space="preserve">          </w:t>
      </w:r>
      <w:r w:rsidRPr="007B1531">
        <w:rPr>
          <w:rFonts w:ascii="Times New Roman" w:eastAsia="Times New Roman" w:hAnsi="Times New Roman"/>
          <w:szCs w:val="22"/>
        </w:rPr>
        <w:tab/>
        <w:t xml:space="preserve">                      </w:t>
      </w:r>
      <w:r w:rsidRPr="007B1531">
        <w:rPr>
          <w:rFonts w:ascii="Times New Roman" w:eastAsia="Times New Roman" w:hAnsi="Times New Roman"/>
          <w:i/>
          <w:szCs w:val="22"/>
        </w:rPr>
        <w:t xml:space="preserve">August 2020 – July 2021 </w:t>
      </w:r>
    </w:p>
    <w:p w14:paraId="48F606E7" w14:textId="77777777" w:rsidR="002F634F" w:rsidRPr="007B1531" w:rsidRDefault="007F1ED8">
      <w:pPr>
        <w:spacing w:after="0" w:line="259" w:lineRule="auto"/>
        <w:ind w:left="-5" w:hanging="10"/>
        <w:rPr>
          <w:szCs w:val="22"/>
        </w:rPr>
      </w:pPr>
      <w:r w:rsidRPr="007B1531">
        <w:rPr>
          <w:rFonts w:cs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60CB2B" wp14:editId="3A5EF1BC">
                <wp:simplePos x="0" y="0"/>
                <wp:positionH relativeFrom="column">
                  <wp:posOffset>-1587</wp:posOffset>
                </wp:positionH>
                <wp:positionV relativeFrom="paragraph">
                  <wp:posOffset>152955</wp:posOffset>
                </wp:positionV>
                <wp:extent cx="6650355" cy="12700"/>
                <wp:effectExtent l="0" t="0" r="0" b="0"/>
                <wp:wrapNone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12700"/>
                          <a:chOff x="0" y="0"/>
                          <a:chExt cx="6650355" cy="12700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664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180">
                                <a:moveTo>
                                  <a:pt x="0" y="0"/>
                                </a:moveTo>
                                <a:lnTo>
                                  <a:pt x="664718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175" y="0"/>
                            <a:ext cx="664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180">
                                <a:moveTo>
                                  <a:pt x="0" y="0"/>
                                </a:moveTo>
                                <a:lnTo>
                                  <a:pt x="664718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0" style="width:523.65pt;height:1pt;position:absolute;z-index:303;mso-position-horizontal-relative:text;mso-position-horizontal:absolute;margin-left:-0.125pt;mso-position-vertical-relative:text;margin-top:12.0437pt;" coordsize="66503,127">
                <v:shape id="Shape 448" style="position:absolute;width:66471;height:0;left:0;top:0;" coordsize="6647180,0" path="m0,0l6647180,0">
                  <v:stroke weight="1pt" endcap="flat" joinstyle="miter" miterlimit="10" on="true" color="#000000"/>
                  <v:fill on="false" color="#000000" opacity="0"/>
                </v:shape>
                <v:shape id="Shape 450" style="position:absolute;width:66471;height:0;left:31;top:0;" coordsize="6647180,0" path="m0,0l664718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B1531">
        <w:rPr>
          <w:szCs w:val="22"/>
        </w:rPr>
        <w:t xml:space="preserve"> </w:t>
      </w:r>
      <w:r w:rsidRPr="007B1531">
        <w:rPr>
          <w:rFonts w:cs="Calibri"/>
          <w:szCs w:val="22"/>
        </w:rPr>
        <w:t xml:space="preserve">Volunteers &amp; AWARDS </w:t>
      </w:r>
    </w:p>
    <w:p w14:paraId="2173A28A" w14:textId="77777777" w:rsidR="002F634F" w:rsidRPr="007B1531" w:rsidRDefault="007F1ED8">
      <w:pPr>
        <w:pStyle w:val="Heading1"/>
        <w:spacing w:after="29"/>
        <w:ind w:left="-5"/>
        <w:rPr>
          <w:szCs w:val="22"/>
        </w:rPr>
      </w:pPr>
      <w:r w:rsidRPr="007B1531">
        <w:rPr>
          <w:rFonts w:ascii="Calibri" w:eastAsia="Calibri" w:hAnsi="Calibri" w:cs="Calibri"/>
          <w:b w:val="0"/>
          <w:szCs w:val="22"/>
        </w:rPr>
        <w:t xml:space="preserve"> </w:t>
      </w:r>
      <w:r w:rsidRPr="007B1531">
        <w:rPr>
          <w:szCs w:val="22"/>
        </w:rPr>
        <w:t xml:space="preserve">Save the Children International                                                                                          Addis Ababa, Ethiopia </w:t>
      </w:r>
      <w:r w:rsidRPr="007B1531">
        <w:rPr>
          <w:rFonts w:ascii="Calibri" w:eastAsia="Calibri" w:hAnsi="Calibri" w:cs="Calibri"/>
          <w:b w:val="0"/>
          <w:szCs w:val="22"/>
        </w:rPr>
        <w:t xml:space="preserve">    </w:t>
      </w:r>
      <w:r w:rsidRPr="007B1531">
        <w:rPr>
          <w:szCs w:val="22"/>
        </w:rPr>
        <w:t xml:space="preserve">Fundraiser Coordinator </w:t>
      </w:r>
    </w:p>
    <w:p w14:paraId="6C2F3AB5" w14:textId="77777777" w:rsidR="002F634F" w:rsidRPr="007B1531" w:rsidRDefault="007F1ED8">
      <w:pPr>
        <w:spacing w:after="0"/>
        <w:ind w:left="730"/>
        <w:rPr>
          <w:szCs w:val="22"/>
        </w:rPr>
      </w:pPr>
      <w:r w:rsidRPr="007B1531">
        <w:rPr>
          <w:szCs w:val="22"/>
        </w:rPr>
        <w:t>-</w:t>
      </w:r>
      <w:r w:rsidRPr="007B1531">
        <w:rPr>
          <w:rFonts w:ascii="Arial" w:eastAsia="Arial" w:hAnsi="Arial" w:cs="Arial"/>
          <w:szCs w:val="22"/>
        </w:rPr>
        <w:t xml:space="preserve"> </w:t>
      </w:r>
      <w:r w:rsidRPr="007B1531">
        <w:rPr>
          <w:rFonts w:ascii="Arial" w:eastAsia="Arial" w:hAnsi="Arial" w:cs="Arial"/>
          <w:szCs w:val="22"/>
        </w:rPr>
        <w:tab/>
      </w:r>
      <w:r w:rsidRPr="007B1531">
        <w:rPr>
          <w:szCs w:val="22"/>
        </w:rPr>
        <w:t xml:space="preserve">Initiated and led community fundraising efforts to secure essential resources for underprivileged children, successfully raising funds to cover costs for clothing, food, and educational materials. </w:t>
      </w:r>
    </w:p>
    <w:p w14:paraId="6AEC22E5" w14:textId="77777777" w:rsidR="002F634F" w:rsidRPr="007B1531" w:rsidRDefault="007F1ED8">
      <w:pPr>
        <w:spacing w:after="17" w:line="259" w:lineRule="auto"/>
        <w:ind w:left="0" w:right="521" w:firstLine="0"/>
        <w:jc w:val="right"/>
        <w:rPr>
          <w:szCs w:val="22"/>
        </w:rPr>
      </w:pPr>
      <w:r w:rsidRPr="007B1531">
        <w:rPr>
          <w:rFonts w:cs="Calibri"/>
          <w:i/>
          <w:szCs w:val="22"/>
        </w:rPr>
        <w:t xml:space="preserve">August 2017- September 2018 </w:t>
      </w:r>
    </w:p>
    <w:p w14:paraId="00038FD3" w14:textId="77777777" w:rsidR="002F634F" w:rsidRPr="007B1531" w:rsidRDefault="007F1ED8">
      <w:pPr>
        <w:pStyle w:val="Heading1"/>
        <w:ind w:left="-5"/>
        <w:rPr>
          <w:szCs w:val="22"/>
        </w:rPr>
      </w:pPr>
      <w:r w:rsidRPr="007B1531">
        <w:rPr>
          <w:szCs w:val="22"/>
        </w:rPr>
        <w:t>Christian Life Center                                                                                                               Layton, Utah</w:t>
      </w:r>
      <w:r w:rsidRPr="007B1531">
        <w:rPr>
          <w:rFonts w:ascii="Segoe UI" w:eastAsia="Segoe UI" w:hAnsi="Segoe UI" w:cs="Segoe UI"/>
          <w:szCs w:val="22"/>
        </w:rPr>
        <w:t xml:space="preserve"> </w:t>
      </w:r>
      <w:r w:rsidRPr="007B1531">
        <w:rPr>
          <w:szCs w:val="22"/>
        </w:rPr>
        <w:t xml:space="preserve">Volunteer, Poverty Alleviation Program </w:t>
      </w:r>
    </w:p>
    <w:p w14:paraId="23B14308" w14:textId="77777777" w:rsidR="002F634F" w:rsidRPr="007B1531" w:rsidRDefault="007F1ED8">
      <w:pPr>
        <w:spacing w:after="0"/>
        <w:ind w:left="730"/>
        <w:rPr>
          <w:szCs w:val="22"/>
        </w:rPr>
      </w:pPr>
      <w:r w:rsidRPr="007B1531">
        <w:rPr>
          <w:szCs w:val="22"/>
        </w:rPr>
        <w:t>-     Played a key role in organizing fundraising events and coordinating the distribution of goods to individuals in need, culminating in a large-scale event that provided meals to 500 people during Christmas.</w:t>
      </w:r>
      <w:r w:rsidRPr="007B1531">
        <w:rPr>
          <w:rFonts w:ascii="Segoe UI" w:eastAsia="Segoe UI" w:hAnsi="Segoe UI" w:cs="Segoe UI"/>
          <w:b/>
          <w:szCs w:val="22"/>
        </w:rPr>
        <w:t xml:space="preserve"> </w:t>
      </w:r>
    </w:p>
    <w:p w14:paraId="62655848" w14:textId="77777777" w:rsidR="002F634F" w:rsidRPr="007B1531" w:rsidRDefault="007F1ED8">
      <w:pPr>
        <w:spacing w:after="145" w:line="259" w:lineRule="auto"/>
        <w:ind w:left="0" w:right="22" w:firstLine="0"/>
        <w:jc w:val="right"/>
        <w:rPr>
          <w:rFonts w:ascii="Segoe UI" w:eastAsia="Segoe UI" w:hAnsi="Segoe UI" w:cs="Segoe UI"/>
          <w:b/>
          <w:iCs/>
          <w:szCs w:val="22"/>
        </w:rPr>
      </w:pPr>
      <w:r w:rsidRPr="007B1531">
        <w:rPr>
          <w:rFonts w:ascii="Times New Roman" w:eastAsia="Times New Roman" w:hAnsi="Times New Roman"/>
          <w:i/>
          <w:szCs w:val="22"/>
        </w:rPr>
        <w:t>November 2021 – February 2022</w:t>
      </w:r>
      <w:r w:rsidRPr="007B1531">
        <w:rPr>
          <w:rFonts w:ascii="Segoe UI" w:eastAsia="Segoe UI" w:hAnsi="Segoe UI" w:cs="Segoe UI"/>
          <w:b/>
          <w:i/>
          <w:szCs w:val="22"/>
        </w:rPr>
        <w:t xml:space="preserve"> </w:t>
      </w:r>
    </w:p>
    <w:p w14:paraId="25FC5B00" w14:textId="77777777" w:rsidR="007F1ED8" w:rsidRPr="007F1ED8" w:rsidRDefault="007F1ED8" w:rsidP="007F1ED8">
      <w:pPr>
        <w:spacing w:after="0" w:line="259" w:lineRule="auto"/>
        <w:rPr>
          <w:b/>
          <w:bCs/>
          <w:sz w:val="24"/>
        </w:rPr>
      </w:pPr>
      <w:r w:rsidRPr="007F1ED8">
        <w:rPr>
          <w:b/>
          <w:bCs/>
          <w:sz w:val="24"/>
        </w:rPr>
        <w:t>Dean's List</w:t>
      </w:r>
    </w:p>
    <w:p w14:paraId="1AD21DDA" w14:textId="4253C19F" w:rsidR="007B1531" w:rsidRPr="007B1531" w:rsidRDefault="007F1ED8" w:rsidP="007F1ED8">
      <w:pPr>
        <w:spacing w:after="0" w:line="259" w:lineRule="auto"/>
        <w:ind w:left="360" w:firstLine="0"/>
        <w:rPr>
          <w:szCs w:val="22"/>
        </w:rPr>
      </w:pPr>
      <w:r w:rsidRPr="007F1ED8">
        <w:rPr>
          <w:b/>
          <w:bCs/>
          <w:szCs w:val="22"/>
        </w:rPr>
        <w:t>Georgia State University</w:t>
      </w:r>
      <w:r w:rsidRPr="007F1ED8">
        <w:rPr>
          <w:szCs w:val="22"/>
        </w:rPr>
        <w:t>: Given in recognition of exceptional academic achievement in the Fall 2023 term.</w:t>
      </w:r>
    </w:p>
    <w:p w14:paraId="7572A39E" w14:textId="24A5A2EB" w:rsidR="002F634F" w:rsidRPr="007F1ED8" w:rsidRDefault="007F1ED8" w:rsidP="007F1ED8">
      <w:pPr>
        <w:spacing w:after="0" w:line="259" w:lineRule="auto"/>
        <w:ind w:left="7920" w:firstLine="0"/>
        <w:rPr>
          <w:i/>
          <w:iCs/>
          <w:szCs w:val="22"/>
        </w:rPr>
      </w:pPr>
      <w:r w:rsidRPr="007F1ED8">
        <w:rPr>
          <w:i/>
          <w:iCs/>
          <w:szCs w:val="22"/>
        </w:rPr>
        <w:t>December 2023</w:t>
      </w:r>
    </w:p>
    <w:sectPr w:rsidR="002F634F" w:rsidRPr="007F1ED8">
      <w:pgSz w:w="12240" w:h="15840"/>
      <w:pgMar w:top="1094" w:right="1054" w:bottom="1440" w:left="10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D46A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3C1C1C"/>
    <w:multiLevelType w:val="hybridMultilevel"/>
    <w:tmpl w:val="2C6A2312"/>
    <w:lvl w:ilvl="0" w:tplc="BE7EA2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B63D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AE0F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81B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46B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1205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43A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A85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3A07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7A655C"/>
    <w:multiLevelType w:val="hybridMultilevel"/>
    <w:tmpl w:val="ACDACE3A"/>
    <w:lvl w:ilvl="0" w:tplc="115A02D8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DB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CFED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266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ABA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AAE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F07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087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64B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D4544"/>
    <w:multiLevelType w:val="hybridMultilevel"/>
    <w:tmpl w:val="1D187410"/>
    <w:lvl w:ilvl="0" w:tplc="1D2431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8EA7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7C3C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FC57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0CAF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EF8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6F8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84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FEFB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487281">
    <w:abstractNumId w:val="1"/>
  </w:num>
  <w:num w:numId="2" w16cid:durableId="588199335">
    <w:abstractNumId w:val="3"/>
  </w:num>
  <w:num w:numId="3" w16cid:durableId="2057048206">
    <w:abstractNumId w:val="2"/>
  </w:num>
  <w:num w:numId="4" w16cid:durableId="1253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4F"/>
    <w:rsid w:val="002F634F"/>
    <w:rsid w:val="007B1531"/>
    <w:rsid w:val="007F1ED8"/>
    <w:rsid w:val="00C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90D1E"/>
  <w15:docId w15:val="{71AF592B-8938-C947-A459-3A804D79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2" w:lineRule="auto"/>
      <w:ind w:left="370" w:hanging="37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uiPriority w:val="99"/>
    <w:unhideWhenUsed/>
    <w:rsid w:val="007B1531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enezer-b-65411328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enezer-b-654113289/" TargetMode="External"/><Relationship Id="rId5" Type="http://schemas.openxmlformats.org/officeDocument/2006/relationships/hyperlink" Target="https://www.linkedin.com/in/abenezer-b-65411328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kidanmariam Befekadu</dc:creator>
  <cp:keywords/>
  <cp:lastModifiedBy>Abenezer Bekele</cp:lastModifiedBy>
  <cp:revision>2</cp:revision>
  <dcterms:created xsi:type="dcterms:W3CDTF">2024-01-29T14:19:00Z</dcterms:created>
  <dcterms:modified xsi:type="dcterms:W3CDTF">2024-01-29T14:19:00Z</dcterms:modified>
</cp:coreProperties>
</file>