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righ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nl-NL"/>
        </w:rPr>
        <w:t>Abenezer Namaga</w:t>
      </w:r>
    </w:p>
    <w:p>
      <w:pPr>
        <w:pStyle w:val="Body"/>
        <w:jc w:val="both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ab/>
        <w:tab/>
        <w:tab/>
        <w:tab/>
        <w:tab/>
        <w:tab/>
        <w:tab/>
        <w:tab/>
        <w:t xml:space="preserve">  Mel  Raganit</w:t>
      </w:r>
    </w:p>
    <w:p>
      <w:pPr>
        <w:pStyle w:val="Body"/>
        <w:ind w:left="7200" w:firstLine="0"/>
      </w:pPr>
      <w:r>
        <w:rPr>
          <w:rtl w:val="0"/>
        </w:rPr>
        <w:t xml:space="preserve">  CPE 403 </w:t>
      </w:r>
      <w:r>
        <w:rPr>
          <w:rtl w:val="0"/>
        </w:rPr>
        <w:t xml:space="preserve">– </w:t>
      </w:r>
      <w:r>
        <w:rPr>
          <w:rtl w:val="0"/>
        </w:rPr>
        <w:t xml:space="preserve">1001 </w:t>
      </w:r>
    </w:p>
    <w:p>
      <w:pPr>
        <w:pStyle w:val="Body"/>
        <w:ind w:left="6480" w:firstLine="720"/>
      </w:pPr>
      <w:r>
        <w:rPr>
          <w:rtl w:val="0"/>
        </w:rPr>
        <w:t xml:space="preserve">  CC1350 LAB 0</w:t>
      </w:r>
      <w:r>
        <w:rPr>
          <w:rtl w:val="0"/>
          <w:lang w:val="en-US"/>
        </w:rPr>
        <w:t>5</w:t>
      </w:r>
    </w:p>
    <w:p>
      <w:pPr>
        <w:pStyle w:val="Body"/>
      </w:pPr>
    </w:p>
    <w:p>
      <w:pPr>
        <w:pStyle w:val="Body"/>
      </w:pPr>
      <w:r>
        <w:rPr>
          <w:rtl w:val="0"/>
        </w:rPr>
        <w:t>Github root directory:</w:t>
      </w:r>
      <w:r>
        <w:rPr>
          <w:rtl w:val="0"/>
        </w:rPr>
        <w:t xml:space="preserve"> </w:t>
      </w:r>
      <w:r>
        <w:rPr>
          <w:rtl w:val="0"/>
        </w:rPr>
        <w:t>https://github.com/Ayertena/AdvEmbededSys</w:t>
      </w: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>Date Due: November 2</w:t>
      </w:r>
      <w:r>
        <w:rPr>
          <w:rtl w:val="0"/>
        </w:rPr>
        <w:t>4</w:t>
      </w:r>
      <w:r>
        <w:rPr>
          <w:rtl w:val="0"/>
        </w:rPr>
        <w:t>st, 2018</w:t>
      </w:r>
    </w:p>
    <w:p>
      <w:pPr>
        <w:pStyle w:val="Body"/>
      </w:pPr>
    </w:p>
    <w:p>
      <w:pPr>
        <w:pStyle w:val="Body"/>
      </w:pPr>
      <w:r>
        <w:rPr>
          <w:rFonts w:ascii="Calibri" w:cs="Calibri" w:hAnsi="Calibri" w:eastAsia="Calibri"/>
          <w:b w:val="1"/>
          <w:bCs w:val="1"/>
          <w:shd w:val="clear" w:color="auto" w:fill="ffff00"/>
          <w:rtl w:val="0"/>
          <w:lang w:val="en-US"/>
        </w:rPr>
        <w:t>Task 01</w:t>
      </w:r>
      <w:r>
        <w:rPr>
          <w:rtl w:val="0"/>
        </w:rPr>
        <w:t>: Building and loading the collector example</w:t>
      </w:r>
    </w:p>
    <w:p>
      <w:pPr>
        <w:pStyle w:val="Body"/>
      </w:pPr>
    </w:p>
    <w:p>
      <w:pPr>
        <w:pStyle w:val="Body"/>
        <w:numPr>
          <w:ilvl w:val="0"/>
          <w:numId w:val="2"/>
        </w:numPr>
      </w:pPr>
      <w:r>
        <w:rPr>
          <w:rtl w:val="0"/>
        </w:rPr>
        <w:t>Successfully built and loaded the collector example on our CC1350.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----------------------------------------------------------------------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Body"/>
      </w:pPr>
      <w:r>
        <w:rPr>
          <w:rFonts w:ascii="Calibri" w:cs="Calibri" w:hAnsi="Calibri" w:eastAsia="Calibri"/>
          <w:b w:val="1"/>
          <w:bCs w:val="1"/>
          <w:shd w:val="clear" w:color="auto" w:fill="ffff00"/>
          <w:rtl w:val="0"/>
          <w:lang w:val="en-US"/>
        </w:rPr>
        <w:t>Task 02</w:t>
      </w:r>
      <w:r>
        <w:rPr>
          <w:rtl w:val="0"/>
        </w:rPr>
        <w:t>: Building and loading the sensor example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185225</wp:posOffset>
            </wp:positionV>
            <wp:extent cx="6199803" cy="682026"/>
            <wp:effectExtent l="0" t="0" r="0" b="0"/>
            <wp:wrapThrough wrapText="bothSides" distL="152400" distR="152400">
              <wp:wrapPolygon edited="1">
                <wp:start x="0" y="0"/>
                <wp:lineTo x="0" y="21594"/>
                <wp:lineTo x="21601" y="21594"/>
                <wp:lineTo x="21601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99803" cy="6820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 w:hint="default"/>
          <w:sz w:val="24"/>
          <w:szCs w:val="24"/>
          <w:rtl w:val="0"/>
          <w:lang w:val="en-US"/>
        </w:rPr>
        <w:t>———————————————————————————————————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Body"/>
      </w:pPr>
      <w:r>
        <w:rPr>
          <w:rFonts w:ascii="Calibri" w:cs="Calibri" w:hAnsi="Calibri" w:eastAsia="Calibri"/>
          <w:b w:val="1"/>
          <w:bCs w:val="1"/>
          <w:shd w:val="clear" w:color="auto" w:fill="ffff00"/>
          <w:rtl w:val="0"/>
          <w:lang w:val="en-US"/>
        </w:rPr>
        <w:t>Task 03</w:t>
      </w:r>
      <w:r>
        <w:rPr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Using the Collector and Sensor</w:t>
      </w:r>
    </w:p>
    <w:p>
      <w:pPr>
        <w:pStyle w:val="Body"/>
      </w:pPr>
    </w:p>
    <w:p>
      <w:pPr>
        <w:pStyle w:val="Body"/>
        <w:numPr>
          <w:ilvl w:val="0"/>
          <w:numId w:val="2"/>
        </w:numPr>
      </w:pPr>
      <w:r>
        <w:rPr>
          <w:rtl w:val="0"/>
        </w:rPr>
        <w:t xml:space="preserve"> Implemented</w:t>
      </w:r>
      <w:r>
        <w:rPr>
          <w:rtl w:val="0"/>
        </w:rPr>
        <w:t xml:space="preserve"> the two CC1350 device</w:t>
      </w:r>
      <w:r>
        <w:rPr>
          <w:rtl w:val="0"/>
        </w:rPr>
        <w:t>s</w:t>
      </w:r>
      <w:r>
        <w:rPr>
          <w:rtl w:val="0"/>
        </w:rPr>
        <w:t xml:space="preserve"> with the collector/sensor examples </w:t>
      </w:r>
      <w:r>
        <w:rPr>
          <w:rtl w:val="0"/>
        </w:rPr>
        <w:t xml:space="preserve">and got them to </w:t>
      </w:r>
      <w:r>
        <w:rPr>
          <w:rtl w:val="0"/>
        </w:rPr>
        <w:t>interact with each other.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 w:hint="default"/>
          <w:sz w:val="24"/>
          <w:szCs w:val="24"/>
          <w:rtl w:val="0"/>
          <w:lang w:val="en-US"/>
        </w:rPr>
        <w:t>———————————————————————————————————</w:t>
      </w:r>
    </w:p>
    <w:p>
      <w:pPr>
        <w:pStyle w:val="Body"/>
      </w:pPr>
    </w:p>
    <w:p>
      <w:pPr>
        <w:pStyle w:val="Body"/>
      </w:pPr>
      <w:r>
        <w:rPr>
          <w:rFonts w:ascii="Calibri" w:cs="Calibri" w:hAnsi="Calibri" w:eastAsia="Calibri"/>
          <w:b w:val="1"/>
          <w:bCs w:val="1"/>
          <w:shd w:val="clear" w:color="auto" w:fill="ffff00"/>
          <w:rtl w:val="0"/>
          <w:lang w:val="en-US"/>
        </w:rPr>
        <w:t>Task 04</w:t>
      </w:r>
      <w:r>
        <w:rPr>
          <w:rtl w:val="0"/>
        </w:rPr>
        <w:t>: Updating the sensor's reporting rate</w:t>
      </w:r>
    </w:p>
    <w:p>
      <w:pPr>
        <w:pStyle w:val="Body"/>
      </w:pPr>
    </w:p>
    <w:p>
      <w:pPr>
        <w:pStyle w:val="Body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 C</w:t>
      </w:r>
      <w:r>
        <w:rPr>
          <w:rtl w:val="0"/>
          <w:lang w:val="en-US"/>
        </w:rPr>
        <w:t>hanged the the reporting/polling interval for the collector example</w:t>
      </w:r>
      <w:r>
        <w:rPr>
          <w:rtl w:val="0"/>
          <w:lang w:val="en-US"/>
        </w:rPr>
        <w:t xml:space="preserve">. We also changed the </w:t>
      </w:r>
      <w:r>
        <w:rPr>
          <w:rtl w:val="0"/>
          <w:lang w:val="en-US"/>
        </w:rPr>
        <w:t>reporting interval for the sensor example then built and loaded the examples.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Youtube Link: </w:t>
      </w:r>
      <w:r>
        <w:rPr>
          <w:rtl w:val="0"/>
        </w:rPr>
        <w:t>https://www.youtube.com/watch?v=Fici4BQcRZQ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0.0pt;height:80.0pt;">
        <v:imagedata r:id="rId1" o:title="bullet_gbutton_gray.png"/>
      </v:shape>
    </w:pict>
  </w:numPicBullet>
  <w:abstractNum w:abstractNumId="0">
    <w:multiLevelType w:val="hybridMultilevel"/>
    <w:numStyleLink w:val="Image"/>
  </w:abstractNum>
  <w:abstractNum w:abstractNumId="1">
    <w:multiLevelType w:val="hybrid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age">
    <w:name w:val="Image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