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8A" w:rsidRDefault="0058128A" w:rsidP="0058128A">
      <w:pPr>
        <w:widowControl w:val="0"/>
        <w:spacing w:line="240" w:lineRule="auto"/>
        <w:jc w:val="center"/>
        <w:rPr>
          <w:rFonts w:eastAsia="Calibri"/>
        </w:rPr>
      </w:pPr>
      <w:r>
        <w:rPr>
          <w:rFonts w:eastAsia="Calibri"/>
          <w:szCs w:val="24"/>
        </w:rPr>
        <w:t xml:space="preserve">Отделение  </w:t>
      </w:r>
      <w:r w:rsidRPr="002D6D7D">
        <w:rPr>
          <w:rFonts w:eastAsia="Calibri"/>
          <w:szCs w:val="24"/>
          <w:u w:val="single"/>
        </w:rPr>
        <w:t xml:space="preserve">   Интеллектуальные кибернетические системы</w:t>
      </w: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p w:rsidR="0058128A" w:rsidRPr="003B3C8D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9498" w:type="dxa"/>
        <w:tblLayout w:type="fixed"/>
        <w:tblLook w:val="01E0" w:firstRow="1" w:lastRow="1" w:firstColumn="1" w:lastColumn="1" w:noHBand="0" w:noVBand="0"/>
      </w:tblPr>
      <w:tblGrid>
        <w:gridCol w:w="9498"/>
      </w:tblGrid>
      <w:tr w:rsidR="0058128A" w:rsidRPr="00F055E9" w:rsidTr="00A72A16">
        <w:tc>
          <w:tcPr>
            <w:tcW w:w="9498" w:type="dxa"/>
            <w:tcFitText/>
            <w:vAlign w:val="center"/>
          </w:tcPr>
          <w:p w:rsidR="0058128A" w:rsidRPr="009C37BC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C37BC">
              <w:rPr>
                <w:color w:val="000000" w:themeColor="text1"/>
                <w:spacing w:val="34"/>
                <w:sz w:val="20"/>
                <w:szCs w:val="20"/>
              </w:rPr>
              <w:t>МИНИСТЕРСТВО ОБРАЗОВАНИЯ И НАУКИ РОССИЙСКОЙ ФЕДЕРАЦИ</w:t>
            </w:r>
            <w:r w:rsidRPr="009C37BC">
              <w:rPr>
                <w:color w:val="000000" w:themeColor="text1"/>
                <w:spacing w:val="-5"/>
                <w:sz w:val="20"/>
                <w:szCs w:val="20"/>
              </w:rPr>
              <w:t>И</w:t>
            </w:r>
          </w:p>
          <w:p w:rsidR="0058128A" w:rsidRPr="009C37BC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Cs w:val="24"/>
              </w:rPr>
            </w:pPr>
            <w:r w:rsidRPr="009C37BC">
              <w:rPr>
                <w:caps/>
                <w:color w:val="000000" w:themeColor="text1"/>
                <w:w w:val="96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9C37BC">
              <w:rPr>
                <w:caps/>
                <w:color w:val="000000" w:themeColor="text1"/>
                <w:spacing w:val="63"/>
                <w:w w:val="96"/>
                <w:sz w:val="16"/>
                <w:szCs w:val="16"/>
              </w:rPr>
              <w:t>я</w:t>
            </w:r>
          </w:p>
          <w:p w:rsidR="0058128A" w:rsidRPr="002D071B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pacing w:val="20"/>
                <w:szCs w:val="24"/>
              </w:rPr>
            </w:pPr>
            <w:r w:rsidRPr="009C37BC">
              <w:rPr>
                <w:color w:val="000000" w:themeColor="text1"/>
                <w:spacing w:val="27"/>
                <w:szCs w:val="24"/>
              </w:rPr>
              <w:t>«Национальный исследовательский ядерный университет «МИФИ</w:t>
            </w:r>
            <w:r w:rsidRPr="009C37BC">
              <w:rPr>
                <w:color w:val="000000" w:themeColor="text1"/>
                <w:spacing w:val="29"/>
                <w:szCs w:val="24"/>
              </w:rPr>
              <w:t>»</w:t>
            </w:r>
          </w:p>
        </w:tc>
      </w:tr>
      <w:tr w:rsidR="0058128A" w:rsidRPr="00F055E9" w:rsidTr="00A72A16">
        <w:tc>
          <w:tcPr>
            <w:tcW w:w="9498" w:type="dxa"/>
          </w:tcPr>
          <w:p w:rsidR="0058128A" w:rsidRPr="002D071B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b/>
                <w:color w:val="000000" w:themeColor="text1"/>
                <w:szCs w:val="24"/>
              </w:rPr>
            </w:pPr>
            <w:proofErr w:type="spellStart"/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58128A" w:rsidRPr="002D071B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 w:rsidRPr="002D071B"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58128A" w:rsidRPr="002D071B" w:rsidRDefault="0058128A" w:rsidP="009C1620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olor w:val="000000" w:themeColor="text1"/>
                <w:szCs w:val="24"/>
              </w:rPr>
            </w:pPr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58128A" w:rsidRPr="003B3C8D" w:rsidRDefault="0058128A" w:rsidP="0058128A">
      <w:pPr>
        <w:widowControl w:val="0"/>
        <w:spacing w:line="240" w:lineRule="auto"/>
        <w:rPr>
          <w:rFonts w:eastAsia="Calibri"/>
        </w:rPr>
      </w:pP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p w:rsidR="0058128A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p w:rsidR="0058128A" w:rsidRPr="003B3C8D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p w:rsidR="0058128A" w:rsidRPr="003B3C8D" w:rsidRDefault="0058128A" w:rsidP="0058128A">
      <w:pPr>
        <w:widowControl w:val="0"/>
        <w:spacing w:line="240" w:lineRule="auto"/>
        <w:jc w:val="center"/>
        <w:rPr>
          <w:rFonts w:eastAsia="Calibri"/>
        </w:rPr>
      </w:pPr>
    </w:p>
    <w:p w:rsidR="0058128A" w:rsidRPr="00D750B1" w:rsidRDefault="0058128A" w:rsidP="0058128A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Отчет по лабораторной работе</w:t>
      </w:r>
    </w:p>
    <w:p w:rsidR="0058128A" w:rsidRPr="00D750B1" w:rsidRDefault="0058128A" w:rsidP="0058128A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</w:p>
    <w:p w:rsidR="0058128A" w:rsidRPr="00D750B1" w:rsidRDefault="0058128A" w:rsidP="0058128A">
      <w:pPr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Default="0058128A" w:rsidP="0058128A">
      <w:pPr>
        <w:jc w:val="center"/>
        <w:rPr>
          <w:rFonts w:eastAsia="Calibri"/>
          <w:b/>
          <w:bCs/>
          <w:szCs w:val="28"/>
        </w:rPr>
      </w:pPr>
    </w:p>
    <w:p w:rsidR="0058128A" w:rsidRPr="004D3427" w:rsidRDefault="0058128A" w:rsidP="0058128A">
      <w:pPr>
        <w:jc w:val="center"/>
        <w:rPr>
          <w:szCs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58128A" w:rsidRPr="003B3C8D" w:rsidTr="009C1620">
        <w:tc>
          <w:tcPr>
            <w:tcW w:w="3543" w:type="dxa"/>
          </w:tcPr>
          <w:p w:rsidR="0058128A" w:rsidRPr="002831B7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  <w:u w:val="single"/>
              </w:rPr>
            </w:pPr>
            <w:r w:rsidRPr="002831B7">
              <w:rPr>
                <w:rFonts w:eastAsia="Calibri"/>
                <w:sz w:val="28"/>
                <w:szCs w:val="24"/>
              </w:rPr>
              <w:t>Выполнил:</w:t>
            </w:r>
            <w:r w:rsidRPr="002831B7">
              <w:rPr>
                <w:rFonts w:eastAsia="Calibri"/>
                <w:sz w:val="28"/>
                <w:szCs w:val="24"/>
              </w:rPr>
              <w:br/>
              <w:t xml:space="preserve">студент гр. </w:t>
            </w:r>
            <w:r w:rsidRPr="002831B7">
              <w:rPr>
                <w:rFonts w:eastAsia="Calibri"/>
                <w:sz w:val="28"/>
                <w:szCs w:val="24"/>
                <w:u w:val="single"/>
              </w:rPr>
              <w:t>ИС-М18</w:t>
            </w:r>
          </w:p>
          <w:p w:rsidR="0058128A" w:rsidRPr="002831B7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  <w:proofErr w:type="spellStart"/>
            <w:r>
              <w:rPr>
                <w:rFonts w:eastAsia="Calibri"/>
                <w:sz w:val="28"/>
                <w:szCs w:val="24"/>
              </w:rPr>
              <w:t>Жигулин</w:t>
            </w:r>
            <w:proofErr w:type="spellEnd"/>
            <w:r>
              <w:rPr>
                <w:rFonts w:eastAsia="Calibri"/>
                <w:sz w:val="28"/>
                <w:szCs w:val="24"/>
              </w:rPr>
              <w:t xml:space="preserve"> Д.Ю.</w:t>
            </w:r>
          </w:p>
          <w:p w:rsidR="0058128A" w:rsidRPr="002831B7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</w:p>
        </w:tc>
      </w:tr>
      <w:tr w:rsidR="0058128A" w:rsidRPr="003B3C8D" w:rsidTr="009C1620">
        <w:trPr>
          <w:trHeight w:val="1176"/>
        </w:trPr>
        <w:tc>
          <w:tcPr>
            <w:tcW w:w="3543" w:type="dxa"/>
          </w:tcPr>
          <w:p w:rsidR="0058128A" w:rsidRDefault="0058128A" w:rsidP="009C1620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 w:rsidRPr="002831B7">
              <w:rPr>
                <w:rFonts w:eastAsia="Calibri"/>
                <w:sz w:val="28"/>
                <w:szCs w:val="24"/>
              </w:rPr>
              <w:t>Проверил:</w:t>
            </w:r>
          </w:p>
          <w:p w:rsidR="0058128A" w:rsidRPr="002831B7" w:rsidRDefault="0058128A" w:rsidP="009C1620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д.т.н., профессор</w:t>
            </w:r>
          </w:p>
          <w:p w:rsidR="0058128A" w:rsidRPr="002831B7" w:rsidRDefault="0058128A" w:rsidP="009C1620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Сальников Н.Л.</w:t>
            </w:r>
          </w:p>
        </w:tc>
      </w:tr>
      <w:tr w:rsidR="0058128A" w:rsidRPr="003B3C8D" w:rsidTr="009C1620">
        <w:trPr>
          <w:trHeight w:val="1120"/>
        </w:trPr>
        <w:tc>
          <w:tcPr>
            <w:tcW w:w="3543" w:type="dxa"/>
          </w:tcPr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58128A" w:rsidRPr="003B3C8D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58128A" w:rsidRPr="003B3C8D" w:rsidTr="009C1620">
        <w:tc>
          <w:tcPr>
            <w:tcW w:w="3543" w:type="dxa"/>
          </w:tcPr>
          <w:p w:rsidR="0058128A" w:rsidRPr="00254C45" w:rsidRDefault="0058128A" w:rsidP="009C1620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:rsidR="0058128A" w:rsidRDefault="0058128A" w:rsidP="0058128A">
      <w:pPr>
        <w:jc w:val="center"/>
        <w:rPr>
          <w:szCs w:val="28"/>
        </w:rPr>
      </w:pPr>
    </w:p>
    <w:p w:rsidR="0058128A" w:rsidRDefault="0058128A" w:rsidP="0058128A">
      <w:pPr>
        <w:rPr>
          <w:b/>
          <w:color w:val="000000"/>
          <w:sz w:val="28"/>
          <w:szCs w:val="28"/>
          <w:shd w:val="clear" w:color="auto" w:fill="FFFFFF"/>
        </w:rPr>
      </w:pPr>
    </w:p>
    <w:p w:rsidR="0094707C" w:rsidRDefault="0094707C"/>
    <w:p w:rsidR="00E13417" w:rsidRPr="00E13417" w:rsidRDefault="00E13417">
      <w:pPr>
        <w:rPr>
          <w:b/>
          <w:sz w:val="28"/>
        </w:rPr>
      </w:pPr>
      <w:r w:rsidRPr="00E13417">
        <w:rPr>
          <w:b/>
          <w:sz w:val="28"/>
        </w:rPr>
        <w:lastRenderedPageBreak/>
        <w:t>Лабораторная работа №2</w:t>
      </w:r>
    </w:p>
    <w:p w:rsidR="00E13417" w:rsidRPr="001C5115" w:rsidRDefault="00E13417" w:rsidP="00E13417">
      <w:pPr>
        <w:rPr>
          <w:color w:val="000000"/>
          <w:sz w:val="28"/>
          <w:szCs w:val="28"/>
        </w:rPr>
      </w:pPr>
      <w:r w:rsidRPr="001C5115">
        <w:rPr>
          <w:b/>
          <w:bCs/>
          <w:color w:val="000000"/>
          <w:sz w:val="28"/>
          <w:szCs w:val="28"/>
        </w:rPr>
        <w:t>Цель</w:t>
      </w:r>
      <w:r w:rsidRPr="001C5115">
        <w:rPr>
          <w:color w:val="000000"/>
          <w:sz w:val="28"/>
          <w:szCs w:val="28"/>
        </w:rPr>
        <w:t xml:space="preserve">: Получить базовые понятия о системе контроля версий </w:t>
      </w:r>
      <w:proofErr w:type="spellStart"/>
      <w:r w:rsidRPr="001C5115">
        <w:rPr>
          <w:color w:val="000000"/>
          <w:sz w:val="28"/>
          <w:szCs w:val="28"/>
          <w:lang w:val="en-US"/>
        </w:rPr>
        <w:t>git</w:t>
      </w:r>
      <w:proofErr w:type="spellEnd"/>
      <w:r w:rsidRPr="001C5115">
        <w:rPr>
          <w:color w:val="000000"/>
          <w:sz w:val="28"/>
          <w:szCs w:val="28"/>
        </w:rPr>
        <w:t xml:space="preserve">, научиться работать с веб-сервисом для хостинга </w:t>
      </w:r>
      <w:r w:rsidRPr="001C5115"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>-проектов и</w:t>
      </w:r>
      <w:r w:rsidRPr="001C5115">
        <w:rPr>
          <w:color w:val="000000"/>
          <w:sz w:val="28"/>
          <w:szCs w:val="28"/>
        </w:rPr>
        <w:t xml:space="preserve"> совместной разработки </w:t>
      </w:r>
      <w:r w:rsidRPr="001C5115">
        <w:rPr>
          <w:color w:val="000000"/>
          <w:sz w:val="28"/>
          <w:szCs w:val="28"/>
          <w:lang w:val="en-US"/>
        </w:rPr>
        <w:t>GitHub</w:t>
      </w:r>
      <w:r w:rsidRPr="001C5115">
        <w:rPr>
          <w:color w:val="000000"/>
          <w:sz w:val="28"/>
          <w:szCs w:val="28"/>
        </w:rPr>
        <w:t>.</w:t>
      </w:r>
    </w:p>
    <w:p w:rsidR="00F23F12" w:rsidRDefault="00F23F12">
      <w:pPr>
        <w:rPr>
          <w:b/>
          <w:sz w:val="28"/>
        </w:rPr>
      </w:pPr>
    </w:p>
    <w:p w:rsidR="00F23F12" w:rsidRDefault="00F23F12" w:rsidP="00F23F12">
      <w:pPr>
        <w:rPr>
          <w:b/>
          <w:sz w:val="28"/>
        </w:rPr>
      </w:pPr>
      <w:r w:rsidRPr="00F23F12">
        <w:rPr>
          <w:b/>
          <w:sz w:val="28"/>
        </w:rPr>
        <w:t>Выполнение работы</w:t>
      </w:r>
    </w:p>
    <w:p w:rsidR="00F23F12" w:rsidRDefault="002E0765" w:rsidP="002E076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</w:t>
      </w:r>
      <w:r w:rsidR="00F23F12">
        <w:rPr>
          <w:sz w:val="28"/>
        </w:rPr>
        <w:t>четн</w:t>
      </w:r>
      <w:r>
        <w:rPr>
          <w:sz w:val="28"/>
        </w:rPr>
        <w:t>ая</w:t>
      </w:r>
      <w:r w:rsidR="00F23F12">
        <w:rPr>
          <w:sz w:val="28"/>
        </w:rPr>
        <w:t xml:space="preserve"> запис</w:t>
      </w:r>
      <w:r>
        <w:rPr>
          <w:sz w:val="28"/>
        </w:rPr>
        <w:t>ь</w:t>
      </w:r>
      <w:r w:rsidR="00F23F12">
        <w:rPr>
          <w:sz w:val="28"/>
        </w:rPr>
        <w:t xml:space="preserve"> на сервисе </w:t>
      </w:r>
      <w:r w:rsidR="00F23F12">
        <w:rPr>
          <w:sz w:val="28"/>
          <w:lang w:val="en-US"/>
        </w:rPr>
        <w:t>GitHub</w:t>
      </w:r>
      <w:r>
        <w:rPr>
          <w:sz w:val="28"/>
        </w:rPr>
        <w:t xml:space="preserve"> уже была создана (</w:t>
      </w:r>
      <w:proofErr w:type="spellStart"/>
      <w:r w:rsidRPr="002E0765">
        <w:rPr>
          <w:sz w:val="28"/>
        </w:rPr>
        <w:t>Denis-Zhigulin</w:t>
      </w:r>
      <w:proofErr w:type="spellEnd"/>
      <w:r>
        <w:rPr>
          <w:sz w:val="28"/>
        </w:rPr>
        <w:t>), воспользовался ей</w:t>
      </w:r>
      <w:r w:rsidR="00F23F12" w:rsidRPr="00F23F12">
        <w:rPr>
          <w:sz w:val="28"/>
        </w:rPr>
        <w:t>.</w:t>
      </w:r>
    </w:p>
    <w:p w:rsidR="00F23F12" w:rsidRPr="009D7C68" w:rsidRDefault="00F23F12" w:rsidP="00F23F12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Создание </w:t>
      </w:r>
      <w:proofErr w:type="spellStart"/>
      <w:r>
        <w:rPr>
          <w:sz w:val="28"/>
        </w:rPr>
        <w:t>форка</w:t>
      </w:r>
      <w:proofErr w:type="spellEnd"/>
      <w:r>
        <w:rPr>
          <w:sz w:val="28"/>
        </w:rPr>
        <w:t xml:space="preserve"> проекта по ссылке </w:t>
      </w:r>
      <w:r w:rsidRPr="00145EE4">
        <w:rPr>
          <w:color w:val="000000"/>
          <w:kern w:val="36"/>
          <w:sz w:val="28"/>
          <w:szCs w:val="28"/>
        </w:rPr>
        <w:t xml:space="preserve"> </w:t>
      </w:r>
      <w:hyperlink r:id="rId5" w:history="1">
        <w:r w:rsidRPr="008C193A">
          <w:rPr>
            <w:rStyle w:val="a4"/>
            <w:kern w:val="36"/>
            <w:sz w:val="28"/>
            <w:szCs w:val="28"/>
          </w:rPr>
          <w:t>https://github.com/mikhail-turicyn/IS-M18</w:t>
        </w:r>
      </w:hyperlink>
      <w:r w:rsidR="002E0765">
        <w:rPr>
          <w:color w:val="000000"/>
          <w:kern w:val="36"/>
          <w:sz w:val="28"/>
          <w:szCs w:val="28"/>
        </w:rPr>
        <w:t>.</w:t>
      </w:r>
    </w:p>
    <w:p w:rsidR="009D7C68" w:rsidRPr="009D7C68" w:rsidRDefault="009D7C68" w:rsidP="00CE45C5">
      <w:pPr>
        <w:ind w:left="-567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C81CE18" wp14:editId="44ECA4BF">
            <wp:extent cx="5940425" cy="2405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93" w:rsidRPr="00304993" w:rsidRDefault="00304993" w:rsidP="00304993">
      <w:pPr>
        <w:jc w:val="center"/>
      </w:pPr>
      <w:r w:rsidRPr="00304993">
        <w:t>Рис. 1 – Пользователи «</w:t>
      </w:r>
      <w:proofErr w:type="spellStart"/>
      <w:r w:rsidRPr="00304993">
        <w:t>форкнувшие</w:t>
      </w:r>
      <w:proofErr w:type="spellEnd"/>
      <w:r w:rsidRPr="00304993">
        <w:t>» проект.</w:t>
      </w:r>
    </w:p>
    <w:p w:rsidR="009D7C68" w:rsidRPr="004B0F8A" w:rsidRDefault="002E0765" w:rsidP="004B0F8A">
      <w:pPr>
        <w:jc w:val="left"/>
        <w:rPr>
          <w:sz w:val="28"/>
        </w:rPr>
      </w:pPr>
      <w:r>
        <w:rPr>
          <w:sz w:val="28"/>
        </w:rPr>
        <w:t xml:space="preserve">После выполнения </w:t>
      </w:r>
      <w:proofErr w:type="spellStart"/>
      <w:r>
        <w:rPr>
          <w:sz w:val="28"/>
        </w:rPr>
        <w:t>форка</w:t>
      </w:r>
      <w:proofErr w:type="spellEnd"/>
      <w:r>
        <w:rPr>
          <w:sz w:val="28"/>
        </w:rPr>
        <w:t>, проект появ</w:t>
      </w:r>
      <w:r w:rsidR="00423006">
        <w:rPr>
          <w:sz w:val="28"/>
        </w:rPr>
        <w:t>илс</w:t>
      </w:r>
      <w:r>
        <w:rPr>
          <w:sz w:val="28"/>
        </w:rPr>
        <w:t xml:space="preserve">я в моем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>.</w:t>
      </w:r>
    </w:p>
    <w:p w:rsidR="000935DE" w:rsidRDefault="000935DE" w:rsidP="000935DE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E61F70" wp14:editId="36EB6A3E">
            <wp:extent cx="35147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93" w:rsidRPr="00304993" w:rsidRDefault="00304993" w:rsidP="000935DE">
      <w:pPr>
        <w:jc w:val="center"/>
      </w:pPr>
      <w:r w:rsidRPr="00304993">
        <w:t>Рис. 2 – «</w:t>
      </w:r>
      <w:proofErr w:type="spellStart"/>
      <w:r w:rsidRPr="00304993">
        <w:t>форкнутая</w:t>
      </w:r>
      <w:proofErr w:type="spellEnd"/>
      <w:r w:rsidRPr="00304993">
        <w:t xml:space="preserve">» копия </w:t>
      </w:r>
      <w:proofErr w:type="spellStart"/>
      <w:r w:rsidRPr="00304993">
        <w:t>репозитория</w:t>
      </w:r>
      <w:proofErr w:type="spellEnd"/>
    </w:p>
    <w:p w:rsidR="00F23F12" w:rsidRDefault="00F23F12" w:rsidP="00F23F12">
      <w:pPr>
        <w:numPr>
          <w:ilvl w:val="0"/>
          <w:numId w:val="2"/>
        </w:numPr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Добавление </w:t>
      </w:r>
      <w:hyperlink r:id="rId8" w:history="1">
        <w:r w:rsidRPr="008C193A">
          <w:rPr>
            <w:rStyle w:val="a4"/>
            <w:kern w:val="36"/>
            <w:sz w:val="28"/>
            <w:szCs w:val="28"/>
            <w:lang w:val="en-US"/>
          </w:rPr>
          <w:t>mikhail</w:t>
        </w:r>
        <w:r w:rsidRPr="008C193A">
          <w:rPr>
            <w:rStyle w:val="a4"/>
            <w:kern w:val="36"/>
            <w:sz w:val="28"/>
            <w:szCs w:val="28"/>
          </w:rPr>
          <w:t>-</w:t>
        </w:r>
        <w:r w:rsidRPr="008C193A">
          <w:rPr>
            <w:rStyle w:val="a4"/>
            <w:kern w:val="36"/>
            <w:sz w:val="28"/>
            <w:szCs w:val="28"/>
            <w:lang w:val="en-US"/>
          </w:rPr>
          <w:t>turicyn</w:t>
        </w:r>
        <w:r w:rsidRPr="008C193A">
          <w:rPr>
            <w:rStyle w:val="a4"/>
            <w:kern w:val="36"/>
            <w:sz w:val="28"/>
            <w:szCs w:val="28"/>
          </w:rPr>
          <w:t>@</w:t>
        </w:r>
        <w:r w:rsidRPr="008C193A">
          <w:rPr>
            <w:rStyle w:val="a4"/>
            <w:kern w:val="36"/>
            <w:sz w:val="28"/>
            <w:szCs w:val="28"/>
            <w:lang w:val="en-US"/>
          </w:rPr>
          <w:t>yandex</w:t>
        </w:r>
        <w:r w:rsidRPr="008C193A">
          <w:rPr>
            <w:rStyle w:val="a4"/>
            <w:kern w:val="36"/>
            <w:sz w:val="28"/>
            <w:szCs w:val="28"/>
          </w:rPr>
          <w:t>.</w:t>
        </w:r>
        <w:proofErr w:type="spellStart"/>
        <w:r w:rsidRPr="008C193A">
          <w:rPr>
            <w:rStyle w:val="a4"/>
            <w:kern w:val="36"/>
            <w:sz w:val="28"/>
            <w:szCs w:val="28"/>
            <w:lang w:val="en-US"/>
          </w:rPr>
          <w:t>ru</w:t>
        </w:r>
        <w:proofErr w:type="spellEnd"/>
      </w:hyperlink>
      <w:r w:rsidRPr="00E4450B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 xml:space="preserve">в </w:t>
      </w:r>
      <w:proofErr w:type="spellStart"/>
      <w:r>
        <w:rPr>
          <w:color w:val="000000"/>
          <w:kern w:val="36"/>
          <w:sz w:val="28"/>
          <w:szCs w:val="28"/>
          <w:lang w:val="en-US"/>
        </w:rPr>
        <w:t>colaborators</w:t>
      </w:r>
      <w:proofErr w:type="spellEnd"/>
      <w:r w:rsidRPr="00E4450B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>проекта</w:t>
      </w:r>
      <w:r w:rsidR="002E0765">
        <w:rPr>
          <w:color w:val="000000"/>
          <w:kern w:val="36"/>
          <w:sz w:val="28"/>
          <w:szCs w:val="28"/>
        </w:rPr>
        <w:t>.</w:t>
      </w:r>
    </w:p>
    <w:p w:rsidR="009D7C68" w:rsidRDefault="009D7C68" w:rsidP="00CE45C5">
      <w:pPr>
        <w:ind w:left="-709"/>
        <w:jc w:val="center"/>
        <w:outlineLvl w:val="0"/>
        <w:rPr>
          <w:color w:val="000000"/>
          <w:kern w:val="36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7C96E" wp14:editId="0D92671A">
            <wp:extent cx="5372100" cy="886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7D" w:rsidRPr="00304993" w:rsidRDefault="00304993" w:rsidP="00CE45C5">
      <w:pPr>
        <w:ind w:left="-709"/>
        <w:jc w:val="center"/>
        <w:outlineLvl w:val="0"/>
        <w:rPr>
          <w:color w:val="000000"/>
          <w:kern w:val="36"/>
          <w:szCs w:val="28"/>
        </w:rPr>
      </w:pPr>
      <w:r w:rsidRPr="00304993">
        <w:rPr>
          <w:color w:val="000000"/>
          <w:kern w:val="36"/>
          <w:szCs w:val="28"/>
        </w:rPr>
        <w:t xml:space="preserve">Рис. 3 - </w:t>
      </w:r>
      <w:proofErr w:type="spellStart"/>
      <w:r w:rsidRPr="00304993">
        <w:rPr>
          <w:color w:val="000000"/>
          <w:kern w:val="36"/>
          <w:szCs w:val="28"/>
          <w:lang w:val="en-US"/>
        </w:rPr>
        <w:t>colaborators</w:t>
      </w:r>
      <w:proofErr w:type="spellEnd"/>
      <w:r w:rsidRPr="00304993">
        <w:rPr>
          <w:color w:val="000000"/>
          <w:kern w:val="36"/>
          <w:szCs w:val="28"/>
        </w:rPr>
        <w:t xml:space="preserve"> проекта.</w:t>
      </w:r>
    </w:p>
    <w:p w:rsidR="0077327D" w:rsidRDefault="0077327D" w:rsidP="00CE45C5">
      <w:pPr>
        <w:ind w:left="-709"/>
        <w:jc w:val="center"/>
        <w:outlineLvl w:val="0"/>
        <w:rPr>
          <w:color w:val="000000"/>
          <w:kern w:val="36"/>
          <w:sz w:val="28"/>
          <w:szCs w:val="28"/>
        </w:rPr>
      </w:pPr>
    </w:p>
    <w:p w:rsidR="0077327D" w:rsidRPr="00145EE4" w:rsidRDefault="0077327D" w:rsidP="00CE45C5">
      <w:pPr>
        <w:ind w:left="-709"/>
        <w:jc w:val="center"/>
        <w:outlineLvl w:val="0"/>
        <w:rPr>
          <w:color w:val="000000"/>
          <w:kern w:val="36"/>
          <w:sz w:val="28"/>
          <w:szCs w:val="28"/>
        </w:rPr>
      </w:pPr>
    </w:p>
    <w:p w:rsidR="00F23F12" w:rsidRDefault="000935DE" w:rsidP="00F23F12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Создание ветви </w:t>
      </w:r>
      <w:r>
        <w:rPr>
          <w:sz w:val="28"/>
          <w:lang w:val="en-US"/>
        </w:rPr>
        <w:t>dev</w:t>
      </w:r>
      <w:r w:rsidRPr="009D7C68">
        <w:rPr>
          <w:sz w:val="28"/>
        </w:rPr>
        <w:t xml:space="preserve"> </w:t>
      </w:r>
      <w:r>
        <w:rPr>
          <w:sz w:val="28"/>
        </w:rPr>
        <w:t>для разработки</w:t>
      </w:r>
      <w:r w:rsidR="002E0765">
        <w:rPr>
          <w:sz w:val="28"/>
        </w:rPr>
        <w:t>.</w:t>
      </w:r>
    </w:p>
    <w:p w:rsidR="009D7C68" w:rsidRDefault="009D7C68" w:rsidP="00CE45C5">
      <w:pPr>
        <w:ind w:left="-567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BDC6F07" wp14:editId="77D94C15">
            <wp:extent cx="296227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93" w:rsidRPr="00304993" w:rsidRDefault="00304993" w:rsidP="00CE45C5">
      <w:pPr>
        <w:ind w:left="-567"/>
        <w:jc w:val="center"/>
      </w:pPr>
      <w:r w:rsidRPr="00304993">
        <w:t>Рис. 4 – Созданная ветвь для разработки</w:t>
      </w:r>
    </w:p>
    <w:p w:rsidR="000935DE" w:rsidRDefault="00CE45C5" w:rsidP="00F23F12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Сохранение проекта в ветви </w:t>
      </w:r>
      <w:r>
        <w:rPr>
          <w:sz w:val="28"/>
          <w:lang w:val="en-US"/>
        </w:rPr>
        <w:t>dev</w:t>
      </w:r>
      <w:r w:rsidRPr="00CE45C5">
        <w:rPr>
          <w:sz w:val="28"/>
        </w:rPr>
        <w:t xml:space="preserve"> </w:t>
      </w:r>
      <w:r>
        <w:rPr>
          <w:sz w:val="28"/>
        </w:rPr>
        <w:t>и внесение изменений в проект</w:t>
      </w:r>
      <w:r w:rsidR="00797F22">
        <w:rPr>
          <w:sz w:val="28"/>
        </w:rPr>
        <w:t xml:space="preserve"> (</w:t>
      </w:r>
      <w:r w:rsidR="00797F22">
        <w:rPr>
          <w:sz w:val="28"/>
          <w:lang w:val="en-US"/>
        </w:rPr>
        <w:t>commit</w:t>
      </w:r>
      <w:r w:rsidR="00797F22">
        <w:rPr>
          <w:sz w:val="28"/>
        </w:rPr>
        <w:t>)</w:t>
      </w:r>
      <w:r>
        <w:rPr>
          <w:sz w:val="28"/>
        </w:rPr>
        <w:t>.</w:t>
      </w:r>
    </w:p>
    <w:p w:rsidR="00CE45C5" w:rsidRDefault="00CE45C5" w:rsidP="00CE45C5">
      <w:pPr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16A6C54" wp14:editId="260FFF2B">
            <wp:extent cx="5940425" cy="3143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93" w:rsidRPr="00454EE7" w:rsidRDefault="00304993" w:rsidP="00304993">
      <w:pPr>
        <w:ind w:left="-567"/>
        <w:jc w:val="center"/>
      </w:pPr>
      <w:r w:rsidRPr="00454EE7">
        <w:t xml:space="preserve">Рис. 5 – Список выполненных </w:t>
      </w:r>
      <w:r w:rsidR="00454EE7" w:rsidRPr="00454EE7">
        <w:rPr>
          <w:lang w:val="en-US"/>
        </w:rPr>
        <w:t>commit</w:t>
      </w:r>
      <w:proofErr w:type="spellStart"/>
      <w:r w:rsidR="00454EE7" w:rsidRPr="00454EE7">
        <w:t>ов</w:t>
      </w:r>
      <w:proofErr w:type="spellEnd"/>
    </w:p>
    <w:p w:rsidR="00CE45C5" w:rsidRPr="00CE45C5" w:rsidRDefault="00CE45C5" w:rsidP="00CE45C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Запрос на</w:t>
      </w:r>
      <w:r w:rsidR="002E0765">
        <w:rPr>
          <w:sz w:val="28"/>
        </w:rPr>
        <w:t xml:space="preserve"> слияние с </w:t>
      </w:r>
      <w:r w:rsidR="00423006">
        <w:rPr>
          <w:sz w:val="28"/>
        </w:rPr>
        <w:t>главным</w:t>
      </w:r>
      <w:r w:rsidR="002E0765">
        <w:rPr>
          <w:sz w:val="28"/>
        </w:rPr>
        <w:t xml:space="preserve"> </w:t>
      </w:r>
      <w:proofErr w:type="spellStart"/>
      <w:r w:rsidR="002E0765">
        <w:rPr>
          <w:sz w:val="28"/>
        </w:rPr>
        <w:t>репозиторием</w:t>
      </w:r>
      <w:proofErr w:type="spellEnd"/>
      <w:r>
        <w:rPr>
          <w:sz w:val="28"/>
        </w:rPr>
        <w:t xml:space="preserve"> </w:t>
      </w:r>
      <w:r w:rsidR="002E0765">
        <w:rPr>
          <w:sz w:val="28"/>
        </w:rPr>
        <w:t>(</w:t>
      </w:r>
      <w:r>
        <w:rPr>
          <w:sz w:val="28"/>
          <w:lang w:val="en-US"/>
        </w:rPr>
        <w:t>pull</w:t>
      </w:r>
      <w:r w:rsidRPr="002E0765">
        <w:rPr>
          <w:sz w:val="28"/>
        </w:rPr>
        <w:t xml:space="preserve"> </w:t>
      </w:r>
      <w:r>
        <w:rPr>
          <w:sz w:val="28"/>
          <w:lang w:val="en-US"/>
        </w:rPr>
        <w:t>request</w:t>
      </w:r>
      <w:r w:rsidR="002E0765">
        <w:rPr>
          <w:sz w:val="28"/>
        </w:rPr>
        <w:t>)</w:t>
      </w:r>
      <w:r w:rsidRPr="002E0765">
        <w:rPr>
          <w:sz w:val="28"/>
        </w:rPr>
        <w:t>.</w:t>
      </w: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454EE7" w:rsidRDefault="00454EE7" w:rsidP="00CE45C5">
      <w:pPr>
        <w:rPr>
          <w:sz w:val="28"/>
        </w:rPr>
      </w:pPr>
    </w:p>
    <w:p w:rsidR="00F571FD" w:rsidRDefault="00F571FD" w:rsidP="00F571FD">
      <w:pPr>
        <w:ind w:firstLine="0"/>
        <w:rPr>
          <w:sz w:val="28"/>
        </w:rPr>
      </w:pPr>
    </w:p>
    <w:p w:rsidR="00F571FD" w:rsidRDefault="00F571FD" w:rsidP="00F571FD">
      <w:pPr>
        <w:ind w:firstLine="0"/>
        <w:rPr>
          <w:sz w:val="28"/>
        </w:rPr>
      </w:pPr>
    </w:p>
    <w:p w:rsidR="00E673E3" w:rsidRDefault="00E673E3" w:rsidP="00F571FD">
      <w:pPr>
        <w:ind w:firstLine="708"/>
        <w:rPr>
          <w:b/>
          <w:sz w:val="28"/>
        </w:rPr>
      </w:pPr>
      <w:r>
        <w:rPr>
          <w:b/>
          <w:sz w:val="28"/>
        </w:rPr>
        <w:lastRenderedPageBreak/>
        <w:t>Дополни</w:t>
      </w:r>
      <w:bookmarkStart w:id="0" w:name="_GoBack"/>
      <w:bookmarkEnd w:id="0"/>
      <w:r>
        <w:rPr>
          <w:b/>
          <w:sz w:val="28"/>
        </w:rPr>
        <w:t>тельный вопрос</w:t>
      </w:r>
    </w:p>
    <w:p w:rsidR="00CE45C5" w:rsidRDefault="00E673E3" w:rsidP="00E673E3">
      <w:pPr>
        <w:ind w:firstLine="0"/>
        <w:rPr>
          <w:sz w:val="28"/>
        </w:rPr>
      </w:pPr>
      <w:r w:rsidRPr="00E673E3">
        <w:rPr>
          <w:sz w:val="28"/>
        </w:rPr>
        <w:t xml:space="preserve">В чем разница между </w:t>
      </w:r>
      <w:proofErr w:type="spellStart"/>
      <w:r w:rsidRPr="00E673E3">
        <w:rPr>
          <w:sz w:val="28"/>
        </w:rPr>
        <w:t>Git</w:t>
      </w:r>
      <w:proofErr w:type="spellEnd"/>
      <w:r w:rsidRPr="00E673E3">
        <w:rPr>
          <w:sz w:val="28"/>
        </w:rPr>
        <w:t xml:space="preserve"> и </w:t>
      </w:r>
      <w:proofErr w:type="spellStart"/>
      <w:r w:rsidRPr="00E673E3">
        <w:rPr>
          <w:sz w:val="28"/>
        </w:rPr>
        <w:t>Subversion</w:t>
      </w:r>
      <w:proofErr w:type="spellEnd"/>
      <w:r w:rsidR="005D6930" w:rsidRPr="005D6930">
        <w:rPr>
          <w:sz w:val="28"/>
        </w:rPr>
        <w:t xml:space="preserve"> </w:t>
      </w:r>
      <w:r w:rsidRPr="00E673E3">
        <w:rPr>
          <w:sz w:val="28"/>
        </w:rPr>
        <w:t>(SVN)?</w:t>
      </w:r>
    </w:p>
    <w:p w:rsidR="00E673E3" w:rsidRDefault="00E673E3" w:rsidP="00E673E3">
      <w:pPr>
        <w:ind w:firstLine="0"/>
        <w:rPr>
          <w:sz w:val="28"/>
        </w:rPr>
      </w:pPr>
    </w:p>
    <w:p w:rsidR="00E673E3" w:rsidRPr="00E673E3" w:rsidRDefault="00E673E3" w:rsidP="00E673E3">
      <w:pPr>
        <w:ind w:firstLine="0"/>
        <w:rPr>
          <w:sz w:val="28"/>
        </w:rPr>
      </w:pPr>
      <w:r>
        <w:rPr>
          <w:sz w:val="28"/>
        </w:rPr>
        <w:t xml:space="preserve">Отличительные особенности </w:t>
      </w:r>
      <w:proofErr w:type="spellStart"/>
      <w:r>
        <w:rPr>
          <w:sz w:val="28"/>
          <w:lang w:val="en-US"/>
        </w:rPr>
        <w:t>Git</w:t>
      </w:r>
      <w:proofErr w:type="spellEnd"/>
      <w:r w:rsidRPr="00E673E3">
        <w:rPr>
          <w:sz w:val="28"/>
        </w:rPr>
        <w:t xml:space="preserve"> </w:t>
      </w:r>
      <w:r>
        <w:rPr>
          <w:sz w:val="28"/>
        </w:rPr>
        <w:t xml:space="preserve">от </w:t>
      </w:r>
      <w:r>
        <w:rPr>
          <w:sz w:val="28"/>
          <w:lang w:val="en-US"/>
        </w:rPr>
        <w:t>SVN</w:t>
      </w:r>
      <w:r w:rsidRPr="00E673E3">
        <w:rPr>
          <w:sz w:val="28"/>
        </w:rPr>
        <w:t xml:space="preserve"> представлены</w:t>
      </w:r>
      <w:r>
        <w:rPr>
          <w:sz w:val="28"/>
        </w:rPr>
        <w:t xml:space="preserve"> в таблице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E673E3" w:rsidRPr="00E673E3" w:rsidTr="00E673E3">
        <w:tc>
          <w:tcPr>
            <w:tcW w:w="4530" w:type="dxa"/>
          </w:tcPr>
          <w:p w:rsidR="00E673E3" w:rsidRPr="004417B9" w:rsidRDefault="004417B9" w:rsidP="00E673E3">
            <w:pPr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Git</w:t>
            </w:r>
            <w:proofErr w:type="spellEnd"/>
          </w:p>
        </w:tc>
        <w:tc>
          <w:tcPr>
            <w:tcW w:w="4532" w:type="dxa"/>
          </w:tcPr>
          <w:p w:rsidR="00E673E3" w:rsidRPr="00E673E3" w:rsidRDefault="00E673E3" w:rsidP="00E673E3">
            <w:pPr>
              <w:ind w:firstLine="0"/>
              <w:jc w:val="center"/>
              <w:rPr>
                <w:sz w:val="28"/>
                <w:lang w:val="en-US"/>
              </w:rPr>
            </w:pPr>
            <w:r w:rsidRPr="00E673E3">
              <w:rPr>
                <w:sz w:val="28"/>
                <w:lang w:val="en-US"/>
              </w:rPr>
              <w:t>Subversion</w:t>
            </w:r>
          </w:p>
        </w:tc>
      </w:tr>
      <w:tr w:rsidR="00E673E3" w:rsidRPr="00E673E3" w:rsidTr="00E673E3">
        <w:tc>
          <w:tcPr>
            <w:tcW w:w="4530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proofErr w:type="spellStart"/>
            <w:r w:rsidRPr="00E673E3">
              <w:rPr>
                <w:sz w:val="28"/>
              </w:rPr>
              <w:t>Git</w:t>
            </w:r>
            <w:proofErr w:type="spellEnd"/>
            <w:r w:rsidRPr="00E673E3">
              <w:rPr>
                <w:sz w:val="28"/>
              </w:rPr>
              <w:t>-это распределенная система управления версиями, используемая для управления исходным кодом.</w:t>
            </w:r>
          </w:p>
        </w:tc>
        <w:tc>
          <w:tcPr>
            <w:tcW w:w="4532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proofErr w:type="spellStart"/>
            <w:r w:rsidRPr="00E673E3">
              <w:rPr>
                <w:sz w:val="28"/>
              </w:rPr>
              <w:t>Subversion</w:t>
            </w:r>
            <w:proofErr w:type="spellEnd"/>
            <w:r w:rsidRPr="00E673E3">
              <w:rPr>
                <w:sz w:val="28"/>
              </w:rPr>
              <w:t xml:space="preserve"> (или SVN) - это централизованная система управления версиями и версиями.</w:t>
            </w:r>
          </w:p>
        </w:tc>
      </w:tr>
      <w:tr w:rsidR="00E673E3" w:rsidRPr="00E673E3" w:rsidTr="00E673E3">
        <w:tc>
          <w:tcPr>
            <w:tcW w:w="4530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E673E3">
              <w:rPr>
                <w:sz w:val="28"/>
              </w:rPr>
              <w:t xml:space="preserve">оздает локальный </w:t>
            </w:r>
            <w:proofErr w:type="spellStart"/>
            <w:r w:rsidRPr="00E673E3">
              <w:rPr>
                <w:sz w:val="28"/>
              </w:rPr>
              <w:t>репозиторий</w:t>
            </w:r>
            <w:proofErr w:type="spellEnd"/>
            <w:r w:rsidRPr="00E673E3">
              <w:rPr>
                <w:sz w:val="28"/>
              </w:rPr>
              <w:t xml:space="preserve"> для хранения всего локально вместо использования централизованного сервера.</w:t>
            </w:r>
          </w:p>
        </w:tc>
        <w:tc>
          <w:tcPr>
            <w:tcW w:w="4532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И</w:t>
            </w:r>
            <w:r w:rsidRPr="00E673E3">
              <w:rPr>
                <w:sz w:val="28"/>
              </w:rPr>
              <w:t>спользует централизованный сервер для хранения изменений в исходном коде.</w:t>
            </w:r>
          </w:p>
        </w:tc>
      </w:tr>
      <w:tr w:rsidR="00E673E3" w:rsidRPr="00E673E3" w:rsidTr="00E673E3">
        <w:tc>
          <w:tcPr>
            <w:tcW w:w="4530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 w:rsidRPr="00E673E3">
              <w:rPr>
                <w:sz w:val="28"/>
              </w:rPr>
              <w:t xml:space="preserve">Доступ к сети не является обязательным для операций </w:t>
            </w:r>
            <w:proofErr w:type="spellStart"/>
            <w:r w:rsidRPr="00E673E3">
              <w:rPr>
                <w:sz w:val="28"/>
              </w:rPr>
              <w:t>Git</w:t>
            </w:r>
            <w:proofErr w:type="spellEnd"/>
            <w:r w:rsidRPr="00E673E3">
              <w:rPr>
                <w:sz w:val="28"/>
              </w:rPr>
              <w:t>.</w:t>
            </w:r>
          </w:p>
        </w:tc>
        <w:tc>
          <w:tcPr>
            <w:tcW w:w="4532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 w:rsidRPr="00E673E3">
              <w:rPr>
                <w:sz w:val="28"/>
              </w:rPr>
              <w:t>Сеть необходима для почти всех операций SVN.</w:t>
            </w:r>
          </w:p>
        </w:tc>
      </w:tr>
      <w:tr w:rsidR="00E673E3" w:rsidRPr="00E673E3" w:rsidTr="00E673E3">
        <w:tc>
          <w:tcPr>
            <w:tcW w:w="4530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proofErr w:type="spellStart"/>
            <w:r w:rsidRPr="00E673E3">
              <w:rPr>
                <w:sz w:val="28"/>
              </w:rPr>
              <w:t>Git</w:t>
            </w:r>
            <w:proofErr w:type="spellEnd"/>
            <w:r w:rsidRPr="00E673E3">
              <w:rPr>
                <w:sz w:val="28"/>
              </w:rPr>
              <w:t xml:space="preserve"> не имеет глобального номера ревизии.</w:t>
            </w:r>
          </w:p>
        </w:tc>
        <w:tc>
          <w:tcPr>
            <w:tcW w:w="4532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 w:rsidRPr="00E673E3">
              <w:rPr>
                <w:sz w:val="28"/>
              </w:rPr>
              <w:t>SVN имеет глобальный номер версии.</w:t>
            </w:r>
          </w:p>
        </w:tc>
      </w:tr>
      <w:tr w:rsidR="00E673E3" w:rsidRPr="00E673E3" w:rsidTr="00E673E3">
        <w:tc>
          <w:tcPr>
            <w:tcW w:w="4530" w:type="dxa"/>
          </w:tcPr>
          <w:p w:rsidR="00E673E3" w:rsidRPr="00E673E3" w:rsidRDefault="00E673E3" w:rsidP="00E673E3">
            <w:pPr>
              <w:ind w:firstLine="0"/>
              <w:rPr>
                <w:sz w:val="28"/>
              </w:rPr>
            </w:pPr>
            <w:r w:rsidRPr="00E673E3">
              <w:rPr>
                <w:sz w:val="28"/>
              </w:rPr>
              <w:t xml:space="preserve">Содержимое </w:t>
            </w:r>
            <w:proofErr w:type="spellStart"/>
            <w:r w:rsidRPr="00E673E3">
              <w:rPr>
                <w:sz w:val="28"/>
              </w:rPr>
              <w:t>Git</w:t>
            </w:r>
            <w:proofErr w:type="spellEnd"/>
            <w:r w:rsidRPr="00E673E3">
              <w:rPr>
                <w:sz w:val="28"/>
              </w:rPr>
              <w:t xml:space="preserve"> </w:t>
            </w:r>
            <w:proofErr w:type="spellStart"/>
            <w:r w:rsidRPr="00E673E3">
              <w:rPr>
                <w:sz w:val="28"/>
              </w:rPr>
              <w:t>криптографически</w:t>
            </w:r>
            <w:proofErr w:type="spellEnd"/>
            <w:r w:rsidRPr="00E673E3">
              <w:rPr>
                <w:sz w:val="28"/>
              </w:rPr>
              <w:t xml:space="preserve"> проверяется с помощью </w:t>
            </w:r>
            <w:proofErr w:type="spellStart"/>
            <w:r w:rsidRPr="00E673E3">
              <w:rPr>
                <w:sz w:val="28"/>
              </w:rPr>
              <w:t>хэш</w:t>
            </w:r>
            <w:proofErr w:type="spellEnd"/>
            <w:r w:rsidRPr="00E673E3">
              <w:rPr>
                <w:sz w:val="28"/>
              </w:rPr>
              <w:t>-алгоритма SHA-1.</w:t>
            </w:r>
          </w:p>
        </w:tc>
        <w:tc>
          <w:tcPr>
            <w:tcW w:w="4532" w:type="dxa"/>
          </w:tcPr>
          <w:p w:rsidR="00E673E3" w:rsidRDefault="00E673E3" w:rsidP="00E673E3">
            <w:pPr>
              <w:ind w:firstLine="0"/>
              <w:rPr>
                <w:sz w:val="28"/>
              </w:rPr>
            </w:pPr>
          </w:p>
          <w:p w:rsidR="00E673E3" w:rsidRDefault="00E673E3" w:rsidP="00E673E3">
            <w:pPr>
              <w:ind w:firstLine="0"/>
              <w:rPr>
                <w:sz w:val="28"/>
              </w:rPr>
            </w:pPr>
          </w:p>
          <w:p w:rsidR="00E673E3" w:rsidRPr="00E673E3" w:rsidRDefault="00E673E3" w:rsidP="00E673E3">
            <w:pPr>
              <w:ind w:firstLine="0"/>
              <w:rPr>
                <w:sz w:val="28"/>
              </w:rPr>
            </w:pPr>
          </w:p>
        </w:tc>
      </w:tr>
      <w:tr w:rsidR="00E673E3" w:rsidRPr="00E673E3" w:rsidTr="00E673E3">
        <w:tc>
          <w:tcPr>
            <w:tcW w:w="4530" w:type="dxa"/>
          </w:tcPr>
          <w:p w:rsidR="00E673E3" w:rsidRDefault="00E673E3" w:rsidP="00E673E3">
            <w:pPr>
              <w:ind w:firstLine="0"/>
              <w:rPr>
                <w:sz w:val="28"/>
              </w:rPr>
            </w:pPr>
            <w:proofErr w:type="spellStart"/>
            <w:r w:rsidRPr="00E673E3">
              <w:rPr>
                <w:sz w:val="28"/>
              </w:rPr>
              <w:t>Git</w:t>
            </w:r>
            <w:proofErr w:type="spellEnd"/>
            <w:r w:rsidRPr="00E673E3">
              <w:rPr>
                <w:sz w:val="28"/>
              </w:rPr>
              <w:t xml:space="preserve"> считает хранимые данные набором слепков небольшой файловой системы</w:t>
            </w:r>
            <w:r>
              <w:rPr>
                <w:sz w:val="28"/>
              </w:rPr>
              <w:t xml:space="preserve">. При фиксации версии проекта </w:t>
            </w:r>
            <w:proofErr w:type="spellStart"/>
            <w:r w:rsidRPr="00E673E3"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</w:t>
            </w:r>
            <w:r w:rsidRPr="00E673E3">
              <w:rPr>
                <w:sz w:val="28"/>
              </w:rPr>
              <w:t>сохраняет слепок того, как выглядят все файлы проекта на текущий момент.</w:t>
            </w:r>
          </w:p>
          <w:p w:rsidR="00E673E3" w:rsidRPr="00E673E3" w:rsidRDefault="00E673E3" w:rsidP="00E673E3">
            <w:pPr>
              <w:ind w:firstLine="0"/>
              <w:rPr>
                <w:sz w:val="28"/>
              </w:rPr>
            </w:pPr>
          </w:p>
        </w:tc>
        <w:tc>
          <w:tcPr>
            <w:tcW w:w="4532" w:type="dxa"/>
          </w:tcPr>
          <w:p w:rsidR="00E673E3" w:rsidRDefault="00E673E3" w:rsidP="00E673E3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Х</w:t>
            </w:r>
            <w:r w:rsidRPr="00E673E3">
              <w:rPr>
                <w:sz w:val="28"/>
              </w:rPr>
              <w:t>ранит информацию как список изменений (</w:t>
            </w:r>
            <w:proofErr w:type="spellStart"/>
            <w:r w:rsidRPr="00E673E3">
              <w:rPr>
                <w:sz w:val="28"/>
              </w:rPr>
              <w:t>патчей</w:t>
            </w:r>
            <w:proofErr w:type="spellEnd"/>
            <w:r w:rsidRPr="00E673E3">
              <w:rPr>
                <w:sz w:val="28"/>
              </w:rPr>
              <w:t>) для файлов. Эти системы относятся к хранимым данным как к набору файлов и изменений, сделанных для ка</w:t>
            </w:r>
            <w:r>
              <w:rPr>
                <w:sz w:val="28"/>
              </w:rPr>
              <w:t>ждого из этих файлов во времени.</w:t>
            </w:r>
          </w:p>
        </w:tc>
      </w:tr>
    </w:tbl>
    <w:p w:rsidR="00E673E3" w:rsidRPr="002E0765" w:rsidRDefault="00E673E3" w:rsidP="00E673E3">
      <w:pPr>
        <w:ind w:firstLine="0"/>
        <w:rPr>
          <w:sz w:val="28"/>
        </w:rPr>
      </w:pPr>
    </w:p>
    <w:p w:rsidR="00454EE7" w:rsidRDefault="00454EE7">
      <w:pPr>
        <w:rPr>
          <w:b/>
          <w:sz w:val="28"/>
        </w:rPr>
      </w:pPr>
    </w:p>
    <w:p w:rsidR="00F571FD" w:rsidRDefault="00F571FD">
      <w:pPr>
        <w:rPr>
          <w:b/>
          <w:sz w:val="28"/>
        </w:rPr>
      </w:pPr>
    </w:p>
    <w:p w:rsidR="00F23F12" w:rsidRDefault="00DE2127">
      <w:pPr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:rsidR="00DE2127" w:rsidRPr="002A3A7E" w:rsidRDefault="00DE2127">
      <w:pPr>
        <w:rPr>
          <w:sz w:val="28"/>
        </w:rPr>
      </w:pPr>
      <w:r>
        <w:rPr>
          <w:sz w:val="28"/>
        </w:rPr>
        <w:t xml:space="preserve">В ходе лабораторной работы </w:t>
      </w:r>
      <w:r w:rsidR="00797F22">
        <w:rPr>
          <w:sz w:val="28"/>
        </w:rPr>
        <w:t>изучил</w:t>
      </w:r>
      <w:r>
        <w:rPr>
          <w:sz w:val="28"/>
        </w:rPr>
        <w:t xml:space="preserve"> и примен</w:t>
      </w:r>
      <w:r w:rsidR="00797F22">
        <w:rPr>
          <w:sz w:val="28"/>
        </w:rPr>
        <w:t>ил</w:t>
      </w:r>
      <w:r>
        <w:rPr>
          <w:sz w:val="28"/>
        </w:rPr>
        <w:t xml:space="preserve"> на практике средства р</w:t>
      </w:r>
      <w:r w:rsidR="002A3A7E">
        <w:rPr>
          <w:sz w:val="28"/>
        </w:rPr>
        <w:t xml:space="preserve">аботы с удаленным </w:t>
      </w:r>
      <w:proofErr w:type="spellStart"/>
      <w:r w:rsidR="002A3A7E">
        <w:rPr>
          <w:sz w:val="28"/>
        </w:rPr>
        <w:t>репозиторием</w:t>
      </w:r>
      <w:proofErr w:type="spellEnd"/>
      <w:r w:rsidR="002A3A7E">
        <w:rPr>
          <w:sz w:val="28"/>
        </w:rPr>
        <w:t>. Изучил возможности систем контроля версий (</w:t>
      </w:r>
      <w:proofErr w:type="spellStart"/>
      <w:r w:rsidR="002A3A7E">
        <w:rPr>
          <w:sz w:val="28"/>
          <w:lang w:val="en-US"/>
        </w:rPr>
        <w:t>Git</w:t>
      </w:r>
      <w:proofErr w:type="spellEnd"/>
      <w:r w:rsidR="002A3A7E" w:rsidRPr="002A3A7E">
        <w:rPr>
          <w:sz w:val="28"/>
        </w:rPr>
        <w:t xml:space="preserve"> </w:t>
      </w:r>
      <w:r w:rsidR="002A3A7E">
        <w:rPr>
          <w:sz w:val="28"/>
        </w:rPr>
        <w:t xml:space="preserve">и </w:t>
      </w:r>
      <w:r w:rsidR="002A3A7E">
        <w:rPr>
          <w:sz w:val="28"/>
          <w:lang w:val="en-US"/>
        </w:rPr>
        <w:t>Subversion</w:t>
      </w:r>
      <w:r w:rsidR="002A3A7E" w:rsidRPr="002A3A7E">
        <w:rPr>
          <w:sz w:val="28"/>
        </w:rPr>
        <w:t>). Отметил для себя плюсы и минусы каждой из них.</w:t>
      </w:r>
    </w:p>
    <w:p w:rsidR="00F47562" w:rsidRDefault="00F47562">
      <w:pPr>
        <w:rPr>
          <w:sz w:val="28"/>
        </w:rPr>
      </w:pPr>
    </w:p>
    <w:p w:rsidR="00F47562" w:rsidRDefault="00F47562">
      <w:pPr>
        <w:rPr>
          <w:sz w:val="28"/>
        </w:rPr>
      </w:pPr>
    </w:p>
    <w:p w:rsidR="00F47562" w:rsidRDefault="00F47562">
      <w:pPr>
        <w:rPr>
          <w:sz w:val="28"/>
        </w:rPr>
      </w:pPr>
    </w:p>
    <w:sectPr w:rsidR="00F47562" w:rsidSect="00423006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25C5C"/>
    <w:multiLevelType w:val="hybridMultilevel"/>
    <w:tmpl w:val="CF64A9A0"/>
    <w:lvl w:ilvl="0" w:tplc="064E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DF3FE5"/>
    <w:multiLevelType w:val="hybridMultilevel"/>
    <w:tmpl w:val="24DA3EF0"/>
    <w:lvl w:ilvl="0" w:tplc="C2D2A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97"/>
    <w:rsid w:val="000935DE"/>
    <w:rsid w:val="002A3A7E"/>
    <w:rsid w:val="002E0765"/>
    <w:rsid w:val="00304993"/>
    <w:rsid w:val="00423006"/>
    <w:rsid w:val="004417B9"/>
    <w:rsid w:val="00454EE7"/>
    <w:rsid w:val="004B0F8A"/>
    <w:rsid w:val="00515E47"/>
    <w:rsid w:val="0058128A"/>
    <w:rsid w:val="005D6930"/>
    <w:rsid w:val="0077327D"/>
    <w:rsid w:val="00797F22"/>
    <w:rsid w:val="0094707C"/>
    <w:rsid w:val="009C37BC"/>
    <w:rsid w:val="009D7C68"/>
    <w:rsid w:val="00A72A16"/>
    <w:rsid w:val="00CE45C5"/>
    <w:rsid w:val="00D04B97"/>
    <w:rsid w:val="00DE2127"/>
    <w:rsid w:val="00E13417"/>
    <w:rsid w:val="00E673E3"/>
    <w:rsid w:val="00F23F12"/>
    <w:rsid w:val="00F47562"/>
    <w:rsid w:val="00F571FD"/>
    <w:rsid w:val="00F9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B4C8"/>
  <w15:chartTrackingRefBased/>
  <w15:docId w15:val="{47C94D1E-6670-45B8-9DE1-569A886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28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F12"/>
    <w:pPr>
      <w:ind w:left="720"/>
      <w:contextualSpacing/>
    </w:pPr>
  </w:style>
  <w:style w:type="character" w:styleId="a4">
    <w:name w:val="Hyperlink"/>
    <w:uiPriority w:val="99"/>
    <w:unhideWhenUsed/>
    <w:rsid w:val="00F23F12"/>
    <w:rPr>
      <w:color w:val="0563C1"/>
      <w:u w:val="single"/>
    </w:rPr>
  </w:style>
  <w:style w:type="table" w:styleId="a5">
    <w:name w:val="Table Grid"/>
    <w:basedOn w:val="a1"/>
    <w:uiPriority w:val="39"/>
    <w:rsid w:val="00E6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hail-turicyn@y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ikhail-turicyn/IS-M1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14</cp:revision>
  <dcterms:created xsi:type="dcterms:W3CDTF">2018-12-05T18:27:00Z</dcterms:created>
  <dcterms:modified xsi:type="dcterms:W3CDTF">2018-12-06T19:13:00Z</dcterms:modified>
</cp:coreProperties>
</file>