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Helvetica Neue" w:cs="Helvetica Neue" w:eastAsia="Helvetica Neue" w:hAnsi="Helvetica Neue"/>
          <w:b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0"/>
          <w:szCs w:val="20"/>
          <w:rtl w:val="0"/>
        </w:rPr>
        <w:t xml:space="preserve">Goal: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Understand what Web security is all about, gonna start with OWASP 10, see what i figure out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sz w:val="20"/>
          <w:szCs w:val="20"/>
          <w:rtl w:val="0"/>
        </w:rPr>
        <w:t xml:space="preserve">What I Did: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Read up on OWASP Top 10 (2021) and made simple notes.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Focused on understanding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0"/>
          <w:szCs w:val="20"/>
          <w:rtl w:val="0"/>
        </w:rPr>
        <w:t xml:space="preserve">Injection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0"/>
          <w:szCs w:val="20"/>
          <w:rtl w:val="0"/>
        </w:rPr>
        <w:t xml:space="preserve">Broken Authentication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0"/>
          <w:szCs w:val="20"/>
          <w:rtl w:val="0"/>
        </w:rPr>
        <w:t xml:space="preserve">Security Misconfiguration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.</w:t>
        <w:br w:type="textWrapping"/>
        <w:br w:type="textWrapping"/>
        <w:t xml:space="preserve">Injection: This is when an attacker jabs in external code that the server returns answers to when it shouldn’t. Think of SQL injections.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SELECT * FROM users WHERE username = '$user' AND password = '$pass'</w:t>
        <w:br w:type="textWrapping"/>
        <w:t xml:space="preserve">but in the password someone sends ' OR ‘1’=‘1.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This creates an OR condition that is always satisfied.</w:t>
        <w:br w:type="textWrapping"/>
        <w:t xml:space="preserve">Kinda fun.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Visited PortSwigger Web Security Academy and set up my account.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(they have a lot of labs)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Installed and configured Burp Suite Community Edition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0"/>
          <w:szCs w:val="20"/>
          <w:rtl w:val="0"/>
        </w:rPr>
        <w:t xml:space="preserve">Key Takeaways: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Web security isn’t about memorizing things, its about anticipating plausible attacks and figuring out how to counter them beforehand.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OWASP Top 10 is a list of common plausible attack possibilities.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Burp is cool, gonna check more out.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