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 short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%%phase 1: Input parameter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%c=[2 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A=[1 2;1 1;0 1];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B=[2000;1500;600];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c=[3,5];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%%phase 2: Plotting the graph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y1=0:1:max(B);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x11=(B(1)-A(1,1)*y1)/A(1,2);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x21=(B(2)-A(2,1)*y1)/A(2,2);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x31=(B(3)-A(3,1)*y1)/A(3,2);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x11=max(0,x11);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x21=max(0,x21);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x31=max(0,x31);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plot(y1,x11,'r',y1,x21,'b',y1,x31,'g');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title('x1 vs x2');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xlabel('Value of  of x:');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ylabel('Value of y: 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legend('x1+2x2=2000','x1+x2=1500','x2=600');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%%grid 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%%phase 3: find corner point with axes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cx1=find(y1==0)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c1=find(x11==0)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c2=find(x21==0)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c3=find(x31==0)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a1 = [ y1(:,[c1 cx1]) ; x11(:,[c1 cx1]) ]'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a2 = [ y1(:,[c2 cx1]); x21(:,[c2 cx1]) ]'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a3 = [ y1(:,[c3 cx1]); x31(:,[c3 cx1]) ]'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corner_points=unique([a1;a2;a3],'rows')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%%phase 4: to find points of intersection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points=[0;0];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i=1:size(A,1)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A1=A(i,:);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B1=B(i,:);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j=i+1:size(A,1)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A2=A(j,:);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B2=B(j,:);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Af=[A1;A2];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Bf=[B1;B2];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X=inv(Af)*Bf;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points=[points X];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points'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%phase 5: write all corner points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all_points=[points';corner_points];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X=unique(all_points,'rows');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%phase 6: find feasibile region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x1=X(:,1);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x2=X(:,2);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con1=x1+2*x2-2000;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h1=find(con1&gt;0);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X(h1,:)=[];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x1=X(:,1);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x2=X(:,2);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con2=x1+x2-1500;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h2=find(con2&gt;0);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X(h2,:)=[];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x1=X(:,1);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x2=X(:,2);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con3=x2-600;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h3=find(con3&gt;0);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X(h3,:)=[];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p=X;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%p  %to print feasibile region points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%phase 7: find maxima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max=0;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m1=0;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m2=0;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i=1:size(p)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obj=3*p(i,1)+5*p(i,2);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if(obj&gt;max)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max=obj;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m1=p(i,1);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m2=p(i,2);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%to plot region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plot(y1,x11,'r',y1,x21,'b',y1,x31,'g');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title('x1 vs x2');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xlabel('Value of  of x:');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ylabel('Value of y: 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legend('x1+2x2=2000','x1+x2=1500','x2=600');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patch(p(:,1),p(:,2),'r')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%to find bfs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%if n-m=0 then solutions are non basic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format short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A=[2 3 -1 4;1 -2 6 -7];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B=[8;-3];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C=[2 3 4 7];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n=size(A,2); % number of columns(variables)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m=size(A,1); % number of constraints (rows)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if(n&gt;m)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nCm=nchoosek(n,m)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pair=nchoosek(1:n,m)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sol=[]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i=1:nCm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y=zeros(n,1);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x=A(:,pair(i,:))\B;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all(x&gt;=0 &amp; x~=inf &amp; x~=-inf)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y(pair(i,:))=x;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sol=[sol, y];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sol'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error('nCm does not exist')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Z=C*sol;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[Zmax, Zindex]=max(Z);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Bfs=sol(:,Zindex);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optimal_value=[Bfs' Zmax];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optimal_bfs=array2table(optimal_value);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optimal_bfs.Properties.VariableNames(1:size(optimal_bfs,2))={'x_1','x_2','x_3','x_4','Z'};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optimal_bfs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% to convert generall lpp into standard form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format short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C=[3,5];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A=[1 2;1 1;0 1];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B=[2000;1500;600];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% to identify &lt;= or &gt;= sign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% 0 for &lt;= sign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 1 for &gt;= sign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ineqsign=[0 0 1];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 to introduce slack or surplus variable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s=eye(size(A,1));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index=find(ineqsign&gt;0);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s(index,:)=-s(index,:);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% to convert into standard form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objfn=array2table(C);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objfn.Properties.VariableNames(1:size(C,2))={'x_1','x_2'}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s1=[A s B];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cons=array2table(s1);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cons.Properties.VariableNames(1:size(s1,2))={'x_1','x_2','s_1','s_2','s_3','b'}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