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67C2E" w14:textId="7301A4A0" w:rsidR="003800F9" w:rsidRDefault="00707CA3" w:rsidP="00511E0C">
      <w:pPr>
        <w:pStyle w:val="Title"/>
        <w:rPr>
          <w:rFonts w:ascii="Times New Roman" w:hAnsi="Times New Roman"/>
          <w:sz w:val="22"/>
          <w:lang w:eastAsia="zh-CN"/>
        </w:rPr>
      </w:pPr>
      <w:r>
        <w:rPr>
          <w:rFonts w:ascii="Times New Roman" w:hAnsi="Times New Roman"/>
          <w:sz w:val="22"/>
        </w:rPr>
        <w:t>Biostatistics 140.655</w:t>
      </w:r>
    </w:p>
    <w:p w14:paraId="098C284A" w14:textId="68EDF414" w:rsidR="00511E0C" w:rsidRDefault="003800F9" w:rsidP="00511E0C">
      <w:pPr>
        <w:pStyle w:val="Title"/>
        <w:rPr>
          <w:rFonts w:ascii="Times New Roman" w:hAnsi="Times New Roman"/>
          <w:sz w:val="22"/>
        </w:rPr>
      </w:pPr>
      <w:r>
        <w:rPr>
          <w:rFonts w:ascii="Times New Roman" w:hAnsi="Times New Roman"/>
          <w:sz w:val="22"/>
        </w:rPr>
        <w:t>Lab</w:t>
      </w:r>
      <w:r w:rsidR="00511E0C" w:rsidRPr="00790409">
        <w:rPr>
          <w:rFonts w:ascii="Times New Roman" w:hAnsi="Times New Roman"/>
          <w:sz w:val="22"/>
        </w:rPr>
        <w:t xml:space="preserve"> </w:t>
      </w:r>
      <w:r w:rsidR="00511E0C">
        <w:rPr>
          <w:rFonts w:ascii="Times New Roman" w:hAnsi="Times New Roman"/>
          <w:sz w:val="22"/>
        </w:rPr>
        <w:t>2</w:t>
      </w:r>
      <w:r w:rsidR="002D46E9">
        <w:rPr>
          <w:rFonts w:ascii="Times New Roman" w:hAnsi="Times New Roman"/>
          <w:sz w:val="22"/>
        </w:rPr>
        <w:t xml:space="preserve"> </w:t>
      </w:r>
    </w:p>
    <w:p w14:paraId="60F24924" w14:textId="77777777" w:rsidR="00511E0C" w:rsidRPr="00790409" w:rsidRDefault="00511E0C" w:rsidP="00511E0C">
      <w:pPr>
        <w:pStyle w:val="Title"/>
        <w:rPr>
          <w:rFonts w:ascii="Times New Roman" w:hAnsi="Times New Roman"/>
          <w:sz w:val="22"/>
        </w:rPr>
      </w:pPr>
    </w:p>
    <w:p w14:paraId="2B3AE83A" w14:textId="77777777" w:rsidR="004A5CDA" w:rsidRDefault="004A5CDA" w:rsidP="004A5CDA">
      <w:pPr>
        <w:rPr>
          <w:rFonts w:ascii="Times New Roman" w:hAnsi="Times New Roman"/>
          <w:b/>
          <w:sz w:val="22"/>
          <w:u w:val="single"/>
        </w:rPr>
      </w:pPr>
      <w:r w:rsidRPr="00586984">
        <w:rPr>
          <w:rFonts w:ascii="Times New Roman" w:hAnsi="Times New Roman"/>
          <w:b/>
          <w:sz w:val="22"/>
          <w:u w:val="single"/>
        </w:rPr>
        <w:t>Topics:</w:t>
      </w:r>
    </w:p>
    <w:p w14:paraId="0DEBC26E" w14:textId="77777777" w:rsidR="004A5CDA" w:rsidRPr="00586984" w:rsidRDefault="004A5CDA" w:rsidP="004A5CDA">
      <w:pPr>
        <w:rPr>
          <w:rFonts w:ascii="Times New Roman" w:hAnsi="Times New Roman"/>
          <w:b/>
          <w:sz w:val="22"/>
          <w:u w:val="single"/>
        </w:rPr>
      </w:pPr>
    </w:p>
    <w:p w14:paraId="288EA2C5" w14:textId="1CA3F7B1" w:rsidR="004A5CDA" w:rsidRDefault="004A5CDA" w:rsidP="004A5CDA">
      <w:pPr>
        <w:numPr>
          <w:ilvl w:val="0"/>
          <w:numId w:val="1"/>
        </w:numPr>
        <w:rPr>
          <w:rFonts w:ascii="Times New Roman" w:hAnsi="Times New Roman"/>
          <w:sz w:val="22"/>
        </w:rPr>
      </w:pPr>
      <w:r>
        <w:rPr>
          <w:rFonts w:ascii="Times New Roman" w:hAnsi="Times New Roman"/>
          <w:sz w:val="22"/>
        </w:rPr>
        <w:t xml:space="preserve">Exploratory analysis </w:t>
      </w:r>
      <w:proofErr w:type="gramStart"/>
      <w:r>
        <w:rPr>
          <w:rFonts w:ascii="Times New Roman" w:hAnsi="Times New Roman"/>
          <w:sz w:val="22"/>
        </w:rPr>
        <w:t>of within</w:t>
      </w:r>
      <w:proofErr w:type="gramEnd"/>
      <w:r>
        <w:rPr>
          <w:rFonts w:ascii="Times New Roman" w:hAnsi="Times New Roman"/>
          <w:sz w:val="22"/>
        </w:rPr>
        <w:t xml:space="preserve"> subject correlation within a longitudinal dataset</w:t>
      </w:r>
    </w:p>
    <w:p w14:paraId="03072AE0" w14:textId="2524E989" w:rsidR="004A5CDA" w:rsidRPr="00E2099A" w:rsidRDefault="004A5CDA" w:rsidP="004A5CDA">
      <w:pPr>
        <w:numPr>
          <w:ilvl w:val="0"/>
          <w:numId w:val="1"/>
        </w:numPr>
        <w:rPr>
          <w:rFonts w:ascii="Times New Roman" w:hAnsi="Times New Roman"/>
          <w:sz w:val="22"/>
        </w:rPr>
      </w:pPr>
      <w:r>
        <w:rPr>
          <w:rFonts w:ascii="Times New Roman" w:hAnsi="Times New Roman"/>
          <w:sz w:val="22"/>
        </w:rPr>
        <w:t>Parametric models for within subject correlation</w:t>
      </w:r>
    </w:p>
    <w:p w14:paraId="4504758B" w14:textId="77777777" w:rsidR="004A5CDA" w:rsidRDefault="004A5CDA" w:rsidP="004A5CDA">
      <w:pPr>
        <w:numPr>
          <w:ilvl w:val="0"/>
          <w:numId w:val="1"/>
        </w:numPr>
        <w:rPr>
          <w:rFonts w:ascii="Times New Roman" w:hAnsi="Times New Roman"/>
          <w:sz w:val="22"/>
        </w:rPr>
      </w:pPr>
      <w:r>
        <w:rPr>
          <w:rFonts w:ascii="Times New Roman" w:hAnsi="Times New Roman"/>
          <w:sz w:val="22"/>
        </w:rPr>
        <w:t>Weighted least squares</w:t>
      </w:r>
    </w:p>
    <w:p w14:paraId="571E28BE" w14:textId="77777777" w:rsidR="004A5CDA" w:rsidRPr="00E36DEA" w:rsidRDefault="004A5CDA" w:rsidP="004A5CDA">
      <w:pPr>
        <w:numPr>
          <w:ilvl w:val="0"/>
          <w:numId w:val="1"/>
        </w:numPr>
        <w:rPr>
          <w:rFonts w:ascii="Times New Roman" w:hAnsi="Times New Roman"/>
          <w:sz w:val="22"/>
        </w:rPr>
      </w:pPr>
      <w:r>
        <w:rPr>
          <w:rFonts w:ascii="Times New Roman" w:hAnsi="Times New Roman"/>
          <w:sz w:val="22"/>
        </w:rPr>
        <w:t>Comparison of the bias and variance in estimating a linear slope using various modeling assumptions about the within subject covariance structure.</w:t>
      </w:r>
    </w:p>
    <w:p w14:paraId="3B0DEA4C" w14:textId="77777777" w:rsidR="004A5CDA" w:rsidRPr="00790409" w:rsidRDefault="004A5CDA" w:rsidP="004A5CDA">
      <w:pPr>
        <w:rPr>
          <w:rFonts w:ascii="Times New Roman" w:hAnsi="Times New Roman"/>
          <w:b/>
          <w:sz w:val="22"/>
        </w:rPr>
      </w:pPr>
    </w:p>
    <w:p w14:paraId="1FE24751" w14:textId="77777777" w:rsidR="004A5CDA" w:rsidRPr="00586984" w:rsidRDefault="004A5CDA" w:rsidP="004A5CDA">
      <w:pPr>
        <w:rPr>
          <w:rFonts w:ascii="Times New Roman" w:hAnsi="Times New Roman"/>
          <w:b/>
          <w:sz w:val="22"/>
          <w:u w:val="single"/>
        </w:rPr>
      </w:pPr>
      <w:r w:rsidRPr="00586984">
        <w:rPr>
          <w:rFonts w:ascii="Times New Roman" w:hAnsi="Times New Roman"/>
          <w:b/>
          <w:sz w:val="22"/>
          <w:u w:val="single"/>
        </w:rPr>
        <w:t>Learning Objectives:</w:t>
      </w:r>
    </w:p>
    <w:p w14:paraId="46D6C2DF" w14:textId="77777777" w:rsidR="004A5CDA" w:rsidRPr="00790409" w:rsidRDefault="004A5CDA" w:rsidP="004A5CDA">
      <w:pPr>
        <w:rPr>
          <w:rFonts w:ascii="Times New Roman" w:hAnsi="Times New Roman"/>
          <w:sz w:val="22"/>
        </w:rPr>
      </w:pPr>
    </w:p>
    <w:p w14:paraId="37FEB3B0" w14:textId="77777777" w:rsidR="004A5CDA" w:rsidRPr="00790409" w:rsidRDefault="004A5CDA" w:rsidP="004A5CDA">
      <w:pPr>
        <w:rPr>
          <w:rFonts w:ascii="Times New Roman" w:hAnsi="Times New Roman"/>
          <w:sz w:val="22"/>
        </w:rPr>
      </w:pPr>
      <w:r w:rsidRPr="00790409">
        <w:rPr>
          <w:rFonts w:ascii="Times New Roman" w:hAnsi="Times New Roman"/>
          <w:sz w:val="22"/>
        </w:rPr>
        <w:t>Students who successfully complete this</w:t>
      </w:r>
      <w:r>
        <w:rPr>
          <w:rFonts w:ascii="Times New Roman" w:hAnsi="Times New Roman"/>
          <w:sz w:val="22"/>
        </w:rPr>
        <w:t xml:space="preserve"> lab</w:t>
      </w:r>
      <w:r w:rsidRPr="00790409">
        <w:rPr>
          <w:rFonts w:ascii="Times New Roman" w:hAnsi="Times New Roman"/>
          <w:sz w:val="22"/>
        </w:rPr>
        <w:t xml:space="preserve"> will be able to:</w:t>
      </w:r>
    </w:p>
    <w:p w14:paraId="41403623" w14:textId="77777777" w:rsidR="004A5CDA" w:rsidRDefault="004A5CDA" w:rsidP="004A5CDA">
      <w:pPr>
        <w:numPr>
          <w:ilvl w:val="0"/>
          <w:numId w:val="2"/>
        </w:numPr>
        <w:rPr>
          <w:rFonts w:ascii="Times New Roman" w:hAnsi="Times New Roman"/>
          <w:sz w:val="22"/>
        </w:rPr>
      </w:pPr>
      <w:r>
        <w:rPr>
          <w:rFonts w:ascii="Times New Roman" w:hAnsi="Times New Roman"/>
          <w:sz w:val="22"/>
        </w:rPr>
        <w:t>Estimate the sample autocorrelation function</w:t>
      </w:r>
    </w:p>
    <w:p w14:paraId="5769B654" w14:textId="77777777" w:rsidR="004A5CDA" w:rsidRPr="00550C43" w:rsidRDefault="004A5CDA" w:rsidP="004A5CDA">
      <w:pPr>
        <w:numPr>
          <w:ilvl w:val="0"/>
          <w:numId w:val="2"/>
        </w:numPr>
        <w:rPr>
          <w:rFonts w:ascii="Times New Roman" w:hAnsi="Times New Roman"/>
          <w:sz w:val="22"/>
        </w:rPr>
      </w:pPr>
      <w:r>
        <w:rPr>
          <w:rFonts w:ascii="Times New Roman" w:hAnsi="Times New Roman"/>
          <w:sz w:val="22"/>
        </w:rPr>
        <w:t>Estimate the autocorrelation function and describe each element of the autocorrelation function</w:t>
      </w:r>
    </w:p>
    <w:p w14:paraId="0D8497A6" w14:textId="77777777" w:rsidR="004A5CDA" w:rsidRPr="00790409" w:rsidRDefault="004A5CDA" w:rsidP="004A5CDA">
      <w:pPr>
        <w:numPr>
          <w:ilvl w:val="0"/>
          <w:numId w:val="2"/>
        </w:numPr>
        <w:rPr>
          <w:rFonts w:ascii="Times New Roman" w:hAnsi="Times New Roman"/>
          <w:sz w:val="22"/>
        </w:rPr>
      </w:pPr>
      <w:r>
        <w:rPr>
          <w:rFonts w:ascii="Times New Roman" w:hAnsi="Times New Roman"/>
          <w:sz w:val="22"/>
        </w:rPr>
        <w:t xml:space="preserve">Deduce a parametric model for the within subject correlation based on the sample autocorrelation function </w:t>
      </w:r>
    </w:p>
    <w:p w14:paraId="32BA7AB2" w14:textId="77777777" w:rsidR="004A5CDA" w:rsidRPr="00790409" w:rsidRDefault="004A5CDA" w:rsidP="004A5CDA">
      <w:pPr>
        <w:numPr>
          <w:ilvl w:val="0"/>
          <w:numId w:val="2"/>
        </w:numPr>
        <w:rPr>
          <w:rFonts w:ascii="Times New Roman" w:hAnsi="Times New Roman"/>
          <w:sz w:val="22"/>
        </w:rPr>
      </w:pPr>
      <w:r>
        <w:rPr>
          <w:rFonts w:ascii="Times New Roman" w:hAnsi="Times New Roman"/>
          <w:sz w:val="22"/>
        </w:rPr>
        <w:t>Fit a weighted least squares regression model</w:t>
      </w:r>
    </w:p>
    <w:p w14:paraId="3701CBC4" w14:textId="797226B8" w:rsidR="004A5CDA" w:rsidRPr="00550C43" w:rsidRDefault="004A5CDA" w:rsidP="004A5CDA">
      <w:pPr>
        <w:numPr>
          <w:ilvl w:val="0"/>
          <w:numId w:val="2"/>
        </w:numPr>
        <w:rPr>
          <w:rFonts w:ascii="Times New Roman" w:hAnsi="Times New Roman"/>
          <w:sz w:val="22"/>
        </w:rPr>
      </w:pPr>
      <w:r>
        <w:rPr>
          <w:rFonts w:ascii="Times New Roman" w:hAnsi="Times New Roman"/>
          <w:sz w:val="22"/>
        </w:rPr>
        <w:t>Describe statistical properties of the weight</w:t>
      </w:r>
      <w:r w:rsidR="00B15042">
        <w:rPr>
          <w:rFonts w:ascii="Times New Roman" w:hAnsi="Times New Roman"/>
          <w:sz w:val="22"/>
        </w:rPr>
        <w:t>ed</w:t>
      </w:r>
      <w:r>
        <w:rPr>
          <w:rFonts w:ascii="Times New Roman" w:hAnsi="Times New Roman"/>
          <w:sz w:val="22"/>
        </w:rPr>
        <w:t xml:space="preserve"> least squares solution</w:t>
      </w:r>
    </w:p>
    <w:p w14:paraId="7FFDEA22" w14:textId="77777777" w:rsidR="004A5CDA" w:rsidRPr="00790409" w:rsidRDefault="004A5CDA" w:rsidP="004A5CDA">
      <w:pPr>
        <w:rPr>
          <w:rFonts w:ascii="Times New Roman" w:hAnsi="Times New Roman"/>
          <w:sz w:val="22"/>
        </w:rPr>
      </w:pPr>
    </w:p>
    <w:p w14:paraId="4B0C0BCB" w14:textId="77777777" w:rsidR="004A5CDA" w:rsidRPr="00790409" w:rsidRDefault="004A5CDA" w:rsidP="004A5CD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282D44E3" w14:textId="77777777" w:rsidR="004A5CDA" w:rsidRPr="00790409" w:rsidRDefault="004A5CDA" w:rsidP="004A5CDA">
      <w:pPr>
        <w:rPr>
          <w:rFonts w:ascii="Times New Roman" w:hAnsi="Times New Roman"/>
          <w:sz w:val="22"/>
        </w:rPr>
      </w:pPr>
    </w:p>
    <w:p w14:paraId="6BB87FA5" w14:textId="77777777" w:rsidR="004A5CDA" w:rsidRDefault="004A5CDA" w:rsidP="004A5CDA">
      <w:pPr>
        <w:rPr>
          <w:rFonts w:ascii="Times New Roman" w:hAnsi="Times New Roman"/>
          <w:sz w:val="22"/>
        </w:rPr>
      </w:pPr>
      <w:r>
        <w:rPr>
          <w:rFonts w:ascii="Times New Roman" w:hAnsi="Times New Roman"/>
          <w:sz w:val="22"/>
        </w:rPr>
        <w:t xml:space="preserve">Assume you are a researcher interested in mental health symptoms among critically ill ICU survivors.  You administered the Short Form (36) Health Survey (SF-36) to 100 patients that consented to participate in your study.  The SF-36 will be administered at hospital discharge (time 0) and then monthly for 4 months.  You are specifically interested in the mental health score of the SF-36.   </w:t>
      </w:r>
    </w:p>
    <w:p w14:paraId="2005CC36" w14:textId="77777777" w:rsidR="004A5CDA" w:rsidRDefault="004A5CDA" w:rsidP="004A5CDA">
      <w:pPr>
        <w:rPr>
          <w:rFonts w:ascii="Times New Roman" w:hAnsi="Times New Roman"/>
          <w:sz w:val="22"/>
        </w:rPr>
      </w:pPr>
    </w:p>
    <w:p w14:paraId="1978036B" w14:textId="7467ECC2" w:rsidR="004A5CDA" w:rsidRDefault="004A5CDA" w:rsidP="004A5CDA">
      <w:pPr>
        <w:rPr>
          <w:rFonts w:ascii="Times New Roman" w:hAnsi="Times New Roman"/>
          <w:sz w:val="22"/>
        </w:rPr>
      </w:pPr>
      <w:r w:rsidRPr="0026162A">
        <w:rPr>
          <w:rFonts w:ascii="Times New Roman" w:hAnsi="Times New Roman"/>
          <w:i/>
          <w:sz w:val="22"/>
        </w:rPr>
        <w:t>A priori</w:t>
      </w:r>
      <w:r>
        <w:rPr>
          <w:rFonts w:ascii="Times New Roman" w:hAnsi="Times New Roman"/>
          <w:sz w:val="22"/>
        </w:rPr>
        <w:t xml:space="preserve"> you believe that t</w:t>
      </w:r>
      <w:r w:rsidRPr="004C082E">
        <w:rPr>
          <w:rFonts w:ascii="Times New Roman" w:hAnsi="Times New Roman"/>
          <w:sz w:val="22"/>
        </w:rPr>
        <w:t xml:space="preserve">he mental health symptoms of the ICU survivors will improve over the course of the </w:t>
      </w:r>
      <w:r w:rsidR="00D71E2F" w:rsidRPr="004C082E">
        <w:rPr>
          <w:rFonts w:ascii="Times New Roman" w:hAnsi="Times New Roman"/>
          <w:sz w:val="22"/>
        </w:rPr>
        <w:t>follow-up,</w:t>
      </w:r>
      <w:r w:rsidRPr="004C082E">
        <w:rPr>
          <w:rFonts w:ascii="Times New Roman" w:hAnsi="Times New Roman"/>
          <w:sz w:val="22"/>
        </w:rPr>
        <w:t xml:space="preserve"> and you state that you will estimate the improvement in mental health symptoms comparing 1 to 4 months</w:t>
      </w:r>
      <w:r>
        <w:rPr>
          <w:rFonts w:ascii="Times New Roman" w:hAnsi="Times New Roman"/>
          <w:sz w:val="22"/>
        </w:rPr>
        <w:t xml:space="preserve"> post hospital discharge to hospital discharge (time 0 or baseline).</w:t>
      </w:r>
    </w:p>
    <w:p w14:paraId="2C27E482" w14:textId="77777777" w:rsidR="004A5CDA" w:rsidRDefault="004A5CDA" w:rsidP="004A5CDA">
      <w:pPr>
        <w:rPr>
          <w:rFonts w:ascii="Times New Roman" w:hAnsi="Times New Roman"/>
          <w:sz w:val="22"/>
        </w:rPr>
      </w:pPr>
    </w:p>
    <w:p w14:paraId="11761164" w14:textId="77777777" w:rsidR="004A5CDA" w:rsidRDefault="004A5CDA" w:rsidP="004A5CDA">
      <w:pPr>
        <w:rPr>
          <w:rFonts w:ascii="Times New Roman" w:hAnsi="Times New Roman"/>
          <w:sz w:val="22"/>
        </w:rPr>
      </w:pPr>
      <w:r>
        <w:rPr>
          <w:rFonts w:ascii="Times New Roman" w:hAnsi="Times New Roman"/>
          <w:sz w:val="22"/>
        </w:rPr>
        <w:t>NOTE</w:t>
      </w:r>
      <w:proofErr w:type="gramStart"/>
      <w:r>
        <w:rPr>
          <w:rFonts w:ascii="Times New Roman" w:hAnsi="Times New Roman"/>
          <w:sz w:val="22"/>
        </w:rPr>
        <w:t>:  We</w:t>
      </w:r>
      <w:proofErr w:type="gramEnd"/>
      <w:r>
        <w:rPr>
          <w:rFonts w:ascii="Times New Roman" w:hAnsi="Times New Roman"/>
          <w:sz w:val="22"/>
        </w:rPr>
        <w:t xml:space="preserve"> are going to assume we have no deaths in our study patients or drop-out/missing data.  We will address these issues later in the course.</w:t>
      </w:r>
    </w:p>
    <w:p w14:paraId="006AB3D9" w14:textId="18824933" w:rsidR="004A5CDA" w:rsidRDefault="004A5CDA" w:rsidP="00511E0C">
      <w:pPr>
        <w:rPr>
          <w:rFonts w:ascii="Times New Roman" w:hAnsi="Times New Roman"/>
          <w:sz w:val="22"/>
        </w:rPr>
      </w:pPr>
    </w:p>
    <w:p w14:paraId="593EFA4D" w14:textId="77777777" w:rsidR="004A5CDA" w:rsidRPr="00993A76" w:rsidRDefault="004A5CDA" w:rsidP="00511E0C">
      <w:pPr>
        <w:rPr>
          <w:rFonts w:ascii="Times New Roman" w:hAnsi="Times New Roman"/>
          <w:sz w:val="22"/>
        </w:rPr>
      </w:pPr>
    </w:p>
    <w:p w14:paraId="3528E63A" w14:textId="77777777" w:rsidR="00511E0C" w:rsidRPr="00586984" w:rsidRDefault="00511E0C" w:rsidP="00511E0C">
      <w:pPr>
        <w:rPr>
          <w:rFonts w:ascii="Times New Roman" w:hAnsi="Times New Roman"/>
          <w:b/>
          <w:sz w:val="22"/>
          <w:u w:val="single"/>
        </w:rPr>
      </w:pPr>
      <w:r>
        <w:rPr>
          <w:rFonts w:ascii="Times New Roman" w:hAnsi="Times New Roman"/>
          <w:b/>
          <w:sz w:val="22"/>
          <w:u w:val="single"/>
        </w:rPr>
        <w:t>Lab Exercise:</w:t>
      </w:r>
    </w:p>
    <w:p w14:paraId="7D150A72" w14:textId="77777777" w:rsidR="00511E0C" w:rsidRDefault="00511E0C" w:rsidP="00511E0C">
      <w:pPr>
        <w:rPr>
          <w:rFonts w:ascii="Times New Roman" w:hAnsi="Times New Roman"/>
          <w:sz w:val="22"/>
        </w:rPr>
      </w:pPr>
    </w:p>
    <w:p w14:paraId="2B3EAD47" w14:textId="77777777" w:rsidR="00511E0C" w:rsidRDefault="00511E0C" w:rsidP="00511E0C">
      <w:pPr>
        <w:pStyle w:val="ListParagraph"/>
        <w:numPr>
          <w:ilvl w:val="0"/>
          <w:numId w:val="7"/>
        </w:numPr>
        <w:rPr>
          <w:rFonts w:ascii="Times New Roman" w:hAnsi="Times New Roman"/>
          <w:sz w:val="22"/>
        </w:rPr>
      </w:pPr>
      <w:r>
        <w:rPr>
          <w:rFonts w:ascii="Times New Roman" w:hAnsi="Times New Roman"/>
          <w:sz w:val="22"/>
        </w:rPr>
        <w:t xml:space="preserve">You will explore the autocorrelation function within three hypothetical studies.  </w:t>
      </w:r>
    </w:p>
    <w:p w14:paraId="1E8A4BFF" w14:textId="77777777" w:rsidR="00511E0C" w:rsidRDefault="00511E0C" w:rsidP="00511E0C">
      <w:pPr>
        <w:pStyle w:val="ListParagraph"/>
        <w:rPr>
          <w:rFonts w:ascii="Times New Roman" w:hAnsi="Times New Roman"/>
          <w:sz w:val="22"/>
        </w:rPr>
      </w:pPr>
    </w:p>
    <w:p w14:paraId="3A9228E3" w14:textId="77777777" w:rsidR="00511E0C" w:rsidRDefault="00511E0C" w:rsidP="00511E0C">
      <w:pPr>
        <w:pStyle w:val="ListParagraph"/>
        <w:rPr>
          <w:rFonts w:ascii="Times New Roman" w:hAnsi="Times New Roman"/>
          <w:sz w:val="22"/>
        </w:rPr>
      </w:pPr>
      <w:r>
        <w:rPr>
          <w:rFonts w:ascii="Times New Roman" w:hAnsi="Times New Roman"/>
          <w:sz w:val="22"/>
        </w:rPr>
        <w:t>Each of the three hypothetical studies was generated assuming the following:</w:t>
      </w:r>
    </w:p>
    <w:p w14:paraId="14376F99" w14:textId="77777777" w:rsidR="00511E0C" w:rsidRDefault="00511E0C" w:rsidP="00511E0C">
      <w:pPr>
        <w:pStyle w:val="ListParagraph"/>
        <w:rPr>
          <w:rFonts w:ascii="Times New Roman" w:hAnsi="Times New Roman"/>
          <w:sz w:val="22"/>
        </w:rPr>
      </w:pPr>
    </w:p>
    <w:p w14:paraId="2DC0FFF9" w14:textId="77777777" w:rsidR="00511E0C" w:rsidRPr="00F67B95" w:rsidRDefault="00000000" w:rsidP="00511E0C">
      <w:pPr>
        <w:ind w:left="360"/>
        <w:rPr>
          <w:rFonts w:ascii="Times New Roman" w:hAnsi="Times New Roman"/>
          <w:color w:val="FF0000"/>
          <w:sz w:val="22"/>
        </w:rPr>
      </w:pPr>
      <m:oMathPara>
        <m:oMath>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i0</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i1</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i2</m:t>
                        </m:r>
                      </m:sub>
                    </m:sSub>
                  </m:e>
                </m:m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i3</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i4</m:t>
                        </m:r>
                      </m:sub>
                    </m:sSub>
                  </m:e>
                </m:mr>
              </m:m>
            </m:e>
          </m:d>
          <m:r>
            <w:rPr>
              <w:rFonts w:ascii="Cambria Math" w:hAnsi="Cambria Math"/>
              <w:color w:val="FF0000"/>
              <w:sz w:val="22"/>
            </w:rPr>
            <m:t>~MVN</m:t>
          </m:r>
          <m:d>
            <m:dPr>
              <m:endChr m:val=""/>
              <m:ctrlPr>
                <w:rPr>
                  <w:rFonts w:ascii="Cambria Math" w:hAnsi="Cambria Math"/>
                  <w:i/>
                  <w:color w:val="FF0000"/>
                  <w:sz w:val="22"/>
                </w:rPr>
              </m:ctrlPr>
            </m:dPr>
            <m:e>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r>
                          <w:rPr>
                            <w:rFonts w:ascii="Cambria Math" w:hAnsi="Cambria Math"/>
                            <w:color w:val="FF0000"/>
                            <w:sz w:val="22"/>
                          </w:rPr>
                          <m:t>35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38</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41</m:t>
                        </m:r>
                      </m:e>
                    </m:mr>
                    <m:mr>
                      <m:e>
                        <m:r>
                          <w:rPr>
                            <w:rFonts w:ascii="Cambria Math" w:hAnsi="Cambria Math"/>
                            <w:color w:val="FF0000"/>
                            <w:sz w:val="22"/>
                          </w:rPr>
                          <m:t>44</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47</m:t>
                        </m:r>
                      </m:e>
                    </m:mr>
                  </m:m>
                </m:e>
              </m:d>
            </m:e>
          </m:d>
          <m:r>
            <w:rPr>
              <w:rFonts w:ascii="Cambria Math" w:hAnsi="Cambria Math"/>
              <w:color w:val="FF0000"/>
              <w:sz w:val="22"/>
            </w:rPr>
            <m:t xml:space="preserve">, </m:t>
          </m:r>
          <m:d>
            <m:dPr>
              <m:begChr m:val=""/>
              <m:ctrlPr>
                <w:rPr>
                  <w:rFonts w:ascii="Cambria Math" w:hAnsi="Cambria Math"/>
                  <w:i/>
                  <w:color w:val="FF0000"/>
                  <w:sz w:val="22"/>
                </w:rPr>
              </m:ctrlPr>
            </m:dPr>
            <m:e>
              <m:d>
                <m:dPr>
                  <m:ctrlPr>
                    <w:rPr>
                      <w:rFonts w:ascii="Cambria Math" w:hAnsi="Cambria Math"/>
                      <w:i/>
                      <w:color w:val="FF0000"/>
                      <w:sz w:val="22"/>
                    </w:rPr>
                  </m:ctrlPr>
                </m:dPr>
                <m:e>
                  <m:m>
                    <m:mPr>
                      <m:mcs>
                        <m:mc>
                          <m:mcPr>
                            <m:count m:val="5"/>
                            <m:mcJc m:val="center"/>
                          </m:mcPr>
                        </m:mc>
                      </m:mcs>
                      <m:ctrlPr>
                        <w:rPr>
                          <w:rFonts w:ascii="Cambria Math" w:hAnsi="Cambria Math"/>
                          <w:i/>
                          <w:color w:val="FF0000"/>
                          <w:sz w:val="22"/>
                        </w:rPr>
                      </m:ctrlPr>
                    </m:mPr>
                    <m:mr>
                      <m:e>
                        <m:r>
                          <w:rPr>
                            <w:rFonts w:ascii="Cambria Math" w:hAnsi="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e>
                    </m:mr>
                    <m:mr>
                      <m:e>
                        <m:r>
                          <w:rPr>
                            <w:rFonts w:ascii="Cambria Math" w:hAnsi="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e>
                    </m:mr>
                  </m:m>
                </m:e>
              </m:d>
            </m:e>
          </m:d>
        </m:oMath>
      </m:oMathPara>
    </w:p>
    <w:p w14:paraId="6028C08E" w14:textId="77777777" w:rsidR="00511E0C" w:rsidRPr="00804C76" w:rsidRDefault="00511E0C" w:rsidP="00511E0C">
      <w:pPr>
        <w:rPr>
          <w:rFonts w:ascii="Times New Roman" w:hAnsi="Times New Roman"/>
          <w:sz w:val="22"/>
        </w:rPr>
      </w:pPr>
    </w:p>
    <w:p w14:paraId="16700445" w14:textId="77777777" w:rsidR="00511E0C" w:rsidRDefault="00511E0C" w:rsidP="00511E0C">
      <w:pPr>
        <w:pStyle w:val="ListParagraph"/>
        <w:rPr>
          <w:rFonts w:ascii="Times New Roman" w:hAnsi="Times New Roman"/>
          <w:sz w:val="22"/>
        </w:rPr>
      </w:pPr>
      <w:r>
        <w:rPr>
          <w:rFonts w:ascii="Times New Roman" w:hAnsi="Times New Roman"/>
          <w:sz w:val="22"/>
        </w:rPr>
        <w:lastRenderedPageBreak/>
        <w:t>Your goal is to fill in the “?” within the variance specification for this k-variate normal distribution (k = 5).  To fill in the “?’ you will be identifying the parametric model that defines the within subject correlation.</w:t>
      </w:r>
    </w:p>
    <w:p w14:paraId="62608822" w14:textId="77777777" w:rsidR="00511E0C" w:rsidRDefault="00511E0C" w:rsidP="00511E0C">
      <w:pPr>
        <w:pStyle w:val="ListParagraph"/>
        <w:rPr>
          <w:rFonts w:ascii="Times New Roman" w:hAnsi="Times New Roman"/>
          <w:sz w:val="22"/>
        </w:rPr>
      </w:pPr>
    </w:p>
    <w:p w14:paraId="1BA56646" w14:textId="09C54C06" w:rsidR="00511E0C" w:rsidRDefault="00511E0C" w:rsidP="00511E0C">
      <w:pPr>
        <w:pStyle w:val="ListParagraph"/>
        <w:rPr>
          <w:rFonts w:ascii="Times New Roman" w:hAnsi="Times New Roman"/>
          <w:sz w:val="22"/>
        </w:rPr>
      </w:pPr>
      <w:r>
        <w:rPr>
          <w:rFonts w:ascii="Times New Roman" w:hAnsi="Times New Roman"/>
          <w:sz w:val="22"/>
        </w:rPr>
        <w:t xml:space="preserve">Go to the </w:t>
      </w:r>
      <w:proofErr w:type="spellStart"/>
      <w:r>
        <w:rPr>
          <w:rFonts w:ascii="Times New Roman" w:hAnsi="Times New Roman"/>
          <w:sz w:val="22"/>
        </w:rPr>
        <w:t>Courseplus</w:t>
      </w:r>
      <w:proofErr w:type="spellEnd"/>
      <w:r>
        <w:rPr>
          <w:rFonts w:ascii="Times New Roman" w:hAnsi="Times New Roman"/>
          <w:sz w:val="22"/>
        </w:rPr>
        <w:t xml:space="preserve"> site </w:t>
      </w:r>
      <w:r w:rsidR="00764C7F">
        <w:rPr>
          <w:rFonts w:ascii="Times New Roman" w:hAnsi="Times New Roman"/>
          <w:sz w:val="22"/>
        </w:rPr>
        <w:t>and find</w:t>
      </w:r>
      <w:r>
        <w:rPr>
          <w:rFonts w:ascii="Times New Roman" w:hAnsi="Times New Roman"/>
          <w:sz w:val="22"/>
        </w:rPr>
        <w:t xml:space="preserve"> data from the three hypothetical studies</w:t>
      </w:r>
      <w:proofErr w:type="gramStart"/>
      <w:r>
        <w:rPr>
          <w:rFonts w:ascii="Times New Roman" w:hAnsi="Times New Roman"/>
          <w:sz w:val="22"/>
        </w:rPr>
        <w:t>:  “</w:t>
      </w:r>
      <w:proofErr w:type="gramEnd"/>
      <w:r>
        <w:rPr>
          <w:rFonts w:ascii="Times New Roman" w:hAnsi="Times New Roman"/>
          <w:sz w:val="22"/>
        </w:rPr>
        <w:t>autocor1</w:t>
      </w:r>
      <w:r w:rsidR="00D71E2F">
        <w:rPr>
          <w:rFonts w:ascii="Times New Roman" w:hAnsi="Times New Roman"/>
          <w:sz w:val="22"/>
        </w:rPr>
        <w:t>.csv</w:t>
      </w:r>
      <w:r>
        <w:rPr>
          <w:rFonts w:ascii="Times New Roman" w:hAnsi="Times New Roman"/>
          <w:sz w:val="22"/>
        </w:rPr>
        <w:t>”, “autocor2</w:t>
      </w:r>
      <w:r w:rsidR="00D71E2F">
        <w:rPr>
          <w:rFonts w:ascii="Times New Roman" w:hAnsi="Times New Roman"/>
          <w:sz w:val="22"/>
        </w:rPr>
        <w:t>.csv</w:t>
      </w:r>
      <w:r>
        <w:rPr>
          <w:rFonts w:ascii="Times New Roman" w:hAnsi="Times New Roman"/>
          <w:sz w:val="22"/>
        </w:rPr>
        <w:t>” and “autocor3</w:t>
      </w:r>
      <w:r w:rsidR="00D71E2F">
        <w:rPr>
          <w:rFonts w:ascii="Times New Roman" w:hAnsi="Times New Roman"/>
          <w:sz w:val="22"/>
        </w:rPr>
        <w:t>.csv</w:t>
      </w:r>
      <w:r>
        <w:rPr>
          <w:rFonts w:ascii="Times New Roman" w:hAnsi="Times New Roman"/>
          <w:sz w:val="22"/>
        </w:rPr>
        <w:t xml:space="preserve">”.  </w:t>
      </w:r>
    </w:p>
    <w:p w14:paraId="33513A69" w14:textId="77777777" w:rsidR="00511E0C" w:rsidRDefault="00511E0C" w:rsidP="00511E0C">
      <w:pPr>
        <w:pStyle w:val="ListParagraph"/>
        <w:rPr>
          <w:rFonts w:ascii="Times New Roman" w:hAnsi="Times New Roman"/>
          <w:sz w:val="22"/>
        </w:rPr>
      </w:pPr>
    </w:p>
    <w:p w14:paraId="433DE9F7" w14:textId="4F06AFF5" w:rsidR="00511E0C" w:rsidRDefault="00511E0C" w:rsidP="00E31CEE">
      <w:pPr>
        <w:spacing w:after="200" w:line="276" w:lineRule="auto"/>
        <w:rPr>
          <w:rFonts w:ascii="Times New Roman" w:hAnsi="Times New Roman"/>
          <w:sz w:val="22"/>
        </w:rPr>
      </w:pPr>
      <w:r w:rsidRPr="003331B7">
        <w:rPr>
          <w:rFonts w:ascii="Times New Roman" w:hAnsi="Times New Roman"/>
          <w:sz w:val="22"/>
        </w:rPr>
        <w:t>Fill in the following table:</w:t>
      </w:r>
    </w:p>
    <w:p w14:paraId="394587F7" w14:textId="72EB8CC9" w:rsidR="002E01A7" w:rsidRPr="002E01A7" w:rsidRDefault="002E01A7" w:rsidP="00511E0C">
      <w:pPr>
        <w:rPr>
          <w:rFonts w:ascii="Times New Roman" w:hAnsi="Times New Roman"/>
          <w:color w:val="FF0000"/>
          <w:sz w:val="22"/>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2E01A7" w:rsidRPr="002E01A7" w14:paraId="706D505D" w14:textId="77777777" w:rsidTr="00D01568">
        <w:trPr>
          <w:trHeight w:val="1022"/>
          <w:tblHeader/>
        </w:trPr>
        <w:tc>
          <w:tcPr>
            <w:tcW w:w="2160" w:type="dxa"/>
          </w:tcPr>
          <w:p w14:paraId="3B7DE366" w14:textId="77777777" w:rsidR="003C74F5" w:rsidRPr="003800F9" w:rsidRDefault="003C74F5" w:rsidP="00025FC5">
            <w:pPr>
              <w:pStyle w:val="ListParagraph"/>
              <w:ind w:left="0"/>
              <w:jc w:val="center"/>
              <w:rPr>
                <w:rFonts w:ascii="Times New Roman" w:hAnsi="Times New Roman"/>
                <w:color w:val="FF0000"/>
                <w:sz w:val="22"/>
              </w:rPr>
            </w:pPr>
          </w:p>
          <w:p w14:paraId="6789A3A2" w14:textId="77777777" w:rsidR="003C74F5" w:rsidRPr="003800F9" w:rsidRDefault="003C74F5" w:rsidP="00025FC5">
            <w:pPr>
              <w:pStyle w:val="ListParagraph"/>
              <w:ind w:left="0"/>
              <w:jc w:val="center"/>
              <w:rPr>
                <w:rFonts w:ascii="Times New Roman" w:hAnsi="Times New Roman"/>
                <w:color w:val="FF0000"/>
                <w:sz w:val="22"/>
              </w:rPr>
            </w:pPr>
          </w:p>
          <w:p w14:paraId="2657670E" w14:textId="77777777" w:rsidR="003C74F5" w:rsidRPr="003800F9" w:rsidRDefault="003C74F5" w:rsidP="00025FC5">
            <w:pPr>
              <w:pStyle w:val="ListParagraph"/>
              <w:ind w:left="0"/>
              <w:jc w:val="center"/>
              <w:rPr>
                <w:rFonts w:ascii="Times New Roman" w:hAnsi="Times New Roman"/>
                <w:color w:val="FF0000"/>
                <w:sz w:val="22"/>
              </w:rPr>
            </w:pPr>
          </w:p>
          <w:p w14:paraId="02193877"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Lag</w:t>
            </w:r>
          </w:p>
        </w:tc>
        <w:tc>
          <w:tcPr>
            <w:tcW w:w="2160" w:type="dxa"/>
          </w:tcPr>
          <w:p w14:paraId="1C97DF6F"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Hypothetical Study 1</w:t>
            </w:r>
          </w:p>
          <w:p w14:paraId="096373A1"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Sample</w:t>
            </w:r>
          </w:p>
          <w:p w14:paraId="4757AAD9"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autocorrelation function</w:t>
            </w:r>
          </w:p>
        </w:tc>
        <w:tc>
          <w:tcPr>
            <w:tcW w:w="2160" w:type="dxa"/>
          </w:tcPr>
          <w:p w14:paraId="09422BFD"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Hypothetical Study 2</w:t>
            </w:r>
          </w:p>
          <w:p w14:paraId="4A9E44A1"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Sample</w:t>
            </w:r>
          </w:p>
          <w:p w14:paraId="34BBA569"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autocorrelation function</w:t>
            </w:r>
          </w:p>
        </w:tc>
        <w:tc>
          <w:tcPr>
            <w:tcW w:w="2160" w:type="dxa"/>
          </w:tcPr>
          <w:p w14:paraId="1DC58D94"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Hypothetical Study 3</w:t>
            </w:r>
          </w:p>
          <w:p w14:paraId="3ED537D7"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Sample</w:t>
            </w:r>
          </w:p>
          <w:p w14:paraId="14CBFB1D"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autocorrelation function</w:t>
            </w:r>
          </w:p>
        </w:tc>
      </w:tr>
    </w:tbl>
    <w:tbl>
      <w:tblPr>
        <w:tblStyle w:val="TableGrid"/>
        <w:tblW w:w="8640" w:type="dxa"/>
        <w:tblInd w:w="720" w:type="dxa"/>
        <w:tblLook w:val="04A0" w:firstRow="1" w:lastRow="0" w:firstColumn="1" w:lastColumn="0" w:noHBand="0" w:noVBand="1"/>
      </w:tblPr>
      <w:tblGrid>
        <w:gridCol w:w="2160"/>
        <w:gridCol w:w="2160"/>
        <w:gridCol w:w="2160"/>
        <w:gridCol w:w="2160"/>
      </w:tblGrid>
      <w:tr w:rsidR="002E01A7" w:rsidRPr="002E01A7" w14:paraId="26009752" w14:textId="77777777" w:rsidTr="00D01568">
        <w:tc>
          <w:tcPr>
            <w:tcW w:w="2160" w:type="dxa"/>
          </w:tcPr>
          <w:p w14:paraId="2CB0EEE8"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1</w:t>
            </w:r>
          </w:p>
        </w:tc>
        <w:tc>
          <w:tcPr>
            <w:tcW w:w="2160" w:type="dxa"/>
          </w:tcPr>
          <w:p w14:paraId="1AC9FC25" w14:textId="47D9F7AF" w:rsidR="00511E0C" w:rsidRPr="003800F9" w:rsidRDefault="005A01C8" w:rsidP="005A01C8">
            <w:pPr>
              <w:pStyle w:val="ListParagraph"/>
              <w:ind w:left="0"/>
              <w:jc w:val="center"/>
              <w:rPr>
                <w:rFonts w:ascii="Times New Roman" w:hAnsi="Times New Roman"/>
                <w:color w:val="FF0000"/>
                <w:sz w:val="22"/>
                <w:lang w:eastAsia="zh-CN"/>
              </w:rPr>
            </w:pPr>
            <w:r>
              <w:rPr>
                <w:rFonts w:ascii="Times New Roman" w:hAnsi="Times New Roman"/>
                <w:color w:val="FF0000"/>
                <w:sz w:val="22"/>
                <w:lang w:eastAsia="zh-CN"/>
              </w:rPr>
              <w:t>0.856</w:t>
            </w:r>
          </w:p>
        </w:tc>
        <w:tc>
          <w:tcPr>
            <w:tcW w:w="2160" w:type="dxa"/>
          </w:tcPr>
          <w:p w14:paraId="51DAE451" w14:textId="5CBC89A3" w:rsidR="00833643" w:rsidRPr="003800F9" w:rsidRDefault="00833643" w:rsidP="00833643">
            <w:pPr>
              <w:pStyle w:val="ListParagraph"/>
              <w:ind w:left="0"/>
              <w:jc w:val="center"/>
              <w:rPr>
                <w:rFonts w:ascii="Times New Roman" w:hAnsi="Times New Roman"/>
                <w:color w:val="FF0000"/>
                <w:sz w:val="22"/>
                <w:lang w:eastAsia="zh-CN"/>
              </w:rPr>
            </w:pPr>
            <w:r>
              <w:rPr>
                <w:rFonts w:ascii="Times New Roman" w:hAnsi="Times New Roman"/>
                <w:color w:val="FF0000"/>
                <w:sz w:val="22"/>
                <w:lang w:eastAsia="zh-CN"/>
              </w:rPr>
              <w:t>0.825</w:t>
            </w:r>
          </w:p>
        </w:tc>
        <w:tc>
          <w:tcPr>
            <w:tcW w:w="2160" w:type="dxa"/>
          </w:tcPr>
          <w:p w14:paraId="5575DF33" w14:textId="6A1BF257" w:rsidR="00511E0C" w:rsidRPr="003800F9" w:rsidRDefault="00B442CF" w:rsidP="00025FC5">
            <w:pPr>
              <w:pStyle w:val="ListParagraph"/>
              <w:ind w:left="0"/>
              <w:jc w:val="center"/>
              <w:rPr>
                <w:rFonts w:ascii="Times New Roman" w:hAnsi="Times New Roman"/>
                <w:color w:val="FF0000"/>
                <w:sz w:val="22"/>
              </w:rPr>
            </w:pPr>
            <w:r>
              <w:rPr>
                <w:rFonts w:ascii="Times New Roman" w:hAnsi="Times New Roman"/>
                <w:color w:val="FF0000"/>
                <w:sz w:val="22"/>
              </w:rPr>
              <w:t>0.779</w:t>
            </w:r>
          </w:p>
        </w:tc>
      </w:tr>
      <w:tr w:rsidR="002E01A7" w:rsidRPr="002E01A7" w14:paraId="70502865" w14:textId="77777777" w:rsidTr="00D01568">
        <w:tc>
          <w:tcPr>
            <w:tcW w:w="2160" w:type="dxa"/>
          </w:tcPr>
          <w:p w14:paraId="7FB9FEED"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2</w:t>
            </w:r>
          </w:p>
        </w:tc>
        <w:tc>
          <w:tcPr>
            <w:tcW w:w="2160" w:type="dxa"/>
          </w:tcPr>
          <w:p w14:paraId="1D75B7A5" w14:textId="3EDAAB26" w:rsidR="00511E0C" w:rsidRPr="003800F9" w:rsidRDefault="005A01C8" w:rsidP="00025FC5">
            <w:pPr>
              <w:pStyle w:val="ListParagraph"/>
              <w:ind w:left="0"/>
              <w:jc w:val="center"/>
              <w:rPr>
                <w:rFonts w:ascii="Times New Roman" w:hAnsi="Times New Roman"/>
                <w:color w:val="FF0000"/>
                <w:sz w:val="22"/>
                <w:lang w:eastAsia="zh-CN"/>
              </w:rPr>
            </w:pPr>
            <w:r>
              <w:rPr>
                <w:rFonts w:ascii="Times New Roman" w:hAnsi="Times New Roman"/>
                <w:color w:val="FF0000"/>
                <w:sz w:val="22"/>
                <w:lang w:eastAsia="zh-CN"/>
              </w:rPr>
              <w:t>0.820</w:t>
            </w:r>
          </w:p>
        </w:tc>
        <w:tc>
          <w:tcPr>
            <w:tcW w:w="2160" w:type="dxa"/>
          </w:tcPr>
          <w:p w14:paraId="4812FDFF" w14:textId="01F4E134" w:rsidR="00511E0C" w:rsidRPr="003800F9" w:rsidRDefault="00833643" w:rsidP="00025FC5">
            <w:pPr>
              <w:pStyle w:val="ListParagraph"/>
              <w:ind w:left="0"/>
              <w:jc w:val="center"/>
              <w:rPr>
                <w:rFonts w:ascii="Times New Roman" w:hAnsi="Times New Roman"/>
                <w:color w:val="FF0000"/>
                <w:sz w:val="22"/>
                <w:lang w:eastAsia="zh-CN"/>
              </w:rPr>
            </w:pPr>
            <w:r>
              <w:rPr>
                <w:rFonts w:ascii="Times New Roman" w:hAnsi="Times New Roman"/>
                <w:color w:val="FF0000"/>
                <w:sz w:val="22"/>
                <w:lang w:eastAsia="zh-CN"/>
              </w:rPr>
              <w:t>0.836</w:t>
            </w:r>
          </w:p>
        </w:tc>
        <w:tc>
          <w:tcPr>
            <w:tcW w:w="2160" w:type="dxa"/>
          </w:tcPr>
          <w:p w14:paraId="1BA6FD4D" w14:textId="3E8C0F6B" w:rsidR="00511E0C" w:rsidRPr="003800F9" w:rsidRDefault="00B442CF" w:rsidP="00025FC5">
            <w:pPr>
              <w:pStyle w:val="ListParagraph"/>
              <w:ind w:left="0"/>
              <w:jc w:val="center"/>
              <w:rPr>
                <w:rFonts w:ascii="Times New Roman" w:hAnsi="Times New Roman"/>
                <w:color w:val="FF0000"/>
                <w:sz w:val="22"/>
              </w:rPr>
            </w:pPr>
            <w:r>
              <w:rPr>
                <w:rFonts w:ascii="Times New Roman" w:hAnsi="Times New Roman"/>
                <w:color w:val="FF0000"/>
                <w:sz w:val="22"/>
              </w:rPr>
              <w:t>0.</w:t>
            </w:r>
            <w:r w:rsidR="001256B7">
              <w:rPr>
                <w:rFonts w:ascii="Times New Roman" w:hAnsi="Times New Roman"/>
                <w:color w:val="FF0000"/>
                <w:sz w:val="22"/>
              </w:rPr>
              <w:t>586</w:t>
            </w:r>
          </w:p>
        </w:tc>
      </w:tr>
      <w:tr w:rsidR="002E01A7" w:rsidRPr="002E01A7" w14:paraId="6358CD09" w14:textId="77777777" w:rsidTr="00D01568">
        <w:tc>
          <w:tcPr>
            <w:tcW w:w="2160" w:type="dxa"/>
          </w:tcPr>
          <w:p w14:paraId="4E2A9816"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3</w:t>
            </w:r>
          </w:p>
        </w:tc>
        <w:tc>
          <w:tcPr>
            <w:tcW w:w="2160" w:type="dxa"/>
          </w:tcPr>
          <w:p w14:paraId="53196553" w14:textId="1CF62A16" w:rsidR="00511E0C" w:rsidRPr="003800F9" w:rsidRDefault="005A01C8" w:rsidP="00025FC5">
            <w:pPr>
              <w:pStyle w:val="ListParagraph"/>
              <w:ind w:left="0"/>
              <w:jc w:val="center"/>
              <w:rPr>
                <w:rFonts w:ascii="Times New Roman" w:hAnsi="Times New Roman"/>
                <w:color w:val="FF0000"/>
                <w:sz w:val="22"/>
                <w:lang w:eastAsia="zh-CN"/>
              </w:rPr>
            </w:pPr>
            <w:r>
              <w:rPr>
                <w:rFonts w:ascii="Times New Roman" w:hAnsi="Times New Roman"/>
                <w:color w:val="FF0000"/>
                <w:sz w:val="22"/>
                <w:lang w:eastAsia="zh-CN"/>
              </w:rPr>
              <w:t>0.741</w:t>
            </w:r>
          </w:p>
        </w:tc>
        <w:tc>
          <w:tcPr>
            <w:tcW w:w="2160" w:type="dxa"/>
          </w:tcPr>
          <w:p w14:paraId="1050F91F" w14:textId="02B5435E" w:rsidR="00511E0C" w:rsidRPr="003800F9" w:rsidRDefault="00833643" w:rsidP="00025FC5">
            <w:pPr>
              <w:pStyle w:val="ListParagraph"/>
              <w:ind w:left="0"/>
              <w:jc w:val="center"/>
              <w:rPr>
                <w:rFonts w:ascii="Times New Roman" w:hAnsi="Times New Roman"/>
                <w:color w:val="FF0000"/>
                <w:sz w:val="22"/>
              </w:rPr>
            </w:pPr>
            <w:r>
              <w:rPr>
                <w:rFonts w:ascii="Times New Roman" w:hAnsi="Times New Roman"/>
                <w:color w:val="FF0000"/>
                <w:sz w:val="22"/>
              </w:rPr>
              <w:t>0.788</w:t>
            </w:r>
          </w:p>
        </w:tc>
        <w:tc>
          <w:tcPr>
            <w:tcW w:w="2160" w:type="dxa"/>
          </w:tcPr>
          <w:p w14:paraId="0D71D72F" w14:textId="2D562460" w:rsidR="00511E0C" w:rsidRPr="003800F9" w:rsidRDefault="001256B7" w:rsidP="00025FC5">
            <w:pPr>
              <w:pStyle w:val="ListParagraph"/>
              <w:ind w:left="0"/>
              <w:jc w:val="center"/>
              <w:rPr>
                <w:rFonts w:ascii="Times New Roman" w:hAnsi="Times New Roman"/>
                <w:color w:val="FF0000"/>
                <w:sz w:val="22"/>
              </w:rPr>
            </w:pPr>
            <w:r>
              <w:rPr>
                <w:rFonts w:ascii="Times New Roman" w:hAnsi="Times New Roman"/>
                <w:color w:val="FF0000"/>
                <w:sz w:val="22"/>
              </w:rPr>
              <w:t>0.38</w:t>
            </w:r>
            <w:r w:rsidR="007C1D01">
              <w:rPr>
                <w:rFonts w:ascii="Times New Roman" w:hAnsi="Times New Roman"/>
                <w:color w:val="FF0000"/>
                <w:sz w:val="22"/>
              </w:rPr>
              <w:t>3</w:t>
            </w:r>
          </w:p>
        </w:tc>
      </w:tr>
      <w:tr w:rsidR="002E01A7" w:rsidRPr="002E01A7" w14:paraId="0681432B" w14:textId="77777777" w:rsidTr="00D01568">
        <w:tc>
          <w:tcPr>
            <w:tcW w:w="2160" w:type="dxa"/>
          </w:tcPr>
          <w:p w14:paraId="60BEBD7E"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4</w:t>
            </w:r>
          </w:p>
        </w:tc>
        <w:tc>
          <w:tcPr>
            <w:tcW w:w="2160" w:type="dxa"/>
          </w:tcPr>
          <w:p w14:paraId="107861D8" w14:textId="5685F053" w:rsidR="00511E0C" w:rsidRPr="003800F9" w:rsidRDefault="005A01C8" w:rsidP="00025FC5">
            <w:pPr>
              <w:pStyle w:val="ListParagraph"/>
              <w:ind w:left="0"/>
              <w:jc w:val="center"/>
              <w:rPr>
                <w:rFonts w:ascii="Times New Roman" w:hAnsi="Times New Roman"/>
                <w:color w:val="FF0000"/>
                <w:sz w:val="22"/>
                <w:lang w:eastAsia="zh-CN"/>
              </w:rPr>
            </w:pPr>
            <w:r>
              <w:rPr>
                <w:rFonts w:ascii="Times New Roman" w:hAnsi="Times New Roman"/>
                <w:color w:val="FF0000"/>
                <w:sz w:val="22"/>
                <w:lang w:eastAsia="zh-CN"/>
              </w:rPr>
              <w:t>0.731</w:t>
            </w:r>
          </w:p>
        </w:tc>
        <w:tc>
          <w:tcPr>
            <w:tcW w:w="2160" w:type="dxa"/>
          </w:tcPr>
          <w:p w14:paraId="754E517D" w14:textId="2E464020" w:rsidR="00511E0C" w:rsidRPr="003800F9" w:rsidRDefault="00B442CF" w:rsidP="00025FC5">
            <w:pPr>
              <w:pStyle w:val="ListParagraph"/>
              <w:ind w:left="0"/>
              <w:jc w:val="center"/>
              <w:rPr>
                <w:rFonts w:ascii="Times New Roman" w:hAnsi="Times New Roman"/>
                <w:color w:val="FF0000"/>
                <w:sz w:val="22"/>
              </w:rPr>
            </w:pPr>
            <w:r>
              <w:rPr>
                <w:rFonts w:ascii="Times New Roman" w:hAnsi="Times New Roman"/>
                <w:color w:val="FF0000"/>
                <w:sz w:val="22"/>
              </w:rPr>
              <w:t>0.819</w:t>
            </w:r>
          </w:p>
        </w:tc>
        <w:tc>
          <w:tcPr>
            <w:tcW w:w="2160" w:type="dxa"/>
          </w:tcPr>
          <w:p w14:paraId="58992730" w14:textId="5E85531C" w:rsidR="00511E0C" w:rsidRPr="003800F9" w:rsidRDefault="001256B7" w:rsidP="00025FC5">
            <w:pPr>
              <w:pStyle w:val="ListParagraph"/>
              <w:ind w:left="0"/>
              <w:jc w:val="center"/>
              <w:rPr>
                <w:rFonts w:ascii="Times New Roman" w:hAnsi="Times New Roman"/>
                <w:color w:val="FF0000"/>
                <w:sz w:val="22"/>
              </w:rPr>
            </w:pPr>
            <w:r>
              <w:rPr>
                <w:rFonts w:ascii="Times New Roman" w:hAnsi="Times New Roman"/>
                <w:color w:val="FF0000"/>
                <w:sz w:val="22"/>
              </w:rPr>
              <w:t>0.269</w:t>
            </w:r>
          </w:p>
        </w:tc>
      </w:tr>
      <w:tr w:rsidR="002E01A7" w:rsidRPr="002E01A7" w14:paraId="56CE4CA4" w14:textId="77777777" w:rsidTr="00D01568">
        <w:tc>
          <w:tcPr>
            <w:tcW w:w="2160" w:type="dxa"/>
          </w:tcPr>
          <w:p w14:paraId="27FA7D39"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Parametric model:</w:t>
            </w:r>
          </w:p>
        </w:tc>
        <w:tc>
          <w:tcPr>
            <w:tcW w:w="2160" w:type="dxa"/>
          </w:tcPr>
          <w:p w14:paraId="4FA2BAD0" w14:textId="08AFB5F1" w:rsidR="00511E0C" w:rsidRPr="003800F9" w:rsidRDefault="00511E0C" w:rsidP="00025FC5">
            <w:pPr>
              <w:pStyle w:val="ListParagraph"/>
              <w:ind w:left="0"/>
              <w:jc w:val="center"/>
              <w:rPr>
                <w:rFonts w:ascii="Times New Roman" w:hAnsi="Times New Roman"/>
                <w:color w:val="FF0000"/>
                <w:sz w:val="22"/>
              </w:rPr>
            </w:pPr>
          </w:p>
        </w:tc>
        <w:tc>
          <w:tcPr>
            <w:tcW w:w="2160" w:type="dxa"/>
          </w:tcPr>
          <w:p w14:paraId="30E5A5DD" w14:textId="57E3913D" w:rsidR="00511E0C" w:rsidRPr="003800F9" w:rsidRDefault="00511E0C" w:rsidP="00025FC5">
            <w:pPr>
              <w:pStyle w:val="ListParagraph"/>
              <w:ind w:left="0"/>
              <w:jc w:val="center"/>
              <w:rPr>
                <w:rFonts w:ascii="Times New Roman" w:hAnsi="Times New Roman"/>
                <w:color w:val="FF0000"/>
                <w:sz w:val="22"/>
              </w:rPr>
            </w:pPr>
          </w:p>
        </w:tc>
        <w:tc>
          <w:tcPr>
            <w:tcW w:w="2160" w:type="dxa"/>
          </w:tcPr>
          <w:p w14:paraId="7518E321" w14:textId="5047B992" w:rsidR="00511E0C" w:rsidRPr="003800F9" w:rsidRDefault="00511E0C" w:rsidP="00025FC5">
            <w:pPr>
              <w:pStyle w:val="ListParagraph"/>
              <w:ind w:left="0"/>
              <w:jc w:val="center"/>
              <w:rPr>
                <w:rFonts w:ascii="Times New Roman" w:hAnsi="Times New Roman"/>
                <w:color w:val="FF0000"/>
                <w:sz w:val="22"/>
              </w:rPr>
            </w:pPr>
          </w:p>
        </w:tc>
      </w:tr>
    </w:tbl>
    <w:p w14:paraId="435F1FE5" w14:textId="77777777" w:rsidR="002E01A7" w:rsidRPr="002E01A7" w:rsidRDefault="002E01A7" w:rsidP="002E01A7">
      <w:pPr>
        <w:rPr>
          <w:rFonts w:ascii="Times New Roman" w:hAnsi="Times New Roman"/>
          <w:color w:val="FF0000"/>
          <w:sz w:val="22"/>
        </w:rPr>
      </w:pPr>
    </w:p>
    <w:p w14:paraId="40CEE0E9" w14:textId="77777777" w:rsidR="00E31CEE" w:rsidRDefault="00E31CEE" w:rsidP="00511E0C">
      <w:pPr>
        <w:pStyle w:val="ListParagraph"/>
        <w:rPr>
          <w:rFonts w:ascii="Times New Roman" w:hAnsi="Times New Roman"/>
          <w:b/>
          <w:sz w:val="22"/>
          <w:u w:val="single"/>
        </w:rPr>
      </w:pPr>
    </w:p>
    <w:p w14:paraId="47479B8F" w14:textId="513D8973" w:rsidR="00511E0C" w:rsidRDefault="00511E0C" w:rsidP="00511E0C">
      <w:pPr>
        <w:pStyle w:val="ListParagraph"/>
        <w:rPr>
          <w:rFonts w:ascii="Times New Roman" w:hAnsi="Times New Roman"/>
          <w:b/>
          <w:sz w:val="22"/>
          <w:u w:val="single"/>
        </w:rPr>
      </w:pPr>
      <w:r>
        <w:rPr>
          <w:rFonts w:ascii="Times New Roman" w:hAnsi="Times New Roman"/>
          <w:b/>
          <w:sz w:val="22"/>
          <w:u w:val="single"/>
        </w:rPr>
        <w:t>STATA:</w:t>
      </w:r>
    </w:p>
    <w:p w14:paraId="21278A47" w14:textId="77777777" w:rsidR="00511E0C" w:rsidRDefault="00511E0C" w:rsidP="00511E0C">
      <w:pPr>
        <w:pStyle w:val="ListParagraph"/>
        <w:rPr>
          <w:rFonts w:ascii="Times New Roman" w:hAnsi="Times New Roman"/>
          <w:sz w:val="22"/>
        </w:rPr>
      </w:pPr>
    </w:p>
    <w:p w14:paraId="776D20EE" w14:textId="77777777" w:rsidR="009C43BB" w:rsidRDefault="009C43BB" w:rsidP="009C43BB">
      <w:pPr>
        <w:pStyle w:val="p1"/>
        <w:ind w:left="720"/>
      </w:pPr>
      <w:r>
        <w:rPr>
          <w:rStyle w:val="s1"/>
          <w:i/>
          <w:iCs/>
        </w:rPr>
        <w:t>regress</w:t>
      </w:r>
      <w:r>
        <w:t xml:space="preserve"> y </w:t>
      </w:r>
      <w:proofErr w:type="spellStart"/>
      <w:proofErr w:type="gramStart"/>
      <w:r>
        <w:t>i.time</w:t>
      </w:r>
      <w:proofErr w:type="spellEnd"/>
      <w:proofErr w:type="gramEnd"/>
    </w:p>
    <w:p w14:paraId="309530F7" w14:textId="77777777" w:rsidR="009C43BB" w:rsidRDefault="009C43BB" w:rsidP="009C43BB">
      <w:pPr>
        <w:pStyle w:val="p1"/>
        <w:ind w:left="720"/>
      </w:pPr>
      <w:r>
        <w:rPr>
          <w:rStyle w:val="s1"/>
          <w:i/>
          <w:iCs/>
        </w:rPr>
        <w:t>predict</w:t>
      </w:r>
      <w:r>
        <w:t xml:space="preserve"> resid, resid</w:t>
      </w:r>
    </w:p>
    <w:p w14:paraId="3D3773DA" w14:textId="5699A581" w:rsidR="009C43BB" w:rsidRPr="009C43BB" w:rsidRDefault="009C43BB" w:rsidP="009C43BB">
      <w:pPr>
        <w:pStyle w:val="p1"/>
        <w:ind w:left="720"/>
      </w:pPr>
      <w:proofErr w:type="spellStart"/>
      <w:r>
        <w:t>autocor</w:t>
      </w:r>
      <w:proofErr w:type="spellEnd"/>
      <w:r>
        <w:t xml:space="preserve"> resid time id</w:t>
      </w:r>
    </w:p>
    <w:p w14:paraId="73412003" w14:textId="77777777" w:rsidR="00511E0C" w:rsidRPr="003F3977" w:rsidRDefault="00511E0C" w:rsidP="003F3977">
      <w:pPr>
        <w:rPr>
          <w:rFonts w:ascii="Courier New" w:hAnsi="Courier New" w:cs="Courier New"/>
          <w:sz w:val="20"/>
        </w:rPr>
      </w:pPr>
    </w:p>
    <w:p w14:paraId="2475F82C" w14:textId="77777777" w:rsidR="00511E0C" w:rsidRDefault="00511E0C" w:rsidP="00511E0C">
      <w:pPr>
        <w:pStyle w:val="ListParagraph"/>
        <w:rPr>
          <w:rFonts w:ascii="Times New Roman" w:hAnsi="Times New Roman"/>
          <w:b/>
          <w:sz w:val="22"/>
          <w:szCs w:val="22"/>
          <w:u w:val="single"/>
        </w:rPr>
      </w:pPr>
      <w:r>
        <w:rPr>
          <w:rFonts w:ascii="Times New Roman" w:hAnsi="Times New Roman"/>
          <w:b/>
          <w:sz w:val="22"/>
          <w:szCs w:val="22"/>
          <w:u w:val="single"/>
        </w:rPr>
        <w:t>R:</w:t>
      </w:r>
    </w:p>
    <w:p w14:paraId="5CBE64CF" w14:textId="77777777" w:rsidR="00511E0C" w:rsidRDefault="00511E0C" w:rsidP="00511E0C">
      <w:pPr>
        <w:pStyle w:val="ListParagraph"/>
        <w:rPr>
          <w:rFonts w:ascii="Times New Roman" w:hAnsi="Times New Roman"/>
          <w:sz w:val="22"/>
          <w:szCs w:val="22"/>
        </w:rPr>
      </w:pPr>
    </w:p>
    <w:p w14:paraId="3067DC0B" w14:textId="461CDEB9" w:rsidR="003E4473" w:rsidRPr="003E4473" w:rsidRDefault="003E4473" w:rsidP="003E4473">
      <w:pPr>
        <w:ind w:firstLine="720"/>
        <w:rPr>
          <w:rFonts w:ascii="Menlo" w:hAnsi="Menlo" w:cs="Menlo"/>
          <w:color w:val="777B83"/>
          <w:sz w:val="19"/>
          <w:szCs w:val="19"/>
        </w:rPr>
      </w:pPr>
      <w:r w:rsidRPr="003E4473">
        <w:rPr>
          <w:rFonts w:ascii="Menlo" w:hAnsi="Menlo" w:cs="Menlo"/>
          <w:color w:val="777B83"/>
          <w:sz w:val="19"/>
          <w:szCs w:val="19"/>
        </w:rPr>
        <w:t xml:space="preserve">fit </w:t>
      </w:r>
      <w:r w:rsidRPr="003E4473">
        <w:rPr>
          <w:rFonts w:ascii="Menlo" w:hAnsi="Menlo" w:cs="Menlo"/>
          <w:color w:val="FC6748"/>
          <w:sz w:val="19"/>
          <w:szCs w:val="19"/>
        </w:rPr>
        <w:t>&lt;-</w:t>
      </w:r>
      <w:r w:rsidRPr="003E4473">
        <w:rPr>
          <w:rFonts w:ascii="Menlo" w:hAnsi="Menlo" w:cs="Menlo"/>
          <w:color w:val="777B83"/>
          <w:sz w:val="19"/>
          <w:szCs w:val="19"/>
        </w:rPr>
        <w:t xml:space="preserve"> </w:t>
      </w:r>
      <w:proofErr w:type="spellStart"/>
      <w:proofErr w:type="gramStart"/>
      <w:r w:rsidRPr="003E4473">
        <w:rPr>
          <w:rFonts w:ascii="Menlo" w:hAnsi="Menlo" w:cs="Menlo"/>
          <w:i/>
          <w:iCs/>
          <w:color w:val="6FB0FF"/>
          <w:sz w:val="19"/>
          <w:szCs w:val="19"/>
        </w:rPr>
        <w:t>gls</w:t>
      </w:r>
      <w:proofErr w:type="spellEnd"/>
      <w:r w:rsidRPr="003E4473">
        <w:rPr>
          <w:rFonts w:ascii="Menlo" w:hAnsi="Menlo" w:cs="Menlo"/>
          <w:color w:val="9B9B9B"/>
          <w:sz w:val="19"/>
          <w:szCs w:val="19"/>
        </w:rPr>
        <w:t>(</w:t>
      </w:r>
      <w:proofErr w:type="gramEnd"/>
      <w:r w:rsidRPr="003E4473">
        <w:rPr>
          <w:rFonts w:ascii="Menlo" w:hAnsi="Menlo" w:cs="Menlo"/>
          <w:color w:val="777B83"/>
          <w:sz w:val="19"/>
          <w:szCs w:val="19"/>
        </w:rPr>
        <w:t>y</w:t>
      </w:r>
      <w:r>
        <w:rPr>
          <w:rFonts w:ascii="Menlo" w:hAnsi="Menlo" w:cs="Menlo"/>
          <w:color w:val="777B83"/>
          <w:sz w:val="19"/>
          <w:szCs w:val="19"/>
        </w:rPr>
        <w:t xml:space="preserve"> </w:t>
      </w:r>
      <w:r w:rsidRPr="003E4473">
        <w:rPr>
          <w:rFonts w:ascii="Menlo" w:hAnsi="Menlo" w:cs="Menlo"/>
          <w:color w:val="EE0000"/>
          <w:sz w:val="19"/>
          <w:szCs w:val="19"/>
        </w:rPr>
        <w:t>~</w:t>
      </w:r>
      <w:r>
        <w:rPr>
          <w:rFonts w:ascii="Menlo" w:hAnsi="Menlo" w:cs="Menlo"/>
          <w:color w:val="FDAEFF"/>
          <w:sz w:val="19"/>
          <w:szCs w:val="19"/>
        </w:rPr>
        <w:t xml:space="preserve"> </w:t>
      </w:r>
      <w:proofErr w:type="spellStart"/>
      <w:proofErr w:type="gramStart"/>
      <w:r w:rsidRPr="003E4473">
        <w:rPr>
          <w:rFonts w:ascii="Menlo" w:hAnsi="Menlo" w:cs="Menlo"/>
          <w:i/>
          <w:iCs/>
          <w:color w:val="6FB0FF"/>
          <w:sz w:val="19"/>
          <w:szCs w:val="19"/>
        </w:rPr>
        <w:t>as.factor</w:t>
      </w:r>
      <w:proofErr w:type="spellEnd"/>
      <w:proofErr w:type="gramEnd"/>
      <w:r w:rsidRPr="003E4473">
        <w:rPr>
          <w:rFonts w:ascii="Menlo" w:hAnsi="Menlo" w:cs="Menlo"/>
          <w:color w:val="9B9B9B"/>
          <w:sz w:val="19"/>
          <w:szCs w:val="19"/>
        </w:rPr>
        <w:t>(</w:t>
      </w:r>
      <w:r w:rsidRPr="003E4473">
        <w:rPr>
          <w:rFonts w:ascii="Menlo" w:hAnsi="Menlo" w:cs="Menlo"/>
          <w:color w:val="777B83"/>
          <w:sz w:val="19"/>
          <w:szCs w:val="19"/>
        </w:rPr>
        <w:t>time</w:t>
      </w:r>
      <w:r w:rsidRPr="003E4473">
        <w:rPr>
          <w:rFonts w:ascii="Menlo" w:hAnsi="Menlo" w:cs="Menlo"/>
          <w:color w:val="9B9B9B"/>
          <w:sz w:val="19"/>
          <w:szCs w:val="19"/>
        </w:rPr>
        <w:t>)</w:t>
      </w:r>
      <w:r w:rsidRPr="003E4473">
        <w:rPr>
          <w:rFonts w:ascii="Menlo" w:hAnsi="Menlo" w:cs="Menlo"/>
          <w:color w:val="A6A6A6" w:themeColor="background1" w:themeShade="A6"/>
          <w:sz w:val="19"/>
          <w:szCs w:val="19"/>
        </w:rPr>
        <w:t>,</w:t>
      </w:r>
      <w:r>
        <w:rPr>
          <w:rFonts w:ascii="Menlo" w:hAnsi="Menlo" w:cs="Menlo"/>
          <w:color w:val="DFE8FF"/>
          <w:sz w:val="19"/>
          <w:szCs w:val="19"/>
        </w:rPr>
        <w:t xml:space="preserve"> </w:t>
      </w:r>
      <w:r w:rsidRPr="003E4473">
        <w:rPr>
          <w:rFonts w:ascii="Menlo" w:hAnsi="Menlo" w:cs="Menlo"/>
          <w:color w:val="777B83"/>
          <w:sz w:val="19"/>
          <w:szCs w:val="19"/>
        </w:rPr>
        <w:t>data</w:t>
      </w:r>
      <w:r w:rsidRPr="003E4473">
        <w:rPr>
          <w:rFonts w:ascii="Menlo" w:hAnsi="Menlo" w:cs="Menlo"/>
          <w:color w:val="9B9B9B"/>
          <w:sz w:val="19"/>
          <w:szCs w:val="19"/>
        </w:rPr>
        <w:t>)</w:t>
      </w:r>
    </w:p>
    <w:p w14:paraId="1B716984" w14:textId="6E832C61" w:rsidR="003E4473" w:rsidRPr="003E4473" w:rsidRDefault="003E4473" w:rsidP="003E4473">
      <w:pPr>
        <w:ind w:firstLine="720"/>
        <w:rPr>
          <w:rFonts w:ascii="Menlo" w:hAnsi="Menlo" w:cs="Menlo"/>
          <w:color w:val="93602C"/>
          <w:sz w:val="19"/>
          <w:szCs w:val="19"/>
        </w:rPr>
      </w:pPr>
      <w:proofErr w:type="gramStart"/>
      <w:r w:rsidRPr="003E4473">
        <w:rPr>
          <w:rFonts w:ascii="Menlo" w:hAnsi="Menlo" w:cs="Menlo"/>
          <w:i/>
          <w:iCs/>
          <w:color w:val="6FB0FF"/>
          <w:sz w:val="19"/>
          <w:szCs w:val="19"/>
        </w:rPr>
        <w:t>ACF</w:t>
      </w:r>
      <w:r w:rsidRPr="003E4473">
        <w:rPr>
          <w:rFonts w:ascii="Menlo" w:hAnsi="Menlo" w:cs="Menlo"/>
          <w:color w:val="9B9B9B"/>
          <w:sz w:val="19"/>
          <w:szCs w:val="19"/>
        </w:rPr>
        <w:t>(</w:t>
      </w:r>
      <w:proofErr w:type="gramEnd"/>
      <w:r w:rsidRPr="003E4473">
        <w:rPr>
          <w:rFonts w:ascii="Menlo" w:hAnsi="Menlo" w:cs="Menlo"/>
          <w:color w:val="777B83"/>
          <w:sz w:val="19"/>
          <w:szCs w:val="19"/>
        </w:rPr>
        <w:t>fit</w:t>
      </w:r>
      <w:r w:rsidRPr="003E4473">
        <w:rPr>
          <w:rFonts w:ascii="Menlo" w:hAnsi="Menlo" w:cs="Menlo"/>
          <w:color w:val="A6A6A6" w:themeColor="background1" w:themeShade="A6"/>
          <w:sz w:val="19"/>
          <w:szCs w:val="19"/>
        </w:rPr>
        <w:t>,</w:t>
      </w:r>
      <w:r>
        <w:rPr>
          <w:rFonts w:ascii="Menlo" w:hAnsi="Menlo" w:cs="Menlo"/>
          <w:color w:val="DFE8FF"/>
          <w:sz w:val="19"/>
          <w:szCs w:val="19"/>
        </w:rPr>
        <w:t xml:space="preserve"> </w:t>
      </w:r>
      <w:r w:rsidRPr="003E4473">
        <w:rPr>
          <w:rFonts w:ascii="Menlo" w:hAnsi="Menlo" w:cs="Menlo"/>
          <w:color w:val="93602C"/>
          <w:sz w:val="19"/>
          <w:szCs w:val="19"/>
        </w:rPr>
        <w:t>form</w:t>
      </w:r>
      <w:r w:rsidRPr="003E4473">
        <w:rPr>
          <w:rFonts w:ascii="Menlo" w:hAnsi="Menlo" w:cs="Menlo"/>
          <w:color w:val="FC6748"/>
          <w:sz w:val="19"/>
          <w:szCs w:val="19"/>
        </w:rPr>
        <w:t>=</w:t>
      </w:r>
      <w:r w:rsidR="000646AC">
        <w:rPr>
          <w:rFonts w:ascii="Menlo" w:hAnsi="Menlo" w:cs="Menlo"/>
          <w:color w:val="FC6748"/>
          <w:sz w:val="19"/>
          <w:szCs w:val="19"/>
        </w:rPr>
        <w:t xml:space="preserve"> </w:t>
      </w:r>
      <w:r w:rsidRPr="003E4473">
        <w:rPr>
          <w:rFonts w:ascii="Menlo" w:hAnsi="Menlo" w:cs="Menlo"/>
          <w:color w:val="EE0000"/>
          <w:sz w:val="19"/>
          <w:szCs w:val="19"/>
        </w:rPr>
        <w:t>~</w:t>
      </w:r>
      <w:r w:rsidR="000646AC">
        <w:rPr>
          <w:rFonts w:ascii="Menlo" w:hAnsi="Menlo" w:cs="Menlo"/>
          <w:color w:val="FDAEFF"/>
          <w:sz w:val="19"/>
          <w:szCs w:val="19"/>
        </w:rPr>
        <w:t xml:space="preserve"> </w:t>
      </w:r>
      <w:r w:rsidRPr="003E4473">
        <w:rPr>
          <w:rFonts w:ascii="Menlo" w:hAnsi="Menlo" w:cs="Menlo"/>
          <w:color w:val="93602C"/>
          <w:sz w:val="19"/>
          <w:szCs w:val="19"/>
        </w:rPr>
        <w:t>1</w:t>
      </w:r>
      <w:r w:rsidRPr="003E4473">
        <w:rPr>
          <w:rFonts w:ascii="Menlo" w:hAnsi="Menlo" w:cs="Menlo"/>
          <w:color w:val="FC6748"/>
          <w:sz w:val="19"/>
          <w:szCs w:val="19"/>
        </w:rPr>
        <w:t>|</w:t>
      </w:r>
      <w:r w:rsidRPr="003E4473">
        <w:rPr>
          <w:rFonts w:ascii="Menlo" w:hAnsi="Menlo" w:cs="Menlo"/>
          <w:color w:val="777B83"/>
          <w:sz w:val="19"/>
          <w:szCs w:val="19"/>
        </w:rPr>
        <w:t>id</w:t>
      </w:r>
      <w:r w:rsidRPr="003E4473">
        <w:rPr>
          <w:rFonts w:ascii="Menlo" w:hAnsi="Menlo" w:cs="Menlo"/>
          <w:color w:val="9B9B9B"/>
          <w:sz w:val="19"/>
          <w:szCs w:val="19"/>
        </w:rPr>
        <w:t>)</w:t>
      </w:r>
    </w:p>
    <w:p w14:paraId="65C1F47D" w14:textId="77777777" w:rsidR="003E4473" w:rsidRPr="00E31CEE" w:rsidRDefault="003E4473" w:rsidP="00E31CEE">
      <w:pPr>
        <w:pStyle w:val="ListParagraph"/>
        <w:rPr>
          <w:rFonts w:ascii="Courier New" w:hAnsi="Courier New" w:cs="Courier New"/>
          <w:sz w:val="20"/>
        </w:rPr>
      </w:pPr>
    </w:p>
    <w:p w14:paraId="20F1A7D2" w14:textId="77777777" w:rsidR="007008CC" w:rsidRPr="007008CC" w:rsidRDefault="007008CC" w:rsidP="007008CC">
      <w:pPr>
        <w:rPr>
          <w:rFonts w:ascii="Courier New" w:hAnsi="Courier New" w:cs="Courier New"/>
          <w:sz w:val="20"/>
        </w:rPr>
      </w:pPr>
    </w:p>
    <w:p w14:paraId="5B664ADE" w14:textId="2C35DEFD" w:rsidR="00A831E6" w:rsidRDefault="00A831E6" w:rsidP="00A831E6">
      <w:pPr>
        <w:pStyle w:val="ListParagraph"/>
        <w:numPr>
          <w:ilvl w:val="0"/>
          <w:numId w:val="7"/>
        </w:numPr>
        <w:rPr>
          <w:rFonts w:ascii="Times New Roman" w:hAnsi="Times New Roman"/>
          <w:sz w:val="22"/>
          <w:szCs w:val="22"/>
        </w:rPr>
      </w:pPr>
      <w:r>
        <w:rPr>
          <w:rFonts w:ascii="Times New Roman" w:hAnsi="Times New Roman"/>
          <w:sz w:val="22"/>
          <w:szCs w:val="22"/>
        </w:rPr>
        <w:t>For each of the three hypothetical studies, estimate the monthly improvement in SF-36 mental health scores using both ordinary least squares</w:t>
      </w:r>
      <w:r w:rsidR="00204D0F">
        <w:rPr>
          <w:rFonts w:ascii="Times New Roman" w:hAnsi="Times New Roman"/>
          <w:sz w:val="22"/>
          <w:szCs w:val="22"/>
        </w:rPr>
        <w:t xml:space="preserve"> (OLS)</w:t>
      </w:r>
      <w:r>
        <w:rPr>
          <w:rFonts w:ascii="Times New Roman" w:hAnsi="Times New Roman"/>
          <w:sz w:val="22"/>
          <w:szCs w:val="22"/>
        </w:rPr>
        <w:t xml:space="preserve"> and weighted least squares</w:t>
      </w:r>
      <w:r w:rsidR="009D42B5">
        <w:rPr>
          <w:rFonts w:ascii="Times New Roman" w:hAnsi="Times New Roman"/>
          <w:sz w:val="22"/>
          <w:szCs w:val="22"/>
        </w:rPr>
        <w:t xml:space="preserve"> (WLS)</w:t>
      </w:r>
      <w:r>
        <w:rPr>
          <w:rFonts w:ascii="Times New Roman" w:hAnsi="Times New Roman"/>
          <w:sz w:val="22"/>
          <w:szCs w:val="22"/>
        </w:rPr>
        <w:t xml:space="preserve"> with an unstructured variance model; treat time as a linear variable.  Fill in the table below:</w:t>
      </w:r>
    </w:p>
    <w:p w14:paraId="3213254E" w14:textId="77777777" w:rsidR="00511E0C" w:rsidRDefault="00511E0C" w:rsidP="003800F9">
      <w:pPr>
        <w:rPr>
          <w:rFonts w:ascii="Times New Roman" w:hAnsi="Times New Roman"/>
          <w:sz w:val="22"/>
          <w:szCs w:val="22"/>
        </w:rPr>
      </w:pPr>
    </w:p>
    <w:tbl>
      <w:tblPr>
        <w:tblStyle w:val="TableGrid"/>
        <w:tblW w:w="0" w:type="auto"/>
        <w:tblInd w:w="720" w:type="dxa"/>
        <w:tblLook w:val="04A0" w:firstRow="1" w:lastRow="0" w:firstColumn="1" w:lastColumn="0" w:noHBand="0" w:noVBand="1"/>
      </w:tblPr>
      <w:tblGrid>
        <w:gridCol w:w="1166"/>
        <w:gridCol w:w="1222"/>
        <w:gridCol w:w="1223"/>
        <w:gridCol w:w="1223"/>
        <w:gridCol w:w="1223"/>
      </w:tblGrid>
      <w:tr w:rsidR="00A831E6" w:rsidRPr="00AE6FB6" w14:paraId="5E66F92A" w14:textId="77777777" w:rsidTr="00E31CEE">
        <w:tc>
          <w:tcPr>
            <w:tcW w:w="1166" w:type="dxa"/>
          </w:tcPr>
          <w:p w14:paraId="73C4E833" w14:textId="77777777" w:rsidR="00A831E6" w:rsidRPr="003800F9" w:rsidRDefault="00A831E6" w:rsidP="003800F9">
            <w:pPr>
              <w:pStyle w:val="ListParagraph"/>
              <w:ind w:left="0"/>
              <w:rPr>
                <w:rFonts w:ascii="Times New Roman" w:hAnsi="Times New Roman"/>
                <w:color w:val="FF0000"/>
                <w:sz w:val="22"/>
              </w:rPr>
            </w:pPr>
          </w:p>
        </w:tc>
        <w:tc>
          <w:tcPr>
            <w:tcW w:w="4891" w:type="dxa"/>
            <w:gridSpan w:val="4"/>
          </w:tcPr>
          <w:p w14:paraId="640CE981"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Monthly improvement in SF-36</w:t>
            </w:r>
          </w:p>
        </w:tc>
      </w:tr>
      <w:tr w:rsidR="00A831E6" w:rsidRPr="00AE6FB6" w14:paraId="34193526" w14:textId="77777777" w:rsidTr="00E31CEE">
        <w:tc>
          <w:tcPr>
            <w:tcW w:w="1166" w:type="dxa"/>
          </w:tcPr>
          <w:p w14:paraId="2F71B167" w14:textId="77777777" w:rsidR="00A831E6" w:rsidRPr="003800F9" w:rsidRDefault="00A831E6" w:rsidP="003800F9">
            <w:pPr>
              <w:pStyle w:val="ListParagraph"/>
              <w:ind w:left="0"/>
              <w:rPr>
                <w:rFonts w:ascii="Times New Roman" w:hAnsi="Times New Roman"/>
                <w:color w:val="FF0000"/>
                <w:sz w:val="22"/>
              </w:rPr>
            </w:pPr>
            <w:r w:rsidRPr="003800F9">
              <w:rPr>
                <w:rFonts w:ascii="Times New Roman" w:hAnsi="Times New Roman"/>
                <w:color w:val="FF0000"/>
                <w:sz w:val="22"/>
              </w:rPr>
              <w:t>Data</w:t>
            </w:r>
          </w:p>
        </w:tc>
        <w:tc>
          <w:tcPr>
            <w:tcW w:w="2445" w:type="dxa"/>
            <w:gridSpan w:val="2"/>
          </w:tcPr>
          <w:p w14:paraId="37AF7A89"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Coefficient</w:t>
            </w:r>
          </w:p>
        </w:tc>
        <w:tc>
          <w:tcPr>
            <w:tcW w:w="2446" w:type="dxa"/>
            <w:gridSpan w:val="2"/>
          </w:tcPr>
          <w:p w14:paraId="61FCA37F"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SE</w:t>
            </w:r>
          </w:p>
        </w:tc>
      </w:tr>
      <w:tr w:rsidR="00A831E6" w:rsidRPr="00AE6FB6" w14:paraId="1EEDD2BD" w14:textId="77777777" w:rsidTr="00E31CEE">
        <w:tc>
          <w:tcPr>
            <w:tcW w:w="1166" w:type="dxa"/>
          </w:tcPr>
          <w:p w14:paraId="4618CFDE" w14:textId="77777777" w:rsidR="00A831E6" w:rsidRPr="003800F9" w:rsidRDefault="00A831E6" w:rsidP="003800F9">
            <w:pPr>
              <w:pStyle w:val="ListParagraph"/>
              <w:ind w:left="0"/>
              <w:rPr>
                <w:rFonts w:ascii="Times New Roman" w:hAnsi="Times New Roman"/>
                <w:color w:val="FF0000"/>
                <w:sz w:val="22"/>
              </w:rPr>
            </w:pPr>
          </w:p>
        </w:tc>
        <w:tc>
          <w:tcPr>
            <w:tcW w:w="1222" w:type="dxa"/>
          </w:tcPr>
          <w:p w14:paraId="40EB420D"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OLS</w:t>
            </w:r>
          </w:p>
        </w:tc>
        <w:tc>
          <w:tcPr>
            <w:tcW w:w="1223" w:type="dxa"/>
          </w:tcPr>
          <w:p w14:paraId="1C51D4BA"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WLS</w:t>
            </w:r>
          </w:p>
        </w:tc>
        <w:tc>
          <w:tcPr>
            <w:tcW w:w="1223" w:type="dxa"/>
          </w:tcPr>
          <w:p w14:paraId="0A5A9B8C"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OLS</w:t>
            </w:r>
          </w:p>
        </w:tc>
        <w:tc>
          <w:tcPr>
            <w:tcW w:w="1223" w:type="dxa"/>
          </w:tcPr>
          <w:p w14:paraId="510DF145"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WLS</w:t>
            </w:r>
          </w:p>
        </w:tc>
      </w:tr>
      <w:tr w:rsidR="00A831E6" w:rsidRPr="00AE6FB6" w14:paraId="0D67BED8" w14:textId="77777777" w:rsidTr="00E31CEE">
        <w:tc>
          <w:tcPr>
            <w:tcW w:w="1166" w:type="dxa"/>
          </w:tcPr>
          <w:p w14:paraId="24BA5B01" w14:textId="77777777" w:rsidR="00A831E6" w:rsidRPr="003800F9" w:rsidRDefault="00A831E6" w:rsidP="003800F9">
            <w:pPr>
              <w:pStyle w:val="ListParagraph"/>
              <w:ind w:left="0"/>
              <w:rPr>
                <w:rFonts w:ascii="Times New Roman" w:hAnsi="Times New Roman"/>
                <w:color w:val="FF0000"/>
                <w:sz w:val="22"/>
              </w:rPr>
            </w:pPr>
            <w:r w:rsidRPr="003800F9">
              <w:rPr>
                <w:rFonts w:ascii="Times New Roman" w:hAnsi="Times New Roman"/>
                <w:color w:val="FF0000"/>
                <w:sz w:val="22"/>
              </w:rPr>
              <w:t>autocor1</w:t>
            </w:r>
          </w:p>
        </w:tc>
        <w:tc>
          <w:tcPr>
            <w:tcW w:w="1222" w:type="dxa"/>
          </w:tcPr>
          <w:p w14:paraId="1C41EDA3" w14:textId="2758AAA3" w:rsidR="00A831E6" w:rsidRPr="003800F9" w:rsidRDefault="00C90950" w:rsidP="00E31CEE">
            <w:pPr>
              <w:pStyle w:val="ListParagraph"/>
              <w:ind w:left="0"/>
              <w:jc w:val="center"/>
              <w:rPr>
                <w:rFonts w:ascii="Times New Roman" w:hAnsi="Times New Roman"/>
                <w:color w:val="FF0000"/>
                <w:sz w:val="22"/>
              </w:rPr>
            </w:pPr>
            <w:r>
              <w:rPr>
                <w:rFonts w:ascii="Times New Roman" w:hAnsi="Times New Roman"/>
                <w:color w:val="FF0000"/>
                <w:sz w:val="22"/>
              </w:rPr>
              <w:t>2.</w:t>
            </w:r>
            <w:r w:rsidR="006F52AC">
              <w:rPr>
                <w:rFonts w:ascii="Times New Roman" w:hAnsi="Times New Roman"/>
                <w:color w:val="FF0000"/>
                <w:sz w:val="22"/>
              </w:rPr>
              <w:t>830</w:t>
            </w:r>
          </w:p>
        </w:tc>
        <w:tc>
          <w:tcPr>
            <w:tcW w:w="1223" w:type="dxa"/>
          </w:tcPr>
          <w:p w14:paraId="28464981" w14:textId="01B2DB17" w:rsidR="00A831E6" w:rsidRPr="003800F9" w:rsidRDefault="00C828F5" w:rsidP="00E31CEE">
            <w:pPr>
              <w:pStyle w:val="ListParagraph"/>
              <w:ind w:left="0"/>
              <w:jc w:val="center"/>
              <w:rPr>
                <w:rFonts w:ascii="Times New Roman" w:hAnsi="Times New Roman"/>
                <w:color w:val="FF0000"/>
                <w:sz w:val="22"/>
              </w:rPr>
            </w:pPr>
            <w:r>
              <w:rPr>
                <w:rFonts w:ascii="Times New Roman" w:hAnsi="Times New Roman"/>
                <w:color w:val="FF0000"/>
                <w:sz w:val="22"/>
              </w:rPr>
              <w:t>2.</w:t>
            </w:r>
            <w:r w:rsidR="005854E4">
              <w:rPr>
                <w:rFonts w:ascii="Times New Roman" w:hAnsi="Times New Roman"/>
                <w:color w:val="FF0000"/>
                <w:sz w:val="22"/>
              </w:rPr>
              <w:t>877</w:t>
            </w:r>
          </w:p>
        </w:tc>
        <w:tc>
          <w:tcPr>
            <w:tcW w:w="1223" w:type="dxa"/>
          </w:tcPr>
          <w:p w14:paraId="2B7E91B0" w14:textId="4816DCBA" w:rsidR="00A831E6" w:rsidRPr="003800F9" w:rsidRDefault="00952C54" w:rsidP="0069674A">
            <w:pPr>
              <w:pStyle w:val="ListParagraph"/>
              <w:ind w:left="0"/>
              <w:rPr>
                <w:rFonts w:ascii="Times New Roman" w:hAnsi="Times New Roman"/>
                <w:color w:val="FF0000"/>
                <w:sz w:val="22"/>
                <w:lang w:eastAsia="zh-CN"/>
              </w:rPr>
            </w:pPr>
            <w:r>
              <w:rPr>
                <w:rFonts w:ascii="Times New Roman" w:hAnsi="Times New Roman"/>
                <w:color w:val="FF0000"/>
                <w:sz w:val="22"/>
                <w:lang w:eastAsia="zh-CN"/>
              </w:rPr>
              <w:t>0.</w:t>
            </w:r>
            <w:r w:rsidR="00930075">
              <w:rPr>
                <w:rFonts w:ascii="Times New Roman" w:hAnsi="Times New Roman"/>
                <w:color w:val="FF0000"/>
                <w:sz w:val="22"/>
                <w:lang w:eastAsia="zh-CN"/>
              </w:rPr>
              <w:t>329</w:t>
            </w:r>
          </w:p>
        </w:tc>
        <w:tc>
          <w:tcPr>
            <w:tcW w:w="1223" w:type="dxa"/>
          </w:tcPr>
          <w:p w14:paraId="31A7CCC7" w14:textId="42F0A8DF" w:rsidR="00A831E6" w:rsidRPr="003800F9" w:rsidRDefault="00930075" w:rsidP="00E31CEE">
            <w:pPr>
              <w:pStyle w:val="ListParagraph"/>
              <w:ind w:left="0"/>
              <w:jc w:val="center"/>
              <w:rPr>
                <w:rFonts w:ascii="Times New Roman" w:hAnsi="Times New Roman"/>
                <w:color w:val="FF0000"/>
                <w:sz w:val="22"/>
              </w:rPr>
            </w:pPr>
            <w:r>
              <w:rPr>
                <w:rFonts w:ascii="Times New Roman" w:hAnsi="Times New Roman"/>
                <w:color w:val="FF0000"/>
                <w:sz w:val="22"/>
              </w:rPr>
              <w:t>0.175</w:t>
            </w:r>
          </w:p>
        </w:tc>
      </w:tr>
      <w:tr w:rsidR="00A831E6" w:rsidRPr="00AE6FB6" w14:paraId="412E206A" w14:textId="77777777" w:rsidTr="00E31CEE">
        <w:tc>
          <w:tcPr>
            <w:tcW w:w="1166" w:type="dxa"/>
          </w:tcPr>
          <w:p w14:paraId="6011220F" w14:textId="77777777" w:rsidR="00A831E6" w:rsidRPr="003800F9" w:rsidRDefault="00A831E6" w:rsidP="003800F9">
            <w:pPr>
              <w:pStyle w:val="ListParagraph"/>
              <w:ind w:left="0"/>
              <w:rPr>
                <w:rFonts w:ascii="Times New Roman" w:hAnsi="Times New Roman"/>
                <w:color w:val="FF0000"/>
                <w:sz w:val="22"/>
              </w:rPr>
            </w:pPr>
            <w:r w:rsidRPr="003800F9">
              <w:rPr>
                <w:rFonts w:ascii="Times New Roman" w:hAnsi="Times New Roman"/>
                <w:color w:val="FF0000"/>
                <w:sz w:val="22"/>
              </w:rPr>
              <w:t>autocor2</w:t>
            </w:r>
          </w:p>
        </w:tc>
        <w:tc>
          <w:tcPr>
            <w:tcW w:w="1222" w:type="dxa"/>
          </w:tcPr>
          <w:p w14:paraId="0C547F21" w14:textId="5BEB8F01" w:rsidR="00A831E6" w:rsidRPr="003800F9" w:rsidRDefault="0029607A" w:rsidP="0069674A">
            <w:pPr>
              <w:pStyle w:val="ListParagraph"/>
              <w:ind w:left="0"/>
              <w:rPr>
                <w:rFonts w:ascii="Times New Roman" w:hAnsi="Times New Roman"/>
                <w:color w:val="FF0000"/>
                <w:sz w:val="22"/>
                <w:lang w:eastAsia="zh-CN"/>
              </w:rPr>
            </w:pPr>
            <w:r>
              <w:rPr>
                <w:rFonts w:ascii="Times New Roman" w:hAnsi="Times New Roman"/>
                <w:color w:val="FF0000"/>
                <w:sz w:val="22"/>
                <w:lang w:eastAsia="zh-CN"/>
              </w:rPr>
              <w:t>2.9</w:t>
            </w:r>
            <w:r w:rsidR="000C3B87">
              <w:rPr>
                <w:rFonts w:ascii="Times New Roman" w:hAnsi="Times New Roman"/>
                <w:color w:val="FF0000"/>
                <w:sz w:val="22"/>
                <w:lang w:eastAsia="zh-CN"/>
              </w:rPr>
              <w:t>34</w:t>
            </w:r>
          </w:p>
        </w:tc>
        <w:tc>
          <w:tcPr>
            <w:tcW w:w="1223" w:type="dxa"/>
          </w:tcPr>
          <w:p w14:paraId="209DDB20" w14:textId="0021630F" w:rsidR="00A831E6" w:rsidRPr="003800F9" w:rsidRDefault="000C3B87" w:rsidP="00E31CEE">
            <w:pPr>
              <w:pStyle w:val="ListParagraph"/>
              <w:ind w:left="0"/>
              <w:jc w:val="center"/>
              <w:rPr>
                <w:rFonts w:ascii="Times New Roman" w:hAnsi="Times New Roman"/>
                <w:color w:val="FF0000"/>
                <w:sz w:val="22"/>
                <w:lang w:eastAsia="zh-CN"/>
              </w:rPr>
            </w:pPr>
            <w:r>
              <w:rPr>
                <w:rFonts w:ascii="Times New Roman" w:hAnsi="Times New Roman"/>
                <w:color w:val="FF0000"/>
                <w:sz w:val="22"/>
                <w:lang w:eastAsia="zh-CN"/>
              </w:rPr>
              <w:t>2.933</w:t>
            </w:r>
          </w:p>
        </w:tc>
        <w:tc>
          <w:tcPr>
            <w:tcW w:w="1223" w:type="dxa"/>
          </w:tcPr>
          <w:p w14:paraId="62EC0EB3" w14:textId="49106236" w:rsidR="00A831E6" w:rsidRPr="003800F9" w:rsidRDefault="000C3B87" w:rsidP="0069674A">
            <w:pPr>
              <w:pStyle w:val="ListParagraph"/>
              <w:ind w:left="0"/>
              <w:rPr>
                <w:rFonts w:ascii="Times New Roman" w:hAnsi="Times New Roman"/>
                <w:color w:val="FF0000"/>
                <w:sz w:val="22"/>
                <w:lang w:eastAsia="zh-CN"/>
              </w:rPr>
            </w:pPr>
            <w:r>
              <w:rPr>
                <w:rFonts w:ascii="Times New Roman" w:hAnsi="Times New Roman"/>
                <w:color w:val="FF0000"/>
                <w:sz w:val="22"/>
                <w:lang w:eastAsia="zh-CN"/>
              </w:rPr>
              <w:t>0.297</w:t>
            </w:r>
          </w:p>
        </w:tc>
        <w:tc>
          <w:tcPr>
            <w:tcW w:w="1223" w:type="dxa"/>
          </w:tcPr>
          <w:p w14:paraId="14FCCC16" w14:textId="61D73E30" w:rsidR="00A831E6" w:rsidRPr="003800F9" w:rsidRDefault="003865C6" w:rsidP="00E31CEE">
            <w:pPr>
              <w:pStyle w:val="ListParagraph"/>
              <w:ind w:left="0"/>
              <w:jc w:val="center"/>
              <w:rPr>
                <w:rFonts w:ascii="Times New Roman" w:hAnsi="Times New Roman"/>
                <w:color w:val="FF0000"/>
                <w:sz w:val="22"/>
              </w:rPr>
            </w:pPr>
            <w:r>
              <w:rPr>
                <w:rFonts w:ascii="Times New Roman" w:hAnsi="Times New Roman"/>
                <w:color w:val="FF0000"/>
                <w:sz w:val="22"/>
              </w:rPr>
              <w:t>0.123</w:t>
            </w:r>
          </w:p>
        </w:tc>
      </w:tr>
      <w:tr w:rsidR="00A831E6" w:rsidRPr="00AE6FB6" w14:paraId="2056C129" w14:textId="77777777" w:rsidTr="00E31CEE">
        <w:tc>
          <w:tcPr>
            <w:tcW w:w="1166" w:type="dxa"/>
          </w:tcPr>
          <w:p w14:paraId="219E53BB" w14:textId="77777777" w:rsidR="00A831E6" w:rsidRPr="003800F9" w:rsidRDefault="00A831E6" w:rsidP="003800F9">
            <w:pPr>
              <w:pStyle w:val="ListParagraph"/>
              <w:ind w:left="0"/>
              <w:rPr>
                <w:rFonts w:ascii="Times New Roman" w:hAnsi="Times New Roman"/>
                <w:color w:val="FF0000"/>
                <w:sz w:val="22"/>
              </w:rPr>
            </w:pPr>
            <w:r w:rsidRPr="003800F9">
              <w:rPr>
                <w:rFonts w:ascii="Times New Roman" w:hAnsi="Times New Roman"/>
                <w:color w:val="FF0000"/>
                <w:sz w:val="22"/>
              </w:rPr>
              <w:t>autocor3</w:t>
            </w:r>
          </w:p>
        </w:tc>
        <w:tc>
          <w:tcPr>
            <w:tcW w:w="1222" w:type="dxa"/>
          </w:tcPr>
          <w:p w14:paraId="51FF02E0" w14:textId="42391E75" w:rsidR="00A831E6" w:rsidRPr="003800F9" w:rsidRDefault="002C5428" w:rsidP="00E31CEE">
            <w:pPr>
              <w:pStyle w:val="ListParagraph"/>
              <w:ind w:left="0"/>
              <w:jc w:val="center"/>
              <w:rPr>
                <w:rFonts w:ascii="Times New Roman" w:hAnsi="Times New Roman"/>
                <w:color w:val="FF0000"/>
                <w:sz w:val="22"/>
                <w:lang w:eastAsia="zh-CN"/>
              </w:rPr>
            </w:pPr>
            <w:r>
              <w:rPr>
                <w:rFonts w:ascii="Times New Roman" w:hAnsi="Times New Roman"/>
                <w:color w:val="FF0000"/>
                <w:sz w:val="22"/>
                <w:lang w:eastAsia="zh-CN"/>
              </w:rPr>
              <w:t>2.823</w:t>
            </w:r>
          </w:p>
        </w:tc>
        <w:tc>
          <w:tcPr>
            <w:tcW w:w="1223" w:type="dxa"/>
          </w:tcPr>
          <w:p w14:paraId="3F1E3254" w14:textId="15CE62CA" w:rsidR="00A831E6" w:rsidRPr="003800F9" w:rsidRDefault="00D56949" w:rsidP="00E31CEE">
            <w:pPr>
              <w:pStyle w:val="ListParagraph"/>
              <w:ind w:left="0"/>
              <w:jc w:val="center"/>
              <w:rPr>
                <w:rFonts w:ascii="Times New Roman" w:hAnsi="Times New Roman"/>
                <w:color w:val="FF0000"/>
                <w:sz w:val="22"/>
                <w:lang w:eastAsia="zh-CN"/>
              </w:rPr>
            </w:pPr>
            <w:r>
              <w:rPr>
                <w:rFonts w:ascii="Times New Roman" w:hAnsi="Times New Roman"/>
                <w:color w:val="FF0000"/>
                <w:sz w:val="22"/>
                <w:lang w:eastAsia="zh-CN"/>
              </w:rPr>
              <w:t>2.825</w:t>
            </w:r>
          </w:p>
        </w:tc>
        <w:tc>
          <w:tcPr>
            <w:tcW w:w="1223" w:type="dxa"/>
          </w:tcPr>
          <w:p w14:paraId="047D8A06" w14:textId="55037989" w:rsidR="00A831E6" w:rsidRPr="003800F9" w:rsidRDefault="00D56949" w:rsidP="00E31CEE">
            <w:pPr>
              <w:pStyle w:val="ListParagraph"/>
              <w:ind w:left="0"/>
              <w:jc w:val="center"/>
              <w:rPr>
                <w:rFonts w:ascii="Times New Roman" w:hAnsi="Times New Roman"/>
                <w:color w:val="FF0000"/>
                <w:sz w:val="22"/>
              </w:rPr>
            </w:pPr>
            <w:r>
              <w:rPr>
                <w:rFonts w:ascii="Times New Roman" w:hAnsi="Times New Roman"/>
                <w:color w:val="FF0000"/>
                <w:sz w:val="22"/>
              </w:rPr>
              <w:t>0.284</w:t>
            </w:r>
          </w:p>
        </w:tc>
        <w:tc>
          <w:tcPr>
            <w:tcW w:w="1223" w:type="dxa"/>
          </w:tcPr>
          <w:p w14:paraId="5F24C2EC" w14:textId="4D103C2F" w:rsidR="00A831E6" w:rsidRPr="003800F9" w:rsidRDefault="00D56949" w:rsidP="00E31CEE">
            <w:pPr>
              <w:pStyle w:val="ListParagraph"/>
              <w:ind w:left="0"/>
              <w:jc w:val="center"/>
              <w:rPr>
                <w:rFonts w:ascii="Times New Roman" w:hAnsi="Times New Roman"/>
                <w:color w:val="FF0000"/>
                <w:sz w:val="22"/>
              </w:rPr>
            </w:pPr>
            <w:r>
              <w:rPr>
                <w:rFonts w:ascii="Times New Roman" w:hAnsi="Times New Roman"/>
                <w:color w:val="FF0000"/>
                <w:sz w:val="22"/>
              </w:rPr>
              <w:t>0.274</w:t>
            </w:r>
          </w:p>
        </w:tc>
      </w:tr>
    </w:tbl>
    <w:p w14:paraId="7E531BFC" w14:textId="77777777" w:rsidR="00A831E6" w:rsidRDefault="00A831E6" w:rsidP="00511E0C">
      <w:pPr>
        <w:pStyle w:val="ListParagraph"/>
        <w:rPr>
          <w:rFonts w:ascii="Times New Roman" w:hAnsi="Times New Roman"/>
          <w:sz w:val="22"/>
          <w:szCs w:val="22"/>
        </w:rPr>
      </w:pPr>
    </w:p>
    <w:p w14:paraId="55657D9E" w14:textId="77777777" w:rsidR="00A831E6" w:rsidRDefault="00A831E6" w:rsidP="003800F9">
      <w:pPr>
        <w:rPr>
          <w:rFonts w:ascii="Times New Roman" w:hAnsi="Times New Roman"/>
          <w:sz w:val="22"/>
          <w:szCs w:val="22"/>
        </w:rPr>
      </w:pPr>
    </w:p>
    <w:p w14:paraId="238AF555" w14:textId="77777777" w:rsidR="00511E0C" w:rsidRDefault="00511E0C" w:rsidP="00511E0C">
      <w:pPr>
        <w:pStyle w:val="ListParagraph"/>
        <w:rPr>
          <w:rFonts w:ascii="Times New Roman" w:hAnsi="Times New Roman"/>
          <w:sz w:val="22"/>
          <w:szCs w:val="22"/>
        </w:rPr>
      </w:pPr>
      <w:r>
        <w:rPr>
          <w:rFonts w:ascii="Times New Roman" w:hAnsi="Times New Roman"/>
          <w:sz w:val="22"/>
          <w:szCs w:val="22"/>
        </w:rPr>
        <w:t>What is the true monthly improvement in SF-36 mental health scores?</w:t>
      </w:r>
    </w:p>
    <w:p w14:paraId="7F890CD3" w14:textId="77777777" w:rsidR="003800F9" w:rsidRDefault="003800F9" w:rsidP="00DF012E">
      <w:pPr>
        <w:rPr>
          <w:rFonts w:ascii="Times New Roman" w:hAnsi="Times New Roman"/>
          <w:sz w:val="22"/>
          <w:szCs w:val="22"/>
        </w:rPr>
      </w:pPr>
    </w:p>
    <w:p w14:paraId="3CF5DBAA" w14:textId="77777777" w:rsidR="00DF012E" w:rsidRDefault="00DF012E" w:rsidP="00511E0C">
      <w:pPr>
        <w:pStyle w:val="ListParagraph"/>
        <w:rPr>
          <w:rFonts w:ascii="Times New Roman" w:hAnsi="Times New Roman"/>
          <w:sz w:val="22"/>
          <w:szCs w:val="22"/>
        </w:rPr>
      </w:pPr>
    </w:p>
    <w:p w14:paraId="53C716C4" w14:textId="3A158C83" w:rsidR="00674681" w:rsidRPr="00124BCB" w:rsidRDefault="00511E0C" w:rsidP="00124BCB">
      <w:pPr>
        <w:pStyle w:val="ListParagraph"/>
        <w:rPr>
          <w:rFonts w:ascii="Times New Roman" w:hAnsi="Times New Roman"/>
          <w:sz w:val="22"/>
          <w:szCs w:val="22"/>
        </w:rPr>
      </w:pPr>
      <w:proofErr w:type="gramStart"/>
      <w:r w:rsidRPr="003331B7">
        <w:rPr>
          <w:rFonts w:ascii="Times New Roman" w:hAnsi="Times New Roman"/>
          <w:sz w:val="22"/>
          <w:szCs w:val="22"/>
        </w:rPr>
        <w:t>Do</w:t>
      </w:r>
      <w:proofErr w:type="gramEnd"/>
      <w:r w:rsidRPr="003331B7">
        <w:rPr>
          <w:rFonts w:ascii="Times New Roman" w:hAnsi="Times New Roman"/>
          <w:sz w:val="22"/>
          <w:szCs w:val="22"/>
        </w:rPr>
        <w:t xml:space="preserve"> the estimated monthly improvement in SF-36 mental health scores differ across the two </w:t>
      </w:r>
      <w:r>
        <w:rPr>
          <w:rFonts w:ascii="Times New Roman" w:hAnsi="Times New Roman"/>
          <w:sz w:val="22"/>
          <w:szCs w:val="22"/>
        </w:rPr>
        <w:t>statistical methods?  If so, why?</w:t>
      </w:r>
    </w:p>
    <w:p w14:paraId="0EAF14A4" w14:textId="77777777" w:rsidR="00DF012E" w:rsidRPr="00A831E6" w:rsidRDefault="00DF012E" w:rsidP="003800F9">
      <w:pPr>
        <w:rPr>
          <w:rFonts w:ascii="Times New Roman" w:hAnsi="Times New Roman"/>
          <w:sz w:val="22"/>
          <w:szCs w:val="22"/>
        </w:rPr>
      </w:pPr>
    </w:p>
    <w:p w14:paraId="62D413C6" w14:textId="77777777" w:rsidR="008A6DD4" w:rsidRDefault="008A6DD4" w:rsidP="00511E0C">
      <w:pPr>
        <w:pStyle w:val="ListParagraph"/>
        <w:rPr>
          <w:rFonts w:ascii="Times New Roman" w:hAnsi="Times New Roman"/>
          <w:sz w:val="22"/>
          <w:szCs w:val="22"/>
        </w:rPr>
      </w:pPr>
    </w:p>
    <w:p w14:paraId="41811251" w14:textId="397D280A" w:rsidR="00DF012E" w:rsidRPr="003800F9" w:rsidRDefault="00511E0C" w:rsidP="003800F9">
      <w:pPr>
        <w:pStyle w:val="ListParagraph"/>
        <w:rPr>
          <w:rFonts w:ascii="Times New Roman" w:hAnsi="Times New Roman"/>
          <w:sz w:val="22"/>
          <w:szCs w:val="22"/>
        </w:rPr>
      </w:pPr>
      <w:r>
        <w:rPr>
          <w:rFonts w:ascii="Times New Roman" w:hAnsi="Times New Roman"/>
          <w:sz w:val="22"/>
          <w:szCs w:val="22"/>
        </w:rPr>
        <w:t>Do the standard errors for the estimated monthly improvement in SF-36 mental health scores differ across the two s</w:t>
      </w:r>
      <w:r w:rsidR="003800F9">
        <w:rPr>
          <w:rFonts w:ascii="Times New Roman" w:hAnsi="Times New Roman"/>
          <w:sz w:val="22"/>
          <w:szCs w:val="22"/>
        </w:rPr>
        <w:t>tatistical methods?  If so, why?</w:t>
      </w:r>
    </w:p>
    <w:p w14:paraId="0FA87583" w14:textId="77777777" w:rsidR="00586FE3" w:rsidRDefault="00586FE3" w:rsidP="00511E0C">
      <w:pPr>
        <w:pStyle w:val="ListParagraph"/>
        <w:rPr>
          <w:rFonts w:ascii="Times New Roman" w:hAnsi="Times New Roman"/>
          <w:sz w:val="22"/>
          <w:szCs w:val="22"/>
        </w:rPr>
      </w:pPr>
    </w:p>
    <w:p w14:paraId="65AF24E1" w14:textId="77777777" w:rsidR="00DF012E" w:rsidRPr="007F59CA" w:rsidRDefault="00DF012E" w:rsidP="003800F9">
      <w:pPr>
        <w:rPr>
          <w:rFonts w:ascii="Times New Roman" w:hAnsi="Times New Roman"/>
          <w:sz w:val="22"/>
          <w:szCs w:val="22"/>
        </w:rPr>
      </w:pPr>
    </w:p>
    <w:p w14:paraId="0B26B2C5" w14:textId="77777777" w:rsidR="00511E0C" w:rsidRDefault="00511E0C" w:rsidP="00511E0C">
      <w:pPr>
        <w:pStyle w:val="ListParagraph"/>
        <w:rPr>
          <w:rFonts w:ascii="Times New Roman" w:hAnsi="Times New Roman"/>
          <w:b/>
          <w:sz w:val="22"/>
          <w:u w:val="single"/>
        </w:rPr>
      </w:pPr>
      <w:r>
        <w:rPr>
          <w:rFonts w:ascii="Times New Roman" w:hAnsi="Times New Roman"/>
          <w:b/>
          <w:sz w:val="22"/>
          <w:u w:val="single"/>
        </w:rPr>
        <w:t>STATA:</w:t>
      </w:r>
    </w:p>
    <w:p w14:paraId="66A4D9AD" w14:textId="77777777" w:rsidR="00511E0C" w:rsidRDefault="00511E0C" w:rsidP="00511E0C">
      <w:pPr>
        <w:pStyle w:val="ListParagraph"/>
        <w:rPr>
          <w:rFonts w:ascii="Times New Roman" w:hAnsi="Times New Roman"/>
          <w:sz w:val="22"/>
        </w:rPr>
      </w:pPr>
    </w:p>
    <w:p w14:paraId="46BC3F9E" w14:textId="316E95B1" w:rsidR="00F16751" w:rsidRDefault="00F16751" w:rsidP="00F16751">
      <w:pPr>
        <w:pStyle w:val="p1"/>
        <w:ind w:firstLine="720"/>
      </w:pPr>
      <w:proofErr w:type="gramStart"/>
      <w:r>
        <w:rPr>
          <w:rStyle w:val="s1"/>
          <w:i/>
          <w:iCs/>
        </w:rPr>
        <w:t>regress</w:t>
      </w:r>
      <w:proofErr w:type="gramEnd"/>
      <w:r>
        <w:t xml:space="preserve"> </w:t>
      </w:r>
      <w:proofErr w:type="gramStart"/>
      <w:r>
        <w:t>y time</w:t>
      </w:r>
      <w:proofErr w:type="gramEnd"/>
    </w:p>
    <w:p w14:paraId="00BF6298" w14:textId="4AC44175" w:rsidR="00F16751" w:rsidRPr="00652FCF" w:rsidRDefault="00F16751" w:rsidP="00652FCF">
      <w:pPr>
        <w:pStyle w:val="p1"/>
        <w:ind w:firstLine="720"/>
      </w:pPr>
      <w:r>
        <w:t>mixed y time || id</w:t>
      </w:r>
      <w:proofErr w:type="gramStart"/>
      <w:r>
        <w:t>: ,</w:t>
      </w:r>
      <w:proofErr w:type="gramEnd"/>
      <w:r>
        <w:t xml:space="preserve"> </w:t>
      </w:r>
      <w:proofErr w:type="spellStart"/>
      <w:r>
        <w:t>nocons</w:t>
      </w:r>
      <w:proofErr w:type="spellEnd"/>
      <w:r>
        <w:t xml:space="preserve"> </w:t>
      </w:r>
      <w:proofErr w:type="gramStart"/>
      <w:r>
        <w:t>residuals(</w:t>
      </w:r>
      <w:proofErr w:type="gramEnd"/>
      <w:r>
        <w:t>un, t(time))</w:t>
      </w:r>
    </w:p>
    <w:p w14:paraId="0E23D5E2" w14:textId="77777777" w:rsidR="00E31CEE" w:rsidRPr="00E31CEE" w:rsidRDefault="00E31CEE" w:rsidP="00E31CEE">
      <w:pPr>
        <w:rPr>
          <w:rFonts w:ascii="Times New Roman" w:hAnsi="Times New Roman"/>
          <w:b/>
          <w:sz w:val="22"/>
          <w:szCs w:val="22"/>
          <w:u w:val="single"/>
        </w:rPr>
      </w:pPr>
    </w:p>
    <w:p w14:paraId="5CF34CC3" w14:textId="77777777" w:rsidR="00511E0C" w:rsidRDefault="00511E0C" w:rsidP="003800F9">
      <w:pPr>
        <w:ind w:firstLine="720"/>
        <w:rPr>
          <w:rFonts w:ascii="Times New Roman" w:hAnsi="Times New Roman"/>
          <w:b/>
          <w:sz w:val="22"/>
          <w:szCs w:val="22"/>
          <w:u w:val="single"/>
        </w:rPr>
      </w:pPr>
      <w:r>
        <w:rPr>
          <w:rFonts w:ascii="Times New Roman" w:hAnsi="Times New Roman"/>
          <w:b/>
          <w:sz w:val="22"/>
          <w:szCs w:val="22"/>
          <w:u w:val="single"/>
        </w:rPr>
        <w:t>R:</w:t>
      </w:r>
    </w:p>
    <w:p w14:paraId="7CD4C4EE" w14:textId="77777777" w:rsidR="00511E0C" w:rsidRDefault="00511E0C" w:rsidP="00511E0C">
      <w:pPr>
        <w:pStyle w:val="ListParagraph"/>
        <w:rPr>
          <w:rFonts w:ascii="Times New Roman" w:hAnsi="Times New Roman"/>
          <w:sz w:val="22"/>
          <w:szCs w:val="22"/>
        </w:rPr>
      </w:pPr>
    </w:p>
    <w:p w14:paraId="5B921693" w14:textId="08E167C9" w:rsidR="00652FCF" w:rsidRPr="00652FCF" w:rsidRDefault="00652FCF" w:rsidP="00652FCF">
      <w:pPr>
        <w:ind w:firstLine="720"/>
        <w:rPr>
          <w:rFonts w:ascii="Menlo" w:hAnsi="Menlo" w:cs="Menlo"/>
          <w:color w:val="777B83"/>
          <w:sz w:val="19"/>
          <w:szCs w:val="19"/>
        </w:rPr>
      </w:pPr>
      <w:proofErr w:type="spellStart"/>
      <w:r w:rsidRPr="00652FCF">
        <w:rPr>
          <w:rFonts w:ascii="Menlo" w:hAnsi="Menlo" w:cs="Menlo"/>
          <w:color w:val="777B83"/>
          <w:sz w:val="19"/>
          <w:szCs w:val="19"/>
        </w:rPr>
        <w:t>fit.ols</w:t>
      </w:r>
      <w:proofErr w:type="spellEnd"/>
      <w:r w:rsidRPr="00652FCF">
        <w:rPr>
          <w:rFonts w:ascii="Menlo" w:hAnsi="Menlo" w:cs="Menlo"/>
          <w:color w:val="777B83"/>
          <w:sz w:val="19"/>
          <w:szCs w:val="19"/>
        </w:rPr>
        <w:t xml:space="preserve"> </w:t>
      </w:r>
      <w:r w:rsidRPr="00652FCF">
        <w:rPr>
          <w:rFonts w:ascii="Menlo" w:hAnsi="Menlo" w:cs="Menlo"/>
          <w:color w:val="FC6748"/>
          <w:sz w:val="19"/>
          <w:szCs w:val="19"/>
        </w:rPr>
        <w:t>&lt;-</w:t>
      </w:r>
      <w:r w:rsidRPr="00652FCF">
        <w:rPr>
          <w:rFonts w:ascii="Menlo" w:hAnsi="Menlo" w:cs="Menlo"/>
          <w:color w:val="777B83"/>
          <w:sz w:val="19"/>
          <w:szCs w:val="19"/>
        </w:rPr>
        <w:t xml:space="preserve"> </w:t>
      </w:r>
      <w:proofErr w:type="spellStart"/>
      <w:proofErr w:type="gramStart"/>
      <w:r w:rsidRPr="00652FCF">
        <w:rPr>
          <w:rFonts w:ascii="Menlo" w:hAnsi="Menlo" w:cs="Menlo"/>
          <w:i/>
          <w:iCs/>
          <w:color w:val="6FB0FF"/>
          <w:sz w:val="19"/>
          <w:szCs w:val="19"/>
        </w:rPr>
        <w:t>lm</w:t>
      </w:r>
      <w:proofErr w:type="spellEnd"/>
      <w:r w:rsidRPr="00652FCF">
        <w:rPr>
          <w:rFonts w:ascii="Menlo" w:hAnsi="Menlo" w:cs="Menlo"/>
          <w:color w:val="9B9B9B"/>
          <w:sz w:val="19"/>
          <w:szCs w:val="19"/>
        </w:rPr>
        <w:t>(</w:t>
      </w:r>
      <w:proofErr w:type="gramEnd"/>
      <w:r w:rsidRPr="00652FCF">
        <w:rPr>
          <w:rFonts w:ascii="Menlo" w:hAnsi="Menlo" w:cs="Menlo"/>
          <w:color w:val="777B83"/>
          <w:sz w:val="19"/>
          <w:szCs w:val="19"/>
        </w:rPr>
        <w:t>y</w:t>
      </w:r>
      <w:r>
        <w:rPr>
          <w:rFonts w:ascii="Menlo" w:hAnsi="Menlo" w:cs="Menlo"/>
          <w:color w:val="777B83"/>
          <w:sz w:val="19"/>
          <w:szCs w:val="19"/>
        </w:rPr>
        <w:t xml:space="preserve"> </w:t>
      </w:r>
      <w:r w:rsidRPr="00652FCF">
        <w:rPr>
          <w:rFonts w:ascii="Menlo" w:hAnsi="Menlo" w:cs="Menlo"/>
          <w:color w:val="EE0000"/>
          <w:sz w:val="19"/>
          <w:szCs w:val="19"/>
        </w:rPr>
        <w:t>~</w:t>
      </w:r>
      <w:r>
        <w:rPr>
          <w:rFonts w:ascii="Menlo" w:hAnsi="Menlo" w:cs="Menlo"/>
          <w:color w:val="FDAEFF"/>
          <w:sz w:val="19"/>
          <w:szCs w:val="19"/>
        </w:rPr>
        <w:t xml:space="preserve"> </w:t>
      </w:r>
      <w:r w:rsidRPr="00652FCF">
        <w:rPr>
          <w:rFonts w:ascii="Menlo" w:hAnsi="Menlo" w:cs="Menlo"/>
          <w:color w:val="777B83"/>
          <w:sz w:val="19"/>
          <w:szCs w:val="19"/>
        </w:rPr>
        <w:t>time</w:t>
      </w:r>
      <w:r w:rsidRPr="00652FCF">
        <w:rPr>
          <w:rFonts w:ascii="Menlo" w:hAnsi="Menlo" w:cs="Menlo"/>
          <w:color w:val="A6A6A6" w:themeColor="background1" w:themeShade="A6"/>
          <w:sz w:val="19"/>
          <w:szCs w:val="19"/>
        </w:rPr>
        <w:t>,</w:t>
      </w:r>
      <w:r w:rsidR="00462D3C" w:rsidRPr="00462D3C">
        <w:rPr>
          <w:rFonts w:ascii="Menlo" w:hAnsi="Menlo" w:cs="Menlo"/>
          <w:color w:val="A6A6A6" w:themeColor="background1" w:themeShade="A6"/>
          <w:sz w:val="19"/>
          <w:szCs w:val="19"/>
        </w:rPr>
        <w:t xml:space="preserve"> </w:t>
      </w:r>
      <w:r w:rsidRPr="00652FCF">
        <w:rPr>
          <w:rFonts w:ascii="Menlo" w:hAnsi="Menlo" w:cs="Menlo"/>
          <w:color w:val="777B83"/>
          <w:sz w:val="19"/>
          <w:szCs w:val="19"/>
        </w:rPr>
        <w:t>data</w:t>
      </w:r>
      <w:r w:rsidRPr="00652FCF">
        <w:rPr>
          <w:rFonts w:ascii="Menlo" w:hAnsi="Menlo" w:cs="Menlo"/>
          <w:color w:val="9B9B9B"/>
          <w:sz w:val="19"/>
          <w:szCs w:val="19"/>
        </w:rPr>
        <w:t>)</w:t>
      </w:r>
    </w:p>
    <w:p w14:paraId="0E78DF8B" w14:textId="0925119E" w:rsidR="00652FCF" w:rsidRPr="00652FCF" w:rsidRDefault="00652FCF" w:rsidP="00652FCF">
      <w:pPr>
        <w:ind w:firstLine="720"/>
        <w:rPr>
          <w:rFonts w:ascii="Menlo" w:hAnsi="Menlo" w:cs="Menlo"/>
          <w:color w:val="777B83"/>
          <w:sz w:val="19"/>
          <w:szCs w:val="19"/>
        </w:rPr>
      </w:pPr>
      <w:proofErr w:type="spellStart"/>
      <w:r w:rsidRPr="00652FCF">
        <w:rPr>
          <w:rFonts w:ascii="Menlo" w:hAnsi="Menlo" w:cs="Menlo"/>
          <w:color w:val="777B83"/>
          <w:sz w:val="19"/>
          <w:szCs w:val="19"/>
        </w:rPr>
        <w:t>fit.wls</w:t>
      </w:r>
      <w:proofErr w:type="spellEnd"/>
      <w:r w:rsidRPr="00652FCF">
        <w:rPr>
          <w:rFonts w:ascii="Menlo" w:hAnsi="Menlo" w:cs="Menlo"/>
          <w:color w:val="777B83"/>
          <w:sz w:val="19"/>
          <w:szCs w:val="19"/>
        </w:rPr>
        <w:t xml:space="preserve"> </w:t>
      </w:r>
      <w:r w:rsidRPr="00652FCF">
        <w:rPr>
          <w:rFonts w:ascii="Menlo" w:hAnsi="Menlo" w:cs="Menlo"/>
          <w:color w:val="FC6748"/>
          <w:sz w:val="19"/>
          <w:szCs w:val="19"/>
        </w:rPr>
        <w:t>&lt;-</w:t>
      </w:r>
      <w:r w:rsidRPr="00652FCF">
        <w:rPr>
          <w:rFonts w:ascii="Menlo" w:hAnsi="Menlo" w:cs="Menlo"/>
          <w:color w:val="777B83"/>
          <w:sz w:val="19"/>
          <w:szCs w:val="19"/>
        </w:rPr>
        <w:t xml:space="preserve"> </w:t>
      </w:r>
      <w:proofErr w:type="spellStart"/>
      <w:proofErr w:type="gramStart"/>
      <w:r w:rsidRPr="00652FCF">
        <w:rPr>
          <w:rFonts w:ascii="Menlo" w:hAnsi="Menlo" w:cs="Menlo"/>
          <w:i/>
          <w:iCs/>
          <w:color w:val="6FB0FF"/>
          <w:sz w:val="19"/>
          <w:szCs w:val="19"/>
        </w:rPr>
        <w:t>gls</w:t>
      </w:r>
      <w:proofErr w:type="spellEnd"/>
      <w:r w:rsidRPr="00652FCF">
        <w:rPr>
          <w:rFonts w:ascii="Menlo" w:hAnsi="Menlo" w:cs="Menlo"/>
          <w:color w:val="9B9B9B"/>
          <w:sz w:val="19"/>
          <w:szCs w:val="19"/>
        </w:rPr>
        <w:t>(</w:t>
      </w:r>
      <w:proofErr w:type="gramEnd"/>
      <w:r w:rsidRPr="00652FCF">
        <w:rPr>
          <w:rFonts w:ascii="Menlo" w:hAnsi="Menlo" w:cs="Menlo"/>
          <w:color w:val="777B83"/>
          <w:sz w:val="19"/>
          <w:szCs w:val="19"/>
        </w:rPr>
        <w:t>y</w:t>
      </w:r>
      <w:r>
        <w:rPr>
          <w:rFonts w:ascii="Menlo" w:hAnsi="Menlo" w:cs="Menlo"/>
          <w:color w:val="777B83"/>
          <w:sz w:val="19"/>
          <w:szCs w:val="19"/>
        </w:rPr>
        <w:t xml:space="preserve"> </w:t>
      </w:r>
      <w:r w:rsidRPr="00652FCF">
        <w:rPr>
          <w:rFonts w:ascii="Menlo" w:hAnsi="Menlo" w:cs="Menlo"/>
          <w:color w:val="EE0000"/>
          <w:sz w:val="19"/>
          <w:szCs w:val="19"/>
        </w:rPr>
        <w:t>~</w:t>
      </w:r>
      <w:r>
        <w:rPr>
          <w:rFonts w:ascii="Menlo" w:hAnsi="Menlo" w:cs="Menlo"/>
          <w:color w:val="FDAEFF"/>
          <w:sz w:val="19"/>
          <w:szCs w:val="19"/>
        </w:rPr>
        <w:t xml:space="preserve"> </w:t>
      </w:r>
      <w:r w:rsidRPr="00652FCF">
        <w:rPr>
          <w:rFonts w:ascii="Menlo" w:hAnsi="Menlo" w:cs="Menlo"/>
          <w:color w:val="777B83"/>
          <w:sz w:val="19"/>
          <w:szCs w:val="19"/>
        </w:rPr>
        <w:t>time</w:t>
      </w:r>
      <w:r w:rsidRPr="00652FCF">
        <w:rPr>
          <w:rFonts w:ascii="Menlo" w:hAnsi="Menlo" w:cs="Menlo"/>
          <w:color w:val="A6A6A6" w:themeColor="background1" w:themeShade="A6"/>
          <w:sz w:val="19"/>
          <w:szCs w:val="19"/>
        </w:rPr>
        <w:t>,</w:t>
      </w:r>
    </w:p>
    <w:p w14:paraId="4E249EAD" w14:textId="18F074AE" w:rsidR="00652FCF" w:rsidRPr="00652FCF" w:rsidRDefault="00652FCF" w:rsidP="00652FCF">
      <w:pPr>
        <w:ind w:left="1440" w:firstLine="720"/>
        <w:rPr>
          <w:rFonts w:ascii="Menlo" w:hAnsi="Menlo" w:cs="Menlo"/>
          <w:color w:val="93602C"/>
          <w:sz w:val="19"/>
          <w:szCs w:val="19"/>
        </w:rPr>
      </w:pPr>
      <w:r w:rsidRPr="00652FCF">
        <w:rPr>
          <w:rFonts w:ascii="Menlo" w:hAnsi="Menlo" w:cs="Menlo"/>
          <w:color w:val="93602C"/>
          <w:sz w:val="19"/>
          <w:szCs w:val="19"/>
        </w:rPr>
        <w:t>correlation</w:t>
      </w:r>
      <w:r>
        <w:rPr>
          <w:rFonts w:ascii="Menlo" w:hAnsi="Menlo" w:cs="Menlo"/>
          <w:color w:val="93602C"/>
          <w:sz w:val="19"/>
          <w:szCs w:val="19"/>
        </w:rPr>
        <w:t xml:space="preserve"> </w:t>
      </w:r>
      <w:r w:rsidRPr="00652FCF">
        <w:rPr>
          <w:rFonts w:ascii="Menlo" w:hAnsi="Menlo" w:cs="Menlo"/>
          <w:color w:val="FC6748"/>
          <w:sz w:val="19"/>
          <w:szCs w:val="19"/>
        </w:rPr>
        <w:t>=</w:t>
      </w:r>
      <w:r>
        <w:rPr>
          <w:rFonts w:ascii="Menlo" w:hAnsi="Menlo" w:cs="Menlo"/>
          <w:color w:val="FC6748"/>
          <w:sz w:val="19"/>
          <w:szCs w:val="19"/>
        </w:rPr>
        <w:t xml:space="preserve"> </w:t>
      </w:r>
      <w:proofErr w:type="spellStart"/>
      <w:proofErr w:type="gramStart"/>
      <w:r w:rsidRPr="00652FCF">
        <w:rPr>
          <w:rFonts w:ascii="Menlo" w:hAnsi="Menlo" w:cs="Menlo"/>
          <w:color w:val="6FB0FF"/>
          <w:sz w:val="19"/>
          <w:szCs w:val="19"/>
        </w:rPr>
        <w:t>corSymm</w:t>
      </w:r>
      <w:proofErr w:type="spellEnd"/>
      <w:r w:rsidRPr="00652FCF">
        <w:rPr>
          <w:rFonts w:ascii="Menlo" w:hAnsi="Menlo" w:cs="Menlo"/>
          <w:color w:val="9B9B9B"/>
          <w:sz w:val="19"/>
          <w:szCs w:val="19"/>
        </w:rPr>
        <w:t>(</w:t>
      </w:r>
      <w:proofErr w:type="gramEnd"/>
      <w:r w:rsidRPr="00652FCF">
        <w:rPr>
          <w:rFonts w:ascii="Menlo" w:hAnsi="Menlo" w:cs="Menlo"/>
          <w:color w:val="93602C"/>
          <w:sz w:val="19"/>
          <w:szCs w:val="19"/>
        </w:rPr>
        <w:t>form</w:t>
      </w:r>
      <w:r w:rsidRPr="00652FCF">
        <w:rPr>
          <w:rFonts w:ascii="Menlo" w:hAnsi="Menlo" w:cs="Menlo"/>
          <w:color w:val="777B83"/>
          <w:sz w:val="19"/>
          <w:szCs w:val="19"/>
        </w:rPr>
        <w:t xml:space="preserve"> </w:t>
      </w:r>
      <w:r w:rsidRPr="00652FCF">
        <w:rPr>
          <w:rFonts w:ascii="Menlo" w:hAnsi="Menlo" w:cs="Menlo"/>
          <w:color w:val="FC6748"/>
          <w:sz w:val="19"/>
          <w:szCs w:val="19"/>
        </w:rPr>
        <w:t>=</w:t>
      </w:r>
      <w:r w:rsidRPr="00652FCF">
        <w:rPr>
          <w:rFonts w:ascii="Menlo" w:hAnsi="Menlo" w:cs="Menlo"/>
          <w:color w:val="777B83"/>
          <w:sz w:val="19"/>
          <w:szCs w:val="19"/>
        </w:rPr>
        <w:t xml:space="preserve"> </w:t>
      </w:r>
      <w:r w:rsidRPr="00652FCF">
        <w:rPr>
          <w:rFonts w:ascii="Menlo" w:hAnsi="Menlo" w:cs="Menlo"/>
          <w:color w:val="EE0000"/>
          <w:sz w:val="19"/>
          <w:szCs w:val="19"/>
        </w:rPr>
        <w:t>~</w:t>
      </w:r>
      <w:r w:rsidRPr="00652FCF">
        <w:rPr>
          <w:rFonts w:ascii="Menlo" w:hAnsi="Menlo" w:cs="Menlo"/>
          <w:color w:val="777B83"/>
          <w:sz w:val="19"/>
          <w:szCs w:val="19"/>
        </w:rPr>
        <w:t xml:space="preserve"> </w:t>
      </w:r>
      <w:r w:rsidRPr="00652FCF">
        <w:rPr>
          <w:rFonts w:ascii="Menlo" w:hAnsi="Menlo" w:cs="Menlo"/>
          <w:color w:val="93602C"/>
          <w:sz w:val="19"/>
          <w:szCs w:val="19"/>
        </w:rPr>
        <w:t>1</w:t>
      </w:r>
      <w:r w:rsidRPr="00652FCF">
        <w:rPr>
          <w:rFonts w:ascii="Menlo" w:hAnsi="Menlo" w:cs="Menlo"/>
          <w:color w:val="777B83"/>
          <w:sz w:val="19"/>
          <w:szCs w:val="19"/>
        </w:rPr>
        <w:t xml:space="preserve"> </w:t>
      </w:r>
      <w:r w:rsidRPr="00652FCF">
        <w:rPr>
          <w:rFonts w:ascii="Menlo" w:hAnsi="Menlo" w:cs="Menlo"/>
          <w:color w:val="FC6748"/>
          <w:sz w:val="19"/>
          <w:szCs w:val="19"/>
        </w:rPr>
        <w:t>|</w:t>
      </w:r>
      <w:r w:rsidRPr="00652FCF">
        <w:rPr>
          <w:rFonts w:ascii="Menlo" w:hAnsi="Menlo" w:cs="Menlo"/>
          <w:color w:val="777B83"/>
          <w:sz w:val="19"/>
          <w:szCs w:val="19"/>
        </w:rPr>
        <w:t xml:space="preserve"> id</w:t>
      </w:r>
      <w:r w:rsidRPr="00652FCF">
        <w:rPr>
          <w:rFonts w:ascii="Menlo" w:hAnsi="Menlo" w:cs="Menlo"/>
          <w:color w:val="9B9B9B"/>
          <w:sz w:val="19"/>
          <w:szCs w:val="19"/>
        </w:rPr>
        <w:t>)</w:t>
      </w:r>
      <w:r w:rsidRPr="00652FCF">
        <w:rPr>
          <w:rFonts w:ascii="Menlo" w:hAnsi="Menlo" w:cs="Menlo"/>
          <w:color w:val="A6A6A6" w:themeColor="background1" w:themeShade="A6"/>
          <w:sz w:val="19"/>
          <w:szCs w:val="19"/>
        </w:rPr>
        <w:t>,</w:t>
      </w:r>
    </w:p>
    <w:p w14:paraId="6DE8421D" w14:textId="2D1E6672" w:rsidR="00652FCF" w:rsidRPr="00652FCF" w:rsidRDefault="00652FCF" w:rsidP="00652FCF">
      <w:pPr>
        <w:ind w:left="1440" w:firstLine="720"/>
        <w:rPr>
          <w:rFonts w:ascii="Menlo" w:hAnsi="Menlo" w:cs="Menlo"/>
          <w:color w:val="93602C"/>
          <w:sz w:val="19"/>
          <w:szCs w:val="19"/>
        </w:rPr>
      </w:pPr>
      <w:r w:rsidRPr="00652FCF">
        <w:rPr>
          <w:rFonts w:ascii="Menlo" w:hAnsi="Menlo" w:cs="Menlo"/>
          <w:color w:val="93602C"/>
          <w:sz w:val="19"/>
          <w:szCs w:val="19"/>
        </w:rPr>
        <w:t>weights</w:t>
      </w:r>
      <w:r w:rsidRPr="00652FCF">
        <w:rPr>
          <w:rFonts w:ascii="Menlo" w:hAnsi="Menlo" w:cs="Menlo"/>
          <w:color w:val="FC6748"/>
          <w:sz w:val="19"/>
          <w:szCs w:val="19"/>
        </w:rPr>
        <w:t>=</w:t>
      </w:r>
      <w:proofErr w:type="spellStart"/>
      <w:proofErr w:type="gramStart"/>
      <w:r w:rsidRPr="00652FCF">
        <w:rPr>
          <w:rFonts w:ascii="Menlo" w:hAnsi="Menlo" w:cs="Menlo"/>
          <w:color w:val="6FB0FF"/>
          <w:sz w:val="19"/>
          <w:szCs w:val="19"/>
        </w:rPr>
        <w:t>varIdent</w:t>
      </w:r>
      <w:proofErr w:type="spellEnd"/>
      <w:r w:rsidRPr="00652FCF">
        <w:rPr>
          <w:rFonts w:ascii="Menlo" w:hAnsi="Menlo" w:cs="Menlo"/>
          <w:color w:val="9B9B9B"/>
          <w:sz w:val="19"/>
          <w:szCs w:val="19"/>
        </w:rPr>
        <w:t>(</w:t>
      </w:r>
      <w:proofErr w:type="gramEnd"/>
      <w:r w:rsidRPr="00652FCF">
        <w:rPr>
          <w:rFonts w:ascii="Menlo" w:hAnsi="Menlo" w:cs="Menlo"/>
          <w:color w:val="93602C"/>
          <w:sz w:val="19"/>
          <w:szCs w:val="19"/>
        </w:rPr>
        <w:t>form</w:t>
      </w:r>
      <w:r w:rsidRPr="00652FCF">
        <w:rPr>
          <w:rFonts w:ascii="Menlo" w:hAnsi="Menlo" w:cs="Menlo"/>
          <w:color w:val="FC6748"/>
          <w:sz w:val="19"/>
          <w:szCs w:val="19"/>
        </w:rPr>
        <w:t>=</w:t>
      </w:r>
      <w:r>
        <w:rPr>
          <w:rFonts w:ascii="Menlo" w:hAnsi="Menlo" w:cs="Menlo"/>
          <w:color w:val="FC6748"/>
          <w:sz w:val="19"/>
          <w:szCs w:val="19"/>
        </w:rPr>
        <w:t xml:space="preserve"> </w:t>
      </w:r>
      <w:r w:rsidRPr="00652FCF">
        <w:rPr>
          <w:rFonts w:ascii="Menlo" w:hAnsi="Menlo" w:cs="Menlo"/>
          <w:color w:val="EE0000"/>
          <w:sz w:val="19"/>
          <w:szCs w:val="19"/>
        </w:rPr>
        <w:t>~</w:t>
      </w:r>
      <w:r>
        <w:rPr>
          <w:rFonts w:ascii="Menlo" w:hAnsi="Menlo" w:cs="Menlo"/>
          <w:color w:val="FDAEFF"/>
          <w:sz w:val="19"/>
          <w:szCs w:val="19"/>
        </w:rPr>
        <w:t xml:space="preserve"> </w:t>
      </w:r>
      <w:r w:rsidRPr="00652FCF">
        <w:rPr>
          <w:rFonts w:ascii="Menlo" w:hAnsi="Menlo" w:cs="Menlo"/>
          <w:color w:val="93602C"/>
          <w:sz w:val="19"/>
          <w:szCs w:val="19"/>
        </w:rPr>
        <w:t>1</w:t>
      </w:r>
      <w:r w:rsidRPr="00652FCF">
        <w:rPr>
          <w:rFonts w:ascii="Menlo" w:hAnsi="Menlo" w:cs="Menlo"/>
          <w:color w:val="777B83"/>
          <w:sz w:val="19"/>
          <w:szCs w:val="19"/>
        </w:rPr>
        <w:t xml:space="preserve"> </w:t>
      </w:r>
      <w:r w:rsidRPr="00652FCF">
        <w:rPr>
          <w:rFonts w:ascii="Menlo" w:hAnsi="Menlo" w:cs="Menlo"/>
          <w:color w:val="FC6748"/>
          <w:sz w:val="19"/>
          <w:szCs w:val="19"/>
        </w:rPr>
        <w:t>|</w:t>
      </w:r>
      <w:r w:rsidRPr="00652FCF">
        <w:rPr>
          <w:rFonts w:ascii="Menlo" w:hAnsi="Menlo" w:cs="Menlo"/>
          <w:color w:val="777B83"/>
          <w:sz w:val="19"/>
          <w:szCs w:val="19"/>
        </w:rPr>
        <w:t xml:space="preserve"> </w:t>
      </w:r>
      <w:proofErr w:type="spellStart"/>
      <w:proofErr w:type="gramStart"/>
      <w:r w:rsidRPr="00652FCF">
        <w:rPr>
          <w:rFonts w:ascii="Menlo" w:hAnsi="Menlo" w:cs="Menlo"/>
          <w:i/>
          <w:iCs/>
          <w:color w:val="6FB0FF"/>
          <w:sz w:val="19"/>
          <w:szCs w:val="19"/>
        </w:rPr>
        <w:t>as.factor</w:t>
      </w:r>
      <w:proofErr w:type="spellEnd"/>
      <w:proofErr w:type="gramEnd"/>
      <w:r w:rsidRPr="00652FCF">
        <w:rPr>
          <w:rFonts w:ascii="Menlo" w:hAnsi="Menlo" w:cs="Menlo"/>
          <w:color w:val="9B9B9B"/>
          <w:sz w:val="19"/>
          <w:szCs w:val="19"/>
        </w:rPr>
        <w:t>(</w:t>
      </w:r>
      <w:r w:rsidRPr="00652FCF">
        <w:rPr>
          <w:rFonts w:ascii="Menlo" w:hAnsi="Menlo" w:cs="Menlo"/>
          <w:color w:val="777B83"/>
          <w:sz w:val="19"/>
          <w:szCs w:val="19"/>
        </w:rPr>
        <w:t>time</w:t>
      </w:r>
      <w:r w:rsidRPr="00652FCF">
        <w:rPr>
          <w:rFonts w:ascii="Menlo" w:hAnsi="Menlo" w:cs="Menlo"/>
          <w:color w:val="9B9B9B"/>
          <w:sz w:val="19"/>
          <w:szCs w:val="19"/>
        </w:rPr>
        <w:t>)</w:t>
      </w:r>
      <w:r w:rsidR="00E278A7">
        <w:rPr>
          <w:rFonts w:ascii="Menlo" w:hAnsi="Menlo" w:cs="Menlo"/>
          <w:color w:val="9B9B9B"/>
          <w:sz w:val="19"/>
          <w:szCs w:val="19"/>
        </w:rPr>
        <w:t>)</w:t>
      </w:r>
      <w:r w:rsidRPr="00652FCF">
        <w:rPr>
          <w:rFonts w:ascii="Menlo" w:hAnsi="Menlo" w:cs="Menlo"/>
          <w:color w:val="A6A6A6" w:themeColor="background1" w:themeShade="A6"/>
          <w:sz w:val="19"/>
          <w:szCs w:val="19"/>
        </w:rPr>
        <w:t>,</w:t>
      </w:r>
    </w:p>
    <w:p w14:paraId="023D48A0" w14:textId="63AD6B98" w:rsidR="00652FCF" w:rsidRPr="00652FCF" w:rsidRDefault="00652FCF" w:rsidP="00652FCF">
      <w:pPr>
        <w:ind w:left="2160"/>
        <w:rPr>
          <w:rFonts w:ascii="Menlo" w:hAnsi="Menlo" w:cs="Menlo"/>
          <w:color w:val="93602C"/>
          <w:sz w:val="19"/>
          <w:szCs w:val="19"/>
        </w:rPr>
      </w:pPr>
      <w:r w:rsidRPr="00652FCF">
        <w:rPr>
          <w:rFonts w:ascii="Menlo" w:hAnsi="Menlo" w:cs="Menlo"/>
          <w:color w:val="93602C"/>
          <w:sz w:val="19"/>
          <w:szCs w:val="19"/>
        </w:rPr>
        <w:t>data</w:t>
      </w:r>
      <w:r w:rsidRPr="00652FCF">
        <w:rPr>
          <w:rFonts w:ascii="Menlo" w:hAnsi="Menlo" w:cs="Menlo"/>
          <w:color w:val="FC6748"/>
          <w:sz w:val="19"/>
          <w:szCs w:val="19"/>
        </w:rPr>
        <w:t>=</w:t>
      </w:r>
      <w:r w:rsidRPr="00652FCF">
        <w:rPr>
          <w:rFonts w:ascii="Menlo" w:hAnsi="Menlo" w:cs="Menlo"/>
          <w:color w:val="777B83"/>
          <w:sz w:val="19"/>
          <w:szCs w:val="19"/>
        </w:rPr>
        <w:t>data</w:t>
      </w:r>
      <w:r w:rsidRPr="00652FCF">
        <w:rPr>
          <w:rFonts w:ascii="Menlo" w:hAnsi="Menlo" w:cs="Menlo"/>
          <w:color w:val="A6A6A6" w:themeColor="background1" w:themeShade="A6"/>
          <w:sz w:val="19"/>
          <w:szCs w:val="19"/>
        </w:rPr>
        <w:t>,</w:t>
      </w:r>
      <w:r>
        <w:rPr>
          <w:rFonts w:ascii="Menlo" w:hAnsi="Menlo" w:cs="Menlo"/>
          <w:color w:val="DFE8FF"/>
          <w:sz w:val="19"/>
          <w:szCs w:val="19"/>
        </w:rPr>
        <w:t xml:space="preserve"> </w:t>
      </w:r>
      <w:r w:rsidRPr="00652FCF">
        <w:rPr>
          <w:rFonts w:ascii="Menlo" w:hAnsi="Menlo" w:cs="Menlo"/>
          <w:color w:val="93602C"/>
          <w:sz w:val="19"/>
          <w:szCs w:val="19"/>
        </w:rPr>
        <w:t>method</w:t>
      </w:r>
      <w:r w:rsidRPr="00652FCF">
        <w:rPr>
          <w:rFonts w:ascii="Menlo" w:hAnsi="Menlo" w:cs="Menlo"/>
          <w:color w:val="FC6748"/>
          <w:sz w:val="19"/>
          <w:szCs w:val="19"/>
        </w:rPr>
        <w:t>=</w:t>
      </w:r>
      <w:r w:rsidRPr="00652FCF">
        <w:rPr>
          <w:rFonts w:ascii="Menlo" w:hAnsi="Menlo" w:cs="Menlo"/>
          <w:color w:val="00B050"/>
          <w:sz w:val="19"/>
          <w:szCs w:val="19"/>
        </w:rPr>
        <w:t>"ML"</w:t>
      </w:r>
      <w:r w:rsidRPr="00652FCF">
        <w:rPr>
          <w:rFonts w:ascii="Menlo" w:hAnsi="Menlo" w:cs="Menlo"/>
          <w:color w:val="9B9B9B"/>
          <w:sz w:val="19"/>
          <w:szCs w:val="19"/>
        </w:rPr>
        <w:t>)</w:t>
      </w:r>
    </w:p>
    <w:p w14:paraId="7A6C4873" w14:textId="77777777" w:rsidR="00586FE3" w:rsidRPr="004A5CDA" w:rsidRDefault="00586FE3" w:rsidP="004A5CDA">
      <w:pPr>
        <w:rPr>
          <w:rFonts w:ascii="Courier New" w:hAnsi="Courier New" w:cs="Courier New"/>
          <w:sz w:val="20"/>
        </w:rPr>
      </w:pPr>
    </w:p>
    <w:p w14:paraId="27246734" w14:textId="77777777" w:rsidR="00586FE3" w:rsidRPr="00432DE7" w:rsidRDefault="00586FE3" w:rsidP="00432DE7">
      <w:pPr>
        <w:rPr>
          <w:rFonts w:ascii="Courier New" w:hAnsi="Courier New" w:cs="Courier New"/>
          <w:sz w:val="20"/>
        </w:rPr>
      </w:pPr>
    </w:p>
    <w:p w14:paraId="08BD6383" w14:textId="1656FEBB" w:rsidR="00511E0C" w:rsidRDefault="00511E0C" w:rsidP="00511E0C">
      <w:pPr>
        <w:pStyle w:val="ListParagraph"/>
        <w:numPr>
          <w:ilvl w:val="0"/>
          <w:numId w:val="7"/>
        </w:numPr>
        <w:rPr>
          <w:rFonts w:ascii="Times New Roman" w:hAnsi="Times New Roman"/>
          <w:sz w:val="22"/>
          <w:szCs w:val="22"/>
        </w:rPr>
      </w:pPr>
      <w:r w:rsidRPr="00CA3DB1">
        <w:rPr>
          <w:rFonts w:ascii="Times New Roman" w:hAnsi="Times New Roman"/>
          <w:sz w:val="22"/>
          <w:szCs w:val="22"/>
        </w:rPr>
        <w:t>Above</w:t>
      </w:r>
      <w:r>
        <w:rPr>
          <w:rFonts w:ascii="Times New Roman" w:hAnsi="Times New Roman"/>
          <w:sz w:val="22"/>
          <w:szCs w:val="22"/>
        </w:rPr>
        <w:t>,</w:t>
      </w:r>
      <w:r w:rsidRPr="00CA3DB1">
        <w:rPr>
          <w:rFonts w:ascii="Times New Roman" w:hAnsi="Times New Roman"/>
          <w:sz w:val="22"/>
          <w:szCs w:val="22"/>
        </w:rPr>
        <w:t xml:space="preserve"> you compared the estimated monthly improvement in SF-36 mental health scores generated from the OLS and WLS procedures from a single study of 100 patients.</w:t>
      </w:r>
      <w:r>
        <w:rPr>
          <w:rFonts w:ascii="Times New Roman" w:hAnsi="Times New Roman"/>
          <w:sz w:val="22"/>
          <w:szCs w:val="22"/>
        </w:rPr>
        <w:t xml:space="preserve">  Here, we will explore the </w:t>
      </w:r>
      <w:r w:rsidR="00764C7F">
        <w:rPr>
          <w:rFonts w:ascii="Times New Roman" w:hAnsi="Times New Roman"/>
          <w:sz w:val="22"/>
          <w:szCs w:val="22"/>
        </w:rPr>
        <w:t xml:space="preserve">repeated sampling </w:t>
      </w:r>
      <w:r>
        <w:rPr>
          <w:rFonts w:ascii="Times New Roman" w:hAnsi="Times New Roman"/>
          <w:sz w:val="22"/>
          <w:szCs w:val="22"/>
        </w:rPr>
        <w:t>behavior of the estimated monthly improvement in SF-36 men</w:t>
      </w:r>
      <w:r w:rsidR="003C74F5">
        <w:rPr>
          <w:rFonts w:ascii="Times New Roman" w:hAnsi="Times New Roman"/>
          <w:sz w:val="22"/>
          <w:szCs w:val="22"/>
        </w:rPr>
        <w:t>tal health scores assuming various models for the within subject variance across</w:t>
      </w:r>
      <w:r>
        <w:rPr>
          <w:rFonts w:ascii="Times New Roman" w:hAnsi="Times New Roman"/>
          <w:sz w:val="22"/>
          <w:szCs w:val="22"/>
        </w:rPr>
        <w:t xml:space="preserve"> increasing sample sizes.  You will identify important patterns in the </w:t>
      </w:r>
      <w:r w:rsidR="003C74F5">
        <w:rPr>
          <w:rFonts w:ascii="Times New Roman" w:hAnsi="Times New Roman"/>
          <w:sz w:val="22"/>
          <w:szCs w:val="22"/>
        </w:rPr>
        <w:t>behavior of the estimates based on the specified model for the variance</w:t>
      </w:r>
      <w:r>
        <w:rPr>
          <w:rFonts w:ascii="Times New Roman" w:hAnsi="Times New Roman"/>
          <w:sz w:val="22"/>
          <w:szCs w:val="22"/>
        </w:rPr>
        <w:t>.</w:t>
      </w:r>
      <w:r w:rsidR="00A56688">
        <w:rPr>
          <w:rFonts w:ascii="Times New Roman" w:hAnsi="Times New Roman"/>
          <w:sz w:val="22"/>
          <w:szCs w:val="22"/>
        </w:rPr>
        <w:t xml:space="preserve">  NOTE</w:t>
      </w:r>
      <w:proofErr w:type="gramStart"/>
      <w:r w:rsidR="00A56688">
        <w:rPr>
          <w:rFonts w:ascii="Times New Roman" w:hAnsi="Times New Roman"/>
          <w:sz w:val="22"/>
          <w:szCs w:val="22"/>
        </w:rPr>
        <w:t>:  We</w:t>
      </w:r>
      <w:proofErr w:type="gramEnd"/>
      <w:r w:rsidR="00A56688">
        <w:rPr>
          <w:rFonts w:ascii="Times New Roman" w:hAnsi="Times New Roman"/>
          <w:sz w:val="22"/>
          <w:szCs w:val="22"/>
        </w:rPr>
        <w:t xml:space="preserve"> are exploring the properties of WLS within the context of no missing data; we will consider</w:t>
      </w:r>
      <w:r w:rsidR="001F16FD">
        <w:rPr>
          <w:rFonts w:ascii="Times New Roman" w:hAnsi="Times New Roman"/>
          <w:sz w:val="22"/>
          <w:szCs w:val="22"/>
        </w:rPr>
        <w:t xml:space="preserve"> missing data</w:t>
      </w:r>
      <w:r w:rsidR="00A56688">
        <w:rPr>
          <w:rFonts w:ascii="Times New Roman" w:hAnsi="Times New Roman"/>
          <w:sz w:val="22"/>
          <w:szCs w:val="22"/>
        </w:rPr>
        <w:t xml:space="preserve"> </w:t>
      </w:r>
      <w:r w:rsidR="001F16FD">
        <w:rPr>
          <w:rFonts w:ascii="Times New Roman" w:hAnsi="Times New Roman"/>
          <w:sz w:val="22"/>
          <w:szCs w:val="22"/>
        </w:rPr>
        <w:t>in</w:t>
      </w:r>
      <w:r w:rsidR="00A56688">
        <w:rPr>
          <w:rFonts w:ascii="Times New Roman" w:hAnsi="Times New Roman"/>
          <w:sz w:val="22"/>
          <w:szCs w:val="22"/>
        </w:rPr>
        <w:t xml:space="preserve"> more detail later in the course.</w:t>
      </w:r>
    </w:p>
    <w:p w14:paraId="649F3C7B" w14:textId="77777777" w:rsidR="00511E0C" w:rsidRDefault="00511E0C" w:rsidP="00511E0C">
      <w:pPr>
        <w:ind w:left="720"/>
        <w:rPr>
          <w:rFonts w:ascii="Times New Roman" w:hAnsi="Times New Roman"/>
          <w:sz w:val="22"/>
          <w:szCs w:val="22"/>
        </w:rPr>
      </w:pPr>
    </w:p>
    <w:p w14:paraId="4BE014BF" w14:textId="7457F7A8" w:rsidR="00DF012E" w:rsidRPr="00AD2BCA" w:rsidRDefault="00511E0C" w:rsidP="00AD2BCA">
      <w:pPr>
        <w:ind w:left="720"/>
        <w:rPr>
          <w:rFonts w:ascii="Times New Roman" w:hAnsi="Times New Roman"/>
          <w:sz w:val="22"/>
          <w:szCs w:val="22"/>
        </w:rPr>
      </w:pPr>
      <w:r w:rsidRPr="00AD2BCA">
        <w:rPr>
          <w:rFonts w:ascii="Times New Roman" w:hAnsi="Times New Roman"/>
          <w:sz w:val="22"/>
          <w:szCs w:val="22"/>
        </w:rPr>
        <w:t>SIMULAT</w:t>
      </w:r>
      <w:r w:rsidR="00DF012E" w:rsidRPr="00AD2BCA">
        <w:rPr>
          <w:rFonts w:ascii="Times New Roman" w:hAnsi="Times New Roman"/>
          <w:sz w:val="22"/>
          <w:szCs w:val="22"/>
        </w:rPr>
        <w:t>ION STUDY</w:t>
      </w:r>
      <w:proofErr w:type="gramStart"/>
      <w:r w:rsidR="00DF012E" w:rsidRPr="00AD2BCA">
        <w:rPr>
          <w:rFonts w:ascii="Times New Roman" w:hAnsi="Times New Roman"/>
          <w:sz w:val="22"/>
          <w:szCs w:val="22"/>
        </w:rPr>
        <w:t>:  Please</w:t>
      </w:r>
      <w:proofErr w:type="gramEnd"/>
      <w:r w:rsidR="00DF012E" w:rsidRPr="00AD2BCA">
        <w:rPr>
          <w:rFonts w:ascii="Times New Roman" w:hAnsi="Times New Roman"/>
          <w:sz w:val="22"/>
          <w:szCs w:val="22"/>
        </w:rPr>
        <w:t xml:space="preserve"> DO NOT</w:t>
      </w:r>
      <w:r w:rsidRPr="00AD2BCA">
        <w:rPr>
          <w:rFonts w:ascii="Times New Roman" w:hAnsi="Times New Roman"/>
          <w:sz w:val="22"/>
          <w:szCs w:val="22"/>
        </w:rPr>
        <w:t xml:space="preserve"> </w:t>
      </w:r>
      <w:r w:rsidR="0076054A">
        <w:rPr>
          <w:rFonts w:ascii="Times New Roman" w:hAnsi="Times New Roman"/>
          <w:sz w:val="22"/>
          <w:szCs w:val="22"/>
        </w:rPr>
        <w:t xml:space="preserve">try to </w:t>
      </w:r>
      <w:r w:rsidRPr="00AD2BCA">
        <w:rPr>
          <w:rFonts w:ascii="Times New Roman" w:hAnsi="Times New Roman"/>
          <w:sz w:val="22"/>
          <w:szCs w:val="22"/>
        </w:rPr>
        <w:t>run th</w:t>
      </w:r>
      <w:r w:rsidR="00B91757">
        <w:rPr>
          <w:rFonts w:ascii="Times New Roman" w:hAnsi="Times New Roman"/>
          <w:sz w:val="22"/>
          <w:szCs w:val="22"/>
        </w:rPr>
        <w:t>is</w:t>
      </w:r>
      <w:r w:rsidRPr="00AD2BCA">
        <w:rPr>
          <w:rFonts w:ascii="Times New Roman" w:hAnsi="Times New Roman"/>
          <w:sz w:val="22"/>
          <w:szCs w:val="22"/>
        </w:rPr>
        <w:t xml:space="preserve"> simulation study on your laptop; I ran the simulation in R on the Department of Biostatistics computing cluster using 25 parallel proces</w:t>
      </w:r>
      <w:r w:rsidR="00DF012E" w:rsidRPr="00AD2BCA">
        <w:rPr>
          <w:rFonts w:ascii="Times New Roman" w:hAnsi="Times New Roman"/>
          <w:sz w:val="22"/>
          <w:szCs w:val="22"/>
        </w:rPr>
        <w:t>sing cores and it took a couple of</w:t>
      </w:r>
      <w:r w:rsidRPr="00AD2BCA">
        <w:rPr>
          <w:rFonts w:ascii="Times New Roman" w:hAnsi="Times New Roman"/>
          <w:sz w:val="22"/>
          <w:szCs w:val="22"/>
        </w:rPr>
        <w:t xml:space="preserve"> hours to complete.</w:t>
      </w:r>
    </w:p>
    <w:p w14:paraId="6E88C9F6" w14:textId="77777777" w:rsidR="003C74F5" w:rsidRDefault="003C74F5" w:rsidP="003C74F5">
      <w:pPr>
        <w:ind w:left="720"/>
        <w:rPr>
          <w:rFonts w:ascii="Times New Roman" w:hAnsi="Times New Roman"/>
          <w:sz w:val="22"/>
          <w:szCs w:val="22"/>
        </w:rPr>
      </w:pPr>
    </w:p>
    <w:p w14:paraId="10B8D5C3" w14:textId="1557323A" w:rsidR="00511E0C" w:rsidRPr="00AD2BCA" w:rsidRDefault="00511E0C" w:rsidP="003C74F5">
      <w:pPr>
        <w:ind w:left="720"/>
        <w:rPr>
          <w:rFonts w:ascii="Times New Roman" w:hAnsi="Times New Roman"/>
          <w:sz w:val="22"/>
          <w:szCs w:val="22"/>
        </w:rPr>
      </w:pPr>
      <w:r w:rsidRPr="00AD2BCA">
        <w:rPr>
          <w:rFonts w:ascii="Times New Roman" w:hAnsi="Times New Roman"/>
          <w:sz w:val="22"/>
          <w:szCs w:val="22"/>
        </w:rPr>
        <w:t xml:space="preserve">I </w:t>
      </w:r>
      <w:r w:rsidR="00DF012E" w:rsidRPr="00AD2BCA">
        <w:rPr>
          <w:rFonts w:ascii="Times New Roman" w:hAnsi="Times New Roman"/>
          <w:sz w:val="22"/>
          <w:szCs w:val="22"/>
        </w:rPr>
        <w:t xml:space="preserve">generated </w:t>
      </w:r>
      <w:r w:rsidRPr="00AD2BCA">
        <w:rPr>
          <w:rFonts w:ascii="Times New Roman" w:hAnsi="Times New Roman"/>
          <w:sz w:val="22"/>
          <w:szCs w:val="22"/>
        </w:rPr>
        <w:t xml:space="preserve">10,000 </w:t>
      </w:r>
      <w:r w:rsidR="00DF012E" w:rsidRPr="00AD2BCA">
        <w:rPr>
          <w:rFonts w:ascii="Times New Roman" w:hAnsi="Times New Roman"/>
          <w:sz w:val="22"/>
          <w:szCs w:val="22"/>
        </w:rPr>
        <w:t xml:space="preserve">simulated </w:t>
      </w:r>
      <w:r w:rsidRPr="00AD2BCA">
        <w:rPr>
          <w:rFonts w:ascii="Times New Roman" w:hAnsi="Times New Roman"/>
          <w:sz w:val="22"/>
          <w:szCs w:val="22"/>
        </w:rPr>
        <w:t xml:space="preserve">studies </w:t>
      </w:r>
      <w:r w:rsidR="001F16FD">
        <w:rPr>
          <w:rFonts w:ascii="Times New Roman" w:hAnsi="Times New Roman"/>
          <w:sz w:val="22"/>
          <w:szCs w:val="22"/>
        </w:rPr>
        <w:t xml:space="preserve">each </w:t>
      </w:r>
      <w:proofErr w:type="gramStart"/>
      <w:r w:rsidR="001F16FD">
        <w:rPr>
          <w:rFonts w:ascii="Times New Roman" w:hAnsi="Times New Roman"/>
          <w:sz w:val="22"/>
          <w:szCs w:val="22"/>
        </w:rPr>
        <w:t>for</w:t>
      </w:r>
      <w:r w:rsidRPr="00AD2BCA">
        <w:rPr>
          <w:rFonts w:ascii="Times New Roman" w:hAnsi="Times New Roman"/>
          <w:sz w:val="22"/>
          <w:szCs w:val="22"/>
        </w:rPr>
        <w:t xml:space="preserve"> </w:t>
      </w:r>
      <w:r w:rsidRPr="00AD2BCA">
        <w:rPr>
          <w:rFonts w:ascii="Times New Roman" w:hAnsi="Times New Roman"/>
          <w:i/>
          <w:sz w:val="22"/>
          <w:szCs w:val="22"/>
        </w:rPr>
        <w:t>m</w:t>
      </w:r>
      <w:r w:rsidRPr="00AD2BCA">
        <w:rPr>
          <w:rFonts w:ascii="Times New Roman" w:hAnsi="Times New Roman"/>
          <w:sz w:val="22"/>
          <w:szCs w:val="22"/>
        </w:rPr>
        <w:t xml:space="preserve"> =</w:t>
      </w:r>
      <w:proofErr w:type="gramEnd"/>
      <w:r w:rsidRPr="00AD2BCA">
        <w:rPr>
          <w:rFonts w:ascii="Times New Roman" w:hAnsi="Times New Roman"/>
          <w:sz w:val="22"/>
          <w:szCs w:val="22"/>
        </w:rPr>
        <w:t xml:space="preserve"> 10, 25, 100, 500 and 10</w:t>
      </w:r>
      <w:r w:rsidR="00DF012E" w:rsidRPr="00AD2BCA">
        <w:rPr>
          <w:rFonts w:ascii="Times New Roman" w:hAnsi="Times New Roman"/>
          <w:sz w:val="22"/>
          <w:szCs w:val="22"/>
        </w:rPr>
        <w:t xml:space="preserve">00 patients.  The </w:t>
      </w:r>
      <w:r w:rsidRPr="00AD2BCA">
        <w:rPr>
          <w:rFonts w:ascii="Times New Roman" w:hAnsi="Times New Roman"/>
          <w:sz w:val="22"/>
          <w:szCs w:val="22"/>
        </w:rPr>
        <w:t xml:space="preserve">patients </w:t>
      </w:r>
      <w:r w:rsidR="00DF012E" w:rsidRPr="00AD2BCA">
        <w:rPr>
          <w:rFonts w:ascii="Times New Roman" w:hAnsi="Times New Roman"/>
          <w:sz w:val="22"/>
          <w:szCs w:val="22"/>
        </w:rPr>
        <w:t xml:space="preserve">were sampled from a population of patients whose data follows the </w:t>
      </w:r>
      <w:r w:rsidRPr="00AD2BCA">
        <w:rPr>
          <w:rFonts w:ascii="Times New Roman" w:hAnsi="Times New Roman"/>
          <w:sz w:val="22"/>
          <w:szCs w:val="22"/>
        </w:rPr>
        <w:t>k-variate normal distribution (k = 5)</w:t>
      </w:r>
      <w:r w:rsidR="00DF012E" w:rsidRPr="00AD2BCA">
        <w:rPr>
          <w:rFonts w:ascii="Times New Roman" w:hAnsi="Times New Roman"/>
          <w:sz w:val="22"/>
          <w:szCs w:val="22"/>
        </w:rPr>
        <w:t xml:space="preserve"> below:</w:t>
      </w:r>
      <w:r w:rsidRPr="00AD2BCA">
        <w:rPr>
          <w:rFonts w:ascii="Times New Roman" w:hAnsi="Times New Roman"/>
          <w:sz w:val="22"/>
          <w:szCs w:val="22"/>
        </w:rPr>
        <w:t xml:space="preserve">  </w:t>
      </w:r>
    </w:p>
    <w:p w14:paraId="1DED42D4" w14:textId="77777777" w:rsidR="00511E0C" w:rsidRDefault="00511E0C" w:rsidP="00511E0C">
      <w:pPr>
        <w:rPr>
          <w:rFonts w:ascii="Times New Roman" w:hAnsi="Times New Roman"/>
          <w:sz w:val="22"/>
          <w:szCs w:val="22"/>
        </w:rPr>
      </w:pPr>
    </w:p>
    <w:p w14:paraId="32298034" w14:textId="77777777" w:rsidR="00511E0C" w:rsidRPr="00F67B95" w:rsidRDefault="00000000" w:rsidP="00511E0C">
      <w:pPr>
        <w:ind w:left="360"/>
        <w:rPr>
          <w:rFonts w:ascii="Times New Roman" w:hAnsi="Times New Roman"/>
          <w:color w:val="FF0000"/>
          <w:sz w:val="22"/>
        </w:rPr>
      </w:pPr>
      <m:oMathPara>
        <m:oMath>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i0</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i1</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i2</m:t>
                        </m:r>
                      </m:sub>
                    </m:sSub>
                  </m:e>
                </m:m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i3</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i4</m:t>
                        </m:r>
                      </m:sub>
                    </m:sSub>
                  </m:e>
                </m:mr>
              </m:m>
            </m:e>
          </m:d>
          <m:r>
            <w:rPr>
              <w:rFonts w:ascii="Cambria Math" w:hAnsi="Cambria Math"/>
              <w:color w:val="FF0000"/>
              <w:sz w:val="22"/>
            </w:rPr>
            <m:t>~MVN</m:t>
          </m:r>
          <m:d>
            <m:dPr>
              <m:endChr m:val=""/>
              <m:ctrlPr>
                <w:rPr>
                  <w:rFonts w:ascii="Cambria Math" w:hAnsi="Cambria Math"/>
                  <w:i/>
                  <w:color w:val="FF0000"/>
                  <w:sz w:val="22"/>
                </w:rPr>
              </m:ctrlPr>
            </m:dPr>
            <m:e>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r>
                          <w:rPr>
                            <w:rFonts w:ascii="Cambria Math" w:hAnsi="Cambria Math"/>
                            <w:color w:val="FF0000"/>
                            <w:sz w:val="22"/>
                          </w:rPr>
                          <m:t>35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38</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41</m:t>
                        </m:r>
                      </m:e>
                    </m:mr>
                    <m:mr>
                      <m:e>
                        <m:r>
                          <w:rPr>
                            <w:rFonts w:ascii="Cambria Math" w:hAnsi="Cambria Math"/>
                            <w:color w:val="FF0000"/>
                            <w:sz w:val="22"/>
                          </w:rPr>
                          <m:t>44</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47</m:t>
                        </m:r>
                      </m:e>
                    </m:mr>
                  </m:m>
                </m:e>
              </m:d>
            </m:e>
          </m:d>
          <m:r>
            <w:rPr>
              <w:rFonts w:ascii="Cambria Math" w:hAnsi="Cambria Math"/>
              <w:color w:val="FF0000"/>
              <w:sz w:val="22"/>
            </w:rPr>
            <m:t xml:space="preserve">, </m:t>
          </m:r>
          <m:d>
            <m:dPr>
              <m:begChr m:val=""/>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V</m:t>
                  </m:r>
                </m:e>
                <m:sub>
                  <m:r>
                    <w:rPr>
                      <w:rFonts w:ascii="Cambria Math" w:hAnsi="Cambria Math"/>
                      <w:color w:val="FF0000"/>
                      <w:sz w:val="22"/>
                    </w:rPr>
                    <m:t>i</m:t>
                  </m:r>
                </m:sub>
              </m:sSub>
              <m:r>
                <w:rPr>
                  <w:rFonts w:ascii="Cambria Math" w:hAnsi="Cambria Math"/>
                  <w:color w:val="FF0000"/>
                  <w:sz w:val="22"/>
                </w:rPr>
                <m:t xml:space="preserve">= </m:t>
              </m:r>
              <m:d>
                <m:dPr>
                  <m:ctrlPr>
                    <w:rPr>
                      <w:rFonts w:ascii="Cambria Math" w:hAnsi="Cambria Math"/>
                      <w:i/>
                      <w:color w:val="FF0000"/>
                      <w:sz w:val="22"/>
                    </w:rPr>
                  </m:ctrlPr>
                </m:dPr>
                <m:e>
                  <m:m>
                    <m:mPr>
                      <m:mcs>
                        <m:mc>
                          <m:mcPr>
                            <m:count m:val="5"/>
                            <m:mcJc m:val="center"/>
                          </m:mcPr>
                        </m:mc>
                      </m:mcs>
                      <m:ctrlPr>
                        <w:rPr>
                          <w:rFonts w:ascii="Cambria Math" w:hAnsi="Cambria Math"/>
                          <w:i/>
                          <w:color w:val="FF0000"/>
                          <w:sz w:val="22"/>
                        </w:rPr>
                      </m:ctrlPr>
                    </m:mPr>
                    <m:mr>
                      <m:e>
                        <m:r>
                          <w:rPr>
                            <w:rFonts w:ascii="Cambria Math" w:hAnsi="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3</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4</m:t>
                            </m:r>
                          </m:sup>
                        </m:sSup>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3</m:t>
                            </m:r>
                          </m:sup>
                        </m:sSup>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e>
                    </m:mr>
                    <m:mr>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3</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4</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3</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e>
                    </m:mr>
                  </m:m>
                </m:e>
              </m:d>
            </m:e>
          </m:d>
        </m:oMath>
      </m:oMathPara>
    </w:p>
    <w:p w14:paraId="7D2825C6" w14:textId="77777777" w:rsidR="00511E0C" w:rsidRPr="00607446" w:rsidRDefault="00511E0C" w:rsidP="00511E0C">
      <w:pPr>
        <w:rPr>
          <w:rFonts w:ascii="Times New Roman" w:hAnsi="Times New Roman"/>
          <w:sz w:val="22"/>
          <w:szCs w:val="22"/>
        </w:rPr>
      </w:pPr>
      <w:r>
        <w:rPr>
          <w:rFonts w:ascii="Times New Roman" w:hAnsi="Times New Roman"/>
          <w:sz w:val="22"/>
          <w:szCs w:val="22"/>
        </w:rPr>
        <w:t xml:space="preserve">  </w:t>
      </w:r>
    </w:p>
    <w:p w14:paraId="53D63D2B" w14:textId="7D92DCE0" w:rsidR="00511E0C" w:rsidRDefault="00DF012E" w:rsidP="003126B2">
      <w:pPr>
        <w:ind w:left="720"/>
        <w:rPr>
          <w:rFonts w:ascii="Times New Roman" w:hAnsi="Times New Roman"/>
          <w:sz w:val="22"/>
          <w:szCs w:val="22"/>
        </w:rPr>
      </w:pPr>
      <w:r w:rsidRPr="00AD2BCA">
        <w:rPr>
          <w:rFonts w:ascii="Times New Roman" w:hAnsi="Times New Roman"/>
          <w:sz w:val="22"/>
          <w:szCs w:val="22"/>
        </w:rPr>
        <w:t>Therefore, the patients are sampled from a population where</w:t>
      </w:r>
      <w:r w:rsidR="003C74F5">
        <w:rPr>
          <w:rFonts w:ascii="Times New Roman" w:hAnsi="Times New Roman"/>
          <w:sz w:val="22"/>
          <w:szCs w:val="22"/>
        </w:rPr>
        <w:t xml:space="preserve"> the</w:t>
      </w:r>
      <w:r w:rsidR="00511E0C" w:rsidRPr="00AD2BCA">
        <w:rPr>
          <w:rFonts w:ascii="Times New Roman" w:hAnsi="Times New Roman"/>
          <w:sz w:val="22"/>
          <w:szCs w:val="22"/>
        </w:rPr>
        <w:t xml:space="preserve"> monthly improvement in the SF-36 m</w:t>
      </w:r>
      <w:r w:rsidR="003C74F5">
        <w:rPr>
          <w:rFonts w:ascii="Times New Roman" w:hAnsi="Times New Roman"/>
          <w:sz w:val="22"/>
          <w:szCs w:val="22"/>
        </w:rPr>
        <w:t>ental health scores is 3 units</w:t>
      </w:r>
      <w:r w:rsidR="00511E0C" w:rsidRPr="00AD2BCA">
        <w:rPr>
          <w:rFonts w:ascii="Times New Roman" w:hAnsi="Times New Roman"/>
          <w:sz w:val="22"/>
          <w:szCs w:val="22"/>
        </w:rPr>
        <w:t>, the variance of the SF-36 mental health scores at any tim</w:t>
      </w:r>
      <w:r w:rsidRPr="00AD2BCA">
        <w:rPr>
          <w:rFonts w:ascii="Times New Roman" w:hAnsi="Times New Roman"/>
          <w:sz w:val="22"/>
          <w:szCs w:val="22"/>
        </w:rPr>
        <w:t xml:space="preserve">e is 100 and the </w:t>
      </w:r>
      <w:r w:rsidR="00511E0C" w:rsidRPr="00AD2BCA">
        <w:rPr>
          <w:rFonts w:ascii="Times New Roman" w:hAnsi="Times New Roman"/>
          <w:sz w:val="22"/>
          <w:szCs w:val="22"/>
        </w:rPr>
        <w:t>correlation</w:t>
      </w:r>
      <w:r w:rsidRPr="00AD2BCA">
        <w:rPr>
          <w:rFonts w:ascii="Times New Roman" w:hAnsi="Times New Roman"/>
          <w:sz w:val="22"/>
          <w:szCs w:val="22"/>
        </w:rPr>
        <w:t xml:space="preserve"> between any two SF-36 mental health scores is given by</w:t>
      </w:r>
      <w:r w:rsidR="00511E0C" w:rsidRPr="00AD2BCA">
        <w:rPr>
          <w:rFonts w:ascii="Times New Roman" w:hAnsi="Times New Roman"/>
          <w:sz w:val="22"/>
          <w:szCs w:val="22"/>
        </w:rPr>
        <w:t xml:space="preserve"> </w:t>
      </w:r>
      <m:oMath>
        <m:r>
          <w:rPr>
            <w:rFonts w:ascii="Cambria Math" w:hAnsi="Cambria Math"/>
            <w:sz w:val="22"/>
            <w:szCs w:val="22"/>
          </w:rPr>
          <m:t>Corr</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ρ</m:t>
            </m:r>
          </m:e>
          <m:sup>
            <m:r>
              <w:rPr>
                <w:rFonts w:ascii="Cambria Math" w:hAnsi="Cambria Math"/>
                <w:sz w:val="22"/>
                <w:szCs w:val="22"/>
              </w:rPr>
              <m:t>|j-k|</m:t>
            </m:r>
          </m:sup>
        </m:sSup>
      </m:oMath>
      <w:r w:rsidR="00511E0C" w:rsidRPr="00AD2BCA">
        <w:rPr>
          <w:rFonts w:ascii="Times New Roman" w:hAnsi="Times New Roman"/>
          <w:sz w:val="22"/>
          <w:szCs w:val="22"/>
        </w:rPr>
        <w:t xml:space="preserve"> and ρ = 0.9</w:t>
      </w:r>
      <w:r w:rsidRPr="00AD2BCA">
        <w:rPr>
          <w:rFonts w:ascii="Times New Roman" w:hAnsi="Times New Roman"/>
          <w:sz w:val="22"/>
          <w:szCs w:val="22"/>
        </w:rPr>
        <w:t>; the AR1 model</w:t>
      </w:r>
      <w:r w:rsidR="003126B2">
        <w:rPr>
          <w:rFonts w:ascii="Times New Roman" w:hAnsi="Times New Roman"/>
          <w:sz w:val="22"/>
          <w:szCs w:val="22"/>
        </w:rPr>
        <w:t>.</w:t>
      </w:r>
    </w:p>
    <w:p w14:paraId="17A776CA" w14:textId="77777777" w:rsidR="007F59CA" w:rsidRDefault="007F59CA" w:rsidP="00511E0C">
      <w:pPr>
        <w:rPr>
          <w:rFonts w:ascii="Times New Roman" w:hAnsi="Times New Roman"/>
          <w:sz w:val="22"/>
          <w:szCs w:val="22"/>
        </w:rPr>
      </w:pPr>
    </w:p>
    <w:p w14:paraId="5CF56E17" w14:textId="3092F21B" w:rsidR="00DF012E" w:rsidRPr="007F59CA" w:rsidRDefault="00511E0C" w:rsidP="00AD2BCA">
      <w:pPr>
        <w:ind w:left="720"/>
        <w:rPr>
          <w:rFonts w:ascii="Times New Roman" w:hAnsi="Times New Roman"/>
          <w:sz w:val="22"/>
          <w:szCs w:val="22"/>
        </w:rPr>
      </w:pPr>
      <w:r>
        <w:rPr>
          <w:rFonts w:ascii="Times New Roman" w:hAnsi="Times New Roman"/>
          <w:sz w:val="22"/>
          <w:szCs w:val="22"/>
        </w:rPr>
        <w:lastRenderedPageBreak/>
        <w:t>In each of the 10,000 simulated studies, I estimated the monthly improvement in SF-36 mental health score</w:t>
      </w:r>
      <w:r w:rsidR="00FA633F">
        <w:rPr>
          <w:rFonts w:ascii="Times New Roman" w:hAnsi="Times New Roman"/>
          <w:sz w:val="22"/>
          <w:szCs w:val="22"/>
        </w:rPr>
        <w:t xml:space="preserve">s using the </w:t>
      </w:r>
      <w:r w:rsidR="002154F0">
        <w:rPr>
          <w:rFonts w:ascii="Times New Roman" w:hAnsi="Times New Roman"/>
          <w:sz w:val="22"/>
          <w:szCs w:val="22"/>
        </w:rPr>
        <w:t xml:space="preserve">correct model for the mean (linear function of month) and </w:t>
      </w:r>
      <w:r w:rsidR="00764C7F">
        <w:rPr>
          <w:rFonts w:ascii="Times New Roman" w:hAnsi="Times New Roman"/>
          <w:sz w:val="22"/>
          <w:szCs w:val="22"/>
        </w:rPr>
        <w:t xml:space="preserve">the </w:t>
      </w:r>
      <w:r w:rsidR="00FA633F">
        <w:rPr>
          <w:rFonts w:ascii="Times New Roman" w:hAnsi="Times New Roman"/>
          <w:sz w:val="22"/>
          <w:szCs w:val="22"/>
        </w:rPr>
        <w:t>following models</w:t>
      </w:r>
      <w:r w:rsidR="002154F0">
        <w:rPr>
          <w:rFonts w:ascii="Times New Roman" w:hAnsi="Times New Roman"/>
          <w:sz w:val="22"/>
          <w:szCs w:val="22"/>
        </w:rPr>
        <w:t xml:space="preserve"> for </w:t>
      </w:r>
      <w:proofErr w:type="gramStart"/>
      <w:r w:rsidR="002154F0">
        <w:rPr>
          <w:rFonts w:ascii="Times New Roman" w:hAnsi="Times New Roman"/>
          <w:sz w:val="22"/>
          <w:szCs w:val="22"/>
        </w:rPr>
        <w:t>the within</w:t>
      </w:r>
      <w:proofErr w:type="gramEnd"/>
      <w:r w:rsidR="002154F0">
        <w:rPr>
          <w:rFonts w:ascii="Times New Roman" w:hAnsi="Times New Roman"/>
          <w:sz w:val="22"/>
          <w:szCs w:val="22"/>
        </w:rPr>
        <w:t xml:space="preserve"> subject variance</w:t>
      </w:r>
      <w:r>
        <w:rPr>
          <w:rFonts w:ascii="Times New Roman" w:hAnsi="Times New Roman"/>
          <w:sz w:val="22"/>
          <w:szCs w:val="22"/>
        </w:rPr>
        <w:t>:</w:t>
      </w:r>
    </w:p>
    <w:p w14:paraId="4E8D4F88" w14:textId="77777777" w:rsidR="00DF012E" w:rsidRPr="007F59CA" w:rsidRDefault="00DF012E" w:rsidP="00DF012E">
      <w:pPr>
        <w:ind w:left="1440"/>
        <w:rPr>
          <w:rFonts w:ascii="Times New Roman" w:hAnsi="Times New Roman"/>
          <w:sz w:val="22"/>
          <w:szCs w:val="22"/>
        </w:rPr>
      </w:pPr>
    </w:p>
    <w:p w14:paraId="1E30F2D1" w14:textId="77777777" w:rsidR="00511E0C" w:rsidRPr="007F59CA" w:rsidRDefault="00511E0C" w:rsidP="00AD2BCA">
      <w:pPr>
        <w:pStyle w:val="ListParagraph"/>
        <w:numPr>
          <w:ilvl w:val="1"/>
          <w:numId w:val="9"/>
        </w:numPr>
        <w:rPr>
          <w:rFonts w:ascii="Times New Roman" w:hAnsi="Times New Roman"/>
          <w:sz w:val="22"/>
          <w:szCs w:val="22"/>
        </w:rPr>
      </w:pPr>
      <w:r w:rsidRPr="007F59CA">
        <w:rPr>
          <w:rFonts w:ascii="Times New Roman" w:hAnsi="Times New Roman"/>
          <w:sz w:val="22"/>
          <w:szCs w:val="22"/>
        </w:rPr>
        <w:t>WLS</w:t>
      </w:r>
      <w:r w:rsidR="00DF012E" w:rsidRPr="007F59CA">
        <w:rPr>
          <w:rFonts w:ascii="Times New Roman" w:hAnsi="Times New Roman"/>
          <w:sz w:val="22"/>
          <w:szCs w:val="22"/>
        </w:rPr>
        <w:t xml:space="preserve"> – V </w:t>
      </w:r>
      <w:proofErr w:type="gramStart"/>
      <w:r w:rsidR="00DF012E" w:rsidRPr="007F59CA">
        <w:rPr>
          <w:rFonts w:ascii="Times New Roman" w:hAnsi="Times New Roman"/>
          <w:sz w:val="22"/>
          <w:szCs w:val="22"/>
        </w:rPr>
        <w:t>known</w:t>
      </w:r>
      <w:r w:rsidR="00FA633F" w:rsidRPr="007F59CA">
        <w:rPr>
          <w:rFonts w:ascii="Times New Roman" w:hAnsi="Times New Roman"/>
          <w:sz w:val="22"/>
          <w:szCs w:val="22"/>
        </w:rPr>
        <w:t>:</w:t>
      </w:r>
      <w:proofErr w:type="gramEnd"/>
      <w:r w:rsidR="00FA633F" w:rsidRPr="007F59CA">
        <w:rPr>
          <w:rFonts w:ascii="Times New Roman" w:hAnsi="Times New Roman"/>
          <w:sz w:val="22"/>
          <w:szCs w:val="22"/>
        </w:rPr>
        <w:t xml:space="preserve">  I provided the correct information for </w:t>
      </w:r>
      <w:proofErr w:type="gramStart"/>
      <w:r w:rsidRPr="007F59CA">
        <w:rPr>
          <w:rFonts w:ascii="Times New Roman" w:hAnsi="Times New Roman"/>
          <w:i/>
          <w:sz w:val="22"/>
          <w:szCs w:val="22"/>
        </w:rPr>
        <w:t>V</w:t>
      </w:r>
      <w:r w:rsidR="00FA633F" w:rsidRPr="007F59CA">
        <w:rPr>
          <w:rFonts w:ascii="Times New Roman" w:hAnsi="Times New Roman"/>
          <w:i/>
          <w:sz w:val="22"/>
          <w:szCs w:val="22"/>
          <w:vertAlign w:val="subscript"/>
        </w:rPr>
        <w:t>i</w:t>
      </w:r>
      <w:r w:rsidRPr="007F59CA">
        <w:rPr>
          <w:rFonts w:ascii="Times New Roman" w:hAnsi="Times New Roman"/>
          <w:sz w:val="22"/>
          <w:szCs w:val="22"/>
        </w:rPr>
        <w:t>;</w:t>
      </w:r>
      <w:proofErr w:type="gramEnd"/>
      <w:r w:rsidRPr="007F59CA">
        <w:rPr>
          <w:rFonts w:ascii="Times New Roman" w:hAnsi="Times New Roman"/>
          <w:sz w:val="22"/>
          <w:szCs w:val="22"/>
        </w:rPr>
        <w:t xml:space="preserve"> i.e. </w:t>
      </w:r>
      <m:oMath>
        <m:r>
          <w:rPr>
            <w:rFonts w:ascii="Cambria Math" w:hAnsi="Cambria Math"/>
            <w:sz w:val="22"/>
            <w:szCs w:val="22"/>
          </w:rPr>
          <m:t>Var</m:t>
        </m:r>
        <m:d>
          <m:dPr>
            <m:ctrlPr>
              <w:rPr>
                <w:rFonts w:ascii="Cambria Math" w:hAnsi="Cambria Math"/>
                <w:i/>
                <w:sz w:val="22"/>
                <w:szCs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ctrlPr>
              <w:rPr>
                <w:rFonts w:ascii="Cambria Math" w:hAnsi="Cambria Math"/>
                <w:i/>
                <w:sz w:val="22"/>
              </w:rPr>
            </m:ctrlPr>
          </m:e>
        </m:d>
        <m:r>
          <w:rPr>
            <w:rFonts w:ascii="Cambria Math" w:hAnsi="Cambria Math"/>
            <w:sz w:val="22"/>
          </w:rPr>
          <m:t xml:space="preserve">=100 </m:t>
        </m:r>
      </m:oMath>
      <w:r w:rsidRPr="007F59CA">
        <w:rPr>
          <w:rFonts w:ascii="Times New Roman" w:hAnsi="Times New Roman"/>
          <w:sz w:val="22"/>
        </w:rPr>
        <w:t xml:space="preserve"> and </w:t>
      </w:r>
      <m:oMath>
        <m:r>
          <w:rPr>
            <w:rFonts w:ascii="Cambria Math" w:hAnsi="Cambria Math"/>
            <w:sz w:val="22"/>
            <w:szCs w:val="22"/>
          </w:rPr>
          <m:t>Corr</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|j-k|</m:t>
            </m:r>
          </m:sup>
        </m:sSup>
      </m:oMath>
    </w:p>
    <w:p w14:paraId="56E010AB" w14:textId="77777777" w:rsidR="00511E0C" w:rsidRDefault="00511E0C" w:rsidP="00AD2BCA">
      <w:pPr>
        <w:pStyle w:val="ListParagraph"/>
        <w:numPr>
          <w:ilvl w:val="1"/>
          <w:numId w:val="9"/>
        </w:numPr>
        <w:rPr>
          <w:rFonts w:ascii="Times New Roman" w:hAnsi="Times New Roman"/>
          <w:sz w:val="22"/>
          <w:szCs w:val="22"/>
        </w:rPr>
      </w:pPr>
      <w:r>
        <w:rPr>
          <w:rFonts w:ascii="Times New Roman" w:hAnsi="Times New Roman"/>
          <w:sz w:val="22"/>
          <w:szCs w:val="22"/>
        </w:rPr>
        <w:t>WLS</w:t>
      </w:r>
      <w:r w:rsidR="00FA633F">
        <w:rPr>
          <w:rFonts w:ascii="Times New Roman" w:hAnsi="Times New Roman"/>
          <w:sz w:val="22"/>
          <w:szCs w:val="22"/>
        </w:rPr>
        <w:t xml:space="preserve"> – V estimated:  I assumed the correct model for </w:t>
      </w:r>
      <w:proofErr w:type="gramStart"/>
      <w:r w:rsidR="00FA633F" w:rsidRPr="00DF012E">
        <w:rPr>
          <w:rFonts w:ascii="Times New Roman" w:hAnsi="Times New Roman"/>
          <w:i/>
          <w:sz w:val="22"/>
          <w:szCs w:val="22"/>
        </w:rPr>
        <w:t>V</w:t>
      </w:r>
      <w:r w:rsidR="00FA633F">
        <w:rPr>
          <w:rFonts w:ascii="Times New Roman" w:hAnsi="Times New Roman"/>
          <w:i/>
          <w:sz w:val="22"/>
          <w:szCs w:val="22"/>
          <w:vertAlign w:val="subscript"/>
        </w:rPr>
        <w:t>i</w:t>
      </w:r>
      <w:proofErr w:type="gramEnd"/>
      <w:r w:rsidR="00FA633F">
        <w:rPr>
          <w:rFonts w:ascii="Times New Roman" w:hAnsi="Times New Roman"/>
          <w:sz w:val="22"/>
          <w:szCs w:val="22"/>
        </w:rPr>
        <w:t xml:space="preserve"> but I estimated the required parameters within each of the simulated studies</w:t>
      </w:r>
    </w:p>
    <w:p w14:paraId="6CEC5AAB" w14:textId="77777777" w:rsidR="00511E0C" w:rsidRDefault="00FA633F" w:rsidP="00AD2BCA">
      <w:pPr>
        <w:pStyle w:val="ListParagraph"/>
        <w:numPr>
          <w:ilvl w:val="1"/>
          <w:numId w:val="9"/>
        </w:numPr>
        <w:rPr>
          <w:rFonts w:ascii="Times New Roman" w:hAnsi="Times New Roman"/>
          <w:sz w:val="22"/>
          <w:szCs w:val="22"/>
        </w:rPr>
      </w:pPr>
      <w:r>
        <w:rPr>
          <w:rFonts w:ascii="Times New Roman" w:hAnsi="Times New Roman"/>
          <w:sz w:val="22"/>
          <w:szCs w:val="22"/>
        </w:rPr>
        <w:t xml:space="preserve">WLS – V unstructured:  I did not assume a model for </w:t>
      </w:r>
      <w:r w:rsidRPr="00DF012E">
        <w:rPr>
          <w:rFonts w:ascii="Times New Roman" w:hAnsi="Times New Roman"/>
          <w:i/>
          <w:sz w:val="22"/>
          <w:szCs w:val="22"/>
        </w:rPr>
        <w:t>V</w:t>
      </w:r>
      <w:r>
        <w:rPr>
          <w:rFonts w:ascii="Times New Roman" w:hAnsi="Times New Roman"/>
          <w:i/>
          <w:sz w:val="22"/>
          <w:szCs w:val="22"/>
          <w:vertAlign w:val="subscript"/>
        </w:rPr>
        <w:t>i</w:t>
      </w:r>
      <w:r>
        <w:rPr>
          <w:rFonts w:ascii="Times New Roman" w:hAnsi="Times New Roman"/>
          <w:sz w:val="22"/>
          <w:szCs w:val="22"/>
          <w:vertAlign w:val="subscript"/>
        </w:rPr>
        <w:t xml:space="preserve"> </w:t>
      </w:r>
      <w:r w:rsidR="003C74F5">
        <w:rPr>
          <w:rFonts w:ascii="Times New Roman" w:hAnsi="Times New Roman"/>
          <w:sz w:val="22"/>
          <w:szCs w:val="22"/>
        </w:rPr>
        <w:t xml:space="preserve">so estimated 5 </w:t>
      </w:r>
      <w:r>
        <w:rPr>
          <w:rFonts w:ascii="Times New Roman" w:hAnsi="Times New Roman"/>
          <w:sz w:val="22"/>
          <w:szCs w:val="22"/>
        </w:rPr>
        <w:t xml:space="preserve">variance and </w:t>
      </w:r>
      <w:r w:rsidR="003C74F5">
        <w:rPr>
          <w:rFonts w:ascii="Times New Roman" w:hAnsi="Times New Roman"/>
          <w:sz w:val="22"/>
          <w:szCs w:val="22"/>
        </w:rPr>
        <w:t xml:space="preserve">10 </w:t>
      </w:r>
      <w:r>
        <w:rPr>
          <w:rFonts w:ascii="Times New Roman" w:hAnsi="Times New Roman"/>
          <w:sz w:val="22"/>
          <w:szCs w:val="22"/>
        </w:rPr>
        <w:t>correlation parameters</w:t>
      </w:r>
      <w:r w:rsidR="003C74F5">
        <w:rPr>
          <w:rFonts w:ascii="Times New Roman" w:hAnsi="Times New Roman"/>
          <w:sz w:val="22"/>
          <w:szCs w:val="22"/>
        </w:rPr>
        <w:t xml:space="preserve"> within each of the simulated studies</w:t>
      </w:r>
      <w:r>
        <w:rPr>
          <w:rFonts w:ascii="Times New Roman" w:hAnsi="Times New Roman"/>
          <w:sz w:val="22"/>
          <w:szCs w:val="22"/>
        </w:rPr>
        <w:t>.</w:t>
      </w:r>
    </w:p>
    <w:p w14:paraId="17EBDA28" w14:textId="600DD248" w:rsidR="00A56688" w:rsidRPr="003800F9" w:rsidRDefault="00511E0C" w:rsidP="003800F9">
      <w:pPr>
        <w:pStyle w:val="ListParagraph"/>
        <w:numPr>
          <w:ilvl w:val="1"/>
          <w:numId w:val="9"/>
        </w:numPr>
        <w:rPr>
          <w:rFonts w:ascii="Times New Roman" w:hAnsi="Times New Roman"/>
          <w:sz w:val="22"/>
          <w:szCs w:val="22"/>
        </w:rPr>
      </w:pPr>
      <w:r>
        <w:rPr>
          <w:rFonts w:ascii="Times New Roman" w:hAnsi="Times New Roman"/>
          <w:sz w:val="22"/>
          <w:szCs w:val="22"/>
        </w:rPr>
        <w:t>OLS</w:t>
      </w:r>
      <w:proofErr w:type="gramStart"/>
      <w:r w:rsidR="00FA633F">
        <w:rPr>
          <w:rFonts w:ascii="Times New Roman" w:hAnsi="Times New Roman"/>
          <w:sz w:val="22"/>
          <w:szCs w:val="22"/>
        </w:rPr>
        <w:t>:  I</w:t>
      </w:r>
      <w:proofErr w:type="gramEnd"/>
      <w:r w:rsidR="00FA633F">
        <w:rPr>
          <w:rFonts w:ascii="Times New Roman" w:hAnsi="Times New Roman"/>
          <w:sz w:val="22"/>
          <w:szCs w:val="22"/>
        </w:rPr>
        <w:t xml:space="preserve"> assumed the SF-36 mental health scores from the same subject were uncorrelated and that the variance of the SF-36 mental health scores was the sa</w:t>
      </w:r>
      <w:r w:rsidR="003C74F5">
        <w:rPr>
          <w:rFonts w:ascii="Times New Roman" w:hAnsi="Times New Roman"/>
          <w:sz w:val="22"/>
          <w:szCs w:val="22"/>
        </w:rPr>
        <w:t>me at all the measurement times and estimated the variance within each of the simulated studies.</w:t>
      </w:r>
    </w:p>
    <w:p w14:paraId="4E1CFF35" w14:textId="77777777" w:rsidR="00A56688" w:rsidRDefault="00A56688" w:rsidP="00A56688">
      <w:pPr>
        <w:tabs>
          <w:tab w:val="left" w:pos="720"/>
          <w:tab w:val="left" w:pos="1440"/>
          <w:tab w:val="left" w:pos="1530"/>
        </w:tabs>
        <w:ind w:left="720"/>
        <w:rPr>
          <w:rFonts w:ascii="Times New Roman" w:hAnsi="Times New Roman"/>
          <w:sz w:val="22"/>
          <w:szCs w:val="22"/>
        </w:rPr>
      </w:pPr>
    </w:p>
    <w:p w14:paraId="0A01AE2A" w14:textId="118D078B" w:rsidR="00FA633F" w:rsidRDefault="00511E0C" w:rsidP="0012354D">
      <w:pPr>
        <w:tabs>
          <w:tab w:val="left" w:pos="720"/>
          <w:tab w:val="left" w:pos="1440"/>
          <w:tab w:val="left" w:pos="1530"/>
        </w:tabs>
        <w:ind w:left="720"/>
        <w:rPr>
          <w:rFonts w:ascii="Times New Roman" w:hAnsi="Times New Roman"/>
          <w:sz w:val="22"/>
          <w:szCs w:val="22"/>
        </w:rPr>
      </w:pPr>
      <w:r>
        <w:rPr>
          <w:rFonts w:ascii="Times New Roman" w:hAnsi="Times New Roman"/>
          <w:sz w:val="22"/>
          <w:szCs w:val="22"/>
        </w:rPr>
        <w:t>The table belo</w:t>
      </w:r>
      <w:r w:rsidR="00025FC5">
        <w:rPr>
          <w:rFonts w:ascii="Times New Roman" w:hAnsi="Times New Roman"/>
          <w:sz w:val="22"/>
          <w:szCs w:val="22"/>
        </w:rPr>
        <w:t>w displays the bias</w:t>
      </w:r>
      <w:r>
        <w:rPr>
          <w:rFonts w:ascii="Times New Roman" w:hAnsi="Times New Roman"/>
          <w:sz w:val="22"/>
          <w:szCs w:val="22"/>
        </w:rPr>
        <w:t xml:space="preserve"> and variance of the 10,000 estimated monthly improvement</w:t>
      </w:r>
      <w:r w:rsidR="00FA633F">
        <w:rPr>
          <w:rFonts w:ascii="Times New Roman" w:hAnsi="Times New Roman"/>
          <w:sz w:val="22"/>
          <w:szCs w:val="22"/>
        </w:rPr>
        <w:t>s</w:t>
      </w:r>
      <w:r>
        <w:rPr>
          <w:rFonts w:ascii="Times New Roman" w:hAnsi="Times New Roman"/>
          <w:sz w:val="22"/>
          <w:szCs w:val="22"/>
        </w:rPr>
        <w:t xml:space="preserve"> in SF-36 mental health scores based on different sample siz</w:t>
      </w:r>
      <w:r w:rsidR="00FA633F">
        <w:rPr>
          <w:rFonts w:ascii="Times New Roman" w:hAnsi="Times New Roman"/>
          <w:sz w:val="22"/>
          <w:szCs w:val="22"/>
        </w:rPr>
        <w:t xml:space="preserve">es and the models </w:t>
      </w:r>
      <w:proofErr w:type="spellStart"/>
      <w:r w:rsidR="00FA633F">
        <w:rPr>
          <w:rFonts w:ascii="Times New Roman" w:hAnsi="Times New Roman"/>
          <w:sz w:val="22"/>
          <w:szCs w:val="22"/>
        </w:rPr>
        <w:t>i</w:t>
      </w:r>
      <w:proofErr w:type="spellEnd"/>
      <w:r w:rsidR="00FA633F">
        <w:rPr>
          <w:rFonts w:ascii="Times New Roman" w:hAnsi="Times New Roman"/>
          <w:sz w:val="22"/>
          <w:szCs w:val="22"/>
        </w:rPr>
        <w:t>. through iv</w:t>
      </w:r>
      <w:r>
        <w:rPr>
          <w:rFonts w:ascii="Times New Roman" w:hAnsi="Times New Roman"/>
          <w:sz w:val="22"/>
          <w:szCs w:val="22"/>
        </w:rPr>
        <w:t xml:space="preserve">.   </w:t>
      </w:r>
      <w:r w:rsidR="00025FC5">
        <w:rPr>
          <w:rFonts w:ascii="Times New Roman" w:hAnsi="Times New Roman"/>
          <w:sz w:val="22"/>
          <w:szCs w:val="22"/>
        </w:rPr>
        <w:t>T</w:t>
      </w:r>
      <w:r>
        <w:rPr>
          <w:rFonts w:ascii="Times New Roman" w:hAnsi="Times New Roman"/>
          <w:sz w:val="22"/>
          <w:szCs w:val="22"/>
        </w:rPr>
        <w:t xml:space="preserve">he bias </w:t>
      </w:r>
      <w:r w:rsidR="00025FC5">
        <w:rPr>
          <w:rFonts w:ascii="Times New Roman" w:hAnsi="Times New Roman"/>
          <w:sz w:val="22"/>
          <w:szCs w:val="22"/>
        </w:rPr>
        <w:t xml:space="preserve">is </w:t>
      </w:r>
      <w:r>
        <w:rPr>
          <w:rFonts w:ascii="Times New Roman" w:hAnsi="Times New Roman"/>
          <w:sz w:val="22"/>
          <w:szCs w:val="22"/>
        </w:rPr>
        <w:t>defined as the</w:t>
      </w:r>
      <w:r w:rsidR="00025FC5">
        <w:rPr>
          <w:rFonts w:ascii="Times New Roman" w:hAnsi="Times New Roman"/>
          <w:sz w:val="22"/>
          <w:szCs w:val="22"/>
        </w:rPr>
        <w:t xml:space="preserve"> average of the 10,000</w:t>
      </w:r>
      <w:r w:rsidR="0076054A">
        <w:rPr>
          <w:rFonts w:ascii="Times New Roman" w:hAnsi="Times New Roman"/>
          <w:sz w:val="22"/>
          <w:szCs w:val="22"/>
        </w:rPr>
        <w:t xml:space="preserve"> </w:t>
      </w:r>
      <w:r w:rsidR="00025FC5">
        <w:rPr>
          <w:rFonts w:ascii="Times New Roman" w:hAnsi="Times New Roman"/>
          <w:sz w:val="22"/>
          <w:szCs w:val="22"/>
        </w:rPr>
        <w:t>estimated monthly improvements in SF-36 mental health scores</w:t>
      </w:r>
      <w:r>
        <w:rPr>
          <w:rFonts w:ascii="Times New Roman" w:hAnsi="Times New Roman"/>
          <w:sz w:val="22"/>
          <w:szCs w:val="22"/>
        </w:rPr>
        <w:t xml:space="preserve"> over the simulated studies minus 3 (the true monthly improvement).</w:t>
      </w:r>
      <w:r w:rsidR="00025FC5">
        <w:rPr>
          <w:rFonts w:ascii="Times New Roman" w:hAnsi="Times New Roman"/>
          <w:sz w:val="22"/>
          <w:szCs w:val="22"/>
        </w:rPr>
        <w:t xml:space="preserve">  </w:t>
      </w:r>
    </w:p>
    <w:p w14:paraId="709D83C5" w14:textId="0AA267A6" w:rsidR="003800F9" w:rsidRDefault="003800F9" w:rsidP="0012354D">
      <w:pPr>
        <w:tabs>
          <w:tab w:val="left" w:pos="720"/>
          <w:tab w:val="left" w:pos="1440"/>
          <w:tab w:val="left" w:pos="1530"/>
        </w:tabs>
        <w:ind w:left="720"/>
        <w:rPr>
          <w:rFonts w:ascii="Times New Roman" w:hAnsi="Times New Roman"/>
          <w:sz w:val="22"/>
          <w:szCs w:val="22"/>
        </w:rPr>
      </w:pPr>
    </w:p>
    <w:p w14:paraId="0805C4EC" w14:textId="77777777" w:rsidR="0047450A" w:rsidRDefault="0047450A" w:rsidP="0012354D">
      <w:pPr>
        <w:tabs>
          <w:tab w:val="left" w:pos="720"/>
          <w:tab w:val="left" w:pos="1440"/>
          <w:tab w:val="left" w:pos="1530"/>
        </w:tabs>
        <w:ind w:left="720"/>
        <w:rPr>
          <w:rFonts w:ascii="Times New Roman" w:hAnsi="Times New Roman"/>
          <w:sz w:val="22"/>
          <w:szCs w:val="22"/>
        </w:rPr>
      </w:pPr>
    </w:p>
    <w:tbl>
      <w:tblPr>
        <w:tblStyle w:val="TableGrid"/>
        <w:tblW w:w="10191" w:type="dxa"/>
        <w:jc w:val="center"/>
        <w:tblLook w:val="04A0" w:firstRow="1" w:lastRow="0" w:firstColumn="1" w:lastColumn="0" w:noHBand="0" w:noVBand="1"/>
      </w:tblPr>
      <w:tblGrid>
        <w:gridCol w:w="959"/>
        <w:gridCol w:w="1079"/>
        <w:gridCol w:w="1150"/>
        <w:gridCol w:w="1451"/>
        <w:gridCol w:w="940"/>
        <w:gridCol w:w="1080"/>
        <w:gridCol w:w="1150"/>
        <w:gridCol w:w="1451"/>
        <w:gridCol w:w="931"/>
      </w:tblGrid>
      <w:tr w:rsidR="003800F9" w14:paraId="229054B1" w14:textId="77777777" w:rsidTr="00BF7946">
        <w:trPr>
          <w:jc w:val="center"/>
        </w:trPr>
        <w:tc>
          <w:tcPr>
            <w:tcW w:w="959" w:type="dxa"/>
            <w:vMerge w:val="restart"/>
          </w:tcPr>
          <w:p w14:paraId="295966FD" w14:textId="77777777" w:rsidR="00BF7946" w:rsidRDefault="00BF7946" w:rsidP="003800F9">
            <w:pPr>
              <w:pStyle w:val="ListParagraph"/>
              <w:tabs>
                <w:tab w:val="left" w:pos="430"/>
              </w:tabs>
              <w:ind w:left="0"/>
              <w:rPr>
                <w:rFonts w:ascii="Times New Roman" w:hAnsi="Times New Roman"/>
                <w:b/>
                <w:sz w:val="22"/>
                <w:szCs w:val="22"/>
              </w:rPr>
            </w:pPr>
          </w:p>
          <w:p w14:paraId="75370228" w14:textId="65D0C0D0" w:rsidR="003800F9" w:rsidRPr="0012354D" w:rsidRDefault="003800F9" w:rsidP="003800F9">
            <w:pPr>
              <w:pStyle w:val="ListParagraph"/>
              <w:tabs>
                <w:tab w:val="left" w:pos="430"/>
              </w:tabs>
              <w:ind w:left="0"/>
              <w:rPr>
                <w:rFonts w:ascii="Times New Roman" w:hAnsi="Times New Roman"/>
                <w:b/>
                <w:sz w:val="22"/>
                <w:szCs w:val="22"/>
              </w:rPr>
            </w:pPr>
            <w:r w:rsidRPr="0012354D">
              <w:rPr>
                <w:rFonts w:ascii="Times New Roman" w:hAnsi="Times New Roman"/>
                <w:b/>
                <w:sz w:val="22"/>
                <w:szCs w:val="22"/>
              </w:rPr>
              <w:t>Sample size</w:t>
            </w:r>
            <w:r w:rsidR="00BF7946">
              <w:rPr>
                <w:rFonts w:ascii="Times New Roman" w:hAnsi="Times New Roman"/>
                <w:b/>
                <w:sz w:val="22"/>
                <w:szCs w:val="22"/>
              </w:rPr>
              <w:t xml:space="preserve"> </w:t>
            </w:r>
            <w:r w:rsidRPr="0012354D">
              <w:rPr>
                <w:rFonts w:ascii="Times New Roman" w:hAnsi="Times New Roman"/>
                <w:b/>
                <w:sz w:val="22"/>
                <w:szCs w:val="22"/>
              </w:rPr>
              <w:t>(m)</w:t>
            </w:r>
          </w:p>
        </w:tc>
        <w:tc>
          <w:tcPr>
            <w:tcW w:w="4620" w:type="dxa"/>
            <w:gridSpan w:val="4"/>
          </w:tcPr>
          <w:p w14:paraId="5A5AAACC"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Bias</w:t>
            </w:r>
          </w:p>
        </w:tc>
        <w:tc>
          <w:tcPr>
            <w:tcW w:w="4608" w:type="dxa"/>
            <w:gridSpan w:val="4"/>
          </w:tcPr>
          <w:p w14:paraId="63572E19"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Variance</w:t>
            </w:r>
          </w:p>
        </w:tc>
      </w:tr>
      <w:tr w:rsidR="00BF7946" w14:paraId="3DCB5FC0" w14:textId="77777777" w:rsidTr="00BF7946">
        <w:trPr>
          <w:jc w:val="center"/>
        </w:trPr>
        <w:tc>
          <w:tcPr>
            <w:tcW w:w="959" w:type="dxa"/>
            <w:vMerge/>
          </w:tcPr>
          <w:p w14:paraId="160DDB73" w14:textId="77777777" w:rsidR="003800F9" w:rsidRPr="0012354D" w:rsidRDefault="003800F9" w:rsidP="00E31CEE">
            <w:pPr>
              <w:pStyle w:val="ListParagraph"/>
              <w:ind w:left="0"/>
              <w:rPr>
                <w:rFonts w:ascii="Times New Roman" w:hAnsi="Times New Roman"/>
                <w:b/>
                <w:sz w:val="22"/>
                <w:szCs w:val="22"/>
              </w:rPr>
            </w:pPr>
          </w:p>
        </w:tc>
        <w:tc>
          <w:tcPr>
            <w:tcW w:w="1079" w:type="dxa"/>
          </w:tcPr>
          <w:p w14:paraId="2CA899C1"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w:t>
            </w:r>
          </w:p>
          <w:p w14:paraId="5B1F45D2"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V known</w:t>
            </w:r>
          </w:p>
        </w:tc>
        <w:tc>
          <w:tcPr>
            <w:tcW w:w="1150" w:type="dxa"/>
          </w:tcPr>
          <w:p w14:paraId="59C678C8"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 V estimated</w:t>
            </w:r>
          </w:p>
        </w:tc>
        <w:tc>
          <w:tcPr>
            <w:tcW w:w="1451" w:type="dxa"/>
          </w:tcPr>
          <w:p w14:paraId="2E147549"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 unstructured</w:t>
            </w:r>
          </w:p>
        </w:tc>
        <w:tc>
          <w:tcPr>
            <w:tcW w:w="940" w:type="dxa"/>
          </w:tcPr>
          <w:p w14:paraId="61E4492F"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OLS</w:t>
            </w:r>
          </w:p>
        </w:tc>
        <w:tc>
          <w:tcPr>
            <w:tcW w:w="1080" w:type="dxa"/>
          </w:tcPr>
          <w:p w14:paraId="0DD87DD9"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w:t>
            </w:r>
          </w:p>
          <w:p w14:paraId="4560A547"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V known</w:t>
            </w:r>
          </w:p>
        </w:tc>
        <w:tc>
          <w:tcPr>
            <w:tcW w:w="1150" w:type="dxa"/>
          </w:tcPr>
          <w:p w14:paraId="27B17E85"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 V estimated</w:t>
            </w:r>
          </w:p>
        </w:tc>
        <w:tc>
          <w:tcPr>
            <w:tcW w:w="1451" w:type="dxa"/>
          </w:tcPr>
          <w:p w14:paraId="5F4F731B"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 unstructured</w:t>
            </w:r>
          </w:p>
        </w:tc>
        <w:tc>
          <w:tcPr>
            <w:tcW w:w="931" w:type="dxa"/>
          </w:tcPr>
          <w:p w14:paraId="05FFB4E5"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OLS</w:t>
            </w:r>
          </w:p>
        </w:tc>
      </w:tr>
      <w:tr w:rsidR="00BF7946" w14:paraId="73152A3D" w14:textId="77777777" w:rsidTr="00BF7946">
        <w:trPr>
          <w:jc w:val="center"/>
        </w:trPr>
        <w:tc>
          <w:tcPr>
            <w:tcW w:w="959" w:type="dxa"/>
          </w:tcPr>
          <w:p w14:paraId="3E25292F"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10</w:t>
            </w:r>
          </w:p>
        </w:tc>
        <w:tc>
          <w:tcPr>
            <w:tcW w:w="1079" w:type="dxa"/>
          </w:tcPr>
          <w:p w14:paraId="32A9C126"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-0.005</w:t>
            </w:r>
          </w:p>
        </w:tc>
        <w:tc>
          <w:tcPr>
            <w:tcW w:w="1150" w:type="dxa"/>
          </w:tcPr>
          <w:p w14:paraId="356396D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-0.005</w:t>
            </w:r>
          </w:p>
        </w:tc>
        <w:tc>
          <w:tcPr>
            <w:tcW w:w="1451" w:type="dxa"/>
          </w:tcPr>
          <w:p w14:paraId="489D7265"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-0.007</w:t>
            </w:r>
          </w:p>
        </w:tc>
        <w:tc>
          <w:tcPr>
            <w:tcW w:w="940" w:type="dxa"/>
          </w:tcPr>
          <w:p w14:paraId="5B3A5572"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-0.003</w:t>
            </w:r>
          </w:p>
        </w:tc>
        <w:tc>
          <w:tcPr>
            <w:tcW w:w="1080" w:type="dxa"/>
          </w:tcPr>
          <w:p w14:paraId="67ECDE9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0.422</w:t>
            </w:r>
          </w:p>
        </w:tc>
        <w:tc>
          <w:tcPr>
            <w:tcW w:w="1150" w:type="dxa"/>
          </w:tcPr>
          <w:p w14:paraId="05232696"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0.422</w:t>
            </w:r>
          </w:p>
        </w:tc>
        <w:tc>
          <w:tcPr>
            <w:tcW w:w="1451" w:type="dxa"/>
          </w:tcPr>
          <w:p w14:paraId="308C0E07"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0.678</w:t>
            </w:r>
          </w:p>
        </w:tc>
        <w:tc>
          <w:tcPr>
            <w:tcW w:w="931" w:type="dxa"/>
          </w:tcPr>
          <w:p w14:paraId="0802EB9A"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0.442</w:t>
            </w:r>
          </w:p>
        </w:tc>
      </w:tr>
      <w:tr w:rsidR="00BF7946" w14:paraId="5E8A2C64" w14:textId="77777777" w:rsidTr="00BF7946">
        <w:trPr>
          <w:jc w:val="center"/>
        </w:trPr>
        <w:tc>
          <w:tcPr>
            <w:tcW w:w="959" w:type="dxa"/>
          </w:tcPr>
          <w:p w14:paraId="0E026850"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25</w:t>
            </w:r>
          </w:p>
        </w:tc>
        <w:tc>
          <w:tcPr>
            <w:tcW w:w="1079" w:type="dxa"/>
          </w:tcPr>
          <w:p w14:paraId="0D688C2C"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w:t>
            </w:r>
          </w:p>
        </w:tc>
        <w:tc>
          <w:tcPr>
            <w:tcW w:w="1150" w:type="dxa"/>
          </w:tcPr>
          <w:p w14:paraId="7ED635EB"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w:t>
            </w:r>
          </w:p>
        </w:tc>
        <w:tc>
          <w:tcPr>
            <w:tcW w:w="1451" w:type="dxa"/>
          </w:tcPr>
          <w:p w14:paraId="7ADF7293"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-0.003</w:t>
            </w:r>
          </w:p>
        </w:tc>
        <w:tc>
          <w:tcPr>
            <w:tcW w:w="940" w:type="dxa"/>
          </w:tcPr>
          <w:p w14:paraId="693B7B7E"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-0.003</w:t>
            </w:r>
          </w:p>
        </w:tc>
        <w:tc>
          <w:tcPr>
            <w:tcW w:w="1080" w:type="dxa"/>
          </w:tcPr>
          <w:p w14:paraId="29FD87FC"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0.172</w:t>
            </w:r>
          </w:p>
        </w:tc>
        <w:tc>
          <w:tcPr>
            <w:tcW w:w="1150" w:type="dxa"/>
          </w:tcPr>
          <w:p w14:paraId="7E56A802"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0.172</w:t>
            </w:r>
          </w:p>
        </w:tc>
        <w:tc>
          <w:tcPr>
            <w:tcW w:w="1451" w:type="dxa"/>
          </w:tcPr>
          <w:p w14:paraId="5D785048"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0.200</w:t>
            </w:r>
          </w:p>
        </w:tc>
        <w:tc>
          <w:tcPr>
            <w:tcW w:w="931" w:type="dxa"/>
          </w:tcPr>
          <w:p w14:paraId="6BACC839"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0.181</w:t>
            </w:r>
          </w:p>
        </w:tc>
      </w:tr>
      <w:tr w:rsidR="00BF7946" w14:paraId="621BEA03" w14:textId="77777777" w:rsidTr="00BF7946">
        <w:trPr>
          <w:jc w:val="center"/>
        </w:trPr>
        <w:tc>
          <w:tcPr>
            <w:tcW w:w="959" w:type="dxa"/>
          </w:tcPr>
          <w:p w14:paraId="75D5D191"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100</w:t>
            </w:r>
          </w:p>
        </w:tc>
        <w:tc>
          <w:tcPr>
            <w:tcW w:w="1079" w:type="dxa"/>
          </w:tcPr>
          <w:p w14:paraId="26D58E54"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-0.002</w:t>
            </w:r>
          </w:p>
        </w:tc>
        <w:tc>
          <w:tcPr>
            <w:tcW w:w="1150" w:type="dxa"/>
          </w:tcPr>
          <w:p w14:paraId="69C200A8"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-0.002</w:t>
            </w:r>
          </w:p>
        </w:tc>
        <w:tc>
          <w:tcPr>
            <w:tcW w:w="1451" w:type="dxa"/>
          </w:tcPr>
          <w:p w14:paraId="52A02C8F"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-0.002</w:t>
            </w:r>
          </w:p>
        </w:tc>
        <w:tc>
          <w:tcPr>
            <w:tcW w:w="940" w:type="dxa"/>
          </w:tcPr>
          <w:p w14:paraId="65DA49A1"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-0.002</w:t>
            </w:r>
          </w:p>
        </w:tc>
        <w:tc>
          <w:tcPr>
            <w:tcW w:w="1080" w:type="dxa"/>
          </w:tcPr>
          <w:p w14:paraId="0247A3F9"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0.0430</w:t>
            </w:r>
          </w:p>
        </w:tc>
        <w:tc>
          <w:tcPr>
            <w:tcW w:w="1150" w:type="dxa"/>
          </w:tcPr>
          <w:p w14:paraId="116A2BF3"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0.0430</w:t>
            </w:r>
          </w:p>
        </w:tc>
        <w:tc>
          <w:tcPr>
            <w:tcW w:w="1451" w:type="dxa"/>
          </w:tcPr>
          <w:p w14:paraId="3124CE5D"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0.0443</w:t>
            </w:r>
          </w:p>
        </w:tc>
        <w:tc>
          <w:tcPr>
            <w:tcW w:w="931" w:type="dxa"/>
          </w:tcPr>
          <w:p w14:paraId="6C0DA265"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0.0451</w:t>
            </w:r>
          </w:p>
        </w:tc>
      </w:tr>
      <w:tr w:rsidR="00BF7946" w14:paraId="4D82E4F4" w14:textId="77777777" w:rsidTr="00BF7946">
        <w:trPr>
          <w:jc w:val="center"/>
        </w:trPr>
        <w:tc>
          <w:tcPr>
            <w:tcW w:w="959" w:type="dxa"/>
          </w:tcPr>
          <w:p w14:paraId="63ED4F87"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500</w:t>
            </w:r>
          </w:p>
        </w:tc>
        <w:tc>
          <w:tcPr>
            <w:tcW w:w="1079" w:type="dxa"/>
          </w:tcPr>
          <w:p w14:paraId="2210D11A"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-0.0005</w:t>
            </w:r>
          </w:p>
        </w:tc>
        <w:tc>
          <w:tcPr>
            <w:tcW w:w="1150" w:type="dxa"/>
          </w:tcPr>
          <w:p w14:paraId="7A328ADD"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-0.0005</w:t>
            </w:r>
          </w:p>
        </w:tc>
        <w:tc>
          <w:tcPr>
            <w:tcW w:w="1451" w:type="dxa"/>
          </w:tcPr>
          <w:p w14:paraId="000637E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-0.0004</w:t>
            </w:r>
          </w:p>
        </w:tc>
        <w:tc>
          <w:tcPr>
            <w:tcW w:w="940" w:type="dxa"/>
          </w:tcPr>
          <w:p w14:paraId="099A3BF5"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-0.0003</w:t>
            </w:r>
          </w:p>
        </w:tc>
        <w:tc>
          <w:tcPr>
            <w:tcW w:w="1080" w:type="dxa"/>
          </w:tcPr>
          <w:p w14:paraId="7CFAE697"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0.00883</w:t>
            </w:r>
          </w:p>
        </w:tc>
        <w:tc>
          <w:tcPr>
            <w:tcW w:w="1150" w:type="dxa"/>
          </w:tcPr>
          <w:p w14:paraId="406D2C61"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0.00883</w:t>
            </w:r>
          </w:p>
        </w:tc>
        <w:tc>
          <w:tcPr>
            <w:tcW w:w="1451" w:type="dxa"/>
          </w:tcPr>
          <w:p w14:paraId="374C60E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0.00888</w:t>
            </w:r>
          </w:p>
        </w:tc>
        <w:tc>
          <w:tcPr>
            <w:tcW w:w="931" w:type="dxa"/>
          </w:tcPr>
          <w:p w14:paraId="082D50D6"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0.00925</w:t>
            </w:r>
          </w:p>
        </w:tc>
      </w:tr>
      <w:tr w:rsidR="00BF7946" w14:paraId="247B1925" w14:textId="77777777" w:rsidTr="00BF7946">
        <w:trPr>
          <w:jc w:val="center"/>
        </w:trPr>
        <w:tc>
          <w:tcPr>
            <w:tcW w:w="959" w:type="dxa"/>
          </w:tcPr>
          <w:p w14:paraId="31963BDC"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1000</w:t>
            </w:r>
          </w:p>
        </w:tc>
        <w:tc>
          <w:tcPr>
            <w:tcW w:w="1079" w:type="dxa"/>
          </w:tcPr>
          <w:p w14:paraId="6B832AE1"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-0.0006</w:t>
            </w:r>
          </w:p>
        </w:tc>
        <w:tc>
          <w:tcPr>
            <w:tcW w:w="1150" w:type="dxa"/>
          </w:tcPr>
          <w:p w14:paraId="2210F047"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-0.0007</w:t>
            </w:r>
          </w:p>
        </w:tc>
        <w:tc>
          <w:tcPr>
            <w:tcW w:w="1451" w:type="dxa"/>
          </w:tcPr>
          <w:p w14:paraId="7EDE950D"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-0.0007</w:t>
            </w:r>
          </w:p>
        </w:tc>
        <w:tc>
          <w:tcPr>
            <w:tcW w:w="940" w:type="dxa"/>
          </w:tcPr>
          <w:p w14:paraId="3C091BF1"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-0.0005</w:t>
            </w:r>
          </w:p>
        </w:tc>
        <w:tc>
          <w:tcPr>
            <w:tcW w:w="1080" w:type="dxa"/>
          </w:tcPr>
          <w:p w14:paraId="4481CF15"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0.00439</w:t>
            </w:r>
          </w:p>
        </w:tc>
        <w:tc>
          <w:tcPr>
            <w:tcW w:w="1150" w:type="dxa"/>
          </w:tcPr>
          <w:p w14:paraId="42F22D0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0.00439</w:t>
            </w:r>
          </w:p>
        </w:tc>
        <w:tc>
          <w:tcPr>
            <w:tcW w:w="1451" w:type="dxa"/>
          </w:tcPr>
          <w:p w14:paraId="5FB520B4"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0.00440</w:t>
            </w:r>
          </w:p>
        </w:tc>
        <w:tc>
          <w:tcPr>
            <w:tcW w:w="931" w:type="dxa"/>
          </w:tcPr>
          <w:p w14:paraId="42B49313"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0.00458</w:t>
            </w:r>
          </w:p>
        </w:tc>
      </w:tr>
    </w:tbl>
    <w:p w14:paraId="136EF86A" w14:textId="77777777" w:rsidR="003800F9" w:rsidRDefault="003800F9" w:rsidP="0012354D">
      <w:pPr>
        <w:tabs>
          <w:tab w:val="left" w:pos="720"/>
          <w:tab w:val="left" w:pos="1440"/>
          <w:tab w:val="left" w:pos="1530"/>
        </w:tabs>
        <w:ind w:left="720"/>
        <w:rPr>
          <w:rFonts w:ascii="Times New Roman" w:hAnsi="Times New Roman"/>
          <w:sz w:val="22"/>
          <w:szCs w:val="22"/>
        </w:rPr>
      </w:pPr>
    </w:p>
    <w:p w14:paraId="66F5E9AD" w14:textId="77777777" w:rsidR="0047450A" w:rsidRPr="0012354D" w:rsidRDefault="0047450A" w:rsidP="0012354D">
      <w:pPr>
        <w:tabs>
          <w:tab w:val="left" w:pos="720"/>
          <w:tab w:val="left" w:pos="1440"/>
          <w:tab w:val="left" w:pos="1530"/>
        </w:tabs>
        <w:ind w:left="720"/>
        <w:rPr>
          <w:rFonts w:ascii="Times New Roman" w:hAnsi="Times New Roman"/>
          <w:sz w:val="22"/>
          <w:szCs w:val="22"/>
        </w:rPr>
      </w:pPr>
    </w:p>
    <w:p w14:paraId="7BCF635B" w14:textId="77777777" w:rsidR="003C74F5" w:rsidRPr="003C74F5" w:rsidRDefault="00511E0C" w:rsidP="003800F9">
      <w:pPr>
        <w:pStyle w:val="ListParagraph"/>
        <w:ind w:left="360" w:firstLine="360"/>
        <w:rPr>
          <w:rFonts w:ascii="Times New Roman" w:hAnsi="Times New Roman"/>
          <w:sz w:val="22"/>
          <w:szCs w:val="22"/>
        </w:rPr>
      </w:pPr>
      <w:r>
        <w:rPr>
          <w:rFonts w:ascii="Times New Roman" w:hAnsi="Times New Roman"/>
          <w:sz w:val="22"/>
          <w:szCs w:val="22"/>
        </w:rPr>
        <w:t xml:space="preserve">Based on the results in the </w:t>
      </w:r>
      <w:proofErr w:type="gramStart"/>
      <w:r>
        <w:rPr>
          <w:rFonts w:ascii="Times New Roman" w:hAnsi="Times New Roman"/>
          <w:sz w:val="22"/>
          <w:szCs w:val="22"/>
        </w:rPr>
        <w:t>table</w:t>
      </w:r>
      <w:proofErr w:type="gramEnd"/>
      <w:r>
        <w:rPr>
          <w:rFonts w:ascii="Times New Roman" w:hAnsi="Times New Roman"/>
          <w:sz w:val="22"/>
          <w:szCs w:val="22"/>
        </w:rPr>
        <w:t xml:space="preserve"> answer the following questions:</w:t>
      </w:r>
    </w:p>
    <w:p w14:paraId="5E239DB5" w14:textId="77777777" w:rsidR="00511E0C" w:rsidRDefault="00511E0C" w:rsidP="00511E0C">
      <w:pPr>
        <w:pStyle w:val="ListParagraph"/>
        <w:ind w:left="360"/>
        <w:rPr>
          <w:rFonts w:ascii="Times New Roman" w:hAnsi="Times New Roman"/>
          <w:sz w:val="22"/>
          <w:szCs w:val="22"/>
        </w:rPr>
      </w:pPr>
    </w:p>
    <w:p w14:paraId="40530952" w14:textId="12B6F69D" w:rsidR="002154F0" w:rsidRPr="00E31CEE" w:rsidRDefault="002154F0" w:rsidP="002154F0">
      <w:pPr>
        <w:pStyle w:val="ListParagraph"/>
        <w:numPr>
          <w:ilvl w:val="0"/>
          <w:numId w:val="10"/>
        </w:numPr>
        <w:rPr>
          <w:rFonts w:ascii="Times New Roman" w:hAnsi="Times New Roman"/>
          <w:sz w:val="22"/>
          <w:szCs w:val="22"/>
        </w:rPr>
      </w:pPr>
      <w:r>
        <w:rPr>
          <w:rFonts w:ascii="Times New Roman" w:hAnsi="Times New Roman"/>
          <w:sz w:val="22"/>
          <w:szCs w:val="22"/>
        </w:rPr>
        <w:t xml:space="preserve">For a fixed sample size, how does the bias compare across the models specified </w:t>
      </w:r>
      <w:r w:rsidR="000653EC">
        <w:rPr>
          <w:rFonts w:ascii="Times New Roman" w:hAnsi="Times New Roman"/>
          <w:sz w:val="22"/>
          <w:szCs w:val="22"/>
        </w:rPr>
        <w:t xml:space="preserve">by </w:t>
      </w:r>
      <w:proofErr w:type="gramStart"/>
      <w:r>
        <w:rPr>
          <w:rFonts w:ascii="Times New Roman" w:hAnsi="Times New Roman"/>
          <w:sz w:val="22"/>
          <w:szCs w:val="22"/>
        </w:rPr>
        <w:t>the within</w:t>
      </w:r>
      <w:proofErr w:type="gramEnd"/>
      <w:r>
        <w:rPr>
          <w:rFonts w:ascii="Times New Roman" w:hAnsi="Times New Roman"/>
          <w:sz w:val="22"/>
          <w:szCs w:val="22"/>
        </w:rPr>
        <w:t xml:space="preserve"> subject variance?</w:t>
      </w:r>
    </w:p>
    <w:p w14:paraId="34893793" w14:textId="77777777" w:rsidR="002154F0" w:rsidRPr="002154F0" w:rsidRDefault="002154F0" w:rsidP="002154F0">
      <w:pPr>
        <w:rPr>
          <w:rFonts w:ascii="Times New Roman" w:hAnsi="Times New Roman"/>
          <w:sz w:val="22"/>
          <w:szCs w:val="22"/>
        </w:rPr>
      </w:pPr>
    </w:p>
    <w:p w14:paraId="399352CD" w14:textId="48B917FC" w:rsidR="002154F0" w:rsidRPr="00E31CEE" w:rsidRDefault="002154F0" w:rsidP="00E31CEE">
      <w:pPr>
        <w:pStyle w:val="ListParagraph"/>
        <w:numPr>
          <w:ilvl w:val="0"/>
          <w:numId w:val="10"/>
        </w:numPr>
        <w:rPr>
          <w:rFonts w:ascii="Times New Roman" w:hAnsi="Times New Roman"/>
          <w:sz w:val="22"/>
          <w:szCs w:val="22"/>
        </w:rPr>
      </w:pPr>
      <w:r>
        <w:rPr>
          <w:rFonts w:ascii="Times New Roman" w:hAnsi="Times New Roman"/>
          <w:sz w:val="22"/>
          <w:szCs w:val="22"/>
        </w:rPr>
        <w:t>Regardless of the model selected for the within subject variance, how does the bias change as the sample size goes from small (m = 10) to large (m = 1000)?</w:t>
      </w:r>
    </w:p>
    <w:p w14:paraId="042F32C2" w14:textId="77777777" w:rsidR="00A56688" w:rsidRDefault="00A56688" w:rsidP="00A56688">
      <w:pPr>
        <w:pStyle w:val="ListParagraph"/>
        <w:ind w:left="1080"/>
        <w:rPr>
          <w:rFonts w:ascii="Times New Roman" w:hAnsi="Times New Roman"/>
          <w:sz w:val="22"/>
          <w:szCs w:val="22"/>
        </w:rPr>
      </w:pPr>
    </w:p>
    <w:p w14:paraId="11151310" w14:textId="77777777" w:rsidR="002154F0" w:rsidRDefault="002154F0" w:rsidP="00511E0C">
      <w:pPr>
        <w:pStyle w:val="ListParagraph"/>
        <w:numPr>
          <w:ilvl w:val="0"/>
          <w:numId w:val="10"/>
        </w:numPr>
        <w:rPr>
          <w:rFonts w:ascii="Times New Roman" w:hAnsi="Times New Roman"/>
          <w:sz w:val="22"/>
          <w:szCs w:val="22"/>
        </w:rPr>
      </w:pPr>
      <w:r>
        <w:rPr>
          <w:rFonts w:ascii="Times New Roman" w:hAnsi="Times New Roman"/>
          <w:sz w:val="22"/>
          <w:szCs w:val="22"/>
        </w:rPr>
        <w:t>Compare the variance across WLS – V known to WLS – V estimated for fixed sample sizes.</w:t>
      </w:r>
    </w:p>
    <w:p w14:paraId="21BAF93F" w14:textId="29F0C4D5" w:rsidR="00A56688" w:rsidRPr="00DD330C" w:rsidRDefault="00A56688" w:rsidP="00DD330C">
      <w:pPr>
        <w:rPr>
          <w:rFonts w:ascii="Times New Roman" w:hAnsi="Times New Roman"/>
          <w:sz w:val="22"/>
          <w:szCs w:val="22"/>
        </w:rPr>
      </w:pPr>
    </w:p>
    <w:p w14:paraId="2C7DDBDE" w14:textId="77777777" w:rsidR="002154F0" w:rsidRDefault="002154F0" w:rsidP="00511E0C">
      <w:pPr>
        <w:pStyle w:val="ListParagraph"/>
        <w:numPr>
          <w:ilvl w:val="0"/>
          <w:numId w:val="10"/>
        </w:numPr>
        <w:rPr>
          <w:rFonts w:ascii="Times New Roman" w:hAnsi="Times New Roman"/>
          <w:sz w:val="22"/>
          <w:szCs w:val="22"/>
        </w:rPr>
      </w:pPr>
      <w:r>
        <w:rPr>
          <w:rFonts w:ascii="Times New Roman" w:hAnsi="Times New Roman"/>
          <w:sz w:val="22"/>
          <w:szCs w:val="22"/>
        </w:rPr>
        <w:t>For small sample sizes (m = 10 and m = 25), compare the variance for WLS – V known and WLS – V estimated to WLS – unstructured?  If there are differences, what do you think drives the differences?</w:t>
      </w:r>
    </w:p>
    <w:p w14:paraId="736899DA" w14:textId="77777777" w:rsidR="002154F0" w:rsidRDefault="002154F0" w:rsidP="002154F0">
      <w:pPr>
        <w:pStyle w:val="ListParagraph"/>
        <w:ind w:left="1080"/>
        <w:rPr>
          <w:rFonts w:ascii="Times New Roman" w:hAnsi="Times New Roman"/>
          <w:sz w:val="22"/>
          <w:szCs w:val="22"/>
        </w:rPr>
      </w:pPr>
    </w:p>
    <w:p w14:paraId="541AD212" w14:textId="18134F7D" w:rsidR="002154F0" w:rsidRPr="00DD330C" w:rsidRDefault="002154F0" w:rsidP="00DD330C">
      <w:pPr>
        <w:pStyle w:val="ListParagraph"/>
        <w:numPr>
          <w:ilvl w:val="0"/>
          <w:numId w:val="10"/>
        </w:numPr>
        <w:rPr>
          <w:rFonts w:ascii="Times New Roman" w:hAnsi="Times New Roman"/>
          <w:sz w:val="22"/>
          <w:szCs w:val="22"/>
        </w:rPr>
      </w:pPr>
      <w:r>
        <w:rPr>
          <w:rFonts w:ascii="Times New Roman" w:hAnsi="Times New Roman"/>
          <w:sz w:val="22"/>
          <w:szCs w:val="22"/>
        </w:rPr>
        <w:t>For larger sample sizes (m = 100 to m = 1000), compare the variance for WLS – V known and WLS – V estimated to WLS – unstructured?  If there are differences, what do you think drives the differences?</w:t>
      </w:r>
    </w:p>
    <w:p w14:paraId="1CF8A547" w14:textId="77777777" w:rsidR="00A56688" w:rsidRPr="00764C7F" w:rsidRDefault="00A56688" w:rsidP="00764C7F">
      <w:pPr>
        <w:rPr>
          <w:rFonts w:ascii="Times New Roman" w:hAnsi="Times New Roman"/>
          <w:sz w:val="22"/>
          <w:szCs w:val="22"/>
        </w:rPr>
      </w:pPr>
    </w:p>
    <w:p w14:paraId="108501CF" w14:textId="77777777" w:rsidR="002154F0" w:rsidRDefault="002154F0" w:rsidP="00511E0C">
      <w:pPr>
        <w:pStyle w:val="ListParagraph"/>
        <w:numPr>
          <w:ilvl w:val="0"/>
          <w:numId w:val="10"/>
        </w:numPr>
        <w:rPr>
          <w:rFonts w:ascii="Times New Roman" w:hAnsi="Times New Roman"/>
          <w:sz w:val="22"/>
          <w:szCs w:val="22"/>
        </w:rPr>
      </w:pPr>
      <w:r>
        <w:rPr>
          <w:rFonts w:ascii="Times New Roman" w:hAnsi="Times New Roman"/>
          <w:sz w:val="22"/>
          <w:szCs w:val="22"/>
        </w:rPr>
        <w:lastRenderedPageBreak/>
        <w:t>For each of the sample sizes considered, compute the relative efficiency of estimating the monthly improvement assuming the correct variance model to assuming independence.</w:t>
      </w:r>
    </w:p>
    <w:p w14:paraId="47DDBE22" w14:textId="77777777" w:rsidR="00DD330C" w:rsidRDefault="00DD330C" w:rsidP="00DD330C">
      <w:pPr>
        <w:spacing w:after="200" w:line="276" w:lineRule="auto"/>
        <w:rPr>
          <w:rFonts w:ascii="Times New Roman" w:hAnsi="Times New Roman"/>
          <w:sz w:val="22"/>
          <w:szCs w:val="22"/>
        </w:rPr>
      </w:pPr>
    </w:p>
    <w:p w14:paraId="51B41BD4" w14:textId="77777777" w:rsidR="00BF7946" w:rsidRDefault="00BF7946" w:rsidP="00DD330C">
      <w:pPr>
        <w:spacing w:after="200" w:line="276" w:lineRule="auto"/>
        <w:rPr>
          <w:rFonts w:ascii="Times New Roman" w:hAnsi="Times New Roman"/>
          <w:sz w:val="22"/>
          <w:szCs w:val="22"/>
        </w:rPr>
      </w:pPr>
    </w:p>
    <w:p w14:paraId="18275DFE" w14:textId="345DC7C5" w:rsidR="000F7D97" w:rsidRPr="00720F94" w:rsidRDefault="002154F0" w:rsidP="003800F9">
      <w:pPr>
        <w:spacing w:after="200" w:line="276" w:lineRule="auto"/>
        <w:rPr>
          <w:rFonts w:ascii="Times New Roman" w:hAnsi="Times New Roman"/>
          <w:sz w:val="22"/>
          <w:szCs w:val="22"/>
        </w:rPr>
      </w:pPr>
      <w:r>
        <w:rPr>
          <w:rFonts w:ascii="Times New Roman" w:hAnsi="Times New Roman"/>
          <w:sz w:val="22"/>
          <w:szCs w:val="22"/>
        </w:rPr>
        <w:t>General properties</w:t>
      </w:r>
      <w:r w:rsidR="00BE7D1E">
        <w:rPr>
          <w:rFonts w:ascii="Times New Roman" w:hAnsi="Times New Roman"/>
          <w:sz w:val="22"/>
          <w:szCs w:val="22"/>
        </w:rPr>
        <w:t xml:space="preserve"> </w:t>
      </w:r>
      <w:r w:rsidR="00AD46EF">
        <w:rPr>
          <w:rFonts w:ascii="Times New Roman" w:hAnsi="Times New Roman"/>
          <w:sz w:val="22"/>
          <w:szCs w:val="22"/>
        </w:rPr>
        <w:t xml:space="preserve">of WLS </w:t>
      </w:r>
      <w:r w:rsidR="00BE7D1E">
        <w:rPr>
          <w:rFonts w:ascii="Times New Roman" w:hAnsi="Times New Roman"/>
          <w:sz w:val="22"/>
          <w:szCs w:val="22"/>
        </w:rPr>
        <w:t>and frequently asked questions:</w:t>
      </w:r>
    </w:p>
    <w:p w14:paraId="00748F77" w14:textId="77777777" w:rsidR="00A23179" w:rsidRDefault="00A23179" w:rsidP="00511E0C">
      <w:pPr>
        <w:rPr>
          <w:rFonts w:ascii="Times New Roman" w:hAnsi="Times New Roman"/>
          <w:sz w:val="22"/>
          <w:szCs w:val="22"/>
        </w:rPr>
      </w:pPr>
    </w:p>
    <w:p w14:paraId="713F0DFE" w14:textId="18329F87" w:rsidR="00854BA3" w:rsidRDefault="00854BA3" w:rsidP="000F7D97">
      <w:pPr>
        <w:pStyle w:val="ListParagraph"/>
        <w:numPr>
          <w:ilvl w:val="0"/>
          <w:numId w:val="13"/>
        </w:numPr>
        <w:rPr>
          <w:rFonts w:ascii="Times New Roman" w:hAnsi="Times New Roman"/>
          <w:sz w:val="22"/>
          <w:szCs w:val="22"/>
        </w:rPr>
      </w:pPr>
      <w:r>
        <w:rPr>
          <w:rFonts w:ascii="Times New Roman" w:hAnsi="Times New Roman"/>
          <w:sz w:val="22"/>
          <w:szCs w:val="22"/>
        </w:rPr>
        <w:t>Regardless of how we specify the model for V, the WLS procedure produces an unbiased estimate of the monthly improvement in SF-36 mental health scores.</w:t>
      </w:r>
    </w:p>
    <w:p w14:paraId="18413E5B" w14:textId="77777777" w:rsidR="00854BA3" w:rsidRDefault="00854BA3" w:rsidP="00854BA3">
      <w:pPr>
        <w:pStyle w:val="ListParagraph"/>
        <w:rPr>
          <w:rFonts w:ascii="Times New Roman" w:hAnsi="Times New Roman"/>
          <w:sz w:val="22"/>
          <w:szCs w:val="22"/>
        </w:rPr>
      </w:pPr>
    </w:p>
    <w:p w14:paraId="562997FC" w14:textId="7CAC5E19" w:rsidR="00854BA3" w:rsidRDefault="00854BA3" w:rsidP="000F7D97">
      <w:pPr>
        <w:pStyle w:val="ListParagraph"/>
        <w:numPr>
          <w:ilvl w:val="0"/>
          <w:numId w:val="13"/>
        </w:numPr>
        <w:rPr>
          <w:rFonts w:ascii="Times New Roman" w:hAnsi="Times New Roman"/>
          <w:sz w:val="22"/>
          <w:szCs w:val="22"/>
        </w:rPr>
      </w:pPr>
      <w:r>
        <w:rPr>
          <w:rFonts w:ascii="Times New Roman" w:hAnsi="Times New Roman"/>
          <w:sz w:val="22"/>
          <w:szCs w:val="22"/>
        </w:rPr>
        <w:t>However, specifying the wrong model for V can have an impact on your inference!  EXAMPLE</w:t>
      </w:r>
      <w:proofErr w:type="gramStart"/>
      <w:r>
        <w:rPr>
          <w:rFonts w:ascii="Times New Roman" w:hAnsi="Times New Roman"/>
          <w:sz w:val="22"/>
          <w:szCs w:val="22"/>
        </w:rPr>
        <w:t>:  the</w:t>
      </w:r>
      <w:proofErr w:type="gramEnd"/>
      <w:r>
        <w:rPr>
          <w:rFonts w:ascii="Times New Roman" w:hAnsi="Times New Roman"/>
          <w:sz w:val="22"/>
          <w:szCs w:val="22"/>
        </w:rPr>
        <w:t xml:space="preserve"> OLS estimator produces an estimate of the variance that is 5% too large!</w:t>
      </w:r>
    </w:p>
    <w:p w14:paraId="79921960" w14:textId="77777777" w:rsidR="000F7D97" w:rsidRPr="00854BA3" w:rsidRDefault="000F7D97" w:rsidP="00854BA3">
      <w:pPr>
        <w:rPr>
          <w:rFonts w:ascii="Times New Roman" w:hAnsi="Times New Roman"/>
          <w:sz w:val="22"/>
          <w:szCs w:val="22"/>
        </w:rPr>
      </w:pPr>
    </w:p>
    <w:p w14:paraId="74E47035" w14:textId="52566E52" w:rsidR="000F7D97" w:rsidRDefault="000F7D97" w:rsidP="000F7D97">
      <w:pPr>
        <w:pStyle w:val="ListParagraph"/>
        <w:numPr>
          <w:ilvl w:val="0"/>
          <w:numId w:val="13"/>
        </w:numPr>
        <w:rPr>
          <w:rFonts w:ascii="Times New Roman" w:hAnsi="Times New Roman"/>
          <w:sz w:val="22"/>
          <w:szCs w:val="22"/>
        </w:rPr>
      </w:pPr>
      <w:r>
        <w:rPr>
          <w:rFonts w:ascii="Times New Roman" w:hAnsi="Times New Roman"/>
          <w:sz w:val="22"/>
          <w:szCs w:val="22"/>
        </w:rPr>
        <w:t xml:space="preserve">Why not always use the unstructured approach?  ANSWER:  in small samples, you found that the variance for the WLS- unstructured was inflated and what defines “small samples” will change depending on the complexity of the mean model and n (the number of observations within a subject).  In addition, sometimes there are unexpected dependencies in the empirical estimate of V using the unstructured </w:t>
      </w:r>
      <w:proofErr w:type="gramStart"/>
      <w:r>
        <w:rPr>
          <w:rFonts w:ascii="Times New Roman" w:hAnsi="Times New Roman"/>
          <w:sz w:val="22"/>
          <w:szCs w:val="22"/>
        </w:rPr>
        <w:t>approach</w:t>
      </w:r>
      <w:proofErr w:type="gramEnd"/>
      <w:r>
        <w:rPr>
          <w:rFonts w:ascii="Times New Roman" w:hAnsi="Times New Roman"/>
          <w:sz w:val="22"/>
          <w:szCs w:val="22"/>
        </w:rPr>
        <w:t xml:space="preserve"> so the model doesn’t fit</w:t>
      </w:r>
      <w:r w:rsidR="00EF31C7">
        <w:rPr>
          <w:rFonts w:ascii="Times New Roman" w:hAnsi="Times New Roman"/>
          <w:sz w:val="22"/>
          <w:szCs w:val="22"/>
        </w:rPr>
        <w:t xml:space="preserve"> (i.e. we are unable to invert the estimated V)</w:t>
      </w:r>
      <w:r>
        <w:rPr>
          <w:rFonts w:ascii="Times New Roman" w:hAnsi="Times New Roman"/>
          <w:sz w:val="22"/>
          <w:szCs w:val="22"/>
        </w:rPr>
        <w:t>.</w:t>
      </w:r>
    </w:p>
    <w:p w14:paraId="1670408F" w14:textId="77777777" w:rsidR="00854BA3" w:rsidRPr="00854BA3" w:rsidRDefault="00854BA3" w:rsidP="00854BA3">
      <w:pPr>
        <w:pStyle w:val="ListParagraph"/>
        <w:rPr>
          <w:rFonts w:ascii="Times New Roman" w:hAnsi="Times New Roman"/>
          <w:sz w:val="22"/>
          <w:szCs w:val="22"/>
        </w:rPr>
      </w:pPr>
    </w:p>
    <w:p w14:paraId="44CD6388" w14:textId="68B366C8" w:rsidR="00854BA3" w:rsidRDefault="00854BA3" w:rsidP="000F7D97">
      <w:pPr>
        <w:pStyle w:val="ListParagraph"/>
        <w:numPr>
          <w:ilvl w:val="0"/>
          <w:numId w:val="13"/>
        </w:numPr>
        <w:rPr>
          <w:rFonts w:ascii="Times New Roman" w:hAnsi="Times New Roman"/>
          <w:sz w:val="22"/>
          <w:szCs w:val="22"/>
        </w:rPr>
      </w:pPr>
      <w:r>
        <w:rPr>
          <w:rFonts w:ascii="Times New Roman" w:hAnsi="Times New Roman"/>
          <w:sz w:val="22"/>
          <w:szCs w:val="22"/>
        </w:rPr>
        <w:t>Why not always use OLS?  You could if your goal is only estimation (i.e. interest is in prediction) not inference (hypothesis testing, confidence intervals).  If you are interested in inference, then you can get the wrong answer!</w:t>
      </w:r>
    </w:p>
    <w:p w14:paraId="7AB196AA" w14:textId="77777777" w:rsidR="000F7D97" w:rsidRPr="000F7D97" w:rsidRDefault="000F7D97" w:rsidP="000F7D97">
      <w:pPr>
        <w:pStyle w:val="ListParagraph"/>
        <w:rPr>
          <w:rFonts w:ascii="Times New Roman" w:hAnsi="Times New Roman"/>
          <w:sz w:val="22"/>
          <w:szCs w:val="22"/>
        </w:rPr>
      </w:pPr>
    </w:p>
    <w:p w14:paraId="0732026E" w14:textId="7E470E68" w:rsidR="00511E0C" w:rsidRPr="00854BA3" w:rsidRDefault="000F7D97" w:rsidP="00511E0C">
      <w:pPr>
        <w:pStyle w:val="ListParagraph"/>
        <w:numPr>
          <w:ilvl w:val="0"/>
          <w:numId w:val="13"/>
        </w:numPr>
        <w:rPr>
          <w:rFonts w:ascii="Times New Roman" w:hAnsi="Times New Roman"/>
          <w:sz w:val="22"/>
          <w:szCs w:val="22"/>
        </w:rPr>
      </w:pPr>
      <w:r w:rsidRPr="00854BA3">
        <w:rPr>
          <w:rFonts w:ascii="Times New Roman" w:hAnsi="Times New Roman"/>
          <w:sz w:val="22"/>
          <w:szCs w:val="22"/>
        </w:rPr>
        <w:t>Our simulation study focused on data generated from an underlying multivariate normal distribution.</w:t>
      </w:r>
      <w:r w:rsidR="00854BA3" w:rsidRPr="00854BA3">
        <w:rPr>
          <w:rFonts w:ascii="Times New Roman" w:hAnsi="Times New Roman"/>
          <w:sz w:val="22"/>
          <w:szCs w:val="22"/>
        </w:rPr>
        <w:t xml:space="preserve">  After we estimate the monthly improvement in SF-36 mental health scores, we want to estimate a confidence interval.  Our confidence interval methods rely on the assumption that the slope estimate is normally distributed.  Even if the data are not normally distributed, the normality of the slope estimates hold in large samples, due to the central limit theorem</w:t>
      </w:r>
      <w:r w:rsidR="00854BA3">
        <w:rPr>
          <w:rFonts w:ascii="Times New Roman" w:hAnsi="Times New Roman"/>
          <w:sz w:val="22"/>
          <w:szCs w:val="22"/>
        </w:rPr>
        <w:t>.</w:t>
      </w:r>
    </w:p>
    <w:p w14:paraId="2493F773" w14:textId="77777777" w:rsidR="00511E0C" w:rsidRDefault="00511E0C" w:rsidP="00511E0C">
      <w:pPr>
        <w:pStyle w:val="ListParagraph"/>
        <w:rPr>
          <w:rFonts w:ascii="Times New Roman" w:hAnsi="Times New Roman"/>
          <w:sz w:val="22"/>
          <w:szCs w:val="22"/>
        </w:rPr>
      </w:pPr>
    </w:p>
    <w:p w14:paraId="5B88C72D" w14:textId="77777777" w:rsidR="00511E0C" w:rsidRPr="00D33706" w:rsidRDefault="00511E0C" w:rsidP="00511E0C">
      <w:pPr>
        <w:pStyle w:val="ListParagraph"/>
        <w:rPr>
          <w:rFonts w:ascii="Times New Roman" w:hAnsi="Times New Roman"/>
          <w:sz w:val="22"/>
          <w:szCs w:val="22"/>
        </w:rPr>
      </w:pPr>
    </w:p>
    <w:p w14:paraId="294DDF5E" w14:textId="7A474812" w:rsidR="0012354D" w:rsidRDefault="0012354D" w:rsidP="008C793E">
      <w:pPr>
        <w:jc w:val="center"/>
      </w:pPr>
    </w:p>
    <w:p w14:paraId="125E96B2" w14:textId="77777777" w:rsidR="00733181" w:rsidRDefault="00733181" w:rsidP="008C793E">
      <w:pPr>
        <w:jc w:val="center"/>
      </w:pPr>
    </w:p>
    <w:p w14:paraId="51C7DE5D" w14:textId="0700B222" w:rsidR="00733181" w:rsidRDefault="00733181" w:rsidP="003800F9"/>
    <w:sectPr w:rsidR="00733181">
      <w:headerReference w:type="even" r:id="rId7"/>
      <w:headerReference w:type="default" r:id="rId8"/>
      <w:footerReference w:type="default" r:id="rId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BE6A8" w14:textId="77777777" w:rsidR="00B47267" w:rsidRDefault="00B47267">
      <w:r>
        <w:separator/>
      </w:r>
    </w:p>
  </w:endnote>
  <w:endnote w:type="continuationSeparator" w:id="0">
    <w:p w14:paraId="2447B548" w14:textId="77777777" w:rsidR="00B47267" w:rsidRDefault="00B47267">
      <w:r>
        <w:continuationSeparator/>
      </w:r>
    </w:p>
  </w:endnote>
  <w:endnote w:type="continuationNotice" w:id="1">
    <w:p w14:paraId="67493D19" w14:textId="77777777" w:rsidR="00B47267" w:rsidRDefault="00B47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884E2" w14:textId="77777777" w:rsidR="00E31CEE" w:rsidRDefault="00E31CEE">
    <w:pPr>
      <w:pStyle w:val="Footer"/>
    </w:pPr>
    <w:r>
      <w:rPr>
        <w:noProof/>
      </w:rPr>
      <mc:AlternateContent>
        <mc:Choice Requires="wps">
          <w:drawing>
            <wp:anchor distT="0" distB="0" distL="114300" distR="114300" simplePos="0" relativeHeight="251659264" behindDoc="0" locked="0" layoutInCell="0" allowOverlap="1" wp14:anchorId="1F735864" wp14:editId="2712C062">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C574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" o:allowincell="f"/>
          </w:pict>
        </mc:Fallback>
      </mc:AlternateContent>
    </w:r>
  </w:p>
  <w:p w14:paraId="433E7BFD" w14:textId="4D4C22B1" w:rsidR="00E31CEE" w:rsidRDefault="00E31CEE">
    <w:pPr>
      <w:pStyle w:val="Footer"/>
      <w:rPr>
        <w:rFonts w:ascii="Univers" w:hAnsi="Univers"/>
        <w:b/>
        <w:sz w:val="16"/>
      </w:rPr>
    </w:pPr>
    <w:r>
      <w:rPr>
        <w:rFonts w:ascii="Univers" w:hAnsi="Univers"/>
        <w:b/>
        <w:sz w:val="16"/>
      </w:rPr>
      <w:t xml:space="preserve">    © 20</w:t>
    </w:r>
    <w:r w:rsidR="0069674A">
      <w:rPr>
        <w:rFonts w:ascii="Univers" w:hAnsi="Univers" w:hint="eastAsia"/>
        <w:b/>
        <w:sz w:val="16"/>
        <w:lang w:eastAsia="zh-CN"/>
      </w:rPr>
      <w:t>2</w:t>
    </w:r>
    <w:r w:rsidR="0076054A">
      <w:rPr>
        <w:rFonts w:ascii="Univers" w:hAnsi="Univers"/>
        <w:b/>
        <w:sz w:val="16"/>
        <w:lang w:eastAsia="zh-CN"/>
      </w:rPr>
      <w:t>5</w:t>
    </w:r>
    <w:r>
      <w:rPr>
        <w:rFonts w:ascii="Univers" w:hAnsi="Univers"/>
        <w:b/>
        <w:sz w:val="16"/>
      </w:rPr>
      <w:t xml:space="preserve"> Johns Hopkins University Department of Biostatistics</w:t>
    </w:r>
    <w:r>
      <w:rPr>
        <w:rFonts w:ascii="Univers" w:hAnsi="Univers"/>
        <w:b/>
        <w:sz w:val="16"/>
      </w:rPr>
      <w:tab/>
    </w:r>
  </w:p>
  <w:p w14:paraId="4F2760FE" w14:textId="77777777" w:rsidR="00E31CEE" w:rsidRDefault="00E31CEE">
    <w:pPr>
      <w:pStyle w:val="Footer"/>
      <w:rPr>
        <w:rFonts w:ascii="Univers" w:hAnsi="Univers"/>
        <w:b/>
        <w:sz w:val="16"/>
      </w:rPr>
    </w:pPr>
  </w:p>
  <w:p w14:paraId="34C0C013" w14:textId="77777777" w:rsidR="00E31CEE" w:rsidRDefault="00E31CEE">
    <w:pPr>
      <w:pStyle w:val="Footer"/>
      <w:jc w:val="center"/>
      <w:rPr>
        <w:rFonts w:ascii="Univers" w:hAnsi="Univers"/>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570FB" w14:textId="77777777" w:rsidR="00B47267" w:rsidRDefault="00B47267">
      <w:r>
        <w:separator/>
      </w:r>
    </w:p>
  </w:footnote>
  <w:footnote w:type="continuationSeparator" w:id="0">
    <w:p w14:paraId="0B8F74F6" w14:textId="77777777" w:rsidR="00B47267" w:rsidRDefault="00B47267">
      <w:r>
        <w:continuationSeparator/>
      </w:r>
    </w:p>
  </w:footnote>
  <w:footnote w:type="continuationNotice" w:id="1">
    <w:p w14:paraId="5FFCD254" w14:textId="77777777" w:rsidR="00B47267" w:rsidRDefault="00B472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2DC57" w14:textId="77777777" w:rsidR="00E31CEE" w:rsidRDefault="00E31C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A4BD7FD" w14:textId="77777777" w:rsidR="00E31CEE" w:rsidRDefault="00E31C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ABEEC" w14:textId="070D993A" w:rsidR="00E31CEE" w:rsidRPr="0069674A" w:rsidRDefault="00E31CEE">
    <w:pPr>
      <w:pStyle w:val="Header"/>
      <w:ind w:right="360"/>
      <w:rPr>
        <w:noProof/>
        <w:sz w:val="20"/>
      </w:rPr>
    </w:pPr>
    <w:r>
      <w:rPr>
        <w:rFonts w:ascii="Univers" w:hAnsi="Univers"/>
        <w:b/>
        <w:sz w:val="16"/>
      </w:rPr>
      <w:t>Biostatistics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DD330C">
      <w:rPr>
        <w:rStyle w:val="PageNumber"/>
        <w:rFonts w:ascii="Arial" w:hAnsi="Arial" w:cs="Arial"/>
        <w:b/>
        <w:bCs/>
        <w:noProof/>
        <w:sz w:val="16"/>
      </w:rPr>
      <w:t>7</w:t>
    </w:r>
    <w:r>
      <w:rPr>
        <w:rStyle w:val="PageNumber"/>
        <w:rFonts w:ascii="Arial" w:hAnsi="Arial" w:cs="Arial"/>
        <w:b/>
        <w:bCs/>
        <w:sz w:val="16"/>
      </w:rPr>
      <w:fldChar w:fldCharType="end"/>
    </w:r>
    <w:r>
      <w:rPr>
        <w:rFonts w:ascii="Univers" w:hAnsi="Univers"/>
        <w:b/>
        <w:sz w:val="16"/>
      </w:rPr>
      <w:tab/>
    </w:r>
    <w:r w:rsidRPr="0069674A">
      <w:rPr>
        <w:noProof/>
        <w:sz w:val="20"/>
      </w:rPr>
      <w:t xml:space="preserve"> </w:t>
    </w:r>
  </w:p>
  <w:p w14:paraId="5EAB0FF1" w14:textId="77777777" w:rsidR="00E31CEE" w:rsidRDefault="00E31CEE">
    <w:pPr>
      <w:pStyle w:val="Header"/>
      <w:ind w:right="360"/>
      <w:rPr>
        <w:sz w:val="20"/>
      </w:rPr>
    </w:pPr>
    <w:r>
      <w:rPr>
        <w:noProof/>
        <w:sz w:val="20"/>
      </w:rPr>
      <mc:AlternateContent>
        <mc:Choice Requires="wps">
          <w:drawing>
            <wp:anchor distT="0" distB="0" distL="114300" distR="114300" simplePos="0" relativeHeight="251660288" behindDoc="0" locked="0" layoutInCell="0" allowOverlap="1" wp14:anchorId="33CCDAFF" wp14:editId="54FA3FED">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EBE07"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546B5"/>
    <w:multiLevelType w:val="hybridMultilevel"/>
    <w:tmpl w:val="E73ECD5E"/>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6A2"/>
    <w:multiLevelType w:val="hybridMultilevel"/>
    <w:tmpl w:val="D9D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A1A7D"/>
    <w:multiLevelType w:val="hybridMultilevel"/>
    <w:tmpl w:val="A4D0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E2041"/>
    <w:multiLevelType w:val="hybridMultilevel"/>
    <w:tmpl w:val="04A4894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43719"/>
    <w:multiLevelType w:val="hybridMultilevel"/>
    <w:tmpl w:val="4178EAF8"/>
    <w:lvl w:ilvl="0" w:tplc="8DEAC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96752F"/>
    <w:multiLevelType w:val="hybridMultilevel"/>
    <w:tmpl w:val="B2DC2A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494865"/>
    <w:multiLevelType w:val="hybridMultilevel"/>
    <w:tmpl w:val="080CF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BB35A2"/>
    <w:multiLevelType w:val="hybridMultilevel"/>
    <w:tmpl w:val="94B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D14DE"/>
    <w:multiLevelType w:val="hybridMultilevel"/>
    <w:tmpl w:val="96024C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F39F0"/>
    <w:multiLevelType w:val="hybridMultilevel"/>
    <w:tmpl w:val="2EF8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382764">
    <w:abstractNumId w:val="7"/>
  </w:num>
  <w:num w:numId="2" w16cid:durableId="290330763">
    <w:abstractNumId w:val="0"/>
  </w:num>
  <w:num w:numId="3" w16cid:durableId="1459370656">
    <w:abstractNumId w:val="2"/>
  </w:num>
  <w:num w:numId="4" w16cid:durableId="1816020863">
    <w:abstractNumId w:val="3"/>
  </w:num>
  <w:num w:numId="5" w16cid:durableId="314459142">
    <w:abstractNumId w:val="10"/>
  </w:num>
  <w:num w:numId="6" w16cid:durableId="1385104457">
    <w:abstractNumId w:val="4"/>
  </w:num>
  <w:num w:numId="7" w16cid:durableId="985865499">
    <w:abstractNumId w:val="12"/>
  </w:num>
  <w:num w:numId="8" w16cid:durableId="684747905">
    <w:abstractNumId w:val="1"/>
  </w:num>
  <w:num w:numId="9" w16cid:durableId="2136368587">
    <w:abstractNumId w:val="5"/>
  </w:num>
  <w:num w:numId="10" w16cid:durableId="940573240">
    <w:abstractNumId w:val="6"/>
  </w:num>
  <w:num w:numId="11" w16cid:durableId="270819022">
    <w:abstractNumId w:val="8"/>
  </w:num>
  <w:num w:numId="12" w16cid:durableId="123936475">
    <w:abstractNumId w:val="11"/>
  </w:num>
  <w:num w:numId="13" w16cid:durableId="448815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511E0C"/>
    <w:rsid w:val="00025FC5"/>
    <w:rsid w:val="00030582"/>
    <w:rsid w:val="00037CCC"/>
    <w:rsid w:val="00054824"/>
    <w:rsid w:val="000646AC"/>
    <w:rsid w:val="000653EC"/>
    <w:rsid w:val="000734B5"/>
    <w:rsid w:val="000742D9"/>
    <w:rsid w:val="00096D91"/>
    <w:rsid w:val="000B4B55"/>
    <w:rsid w:val="000C3B87"/>
    <w:rsid w:val="000F7D97"/>
    <w:rsid w:val="001067E9"/>
    <w:rsid w:val="0012354D"/>
    <w:rsid w:val="00124BCB"/>
    <w:rsid w:val="001256B7"/>
    <w:rsid w:val="001B4636"/>
    <w:rsid w:val="001C7B12"/>
    <w:rsid w:val="001F16FD"/>
    <w:rsid w:val="00204D0F"/>
    <w:rsid w:val="00207FCD"/>
    <w:rsid w:val="002154F0"/>
    <w:rsid w:val="00280169"/>
    <w:rsid w:val="0029607A"/>
    <w:rsid w:val="002B6DE6"/>
    <w:rsid w:val="002C5428"/>
    <w:rsid w:val="002D46E9"/>
    <w:rsid w:val="002E01A7"/>
    <w:rsid w:val="002F00E6"/>
    <w:rsid w:val="003126B2"/>
    <w:rsid w:val="003253F3"/>
    <w:rsid w:val="003331B7"/>
    <w:rsid w:val="00334578"/>
    <w:rsid w:val="003800F9"/>
    <w:rsid w:val="003826F5"/>
    <w:rsid w:val="003865C6"/>
    <w:rsid w:val="003C74F5"/>
    <w:rsid w:val="003D492E"/>
    <w:rsid w:val="003E4473"/>
    <w:rsid w:val="003E5E29"/>
    <w:rsid w:val="003F3977"/>
    <w:rsid w:val="00432DE7"/>
    <w:rsid w:val="00462D3C"/>
    <w:rsid w:val="00471855"/>
    <w:rsid w:val="0047450A"/>
    <w:rsid w:val="00482973"/>
    <w:rsid w:val="004A5CDA"/>
    <w:rsid w:val="004B04FE"/>
    <w:rsid w:val="004B4420"/>
    <w:rsid w:val="004C2029"/>
    <w:rsid w:val="00506FD0"/>
    <w:rsid w:val="00511E0C"/>
    <w:rsid w:val="00515E00"/>
    <w:rsid w:val="0053029D"/>
    <w:rsid w:val="0053204D"/>
    <w:rsid w:val="00566E61"/>
    <w:rsid w:val="005854E4"/>
    <w:rsid w:val="00586FE3"/>
    <w:rsid w:val="005A01C8"/>
    <w:rsid w:val="005C1597"/>
    <w:rsid w:val="006108F0"/>
    <w:rsid w:val="0064156C"/>
    <w:rsid w:val="00641D17"/>
    <w:rsid w:val="00652FCF"/>
    <w:rsid w:val="00674681"/>
    <w:rsid w:val="0069674A"/>
    <w:rsid w:val="006A64F4"/>
    <w:rsid w:val="006B0982"/>
    <w:rsid w:val="006B5DEB"/>
    <w:rsid w:val="006C1BD1"/>
    <w:rsid w:val="006C37F6"/>
    <w:rsid w:val="006C7239"/>
    <w:rsid w:val="006F52AC"/>
    <w:rsid w:val="006F7F7C"/>
    <w:rsid w:val="007008CC"/>
    <w:rsid w:val="00707CA3"/>
    <w:rsid w:val="00714901"/>
    <w:rsid w:val="00720F94"/>
    <w:rsid w:val="00733181"/>
    <w:rsid w:val="0076054A"/>
    <w:rsid w:val="00764C7F"/>
    <w:rsid w:val="0077724D"/>
    <w:rsid w:val="00786D8B"/>
    <w:rsid w:val="007C1D01"/>
    <w:rsid w:val="007D3240"/>
    <w:rsid w:val="007F59CA"/>
    <w:rsid w:val="00811AA0"/>
    <w:rsid w:val="00833643"/>
    <w:rsid w:val="00854BA3"/>
    <w:rsid w:val="0089009E"/>
    <w:rsid w:val="008A6DD4"/>
    <w:rsid w:val="008B77AD"/>
    <w:rsid w:val="008C793E"/>
    <w:rsid w:val="008D4842"/>
    <w:rsid w:val="0091657B"/>
    <w:rsid w:val="00920A4B"/>
    <w:rsid w:val="00930075"/>
    <w:rsid w:val="00952C54"/>
    <w:rsid w:val="0095528D"/>
    <w:rsid w:val="009866CD"/>
    <w:rsid w:val="00986C56"/>
    <w:rsid w:val="009905A2"/>
    <w:rsid w:val="009A497E"/>
    <w:rsid w:val="009B7077"/>
    <w:rsid w:val="009C2EED"/>
    <w:rsid w:val="009C43BB"/>
    <w:rsid w:val="009D42B5"/>
    <w:rsid w:val="00A14C39"/>
    <w:rsid w:val="00A23179"/>
    <w:rsid w:val="00A33297"/>
    <w:rsid w:val="00A44F85"/>
    <w:rsid w:val="00A56688"/>
    <w:rsid w:val="00A56EF8"/>
    <w:rsid w:val="00A66375"/>
    <w:rsid w:val="00A70106"/>
    <w:rsid w:val="00A831E6"/>
    <w:rsid w:val="00A87E1B"/>
    <w:rsid w:val="00AC1BFB"/>
    <w:rsid w:val="00AD2BCA"/>
    <w:rsid w:val="00AD46EF"/>
    <w:rsid w:val="00AE0FC0"/>
    <w:rsid w:val="00AE1986"/>
    <w:rsid w:val="00AE6FB6"/>
    <w:rsid w:val="00B15042"/>
    <w:rsid w:val="00B23F65"/>
    <w:rsid w:val="00B3512F"/>
    <w:rsid w:val="00B442CF"/>
    <w:rsid w:val="00B47267"/>
    <w:rsid w:val="00B81AC4"/>
    <w:rsid w:val="00B91757"/>
    <w:rsid w:val="00BD253F"/>
    <w:rsid w:val="00BE7D1E"/>
    <w:rsid w:val="00BF7946"/>
    <w:rsid w:val="00C16EB2"/>
    <w:rsid w:val="00C21D75"/>
    <w:rsid w:val="00C24C36"/>
    <w:rsid w:val="00C53D75"/>
    <w:rsid w:val="00C828F5"/>
    <w:rsid w:val="00C90950"/>
    <w:rsid w:val="00CA6B1B"/>
    <w:rsid w:val="00CB4C0B"/>
    <w:rsid w:val="00D01568"/>
    <w:rsid w:val="00D52A22"/>
    <w:rsid w:val="00D56949"/>
    <w:rsid w:val="00D71E2F"/>
    <w:rsid w:val="00D8107A"/>
    <w:rsid w:val="00D93B92"/>
    <w:rsid w:val="00DA7565"/>
    <w:rsid w:val="00DD330C"/>
    <w:rsid w:val="00DF012E"/>
    <w:rsid w:val="00E278A7"/>
    <w:rsid w:val="00E31CEE"/>
    <w:rsid w:val="00E32D22"/>
    <w:rsid w:val="00E54E50"/>
    <w:rsid w:val="00E62D64"/>
    <w:rsid w:val="00E7039D"/>
    <w:rsid w:val="00E8542E"/>
    <w:rsid w:val="00EA09E1"/>
    <w:rsid w:val="00EF31C7"/>
    <w:rsid w:val="00F16751"/>
    <w:rsid w:val="00FA633F"/>
    <w:rsid w:val="00FB2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0FC1"/>
  <w15:docId w15:val="{4009FBA2-B6EE-4916-B8BE-E3C88255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0C"/>
    <w:pPr>
      <w:spacing w:after="0" w:line="240" w:lineRule="auto"/>
    </w:pPr>
    <w:rPr>
      <w:rFonts w:ascii="CG Times" w:eastAsia="Times New Roman" w:hAnsi="CG 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11E0C"/>
    <w:pPr>
      <w:jc w:val="center"/>
    </w:pPr>
    <w:rPr>
      <w:b/>
    </w:rPr>
  </w:style>
  <w:style w:type="character" w:customStyle="1" w:styleId="TitleChar">
    <w:name w:val="Title Char"/>
    <w:basedOn w:val="DefaultParagraphFont"/>
    <w:link w:val="Title"/>
    <w:rsid w:val="00511E0C"/>
    <w:rPr>
      <w:rFonts w:ascii="CG Times" w:eastAsia="Times New Roman" w:hAnsi="CG Times" w:cs="Times New Roman"/>
      <w:b/>
      <w:sz w:val="24"/>
      <w:szCs w:val="20"/>
    </w:rPr>
  </w:style>
  <w:style w:type="paragraph" w:styleId="Header">
    <w:name w:val="header"/>
    <w:basedOn w:val="Normal"/>
    <w:link w:val="HeaderChar"/>
    <w:rsid w:val="00511E0C"/>
    <w:pPr>
      <w:tabs>
        <w:tab w:val="center" w:pos="4320"/>
        <w:tab w:val="right" w:pos="8640"/>
      </w:tabs>
    </w:pPr>
  </w:style>
  <w:style w:type="character" w:customStyle="1" w:styleId="HeaderChar">
    <w:name w:val="Header Char"/>
    <w:basedOn w:val="DefaultParagraphFont"/>
    <w:link w:val="Header"/>
    <w:rsid w:val="00511E0C"/>
    <w:rPr>
      <w:rFonts w:ascii="CG Times" w:eastAsia="Times New Roman" w:hAnsi="CG Times" w:cs="Times New Roman"/>
      <w:sz w:val="24"/>
      <w:szCs w:val="20"/>
    </w:rPr>
  </w:style>
  <w:style w:type="paragraph" w:styleId="Footer">
    <w:name w:val="footer"/>
    <w:basedOn w:val="Normal"/>
    <w:link w:val="FooterChar"/>
    <w:rsid w:val="00511E0C"/>
    <w:pPr>
      <w:tabs>
        <w:tab w:val="center" w:pos="4320"/>
        <w:tab w:val="right" w:pos="8640"/>
      </w:tabs>
    </w:pPr>
  </w:style>
  <w:style w:type="character" w:customStyle="1" w:styleId="FooterChar">
    <w:name w:val="Footer Char"/>
    <w:basedOn w:val="DefaultParagraphFont"/>
    <w:link w:val="Footer"/>
    <w:rsid w:val="00511E0C"/>
    <w:rPr>
      <w:rFonts w:ascii="CG Times" w:eastAsia="Times New Roman" w:hAnsi="CG Times" w:cs="Times New Roman"/>
      <w:sz w:val="24"/>
      <w:szCs w:val="20"/>
    </w:rPr>
  </w:style>
  <w:style w:type="character" w:styleId="PageNumber">
    <w:name w:val="page number"/>
    <w:basedOn w:val="DefaultParagraphFont"/>
    <w:rsid w:val="00511E0C"/>
  </w:style>
  <w:style w:type="paragraph" w:styleId="ListParagraph">
    <w:name w:val="List Paragraph"/>
    <w:basedOn w:val="Normal"/>
    <w:uiPriority w:val="34"/>
    <w:qFormat/>
    <w:rsid w:val="00511E0C"/>
    <w:pPr>
      <w:ind w:left="720"/>
    </w:pPr>
  </w:style>
  <w:style w:type="table" w:styleId="TableGrid">
    <w:name w:val="Table Grid"/>
    <w:basedOn w:val="TableNormal"/>
    <w:rsid w:val="00511E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11E0C"/>
    <w:rPr>
      <w:sz w:val="16"/>
      <w:szCs w:val="16"/>
    </w:rPr>
  </w:style>
  <w:style w:type="paragraph" w:styleId="CommentText">
    <w:name w:val="annotation text"/>
    <w:basedOn w:val="Normal"/>
    <w:link w:val="CommentTextChar"/>
    <w:semiHidden/>
    <w:unhideWhenUsed/>
    <w:rsid w:val="00511E0C"/>
    <w:rPr>
      <w:sz w:val="20"/>
    </w:rPr>
  </w:style>
  <w:style w:type="character" w:customStyle="1" w:styleId="CommentTextChar">
    <w:name w:val="Comment Text Char"/>
    <w:basedOn w:val="DefaultParagraphFont"/>
    <w:link w:val="CommentText"/>
    <w:semiHidden/>
    <w:rsid w:val="00511E0C"/>
    <w:rPr>
      <w:rFonts w:ascii="CG Times" w:eastAsia="Times New Roman" w:hAnsi="CG Times" w:cs="Times New Roman"/>
      <w:sz w:val="20"/>
      <w:szCs w:val="20"/>
    </w:rPr>
  </w:style>
  <w:style w:type="paragraph" w:styleId="BalloonText">
    <w:name w:val="Balloon Text"/>
    <w:basedOn w:val="Normal"/>
    <w:link w:val="BalloonTextChar"/>
    <w:uiPriority w:val="99"/>
    <w:semiHidden/>
    <w:unhideWhenUsed/>
    <w:rsid w:val="00511E0C"/>
    <w:rPr>
      <w:rFonts w:ascii="Tahoma" w:hAnsi="Tahoma" w:cs="Tahoma"/>
      <w:sz w:val="16"/>
      <w:szCs w:val="16"/>
    </w:rPr>
  </w:style>
  <w:style w:type="character" w:customStyle="1" w:styleId="BalloonTextChar">
    <w:name w:val="Balloon Text Char"/>
    <w:basedOn w:val="DefaultParagraphFont"/>
    <w:link w:val="BalloonText"/>
    <w:uiPriority w:val="99"/>
    <w:semiHidden/>
    <w:rsid w:val="00511E0C"/>
    <w:rPr>
      <w:rFonts w:ascii="Tahoma" w:eastAsia="Times New Roman" w:hAnsi="Tahoma" w:cs="Tahoma"/>
      <w:sz w:val="16"/>
      <w:szCs w:val="16"/>
    </w:rPr>
  </w:style>
  <w:style w:type="character" w:styleId="PlaceholderText">
    <w:name w:val="Placeholder Text"/>
    <w:basedOn w:val="DefaultParagraphFont"/>
    <w:uiPriority w:val="99"/>
    <w:semiHidden/>
    <w:rsid w:val="00FA633F"/>
    <w:rPr>
      <w:color w:val="808080"/>
    </w:rPr>
  </w:style>
  <w:style w:type="paragraph" w:styleId="CommentSubject">
    <w:name w:val="annotation subject"/>
    <w:basedOn w:val="CommentText"/>
    <w:next w:val="CommentText"/>
    <w:link w:val="CommentSubjectChar"/>
    <w:uiPriority w:val="99"/>
    <w:semiHidden/>
    <w:unhideWhenUsed/>
    <w:rsid w:val="001B4636"/>
    <w:rPr>
      <w:b/>
      <w:bCs/>
    </w:rPr>
  </w:style>
  <w:style w:type="character" w:customStyle="1" w:styleId="CommentSubjectChar">
    <w:name w:val="Comment Subject Char"/>
    <w:basedOn w:val="CommentTextChar"/>
    <w:link w:val="CommentSubject"/>
    <w:uiPriority w:val="99"/>
    <w:semiHidden/>
    <w:rsid w:val="001B4636"/>
    <w:rPr>
      <w:rFonts w:ascii="CG Times" w:eastAsia="Times New Roman" w:hAnsi="CG Times" w:cs="Times New Roman"/>
      <w:b/>
      <w:bCs/>
      <w:sz w:val="20"/>
      <w:szCs w:val="20"/>
    </w:rPr>
  </w:style>
  <w:style w:type="paragraph" w:customStyle="1" w:styleId="p1">
    <w:name w:val="p1"/>
    <w:basedOn w:val="Normal"/>
    <w:rsid w:val="009C43BB"/>
    <w:rPr>
      <w:rFonts w:ascii="Menlo" w:hAnsi="Menlo" w:cs="Menlo"/>
      <w:color w:val="777B83"/>
      <w:sz w:val="19"/>
      <w:szCs w:val="19"/>
    </w:rPr>
  </w:style>
  <w:style w:type="character" w:customStyle="1" w:styleId="s1">
    <w:name w:val="s1"/>
    <w:basedOn w:val="DefaultParagraphFont"/>
    <w:rsid w:val="009C43BB"/>
    <w:rPr>
      <w:color w:val="FC4E5B"/>
    </w:rPr>
  </w:style>
  <w:style w:type="paragraph" w:customStyle="1" w:styleId="p2">
    <w:name w:val="p2"/>
    <w:basedOn w:val="Normal"/>
    <w:rsid w:val="003E4473"/>
    <w:rPr>
      <w:rFonts w:ascii="Menlo" w:hAnsi="Menlo" w:cs="Menlo"/>
      <w:color w:val="93602C"/>
      <w:sz w:val="19"/>
      <w:szCs w:val="19"/>
    </w:rPr>
  </w:style>
  <w:style w:type="character" w:customStyle="1" w:styleId="s2">
    <w:name w:val="s2"/>
    <w:basedOn w:val="DefaultParagraphFont"/>
    <w:rsid w:val="003E4473"/>
    <w:rPr>
      <w:color w:val="6FB0FF"/>
    </w:rPr>
  </w:style>
  <w:style w:type="character" w:customStyle="1" w:styleId="s3">
    <w:name w:val="s3"/>
    <w:basedOn w:val="DefaultParagraphFont"/>
    <w:rsid w:val="003E4473"/>
    <w:rPr>
      <w:color w:val="9B9B9B"/>
    </w:rPr>
  </w:style>
  <w:style w:type="character" w:customStyle="1" w:styleId="s4">
    <w:name w:val="s4"/>
    <w:basedOn w:val="DefaultParagraphFont"/>
    <w:rsid w:val="003E4473"/>
    <w:rPr>
      <w:color w:val="FDAEFF"/>
    </w:rPr>
  </w:style>
  <w:style w:type="character" w:customStyle="1" w:styleId="s5">
    <w:name w:val="s5"/>
    <w:basedOn w:val="DefaultParagraphFont"/>
    <w:rsid w:val="003E4473"/>
    <w:rPr>
      <w:color w:val="DFE8FF"/>
    </w:rPr>
  </w:style>
  <w:style w:type="character" w:customStyle="1" w:styleId="s6">
    <w:name w:val="s6"/>
    <w:basedOn w:val="DefaultParagraphFont"/>
    <w:rsid w:val="003E4473"/>
    <w:rPr>
      <w:color w:val="777B83"/>
    </w:rPr>
  </w:style>
  <w:style w:type="character" w:customStyle="1" w:styleId="s7">
    <w:name w:val="s7"/>
    <w:basedOn w:val="DefaultParagraphFont"/>
    <w:rsid w:val="00652FCF"/>
    <w:rPr>
      <w:color w:val="79FFFF"/>
    </w:rPr>
  </w:style>
  <w:style w:type="character" w:customStyle="1" w:styleId="s8">
    <w:name w:val="s8"/>
    <w:basedOn w:val="DefaultParagraphFont"/>
    <w:rsid w:val="00652FCF"/>
    <w:rPr>
      <w:color w:val="BAFFB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176212">
      <w:bodyDiv w:val="1"/>
      <w:marLeft w:val="0"/>
      <w:marRight w:val="0"/>
      <w:marTop w:val="0"/>
      <w:marBottom w:val="0"/>
      <w:divBdr>
        <w:top w:val="none" w:sz="0" w:space="0" w:color="auto"/>
        <w:left w:val="none" w:sz="0" w:space="0" w:color="auto"/>
        <w:bottom w:val="none" w:sz="0" w:space="0" w:color="auto"/>
        <w:right w:val="none" w:sz="0" w:space="0" w:color="auto"/>
      </w:divBdr>
    </w:div>
    <w:div w:id="78553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Ananya Bhaktaram</cp:lastModifiedBy>
  <cp:revision>59</cp:revision>
  <dcterms:created xsi:type="dcterms:W3CDTF">2019-02-04T02:01:00Z</dcterms:created>
  <dcterms:modified xsi:type="dcterms:W3CDTF">2025-09-16T14:11:00Z</dcterms:modified>
</cp:coreProperties>
</file>