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8106" w14:textId="77777777" w:rsidR="00557F75" w:rsidRDefault="00000000">
      <w:pPr>
        <w:pStyle w:val="Title"/>
        <w:spacing w:line="235" w:lineRule="auto"/>
      </w:pPr>
      <w:r>
        <w:rPr>
          <w:w w:val="120"/>
        </w:rPr>
        <w:t>Lightweight</w:t>
      </w:r>
      <w:r>
        <w:rPr>
          <w:spacing w:val="40"/>
          <w:w w:val="120"/>
        </w:rPr>
        <w:t xml:space="preserve"> </w:t>
      </w:r>
      <w:r>
        <w:rPr>
          <w:w w:val="120"/>
        </w:rPr>
        <w:t>GAN-VAE</w:t>
      </w:r>
      <w:r>
        <w:rPr>
          <w:spacing w:val="40"/>
          <w:w w:val="120"/>
        </w:rPr>
        <w:t xml:space="preserve"> </w:t>
      </w:r>
      <w:r>
        <w:rPr>
          <w:w w:val="120"/>
        </w:rPr>
        <w:t>Hybrid</w:t>
      </w:r>
      <w:r>
        <w:rPr>
          <w:spacing w:val="40"/>
          <w:w w:val="120"/>
        </w:rPr>
        <w:t xml:space="preserve"> </w:t>
      </w:r>
      <w:r>
        <w:rPr>
          <w:w w:val="120"/>
        </w:rPr>
        <w:t>Model</w:t>
      </w:r>
      <w:r>
        <w:rPr>
          <w:spacing w:val="40"/>
          <w:w w:val="120"/>
        </w:rPr>
        <w:t xml:space="preserve"> </w:t>
      </w:r>
      <w:r>
        <w:rPr>
          <w:w w:val="120"/>
        </w:rPr>
        <w:t>for</w:t>
      </w:r>
      <w:r>
        <w:rPr>
          <w:spacing w:val="40"/>
          <w:w w:val="120"/>
        </w:rPr>
        <w:t xml:space="preserve"> </w:t>
      </w:r>
      <w:r>
        <w:rPr>
          <w:w w:val="120"/>
        </w:rPr>
        <w:t>Real-Time</w:t>
      </w:r>
      <w:r>
        <w:rPr>
          <w:spacing w:val="40"/>
          <w:w w:val="120"/>
        </w:rPr>
        <w:t xml:space="preserve"> </w:t>
      </w:r>
      <w:r>
        <w:rPr>
          <w:w w:val="120"/>
        </w:rPr>
        <w:t>Brain Tumor Detection on Edge Devices</w:t>
      </w:r>
    </w:p>
    <w:p w14:paraId="2993C7E1" w14:textId="77777777" w:rsidR="00557F75" w:rsidRDefault="00557F75">
      <w:pPr>
        <w:pStyle w:val="BodyText"/>
        <w:spacing w:before="163"/>
        <w:jc w:val="left"/>
        <w:rPr>
          <w:sz w:val="24"/>
        </w:rPr>
      </w:pPr>
    </w:p>
    <w:p w14:paraId="2567BCE2" w14:textId="77777777" w:rsidR="00557F75" w:rsidRDefault="00000000">
      <w:pPr>
        <w:pStyle w:val="Heading1"/>
        <w:ind w:right="7" w:firstLine="0"/>
        <w:jc w:val="center"/>
      </w:pPr>
      <w:r>
        <w:rPr>
          <w:spacing w:val="-2"/>
          <w:w w:val="150"/>
        </w:rPr>
        <w:t>ABSTRACT</w:t>
      </w:r>
    </w:p>
    <w:p w14:paraId="17C60225" w14:textId="77777777" w:rsidR="00557F75" w:rsidRDefault="00000000">
      <w:pPr>
        <w:pStyle w:val="BodyText"/>
        <w:spacing w:before="96" w:line="235" w:lineRule="auto"/>
        <w:ind w:left="179" w:right="174"/>
      </w:pPr>
      <w:r>
        <w:rPr>
          <w:w w:val="105"/>
        </w:rPr>
        <w:t>Detecting brain tumors is a vital aspect of medical imaging, as timely and precise diagnosis can greatly enhance patient prognosis and treatment outcomes.</w:t>
      </w:r>
      <w:r>
        <w:rPr>
          <w:spacing w:val="26"/>
          <w:w w:val="105"/>
        </w:rPr>
        <w:t xml:space="preserve"> </w:t>
      </w:r>
      <w:r>
        <w:rPr>
          <w:w w:val="105"/>
        </w:rPr>
        <w:t xml:space="preserve">Traditional deep learning models, while effective, often require sub- </w:t>
      </w:r>
      <w:proofErr w:type="spellStart"/>
      <w:r>
        <w:rPr>
          <w:w w:val="105"/>
        </w:rPr>
        <w:t>stantial</w:t>
      </w:r>
      <w:proofErr w:type="spellEnd"/>
      <w:r>
        <w:rPr>
          <w:w w:val="105"/>
        </w:rPr>
        <w:t xml:space="preserve"> computational resources, limiting their deployment in real-time and resource-constrained environments. This study introduces an efficient hybrid framework that integrates Variational Autoencoders (VAEs) with Gen- </w:t>
      </w:r>
      <w:proofErr w:type="spellStart"/>
      <w:r>
        <w:rPr>
          <w:w w:val="105"/>
        </w:rPr>
        <w:t>erative</w:t>
      </w:r>
      <w:proofErr w:type="spellEnd"/>
      <w:r>
        <w:rPr>
          <w:w w:val="105"/>
        </w:rPr>
        <w:t xml:space="preserve"> Adversarial Networks (GANs) for brain tumor detection, specifically optimized for deployment on edge devices like the Raspberry Pi.</w:t>
      </w:r>
      <w:r>
        <w:rPr>
          <w:spacing w:val="40"/>
          <w:w w:val="105"/>
        </w:rPr>
        <w:t xml:space="preserve"> </w:t>
      </w:r>
      <w:r>
        <w:rPr>
          <w:w w:val="105"/>
        </w:rPr>
        <w:t>The proposed framework utilizes the latent feature learning strength of VAEs alongside the image generation capability of GANs, combined with a lightweight classifier to enable fast and efficient inference.</w:t>
      </w:r>
      <w:r>
        <w:rPr>
          <w:spacing w:val="31"/>
          <w:w w:val="105"/>
        </w:rPr>
        <w:t xml:space="preserve"> </w:t>
      </w:r>
      <w:r>
        <w:rPr>
          <w:w w:val="105"/>
        </w:rPr>
        <w:t>Experimental evaluations show that the model attains a classification accuracy of 93.2% and</w:t>
      </w:r>
      <w:r>
        <w:rPr>
          <w:spacing w:val="80"/>
          <w:w w:val="105"/>
        </w:rPr>
        <w:t xml:space="preserve"> </w:t>
      </w:r>
      <w:r>
        <w:rPr>
          <w:w w:val="105"/>
        </w:rPr>
        <w:t>a Dice score of 0.89, while maintaining a compact size of 4.2 MB and an inference time of less than one second per image.</w:t>
      </w:r>
      <w:r>
        <w:rPr>
          <w:spacing w:val="40"/>
          <w:w w:val="105"/>
        </w:rPr>
        <w:t xml:space="preserve"> </w:t>
      </w:r>
      <w:r>
        <w:rPr>
          <w:w w:val="105"/>
        </w:rPr>
        <w:t xml:space="preserve">In comparison with existing state-of-the-art approaches, the VAE–GAN hybrid achieves an optimal balance between accuracy and </w:t>
      </w:r>
      <w:proofErr w:type="spellStart"/>
      <w:r>
        <w:rPr>
          <w:w w:val="105"/>
        </w:rPr>
        <w:t>deployability</w:t>
      </w:r>
      <w:proofErr w:type="spellEnd"/>
      <w:r>
        <w:rPr>
          <w:w w:val="105"/>
        </w:rPr>
        <w:t>.</w:t>
      </w:r>
      <w:r>
        <w:rPr>
          <w:spacing w:val="40"/>
          <w:w w:val="105"/>
        </w:rPr>
        <w:t xml:space="preserve"> </w:t>
      </w:r>
      <w:r>
        <w:rPr>
          <w:w w:val="105"/>
        </w:rPr>
        <w:t>Its effective generalization through synthetic data and suitability</w:t>
      </w:r>
      <w:r>
        <w:rPr>
          <w:spacing w:val="80"/>
          <w:w w:val="105"/>
        </w:rPr>
        <w:t xml:space="preserve"> </w:t>
      </w:r>
      <w:r>
        <w:rPr>
          <w:w w:val="105"/>
        </w:rPr>
        <w:t>for low-power hardware highlight its potential for real-time clinical use in resource-constrained environments.</w:t>
      </w:r>
    </w:p>
    <w:p w14:paraId="224D0954" w14:textId="77777777" w:rsidR="00557F75" w:rsidRDefault="00000000">
      <w:pPr>
        <w:pStyle w:val="BodyText"/>
        <w:spacing w:before="127" w:line="235" w:lineRule="auto"/>
        <w:ind w:left="179" w:right="174"/>
      </w:pPr>
      <w:r>
        <w:rPr>
          <w:b/>
          <w:w w:val="110"/>
        </w:rPr>
        <w:t>Keywords:</w:t>
      </w:r>
      <w:r>
        <w:rPr>
          <w:b/>
          <w:spacing w:val="35"/>
          <w:w w:val="110"/>
        </w:rPr>
        <w:t xml:space="preserve"> </w:t>
      </w:r>
      <w:r>
        <w:rPr>
          <w:w w:val="110"/>
        </w:rPr>
        <w:t>Brain</w:t>
      </w:r>
      <w:r>
        <w:rPr>
          <w:spacing w:val="-2"/>
          <w:w w:val="110"/>
        </w:rPr>
        <w:t xml:space="preserve"> </w:t>
      </w:r>
      <w:r>
        <w:rPr>
          <w:w w:val="110"/>
        </w:rPr>
        <w:t>Tumor</w:t>
      </w:r>
      <w:r>
        <w:rPr>
          <w:spacing w:val="-2"/>
          <w:w w:val="110"/>
        </w:rPr>
        <w:t xml:space="preserve"> </w:t>
      </w:r>
      <w:r>
        <w:rPr>
          <w:w w:val="110"/>
        </w:rPr>
        <w:t>Detection, Generative</w:t>
      </w:r>
      <w:r>
        <w:rPr>
          <w:spacing w:val="-2"/>
          <w:w w:val="110"/>
        </w:rPr>
        <w:t xml:space="preserve"> </w:t>
      </w:r>
      <w:r>
        <w:rPr>
          <w:w w:val="110"/>
        </w:rPr>
        <w:t>AI,</w:t>
      </w:r>
      <w:r>
        <w:rPr>
          <w:spacing w:val="-2"/>
          <w:w w:val="110"/>
        </w:rPr>
        <w:t xml:space="preserve"> </w:t>
      </w:r>
      <w:r>
        <w:rPr>
          <w:w w:val="110"/>
        </w:rPr>
        <w:t>GAN,</w:t>
      </w:r>
      <w:r>
        <w:rPr>
          <w:spacing w:val="-2"/>
          <w:w w:val="110"/>
        </w:rPr>
        <w:t xml:space="preserve"> </w:t>
      </w:r>
      <w:r>
        <w:rPr>
          <w:w w:val="110"/>
        </w:rPr>
        <w:t>VAE,</w:t>
      </w:r>
      <w:r>
        <w:rPr>
          <w:spacing w:val="-2"/>
          <w:w w:val="110"/>
        </w:rPr>
        <w:t xml:space="preserve"> </w:t>
      </w:r>
      <w:r>
        <w:rPr>
          <w:w w:val="110"/>
        </w:rPr>
        <w:t>Edge</w:t>
      </w:r>
      <w:r>
        <w:rPr>
          <w:spacing w:val="-2"/>
          <w:w w:val="110"/>
        </w:rPr>
        <w:t xml:space="preserve"> </w:t>
      </w:r>
      <w:r>
        <w:rPr>
          <w:w w:val="110"/>
        </w:rPr>
        <w:t>Computing, Medical</w:t>
      </w:r>
      <w:r>
        <w:rPr>
          <w:spacing w:val="-2"/>
          <w:w w:val="110"/>
        </w:rPr>
        <w:t xml:space="preserve"> </w:t>
      </w:r>
      <w:r>
        <w:rPr>
          <w:w w:val="110"/>
        </w:rPr>
        <w:t xml:space="preserve">Imaging, Lightweight </w:t>
      </w:r>
      <w:r>
        <w:rPr>
          <w:spacing w:val="-2"/>
          <w:w w:val="110"/>
        </w:rPr>
        <w:t>Models</w:t>
      </w:r>
    </w:p>
    <w:p w14:paraId="006BA4BA" w14:textId="77777777" w:rsidR="00557F75" w:rsidRDefault="00557F75">
      <w:pPr>
        <w:pStyle w:val="BodyText"/>
        <w:spacing w:before="76"/>
        <w:jc w:val="left"/>
      </w:pPr>
    </w:p>
    <w:p w14:paraId="3C9B1271" w14:textId="77777777" w:rsidR="00557F75" w:rsidRDefault="00000000">
      <w:pPr>
        <w:pStyle w:val="Heading1"/>
        <w:numPr>
          <w:ilvl w:val="0"/>
          <w:numId w:val="2"/>
        </w:numPr>
        <w:tabs>
          <w:tab w:val="left" w:pos="4145"/>
        </w:tabs>
        <w:ind w:left="4145" w:hanging="269"/>
        <w:jc w:val="left"/>
      </w:pPr>
      <w:bookmarkStart w:id="0" w:name="INTRODUCTION"/>
      <w:bookmarkEnd w:id="0"/>
      <w:r>
        <w:rPr>
          <w:spacing w:val="-2"/>
          <w:w w:val="140"/>
        </w:rPr>
        <w:t>INTRODUCTION</w:t>
      </w:r>
    </w:p>
    <w:p w14:paraId="241F4C99" w14:textId="77777777" w:rsidR="00557F75" w:rsidRDefault="00000000">
      <w:pPr>
        <w:pStyle w:val="BodyText"/>
        <w:spacing w:before="97" w:line="235" w:lineRule="auto"/>
        <w:ind w:left="179" w:right="174"/>
      </w:pPr>
      <w:r>
        <w:rPr>
          <w:w w:val="110"/>
        </w:rPr>
        <w:t xml:space="preserve">A </w:t>
      </w:r>
      <w:r>
        <w:rPr>
          <w:w w:val="105"/>
        </w:rPr>
        <w:t>brain tumor refers to an abnormal mass formed by the uncontrolled growth of cells within the brain.</w:t>
      </w:r>
      <w:r>
        <w:rPr>
          <w:spacing w:val="40"/>
          <w:w w:val="105"/>
        </w:rPr>
        <w:t xml:space="preserve"> </w:t>
      </w:r>
      <w:r>
        <w:rPr>
          <w:w w:val="105"/>
        </w:rPr>
        <w:t>Some tumors are not harmful (benign),</w:t>
      </w:r>
      <w:r>
        <w:rPr>
          <w:spacing w:val="29"/>
          <w:w w:val="105"/>
        </w:rPr>
        <w:t xml:space="preserve"> </w:t>
      </w:r>
      <w:r>
        <w:rPr>
          <w:w w:val="105"/>
        </w:rPr>
        <w:t>but others can be dangerous (malignant) because they grow fast and affect</w:t>
      </w:r>
      <w:r>
        <w:rPr>
          <w:spacing w:val="80"/>
          <w:w w:val="105"/>
        </w:rPr>
        <w:t xml:space="preserve"> </w:t>
      </w:r>
      <w:r>
        <w:rPr>
          <w:w w:val="105"/>
        </w:rPr>
        <w:t>how the brain works.</w:t>
      </w:r>
      <w:r>
        <w:rPr>
          <w:spacing w:val="36"/>
          <w:w w:val="105"/>
        </w:rPr>
        <w:t xml:space="preserve"> </w:t>
      </w:r>
      <w:r>
        <w:rPr>
          <w:w w:val="105"/>
        </w:rPr>
        <w:t>Finding brain tumors early is very important because it helps doctors treat patients better and</w:t>
      </w:r>
      <w:r>
        <w:rPr>
          <w:spacing w:val="33"/>
          <w:w w:val="105"/>
        </w:rPr>
        <w:t xml:space="preserve"> </w:t>
      </w:r>
      <w:r>
        <w:rPr>
          <w:w w:val="105"/>
        </w:rPr>
        <w:t>faster.</w:t>
      </w:r>
      <w:r>
        <w:rPr>
          <w:spacing w:val="40"/>
          <w:w w:val="105"/>
        </w:rPr>
        <w:t xml:space="preserve"> </w:t>
      </w:r>
      <w:r>
        <w:rPr>
          <w:w w:val="105"/>
        </w:rPr>
        <w:t>Doctors</w:t>
      </w:r>
      <w:r>
        <w:rPr>
          <w:spacing w:val="33"/>
          <w:w w:val="105"/>
        </w:rPr>
        <w:t xml:space="preserve"> </w:t>
      </w:r>
      <w:r>
        <w:rPr>
          <w:w w:val="105"/>
        </w:rPr>
        <w:t>usually</w:t>
      </w:r>
      <w:r>
        <w:rPr>
          <w:spacing w:val="33"/>
          <w:w w:val="105"/>
        </w:rPr>
        <w:t xml:space="preserve"> </w:t>
      </w:r>
      <w:r>
        <w:rPr>
          <w:w w:val="105"/>
        </w:rPr>
        <w:t>use</w:t>
      </w:r>
      <w:r>
        <w:rPr>
          <w:spacing w:val="33"/>
          <w:w w:val="105"/>
        </w:rPr>
        <w:t xml:space="preserve"> </w:t>
      </w:r>
      <w:r>
        <w:rPr>
          <w:w w:val="105"/>
        </w:rPr>
        <w:t>MRI</w:t>
      </w:r>
      <w:r>
        <w:rPr>
          <w:spacing w:val="33"/>
          <w:w w:val="105"/>
        </w:rPr>
        <w:t xml:space="preserve"> </w:t>
      </w:r>
      <w:r>
        <w:rPr>
          <w:w w:val="105"/>
        </w:rPr>
        <w:t>and</w:t>
      </w:r>
      <w:r>
        <w:rPr>
          <w:w w:val="110"/>
        </w:rPr>
        <w:t xml:space="preserve"> CT </w:t>
      </w:r>
      <w:r>
        <w:rPr>
          <w:w w:val="105"/>
        </w:rPr>
        <w:t>scans</w:t>
      </w:r>
      <w:r>
        <w:rPr>
          <w:spacing w:val="33"/>
          <w:w w:val="105"/>
        </w:rPr>
        <w:t xml:space="preserve"> </w:t>
      </w:r>
      <w:r>
        <w:rPr>
          <w:w w:val="105"/>
        </w:rPr>
        <w:t>to</w:t>
      </w:r>
      <w:r>
        <w:rPr>
          <w:spacing w:val="33"/>
          <w:w w:val="105"/>
        </w:rPr>
        <w:t xml:space="preserve"> </w:t>
      </w:r>
      <w:r>
        <w:rPr>
          <w:w w:val="105"/>
        </w:rPr>
        <w:t>look</w:t>
      </w:r>
      <w:r>
        <w:rPr>
          <w:spacing w:val="33"/>
          <w:w w:val="105"/>
        </w:rPr>
        <w:t xml:space="preserve"> </w:t>
      </w:r>
      <w:r>
        <w:rPr>
          <w:w w:val="105"/>
        </w:rPr>
        <w:t>at</w:t>
      </w:r>
      <w:r>
        <w:rPr>
          <w:spacing w:val="33"/>
          <w:w w:val="105"/>
        </w:rPr>
        <w:t xml:space="preserve"> </w:t>
      </w:r>
      <w:r>
        <w:rPr>
          <w:w w:val="105"/>
        </w:rPr>
        <w:t>the</w:t>
      </w:r>
      <w:r>
        <w:rPr>
          <w:spacing w:val="33"/>
          <w:w w:val="105"/>
        </w:rPr>
        <w:t xml:space="preserve"> </w:t>
      </w:r>
      <w:r>
        <w:rPr>
          <w:w w:val="105"/>
        </w:rPr>
        <w:t>brain</w:t>
      </w:r>
      <w:r>
        <w:rPr>
          <w:spacing w:val="33"/>
          <w:w w:val="105"/>
        </w:rPr>
        <w:t xml:space="preserve"> </w:t>
      </w:r>
      <w:r>
        <w:rPr>
          <w:w w:val="105"/>
        </w:rPr>
        <w:t>and</w:t>
      </w:r>
      <w:r>
        <w:rPr>
          <w:spacing w:val="33"/>
          <w:w w:val="105"/>
        </w:rPr>
        <w:t xml:space="preserve"> </w:t>
      </w:r>
      <w:r>
        <w:rPr>
          <w:w w:val="105"/>
        </w:rPr>
        <w:t>find</w:t>
      </w:r>
      <w:r>
        <w:rPr>
          <w:spacing w:val="33"/>
          <w:w w:val="105"/>
        </w:rPr>
        <w:t xml:space="preserve"> </w:t>
      </w:r>
      <w:r>
        <w:rPr>
          <w:w w:val="105"/>
        </w:rPr>
        <w:t>tumors.</w:t>
      </w:r>
      <w:r>
        <w:rPr>
          <w:spacing w:val="40"/>
          <w:w w:val="105"/>
        </w:rPr>
        <w:t xml:space="preserve"> </w:t>
      </w:r>
      <w:r>
        <w:rPr>
          <w:w w:val="105"/>
        </w:rPr>
        <w:t>But</w:t>
      </w:r>
      <w:r>
        <w:rPr>
          <w:spacing w:val="33"/>
          <w:w w:val="105"/>
        </w:rPr>
        <w:t xml:space="preserve"> </w:t>
      </w:r>
      <w:r>
        <w:rPr>
          <w:w w:val="105"/>
        </w:rPr>
        <w:t>checking</w:t>
      </w:r>
      <w:r>
        <w:rPr>
          <w:spacing w:val="33"/>
          <w:w w:val="105"/>
        </w:rPr>
        <w:t xml:space="preserve"> </w:t>
      </w:r>
      <w:r>
        <w:rPr>
          <w:w w:val="105"/>
        </w:rPr>
        <w:t>these images by hand takes time and can sometimes lead to mistakes.</w:t>
      </w:r>
      <w:hyperlink w:anchor="_bookmark6" w:history="1">
        <w:r>
          <w:rPr>
            <w:color w:val="0000FF"/>
            <w:w w:val="105"/>
            <w:vertAlign w:val="superscript"/>
          </w:rPr>
          <w:t>6</w:t>
        </w:r>
      </w:hyperlink>
      <w:r>
        <w:rPr>
          <w:w w:val="105"/>
          <w:vertAlign w:val="superscript"/>
        </w:rPr>
        <w:t>,</w:t>
      </w:r>
      <w:r>
        <w:rPr>
          <w:spacing w:val="-12"/>
          <w:w w:val="105"/>
        </w:rPr>
        <w:t xml:space="preserve"> </w:t>
      </w:r>
      <w:hyperlink w:anchor="_bookmark8" w:history="1">
        <w:r>
          <w:rPr>
            <w:color w:val="0000FF"/>
            <w:w w:val="105"/>
            <w:vertAlign w:val="superscript"/>
          </w:rPr>
          <w:t>9</w:t>
        </w:r>
      </w:hyperlink>
      <w:r>
        <w:rPr>
          <w:color w:val="0000FF"/>
          <w:spacing w:val="40"/>
          <w:w w:val="105"/>
        </w:rPr>
        <w:t xml:space="preserve"> </w:t>
      </w:r>
      <w:r>
        <w:rPr>
          <w:w w:val="105"/>
        </w:rPr>
        <w:t>To help with this, scientists have created computer programs that can look at brain scans and find tumors automatically.</w:t>
      </w:r>
      <w:r>
        <w:rPr>
          <w:spacing w:val="40"/>
          <w:w w:val="105"/>
        </w:rPr>
        <w:t xml:space="preserve"> </w:t>
      </w:r>
      <w:r>
        <w:rPr>
          <w:w w:val="105"/>
        </w:rPr>
        <w:t>In the past, they used simple image processing methods, but those were not always accurate.</w:t>
      </w:r>
      <w:hyperlink w:anchor="_bookmark3" w:history="1">
        <w:r>
          <w:rPr>
            <w:color w:val="0000FF"/>
            <w:w w:val="105"/>
            <w:vertAlign w:val="superscript"/>
          </w:rPr>
          <w:t>1</w:t>
        </w:r>
      </w:hyperlink>
      <w:r>
        <w:rPr>
          <w:color w:val="0000FF"/>
          <w:spacing w:val="24"/>
          <w:w w:val="105"/>
        </w:rPr>
        <w:t xml:space="preserve"> </w:t>
      </w:r>
      <w:r>
        <w:rPr>
          <w:w w:val="105"/>
        </w:rPr>
        <w:t>Subsequently, more advanced approaches such as machine learning and deep learning were adopted, enabling computers to analyze data and make intelligent, data-driven decisions.</w:t>
      </w:r>
      <w:r>
        <w:rPr>
          <w:spacing w:val="40"/>
          <w:w w:val="105"/>
        </w:rPr>
        <w:t xml:space="preserve"> </w:t>
      </w:r>
      <w:r>
        <w:rPr>
          <w:w w:val="105"/>
        </w:rPr>
        <w:t>For example,</w:t>
      </w:r>
      <w:r>
        <w:rPr>
          <w:spacing w:val="29"/>
          <w:w w:val="105"/>
        </w:rPr>
        <w:t xml:space="preserve"> </w:t>
      </w:r>
      <w:r>
        <w:rPr>
          <w:w w:val="105"/>
        </w:rPr>
        <w:t>CNNs (Convolutional Neural Networks) have been used to find tumors in</w:t>
      </w:r>
      <w:r>
        <w:rPr>
          <w:spacing w:val="80"/>
          <w:w w:val="105"/>
        </w:rPr>
        <w:t xml:space="preserve"> </w:t>
      </w:r>
      <w:r>
        <w:rPr>
          <w:w w:val="105"/>
        </w:rPr>
        <w:t>MRI scans and have worked well.</w:t>
      </w:r>
      <w:hyperlink w:anchor="_bookmark4" w:history="1">
        <w:r>
          <w:rPr>
            <w:color w:val="0000FF"/>
            <w:w w:val="105"/>
            <w:vertAlign w:val="superscript"/>
          </w:rPr>
          <w:t>2</w:t>
        </w:r>
      </w:hyperlink>
    </w:p>
    <w:p w14:paraId="5FCA5CD3" w14:textId="77777777" w:rsidR="00557F75" w:rsidRDefault="00000000">
      <w:pPr>
        <w:pStyle w:val="BodyText"/>
        <w:spacing w:before="84" w:line="235" w:lineRule="auto"/>
        <w:ind w:left="179" w:right="175" w:firstLine="298"/>
      </w:pPr>
      <w:r>
        <w:rPr>
          <w:w w:val="105"/>
        </w:rPr>
        <w:t>Some researchers also studied how genes can affect brain tumors.</w:t>
      </w:r>
      <w:r>
        <w:rPr>
          <w:spacing w:val="40"/>
          <w:w w:val="105"/>
        </w:rPr>
        <w:t xml:space="preserve"> </w:t>
      </w:r>
      <w:r>
        <w:rPr>
          <w:w w:val="105"/>
        </w:rPr>
        <w:t>They found that some people, especially children, may have a higher chance of getting brain tumors because of their genes.</w:t>
      </w:r>
      <w:hyperlink w:anchor="_bookmark11" w:history="1">
        <w:r>
          <w:rPr>
            <w:color w:val="0000FF"/>
            <w:w w:val="105"/>
            <w:vertAlign w:val="superscript"/>
          </w:rPr>
          <w:t>13</w:t>
        </w:r>
      </w:hyperlink>
      <w:r>
        <w:rPr>
          <w:w w:val="105"/>
          <w:vertAlign w:val="superscript"/>
        </w:rPr>
        <w:t>,</w:t>
      </w:r>
      <w:r>
        <w:rPr>
          <w:spacing w:val="-12"/>
          <w:w w:val="105"/>
        </w:rPr>
        <w:t xml:space="preserve"> </w:t>
      </w:r>
      <w:hyperlink w:anchor="_bookmark12" w:history="1">
        <w:r>
          <w:rPr>
            <w:color w:val="0000FF"/>
            <w:w w:val="105"/>
            <w:vertAlign w:val="superscript"/>
          </w:rPr>
          <w:t>14</w:t>
        </w:r>
      </w:hyperlink>
      <w:r>
        <w:rPr>
          <w:color w:val="0000FF"/>
          <w:spacing w:val="40"/>
          <w:w w:val="105"/>
        </w:rPr>
        <w:t xml:space="preserve"> </w:t>
      </w:r>
      <w:r>
        <w:rPr>
          <w:w w:val="105"/>
        </w:rPr>
        <w:t>This means that using both brain images and genetic information could help doctors understand and treat tumors better.</w:t>
      </w:r>
      <w:r>
        <w:rPr>
          <w:spacing w:val="32"/>
          <w:w w:val="105"/>
        </w:rPr>
        <w:t xml:space="preserve"> </w:t>
      </w:r>
      <w:r>
        <w:rPr>
          <w:w w:val="105"/>
        </w:rPr>
        <w:t>Even though many</w:t>
      </w:r>
      <w:r>
        <w:rPr>
          <w:spacing w:val="11"/>
          <w:w w:val="105"/>
        </w:rPr>
        <w:t xml:space="preserve"> </w:t>
      </w:r>
      <w:r>
        <w:rPr>
          <w:w w:val="105"/>
        </w:rPr>
        <w:t>computer</w:t>
      </w:r>
      <w:r>
        <w:rPr>
          <w:spacing w:val="11"/>
          <w:w w:val="105"/>
        </w:rPr>
        <w:t xml:space="preserve"> </w:t>
      </w:r>
      <w:r>
        <w:rPr>
          <w:w w:val="105"/>
        </w:rPr>
        <w:t>models</w:t>
      </w:r>
      <w:r>
        <w:rPr>
          <w:spacing w:val="11"/>
          <w:w w:val="105"/>
        </w:rPr>
        <w:t xml:space="preserve"> </w:t>
      </w:r>
      <w:r>
        <w:rPr>
          <w:w w:val="105"/>
        </w:rPr>
        <w:t>work</w:t>
      </w:r>
      <w:r>
        <w:rPr>
          <w:spacing w:val="11"/>
          <w:w w:val="105"/>
        </w:rPr>
        <w:t xml:space="preserve"> </w:t>
      </w:r>
      <w:r>
        <w:rPr>
          <w:w w:val="105"/>
        </w:rPr>
        <w:t>well,</w:t>
      </w:r>
      <w:r>
        <w:rPr>
          <w:spacing w:val="12"/>
          <w:w w:val="105"/>
        </w:rPr>
        <w:t xml:space="preserve"> </w:t>
      </w:r>
      <w:r>
        <w:rPr>
          <w:w w:val="105"/>
        </w:rPr>
        <w:t>they</w:t>
      </w:r>
      <w:r>
        <w:rPr>
          <w:spacing w:val="11"/>
          <w:w w:val="105"/>
        </w:rPr>
        <w:t xml:space="preserve"> </w:t>
      </w:r>
      <w:r>
        <w:rPr>
          <w:w w:val="105"/>
        </w:rPr>
        <w:t>often</w:t>
      </w:r>
      <w:r>
        <w:rPr>
          <w:spacing w:val="11"/>
          <w:w w:val="105"/>
        </w:rPr>
        <w:t xml:space="preserve"> </w:t>
      </w:r>
      <w:r>
        <w:rPr>
          <w:w w:val="105"/>
        </w:rPr>
        <w:t>need</w:t>
      </w:r>
      <w:r>
        <w:rPr>
          <w:spacing w:val="11"/>
          <w:w w:val="105"/>
        </w:rPr>
        <w:t xml:space="preserve"> </w:t>
      </w:r>
      <w:r>
        <w:rPr>
          <w:w w:val="105"/>
        </w:rPr>
        <w:t>powerful</w:t>
      </w:r>
      <w:r>
        <w:rPr>
          <w:spacing w:val="11"/>
          <w:w w:val="105"/>
        </w:rPr>
        <w:t xml:space="preserve"> </w:t>
      </w:r>
      <w:r>
        <w:rPr>
          <w:w w:val="105"/>
        </w:rPr>
        <w:t>computers</w:t>
      </w:r>
      <w:r>
        <w:rPr>
          <w:spacing w:val="11"/>
          <w:w w:val="105"/>
        </w:rPr>
        <w:t xml:space="preserve"> </w:t>
      </w:r>
      <w:r>
        <w:rPr>
          <w:w w:val="105"/>
        </w:rPr>
        <w:t>to</w:t>
      </w:r>
      <w:r>
        <w:rPr>
          <w:spacing w:val="11"/>
          <w:w w:val="105"/>
        </w:rPr>
        <w:t xml:space="preserve"> </w:t>
      </w:r>
      <w:r>
        <w:rPr>
          <w:w w:val="105"/>
        </w:rPr>
        <w:t>run.</w:t>
      </w:r>
      <w:r>
        <w:rPr>
          <w:spacing w:val="35"/>
          <w:w w:val="105"/>
        </w:rPr>
        <w:t xml:space="preserve"> </w:t>
      </w:r>
      <w:r>
        <w:rPr>
          <w:w w:val="105"/>
        </w:rPr>
        <w:t>This</w:t>
      </w:r>
      <w:r>
        <w:rPr>
          <w:spacing w:val="11"/>
          <w:w w:val="105"/>
        </w:rPr>
        <w:t xml:space="preserve"> </w:t>
      </w:r>
      <w:r>
        <w:rPr>
          <w:w w:val="105"/>
        </w:rPr>
        <w:t>makes</w:t>
      </w:r>
      <w:r>
        <w:rPr>
          <w:spacing w:val="11"/>
          <w:w w:val="105"/>
        </w:rPr>
        <w:t xml:space="preserve"> </w:t>
      </w:r>
      <w:r>
        <w:rPr>
          <w:w w:val="105"/>
        </w:rPr>
        <w:t>it</w:t>
      </w:r>
      <w:r>
        <w:rPr>
          <w:spacing w:val="11"/>
          <w:w w:val="105"/>
        </w:rPr>
        <w:t xml:space="preserve"> </w:t>
      </w:r>
      <w:r>
        <w:rPr>
          <w:w w:val="105"/>
        </w:rPr>
        <w:t>hard</w:t>
      </w:r>
      <w:r>
        <w:rPr>
          <w:spacing w:val="11"/>
          <w:w w:val="105"/>
        </w:rPr>
        <w:t xml:space="preserve"> </w:t>
      </w:r>
      <w:r>
        <w:rPr>
          <w:w w:val="105"/>
        </w:rPr>
        <w:t>to</w:t>
      </w:r>
      <w:r>
        <w:rPr>
          <w:spacing w:val="11"/>
          <w:w w:val="105"/>
        </w:rPr>
        <w:t xml:space="preserve"> </w:t>
      </w:r>
      <w:r>
        <w:rPr>
          <w:w w:val="105"/>
        </w:rPr>
        <w:t>use</w:t>
      </w:r>
      <w:r>
        <w:rPr>
          <w:spacing w:val="11"/>
          <w:w w:val="105"/>
        </w:rPr>
        <w:t xml:space="preserve"> </w:t>
      </w:r>
      <w:r>
        <w:rPr>
          <w:w w:val="105"/>
        </w:rPr>
        <w:t>them in small clinics or places with fewer resources.</w:t>
      </w:r>
      <w:r>
        <w:rPr>
          <w:spacing w:val="40"/>
          <w:w w:val="105"/>
        </w:rPr>
        <w:t xml:space="preserve"> </w:t>
      </w:r>
      <w:r>
        <w:rPr>
          <w:w w:val="105"/>
        </w:rPr>
        <w:t>To solve this problem, we need models that are small, fast, and</w:t>
      </w:r>
      <w:r>
        <w:rPr>
          <w:spacing w:val="40"/>
          <w:w w:val="105"/>
        </w:rPr>
        <w:t xml:space="preserve"> </w:t>
      </w:r>
      <w:r>
        <w:rPr>
          <w:w w:val="105"/>
        </w:rPr>
        <w:t>can run on simple devices like Raspberry Pi.</w:t>
      </w:r>
    </w:p>
    <w:p w14:paraId="71580349" w14:textId="77777777" w:rsidR="00557F75" w:rsidRDefault="00000000">
      <w:pPr>
        <w:pStyle w:val="BodyText"/>
        <w:spacing w:before="11"/>
        <w:jc w:val="left"/>
        <w:rPr>
          <w:sz w:val="6"/>
        </w:rPr>
      </w:pPr>
      <w:r>
        <w:rPr>
          <w:noProof/>
          <w:sz w:val="6"/>
        </w:rPr>
        <mc:AlternateContent>
          <mc:Choice Requires="wps">
            <w:drawing>
              <wp:anchor distT="0" distB="0" distL="0" distR="0" simplePos="0" relativeHeight="487587840" behindDoc="1" locked="0" layoutInCell="1" allowOverlap="1" wp14:anchorId="387B7B31" wp14:editId="7431C750">
                <wp:simplePos x="0" y="0"/>
                <wp:positionH relativeFrom="page">
                  <wp:posOffset>800100</wp:posOffset>
                </wp:positionH>
                <wp:positionV relativeFrom="paragraph">
                  <wp:posOffset>69175</wp:posOffset>
                </wp:positionV>
                <wp:extent cx="24688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8880" cy="1270"/>
                        </a:xfrm>
                        <a:custGeom>
                          <a:avLst/>
                          <a:gdLst/>
                          <a:ahLst/>
                          <a:cxnLst/>
                          <a:rect l="l" t="t" r="r" b="b"/>
                          <a:pathLst>
                            <a:path w="2468880">
                              <a:moveTo>
                                <a:pt x="0" y="0"/>
                              </a:moveTo>
                              <a:lnTo>
                                <a:pt x="2468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CA156" id="Graphic 1" o:spid="_x0000_s1026" style="position:absolute;margin-left:63pt;margin-top:5.45pt;width:194.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468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" path="m,l2468841,e" filled="f" strokeweight=".14039mm">
                <v:path arrowok="t"/>
                <w10:wrap type="topAndBottom" anchorx="page"/>
              </v:shape>
            </w:pict>
          </mc:Fallback>
        </mc:AlternateContent>
      </w:r>
    </w:p>
    <w:p w14:paraId="3744BA1D" w14:textId="77777777" w:rsidR="00557F75" w:rsidRDefault="00557F75">
      <w:pPr>
        <w:spacing w:line="219" w:lineRule="exact"/>
        <w:rPr>
          <w:sz w:val="18"/>
        </w:rPr>
        <w:sectPr w:rsidR="00557F75">
          <w:type w:val="continuous"/>
          <w:pgSz w:w="12240" w:h="15840"/>
          <w:pgMar w:top="1420" w:right="1080" w:bottom="280" w:left="1080" w:header="720" w:footer="720" w:gutter="0"/>
          <w:cols w:space="720"/>
        </w:sectPr>
      </w:pPr>
    </w:p>
    <w:p w14:paraId="62A4C067" w14:textId="77777777" w:rsidR="00557F75" w:rsidRDefault="00000000">
      <w:pPr>
        <w:pStyle w:val="BodyText"/>
        <w:spacing w:before="52" w:line="235" w:lineRule="auto"/>
        <w:ind w:left="180" w:right="175" w:firstLine="298"/>
      </w:pPr>
      <w:r>
        <w:rPr>
          <w:w w:val="105"/>
        </w:rPr>
        <w:lastRenderedPageBreak/>
        <w:t>In this paper, we introduce a lightweight model that combines two smart techniques:</w:t>
      </w:r>
      <w:r>
        <w:rPr>
          <w:spacing w:val="40"/>
          <w:w w:val="105"/>
        </w:rPr>
        <w:t xml:space="preserve"> </w:t>
      </w:r>
      <w:r>
        <w:rPr>
          <w:w w:val="105"/>
        </w:rPr>
        <w:t xml:space="preserve">Variational </w:t>
      </w:r>
      <w:proofErr w:type="spellStart"/>
      <w:r>
        <w:rPr>
          <w:w w:val="105"/>
        </w:rPr>
        <w:t>Autoen</w:t>
      </w:r>
      <w:proofErr w:type="spellEnd"/>
      <w:r>
        <w:rPr>
          <w:w w:val="105"/>
        </w:rPr>
        <w:t>- coders</w:t>
      </w:r>
      <w:r>
        <w:rPr>
          <w:spacing w:val="40"/>
          <w:w w:val="105"/>
        </w:rPr>
        <w:t xml:space="preserve"> </w:t>
      </w:r>
      <w:r>
        <w:rPr>
          <w:w w:val="105"/>
        </w:rPr>
        <w:t>(VAEs)</w:t>
      </w:r>
      <w:r>
        <w:rPr>
          <w:spacing w:val="40"/>
          <w:w w:val="105"/>
        </w:rPr>
        <w:t xml:space="preserve"> </w:t>
      </w:r>
      <w:r>
        <w:rPr>
          <w:w w:val="105"/>
        </w:rPr>
        <w:t>and</w:t>
      </w:r>
      <w:r>
        <w:rPr>
          <w:spacing w:val="40"/>
          <w:w w:val="105"/>
        </w:rPr>
        <w:t xml:space="preserve"> </w:t>
      </w:r>
      <w:r>
        <w:rPr>
          <w:w w:val="105"/>
        </w:rPr>
        <w:t>Generative</w:t>
      </w:r>
      <w:r>
        <w:rPr>
          <w:spacing w:val="40"/>
          <w:w w:val="105"/>
        </w:rPr>
        <w:t xml:space="preserve"> </w:t>
      </w:r>
      <w:r>
        <w:rPr>
          <w:w w:val="105"/>
        </w:rPr>
        <w:t>Adversarial</w:t>
      </w:r>
      <w:r>
        <w:rPr>
          <w:spacing w:val="40"/>
          <w:w w:val="105"/>
        </w:rPr>
        <w:t xml:space="preserve"> </w:t>
      </w:r>
      <w:r>
        <w:rPr>
          <w:w w:val="105"/>
        </w:rPr>
        <w:t>Networks</w:t>
      </w:r>
      <w:r>
        <w:rPr>
          <w:spacing w:val="40"/>
          <w:w w:val="105"/>
        </w:rPr>
        <w:t xml:space="preserve"> </w:t>
      </w:r>
      <w:r>
        <w:rPr>
          <w:w w:val="105"/>
        </w:rPr>
        <w:t>(GANs).</w:t>
      </w:r>
      <w:r>
        <w:rPr>
          <w:spacing w:val="40"/>
          <w:w w:val="105"/>
        </w:rPr>
        <w:t xml:space="preserve"> </w:t>
      </w:r>
      <w:r>
        <w:rPr>
          <w:w w:val="105"/>
        </w:rPr>
        <w:t>VAEs</w:t>
      </w:r>
      <w:r>
        <w:rPr>
          <w:spacing w:val="40"/>
          <w:w w:val="105"/>
        </w:rPr>
        <w:t xml:space="preserve"> </w:t>
      </w:r>
      <w:r>
        <w:rPr>
          <w:w w:val="105"/>
        </w:rPr>
        <w:t>help</w:t>
      </w:r>
      <w:r>
        <w:rPr>
          <w:spacing w:val="40"/>
          <w:w w:val="105"/>
        </w:rPr>
        <w:t xml:space="preserve"> </w:t>
      </w:r>
      <w:r>
        <w:rPr>
          <w:w w:val="105"/>
        </w:rPr>
        <w:t>the</w:t>
      </w:r>
      <w:r>
        <w:rPr>
          <w:spacing w:val="40"/>
          <w:w w:val="105"/>
        </w:rPr>
        <w:t xml:space="preserve"> </w:t>
      </w:r>
      <w:r>
        <w:rPr>
          <w:w w:val="105"/>
        </w:rPr>
        <w:t>computer</w:t>
      </w:r>
      <w:r>
        <w:rPr>
          <w:spacing w:val="40"/>
          <w:w w:val="105"/>
        </w:rPr>
        <w:t xml:space="preserve"> </w:t>
      </w:r>
      <w:r>
        <w:rPr>
          <w:w w:val="105"/>
        </w:rPr>
        <w:t>understand</w:t>
      </w:r>
      <w:r>
        <w:rPr>
          <w:spacing w:val="40"/>
          <w:w w:val="105"/>
        </w:rPr>
        <w:t xml:space="preserve"> </w:t>
      </w:r>
      <w:r>
        <w:rPr>
          <w:w w:val="105"/>
        </w:rPr>
        <w:t>important parts of the image, and GANs help create new images that look real.</w:t>
      </w:r>
      <w:r>
        <w:rPr>
          <w:spacing w:val="38"/>
          <w:w w:val="105"/>
        </w:rPr>
        <w:t xml:space="preserve"> </w:t>
      </w:r>
      <w:r>
        <w:rPr>
          <w:w w:val="105"/>
        </w:rPr>
        <w:t>Together, they make a strong model that</w:t>
      </w:r>
      <w:r>
        <w:rPr>
          <w:spacing w:val="40"/>
          <w:w w:val="105"/>
        </w:rPr>
        <w:t xml:space="preserve"> </w:t>
      </w:r>
      <w:r>
        <w:rPr>
          <w:w w:val="105"/>
        </w:rPr>
        <w:t>can find brain tumors quickly and accurately.</w:t>
      </w:r>
      <w:r>
        <w:rPr>
          <w:spacing w:val="40"/>
          <w:w w:val="105"/>
        </w:rPr>
        <w:t xml:space="preserve"> </w:t>
      </w:r>
      <w:r>
        <w:rPr>
          <w:w w:val="105"/>
        </w:rPr>
        <w:t>We test this model using synthetic MRI data and compare it with other models to show how well it works.</w:t>
      </w:r>
    </w:p>
    <w:p w14:paraId="65760F66" w14:textId="77777777" w:rsidR="00557F75" w:rsidRDefault="00557F75">
      <w:pPr>
        <w:pStyle w:val="BodyText"/>
        <w:spacing w:before="28"/>
        <w:jc w:val="left"/>
      </w:pPr>
    </w:p>
    <w:p w14:paraId="7D39B00A" w14:textId="77777777" w:rsidR="00557F75" w:rsidRDefault="00000000">
      <w:pPr>
        <w:pStyle w:val="Heading1"/>
        <w:numPr>
          <w:ilvl w:val="0"/>
          <w:numId w:val="2"/>
        </w:numPr>
        <w:tabs>
          <w:tab w:val="left" w:pos="4116"/>
        </w:tabs>
        <w:ind w:left="4116" w:hanging="269"/>
        <w:jc w:val="left"/>
      </w:pPr>
      <w:bookmarkStart w:id="1" w:name="Related_Work"/>
      <w:bookmarkEnd w:id="1"/>
      <w:r>
        <w:rPr>
          <w:w w:val="150"/>
        </w:rPr>
        <w:t>RELATED</w:t>
      </w:r>
      <w:r>
        <w:rPr>
          <w:spacing w:val="-9"/>
          <w:w w:val="150"/>
        </w:rPr>
        <w:t xml:space="preserve"> </w:t>
      </w:r>
      <w:r>
        <w:rPr>
          <w:spacing w:val="-4"/>
          <w:w w:val="150"/>
        </w:rPr>
        <w:t>WORK</w:t>
      </w:r>
    </w:p>
    <w:p w14:paraId="292376BB" w14:textId="77777777" w:rsidR="00557F75" w:rsidRDefault="00000000">
      <w:pPr>
        <w:pStyle w:val="BodyText"/>
        <w:spacing w:before="95" w:line="235" w:lineRule="auto"/>
        <w:ind w:left="179" w:right="175"/>
      </w:pPr>
      <w:r>
        <w:rPr>
          <w:w w:val="105"/>
        </w:rPr>
        <w:t>Many researchers have worked on ways to find and study brain tumors using computers.</w:t>
      </w:r>
      <w:r>
        <w:rPr>
          <w:spacing w:val="31"/>
          <w:w w:val="105"/>
        </w:rPr>
        <w:t xml:space="preserve"> </w:t>
      </w:r>
      <w:r>
        <w:rPr>
          <w:w w:val="105"/>
        </w:rPr>
        <w:t>In the beginning, they used basic image processing methods.</w:t>
      </w:r>
      <w:r>
        <w:rPr>
          <w:spacing w:val="38"/>
          <w:w w:val="105"/>
        </w:rPr>
        <w:t xml:space="preserve"> </w:t>
      </w:r>
      <w:r>
        <w:rPr>
          <w:w w:val="105"/>
        </w:rPr>
        <w:t>These helped doctors by making it easier to look at MRI scans, but they were not always accurate and needed a lot of manual work.</w:t>
      </w:r>
      <w:hyperlink w:anchor="_bookmark3" w:history="1">
        <w:r>
          <w:rPr>
            <w:color w:val="0000FF"/>
            <w:w w:val="105"/>
            <w:vertAlign w:val="superscript"/>
          </w:rPr>
          <w:t>1</w:t>
        </w:r>
      </w:hyperlink>
      <w:r>
        <w:rPr>
          <w:w w:val="105"/>
          <w:vertAlign w:val="superscript"/>
        </w:rPr>
        <w:t>,</w:t>
      </w:r>
      <w:r>
        <w:rPr>
          <w:spacing w:val="-12"/>
          <w:w w:val="105"/>
        </w:rPr>
        <w:t xml:space="preserve"> </w:t>
      </w:r>
      <w:hyperlink w:anchor="_bookmark6" w:history="1">
        <w:r>
          <w:rPr>
            <w:color w:val="0000FF"/>
            <w:w w:val="105"/>
            <w:vertAlign w:val="superscript"/>
          </w:rPr>
          <w:t>6</w:t>
        </w:r>
      </w:hyperlink>
      <w:r>
        <w:rPr>
          <w:w w:val="105"/>
          <w:vertAlign w:val="superscript"/>
        </w:rPr>
        <w:t>,</w:t>
      </w:r>
      <w:r>
        <w:rPr>
          <w:spacing w:val="-12"/>
          <w:w w:val="105"/>
        </w:rPr>
        <w:t xml:space="preserve"> </w:t>
      </w:r>
      <w:hyperlink w:anchor="_bookmark8" w:history="1">
        <w:r>
          <w:rPr>
            <w:color w:val="0000FF"/>
            <w:w w:val="105"/>
            <w:vertAlign w:val="superscript"/>
          </w:rPr>
          <w:t>9</w:t>
        </w:r>
      </w:hyperlink>
      <w:r>
        <w:rPr>
          <w:color w:val="0000FF"/>
          <w:spacing w:val="40"/>
          <w:w w:val="105"/>
        </w:rPr>
        <w:t xml:space="preserve"> </w:t>
      </w:r>
      <w:r>
        <w:rPr>
          <w:w w:val="105"/>
        </w:rPr>
        <w:t>Later, machine learning and deep learning became popular.</w:t>
      </w:r>
      <w:r>
        <w:rPr>
          <w:spacing w:val="40"/>
          <w:w w:val="105"/>
        </w:rPr>
        <w:t xml:space="preserve"> </w:t>
      </w:r>
      <w:r>
        <w:rPr>
          <w:w w:val="105"/>
        </w:rPr>
        <w:t>These approaches enable computers to learn patterns from data and generate predictions. Among</w:t>
      </w:r>
      <w:r>
        <w:rPr>
          <w:spacing w:val="27"/>
          <w:w w:val="105"/>
        </w:rPr>
        <w:t xml:space="preserve"> </w:t>
      </w:r>
      <w:r>
        <w:rPr>
          <w:w w:val="105"/>
        </w:rPr>
        <w:t>them,</w:t>
      </w:r>
      <w:r>
        <w:rPr>
          <w:spacing w:val="28"/>
          <w:w w:val="105"/>
        </w:rPr>
        <w:t xml:space="preserve"> </w:t>
      </w:r>
      <w:r>
        <w:rPr>
          <w:w w:val="105"/>
        </w:rPr>
        <w:t>Convolutional</w:t>
      </w:r>
      <w:r>
        <w:rPr>
          <w:spacing w:val="27"/>
          <w:w w:val="105"/>
        </w:rPr>
        <w:t xml:space="preserve"> </w:t>
      </w:r>
      <w:r>
        <w:rPr>
          <w:w w:val="105"/>
        </w:rPr>
        <w:t>Neural</w:t>
      </w:r>
      <w:r>
        <w:rPr>
          <w:spacing w:val="27"/>
          <w:w w:val="105"/>
        </w:rPr>
        <w:t xml:space="preserve"> </w:t>
      </w:r>
      <w:r>
        <w:rPr>
          <w:w w:val="105"/>
        </w:rPr>
        <w:t>Networks</w:t>
      </w:r>
      <w:r>
        <w:rPr>
          <w:spacing w:val="27"/>
          <w:w w:val="105"/>
        </w:rPr>
        <w:t xml:space="preserve"> </w:t>
      </w:r>
      <w:r>
        <w:rPr>
          <w:w w:val="105"/>
        </w:rPr>
        <w:t>(CNNs)</w:t>
      </w:r>
      <w:r>
        <w:rPr>
          <w:spacing w:val="27"/>
          <w:w w:val="105"/>
        </w:rPr>
        <w:t xml:space="preserve"> </w:t>
      </w:r>
      <w:r>
        <w:rPr>
          <w:w w:val="105"/>
        </w:rPr>
        <w:t>are</w:t>
      </w:r>
      <w:r>
        <w:rPr>
          <w:spacing w:val="27"/>
          <w:w w:val="105"/>
        </w:rPr>
        <w:t xml:space="preserve"> </w:t>
      </w:r>
      <w:r>
        <w:rPr>
          <w:w w:val="105"/>
        </w:rPr>
        <w:t>among</w:t>
      </w:r>
      <w:r>
        <w:rPr>
          <w:spacing w:val="27"/>
          <w:w w:val="105"/>
        </w:rPr>
        <w:t xml:space="preserve"> </w:t>
      </w:r>
      <w:r>
        <w:rPr>
          <w:w w:val="105"/>
        </w:rPr>
        <w:t>the</w:t>
      </w:r>
      <w:r>
        <w:rPr>
          <w:spacing w:val="27"/>
          <w:w w:val="105"/>
        </w:rPr>
        <w:t xml:space="preserve"> </w:t>
      </w:r>
      <w:r>
        <w:rPr>
          <w:w w:val="105"/>
        </w:rPr>
        <w:t>most</w:t>
      </w:r>
      <w:r>
        <w:rPr>
          <w:spacing w:val="27"/>
          <w:w w:val="105"/>
        </w:rPr>
        <w:t xml:space="preserve"> </w:t>
      </w:r>
      <w:r>
        <w:rPr>
          <w:w w:val="105"/>
        </w:rPr>
        <w:t>widely</w:t>
      </w:r>
      <w:r>
        <w:rPr>
          <w:spacing w:val="27"/>
          <w:w w:val="105"/>
        </w:rPr>
        <w:t xml:space="preserve"> </w:t>
      </w:r>
      <w:r>
        <w:rPr>
          <w:w w:val="105"/>
        </w:rPr>
        <w:t>applied</w:t>
      </w:r>
      <w:r>
        <w:rPr>
          <w:spacing w:val="27"/>
          <w:w w:val="105"/>
        </w:rPr>
        <w:t xml:space="preserve"> </w:t>
      </w:r>
      <w:r>
        <w:rPr>
          <w:w w:val="105"/>
        </w:rPr>
        <w:t>models.</w:t>
      </w:r>
      <w:r>
        <w:rPr>
          <w:spacing w:val="62"/>
          <w:w w:val="105"/>
        </w:rPr>
        <w:t xml:space="preserve"> </w:t>
      </w:r>
      <w:r>
        <w:rPr>
          <w:w w:val="105"/>
        </w:rPr>
        <w:t>It</w:t>
      </w:r>
      <w:r>
        <w:rPr>
          <w:spacing w:val="27"/>
          <w:w w:val="105"/>
        </w:rPr>
        <w:t xml:space="preserve"> </w:t>
      </w:r>
      <w:r>
        <w:rPr>
          <w:w w:val="105"/>
        </w:rPr>
        <w:t>can</w:t>
      </w:r>
      <w:r>
        <w:rPr>
          <w:spacing w:val="27"/>
          <w:w w:val="105"/>
        </w:rPr>
        <w:t xml:space="preserve"> </w:t>
      </w:r>
      <w:r>
        <w:rPr>
          <w:w w:val="105"/>
        </w:rPr>
        <w:t>look at images and find patterns. Sarkar et al. used CNNs to detect brain tumors and got good results.</w:t>
      </w:r>
      <w:hyperlink w:anchor="_bookmark4" w:history="1">
        <w:r>
          <w:rPr>
            <w:color w:val="0000FF"/>
            <w:w w:val="105"/>
            <w:vertAlign w:val="superscript"/>
          </w:rPr>
          <w:t>2</w:t>
        </w:r>
      </w:hyperlink>
      <w:r>
        <w:rPr>
          <w:color w:val="0000FF"/>
          <w:spacing w:val="40"/>
          <w:w w:val="105"/>
        </w:rPr>
        <w:t xml:space="preserve"> </w:t>
      </w:r>
      <w:r>
        <w:rPr>
          <w:w w:val="105"/>
        </w:rPr>
        <w:t>Amin et al. reviewed</w:t>
      </w:r>
      <w:r>
        <w:rPr>
          <w:spacing w:val="-3"/>
          <w:w w:val="105"/>
        </w:rPr>
        <w:t xml:space="preserve"> </w:t>
      </w:r>
      <w:r>
        <w:rPr>
          <w:w w:val="105"/>
        </w:rPr>
        <w:t>many</w:t>
      </w:r>
      <w:r>
        <w:rPr>
          <w:spacing w:val="-3"/>
          <w:w w:val="105"/>
        </w:rPr>
        <w:t xml:space="preserve"> </w:t>
      </w:r>
      <w:r>
        <w:rPr>
          <w:w w:val="105"/>
        </w:rPr>
        <w:t>machine</w:t>
      </w:r>
      <w:r>
        <w:rPr>
          <w:spacing w:val="-3"/>
          <w:w w:val="105"/>
        </w:rPr>
        <w:t xml:space="preserve"> </w:t>
      </w:r>
      <w:r>
        <w:rPr>
          <w:w w:val="105"/>
        </w:rPr>
        <w:t>learning</w:t>
      </w:r>
      <w:r>
        <w:rPr>
          <w:spacing w:val="-3"/>
          <w:w w:val="105"/>
        </w:rPr>
        <w:t xml:space="preserve"> </w:t>
      </w:r>
      <w:r>
        <w:rPr>
          <w:w w:val="105"/>
        </w:rPr>
        <w:t>methods</w:t>
      </w:r>
      <w:r>
        <w:rPr>
          <w:spacing w:val="-3"/>
          <w:w w:val="105"/>
        </w:rPr>
        <w:t xml:space="preserve"> </w:t>
      </w:r>
      <w:r>
        <w:rPr>
          <w:w w:val="105"/>
        </w:rPr>
        <w:t>and</w:t>
      </w:r>
      <w:r>
        <w:rPr>
          <w:spacing w:val="-3"/>
          <w:w w:val="105"/>
        </w:rPr>
        <w:t xml:space="preserve"> </w:t>
      </w:r>
      <w:r>
        <w:rPr>
          <w:w w:val="105"/>
        </w:rPr>
        <w:t>showed</w:t>
      </w:r>
      <w:r>
        <w:rPr>
          <w:spacing w:val="-3"/>
          <w:w w:val="105"/>
        </w:rPr>
        <w:t xml:space="preserve"> </w:t>
      </w:r>
      <w:r>
        <w:rPr>
          <w:w w:val="105"/>
        </w:rPr>
        <w:t>that</w:t>
      </w:r>
      <w:r>
        <w:rPr>
          <w:spacing w:val="-3"/>
          <w:w w:val="105"/>
        </w:rPr>
        <w:t xml:space="preserve"> </w:t>
      </w:r>
      <w:r>
        <w:rPr>
          <w:w w:val="105"/>
        </w:rPr>
        <w:t>deep</w:t>
      </w:r>
      <w:r>
        <w:rPr>
          <w:spacing w:val="-3"/>
          <w:w w:val="105"/>
        </w:rPr>
        <w:t xml:space="preserve"> </w:t>
      </w:r>
      <w:r>
        <w:rPr>
          <w:w w:val="105"/>
        </w:rPr>
        <w:t>learning</w:t>
      </w:r>
      <w:r>
        <w:rPr>
          <w:spacing w:val="-3"/>
          <w:w w:val="105"/>
        </w:rPr>
        <w:t xml:space="preserve"> </w:t>
      </w:r>
      <w:r>
        <w:rPr>
          <w:w w:val="105"/>
        </w:rPr>
        <w:t>works</w:t>
      </w:r>
      <w:r>
        <w:rPr>
          <w:spacing w:val="-3"/>
          <w:w w:val="105"/>
        </w:rPr>
        <w:t xml:space="preserve"> </w:t>
      </w:r>
      <w:r>
        <w:rPr>
          <w:w w:val="105"/>
        </w:rPr>
        <w:t>well</w:t>
      </w:r>
      <w:r>
        <w:rPr>
          <w:spacing w:val="-3"/>
          <w:w w:val="105"/>
        </w:rPr>
        <w:t xml:space="preserve"> </w:t>
      </w:r>
      <w:r>
        <w:rPr>
          <w:w w:val="105"/>
        </w:rPr>
        <w:t>for</w:t>
      </w:r>
      <w:r>
        <w:rPr>
          <w:spacing w:val="-3"/>
          <w:w w:val="105"/>
        </w:rPr>
        <w:t xml:space="preserve"> </w:t>
      </w:r>
      <w:r>
        <w:rPr>
          <w:w w:val="105"/>
        </w:rPr>
        <w:t>brain</w:t>
      </w:r>
      <w:r>
        <w:rPr>
          <w:spacing w:val="-3"/>
          <w:w w:val="105"/>
        </w:rPr>
        <w:t xml:space="preserve"> </w:t>
      </w:r>
      <w:r>
        <w:rPr>
          <w:w w:val="105"/>
        </w:rPr>
        <w:t>tumor</w:t>
      </w:r>
      <w:r>
        <w:rPr>
          <w:spacing w:val="-3"/>
          <w:w w:val="105"/>
        </w:rPr>
        <w:t xml:space="preserve"> </w:t>
      </w:r>
      <w:r>
        <w:rPr>
          <w:w w:val="105"/>
        </w:rPr>
        <w:t>detection.</w:t>
      </w:r>
      <w:hyperlink w:anchor="_bookmark9" w:history="1">
        <w:r>
          <w:rPr>
            <w:color w:val="0000FF"/>
            <w:w w:val="105"/>
            <w:vertAlign w:val="superscript"/>
          </w:rPr>
          <w:t>10</w:t>
        </w:r>
      </w:hyperlink>
      <w:r>
        <w:rPr>
          <w:color w:val="0000FF"/>
          <w:w w:val="105"/>
        </w:rPr>
        <w:t xml:space="preserve"> </w:t>
      </w:r>
      <w:r>
        <w:rPr>
          <w:w w:val="105"/>
        </w:rPr>
        <w:t>Some researchers tried to improve how tumors are separated from the rest of the brain in images.</w:t>
      </w:r>
      <w:r>
        <w:rPr>
          <w:spacing w:val="24"/>
          <w:w w:val="105"/>
        </w:rPr>
        <w:t xml:space="preserve"> </w:t>
      </w:r>
      <w:proofErr w:type="spellStart"/>
      <w:r>
        <w:rPr>
          <w:w w:val="105"/>
        </w:rPr>
        <w:t>Ranjbarzadeh</w:t>
      </w:r>
      <w:proofErr w:type="spellEnd"/>
      <w:r>
        <w:rPr>
          <w:w w:val="105"/>
        </w:rPr>
        <w:t xml:space="preserve"> et</w:t>
      </w:r>
      <w:r>
        <w:rPr>
          <w:spacing w:val="13"/>
          <w:w w:val="105"/>
        </w:rPr>
        <w:t xml:space="preserve"> </w:t>
      </w:r>
      <w:r>
        <w:rPr>
          <w:w w:val="105"/>
        </w:rPr>
        <w:t>al.</w:t>
      </w:r>
      <w:r>
        <w:rPr>
          <w:spacing w:val="34"/>
          <w:w w:val="105"/>
        </w:rPr>
        <w:t xml:space="preserve"> </w:t>
      </w:r>
      <w:r>
        <w:rPr>
          <w:w w:val="105"/>
        </w:rPr>
        <w:t>used</w:t>
      </w:r>
      <w:r>
        <w:rPr>
          <w:spacing w:val="13"/>
          <w:w w:val="105"/>
        </w:rPr>
        <w:t xml:space="preserve"> </w:t>
      </w:r>
      <w:r>
        <w:rPr>
          <w:w w:val="105"/>
        </w:rPr>
        <w:t>a</w:t>
      </w:r>
      <w:r>
        <w:rPr>
          <w:spacing w:val="13"/>
          <w:w w:val="105"/>
        </w:rPr>
        <w:t xml:space="preserve"> </w:t>
      </w:r>
      <w:r>
        <w:rPr>
          <w:w w:val="105"/>
        </w:rPr>
        <w:t>special</w:t>
      </w:r>
      <w:r>
        <w:rPr>
          <w:spacing w:val="13"/>
          <w:w w:val="105"/>
        </w:rPr>
        <w:t xml:space="preserve"> </w:t>
      </w:r>
      <w:r>
        <w:rPr>
          <w:w w:val="105"/>
        </w:rPr>
        <w:t>method</w:t>
      </w:r>
      <w:r>
        <w:rPr>
          <w:spacing w:val="13"/>
          <w:w w:val="105"/>
        </w:rPr>
        <w:t xml:space="preserve"> </w:t>
      </w:r>
      <w:r>
        <w:rPr>
          <w:w w:val="105"/>
        </w:rPr>
        <w:t>called</w:t>
      </w:r>
      <w:r>
        <w:rPr>
          <w:spacing w:val="13"/>
          <w:w w:val="105"/>
        </w:rPr>
        <w:t xml:space="preserve"> </w:t>
      </w:r>
      <w:r>
        <w:rPr>
          <w:w w:val="105"/>
        </w:rPr>
        <w:t>attention</w:t>
      </w:r>
      <w:r>
        <w:rPr>
          <w:spacing w:val="13"/>
          <w:w w:val="105"/>
        </w:rPr>
        <w:t xml:space="preserve"> </w:t>
      </w:r>
      <w:r>
        <w:rPr>
          <w:w w:val="105"/>
        </w:rPr>
        <w:t>mechanism</w:t>
      </w:r>
      <w:r>
        <w:rPr>
          <w:spacing w:val="13"/>
          <w:w w:val="105"/>
        </w:rPr>
        <w:t xml:space="preserve"> </w:t>
      </w:r>
      <w:r>
        <w:rPr>
          <w:w w:val="105"/>
        </w:rPr>
        <w:t>to</w:t>
      </w:r>
      <w:r>
        <w:rPr>
          <w:spacing w:val="13"/>
          <w:w w:val="105"/>
        </w:rPr>
        <w:t xml:space="preserve"> </w:t>
      </w:r>
      <w:r>
        <w:rPr>
          <w:w w:val="105"/>
        </w:rPr>
        <w:t>focus</w:t>
      </w:r>
      <w:r>
        <w:rPr>
          <w:spacing w:val="13"/>
          <w:w w:val="105"/>
        </w:rPr>
        <w:t xml:space="preserve"> </w:t>
      </w:r>
      <w:r>
        <w:rPr>
          <w:w w:val="105"/>
        </w:rPr>
        <w:t>on</w:t>
      </w:r>
      <w:r>
        <w:rPr>
          <w:spacing w:val="13"/>
          <w:w w:val="105"/>
        </w:rPr>
        <w:t xml:space="preserve"> </w:t>
      </w:r>
      <w:r>
        <w:rPr>
          <w:w w:val="105"/>
        </w:rPr>
        <w:t>important</w:t>
      </w:r>
      <w:r>
        <w:rPr>
          <w:spacing w:val="13"/>
          <w:w w:val="105"/>
        </w:rPr>
        <w:t xml:space="preserve"> </w:t>
      </w:r>
      <w:r>
        <w:rPr>
          <w:w w:val="105"/>
        </w:rPr>
        <w:t>parts</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image.</w:t>
      </w:r>
      <w:hyperlink w:anchor="_bookmark10" w:history="1">
        <w:r>
          <w:rPr>
            <w:color w:val="0000FF"/>
            <w:w w:val="105"/>
            <w:vertAlign w:val="superscript"/>
          </w:rPr>
          <w:t>11</w:t>
        </w:r>
      </w:hyperlink>
      <w:r>
        <w:rPr>
          <w:color w:val="0000FF"/>
          <w:spacing w:val="40"/>
          <w:w w:val="105"/>
        </w:rPr>
        <w:t xml:space="preserve"> </w:t>
      </w:r>
      <w:r>
        <w:rPr>
          <w:w w:val="105"/>
        </w:rPr>
        <w:t>Solanki</w:t>
      </w:r>
      <w:r>
        <w:rPr>
          <w:spacing w:val="13"/>
          <w:w w:val="105"/>
        </w:rPr>
        <w:t xml:space="preserve"> </w:t>
      </w:r>
      <w:r>
        <w:rPr>
          <w:w w:val="105"/>
        </w:rPr>
        <w:t>et al.</w:t>
      </w:r>
      <w:r>
        <w:rPr>
          <w:spacing w:val="40"/>
          <w:w w:val="105"/>
        </w:rPr>
        <w:t xml:space="preserve"> </w:t>
      </w:r>
      <w:r>
        <w:rPr>
          <w:w w:val="105"/>
        </w:rPr>
        <w:t>showed that using different types of MRI scans together can help make better decisions.</w:t>
      </w:r>
      <w:hyperlink w:anchor="_bookmark5" w:history="1">
        <w:r>
          <w:rPr>
            <w:color w:val="0000FF"/>
            <w:w w:val="105"/>
            <w:vertAlign w:val="superscript"/>
          </w:rPr>
          <w:t>5</w:t>
        </w:r>
      </w:hyperlink>
    </w:p>
    <w:p w14:paraId="508EAA97" w14:textId="77777777" w:rsidR="00557F75" w:rsidRDefault="00000000">
      <w:pPr>
        <w:pStyle w:val="BodyText"/>
        <w:spacing w:before="83" w:line="235" w:lineRule="auto"/>
        <w:ind w:left="180" w:right="174" w:firstLine="298"/>
      </w:pPr>
      <w:r>
        <w:rPr>
          <w:w w:val="105"/>
        </w:rPr>
        <w:t>Other</w:t>
      </w:r>
      <w:r>
        <w:rPr>
          <w:spacing w:val="-6"/>
          <w:w w:val="105"/>
        </w:rPr>
        <w:t xml:space="preserve"> </w:t>
      </w:r>
      <w:r>
        <w:rPr>
          <w:w w:val="105"/>
        </w:rPr>
        <w:t>studies</w:t>
      </w:r>
      <w:r>
        <w:rPr>
          <w:spacing w:val="-6"/>
          <w:w w:val="105"/>
        </w:rPr>
        <w:t xml:space="preserve"> </w:t>
      </w:r>
      <w:r>
        <w:rPr>
          <w:w w:val="105"/>
        </w:rPr>
        <w:t>used</w:t>
      </w:r>
      <w:r>
        <w:rPr>
          <w:spacing w:val="-6"/>
          <w:w w:val="105"/>
        </w:rPr>
        <w:t xml:space="preserve"> </w:t>
      </w:r>
      <w:r>
        <w:rPr>
          <w:w w:val="105"/>
        </w:rPr>
        <w:t>models</w:t>
      </w:r>
      <w:r>
        <w:rPr>
          <w:spacing w:val="-6"/>
          <w:w w:val="105"/>
        </w:rPr>
        <w:t xml:space="preserve"> </w:t>
      </w:r>
      <w:r>
        <w:rPr>
          <w:w w:val="105"/>
        </w:rPr>
        <w:t>that</w:t>
      </w:r>
      <w:r>
        <w:rPr>
          <w:spacing w:val="-6"/>
          <w:w w:val="105"/>
        </w:rPr>
        <w:t xml:space="preserve"> </w:t>
      </w:r>
      <w:r>
        <w:rPr>
          <w:w w:val="105"/>
        </w:rPr>
        <w:t>can</w:t>
      </w:r>
      <w:r>
        <w:rPr>
          <w:spacing w:val="-6"/>
          <w:w w:val="105"/>
        </w:rPr>
        <w:t xml:space="preserve"> </w:t>
      </w:r>
      <w:r>
        <w:rPr>
          <w:w w:val="105"/>
        </w:rPr>
        <w:t>create</w:t>
      </w:r>
      <w:r>
        <w:rPr>
          <w:spacing w:val="-6"/>
          <w:w w:val="105"/>
        </w:rPr>
        <w:t xml:space="preserve"> </w:t>
      </w:r>
      <w:r>
        <w:rPr>
          <w:w w:val="105"/>
        </w:rPr>
        <w:t>new</w:t>
      </w:r>
      <w:r>
        <w:rPr>
          <w:spacing w:val="-6"/>
          <w:w w:val="105"/>
        </w:rPr>
        <w:t xml:space="preserve"> </w:t>
      </w:r>
      <w:r>
        <w:rPr>
          <w:w w:val="105"/>
        </w:rPr>
        <w:t>images.</w:t>
      </w:r>
      <w:r>
        <w:rPr>
          <w:spacing w:val="25"/>
          <w:w w:val="105"/>
        </w:rPr>
        <w:t xml:space="preserve"> </w:t>
      </w:r>
      <w:r>
        <w:rPr>
          <w:w w:val="105"/>
        </w:rPr>
        <w:t>These</w:t>
      </w:r>
      <w:r>
        <w:rPr>
          <w:spacing w:val="-6"/>
          <w:w w:val="105"/>
        </w:rPr>
        <w:t xml:space="preserve"> </w:t>
      </w:r>
      <w:r>
        <w:rPr>
          <w:w w:val="105"/>
        </w:rPr>
        <w:t>are</w:t>
      </w:r>
      <w:r>
        <w:rPr>
          <w:spacing w:val="-6"/>
          <w:w w:val="105"/>
        </w:rPr>
        <w:t xml:space="preserve"> </w:t>
      </w:r>
      <w:r>
        <w:rPr>
          <w:w w:val="105"/>
        </w:rPr>
        <w:t>called</w:t>
      </w:r>
      <w:r>
        <w:rPr>
          <w:spacing w:val="-6"/>
          <w:w w:val="105"/>
        </w:rPr>
        <w:t xml:space="preserve"> </w:t>
      </w:r>
      <w:r>
        <w:rPr>
          <w:w w:val="105"/>
        </w:rPr>
        <w:t>generative</w:t>
      </w:r>
      <w:r>
        <w:rPr>
          <w:spacing w:val="-6"/>
          <w:w w:val="105"/>
        </w:rPr>
        <w:t xml:space="preserve"> </w:t>
      </w:r>
      <w:r>
        <w:rPr>
          <w:w w:val="105"/>
        </w:rPr>
        <w:t>models.</w:t>
      </w:r>
      <w:r>
        <w:rPr>
          <w:spacing w:val="25"/>
          <w:w w:val="105"/>
        </w:rPr>
        <w:t xml:space="preserve"> </w:t>
      </w:r>
      <w:r>
        <w:rPr>
          <w:w w:val="105"/>
        </w:rPr>
        <w:t>GANs</w:t>
      </w:r>
      <w:r>
        <w:rPr>
          <w:spacing w:val="-6"/>
          <w:w w:val="105"/>
        </w:rPr>
        <w:t xml:space="preserve"> </w:t>
      </w:r>
      <w:r>
        <w:rPr>
          <w:w w:val="105"/>
        </w:rPr>
        <w:t>(Generative Adversarial Networks) can make fake images that look real.</w:t>
      </w:r>
      <w:r>
        <w:rPr>
          <w:spacing w:val="29"/>
          <w:w w:val="105"/>
        </w:rPr>
        <w:t xml:space="preserve"> </w:t>
      </w:r>
      <w:r>
        <w:rPr>
          <w:w w:val="105"/>
        </w:rPr>
        <w:t>This is useful when there are not enough real images to train the model.</w:t>
      </w:r>
      <w:r>
        <w:rPr>
          <w:spacing w:val="40"/>
          <w:w w:val="105"/>
        </w:rPr>
        <w:t xml:space="preserve"> </w:t>
      </w:r>
      <w:r>
        <w:rPr>
          <w:w w:val="105"/>
        </w:rPr>
        <w:t>Doshi et al.</w:t>
      </w:r>
      <w:r>
        <w:rPr>
          <w:spacing w:val="40"/>
          <w:w w:val="105"/>
        </w:rPr>
        <w:t xml:space="preserve"> </w:t>
      </w:r>
      <w:r>
        <w:rPr>
          <w:w w:val="105"/>
        </w:rPr>
        <w:t>used GANs to make synthetic brain tumor images.</w:t>
      </w:r>
      <w:hyperlink w:anchor="_bookmark7" w:history="1">
        <w:r>
          <w:rPr>
            <w:color w:val="0000FF"/>
            <w:w w:val="105"/>
            <w:vertAlign w:val="superscript"/>
          </w:rPr>
          <w:t>7</w:t>
        </w:r>
      </w:hyperlink>
      <w:r>
        <w:rPr>
          <w:color w:val="0000FF"/>
          <w:spacing w:val="40"/>
          <w:w w:val="105"/>
        </w:rPr>
        <w:t xml:space="preserve"> </w:t>
      </w:r>
      <w:r>
        <w:rPr>
          <w:w w:val="105"/>
        </w:rPr>
        <w:t>VAEs (Variational Autoencoders) are another type of model that can learn useful features from images and help find unusual patterns.</w:t>
      </w:r>
      <w:r>
        <w:rPr>
          <w:spacing w:val="40"/>
          <w:w w:val="105"/>
        </w:rPr>
        <w:t xml:space="preserve"> </w:t>
      </w:r>
      <w:r>
        <w:rPr>
          <w:w w:val="105"/>
        </w:rPr>
        <w:t>Some researchers combined these models to make hybrid systems.</w:t>
      </w:r>
      <w:r>
        <w:rPr>
          <w:spacing w:val="40"/>
          <w:w w:val="105"/>
        </w:rPr>
        <w:t xml:space="preserve"> </w:t>
      </w:r>
      <w:r>
        <w:rPr>
          <w:w w:val="105"/>
        </w:rPr>
        <w:t>For example, Ahmad et al.</w:t>
      </w:r>
      <w:r>
        <w:rPr>
          <w:spacing w:val="40"/>
          <w:w w:val="105"/>
        </w:rPr>
        <w:t xml:space="preserve"> </w:t>
      </w:r>
      <w:r>
        <w:rPr>
          <w:w w:val="105"/>
        </w:rPr>
        <w:t>used both GANs and VAEs to improve brain tumor classification.</w:t>
      </w:r>
      <w:hyperlink w:anchor="_bookmark9" w:history="1">
        <w:r>
          <w:rPr>
            <w:color w:val="0000FF"/>
            <w:w w:val="105"/>
            <w:vertAlign w:val="superscript"/>
          </w:rPr>
          <w:t>10</w:t>
        </w:r>
      </w:hyperlink>
      <w:r>
        <w:rPr>
          <w:color w:val="0000FF"/>
          <w:spacing w:val="40"/>
          <w:w w:val="105"/>
        </w:rPr>
        <w:t xml:space="preserve"> </w:t>
      </w:r>
      <w:r>
        <w:rPr>
          <w:w w:val="105"/>
        </w:rPr>
        <w:t>But many of these models are big and need</w:t>
      </w:r>
      <w:r>
        <w:rPr>
          <w:spacing w:val="40"/>
          <w:w w:val="105"/>
        </w:rPr>
        <w:t xml:space="preserve"> </w:t>
      </w:r>
      <w:r>
        <w:rPr>
          <w:w w:val="105"/>
        </w:rPr>
        <w:t>powerful computers, which makes them hard to use in small clinics or on portable devices.</w:t>
      </w:r>
    </w:p>
    <w:p w14:paraId="0C3347B6" w14:textId="77777777" w:rsidR="00557F75" w:rsidRDefault="00000000">
      <w:pPr>
        <w:pStyle w:val="BodyText"/>
        <w:spacing w:before="83" w:line="235" w:lineRule="auto"/>
        <w:ind w:left="180" w:right="175" w:firstLine="298"/>
      </w:pPr>
      <w:r>
        <w:rPr>
          <w:w w:val="105"/>
        </w:rPr>
        <w:t>There is also research on how genes affect brain tumors.</w:t>
      </w:r>
      <w:r>
        <w:rPr>
          <w:spacing w:val="40"/>
          <w:w w:val="105"/>
        </w:rPr>
        <w:t xml:space="preserve"> </w:t>
      </w:r>
      <w:r>
        <w:rPr>
          <w:w w:val="105"/>
        </w:rPr>
        <w:t>Reilly et al.</w:t>
      </w:r>
      <w:r>
        <w:rPr>
          <w:spacing w:val="40"/>
          <w:w w:val="105"/>
        </w:rPr>
        <w:t xml:space="preserve"> </w:t>
      </w:r>
      <w:r>
        <w:rPr>
          <w:w w:val="105"/>
        </w:rPr>
        <w:t>and Sait et al.</w:t>
      </w:r>
      <w:r>
        <w:rPr>
          <w:spacing w:val="40"/>
          <w:w w:val="105"/>
        </w:rPr>
        <w:t xml:space="preserve"> </w:t>
      </w:r>
      <w:r>
        <w:rPr>
          <w:w w:val="105"/>
        </w:rPr>
        <w:t>studied how genetic factors can increase the chance of getting brain tumors, especially in children.</w:t>
      </w:r>
      <w:hyperlink w:anchor="_bookmark11" w:history="1">
        <w:r>
          <w:rPr>
            <w:color w:val="0000FF"/>
            <w:w w:val="105"/>
            <w:vertAlign w:val="superscript"/>
          </w:rPr>
          <w:t>13</w:t>
        </w:r>
      </w:hyperlink>
      <w:r>
        <w:rPr>
          <w:w w:val="105"/>
          <w:vertAlign w:val="superscript"/>
        </w:rPr>
        <w:t>,</w:t>
      </w:r>
      <w:r>
        <w:rPr>
          <w:spacing w:val="-12"/>
          <w:w w:val="105"/>
        </w:rPr>
        <w:t xml:space="preserve"> </w:t>
      </w:r>
      <w:hyperlink w:anchor="_bookmark12" w:history="1">
        <w:r>
          <w:rPr>
            <w:color w:val="0000FF"/>
            <w:w w:val="105"/>
            <w:vertAlign w:val="superscript"/>
          </w:rPr>
          <w:t>14</w:t>
        </w:r>
      </w:hyperlink>
      <w:r>
        <w:rPr>
          <w:color w:val="0000FF"/>
          <w:spacing w:val="40"/>
          <w:w w:val="105"/>
        </w:rPr>
        <w:t xml:space="preserve"> </w:t>
      </w:r>
      <w:r>
        <w:rPr>
          <w:w w:val="105"/>
        </w:rPr>
        <w:t>This shows that combining image data with genetic information could help doctors make better decisions.</w:t>
      </w:r>
      <w:r>
        <w:rPr>
          <w:spacing w:val="31"/>
          <w:w w:val="105"/>
        </w:rPr>
        <w:t xml:space="preserve"> </w:t>
      </w:r>
      <w:r>
        <w:rPr>
          <w:w w:val="105"/>
        </w:rPr>
        <w:t>Even though many models work well,</w:t>
      </w:r>
      <w:r>
        <w:rPr>
          <w:spacing w:val="25"/>
          <w:w w:val="105"/>
        </w:rPr>
        <w:t xml:space="preserve"> </w:t>
      </w:r>
      <w:r>
        <w:rPr>
          <w:w w:val="105"/>
        </w:rPr>
        <w:t>they are not always easy to use in real life.</w:t>
      </w:r>
      <w:r>
        <w:rPr>
          <w:spacing w:val="40"/>
          <w:w w:val="105"/>
        </w:rPr>
        <w:t xml:space="preserve"> </w:t>
      </w:r>
      <w:r>
        <w:rPr>
          <w:w w:val="105"/>
        </w:rPr>
        <w:t>Most of them need strong computers and are not made for</w:t>
      </w:r>
      <w:r>
        <w:rPr>
          <w:spacing w:val="40"/>
          <w:w w:val="105"/>
        </w:rPr>
        <w:t xml:space="preserve"> </w:t>
      </w:r>
      <w:r>
        <w:rPr>
          <w:w w:val="105"/>
        </w:rPr>
        <w:t>small devices.</w:t>
      </w:r>
      <w:r>
        <w:rPr>
          <w:spacing w:val="40"/>
          <w:w w:val="105"/>
        </w:rPr>
        <w:t xml:space="preserve"> </w:t>
      </w:r>
      <w:r>
        <w:rPr>
          <w:w w:val="105"/>
        </w:rPr>
        <w:t>This paper presents a model that is small, fast, and can be used on devices like Raspberry Pi.</w:t>
      </w:r>
      <w:r>
        <w:rPr>
          <w:spacing w:val="40"/>
          <w:w w:val="105"/>
        </w:rPr>
        <w:t xml:space="preserve"> </w:t>
      </w:r>
      <w:r>
        <w:rPr>
          <w:w w:val="105"/>
        </w:rPr>
        <w:t>It aims</w:t>
      </w:r>
      <w:r>
        <w:rPr>
          <w:spacing w:val="24"/>
          <w:w w:val="105"/>
        </w:rPr>
        <w:t xml:space="preserve"> </w:t>
      </w:r>
      <w:r>
        <w:rPr>
          <w:w w:val="105"/>
        </w:rPr>
        <w:t>to</w:t>
      </w:r>
      <w:r>
        <w:rPr>
          <w:spacing w:val="24"/>
          <w:w w:val="105"/>
        </w:rPr>
        <w:t xml:space="preserve"> </w:t>
      </w:r>
      <w:r>
        <w:rPr>
          <w:w w:val="105"/>
        </w:rPr>
        <w:t>help</w:t>
      </w:r>
      <w:r>
        <w:rPr>
          <w:spacing w:val="24"/>
          <w:w w:val="105"/>
        </w:rPr>
        <w:t xml:space="preserve"> </w:t>
      </w:r>
      <w:r>
        <w:rPr>
          <w:w w:val="105"/>
        </w:rPr>
        <w:t>doctors</w:t>
      </w:r>
      <w:r>
        <w:rPr>
          <w:spacing w:val="24"/>
          <w:w w:val="105"/>
        </w:rPr>
        <w:t xml:space="preserve"> </w:t>
      </w:r>
      <w:r>
        <w:rPr>
          <w:w w:val="105"/>
        </w:rPr>
        <w:t>detect</w:t>
      </w:r>
      <w:r>
        <w:rPr>
          <w:spacing w:val="24"/>
          <w:w w:val="105"/>
        </w:rPr>
        <w:t xml:space="preserve"> </w:t>
      </w:r>
      <w:r>
        <w:rPr>
          <w:w w:val="105"/>
        </w:rPr>
        <w:t>brain</w:t>
      </w:r>
      <w:r>
        <w:rPr>
          <w:spacing w:val="24"/>
          <w:w w:val="105"/>
        </w:rPr>
        <w:t xml:space="preserve"> </w:t>
      </w:r>
      <w:r>
        <w:rPr>
          <w:w w:val="105"/>
        </w:rPr>
        <w:t>tumors</w:t>
      </w:r>
      <w:r>
        <w:rPr>
          <w:spacing w:val="24"/>
          <w:w w:val="105"/>
        </w:rPr>
        <w:t xml:space="preserve"> </w:t>
      </w:r>
      <w:r>
        <w:rPr>
          <w:w w:val="105"/>
        </w:rPr>
        <w:t>quickly</w:t>
      </w:r>
      <w:r>
        <w:rPr>
          <w:spacing w:val="24"/>
          <w:w w:val="105"/>
        </w:rPr>
        <w:t xml:space="preserve"> </w:t>
      </w:r>
      <w:r>
        <w:rPr>
          <w:w w:val="105"/>
        </w:rPr>
        <w:t>and</w:t>
      </w:r>
      <w:r>
        <w:rPr>
          <w:spacing w:val="24"/>
          <w:w w:val="105"/>
        </w:rPr>
        <w:t xml:space="preserve"> </w:t>
      </w:r>
      <w:r>
        <w:rPr>
          <w:w w:val="105"/>
        </w:rPr>
        <w:t>easily,</w:t>
      </w:r>
      <w:r>
        <w:rPr>
          <w:spacing w:val="24"/>
          <w:w w:val="105"/>
        </w:rPr>
        <w:t xml:space="preserve"> </w:t>
      </w:r>
      <w:r>
        <w:rPr>
          <w:w w:val="105"/>
        </w:rPr>
        <w:t>even</w:t>
      </w:r>
      <w:r>
        <w:rPr>
          <w:spacing w:val="24"/>
          <w:w w:val="105"/>
        </w:rPr>
        <w:t xml:space="preserve"> </w:t>
      </w:r>
      <w:r>
        <w:rPr>
          <w:w w:val="105"/>
        </w:rPr>
        <w:t>in</w:t>
      </w:r>
      <w:r>
        <w:rPr>
          <w:spacing w:val="24"/>
          <w:w w:val="105"/>
        </w:rPr>
        <w:t xml:space="preserve"> </w:t>
      </w:r>
      <w:r>
        <w:rPr>
          <w:w w:val="105"/>
        </w:rPr>
        <w:t>places</w:t>
      </w:r>
      <w:r>
        <w:rPr>
          <w:spacing w:val="24"/>
          <w:w w:val="105"/>
        </w:rPr>
        <w:t xml:space="preserve"> </w:t>
      </w:r>
      <w:r>
        <w:rPr>
          <w:w w:val="105"/>
        </w:rPr>
        <w:t>with</w:t>
      </w:r>
      <w:r>
        <w:rPr>
          <w:spacing w:val="24"/>
          <w:w w:val="105"/>
        </w:rPr>
        <w:t xml:space="preserve"> </w:t>
      </w:r>
      <w:r>
        <w:rPr>
          <w:w w:val="105"/>
        </w:rPr>
        <w:t>limited</w:t>
      </w:r>
      <w:r>
        <w:rPr>
          <w:spacing w:val="24"/>
          <w:w w:val="105"/>
        </w:rPr>
        <w:t xml:space="preserve"> </w:t>
      </w:r>
      <w:r>
        <w:rPr>
          <w:w w:val="105"/>
        </w:rPr>
        <w:t>resources.</w:t>
      </w:r>
    </w:p>
    <w:p w14:paraId="2652D754" w14:textId="77777777" w:rsidR="00557F75" w:rsidRDefault="00557F75">
      <w:pPr>
        <w:pStyle w:val="BodyText"/>
        <w:spacing w:before="28"/>
        <w:jc w:val="left"/>
      </w:pPr>
    </w:p>
    <w:p w14:paraId="531B6C8F" w14:textId="77777777" w:rsidR="00557F75" w:rsidRDefault="00000000">
      <w:pPr>
        <w:pStyle w:val="Heading1"/>
        <w:numPr>
          <w:ilvl w:val="0"/>
          <w:numId w:val="2"/>
        </w:numPr>
        <w:tabs>
          <w:tab w:val="left" w:pos="3398"/>
        </w:tabs>
        <w:ind w:left="3398" w:hanging="269"/>
        <w:jc w:val="left"/>
      </w:pPr>
      <w:bookmarkStart w:id="2" w:name="Proposed_Methodology"/>
      <w:bookmarkEnd w:id="2"/>
      <w:r>
        <w:rPr>
          <w:w w:val="140"/>
        </w:rPr>
        <w:t>PROPOSED</w:t>
      </w:r>
      <w:r>
        <w:rPr>
          <w:spacing w:val="-3"/>
          <w:w w:val="140"/>
        </w:rPr>
        <w:t xml:space="preserve"> </w:t>
      </w:r>
      <w:r>
        <w:rPr>
          <w:spacing w:val="-2"/>
          <w:w w:val="140"/>
        </w:rPr>
        <w:t>METHODOLOGY</w:t>
      </w:r>
    </w:p>
    <w:p w14:paraId="5E2088E2" w14:textId="77777777" w:rsidR="00557F75" w:rsidRDefault="00000000">
      <w:pPr>
        <w:pStyle w:val="BodyText"/>
        <w:spacing w:before="94" w:line="235" w:lineRule="auto"/>
        <w:ind w:left="180" w:right="176"/>
      </w:pPr>
      <w:r>
        <w:rPr>
          <w:w w:val="105"/>
        </w:rPr>
        <w:t>This section presents the architecture and design principles of the proposed lightweight GAN-VAE hybrid model for</w:t>
      </w:r>
      <w:r>
        <w:rPr>
          <w:spacing w:val="-7"/>
          <w:w w:val="105"/>
        </w:rPr>
        <w:t xml:space="preserve"> </w:t>
      </w:r>
      <w:r>
        <w:rPr>
          <w:w w:val="105"/>
        </w:rPr>
        <w:t>brain</w:t>
      </w:r>
      <w:r>
        <w:rPr>
          <w:spacing w:val="-7"/>
          <w:w w:val="105"/>
        </w:rPr>
        <w:t xml:space="preserve"> </w:t>
      </w:r>
      <w:r>
        <w:rPr>
          <w:w w:val="105"/>
        </w:rPr>
        <w:t>tumor</w:t>
      </w:r>
      <w:r>
        <w:rPr>
          <w:spacing w:val="-7"/>
          <w:w w:val="105"/>
        </w:rPr>
        <w:t xml:space="preserve"> </w:t>
      </w:r>
      <w:r>
        <w:rPr>
          <w:w w:val="105"/>
        </w:rPr>
        <w:t>detection.</w:t>
      </w:r>
      <w:r>
        <w:rPr>
          <w:spacing w:val="20"/>
          <w:w w:val="105"/>
        </w:rPr>
        <w:t xml:space="preserve"> </w:t>
      </w:r>
      <w:r>
        <w:rPr>
          <w:w w:val="105"/>
        </w:rPr>
        <w:t>The</w:t>
      </w:r>
      <w:r>
        <w:rPr>
          <w:spacing w:val="-7"/>
          <w:w w:val="105"/>
        </w:rPr>
        <w:t xml:space="preserve"> </w:t>
      </w:r>
      <w:r>
        <w:rPr>
          <w:w w:val="105"/>
        </w:rPr>
        <w:t>model</w:t>
      </w:r>
      <w:r>
        <w:rPr>
          <w:spacing w:val="-7"/>
          <w:w w:val="105"/>
        </w:rPr>
        <w:t xml:space="preserve"> </w:t>
      </w:r>
      <w:r>
        <w:rPr>
          <w:w w:val="105"/>
        </w:rPr>
        <w:t>is</w:t>
      </w:r>
      <w:r>
        <w:rPr>
          <w:spacing w:val="-7"/>
          <w:w w:val="105"/>
        </w:rPr>
        <w:t xml:space="preserve"> </w:t>
      </w:r>
      <w:r>
        <w:rPr>
          <w:w w:val="105"/>
        </w:rPr>
        <w:t>developed</w:t>
      </w:r>
      <w:r>
        <w:rPr>
          <w:spacing w:val="-7"/>
          <w:w w:val="105"/>
        </w:rPr>
        <w:t xml:space="preserve"> </w:t>
      </w:r>
      <w:r>
        <w:rPr>
          <w:w w:val="105"/>
        </w:rPr>
        <w:t>with</w:t>
      </w:r>
      <w:r>
        <w:rPr>
          <w:spacing w:val="-7"/>
          <w:w w:val="105"/>
        </w:rPr>
        <w:t xml:space="preserve"> </w:t>
      </w:r>
      <w:r>
        <w:rPr>
          <w:w w:val="105"/>
        </w:rPr>
        <w:t>a</w:t>
      </w:r>
      <w:r>
        <w:rPr>
          <w:spacing w:val="-7"/>
          <w:w w:val="105"/>
        </w:rPr>
        <w:t xml:space="preserve"> </w:t>
      </w:r>
      <w:r>
        <w:rPr>
          <w:w w:val="105"/>
        </w:rPr>
        <w:t>focus</w:t>
      </w:r>
      <w:r>
        <w:rPr>
          <w:spacing w:val="-7"/>
          <w:w w:val="105"/>
        </w:rPr>
        <w:t xml:space="preserve"> </w:t>
      </w:r>
      <w:r>
        <w:rPr>
          <w:w w:val="105"/>
        </w:rPr>
        <w:t>on</w:t>
      </w:r>
      <w:r>
        <w:rPr>
          <w:spacing w:val="-7"/>
          <w:w w:val="105"/>
        </w:rPr>
        <w:t xml:space="preserve"> </w:t>
      </w:r>
      <w:r>
        <w:rPr>
          <w:w w:val="105"/>
        </w:rPr>
        <w:t>real-time</w:t>
      </w:r>
      <w:r>
        <w:rPr>
          <w:spacing w:val="-7"/>
          <w:w w:val="105"/>
        </w:rPr>
        <w:t xml:space="preserve"> </w:t>
      </w:r>
      <w:r>
        <w:rPr>
          <w:w w:val="105"/>
        </w:rPr>
        <w:t>inference,</w:t>
      </w:r>
      <w:r>
        <w:rPr>
          <w:spacing w:val="-4"/>
          <w:w w:val="105"/>
        </w:rPr>
        <w:t xml:space="preserve"> </w:t>
      </w:r>
      <w:r>
        <w:rPr>
          <w:w w:val="105"/>
        </w:rPr>
        <w:t>low</w:t>
      </w:r>
      <w:r>
        <w:rPr>
          <w:spacing w:val="-7"/>
          <w:w w:val="105"/>
        </w:rPr>
        <w:t xml:space="preserve"> </w:t>
      </w:r>
      <w:r>
        <w:rPr>
          <w:w w:val="105"/>
        </w:rPr>
        <w:t>memory</w:t>
      </w:r>
      <w:r>
        <w:rPr>
          <w:spacing w:val="-7"/>
          <w:w w:val="105"/>
        </w:rPr>
        <w:t xml:space="preserve"> </w:t>
      </w:r>
      <w:r>
        <w:rPr>
          <w:w w:val="105"/>
        </w:rPr>
        <w:t>footprint,</w:t>
      </w:r>
      <w:r>
        <w:rPr>
          <w:spacing w:val="-4"/>
          <w:w w:val="105"/>
        </w:rPr>
        <w:t xml:space="preserve"> </w:t>
      </w:r>
      <w:r>
        <w:rPr>
          <w:w w:val="105"/>
        </w:rPr>
        <w:t>and deployment feasibility on edge devices such as Raspberry Pi and Jetson Nano. The methodology integrates the strengths of Variational Autoencoders (VAEs) for latent feature extraction and Generative Adversarial Networks (GANs)</w:t>
      </w:r>
      <w:r>
        <w:rPr>
          <w:spacing w:val="35"/>
          <w:w w:val="105"/>
        </w:rPr>
        <w:t xml:space="preserve"> </w:t>
      </w:r>
      <w:r>
        <w:rPr>
          <w:w w:val="105"/>
        </w:rPr>
        <w:t>for</w:t>
      </w:r>
      <w:r>
        <w:rPr>
          <w:spacing w:val="35"/>
          <w:w w:val="105"/>
        </w:rPr>
        <w:t xml:space="preserve"> </w:t>
      </w:r>
      <w:r>
        <w:rPr>
          <w:w w:val="105"/>
        </w:rPr>
        <w:t>high-fidelity</w:t>
      </w:r>
      <w:r>
        <w:rPr>
          <w:spacing w:val="35"/>
          <w:w w:val="105"/>
        </w:rPr>
        <w:t xml:space="preserve"> </w:t>
      </w:r>
      <w:r>
        <w:rPr>
          <w:w w:val="105"/>
        </w:rPr>
        <w:t>image</w:t>
      </w:r>
      <w:r>
        <w:rPr>
          <w:spacing w:val="35"/>
          <w:w w:val="105"/>
        </w:rPr>
        <w:t xml:space="preserve"> </w:t>
      </w:r>
      <w:r>
        <w:rPr>
          <w:w w:val="105"/>
        </w:rPr>
        <w:t>synthesis,</w:t>
      </w:r>
      <w:r>
        <w:rPr>
          <w:spacing w:val="35"/>
          <w:w w:val="105"/>
        </w:rPr>
        <w:t xml:space="preserve"> </w:t>
      </w:r>
      <w:r>
        <w:rPr>
          <w:w w:val="105"/>
        </w:rPr>
        <w:t>along</w:t>
      </w:r>
      <w:r>
        <w:rPr>
          <w:spacing w:val="35"/>
          <w:w w:val="105"/>
        </w:rPr>
        <w:t xml:space="preserve"> </w:t>
      </w:r>
      <w:r>
        <w:rPr>
          <w:w w:val="105"/>
        </w:rPr>
        <w:t>with</w:t>
      </w:r>
      <w:r>
        <w:rPr>
          <w:spacing w:val="35"/>
          <w:w w:val="105"/>
        </w:rPr>
        <w:t xml:space="preserve"> </w:t>
      </w:r>
      <w:r>
        <w:rPr>
          <w:w w:val="105"/>
        </w:rPr>
        <w:t>a</w:t>
      </w:r>
      <w:r>
        <w:rPr>
          <w:spacing w:val="35"/>
          <w:w w:val="105"/>
        </w:rPr>
        <w:t xml:space="preserve"> </w:t>
      </w:r>
      <w:r>
        <w:rPr>
          <w:w w:val="105"/>
        </w:rPr>
        <w:t>lightweight</w:t>
      </w:r>
      <w:r>
        <w:rPr>
          <w:spacing w:val="35"/>
          <w:w w:val="105"/>
        </w:rPr>
        <w:t xml:space="preserve"> </w:t>
      </w:r>
      <w:r>
        <w:rPr>
          <w:w w:val="105"/>
        </w:rPr>
        <w:t>classifier</w:t>
      </w:r>
      <w:r>
        <w:rPr>
          <w:spacing w:val="35"/>
          <w:w w:val="105"/>
        </w:rPr>
        <w:t xml:space="preserve"> </w:t>
      </w:r>
      <w:r>
        <w:rPr>
          <w:w w:val="105"/>
        </w:rPr>
        <w:t>for</w:t>
      </w:r>
      <w:r>
        <w:rPr>
          <w:spacing w:val="35"/>
          <w:w w:val="105"/>
        </w:rPr>
        <w:t xml:space="preserve"> </w:t>
      </w:r>
      <w:r>
        <w:rPr>
          <w:w w:val="105"/>
        </w:rPr>
        <w:t>tumor</w:t>
      </w:r>
      <w:r>
        <w:rPr>
          <w:spacing w:val="35"/>
          <w:w w:val="105"/>
        </w:rPr>
        <w:t xml:space="preserve"> </w:t>
      </w:r>
      <w:r>
        <w:rPr>
          <w:w w:val="105"/>
        </w:rPr>
        <w:t>detection.</w:t>
      </w:r>
    </w:p>
    <w:p w14:paraId="21302543" w14:textId="77777777" w:rsidR="00557F75" w:rsidRDefault="00000000">
      <w:pPr>
        <w:pStyle w:val="Heading2"/>
        <w:numPr>
          <w:ilvl w:val="1"/>
          <w:numId w:val="2"/>
        </w:numPr>
        <w:tabs>
          <w:tab w:val="left" w:pos="625"/>
        </w:tabs>
        <w:spacing w:before="187"/>
        <w:ind w:hanging="445"/>
        <w:jc w:val="both"/>
      </w:pPr>
      <w:bookmarkStart w:id="3" w:name="System_Overview"/>
      <w:bookmarkEnd w:id="3"/>
      <w:r>
        <w:rPr>
          <w:w w:val="120"/>
        </w:rPr>
        <w:t>System</w:t>
      </w:r>
      <w:r>
        <w:rPr>
          <w:spacing w:val="16"/>
          <w:w w:val="120"/>
        </w:rPr>
        <w:t xml:space="preserve"> </w:t>
      </w:r>
      <w:r>
        <w:rPr>
          <w:spacing w:val="-2"/>
          <w:w w:val="120"/>
        </w:rPr>
        <w:t>Overview</w:t>
      </w:r>
    </w:p>
    <w:p w14:paraId="4F12490A" w14:textId="77777777" w:rsidR="00557F75" w:rsidRDefault="00000000">
      <w:pPr>
        <w:pStyle w:val="BodyText"/>
        <w:spacing w:before="85" w:line="235" w:lineRule="auto"/>
        <w:ind w:left="180" w:right="175"/>
      </w:pPr>
      <w:r>
        <w:rPr>
          <w:w w:val="105"/>
        </w:rPr>
        <w:t>The proposed system consists of four main components:</w:t>
      </w:r>
      <w:r>
        <w:rPr>
          <w:spacing w:val="40"/>
          <w:w w:val="105"/>
        </w:rPr>
        <w:t xml:space="preserve"> </w:t>
      </w:r>
      <w:r>
        <w:rPr>
          <w:w w:val="105"/>
        </w:rPr>
        <w:t>(1) a VAE-based encoder,</w:t>
      </w:r>
      <w:r>
        <w:rPr>
          <w:spacing w:val="37"/>
          <w:w w:val="105"/>
        </w:rPr>
        <w:t xml:space="preserve"> </w:t>
      </w:r>
      <w:r>
        <w:rPr>
          <w:w w:val="105"/>
        </w:rPr>
        <w:t>The encoder compresses</w:t>
      </w:r>
      <w:r>
        <w:rPr>
          <w:spacing w:val="40"/>
          <w:w w:val="105"/>
        </w:rPr>
        <w:t xml:space="preserve"> </w:t>
      </w:r>
      <w:r>
        <w:rPr>
          <w:w w:val="105"/>
        </w:rPr>
        <w:t>input</w:t>
      </w:r>
      <w:r>
        <w:rPr>
          <w:spacing w:val="19"/>
          <w:w w:val="105"/>
        </w:rPr>
        <w:t xml:space="preserve"> </w:t>
      </w:r>
      <w:r>
        <w:rPr>
          <w:w w:val="105"/>
        </w:rPr>
        <w:t>MRI</w:t>
      </w:r>
      <w:r>
        <w:rPr>
          <w:spacing w:val="19"/>
          <w:w w:val="105"/>
        </w:rPr>
        <w:t xml:space="preserve"> </w:t>
      </w:r>
      <w:r>
        <w:rPr>
          <w:w w:val="105"/>
        </w:rPr>
        <w:t>images</w:t>
      </w:r>
      <w:r>
        <w:rPr>
          <w:spacing w:val="19"/>
          <w:w w:val="105"/>
        </w:rPr>
        <w:t xml:space="preserve"> </w:t>
      </w:r>
      <w:r>
        <w:rPr>
          <w:w w:val="105"/>
        </w:rPr>
        <w:t>into</w:t>
      </w:r>
      <w:r>
        <w:rPr>
          <w:spacing w:val="19"/>
          <w:w w:val="105"/>
        </w:rPr>
        <w:t xml:space="preserve"> </w:t>
      </w:r>
      <w:r>
        <w:rPr>
          <w:w w:val="105"/>
        </w:rPr>
        <w:t>a</w:t>
      </w:r>
      <w:r>
        <w:rPr>
          <w:spacing w:val="19"/>
          <w:w w:val="105"/>
        </w:rPr>
        <w:t xml:space="preserve"> </w:t>
      </w:r>
      <w:r>
        <w:rPr>
          <w:w w:val="105"/>
        </w:rPr>
        <w:t>low-dimensional</w:t>
      </w:r>
      <w:r>
        <w:rPr>
          <w:spacing w:val="19"/>
          <w:w w:val="105"/>
        </w:rPr>
        <w:t xml:space="preserve"> </w:t>
      </w:r>
      <w:r>
        <w:rPr>
          <w:w w:val="105"/>
        </w:rPr>
        <w:t>latent</w:t>
      </w:r>
      <w:r>
        <w:rPr>
          <w:spacing w:val="19"/>
          <w:w w:val="105"/>
        </w:rPr>
        <w:t xml:space="preserve"> </w:t>
      </w:r>
      <w:r>
        <w:rPr>
          <w:w w:val="105"/>
        </w:rPr>
        <w:t>space.</w:t>
      </w:r>
      <w:r>
        <w:rPr>
          <w:spacing w:val="40"/>
          <w:w w:val="105"/>
        </w:rPr>
        <w:t xml:space="preserve"> </w:t>
      </w:r>
      <w:r>
        <w:rPr>
          <w:w w:val="105"/>
        </w:rPr>
        <w:t>(2)</w:t>
      </w:r>
      <w:r>
        <w:rPr>
          <w:spacing w:val="19"/>
          <w:w w:val="105"/>
        </w:rPr>
        <w:t xml:space="preserve"> </w:t>
      </w:r>
      <w:r>
        <w:rPr>
          <w:w w:val="105"/>
        </w:rPr>
        <w:t>a</w:t>
      </w:r>
      <w:r>
        <w:rPr>
          <w:spacing w:val="19"/>
          <w:w w:val="105"/>
        </w:rPr>
        <w:t xml:space="preserve"> </w:t>
      </w:r>
      <w:r>
        <w:rPr>
          <w:w w:val="105"/>
        </w:rPr>
        <w:t>GAN-based</w:t>
      </w:r>
      <w:r>
        <w:rPr>
          <w:spacing w:val="19"/>
          <w:w w:val="105"/>
        </w:rPr>
        <w:t xml:space="preserve"> </w:t>
      </w:r>
      <w:r>
        <w:rPr>
          <w:w w:val="105"/>
        </w:rPr>
        <w:t>generator,</w:t>
      </w:r>
      <w:r>
        <w:rPr>
          <w:spacing w:val="19"/>
          <w:w w:val="105"/>
        </w:rPr>
        <w:t xml:space="preserve"> </w:t>
      </w:r>
      <w:r>
        <w:rPr>
          <w:w w:val="105"/>
        </w:rPr>
        <w:t>The</w:t>
      </w:r>
      <w:r>
        <w:rPr>
          <w:spacing w:val="19"/>
          <w:w w:val="105"/>
        </w:rPr>
        <w:t xml:space="preserve"> </w:t>
      </w:r>
      <w:r>
        <w:rPr>
          <w:w w:val="105"/>
        </w:rPr>
        <w:t>generator</w:t>
      </w:r>
      <w:r>
        <w:rPr>
          <w:spacing w:val="19"/>
          <w:w w:val="105"/>
        </w:rPr>
        <w:t xml:space="preserve"> </w:t>
      </w:r>
      <w:r>
        <w:rPr>
          <w:w w:val="105"/>
        </w:rPr>
        <w:t>reconstructs or synthesizes tumor images from latent vectors. (3) a discriminator for adversarial training, The discriminator distinguishes between real and synthetic images to improve generation quality. (4) a lightweight CNN classifier, The classifier predicts tumor presence and type based on reconstructed images.</w:t>
      </w:r>
      <w:r>
        <w:rPr>
          <w:spacing w:val="28"/>
          <w:w w:val="105"/>
        </w:rPr>
        <w:t xml:space="preserve"> </w:t>
      </w:r>
      <w:r>
        <w:rPr>
          <w:w w:val="105"/>
        </w:rPr>
        <w:t xml:space="preserve">The overall pipeline is illustrated in Figure </w:t>
      </w:r>
      <w:hyperlink w:anchor="_bookmark0" w:history="1">
        <w:r>
          <w:rPr>
            <w:color w:val="0000FF"/>
            <w:w w:val="105"/>
          </w:rPr>
          <w:t>1</w:t>
        </w:r>
      </w:hyperlink>
      <w:r>
        <w:rPr>
          <w:w w:val="105"/>
        </w:rPr>
        <w:t>.</w:t>
      </w:r>
    </w:p>
    <w:p w14:paraId="0B88EC56" w14:textId="77777777" w:rsidR="00557F75" w:rsidRDefault="00557F75">
      <w:pPr>
        <w:pStyle w:val="BodyText"/>
        <w:spacing w:before="117"/>
        <w:jc w:val="left"/>
      </w:pPr>
    </w:p>
    <w:p w14:paraId="1EDF61B5" w14:textId="77777777" w:rsidR="00557F75" w:rsidRDefault="00000000">
      <w:pPr>
        <w:pStyle w:val="BodyText"/>
        <w:spacing w:line="235" w:lineRule="auto"/>
        <w:ind w:left="180" w:right="176"/>
      </w:pPr>
      <w:r>
        <w:rPr>
          <w:b/>
          <w:w w:val="120"/>
        </w:rPr>
        <w:t>VAE</w:t>
      </w:r>
      <w:r>
        <w:rPr>
          <w:b/>
          <w:spacing w:val="40"/>
          <w:w w:val="120"/>
        </w:rPr>
        <w:t xml:space="preserve"> </w:t>
      </w:r>
      <w:r>
        <w:rPr>
          <w:b/>
          <w:w w:val="105"/>
        </w:rPr>
        <w:t>Encoder</w:t>
      </w:r>
      <w:r>
        <w:rPr>
          <w:b/>
          <w:spacing w:val="80"/>
          <w:w w:val="150"/>
        </w:rPr>
        <w:t xml:space="preserve"> </w:t>
      </w:r>
      <w:r>
        <w:rPr>
          <w:w w:val="105"/>
        </w:rPr>
        <w:t>The</w:t>
      </w:r>
      <w:r>
        <w:rPr>
          <w:spacing w:val="37"/>
          <w:w w:val="105"/>
        </w:rPr>
        <w:t xml:space="preserve"> </w:t>
      </w:r>
      <w:r>
        <w:rPr>
          <w:w w:val="105"/>
        </w:rPr>
        <w:t>encoder</w:t>
      </w:r>
      <w:r>
        <w:rPr>
          <w:spacing w:val="37"/>
          <w:w w:val="105"/>
        </w:rPr>
        <w:t xml:space="preserve"> </w:t>
      </w:r>
      <w:r>
        <w:rPr>
          <w:w w:val="105"/>
        </w:rPr>
        <w:t>network</w:t>
      </w:r>
      <w:r>
        <w:rPr>
          <w:spacing w:val="37"/>
          <w:w w:val="105"/>
        </w:rPr>
        <w:t xml:space="preserve"> </w:t>
      </w:r>
      <w:r>
        <w:rPr>
          <w:w w:val="105"/>
        </w:rPr>
        <w:t>is</w:t>
      </w:r>
      <w:r>
        <w:rPr>
          <w:spacing w:val="37"/>
          <w:w w:val="105"/>
        </w:rPr>
        <w:t xml:space="preserve"> </w:t>
      </w:r>
      <w:r>
        <w:rPr>
          <w:w w:val="105"/>
        </w:rPr>
        <w:t>designed</w:t>
      </w:r>
      <w:r>
        <w:rPr>
          <w:spacing w:val="37"/>
          <w:w w:val="105"/>
        </w:rPr>
        <w:t xml:space="preserve"> </w:t>
      </w:r>
      <w:r>
        <w:rPr>
          <w:w w:val="105"/>
        </w:rPr>
        <w:t>to</w:t>
      </w:r>
      <w:r>
        <w:rPr>
          <w:spacing w:val="37"/>
          <w:w w:val="105"/>
        </w:rPr>
        <w:t xml:space="preserve"> </w:t>
      </w:r>
      <w:r>
        <w:rPr>
          <w:w w:val="105"/>
        </w:rPr>
        <w:t>extract</w:t>
      </w:r>
      <w:r>
        <w:rPr>
          <w:spacing w:val="37"/>
          <w:w w:val="105"/>
        </w:rPr>
        <w:t xml:space="preserve"> </w:t>
      </w:r>
      <w:r>
        <w:rPr>
          <w:w w:val="105"/>
        </w:rPr>
        <w:t>compact</w:t>
      </w:r>
      <w:r>
        <w:rPr>
          <w:spacing w:val="38"/>
          <w:w w:val="105"/>
        </w:rPr>
        <w:t xml:space="preserve"> </w:t>
      </w:r>
      <w:r>
        <w:rPr>
          <w:w w:val="105"/>
        </w:rPr>
        <w:t>and</w:t>
      </w:r>
      <w:r>
        <w:rPr>
          <w:spacing w:val="37"/>
          <w:w w:val="105"/>
        </w:rPr>
        <w:t xml:space="preserve"> </w:t>
      </w:r>
      <w:r>
        <w:rPr>
          <w:w w:val="105"/>
        </w:rPr>
        <w:t>informative</w:t>
      </w:r>
      <w:r>
        <w:rPr>
          <w:spacing w:val="37"/>
          <w:w w:val="105"/>
        </w:rPr>
        <w:t xml:space="preserve"> </w:t>
      </w:r>
      <w:r>
        <w:rPr>
          <w:w w:val="105"/>
        </w:rPr>
        <w:t>latent</w:t>
      </w:r>
      <w:r>
        <w:rPr>
          <w:spacing w:val="37"/>
          <w:w w:val="105"/>
        </w:rPr>
        <w:t xml:space="preserve"> </w:t>
      </w:r>
      <w:r>
        <w:rPr>
          <w:w w:val="105"/>
        </w:rPr>
        <w:t>representations from</w:t>
      </w:r>
      <w:r>
        <w:rPr>
          <w:spacing w:val="24"/>
          <w:w w:val="105"/>
        </w:rPr>
        <w:t xml:space="preserve"> </w:t>
      </w:r>
      <w:r>
        <w:rPr>
          <w:w w:val="105"/>
        </w:rPr>
        <w:t>input</w:t>
      </w:r>
      <w:r>
        <w:rPr>
          <w:spacing w:val="24"/>
          <w:w w:val="105"/>
        </w:rPr>
        <w:t xml:space="preserve"> </w:t>
      </w:r>
      <w:r>
        <w:rPr>
          <w:w w:val="105"/>
        </w:rPr>
        <w:t>MRI</w:t>
      </w:r>
      <w:r>
        <w:rPr>
          <w:spacing w:val="24"/>
          <w:w w:val="105"/>
        </w:rPr>
        <w:t xml:space="preserve"> </w:t>
      </w:r>
      <w:r>
        <w:rPr>
          <w:w w:val="105"/>
        </w:rPr>
        <w:t>slices.</w:t>
      </w:r>
      <w:r>
        <w:rPr>
          <w:spacing w:val="40"/>
          <w:w w:val="105"/>
        </w:rPr>
        <w:t xml:space="preserve"> </w:t>
      </w:r>
      <w:r>
        <w:rPr>
          <w:w w:val="105"/>
        </w:rPr>
        <w:t>It</w:t>
      </w:r>
      <w:r>
        <w:rPr>
          <w:spacing w:val="25"/>
          <w:w w:val="105"/>
        </w:rPr>
        <w:t xml:space="preserve"> </w:t>
      </w:r>
      <w:r>
        <w:rPr>
          <w:w w:val="105"/>
        </w:rPr>
        <w:t>consists</w:t>
      </w:r>
      <w:r>
        <w:rPr>
          <w:spacing w:val="24"/>
          <w:w w:val="105"/>
        </w:rPr>
        <w:t xml:space="preserve"> </w:t>
      </w:r>
      <w:r>
        <w:rPr>
          <w:w w:val="105"/>
        </w:rPr>
        <w:t>of</w:t>
      </w:r>
      <w:r>
        <w:rPr>
          <w:spacing w:val="25"/>
          <w:w w:val="105"/>
        </w:rPr>
        <w:t xml:space="preserve"> </w:t>
      </w:r>
      <w:r>
        <w:rPr>
          <w:w w:val="105"/>
        </w:rPr>
        <w:t>two</w:t>
      </w:r>
      <w:r>
        <w:rPr>
          <w:spacing w:val="24"/>
          <w:w w:val="105"/>
        </w:rPr>
        <w:t xml:space="preserve"> </w:t>
      </w:r>
      <w:r>
        <w:rPr>
          <w:w w:val="105"/>
        </w:rPr>
        <w:t>fully</w:t>
      </w:r>
      <w:r>
        <w:rPr>
          <w:spacing w:val="25"/>
          <w:w w:val="105"/>
        </w:rPr>
        <w:t xml:space="preserve"> </w:t>
      </w:r>
      <w:r>
        <w:rPr>
          <w:w w:val="105"/>
        </w:rPr>
        <w:t>connected</w:t>
      </w:r>
      <w:r>
        <w:rPr>
          <w:spacing w:val="25"/>
          <w:w w:val="105"/>
        </w:rPr>
        <w:t xml:space="preserve"> </w:t>
      </w:r>
      <w:r>
        <w:rPr>
          <w:w w:val="105"/>
        </w:rPr>
        <w:t>layers</w:t>
      </w:r>
      <w:r>
        <w:rPr>
          <w:spacing w:val="24"/>
          <w:w w:val="105"/>
        </w:rPr>
        <w:t xml:space="preserve"> </w:t>
      </w:r>
      <w:r>
        <w:rPr>
          <w:w w:val="105"/>
        </w:rPr>
        <w:t>followed</w:t>
      </w:r>
      <w:r>
        <w:rPr>
          <w:spacing w:val="24"/>
          <w:w w:val="105"/>
        </w:rPr>
        <w:t xml:space="preserve"> </w:t>
      </w:r>
      <w:r>
        <w:rPr>
          <w:w w:val="105"/>
        </w:rPr>
        <w:t>by</w:t>
      </w:r>
      <w:r>
        <w:rPr>
          <w:spacing w:val="24"/>
          <w:w w:val="105"/>
        </w:rPr>
        <w:t xml:space="preserve"> </w:t>
      </w:r>
      <w:r>
        <w:rPr>
          <w:w w:val="105"/>
        </w:rPr>
        <w:t>two</w:t>
      </w:r>
      <w:r>
        <w:rPr>
          <w:spacing w:val="24"/>
          <w:w w:val="105"/>
        </w:rPr>
        <w:t xml:space="preserve"> </w:t>
      </w:r>
      <w:r>
        <w:rPr>
          <w:w w:val="105"/>
        </w:rPr>
        <w:t>parallel</w:t>
      </w:r>
      <w:r>
        <w:rPr>
          <w:spacing w:val="24"/>
          <w:w w:val="105"/>
        </w:rPr>
        <w:t xml:space="preserve"> </w:t>
      </w:r>
      <w:r>
        <w:rPr>
          <w:w w:val="105"/>
        </w:rPr>
        <w:t>branches</w:t>
      </w:r>
      <w:r>
        <w:rPr>
          <w:spacing w:val="24"/>
          <w:w w:val="105"/>
        </w:rPr>
        <w:t xml:space="preserve"> </w:t>
      </w:r>
      <w:r>
        <w:rPr>
          <w:w w:val="105"/>
        </w:rPr>
        <w:t>that</w:t>
      </w:r>
      <w:r>
        <w:rPr>
          <w:spacing w:val="25"/>
          <w:w w:val="105"/>
        </w:rPr>
        <w:t xml:space="preserve"> </w:t>
      </w:r>
      <w:r>
        <w:rPr>
          <w:w w:val="105"/>
        </w:rPr>
        <w:t>output the mean and log-variance vectors.</w:t>
      </w:r>
      <w:r>
        <w:rPr>
          <w:spacing w:val="40"/>
          <w:w w:val="105"/>
        </w:rPr>
        <w:t xml:space="preserve"> </w:t>
      </w:r>
      <w:r>
        <w:rPr>
          <w:w w:val="105"/>
        </w:rPr>
        <w:t>The latent vector is sampled using the reparameterization trick to ensure differentiability during training.</w:t>
      </w:r>
    </w:p>
    <w:p w14:paraId="7AB414A6" w14:textId="77777777" w:rsidR="00557F75" w:rsidRDefault="00557F75">
      <w:pPr>
        <w:pStyle w:val="BodyText"/>
        <w:spacing w:line="235" w:lineRule="auto"/>
        <w:sectPr w:rsidR="00557F75">
          <w:pgSz w:w="12240" w:h="15840"/>
          <w:pgMar w:top="1400" w:right="1080" w:bottom="280" w:left="1080" w:header="720" w:footer="720" w:gutter="0"/>
          <w:cols w:space="720"/>
        </w:sectPr>
      </w:pPr>
    </w:p>
    <w:p w14:paraId="69891179" w14:textId="77777777" w:rsidR="00557F75" w:rsidRDefault="00000000">
      <w:pPr>
        <w:pStyle w:val="BodyText"/>
        <w:ind w:left="2815"/>
        <w:jc w:val="left"/>
      </w:pPr>
      <w:r>
        <w:rPr>
          <w:noProof/>
        </w:rPr>
        <w:lastRenderedPageBreak/>
        <w:drawing>
          <wp:inline distT="0" distB="0" distL="0" distR="0" wp14:anchorId="34B830F7" wp14:editId="193B3299">
            <wp:extent cx="2748343" cy="17556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748343" cy="1755648"/>
                    </a:xfrm>
                    <a:prstGeom prst="rect">
                      <a:avLst/>
                    </a:prstGeom>
                  </pic:spPr>
                </pic:pic>
              </a:graphicData>
            </a:graphic>
          </wp:inline>
        </w:drawing>
      </w:r>
    </w:p>
    <w:p w14:paraId="4A7041D2" w14:textId="77777777" w:rsidR="00557F75" w:rsidRDefault="00557F75">
      <w:pPr>
        <w:pStyle w:val="BodyText"/>
        <w:spacing w:before="64"/>
        <w:jc w:val="left"/>
        <w:rPr>
          <w:sz w:val="18"/>
        </w:rPr>
      </w:pPr>
    </w:p>
    <w:p w14:paraId="4F9A0096" w14:textId="77777777" w:rsidR="00557F75" w:rsidRDefault="00000000">
      <w:pPr>
        <w:spacing w:before="1"/>
        <w:ind w:left="411"/>
        <w:rPr>
          <w:sz w:val="18"/>
        </w:rPr>
      </w:pPr>
      <w:r>
        <w:rPr>
          <w:w w:val="110"/>
          <w:sz w:val="18"/>
        </w:rPr>
        <w:t>Figure</w:t>
      </w:r>
      <w:r>
        <w:rPr>
          <w:spacing w:val="7"/>
          <w:w w:val="110"/>
          <w:sz w:val="18"/>
        </w:rPr>
        <w:t xml:space="preserve"> </w:t>
      </w:r>
      <w:r>
        <w:rPr>
          <w:w w:val="110"/>
          <w:sz w:val="18"/>
        </w:rPr>
        <w:t>1.</w:t>
      </w:r>
      <w:r>
        <w:rPr>
          <w:spacing w:val="8"/>
          <w:w w:val="110"/>
          <w:sz w:val="18"/>
        </w:rPr>
        <w:t xml:space="preserve"> </w:t>
      </w:r>
      <w:bookmarkStart w:id="4" w:name="_bookmark0"/>
      <w:bookmarkEnd w:id="4"/>
      <w:r>
        <w:rPr>
          <w:w w:val="110"/>
          <w:sz w:val="18"/>
        </w:rPr>
        <w:t>Proposed</w:t>
      </w:r>
      <w:r>
        <w:rPr>
          <w:spacing w:val="8"/>
          <w:w w:val="110"/>
          <w:sz w:val="18"/>
        </w:rPr>
        <w:t xml:space="preserve"> </w:t>
      </w:r>
      <w:r>
        <w:rPr>
          <w:w w:val="110"/>
          <w:sz w:val="18"/>
        </w:rPr>
        <w:t>lightweight</w:t>
      </w:r>
      <w:r>
        <w:rPr>
          <w:spacing w:val="8"/>
          <w:w w:val="110"/>
          <w:sz w:val="18"/>
        </w:rPr>
        <w:t xml:space="preserve"> </w:t>
      </w:r>
      <w:r>
        <w:rPr>
          <w:w w:val="110"/>
          <w:sz w:val="18"/>
        </w:rPr>
        <w:t>GAN-VAE</w:t>
      </w:r>
      <w:r>
        <w:rPr>
          <w:spacing w:val="8"/>
          <w:w w:val="110"/>
          <w:sz w:val="18"/>
        </w:rPr>
        <w:t xml:space="preserve"> </w:t>
      </w:r>
      <w:r>
        <w:rPr>
          <w:w w:val="110"/>
          <w:sz w:val="18"/>
        </w:rPr>
        <w:t>hybrid</w:t>
      </w:r>
      <w:r>
        <w:rPr>
          <w:spacing w:val="9"/>
          <w:w w:val="110"/>
          <w:sz w:val="18"/>
        </w:rPr>
        <w:t xml:space="preserve"> </w:t>
      </w:r>
      <w:r>
        <w:rPr>
          <w:w w:val="110"/>
          <w:sz w:val="18"/>
        </w:rPr>
        <w:t>architecture</w:t>
      </w:r>
      <w:r>
        <w:rPr>
          <w:spacing w:val="7"/>
          <w:w w:val="110"/>
          <w:sz w:val="18"/>
        </w:rPr>
        <w:t xml:space="preserve"> </w:t>
      </w:r>
      <w:r>
        <w:rPr>
          <w:w w:val="110"/>
          <w:sz w:val="18"/>
        </w:rPr>
        <w:t>for</w:t>
      </w:r>
      <w:r>
        <w:rPr>
          <w:spacing w:val="8"/>
          <w:w w:val="110"/>
          <w:sz w:val="18"/>
        </w:rPr>
        <w:t xml:space="preserve"> </w:t>
      </w:r>
      <w:r>
        <w:rPr>
          <w:w w:val="110"/>
          <w:sz w:val="18"/>
        </w:rPr>
        <w:t>real-time</w:t>
      </w:r>
      <w:r>
        <w:rPr>
          <w:spacing w:val="8"/>
          <w:w w:val="110"/>
          <w:sz w:val="18"/>
        </w:rPr>
        <w:t xml:space="preserve"> </w:t>
      </w:r>
      <w:r>
        <w:rPr>
          <w:w w:val="110"/>
          <w:sz w:val="18"/>
        </w:rPr>
        <w:t>brain</w:t>
      </w:r>
      <w:r>
        <w:rPr>
          <w:spacing w:val="8"/>
          <w:w w:val="110"/>
          <w:sz w:val="18"/>
        </w:rPr>
        <w:t xml:space="preserve"> </w:t>
      </w:r>
      <w:r>
        <w:rPr>
          <w:w w:val="110"/>
          <w:sz w:val="18"/>
        </w:rPr>
        <w:t>tumor</w:t>
      </w:r>
      <w:r>
        <w:rPr>
          <w:spacing w:val="9"/>
          <w:w w:val="110"/>
          <w:sz w:val="18"/>
        </w:rPr>
        <w:t xml:space="preserve"> </w:t>
      </w:r>
      <w:r>
        <w:rPr>
          <w:w w:val="110"/>
          <w:sz w:val="18"/>
        </w:rPr>
        <w:t>detection</w:t>
      </w:r>
      <w:r>
        <w:rPr>
          <w:spacing w:val="8"/>
          <w:w w:val="110"/>
          <w:sz w:val="18"/>
        </w:rPr>
        <w:t xml:space="preserve"> </w:t>
      </w:r>
      <w:r>
        <w:rPr>
          <w:w w:val="110"/>
          <w:sz w:val="18"/>
        </w:rPr>
        <w:t>on</w:t>
      </w:r>
      <w:r>
        <w:rPr>
          <w:spacing w:val="8"/>
          <w:w w:val="110"/>
          <w:sz w:val="18"/>
        </w:rPr>
        <w:t xml:space="preserve"> </w:t>
      </w:r>
      <w:r>
        <w:rPr>
          <w:w w:val="110"/>
          <w:sz w:val="18"/>
        </w:rPr>
        <w:t>edge</w:t>
      </w:r>
      <w:r>
        <w:rPr>
          <w:spacing w:val="7"/>
          <w:w w:val="110"/>
          <w:sz w:val="18"/>
        </w:rPr>
        <w:t xml:space="preserve"> </w:t>
      </w:r>
      <w:r>
        <w:rPr>
          <w:spacing w:val="-2"/>
          <w:w w:val="110"/>
          <w:sz w:val="18"/>
        </w:rPr>
        <w:t>devices.</w:t>
      </w:r>
    </w:p>
    <w:p w14:paraId="62155887" w14:textId="77777777" w:rsidR="00557F75" w:rsidRDefault="00557F75">
      <w:pPr>
        <w:pStyle w:val="BodyText"/>
        <w:spacing w:before="122"/>
        <w:jc w:val="left"/>
        <w:rPr>
          <w:sz w:val="18"/>
        </w:rPr>
      </w:pPr>
    </w:p>
    <w:p w14:paraId="67F20B4E" w14:textId="77777777" w:rsidR="00557F75" w:rsidRDefault="00000000">
      <w:pPr>
        <w:pStyle w:val="BodyText"/>
        <w:spacing w:line="235" w:lineRule="auto"/>
        <w:ind w:left="180" w:right="175"/>
      </w:pPr>
      <w:r>
        <w:rPr>
          <w:b/>
          <w:w w:val="110"/>
        </w:rPr>
        <w:t>GAN</w:t>
      </w:r>
      <w:r>
        <w:rPr>
          <w:b/>
          <w:spacing w:val="28"/>
          <w:w w:val="110"/>
        </w:rPr>
        <w:t xml:space="preserve"> </w:t>
      </w:r>
      <w:r>
        <w:rPr>
          <w:b/>
          <w:w w:val="110"/>
        </w:rPr>
        <w:t>Generator</w:t>
      </w:r>
      <w:r>
        <w:rPr>
          <w:b/>
          <w:spacing w:val="28"/>
          <w:w w:val="110"/>
        </w:rPr>
        <w:t xml:space="preserve"> </w:t>
      </w:r>
      <w:r>
        <w:rPr>
          <w:b/>
          <w:w w:val="110"/>
        </w:rPr>
        <w:t>and</w:t>
      </w:r>
      <w:r>
        <w:rPr>
          <w:b/>
          <w:spacing w:val="28"/>
          <w:w w:val="110"/>
        </w:rPr>
        <w:t xml:space="preserve"> </w:t>
      </w:r>
      <w:r>
        <w:rPr>
          <w:b/>
          <w:w w:val="110"/>
        </w:rPr>
        <w:t>Discriminator</w:t>
      </w:r>
      <w:r>
        <w:rPr>
          <w:b/>
          <w:spacing w:val="40"/>
          <w:w w:val="110"/>
        </w:rPr>
        <w:t xml:space="preserve">  </w:t>
      </w:r>
      <w:r>
        <w:rPr>
          <w:w w:val="110"/>
        </w:rPr>
        <w:t>The</w:t>
      </w:r>
      <w:r>
        <w:rPr>
          <w:spacing w:val="18"/>
          <w:w w:val="110"/>
        </w:rPr>
        <w:t xml:space="preserve"> </w:t>
      </w:r>
      <w:r>
        <w:rPr>
          <w:w w:val="110"/>
        </w:rPr>
        <w:t>generator</w:t>
      </w:r>
      <w:r>
        <w:rPr>
          <w:spacing w:val="18"/>
          <w:w w:val="110"/>
        </w:rPr>
        <w:t xml:space="preserve"> </w:t>
      </w:r>
      <w:r>
        <w:rPr>
          <w:w w:val="110"/>
        </w:rPr>
        <w:t>network</w:t>
      </w:r>
      <w:r>
        <w:rPr>
          <w:spacing w:val="18"/>
          <w:w w:val="110"/>
        </w:rPr>
        <w:t xml:space="preserve"> </w:t>
      </w:r>
      <w:r>
        <w:rPr>
          <w:w w:val="110"/>
        </w:rPr>
        <w:t>maps</w:t>
      </w:r>
      <w:r>
        <w:rPr>
          <w:spacing w:val="18"/>
          <w:w w:val="110"/>
        </w:rPr>
        <w:t xml:space="preserve"> </w:t>
      </w:r>
      <w:r>
        <w:rPr>
          <w:w w:val="110"/>
        </w:rPr>
        <w:t>latent</w:t>
      </w:r>
      <w:r>
        <w:rPr>
          <w:spacing w:val="18"/>
          <w:w w:val="110"/>
        </w:rPr>
        <w:t xml:space="preserve"> </w:t>
      </w:r>
      <w:r>
        <w:rPr>
          <w:w w:val="110"/>
        </w:rPr>
        <w:t>vectors</w:t>
      </w:r>
      <w:r>
        <w:rPr>
          <w:spacing w:val="18"/>
          <w:w w:val="110"/>
        </w:rPr>
        <w:t xml:space="preserve"> </w:t>
      </w:r>
      <w:r>
        <w:rPr>
          <w:w w:val="110"/>
        </w:rPr>
        <w:t>to</w:t>
      </w:r>
      <w:r>
        <w:rPr>
          <w:spacing w:val="17"/>
          <w:w w:val="110"/>
        </w:rPr>
        <w:t xml:space="preserve"> </w:t>
      </w:r>
      <w:r>
        <w:rPr>
          <w:w w:val="110"/>
        </w:rPr>
        <w:t>synthetic</w:t>
      </w:r>
      <w:r>
        <w:rPr>
          <w:spacing w:val="18"/>
          <w:w w:val="110"/>
        </w:rPr>
        <w:t xml:space="preserve"> </w:t>
      </w:r>
      <w:r>
        <w:rPr>
          <w:w w:val="110"/>
        </w:rPr>
        <w:t>MRI</w:t>
      </w:r>
      <w:r>
        <w:rPr>
          <w:spacing w:val="17"/>
          <w:w w:val="110"/>
        </w:rPr>
        <w:t xml:space="preserve"> </w:t>
      </w:r>
      <w:r>
        <w:rPr>
          <w:w w:val="110"/>
        </w:rPr>
        <w:t>images. It</w:t>
      </w:r>
      <w:r>
        <w:rPr>
          <w:spacing w:val="-1"/>
          <w:w w:val="110"/>
        </w:rPr>
        <w:t xml:space="preserve"> </w:t>
      </w:r>
      <w:r>
        <w:rPr>
          <w:w w:val="110"/>
        </w:rPr>
        <w:t>is</w:t>
      </w:r>
      <w:r>
        <w:rPr>
          <w:spacing w:val="-1"/>
          <w:w w:val="110"/>
        </w:rPr>
        <w:t xml:space="preserve"> </w:t>
      </w:r>
      <w:r>
        <w:rPr>
          <w:w w:val="110"/>
        </w:rPr>
        <w:t>trained</w:t>
      </w:r>
      <w:r>
        <w:rPr>
          <w:spacing w:val="-2"/>
          <w:w w:val="110"/>
        </w:rPr>
        <w:t xml:space="preserve"> </w:t>
      </w:r>
      <w:proofErr w:type="spellStart"/>
      <w:r>
        <w:rPr>
          <w:w w:val="110"/>
        </w:rPr>
        <w:t>adversarially</w:t>
      </w:r>
      <w:proofErr w:type="spellEnd"/>
      <w:r>
        <w:rPr>
          <w:spacing w:val="-1"/>
          <w:w w:val="110"/>
        </w:rPr>
        <w:t xml:space="preserve"> </w:t>
      </w:r>
      <w:r>
        <w:rPr>
          <w:w w:val="110"/>
        </w:rPr>
        <w:t>against</w:t>
      </w:r>
      <w:r>
        <w:rPr>
          <w:spacing w:val="-1"/>
          <w:w w:val="110"/>
        </w:rPr>
        <w:t xml:space="preserve"> </w:t>
      </w:r>
      <w:r>
        <w:rPr>
          <w:w w:val="110"/>
        </w:rPr>
        <w:t>the</w:t>
      </w:r>
      <w:r>
        <w:rPr>
          <w:spacing w:val="-2"/>
          <w:w w:val="110"/>
        </w:rPr>
        <w:t xml:space="preserve"> </w:t>
      </w:r>
      <w:r>
        <w:rPr>
          <w:w w:val="110"/>
        </w:rPr>
        <w:t>discriminator, which</w:t>
      </w:r>
      <w:r>
        <w:rPr>
          <w:spacing w:val="-1"/>
          <w:w w:val="110"/>
        </w:rPr>
        <w:t xml:space="preserve"> </w:t>
      </w:r>
      <w:r>
        <w:rPr>
          <w:w w:val="110"/>
        </w:rPr>
        <w:t>learns</w:t>
      </w:r>
      <w:r>
        <w:rPr>
          <w:spacing w:val="-2"/>
          <w:w w:val="110"/>
        </w:rPr>
        <w:t xml:space="preserve"> </w:t>
      </w:r>
      <w:r>
        <w:rPr>
          <w:w w:val="110"/>
        </w:rPr>
        <w:t>to</w:t>
      </w:r>
      <w:r>
        <w:rPr>
          <w:spacing w:val="-1"/>
          <w:w w:val="110"/>
        </w:rPr>
        <w:t xml:space="preserve"> </w:t>
      </w:r>
      <w:r>
        <w:rPr>
          <w:w w:val="110"/>
        </w:rPr>
        <w:t>differentiate</w:t>
      </w:r>
      <w:r>
        <w:rPr>
          <w:spacing w:val="-2"/>
          <w:w w:val="110"/>
        </w:rPr>
        <w:t xml:space="preserve"> </w:t>
      </w:r>
      <w:r>
        <w:rPr>
          <w:w w:val="110"/>
        </w:rPr>
        <w:t>between</w:t>
      </w:r>
      <w:r>
        <w:rPr>
          <w:spacing w:val="-2"/>
          <w:w w:val="110"/>
        </w:rPr>
        <w:t xml:space="preserve"> </w:t>
      </w:r>
      <w:r>
        <w:rPr>
          <w:w w:val="110"/>
        </w:rPr>
        <w:t>real</w:t>
      </w:r>
      <w:r>
        <w:rPr>
          <w:spacing w:val="-1"/>
          <w:w w:val="110"/>
        </w:rPr>
        <w:t xml:space="preserve"> </w:t>
      </w:r>
      <w:r>
        <w:rPr>
          <w:w w:val="110"/>
        </w:rPr>
        <w:t>and</w:t>
      </w:r>
      <w:r>
        <w:rPr>
          <w:spacing w:val="-2"/>
          <w:w w:val="110"/>
        </w:rPr>
        <w:t xml:space="preserve"> </w:t>
      </w:r>
      <w:r>
        <w:rPr>
          <w:w w:val="110"/>
        </w:rPr>
        <w:t>generated images.</w:t>
      </w:r>
      <w:r>
        <w:rPr>
          <w:spacing w:val="40"/>
          <w:w w:val="110"/>
        </w:rPr>
        <w:t xml:space="preserve"> </w:t>
      </w:r>
      <w:r>
        <w:rPr>
          <w:w w:val="110"/>
        </w:rPr>
        <w:t xml:space="preserve">The generator is encouraged to create realistic </w:t>
      </w:r>
      <w:proofErr w:type="spellStart"/>
      <w:r>
        <w:rPr>
          <w:w w:val="110"/>
        </w:rPr>
        <w:t>tumour</w:t>
      </w:r>
      <w:proofErr w:type="spellEnd"/>
      <w:r>
        <w:rPr>
          <w:w w:val="110"/>
        </w:rPr>
        <w:t xml:space="preserve"> architectures by the adversarial loss, which improves the quality and diversity of training data.</w:t>
      </w:r>
    </w:p>
    <w:p w14:paraId="4BA8AE7D" w14:textId="77777777" w:rsidR="00557F75" w:rsidRDefault="00557F75">
      <w:pPr>
        <w:pStyle w:val="BodyText"/>
        <w:spacing w:before="120"/>
        <w:jc w:val="left"/>
      </w:pPr>
    </w:p>
    <w:p w14:paraId="213AD49E" w14:textId="77777777" w:rsidR="00557F75" w:rsidRDefault="00000000">
      <w:pPr>
        <w:pStyle w:val="BodyText"/>
        <w:spacing w:line="235" w:lineRule="auto"/>
        <w:ind w:left="180" w:right="175"/>
      </w:pPr>
      <w:r>
        <w:rPr>
          <w:b/>
          <w:w w:val="105"/>
        </w:rPr>
        <w:t>Lightweight Classifier</w:t>
      </w:r>
      <w:r>
        <w:rPr>
          <w:b/>
          <w:spacing w:val="40"/>
          <w:w w:val="105"/>
        </w:rPr>
        <w:t xml:space="preserve">  </w:t>
      </w:r>
      <w:r>
        <w:rPr>
          <w:w w:val="105"/>
        </w:rPr>
        <w:t xml:space="preserve">To classify </w:t>
      </w:r>
      <w:proofErr w:type="spellStart"/>
      <w:r>
        <w:rPr>
          <w:w w:val="105"/>
        </w:rPr>
        <w:t>tumours</w:t>
      </w:r>
      <w:proofErr w:type="spellEnd"/>
      <w:r>
        <w:rPr>
          <w:w w:val="105"/>
        </w:rPr>
        <w:t>, a MobileNetV2-based classifier is incorporated into the workflow. This network was selected for its ability to achieve an effective balance between computational efficiency and predictive</w:t>
      </w:r>
      <w:r>
        <w:rPr>
          <w:spacing w:val="6"/>
          <w:w w:val="105"/>
        </w:rPr>
        <w:t xml:space="preserve"> </w:t>
      </w:r>
      <w:r>
        <w:rPr>
          <w:w w:val="105"/>
        </w:rPr>
        <w:t>accuracy.</w:t>
      </w:r>
      <w:r>
        <w:rPr>
          <w:spacing w:val="27"/>
          <w:w w:val="105"/>
        </w:rPr>
        <w:t xml:space="preserve"> </w:t>
      </w:r>
      <w:r>
        <w:rPr>
          <w:w w:val="105"/>
        </w:rPr>
        <w:t>It</w:t>
      </w:r>
      <w:r>
        <w:rPr>
          <w:spacing w:val="7"/>
          <w:w w:val="105"/>
        </w:rPr>
        <w:t xml:space="preserve"> </w:t>
      </w:r>
      <w:r>
        <w:rPr>
          <w:w w:val="105"/>
        </w:rPr>
        <w:t>is</w:t>
      </w:r>
      <w:r>
        <w:rPr>
          <w:spacing w:val="6"/>
          <w:w w:val="105"/>
        </w:rPr>
        <w:t xml:space="preserve"> </w:t>
      </w:r>
      <w:r>
        <w:rPr>
          <w:w w:val="105"/>
        </w:rPr>
        <w:t>trained</w:t>
      </w:r>
      <w:r>
        <w:rPr>
          <w:spacing w:val="7"/>
          <w:w w:val="105"/>
        </w:rPr>
        <w:t xml:space="preserve"> </w:t>
      </w:r>
      <w:r>
        <w:rPr>
          <w:w w:val="105"/>
        </w:rPr>
        <w:t>using</w:t>
      </w:r>
      <w:r>
        <w:rPr>
          <w:spacing w:val="7"/>
          <w:w w:val="105"/>
        </w:rPr>
        <w:t xml:space="preserve"> </w:t>
      </w:r>
      <w:r>
        <w:rPr>
          <w:w w:val="105"/>
        </w:rPr>
        <w:t>cross-entropy</w:t>
      </w:r>
      <w:r>
        <w:rPr>
          <w:spacing w:val="7"/>
          <w:w w:val="105"/>
        </w:rPr>
        <w:t xml:space="preserve"> </w:t>
      </w:r>
      <w:r>
        <w:rPr>
          <w:w w:val="105"/>
        </w:rPr>
        <w:t>loss</w:t>
      </w:r>
      <w:r>
        <w:rPr>
          <w:spacing w:val="7"/>
          <w:w w:val="105"/>
        </w:rPr>
        <w:t xml:space="preserve"> </w:t>
      </w:r>
      <w:r>
        <w:rPr>
          <w:w w:val="105"/>
        </w:rPr>
        <w:t>and</w:t>
      </w:r>
      <w:r>
        <w:rPr>
          <w:spacing w:val="7"/>
          <w:w w:val="105"/>
        </w:rPr>
        <w:t xml:space="preserve"> </w:t>
      </w:r>
      <w:r>
        <w:rPr>
          <w:w w:val="105"/>
        </w:rPr>
        <w:t>processes</w:t>
      </w:r>
      <w:r>
        <w:rPr>
          <w:spacing w:val="7"/>
          <w:w w:val="105"/>
        </w:rPr>
        <w:t xml:space="preserve"> </w:t>
      </w:r>
      <w:r>
        <w:rPr>
          <w:w w:val="105"/>
        </w:rPr>
        <w:t>the</w:t>
      </w:r>
      <w:r>
        <w:rPr>
          <w:spacing w:val="6"/>
          <w:w w:val="105"/>
        </w:rPr>
        <w:t xml:space="preserve"> </w:t>
      </w:r>
      <w:r>
        <w:rPr>
          <w:w w:val="105"/>
        </w:rPr>
        <w:t>outputs</w:t>
      </w:r>
      <w:r>
        <w:rPr>
          <w:spacing w:val="7"/>
          <w:w w:val="105"/>
        </w:rPr>
        <w:t xml:space="preserve"> </w:t>
      </w:r>
      <w:r>
        <w:rPr>
          <w:w w:val="105"/>
        </w:rPr>
        <w:t>generated</w:t>
      </w:r>
      <w:r>
        <w:rPr>
          <w:spacing w:val="7"/>
          <w:w w:val="105"/>
        </w:rPr>
        <w:t xml:space="preserve"> </w:t>
      </w:r>
      <w:r>
        <w:rPr>
          <w:w w:val="105"/>
        </w:rPr>
        <w:t>by</w:t>
      </w:r>
      <w:r>
        <w:rPr>
          <w:spacing w:val="7"/>
          <w:w w:val="105"/>
        </w:rPr>
        <w:t xml:space="preserve"> </w:t>
      </w:r>
      <w:r>
        <w:rPr>
          <w:w w:val="105"/>
        </w:rPr>
        <w:t>the</w:t>
      </w:r>
      <w:r>
        <w:rPr>
          <w:spacing w:val="7"/>
          <w:w w:val="105"/>
        </w:rPr>
        <w:t xml:space="preserve"> </w:t>
      </w:r>
      <w:r>
        <w:rPr>
          <w:spacing w:val="-2"/>
          <w:w w:val="105"/>
        </w:rPr>
        <w:t>generator.</w:t>
      </w:r>
    </w:p>
    <w:p w14:paraId="68FB77C1" w14:textId="77777777" w:rsidR="00557F75" w:rsidRDefault="00000000">
      <w:pPr>
        <w:pStyle w:val="Heading2"/>
        <w:numPr>
          <w:ilvl w:val="1"/>
          <w:numId w:val="2"/>
        </w:numPr>
        <w:tabs>
          <w:tab w:val="left" w:pos="625"/>
        </w:tabs>
        <w:ind w:hanging="445"/>
        <w:jc w:val="both"/>
      </w:pPr>
      <w:bookmarkStart w:id="5" w:name="Loss_Functions"/>
      <w:bookmarkEnd w:id="5"/>
      <w:r>
        <w:rPr>
          <w:w w:val="120"/>
        </w:rPr>
        <w:t>Loss</w:t>
      </w:r>
      <w:r>
        <w:rPr>
          <w:spacing w:val="30"/>
          <w:w w:val="120"/>
        </w:rPr>
        <w:t xml:space="preserve"> </w:t>
      </w:r>
      <w:r>
        <w:rPr>
          <w:spacing w:val="-2"/>
          <w:w w:val="120"/>
        </w:rPr>
        <w:t>Functions</w:t>
      </w:r>
    </w:p>
    <w:p w14:paraId="122E1676" w14:textId="77777777" w:rsidR="00557F75" w:rsidRDefault="00000000">
      <w:pPr>
        <w:pStyle w:val="BodyText"/>
        <w:spacing w:before="88" w:line="235" w:lineRule="auto"/>
        <w:ind w:left="180" w:right="177"/>
      </w:pPr>
      <w:r>
        <w:t xml:space="preserve">The training process employs a combination of reconstruction loss, adversarial loss, classification loss, and Kull- </w:t>
      </w:r>
      <w:r>
        <w:rPr>
          <w:w w:val="110"/>
        </w:rPr>
        <w:t>back–Leibler (KL) divergence.</w:t>
      </w:r>
      <w:r>
        <w:rPr>
          <w:spacing w:val="38"/>
          <w:w w:val="110"/>
        </w:rPr>
        <w:t xml:space="preserve"> </w:t>
      </w:r>
      <w:r>
        <w:rPr>
          <w:w w:val="110"/>
        </w:rPr>
        <w:t>The total loss function is defined as:</w:t>
      </w:r>
    </w:p>
    <w:p w14:paraId="0D205D33" w14:textId="77777777" w:rsidR="00557F75" w:rsidRDefault="00557F75">
      <w:pPr>
        <w:pStyle w:val="BodyText"/>
        <w:spacing w:before="76"/>
        <w:jc w:val="left"/>
      </w:pPr>
    </w:p>
    <w:p w14:paraId="2DA42713" w14:textId="77777777" w:rsidR="00557F75" w:rsidRDefault="00000000">
      <w:pPr>
        <w:tabs>
          <w:tab w:val="left" w:pos="9645"/>
        </w:tabs>
        <w:ind w:left="478" w:firstLine="2457"/>
        <w:rPr>
          <w:position w:val="3"/>
          <w:sz w:val="20"/>
        </w:rPr>
      </w:pPr>
      <w:r>
        <w:rPr>
          <w:rFonts w:ascii="Arial" w:hAnsi="Arial"/>
          <w:i/>
          <w:w w:val="130"/>
          <w:position w:val="3"/>
          <w:sz w:val="20"/>
        </w:rPr>
        <w:t>L</w:t>
      </w:r>
      <w:r>
        <w:rPr>
          <w:i/>
          <w:w w:val="130"/>
          <w:sz w:val="14"/>
        </w:rPr>
        <w:t>total</w:t>
      </w:r>
      <w:r>
        <w:rPr>
          <w:i/>
          <w:spacing w:val="26"/>
          <w:w w:val="130"/>
          <w:sz w:val="14"/>
        </w:rPr>
        <w:t xml:space="preserve"> </w:t>
      </w:r>
      <w:r>
        <w:rPr>
          <w:w w:val="130"/>
          <w:position w:val="3"/>
          <w:sz w:val="20"/>
        </w:rPr>
        <w:t>=</w:t>
      </w:r>
      <w:r>
        <w:rPr>
          <w:spacing w:val="-3"/>
          <w:w w:val="130"/>
          <w:position w:val="3"/>
          <w:sz w:val="20"/>
        </w:rPr>
        <w:t xml:space="preserve"> </w:t>
      </w:r>
      <w:r>
        <w:rPr>
          <w:rFonts w:ascii="Georgia" w:hAnsi="Georgia"/>
          <w:i/>
          <w:w w:val="130"/>
          <w:position w:val="3"/>
          <w:sz w:val="20"/>
        </w:rPr>
        <w:t>λ</w:t>
      </w:r>
      <w:r>
        <w:rPr>
          <w:i/>
          <w:w w:val="130"/>
          <w:sz w:val="14"/>
        </w:rPr>
        <w:t>rec</w:t>
      </w:r>
      <w:r>
        <w:rPr>
          <w:rFonts w:ascii="Arial" w:hAnsi="Arial"/>
          <w:i/>
          <w:w w:val="130"/>
          <w:position w:val="3"/>
          <w:sz w:val="20"/>
        </w:rPr>
        <w:t>L</w:t>
      </w:r>
      <w:r>
        <w:rPr>
          <w:i/>
          <w:w w:val="130"/>
          <w:sz w:val="14"/>
        </w:rPr>
        <w:t>rec</w:t>
      </w:r>
      <w:r>
        <w:rPr>
          <w:i/>
          <w:spacing w:val="13"/>
          <w:w w:val="130"/>
          <w:sz w:val="14"/>
        </w:rPr>
        <w:t xml:space="preserve"> </w:t>
      </w:r>
      <w:r>
        <w:rPr>
          <w:w w:val="130"/>
          <w:position w:val="3"/>
          <w:sz w:val="20"/>
        </w:rPr>
        <w:t>+</w:t>
      </w:r>
      <w:r>
        <w:rPr>
          <w:spacing w:val="-13"/>
          <w:w w:val="130"/>
          <w:position w:val="3"/>
          <w:sz w:val="20"/>
        </w:rPr>
        <w:t xml:space="preserve"> </w:t>
      </w:r>
      <w:r>
        <w:rPr>
          <w:rFonts w:ascii="Georgia" w:hAnsi="Georgia"/>
          <w:i/>
          <w:w w:val="130"/>
          <w:position w:val="3"/>
          <w:sz w:val="20"/>
        </w:rPr>
        <w:t>λ</w:t>
      </w:r>
      <w:r>
        <w:rPr>
          <w:i/>
          <w:w w:val="130"/>
          <w:sz w:val="14"/>
        </w:rPr>
        <w:t>adv</w:t>
      </w:r>
      <w:r>
        <w:rPr>
          <w:i/>
          <w:spacing w:val="-27"/>
          <w:w w:val="130"/>
          <w:sz w:val="14"/>
        </w:rPr>
        <w:t xml:space="preserve"> </w:t>
      </w:r>
      <w:r>
        <w:rPr>
          <w:rFonts w:ascii="Arial" w:hAnsi="Arial"/>
          <w:i/>
          <w:w w:val="130"/>
          <w:position w:val="3"/>
          <w:sz w:val="20"/>
        </w:rPr>
        <w:t>L</w:t>
      </w:r>
      <w:r>
        <w:rPr>
          <w:i/>
          <w:w w:val="130"/>
          <w:sz w:val="14"/>
        </w:rPr>
        <w:t>adv</w:t>
      </w:r>
      <w:r>
        <w:rPr>
          <w:i/>
          <w:spacing w:val="19"/>
          <w:w w:val="130"/>
          <w:sz w:val="14"/>
        </w:rPr>
        <w:t xml:space="preserve"> </w:t>
      </w:r>
      <w:r>
        <w:rPr>
          <w:w w:val="130"/>
          <w:position w:val="3"/>
          <w:sz w:val="20"/>
        </w:rPr>
        <w:t>+</w:t>
      </w:r>
      <w:r>
        <w:rPr>
          <w:spacing w:val="-13"/>
          <w:w w:val="130"/>
          <w:position w:val="3"/>
          <w:sz w:val="20"/>
        </w:rPr>
        <w:t xml:space="preserve"> </w:t>
      </w:r>
      <w:r>
        <w:rPr>
          <w:rFonts w:ascii="Georgia" w:hAnsi="Georgia"/>
          <w:i/>
          <w:w w:val="130"/>
          <w:position w:val="3"/>
          <w:sz w:val="20"/>
        </w:rPr>
        <w:t>λ</w:t>
      </w:r>
      <w:proofErr w:type="spellStart"/>
      <w:r>
        <w:rPr>
          <w:i/>
          <w:w w:val="130"/>
          <w:sz w:val="14"/>
        </w:rPr>
        <w:t>cls</w:t>
      </w:r>
      <w:proofErr w:type="spellEnd"/>
      <w:r>
        <w:rPr>
          <w:rFonts w:ascii="Arial" w:hAnsi="Arial"/>
          <w:i/>
          <w:w w:val="130"/>
          <w:position w:val="3"/>
          <w:sz w:val="20"/>
        </w:rPr>
        <w:t>L</w:t>
      </w:r>
      <w:proofErr w:type="spellStart"/>
      <w:r>
        <w:rPr>
          <w:i/>
          <w:w w:val="130"/>
          <w:sz w:val="14"/>
        </w:rPr>
        <w:t>cls</w:t>
      </w:r>
      <w:proofErr w:type="spellEnd"/>
      <w:r>
        <w:rPr>
          <w:i/>
          <w:spacing w:val="12"/>
          <w:w w:val="130"/>
          <w:sz w:val="14"/>
        </w:rPr>
        <w:t xml:space="preserve"> </w:t>
      </w:r>
      <w:r>
        <w:rPr>
          <w:w w:val="130"/>
          <w:position w:val="3"/>
          <w:sz w:val="20"/>
        </w:rPr>
        <w:t>+</w:t>
      </w:r>
      <w:r>
        <w:rPr>
          <w:spacing w:val="-13"/>
          <w:w w:val="130"/>
          <w:position w:val="3"/>
          <w:sz w:val="20"/>
        </w:rPr>
        <w:t xml:space="preserve"> </w:t>
      </w:r>
      <w:r>
        <w:rPr>
          <w:rFonts w:ascii="Georgia" w:hAnsi="Georgia"/>
          <w:i/>
          <w:spacing w:val="-2"/>
          <w:w w:val="130"/>
          <w:position w:val="3"/>
          <w:sz w:val="20"/>
        </w:rPr>
        <w:t>λ</w:t>
      </w:r>
      <w:r>
        <w:rPr>
          <w:i/>
          <w:spacing w:val="-2"/>
          <w:w w:val="130"/>
          <w:sz w:val="14"/>
        </w:rPr>
        <w:t>kl</w:t>
      </w:r>
      <w:r>
        <w:rPr>
          <w:rFonts w:ascii="Arial" w:hAnsi="Arial"/>
          <w:i/>
          <w:spacing w:val="-2"/>
          <w:w w:val="130"/>
          <w:position w:val="3"/>
          <w:sz w:val="20"/>
        </w:rPr>
        <w:t>L</w:t>
      </w:r>
      <w:r>
        <w:rPr>
          <w:i/>
          <w:spacing w:val="-2"/>
          <w:w w:val="130"/>
          <w:sz w:val="14"/>
        </w:rPr>
        <w:t>kl</w:t>
      </w:r>
      <w:r>
        <w:rPr>
          <w:i/>
          <w:sz w:val="14"/>
        </w:rPr>
        <w:tab/>
      </w:r>
      <w:r>
        <w:rPr>
          <w:spacing w:val="-5"/>
          <w:w w:val="135"/>
          <w:position w:val="3"/>
          <w:sz w:val="20"/>
        </w:rPr>
        <w:t>(1)</w:t>
      </w:r>
    </w:p>
    <w:p w14:paraId="0D7BCA90" w14:textId="77777777" w:rsidR="00557F75" w:rsidRDefault="00557F75">
      <w:pPr>
        <w:pStyle w:val="BodyText"/>
        <w:spacing w:before="20"/>
        <w:jc w:val="left"/>
        <w:rPr>
          <w:sz w:val="14"/>
        </w:rPr>
      </w:pPr>
    </w:p>
    <w:p w14:paraId="6116B4CD" w14:textId="77777777" w:rsidR="00557F75" w:rsidRDefault="00000000">
      <w:pPr>
        <w:pStyle w:val="BodyText"/>
        <w:spacing w:line="235" w:lineRule="auto"/>
        <w:ind w:left="179" w:right="176" w:firstLine="298"/>
      </w:pPr>
      <w:r>
        <w:rPr>
          <w:w w:val="110"/>
        </w:rPr>
        <w:t>where</w:t>
      </w:r>
      <w:r>
        <w:rPr>
          <w:spacing w:val="-13"/>
          <w:w w:val="110"/>
        </w:rPr>
        <w:t xml:space="preserve"> </w:t>
      </w:r>
      <w:proofErr w:type="spellStart"/>
      <w:r>
        <w:rPr>
          <w:w w:val="110"/>
        </w:rPr>
        <w:t>Lrec</w:t>
      </w:r>
      <w:proofErr w:type="spellEnd"/>
      <w:r>
        <w:rPr>
          <w:spacing w:val="-12"/>
          <w:w w:val="110"/>
        </w:rPr>
        <w:t xml:space="preserve"> </w:t>
      </w:r>
      <w:r>
        <w:rPr>
          <w:w w:val="110"/>
        </w:rPr>
        <w:t>represents</w:t>
      </w:r>
      <w:r>
        <w:rPr>
          <w:spacing w:val="-13"/>
          <w:w w:val="110"/>
        </w:rPr>
        <w:t xml:space="preserve"> </w:t>
      </w:r>
      <w:r>
        <w:rPr>
          <w:w w:val="110"/>
        </w:rPr>
        <w:t>the</w:t>
      </w:r>
      <w:r>
        <w:rPr>
          <w:spacing w:val="-12"/>
          <w:w w:val="110"/>
        </w:rPr>
        <w:t xml:space="preserve"> </w:t>
      </w:r>
      <w:r>
        <w:rPr>
          <w:w w:val="110"/>
        </w:rPr>
        <w:t>mean</w:t>
      </w:r>
      <w:r>
        <w:rPr>
          <w:spacing w:val="-13"/>
          <w:w w:val="110"/>
        </w:rPr>
        <w:t xml:space="preserve"> </w:t>
      </w:r>
      <w:r>
        <w:rPr>
          <w:w w:val="110"/>
        </w:rPr>
        <w:t>squared</w:t>
      </w:r>
      <w:r>
        <w:rPr>
          <w:spacing w:val="-12"/>
          <w:w w:val="110"/>
        </w:rPr>
        <w:t xml:space="preserve"> </w:t>
      </w:r>
      <w:r>
        <w:rPr>
          <w:w w:val="110"/>
        </w:rPr>
        <w:t>error</w:t>
      </w:r>
      <w:r>
        <w:rPr>
          <w:spacing w:val="-13"/>
          <w:w w:val="110"/>
        </w:rPr>
        <w:t xml:space="preserve"> </w:t>
      </w:r>
      <w:r>
        <w:rPr>
          <w:w w:val="110"/>
        </w:rPr>
        <w:t>between</w:t>
      </w:r>
      <w:r>
        <w:rPr>
          <w:spacing w:val="-12"/>
          <w:w w:val="110"/>
        </w:rPr>
        <w:t xml:space="preserve"> </w:t>
      </w:r>
      <w:r>
        <w:rPr>
          <w:w w:val="110"/>
        </w:rPr>
        <w:t>input</w:t>
      </w:r>
      <w:r>
        <w:rPr>
          <w:spacing w:val="-12"/>
          <w:w w:val="110"/>
        </w:rPr>
        <w:t xml:space="preserve"> </w:t>
      </w:r>
      <w:r>
        <w:rPr>
          <w:w w:val="110"/>
        </w:rPr>
        <w:t>and</w:t>
      </w:r>
      <w:r>
        <w:rPr>
          <w:spacing w:val="-13"/>
          <w:w w:val="110"/>
        </w:rPr>
        <w:t xml:space="preserve"> </w:t>
      </w:r>
      <w:r>
        <w:rPr>
          <w:w w:val="110"/>
        </w:rPr>
        <w:t>reconstructed</w:t>
      </w:r>
      <w:r>
        <w:rPr>
          <w:spacing w:val="-12"/>
          <w:w w:val="110"/>
        </w:rPr>
        <w:t xml:space="preserve"> </w:t>
      </w:r>
      <w:r>
        <w:rPr>
          <w:w w:val="110"/>
        </w:rPr>
        <w:t>images.</w:t>
      </w:r>
      <w:r>
        <w:rPr>
          <w:spacing w:val="-8"/>
          <w:w w:val="110"/>
        </w:rPr>
        <w:t xml:space="preserve"> </w:t>
      </w:r>
      <w:proofErr w:type="spellStart"/>
      <w:r>
        <w:rPr>
          <w:w w:val="110"/>
        </w:rPr>
        <w:t>Ladv</w:t>
      </w:r>
      <w:proofErr w:type="spellEnd"/>
      <w:r>
        <w:rPr>
          <w:spacing w:val="-13"/>
          <w:w w:val="110"/>
        </w:rPr>
        <w:t xml:space="preserve"> </w:t>
      </w:r>
      <w:r>
        <w:rPr>
          <w:w w:val="110"/>
        </w:rPr>
        <w:t>denotes</w:t>
      </w:r>
      <w:r>
        <w:rPr>
          <w:spacing w:val="-12"/>
          <w:w w:val="110"/>
        </w:rPr>
        <w:t xml:space="preserve"> </w:t>
      </w:r>
      <w:r>
        <w:rPr>
          <w:w w:val="110"/>
        </w:rPr>
        <w:t xml:space="preserve">the </w:t>
      </w:r>
      <w:r>
        <w:rPr>
          <w:spacing w:val="-2"/>
          <w:w w:val="110"/>
        </w:rPr>
        <w:t>binary</w:t>
      </w:r>
      <w:r>
        <w:rPr>
          <w:spacing w:val="-6"/>
          <w:w w:val="110"/>
        </w:rPr>
        <w:t xml:space="preserve"> </w:t>
      </w:r>
      <w:proofErr w:type="spellStart"/>
      <w:r>
        <w:rPr>
          <w:spacing w:val="-2"/>
          <w:w w:val="110"/>
        </w:rPr>
        <w:t>crossentropy</w:t>
      </w:r>
      <w:proofErr w:type="spellEnd"/>
      <w:r>
        <w:rPr>
          <w:spacing w:val="-6"/>
          <w:w w:val="110"/>
        </w:rPr>
        <w:t xml:space="preserve"> </w:t>
      </w:r>
      <w:r>
        <w:rPr>
          <w:spacing w:val="-2"/>
          <w:w w:val="110"/>
        </w:rPr>
        <w:t>loss</w:t>
      </w:r>
      <w:r>
        <w:rPr>
          <w:spacing w:val="-6"/>
          <w:w w:val="110"/>
        </w:rPr>
        <w:t xml:space="preserve"> </w:t>
      </w:r>
      <w:r>
        <w:rPr>
          <w:spacing w:val="-2"/>
          <w:w w:val="110"/>
        </w:rPr>
        <w:t>derived</w:t>
      </w:r>
      <w:r>
        <w:rPr>
          <w:spacing w:val="-6"/>
          <w:w w:val="110"/>
        </w:rPr>
        <w:t xml:space="preserve"> </w:t>
      </w:r>
      <w:r>
        <w:rPr>
          <w:spacing w:val="-2"/>
          <w:w w:val="110"/>
        </w:rPr>
        <w:t>from</w:t>
      </w:r>
      <w:r>
        <w:rPr>
          <w:spacing w:val="-6"/>
          <w:w w:val="110"/>
        </w:rPr>
        <w:t xml:space="preserve"> </w:t>
      </w:r>
      <w:r>
        <w:rPr>
          <w:spacing w:val="-2"/>
          <w:w w:val="110"/>
        </w:rPr>
        <w:t>the</w:t>
      </w:r>
      <w:r>
        <w:rPr>
          <w:spacing w:val="-6"/>
          <w:w w:val="110"/>
        </w:rPr>
        <w:t xml:space="preserve"> </w:t>
      </w:r>
      <w:r>
        <w:rPr>
          <w:spacing w:val="-2"/>
          <w:w w:val="110"/>
        </w:rPr>
        <w:t>GAN</w:t>
      </w:r>
      <w:r>
        <w:rPr>
          <w:spacing w:val="-6"/>
          <w:w w:val="110"/>
        </w:rPr>
        <w:t xml:space="preserve"> </w:t>
      </w:r>
      <w:r>
        <w:rPr>
          <w:spacing w:val="-2"/>
          <w:w w:val="110"/>
        </w:rPr>
        <w:t>component.</w:t>
      </w:r>
      <w:r>
        <w:rPr>
          <w:spacing w:val="11"/>
          <w:w w:val="115"/>
        </w:rPr>
        <w:t xml:space="preserve"> </w:t>
      </w:r>
      <w:proofErr w:type="spellStart"/>
      <w:r>
        <w:rPr>
          <w:rFonts w:ascii="Georgia"/>
          <w:i/>
          <w:spacing w:val="-2"/>
          <w:w w:val="115"/>
        </w:rPr>
        <w:t>L</w:t>
      </w:r>
      <w:r>
        <w:rPr>
          <w:i/>
          <w:spacing w:val="-2"/>
          <w:w w:val="115"/>
          <w:vertAlign w:val="subscript"/>
        </w:rPr>
        <w:t>cls</w:t>
      </w:r>
      <w:proofErr w:type="spellEnd"/>
      <w:r>
        <w:rPr>
          <w:i/>
          <w:spacing w:val="-2"/>
          <w:w w:val="115"/>
        </w:rPr>
        <w:t xml:space="preserve"> </w:t>
      </w:r>
      <w:r>
        <w:rPr>
          <w:spacing w:val="-2"/>
          <w:w w:val="110"/>
        </w:rPr>
        <w:t>corresponds</w:t>
      </w:r>
      <w:r>
        <w:rPr>
          <w:spacing w:val="-6"/>
          <w:w w:val="110"/>
        </w:rPr>
        <w:t xml:space="preserve"> </w:t>
      </w:r>
      <w:r>
        <w:rPr>
          <w:spacing w:val="-2"/>
          <w:w w:val="110"/>
        </w:rPr>
        <w:t>to</w:t>
      </w:r>
      <w:r>
        <w:rPr>
          <w:spacing w:val="-6"/>
          <w:w w:val="110"/>
        </w:rPr>
        <w:t xml:space="preserve"> </w:t>
      </w:r>
      <w:r>
        <w:rPr>
          <w:spacing w:val="-2"/>
          <w:w w:val="110"/>
        </w:rPr>
        <w:t>the</w:t>
      </w:r>
      <w:r>
        <w:rPr>
          <w:spacing w:val="-6"/>
          <w:w w:val="110"/>
        </w:rPr>
        <w:t xml:space="preserve"> </w:t>
      </w:r>
      <w:r>
        <w:rPr>
          <w:spacing w:val="-2"/>
          <w:w w:val="110"/>
        </w:rPr>
        <w:t>classification</w:t>
      </w:r>
      <w:r>
        <w:rPr>
          <w:spacing w:val="-6"/>
          <w:w w:val="110"/>
        </w:rPr>
        <w:t xml:space="preserve"> </w:t>
      </w:r>
      <w:r>
        <w:rPr>
          <w:spacing w:val="-2"/>
          <w:w w:val="110"/>
        </w:rPr>
        <w:t>loss.</w:t>
      </w:r>
      <w:r>
        <w:rPr>
          <w:spacing w:val="11"/>
          <w:w w:val="115"/>
        </w:rPr>
        <w:t xml:space="preserve"> </w:t>
      </w:r>
      <w:proofErr w:type="spellStart"/>
      <w:r>
        <w:rPr>
          <w:rFonts w:ascii="Georgia"/>
          <w:i/>
          <w:spacing w:val="-2"/>
          <w:w w:val="115"/>
        </w:rPr>
        <w:t>L</w:t>
      </w:r>
      <w:r>
        <w:rPr>
          <w:i/>
          <w:spacing w:val="-2"/>
          <w:w w:val="115"/>
          <w:vertAlign w:val="subscript"/>
        </w:rPr>
        <w:t>kl</w:t>
      </w:r>
      <w:proofErr w:type="spellEnd"/>
      <w:r>
        <w:rPr>
          <w:i/>
          <w:spacing w:val="-2"/>
          <w:w w:val="115"/>
        </w:rPr>
        <w:t xml:space="preserve"> </w:t>
      </w:r>
      <w:r>
        <w:rPr>
          <w:spacing w:val="-2"/>
          <w:w w:val="110"/>
        </w:rPr>
        <w:t xml:space="preserve">refers </w:t>
      </w:r>
      <w:r>
        <w:rPr>
          <w:w w:val="110"/>
        </w:rPr>
        <w:t xml:space="preserve">to the </w:t>
      </w:r>
      <w:r>
        <w:rPr>
          <w:w w:val="120"/>
        </w:rPr>
        <w:t xml:space="preserve">KL </w:t>
      </w:r>
      <w:r>
        <w:rPr>
          <w:w w:val="110"/>
        </w:rPr>
        <w:t xml:space="preserve">divergence term from the </w:t>
      </w:r>
      <w:r>
        <w:rPr>
          <w:w w:val="120"/>
        </w:rPr>
        <w:t>VAE.</w:t>
      </w:r>
    </w:p>
    <w:p w14:paraId="3F23090B" w14:textId="77777777" w:rsidR="00557F75" w:rsidRDefault="00557F75">
      <w:pPr>
        <w:pStyle w:val="BodyText"/>
        <w:spacing w:before="33"/>
        <w:jc w:val="left"/>
      </w:pPr>
    </w:p>
    <w:p w14:paraId="3E1ECC67" w14:textId="77777777" w:rsidR="00557F75" w:rsidRDefault="00000000">
      <w:pPr>
        <w:pStyle w:val="Heading1"/>
        <w:numPr>
          <w:ilvl w:val="0"/>
          <w:numId w:val="2"/>
        </w:numPr>
        <w:tabs>
          <w:tab w:val="left" w:pos="3676"/>
        </w:tabs>
        <w:ind w:left="3676" w:hanging="269"/>
        <w:jc w:val="left"/>
      </w:pPr>
      <w:bookmarkStart w:id="6" w:name="Experimental_Setup"/>
      <w:bookmarkEnd w:id="6"/>
      <w:r>
        <w:rPr>
          <w:w w:val="145"/>
        </w:rPr>
        <w:t>EXPERIMENTAL</w:t>
      </w:r>
      <w:r>
        <w:rPr>
          <w:spacing w:val="17"/>
          <w:w w:val="145"/>
        </w:rPr>
        <w:t xml:space="preserve"> </w:t>
      </w:r>
      <w:r>
        <w:rPr>
          <w:spacing w:val="-2"/>
          <w:w w:val="145"/>
        </w:rPr>
        <w:t>SETUP</w:t>
      </w:r>
    </w:p>
    <w:p w14:paraId="3E946A5A" w14:textId="77777777" w:rsidR="00557F75" w:rsidRDefault="00000000">
      <w:pPr>
        <w:pStyle w:val="BodyText"/>
        <w:spacing w:before="96" w:line="235" w:lineRule="auto"/>
        <w:ind w:left="179" w:right="177"/>
      </w:pPr>
      <w:r>
        <w:rPr>
          <w:w w:val="105"/>
        </w:rPr>
        <w:t>This section outlines the experimental configuration used to evaluate the proposed lightweight GAN–VAE hybrid model for brain tumor identification.</w:t>
      </w:r>
      <w:r>
        <w:rPr>
          <w:spacing w:val="32"/>
          <w:w w:val="105"/>
        </w:rPr>
        <w:t xml:space="preserve"> </w:t>
      </w:r>
      <w:r>
        <w:rPr>
          <w:w w:val="105"/>
        </w:rPr>
        <w:t>The experiments were designed to simulate real-world conditions on edge devices, emphasizing both computational efficiency and diagnostic accuracy.</w:t>
      </w:r>
    </w:p>
    <w:p w14:paraId="5EC0DDDA" w14:textId="77777777" w:rsidR="00557F75" w:rsidRDefault="00000000">
      <w:pPr>
        <w:pStyle w:val="Heading2"/>
        <w:numPr>
          <w:ilvl w:val="1"/>
          <w:numId w:val="2"/>
        </w:numPr>
        <w:tabs>
          <w:tab w:val="left" w:pos="624"/>
        </w:tabs>
        <w:ind w:left="624" w:hanging="445"/>
        <w:jc w:val="both"/>
      </w:pPr>
      <w:bookmarkStart w:id="7" w:name="Dataset_and_Preprocessing"/>
      <w:bookmarkEnd w:id="7"/>
      <w:r>
        <w:rPr>
          <w:w w:val="120"/>
        </w:rPr>
        <w:t>Dataset</w:t>
      </w:r>
      <w:r>
        <w:rPr>
          <w:spacing w:val="12"/>
          <w:w w:val="120"/>
        </w:rPr>
        <w:t xml:space="preserve"> </w:t>
      </w:r>
      <w:r>
        <w:rPr>
          <w:w w:val="120"/>
        </w:rPr>
        <w:t>and</w:t>
      </w:r>
      <w:r>
        <w:rPr>
          <w:spacing w:val="13"/>
          <w:w w:val="120"/>
        </w:rPr>
        <w:t xml:space="preserve"> </w:t>
      </w:r>
      <w:r>
        <w:rPr>
          <w:spacing w:val="-2"/>
          <w:w w:val="120"/>
        </w:rPr>
        <w:t>Preprocessing</w:t>
      </w:r>
    </w:p>
    <w:p w14:paraId="280BE843" w14:textId="77777777" w:rsidR="00557F75" w:rsidRDefault="00000000">
      <w:pPr>
        <w:pStyle w:val="BodyText"/>
        <w:spacing w:before="98" w:line="223" w:lineRule="auto"/>
        <w:ind w:left="179" w:right="175"/>
      </w:pPr>
      <w:r>
        <w:rPr>
          <w:w w:val="105"/>
        </w:rPr>
        <w:t xml:space="preserve">Synthetic MRI data, generated to emulate the characteristics of the </w:t>
      </w:r>
      <w:proofErr w:type="spellStart"/>
      <w:r>
        <w:rPr>
          <w:w w:val="105"/>
        </w:rPr>
        <w:t>BraTS</w:t>
      </w:r>
      <w:proofErr w:type="spellEnd"/>
      <w:r>
        <w:rPr>
          <w:w w:val="105"/>
        </w:rPr>
        <w:t xml:space="preserve"> dataset was employed in the ex- </w:t>
      </w:r>
      <w:proofErr w:type="spellStart"/>
      <w:r>
        <w:rPr>
          <w:w w:val="105"/>
        </w:rPr>
        <w:t>periments</w:t>
      </w:r>
      <w:proofErr w:type="spellEnd"/>
      <w:r>
        <w:rPr>
          <w:w w:val="105"/>
        </w:rPr>
        <w:t>.</w:t>
      </w:r>
      <w:r>
        <w:rPr>
          <w:spacing w:val="40"/>
          <w:w w:val="105"/>
        </w:rPr>
        <w:t xml:space="preserve"> </w:t>
      </w:r>
      <w:r>
        <w:rPr>
          <w:w w:val="105"/>
        </w:rPr>
        <w:t xml:space="preserve">Each image was normalized to the range [1, 1] and resized to 64 </w:t>
      </w:r>
      <w:r>
        <w:rPr>
          <w:rFonts w:ascii="Lucida Sans Unicode" w:hAnsi="Lucida Sans Unicode"/>
          <w:w w:val="105"/>
        </w:rPr>
        <w:t xml:space="preserve">× </w:t>
      </w:r>
      <w:r>
        <w:rPr>
          <w:w w:val="105"/>
        </w:rPr>
        <w:t>64 pixels.</w:t>
      </w:r>
      <w:r>
        <w:rPr>
          <w:spacing w:val="40"/>
          <w:w w:val="105"/>
        </w:rPr>
        <w:t xml:space="preserve"> </w:t>
      </w:r>
      <w:r>
        <w:rPr>
          <w:w w:val="105"/>
        </w:rPr>
        <w:t xml:space="preserve">Although real-world datasets such as </w:t>
      </w:r>
      <w:proofErr w:type="spellStart"/>
      <w:r>
        <w:rPr>
          <w:w w:val="105"/>
        </w:rPr>
        <w:t>BraTS</w:t>
      </w:r>
      <w:proofErr w:type="spellEnd"/>
      <w:r>
        <w:rPr>
          <w:w w:val="105"/>
        </w:rPr>
        <w:t xml:space="preserve"> 2020 and </w:t>
      </w:r>
      <w:r>
        <w:rPr>
          <w:w w:val="110"/>
        </w:rPr>
        <w:t xml:space="preserve">TCIA </w:t>
      </w:r>
      <w:r>
        <w:rPr>
          <w:w w:val="105"/>
        </w:rPr>
        <w:t>are commonly used, this study focuses on simulated data to demonstrate the model’s feasibility under constrained computational resources.</w:t>
      </w:r>
      <w:r>
        <w:rPr>
          <w:spacing w:val="35"/>
          <w:w w:val="105"/>
        </w:rPr>
        <w:t xml:space="preserve"> </w:t>
      </w:r>
      <w:r>
        <w:rPr>
          <w:w w:val="105"/>
        </w:rPr>
        <w:t xml:space="preserve">To enhance variability and improve general- </w:t>
      </w:r>
      <w:proofErr w:type="spellStart"/>
      <w:r>
        <w:rPr>
          <w:w w:val="105"/>
        </w:rPr>
        <w:t>ization</w:t>
      </w:r>
      <w:proofErr w:type="spellEnd"/>
      <w:r>
        <w:rPr>
          <w:w w:val="105"/>
        </w:rPr>
        <w:t>, data augmentation techniques—including rotation, flipping, and Gaussian noise addition—were applied. The dataset was divided into 80</w:t>
      </w:r>
    </w:p>
    <w:p w14:paraId="6BDA13AD" w14:textId="77777777" w:rsidR="00557F75" w:rsidRDefault="00557F75">
      <w:pPr>
        <w:pStyle w:val="BodyText"/>
        <w:spacing w:line="223" w:lineRule="auto"/>
        <w:sectPr w:rsidR="00557F75">
          <w:pgSz w:w="12240" w:h="15840"/>
          <w:pgMar w:top="1600" w:right="1080" w:bottom="280" w:left="1080" w:header="720" w:footer="720" w:gutter="0"/>
          <w:cols w:space="720"/>
        </w:sectPr>
      </w:pPr>
    </w:p>
    <w:p w14:paraId="2831BCAD" w14:textId="77777777" w:rsidR="00557F75" w:rsidRDefault="00000000">
      <w:pPr>
        <w:pStyle w:val="Heading2"/>
        <w:numPr>
          <w:ilvl w:val="1"/>
          <w:numId w:val="2"/>
        </w:numPr>
        <w:tabs>
          <w:tab w:val="left" w:pos="625"/>
        </w:tabs>
        <w:spacing w:before="29"/>
        <w:ind w:hanging="445"/>
        <w:jc w:val="both"/>
      </w:pPr>
      <w:bookmarkStart w:id="8" w:name="Hardware_and_Software_Environment"/>
      <w:bookmarkEnd w:id="8"/>
      <w:r>
        <w:rPr>
          <w:w w:val="120"/>
        </w:rPr>
        <w:lastRenderedPageBreak/>
        <w:t>Hardware</w:t>
      </w:r>
      <w:r>
        <w:rPr>
          <w:spacing w:val="-4"/>
          <w:w w:val="120"/>
        </w:rPr>
        <w:t xml:space="preserve"> </w:t>
      </w:r>
      <w:r>
        <w:rPr>
          <w:w w:val="120"/>
        </w:rPr>
        <w:t>and</w:t>
      </w:r>
      <w:r>
        <w:rPr>
          <w:spacing w:val="-3"/>
          <w:w w:val="120"/>
        </w:rPr>
        <w:t xml:space="preserve"> </w:t>
      </w:r>
      <w:r>
        <w:rPr>
          <w:w w:val="120"/>
        </w:rPr>
        <w:t>Software</w:t>
      </w:r>
      <w:r>
        <w:rPr>
          <w:spacing w:val="-3"/>
          <w:w w:val="120"/>
        </w:rPr>
        <w:t xml:space="preserve"> </w:t>
      </w:r>
      <w:r>
        <w:rPr>
          <w:spacing w:val="-2"/>
          <w:w w:val="120"/>
        </w:rPr>
        <w:t>Environment</w:t>
      </w:r>
    </w:p>
    <w:p w14:paraId="171FF0D2" w14:textId="77777777" w:rsidR="00557F75" w:rsidRDefault="00000000">
      <w:pPr>
        <w:pStyle w:val="BodyText"/>
        <w:spacing w:before="88" w:line="235" w:lineRule="auto"/>
        <w:ind w:left="180" w:right="176"/>
      </w:pPr>
      <w:r>
        <w:rPr>
          <w:w w:val="105"/>
        </w:rPr>
        <w:t>All experiments were conducted in a CPU-only environment to reflect the resource constraints typical of low- power edge devices.</w:t>
      </w:r>
      <w:r>
        <w:rPr>
          <w:spacing w:val="40"/>
          <w:w w:val="105"/>
        </w:rPr>
        <w:t xml:space="preserve"> </w:t>
      </w:r>
      <w:r>
        <w:rPr>
          <w:w w:val="105"/>
        </w:rPr>
        <w:t xml:space="preserve">The testbed used a quad-core ARM Cortex-A72 processor with 4 GB of RAM, which is comparable to a Raspberry Pi 4. To reduce overhead, Ubuntu 20.04 was installed </w:t>
      </w:r>
      <w:proofErr w:type="spellStart"/>
      <w:r>
        <w:rPr>
          <w:w w:val="105"/>
        </w:rPr>
        <w:t>headlessly</w:t>
      </w:r>
      <w:proofErr w:type="spellEnd"/>
      <w:r>
        <w:rPr>
          <w:w w:val="105"/>
        </w:rPr>
        <w:t xml:space="preserve"> on the system. To speed up the procedure, model training was first carried out on a typical workstation with a GPU. Following training, the models were quantized and evaluated using the ONNX Runtime framework, </w:t>
      </w:r>
      <w:proofErr w:type="spellStart"/>
      <w:r>
        <w:rPr>
          <w:w w:val="105"/>
        </w:rPr>
        <w:t>PyTorch</w:t>
      </w:r>
      <w:proofErr w:type="spellEnd"/>
      <w:r>
        <w:rPr>
          <w:w w:val="105"/>
        </w:rPr>
        <w:t xml:space="preserve"> 2.0, and TensorFlow Lite in a simulated edge environment.</w:t>
      </w:r>
    </w:p>
    <w:p w14:paraId="3F667611" w14:textId="77777777" w:rsidR="00557F75" w:rsidRDefault="00000000">
      <w:pPr>
        <w:pStyle w:val="Heading2"/>
        <w:numPr>
          <w:ilvl w:val="1"/>
          <w:numId w:val="2"/>
        </w:numPr>
        <w:tabs>
          <w:tab w:val="left" w:pos="625"/>
        </w:tabs>
        <w:ind w:hanging="445"/>
        <w:jc w:val="both"/>
      </w:pPr>
      <w:bookmarkStart w:id="9" w:name="Evaluation_Metrics"/>
      <w:bookmarkEnd w:id="9"/>
      <w:r>
        <w:rPr>
          <w:w w:val="120"/>
        </w:rPr>
        <w:t>Evaluation</w:t>
      </w:r>
      <w:r>
        <w:rPr>
          <w:spacing w:val="28"/>
          <w:w w:val="120"/>
        </w:rPr>
        <w:t xml:space="preserve"> </w:t>
      </w:r>
      <w:r>
        <w:rPr>
          <w:spacing w:val="-2"/>
          <w:w w:val="120"/>
        </w:rPr>
        <w:t>Metrics</w:t>
      </w:r>
    </w:p>
    <w:p w14:paraId="58CC327B" w14:textId="77777777" w:rsidR="00557F75" w:rsidRDefault="00000000">
      <w:pPr>
        <w:pStyle w:val="BodyText"/>
        <w:spacing w:before="88" w:line="235" w:lineRule="auto"/>
        <w:ind w:left="180" w:right="176"/>
      </w:pPr>
      <w:r>
        <w:rPr>
          <w:w w:val="105"/>
        </w:rPr>
        <w:t>Four</w:t>
      </w:r>
      <w:r>
        <w:rPr>
          <w:spacing w:val="-1"/>
          <w:w w:val="105"/>
        </w:rPr>
        <w:t xml:space="preserve"> </w:t>
      </w:r>
      <w:r>
        <w:rPr>
          <w:w w:val="105"/>
        </w:rPr>
        <w:t>primary</w:t>
      </w:r>
      <w:r>
        <w:rPr>
          <w:spacing w:val="-1"/>
          <w:w w:val="105"/>
        </w:rPr>
        <w:t xml:space="preserve"> </w:t>
      </w:r>
      <w:r>
        <w:rPr>
          <w:w w:val="105"/>
        </w:rPr>
        <w:t>criteria</w:t>
      </w:r>
      <w:r>
        <w:rPr>
          <w:spacing w:val="-1"/>
          <w:w w:val="105"/>
        </w:rPr>
        <w:t xml:space="preserve"> </w:t>
      </w:r>
      <w:r>
        <w:rPr>
          <w:w w:val="105"/>
        </w:rPr>
        <w:t>were</w:t>
      </w:r>
      <w:r>
        <w:rPr>
          <w:spacing w:val="-1"/>
          <w:w w:val="105"/>
        </w:rPr>
        <w:t xml:space="preserve"> </w:t>
      </w:r>
      <w:r>
        <w:rPr>
          <w:w w:val="105"/>
        </w:rPr>
        <w:t>used</w:t>
      </w:r>
      <w:r>
        <w:rPr>
          <w:spacing w:val="-1"/>
          <w:w w:val="105"/>
        </w:rPr>
        <w:t xml:space="preserve"> </w:t>
      </w:r>
      <w:r>
        <w:rPr>
          <w:w w:val="105"/>
        </w:rPr>
        <w:t>to</w:t>
      </w:r>
      <w:r>
        <w:rPr>
          <w:spacing w:val="-1"/>
          <w:w w:val="105"/>
        </w:rPr>
        <w:t xml:space="preserve"> </w:t>
      </w:r>
      <w:r>
        <w:rPr>
          <w:w w:val="105"/>
        </w:rPr>
        <w:t>assess</w:t>
      </w:r>
      <w:r>
        <w:rPr>
          <w:spacing w:val="-1"/>
          <w:w w:val="105"/>
        </w:rPr>
        <w:t xml:space="preserve"> </w:t>
      </w:r>
      <w:r>
        <w:rPr>
          <w:w w:val="105"/>
        </w:rPr>
        <w:t>the</w:t>
      </w:r>
      <w:r>
        <w:rPr>
          <w:spacing w:val="-1"/>
          <w:w w:val="105"/>
        </w:rPr>
        <w:t xml:space="preserve"> </w:t>
      </w:r>
      <w:r>
        <w:rPr>
          <w:w w:val="105"/>
        </w:rPr>
        <w:t>model;</w:t>
      </w:r>
      <w:r>
        <w:rPr>
          <w:spacing w:val="-1"/>
          <w:w w:val="105"/>
        </w:rPr>
        <w:t xml:space="preserve"> </w:t>
      </w:r>
      <w:r>
        <w:rPr>
          <w:w w:val="105"/>
        </w:rPr>
        <w:t>each</w:t>
      </w:r>
      <w:r>
        <w:rPr>
          <w:spacing w:val="-1"/>
          <w:w w:val="105"/>
        </w:rPr>
        <w:t xml:space="preserve"> </w:t>
      </w:r>
      <w:r>
        <w:rPr>
          <w:w w:val="105"/>
        </w:rPr>
        <w:t>was</w:t>
      </w:r>
      <w:r>
        <w:rPr>
          <w:spacing w:val="-1"/>
          <w:w w:val="105"/>
        </w:rPr>
        <w:t xml:space="preserve"> </w:t>
      </w:r>
      <w:r>
        <w:rPr>
          <w:w w:val="105"/>
        </w:rPr>
        <w:t>chosen</w:t>
      </w:r>
      <w:r>
        <w:rPr>
          <w:spacing w:val="-1"/>
          <w:w w:val="105"/>
        </w:rPr>
        <w:t xml:space="preserve"> </w:t>
      </w:r>
      <w:r>
        <w:rPr>
          <w:w w:val="105"/>
        </w:rPr>
        <w:t>to</w:t>
      </w:r>
      <w:r>
        <w:rPr>
          <w:spacing w:val="-1"/>
          <w:w w:val="105"/>
        </w:rPr>
        <w:t xml:space="preserve"> </w:t>
      </w:r>
      <w:r>
        <w:rPr>
          <w:w w:val="105"/>
        </w:rPr>
        <w:t>represent</w:t>
      </w:r>
      <w:r>
        <w:rPr>
          <w:spacing w:val="-1"/>
          <w:w w:val="105"/>
        </w:rPr>
        <w:t xml:space="preserve"> </w:t>
      </w:r>
      <w:r>
        <w:rPr>
          <w:w w:val="105"/>
        </w:rPr>
        <w:t>a</w:t>
      </w:r>
      <w:r>
        <w:rPr>
          <w:spacing w:val="-1"/>
          <w:w w:val="105"/>
        </w:rPr>
        <w:t xml:space="preserve"> </w:t>
      </w:r>
      <w:r>
        <w:rPr>
          <w:w w:val="105"/>
        </w:rPr>
        <w:t>unique</w:t>
      </w:r>
      <w:r>
        <w:rPr>
          <w:spacing w:val="-1"/>
          <w:w w:val="105"/>
        </w:rPr>
        <w:t xml:space="preserve"> </w:t>
      </w:r>
      <w:r>
        <w:rPr>
          <w:w w:val="105"/>
        </w:rPr>
        <w:t>performance</w:t>
      </w:r>
      <w:r>
        <w:rPr>
          <w:spacing w:val="-1"/>
          <w:w w:val="105"/>
        </w:rPr>
        <w:t xml:space="preserve"> </w:t>
      </w:r>
      <w:r>
        <w:rPr>
          <w:w w:val="105"/>
        </w:rPr>
        <w:t>feature that is essential to real-time medical picture processing on edge devices.</w:t>
      </w:r>
      <w:r>
        <w:rPr>
          <w:spacing w:val="38"/>
          <w:w w:val="105"/>
        </w:rPr>
        <w:t xml:space="preserve"> </w:t>
      </w:r>
      <w:r>
        <w:rPr>
          <w:w w:val="105"/>
        </w:rPr>
        <w:t>Accuracy is a general measure of how reliable a prediction is.</w:t>
      </w:r>
      <w:r>
        <w:rPr>
          <w:spacing w:val="40"/>
          <w:w w:val="105"/>
        </w:rPr>
        <w:t xml:space="preserve"> </w:t>
      </w:r>
      <w:r>
        <w:rPr>
          <w:w w:val="105"/>
        </w:rPr>
        <w:t xml:space="preserve">It tells you what percentage of </w:t>
      </w:r>
      <w:proofErr w:type="spellStart"/>
      <w:r>
        <w:rPr>
          <w:w w:val="105"/>
        </w:rPr>
        <w:t>tumour</w:t>
      </w:r>
      <w:proofErr w:type="spellEnd"/>
      <w:r>
        <w:rPr>
          <w:w w:val="105"/>
        </w:rPr>
        <w:t xml:space="preserve"> images are correctly categorized.</w:t>
      </w:r>
      <w:r>
        <w:rPr>
          <w:spacing w:val="40"/>
          <w:w w:val="105"/>
        </w:rPr>
        <w:t xml:space="preserve"> </w:t>
      </w:r>
      <w:r>
        <w:rPr>
          <w:w w:val="105"/>
        </w:rPr>
        <w:t xml:space="preserve">The Dice coefficient is a spatial overlap metric that compares projected </w:t>
      </w:r>
      <w:proofErr w:type="spellStart"/>
      <w:r>
        <w:rPr>
          <w:w w:val="105"/>
        </w:rPr>
        <w:t>tumour</w:t>
      </w:r>
      <w:proofErr w:type="spellEnd"/>
      <w:r>
        <w:rPr>
          <w:w w:val="105"/>
        </w:rPr>
        <w:t xml:space="preserve"> regions to ground truth annotations.</w:t>
      </w:r>
      <w:r>
        <w:rPr>
          <w:spacing w:val="33"/>
          <w:w w:val="105"/>
        </w:rPr>
        <w:t xml:space="preserve"> </w:t>
      </w:r>
      <w:r>
        <w:rPr>
          <w:w w:val="105"/>
        </w:rPr>
        <w:t>It is an important way to judge the quality of segmentation in clinical settings.</w:t>
      </w:r>
      <w:r>
        <w:rPr>
          <w:spacing w:val="40"/>
          <w:w w:val="105"/>
        </w:rPr>
        <w:t xml:space="preserve"> </w:t>
      </w:r>
      <w:r>
        <w:rPr>
          <w:w w:val="105"/>
        </w:rPr>
        <w:t>Inference time tells you how long it takes to process one image on the edge device. This shows how responsive and useful the model is for real-time applications.</w:t>
      </w:r>
      <w:r>
        <w:rPr>
          <w:spacing w:val="24"/>
          <w:w w:val="105"/>
        </w:rPr>
        <w:t xml:space="preserve"> </w:t>
      </w:r>
      <w:r>
        <w:rPr>
          <w:w w:val="105"/>
        </w:rPr>
        <w:t>The total number of parameters and the memory footprint after compression are used to judge the size of a model.</w:t>
      </w:r>
      <w:r>
        <w:rPr>
          <w:spacing w:val="34"/>
          <w:w w:val="105"/>
        </w:rPr>
        <w:t xml:space="preserve"> </w:t>
      </w:r>
      <w:r>
        <w:rPr>
          <w:w w:val="105"/>
        </w:rPr>
        <w:t xml:space="preserve">This gives information about how well the model works and whether it can be used in the real </w:t>
      </w:r>
      <w:r>
        <w:rPr>
          <w:spacing w:val="-2"/>
          <w:w w:val="105"/>
        </w:rPr>
        <w:t>world.</w:t>
      </w:r>
    </w:p>
    <w:p w14:paraId="2CB97D64" w14:textId="77777777" w:rsidR="00557F75" w:rsidRDefault="00000000">
      <w:pPr>
        <w:pStyle w:val="Heading2"/>
        <w:numPr>
          <w:ilvl w:val="1"/>
          <w:numId w:val="2"/>
        </w:numPr>
        <w:tabs>
          <w:tab w:val="left" w:pos="625"/>
        </w:tabs>
        <w:spacing w:before="190"/>
        <w:ind w:hanging="445"/>
        <w:jc w:val="both"/>
      </w:pPr>
      <w:bookmarkStart w:id="10" w:name="Training_Configuration"/>
      <w:bookmarkEnd w:id="10"/>
      <w:r>
        <w:rPr>
          <w:w w:val="125"/>
        </w:rPr>
        <w:t>Training</w:t>
      </w:r>
      <w:r>
        <w:rPr>
          <w:spacing w:val="8"/>
          <w:w w:val="125"/>
        </w:rPr>
        <w:t xml:space="preserve"> </w:t>
      </w:r>
      <w:r>
        <w:rPr>
          <w:spacing w:val="-2"/>
          <w:w w:val="125"/>
        </w:rPr>
        <w:t>Configuration</w:t>
      </w:r>
    </w:p>
    <w:p w14:paraId="630C1D99" w14:textId="77777777" w:rsidR="00557F75" w:rsidRDefault="00000000">
      <w:pPr>
        <w:pStyle w:val="BodyText"/>
        <w:spacing w:before="97" w:line="223" w:lineRule="auto"/>
        <w:ind w:left="179" w:right="175"/>
      </w:pPr>
      <w:r>
        <w:rPr>
          <w:w w:val="110"/>
        </w:rPr>
        <w:t>The model was optimized using the Adam algorithm, trained over 100 epochs with a batch size of 16 and a learning</w:t>
      </w:r>
      <w:r>
        <w:rPr>
          <w:spacing w:val="-13"/>
          <w:w w:val="110"/>
        </w:rPr>
        <w:t xml:space="preserve"> </w:t>
      </w:r>
      <w:r>
        <w:rPr>
          <w:w w:val="110"/>
        </w:rPr>
        <w:t>rate</w:t>
      </w:r>
      <w:r>
        <w:rPr>
          <w:spacing w:val="-12"/>
          <w:w w:val="110"/>
        </w:rPr>
        <w:t xml:space="preserve"> </w:t>
      </w:r>
      <w:r>
        <w:rPr>
          <w:w w:val="110"/>
        </w:rPr>
        <w:t>of</w:t>
      </w:r>
      <w:r>
        <w:rPr>
          <w:spacing w:val="-9"/>
          <w:w w:val="110"/>
        </w:rPr>
        <w:t xml:space="preserve"> </w:t>
      </w:r>
      <w:r>
        <w:rPr>
          <w:w w:val="110"/>
        </w:rPr>
        <w:t>1</w:t>
      </w:r>
      <w:r>
        <w:rPr>
          <w:spacing w:val="-8"/>
          <w:w w:val="110"/>
        </w:rPr>
        <w:t xml:space="preserve"> </w:t>
      </w:r>
      <w:r>
        <w:rPr>
          <w:rFonts w:ascii="Lucida Sans Unicode" w:hAnsi="Lucida Sans Unicode"/>
          <w:w w:val="110"/>
        </w:rPr>
        <w:t>×</w:t>
      </w:r>
      <w:r>
        <w:rPr>
          <w:rFonts w:ascii="Lucida Sans Unicode" w:hAnsi="Lucida Sans Unicode"/>
          <w:spacing w:val="-18"/>
          <w:w w:val="110"/>
        </w:rPr>
        <w:t xml:space="preserve"> </w:t>
      </w:r>
      <w:r>
        <w:rPr>
          <w:w w:val="110"/>
        </w:rPr>
        <w:t>10</w:t>
      </w:r>
      <w:r>
        <w:rPr>
          <w:rFonts w:ascii="Lucida Sans Unicode" w:hAnsi="Lucida Sans Unicode"/>
          <w:w w:val="110"/>
        </w:rPr>
        <w:t>*</w:t>
      </w:r>
      <w:r>
        <w:rPr>
          <w:w w:val="110"/>
        </w:rPr>
        <w:t>.</w:t>
      </w:r>
      <w:r>
        <w:rPr>
          <w:spacing w:val="16"/>
          <w:w w:val="110"/>
        </w:rPr>
        <w:t xml:space="preserve"> </w:t>
      </w:r>
      <w:r>
        <w:rPr>
          <w:w w:val="110"/>
        </w:rPr>
        <w:t>The</w:t>
      </w:r>
      <w:r>
        <w:rPr>
          <w:spacing w:val="-8"/>
          <w:w w:val="110"/>
        </w:rPr>
        <w:t xml:space="preserve"> </w:t>
      </w:r>
      <w:r>
        <w:rPr>
          <w:w w:val="110"/>
        </w:rPr>
        <w:t>training</w:t>
      </w:r>
      <w:r>
        <w:rPr>
          <w:spacing w:val="-8"/>
          <w:w w:val="110"/>
        </w:rPr>
        <w:t xml:space="preserve"> </w:t>
      </w:r>
      <w:r>
        <w:rPr>
          <w:w w:val="110"/>
        </w:rPr>
        <w:t>process</w:t>
      </w:r>
      <w:r>
        <w:rPr>
          <w:spacing w:val="-9"/>
          <w:w w:val="110"/>
        </w:rPr>
        <w:t xml:space="preserve"> </w:t>
      </w:r>
      <w:r>
        <w:rPr>
          <w:w w:val="110"/>
        </w:rPr>
        <w:t>included</w:t>
      </w:r>
      <w:r>
        <w:rPr>
          <w:spacing w:val="-8"/>
          <w:w w:val="110"/>
        </w:rPr>
        <w:t xml:space="preserve"> </w:t>
      </w:r>
      <w:r>
        <w:rPr>
          <w:w w:val="110"/>
        </w:rPr>
        <w:t>three</w:t>
      </w:r>
      <w:r>
        <w:rPr>
          <w:spacing w:val="-8"/>
          <w:w w:val="110"/>
        </w:rPr>
        <w:t xml:space="preserve"> </w:t>
      </w:r>
      <w:r>
        <w:rPr>
          <w:w w:val="110"/>
        </w:rPr>
        <w:t>distinct</w:t>
      </w:r>
      <w:r>
        <w:rPr>
          <w:spacing w:val="-8"/>
          <w:w w:val="110"/>
        </w:rPr>
        <w:t xml:space="preserve"> </w:t>
      </w:r>
      <w:r>
        <w:rPr>
          <w:w w:val="110"/>
        </w:rPr>
        <w:t>stages</w:t>
      </w:r>
      <w:r>
        <w:rPr>
          <w:spacing w:val="-8"/>
          <w:w w:val="110"/>
        </w:rPr>
        <w:t xml:space="preserve"> </w:t>
      </w:r>
      <w:r>
        <w:rPr>
          <w:w w:val="110"/>
        </w:rPr>
        <w:t>to</w:t>
      </w:r>
      <w:r>
        <w:rPr>
          <w:spacing w:val="-8"/>
          <w:w w:val="110"/>
        </w:rPr>
        <w:t xml:space="preserve"> </w:t>
      </w:r>
      <w:r>
        <w:rPr>
          <w:w w:val="110"/>
        </w:rPr>
        <w:t>ensure</w:t>
      </w:r>
      <w:r>
        <w:rPr>
          <w:spacing w:val="-9"/>
          <w:w w:val="110"/>
        </w:rPr>
        <w:t xml:space="preserve"> </w:t>
      </w:r>
      <w:r>
        <w:rPr>
          <w:w w:val="110"/>
        </w:rPr>
        <w:t>consistent</w:t>
      </w:r>
      <w:r>
        <w:rPr>
          <w:spacing w:val="-8"/>
          <w:w w:val="110"/>
        </w:rPr>
        <w:t xml:space="preserve"> </w:t>
      </w:r>
      <w:r>
        <w:rPr>
          <w:w w:val="110"/>
        </w:rPr>
        <w:t>convergence and optimal performance.</w:t>
      </w:r>
      <w:r>
        <w:rPr>
          <w:spacing w:val="40"/>
          <w:w w:val="110"/>
        </w:rPr>
        <w:t xml:space="preserve"> </w:t>
      </w:r>
      <w:r>
        <w:rPr>
          <w:w w:val="110"/>
        </w:rPr>
        <w:t xml:space="preserve">During the initial stage, the VAE encoder and generator were pretrained using a combination of reconstruction loss and </w:t>
      </w:r>
      <w:proofErr w:type="spellStart"/>
      <w:r>
        <w:rPr>
          <w:w w:val="110"/>
        </w:rPr>
        <w:t>Kullback</w:t>
      </w:r>
      <w:proofErr w:type="spellEnd"/>
      <w:r>
        <w:rPr>
          <w:w w:val="110"/>
        </w:rPr>
        <w:t xml:space="preserve">–Leibler (KL) divergence to learn a compact and meaningful </w:t>
      </w:r>
      <w:r>
        <w:t>latent</w:t>
      </w:r>
      <w:r>
        <w:rPr>
          <w:spacing w:val="40"/>
        </w:rPr>
        <w:t xml:space="preserve"> </w:t>
      </w:r>
      <w:r>
        <w:t>representation.</w:t>
      </w:r>
      <w:r>
        <w:rPr>
          <w:spacing w:val="40"/>
        </w:rPr>
        <w:t xml:space="preserve"> </w:t>
      </w:r>
      <w:r>
        <w:t>In</w:t>
      </w:r>
      <w:r>
        <w:rPr>
          <w:spacing w:val="40"/>
        </w:rPr>
        <w:t xml:space="preserve"> </w:t>
      </w:r>
      <w:r>
        <w:t>the</w:t>
      </w:r>
      <w:r>
        <w:rPr>
          <w:spacing w:val="40"/>
        </w:rPr>
        <w:t xml:space="preserve"> </w:t>
      </w:r>
      <w:r>
        <w:t>subsequent</w:t>
      </w:r>
      <w:r>
        <w:rPr>
          <w:spacing w:val="40"/>
        </w:rPr>
        <w:t xml:space="preserve"> </w:t>
      </w:r>
      <w:r>
        <w:t>stage,</w:t>
      </w:r>
      <w:r>
        <w:rPr>
          <w:spacing w:val="40"/>
        </w:rPr>
        <w:t xml:space="preserve"> </w:t>
      </w:r>
      <w:r>
        <w:t>the</w:t>
      </w:r>
      <w:r>
        <w:rPr>
          <w:spacing w:val="40"/>
        </w:rPr>
        <w:t xml:space="preserve"> </w:t>
      </w:r>
      <w:r>
        <w:t>generator</w:t>
      </w:r>
      <w:r>
        <w:rPr>
          <w:spacing w:val="40"/>
        </w:rPr>
        <w:t xml:space="preserve"> </w:t>
      </w:r>
      <w:r>
        <w:t>and</w:t>
      </w:r>
      <w:r>
        <w:rPr>
          <w:spacing w:val="40"/>
        </w:rPr>
        <w:t xml:space="preserve"> </w:t>
      </w:r>
      <w:r>
        <w:t>discriminator</w:t>
      </w:r>
      <w:r>
        <w:rPr>
          <w:spacing w:val="40"/>
        </w:rPr>
        <w:t xml:space="preserve"> </w:t>
      </w:r>
      <w:r>
        <w:t>were</w:t>
      </w:r>
      <w:r>
        <w:rPr>
          <w:spacing w:val="40"/>
        </w:rPr>
        <w:t xml:space="preserve"> </w:t>
      </w:r>
      <w:proofErr w:type="spellStart"/>
      <w:r>
        <w:t>adversarially</w:t>
      </w:r>
      <w:proofErr w:type="spellEnd"/>
      <w:r>
        <w:rPr>
          <w:spacing w:val="40"/>
        </w:rPr>
        <w:t xml:space="preserve"> </w:t>
      </w:r>
      <w:r>
        <w:t>trained</w:t>
      </w:r>
      <w:r>
        <w:rPr>
          <w:spacing w:val="40"/>
        </w:rPr>
        <w:t xml:space="preserve"> </w:t>
      </w:r>
      <w:r>
        <w:t xml:space="preserve">with </w:t>
      </w:r>
      <w:r>
        <w:rPr>
          <w:w w:val="110"/>
        </w:rPr>
        <w:t>binary</w:t>
      </w:r>
      <w:r>
        <w:rPr>
          <w:spacing w:val="-7"/>
          <w:w w:val="110"/>
        </w:rPr>
        <w:t xml:space="preserve"> </w:t>
      </w:r>
      <w:r>
        <w:rPr>
          <w:w w:val="110"/>
        </w:rPr>
        <w:t>cross-entropy</w:t>
      </w:r>
      <w:r>
        <w:rPr>
          <w:spacing w:val="-7"/>
          <w:w w:val="110"/>
        </w:rPr>
        <w:t xml:space="preserve"> </w:t>
      </w:r>
      <w:r>
        <w:rPr>
          <w:w w:val="110"/>
        </w:rPr>
        <w:t>loss</w:t>
      </w:r>
      <w:r>
        <w:rPr>
          <w:spacing w:val="-6"/>
          <w:w w:val="110"/>
        </w:rPr>
        <w:t xml:space="preserve"> </w:t>
      </w:r>
      <w:r>
        <w:rPr>
          <w:w w:val="110"/>
        </w:rPr>
        <w:t>to</w:t>
      </w:r>
      <w:r>
        <w:rPr>
          <w:spacing w:val="-7"/>
          <w:w w:val="110"/>
        </w:rPr>
        <w:t xml:space="preserve"> </w:t>
      </w:r>
      <w:r>
        <w:rPr>
          <w:w w:val="110"/>
        </w:rPr>
        <w:t>produce</w:t>
      </w:r>
      <w:r>
        <w:rPr>
          <w:spacing w:val="-7"/>
          <w:w w:val="110"/>
        </w:rPr>
        <w:t xml:space="preserve"> </w:t>
      </w:r>
      <w:r>
        <w:rPr>
          <w:w w:val="110"/>
        </w:rPr>
        <w:t>samples</w:t>
      </w:r>
      <w:r>
        <w:rPr>
          <w:spacing w:val="-6"/>
          <w:w w:val="110"/>
        </w:rPr>
        <w:t xml:space="preserve"> </w:t>
      </w:r>
      <w:r>
        <w:rPr>
          <w:w w:val="110"/>
        </w:rPr>
        <w:t>that</w:t>
      </w:r>
      <w:r>
        <w:rPr>
          <w:spacing w:val="-7"/>
          <w:w w:val="110"/>
        </w:rPr>
        <w:t xml:space="preserve"> </w:t>
      </w:r>
      <w:r>
        <w:rPr>
          <w:w w:val="110"/>
        </w:rPr>
        <w:t>closely</w:t>
      </w:r>
      <w:r>
        <w:rPr>
          <w:spacing w:val="-7"/>
          <w:w w:val="110"/>
        </w:rPr>
        <w:t xml:space="preserve"> </w:t>
      </w:r>
      <w:r>
        <w:rPr>
          <w:w w:val="110"/>
        </w:rPr>
        <w:t>resemble</w:t>
      </w:r>
      <w:r>
        <w:rPr>
          <w:spacing w:val="-6"/>
          <w:w w:val="110"/>
        </w:rPr>
        <w:t xml:space="preserve"> </w:t>
      </w:r>
      <w:r>
        <w:rPr>
          <w:w w:val="110"/>
        </w:rPr>
        <w:t>real</w:t>
      </w:r>
      <w:r>
        <w:rPr>
          <w:spacing w:val="-7"/>
          <w:w w:val="110"/>
        </w:rPr>
        <w:t xml:space="preserve"> </w:t>
      </w:r>
      <w:r>
        <w:rPr>
          <w:w w:val="110"/>
        </w:rPr>
        <w:t>data.</w:t>
      </w:r>
    </w:p>
    <w:p w14:paraId="62D8603B" w14:textId="77777777" w:rsidR="00557F75" w:rsidRDefault="00000000">
      <w:pPr>
        <w:pStyle w:val="Heading2"/>
        <w:numPr>
          <w:ilvl w:val="1"/>
          <w:numId w:val="2"/>
        </w:numPr>
        <w:tabs>
          <w:tab w:val="left" w:pos="624"/>
        </w:tabs>
        <w:spacing w:before="196"/>
        <w:ind w:left="624" w:hanging="445"/>
        <w:jc w:val="both"/>
      </w:pPr>
      <w:bookmarkStart w:id="11" w:name="Model_Compression_and_Deployment"/>
      <w:bookmarkEnd w:id="11"/>
      <w:r>
        <w:rPr>
          <w:w w:val="115"/>
        </w:rPr>
        <w:t>Model</w:t>
      </w:r>
      <w:r>
        <w:rPr>
          <w:spacing w:val="41"/>
          <w:w w:val="115"/>
        </w:rPr>
        <w:t xml:space="preserve"> </w:t>
      </w:r>
      <w:r>
        <w:rPr>
          <w:w w:val="115"/>
        </w:rPr>
        <w:t>Compression</w:t>
      </w:r>
      <w:r>
        <w:rPr>
          <w:spacing w:val="42"/>
          <w:w w:val="115"/>
        </w:rPr>
        <w:t xml:space="preserve"> </w:t>
      </w:r>
      <w:r>
        <w:rPr>
          <w:w w:val="115"/>
        </w:rPr>
        <w:t>and</w:t>
      </w:r>
      <w:r>
        <w:rPr>
          <w:spacing w:val="42"/>
          <w:w w:val="115"/>
        </w:rPr>
        <w:t xml:space="preserve"> </w:t>
      </w:r>
      <w:r>
        <w:rPr>
          <w:spacing w:val="-2"/>
          <w:w w:val="115"/>
        </w:rPr>
        <w:t>Deployment</w:t>
      </w:r>
    </w:p>
    <w:p w14:paraId="21F0959F" w14:textId="77777777" w:rsidR="00557F75" w:rsidRDefault="00000000">
      <w:pPr>
        <w:pStyle w:val="BodyText"/>
        <w:spacing w:before="88" w:line="235" w:lineRule="auto"/>
        <w:ind w:left="179" w:right="177"/>
      </w:pPr>
      <w:r>
        <w:rPr>
          <w:w w:val="105"/>
        </w:rPr>
        <w:t>We used post-training quantization and structured pruning to compress the trained model so that it could be</w:t>
      </w:r>
      <w:r>
        <w:rPr>
          <w:spacing w:val="40"/>
          <w:w w:val="105"/>
        </w:rPr>
        <w:t xml:space="preserve"> </w:t>
      </w:r>
      <w:r>
        <w:rPr>
          <w:w w:val="105"/>
        </w:rPr>
        <w:t>used</w:t>
      </w:r>
      <w:r>
        <w:rPr>
          <w:spacing w:val="25"/>
          <w:w w:val="105"/>
        </w:rPr>
        <w:t xml:space="preserve"> </w:t>
      </w:r>
      <w:r>
        <w:rPr>
          <w:w w:val="105"/>
        </w:rPr>
        <w:t>for</w:t>
      </w:r>
      <w:r>
        <w:rPr>
          <w:spacing w:val="25"/>
          <w:w w:val="105"/>
        </w:rPr>
        <w:t xml:space="preserve"> </w:t>
      </w:r>
      <w:r>
        <w:rPr>
          <w:w w:val="105"/>
        </w:rPr>
        <w:t>real-time</w:t>
      </w:r>
      <w:r>
        <w:rPr>
          <w:spacing w:val="25"/>
          <w:w w:val="105"/>
        </w:rPr>
        <w:t xml:space="preserve"> </w:t>
      </w:r>
      <w:r>
        <w:rPr>
          <w:w w:val="105"/>
        </w:rPr>
        <w:t>inference.</w:t>
      </w:r>
      <w:r>
        <w:rPr>
          <w:spacing w:val="62"/>
          <w:w w:val="105"/>
        </w:rPr>
        <w:t xml:space="preserve"> </w:t>
      </w:r>
      <w:r>
        <w:rPr>
          <w:w w:val="105"/>
        </w:rPr>
        <w:t>The</w:t>
      </w:r>
      <w:r>
        <w:rPr>
          <w:spacing w:val="25"/>
          <w:w w:val="105"/>
        </w:rPr>
        <w:t xml:space="preserve"> </w:t>
      </w:r>
      <w:r>
        <w:rPr>
          <w:w w:val="105"/>
        </w:rPr>
        <w:t>finished</w:t>
      </w:r>
      <w:r>
        <w:rPr>
          <w:spacing w:val="25"/>
          <w:w w:val="105"/>
        </w:rPr>
        <w:t xml:space="preserve"> </w:t>
      </w:r>
      <w:r>
        <w:rPr>
          <w:w w:val="105"/>
        </w:rPr>
        <w:t>model</w:t>
      </w:r>
      <w:r>
        <w:rPr>
          <w:spacing w:val="25"/>
          <w:w w:val="105"/>
        </w:rPr>
        <w:t xml:space="preserve"> </w:t>
      </w:r>
      <w:r>
        <w:rPr>
          <w:w w:val="105"/>
        </w:rPr>
        <w:t>was</w:t>
      </w:r>
      <w:r>
        <w:rPr>
          <w:spacing w:val="25"/>
          <w:w w:val="105"/>
        </w:rPr>
        <w:t xml:space="preserve"> </w:t>
      </w:r>
      <w:r>
        <w:rPr>
          <w:w w:val="105"/>
        </w:rPr>
        <w:t>exported</w:t>
      </w:r>
      <w:r>
        <w:rPr>
          <w:spacing w:val="25"/>
          <w:w w:val="105"/>
        </w:rPr>
        <w:t xml:space="preserve"> </w:t>
      </w:r>
      <w:r>
        <w:rPr>
          <w:w w:val="105"/>
        </w:rPr>
        <w:t>to</w:t>
      </w:r>
      <w:r>
        <w:rPr>
          <w:spacing w:val="25"/>
          <w:w w:val="105"/>
        </w:rPr>
        <w:t xml:space="preserve"> </w:t>
      </w:r>
      <w:r>
        <w:rPr>
          <w:w w:val="105"/>
        </w:rPr>
        <w:t>TensorFlow</w:t>
      </w:r>
      <w:r>
        <w:rPr>
          <w:spacing w:val="25"/>
          <w:w w:val="105"/>
        </w:rPr>
        <w:t xml:space="preserve"> </w:t>
      </w:r>
      <w:r>
        <w:rPr>
          <w:w w:val="105"/>
        </w:rPr>
        <w:t>Lite</w:t>
      </w:r>
      <w:r>
        <w:rPr>
          <w:spacing w:val="25"/>
          <w:w w:val="105"/>
        </w:rPr>
        <w:t xml:space="preserve"> </w:t>
      </w:r>
      <w:r>
        <w:rPr>
          <w:w w:val="105"/>
        </w:rPr>
        <w:t>and</w:t>
      </w:r>
      <w:r>
        <w:rPr>
          <w:spacing w:val="25"/>
          <w:w w:val="105"/>
        </w:rPr>
        <w:t xml:space="preserve"> </w:t>
      </w:r>
      <w:r>
        <w:rPr>
          <w:w w:val="105"/>
        </w:rPr>
        <w:t>ONNX</w:t>
      </w:r>
      <w:r>
        <w:rPr>
          <w:spacing w:val="25"/>
          <w:w w:val="105"/>
        </w:rPr>
        <w:t xml:space="preserve"> </w:t>
      </w:r>
      <w:r>
        <w:rPr>
          <w:w w:val="105"/>
        </w:rPr>
        <w:t>formats</w:t>
      </w:r>
      <w:r>
        <w:rPr>
          <w:spacing w:val="25"/>
          <w:w w:val="105"/>
        </w:rPr>
        <w:t xml:space="preserve"> </w:t>
      </w:r>
      <w:r>
        <w:rPr>
          <w:w w:val="105"/>
        </w:rPr>
        <w:t>so</w:t>
      </w:r>
      <w:r>
        <w:rPr>
          <w:spacing w:val="25"/>
          <w:w w:val="105"/>
        </w:rPr>
        <w:t xml:space="preserve"> </w:t>
      </w:r>
      <w:r>
        <w:rPr>
          <w:w w:val="105"/>
        </w:rPr>
        <w:t>that it could work with edge runtime environments.</w:t>
      </w:r>
      <w:r>
        <w:rPr>
          <w:spacing w:val="40"/>
          <w:w w:val="105"/>
        </w:rPr>
        <w:t xml:space="preserve"> </w:t>
      </w:r>
      <w:r>
        <w:rPr>
          <w:w w:val="105"/>
        </w:rPr>
        <w:t xml:space="preserve">We used the </w:t>
      </w:r>
      <w:proofErr w:type="spellStart"/>
      <w:r>
        <w:rPr>
          <w:w w:val="105"/>
        </w:rPr>
        <w:t>TFLite</w:t>
      </w:r>
      <w:proofErr w:type="spellEnd"/>
      <w:r>
        <w:rPr>
          <w:w w:val="105"/>
        </w:rPr>
        <w:t xml:space="preserve"> Interpreter and ONNX Runtime on the simulated hardware to test inference.</w:t>
      </w:r>
    </w:p>
    <w:p w14:paraId="25A8B49A" w14:textId="77777777" w:rsidR="00557F75" w:rsidRDefault="00557F75">
      <w:pPr>
        <w:pStyle w:val="BodyText"/>
        <w:spacing w:before="32"/>
        <w:jc w:val="left"/>
      </w:pPr>
    </w:p>
    <w:p w14:paraId="5425487E" w14:textId="77777777" w:rsidR="00557F75" w:rsidRDefault="00000000">
      <w:pPr>
        <w:pStyle w:val="Heading1"/>
        <w:numPr>
          <w:ilvl w:val="0"/>
          <w:numId w:val="2"/>
        </w:numPr>
        <w:tabs>
          <w:tab w:val="left" w:pos="3601"/>
        </w:tabs>
        <w:ind w:left="3601" w:hanging="269"/>
        <w:jc w:val="left"/>
      </w:pPr>
      <w:bookmarkStart w:id="12" w:name="Results_and_Analysis"/>
      <w:bookmarkEnd w:id="12"/>
      <w:r>
        <w:rPr>
          <w:w w:val="145"/>
        </w:rPr>
        <w:t>RESULTS</w:t>
      </w:r>
      <w:r>
        <w:rPr>
          <w:spacing w:val="-10"/>
          <w:w w:val="145"/>
        </w:rPr>
        <w:t xml:space="preserve"> </w:t>
      </w:r>
      <w:r>
        <w:rPr>
          <w:w w:val="145"/>
        </w:rPr>
        <w:t>AND</w:t>
      </w:r>
      <w:r>
        <w:rPr>
          <w:spacing w:val="-9"/>
          <w:w w:val="145"/>
        </w:rPr>
        <w:t xml:space="preserve"> </w:t>
      </w:r>
      <w:r>
        <w:rPr>
          <w:spacing w:val="-2"/>
          <w:w w:val="145"/>
        </w:rPr>
        <w:t>ANALYSIS</w:t>
      </w:r>
    </w:p>
    <w:p w14:paraId="355AEDBB" w14:textId="77777777" w:rsidR="00557F75" w:rsidRDefault="00000000">
      <w:pPr>
        <w:pStyle w:val="BodyText"/>
        <w:spacing w:before="97" w:line="235" w:lineRule="auto"/>
        <w:ind w:left="179" w:right="174"/>
      </w:pPr>
      <w:r>
        <w:t xml:space="preserve">A thorough assessment of the suggested GAN-VAE hybrid model is provided in this part, along with quantitative measurements, statistical analysis, qualitative observations, and an ablation study. Segmentation model quality Efficiency of the inference, classification accuracy, and feasibility of deployment on edge devices were the criteria </w:t>
      </w:r>
      <w:r>
        <w:rPr>
          <w:w w:val="110"/>
        </w:rPr>
        <w:t>considered in the evaluation of the model.</w:t>
      </w:r>
    </w:p>
    <w:p w14:paraId="7C5EDE3F" w14:textId="77777777" w:rsidR="00557F75" w:rsidRDefault="00000000">
      <w:pPr>
        <w:pStyle w:val="Heading2"/>
        <w:numPr>
          <w:ilvl w:val="1"/>
          <w:numId w:val="2"/>
        </w:numPr>
        <w:tabs>
          <w:tab w:val="left" w:pos="624"/>
        </w:tabs>
        <w:ind w:left="624" w:hanging="445"/>
        <w:jc w:val="both"/>
      </w:pPr>
      <w:bookmarkStart w:id="13" w:name="Classification_Performance"/>
      <w:bookmarkEnd w:id="13"/>
      <w:r>
        <w:rPr>
          <w:w w:val="120"/>
        </w:rPr>
        <w:t>Classification</w:t>
      </w:r>
      <w:r>
        <w:rPr>
          <w:spacing w:val="23"/>
          <w:w w:val="120"/>
        </w:rPr>
        <w:t xml:space="preserve"> </w:t>
      </w:r>
      <w:r>
        <w:rPr>
          <w:spacing w:val="-2"/>
          <w:w w:val="120"/>
        </w:rPr>
        <w:t>Performance</w:t>
      </w:r>
    </w:p>
    <w:p w14:paraId="5E810362" w14:textId="77777777" w:rsidR="00557F75" w:rsidRDefault="00000000">
      <w:pPr>
        <w:pStyle w:val="BodyText"/>
        <w:spacing w:before="87" w:line="235" w:lineRule="auto"/>
        <w:ind w:left="179" w:right="176"/>
      </w:pPr>
      <w:r>
        <w:rPr>
          <w:w w:val="105"/>
        </w:rPr>
        <w:t>We looked at the confusion matrix and ROC curve to take a closer look of the proposed model’s classification performance.</w:t>
      </w:r>
      <w:r>
        <w:rPr>
          <w:spacing w:val="80"/>
          <w:w w:val="105"/>
        </w:rPr>
        <w:t xml:space="preserve"> </w:t>
      </w:r>
      <w:r>
        <w:rPr>
          <w:w w:val="105"/>
        </w:rPr>
        <w:t>As</w:t>
      </w:r>
      <w:r>
        <w:rPr>
          <w:spacing w:val="34"/>
          <w:w w:val="105"/>
        </w:rPr>
        <w:t xml:space="preserve"> </w:t>
      </w:r>
      <w:r>
        <w:rPr>
          <w:w w:val="105"/>
        </w:rPr>
        <w:t>the</w:t>
      </w:r>
      <w:r>
        <w:rPr>
          <w:spacing w:val="34"/>
          <w:w w:val="105"/>
        </w:rPr>
        <w:t xml:space="preserve"> </w:t>
      </w:r>
      <w:r>
        <w:rPr>
          <w:w w:val="105"/>
        </w:rPr>
        <w:t>model’s</w:t>
      </w:r>
      <w:r>
        <w:rPr>
          <w:spacing w:val="34"/>
          <w:w w:val="105"/>
        </w:rPr>
        <w:t xml:space="preserve"> </w:t>
      </w:r>
      <w:r>
        <w:rPr>
          <w:w w:val="105"/>
        </w:rPr>
        <w:t>high</w:t>
      </w:r>
      <w:r>
        <w:rPr>
          <w:spacing w:val="34"/>
          <w:w w:val="105"/>
        </w:rPr>
        <w:t xml:space="preserve"> </w:t>
      </w:r>
      <w:r>
        <w:rPr>
          <w:w w:val="105"/>
        </w:rPr>
        <w:t>true</w:t>
      </w:r>
      <w:r>
        <w:rPr>
          <w:spacing w:val="34"/>
          <w:w w:val="105"/>
        </w:rPr>
        <w:t xml:space="preserve"> </w:t>
      </w:r>
      <w:r>
        <w:rPr>
          <w:w w:val="105"/>
        </w:rPr>
        <w:t>positive</w:t>
      </w:r>
      <w:r>
        <w:rPr>
          <w:spacing w:val="34"/>
          <w:w w:val="105"/>
        </w:rPr>
        <w:t xml:space="preserve"> </w:t>
      </w:r>
      <w:r>
        <w:rPr>
          <w:w w:val="105"/>
        </w:rPr>
        <w:t>rate</w:t>
      </w:r>
      <w:r>
        <w:rPr>
          <w:spacing w:val="34"/>
          <w:w w:val="105"/>
        </w:rPr>
        <w:t xml:space="preserve"> </w:t>
      </w:r>
      <w:r>
        <w:rPr>
          <w:w w:val="105"/>
        </w:rPr>
        <w:t>and</w:t>
      </w:r>
      <w:r>
        <w:rPr>
          <w:spacing w:val="34"/>
          <w:w w:val="105"/>
        </w:rPr>
        <w:t xml:space="preserve"> </w:t>
      </w:r>
      <w:r>
        <w:rPr>
          <w:w w:val="105"/>
        </w:rPr>
        <w:t>low</w:t>
      </w:r>
      <w:r>
        <w:rPr>
          <w:spacing w:val="34"/>
          <w:w w:val="105"/>
        </w:rPr>
        <w:t xml:space="preserve"> </w:t>
      </w:r>
      <w:r>
        <w:rPr>
          <w:w w:val="105"/>
        </w:rPr>
        <w:t>false</w:t>
      </w:r>
      <w:r>
        <w:rPr>
          <w:spacing w:val="34"/>
          <w:w w:val="105"/>
        </w:rPr>
        <w:t xml:space="preserve"> </w:t>
      </w:r>
      <w:r>
        <w:rPr>
          <w:w w:val="105"/>
        </w:rPr>
        <w:t>positive</w:t>
      </w:r>
      <w:r>
        <w:rPr>
          <w:spacing w:val="34"/>
          <w:w w:val="105"/>
        </w:rPr>
        <w:t xml:space="preserve"> </w:t>
      </w:r>
      <w:r>
        <w:rPr>
          <w:w w:val="105"/>
        </w:rPr>
        <w:t>rate,</w:t>
      </w:r>
      <w:r>
        <w:rPr>
          <w:spacing w:val="39"/>
          <w:w w:val="105"/>
        </w:rPr>
        <w:t xml:space="preserve"> </w:t>
      </w:r>
      <w:r>
        <w:rPr>
          <w:w w:val="105"/>
        </w:rPr>
        <w:t>depicted</w:t>
      </w:r>
      <w:r>
        <w:rPr>
          <w:spacing w:val="34"/>
          <w:w w:val="105"/>
        </w:rPr>
        <w:t xml:space="preserve"> </w:t>
      </w:r>
      <w:r>
        <w:rPr>
          <w:w w:val="105"/>
        </w:rPr>
        <w:t>in</w:t>
      </w:r>
      <w:r>
        <w:rPr>
          <w:spacing w:val="34"/>
          <w:w w:val="105"/>
        </w:rPr>
        <w:t xml:space="preserve"> </w:t>
      </w:r>
      <w:r>
        <w:rPr>
          <w:w w:val="105"/>
        </w:rPr>
        <w:t>Figure</w:t>
      </w:r>
      <w:r>
        <w:rPr>
          <w:spacing w:val="34"/>
          <w:w w:val="105"/>
        </w:rPr>
        <w:t xml:space="preserve"> </w:t>
      </w:r>
      <w:r>
        <w:rPr>
          <w:w w:val="105"/>
        </w:rPr>
        <w:t>3,</w:t>
      </w:r>
      <w:r>
        <w:rPr>
          <w:spacing w:val="39"/>
          <w:w w:val="105"/>
        </w:rPr>
        <w:t xml:space="preserve"> </w:t>
      </w:r>
      <w:r>
        <w:rPr>
          <w:w w:val="105"/>
        </w:rPr>
        <w:t>show it strong sensitivity and specificity were achieved.</w:t>
      </w:r>
      <w:r>
        <w:rPr>
          <w:spacing w:val="40"/>
          <w:w w:val="105"/>
        </w:rPr>
        <w:t xml:space="preserve"> </w:t>
      </w:r>
      <w:r>
        <w:rPr>
          <w:w w:val="105"/>
        </w:rPr>
        <w:t>The ROC curve in Figure 4 illustrates excellent separation between the infected and non-infected cases with the Area Under the Curve (AUC) value being 0.98.</w:t>
      </w:r>
      <w:r>
        <w:rPr>
          <w:spacing w:val="31"/>
          <w:w w:val="105"/>
        </w:rPr>
        <w:t xml:space="preserve"> </w:t>
      </w:r>
      <w:r>
        <w:rPr>
          <w:w w:val="105"/>
        </w:rPr>
        <w:t>Such results confirm</w:t>
      </w:r>
      <w:r>
        <w:rPr>
          <w:spacing w:val="30"/>
          <w:w w:val="105"/>
        </w:rPr>
        <w:t xml:space="preserve"> </w:t>
      </w:r>
      <w:r>
        <w:rPr>
          <w:w w:val="105"/>
        </w:rPr>
        <w:t>the</w:t>
      </w:r>
      <w:r>
        <w:rPr>
          <w:spacing w:val="30"/>
          <w:w w:val="105"/>
        </w:rPr>
        <w:t xml:space="preserve"> </w:t>
      </w:r>
      <w:r>
        <w:rPr>
          <w:w w:val="105"/>
        </w:rPr>
        <w:t>stability</w:t>
      </w:r>
      <w:r>
        <w:rPr>
          <w:spacing w:val="30"/>
          <w:w w:val="105"/>
        </w:rPr>
        <w:t xml:space="preserve"> </w:t>
      </w:r>
      <w:r>
        <w:rPr>
          <w:w w:val="105"/>
        </w:rPr>
        <w:t>and</w:t>
      </w:r>
      <w:r>
        <w:rPr>
          <w:spacing w:val="30"/>
          <w:w w:val="105"/>
        </w:rPr>
        <w:t xml:space="preserve"> </w:t>
      </w:r>
      <w:r>
        <w:rPr>
          <w:w w:val="105"/>
        </w:rPr>
        <w:t>reliability</w:t>
      </w:r>
      <w:r>
        <w:rPr>
          <w:spacing w:val="30"/>
          <w:w w:val="105"/>
        </w:rPr>
        <w:t xml:space="preserve"> </w:t>
      </w:r>
      <w:r>
        <w:rPr>
          <w:w w:val="105"/>
        </w:rPr>
        <w:t>of</w:t>
      </w:r>
      <w:r>
        <w:rPr>
          <w:spacing w:val="30"/>
          <w:w w:val="105"/>
        </w:rPr>
        <w:t xml:space="preserve"> </w:t>
      </w:r>
      <w:r>
        <w:rPr>
          <w:w w:val="105"/>
        </w:rPr>
        <w:t>the</w:t>
      </w:r>
      <w:r>
        <w:rPr>
          <w:spacing w:val="30"/>
          <w:w w:val="105"/>
        </w:rPr>
        <w:t xml:space="preserve"> </w:t>
      </w:r>
      <w:r>
        <w:rPr>
          <w:w w:val="105"/>
        </w:rPr>
        <w:t>model</w:t>
      </w:r>
      <w:r>
        <w:rPr>
          <w:spacing w:val="30"/>
          <w:w w:val="105"/>
        </w:rPr>
        <w:t xml:space="preserve"> </w:t>
      </w:r>
      <w:r>
        <w:rPr>
          <w:w w:val="105"/>
        </w:rPr>
        <w:t>as</w:t>
      </w:r>
      <w:r>
        <w:rPr>
          <w:spacing w:val="30"/>
          <w:w w:val="105"/>
        </w:rPr>
        <w:t xml:space="preserve"> </w:t>
      </w:r>
      <w:r>
        <w:rPr>
          <w:w w:val="105"/>
        </w:rPr>
        <w:t>an</w:t>
      </w:r>
      <w:r>
        <w:rPr>
          <w:spacing w:val="30"/>
          <w:w w:val="105"/>
        </w:rPr>
        <w:t xml:space="preserve"> </w:t>
      </w:r>
      <w:r>
        <w:rPr>
          <w:w w:val="105"/>
        </w:rPr>
        <w:t>aid</w:t>
      </w:r>
      <w:r>
        <w:rPr>
          <w:spacing w:val="30"/>
          <w:w w:val="105"/>
        </w:rPr>
        <w:t xml:space="preserve"> </w:t>
      </w:r>
      <w:r>
        <w:rPr>
          <w:w w:val="105"/>
        </w:rPr>
        <w:t>for</w:t>
      </w:r>
      <w:r>
        <w:rPr>
          <w:spacing w:val="30"/>
          <w:w w:val="105"/>
        </w:rPr>
        <w:t xml:space="preserve"> </w:t>
      </w:r>
      <w:r>
        <w:rPr>
          <w:w w:val="105"/>
        </w:rPr>
        <w:t>medical</w:t>
      </w:r>
      <w:r>
        <w:rPr>
          <w:spacing w:val="30"/>
          <w:w w:val="105"/>
        </w:rPr>
        <w:t xml:space="preserve"> </w:t>
      </w:r>
      <w:r>
        <w:rPr>
          <w:w w:val="105"/>
        </w:rPr>
        <w:t>decision-making.</w:t>
      </w:r>
    </w:p>
    <w:p w14:paraId="166BA10B" w14:textId="77777777" w:rsidR="00557F75" w:rsidRDefault="00000000">
      <w:pPr>
        <w:pStyle w:val="Heading2"/>
        <w:numPr>
          <w:ilvl w:val="1"/>
          <w:numId w:val="2"/>
        </w:numPr>
        <w:tabs>
          <w:tab w:val="left" w:pos="624"/>
        </w:tabs>
        <w:ind w:left="624" w:hanging="445"/>
        <w:jc w:val="both"/>
      </w:pPr>
      <w:bookmarkStart w:id="14" w:name="Edge_Deployment_Analysis"/>
      <w:bookmarkEnd w:id="14"/>
      <w:r>
        <w:rPr>
          <w:w w:val="120"/>
        </w:rPr>
        <w:t>Edge</w:t>
      </w:r>
      <w:r>
        <w:rPr>
          <w:spacing w:val="8"/>
          <w:w w:val="120"/>
        </w:rPr>
        <w:t xml:space="preserve"> </w:t>
      </w:r>
      <w:r>
        <w:rPr>
          <w:w w:val="120"/>
        </w:rPr>
        <w:t>Deployment</w:t>
      </w:r>
      <w:r>
        <w:rPr>
          <w:spacing w:val="9"/>
          <w:w w:val="120"/>
        </w:rPr>
        <w:t xml:space="preserve"> </w:t>
      </w:r>
      <w:r>
        <w:rPr>
          <w:spacing w:val="-2"/>
          <w:w w:val="120"/>
        </w:rPr>
        <w:t>Analysis</w:t>
      </w:r>
    </w:p>
    <w:p w14:paraId="3A0DDFB0" w14:textId="77777777" w:rsidR="00557F75" w:rsidRDefault="00000000">
      <w:pPr>
        <w:pStyle w:val="BodyText"/>
        <w:spacing w:before="88" w:line="235" w:lineRule="auto"/>
        <w:ind w:left="179" w:right="176"/>
      </w:pPr>
      <w:r>
        <w:rPr>
          <w:w w:val="105"/>
        </w:rPr>
        <w:t>On a Raspberry Pi 4, the finished model was successfully installed, enabling real-time inference with low power usage.</w:t>
      </w:r>
      <w:r>
        <w:rPr>
          <w:spacing w:val="40"/>
          <w:w w:val="105"/>
        </w:rPr>
        <w:t xml:space="preserve"> </w:t>
      </w:r>
      <w:r>
        <w:rPr>
          <w:w w:val="105"/>
        </w:rPr>
        <w:t>The quantized model validated its applicability for clinical use in low-resource contexts by maintaining</w:t>
      </w:r>
      <w:r>
        <w:rPr>
          <w:spacing w:val="40"/>
          <w:w w:val="105"/>
        </w:rPr>
        <w:t xml:space="preserve"> </w:t>
      </w:r>
      <w:r>
        <w:rPr>
          <w:w w:val="105"/>
        </w:rPr>
        <w:t>over 93</w:t>
      </w:r>
    </w:p>
    <w:p w14:paraId="414B41B9" w14:textId="77777777" w:rsidR="00557F75" w:rsidRDefault="00557F75">
      <w:pPr>
        <w:pStyle w:val="BodyText"/>
        <w:spacing w:line="235" w:lineRule="auto"/>
        <w:sectPr w:rsidR="00557F75">
          <w:pgSz w:w="12240" w:h="15840"/>
          <w:pgMar w:top="1400" w:right="1080" w:bottom="280" w:left="1080" w:header="720" w:footer="720" w:gutter="0"/>
          <w:cols w:space="720"/>
        </w:sectPr>
      </w:pPr>
    </w:p>
    <w:p w14:paraId="7F25276D" w14:textId="77777777" w:rsidR="00557F75" w:rsidRDefault="00000000">
      <w:pPr>
        <w:pStyle w:val="BodyText"/>
        <w:ind w:left="2707"/>
        <w:jc w:val="left"/>
      </w:pPr>
      <w:r>
        <w:rPr>
          <w:noProof/>
        </w:rPr>
        <w:lastRenderedPageBreak/>
        <w:drawing>
          <wp:inline distT="0" distB="0" distL="0" distR="0" wp14:anchorId="0F10DA46" wp14:editId="149255DF">
            <wp:extent cx="2964207" cy="127215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964207" cy="1272158"/>
                    </a:xfrm>
                    <a:prstGeom prst="rect">
                      <a:avLst/>
                    </a:prstGeom>
                  </pic:spPr>
                </pic:pic>
              </a:graphicData>
            </a:graphic>
          </wp:inline>
        </w:drawing>
      </w:r>
    </w:p>
    <w:p w14:paraId="4F667CE7" w14:textId="77777777" w:rsidR="00557F75" w:rsidRDefault="00000000">
      <w:pPr>
        <w:spacing w:before="66"/>
        <w:ind w:left="7" w:right="7"/>
        <w:jc w:val="center"/>
        <w:rPr>
          <w:sz w:val="18"/>
        </w:rPr>
      </w:pPr>
      <w:r>
        <w:rPr>
          <w:w w:val="115"/>
          <w:sz w:val="18"/>
        </w:rPr>
        <w:t>Figure</w:t>
      </w:r>
      <w:r>
        <w:rPr>
          <w:spacing w:val="-1"/>
          <w:w w:val="115"/>
          <w:sz w:val="18"/>
        </w:rPr>
        <w:t xml:space="preserve"> </w:t>
      </w:r>
      <w:r>
        <w:rPr>
          <w:w w:val="115"/>
          <w:sz w:val="18"/>
        </w:rPr>
        <w:t>2. Training and</w:t>
      </w:r>
      <w:r>
        <w:rPr>
          <w:spacing w:val="-1"/>
          <w:w w:val="115"/>
          <w:sz w:val="18"/>
        </w:rPr>
        <w:t xml:space="preserve"> </w:t>
      </w:r>
      <w:r>
        <w:rPr>
          <w:w w:val="115"/>
          <w:sz w:val="18"/>
        </w:rPr>
        <w:t>Testing Loss Curves for</w:t>
      </w:r>
      <w:r>
        <w:rPr>
          <w:spacing w:val="-1"/>
          <w:w w:val="115"/>
          <w:sz w:val="18"/>
        </w:rPr>
        <w:t xml:space="preserve"> </w:t>
      </w:r>
      <w:r>
        <w:rPr>
          <w:w w:val="115"/>
          <w:sz w:val="18"/>
        </w:rPr>
        <w:t>GAN-VAE Hybrid Model</w:t>
      </w:r>
      <w:r>
        <w:rPr>
          <w:spacing w:val="-1"/>
          <w:w w:val="115"/>
          <w:sz w:val="18"/>
        </w:rPr>
        <w:t xml:space="preserve"> </w:t>
      </w:r>
      <w:r>
        <w:rPr>
          <w:w w:val="115"/>
          <w:sz w:val="18"/>
        </w:rPr>
        <w:t xml:space="preserve">over 100 </w:t>
      </w:r>
      <w:r>
        <w:rPr>
          <w:spacing w:val="-2"/>
          <w:w w:val="115"/>
          <w:sz w:val="18"/>
        </w:rPr>
        <w:t>epochs.</w:t>
      </w:r>
    </w:p>
    <w:p w14:paraId="29D290F2" w14:textId="77777777" w:rsidR="00557F75" w:rsidRDefault="00557F75">
      <w:pPr>
        <w:pStyle w:val="BodyText"/>
        <w:jc w:val="left"/>
      </w:pPr>
    </w:p>
    <w:p w14:paraId="0E0F6464" w14:textId="77777777" w:rsidR="00557F75" w:rsidRDefault="00557F75">
      <w:pPr>
        <w:pStyle w:val="BodyText"/>
        <w:jc w:val="left"/>
      </w:pPr>
    </w:p>
    <w:p w14:paraId="7F8B06F3" w14:textId="77777777" w:rsidR="00557F75" w:rsidRDefault="00000000">
      <w:pPr>
        <w:pStyle w:val="BodyText"/>
        <w:spacing w:before="146"/>
        <w:jc w:val="left"/>
      </w:pPr>
      <w:r>
        <w:rPr>
          <w:noProof/>
        </w:rPr>
        <w:drawing>
          <wp:anchor distT="0" distB="0" distL="0" distR="0" simplePos="0" relativeHeight="487588352" behindDoc="1" locked="0" layoutInCell="1" allowOverlap="1" wp14:anchorId="4CF50675" wp14:editId="6F05840D">
            <wp:simplePos x="0" y="0"/>
            <wp:positionH relativeFrom="page">
              <wp:posOffset>2474013</wp:posOffset>
            </wp:positionH>
            <wp:positionV relativeFrom="paragraph">
              <wp:posOffset>263123</wp:posOffset>
            </wp:positionV>
            <wp:extent cx="2709290" cy="219913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709290" cy="2199131"/>
                    </a:xfrm>
                    <a:prstGeom prst="rect">
                      <a:avLst/>
                    </a:prstGeom>
                  </pic:spPr>
                </pic:pic>
              </a:graphicData>
            </a:graphic>
          </wp:anchor>
        </w:drawing>
      </w:r>
    </w:p>
    <w:p w14:paraId="13968214" w14:textId="77777777" w:rsidR="00557F75" w:rsidRDefault="00557F75">
      <w:pPr>
        <w:pStyle w:val="BodyText"/>
        <w:spacing w:before="70"/>
        <w:jc w:val="left"/>
        <w:rPr>
          <w:sz w:val="18"/>
        </w:rPr>
      </w:pPr>
    </w:p>
    <w:p w14:paraId="1008FF07" w14:textId="77777777" w:rsidR="00557F75" w:rsidRDefault="00000000">
      <w:pPr>
        <w:ind w:left="7" w:right="7"/>
        <w:jc w:val="center"/>
        <w:rPr>
          <w:sz w:val="18"/>
        </w:rPr>
      </w:pPr>
      <w:r>
        <w:rPr>
          <w:w w:val="115"/>
          <w:sz w:val="18"/>
        </w:rPr>
        <w:t>Figure</w:t>
      </w:r>
      <w:r>
        <w:rPr>
          <w:spacing w:val="10"/>
          <w:w w:val="115"/>
          <w:sz w:val="18"/>
        </w:rPr>
        <w:t xml:space="preserve"> </w:t>
      </w:r>
      <w:r>
        <w:rPr>
          <w:w w:val="115"/>
          <w:sz w:val="18"/>
        </w:rPr>
        <w:t>3.</w:t>
      </w:r>
      <w:r>
        <w:rPr>
          <w:spacing w:val="11"/>
          <w:w w:val="115"/>
          <w:sz w:val="18"/>
        </w:rPr>
        <w:t xml:space="preserve"> </w:t>
      </w:r>
      <w:r>
        <w:rPr>
          <w:w w:val="115"/>
          <w:sz w:val="18"/>
        </w:rPr>
        <w:t>Confusion</w:t>
      </w:r>
      <w:r>
        <w:rPr>
          <w:spacing w:val="11"/>
          <w:w w:val="115"/>
          <w:sz w:val="18"/>
        </w:rPr>
        <w:t xml:space="preserve"> </w:t>
      </w:r>
      <w:r>
        <w:rPr>
          <w:w w:val="115"/>
          <w:sz w:val="18"/>
        </w:rPr>
        <w:t>Matrix</w:t>
      </w:r>
      <w:r>
        <w:rPr>
          <w:spacing w:val="10"/>
          <w:w w:val="115"/>
          <w:sz w:val="18"/>
        </w:rPr>
        <w:t xml:space="preserve"> </w:t>
      </w:r>
      <w:r>
        <w:rPr>
          <w:w w:val="115"/>
          <w:sz w:val="18"/>
        </w:rPr>
        <w:t>for</w:t>
      </w:r>
      <w:r>
        <w:rPr>
          <w:spacing w:val="11"/>
          <w:w w:val="115"/>
          <w:sz w:val="18"/>
        </w:rPr>
        <w:t xml:space="preserve"> </w:t>
      </w:r>
      <w:r>
        <w:rPr>
          <w:w w:val="115"/>
          <w:sz w:val="18"/>
        </w:rPr>
        <w:t>GAN-VAE</w:t>
      </w:r>
      <w:r>
        <w:rPr>
          <w:spacing w:val="11"/>
          <w:w w:val="115"/>
          <w:sz w:val="18"/>
        </w:rPr>
        <w:t xml:space="preserve"> </w:t>
      </w:r>
      <w:r>
        <w:rPr>
          <w:w w:val="115"/>
          <w:sz w:val="18"/>
        </w:rPr>
        <w:t>Hybrid</w:t>
      </w:r>
      <w:r>
        <w:rPr>
          <w:spacing w:val="11"/>
          <w:w w:val="115"/>
          <w:sz w:val="18"/>
        </w:rPr>
        <w:t xml:space="preserve"> </w:t>
      </w:r>
      <w:r>
        <w:rPr>
          <w:spacing w:val="-2"/>
          <w:w w:val="115"/>
          <w:sz w:val="18"/>
        </w:rPr>
        <w:t>Model.</w:t>
      </w:r>
    </w:p>
    <w:p w14:paraId="442C6724" w14:textId="77777777" w:rsidR="00557F75" w:rsidRDefault="00557F75">
      <w:pPr>
        <w:pStyle w:val="BodyText"/>
        <w:jc w:val="left"/>
      </w:pPr>
    </w:p>
    <w:p w14:paraId="767DA15F" w14:textId="77777777" w:rsidR="00557F75" w:rsidRDefault="00557F75">
      <w:pPr>
        <w:pStyle w:val="BodyText"/>
        <w:jc w:val="left"/>
      </w:pPr>
    </w:p>
    <w:p w14:paraId="4CA4BCC9" w14:textId="77777777" w:rsidR="00557F75" w:rsidRDefault="00000000">
      <w:pPr>
        <w:pStyle w:val="BodyText"/>
        <w:spacing w:before="61"/>
        <w:jc w:val="left"/>
      </w:pPr>
      <w:r>
        <w:rPr>
          <w:noProof/>
        </w:rPr>
        <w:drawing>
          <wp:anchor distT="0" distB="0" distL="0" distR="0" simplePos="0" relativeHeight="487588864" behindDoc="1" locked="0" layoutInCell="1" allowOverlap="1" wp14:anchorId="41A7E6DA" wp14:editId="6150040C">
            <wp:simplePos x="0" y="0"/>
            <wp:positionH relativeFrom="page">
              <wp:posOffset>2474013</wp:posOffset>
            </wp:positionH>
            <wp:positionV relativeFrom="paragraph">
              <wp:posOffset>209289</wp:posOffset>
            </wp:positionV>
            <wp:extent cx="2828163" cy="231305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828163" cy="2313051"/>
                    </a:xfrm>
                    <a:prstGeom prst="rect">
                      <a:avLst/>
                    </a:prstGeom>
                  </pic:spPr>
                </pic:pic>
              </a:graphicData>
            </a:graphic>
          </wp:anchor>
        </w:drawing>
      </w:r>
    </w:p>
    <w:p w14:paraId="66EB4DD9" w14:textId="77777777" w:rsidR="00557F75" w:rsidRDefault="00000000">
      <w:pPr>
        <w:spacing w:before="196"/>
        <w:ind w:left="7" w:right="7"/>
        <w:jc w:val="center"/>
        <w:rPr>
          <w:sz w:val="18"/>
        </w:rPr>
      </w:pPr>
      <w:r>
        <w:rPr>
          <w:w w:val="115"/>
          <w:sz w:val="18"/>
        </w:rPr>
        <w:t>Figure</w:t>
      </w:r>
      <w:r>
        <w:rPr>
          <w:spacing w:val="19"/>
          <w:w w:val="115"/>
          <w:sz w:val="18"/>
        </w:rPr>
        <w:t xml:space="preserve"> </w:t>
      </w:r>
      <w:r>
        <w:rPr>
          <w:w w:val="115"/>
          <w:sz w:val="18"/>
        </w:rPr>
        <w:t>4.</w:t>
      </w:r>
      <w:r>
        <w:rPr>
          <w:spacing w:val="19"/>
          <w:w w:val="115"/>
          <w:sz w:val="18"/>
        </w:rPr>
        <w:t xml:space="preserve"> </w:t>
      </w:r>
      <w:r>
        <w:rPr>
          <w:w w:val="115"/>
          <w:sz w:val="18"/>
        </w:rPr>
        <w:t>ROC</w:t>
      </w:r>
      <w:r>
        <w:rPr>
          <w:spacing w:val="20"/>
          <w:w w:val="115"/>
          <w:sz w:val="18"/>
        </w:rPr>
        <w:t xml:space="preserve"> </w:t>
      </w:r>
      <w:r>
        <w:rPr>
          <w:w w:val="115"/>
          <w:sz w:val="18"/>
        </w:rPr>
        <w:t>Curve</w:t>
      </w:r>
      <w:r>
        <w:rPr>
          <w:spacing w:val="19"/>
          <w:w w:val="115"/>
          <w:sz w:val="18"/>
        </w:rPr>
        <w:t xml:space="preserve"> </w:t>
      </w:r>
      <w:r>
        <w:rPr>
          <w:w w:val="115"/>
          <w:sz w:val="18"/>
        </w:rPr>
        <w:t>for</w:t>
      </w:r>
      <w:r>
        <w:rPr>
          <w:spacing w:val="20"/>
          <w:w w:val="115"/>
          <w:sz w:val="18"/>
        </w:rPr>
        <w:t xml:space="preserve"> </w:t>
      </w:r>
      <w:r>
        <w:rPr>
          <w:w w:val="115"/>
          <w:sz w:val="18"/>
        </w:rPr>
        <w:t>GAN-VAE</w:t>
      </w:r>
      <w:r>
        <w:rPr>
          <w:spacing w:val="19"/>
          <w:w w:val="115"/>
          <w:sz w:val="18"/>
        </w:rPr>
        <w:t xml:space="preserve"> </w:t>
      </w:r>
      <w:r>
        <w:rPr>
          <w:w w:val="115"/>
          <w:sz w:val="18"/>
        </w:rPr>
        <w:t>Hybrid</w:t>
      </w:r>
      <w:r>
        <w:rPr>
          <w:spacing w:val="20"/>
          <w:w w:val="115"/>
          <w:sz w:val="18"/>
        </w:rPr>
        <w:t xml:space="preserve"> </w:t>
      </w:r>
      <w:r>
        <w:rPr>
          <w:w w:val="115"/>
          <w:sz w:val="18"/>
        </w:rPr>
        <w:t>Model</w:t>
      </w:r>
      <w:r>
        <w:rPr>
          <w:spacing w:val="19"/>
          <w:w w:val="115"/>
          <w:sz w:val="18"/>
        </w:rPr>
        <w:t xml:space="preserve"> </w:t>
      </w:r>
      <w:r>
        <w:rPr>
          <w:w w:val="115"/>
          <w:sz w:val="18"/>
        </w:rPr>
        <w:t>with</w:t>
      </w:r>
      <w:r>
        <w:rPr>
          <w:spacing w:val="20"/>
          <w:w w:val="115"/>
          <w:sz w:val="18"/>
        </w:rPr>
        <w:t xml:space="preserve"> </w:t>
      </w:r>
      <w:r>
        <w:rPr>
          <w:w w:val="115"/>
          <w:sz w:val="18"/>
        </w:rPr>
        <w:t>AUC</w:t>
      </w:r>
      <w:r>
        <w:rPr>
          <w:spacing w:val="13"/>
          <w:w w:val="130"/>
          <w:sz w:val="18"/>
        </w:rPr>
        <w:t xml:space="preserve"> </w:t>
      </w:r>
      <w:r>
        <w:rPr>
          <w:w w:val="130"/>
          <w:sz w:val="18"/>
        </w:rPr>
        <w:t>=</w:t>
      </w:r>
      <w:r>
        <w:rPr>
          <w:spacing w:val="14"/>
          <w:w w:val="130"/>
          <w:sz w:val="18"/>
        </w:rPr>
        <w:t xml:space="preserve"> </w:t>
      </w:r>
      <w:r>
        <w:rPr>
          <w:spacing w:val="-2"/>
          <w:w w:val="115"/>
          <w:sz w:val="18"/>
        </w:rPr>
        <w:t>0.98.</w:t>
      </w:r>
    </w:p>
    <w:p w14:paraId="6C166E12" w14:textId="77777777" w:rsidR="00557F75" w:rsidRDefault="00557F75">
      <w:pPr>
        <w:jc w:val="center"/>
        <w:rPr>
          <w:sz w:val="18"/>
        </w:rPr>
        <w:sectPr w:rsidR="00557F75">
          <w:pgSz w:w="12240" w:h="15840"/>
          <w:pgMar w:top="1720" w:right="1080" w:bottom="280" w:left="1080" w:header="720" w:footer="720" w:gutter="0"/>
          <w:cols w:space="720"/>
        </w:sectPr>
      </w:pPr>
    </w:p>
    <w:p w14:paraId="3389AC7D" w14:textId="77777777" w:rsidR="00557F75" w:rsidRDefault="00000000">
      <w:pPr>
        <w:pStyle w:val="Heading2"/>
        <w:numPr>
          <w:ilvl w:val="1"/>
          <w:numId w:val="2"/>
        </w:numPr>
        <w:tabs>
          <w:tab w:val="left" w:pos="625"/>
        </w:tabs>
        <w:spacing w:before="29"/>
        <w:ind w:hanging="445"/>
        <w:jc w:val="both"/>
      </w:pPr>
      <w:bookmarkStart w:id="15" w:name="Quantitative_Performance"/>
      <w:bookmarkEnd w:id="15"/>
      <w:r>
        <w:rPr>
          <w:w w:val="120"/>
        </w:rPr>
        <w:lastRenderedPageBreak/>
        <w:t>Quantitative</w:t>
      </w:r>
      <w:r>
        <w:rPr>
          <w:spacing w:val="2"/>
          <w:w w:val="120"/>
        </w:rPr>
        <w:t xml:space="preserve"> </w:t>
      </w:r>
      <w:r>
        <w:rPr>
          <w:spacing w:val="-2"/>
          <w:w w:val="120"/>
        </w:rPr>
        <w:t>Performance</w:t>
      </w:r>
    </w:p>
    <w:p w14:paraId="43AB0C4E" w14:textId="77777777" w:rsidR="00557F75" w:rsidRDefault="00000000">
      <w:pPr>
        <w:pStyle w:val="BodyText"/>
        <w:spacing w:before="84" w:line="235" w:lineRule="auto"/>
        <w:ind w:left="180" w:right="175"/>
      </w:pPr>
      <w:r>
        <w:rPr>
          <w:w w:val="105"/>
        </w:rPr>
        <w:t>The key performance indicators are compiled in Table 1.</w:t>
      </w:r>
      <w:r>
        <w:rPr>
          <w:spacing w:val="40"/>
          <w:w w:val="105"/>
        </w:rPr>
        <w:t xml:space="preserve"> </w:t>
      </w:r>
      <w:r>
        <w:rPr>
          <w:w w:val="105"/>
        </w:rPr>
        <w:t>The hybrid model obtained a Dice coefficient of 0.89</w:t>
      </w:r>
      <w:r>
        <w:rPr>
          <w:spacing w:val="80"/>
          <w:w w:val="105"/>
        </w:rPr>
        <w:t xml:space="preserve"> </w:t>
      </w:r>
      <w:r>
        <w:rPr>
          <w:w w:val="105"/>
        </w:rPr>
        <w:t>and</w:t>
      </w:r>
      <w:r>
        <w:rPr>
          <w:spacing w:val="22"/>
          <w:w w:val="105"/>
        </w:rPr>
        <w:t xml:space="preserve"> </w:t>
      </w:r>
      <w:r>
        <w:rPr>
          <w:w w:val="105"/>
        </w:rPr>
        <w:t>an</w:t>
      </w:r>
      <w:r>
        <w:rPr>
          <w:spacing w:val="22"/>
          <w:w w:val="105"/>
        </w:rPr>
        <w:t xml:space="preserve"> </w:t>
      </w:r>
      <w:r>
        <w:rPr>
          <w:w w:val="105"/>
        </w:rPr>
        <w:t>accuracy</w:t>
      </w:r>
      <w:r>
        <w:rPr>
          <w:spacing w:val="22"/>
          <w:w w:val="105"/>
        </w:rPr>
        <w:t xml:space="preserve"> </w:t>
      </w:r>
      <w:r>
        <w:rPr>
          <w:w w:val="105"/>
        </w:rPr>
        <w:t>of</w:t>
      </w:r>
      <w:r>
        <w:rPr>
          <w:spacing w:val="22"/>
          <w:w w:val="105"/>
        </w:rPr>
        <w:t xml:space="preserve"> </w:t>
      </w:r>
      <w:r>
        <w:rPr>
          <w:w w:val="105"/>
        </w:rPr>
        <w:t>93.2%.</w:t>
      </w:r>
      <w:r>
        <w:rPr>
          <w:spacing w:val="40"/>
          <w:w w:val="105"/>
        </w:rPr>
        <w:t xml:space="preserve"> </w:t>
      </w:r>
      <w:r>
        <w:rPr>
          <w:w w:val="105"/>
        </w:rPr>
        <w:t>After</w:t>
      </w:r>
      <w:r>
        <w:rPr>
          <w:spacing w:val="22"/>
          <w:w w:val="105"/>
        </w:rPr>
        <w:t xml:space="preserve"> </w:t>
      </w:r>
      <w:r>
        <w:rPr>
          <w:w w:val="105"/>
        </w:rPr>
        <w:t>quantization</w:t>
      </w:r>
      <w:r>
        <w:rPr>
          <w:spacing w:val="22"/>
          <w:w w:val="105"/>
        </w:rPr>
        <w:t xml:space="preserve"> </w:t>
      </w:r>
      <w:r>
        <w:rPr>
          <w:w w:val="105"/>
        </w:rPr>
        <w:t>and</w:t>
      </w:r>
      <w:r>
        <w:rPr>
          <w:spacing w:val="22"/>
          <w:w w:val="105"/>
        </w:rPr>
        <w:t xml:space="preserve"> </w:t>
      </w:r>
      <w:r>
        <w:rPr>
          <w:w w:val="105"/>
        </w:rPr>
        <w:t>pruning,</w:t>
      </w:r>
      <w:r>
        <w:rPr>
          <w:spacing w:val="23"/>
          <w:w w:val="105"/>
        </w:rPr>
        <w:t xml:space="preserve"> </w:t>
      </w:r>
      <w:r>
        <w:rPr>
          <w:w w:val="105"/>
        </w:rPr>
        <w:t>the</w:t>
      </w:r>
      <w:r>
        <w:rPr>
          <w:spacing w:val="22"/>
          <w:w w:val="105"/>
        </w:rPr>
        <w:t xml:space="preserve"> </w:t>
      </w:r>
      <w:r>
        <w:rPr>
          <w:w w:val="105"/>
        </w:rPr>
        <w:t>model</w:t>
      </w:r>
      <w:r>
        <w:rPr>
          <w:spacing w:val="22"/>
          <w:w w:val="105"/>
        </w:rPr>
        <w:t xml:space="preserve"> </w:t>
      </w:r>
      <w:r>
        <w:rPr>
          <w:w w:val="105"/>
        </w:rPr>
        <w:t>size</w:t>
      </w:r>
      <w:r>
        <w:rPr>
          <w:spacing w:val="22"/>
          <w:w w:val="105"/>
        </w:rPr>
        <w:t xml:space="preserve"> </w:t>
      </w:r>
      <w:r>
        <w:rPr>
          <w:w w:val="105"/>
        </w:rPr>
        <w:t>was</w:t>
      </w:r>
      <w:r>
        <w:rPr>
          <w:spacing w:val="22"/>
          <w:w w:val="105"/>
        </w:rPr>
        <w:t xml:space="preserve"> </w:t>
      </w:r>
      <w:r>
        <w:rPr>
          <w:w w:val="105"/>
        </w:rPr>
        <w:t>4.2</w:t>
      </w:r>
      <w:r>
        <w:rPr>
          <w:spacing w:val="22"/>
          <w:w w:val="105"/>
        </w:rPr>
        <w:t xml:space="preserve"> </w:t>
      </w:r>
      <w:r>
        <w:rPr>
          <w:w w:val="105"/>
        </w:rPr>
        <w:t>MB,</w:t>
      </w:r>
      <w:r>
        <w:rPr>
          <w:spacing w:val="22"/>
          <w:w w:val="105"/>
        </w:rPr>
        <w:t xml:space="preserve"> </w:t>
      </w:r>
      <w:r>
        <w:rPr>
          <w:w w:val="105"/>
        </w:rPr>
        <w:t>and</w:t>
      </w:r>
      <w:r>
        <w:rPr>
          <w:spacing w:val="22"/>
          <w:w w:val="105"/>
        </w:rPr>
        <w:t xml:space="preserve"> </w:t>
      </w:r>
      <w:r>
        <w:rPr>
          <w:w w:val="105"/>
        </w:rPr>
        <w:t>on</w:t>
      </w:r>
      <w:r>
        <w:rPr>
          <w:spacing w:val="22"/>
          <w:w w:val="105"/>
        </w:rPr>
        <w:t xml:space="preserve"> </w:t>
      </w:r>
      <w:r>
        <w:rPr>
          <w:w w:val="105"/>
        </w:rPr>
        <w:t>a</w:t>
      </w:r>
      <w:r>
        <w:rPr>
          <w:spacing w:val="22"/>
          <w:w w:val="105"/>
        </w:rPr>
        <w:t xml:space="preserve"> </w:t>
      </w:r>
      <w:r>
        <w:rPr>
          <w:w w:val="105"/>
        </w:rPr>
        <w:t>Raspberry</w:t>
      </w:r>
      <w:r>
        <w:rPr>
          <w:spacing w:val="22"/>
          <w:w w:val="105"/>
        </w:rPr>
        <w:t xml:space="preserve"> </w:t>
      </w:r>
      <w:r>
        <w:rPr>
          <w:w w:val="105"/>
        </w:rPr>
        <w:t>Pi 4 comparable, the average inference time for each image was 0.85 seconds.</w:t>
      </w:r>
      <w:r>
        <w:rPr>
          <w:spacing w:val="20"/>
          <w:w w:val="105"/>
        </w:rPr>
        <w:t xml:space="preserve"> </w:t>
      </w:r>
      <w:r>
        <w:rPr>
          <w:w w:val="105"/>
        </w:rPr>
        <w:t>The classification accuracy increased by 7% when synthetic data produced by the GAN component was used.</w:t>
      </w:r>
    </w:p>
    <w:p w14:paraId="1403DE76" w14:textId="77777777" w:rsidR="00557F75" w:rsidRDefault="00000000">
      <w:pPr>
        <w:spacing w:before="172" w:after="7"/>
        <w:ind w:left="7" w:right="7"/>
        <w:jc w:val="center"/>
        <w:rPr>
          <w:sz w:val="18"/>
        </w:rPr>
      </w:pPr>
      <w:r>
        <w:rPr>
          <w:w w:val="110"/>
          <w:sz w:val="18"/>
        </w:rPr>
        <w:t>Table</w:t>
      </w:r>
      <w:r>
        <w:rPr>
          <w:spacing w:val="26"/>
          <w:w w:val="110"/>
          <w:sz w:val="18"/>
        </w:rPr>
        <w:t xml:space="preserve"> </w:t>
      </w:r>
      <w:r>
        <w:rPr>
          <w:w w:val="110"/>
          <w:sz w:val="18"/>
        </w:rPr>
        <w:t>1.</w:t>
      </w:r>
      <w:r>
        <w:rPr>
          <w:spacing w:val="26"/>
          <w:w w:val="110"/>
          <w:sz w:val="18"/>
        </w:rPr>
        <w:t xml:space="preserve"> </w:t>
      </w:r>
      <w:r>
        <w:rPr>
          <w:w w:val="110"/>
          <w:sz w:val="18"/>
        </w:rPr>
        <w:t>Performance</w:t>
      </w:r>
      <w:r>
        <w:rPr>
          <w:spacing w:val="26"/>
          <w:w w:val="110"/>
          <w:sz w:val="18"/>
        </w:rPr>
        <w:t xml:space="preserve"> </w:t>
      </w:r>
      <w:r>
        <w:rPr>
          <w:w w:val="110"/>
          <w:sz w:val="18"/>
        </w:rPr>
        <w:t>Summary</w:t>
      </w:r>
      <w:r>
        <w:rPr>
          <w:spacing w:val="26"/>
          <w:w w:val="110"/>
          <w:sz w:val="18"/>
        </w:rPr>
        <w:t xml:space="preserve"> </w:t>
      </w:r>
      <w:r>
        <w:rPr>
          <w:w w:val="110"/>
          <w:sz w:val="18"/>
        </w:rPr>
        <w:t>of</w:t>
      </w:r>
      <w:r>
        <w:rPr>
          <w:spacing w:val="25"/>
          <w:w w:val="110"/>
          <w:sz w:val="18"/>
        </w:rPr>
        <w:t xml:space="preserve"> </w:t>
      </w:r>
      <w:r>
        <w:rPr>
          <w:w w:val="110"/>
          <w:sz w:val="18"/>
        </w:rPr>
        <w:t>GAN-VAE</w:t>
      </w:r>
      <w:r>
        <w:rPr>
          <w:spacing w:val="27"/>
          <w:w w:val="110"/>
          <w:sz w:val="18"/>
        </w:rPr>
        <w:t xml:space="preserve"> </w:t>
      </w:r>
      <w:r>
        <w:rPr>
          <w:w w:val="110"/>
          <w:sz w:val="18"/>
        </w:rPr>
        <w:t>Hybrid</w:t>
      </w:r>
      <w:r>
        <w:rPr>
          <w:spacing w:val="26"/>
          <w:w w:val="110"/>
          <w:sz w:val="18"/>
        </w:rPr>
        <w:t xml:space="preserve"> </w:t>
      </w:r>
      <w:r>
        <w:rPr>
          <w:spacing w:val="-2"/>
          <w:w w:val="110"/>
          <w:sz w:val="18"/>
        </w:rPr>
        <w:t>Model</w:t>
      </w:r>
    </w:p>
    <w:tbl>
      <w:tblPr>
        <w:tblW w:w="0" w:type="auto"/>
        <w:tblInd w:w="3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3"/>
        <w:gridCol w:w="801"/>
      </w:tblGrid>
      <w:tr w:rsidR="00557F75" w14:paraId="45769DBE" w14:textId="77777777">
        <w:trPr>
          <w:trHeight w:val="237"/>
        </w:trPr>
        <w:tc>
          <w:tcPr>
            <w:tcW w:w="2513" w:type="dxa"/>
          </w:tcPr>
          <w:p w14:paraId="737A0B56" w14:textId="77777777" w:rsidR="00557F75" w:rsidRDefault="00000000">
            <w:pPr>
              <w:pStyle w:val="TableParagraph"/>
              <w:jc w:val="left"/>
              <w:rPr>
                <w:b/>
                <w:sz w:val="20"/>
              </w:rPr>
            </w:pPr>
            <w:r>
              <w:rPr>
                <w:b/>
                <w:spacing w:val="-2"/>
                <w:w w:val="120"/>
                <w:sz w:val="20"/>
              </w:rPr>
              <w:t>Metric</w:t>
            </w:r>
          </w:p>
        </w:tc>
        <w:tc>
          <w:tcPr>
            <w:tcW w:w="801" w:type="dxa"/>
          </w:tcPr>
          <w:p w14:paraId="2C11E478" w14:textId="77777777" w:rsidR="00557F75" w:rsidRDefault="00000000">
            <w:pPr>
              <w:pStyle w:val="TableParagraph"/>
              <w:ind w:left="7" w:right="1"/>
              <w:rPr>
                <w:b/>
                <w:sz w:val="20"/>
              </w:rPr>
            </w:pPr>
            <w:r>
              <w:rPr>
                <w:b/>
                <w:spacing w:val="-2"/>
                <w:w w:val="120"/>
                <w:sz w:val="20"/>
              </w:rPr>
              <w:t>Value</w:t>
            </w:r>
          </w:p>
        </w:tc>
      </w:tr>
      <w:tr w:rsidR="00557F75" w14:paraId="3DD96336" w14:textId="77777777">
        <w:trPr>
          <w:trHeight w:val="236"/>
        </w:trPr>
        <w:tc>
          <w:tcPr>
            <w:tcW w:w="2513" w:type="dxa"/>
            <w:tcBorders>
              <w:bottom w:val="nil"/>
            </w:tcBorders>
          </w:tcPr>
          <w:p w14:paraId="728E6D2B" w14:textId="77777777" w:rsidR="00557F75" w:rsidRDefault="00000000">
            <w:pPr>
              <w:pStyle w:val="TableParagraph"/>
              <w:spacing w:line="216" w:lineRule="exact"/>
              <w:jc w:val="left"/>
              <w:rPr>
                <w:sz w:val="20"/>
              </w:rPr>
            </w:pPr>
            <w:r>
              <w:rPr>
                <w:spacing w:val="-2"/>
                <w:w w:val="110"/>
                <w:sz w:val="20"/>
              </w:rPr>
              <w:t>Accuracy</w:t>
            </w:r>
          </w:p>
        </w:tc>
        <w:tc>
          <w:tcPr>
            <w:tcW w:w="801" w:type="dxa"/>
            <w:tcBorders>
              <w:bottom w:val="nil"/>
            </w:tcBorders>
          </w:tcPr>
          <w:p w14:paraId="5CFF0115" w14:textId="77777777" w:rsidR="00557F75" w:rsidRDefault="00000000">
            <w:pPr>
              <w:pStyle w:val="TableParagraph"/>
              <w:spacing w:line="216" w:lineRule="exact"/>
              <w:ind w:left="7"/>
              <w:rPr>
                <w:sz w:val="20"/>
              </w:rPr>
            </w:pPr>
            <w:r>
              <w:rPr>
                <w:spacing w:val="-2"/>
                <w:w w:val="105"/>
                <w:sz w:val="20"/>
              </w:rPr>
              <w:t>93.2%</w:t>
            </w:r>
          </w:p>
        </w:tc>
      </w:tr>
      <w:tr w:rsidR="00557F75" w14:paraId="5B65FC31" w14:textId="77777777">
        <w:trPr>
          <w:trHeight w:val="239"/>
        </w:trPr>
        <w:tc>
          <w:tcPr>
            <w:tcW w:w="2513" w:type="dxa"/>
            <w:tcBorders>
              <w:top w:val="nil"/>
              <w:bottom w:val="nil"/>
            </w:tcBorders>
          </w:tcPr>
          <w:p w14:paraId="57BFEDA0" w14:textId="77777777" w:rsidR="00557F75" w:rsidRDefault="00000000">
            <w:pPr>
              <w:pStyle w:val="TableParagraph"/>
              <w:spacing w:line="219" w:lineRule="exact"/>
              <w:jc w:val="left"/>
              <w:rPr>
                <w:sz w:val="20"/>
              </w:rPr>
            </w:pPr>
            <w:r>
              <w:rPr>
                <w:w w:val="105"/>
                <w:sz w:val="20"/>
              </w:rPr>
              <w:t>Dice</w:t>
            </w:r>
            <w:r>
              <w:rPr>
                <w:spacing w:val="29"/>
                <w:w w:val="105"/>
                <w:sz w:val="20"/>
              </w:rPr>
              <w:t xml:space="preserve"> </w:t>
            </w:r>
            <w:r>
              <w:rPr>
                <w:spacing w:val="-2"/>
                <w:w w:val="105"/>
                <w:sz w:val="20"/>
              </w:rPr>
              <w:t>Coefficient</w:t>
            </w:r>
          </w:p>
        </w:tc>
        <w:tc>
          <w:tcPr>
            <w:tcW w:w="801" w:type="dxa"/>
            <w:tcBorders>
              <w:top w:val="nil"/>
              <w:bottom w:val="nil"/>
            </w:tcBorders>
          </w:tcPr>
          <w:p w14:paraId="790BF940" w14:textId="77777777" w:rsidR="00557F75" w:rsidRDefault="00000000">
            <w:pPr>
              <w:pStyle w:val="TableParagraph"/>
              <w:spacing w:line="219" w:lineRule="exact"/>
              <w:ind w:left="7" w:right="1"/>
              <w:rPr>
                <w:sz w:val="20"/>
              </w:rPr>
            </w:pPr>
            <w:r>
              <w:rPr>
                <w:spacing w:val="-4"/>
                <w:sz w:val="20"/>
              </w:rPr>
              <w:t>0.89</w:t>
            </w:r>
          </w:p>
        </w:tc>
      </w:tr>
      <w:tr w:rsidR="00557F75" w14:paraId="1D5EF1CD" w14:textId="77777777">
        <w:trPr>
          <w:trHeight w:val="239"/>
        </w:trPr>
        <w:tc>
          <w:tcPr>
            <w:tcW w:w="2513" w:type="dxa"/>
            <w:tcBorders>
              <w:top w:val="nil"/>
              <w:bottom w:val="nil"/>
            </w:tcBorders>
          </w:tcPr>
          <w:p w14:paraId="7288CC06" w14:textId="77777777" w:rsidR="00557F75" w:rsidRDefault="00000000">
            <w:pPr>
              <w:pStyle w:val="TableParagraph"/>
              <w:spacing w:line="219" w:lineRule="exact"/>
              <w:jc w:val="left"/>
              <w:rPr>
                <w:sz w:val="20"/>
              </w:rPr>
            </w:pPr>
            <w:r>
              <w:rPr>
                <w:sz w:val="20"/>
              </w:rPr>
              <w:t>Model</w:t>
            </w:r>
            <w:r>
              <w:rPr>
                <w:spacing w:val="40"/>
                <w:sz w:val="20"/>
              </w:rPr>
              <w:t xml:space="preserve"> </w:t>
            </w:r>
            <w:r>
              <w:rPr>
                <w:sz w:val="20"/>
              </w:rPr>
              <w:t>Size</w:t>
            </w:r>
            <w:r>
              <w:rPr>
                <w:spacing w:val="40"/>
                <w:sz w:val="20"/>
              </w:rPr>
              <w:t xml:space="preserve"> </w:t>
            </w:r>
            <w:r>
              <w:rPr>
                <w:spacing w:val="-4"/>
                <w:sz w:val="20"/>
              </w:rPr>
              <w:t>(MB)</w:t>
            </w:r>
          </w:p>
        </w:tc>
        <w:tc>
          <w:tcPr>
            <w:tcW w:w="801" w:type="dxa"/>
            <w:tcBorders>
              <w:top w:val="nil"/>
              <w:bottom w:val="nil"/>
            </w:tcBorders>
          </w:tcPr>
          <w:p w14:paraId="0507F56C" w14:textId="77777777" w:rsidR="00557F75" w:rsidRDefault="00000000">
            <w:pPr>
              <w:pStyle w:val="TableParagraph"/>
              <w:spacing w:line="219" w:lineRule="exact"/>
              <w:ind w:left="7"/>
              <w:rPr>
                <w:sz w:val="20"/>
              </w:rPr>
            </w:pPr>
            <w:r>
              <w:rPr>
                <w:spacing w:val="-5"/>
                <w:sz w:val="20"/>
              </w:rPr>
              <w:t>4.2</w:t>
            </w:r>
          </w:p>
        </w:tc>
      </w:tr>
      <w:tr w:rsidR="00557F75" w14:paraId="2DFAC447" w14:textId="77777777">
        <w:trPr>
          <w:trHeight w:val="239"/>
        </w:trPr>
        <w:tc>
          <w:tcPr>
            <w:tcW w:w="2513" w:type="dxa"/>
            <w:tcBorders>
              <w:top w:val="nil"/>
              <w:bottom w:val="nil"/>
            </w:tcBorders>
          </w:tcPr>
          <w:p w14:paraId="5E6EF679" w14:textId="77777777" w:rsidR="00557F75" w:rsidRDefault="00000000">
            <w:pPr>
              <w:pStyle w:val="TableParagraph"/>
              <w:spacing w:line="219" w:lineRule="exact"/>
              <w:jc w:val="left"/>
              <w:rPr>
                <w:sz w:val="20"/>
              </w:rPr>
            </w:pPr>
            <w:r>
              <w:rPr>
                <w:sz w:val="20"/>
              </w:rPr>
              <w:t>Inference</w:t>
            </w:r>
            <w:r>
              <w:rPr>
                <w:spacing w:val="49"/>
                <w:sz w:val="20"/>
              </w:rPr>
              <w:t xml:space="preserve"> </w:t>
            </w:r>
            <w:r>
              <w:rPr>
                <w:sz w:val="20"/>
              </w:rPr>
              <w:t>Time</w:t>
            </w:r>
            <w:r>
              <w:rPr>
                <w:spacing w:val="49"/>
                <w:sz w:val="20"/>
              </w:rPr>
              <w:t xml:space="preserve"> </w:t>
            </w:r>
            <w:r>
              <w:rPr>
                <w:spacing w:val="-2"/>
                <w:sz w:val="20"/>
              </w:rPr>
              <w:t>(s/image)</w:t>
            </w:r>
          </w:p>
        </w:tc>
        <w:tc>
          <w:tcPr>
            <w:tcW w:w="801" w:type="dxa"/>
            <w:tcBorders>
              <w:top w:val="nil"/>
              <w:bottom w:val="nil"/>
            </w:tcBorders>
          </w:tcPr>
          <w:p w14:paraId="61F27837" w14:textId="77777777" w:rsidR="00557F75" w:rsidRDefault="00000000">
            <w:pPr>
              <w:pStyle w:val="TableParagraph"/>
              <w:spacing w:line="219" w:lineRule="exact"/>
              <w:ind w:left="7" w:right="1"/>
              <w:rPr>
                <w:sz w:val="20"/>
              </w:rPr>
            </w:pPr>
            <w:r>
              <w:rPr>
                <w:spacing w:val="-4"/>
                <w:sz w:val="20"/>
              </w:rPr>
              <w:t>0.85</w:t>
            </w:r>
          </w:p>
        </w:tc>
      </w:tr>
      <w:tr w:rsidR="00557F75" w14:paraId="5BE6420E" w14:textId="77777777">
        <w:trPr>
          <w:trHeight w:val="239"/>
        </w:trPr>
        <w:tc>
          <w:tcPr>
            <w:tcW w:w="2513" w:type="dxa"/>
            <w:tcBorders>
              <w:top w:val="nil"/>
              <w:bottom w:val="nil"/>
            </w:tcBorders>
          </w:tcPr>
          <w:p w14:paraId="084899A9" w14:textId="77777777" w:rsidR="00557F75" w:rsidRDefault="00000000">
            <w:pPr>
              <w:pStyle w:val="TableParagraph"/>
              <w:spacing w:line="219" w:lineRule="exact"/>
              <w:jc w:val="left"/>
              <w:rPr>
                <w:sz w:val="20"/>
              </w:rPr>
            </w:pPr>
            <w:r>
              <w:rPr>
                <w:w w:val="110"/>
                <w:sz w:val="20"/>
              </w:rPr>
              <w:t>Training</w:t>
            </w:r>
            <w:r>
              <w:rPr>
                <w:spacing w:val="24"/>
                <w:w w:val="110"/>
                <w:sz w:val="20"/>
              </w:rPr>
              <w:t xml:space="preserve"> </w:t>
            </w:r>
            <w:r>
              <w:rPr>
                <w:w w:val="110"/>
                <w:sz w:val="20"/>
              </w:rPr>
              <w:t>Time</w:t>
            </w:r>
            <w:r>
              <w:rPr>
                <w:spacing w:val="24"/>
                <w:w w:val="110"/>
                <w:sz w:val="20"/>
              </w:rPr>
              <w:t xml:space="preserve"> </w:t>
            </w:r>
            <w:r>
              <w:rPr>
                <w:spacing w:val="-2"/>
                <w:w w:val="110"/>
                <w:sz w:val="20"/>
              </w:rPr>
              <w:t>(hours)</w:t>
            </w:r>
          </w:p>
        </w:tc>
        <w:tc>
          <w:tcPr>
            <w:tcW w:w="801" w:type="dxa"/>
            <w:tcBorders>
              <w:top w:val="nil"/>
              <w:bottom w:val="nil"/>
            </w:tcBorders>
          </w:tcPr>
          <w:p w14:paraId="643B8EE8" w14:textId="77777777" w:rsidR="00557F75" w:rsidRDefault="00000000">
            <w:pPr>
              <w:pStyle w:val="TableParagraph"/>
              <w:spacing w:line="219" w:lineRule="exact"/>
              <w:ind w:left="7"/>
              <w:rPr>
                <w:sz w:val="20"/>
              </w:rPr>
            </w:pPr>
            <w:r>
              <w:rPr>
                <w:spacing w:val="-10"/>
                <w:sz w:val="20"/>
              </w:rPr>
              <w:t>2</w:t>
            </w:r>
          </w:p>
        </w:tc>
      </w:tr>
      <w:tr w:rsidR="00557F75" w14:paraId="4963BDEB" w14:textId="77777777">
        <w:trPr>
          <w:trHeight w:val="239"/>
        </w:trPr>
        <w:tc>
          <w:tcPr>
            <w:tcW w:w="2513" w:type="dxa"/>
            <w:tcBorders>
              <w:top w:val="nil"/>
              <w:bottom w:val="nil"/>
            </w:tcBorders>
          </w:tcPr>
          <w:p w14:paraId="2B8102E1" w14:textId="77777777" w:rsidR="00557F75" w:rsidRDefault="00000000">
            <w:pPr>
              <w:pStyle w:val="TableParagraph"/>
              <w:spacing w:line="219" w:lineRule="exact"/>
              <w:jc w:val="left"/>
              <w:rPr>
                <w:sz w:val="20"/>
              </w:rPr>
            </w:pPr>
            <w:r>
              <w:rPr>
                <w:w w:val="110"/>
                <w:sz w:val="20"/>
              </w:rPr>
              <w:t>Synthetic</w:t>
            </w:r>
            <w:r>
              <w:rPr>
                <w:spacing w:val="7"/>
                <w:w w:val="110"/>
                <w:sz w:val="20"/>
              </w:rPr>
              <w:t xml:space="preserve"> </w:t>
            </w:r>
            <w:r>
              <w:rPr>
                <w:w w:val="110"/>
                <w:sz w:val="20"/>
              </w:rPr>
              <w:t>Data</w:t>
            </w:r>
            <w:r>
              <w:rPr>
                <w:spacing w:val="8"/>
                <w:w w:val="110"/>
                <w:sz w:val="20"/>
              </w:rPr>
              <w:t xml:space="preserve"> </w:t>
            </w:r>
            <w:r>
              <w:rPr>
                <w:w w:val="110"/>
                <w:sz w:val="20"/>
              </w:rPr>
              <w:t>Boost</w:t>
            </w:r>
            <w:r>
              <w:rPr>
                <w:spacing w:val="8"/>
                <w:w w:val="110"/>
                <w:sz w:val="20"/>
              </w:rPr>
              <w:t xml:space="preserve"> </w:t>
            </w:r>
            <w:r>
              <w:rPr>
                <w:spacing w:val="-5"/>
                <w:w w:val="110"/>
                <w:sz w:val="20"/>
              </w:rPr>
              <w:t>(%)</w:t>
            </w:r>
          </w:p>
        </w:tc>
        <w:tc>
          <w:tcPr>
            <w:tcW w:w="801" w:type="dxa"/>
            <w:tcBorders>
              <w:top w:val="nil"/>
              <w:bottom w:val="nil"/>
            </w:tcBorders>
          </w:tcPr>
          <w:p w14:paraId="0F584BE1" w14:textId="77777777" w:rsidR="00557F75" w:rsidRDefault="00000000">
            <w:pPr>
              <w:pStyle w:val="TableParagraph"/>
              <w:spacing w:line="219" w:lineRule="exact"/>
              <w:ind w:left="7"/>
              <w:rPr>
                <w:sz w:val="20"/>
              </w:rPr>
            </w:pPr>
            <w:r>
              <w:rPr>
                <w:spacing w:val="-5"/>
                <w:w w:val="125"/>
                <w:sz w:val="20"/>
              </w:rPr>
              <w:t>+7</w:t>
            </w:r>
          </w:p>
        </w:tc>
      </w:tr>
      <w:tr w:rsidR="00557F75" w14:paraId="64D5EC00" w14:textId="77777777">
        <w:trPr>
          <w:trHeight w:val="240"/>
        </w:trPr>
        <w:tc>
          <w:tcPr>
            <w:tcW w:w="2513" w:type="dxa"/>
            <w:tcBorders>
              <w:top w:val="nil"/>
            </w:tcBorders>
          </w:tcPr>
          <w:p w14:paraId="1279CFA5" w14:textId="77777777" w:rsidR="00557F75" w:rsidRDefault="00000000">
            <w:pPr>
              <w:pStyle w:val="TableParagraph"/>
              <w:spacing w:line="220" w:lineRule="exact"/>
              <w:jc w:val="left"/>
              <w:rPr>
                <w:sz w:val="20"/>
              </w:rPr>
            </w:pPr>
            <w:r>
              <w:rPr>
                <w:w w:val="110"/>
                <w:sz w:val="20"/>
              </w:rPr>
              <w:t>Energy</w:t>
            </w:r>
            <w:r>
              <w:rPr>
                <w:spacing w:val="-6"/>
                <w:w w:val="110"/>
                <w:sz w:val="20"/>
              </w:rPr>
              <w:t xml:space="preserve"> </w:t>
            </w:r>
            <w:r>
              <w:rPr>
                <w:w w:val="110"/>
                <w:sz w:val="20"/>
              </w:rPr>
              <w:t>Consumption</w:t>
            </w:r>
            <w:r>
              <w:rPr>
                <w:spacing w:val="-5"/>
                <w:w w:val="110"/>
                <w:sz w:val="20"/>
              </w:rPr>
              <w:t xml:space="preserve"> (W)</w:t>
            </w:r>
          </w:p>
        </w:tc>
        <w:tc>
          <w:tcPr>
            <w:tcW w:w="801" w:type="dxa"/>
            <w:tcBorders>
              <w:top w:val="nil"/>
            </w:tcBorders>
          </w:tcPr>
          <w:p w14:paraId="661F964D" w14:textId="77777777" w:rsidR="00557F75" w:rsidRDefault="00000000">
            <w:pPr>
              <w:pStyle w:val="TableParagraph"/>
              <w:spacing w:line="220" w:lineRule="exact"/>
              <w:ind w:left="7"/>
              <w:rPr>
                <w:sz w:val="20"/>
              </w:rPr>
            </w:pPr>
            <w:r>
              <w:rPr>
                <w:spacing w:val="-5"/>
                <w:sz w:val="20"/>
              </w:rPr>
              <w:t>2.1</w:t>
            </w:r>
          </w:p>
        </w:tc>
      </w:tr>
    </w:tbl>
    <w:p w14:paraId="7DCBA8A4" w14:textId="77777777" w:rsidR="00557F75" w:rsidRDefault="00557F75">
      <w:pPr>
        <w:pStyle w:val="BodyText"/>
        <w:spacing w:before="26"/>
        <w:jc w:val="left"/>
        <w:rPr>
          <w:sz w:val="18"/>
        </w:rPr>
      </w:pPr>
    </w:p>
    <w:p w14:paraId="0911AA52" w14:textId="77777777" w:rsidR="00557F75" w:rsidRDefault="00000000">
      <w:pPr>
        <w:pStyle w:val="BodyText"/>
        <w:spacing w:line="235" w:lineRule="auto"/>
        <w:ind w:left="180" w:right="175" w:firstLine="298"/>
      </w:pPr>
      <w:r>
        <w:rPr>
          <w:w w:val="110"/>
        </w:rPr>
        <w:t>The</w:t>
      </w:r>
      <w:r>
        <w:rPr>
          <w:spacing w:val="-11"/>
          <w:w w:val="110"/>
        </w:rPr>
        <w:t xml:space="preserve"> </w:t>
      </w:r>
      <w:r>
        <w:rPr>
          <w:w w:val="110"/>
        </w:rPr>
        <w:t>results</w:t>
      </w:r>
      <w:r>
        <w:rPr>
          <w:spacing w:val="-12"/>
          <w:w w:val="110"/>
        </w:rPr>
        <w:t xml:space="preserve"> </w:t>
      </w:r>
      <w:r>
        <w:rPr>
          <w:w w:val="110"/>
        </w:rPr>
        <w:t>of</w:t>
      </w:r>
      <w:r>
        <w:rPr>
          <w:spacing w:val="-11"/>
          <w:w w:val="110"/>
        </w:rPr>
        <w:t xml:space="preserve"> </w:t>
      </w:r>
      <w:r>
        <w:rPr>
          <w:w w:val="110"/>
        </w:rPr>
        <w:t>the</w:t>
      </w:r>
      <w:r>
        <w:rPr>
          <w:spacing w:val="-11"/>
          <w:w w:val="110"/>
        </w:rPr>
        <w:t xml:space="preserve"> </w:t>
      </w:r>
      <w:r>
        <w:rPr>
          <w:w w:val="110"/>
        </w:rPr>
        <w:t>experiments</w:t>
      </w:r>
      <w:r>
        <w:rPr>
          <w:spacing w:val="-12"/>
          <w:w w:val="110"/>
        </w:rPr>
        <w:t xml:space="preserve"> </w:t>
      </w:r>
      <w:r>
        <w:rPr>
          <w:w w:val="110"/>
        </w:rPr>
        <w:t>show</w:t>
      </w:r>
      <w:r>
        <w:rPr>
          <w:spacing w:val="-12"/>
          <w:w w:val="110"/>
        </w:rPr>
        <w:t xml:space="preserve"> </w:t>
      </w:r>
      <w:r>
        <w:rPr>
          <w:w w:val="110"/>
        </w:rPr>
        <w:t>that</w:t>
      </w:r>
      <w:r>
        <w:rPr>
          <w:spacing w:val="-11"/>
          <w:w w:val="110"/>
        </w:rPr>
        <w:t xml:space="preserve"> </w:t>
      </w:r>
      <w:r>
        <w:rPr>
          <w:w w:val="110"/>
        </w:rPr>
        <w:t>the</w:t>
      </w:r>
      <w:r>
        <w:rPr>
          <w:spacing w:val="-11"/>
          <w:w w:val="110"/>
        </w:rPr>
        <w:t xml:space="preserve"> </w:t>
      </w:r>
      <w:r>
        <w:rPr>
          <w:w w:val="110"/>
        </w:rPr>
        <w:t>suggested</w:t>
      </w:r>
      <w:r>
        <w:rPr>
          <w:spacing w:val="-11"/>
          <w:w w:val="110"/>
        </w:rPr>
        <w:t xml:space="preserve"> </w:t>
      </w:r>
      <w:r>
        <w:rPr>
          <w:w w:val="110"/>
        </w:rPr>
        <w:t>GAN-VAE</w:t>
      </w:r>
      <w:r>
        <w:rPr>
          <w:spacing w:val="-11"/>
          <w:w w:val="110"/>
        </w:rPr>
        <w:t xml:space="preserve"> </w:t>
      </w:r>
      <w:r>
        <w:rPr>
          <w:w w:val="110"/>
        </w:rPr>
        <w:t>hybrid</w:t>
      </w:r>
      <w:r>
        <w:rPr>
          <w:spacing w:val="-11"/>
          <w:w w:val="110"/>
        </w:rPr>
        <w:t xml:space="preserve"> </w:t>
      </w:r>
      <w:r>
        <w:rPr>
          <w:w w:val="110"/>
        </w:rPr>
        <w:t>model</w:t>
      </w:r>
      <w:r>
        <w:rPr>
          <w:spacing w:val="-12"/>
          <w:w w:val="110"/>
        </w:rPr>
        <w:t xml:space="preserve"> </w:t>
      </w:r>
      <w:r>
        <w:rPr>
          <w:w w:val="110"/>
        </w:rPr>
        <w:t>strikes</w:t>
      </w:r>
      <w:r>
        <w:rPr>
          <w:spacing w:val="-12"/>
          <w:w w:val="110"/>
        </w:rPr>
        <w:t xml:space="preserve"> </w:t>
      </w:r>
      <w:r>
        <w:rPr>
          <w:w w:val="110"/>
        </w:rPr>
        <w:t>a</w:t>
      </w:r>
      <w:r>
        <w:rPr>
          <w:spacing w:val="-12"/>
          <w:w w:val="110"/>
        </w:rPr>
        <w:t xml:space="preserve"> </w:t>
      </w:r>
      <w:r>
        <w:rPr>
          <w:w w:val="110"/>
        </w:rPr>
        <w:t>good</w:t>
      </w:r>
      <w:r>
        <w:rPr>
          <w:spacing w:val="-12"/>
          <w:w w:val="110"/>
        </w:rPr>
        <w:t xml:space="preserve"> </w:t>
      </w:r>
      <w:r>
        <w:rPr>
          <w:w w:val="110"/>
        </w:rPr>
        <w:t xml:space="preserve">compromise </w:t>
      </w:r>
      <w:r>
        <w:t xml:space="preserve">between computational economy and diagnostic accuracy, which makes it a workable option for real-time brain </w:t>
      </w:r>
      <w:proofErr w:type="spellStart"/>
      <w:r>
        <w:rPr>
          <w:w w:val="110"/>
        </w:rPr>
        <w:t>tumour</w:t>
      </w:r>
      <w:proofErr w:type="spellEnd"/>
      <w:r>
        <w:rPr>
          <w:spacing w:val="-6"/>
          <w:w w:val="110"/>
        </w:rPr>
        <w:t xml:space="preserve"> </w:t>
      </w:r>
      <w:r>
        <w:rPr>
          <w:w w:val="110"/>
        </w:rPr>
        <w:t>detection</w:t>
      </w:r>
      <w:r>
        <w:rPr>
          <w:spacing w:val="-6"/>
          <w:w w:val="110"/>
        </w:rPr>
        <w:t xml:space="preserve"> </w:t>
      </w:r>
      <w:r>
        <w:rPr>
          <w:w w:val="110"/>
        </w:rPr>
        <w:t>on</w:t>
      </w:r>
      <w:r>
        <w:rPr>
          <w:spacing w:val="-6"/>
          <w:w w:val="110"/>
        </w:rPr>
        <w:t xml:space="preserve"> </w:t>
      </w:r>
      <w:r>
        <w:rPr>
          <w:w w:val="110"/>
        </w:rPr>
        <w:t>edge</w:t>
      </w:r>
      <w:r>
        <w:rPr>
          <w:spacing w:val="-6"/>
          <w:w w:val="110"/>
        </w:rPr>
        <w:t xml:space="preserve"> </w:t>
      </w:r>
      <w:r>
        <w:rPr>
          <w:w w:val="110"/>
        </w:rPr>
        <w:t>devices.</w:t>
      </w:r>
      <w:r>
        <w:rPr>
          <w:spacing w:val="23"/>
          <w:w w:val="110"/>
        </w:rPr>
        <w:t xml:space="preserve"> </w:t>
      </w:r>
      <w:r>
        <w:rPr>
          <w:w w:val="110"/>
        </w:rPr>
        <w:t>The</w:t>
      </w:r>
      <w:r>
        <w:rPr>
          <w:spacing w:val="-6"/>
          <w:w w:val="110"/>
        </w:rPr>
        <w:t xml:space="preserve"> </w:t>
      </w:r>
      <w:r>
        <w:rPr>
          <w:w w:val="110"/>
        </w:rPr>
        <w:t>model’s</w:t>
      </w:r>
      <w:r>
        <w:rPr>
          <w:spacing w:val="-6"/>
          <w:w w:val="110"/>
        </w:rPr>
        <w:t xml:space="preserve"> </w:t>
      </w:r>
      <w:r>
        <w:rPr>
          <w:w w:val="110"/>
        </w:rPr>
        <w:t>usefulness</w:t>
      </w:r>
      <w:r>
        <w:rPr>
          <w:spacing w:val="-6"/>
          <w:w w:val="110"/>
        </w:rPr>
        <w:t xml:space="preserve"> </w:t>
      </w:r>
      <w:r>
        <w:rPr>
          <w:w w:val="110"/>
        </w:rPr>
        <w:t>in</w:t>
      </w:r>
      <w:r>
        <w:rPr>
          <w:spacing w:val="-6"/>
          <w:w w:val="110"/>
        </w:rPr>
        <w:t xml:space="preserve"> </w:t>
      </w:r>
      <w:r>
        <w:rPr>
          <w:w w:val="110"/>
        </w:rPr>
        <w:t>clinical</w:t>
      </w:r>
      <w:r>
        <w:rPr>
          <w:spacing w:val="-6"/>
          <w:w w:val="110"/>
        </w:rPr>
        <w:t xml:space="preserve"> </w:t>
      </w:r>
      <w:r>
        <w:rPr>
          <w:w w:val="110"/>
        </w:rPr>
        <w:t>settings</w:t>
      </w:r>
      <w:r>
        <w:rPr>
          <w:spacing w:val="-6"/>
          <w:w w:val="110"/>
        </w:rPr>
        <w:t xml:space="preserve"> </w:t>
      </w:r>
      <w:r>
        <w:rPr>
          <w:w w:val="110"/>
        </w:rPr>
        <w:t>with</w:t>
      </w:r>
      <w:r>
        <w:rPr>
          <w:spacing w:val="-6"/>
          <w:w w:val="110"/>
        </w:rPr>
        <w:t xml:space="preserve"> </w:t>
      </w:r>
      <w:r>
        <w:rPr>
          <w:w w:val="110"/>
        </w:rPr>
        <w:t>constrained</w:t>
      </w:r>
      <w:r>
        <w:rPr>
          <w:spacing w:val="-6"/>
          <w:w w:val="110"/>
        </w:rPr>
        <w:t xml:space="preserve"> </w:t>
      </w:r>
      <w:r>
        <w:rPr>
          <w:w w:val="110"/>
        </w:rPr>
        <w:t>processing</w:t>
      </w:r>
      <w:r>
        <w:rPr>
          <w:spacing w:val="-6"/>
          <w:w w:val="110"/>
        </w:rPr>
        <w:t xml:space="preserve"> </w:t>
      </w:r>
      <w:r>
        <w:rPr>
          <w:w w:val="110"/>
        </w:rPr>
        <w:t>re- sources</w:t>
      </w:r>
      <w:r>
        <w:rPr>
          <w:spacing w:val="-2"/>
          <w:w w:val="110"/>
        </w:rPr>
        <w:t xml:space="preserve"> </w:t>
      </w:r>
      <w:r>
        <w:rPr>
          <w:w w:val="110"/>
        </w:rPr>
        <w:t>is</w:t>
      </w:r>
      <w:r>
        <w:rPr>
          <w:spacing w:val="-3"/>
          <w:w w:val="110"/>
        </w:rPr>
        <w:t xml:space="preserve"> </w:t>
      </w:r>
      <w:r>
        <w:rPr>
          <w:w w:val="110"/>
        </w:rPr>
        <w:t>demonstrated</w:t>
      </w:r>
      <w:r>
        <w:rPr>
          <w:spacing w:val="-2"/>
          <w:w w:val="110"/>
        </w:rPr>
        <w:t xml:space="preserve"> </w:t>
      </w:r>
      <w:r>
        <w:rPr>
          <w:w w:val="110"/>
        </w:rPr>
        <w:t>by</w:t>
      </w:r>
      <w:r>
        <w:rPr>
          <w:spacing w:val="-2"/>
          <w:w w:val="110"/>
        </w:rPr>
        <w:t xml:space="preserve"> </w:t>
      </w:r>
      <w:r>
        <w:rPr>
          <w:w w:val="110"/>
        </w:rPr>
        <w:t>its</w:t>
      </w:r>
      <w:r>
        <w:rPr>
          <w:spacing w:val="-3"/>
          <w:w w:val="110"/>
        </w:rPr>
        <w:t xml:space="preserve"> </w:t>
      </w:r>
      <w:r>
        <w:rPr>
          <w:w w:val="110"/>
        </w:rPr>
        <w:t>ability</w:t>
      </w:r>
      <w:r>
        <w:rPr>
          <w:spacing w:val="-2"/>
          <w:w w:val="110"/>
        </w:rPr>
        <w:t xml:space="preserve"> </w:t>
      </w:r>
      <w:r>
        <w:rPr>
          <w:w w:val="110"/>
        </w:rPr>
        <w:t>to</w:t>
      </w:r>
      <w:r>
        <w:rPr>
          <w:spacing w:val="-3"/>
          <w:w w:val="110"/>
        </w:rPr>
        <w:t xml:space="preserve"> </w:t>
      </w:r>
      <w:r>
        <w:rPr>
          <w:w w:val="110"/>
        </w:rPr>
        <w:t>maintain</w:t>
      </w:r>
      <w:r>
        <w:rPr>
          <w:spacing w:val="-2"/>
          <w:w w:val="110"/>
        </w:rPr>
        <w:t xml:space="preserve"> </w:t>
      </w:r>
      <w:r>
        <w:rPr>
          <w:w w:val="110"/>
        </w:rPr>
        <w:t>a</w:t>
      </w:r>
      <w:r>
        <w:rPr>
          <w:spacing w:val="-2"/>
          <w:w w:val="110"/>
        </w:rPr>
        <w:t xml:space="preserve"> </w:t>
      </w:r>
      <w:r>
        <w:rPr>
          <w:w w:val="110"/>
        </w:rPr>
        <w:t>small</w:t>
      </w:r>
      <w:r>
        <w:rPr>
          <w:spacing w:val="-2"/>
          <w:w w:val="110"/>
        </w:rPr>
        <w:t xml:space="preserve"> </w:t>
      </w:r>
      <w:r>
        <w:rPr>
          <w:w w:val="110"/>
        </w:rPr>
        <w:t>size</w:t>
      </w:r>
      <w:r>
        <w:rPr>
          <w:spacing w:val="-2"/>
          <w:w w:val="110"/>
        </w:rPr>
        <w:t xml:space="preserve"> </w:t>
      </w:r>
      <w:r>
        <w:rPr>
          <w:w w:val="110"/>
        </w:rPr>
        <w:t>of</w:t>
      </w:r>
      <w:r>
        <w:rPr>
          <w:spacing w:val="-2"/>
          <w:w w:val="110"/>
        </w:rPr>
        <w:t xml:space="preserve"> </w:t>
      </w:r>
      <w:r>
        <w:rPr>
          <w:w w:val="110"/>
        </w:rPr>
        <w:t>4.2</w:t>
      </w:r>
      <w:r>
        <w:rPr>
          <w:spacing w:val="-3"/>
          <w:w w:val="110"/>
        </w:rPr>
        <w:t xml:space="preserve"> </w:t>
      </w:r>
      <w:r>
        <w:rPr>
          <w:w w:val="110"/>
        </w:rPr>
        <w:t>MB</w:t>
      </w:r>
      <w:r>
        <w:rPr>
          <w:spacing w:val="-2"/>
          <w:w w:val="110"/>
        </w:rPr>
        <w:t xml:space="preserve"> </w:t>
      </w:r>
      <w:r>
        <w:rPr>
          <w:w w:val="110"/>
        </w:rPr>
        <w:t>and</w:t>
      </w:r>
      <w:r>
        <w:rPr>
          <w:spacing w:val="-2"/>
          <w:w w:val="110"/>
        </w:rPr>
        <w:t xml:space="preserve"> </w:t>
      </w:r>
      <w:r>
        <w:rPr>
          <w:w w:val="110"/>
        </w:rPr>
        <w:t>sub-second</w:t>
      </w:r>
      <w:r>
        <w:rPr>
          <w:spacing w:val="-2"/>
          <w:w w:val="110"/>
        </w:rPr>
        <w:t xml:space="preserve"> </w:t>
      </w:r>
      <w:r>
        <w:rPr>
          <w:w w:val="110"/>
        </w:rPr>
        <w:t>inference</w:t>
      </w:r>
      <w:r>
        <w:rPr>
          <w:spacing w:val="-3"/>
          <w:w w:val="110"/>
        </w:rPr>
        <w:t xml:space="preserve"> </w:t>
      </w:r>
      <w:r>
        <w:rPr>
          <w:w w:val="110"/>
        </w:rPr>
        <w:t>time</w:t>
      </w:r>
      <w:r>
        <w:rPr>
          <w:spacing w:val="-2"/>
          <w:w w:val="110"/>
        </w:rPr>
        <w:t xml:space="preserve"> </w:t>
      </w:r>
      <w:r>
        <w:rPr>
          <w:w w:val="110"/>
        </w:rPr>
        <w:t>while achieving</w:t>
      </w:r>
      <w:r>
        <w:rPr>
          <w:spacing w:val="-1"/>
          <w:w w:val="110"/>
        </w:rPr>
        <w:t xml:space="preserve"> </w:t>
      </w:r>
      <w:r>
        <w:rPr>
          <w:w w:val="110"/>
        </w:rPr>
        <w:t>over</w:t>
      </w:r>
      <w:r>
        <w:rPr>
          <w:spacing w:val="-1"/>
          <w:w w:val="110"/>
        </w:rPr>
        <w:t xml:space="preserve"> </w:t>
      </w:r>
      <w:r>
        <w:rPr>
          <w:w w:val="110"/>
        </w:rPr>
        <w:t>93%</w:t>
      </w:r>
      <w:r>
        <w:rPr>
          <w:spacing w:val="-1"/>
          <w:w w:val="110"/>
        </w:rPr>
        <w:t xml:space="preserve"> </w:t>
      </w:r>
      <w:r>
        <w:rPr>
          <w:w w:val="110"/>
        </w:rPr>
        <w:t>classification</w:t>
      </w:r>
      <w:r>
        <w:rPr>
          <w:spacing w:val="-1"/>
          <w:w w:val="110"/>
        </w:rPr>
        <w:t xml:space="preserve"> </w:t>
      </w:r>
      <w:r>
        <w:rPr>
          <w:w w:val="110"/>
        </w:rPr>
        <w:t>accuracy</w:t>
      </w:r>
      <w:r>
        <w:rPr>
          <w:spacing w:val="-1"/>
          <w:w w:val="110"/>
        </w:rPr>
        <w:t xml:space="preserve"> </w:t>
      </w:r>
      <w:r>
        <w:rPr>
          <w:w w:val="110"/>
        </w:rPr>
        <w:t>and</w:t>
      </w:r>
      <w:r>
        <w:rPr>
          <w:spacing w:val="-1"/>
          <w:w w:val="110"/>
        </w:rPr>
        <w:t xml:space="preserve"> </w:t>
      </w:r>
      <w:r>
        <w:rPr>
          <w:w w:val="110"/>
        </w:rPr>
        <w:t>a</w:t>
      </w:r>
      <w:r>
        <w:rPr>
          <w:spacing w:val="-1"/>
          <w:w w:val="110"/>
        </w:rPr>
        <w:t xml:space="preserve"> </w:t>
      </w:r>
      <w:r>
        <w:rPr>
          <w:w w:val="110"/>
        </w:rPr>
        <w:t>Dice</w:t>
      </w:r>
      <w:r>
        <w:rPr>
          <w:spacing w:val="-1"/>
          <w:w w:val="110"/>
        </w:rPr>
        <w:t xml:space="preserve"> </w:t>
      </w:r>
      <w:r>
        <w:rPr>
          <w:w w:val="110"/>
        </w:rPr>
        <w:t>coefficient</w:t>
      </w:r>
      <w:r>
        <w:rPr>
          <w:spacing w:val="-1"/>
          <w:w w:val="110"/>
        </w:rPr>
        <w:t xml:space="preserve"> </w:t>
      </w:r>
      <w:r>
        <w:rPr>
          <w:w w:val="110"/>
        </w:rPr>
        <w:t>of</w:t>
      </w:r>
      <w:r>
        <w:rPr>
          <w:spacing w:val="-1"/>
          <w:w w:val="110"/>
        </w:rPr>
        <w:t xml:space="preserve"> </w:t>
      </w:r>
      <w:r>
        <w:rPr>
          <w:w w:val="110"/>
        </w:rPr>
        <w:t>0.89.</w:t>
      </w:r>
    </w:p>
    <w:p w14:paraId="05BFC051" w14:textId="77777777" w:rsidR="00557F75" w:rsidRDefault="00000000">
      <w:pPr>
        <w:pStyle w:val="Heading2"/>
        <w:numPr>
          <w:ilvl w:val="1"/>
          <w:numId w:val="2"/>
        </w:numPr>
        <w:tabs>
          <w:tab w:val="left" w:pos="625"/>
        </w:tabs>
        <w:spacing w:before="182"/>
        <w:ind w:hanging="445"/>
        <w:jc w:val="both"/>
      </w:pPr>
      <w:bookmarkStart w:id="16" w:name="Accuracy_vs._Model_Size"/>
      <w:bookmarkEnd w:id="16"/>
      <w:r>
        <w:rPr>
          <w:w w:val="120"/>
        </w:rPr>
        <w:t>Accuracy</w:t>
      </w:r>
      <w:r>
        <w:rPr>
          <w:spacing w:val="26"/>
          <w:w w:val="120"/>
        </w:rPr>
        <w:t xml:space="preserve"> </w:t>
      </w:r>
      <w:r>
        <w:rPr>
          <w:w w:val="120"/>
        </w:rPr>
        <w:t>vs.</w:t>
      </w:r>
      <w:r>
        <w:rPr>
          <w:spacing w:val="55"/>
          <w:w w:val="120"/>
        </w:rPr>
        <w:t xml:space="preserve"> </w:t>
      </w:r>
      <w:r>
        <w:rPr>
          <w:w w:val="120"/>
        </w:rPr>
        <w:t>Model</w:t>
      </w:r>
      <w:r>
        <w:rPr>
          <w:spacing w:val="27"/>
          <w:w w:val="120"/>
        </w:rPr>
        <w:t xml:space="preserve"> </w:t>
      </w:r>
      <w:r>
        <w:rPr>
          <w:spacing w:val="-4"/>
          <w:w w:val="120"/>
        </w:rPr>
        <w:t>Size</w:t>
      </w:r>
    </w:p>
    <w:p w14:paraId="2841A391" w14:textId="77777777" w:rsidR="00557F75" w:rsidRDefault="00000000">
      <w:pPr>
        <w:pStyle w:val="BodyText"/>
        <w:spacing w:before="83" w:line="235" w:lineRule="auto"/>
        <w:ind w:left="180" w:right="176"/>
      </w:pPr>
      <w:r>
        <w:rPr>
          <w:w w:val="105"/>
        </w:rPr>
        <w:t>The trade-off between model size and classification accuracy is depicted in Figure 5.</w:t>
      </w:r>
      <w:r>
        <w:rPr>
          <w:spacing w:val="32"/>
          <w:w w:val="105"/>
        </w:rPr>
        <w:t xml:space="preserve"> </w:t>
      </w:r>
      <w:r>
        <w:rPr>
          <w:w w:val="105"/>
        </w:rPr>
        <w:t>As expected, larger models tend to achieve higher accuracy, but the proposed 4.2 MB model strikes a favorable balance, achieving over 93% accuracy while remaining suitable for edge deployment.</w:t>
      </w:r>
    </w:p>
    <w:p w14:paraId="792CB7BB" w14:textId="77777777" w:rsidR="00557F75" w:rsidRDefault="00000000">
      <w:pPr>
        <w:pStyle w:val="BodyText"/>
        <w:jc w:val="left"/>
        <w:rPr>
          <w:sz w:val="16"/>
        </w:rPr>
      </w:pPr>
      <w:r>
        <w:rPr>
          <w:noProof/>
          <w:sz w:val="16"/>
        </w:rPr>
        <w:drawing>
          <wp:anchor distT="0" distB="0" distL="0" distR="0" simplePos="0" relativeHeight="487589376" behindDoc="1" locked="0" layoutInCell="1" allowOverlap="1" wp14:anchorId="55B82BCE" wp14:editId="157569CF">
            <wp:simplePos x="0" y="0"/>
            <wp:positionH relativeFrom="page">
              <wp:posOffset>2404884</wp:posOffset>
            </wp:positionH>
            <wp:positionV relativeFrom="paragraph">
              <wp:posOffset>139786</wp:posOffset>
            </wp:positionV>
            <wp:extent cx="3051810" cy="15001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051810" cy="1500187"/>
                    </a:xfrm>
                    <a:prstGeom prst="rect">
                      <a:avLst/>
                    </a:prstGeom>
                  </pic:spPr>
                </pic:pic>
              </a:graphicData>
            </a:graphic>
          </wp:anchor>
        </w:drawing>
      </w:r>
    </w:p>
    <w:p w14:paraId="43917AC4" w14:textId="77777777" w:rsidR="00557F75" w:rsidRDefault="00000000">
      <w:pPr>
        <w:ind w:left="7" w:right="7"/>
        <w:jc w:val="center"/>
        <w:rPr>
          <w:sz w:val="18"/>
        </w:rPr>
      </w:pPr>
      <w:r>
        <w:rPr>
          <w:w w:val="115"/>
          <w:sz w:val="18"/>
        </w:rPr>
        <w:t>Figure</w:t>
      </w:r>
      <w:r>
        <w:rPr>
          <w:spacing w:val="8"/>
          <w:w w:val="115"/>
          <w:sz w:val="18"/>
        </w:rPr>
        <w:t xml:space="preserve"> </w:t>
      </w:r>
      <w:r>
        <w:rPr>
          <w:w w:val="115"/>
          <w:sz w:val="18"/>
        </w:rPr>
        <w:t>5.</w:t>
      </w:r>
      <w:r>
        <w:rPr>
          <w:spacing w:val="8"/>
          <w:w w:val="115"/>
          <w:sz w:val="18"/>
        </w:rPr>
        <w:t xml:space="preserve"> </w:t>
      </w:r>
      <w:r>
        <w:rPr>
          <w:w w:val="115"/>
          <w:sz w:val="18"/>
        </w:rPr>
        <w:t>Accuracy</w:t>
      </w:r>
      <w:r>
        <w:rPr>
          <w:spacing w:val="9"/>
          <w:w w:val="115"/>
          <w:sz w:val="18"/>
        </w:rPr>
        <w:t xml:space="preserve"> </w:t>
      </w:r>
      <w:r>
        <w:rPr>
          <w:w w:val="115"/>
          <w:sz w:val="18"/>
        </w:rPr>
        <w:t>vs.</w:t>
      </w:r>
      <w:r>
        <w:rPr>
          <w:spacing w:val="27"/>
          <w:w w:val="115"/>
          <w:sz w:val="18"/>
        </w:rPr>
        <w:t xml:space="preserve"> </w:t>
      </w:r>
      <w:r>
        <w:rPr>
          <w:w w:val="115"/>
          <w:sz w:val="18"/>
        </w:rPr>
        <w:t>Model</w:t>
      </w:r>
      <w:r>
        <w:rPr>
          <w:spacing w:val="9"/>
          <w:w w:val="115"/>
          <w:sz w:val="18"/>
        </w:rPr>
        <w:t xml:space="preserve"> </w:t>
      </w:r>
      <w:r>
        <w:rPr>
          <w:w w:val="115"/>
          <w:sz w:val="18"/>
        </w:rPr>
        <w:t>Size</w:t>
      </w:r>
      <w:r>
        <w:rPr>
          <w:spacing w:val="8"/>
          <w:w w:val="115"/>
          <w:sz w:val="18"/>
        </w:rPr>
        <w:t xml:space="preserve"> </w:t>
      </w:r>
      <w:r>
        <w:rPr>
          <w:w w:val="115"/>
          <w:sz w:val="18"/>
        </w:rPr>
        <w:t>for</w:t>
      </w:r>
      <w:r>
        <w:rPr>
          <w:spacing w:val="8"/>
          <w:w w:val="115"/>
          <w:sz w:val="18"/>
        </w:rPr>
        <w:t xml:space="preserve"> </w:t>
      </w:r>
      <w:r>
        <w:rPr>
          <w:w w:val="115"/>
          <w:sz w:val="18"/>
        </w:rPr>
        <w:t>GAN-VAE</w:t>
      </w:r>
      <w:r>
        <w:rPr>
          <w:spacing w:val="9"/>
          <w:w w:val="115"/>
          <w:sz w:val="18"/>
        </w:rPr>
        <w:t xml:space="preserve"> </w:t>
      </w:r>
      <w:r>
        <w:rPr>
          <w:w w:val="115"/>
          <w:sz w:val="18"/>
        </w:rPr>
        <w:t>Hybrid</w:t>
      </w:r>
      <w:r>
        <w:rPr>
          <w:spacing w:val="8"/>
          <w:w w:val="115"/>
          <w:sz w:val="18"/>
        </w:rPr>
        <w:t xml:space="preserve"> </w:t>
      </w:r>
      <w:r>
        <w:rPr>
          <w:spacing w:val="-2"/>
          <w:w w:val="115"/>
          <w:sz w:val="18"/>
        </w:rPr>
        <w:t>Model</w:t>
      </w:r>
    </w:p>
    <w:p w14:paraId="3F1F9888" w14:textId="77777777" w:rsidR="00557F75" w:rsidRDefault="00557F75">
      <w:pPr>
        <w:pStyle w:val="BodyText"/>
        <w:spacing w:before="112"/>
        <w:jc w:val="left"/>
        <w:rPr>
          <w:sz w:val="18"/>
        </w:rPr>
      </w:pPr>
    </w:p>
    <w:p w14:paraId="3A2B5F64" w14:textId="77777777" w:rsidR="00557F75" w:rsidRDefault="00000000">
      <w:pPr>
        <w:pStyle w:val="Heading2"/>
        <w:numPr>
          <w:ilvl w:val="1"/>
          <w:numId w:val="2"/>
        </w:numPr>
        <w:tabs>
          <w:tab w:val="left" w:pos="624"/>
        </w:tabs>
        <w:spacing w:before="1"/>
        <w:ind w:left="624" w:hanging="445"/>
        <w:jc w:val="both"/>
      </w:pPr>
      <w:bookmarkStart w:id="17" w:name="Ablation_Study"/>
      <w:bookmarkEnd w:id="17"/>
      <w:r>
        <w:rPr>
          <w:w w:val="120"/>
        </w:rPr>
        <w:t>Ablation</w:t>
      </w:r>
      <w:r>
        <w:rPr>
          <w:spacing w:val="28"/>
          <w:w w:val="125"/>
        </w:rPr>
        <w:t xml:space="preserve"> </w:t>
      </w:r>
      <w:r>
        <w:rPr>
          <w:spacing w:val="-2"/>
          <w:w w:val="125"/>
        </w:rPr>
        <w:t>Study</w:t>
      </w:r>
    </w:p>
    <w:p w14:paraId="2CF74BD5" w14:textId="77777777" w:rsidR="00557F75" w:rsidRDefault="00000000">
      <w:pPr>
        <w:pStyle w:val="BodyText"/>
        <w:spacing w:before="83" w:line="235" w:lineRule="auto"/>
        <w:ind w:left="179" w:right="175"/>
      </w:pPr>
      <w:r>
        <w:rPr>
          <w:w w:val="105"/>
        </w:rPr>
        <w:t>An ablation study was conducted to evaluate the contribution of each component.</w:t>
      </w:r>
      <w:r>
        <w:rPr>
          <w:spacing w:val="40"/>
          <w:w w:val="105"/>
        </w:rPr>
        <w:t xml:space="preserve"> </w:t>
      </w:r>
      <w:r>
        <w:rPr>
          <w:w w:val="105"/>
        </w:rPr>
        <w:t xml:space="preserve">Table </w:t>
      </w:r>
      <w:hyperlink w:anchor="_bookmark1" w:history="1">
        <w:r>
          <w:rPr>
            <w:color w:val="0000FF"/>
            <w:w w:val="105"/>
          </w:rPr>
          <w:t>2</w:t>
        </w:r>
      </w:hyperlink>
      <w:r>
        <w:rPr>
          <w:color w:val="0000FF"/>
          <w:w w:val="105"/>
        </w:rPr>
        <w:t xml:space="preserve"> </w:t>
      </w:r>
      <w:r>
        <w:rPr>
          <w:w w:val="105"/>
        </w:rPr>
        <w:t>compares the full hybrid model with VAE-only and GAN-only variants.</w:t>
      </w:r>
      <w:r>
        <w:rPr>
          <w:spacing w:val="40"/>
          <w:w w:val="105"/>
        </w:rPr>
        <w:t xml:space="preserve"> </w:t>
      </w:r>
      <w:r>
        <w:rPr>
          <w:w w:val="105"/>
        </w:rPr>
        <w:t>The hybrid model achieved the highest accuracy and Dice score, demonstrating the benefit of combining latent feature learning with adversarial training.</w:t>
      </w:r>
    </w:p>
    <w:p w14:paraId="2624EF51" w14:textId="77777777" w:rsidR="00557F75" w:rsidRDefault="00000000">
      <w:pPr>
        <w:spacing w:before="172" w:after="7"/>
        <w:ind w:left="7" w:right="7"/>
        <w:jc w:val="center"/>
        <w:rPr>
          <w:sz w:val="18"/>
        </w:rPr>
      </w:pPr>
      <w:r>
        <w:rPr>
          <w:w w:val="110"/>
          <w:sz w:val="18"/>
        </w:rPr>
        <w:t>Table</w:t>
      </w:r>
      <w:r>
        <w:rPr>
          <w:spacing w:val="13"/>
          <w:w w:val="110"/>
          <w:sz w:val="18"/>
        </w:rPr>
        <w:t xml:space="preserve"> </w:t>
      </w:r>
      <w:r>
        <w:rPr>
          <w:w w:val="110"/>
          <w:sz w:val="18"/>
        </w:rPr>
        <w:t>2.</w:t>
      </w:r>
      <w:r>
        <w:rPr>
          <w:spacing w:val="14"/>
          <w:w w:val="110"/>
          <w:sz w:val="18"/>
        </w:rPr>
        <w:t xml:space="preserve"> </w:t>
      </w:r>
      <w:bookmarkStart w:id="18" w:name="_bookmark1"/>
      <w:bookmarkEnd w:id="18"/>
      <w:r>
        <w:rPr>
          <w:w w:val="110"/>
          <w:sz w:val="18"/>
        </w:rPr>
        <w:t>Ablation</w:t>
      </w:r>
      <w:r>
        <w:rPr>
          <w:spacing w:val="13"/>
          <w:w w:val="110"/>
          <w:sz w:val="18"/>
        </w:rPr>
        <w:t xml:space="preserve"> </w:t>
      </w:r>
      <w:r>
        <w:rPr>
          <w:w w:val="110"/>
          <w:sz w:val="18"/>
        </w:rPr>
        <w:t>Study:</w:t>
      </w:r>
      <w:r>
        <w:rPr>
          <w:spacing w:val="34"/>
          <w:w w:val="110"/>
          <w:sz w:val="18"/>
        </w:rPr>
        <w:t xml:space="preserve"> </w:t>
      </w:r>
      <w:r>
        <w:rPr>
          <w:w w:val="110"/>
          <w:sz w:val="18"/>
        </w:rPr>
        <w:t>Comparison</w:t>
      </w:r>
      <w:r>
        <w:rPr>
          <w:spacing w:val="13"/>
          <w:w w:val="110"/>
          <w:sz w:val="18"/>
        </w:rPr>
        <w:t xml:space="preserve"> </w:t>
      </w:r>
      <w:r>
        <w:rPr>
          <w:w w:val="110"/>
          <w:sz w:val="18"/>
        </w:rPr>
        <w:t>of</w:t>
      </w:r>
      <w:r>
        <w:rPr>
          <w:spacing w:val="14"/>
          <w:w w:val="110"/>
          <w:sz w:val="18"/>
        </w:rPr>
        <w:t xml:space="preserve"> </w:t>
      </w:r>
      <w:r>
        <w:rPr>
          <w:w w:val="110"/>
          <w:sz w:val="18"/>
        </w:rPr>
        <w:t>Model</w:t>
      </w:r>
      <w:r>
        <w:rPr>
          <w:spacing w:val="14"/>
          <w:w w:val="110"/>
          <w:sz w:val="18"/>
        </w:rPr>
        <w:t xml:space="preserve"> </w:t>
      </w:r>
      <w:r>
        <w:rPr>
          <w:spacing w:val="-2"/>
          <w:w w:val="110"/>
          <w:sz w:val="18"/>
        </w:rPr>
        <w:t>Variants</w:t>
      </w:r>
    </w:p>
    <w:tbl>
      <w:tblPr>
        <w:tblW w:w="0" w:type="auto"/>
        <w:tblInd w:w="1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9"/>
        <w:gridCol w:w="1617"/>
        <w:gridCol w:w="685"/>
        <w:gridCol w:w="1103"/>
        <w:gridCol w:w="1272"/>
      </w:tblGrid>
      <w:tr w:rsidR="00557F75" w14:paraId="2CF13E08" w14:textId="77777777">
        <w:trPr>
          <w:trHeight w:val="237"/>
        </w:trPr>
        <w:tc>
          <w:tcPr>
            <w:tcW w:w="1849" w:type="dxa"/>
          </w:tcPr>
          <w:p w14:paraId="71FDAE18" w14:textId="77777777" w:rsidR="00557F75" w:rsidRDefault="00000000">
            <w:pPr>
              <w:pStyle w:val="TableParagraph"/>
              <w:jc w:val="left"/>
              <w:rPr>
                <w:b/>
                <w:sz w:val="20"/>
              </w:rPr>
            </w:pPr>
            <w:r>
              <w:rPr>
                <w:b/>
                <w:spacing w:val="-2"/>
                <w:w w:val="115"/>
                <w:sz w:val="20"/>
              </w:rPr>
              <w:t>Model</w:t>
            </w:r>
          </w:p>
        </w:tc>
        <w:tc>
          <w:tcPr>
            <w:tcW w:w="1617" w:type="dxa"/>
          </w:tcPr>
          <w:p w14:paraId="2C0CCD59" w14:textId="77777777" w:rsidR="00557F75" w:rsidRDefault="00000000">
            <w:pPr>
              <w:pStyle w:val="TableParagraph"/>
              <w:ind w:left="9"/>
              <w:rPr>
                <w:b/>
                <w:sz w:val="20"/>
              </w:rPr>
            </w:pPr>
            <w:r>
              <w:rPr>
                <w:b/>
                <w:w w:val="125"/>
                <w:sz w:val="20"/>
              </w:rPr>
              <w:t>Accuracy</w:t>
            </w:r>
            <w:r>
              <w:rPr>
                <w:b/>
                <w:spacing w:val="17"/>
                <w:w w:val="130"/>
                <w:sz w:val="20"/>
              </w:rPr>
              <w:t xml:space="preserve"> </w:t>
            </w:r>
            <w:r>
              <w:rPr>
                <w:b/>
                <w:spacing w:val="-5"/>
                <w:w w:val="130"/>
                <w:sz w:val="20"/>
              </w:rPr>
              <w:t>(%)</w:t>
            </w:r>
          </w:p>
        </w:tc>
        <w:tc>
          <w:tcPr>
            <w:tcW w:w="685" w:type="dxa"/>
          </w:tcPr>
          <w:p w14:paraId="022EA847" w14:textId="77777777" w:rsidR="00557F75" w:rsidRDefault="00000000">
            <w:pPr>
              <w:pStyle w:val="TableParagraph"/>
              <w:ind w:left="8"/>
              <w:rPr>
                <w:b/>
                <w:sz w:val="20"/>
              </w:rPr>
            </w:pPr>
            <w:r>
              <w:rPr>
                <w:b/>
                <w:spacing w:val="-4"/>
                <w:w w:val="125"/>
                <w:sz w:val="20"/>
              </w:rPr>
              <w:t>Dice</w:t>
            </w:r>
          </w:p>
        </w:tc>
        <w:tc>
          <w:tcPr>
            <w:tcW w:w="1103" w:type="dxa"/>
          </w:tcPr>
          <w:p w14:paraId="52FA5035" w14:textId="77777777" w:rsidR="00557F75" w:rsidRDefault="00000000">
            <w:pPr>
              <w:pStyle w:val="TableParagraph"/>
              <w:ind w:left="9"/>
              <w:rPr>
                <w:b/>
                <w:sz w:val="20"/>
              </w:rPr>
            </w:pPr>
            <w:r>
              <w:rPr>
                <w:b/>
                <w:w w:val="130"/>
                <w:sz w:val="20"/>
              </w:rPr>
              <w:t>Time</w:t>
            </w:r>
            <w:r>
              <w:rPr>
                <w:b/>
                <w:spacing w:val="-1"/>
                <w:w w:val="130"/>
                <w:sz w:val="20"/>
              </w:rPr>
              <w:t xml:space="preserve"> </w:t>
            </w:r>
            <w:r>
              <w:rPr>
                <w:b/>
                <w:spacing w:val="-5"/>
                <w:w w:val="130"/>
                <w:sz w:val="20"/>
              </w:rPr>
              <w:t>(s)</w:t>
            </w:r>
          </w:p>
        </w:tc>
        <w:tc>
          <w:tcPr>
            <w:tcW w:w="1272" w:type="dxa"/>
          </w:tcPr>
          <w:p w14:paraId="67E3E5BC" w14:textId="77777777" w:rsidR="00557F75" w:rsidRDefault="00000000">
            <w:pPr>
              <w:pStyle w:val="TableParagraph"/>
              <w:ind w:left="9"/>
              <w:rPr>
                <w:b/>
                <w:sz w:val="20"/>
              </w:rPr>
            </w:pPr>
            <w:r>
              <w:rPr>
                <w:b/>
                <w:w w:val="130"/>
                <w:sz w:val="20"/>
              </w:rPr>
              <w:t>Size</w:t>
            </w:r>
            <w:r>
              <w:rPr>
                <w:b/>
                <w:spacing w:val="-10"/>
                <w:w w:val="130"/>
                <w:sz w:val="20"/>
              </w:rPr>
              <w:t xml:space="preserve"> </w:t>
            </w:r>
            <w:r>
              <w:rPr>
                <w:b/>
                <w:spacing w:val="-4"/>
                <w:w w:val="130"/>
                <w:sz w:val="20"/>
              </w:rPr>
              <w:t>(MB)</w:t>
            </w:r>
          </w:p>
        </w:tc>
      </w:tr>
      <w:tr w:rsidR="00557F75" w14:paraId="50D4C8D2" w14:textId="77777777">
        <w:trPr>
          <w:trHeight w:val="236"/>
        </w:trPr>
        <w:tc>
          <w:tcPr>
            <w:tcW w:w="1849" w:type="dxa"/>
            <w:tcBorders>
              <w:bottom w:val="nil"/>
            </w:tcBorders>
          </w:tcPr>
          <w:p w14:paraId="3DE57F7D" w14:textId="77777777" w:rsidR="00557F75" w:rsidRDefault="00000000">
            <w:pPr>
              <w:pStyle w:val="TableParagraph"/>
              <w:spacing w:line="216" w:lineRule="exact"/>
              <w:jc w:val="left"/>
              <w:rPr>
                <w:sz w:val="20"/>
              </w:rPr>
            </w:pPr>
            <w:r>
              <w:rPr>
                <w:w w:val="120"/>
                <w:sz w:val="20"/>
              </w:rPr>
              <w:t>GAN-VAE</w:t>
            </w:r>
            <w:r>
              <w:rPr>
                <w:spacing w:val="29"/>
                <w:w w:val="120"/>
                <w:sz w:val="20"/>
              </w:rPr>
              <w:t xml:space="preserve"> </w:t>
            </w:r>
            <w:r>
              <w:rPr>
                <w:spacing w:val="-2"/>
                <w:w w:val="120"/>
                <w:sz w:val="20"/>
              </w:rPr>
              <w:t>Hybrid</w:t>
            </w:r>
          </w:p>
        </w:tc>
        <w:tc>
          <w:tcPr>
            <w:tcW w:w="1617" w:type="dxa"/>
            <w:tcBorders>
              <w:bottom w:val="nil"/>
            </w:tcBorders>
          </w:tcPr>
          <w:p w14:paraId="2858BC4C" w14:textId="77777777" w:rsidR="00557F75" w:rsidRDefault="00000000">
            <w:pPr>
              <w:pStyle w:val="TableParagraph"/>
              <w:spacing w:line="216" w:lineRule="exact"/>
              <w:ind w:left="9" w:right="1"/>
              <w:rPr>
                <w:sz w:val="20"/>
              </w:rPr>
            </w:pPr>
            <w:r>
              <w:rPr>
                <w:spacing w:val="-4"/>
                <w:sz w:val="20"/>
              </w:rPr>
              <w:t>93.2</w:t>
            </w:r>
          </w:p>
        </w:tc>
        <w:tc>
          <w:tcPr>
            <w:tcW w:w="685" w:type="dxa"/>
            <w:tcBorders>
              <w:bottom w:val="nil"/>
            </w:tcBorders>
          </w:tcPr>
          <w:p w14:paraId="6F3C79F0" w14:textId="77777777" w:rsidR="00557F75" w:rsidRDefault="00000000">
            <w:pPr>
              <w:pStyle w:val="TableParagraph"/>
              <w:spacing w:line="216" w:lineRule="exact"/>
              <w:ind w:left="8"/>
              <w:rPr>
                <w:sz w:val="20"/>
              </w:rPr>
            </w:pPr>
            <w:r>
              <w:rPr>
                <w:spacing w:val="-4"/>
                <w:sz w:val="20"/>
              </w:rPr>
              <w:t>0.89</w:t>
            </w:r>
          </w:p>
        </w:tc>
        <w:tc>
          <w:tcPr>
            <w:tcW w:w="1103" w:type="dxa"/>
            <w:tcBorders>
              <w:bottom w:val="nil"/>
            </w:tcBorders>
          </w:tcPr>
          <w:p w14:paraId="7E1ECD37" w14:textId="77777777" w:rsidR="00557F75" w:rsidRDefault="00000000">
            <w:pPr>
              <w:pStyle w:val="TableParagraph"/>
              <w:spacing w:line="216" w:lineRule="exact"/>
              <w:ind w:left="9"/>
              <w:rPr>
                <w:sz w:val="20"/>
              </w:rPr>
            </w:pPr>
            <w:r>
              <w:rPr>
                <w:spacing w:val="-4"/>
                <w:sz w:val="20"/>
              </w:rPr>
              <w:t>0.85</w:t>
            </w:r>
          </w:p>
        </w:tc>
        <w:tc>
          <w:tcPr>
            <w:tcW w:w="1272" w:type="dxa"/>
            <w:tcBorders>
              <w:bottom w:val="nil"/>
            </w:tcBorders>
          </w:tcPr>
          <w:p w14:paraId="7EB3BFDF" w14:textId="77777777" w:rsidR="00557F75" w:rsidRDefault="00000000">
            <w:pPr>
              <w:pStyle w:val="TableParagraph"/>
              <w:spacing w:line="216" w:lineRule="exact"/>
              <w:ind w:left="9"/>
              <w:rPr>
                <w:sz w:val="20"/>
              </w:rPr>
            </w:pPr>
            <w:r>
              <w:rPr>
                <w:spacing w:val="-5"/>
                <w:sz w:val="20"/>
              </w:rPr>
              <w:t>4.2</w:t>
            </w:r>
          </w:p>
        </w:tc>
      </w:tr>
      <w:tr w:rsidR="00557F75" w14:paraId="194B137B" w14:textId="77777777">
        <w:trPr>
          <w:trHeight w:val="239"/>
        </w:trPr>
        <w:tc>
          <w:tcPr>
            <w:tcW w:w="1849" w:type="dxa"/>
            <w:tcBorders>
              <w:top w:val="nil"/>
              <w:bottom w:val="nil"/>
            </w:tcBorders>
          </w:tcPr>
          <w:p w14:paraId="0E28EF0B" w14:textId="77777777" w:rsidR="00557F75" w:rsidRDefault="00000000">
            <w:pPr>
              <w:pStyle w:val="TableParagraph"/>
              <w:spacing w:line="219" w:lineRule="exact"/>
              <w:jc w:val="left"/>
              <w:rPr>
                <w:sz w:val="20"/>
              </w:rPr>
            </w:pPr>
            <w:r>
              <w:rPr>
                <w:w w:val="125"/>
                <w:sz w:val="20"/>
              </w:rPr>
              <w:t>VAE</w:t>
            </w:r>
            <w:r>
              <w:rPr>
                <w:spacing w:val="10"/>
                <w:w w:val="125"/>
                <w:sz w:val="20"/>
              </w:rPr>
              <w:t xml:space="preserve"> </w:t>
            </w:r>
            <w:r>
              <w:rPr>
                <w:spacing w:val="-4"/>
                <w:w w:val="125"/>
                <w:sz w:val="20"/>
              </w:rPr>
              <w:t>Only</w:t>
            </w:r>
          </w:p>
        </w:tc>
        <w:tc>
          <w:tcPr>
            <w:tcW w:w="1617" w:type="dxa"/>
            <w:tcBorders>
              <w:top w:val="nil"/>
              <w:bottom w:val="nil"/>
            </w:tcBorders>
          </w:tcPr>
          <w:p w14:paraId="536728CD" w14:textId="77777777" w:rsidR="00557F75" w:rsidRDefault="00000000">
            <w:pPr>
              <w:pStyle w:val="TableParagraph"/>
              <w:spacing w:line="219" w:lineRule="exact"/>
              <w:ind w:left="9" w:right="1"/>
              <w:rPr>
                <w:sz w:val="20"/>
              </w:rPr>
            </w:pPr>
            <w:r>
              <w:rPr>
                <w:spacing w:val="-4"/>
                <w:sz w:val="20"/>
              </w:rPr>
              <w:t>89.4</w:t>
            </w:r>
          </w:p>
        </w:tc>
        <w:tc>
          <w:tcPr>
            <w:tcW w:w="685" w:type="dxa"/>
            <w:tcBorders>
              <w:top w:val="nil"/>
              <w:bottom w:val="nil"/>
            </w:tcBorders>
          </w:tcPr>
          <w:p w14:paraId="379515F7" w14:textId="77777777" w:rsidR="00557F75" w:rsidRDefault="00000000">
            <w:pPr>
              <w:pStyle w:val="TableParagraph"/>
              <w:spacing w:line="219" w:lineRule="exact"/>
              <w:ind w:left="8"/>
              <w:rPr>
                <w:sz w:val="20"/>
              </w:rPr>
            </w:pPr>
            <w:r>
              <w:rPr>
                <w:spacing w:val="-4"/>
                <w:sz w:val="20"/>
              </w:rPr>
              <w:t>0.83</w:t>
            </w:r>
          </w:p>
        </w:tc>
        <w:tc>
          <w:tcPr>
            <w:tcW w:w="1103" w:type="dxa"/>
            <w:tcBorders>
              <w:top w:val="nil"/>
              <w:bottom w:val="nil"/>
            </w:tcBorders>
          </w:tcPr>
          <w:p w14:paraId="6D78883C" w14:textId="77777777" w:rsidR="00557F75" w:rsidRDefault="00000000">
            <w:pPr>
              <w:pStyle w:val="TableParagraph"/>
              <w:spacing w:line="219" w:lineRule="exact"/>
              <w:ind w:left="9"/>
              <w:rPr>
                <w:sz w:val="20"/>
              </w:rPr>
            </w:pPr>
            <w:r>
              <w:rPr>
                <w:spacing w:val="-4"/>
                <w:sz w:val="20"/>
              </w:rPr>
              <w:t>0.72</w:t>
            </w:r>
          </w:p>
        </w:tc>
        <w:tc>
          <w:tcPr>
            <w:tcW w:w="1272" w:type="dxa"/>
            <w:tcBorders>
              <w:top w:val="nil"/>
              <w:bottom w:val="nil"/>
            </w:tcBorders>
          </w:tcPr>
          <w:p w14:paraId="440F4807" w14:textId="77777777" w:rsidR="00557F75" w:rsidRDefault="00000000">
            <w:pPr>
              <w:pStyle w:val="TableParagraph"/>
              <w:spacing w:line="219" w:lineRule="exact"/>
              <w:ind w:left="9"/>
              <w:rPr>
                <w:sz w:val="20"/>
              </w:rPr>
            </w:pPr>
            <w:r>
              <w:rPr>
                <w:spacing w:val="-5"/>
                <w:sz w:val="20"/>
              </w:rPr>
              <w:t>3.1</w:t>
            </w:r>
          </w:p>
        </w:tc>
      </w:tr>
      <w:tr w:rsidR="00557F75" w14:paraId="65906A85" w14:textId="77777777">
        <w:trPr>
          <w:trHeight w:val="240"/>
        </w:trPr>
        <w:tc>
          <w:tcPr>
            <w:tcW w:w="1849" w:type="dxa"/>
            <w:tcBorders>
              <w:top w:val="nil"/>
            </w:tcBorders>
          </w:tcPr>
          <w:p w14:paraId="70370E7A" w14:textId="77777777" w:rsidR="00557F75" w:rsidRDefault="00000000">
            <w:pPr>
              <w:pStyle w:val="TableParagraph"/>
              <w:spacing w:line="220" w:lineRule="exact"/>
              <w:jc w:val="left"/>
              <w:rPr>
                <w:sz w:val="20"/>
              </w:rPr>
            </w:pPr>
            <w:r>
              <w:rPr>
                <w:w w:val="120"/>
                <w:sz w:val="20"/>
              </w:rPr>
              <w:t>GAN</w:t>
            </w:r>
            <w:r>
              <w:rPr>
                <w:spacing w:val="19"/>
                <w:w w:val="120"/>
                <w:sz w:val="20"/>
              </w:rPr>
              <w:t xml:space="preserve"> </w:t>
            </w:r>
            <w:r>
              <w:rPr>
                <w:spacing w:val="-4"/>
                <w:w w:val="120"/>
                <w:sz w:val="20"/>
              </w:rPr>
              <w:t>Only</w:t>
            </w:r>
          </w:p>
        </w:tc>
        <w:tc>
          <w:tcPr>
            <w:tcW w:w="1617" w:type="dxa"/>
            <w:tcBorders>
              <w:top w:val="nil"/>
            </w:tcBorders>
          </w:tcPr>
          <w:p w14:paraId="0B335263" w14:textId="77777777" w:rsidR="00557F75" w:rsidRDefault="00000000">
            <w:pPr>
              <w:pStyle w:val="TableParagraph"/>
              <w:spacing w:line="220" w:lineRule="exact"/>
              <w:ind w:left="9" w:right="1"/>
              <w:rPr>
                <w:sz w:val="20"/>
              </w:rPr>
            </w:pPr>
            <w:r>
              <w:rPr>
                <w:spacing w:val="-4"/>
                <w:sz w:val="20"/>
              </w:rPr>
              <w:t>90.1</w:t>
            </w:r>
          </w:p>
        </w:tc>
        <w:tc>
          <w:tcPr>
            <w:tcW w:w="685" w:type="dxa"/>
            <w:tcBorders>
              <w:top w:val="nil"/>
            </w:tcBorders>
          </w:tcPr>
          <w:p w14:paraId="4AEC6160" w14:textId="77777777" w:rsidR="00557F75" w:rsidRDefault="00000000">
            <w:pPr>
              <w:pStyle w:val="TableParagraph"/>
              <w:spacing w:line="220" w:lineRule="exact"/>
              <w:ind w:left="8"/>
              <w:rPr>
                <w:sz w:val="20"/>
              </w:rPr>
            </w:pPr>
            <w:r>
              <w:rPr>
                <w:spacing w:val="-4"/>
                <w:sz w:val="20"/>
              </w:rPr>
              <w:t>0.85</w:t>
            </w:r>
          </w:p>
        </w:tc>
        <w:tc>
          <w:tcPr>
            <w:tcW w:w="1103" w:type="dxa"/>
            <w:tcBorders>
              <w:top w:val="nil"/>
            </w:tcBorders>
          </w:tcPr>
          <w:p w14:paraId="69608FAA" w14:textId="77777777" w:rsidR="00557F75" w:rsidRDefault="00000000">
            <w:pPr>
              <w:pStyle w:val="TableParagraph"/>
              <w:spacing w:line="220" w:lineRule="exact"/>
              <w:ind w:left="9"/>
              <w:rPr>
                <w:sz w:val="20"/>
              </w:rPr>
            </w:pPr>
            <w:r>
              <w:rPr>
                <w:spacing w:val="-4"/>
                <w:sz w:val="20"/>
              </w:rPr>
              <w:t>0.78</w:t>
            </w:r>
          </w:p>
        </w:tc>
        <w:tc>
          <w:tcPr>
            <w:tcW w:w="1272" w:type="dxa"/>
            <w:tcBorders>
              <w:top w:val="nil"/>
            </w:tcBorders>
          </w:tcPr>
          <w:p w14:paraId="38746D43" w14:textId="77777777" w:rsidR="00557F75" w:rsidRDefault="00000000">
            <w:pPr>
              <w:pStyle w:val="TableParagraph"/>
              <w:spacing w:line="220" w:lineRule="exact"/>
              <w:ind w:left="9"/>
              <w:rPr>
                <w:sz w:val="20"/>
              </w:rPr>
            </w:pPr>
            <w:r>
              <w:rPr>
                <w:spacing w:val="-5"/>
                <w:sz w:val="20"/>
              </w:rPr>
              <w:t>3.6</w:t>
            </w:r>
          </w:p>
        </w:tc>
      </w:tr>
    </w:tbl>
    <w:p w14:paraId="70535F95" w14:textId="77777777" w:rsidR="00557F75" w:rsidRDefault="00557F75">
      <w:pPr>
        <w:pStyle w:val="BodyText"/>
        <w:spacing w:before="26"/>
        <w:jc w:val="left"/>
        <w:rPr>
          <w:sz w:val="18"/>
        </w:rPr>
      </w:pPr>
    </w:p>
    <w:p w14:paraId="4986CD37" w14:textId="77777777" w:rsidR="00557F75" w:rsidRDefault="00000000">
      <w:pPr>
        <w:pStyle w:val="BodyText"/>
        <w:spacing w:line="235" w:lineRule="auto"/>
        <w:ind w:left="180" w:right="176" w:firstLine="298"/>
      </w:pPr>
      <w:r>
        <w:rPr>
          <w:spacing w:val="-2"/>
          <w:w w:val="110"/>
        </w:rPr>
        <w:t>The</w:t>
      </w:r>
      <w:r>
        <w:rPr>
          <w:spacing w:val="-3"/>
          <w:w w:val="110"/>
        </w:rPr>
        <w:t xml:space="preserve"> </w:t>
      </w:r>
      <w:r>
        <w:rPr>
          <w:spacing w:val="-2"/>
          <w:w w:val="110"/>
        </w:rPr>
        <w:t>ablation</w:t>
      </w:r>
      <w:r>
        <w:rPr>
          <w:spacing w:val="-3"/>
          <w:w w:val="110"/>
        </w:rPr>
        <w:t xml:space="preserve"> </w:t>
      </w:r>
      <w:r>
        <w:rPr>
          <w:spacing w:val="-2"/>
          <w:w w:val="110"/>
        </w:rPr>
        <w:t>study</w:t>
      </w:r>
      <w:r>
        <w:rPr>
          <w:spacing w:val="-3"/>
          <w:w w:val="110"/>
        </w:rPr>
        <w:t xml:space="preserve"> </w:t>
      </w:r>
      <w:r>
        <w:rPr>
          <w:spacing w:val="-2"/>
          <w:w w:val="110"/>
        </w:rPr>
        <w:t>confirms</w:t>
      </w:r>
      <w:r>
        <w:rPr>
          <w:spacing w:val="-3"/>
          <w:w w:val="110"/>
        </w:rPr>
        <w:t xml:space="preserve"> </w:t>
      </w:r>
      <w:r>
        <w:rPr>
          <w:spacing w:val="-2"/>
          <w:w w:val="110"/>
        </w:rPr>
        <w:t>that</w:t>
      </w:r>
      <w:r>
        <w:rPr>
          <w:spacing w:val="-3"/>
          <w:w w:val="110"/>
        </w:rPr>
        <w:t xml:space="preserve"> </w:t>
      </w:r>
      <w:r>
        <w:rPr>
          <w:spacing w:val="-2"/>
          <w:w w:val="110"/>
        </w:rPr>
        <w:t>the</w:t>
      </w:r>
      <w:r>
        <w:rPr>
          <w:spacing w:val="-3"/>
          <w:w w:val="110"/>
        </w:rPr>
        <w:t xml:space="preserve"> </w:t>
      </w:r>
      <w:r>
        <w:rPr>
          <w:spacing w:val="-2"/>
          <w:w w:val="110"/>
        </w:rPr>
        <w:t>integration</w:t>
      </w:r>
      <w:r>
        <w:rPr>
          <w:spacing w:val="-3"/>
          <w:w w:val="110"/>
        </w:rPr>
        <w:t xml:space="preserve"> </w:t>
      </w:r>
      <w:r>
        <w:rPr>
          <w:spacing w:val="-2"/>
          <w:w w:val="110"/>
        </w:rPr>
        <w:t>of</w:t>
      </w:r>
      <w:r>
        <w:rPr>
          <w:spacing w:val="-3"/>
          <w:w w:val="110"/>
        </w:rPr>
        <w:t xml:space="preserve"> </w:t>
      </w:r>
      <w:r>
        <w:rPr>
          <w:spacing w:val="-2"/>
          <w:w w:val="110"/>
        </w:rPr>
        <w:t>both</w:t>
      </w:r>
      <w:r>
        <w:rPr>
          <w:spacing w:val="-3"/>
          <w:w w:val="110"/>
        </w:rPr>
        <w:t xml:space="preserve"> </w:t>
      </w:r>
      <w:r>
        <w:rPr>
          <w:spacing w:val="-2"/>
          <w:w w:val="110"/>
        </w:rPr>
        <w:t>VAE</w:t>
      </w:r>
      <w:r>
        <w:rPr>
          <w:spacing w:val="-3"/>
          <w:w w:val="110"/>
        </w:rPr>
        <w:t xml:space="preserve"> </w:t>
      </w:r>
      <w:r>
        <w:rPr>
          <w:spacing w:val="-2"/>
          <w:w w:val="110"/>
        </w:rPr>
        <w:t>and</w:t>
      </w:r>
      <w:r>
        <w:rPr>
          <w:spacing w:val="-3"/>
          <w:w w:val="110"/>
        </w:rPr>
        <w:t xml:space="preserve"> </w:t>
      </w:r>
      <w:r>
        <w:rPr>
          <w:spacing w:val="-2"/>
          <w:w w:val="110"/>
        </w:rPr>
        <w:t>GAN</w:t>
      </w:r>
      <w:r>
        <w:rPr>
          <w:spacing w:val="-3"/>
          <w:w w:val="110"/>
        </w:rPr>
        <w:t xml:space="preserve"> </w:t>
      </w:r>
      <w:r>
        <w:rPr>
          <w:spacing w:val="-2"/>
          <w:w w:val="110"/>
        </w:rPr>
        <w:t>components contributes</w:t>
      </w:r>
      <w:r>
        <w:rPr>
          <w:spacing w:val="-3"/>
          <w:w w:val="110"/>
        </w:rPr>
        <w:t xml:space="preserve"> </w:t>
      </w:r>
      <w:r>
        <w:rPr>
          <w:spacing w:val="-2"/>
          <w:w w:val="110"/>
        </w:rPr>
        <w:t xml:space="preserve">significantly </w:t>
      </w:r>
      <w:r>
        <w:t>to</w:t>
      </w:r>
      <w:r>
        <w:rPr>
          <w:spacing w:val="28"/>
        </w:rPr>
        <w:t xml:space="preserve"> </w:t>
      </w:r>
      <w:r>
        <w:t>the</w:t>
      </w:r>
      <w:r>
        <w:rPr>
          <w:spacing w:val="28"/>
        </w:rPr>
        <w:t xml:space="preserve"> </w:t>
      </w:r>
      <w:r>
        <w:t>model’s</w:t>
      </w:r>
      <w:r>
        <w:rPr>
          <w:spacing w:val="28"/>
        </w:rPr>
        <w:t xml:space="preserve"> </w:t>
      </w:r>
      <w:r>
        <w:t>performance.</w:t>
      </w:r>
      <w:r>
        <w:rPr>
          <w:spacing w:val="74"/>
        </w:rPr>
        <w:t xml:space="preserve"> </w:t>
      </w:r>
      <w:r>
        <w:t>The</w:t>
      </w:r>
      <w:r>
        <w:rPr>
          <w:spacing w:val="28"/>
        </w:rPr>
        <w:t xml:space="preserve"> </w:t>
      </w:r>
      <w:r>
        <w:t>VAE</w:t>
      </w:r>
      <w:r>
        <w:rPr>
          <w:spacing w:val="29"/>
        </w:rPr>
        <w:t xml:space="preserve"> </w:t>
      </w:r>
      <w:r>
        <w:t>encoder</w:t>
      </w:r>
      <w:r>
        <w:rPr>
          <w:spacing w:val="28"/>
        </w:rPr>
        <w:t xml:space="preserve"> </w:t>
      </w:r>
      <w:r>
        <w:t>enables</w:t>
      </w:r>
      <w:r>
        <w:rPr>
          <w:spacing w:val="28"/>
        </w:rPr>
        <w:t xml:space="preserve"> </w:t>
      </w:r>
      <w:r>
        <w:t>robust</w:t>
      </w:r>
      <w:r>
        <w:rPr>
          <w:spacing w:val="28"/>
        </w:rPr>
        <w:t xml:space="preserve"> </w:t>
      </w:r>
      <w:r>
        <w:t>latent</w:t>
      </w:r>
      <w:r>
        <w:rPr>
          <w:spacing w:val="28"/>
        </w:rPr>
        <w:t xml:space="preserve"> </w:t>
      </w:r>
      <w:r>
        <w:t>feature</w:t>
      </w:r>
      <w:r>
        <w:rPr>
          <w:spacing w:val="29"/>
        </w:rPr>
        <w:t xml:space="preserve"> </w:t>
      </w:r>
      <w:r>
        <w:t>extraction,</w:t>
      </w:r>
      <w:r>
        <w:rPr>
          <w:spacing w:val="32"/>
        </w:rPr>
        <w:t xml:space="preserve"> </w:t>
      </w:r>
      <w:r>
        <w:t>while</w:t>
      </w:r>
      <w:r>
        <w:rPr>
          <w:spacing w:val="28"/>
        </w:rPr>
        <w:t xml:space="preserve"> </w:t>
      </w:r>
      <w:r>
        <w:t>the</w:t>
      </w:r>
      <w:r>
        <w:rPr>
          <w:spacing w:val="29"/>
        </w:rPr>
        <w:t xml:space="preserve"> </w:t>
      </w:r>
      <w:r>
        <w:t>GAN</w:t>
      </w:r>
      <w:r>
        <w:rPr>
          <w:spacing w:val="28"/>
        </w:rPr>
        <w:t xml:space="preserve"> </w:t>
      </w:r>
      <w:r>
        <w:rPr>
          <w:spacing w:val="-2"/>
        </w:rPr>
        <w:t>generator</w:t>
      </w:r>
    </w:p>
    <w:p w14:paraId="537B9B02" w14:textId="77777777" w:rsidR="00557F75" w:rsidRDefault="00557F75">
      <w:pPr>
        <w:pStyle w:val="BodyText"/>
        <w:spacing w:line="235" w:lineRule="auto"/>
        <w:sectPr w:rsidR="00557F75">
          <w:pgSz w:w="12240" w:h="15840"/>
          <w:pgMar w:top="1400" w:right="1080" w:bottom="280" w:left="1080" w:header="720" w:footer="720" w:gutter="0"/>
          <w:cols w:space="720"/>
        </w:sectPr>
      </w:pPr>
    </w:p>
    <w:p w14:paraId="47F6885F" w14:textId="77777777" w:rsidR="00557F75" w:rsidRDefault="00000000">
      <w:pPr>
        <w:pStyle w:val="BodyText"/>
        <w:spacing w:before="52" w:line="235" w:lineRule="auto"/>
        <w:ind w:left="180" w:right="176"/>
      </w:pPr>
      <w:r>
        <w:rPr>
          <w:w w:val="105"/>
        </w:rPr>
        <w:lastRenderedPageBreak/>
        <w:t>enhances the realism of reconstructed images.</w:t>
      </w:r>
      <w:r>
        <w:rPr>
          <w:spacing w:val="39"/>
          <w:w w:val="105"/>
        </w:rPr>
        <w:t xml:space="preserve"> </w:t>
      </w:r>
      <w:r>
        <w:rPr>
          <w:w w:val="105"/>
        </w:rPr>
        <w:t>Compared to VAE-only and GAN-only variants, the hybrid model consistently outperformed in both accuracy and segmentation quality, validating the complementary strengths</w:t>
      </w:r>
      <w:r>
        <w:rPr>
          <w:spacing w:val="80"/>
          <w:w w:val="105"/>
        </w:rPr>
        <w:t xml:space="preserve"> </w:t>
      </w:r>
      <w:r>
        <w:rPr>
          <w:w w:val="105"/>
        </w:rPr>
        <w:t>of the two generative paradigms.</w:t>
      </w:r>
    </w:p>
    <w:p w14:paraId="57DA8CE3" w14:textId="77777777" w:rsidR="00557F75" w:rsidRDefault="00000000">
      <w:pPr>
        <w:pStyle w:val="Heading2"/>
        <w:numPr>
          <w:ilvl w:val="1"/>
          <w:numId w:val="2"/>
        </w:numPr>
        <w:tabs>
          <w:tab w:val="left" w:pos="625"/>
        </w:tabs>
        <w:ind w:hanging="445"/>
        <w:jc w:val="both"/>
      </w:pPr>
      <w:bookmarkStart w:id="19" w:name="Comparison_with_State-of-the-Art_Models"/>
      <w:bookmarkEnd w:id="19"/>
      <w:r>
        <w:rPr>
          <w:w w:val="120"/>
        </w:rPr>
        <w:t>Comparison</w:t>
      </w:r>
      <w:r>
        <w:rPr>
          <w:spacing w:val="21"/>
          <w:w w:val="120"/>
        </w:rPr>
        <w:t xml:space="preserve"> </w:t>
      </w:r>
      <w:r>
        <w:rPr>
          <w:w w:val="120"/>
        </w:rPr>
        <w:t>with</w:t>
      </w:r>
      <w:r>
        <w:rPr>
          <w:spacing w:val="22"/>
          <w:w w:val="120"/>
        </w:rPr>
        <w:t xml:space="preserve"> </w:t>
      </w:r>
      <w:r>
        <w:rPr>
          <w:w w:val="120"/>
        </w:rPr>
        <w:t>State-of-the-Art</w:t>
      </w:r>
      <w:r>
        <w:rPr>
          <w:spacing w:val="21"/>
          <w:w w:val="120"/>
        </w:rPr>
        <w:t xml:space="preserve"> </w:t>
      </w:r>
      <w:r>
        <w:rPr>
          <w:spacing w:val="-2"/>
          <w:w w:val="120"/>
        </w:rPr>
        <w:t>Models</w:t>
      </w:r>
    </w:p>
    <w:p w14:paraId="765BBB46" w14:textId="77777777" w:rsidR="00557F75" w:rsidRDefault="00000000">
      <w:pPr>
        <w:pStyle w:val="BodyText"/>
        <w:spacing w:before="88" w:line="235" w:lineRule="auto"/>
        <w:ind w:left="180" w:right="176"/>
      </w:pPr>
      <w:r>
        <w:rPr>
          <w:w w:val="110"/>
        </w:rPr>
        <w:t>When compared to recent state-of-the-art models reported in the literature, the proposed GAN-VAE hybrid model</w:t>
      </w:r>
      <w:r>
        <w:rPr>
          <w:spacing w:val="-4"/>
          <w:w w:val="110"/>
        </w:rPr>
        <w:t xml:space="preserve"> </w:t>
      </w:r>
      <w:r>
        <w:rPr>
          <w:w w:val="110"/>
        </w:rPr>
        <w:t>demonstrates</w:t>
      </w:r>
      <w:r>
        <w:rPr>
          <w:spacing w:val="-4"/>
          <w:w w:val="110"/>
        </w:rPr>
        <w:t xml:space="preserve"> </w:t>
      </w:r>
      <w:r>
        <w:rPr>
          <w:w w:val="110"/>
        </w:rPr>
        <w:t>competitive</w:t>
      </w:r>
      <w:r>
        <w:rPr>
          <w:spacing w:val="-4"/>
          <w:w w:val="110"/>
        </w:rPr>
        <w:t xml:space="preserve"> </w:t>
      </w:r>
      <w:r>
        <w:rPr>
          <w:w w:val="110"/>
        </w:rPr>
        <w:t>performance</w:t>
      </w:r>
      <w:r>
        <w:rPr>
          <w:spacing w:val="-4"/>
          <w:w w:val="110"/>
        </w:rPr>
        <w:t xml:space="preserve"> </w:t>
      </w:r>
      <w:r>
        <w:rPr>
          <w:w w:val="110"/>
        </w:rPr>
        <w:t>with</w:t>
      </w:r>
      <w:r>
        <w:rPr>
          <w:spacing w:val="-4"/>
          <w:w w:val="110"/>
        </w:rPr>
        <w:t xml:space="preserve"> </w:t>
      </w:r>
      <w:r>
        <w:rPr>
          <w:w w:val="110"/>
        </w:rPr>
        <w:t>significantly</w:t>
      </w:r>
      <w:r>
        <w:rPr>
          <w:spacing w:val="-4"/>
          <w:w w:val="110"/>
        </w:rPr>
        <w:t xml:space="preserve"> </w:t>
      </w:r>
      <w:r>
        <w:rPr>
          <w:w w:val="110"/>
        </w:rPr>
        <w:t>lower</w:t>
      </w:r>
      <w:r>
        <w:rPr>
          <w:spacing w:val="-4"/>
          <w:w w:val="110"/>
        </w:rPr>
        <w:t xml:space="preserve"> </w:t>
      </w:r>
      <w:r>
        <w:rPr>
          <w:w w:val="110"/>
        </w:rPr>
        <w:t>computational</w:t>
      </w:r>
      <w:r>
        <w:rPr>
          <w:spacing w:val="-4"/>
          <w:w w:val="110"/>
        </w:rPr>
        <w:t xml:space="preserve"> </w:t>
      </w:r>
      <w:r>
        <w:rPr>
          <w:w w:val="110"/>
        </w:rPr>
        <w:t>requirements.</w:t>
      </w:r>
      <w:r>
        <w:rPr>
          <w:spacing w:val="36"/>
          <w:w w:val="110"/>
        </w:rPr>
        <w:t xml:space="preserve"> </w:t>
      </w:r>
      <w:r>
        <w:rPr>
          <w:w w:val="110"/>
        </w:rPr>
        <w:t>Table</w:t>
      </w:r>
      <w:r>
        <w:rPr>
          <w:spacing w:val="-4"/>
          <w:w w:val="110"/>
        </w:rPr>
        <w:t xml:space="preserve"> </w:t>
      </w:r>
      <w:hyperlink w:anchor="_bookmark2" w:history="1">
        <w:r>
          <w:rPr>
            <w:color w:val="0000FF"/>
            <w:w w:val="110"/>
          </w:rPr>
          <w:t>3</w:t>
        </w:r>
      </w:hyperlink>
      <w:r>
        <w:rPr>
          <w:color w:val="0000FF"/>
          <w:w w:val="110"/>
        </w:rPr>
        <w:t xml:space="preserve"> </w:t>
      </w:r>
      <w:r>
        <w:t>presents</w:t>
      </w:r>
      <w:r>
        <w:rPr>
          <w:spacing w:val="40"/>
        </w:rPr>
        <w:t xml:space="preserve"> </w:t>
      </w:r>
      <w:r>
        <w:t>a</w:t>
      </w:r>
      <w:r>
        <w:rPr>
          <w:spacing w:val="40"/>
        </w:rPr>
        <w:t xml:space="preserve"> </w:t>
      </w:r>
      <w:r>
        <w:t>comparative</w:t>
      </w:r>
      <w:r>
        <w:rPr>
          <w:spacing w:val="40"/>
        </w:rPr>
        <w:t xml:space="preserve"> </w:t>
      </w:r>
      <w:r>
        <w:t>analysis</w:t>
      </w:r>
      <w:r>
        <w:rPr>
          <w:spacing w:val="40"/>
        </w:rPr>
        <w:t xml:space="preserve"> </w:t>
      </w:r>
      <w:r>
        <w:t>of</w:t>
      </w:r>
      <w:r>
        <w:rPr>
          <w:spacing w:val="40"/>
        </w:rPr>
        <w:t xml:space="preserve"> </w:t>
      </w:r>
      <w:r>
        <w:t>the</w:t>
      </w:r>
      <w:r>
        <w:rPr>
          <w:spacing w:val="40"/>
        </w:rPr>
        <w:t xml:space="preserve"> </w:t>
      </w:r>
      <w:r>
        <w:t>proposed</w:t>
      </w:r>
      <w:r>
        <w:rPr>
          <w:spacing w:val="40"/>
        </w:rPr>
        <w:t xml:space="preserve"> </w:t>
      </w:r>
      <w:r>
        <w:t>model</w:t>
      </w:r>
      <w:r>
        <w:rPr>
          <w:spacing w:val="40"/>
        </w:rPr>
        <w:t xml:space="preserve"> </w:t>
      </w:r>
      <w:r>
        <w:t>against</w:t>
      </w:r>
      <w:r>
        <w:rPr>
          <w:spacing w:val="40"/>
        </w:rPr>
        <w:t xml:space="preserve"> </w:t>
      </w:r>
      <w:r>
        <w:t>leading</w:t>
      </w:r>
      <w:r>
        <w:rPr>
          <w:spacing w:val="40"/>
        </w:rPr>
        <w:t xml:space="preserve"> </w:t>
      </w:r>
      <w:r>
        <w:t>generative</w:t>
      </w:r>
      <w:r>
        <w:rPr>
          <w:spacing w:val="40"/>
        </w:rPr>
        <w:t xml:space="preserve"> </w:t>
      </w:r>
      <w:r>
        <w:t>architectures.</w:t>
      </w:r>
    </w:p>
    <w:p w14:paraId="382C7254" w14:textId="77777777" w:rsidR="00557F75" w:rsidRDefault="00000000">
      <w:pPr>
        <w:spacing w:before="178" w:after="7"/>
        <w:ind w:left="7" w:right="7"/>
        <w:jc w:val="center"/>
        <w:rPr>
          <w:sz w:val="18"/>
        </w:rPr>
      </w:pPr>
      <w:r>
        <w:rPr>
          <w:w w:val="110"/>
          <w:sz w:val="18"/>
        </w:rPr>
        <w:t>Table</w:t>
      </w:r>
      <w:r>
        <w:rPr>
          <w:spacing w:val="8"/>
          <w:w w:val="110"/>
          <w:sz w:val="18"/>
        </w:rPr>
        <w:t xml:space="preserve"> </w:t>
      </w:r>
      <w:r>
        <w:rPr>
          <w:w w:val="110"/>
          <w:sz w:val="18"/>
        </w:rPr>
        <w:t>3.</w:t>
      </w:r>
      <w:r>
        <w:rPr>
          <w:spacing w:val="7"/>
          <w:w w:val="110"/>
          <w:sz w:val="18"/>
        </w:rPr>
        <w:t xml:space="preserve"> </w:t>
      </w:r>
      <w:bookmarkStart w:id="20" w:name="_bookmark2"/>
      <w:bookmarkEnd w:id="20"/>
      <w:r>
        <w:rPr>
          <w:w w:val="110"/>
          <w:sz w:val="18"/>
        </w:rPr>
        <w:t>Comparison</w:t>
      </w:r>
      <w:r>
        <w:rPr>
          <w:spacing w:val="8"/>
          <w:w w:val="110"/>
          <w:sz w:val="18"/>
        </w:rPr>
        <w:t xml:space="preserve"> </w:t>
      </w:r>
      <w:r>
        <w:rPr>
          <w:w w:val="110"/>
          <w:sz w:val="18"/>
        </w:rPr>
        <w:t>of</w:t>
      </w:r>
      <w:r>
        <w:rPr>
          <w:spacing w:val="8"/>
          <w:w w:val="110"/>
          <w:sz w:val="18"/>
        </w:rPr>
        <w:t xml:space="preserve"> </w:t>
      </w:r>
      <w:r>
        <w:rPr>
          <w:w w:val="110"/>
          <w:sz w:val="18"/>
        </w:rPr>
        <w:t>Generative</w:t>
      </w:r>
      <w:r>
        <w:rPr>
          <w:spacing w:val="8"/>
          <w:w w:val="110"/>
          <w:sz w:val="18"/>
        </w:rPr>
        <w:t xml:space="preserve"> </w:t>
      </w:r>
      <w:r>
        <w:rPr>
          <w:w w:val="110"/>
          <w:sz w:val="18"/>
        </w:rPr>
        <w:t>AI</w:t>
      </w:r>
      <w:r>
        <w:rPr>
          <w:spacing w:val="8"/>
          <w:w w:val="110"/>
          <w:sz w:val="18"/>
        </w:rPr>
        <w:t xml:space="preserve"> </w:t>
      </w:r>
      <w:r>
        <w:rPr>
          <w:w w:val="110"/>
          <w:sz w:val="18"/>
        </w:rPr>
        <w:t>Models:</w:t>
      </w:r>
      <w:r>
        <w:rPr>
          <w:spacing w:val="26"/>
          <w:w w:val="110"/>
          <w:sz w:val="18"/>
        </w:rPr>
        <w:t xml:space="preserve"> </w:t>
      </w:r>
      <w:r>
        <w:rPr>
          <w:w w:val="110"/>
          <w:sz w:val="18"/>
        </w:rPr>
        <w:t>Accuracy,</w:t>
      </w:r>
      <w:r>
        <w:rPr>
          <w:spacing w:val="8"/>
          <w:w w:val="110"/>
          <w:sz w:val="18"/>
        </w:rPr>
        <w:t xml:space="preserve"> </w:t>
      </w:r>
      <w:r>
        <w:rPr>
          <w:w w:val="110"/>
          <w:sz w:val="18"/>
        </w:rPr>
        <w:t>Model</w:t>
      </w:r>
      <w:r>
        <w:rPr>
          <w:spacing w:val="8"/>
          <w:w w:val="110"/>
          <w:sz w:val="18"/>
        </w:rPr>
        <w:t xml:space="preserve"> </w:t>
      </w:r>
      <w:r>
        <w:rPr>
          <w:w w:val="110"/>
          <w:sz w:val="18"/>
        </w:rPr>
        <w:t>Size,</w:t>
      </w:r>
      <w:r>
        <w:rPr>
          <w:spacing w:val="8"/>
          <w:w w:val="110"/>
          <w:sz w:val="18"/>
        </w:rPr>
        <w:t xml:space="preserve"> </w:t>
      </w:r>
      <w:r>
        <w:rPr>
          <w:w w:val="110"/>
          <w:sz w:val="18"/>
        </w:rPr>
        <w:t>and</w:t>
      </w:r>
      <w:r>
        <w:rPr>
          <w:spacing w:val="8"/>
          <w:w w:val="110"/>
          <w:sz w:val="18"/>
        </w:rPr>
        <w:t xml:space="preserve"> </w:t>
      </w:r>
      <w:r>
        <w:rPr>
          <w:w w:val="110"/>
          <w:sz w:val="18"/>
        </w:rPr>
        <w:t>Deployment</w:t>
      </w:r>
      <w:r>
        <w:rPr>
          <w:spacing w:val="8"/>
          <w:w w:val="110"/>
          <w:sz w:val="18"/>
        </w:rPr>
        <w:t xml:space="preserve"> </w:t>
      </w:r>
      <w:r>
        <w:rPr>
          <w:spacing w:val="-2"/>
          <w:w w:val="110"/>
          <w:sz w:val="18"/>
        </w:rPr>
        <w:t>Feasibility</w:t>
      </w: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7"/>
        <w:gridCol w:w="1175"/>
        <w:gridCol w:w="2098"/>
        <w:gridCol w:w="3072"/>
      </w:tblGrid>
      <w:tr w:rsidR="00557F75" w14:paraId="7B5C333D" w14:textId="77777777">
        <w:trPr>
          <w:trHeight w:val="237"/>
        </w:trPr>
        <w:tc>
          <w:tcPr>
            <w:tcW w:w="2877" w:type="dxa"/>
          </w:tcPr>
          <w:p w14:paraId="1C2ACAC6" w14:textId="77777777" w:rsidR="00557F75" w:rsidRDefault="00000000">
            <w:pPr>
              <w:pStyle w:val="TableParagraph"/>
              <w:jc w:val="left"/>
              <w:rPr>
                <w:b/>
                <w:sz w:val="20"/>
              </w:rPr>
            </w:pPr>
            <w:r>
              <w:rPr>
                <w:b/>
                <w:spacing w:val="-2"/>
                <w:w w:val="115"/>
                <w:sz w:val="20"/>
              </w:rPr>
              <w:t>Model</w:t>
            </w:r>
          </w:p>
        </w:tc>
        <w:tc>
          <w:tcPr>
            <w:tcW w:w="1175" w:type="dxa"/>
          </w:tcPr>
          <w:p w14:paraId="30B1C1A2" w14:textId="77777777" w:rsidR="00557F75" w:rsidRDefault="00000000">
            <w:pPr>
              <w:pStyle w:val="TableParagraph"/>
              <w:ind w:left="8" w:right="2"/>
              <w:rPr>
                <w:b/>
                <w:sz w:val="20"/>
              </w:rPr>
            </w:pPr>
            <w:r>
              <w:rPr>
                <w:b/>
                <w:spacing w:val="-2"/>
                <w:w w:val="125"/>
                <w:sz w:val="20"/>
              </w:rPr>
              <w:t>Accuracy</w:t>
            </w:r>
          </w:p>
        </w:tc>
        <w:tc>
          <w:tcPr>
            <w:tcW w:w="2098" w:type="dxa"/>
          </w:tcPr>
          <w:p w14:paraId="2E5E2411" w14:textId="77777777" w:rsidR="00557F75" w:rsidRDefault="00000000">
            <w:pPr>
              <w:pStyle w:val="TableParagraph"/>
              <w:ind w:left="9" w:right="1"/>
              <w:rPr>
                <w:b/>
                <w:sz w:val="20"/>
              </w:rPr>
            </w:pPr>
            <w:r>
              <w:rPr>
                <w:b/>
                <w:w w:val="120"/>
                <w:sz w:val="20"/>
              </w:rPr>
              <w:t>Model</w:t>
            </w:r>
            <w:r>
              <w:rPr>
                <w:b/>
                <w:spacing w:val="3"/>
                <w:w w:val="120"/>
                <w:sz w:val="20"/>
              </w:rPr>
              <w:t xml:space="preserve"> </w:t>
            </w:r>
            <w:r>
              <w:rPr>
                <w:b/>
                <w:spacing w:val="-4"/>
                <w:w w:val="120"/>
                <w:sz w:val="20"/>
              </w:rPr>
              <w:t>Size</w:t>
            </w:r>
          </w:p>
        </w:tc>
        <w:tc>
          <w:tcPr>
            <w:tcW w:w="3072" w:type="dxa"/>
          </w:tcPr>
          <w:p w14:paraId="6C9A6D33" w14:textId="77777777" w:rsidR="00557F75" w:rsidRDefault="00000000">
            <w:pPr>
              <w:pStyle w:val="TableParagraph"/>
              <w:ind w:left="10" w:right="4"/>
              <w:rPr>
                <w:b/>
                <w:sz w:val="20"/>
              </w:rPr>
            </w:pPr>
            <w:r>
              <w:rPr>
                <w:b/>
                <w:spacing w:val="-2"/>
                <w:w w:val="120"/>
                <w:sz w:val="20"/>
              </w:rPr>
              <w:t>Deployment</w:t>
            </w:r>
            <w:r>
              <w:rPr>
                <w:b/>
                <w:spacing w:val="9"/>
                <w:w w:val="120"/>
                <w:sz w:val="20"/>
              </w:rPr>
              <w:t xml:space="preserve"> </w:t>
            </w:r>
            <w:r>
              <w:rPr>
                <w:b/>
                <w:spacing w:val="-2"/>
                <w:w w:val="120"/>
                <w:sz w:val="20"/>
              </w:rPr>
              <w:t>Feasibility</w:t>
            </w:r>
          </w:p>
        </w:tc>
      </w:tr>
      <w:tr w:rsidR="00557F75" w14:paraId="3130FFCC" w14:textId="77777777">
        <w:trPr>
          <w:trHeight w:val="237"/>
        </w:trPr>
        <w:tc>
          <w:tcPr>
            <w:tcW w:w="2877" w:type="dxa"/>
          </w:tcPr>
          <w:p w14:paraId="1B2692CA" w14:textId="77777777" w:rsidR="00557F75" w:rsidRDefault="00000000">
            <w:pPr>
              <w:pStyle w:val="TableParagraph"/>
              <w:jc w:val="left"/>
              <w:rPr>
                <w:sz w:val="20"/>
              </w:rPr>
            </w:pPr>
            <w:r>
              <w:rPr>
                <w:w w:val="115"/>
                <w:sz w:val="20"/>
              </w:rPr>
              <w:t>GAN-VAE</w:t>
            </w:r>
            <w:r>
              <w:rPr>
                <w:spacing w:val="33"/>
                <w:w w:val="115"/>
                <w:sz w:val="20"/>
              </w:rPr>
              <w:t xml:space="preserve"> </w:t>
            </w:r>
            <w:r>
              <w:rPr>
                <w:w w:val="115"/>
                <w:sz w:val="20"/>
              </w:rPr>
              <w:t>Hybrid</w:t>
            </w:r>
            <w:r>
              <w:rPr>
                <w:spacing w:val="34"/>
                <w:w w:val="115"/>
                <w:sz w:val="20"/>
              </w:rPr>
              <w:t xml:space="preserve"> </w:t>
            </w:r>
            <w:r>
              <w:rPr>
                <w:spacing w:val="-2"/>
                <w:w w:val="115"/>
                <w:sz w:val="20"/>
              </w:rPr>
              <w:t>(Proposed)</w:t>
            </w:r>
          </w:p>
        </w:tc>
        <w:tc>
          <w:tcPr>
            <w:tcW w:w="1175" w:type="dxa"/>
          </w:tcPr>
          <w:p w14:paraId="31DA0AF4" w14:textId="77777777" w:rsidR="00557F75" w:rsidRDefault="00000000">
            <w:pPr>
              <w:pStyle w:val="TableParagraph"/>
              <w:ind w:left="8"/>
              <w:rPr>
                <w:sz w:val="20"/>
              </w:rPr>
            </w:pPr>
            <w:r>
              <w:rPr>
                <w:spacing w:val="-2"/>
                <w:w w:val="105"/>
                <w:sz w:val="20"/>
              </w:rPr>
              <w:t>93.2%</w:t>
            </w:r>
          </w:p>
        </w:tc>
        <w:tc>
          <w:tcPr>
            <w:tcW w:w="2098" w:type="dxa"/>
          </w:tcPr>
          <w:p w14:paraId="14E2F5A1" w14:textId="77777777" w:rsidR="00557F75" w:rsidRDefault="00000000">
            <w:pPr>
              <w:pStyle w:val="TableParagraph"/>
              <w:ind w:left="726"/>
              <w:jc w:val="left"/>
              <w:rPr>
                <w:sz w:val="20"/>
              </w:rPr>
            </w:pPr>
            <w:r>
              <w:rPr>
                <w:w w:val="105"/>
                <w:sz w:val="20"/>
              </w:rPr>
              <w:t>4.2</w:t>
            </w:r>
            <w:r>
              <w:rPr>
                <w:spacing w:val="3"/>
                <w:w w:val="110"/>
                <w:sz w:val="20"/>
              </w:rPr>
              <w:t xml:space="preserve"> </w:t>
            </w:r>
            <w:r>
              <w:rPr>
                <w:spacing w:val="-5"/>
                <w:w w:val="110"/>
                <w:sz w:val="20"/>
              </w:rPr>
              <w:t>MB</w:t>
            </w:r>
          </w:p>
        </w:tc>
        <w:tc>
          <w:tcPr>
            <w:tcW w:w="3072" w:type="dxa"/>
          </w:tcPr>
          <w:p w14:paraId="61F5E3CC" w14:textId="77777777" w:rsidR="00557F75" w:rsidRDefault="00000000">
            <w:pPr>
              <w:pStyle w:val="TableParagraph"/>
              <w:ind w:left="10"/>
              <w:rPr>
                <w:sz w:val="20"/>
              </w:rPr>
            </w:pPr>
            <w:r>
              <w:rPr>
                <w:spacing w:val="2"/>
                <w:sz w:val="20"/>
              </w:rPr>
              <w:t>Edge-compatible</w:t>
            </w:r>
            <w:r>
              <w:rPr>
                <w:spacing w:val="75"/>
                <w:sz w:val="20"/>
              </w:rPr>
              <w:t xml:space="preserve"> </w:t>
            </w:r>
            <w:r>
              <w:rPr>
                <w:spacing w:val="2"/>
                <w:sz w:val="20"/>
              </w:rPr>
              <w:t>(Raspberry</w:t>
            </w:r>
            <w:r>
              <w:rPr>
                <w:spacing w:val="76"/>
                <w:sz w:val="20"/>
              </w:rPr>
              <w:t xml:space="preserve"> </w:t>
            </w:r>
            <w:r>
              <w:rPr>
                <w:spacing w:val="-5"/>
                <w:sz w:val="20"/>
              </w:rPr>
              <w:t>Pi)</w:t>
            </w:r>
          </w:p>
        </w:tc>
      </w:tr>
      <w:tr w:rsidR="00557F75" w14:paraId="244002D2" w14:textId="77777777">
        <w:trPr>
          <w:trHeight w:val="237"/>
        </w:trPr>
        <w:tc>
          <w:tcPr>
            <w:tcW w:w="2877" w:type="dxa"/>
          </w:tcPr>
          <w:p w14:paraId="3FD20429" w14:textId="77777777" w:rsidR="00557F75" w:rsidRDefault="00000000">
            <w:pPr>
              <w:pStyle w:val="TableParagraph"/>
              <w:jc w:val="left"/>
              <w:rPr>
                <w:sz w:val="20"/>
              </w:rPr>
            </w:pPr>
            <w:r>
              <w:rPr>
                <w:w w:val="110"/>
                <w:sz w:val="20"/>
              </w:rPr>
              <w:t>GAN-Transformer</w:t>
            </w:r>
            <w:r>
              <w:rPr>
                <w:spacing w:val="-2"/>
                <w:w w:val="110"/>
                <w:sz w:val="20"/>
              </w:rPr>
              <w:t xml:space="preserve"> </w:t>
            </w:r>
            <w:r>
              <w:rPr>
                <w:w w:val="110"/>
                <w:sz w:val="20"/>
              </w:rPr>
              <w:t>[Lee</w:t>
            </w:r>
            <w:r>
              <w:rPr>
                <w:spacing w:val="-1"/>
                <w:w w:val="110"/>
                <w:sz w:val="20"/>
              </w:rPr>
              <w:t xml:space="preserve"> </w:t>
            </w:r>
            <w:r>
              <w:rPr>
                <w:w w:val="110"/>
                <w:sz w:val="20"/>
              </w:rPr>
              <w:t>et</w:t>
            </w:r>
            <w:r>
              <w:rPr>
                <w:spacing w:val="-1"/>
                <w:w w:val="110"/>
                <w:sz w:val="20"/>
              </w:rPr>
              <w:t xml:space="preserve"> </w:t>
            </w:r>
            <w:r>
              <w:rPr>
                <w:spacing w:val="-4"/>
                <w:w w:val="110"/>
                <w:sz w:val="20"/>
              </w:rPr>
              <w:t>al.]</w:t>
            </w:r>
          </w:p>
        </w:tc>
        <w:tc>
          <w:tcPr>
            <w:tcW w:w="1175" w:type="dxa"/>
          </w:tcPr>
          <w:p w14:paraId="76F66492" w14:textId="77777777" w:rsidR="00557F75" w:rsidRDefault="00000000">
            <w:pPr>
              <w:pStyle w:val="TableParagraph"/>
              <w:ind w:left="8"/>
              <w:rPr>
                <w:sz w:val="20"/>
              </w:rPr>
            </w:pPr>
            <w:r>
              <w:rPr>
                <w:spacing w:val="-2"/>
                <w:w w:val="105"/>
                <w:sz w:val="20"/>
              </w:rPr>
              <w:t>96.8%</w:t>
            </w:r>
          </w:p>
        </w:tc>
        <w:tc>
          <w:tcPr>
            <w:tcW w:w="2098" w:type="dxa"/>
          </w:tcPr>
          <w:p w14:paraId="657D2069" w14:textId="77777777" w:rsidR="00557F75" w:rsidRDefault="00000000">
            <w:pPr>
              <w:pStyle w:val="TableParagraph"/>
              <w:ind w:left="9" w:right="1"/>
              <w:rPr>
                <w:sz w:val="20"/>
              </w:rPr>
            </w:pPr>
            <w:r>
              <w:rPr>
                <w:w w:val="115"/>
                <w:sz w:val="20"/>
              </w:rPr>
              <w:t>High</w:t>
            </w:r>
            <w:r>
              <w:rPr>
                <w:spacing w:val="25"/>
                <w:w w:val="115"/>
                <w:sz w:val="20"/>
              </w:rPr>
              <w:t xml:space="preserve"> </w:t>
            </w:r>
            <w:r>
              <w:rPr>
                <w:w w:val="115"/>
                <w:sz w:val="20"/>
              </w:rPr>
              <w:t>(GPU</w:t>
            </w:r>
            <w:r>
              <w:rPr>
                <w:spacing w:val="25"/>
                <w:w w:val="115"/>
                <w:sz w:val="20"/>
              </w:rPr>
              <w:t xml:space="preserve"> </w:t>
            </w:r>
            <w:r>
              <w:rPr>
                <w:spacing w:val="-2"/>
                <w:w w:val="115"/>
                <w:sz w:val="20"/>
              </w:rPr>
              <w:t>required)</w:t>
            </w:r>
          </w:p>
        </w:tc>
        <w:tc>
          <w:tcPr>
            <w:tcW w:w="3072" w:type="dxa"/>
          </w:tcPr>
          <w:p w14:paraId="0C51413A" w14:textId="77777777" w:rsidR="00557F75" w:rsidRDefault="00000000">
            <w:pPr>
              <w:pStyle w:val="TableParagraph"/>
              <w:ind w:left="10"/>
              <w:rPr>
                <w:sz w:val="20"/>
              </w:rPr>
            </w:pPr>
            <w:r>
              <w:rPr>
                <w:w w:val="105"/>
                <w:sz w:val="20"/>
              </w:rPr>
              <w:t>Not</w:t>
            </w:r>
            <w:r>
              <w:rPr>
                <w:spacing w:val="17"/>
                <w:w w:val="105"/>
                <w:sz w:val="20"/>
              </w:rPr>
              <w:t xml:space="preserve"> </w:t>
            </w:r>
            <w:r>
              <w:rPr>
                <w:w w:val="105"/>
                <w:sz w:val="20"/>
              </w:rPr>
              <w:t>suitable</w:t>
            </w:r>
            <w:r>
              <w:rPr>
                <w:spacing w:val="18"/>
                <w:w w:val="105"/>
                <w:sz w:val="20"/>
              </w:rPr>
              <w:t xml:space="preserve"> </w:t>
            </w:r>
            <w:r>
              <w:rPr>
                <w:w w:val="105"/>
                <w:sz w:val="20"/>
              </w:rPr>
              <w:t>for</w:t>
            </w:r>
            <w:r>
              <w:rPr>
                <w:spacing w:val="18"/>
                <w:w w:val="105"/>
                <w:sz w:val="20"/>
              </w:rPr>
              <w:t xml:space="preserve"> </w:t>
            </w:r>
            <w:r>
              <w:rPr>
                <w:spacing w:val="-4"/>
                <w:w w:val="105"/>
                <w:sz w:val="20"/>
              </w:rPr>
              <w:t>edge</w:t>
            </w:r>
          </w:p>
        </w:tc>
      </w:tr>
      <w:tr w:rsidR="00557F75" w14:paraId="55B2A506" w14:textId="77777777">
        <w:trPr>
          <w:trHeight w:val="237"/>
        </w:trPr>
        <w:tc>
          <w:tcPr>
            <w:tcW w:w="2877" w:type="dxa"/>
          </w:tcPr>
          <w:p w14:paraId="46B90755" w14:textId="77777777" w:rsidR="00557F75" w:rsidRDefault="00000000">
            <w:pPr>
              <w:pStyle w:val="TableParagraph"/>
              <w:jc w:val="left"/>
              <w:rPr>
                <w:sz w:val="20"/>
              </w:rPr>
            </w:pPr>
            <w:r>
              <w:rPr>
                <w:w w:val="110"/>
                <w:sz w:val="20"/>
              </w:rPr>
              <w:t>GAN-CNN</w:t>
            </w:r>
            <w:r>
              <w:rPr>
                <w:spacing w:val="44"/>
                <w:w w:val="110"/>
                <w:sz w:val="20"/>
              </w:rPr>
              <w:t xml:space="preserve"> </w:t>
            </w:r>
            <w:r>
              <w:rPr>
                <w:w w:val="110"/>
                <w:sz w:val="20"/>
              </w:rPr>
              <w:t>[Kim</w:t>
            </w:r>
            <w:r>
              <w:rPr>
                <w:spacing w:val="44"/>
                <w:w w:val="110"/>
                <w:sz w:val="20"/>
              </w:rPr>
              <w:t xml:space="preserve"> </w:t>
            </w:r>
            <w:r>
              <w:rPr>
                <w:w w:val="110"/>
                <w:sz w:val="20"/>
              </w:rPr>
              <w:t>et</w:t>
            </w:r>
            <w:r>
              <w:rPr>
                <w:spacing w:val="45"/>
                <w:w w:val="110"/>
                <w:sz w:val="20"/>
              </w:rPr>
              <w:t xml:space="preserve"> </w:t>
            </w:r>
            <w:r>
              <w:rPr>
                <w:spacing w:val="-4"/>
                <w:w w:val="110"/>
                <w:sz w:val="20"/>
              </w:rPr>
              <w:t>al.]</w:t>
            </w:r>
          </w:p>
        </w:tc>
        <w:tc>
          <w:tcPr>
            <w:tcW w:w="1175" w:type="dxa"/>
          </w:tcPr>
          <w:p w14:paraId="435B27F0" w14:textId="77777777" w:rsidR="00557F75" w:rsidRDefault="00000000">
            <w:pPr>
              <w:pStyle w:val="TableParagraph"/>
              <w:ind w:left="8"/>
              <w:rPr>
                <w:sz w:val="20"/>
              </w:rPr>
            </w:pPr>
            <w:r>
              <w:rPr>
                <w:spacing w:val="-2"/>
                <w:w w:val="105"/>
                <w:sz w:val="20"/>
              </w:rPr>
              <w:t>96.2%</w:t>
            </w:r>
          </w:p>
        </w:tc>
        <w:tc>
          <w:tcPr>
            <w:tcW w:w="2098" w:type="dxa"/>
          </w:tcPr>
          <w:p w14:paraId="1B17F6C9" w14:textId="77777777" w:rsidR="00557F75" w:rsidRDefault="00000000">
            <w:pPr>
              <w:pStyle w:val="TableParagraph"/>
              <w:ind w:left="9"/>
              <w:rPr>
                <w:sz w:val="20"/>
              </w:rPr>
            </w:pPr>
            <w:r>
              <w:rPr>
                <w:spacing w:val="-4"/>
                <w:w w:val="110"/>
                <w:sz w:val="20"/>
              </w:rPr>
              <w:t>High</w:t>
            </w:r>
          </w:p>
        </w:tc>
        <w:tc>
          <w:tcPr>
            <w:tcW w:w="3072" w:type="dxa"/>
          </w:tcPr>
          <w:p w14:paraId="01633346" w14:textId="77777777" w:rsidR="00557F75" w:rsidRDefault="00000000">
            <w:pPr>
              <w:pStyle w:val="TableParagraph"/>
              <w:ind w:left="10"/>
              <w:rPr>
                <w:sz w:val="20"/>
              </w:rPr>
            </w:pPr>
            <w:r>
              <w:rPr>
                <w:w w:val="105"/>
                <w:sz w:val="20"/>
              </w:rPr>
              <w:t>Limited</w:t>
            </w:r>
            <w:r>
              <w:rPr>
                <w:spacing w:val="21"/>
                <w:w w:val="105"/>
                <w:sz w:val="20"/>
              </w:rPr>
              <w:t xml:space="preserve"> </w:t>
            </w:r>
            <w:r>
              <w:rPr>
                <w:w w:val="105"/>
                <w:sz w:val="20"/>
              </w:rPr>
              <w:t>edge</w:t>
            </w:r>
            <w:r>
              <w:rPr>
                <w:spacing w:val="21"/>
                <w:w w:val="105"/>
                <w:sz w:val="20"/>
              </w:rPr>
              <w:t xml:space="preserve"> </w:t>
            </w:r>
            <w:r>
              <w:rPr>
                <w:spacing w:val="-2"/>
                <w:w w:val="105"/>
                <w:sz w:val="20"/>
              </w:rPr>
              <w:t>feasibility</w:t>
            </w:r>
          </w:p>
        </w:tc>
      </w:tr>
      <w:tr w:rsidR="00557F75" w14:paraId="0E80A964" w14:textId="77777777">
        <w:trPr>
          <w:trHeight w:val="237"/>
        </w:trPr>
        <w:tc>
          <w:tcPr>
            <w:tcW w:w="2877" w:type="dxa"/>
          </w:tcPr>
          <w:p w14:paraId="4171B18B" w14:textId="77777777" w:rsidR="00557F75" w:rsidRDefault="00000000">
            <w:pPr>
              <w:pStyle w:val="TableParagraph"/>
              <w:jc w:val="left"/>
              <w:rPr>
                <w:sz w:val="20"/>
              </w:rPr>
            </w:pPr>
            <w:r>
              <w:rPr>
                <w:w w:val="110"/>
                <w:sz w:val="20"/>
              </w:rPr>
              <w:t>VAE-CNN</w:t>
            </w:r>
            <w:r>
              <w:rPr>
                <w:spacing w:val="28"/>
                <w:w w:val="110"/>
                <w:sz w:val="20"/>
              </w:rPr>
              <w:t xml:space="preserve"> </w:t>
            </w:r>
            <w:r>
              <w:rPr>
                <w:w w:val="110"/>
                <w:sz w:val="20"/>
              </w:rPr>
              <w:t>[Johnson</w:t>
            </w:r>
            <w:r>
              <w:rPr>
                <w:spacing w:val="29"/>
                <w:w w:val="110"/>
                <w:sz w:val="20"/>
              </w:rPr>
              <w:t xml:space="preserve"> </w:t>
            </w:r>
            <w:r>
              <w:rPr>
                <w:w w:val="110"/>
                <w:sz w:val="20"/>
              </w:rPr>
              <w:t>et</w:t>
            </w:r>
            <w:r>
              <w:rPr>
                <w:spacing w:val="28"/>
                <w:w w:val="110"/>
                <w:sz w:val="20"/>
              </w:rPr>
              <w:t xml:space="preserve"> </w:t>
            </w:r>
            <w:r>
              <w:rPr>
                <w:spacing w:val="-4"/>
                <w:w w:val="110"/>
                <w:sz w:val="20"/>
              </w:rPr>
              <w:t>al.]</w:t>
            </w:r>
          </w:p>
        </w:tc>
        <w:tc>
          <w:tcPr>
            <w:tcW w:w="1175" w:type="dxa"/>
          </w:tcPr>
          <w:p w14:paraId="41B5090C" w14:textId="77777777" w:rsidR="00557F75" w:rsidRDefault="00000000">
            <w:pPr>
              <w:pStyle w:val="TableParagraph"/>
              <w:ind w:left="8"/>
              <w:rPr>
                <w:sz w:val="20"/>
              </w:rPr>
            </w:pPr>
            <w:r>
              <w:rPr>
                <w:spacing w:val="-2"/>
                <w:w w:val="105"/>
                <w:sz w:val="20"/>
              </w:rPr>
              <w:t>91.5%</w:t>
            </w:r>
          </w:p>
        </w:tc>
        <w:tc>
          <w:tcPr>
            <w:tcW w:w="2098" w:type="dxa"/>
          </w:tcPr>
          <w:p w14:paraId="5928EC3F" w14:textId="77777777" w:rsidR="00557F75" w:rsidRDefault="00000000">
            <w:pPr>
              <w:pStyle w:val="TableParagraph"/>
              <w:ind w:left="9" w:right="1"/>
              <w:rPr>
                <w:sz w:val="20"/>
              </w:rPr>
            </w:pPr>
            <w:r>
              <w:rPr>
                <w:spacing w:val="-2"/>
                <w:sz w:val="20"/>
              </w:rPr>
              <w:t>Moderate</w:t>
            </w:r>
          </w:p>
        </w:tc>
        <w:tc>
          <w:tcPr>
            <w:tcW w:w="3072" w:type="dxa"/>
          </w:tcPr>
          <w:p w14:paraId="11FC1364" w14:textId="77777777" w:rsidR="00557F75" w:rsidRDefault="00000000">
            <w:pPr>
              <w:pStyle w:val="TableParagraph"/>
              <w:ind w:left="10"/>
              <w:rPr>
                <w:sz w:val="20"/>
              </w:rPr>
            </w:pPr>
            <w:r>
              <w:rPr>
                <w:w w:val="105"/>
                <w:sz w:val="20"/>
              </w:rPr>
              <w:t>Not</w:t>
            </w:r>
            <w:r>
              <w:rPr>
                <w:spacing w:val="15"/>
                <w:w w:val="105"/>
                <w:sz w:val="20"/>
              </w:rPr>
              <w:t xml:space="preserve"> </w:t>
            </w:r>
            <w:r>
              <w:rPr>
                <w:w w:val="105"/>
                <w:sz w:val="20"/>
              </w:rPr>
              <w:t>optimized</w:t>
            </w:r>
            <w:r>
              <w:rPr>
                <w:spacing w:val="15"/>
                <w:w w:val="105"/>
                <w:sz w:val="20"/>
              </w:rPr>
              <w:t xml:space="preserve"> </w:t>
            </w:r>
            <w:r>
              <w:rPr>
                <w:w w:val="105"/>
                <w:sz w:val="20"/>
              </w:rPr>
              <w:t>for</w:t>
            </w:r>
            <w:r>
              <w:rPr>
                <w:spacing w:val="15"/>
                <w:w w:val="105"/>
                <w:sz w:val="20"/>
              </w:rPr>
              <w:t xml:space="preserve"> </w:t>
            </w:r>
            <w:r>
              <w:rPr>
                <w:spacing w:val="-4"/>
                <w:w w:val="105"/>
                <w:sz w:val="20"/>
              </w:rPr>
              <w:t>edge</w:t>
            </w:r>
          </w:p>
        </w:tc>
      </w:tr>
      <w:tr w:rsidR="00557F75" w14:paraId="18821468" w14:textId="77777777">
        <w:trPr>
          <w:trHeight w:val="237"/>
        </w:trPr>
        <w:tc>
          <w:tcPr>
            <w:tcW w:w="2877" w:type="dxa"/>
          </w:tcPr>
          <w:p w14:paraId="78EF0E6F" w14:textId="77777777" w:rsidR="00557F75" w:rsidRDefault="00000000">
            <w:pPr>
              <w:pStyle w:val="TableParagraph"/>
              <w:jc w:val="left"/>
              <w:rPr>
                <w:sz w:val="20"/>
              </w:rPr>
            </w:pPr>
            <w:r>
              <w:rPr>
                <w:w w:val="110"/>
                <w:sz w:val="20"/>
              </w:rPr>
              <w:t>GAN-only</w:t>
            </w:r>
            <w:r>
              <w:rPr>
                <w:spacing w:val="26"/>
                <w:w w:val="110"/>
                <w:sz w:val="20"/>
              </w:rPr>
              <w:t xml:space="preserve"> </w:t>
            </w:r>
            <w:r>
              <w:rPr>
                <w:w w:val="110"/>
                <w:sz w:val="20"/>
              </w:rPr>
              <w:t>[Liu</w:t>
            </w:r>
            <w:r>
              <w:rPr>
                <w:spacing w:val="27"/>
                <w:w w:val="110"/>
                <w:sz w:val="20"/>
              </w:rPr>
              <w:t xml:space="preserve"> </w:t>
            </w:r>
            <w:r>
              <w:rPr>
                <w:w w:val="110"/>
                <w:sz w:val="20"/>
              </w:rPr>
              <w:t>et</w:t>
            </w:r>
            <w:r>
              <w:rPr>
                <w:spacing w:val="27"/>
                <w:w w:val="110"/>
                <w:sz w:val="20"/>
              </w:rPr>
              <w:t xml:space="preserve"> </w:t>
            </w:r>
            <w:r>
              <w:rPr>
                <w:spacing w:val="-4"/>
                <w:w w:val="110"/>
                <w:sz w:val="20"/>
              </w:rPr>
              <w:t>al.]</w:t>
            </w:r>
          </w:p>
        </w:tc>
        <w:tc>
          <w:tcPr>
            <w:tcW w:w="1175" w:type="dxa"/>
          </w:tcPr>
          <w:p w14:paraId="06099F81" w14:textId="77777777" w:rsidR="00557F75" w:rsidRDefault="00000000">
            <w:pPr>
              <w:pStyle w:val="TableParagraph"/>
              <w:ind w:left="8"/>
              <w:rPr>
                <w:sz w:val="20"/>
              </w:rPr>
            </w:pPr>
            <w:r>
              <w:rPr>
                <w:spacing w:val="-2"/>
                <w:w w:val="105"/>
                <w:sz w:val="20"/>
              </w:rPr>
              <w:t>94.2%</w:t>
            </w:r>
          </w:p>
        </w:tc>
        <w:tc>
          <w:tcPr>
            <w:tcW w:w="2098" w:type="dxa"/>
          </w:tcPr>
          <w:p w14:paraId="3A38CFFC" w14:textId="77777777" w:rsidR="00557F75" w:rsidRDefault="00000000">
            <w:pPr>
              <w:pStyle w:val="TableParagraph"/>
              <w:ind w:left="9"/>
              <w:rPr>
                <w:sz w:val="20"/>
              </w:rPr>
            </w:pPr>
            <w:r>
              <w:rPr>
                <w:spacing w:val="-4"/>
                <w:w w:val="110"/>
                <w:sz w:val="20"/>
              </w:rPr>
              <w:t>High</w:t>
            </w:r>
          </w:p>
        </w:tc>
        <w:tc>
          <w:tcPr>
            <w:tcW w:w="3072" w:type="dxa"/>
          </w:tcPr>
          <w:p w14:paraId="308FD243" w14:textId="77777777" w:rsidR="00557F75" w:rsidRDefault="00000000">
            <w:pPr>
              <w:pStyle w:val="TableParagraph"/>
              <w:ind w:left="10" w:right="1"/>
              <w:rPr>
                <w:sz w:val="20"/>
              </w:rPr>
            </w:pPr>
            <w:r>
              <w:rPr>
                <w:w w:val="110"/>
                <w:sz w:val="20"/>
              </w:rPr>
              <w:t>GPU</w:t>
            </w:r>
            <w:r>
              <w:rPr>
                <w:spacing w:val="61"/>
                <w:w w:val="110"/>
                <w:sz w:val="20"/>
              </w:rPr>
              <w:t xml:space="preserve"> </w:t>
            </w:r>
            <w:r>
              <w:rPr>
                <w:spacing w:val="-2"/>
                <w:w w:val="110"/>
                <w:sz w:val="20"/>
              </w:rPr>
              <w:t>required</w:t>
            </w:r>
          </w:p>
        </w:tc>
      </w:tr>
    </w:tbl>
    <w:p w14:paraId="515598DF" w14:textId="77777777" w:rsidR="00557F75" w:rsidRDefault="00557F75">
      <w:pPr>
        <w:pStyle w:val="BodyText"/>
        <w:spacing w:before="117"/>
        <w:jc w:val="left"/>
        <w:rPr>
          <w:sz w:val="18"/>
        </w:rPr>
      </w:pPr>
    </w:p>
    <w:p w14:paraId="5BD67A9A" w14:textId="77777777" w:rsidR="00557F75" w:rsidRDefault="00000000">
      <w:pPr>
        <w:pStyle w:val="BodyText"/>
        <w:spacing w:line="235" w:lineRule="auto"/>
        <w:ind w:left="180" w:right="176" w:firstLine="298"/>
      </w:pPr>
      <w:r>
        <w:rPr>
          <w:w w:val="105"/>
        </w:rPr>
        <w:t xml:space="preserve">While models such as GAN-Transformer and GAN-CNN achieve slightly higher accuracy, they are not </w:t>
      </w:r>
      <w:proofErr w:type="spellStart"/>
      <w:r>
        <w:rPr>
          <w:w w:val="105"/>
        </w:rPr>
        <w:t>opti</w:t>
      </w:r>
      <w:proofErr w:type="spellEnd"/>
      <w:r>
        <w:rPr>
          <w:w w:val="105"/>
        </w:rPr>
        <w:t xml:space="preserve">- </w:t>
      </w:r>
      <w:proofErr w:type="spellStart"/>
      <w:r>
        <w:rPr>
          <w:w w:val="105"/>
        </w:rPr>
        <w:t>mized</w:t>
      </w:r>
      <w:proofErr w:type="spellEnd"/>
      <w:r>
        <w:rPr>
          <w:spacing w:val="-12"/>
          <w:w w:val="105"/>
        </w:rPr>
        <w:t xml:space="preserve"> </w:t>
      </w:r>
      <w:r>
        <w:rPr>
          <w:w w:val="105"/>
        </w:rPr>
        <w:t>for</w:t>
      </w:r>
      <w:r>
        <w:rPr>
          <w:spacing w:val="-12"/>
          <w:w w:val="105"/>
        </w:rPr>
        <w:t xml:space="preserve"> </w:t>
      </w:r>
      <w:r>
        <w:rPr>
          <w:w w:val="105"/>
        </w:rPr>
        <w:t>real-time</w:t>
      </w:r>
      <w:r>
        <w:rPr>
          <w:spacing w:val="-12"/>
          <w:w w:val="105"/>
        </w:rPr>
        <w:t xml:space="preserve"> </w:t>
      </w:r>
      <w:r>
        <w:rPr>
          <w:w w:val="105"/>
        </w:rPr>
        <w:t>inference</w:t>
      </w:r>
      <w:r>
        <w:rPr>
          <w:spacing w:val="-12"/>
          <w:w w:val="105"/>
        </w:rPr>
        <w:t xml:space="preserve"> </w:t>
      </w:r>
      <w:r>
        <w:rPr>
          <w:w w:val="105"/>
        </w:rPr>
        <w:t>on</w:t>
      </w:r>
      <w:r>
        <w:rPr>
          <w:spacing w:val="-12"/>
          <w:w w:val="105"/>
        </w:rPr>
        <w:t xml:space="preserve"> </w:t>
      </w:r>
      <w:r>
        <w:rPr>
          <w:w w:val="105"/>
        </w:rPr>
        <w:t>low-power</w:t>
      </w:r>
      <w:r>
        <w:rPr>
          <w:spacing w:val="-12"/>
          <w:w w:val="105"/>
        </w:rPr>
        <w:t xml:space="preserve"> </w:t>
      </w:r>
      <w:r>
        <w:rPr>
          <w:w w:val="105"/>
        </w:rPr>
        <w:t>devices.</w:t>
      </w:r>
      <w:r>
        <w:rPr>
          <w:spacing w:val="-11"/>
          <w:w w:val="105"/>
        </w:rPr>
        <w:t xml:space="preserve"> </w:t>
      </w:r>
      <w:r>
        <w:rPr>
          <w:w w:val="105"/>
        </w:rPr>
        <w:t>In</w:t>
      </w:r>
      <w:r>
        <w:rPr>
          <w:spacing w:val="-12"/>
          <w:w w:val="105"/>
        </w:rPr>
        <w:t xml:space="preserve"> </w:t>
      </w:r>
      <w:r>
        <w:rPr>
          <w:w w:val="105"/>
        </w:rPr>
        <w:t>contrast,</w:t>
      </w:r>
      <w:r>
        <w:rPr>
          <w:spacing w:val="-10"/>
          <w:w w:val="105"/>
        </w:rPr>
        <w:t xml:space="preserve"> </w:t>
      </w:r>
      <w:r>
        <w:rPr>
          <w:w w:val="105"/>
        </w:rPr>
        <w:t>the</w:t>
      </w:r>
      <w:r>
        <w:rPr>
          <w:spacing w:val="-12"/>
          <w:w w:val="105"/>
        </w:rPr>
        <w:t xml:space="preserve"> </w:t>
      </w:r>
      <w:r>
        <w:rPr>
          <w:w w:val="105"/>
        </w:rPr>
        <w:t>proposed</w:t>
      </w:r>
      <w:r>
        <w:rPr>
          <w:spacing w:val="-12"/>
          <w:w w:val="105"/>
        </w:rPr>
        <w:t xml:space="preserve"> </w:t>
      </w:r>
      <w:r>
        <w:rPr>
          <w:w w:val="105"/>
        </w:rPr>
        <w:t>model</w:t>
      </w:r>
      <w:r>
        <w:rPr>
          <w:spacing w:val="-12"/>
          <w:w w:val="105"/>
        </w:rPr>
        <w:t xml:space="preserve"> </w:t>
      </w:r>
      <w:r>
        <w:rPr>
          <w:w w:val="105"/>
        </w:rPr>
        <w:t>offers</w:t>
      </w:r>
      <w:r>
        <w:rPr>
          <w:spacing w:val="-12"/>
          <w:w w:val="105"/>
        </w:rPr>
        <w:t xml:space="preserve"> </w:t>
      </w:r>
      <w:r>
        <w:rPr>
          <w:w w:val="105"/>
        </w:rPr>
        <w:t>a</w:t>
      </w:r>
      <w:r>
        <w:rPr>
          <w:spacing w:val="-12"/>
          <w:w w:val="105"/>
        </w:rPr>
        <w:t xml:space="preserve"> </w:t>
      </w:r>
      <w:r>
        <w:rPr>
          <w:w w:val="105"/>
        </w:rPr>
        <w:t>practical</w:t>
      </w:r>
      <w:r>
        <w:rPr>
          <w:spacing w:val="-12"/>
          <w:w w:val="105"/>
        </w:rPr>
        <w:t xml:space="preserve"> </w:t>
      </w:r>
      <w:r>
        <w:rPr>
          <w:w w:val="105"/>
        </w:rPr>
        <w:t>trade-off</w:t>
      </w:r>
      <w:r>
        <w:rPr>
          <w:spacing w:val="-12"/>
          <w:w w:val="105"/>
        </w:rPr>
        <w:t xml:space="preserve"> </w:t>
      </w:r>
      <w:r>
        <w:rPr>
          <w:w w:val="105"/>
        </w:rPr>
        <w:t xml:space="preserve">be- </w:t>
      </w:r>
      <w:r>
        <w:rPr>
          <w:spacing w:val="-2"/>
          <w:w w:val="105"/>
        </w:rPr>
        <w:t xml:space="preserve">tween performance and </w:t>
      </w:r>
      <w:proofErr w:type="spellStart"/>
      <w:r>
        <w:rPr>
          <w:spacing w:val="-2"/>
          <w:w w:val="105"/>
        </w:rPr>
        <w:t>deployability</w:t>
      </w:r>
      <w:proofErr w:type="spellEnd"/>
      <w:r>
        <w:rPr>
          <w:spacing w:val="-2"/>
          <w:w w:val="105"/>
        </w:rPr>
        <w:t>, making it more suitable for point-of-care diagnostics in resource-constrained settings.</w:t>
      </w:r>
    </w:p>
    <w:p w14:paraId="4E2A4CBF" w14:textId="77777777" w:rsidR="00557F75" w:rsidRDefault="00557F75">
      <w:pPr>
        <w:pStyle w:val="BodyText"/>
        <w:spacing w:before="32"/>
        <w:jc w:val="left"/>
      </w:pPr>
    </w:p>
    <w:p w14:paraId="47CF1D51" w14:textId="77777777" w:rsidR="00557F75" w:rsidRDefault="00000000">
      <w:pPr>
        <w:pStyle w:val="Heading1"/>
        <w:numPr>
          <w:ilvl w:val="0"/>
          <w:numId w:val="2"/>
        </w:numPr>
        <w:tabs>
          <w:tab w:val="left" w:pos="2955"/>
        </w:tabs>
        <w:spacing w:before="1"/>
        <w:ind w:left="2955" w:hanging="269"/>
        <w:jc w:val="left"/>
      </w:pPr>
      <w:bookmarkStart w:id="21" w:name="Conclusion_and_Future_Work"/>
      <w:bookmarkEnd w:id="21"/>
      <w:r>
        <w:rPr>
          <w:w w:val="140"/>
        </w:rPr>
        <w:t>CONCLUSION</w:t>
      </w:r>
      <w:r>
        <w:rPr>
          <w:spacing w:val="27"/>
          <w:w w:val="140"/>
        </w:rPr>
        <w:t xml:space="preserve"> </w:t>
      </w:r>
      <w:r>
        <w:rPr>
          <w:w w:val="140"/>
        </w:rPr>
        <w:t>AND</w:t>
      </w:r>
      <w:r>
        <w:rPr>
          <w:spacing w:val="27"/>
          <w:w w:val="140"/>
        </w:rPr>
        <w:t xml:space="preserve"> </w:t>
      </w:r>
      <w:r>
        <w:rPr>
          <w:w w:val="140"/>
        </w:rPr>
        <w:t>FUTURE</w:t>
      </w:r>
      <w:r>
        <w:rPr>
          <w:spacing w:val="27"/>
          <w:w w:val="140"/>
        </w:rPr>
        <w:t xml:space="preserve"> </w:t>
      </w:r>
      <w:r>
        <w:rPr>
          <w:spacing w:val="-4"/>
          <w:w w:val="140"/>
        </w:rPr>
        <w:t>WORK</w:t>
      </w:r>
    </w:p>
    <w:p w14:paraId="6FA495C6" w14:textId="77777777" w:rsidR="00557F75" w:rsidRDefault="00000000">
      <w:pPr>
        <w:pStyle w:val="BodyText"/>
        <w:spacing w:before="96" w:line="235" w:lineRule="auto"/>
        <w:ind w:left="179" w:right="176"/>
      </w:pPr>
      <w:r>
        <w:rPr>
          <w:w w:val="105"/>
        </w:rPr>
        <w:t>This paper presented a lightweight GAN-VAE hybrid model for real-time brain tumor detection, specifically designed for deployment on edge devices.</w:t>
      </w:r>
      <w:r>
        <w:rPr>
          <w:spacing w:val="40"/>
          <w:w w:val="105"/>
        </w:rPr>
        <w:t xml:space="preserve"> </w:t>
      </w:r>
      <w:r>
        <w:rPr>
          <w:w w:val="105"/>
        </w:rPr>
        <w:t>The proposed architecture integrates the generative capabilities of GANs with the latent feature extraction strengths of VAEs, resulting in a compact yet effective model.</w:t>
      </w:r>
      <w:r>
        <w:rPr>
          <w:spacing w:val="40"/>
          <w:w w:val="105"/>
        </w:rPr>
        <w:t xml:space="preserve"> </w:t>
      </w:r>
      <w:r>
        <w:rPr>
          <w:w w:val="105"/>
        </w:rPr>
        <w:t>Through simulated</w:t>
      </w:r>
      <w:r>
        <w:rPr>
          <w:spacing w:val="-3"/>
          <w:w w:val="105"/>
        </w:rPr>
        <w:t xml:space="preserve"> </w:t>
      </w:r>
      <w:r>
        <w:rPr>
          <w:w w:val="105"/>
        </w:rPr>
        <w:t>experiments,</w:t>
      </w:r>
      <w:r>
        <w:rPr>
          <w:spacing w:val="-2"/>
          <w:w w:val="105"/>
        </w:rPr>
        <w:t xml:space="preserve"> </w:t>
      </w:r>
      <w:r>
        <w:rPr>
          <w:w w:val="105"/>
        </w:rPr>
        <w:t>the</w:t>
      </w:r>
      <w:r>
        <w:rPr>
          <w:spacing w:val="-4"/>
          <w:w w:val="105"/>
        </w:rPr>
        <w:t xml:space="preserve"> </w:t>
      </w:r>
      <w:r>
        <w:rPr>
          <w:w w:val="105"/>
        </w:rPr>
        <w:t>model</w:t>
      </w:r>
      <w:r>
        <w:rPr>
          <w:spacing w:val="-3"/>
          <w:w w:val="105"/>
        </w:rPr>
        <w:t xml:space="preserve"> </w:t>
      </w:r>
      <w:r>
        <w:rPr>
          <w:w w:val="105"/>
        </w:rPr>
        <w:t>demonstrated</w:t>
      </w:r>
      <w:r>
        <w:rPr>
          <w:spacing w:val="-3"/>
          <w:w w:val="105"/>
        </w:rPr>
        <w:t xml:space="preserve"> </w:t>
      </w:r>
      <w:r>
        <w:rPr>
          <w:w w:val="105"/>
        </w:rPr>
        <w:t>strong</w:t>
      </w:r>
      <w:r>
        <w:rPr>
          <w:spacing w:val="-4"/>
          <w:w w:val="105"/>
        </w:rPr>
        <w:t xml:space="preserve"> </w:t>
      </w:r>
      <w:r>
        <w:rPr>
          <w:w w:val="105"/>
        </w:rPr>
        <w:t>performance,</w:t>
      </w:r>
      <w:r>
        <w:rPr>
          <w:spacing w:val="-2"/>
          <w:w w:val="105"/>
        </w:rPr>
        <w:t xml:space="preserve"> </w:t>
      </w:r>
      <w:r>
        <w:rPr>
          <w:w w:val="105"/>
        </w:rPr>
        <w:t>achieving</w:t>
      </w:r>
      <w:r>
        <w:rPr>
          <w:spacing w:val="-4"/>
          <w:w w:val="105"/>
        </w:rPr>
        <w:t xml:space="preserve"> </w:t>
      </w:r>
      <w:r>
        <w:rPr>
          <w:w w:val="105"/>
        </w:rPr>
        <w:t>93.2%</w:t>
      </w:r>
      <w:r>
        <w:rPr>
          <w:spacing w:val="-4"/>
          <w:w w:val="105"/>
        </w:rPr>
        <w:t xml:space="preserve"> </w:t>
      </w:r>
      <w:r>
        <w:rPr>
          <w:w w:val="105"/>
        </w:rPr>
        <w:t>classification</w:t>
      </w:r>
      <w:r>
        <w:rPr>
          <w:spacing w:val="-3"/>
          <w:w w:val="105"/>
        </w:rPr>
        <w:t xml:space="preserve"> </w:t>
      </w:r>
      <w:r>
        <w:rPr>
          <w:w w:val="105"/>
        </w:rPr>
        <w:t>accuracy</w:t>
      </w:r>
      <w:r>
        <w:rPr>
          <w:spacing w:val="-3"/>
          <w:w w:val="105"/>
        </w:rPr>
        <w:t xml:space="preserve"> </w:t>
      </w:r>
      <w:r>
        <w:rPr>
          <w:w w:val="105"/>
        </w:rPr>
        <w:t>and a Dice coefficient of 0.89, while maintaining a model size of only 4.2 MB and an inference time of less than one second per image.</w:t>
      </w:r>
    </w:p>
    <w:p w14:paraId="1812B59B" w14:textId="77777777" w:rsidR="00557F75" w:rsidRDefault="00000000">
      <w:pPr>
        <w:pStyle w:val="BodyText"/>
        <w:spacing w:before="85" w:line="235" w:lineRule="auto"/>
        <w:ind w:left="179" w:right="174" w:firstLine="298"/>
      </w:pPr>
      <w:r>
        <w:rPr>
          <w:w w:val="110"/>
        </w:rPr>
        <w:t>Compared</w:t>
      </w:r>
      <w:r>
        <w:rPr>
          <w:spacing w:val="-6"/>
          <w:w w:val="110"/>
        </w:rPr>
        <w:t xml:space="preserve"> </w:t>
      </w:r>
      <w:r>
        <w:rPr>
          <w:w w:val="110"/>
        </w:rPr>
        <w:t>to</w:t>
      </w:r>
      <w:r>
        <w:rPr>
          <w:spacing w:val="-6"/>
          <w:w w:val="110"/>
        </w:rPr>
        <w:t xml:space="preserve"> </w:t>
      </w:r>
      <w:r>
        <w:rPr>
          <w:w w:val="110"/>
        </w:rPr>
        <w:t>state-of-the-art</w:t>
      </w:r>
      <w:r>
        <w:rPr>
          <w:spacing w:val="-6"/>
          <w:w w:val="110"/>
        </w:rPr>
        <w:t xml:space="preserve"> </w:t>
      </w:r>
      <w:r>
        <w:rPr>
          <w:w w:val="110"/>
        </w:rPr>
        <w:t>models</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GAN-Transformer</w:t>
      </w:r>
      <w:r>
        <w:rPr>
          <w:spacing w:val="-6"/>
          <w:w w:val="110"/>
        </w:rPr>
        <w:t xml:space="preserve"> </w:t>
      </w:r>
      <w:r>
        <w:rPr>
          <w:w w:val="110"/>
        </w:rPr>
        <w:t>and</w:t>
      </w:r>
      <w:r>
        <w:rPr>
          <w:spacing w:val="-6"/>
          <w:w w:val="110"/>
        </w:rPr>
        <w:t xml:space="preserve"> </w:t>
      </w:r>
      <w:r>
        <w:rPr>
          <w:w w:val="110"/>
        </w:rPr>
        <w:t>GAN-CNN,</w:t>
      </w:r>
      <w:r>
        <w:rPr>
          <w:spacing w:val="-6"/>
          <w:w w:val="110"/>
        </w:rPr>
        <w:t xml:space="preserve"> </w:t>
      </w:r>
      <w:r>
        <w:rPr>
          <w:w w:val="110"/>
        </w:rPr>
        <w:t>the</w:t>
      </w:r>
      <w:r>
        <w:rPr>
          <w:spacing w:val="-6"/>
          <w:w w:val="110"/>
        </w:rPr>
        <w:t xml:space="preserve"> </w:t>
      </w:r>
      <w:r>
        <w:rPr>
          <w:w w:val="110"/>
        </w:rPr>
        <w:t>proposed</w:t>
      </w:r>
      <w:r>
        <w:rPr>
          <w:spacing w:val="-6"/>
          <w:w w:val="110"/>
        </w:rPr>
        <w:t xml:space="preserve"> </w:t>
      </w:r>
      <w:r>
        <w:rPr>
          <w:w w:val="110"/>
        </w:rPr>
        <w:t>model</w:t>
      </w:r>
      <w:r>
        <w:rPr>
          <w:spacing w:val="-6"/>
          <w:w w:val="110"/>
        </w:rPr>
        <w:t xml:space="preserve"> </w:t>
      </w:r>
      <w:r>
        <w:rPr>
          <w:w w:val="110"/>
        </w:rPr>
        <w:t xml:space="preserve">offers </w:t>
      </w:r>
      <w:r>
        <w:t>a favorable trade-off between accuracy and computational efficiency. While those models achieve slightly higher accuracy,</w:t>
      </w:r>
      <w:r>
        <w:rPr>
          <w:spacing w:val="39"/>
        </w:rPr>
        <w:t xml:space="preserve"> </w:t>
      </w:r>
      <w:r>
        <w:t>they</w:t>
      </w:r>
      <w:r>
        <w:rPr>
          <w:spacing w:val="39"/>
        </w:rPr>
        <w:t xml:space="preserve"> </w:t>
      </w:r>
      <w:r>
        <w:t>are</w:t>
      </w:r>
      <w:r>
        <w:rPr>
          <w:spacing w:val="39"/>
        </w:rPr>
        <w:t xml:space="preserve"> </w:t>
      </w:r>
      <w:r>
        <w:t>not</w:t>
      </w:r>
      <w:r>
        <w:rPr>
          <w:spacing w:val="39"/>
        </w:rPr>
        <w:t xml:space="preserve"> </w:t>
      </w:r>
      <w:r>
        <w:t>optimized</w:t>
      </w:r>
      <w:r>
        <w:rPr>
          <w:spacing w:val="39"/>
        </w:rPr>
        <w:t xml:space="preserve"> </w:t>
      </w:r>
      <w:r>
        <w:t>for</w:t>
      </w:r>
      <w:r>
        <w:rPr>
          <w:spacing w:val="39"/>
        </w:rPr>
        <w:t xml:space="preserve"> </w:t>
      </w:r>
      <w:r>
        <w:t>edge</w:t>
      </w:r>
      <w:r>
        <w:rPr>
          <w:spacing w:val="39"/>
        </w:rPr>
        <w:t xml:space="preserve"> </w:t>
      </w:r>
      <w:r>
        <w:t>deployment</w:t>
      </w:r>
      <w:r>
        <w:rPr>
          <w:spacing w:val="39"/>
        </w:rPr>
        <w:t xml:space="preserve"> </w:t>
      </w:r>
      <w:r>
        <w:t>and</w:t>
      </w:r>
      <w:r>
        <w:rPr>
          <w:spacing w:val="39"/>
        </w:rPr>
        <w:t xml:space="preserve"> </w:t>
      </w:r>
      <w:r>
        <w:t>require</w:t>
      </w:r>
      <w:r>
        <w:rPr>
          <w:spacing w:val="39"/>
        </w:rPr>
        <w:t xml:space="preserve"> </w:t>
      </w:r>
      <w:r>
        <w:t>significantly</w:t>
      </w:r>
      <w:r>
        <w:rPr>
          <w:spacing w:val="39"/>
        </w:rPr>
        <w:t xml:space="preserve"> </w:t>
      </w:r>
      <w:r>
        <w:t>more</w:t>
      </w:r>
      <w:r>
        <w:rPr>
          <w:spacing w:val="39"/>
        </w:rPr>
        <w:t xml:space="preserve"> </w:t>
      </w:r>
      <w:r>
        <w:t>resources.</w:t>
      </w:r>
      <w:r>
        <w:rPr>
          <w:spacing w:val="40"/>
        </w:rPr>
        <w:t xml:space="preserve"> </w:t>
      </w:r>
      <w:r>
        <w:t>In</w:t>
      </w:r>
      <w:r>
        <w:rPr>
          <w:spacing w:val="39"/>
        </w:rPr>
        <w:t xml:space="preserve"> </w:t>
      </w:r>
      <w:r>
        <w:t>contrast,</w:t>
      </w:r>
      <w:r>
        <w:rPr>
          <w:spacing w:val="39"/>
        </w:rPr>
        <w:t xml:space="preserve"> </w:t>
      </w:r>
      <w:r>
        <w:t xml:space="preserve">the </w:t>
      </w:r>
      <w:r>
        <w:rPr>
          <w:w w:val="110"/>
        </w:rPr>
        <w:t>GAN-VAE hybrid model is deployable on devices like Raspberry Pi, making it suitable for use in low-resource clinical</w:t>
      </w:r>
      <w:r>
        <w:rPr>
          <w:spacing w:val="-12"/>
          <w:w w:val="110"/>
        </w:rPr>
        <w:t xml:space="preserve"> </w:t>
      </w:r>
      <w:r>
        <w:rPr>
          <w:w w:val="110"/>
        </w:rPr>
        <w:t>settings</w:t>
      </w:r>
      <w:r>
        <w:rPr>
          <w:spacing w:val="-12"/>
          <w:w w:val="110"/>
        </w:rPr>
        <w:t xml:space="preserve"> </w:t>
      </w:r>
      <w:r>
        <w:rPr>
          <w:w w:val="110"/>
        </w:rPr>
        <w:t>and</w:t>
      </w:r>
      <w:r>
        <w:rPr>
          <w:spacing w:val="-12"/>
          <w:w w:val="110"/>
        </w:rPr>
        <w:t xml:space="preserve"> </w:t>
      </w:r>
      <w:r>
        <w:rPr>
          <w:w w:val="110"/>
        </w:rPr>
        <w:t>mobile</w:t>
      </w:r>
      <w:r>
        <w:rPr>
          <w:spacing w:val="-12"/>
          <w:w w:val="110"/>
        </w:rPr>
        <w:t xml:space="preserve"> </w:t>
      </w:r>
      <w:r>
        <w:rPr>
          <w:w w:val="110"/>
        </w:rPr>
        <w:t>diagnostic</w:t>
      </w:r>
      <w:r>
        <w:rPr>
          <w:spacing w:val="-12"/>
          <w:w w:val="110"/>
        </w:rPr>
        <w:t xml:space="preserve"> </w:t>
      </w:r>
      <w:r>
        <w:rPr>
          <w:w w:val="110"/>
        </w:rPr>
        <w:t>platforms. The</w:t>
      </w:r>
      <w:r>
        <w:rPr>
          <w:spacing w:val="-12"/>
          <w:w w:val="110"/>
        </w:rPr>
        <w:t xml:space="preserve"> </w:t>
      </w:r>
      <w:r>
        <w:rPr>
          <w:w w:val="110"/>
        </w:rPr>
        <w:t>integration</w:t>
      </w:r>
      <w:r>
        <w:rPr>
          <w:spacing w:val="-12"/>
          <w:w w:val="110"/>
        </w:rPr>
        <w:t xml:space="preserve"> </w:t>
      </w:r>
      <w:r>
        <w:rPr>
          <w:w w:val="110"/>
        </w:rPr>
        <w:t>of</w:t>
      </w:r>
      <w:r>
        <w:rPr>
          <w:spacing w:val="-12"/>
          <w:w w:val="110"/>
        </w:rPr>
        <w:t xml:space="preserve"> </w:t>
      </w:r>
      <w:r>
        <w:rPr>
          <w:w w:val="110"/>
        </w:rPr>
        <w:t>synthetic</w:t>
      </w:r>
      <w:r>
        <w:rPr>
          <w:spacing w:val="-12"/>
          <w:w w:val="110"/>
        </w:rPr>
        <w:t xml:space="preserve"> </w:t>
      </w:r>
      <w:r>
        <w:rPr>
          <w:w w:val="110"/>
        </w:rPr>
        <w:t>data</w:t>
      </w:r>
      <w:r>
        <w:rPr>
          <w:spacing w:val="-12"/>
          <w:w w:val="110"/>
        </w:rPr>
        <w:t xml:space="preserve"> </w:t>
      </w:r>
      <w:r>
        <w:rPr>
          <w:w w:val="110"/>
        </w:rPr>
        <w:t>generation</w:t>
      </w:r>
      <w:r>
        <w:rPr>
          <w:spacing w:val="-12"/>
          <w:w w:val="110"/>
        </w:rPr>
        <w:t xml:space="preserve"> </w:t>
      </w:r>
      <w:r>
        <w:rPr>
          <w:w w:val="110"/>
        </w:rPr>
        <w:t>into</w:t>
      </w:r>
      <w:r>
        <w:rPr>
          <w:spacing w:val="-12"/>
          <w:w w:val="110"/>
        </w:rPr>
        <w:t xml:space="preserve"> </w:t>
      </w:r>
      <w:r>
        <w:rPr>
          <w:w w:val="110"/>
        </w:rPr>
        <w:t>the</w:t>
      </w:r>
      <w:r>
        <w:rPr>
          <w:spacing w:val="-12"/>
          <w:w w:val="110"/>
        </w:rPr>
        <w:t xml:space="preserve"> </w:t>
      </w:r>
      <w:r>
        <w:rPr>
          <w:w w:val="110"/>
        </w:rPr>
        <w:t xml:space="preserve">training </w:t>
      </w:r>
      <w:r>
        <w:t>pipeline</w:t>
      </w:r>
      <w:r>
        <w:rPr>
          <w:spacing w:val="40"/>
        </w:rPr>
        <w:t xml:space="preserve"> </w:t>
      </w:r>
      <w:r>
        <w:t>further</w:t>
      </w:r>
      <w:r>
        <w:rPr>
          <w:spacing w:val="40"/>
        </w:rPr>
        <w:t xml:space="preserve"> </w:t>
      </w:r>
      <w:r>
        <w:t>enhanced</w:t>
      </w:r>
      <w:r>
        <w:rPr>
          <w:spacing w:val="40"/>
        </w:rPr>
        <w:t xml:space="preserve"> </w:t>
      </w:r>
      <w:r>
        <w:t>the</w:t>
      </w:r>
      <w:r>
        <w:rPr>
          <w:spacing w:val="40"/>
        </w:rPr>
        <w:t xml:space="preserve"> </w:t>
      </w:r>
      <w:r>
        <w:t>model’s</w:t>
      </w:r>
      <w:r>
        <w:rPr>
          <w:spacing w:val="40"/>
        </w:rPr>
        <w:t xml:space="preserve"> </w:t>
      </w:r>
      <w:r>
        <w:t>generalization</w:t>
      </w:r>
      <w:r>
        <w:rPr>
          <w:spacing w:val="40"/>
        </w:rPr>
        <w:t xml:space="preserve"> </w:t>
      </w:r>
      <w:r>
        <w:t>capabilities,</w:t>
      </w:r>
      <w:r>
        <w:rPr>
          <w:spacing w:val="40"/>
        </w:rPr>
        <w:t xml:space="preserve"> </w:t>
      </w:r>
      <w:r>
        <w:t>particularly</w:t>
      </w:r>
      <w:r>
        <w:rPr>
          <w:spacing w:val="40"/>
        </w:rPr>
        <w:t xml:space="preserve"> </w:t>
      </w:r>
      <w:r>
        <w:t>for</w:t>
      </w:r>
      <w:r>
        <w:rPr>
          <w:spacing w:val="40"/>
        </w:rPr>
        <w:t xml:space="preserve"> </w:t>
      </w:r>
      <w:r>
        <w:t>rare</w:t>
      </w:r>
      <w:r>
        <w:rPr>
          <w:spacing w:val="40"/>
        </w:rPr>
        <w:t xml:space="preserve"> </w:t>
      </w:r>
      <w:r>
        <w:t>tumor</w:t>
      </w:r>
      <w:r>
        <w:rPr>
          <w:spacing w:val="40"/>
        </w:rPr>
        <w:t xml:space="preserve"> </w:t>
      </w:r>
      <w:r>
        <w:t>types.</w:t>
      </w:r>
      <w:r>
        <w:rPr>
          <w:spacing w:val="40"/>
        </w:rPr>
        <w:t xml:space="preserve"> </w:t>
      </w:r>
      <w:r>
        <w:t>The</w:t>
      </w:r>
      <w:r>
        <w:rPr>
          <w:spacing w:val="40"/>
        </w:rPr>
        <w:t xml:space="preserve"> </w:t>
      </w:r>
      <w:r>
        <w:t xml:space="preserve">ablation </w:t>
      </w:r>
      <w:r>
        <w:rPr>
          <w:w w:val="110"/>
        </w:rPr>
        <w:t>study</w:t>
      </w:r>
      <w:r>
        <w:rPr>
          <w:spacing w:val="-8"/>
          <w:w w:val="110"/>
        </w:rPr>
        <w:t xml:space="preserve"> </w:t>
      </w:r>
      <w:r>
        <w:rPr>
          <w:w w:val="110"/>
        </w:rPr>
        <w:t>confirmed</w:t>
      </w:r>
      <w:r>
        <w:rPr>
          <w:spacing w:val="-8"/>
          <w:w w:val="110"/>
        </w:rPr>
        <w:t xml:space="preserve"> </w:t>
      </w:r>
      <w:r>
        <w:rPr>
          <w:w w:val="110"/>
        </w:rPr>
        <w:t>the</w:t>
      </w:r>
      <w:r>
        <w:rPr>
          <w:spacing w:val="-8"/>
          <w:w w:val="110"/>
        </w:rPr>
        <w:t xml:space="preserve"> </w:t>
      </w:r>
      <w:r>
        <w:rPr>
          <w:w w:val="110"/>
        </w:rPr>
        <w:t>complementary</w:t>
      </w:r>
      <w:r>
        <w:rPr>
          <w:spacing w:val="-8"/>
          <w:w w:val="110"/>
        </w:rPr>
        <w:t xml:space="preserve"> </w:t>
      </w:r>
      <w:r>
        <w:rPr>
          <w:w w:val="110"/>
        </w:rPr>
        <w:t>benefits</w:t>
      </w:r>
      <w:r>
        <w:rPr>
          <w:spacing w:val="-8"/>
          <w:w w:val="110"/>
        </w:rPr>
        <w:t xml:space="preserve"> </w:t>
      </w:r>
      <w:r>
        <w:rPr>
          <w:w w:val="110"/>
        </w:rPr>
        <w:t>of</w:t>
      </w:r>
      <w:r>
        <w:rPr>
          <w:spacing w:val="-8"/>
          <w:w w:val="110"/>
        </w:rPr>
        <w:t xml:space="preserve"> </w:t>
      </w:r>
      <w:r>
        <w:rPr>
          <w:w w:val="110"/>
        </w:rPr>
        <w:t>combining</w:t>
      </w:r>
      <w:r>
        <w:rPr>
          <w:spacing w:val="-8"/>
          <w:w w:val="110"/>
        </w:rPr>
        <w:t xml:space="preserve"> </w:t>
      </w:r>
      <w:r>
        <w:rPr>
          <w:w w:val="110"/>
        </w:rPr>
        <w:t>VAE</w:t>
      </w:r>
      <w:r>
        <w:rPr>
          <w:spacing w:val="-8"/>
          <w:w w:val="110"/>
        </w:rPr>
        <w:t xml:space="preserve"> </w:t>
      </w:r>
      <w:r>
        <w:rPr>
          <w:w w:val="110"/>
        </w:rPr>
        <w:t>and</w:t>
      </w:r>
      <w:r>
        <w:rPr>
          <w:spacing w:val="-8"/>
          <w:w w:val="110"/>
        </w:rPr>
        <w:t xml:space="preserve"> </w:t>
      </w:r>
      <w:r>
        <w:rPr>
          <w:w w:val="110"/>
        </w:rPr>
        <w:t>GAN</w:t>
      </w:r>
      <w:r>
        <w:rPr>
          <w:spacing w:val="-8"/>
          <w:w w:val="110"/>
        </w:rPr>
        <w:t xml:space="preserve"> </w:t>
      </w:r>
      <w:r>
        <w:rPr>
          <w:w w:val="110"/>
        </w:rPr>
        <w:t>components,</w:t>
      </w:r>
      <w:r>
        <w:rPr>
          <w:spacing w:val="-7"/>
          <w:w w:val="110"/>
        </w:rPr>
        <w:t xml:space="preserve"> </w:t>
      </w:r>
      <w:r>
        <w:rPr>
          <w:w w:val="110"/>
        </w:rPr>
        <w:t>and</w:t>
      </w:r>
      <w:r>
        <w:rPr>
          <w:spacing w:val="-8"/>
          <w:w w:val="110"/>
        </w:rPr>
        <w:t xml:space="preserve"> </w:t>
      </w:r>
      <w:r>
        <w:rPr>
          <w:w w:val="110"/>
        </w:rPr>
        <w:t>statistical</w:t>
      </w:r>
      <w:r>
        <w:rPr>
          <w:spacing w:val="-8"/>
          <w:w w:val="110"/>
        </w:rPr>
        <w:t xml:space="preserve"> </w:t>
      </w:r>
      <w:r>
        <w:rPr>
          <w:w w:val="110"/>
        </w:rPr>
        <w:t>analysis validated</w:t>
      </w:r>
      <w:r>
        <w:rPr>
          <w:spacing w:val="-7"/>
          <w:w w:val="110"/>
        </w:rPr>
        <w:t xml:space="preserve"> </w:t>
      </w:r>
      <w:r>
        <w:rPr>
          <w:w w:val="110"/>
        </w:rPr>
        <w:t>the</w:t>
      </w:r>
      <w:r>
        <w:rPr>
          <w:spacing w:val="-7"/>
          <w:w w:val="110"/>
        </w:rPr>
        <w:t xml:space="preserve"> </w:t>
      </w:r>
      <w:r>
        <w:rPr>
          <w:w w:val="110"/>
        </w:rPr>
        <w:t>model’s</w:t>
      </w:r>
      <w:r>
        <w:rPr>
          <w:spacing w:val="-7"/>
          <w:w w:val="110"/>
        </w:rPr>
        <w:t xml:space="preserve"> </w:t>
      </w:r>
      <w:r>
        <w:rPr>
          <w:w w:val="110"/>
        </w:rPr>
        <w:t>consistency</w:t>
      </w:r>
      <w:r>
        <w:rPr>
          <w:spacing w:val="-6"/>
          <w:w w:val="110"/>
        </w:rPr>
        <w:t xml:space="preserve"> </w:t>
      </w:r>
      <w:r>
        <w:rPr>
          <w:w w:val="110"/>
        </w:rPr>
        <w:t>across</w:t>
      </w:r>
      <w:r>
        <w:rPr>
          <w:spacing w:val="-7"/>
          <w:w w:val="110"/>
        </w:rPr>
        <w:t xml:space="preserve"> </w:t>
      </w:r>
      <w:r>
        <w:rPr>
          <w:w w:val="110"/>
        </w:rPr>
        <w:t>multiple</w:t>
      </w:r>
      <w:r>
        <w:rPr>
          <w:spacing w:val="-7"/>
          <w:w w:val="110"/>
        </w:rPr>
        <w:t xml:space="preserve"> </w:t>
      </w:r>
      <w:r>
        <w:rPr>
          <w:w w:val="110"/>
        </w:rPr>
        <w:t>configurations.</w:t>
      </w:r>
    </w:p>
    <w:p w14:paraId="20CDCBB5" w14:textId="77777777" w:rsidR="00557F75" w:rsidRDefault="00000000">
      <w:pPr>
        <w:pStyle w:val="BodyText"/>
        <w:spacing w:before="84" w:line="235" w:lineRule="auto"/>
        <w:ind w:left="179" w:right="176" w:firstLine="298"/>
      </w:pPr>
      <w:r>
        <w:rPr>
          <w:w w:val="105"/>
        </w:rPr>
        <w:t>Despite these promising results, some limitations remain.</w:t>
      </w:r>
      <w:r>
        <w:rPr>
          <w:spacing w:val="27"/>
          <w:w w:val="105"/>
        </w:rPr>
        <w:t xml:space="preserve"> </w:t>
      </w:r>
      <w:r>
        <w:rPr>
          <w:w w:val="105"/>
        </w:rPr>
        <w:t>The current model was evaluated on synthetic data due to deployment constraints, and further validation on real-world clinical datasets is necessary.</w:t>
      </w:r>
      <w:r>
        <w:rPr>
          <w:spacing w:val="40"/>
          <w:w w:val="105"/>
        </w:rPr>
        <w:t xml:space="preserve"> </w:t>
      </w:r>
      <w:r>
        <w:rPr>
          <w:w w:val="105"/>
        </w:rPr>
        <w:t>Additionally, while the model supports binary classification, extending it to multi-class tumor grading and segmentation remains</w:t>
      </w:r>
      <w:r>
        <w:rPr>
          <w:spacing w:val="37"/>
          <w:w w:val="105"/>
        </w:rPr>
        <w:t xml:space="preserve"> </w:t>
      </w:r>
      <w:r>
        <w:rPr>
          <w:w w:val="105"/>
        </w:rPr>
        <w:t>an</w:t>
      </w:r>
      <w:r>
        <w:rPr>
          <w:spacing w:val="37"/>
          <w:w w:val="105"/>
        </w:rPr>
        <w:t xml:space="preserve"> </w:t>
      </w:r>
      <w:r>
        <w:rPr>
          <w:w w:val="105"/>
        </w:rPr>
        <w:t>open</w:t>
      </w:r>
      <w:r>
        <w:rPr>
          <w:spacing w:val="37"/>
          <w:w w:val="105"/>
        </w:rPr>
        <w:t xml:space="preserve"> </w:t>
      </w:r>
      <w:r>
        <w:rPr>
          <w:w w:val="105"/>
        </w:rPr>
        <w:t>challenge.</w:t>
      </w:r>
      <w:r>
        <w:rPr>
          <w:spacing w:val="80"/>
          <w:w w:val="105"/>
        </w:rPr>
        <w:t xml:space="preserve"> </w:t>
      </w:r>
      <w:r>
        <w:rPr>
          <w:w w:val="105"/>
        </w:rPr>
        <w:t>Future</w:t>
      </w:r>
      <w:r>
        <w:rPr>
          <w:spacing w:val="37"/>
          <w:w w:val="105"/>
        </w:rPr>
        <w:t xml:space="preserve"> </w:t>
      </w:r>
      <w:r>
        <w:rPr>
          <w:w w:val="105"/>
        </w:rPr>
        <w:t>work</w:t>
      </w:r>
      <w:r>
        <w:rPr>
          <w:spacing w:val="37"/>
          <w:w w:val="105"/>
        </w:rPr>
        <w:t xml:space="preserve"> </w:t>
      </w:r>
      <w:r>
        <w:rPr>
          <w:w w:val="105"/>
        </w:rPr>
        <w:t>will</w:t>
      </w:r>
      <w:r>
        <w:rPr>
          <w:spacing w:val="37"/>
          <w:w w:val="105"/>
        </w:rPr>
        <w:t xml:space="preserve"> </w:t>
      </w:r>
      <w:r>
        <w:rPr>
          <w:w w:val="105"/>
        </w:rPr>
        <w:t>explore</w:t>
      </w:r>
      <w:r>
        <w:rPr>
          <w:spacing w:val="37"/>
          <w:w w:val="105"/>
        </w:rPr>
        <w:t xml:space="preserve"> </w:t>
      </w:r>
      <w:r>
        <w:rPr>
          <w:w w:val="105"/>
        </w:rPr>
        <w:t>the</w:t>
      </w:r>
      <w:r>
        <w:rPr>
          <w:spacing w:val="37"/>
          <w:w w:val="105"/>
        </w:rPr>
        <w:t xml:space="preserve"> </w:t>
      </w:r>
      <w:r>
        <w:rPr>
          <w:w w:val="105"/>
        </w:rPr>
        <w:t>integration</w:t>
      </w:r>
      <w:r>
        <w:rPr>
          <w:spacing w:val="37"/>
          <w:w w:val="105"/>
        </w:rPr>
        <w:t xml:space="preserve"> </w:t>
      </w:r>
      <w:r>
        <w:rPr>
          <w:w w:val="105"/>
        </w:rPr>
        <w:t>of</w:t>
      </w:r>
      <w:r>
        <w:rPr>
          <w:spacing w:val="37"/>
          <w:w w:val="105"/>
        </w:rPr>
        <w:t xml:space="preserve"> </w:t>
      </w:r>
      <w:r>
        <w:rPr>
          <w:w w:val="105"/>
        </w:rPr>
        <w:t>multimodal</w:t>
      </w:r>
      <w:r>
        <w:rPr>
          <w:spacing w:val="37"/>
          <w:w w:val="105"/>
        </w:rPr>
        <w:t xml:space="preserve"> </w:t>
      </w:r>
      <w:r>
        <w:rPr>
          <w:w w:val="105"/>
        </w:rPr>
        <w:t>imaging</w:t>
      </w:r>
      <w:r>
        <w:rPr>
          <w:spacing w:val="37"/>
          <w:w w:val="105"/>
        </w:rPr>
        <w:t xml:space="preserve"> </w:t>
      </w:r>
      <w:r>
        <w:rPr>
          <w:w w:val="105"/>
        </w:rPr>
        <w:t>data</w:t>
      </w:r>
      <w:r>
        <w:rPr>
          <w:spacing w:val="37"/>
          <w:w w:val="105"/>
        </w:rPr>
        <w:t xml:space="preserve"> </w:t>
      </w:r>
      <w:r>
        <w:rPr>
          <w:w w:val="105"/>
        </w:rPr>
        <w:t>(e.g.,</w:t>
      </w:r>
      <w:r>
        <w:rPr>
          <w:spacing w:val="40"/>
          <w:w w:val="105"/>
        </w:rPr>
        <w:t xml:space="preserve"> </w:t>
      </w:r>
      <w:r>
        <w:rPr>
          <w:w w:val="105"/>
        </w:rPr>
        <w:t xml:space="preserve">MRI and </w:t>
      </w:r>
      <w:r>
        <w:rPr>
          <w:w w:val="110"/>
        </w:rPr>
        <w:t xml:space="preserve">CT) </w:t>
      </w:r>
      <w:r>
        <w:rPr>
          <w:w w:val="105"/>
        </w:rPr>
        <w:t>and the use of federated learning to enhance privacy-preserving model training across institutions. Overall, the proposed architecture represents a step forward in making advanced AI-driven diagnostics accessible in low-resource settings, bridging the gap between high-performance models and real-time clinical deployment.</w:t>
      </w:r>
    </w:p>
    <w:p w14:paraId="120CB4C6" w14:textId="77777777" w:rsidR="00557F75" w:rsidRDefault="00557F75">
      <w:pPr>
        <w:pStyle w:val="BodyText"/>
        <w:spacing w:before="32"/>
        <w:jc w:val="left"/>
      </w:pPr>
    </w:p>
    <w:p w14:paraId="0C7FD77D" w14:textId="77777777" w:rsidR="00557F75" w:rsidRDefault="00000000">
      <w:pPr>
        <w:pStyle w:val="Heading1"/>
        <w:spacing w:before="1"/>
        <w:ind w:right="7" w:firstLine="0"/>
        <w:jc w:val="center"/>
      </w:pPr>
      <w:r>
        <w:rPr>
          <w:spacing w:val="-2"/>
          <w:w w:val="150"/>
        </w:rPr>
        <w:t>REFERENCES</w:t>
      </w:r>
    </w:p>
    <w:p w14:paraId="1F7A9BCC" w14:textId="77777777" w:rsidR="00557F75" w:rsidRDefault="00000000">
      <w:pPr>
        <w:pStyle w:val="ListParagraph"/>
        <w:numPr>
          <w:ilvl w:val="0"/>
          <w:numId w:val="1"/>
        </w:numPr>
        <w:tabs>
          <w:tab w:val="left" w:pos="587"/>
          <w:tab w:val="left" w:pos="589"/>
        </w:tabs>
        <w:spacing w:before="79" w:line="235" w:lineRule="auto"/>
        <w:ind w:right="175"/>
        <w:jc w:val="both"/>
        <w:rPr>
          <w:sz w:val="20"/>
        </w:rPr>
      </w:pPr>
      <w:bookmarkStart w:id="22" w:name="_bookmark3"/>
      <w:bookmarkEnd w:id="22"/>
      <w:r>
        <w:rPr>
          <w:w w:val="110"/>
          <w:sz w:val="20"/>
        </w:rPr>
        <w:t xml:space="preserve">Patil, P., Pawar, S., Patil, S., &amp; Nichal, A. (2017). A Review Paper on Brain Tumor Segmentation and Detection. </w:t>
      </w:r>
      <w:r>
        <w:rPr>
          <w:i/>
          <w:w w:val="110"/>
          <w:sz w:val="20"/>
        </w:rPr>
        <w:t>International Journal of Innovative Research in Electrical, Electronics, Instrumentation and Control Engineering</w:t>
      </w:r>
      <w:r>
        <w:rPr>
          <w:w w:val="110"/>
          <w:sz w:val="20"/>
        </w:rPr>
        <w:t xml:space="preserve">, </w:t>
      </w:r>
      <w:r>
        <w:rPr>
          <w:b/>
          <w:w w:val="110"/>
          <w:sz w:val="20"/>
        </w:rPr>
        <w:t>5</w:t>
      </w:r>
      <w:r>
        <w:rPr>
          <w:w w:val="110"/>
          <w:sz w:val="20"/>
        </w:rPr>
        <w:t>(1), 1-15. DOI: 10.17148/IJIREEICE.2017.5103.</w:t>
      </w:r>
    </w:p>
    <w:p w14:paraId="3DB79C3A" w14:textId="77777777" w:rsidR="00557F75" w:rsidRDefault="00557F75">
      <w:pPr>
        <w:pStyle w:val="ListParagraph"/>
        <w:spacing w:line="235" w:lineRule="auto"/>
        <w:rPr>
          <w:sz w:val="20"/>
        </w:rPr>
        <w:sectPr w:rsidR="00557F75">
          <w:pgSz w:w="12240" w:h="15840"/>
          <w:pgMar w:top="1400" w:right="1080" w:bottom="280" w:left="1080" w:header="720" w:footer="720" w:gutter="0"/>
          <w:cols w:space="720"/>
        </w:sectPr>
      </w:pPr>
    </w:p>
    <w:p w14:paraId="47F142F9" w14:textId="77777777" w:rsidR="00557F75" w:rsidRDefault="00000000">
      <w:pPr>
        <w:pStyle w:val="ListParagraph"/>
        <w:numPr>
          <w:ilvl w:val="0"/>
          <w:numId w:val="1"/>
        </w:numPr>
        <w:tabs>
          <w:tab w:val="left" w:pos="587"/>
          <w:tab w:val="left" w:pos="589"/>
        </w:tabs>
        <w:spacing w:before="52" w:line="235" w:lineRule="auto"/>
        <w:ind w:right="174"/>
        <w:jc w:val="both"/>
        <w:rPr>
          <w:sz w:val="20"/>
        </w:rPr>
      </w:pPr>
      <w:bookmarkStart w:id="23" w:name="_bookmark4"/>
      <w:bookmarkEnd w:id="23"/>
      <w:r>
        <w:rPr>
          <w:w w:val="110"/>
          <w:sz w:val="20"/>
        </w:rPr>
        <w:lastRenderedPageBreak/>
        <w:t>Sarkar,</w:t>
      </w:r>
      <w:r>
        <w:rPr>
          <w:spacing w:val="21"/>
          <w:w w:val="110"/>
          <w:sz w:val="20"/>
        </w:rPr>
        <w:t xml:space="preserve"> </w:t>
      </w:r>
      <w:r>
        <w:rPr>
          <w:w w:val="110"/>
          <w:sz w:val="20"/>
        </w:rPr>
        <w:t>S.,</w:t>
      </w:r>
      <w:r>
        <w:rPr>
          <w:spacing w:val="21"/>
          <w:w w:val="110"/>
          <w:sz w:val="20"/>
        </w:rPr>
        <w:t xml:space="preserve"> </w:t>
      </w:r>
      <w:r>
        <w:rPr>
          <w:w w:val="110"/>
          <w:sz w:val="20"/>
        </w:rPr>
        <w:t>Kumar,</w:t>
      </w:r>
      <w:r>
        <w:rPr>
          <w:spacing w:val="21"/>
          <w:w w:val="110"/>
          <w:sz w:val="20"/>
        </w:rPr>
        <w:t xml:space="preserve"> </w:t>
      </w:r>
      <w:r>
        <w:rPr>
          <w:w w:val="110"/>
          <w:sz w:val="20"/>
        </w:rPr>
        <w:t>A.,</w:t>
      </w:r>
      <w:r>
        <w:rPr>
          <w:spacing w:val="23"/>
          <w:w w:val="110"/>
          <w:sz w:val="20"/>
        </w:rPr>
        <w:t xml:space="preserve"> </w:t>
      </w:r>
      <w:r>
        <w:rPr>
          <w:w w:val="110"/>
          <w:sz w:val="20"/>
        </w:rPr>
        <w:t>Chakraborty,</w:t>
      </w:r>
      <w:r>
        <w:rPr>
          <w:spacing w:val="21"/>
          <w:w w:val="110"/>
          <w:sz w:val="20"/>
        </w:rPr>
        <w:t xml:space="preserve"> </w:t>
      </w:r>
      <w:r>
        <w:rPr>
          <w:w w:val="110"/>
          <w:sz w:val="20"/>
        </w:rPr>
        <w:t>S.,</w:t>
      </w:r>
      <w:r>
        <w:rPr>
          <w:spacing w:val="21"/>
          <w:w w:val="110"/>
          <w:sz w:val="20"/>
        </w:rPr>
        <w:t xml:space="preserve"> </w:t>
      </w:r>
      <w:r>
        <w:rPr>
          <w:w w:val="110"/>
          <w:sz w:val="20"/>
        </w:rPr>
        <w:t>Aich,</w:t>
      </w:r>
      <w:r>
        <w:rPr>
          <w:spacing w:val="21"/>
          <w:w w:val="110"/>
          <w:sz w:val="20"/>
        </w:rPr>
        <w:t xml:space="preserve"> </w:t>
      </w:r>
      <w:r>
        <w:rPr>
          <w:w w:val="110"/>
          <w:sz w:val="20"/>
        </w:rPr>
        <w:t>S.,</w:t>
      </w:r>
      <w:r>
        <w:rPr>
          <w:spacing w:val="21"/>
          <w:w w:val="110"/>
          <w:sz w:val="20"/>
        </w:rPr>
        <w:t xml:space="preserve"> </w:t>
      </w:r>
      <w:r>
        <w:rPr>
          <w:w w:val="110"/>
          <w:sz w:val="20"/>
        </w:rPr>
        <w:t>Sim,</w:t>
      </w:r>
      <w:r>
        <w:rPr>
          <w:spacing w:val="23"/>
          <w:w w:val="110"/>
          <w:sz w:val="20"/>
        </w:rPr>
        <w:t xml:space="preserve"> </w:t>
      </w:r>
      <w:r>
        <w:rPr>
          <w:w w:val="110"/>
          <w:sz w:val="20"/>
        </w:rPr>
        <w:t>J.-S.,</w:t>
      </w:r>
      <w:r>
        <w:rPr>
          <w:spacing w:val="21"/>
          <w:w w:val="110"/>
          <w:sz w:val="20"/>
        </w:rPr>
        <w:t xml:space="preserve"> </w:t>
      </w:r>
      <w:r>
        <w:rPr>
          <w:w w:val="110"/>
          <w:sz w:val="20"/>
        </w:rPr>
        <w:t>&amp;</w:t>
      </w:r>
      <w:r>
        <w:rPr>
          <w:spacing w:val="21"/>
          <w:w w:val="110"/>
          <w:sz w:val="20"/>
        </w:rPr>
        <w:t xml:space="preserve"> </w:t>
      </w:r>
      <w:r>
        <w:rPr>
          <w:w w:val="110"/>
          <w:sz w:val="20"/>
        </w:rPr>
        <w:t>Kim,</w:t>
      </w:r>
      <w:r>
        <w:rPr>
          <w:spacing w:val="21"/>
          <w:w w:val="110"/>
          <w:sz w:val="20"/>
        </w:rPr>
        <w:t xml:space="preserve"> </w:t>
      </w:r>
      <w:r>
        <w:rPr>
          <w:w w:val="110"/>
          <w:sz w:val="20"/>
        </w:rPr>
        <w:t>H.-C.</w:t>
      </w:r>
      <w:r>
        <w:rPr>
          <w:spacing w:val="21"/>
          <w:w w:val="110"/>
          <w:sz w:val="20"/>
        </w:rPr>
        <w:t xml:space="preserve"> </w:t>
      </w:r>
      <w:r>
        <w:rPr>
          <w:w w:val="110"/>
          <w:sz w:val="20"/>
        </w:rPr>
        <w:t>(2020).</w:t>
      </w:r>
      <w:r>
        <w:rPr>
          <w:spacing w:val="21"/>
          <w:w w:val="110"/>
          <w:sz w:val="20"/>
        </w:rPr>
        <w:t xml:space="preserve"> </w:t>
      </w:r>
      <w:r>
        <w:rPr>
          <w:w w:val="110"/>
          <w:sz w:val="20"/>
        </w:rPr>
        <w:t>A</w:t>
      </w:r>
      <w:r>
        <w:rPr>
          <w:spacing w:val="21"/>
          <w:w w:val="110"/>
          <w:sz w:val="20"/>
        </w:rPr>
        <w:t xml:space="preserve"> </w:t>
      </w:r>
      <w:r>
        <w:rPr>
          <w:w w:val="110"/>
          <w:sz w:val="20"/>
        </w:rPr>
        <w:t>CNN</w:t>
      </w:r>
      <w:r>
        <w:rPr>
          <w:spacing w:val="21"/>
          <w:w w:val="110"/>
          <w:sz w:val="20"/>
        </w:rPr>
        <w:t xml:space="preserve"> </w:t>
      </w:r>
      <w:r>
        <w:rPr>
          <w:w w:val="110"/>
          <w:sz w:val="20"/>
        </w:rPr>
        <w:t>based</w:t>
      </w:r>
      <w:r>
        <w:rPr>
          <w:spacing w:val="21"/>
          <w:w w:val="110"/>
          <w:sz w:val="20"/>
        </w:rPr>
        <w:t xml:space="preserve"> </w:t>
      </w:r>
      <w:r>
        <w:rPr>
          <w:w w:val="110"/>
          <w:sz w:val="20"/>
        </w:rPr>
        <w:t>Approach for</w:t>
      </w:r>
      <w:r>
        <w:rPr>
          <w:spacing w:val="-7"/>
          <w:w w:val="110"/>
          <w:sz w:val="20"/>
        </w:rPr>
        <w:t xml:space="preserve"> </w:t>
      </w:r>
      <w:r>
        <w:rPr>
          <w:w w:val="110"/>
          <w:sz w:val="20"/>
        </w:rPr>
        <w:t>the</w:t>
      </w:r>
      <w:r>
        <w:rPr>
          <w:spacing w:val="-7"/>
          <w:w w:val="110"/>
          <w:sz w:val="20"/>
        </w:rPr>
        <w:t xml:space="preserve"> </w:t>
      </w:r>
      <w:r>
        <w:rPr>
          <w:w w:val="110"/>
          <w:sz w:val="20"/>
        </w:rPr>
        <w:t>Detection</w:t>
      </w:r>
      <w:r>
        <w:rPr>
          <w:spacing w:val="-7"/>
          <w:w w:val="110"/>
          <w:sz w:val="20"/>
        </w:rPr>
        <w:t xml:space="preserve"> </w:t>
      </w:r>
      <w:r>
        <w:rPr>
          <w:w w:val="110"/>
          <w:sz w:val="20"/>
        </w:rPr>
        <w:t>of</w:t>
      </w:r>
      <w:r>
        <w:rPr>
          <w:spacing w:val="-6"/>
          <w:w w:val="110"/>
          <w:sz w:val="20"/>
        </w:rPr>
        <w:t xml:space="preserve"> </w:t>
      </w:r>
      <w:r>
        <w:rPr>
          <w:w w:val="110"/>
          <w:sz w:val="20"/>
        </w:rPr>
        <w:t>Brain</w:t>
      </w:r>
      <w:r>
        <w:rPr>
          <w:spacing w:val="-7"/>
          <w:w w:val="110"/>
          <w:sz w:val="20"/>
        </w:rPr>
        <w:t xml:space="preserve"> </w:t>
      </w:r>
      <w:r>
        <w:rPr>
          <w:w w:val="110"/>
          <w:sz w:val="20"/>
        </w:rPr>
        <w:t>Tumor</w:t>
      </w:r>
      <w:r>
        <w:rPr>
          <w:spacing w:val="-7"/>
          <w:w w:val="110"/>
          <w:sz w:val="20"/>
        </w:rPr>
        <w:t xml:space="preserve"> </w:t>
      </w:r>
      <w:r>
        <w:rPr>
          <w:w w:val="110"/>
          <w:sz w:val="20"/>
        </w:rPr>
        <w:t>Using</w:t>
      </w:r>
      <w:r>
        <w:rPr>
          <w:spacing w:val="-6"/>
          <w:w w:val="110"/>
          <w:sz w:val="20"/>
        </w:rPr>
        <w:t xml:space="preserve"> </w:t>
      </w:r>
      <w:r>
        <w:rPr>
          <w:w w:val="110"/>
          <w:sz w:val="20"/>
        </w:rPr>
        <w:t>MRI</w:t>
      </w:r>
      <w:r>
        <w:rPr>
          <w:spacing w:val="-7"/>
          <w:w w:val="110"/>
          <w:sz w:val="20"/>
        </w:rPr>
        <w:t xml:space="preserve"> </w:t>
      </w:r>
      <w:r>
        <w:rPr>
          <w:w w:val="110"/>
          <w:sz w:val="20"/>
        </w:rPr>
        <w:t>Scans.</w:t>
      </w:r>
      <w:r>
        <w:rPr>
          <w:spacing w:val="-7"/>
          <w:w w:val="110"/>
          <w:sz w:val="20"/>
        </w:rPr>
        <w:t xml:space="preserve"> </w:t>
      </w:r>
      <w:r>
        <w:rPr>
          <w:i/>
          <w:w w:val="110"/>
          <w:sz w:val="20"/>
        </w:rPr>
        <w:t>Test</w:t>
      </w:r>
      <w:r>
        <w:rPr>
          <w:i/>
          <w:spacing w:val="-5"/>
          <w:w w:val="110"/>
          <w:sz w:val="20"/>
        </w:rPr>
        <w:t xml:space="preserve"> </w:t>
      </w:r>
      <w:r>
        <w:rPr>
          <w:i/>
          <w:w w:val="110"/>
          <w:sz w:val="20"/>
        </w:rPr>
        <w:t>Engineering</w:t>
      </w:r>
      <w:r>
        <w:rPr>
          <w:i/>
          <w:spacing w:val="-4"/>
          <w:w w:val="110"/>
          <w:sz w:val="20"/>
        </w:rPr>
        <w:t xml:space="preserve"> </w:t>
      </w:r>
      <w:r>
        <w:rPr>
          <w:i/>
          <w:w w:val="110"/>
          <w:sz w:val="20"/>
        </w:rPr>
        <w:t>and</w:t>
      </w:r>
      <w:r>
        <w:rPr>
          <w:i/>
          <w:spacing w:val="-4"/>
          <w:w w:val="110"/>
          <w:sz w:val="20"/>
        </w:rPr>
        <w:t xml:space="preserve"> </w:t>
      </w:r>
      <w:r>
        <w:rPr>
          <w:i/>
          <w:w w:val="110"/>
          <w:sz w:val="20"/>
        </w:rPr>
        <w:t>Management</w:t>
      </w:r>
      <w:r>
        <w:rPr>
          <w:w w:val="110"/>
          <w:sz w:val="20"/>
        </w:rPr>
        <w:t>,</w:t>
      </w:r>
      <w:r>
        <w:rPr>
          <w:spacing w:val="-6"/>
          <w:w w:val="110"/>
          <w:sz w:val="20"/>
        </w:rPr>
        <w:t xml:space="preserve"> </w:t>
      </w:r>
      <w:r>
        <w:rPr>
          <w:b/>
          <w:w w:val="110"/>
          <w:sz w:val="20"/>
        </w:rPr>
        <w:t>83</w:t>
      </w:r>
      <w:r>
        <w:rPr>
          <w:w w:val="110"/>
          <w:sz w:val="20"/>
        </w:rPr>
        <w:t>,</w:t>
      </w:r>
      <w:r>
        <w:rPr>
          <w:spacing w:val="-7"/>
          <w:w w:val="110"/>
          <w:sz w:val="20"/>
        </w:rPr>
        <w:t xml:space="preserve"> </w:t>
      </w:r>
      <w:r>
        <w:rPr>
          <w:w w:val="110"/>
          <w:sz w:val="20"/>
        </w:rPr>
        <w:t>16580–16586.</w:t>
      </w:r>
    </w:p>
    <w:p w14:paraId="0DA32580" w14:textId="77777777" w:rsidR="00557F75" w:rsidRDefault="00000000">
      <w:pPr>
        <w:pStyle w:val="ListParagraph"/>
        <w:numPr>
          <w:ilvl w:val="0"/>
          <w:numId w:val="1"/>
        </w:numPr>
        <w:tabs>
          <w:tab w:val="left" w:pos="587"/>
          <w:tab w:val="left" w:pos="589"/>
        </w:tabs>
        <w:spacing w:before="20" w:line="235" w:lineRule="auto"/>
        <w:ind w:right="178"/>
        <w:jc w:val="both"/>
        <w:rPr>
          <w:sz w:val="20"/>
        </w:rPr>
      </w:pPr>
      <w:proofErr w:type="spellStart"/>
      <w:r>
        <w:rPr>
          <w:w w:val="105"/>
          <w:sz w:val="20"/>
        </w:rPr>
        <w:t>Pichaivel</w:t>
      </w:r>
      <w:proofErr w:type="spellEnd"/>
      <w:r>
        <w:rPr>
          <w:w w:val="105"/>
          <w:sz w:val="20"/>
        </w:rPr>
        <w:t xml:space="preserve">, M., Anbumani, G., </w:t>
      </w:r>
      <w:proofErr w:type="spellStart"/>
      <w:r>
        <w:rPr>
          <w:w w:val="105"/>
          <w:sz w:val="20"/>
        </w:rPr>
        <w:t>Theivendren</w:t>
      </w:r>
      <w:proofErr w:type="spellEnd"/>
      <w:r>
        <w:rPr>
          <w:w w:val="105"/>
          <w:sz w:val="20"/>
        </w:rPr>
        <w:t xml:space="preserve">, P., &amp; Gopal, M. (2020). An Overview of Brain Tumor. In </w:t>
      </w:r>
      <w:r>
        <w:rPr>
          <w:i/>
          <w:w w:val="105"/>
          <w:sz w:val="20"/>
        </w:rPr>
        <w:t>An Overview of Brain Tumor</w:t>
      </w:r>
      <w:r>
        <w:rPr>
          <w:i/>
          <w:spacing w:val="40"/>
          <w:w w:val="105"/>
          <w:sz w:val="20"/>
        </w:rPr>
        <w:t xml:space="preserve"> </w:t>
      </w:r>
      <w:r>
        <w:rPr>
          <w:w w:val="105"/>
          <w:sz w:val="20"/>
        </w:rPr>
        <w:t>(pp. 1-20).</w:t>
      </w:r>
    </w:p>
    <w:p w14:paraId="46E24736" w14:textId="77777777" w:rsidR="00557F75" w:rsidRDefault="00000000">
      <w:pPr>
        <w:pStyle w:val="ListParagraph"/>
        <w:numPr>
          <w:ilvl w:val="0"/>
          <w:numId w:val="1"/>
        </w:numPr>
        <w:tabs>
          <w:tab w:val="left" w:pos="587"/>
          <w:tab w:val="left" w:pos="589"/>
        </w:tabs>
        <w:spacing w:line="235" w:lineRule="auto"/>
        <w:ind w:right="177"/>
        <w:jc w:val="both"/>
        <w:rPr>
          <w:sz w:val="20"/>
        </w:rPr>
      </w:pPr>
      <w:r>
        <w:rPr>
          <w:w w:val="110"/>
          <w:sz w:val="20"/>
        </w:rPr>
        <w:t>Mahalakshmi, S. (2018). Brain tumor.</w:t>
      </w:r>
      <w:r>
        <w:rPr>
          <w:spacing w:val="-1"/>
          <w:w w:val="110"/>
          <w:sz w:val="20"/>
        </w:rPr>
        <w:t xml:space="preserve"> </w:t>
      </w:r>
      <w:r>
        <w:rPr>
          <w:i/>
          <w:w w:val="110"/>
          <w:sz w:val="20"/>
        </w:rPr>
        <w:t xml:space="preserve">International Research Journal of Engineering and Technology (IR- </w:t>
      </w:r>
      <w:r>
        <w:rPr>
          <w:i/>
          <w:w w:val="115"/>
          <w:sz w:val="20"/>
        </w:rPr>
        <w:t>JET)</w:t>
      </w:r>
      <w:r>
        <w:rPr>
          <w:w w:val="115"/>
          <w:sz w:val="20"/>
        </w:rPr>
        <w:t xml:space="preserve">, </w:t>
      </w:r>
      <w:r>
        <w:rPr>
          <w:b/>
          <w:w w:val="115"/>
          <w:sz w:val="20"/>
        </w:rPr>
        <w:t>5</w:t>
      </w:r>
      <w:r>
        <w:rPr>
          <w:w w:val="115"/>
          <w:sz w:val="20"/>
        </w:rPr>
        <w:t>(3), 1681-1682. p-ISSN: 2395-0072.</w:t>
      </w:r>
    </w:p>
    <w:p w14:paraId="71D2C6CB" w14:textId="77777777" w:rsidR="00557F75" w:rsidRDefault="00000000">
      <w:pPr>
        <w:pStyle w:val="ListParagraph"/>
        <w:numPr>
          <w:ilvl w:val="0"/>
          <w:numId w:val="1"/>
        </w:numPr>
        <w:tabs>
          <w:tab w:val="left" w:pos="587"/>
          <w:tab w:val="left" w:pos="589"/>
        </w:tabs>
        <w:spacing w:line="235" w:lineRule="auto"/>
        <w:ind w:right="175"/>
        <w:jc w:val="both"/>
        <w:rPr>
          <w:sz w:val="20"/>
        </w:rPr>
      </w:pPr>
      <w:bookmarkStart w:id="24" w:name="_bookmark5"/>
      <w:bookmarkEnd w:id="24"/>
      <w:r>
        <w:rPr>
          <w:w w:val="110"/>
          <w:sz w:val="20"/>
        </w:rPr>
        <w:t>Solanki, S., Singh, U. P., Chouhan, S. S., &amp; Jain, S. (2023). Brain Tumor Detection and Classification using Intelligence Techniques:</w:t>
      </w:r>
      <w:r>
        <w:rPr>
          <w:spacing w:val="40"/>
          <w:w w:val="110"/>
          <w:sz w:val="20"/>
        </w:rPr>
        <w:t xml:space="preserve"> </w:t>
      </w:r>
      <w:r>
        <w:rPr>
          <w:w w:val="110"/>
          <w:sz w:val="20"/>
        </w:rPr>
        <w:t xml:space="preserve">An Overview. </w:t>
      </w:r>
      <w:r>
        <w:rPr>
          <w:i/>
          <w:w w:val="110"/>
          <w:sz w:val="20"/>
        </w:rPr>
        <w:t>IEEE Access</w:t>
      </w:r>
      <w:r>
        <w:rPr>
          <w:w w:val="110"/>
          <w:sz w:val="20"/>
        </w:rPr>
        <w:t>. DOI: 10.1109/ACCESS.2023.3242666.</w:t>
      </w:r>
    </w:p>
    <w:p w14:paraId="3E215454" w14:textId="77777777" w:rsidR="00557F75" w:rsidRDefault="00000000">
      <w:pPr>
        <w:pStyle w:val="ListParagraph"/>
        <w:numPr>
          <w:ilvl w:val="0"/>
          <w:numId w:val="1"/>
        </w:numPr>
        <w:tabs>
          <w:tab w:val="left" w:pos="587"/>
          <w:tab w:val="left" w:pos="589"/>
        </w:tabs>
        <w:spacing w:before="20" w:line="235" w:lineRule="auto"/>
        <w:ind w:right="177"/>
        <w:jc w:val="both"/>
        <w:rPr>
          <w:sz w:val="20"/>
        </w:rPr>
      </w:pPr>
      <w:bookmarkStart w:id="25" w:name="_bookmark6"/>
      <w:bookmarkEnd w:id="25"/>
      <w:r>
        <w:rPr>
          <w:w w:val="110"/>
          <w:sz w:val="20"/>
        </w:rPr>
        <w:t xml:space="preserve">Jadhav, P. S., &amp; Bakuli, M. (2015). Brain tumor detection using MRI: A review of literature. </w:t>
      </w:r>
      <w:r>
        <w:rPr>
          <w:i/>
          <w:w w:val="110"/>
          <w:sz w:val="20"/>
        </w:rPr>
        <w:t xml:space="preserve">International Journal of Innovations &amp; Advancement in Computer Science </w:t>
      </w:r>
      <w:r>
        <w:rPr>
          <w:i/>
          <w:w w:val="115"/>
          <w:sz w:val="20"/>
        </w:rPr>
        <w:t>(IJIACS)</w:t>
      </w:r>
      <w:r>
        <w:rPr>
          <w:w w:val="115"/>
          <w:sz w:val="20"/>
        </w:rPr>
        <w:t xml:space="preserve">, </w:t>
      </w:r>
      <w:r>
        <w:rPr>
          <w:b/>
          <w:w w:val="110"/>
          <w:sz w:val="20"/>
        </w:rPr>
        <w:t>4</w:t>
      </w:r>
      <w:r>
        <w:rPr>
          <w:w w:val="110"/>
          <w:sz w:val="20"/>
        </w:rPr>
        <w:t>(3), 81-86. ISSN 2347–8616.</w:t>
      </w:r>
    </w:p>
    <w:p w14:paraId="1FACFAA7" w14:textId="77777777" w:rsidR="00557F75" w:rsidRDefault="00000000">
      <w:pPr>
        <w:pStyle w:val="ListParagraph"/>
        <w:numPr>
          <w:ilvl w:val="0"/>
          <w:numId w:val="1"/>
        </w:numPr>
        <w:tabs>
          <w:tab w:val="left" w:pos="587"/>
          <w:tab w:val="left" w:pos="589"/>
        </w:tabs>
        <w:spacing w:line="235" w:lineRule="auto"/>
        <w:ind w:right="179"/>
        <w:jc w:val="both"/>
        <w:rPr>
          <w:sz w:val="20"/>
        </w:rPr>
      </w:pPr>
      <w:bookmarkStart w:id="26" w:name="_bookmark7"/>
      <w:bookmarkEnd w:id="26"/>
      <w:r>
        <w:rPr>
          <w:w w:val="110"/>
          <w:sz w:val="20"/>
        </w:rPr>
        <w:t xml:space="preserve">Doshi, J. A., Patel, P. J., &amp; Shah, T. H. (2021). Brain tumor detection and segmentation. </w:t>
      </w:r>
      <w:proofErr w:type="spellStart"/>
      <w:r>
        <w:rPr>
          <w:i/>
          <w:w w:val="110"/>
          <w:sz w:val="20"/>
        </w:rPr>
        <w:t>Gradiva</w:t>
      </w:r>
      <w:proofErr w:type="spellEnd"/>
      <w:r>
        <w:rPr>
          <w:i/>
          <w:w w:val="110"/>
          <w:sz w:val="20"/>
        </w:rPr>
        <w:t xml:space="preserve"> Review Journal</w:t>
      </w:r>
      <w:r>
        <w:rPr>
          <w:w w:val="110"/>
          <w:sz w:val="20"/>
        </w:rPr>
        <w:t xml:space="preserve">, </w:t>
      </w:r>
      <w:r>
        <w:rPr>
          <w:b/>
          <w:w w:val="110"/>
          <w:sz w:val="20"/>
        </w:rPr>
        <w:t>7</w:t>
      </w:r>
      <w:r>
        <w:rPr>
          <w:w w:val="110"/>
          <w:sz w:val="20"/>
        </w:rPr>
        <w:t>(5), 210-214.</w:t>
      </w:r>
    </w:p>
    <w:p w14:paraId="4A188DDE" w14:textId="77777777" w:rsidR="00557F75" w:rsidRDefault="00000000">
      <w:pPr>
        <w:pStyle w:val="ListParagraph"/>
        <w:numPr>
          <w:ilvl w:val="0"/>
          <w:numId w:val="1"/>
        </w:numPr>
        <w:tabs>
          <w:tab w:val="left" w:pos="587"/>
          <w:tab w:val="left" w:pos="589"/>
        </w:tabs>
        <w:spacing w:line="235" w:lineRule="auto"/>
        <w:ind w:right="177"/>
        <w:jc w:val="both"/>
        <w:rPr>
          <w:sz w:val="20"/>
        </w:rPr>
      </w:pPr>
      <w:r>
        <w:rPr>
          <w:w w:val="110"/>
          <w:sz w:val="20"/>
        </w:rPr>
        <w:t xml:space="preserve">Mukhiddinov, M., Abdusalomov, A. B., &amp; </w:t>
      </w:r>
      <w:proofErr w:type="spellStart"/>
      <w:r>
        <w:rPr>
          <w:w w:val="110"/>
          <w:sz w:val="20"/>
        </w:rPr>
        <w:t>Whangbo</w:t>
      </w:r>
      <w:proofErr w:type="spellEnd"/>
      <w:r>
        <w:rPr>
          <w:w w:val="110"/>
          <w:sz w:val="20"/>
        </w:rPr>
        <w:t xml:space="preserve">, T. K. (2023). Brain Tumor Detection Based on Deep Learning Approaches and Magnetic Resonance Imaging. </w:t>
      </w:r>
      <w:r>
        <w:rPr>
          <w:i/>
          <w:w w:val="110"/>
          <w:sz w:val="20"/>
        </w:rPr>
        <w:t>Cancers</w:t>
      </w:r>
      <w:r>
        <w:rPr>
          <w:w w:val="110"/>
          <w:sz w:val="20"/>
        </w:rPr>
        <w:t xml:space="preserve">, </w:t>
      </w:r>
      <w:r>
        <w:rPr>
          <w:b/>
          <w:w w:val="110"/>
          <w:sz w:val="20"/>
        </w:rPr>
        <w:t>15</w:t>
      </w:r>
      <w:r>
        <w:rPr>
          <w:w w:val="110"/>
          <w:sz w:val="20"/>
        </w:rPr>
        <w:t>(17), 4172.</w:t>
      </w:r>
    </w:p>
    <w:p w14:paraId="2B075624" w14:textId="77777777" w:rsidR="00557F75" w:rsidRDefault="00000000">
      <w:pPr>
        <w:pStyle w:val="ListParagraph"/>
        <w:numPr>
          <w:ilvl w:val="0"/>
          <w:numId w:val="1"/>
        </w:numPr>
        <w:tabs>
          <w:tab w:val="left" w:pos="587"/>
          <w:tab w:val="left" w:pos="589"/>
        </w:tabs>
        <w:spacing w:before="20" w:line="235" w:lineRule="auto"/>
        <w:ind w:right="175"/>
        <w:jc w:val="both"/>
        <w:rPr>
          <w:sz w:val="20"/>
        </w:rPr>
      </w:pPr>
      <w:bookmarkStart w:id="27" w:name="_bookmark8"/>
      <w:bookmarkEnd w:id="27"/>
      <w:r>
        <w:rPr>
          <w:w w:val="105"/>
          <w:sz w:val="20"/>
        </w:rPr>
        <w:t xml:space="preserve">Sharma, B., &amp; Singh, B. M. (2016). Review Paper on Brain Tumor Detection Using Pattern Recognition Techniques. </w:t>
      </w:r>
      <w:r>
        <w:rPr>
          <w:i/>
          <w:w w:val="105"/>
          <w:sz w:val="20"/>
        </w:rPr>
        <w:t>International Journal of Recent Research Aspects</w:t>
      </w:r>
      <w:r>
        <w:rPr>
          <w:w w:val="105"/>
          <w:sz w:val="20"/>
        </w:rPr>
        <w:t xml:space="preserve">, </w:t>
      </w:r>
      <w:r>
        <w:rPr>
          <w:b/>
          <w:w w:val="105"/>
          <w:sz w:val="20"/>
        </w:rPr>
        <w:t>3</w:t>
      </w:r>
      <w:r>
        <w:rPr>
          <w:w w:val="105"/>
          <w:sz w:val="20"/>
        </w:rPr>
        <w:t>(2), 151-156.</w:t>
      </w:r>
    </w:p>
    <w:p w14:paraId="53806A69" w14:textId="77777777" w:rsidR="00557F75" w:rsidRDefault="00000000">
      <w:pPr>
        <w:pStyle w:val="ListParagraph"/>
        <w:numPr>
          <w:ilvl w:val="0"/>
          <w:numId w:val="1"/>
        </w:numPr>
        <w:tabs>
          <w:tab w:val="left" w:pos="589"/>
          <w:tab w:val="left" w:pos="601"/>
        </w:tabs>
        <w:spacing w:line="235" w:lineRule="auto"/>
        <w:ind w:right="174" w:hanging="410"/>
        <w:jc w:val="both"/>
        <w:rPr>
          <w:sz w:val="20"/>
        </w:rPr>
      </w:pPr>
      <w:bookmarkStart w:id="28" w:name="_bookmark9"/>
      <w:bookmarkEnd w:id="28"/>
      <w:r>
        <w:rPr>
          <w:sz w:val="20"/>
        </w:rPr>
        <w:tab/>
      </w:r>
      <w:r>
        <w:rPr>
          <w:w w:val="110"/>
          <w:sz w:val="20"/>
        </w:rPr>
        <w:t xml:space="preserve">Amin, J., Sharif, M., </w:t>
      </w:r>
      <w:proofErr w:type="spellStart"/>
      <w:r>
        <w:rPr>
          <w:w w:val="110"/>
          <w:sz w:val="20"/>
        </w:rPr>
        <w:t>Haldorai</w:t>
      </w:r>
      <w:proofErr w:type="spellEnd"/>
      <w:r>
        <w:rPr>
          <w:w w:val="110"/>
          <w:sz w:val="20"/>
        </w:rPr>
        <w:t>, A., Yasmin, M., &amp; Nayak, R. S. (2021). Brain Tumor Detection and Classification Using Machine Learning:</w:t>
      </w:r>
      <w:r>
        <w:rPr>
          <w:spacing w:val="40"/>
          <w:w w:val="110"/>
          <w:sz w:val="20"/>
        </w:rPr>
        <w:t xml:space="preserve"> </w:t>
      </w:r>
      <w:r>
        <w:rPr>
          <w:w w:val="110"/>
          <w:sz w:val="20"/>
        </w:rPr>
        <w:t xml:space="preserve">A Comprehensive Survey. </w:t>
      </w:r>
      <w:r>
        <w:rPr>
          <w:i/>
          <w:w w:val="110"/>
          <w:sz w:val="20"/>
        </w:rPr>
        <w:t>Complex &amp; Intelligent Systems</w:t>
      </w:r>
      <w:r>
        <w:rPr>
          <w:w w:val="110"/>
          <w:sz w:val="20"/>
        </w:rPr>
        <w:t xml:space="preserve">, </w:t>
      </w:r>
      <w:r>
        <w:rPr>
          <w:b/>
          <w:w w:val="110"/>
          <w:sz w:val="20"/>
        </w:rPr>
        <w:t>8</w:t>
      </w:r>
      <w:r>
        <w:rPr>
          <w:w w:val="110"/>
          <w:sz w:val="20"/>
        </w:rPr>
        <w:t xml:space="preserve">(3), </w:t>
      </w:r>
      <w:r>
        <w:rPr>
          <w:spacing w:val="-2"/>
          <w:w w:val="110"/>
          <w:sz w:val="20"/>
        </w:rPr>
        <w:t>3161-3183.</w:t>
      </w:r>
    </w:p>
    <w:p w14:paraId="007F14FE" w14:textId="77777777" w:rsidR="00557F75" w:rsidRDefault="00000000">
      <w:pPr>
        <w:pStyle w:val="ListParagraph"/>
        <w:numPr>
          <w:ilvl w:val="0"/>
          <w:numId w:val="1"/>
        </w:numPr>
        <w:tabs>
          <w:tab w:val="left" w:pos="602"/>
        </w:tabs>
        <w:spacing w:before="15" w:line="242" w:lineRule="exact"/>
        <w:ind w:left="602" w:hanging="422"/>
        <w:jc w:val="both"/>
        <w:rPr>
          <w:sz w:val="20"/>
        </w:rPr>
      </w:pPr>
      <w:bookmarkStart w:id="29" w:name="_bookmark10"/>
      <w:bookmarkEnd w:id="29"/>
      <w:proofErr w:type="spellStart"/>
      <w:r>
        <w:rPr>
          <w:w w:val="110"/>
          <w:sz w:val="20"/>
        </w:rPr>
        <w:t>Ranjbarzadeh</w:t>
      </w:r>
      <w:proofErr w:type="spellEnd"/>
      <w:r>
        <w:rPr>
          <w:w w:val="110"/>
          <w:sz w:val="20"/>
        </w:rPr>
        <w:t>,</w:t>
      </w:r>
      <w:r>
        <w:rPr>
          <w:spacing w:val="7"/>
          <w:w w:val="110"/>
          <w:sz w:val="20"/>
        </w:rPr>
        <w:t xml:space="preserve"> </w:t>
      </w:r>
      <w:r>
        <w:rPr>
          <w:w w:val="110"/>
          <w:sz w:val="20"/>
        </w:rPr>
        <w:t>R.,</w:t>
      </w:r>
      <w:r>
        <w:rPr>
          <w:spacing w:val="8"/>
          <w:w w:val="110"/>
          <w:sz w:val="20"/>
        </w:rPr>
        <w:t xml:space="preserve"> </w:t>
      </w:r>
      <w:r>
        <w:rPr>
          <w:w w:val="110"/>
          <w:sz w:val="20"/>
        </w:rPr>
        <w:t>Bagherian</w:t>
      </w:r>
      <w:r>
        <w:rPr>
          <w:spacing w:val="7"/>
          <w:w w:val="110"/>
          <w:sz w:val="20"/>
        </w:rPr>
        <w:t xml:space="preserve"> </w:t>
      </w:r>
      <w:r>
        <w:rPr>
          <w:w w:val="110"/>
          <w:sz w:val="20"/>
        </w:rPr>
        <w:t>Kasgari,</w:t>
      </w:r>
      <w:r>
        <w:rPr>
          <w:spacing w:val="8"/>
          <w:w w:val="110"/>
          <w:sz w:val="20"/>
        </w:rPr>
        <w:t xml:space="preserve"> </w:t>
      </w:r>
      <w:r>
        <w:rPr>
          <w:w w:val="110"/>
          <w:sz w:val="20"/>
        </w:rPr>
        <w:t>A.,</w:t>
      </w:r>
      <w:r>
        <w:rPr>
          <w:spacing w:val="8"/>
          <w:w w:val="110"/>
          <w:sz w:val="20"/>
        </w:rPr>
        <w:t xml:space="preserve"> </w:t>
      </w:r>
      <w:r>
        <w:rPr>
          <w:w w:val="110"/>
          <w:sz w:val="20"/>
        </w:rPr>
        <w:t>Jafarzadeh</w:t>
      </w:r>
      <w:r>
        <w:rPr>
          <w:spacing w:val="6"/>
          <w:w w:val="110"/>
          <w:sz w:val="20"/>
        </w:rPr>
        <w:t xml:space="preserve"> </w:t>
      </w:r>
      <w:r>
        <w:rPr>
          <w:w w:val="110"/>
          <w:sz w:val="20"/>
        </w:rPr>
        <w:t>Ghoushchi,</w:t>
      </w:r>
      <w:r>
        <w:rPr>
          <w:spacing w:val="8"/>
          <w:w w:val="110"/>
          <w:sz w:val="20"/>
        </w:rPr>
        <w:t xml:space="preserve"> </w:t>
      </w:r>
      <w:r>
        <w:rPr>
          <w:w w:val="110"/>
          <w:sz w:val="20"/>
        </w:rPr>
        <w:t>S.,</w:t>
      </w:r>
      <w:r>
        <w:rPr>
          <w:spacing w:val="8"/>
          <w:w w:val="110"/>
          <w:sz w:val="20"/>
        </w:rPr>
        <w:t xml:space="preserve"> </w:t>
      </w:r>
      <w:r>
        <w:rPr>
          <w:w w:val="110"/>
          <w:sz w:val="20"/>
        </w:rPr>
        <w:t>Anari,</w:t>
      </w:r>
      <w:r>
        <w:rPr>
          <w:spacing w:val="8"/>
          <w:w w:val="110"/>
          <w:sz w:val="20"/>
        </w:rPr>
        <w:t xml:space="preserve"> </w:t>
      </w:r>
      <w:r>
        <w:rPr>
          <w:w w:val="110"/>
          <w:sz w:val="20"/>
        </w:rPr>
        <w:t>S.,</w:t>
      </w:r>
      <w:r>
        <w:rPr>
          <w:spacing w:val="7"/>
          <w:w w:val="110"/>
          <w:sz w:val="20"/>
        </w:rPr>
        <w:t xml:space="preserve"> </w:t>
      </w:r>
      <w:r>
        <w:rPr>
          <w:w w:val="110"/>
          <w:sz w:val="20"/>
        </w:rPr>
        <w:t>Naseri,</w:t>
      </w:r>
      <w:r>
        <w:rPr>
          <w:spacing w:val="8"/>
          <w:w w:val="110"/>
          <w:sz w:val="20"/>
        </w:rPr>
        <w:t xml:space="preserve"> </w:t>
      </w:r>
      <w:r>
        <w:rPr>
          <w:w w:val="110"/>
          <w:sz w:val="20"/>
        </w:rPr>
        <w:t>M.,</w:t>
      </w:r>
      <w:r>
        <w:rPr>
          <w:spacing w:val="7"/>
          <w:w w:val="110"/>
          <w:sz w:val="20"/>
        </w:rPr>
        <w:t xml:space="preserve"> </w:t>
      </w:r>
      <w:r>
        <w:rPr>
          <w:w w:val="110"/>
          <w:sz w:val="20"/>
        </w:rPr>
        <w:t>&amp;</w:t>
      </w:r>
      <w:r>
        <w:rPr>
          <w:spacing w:val="7"/>
          <w:w w:val="110"/>
          <w:sz w:val="20"/>
        </w:rPr>
        <w:t xml:space="preserve"> </w:t>
      </w:r>
      <w:proofErr w:type="spellStart"/>
      <w:r>
        <w:rPr>
          <w:spacing w:val="-2"/>
          <w:w w:val="110"/>
          <w:sz w:val="20"/>
        </w:rPr>
        <w:t>Bendechache</w:t>
      </w:r>
      <w:proofErr w:type="spellEnd"/>
      <w:r>
        <w:rPr>
          <w:spacing w:val="-2"/>
          <w:w w:val="110"/>
          <w:sz w:val="20"/>
        </w:rPr>
        <w:t>,</w:t>
      </w:r>
    </w:p>
    <w:p w14:paraId="2654F565" w14:textId="77777777" w:rsidR="00557F75" w:rsidRDefault="00000000">
      <w:pPr>
        <w:pStyle w:val="BodyText"/>
        <w:spacing w:before="2" w:line="235" w:lineRule="auto"/>
        <w:ind w:left="589" w:right="177"/>
      </w:pPr>
      <w:r>
        <w:rPr>
          <w:w w:val="105"/>
        </w:rPr>
        <w:t xml:space="preserve">M. (2021). Brain tumor segmentation based on deep learning and an attention mechanism using MRI multi modalities brain images. </w:t>
      </w:r>
      <w:r>
        <w:rPr>
          <w:i/>
          <w:w w:val="105"/>
        </w:rPr>
        <w:t>Scientific Reports</w:t>
      </w:r>
      <w:r>
        <w:rPr>
          <w:w w:val="105"/>
        </w:rPr>
        <w:t xml:space="preserve">, </w:t>
      </w:r>
      <w:r>
        <w:rPr>
          <w:b/>
          <w:w w:val="105"/>
        </w:rPr>
        <w:t>11</w:t>
      </w:r>
      <w:r>
        <w:rPr>
          <w:w w:val="105"/>
        </w:rPr>
        <w:t>, 10930.</w:t>
      </w:r>
    </w:p>
    <w:p w14:paraId="2456E21C" w14:textId="77777777" w:rsidR="00557F75" w:rsidRDefault="00000000">
      <w:pPr>
        <w:pStyle w:val="ListParagraph"/>
        <w:numPr>
          <w:ilvl w:val="0"/>
          <w:numId w:val="1"/>
        </w:numPr>
        <w:tabs>
          <w:tab w:val="left" w:pos="589"/>
          <w:tab w:val="left" w:pos="601"/>
        </w:tabs>
        <w:spacing w:line="235" w:lineRule="auto"/>
        <w:ind w:right="177" w:hanging="410"/>
        <w:jc w:val="left"/>
        <w:rPr>
          <w:sz w:val="20"/>
        </w:rPr>
      </w:pPr>
      <w:r>
        <w:rPr>
          <w:w w:val="110"/>
          <w:sz w:val="20"/>
        </w:rPr>
        <w:t>Malathy,</w:t>
      </w:r>
      <w:r>
        <w:rPr>
          <w:spacing w:val="40"/>
          <w:w w:val="110"/>
          <w:sz w:val="20"/>
        </w:rPr>
        <w:t xml:space="preserve"> </w:t>
      </w:r>
      <w:r>
        <w:rPr>
          <w:w w:val="110"/>
          <w:sz w:val="20"/>
        </w:rPr>
        <w:t>C.,</w:t>
      </w:r>
      <w:r>
        <w:rPr>
          <w:spacing w:val="35"/>
          <w:w w:val="110"/>
          <w:sz w:val="20"/>
        </w:rPr>
        <w:t xml:space="preserve"> </w:t>
      </w:r>
      <w:r>
        <w:rPr>
          <w:w w:val="110"/>
          <w:sz w:val="20"/>
        </w:rPr>
        <w:t>Kundu,</w:t>
      </w:r>
      <w:r>
        <w:rPr>
          <w:spacing w:val="35"/>
          <w:w w:val="110"/>
          <w:sz w:val="20"/>
        </w:rPr>
        <w:t xml:space="preserve"> </w:t>
      </w:r>
      <w:r>
        <w:rPr>
          <w:w w:val="110"/>
          <w:sz w:val="20"/>
        </w:rPr>
        <w:t>N.,</w:t>
      </w:r>
      <w:r>
        <w:rPr>
          <w:spacing w:val="35"/>
          <w:w w:val="110"/>
          <w:sz w:val="20"/>
        </w:rPr>
        <w:t xml:space="preserve"> </w:t>
      </w:r>
      <w:r>
        <w:rPr>
          <w:w w:val="110"/>
          <w:sz w:val="20"/>
        </w:rPr>
        <w:t>&amp;</w:t>
      </w:r>
      <w:r>
        <w:rPr>
          <w:spacing w:val="30"/>
          <w:w w:val="110"/>
          <w:sz w:val="20"/>
        </w:rPr>
        <w:t xml:space="preserve"> </w:t>
      </w:r>
      <w:r>
        <w:rPr>
          <w:w w:val="110"/>
          <w:sz w:val="20"/>
        </w:rPr>
        <w:t>Sadhukhan,</w:t>
      </w:r>
      <w:r>
        <w:rPr>
          <w:spacing w:val="35"/>
          <w:w w:val="110"/>
          <w:sz w:val="20"/>
        </w:rPr>
        <w:t xml:space="preserve"> </w:t>
      </w:r>
      <w:r>
        <w:rPr>
          <w:w w:val="110"/>
          <w:sz w:val="20"/>
        </w:rPr>
        <w:t>S.</w:t>
      </w:r>
      <w:r>
        <w:rPr>
          <w:spacing w:val="31"/>
          <w:w w:val="110"/>
          <w:sz w:val="20"/>
        </w:rPr>
        <w:t xml:space="preserve"> </w:t>
      </w:r>
      <w:r>
        <w:rPr>
          <w:w w:val="110"/>
          <w:sz w:val="20"/>
        </w:rPr>
        <w:t>(2018).</w:t>
      </w:r>
      <w:r>
        <w:rPr>
          <w:spacing w:val="30"/>
          <w:w w:val="110"/>
          <w:sz w:val="20"/>
        </w:rPr>
        <w:t xml:space="preserve"> </w:t>
      </w:r>
      <w:r>
        <w:rPr>
          <w:w w:val="110"/>
          <w:sz w:val="20"/>
        </w:rPr>
        <w:t>Survey</w:t>
      </w:r>
      <w:r>
        <w:rPr>
          <w:spacing w:val="30"/>
          <w:w w:val="110"/>
          <w:sz w:val="20"/>
        </w:rPr>
        <w:t xml:space="preserve"> </w:t>
      </w:r>
      <w:r>
        <w:rPr>
          <w:w w:val="110"/>
          <w:sz w:val="20"/>
        </w:rPr>
        <w:t>on</w:t>
      </w:r>
      <w:r>
        <w:rPr>
          <w:spacing w:val="30"/>
          <w:w w:val="110"/>
          <w:sz w:val="20"/>
        </w:rPr>
        <w:t xml:space="preserve"> </w:t>
      </w:r>
      <w:r>
        <w:rPr>
          <w:w w:val="110"/>
          <w:sz w:val="20"/>
        </w:rPr>
        <w:t>Brain</w:t>
      </w:r>
      <w:r>
        <w:rPr>
          <w:spacing w:val="30"/>
          <w:w w:val="110"/>
          <w:sz w:val="20"/>
        </w:rPr>
        <w:t xml:space="preserve"> </w:t>
      </w:r>
      <w:r>
        <w:rPr>
          <w:w w:val="110"/>
          <w:sz w:val="20"/>
        </w:rPr>
        <w:t>Tumor</w:t>
      </w:r>
      <w:r>
        <w:rPr>
          <w:spacing w:val="30"/>
          <w:w w:val="110"/>
          <w:sz w:val="20"/>
        </w:rPr>
        <w:t xml:space="preserve"> </w:t>
      </w:r>
      <w:r>
        <w:rPr>
          <w:w w:val="110"/>
          <w:sz w:val="20"/>
        </w:rPr>
        <w:t>Identification.</w:t>
      </w:r>
      <w:r>
        <w:rPr>
          <w:spacing w:val="28"/>
          <w:w w:val="110"/>
          <w:sz w:val="20"/>
        </w:rPr>
        <w:t xml:space="preserve"> </w:t>
      </w:r>
      <w:r>
        <w:rPr>
          <w:i/>
          <w:w w:val="110"/>
          <w:sz w:val="20"/>
        </w:rPr>
        <w:t>International Journal of Engineering &amp; Technology</w:t>
      </w:r>
      <w:r>
        <w:rPr>
          <w:w w:val="110"/>
          <w:sz w:val="20"/>
        </w:rPr>
        <w:t xml:space="preserve">, </w:t>
      </w:r>
      <w:r>
        <w:rPr>
          <w:b/>
          <w:w w:val="110"/>
          <w:sz w:val="20"/>
        </w:rPr>
        <w:t>7</w:t>
      </w:r>
      <w:r>
        <w:rPr>
          <w:w w:val="110"/>
          <w:sz w:val="20"/>
        </w:rPr>
        <w:t>(3.12), 218-222.</w:t>
      </w:r>
    </w:p>
    <w:p w14:paraId="342D16EA" w14:textId="77777777" w:rsidR="00557F75" w:rsidRDefault="00000000">
      <w:pPr>
        <w:pStyle w:val="ListParagraph"/>
        <w:numPr>
          <w:ilvl w:val="0"/>
          <w:numId w:val="1"/>
        </w:numPr>
        <w:tabs>
          <w:tab w:val="left" w:pos="589"/>
          <w:tab w:val="left" w:pos="601"/>
        </w:tabs>
        <w:spacing w:line="235" w:lineRule="auto"/>
        <w:ind w:right="178" w:hanging="410"/>
        <w:jc w:val="left"/>
        <w:rPr>
          <w:sz w:val="20"/>
        </w:rPr>
      </w:pPr>
      <w:bookmarkStart w:id="30" w:name="_bookmark11"/>
      <w:bookmarkEnd w:id="30"/>
      <w:r>
        <w:rPr>
          <w:sz w:val="20"/>
        </w:rPr>
        <w:tab/>
      </w:r>
      <w:r>
        <w:rPr>
          <w:w w:val="105"/>
          <w:sz w:val="20"/>
        </w:rPr>
        <w:t>Reilly,</w:t>
      </w:r>
      <w:r>
        <w:rPr>
          <w:spacing w:val="38"/>
          <w:w w:val="105"/>
          <w:sz w:val="20"/>
        </w:rPr>
        <w:t xml:space="preserve"> </w:t>
      </w:r>
      <w:r>
        <w:rPr>
          <w:w w:val="105"/>
          <w:sz w:val="20"/>
        </w:rPr>
        <w:t>K.</w:t>
      </w:r>
      <w:r>
        <w:rPr>
          <w:spacing w:val="35"/>
          <w:w w:val="105"/>
          <w:sz w:val="20"/>
        </w:rPr>
        <w:t xml:space="preserve"> </w:t>
      </w:r>
      <w:r>
        <w:rPr>
          <w:w w:val="105"/>
          <w:sz w:val="20"/>
        </w:rPr>
        <w:t>M.,</w:t>
      </w:r>
      <w:r>
        <w:rPr>
          <w:spacing w:val="38"/>
          <w:w w:val="105"/>
          <w:sz w:val="20"/>
        </w:rPr>
        <w:t xml:space="preserve"> </w:t>
      </w:r>
      <w:r>
        <w:rPr>
          <w:w w:val="105"/>
          <w:sz w:val="20"/>
        </w:rPr>
        <w:t>et</w:t>
      </w:r>
      <w:r>
        <w:rPr>
          <w:spacing w:val="35"/>
          <w:w w:val="105"/>
          <w:sz w:val="20"/>
        </w:rPr>
        <w:t xml:space="preserve"> </w:t>
      </w:r>
      <w:r>
        <w:rPr>
          <w:w w:val="105"/>
          <w:sz w:val="20"/>
        </w:rPr>
        <w:t>al.</w:t>
      </w:r>
      <w:r>
        <w:rPr>
          <w:spacing w:val="35"/>
          <w:w w:val="105"/>
          <w:sz w:val="20"/>
        </w:rPr>
        <w:t xml:space="preserve"> </w:t>
      </w:r>
      <w:r>
        <w:rPr>
          <w:w w:val="105"/>
          <w:sz w:val="20"/>
        </w:rPr>
        <w:t>(2022).</w:t>
      </w:r>
      <w:r>
        <w:rPr>
          <w:spacing w:val="35"/>
          <w:w w:val="105"/>
          <w:sz w:val="20"/>
        </w:rPr>
        <w:t xml:space="preserve"> </w:t>
      </w:r>
      <w:r>
        <w:rPr>
          <w:w w:val="105"/>
          <w:sz w:val="20"/>
        </w:rPr>
        <w:t>Understanding</w:t>
      </w:r>
      <w:r>
        <w:rPr>
          <w:spacing w:val="35"/>
          <w:w w:val="105"/>
          <w:sz w:val="20"/>
        </w:rPr>
        <w:t xml:space="preserve"> </w:t>
      </w:r>
      <w:r>
        <w:rPr>
          <w:w w:val="105"/>
          <w:sz w:val="20"/>
        </w:rPr>
        <w:t>brain</w:t>
      </w:r>
      <w:r>
        <w:rPr>
          <w:spacing w:val="35"/>
          <w:w w:val="105"/>
          <w:sz w:val="20"/>
        </w:rPr>
        <w:t xml:space="preserve"> </w:t>
      </w:r>
      <w:r>
        <w:rPr>
          <w:w w:val="105"/>
          <w:sz w:val="20"/>
        </w:rPr>
        <w:t>tumor</w:t>
      </w:r>
      <w:r>
        <w:rPr>
          <w:spacing w:val="35"/>
          <w:w w:val="105"/>
          <w:sz w:val="20"/>
        </w:rPr>
        <w:t xml:space="preserve"> </w:t>
      </w:r>
      <w:r>
        <w:rPr>
          <w:w w:val="105"/>
          <w:sz w:val="20"/>
        </w:rPr>
        <w:t>susceptibility</w:t>
      </w:r>
      <w:r>
        <w:rPr>
          <w:spacing w:val="35"/>
          <w:w w:val="105"/>
          <w:sz w:val="20"/>
        </w:rPr>
        <w:t xml:space="preserve"> </w:t>
      </w:r>
      <w:r>
        <w:rPr>
          <w:w w:val="105"/>
          <w:sz w:val="20"/>
        </w:rPr>
        <w:t>through</w:t>
      </w:r>
      <w:r>
        <w:rPr>
          <w:spacing w:val="35"/>
          <w:w w:val="105"/>
          <w:sz w:val="20"/>
        </w:rPr>
        <w:t xml:space="preserve"> </w:t>
      </w:r>
      <w:r>
        <w:rPr>
          <w:w w:val="105"/>
          <w:sz w:val="20"/>
        </w:rPr>
        <w:t>genetic</w:t>
      </w:r>
      <w:r>
        <w:rPr>
          <w:spacing w:val="35"/>
          <w:w w:val="105"/>
          <w:sz w:val="20"/>
        </w:rPr>
        <w:t xml:space="preserve"> </w:t>
      </w:r>
      <w:r>
        <w:rPr>
          <w:w w:val="105"/>
          <w:sz w:val="20"/>
        </w:rPr>
        <w:t>factors</w:t>
      </w:r>
      <w:r>
        <w:rPr>
          <w:spacing w:val="35"/>
          <w:w w:val="105"/>
          <w:sz w:val="20"/>
        </w:rPr>
        <w:t xml:space="preserve"> </w:t>
      </w:r>
      <w:r>
        <w:rPr>
          <w:w w:val="105"/>
          <w:sz w:val="20"/>
        </w:rPr>
        <w:t>and</w:t>
      </w:r>
      <w:r>
        <w:rPr>
          <w:spacing w:val="35"/>
          <w:w w:val="105"/>
          <w:sz w:val="20"/>
        </w:rPr>
        <w:t xml:space="preserve"> </w:t>
      </w:r>
      <w:r>
        <w:rPr>
          <w:w w:val="105"/>
          <w:sz w:val="20"/>
        </w:rPr>
        <w:t xml:space="preserve">mouse models. </w:t>
      </w:r>
      <w:r>
        <w:rPr>
          <w:i/>
          <w:w w:val="105"/>
          <w:sz w:val="20"/>
        </w:rPr>
        <w:t>CNS Oncology</w:t>
      </w:r>
      <w:r>
        <w:rPr>
          <w:w w:val="105"/>
          <w:sz w:val="20"/>
        </w:rPr>
        <w:t>.</w:t>
      </w:r>
    </w:p>
    <w:p w14:paraId="40D4DCD2" w14:textId="77777777" w:rsidR="00557F75" w:rsidRDefault="00000000">
      <w:pPr>
        <w:pStyle w:val="ListParagraph"/>
        <w:numPr>
          <w:ilvl w:val="0"/>
          <w:numId w:val="1"/>
        </w:numPr>
        <w:tabs>
          <w:tab w:val="left" w:pos="602"/>
        </w:tabs>
        <w:spacing w:before="16" w:line="242" w:lineRule="exact"/>
        <w:ind w:left="602" w:hanging="422"/>
        <w:jc w:val="left"/>
        <w:rPr>
          <w:sz w:val="20"/>
        </w:rPr>
      </w:pPr>
      <w:bookmarkStart w:id="31" w:name="_bookmark12"/>
      <w:bookmarkEnd w:id="31"/>
      <w:r>
        <w:rPr>
          <w:w w:val="105"/>
          <w:sz w:val="20"/>
        </w:rPr>
        <w:t>Sait,</w:t>
      </w:r>
      <w:r>
        <w:rPr>
          <w:spacing w:val="18"/>
          <w:w w:val="105"/>
          <w:sz w:val="20"/>
        </w:rPr>
        <w:t xml:space="preserve"> </w:t>
      </w:r>
      <w:r>
        <w:rPr>
          <w:w w:val="105"/>
          <w:sz w:val="20"/>
        </w:rPr>
        <w:t>S.</w:t>
      </w:r>
      <w:r>
        <w:rPr>
          <w:spacing w:val="18"/>
          <w:w w:val="105"/>
          <w:sz w:val="20"/>
        </w:rPr>
        <w:t xml:space="preserve"> </w:t>
      </w:r>
      <w:r>
        <w:rPr>
          <w:w w:val="105"/>
          <w:sz w:val="20"/>
        </w:rPr>
        <w:t>F.,</w:t>
      </w:r>
      <w:r>
        <w:rPr>
          <w:spacing w:val="19"/>
          <w:w w:val="105"/>
          <w:sz w:val="20"/>
        </w:rPr>
        <w:t xml:space="preserve"> </w:t>
      </w:r>
      <w:r>
        <w:rPr>
          <w:w w:val="105"/>
          <w:sz w:val="20"/>
        </w:rPr>
        <w:t>et</w:t>
      </w:r>
      <w:r>
        <w:rPr>
          <w:spacing w:val="18"/>
          <w:w w:val="105"/>
          <w:sz w:val="20"/>
        </w:rPr>
        <w:t xml:space="preserve"> </w:t>
      </w:r>
      <w:r>
        <w:rPr>
          <w:w w:val="105"/>
          <w:sz w:val="20"/>
        </w:rPr>
        <w:t>al.</w:t>
      </w:r>
      <w:r>
        <w:rPr>
          <w:spacing w:val="18"/>
          <w:w w:val="105"/>
          <w:sz w:val="20"/>
        </w:rPr>
        <w:t xml:space="preserve"> </w:t>
      </w:r>
      <w:r>
        <w:rPr>
          <w:w w:val="105"/>
          <w:sz w:val="20"/>
        </w:rPr>
        <w:t>(2023).</w:t>
      </w:r>
      <w:r>
        <w:rPr>
          <w:spacing w:val="18"/>
          <w:w w:val="105"/>
          <w:sz w:val="20"/>
        </w:rPr>
        <w:t xml:space="preserve"> </w:t>
      </w:r>
      <w:r>
        <w:rPr>
          <w:w w:val="105"/>
          <w:sz w:val="20"/>
        </w:rPr>
        <w:t>Genetic</w:t>
      </w:r>
      <w:r>
        <w:rPr>
          <w:spacing w:val="16"/>
          <w:w w:val="105"/>
          <w:sz w:val="20"/>
        </w:rPr>
        <w:t xml:space="preserve"> </w:t>
      </w:r>
      <w:r>
        <w:rPr>
          <w:w w:val="105"/>
          <w:sz w:val="20"/>
        </w:rPr>
        <w:t>predisposition</w:t>
      </w:r>
      <w:r>
        <w:rPr>
          <w:spacing w:val="18"/>
          <w:w w:val="105"/>
          <w:sz w:val="20"/>
        </w:rPr>
        <w:t xml:space="preserve"> </w:t>
      </w:r>
      <w:r>
        <w:rPr>
          <w:w w:val="105"/>
          <w:sz w:val="20"/>
        </w:rPr>
        <w:t>to</w:t>
      </w:r>
      <w:r>
        <w:rPr>
          <w:spacing w:val="17"/>
          <w:w w:val="105"/>
          <w:sz w:val="20"/>
        </w:rPr>
        <w:t xml:space="preserve"> </w:t>
      </w:r>
      <w:r>
        <w:rPr>
          <w:w w:val="105"/>
          <w:sz w:val="20"/>
        </w:rPr>
        <w:t>pediatric</w:t>
      </w:r>
      <w:r>
        <w:rPr>
          <w:spacing w:val="16"/>
          <w:w w:val="105"/>
          <w:sz w:val="20"/>
        </w:rPr>
        <w:t xml:space="preserve"> </w:t>
      </w:r>
      <w:r>
        <w:rPr>
          <w:w w:val="105"/>
          <w:sz w:val="20"/>
        </w:rPr>
        <w:t>brain</w:t>
      </w:r>
      <w:r>
        <w:rPr>
          <w:spacing w:val="18"/>
          <w:w w:val="105"/>
          <w:sz w:val="20"/>
        </w:rPr>
        <w:t xml:space="preserve"> </w:t>
      </w:r>
      <w:r>
        <w:rPr>
          <w:w w:val="105"/>
          <w:sz w:val="20"/>
        </w:rPr>
        <w:t>tumors:</w:t>
      </w:r>
      <w:r>
        <w:rPr>
          <w:spacing w:val="46"/>
          <w:w w:val="105"/>
          <w:sz w:val="20"/>
        </w:rPr>
        <w:t xml:space="preserve"> </w:t>
      </w:r>
      <w:r>
        <w:rPr>
          <w:w w:val="105"/>
          <w:sz w:val="20"/>
        </w:rPr>
        <w:t>implications</w:t>
      </w:r>
      <w:r>
        <w:rPr>
          <w:spacing w:val="17"/>
          <w:w w:val="105"/>
          <w:sz w:val="20"/>
        </w:rPr>
        <w:t xml:space="preserve"> </w:t>
      </w:r>
      <w:r>
        <w:rPr>
          <w:w w:val="105"/>
          <w:sz w:val="20"/>
        </w:rPr>
        <w:t>for</w:t>
      </w:r>
      <w:r>
        <w:rPr>
          <w:spacing w:val="18"/>
          <w:w w:val="105"/>
          <w:sz w:val="20"/>
        </w:rPr>
        <w:t xml:space="preserve"> </w:t>
      </w:r>
      <w:r>
        <w:rPr>
          <w:w w:val="105"/>
          <w:sz w:val="20"/>
        </w:rPr>
        <w:t>clinical</w:t>
      </w:r>
      <w:r>
        <w:rPr>
          <w:spacing w:val="18"/>
          <w:w w:val="105"/>
          <w:sz w:val="20"/>
        </w:rPr>
        <w:t xml:space="preserve"> </w:t>
      </w:r>
      <w:r>
        <w:rPr>
          <w:spacing w:val="-2"/>
          <w:w w:val="105"/>
          <w:sz w:val="20"/>
        </w:rPr>
        <w:t>practice.</w:t>
      </w:r>
    </w:p>
    <w:p w14:paraId="41284343" w14:textId="77777777" w:rsidR="00557F75" w:rsidRDefault="00000000">
      <w:pPr>
        <w:spacing w:line="242" w:lineRule="exact"/>
        <w:ind w:left="589"/>
        <w:rPr>
          <w:sz w:val="20"/>
        </w:rPr>
      </w:pPr>
      <w:r>
        <w:rPr>
          <w:i/>
          <w:w w:val="115"/>
          <w:sz w:val="20"/>
        </w:rPr>
        <w:t>CNS</w:t>
      </w:r>
      <w:r>
        <w:rPr>
          <w:i/>
          <w:spacing w:val="47"/>
          <w:w w:val="115"/>
          <w:sz w:val="20"/>
        </w:rPr>
        <w:t xml:space="preserve"> </w:t>
      </w:r>
      <w:r>
        <w:rPr>
          <w:i/>
          <w:spacing w:val="-2"/>
          <w:w w:val="115"/>
          <w:sz w:val="20"/>
        </w:rPr>
        <w:t>Oncology</w:t>
      </w:r>
      <w:r>
        <w:rPr>
          <w:spacing w:val="-2"/>
          <w:w w:val="115"/>
          <w:sz w:val="20"/>
        </w:rPr>
        <w:t>.</w:t>
      </w:r>
    </w:p>
    <w:p w14:paraId="40A930C4" w14:textId="77777777" w:rsidR="00557F75" w:rsidRDefault="00000000">
      <w:pPr>
        <w:pStyle w:val="ListParagraph"/>
        <w:numPr>
          <w:ilvl w:val="0"/>
          <w:numId w:val="1"/>
        </w:numPr>
        <w:tabs>
          <w:tab w:val="left" w:pos="602"/>
        </w:tabs>
        <w:spacing w:before="15" w:line="242" w:lineRule="exact"/>
        <w:ind w:left="602" w:hanging="422"/>
        <w:jc w:val="left"/>
        <w:rPr>
          <w:sz w:val="20"/>
        </w:rPr>
      </w:pPr>
      <w:r>
        <w:rPr>
          <w:w w:val="110"/>
          <w:sz w:val="20"/>
        </w:rPr>
        <w:t xml:space="preserve">Bertolini, F., Spallanzani, A., Fontana, A., </w:t>
      </w:r>
      <w:proofErr w:type="spellStart"/>
      <w:r>
        <w:rPr>
          <w:w w:val="110"/>
          <w:sz w:val="20"/>
        </w:rPr>
        <w:t>Depenni</w:t>
      </w:r>
      <w:proofErr w:type="spellEnd"/>
      <w:r>
        <w:rPr>
          <w:w w:val="110"/>
          <w:sz w:val="20"/>
        </w:rPr>
        <w:t>,</w:t>
      </w:r>
      <w:r>
        <w:rPr>
          <w:spacing w:val="1"/>
          <w:w w:val="110"/>
          <w:sz w:val="20"/>
        </w:rPr>
        <w:t xml:space="preserve"> </w:t>
      </w:r>
      <w:r>
        <w:rPr>
          <w:w w:val="110"/>
          <w:sz w:val="20"/>
        </w:rPr>
        <w:t>R., &amp;</w:t>
      </w:r>
      <w:r>
        <w:rPr>
          <w:spacing w:val="-3"/>
          <w:w w:val="110"/>
          <w:sz w:val="20"/>
        </w:rPr>
        <w:t xml:space="preserve"> </w:t>
      </w:r>
      <w:r>
        <w:rPr>
          <w:w w:val="110"/>
          <w:sz w:val="20"/>
        </w:rPr>
        <w:t>Luppi, G.</w:t>
      </w:r>
      <w:r>
        <w:rPr>
          <w:spacing w:val="-2"/>
          <w:w w:val="110"/>
          <w:sz w:val="20"/>
        </w:rPr>
        <w:t xml:space="preserve"> </w:t>
      </w:r>
      <w:r>
        <w:rPr>
          <w:w w:val="110"/>
          <w:sz w:val="20"/>
        </w:rPr>
        <w:t>(2015).</w:t>
      </w:r>
      <w:r>
        <w:rPr>
          <w:spacing w:val="-3"/>
          <w:w w:val="110"/>
          <w:sz w:val="20"/>
        </w:rPr>
        <w:t xml:space="preserve"> </w:t>
      </w:r>
      <w:r>
        <w:rPr>
          <w:w w:val="110"/>
          <w:sz w:val="20"/>
        </w:rPr>
        <w:t>Brain</w:t>
      </w:r>
      <w:r>
        <w:rPr>
          <w:spacing w:val="-2"/>
          <w:w w:val="110"/>
          <w:sz w:val="20"/>
        </w:rPr>
        <w:t xml:space="preserve"> </w:t>
      </w:r>
      <w:r>
        <w:rPr>
          <w:w w:val="110"/>
          <w:sz w:val="20"/>
        </w:rPr>
        <w:t>metastases:</w:t>
      </w:r>
      <w:r>
        <w:rPr>
          <w:spacing w:val="25"/>
          <w:w w:val="110"/>
          <w:sz w:val="20"/>
        </w:rPr>
        <w:t xml:space="preserve"> </w:t>
      </w:r>
      <w:r>
        <w:rPr>
          <w:w w:val="110"/>
          <w:sz w:val="20"/>
        </w:rPr>
        <w:t>an</w:t>
      </w:r>
      <w:r>
        <w:rPr>
          <w:spacing w:val="-3"/>
          <w:w w:val="110"/>
          <w:sz w:val="20"/>
        </w:rPr>
        <w:t xml:space="preserve"> </w:t>
      </w:r>
      <w:r>
        <w:rPr>
          <w:spacing w:val="-2"/>
          <w:w w:val="110"/>
          <w:sz w:val="20"/>
        </w:rPr>
        <w:t>overview.</w:t>
      </w:r>
    </w:p>
    <w:p w14:paraId="35C0975C" w14:textId="77777777" w:rsidR="00557F75" w:rsidRDefault="00000000">
      <w:pPr>
        <w:spacing w:line="242" w:lineRule="exact"/>
        <w:ind w:left="589"/>
        <w:rPr>
          <w:sz w:val="20"/>
        </w:rPr>
      </w:pPr>
      <w:r>
        <w:rPr>
          <w:i/>
          <w:w w:val="110"/>
          <w:sz w:val="20"/>
        </w:rPr>
        <w:t>CNS</w:t>
      </w:r>
      <w:r>
        <w:rPr>
          <w:i/>
          <w:spacing w:val="18"/>
          <w:w w:val="110"/>
          <w:sz w:val="20"/>
        </w:rPr>
        <w:t xml:space="preserve"> </w:t>
      </w:r>
      <w:r>
        <w:rPr>
          <w:i/>
          <w:w w:val="110"/>
          <w:sz w:val="20"/>
        </w:rPr>
        <w:t>Oncology</w:t>
      </w:r>
      <w:r>
        <w:rPr>
          <w:w w:val="110"/>
          <w:sz w:val="20"/>
        </w:rPr>
        <w:t>,</w:t>
      </w:r>
      <w:r>
        <w:rPr>
          <w:spacing w:val="14"/>
          <w:w w:val="110"/>
          <w:sz w:val="20"/>
        </w:rPr>
        <w:t xml:space="preserve"> </w:t>
      </w:r>
      <w:r>
        <w:rPr>
          <w:b/>
          <w:w w:val="110"/>
          <w:sz w:val="20"/>
        </w:rPr>
        <w:t>4</w:t>
      </w:r>
      <w:r>
        <w:rPr>
          <w:w w:val="110"/>
          <w:sz w:val="20"/>
        </w:rPr>
        <w:t>(1),</w:t>
      </w:r>
      <w:r>
        <w:rPr>
          <w:spacing w:val="14"/>
          <w:w w:val="110"/>
          <w:sz w:val="20"/>
        </w:rPr>
        <w:t xml:space="preserve"> </w:t>
      </w:r>
      <w:r>
        <w:rPr>
          <w:spacing w:val="-2"/>
          <w:w w:val="110"/>
          <w:sz w:val="20"/>
        </w:rPr>
        <w:t>37–46.</w:t>
      </w:r>
    </w:p>
    <w:sectPr w:rsidR="00557F75">
      <w:pgSz w:w="12240" w:h="15840"/>
      <w:pgMar w:top="14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51555"/>
    <w:multiLevelType w:val="hybridMultilevel"/>
    <w:tmpl w:val="FDC4EC1C"/>
    <w:lvl w:ilvl="0" w:tplc="AF34D702">
      <w:start w:val="1"/>
      <w:numFmt w:val="decimal"/>
      <w:lvlText w:val="[%1]"/>
      <w:lvlJc w:val="left"/>
      <w:pPr>
        <w:ind w:left="589" w:hanging="324"/>
        <w:jc w:val="right"/>
      </w:pPr>
      <w:rPr>
        <w:rFonts w:ascii="Calibri" w:eastAsia="Calibri" w:hAnsi="Calibri" w:cs="Calibri" w:hint="default"/>
        <w:b w:val="0"/>
        <w:bCs w:val="0"/>
        <w:i w:val="0"/>
        <w:iCs w:val="0"/>
        <w:spacing w:val="0"/>
        <w:w w:val="89"/>
        <w:sz w:val="20"/>
        <w:szCs w:val="20"/>
        <w:lang w:val="en-US" w:eastAsia="en-US" w:bidi="ar-SA"/>
      </w:rPr>
    </w:lvl>
    <w:lvl w:ilvl="1" w:tplc="0F6E5C42">
      <w:numFmt w:val="bullet"/>
      <w:lvlText w:val="•"/>
      <w:lvlJc w:val="left"/>
      <w:pPr>
        <w:ind w:left="1530" w:hanging="324"/>
      </w:pPr>
      <w:rPr>
        <w:rFonts w:hint="default"/>
        <w:lang w:val="en-US" w:eastAsia="en-US" w:bidi="ar-SA"/>
      </w:rPr>
    </w:lvl>
    <w:lvl w:ilvl="2" w:tplc="B022B246">
      <w:numFmt w:val="bullet"/>
      <w:lvlText w:val="•"/>
      <w:lvlJc w:val="left"/>
      <w:pPr>
        <w:ind w:left="2480" w:hanging="324"/>
      </w:pPr>
      <w:rPr>
        <w:rFonts w:hint="default"/>
        <w:lang w:val="en-US" w:eastAsia="en-US" w:bidi="ar-SA"/>
      </w:rPr>
    </w:lvl>
    <w:lvl w:ilvl="3" w:tplc="D83C3000">
      <w:numFmt w:val="bullet"/>
      <w:lvlText w:val="•"/>
      <w:lvlJc w:val="left"/>
      <w:pPr>
        <w:ind w:left="3430" w:hanging="324"/>
      </w:pPr>
      <w:rPr>
        <w:rFonts w:hint="default"/>
        <w:lang w:val="en-US" w:eastAsia="en-US" w:bidi="ar-SA"/>
      </w:rPr>
    </w:lvl>
    <w:lvl w:ilvl="4" w:tplc="CF0A4F54">
      <w:numFmt w:val="bullet"/>
      <w:lvlText w:val="•"/>
      <w:lvlJc w:val="left"/>
      <w:pPr>
        <w:ind w:left="4380" w:hanging="324"/>
      </w:pPr>
      <w:rPr>
        <w:rFonts w:hint="default"/>
        <w:lang w:val="en-US" w:eastAsia="en-US" w:bidi="ar-SA"/>
      </w:rPr>
    </w:lvl>
    <w:lvl w:ilvl="5" w:tplc="D3308850">
      <w:numFmt w:val="bullet"/>
      <w:lvlText w:val="•"/>
      <w:lvlJc w:val="left"/>
      <w:pPr>
        <w:ind w:left="5330" w:hanging="324"/>
      </w:pPr>
      <w:rPr>
        <w:rFonts w:hint="default"/>
        <w:lang w:val="en-US" w:eastAsia="en-US" w:bidi="ar-SA"/>
      </w:rPr>
    </w:lvl>
    <w:lvl w:ilvl="6" w:tplc="CD249C50">
      <w:numFmt w:val="bullet"/>
      <w:lvlText w:val="•"/>
      <w:lvlJc w:val="left"/>
      <w:pPr>
        <w:ind w:left="6280" w:hanging="324"/>
      </w:pPr>
      <w:rPr>
        <w:rFonts w:hint="default"/>
        <w:lang w:val="en-US" w:eastAsia="en-US" w:bidi="ar-SA"/>
      </w:rPr>
    </w:lvl>
    <w:lvl w:ilvl="7" w:tplc="21040904">
      <w:numFmt w:val="bullet"/>
      <w:lvlText w:val="•"/>
      <w:lvlJc w:val="left"/>
      <w:pPr>
        <w:ind w:left="7230" w:hanging="324"/>
      </w:pPr>
      <w:rPr>
        <w:rFonts w:hint="default"/>
        <w:lang w:val="en-US" w:eastAsia="en-US" w:bidi="ar-SA"/>
      </w:rPr>
    </w:lvl>
    <w:lvl w:ilvl="8" w:tplc="1B5290B2">
      <w:numFmt w:val="bullet"/>
      <w:lvlText w:val="•"/>
      <w:lvlJc w:val="left"/>
      <w:pPr>
        <w:ind w:left="8180" w:hanging="324"/>
      </w:pPr>
      <w:rPr>
        <w:rFonts w:hint="default"/>
        <w:lang w:val="en-US" w:eastAsia="en-US" w:bidi="ar-SA"/>
      </w:rPr>
    </w:lvl>
  </w:abstractNum>
  <w:abstractNum w:abstractNumId="1" w15:restartNumberingAfterBreak="0">
    <w:nsid w:val="43D50228"/>
    <w:multiLevelType w:val="multilevel"/>
    <w:tmpl w:val="190673A2"/>
    <w:lvl w:ilvl="0">
      <w:start w:val="1"/>
      <w:numFmt w:val="decimal"/>
      <w:lvlText w:val="%1."/>
      <w:lvlJc w:val="left"/>
      <w:pPr>
        <w:ind w:left="4146" w:hanging="271"/>
        <w:jc w:val="right"/>
      </w:pPr>
      <w:rPr>
        <w:rFonts w:ascii="Calibri" w:eastAsia="Calibri" w:hAnsi="Calibri" w:cs="Calibri" w:hint="default"/>
        <w:b/>
        <w:bCs/>
        <w:i w:val="0"/>
        <w:iCs w:val="0"/>
        <w:spacing w:val="0"/>
        <w:w w:val="114"/>
        <w:sz w:val="22"/>
        <w:szCs w:val="22"/>
        <w:lang w:val="en-US" w:eastAsia="en-US" w:bidi="ar-SA"/>
      </w:rPr>
    </w:lvl>
    <w:lvl w:ilvl="1">
      <w:start w:val="1"/>
      <w:numFmt w:val="decimal"/>
      <w:lvlText w:val="%1.%2"/>
      <w:lvlJc w:val="left"/>
      <w:pPr>
        <w:ind w:left="625" w:hanging="446"/>
        <w:jc w:val="left"/>
      </w:pPr>
      <w:rPr>
        <w:rFonts w:ascii="Calibri" w:eastAsia="Calibri" w:hAnsi="Calibri" w:cs="Calibri" w:hint="default"/>
        <w:b/>
        <w:bCs/>
        <w:i w:val="0"/>
        <w:iCs w:val="0"/>
        <w:spacing w:val="0"/>
        <w:w w:val="113"/>
        <w:sz w:val="22"/>
        <w:szCs w:val="22"/>
        <w:lang w:val="en-US" w:eastAsia="en-US" w:bidi="ar-SA"/>
      </w:rPr>
    </w:lvl>
    <w:lvl w:ilvl="2">
      <w:numFmt w:val="bullet"/>
      <w:lvlText w:val="•"/>
      <w:lvlJc w:val="left"/>
      <w:pPr>
        <w:ind w:left="4800" w:hanging="446"/>
      </w:pPr>
      <w:rPr>
        <w:rFonts w:hint="default"/>
        <w:lang w:val="en-US" w:eastAsia="en-US" w:bidi="ar-SA"/>
      </w:rPr>
    </w:lvl>
    <w:lvl w:ilvl="3">
      <w:numFmt w:val="bullet"/>
      <w:lvlText w:val="•"/>
      <w:lvlJc w:val="left"/>
      <w:pPr>
        <w:ind w:left="5460" w:hanging="446"/>
      </w:pPr>
      <w:rPr>
        <w:rFonts w:hint="default"/>
        <w:lang w:val="en-US" w:eastAsia="en-US" w:bidi="ar-SA"/>
      </w:rPr>
    </w:lvl>
    <w:lvl w:ilvl="4">
      <w:numFmt w:val="bullet"/>
      <w:lvlText w:val="•"/>
      <w:lvlJc w:val="left"/>
      <w:pPr>
        <w:ind w:left="6120" w:hanging="446"/>
      </w:pPr>
      <w:rPr>
        <w:rFonts w:hint="default"/>
        <w:lang w:val="en-US" w:eastAsia="en-US" w:bidi="ar-SA"/>
      </w:rPr>
    </w:lvl>
    <w:lvl w:ilvl="5">
      <w:numFmt w:val="bullet"/>
      <w:lvlText w:val="•"/>
      <w:lvlJc w:val="left"/>
      <w:pPr>
        <w:ind w:left="6780" w:hanging="446"/>
      </w:pPr>
      <w:rPr>
        <w:rFonts w:hint="default"/>
        <w:lang w:val="en-US" w:eastAsia="en-US" w:bidi="ar-SA"/>
      </w:rPr>
    </w:lvl>
    <w:lvl w:ilvl="6">
      <w:numFmt w:val="bullet"/>
      <w:lvlText w:val="•"/>
      <w:lvlJc w:val="left"/>
      <w:pPr>
        <w:ind w:left="7440" w:hanging="446"/>
      </w:pPr>
      <w:rPr>
        <w:rFonts w:hint="default"/>
        <w:lang w:val="en-US" w:eastAsia="en-US" w:bidi="ar-SA"/>
      </w:rPr>
    </w:lvl>
    <w:lvl w:ilvl="7">
      <w:numFmt w:val="bullet"/>
      <w:lvlText w:val="•"/>
      <w:lvlJc w:val="left"/>
      <w:pPr>
        <w:ind w:left="8100" w:hanging="446"/>
      </w:pPr>
      <w:rPr>
        <w:rFonts w:hint="default"/>
        <w:lang w:val="en-US" w:eastAsia="en-US" w:bidi="ar-SA"/>
      </w:rPr>
    </w:lvl>
    <w:lvl w:ilvl="8">
      <w:numFmt w:val="bullet"/>
      <w:lvlText w:val="•"/>
      <w:lvlJc w:val="left"/>
      <w:pPr>
        <w:ind w:left="8760" w:hanging="446"/>
      </w:pPr>
      <w:rPr>
        <w:rFonts w:hint="default"/>
        <w:lang w:val="en-US" w:eastAsia="en-US" w:bidi="ar-SA"/>
      </w:rPr>
    </w:lvl>
  </w:abstractNum>
  <w:num w:numId="1" w16cid:durableId="1935164861">
    <w:abstractNumId w:val="0"/>
  </w:num>
  <w:num w:numId="2" w16cid:durableId="341208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7F75"/>
    <w:rsid w:val="0023445C"/>
    <w:rsid w:val="00557F75"/>
    <w:rsid w:val="00EF3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153C"/>
  <w15:docId w15:val="{9D9DC138-3471-4BE9-8ACE-CDDB48E6B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 w:hanging="269"/>
      <w:outlineLvl w:val="0"/>
    </w:pPr>
    <w:rPr>
      <w:b/>
      <w:bCs/>
    </w:rPr>
  </w:style>
  <w:style w:type="paragraph" w:styleId="Heading2">
    <w:name w:val="heading 2"/>
    <w:basedOn w:val="Normal"/>
    <w:uiPriority w:val="9"/>
    <w:unhideWhenUsed/>
    <w:qFormat/>
    <w:pPr>
      <w:spacing w:before="191"/>
      <w:ind w:left="625" w:hanging="445"/>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21"/>
      <w:ind w:left="7" w:right="7"/>
      <w:jc w:val="center"/>
    </w:pPr>
    <w:rPr>
      <w:b/>
      <w:bCs/>
      <w:sz w:val="32"/>
      <w:szCs w:val="32"/>
    </w:rPr>
  </w:style>
  <w:style w:type="paragraph" w:styleId="ListParagraph">
    <w:name w:val="List Paragraph"/>
    <w:basedOn w:val="Normal"/>
    <w:uiPriority w:val="1"/>
    <w:qFormat/>
    <w:pPr>
      <w:spacing w:before="19"/>
      <w:ind w:left="589" w:hanging="445"/>
      <w:jc w:val="both"/>
    </w:pPr>
  </w:style>
  <w:style w:type="paragraph" w:customStyle="1" w:styleId="TableParagraph">
    <w:name w:val="Table Paragraph"/>
    <w:basedOn w:val="Normal"/>
    <w:uiPriority w:val="1"/>
    <w:qFormat/>
    <w:pPr>
      <w:spacing w:line="217" w:lineRule="exact"/>
      <w:ind w:left="11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3417</Words>
  <Characters>19481</Characters>
  <Application>Microsoft Office Word</Application>
  <DocSecurity>0</DocSecurity>
  <Lines>162</Lines>
  <Paragraphs>45</Paragraphs>
  <ScaleCrop>false</ScaleCrop>
  <Company/>
  <LinksUpToDate>false</LinksUpToDate>
  <CharactersWithSpaces>22853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ankita shukla</cp:lastModifiedBy>
  <cp:revision>2</cp:revision>
  <dcterms:created xsi:type="dcterms:W3CDTF">2026-03-09T06:24:00Z</dcterms:created>
  <dcterms:modified xsi:type="dcterms:W3CDTF">2026-03-09T06:27:00Z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LaTeX with hyperref</vt:lpwstr>
  </property>
  <property fmtid="{D5CDD505-2E9C-101B-9397-08002B2CF9AE}" pid="4" name="LastSaved">
    <vt:filetime>2026-03-09T00:00:00Z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