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ind w:right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ind w:right="0"/>
        <w:jc w:val="center"/>
        <w:rPr>
          <w:b w:val="1"/>
          <w:smallCaps w:val="1"/>
          <w:color w:val="000080"/>
          <w:sz w:val="40"/>
          <w:szCs w:val="4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ind w:right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mallCaps w:val="1"/>
          <w:color w:val="000080"/>
          <w:sz w:val="40"/>
          <w:szCs w:val="40"/>
          <w:highlight w:val="yellow"/>
          <w:rtl w:val="0"/>
        </w:rPr>
        <w:t xml:space="preserve">&lt;</w:t>
      </w:r>
      <w:r w:rsidDel="00000000" w:rsidR="00000000" w:rsidRPr="00000000">
        <w:rPr>
          <w:b w:val="1"/>
          <w:smallCaps w:val="1"/>
          <w:color w:val="000080"/>
          <w:sz w:val="40"/>
          <w:szCs w:val="40"/>
          <w:rtl w:val="0"/>
        </w:rPr>
        <w:t xml:space="preserve">SPARK AIRWAYS&gt;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ind w:right="0"/>
        <w:jc w:val="center"/>
        <w:rPr>
          <w:b w:val="1"/>
          <w:color w:val="0070c0"/>
          <w:sz w:val="40"/>
          <w:szCs w:val="40"/>
        </w:rPr>
      </w:pPr>
      <w:r w:rsidDel="00000000" w:rsidR="00000000" w:rsidRPr="00000000">
        <w:rPr>
          <w:b w:val="1"/>
          <w:color w:val="0070c0"/>
          <w:sz w:val="40"/>
          <w:szCs w:val="40"/>
          <w:rtl w:val="0"/>
        </w:rPr>
        <w:t xml:space="preserve">HLD</w:t>
      </w:r>
    </w:p>
    <w:p w:rsidR="00000000" w:rsidDel="00000000" w:rsidP="00000000" w:rsidRDefault="00000000" w:rsidRPr="00000000" w14:paraId="00000005">
      <w:pPr>
        <w:widowControl w:val="1"/>
        <w:ind w:right="0"/>
        <w:jc w:val="center"/>
        <w:rPr>
          <w:b w:val="1"/>
          <w:color w:val="000080"/>
          <w:sz w:val="32"/>
          <w:szCs w:val="32"/>
        </w:rPr>
      </w:pPr>
      <w:r w:rsidDel="00000000" w:rsidR="00000000" w:rsidRPr="00000000">
        <w:rPr>
          <w:b w:val="1"/>
          <w:color w:val="000080"/>
          <w:sz w:val="32"/>
          <w:szCs w:val="32"/>
          <w:rtl w:val="0"/>
        </w:rPr>
        <w:t xml:space="preserve">Version 1.0</w:t>
      </w:r>
    </w:p>
    <w:p w:rsidR="00000000" w:rsidDel="00000000" w:rsidP="00000000" w:rsidRDefault="00000000" w:rsidRPr="00000000" w14:paraId="00000006">
      <w:pPr>
        <w:widowControl w:val="1"/>
        <w:ind w:right="0"/>
        <w:jc w:val="center"/>
        <w:rPr>
          <w:b w:val="1"/>
          <w:color w:val="00008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ind w:right="0"/>
        <w:jc w:val="center"/>
        <w:rPr>
          <w:b w:val="1"/>
          <w:color w:val="00008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ind w:right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617219</wp:posOffset>
            </wp:positionH>
            <wp:positionV relativeFrom="paragraph">
              <wp:posOffset>-425449</wp:posOffset>
            </wp:positionV>
            <wp:extent cx="4343400" cy="1143000"/>
            <wp:effectExtent b="0" l="0" r="0" t="0"/>
            <wp:wrapNone/>
            <wp:docPr descr="content" id="20" name="image9.jpg"/>
            <a:graphic>
              <a:graphicData uri="http://schemas.openxmlformats.org/drawingml/2006/picture">
                <pic:pic>
                  <pic:nvPicPr>
                    <pic:cNvPr descr="content" id="0" name="image9.jpg"/>
                    <pic:cNvPicPr preferRelativeResize="0"/>
                  </pic:nvPicPr>
                  <pic:blipFill>
                    <a:blip r:embed="rId7"/>
                    <a:srcRect b="83333" l="5249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widowControl w:val="1"/>
        <w:ind w:right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ind w:right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ind w:right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33.0" w:type="dxa"/>
        <w:jc w:val="left"/>
        <w:tblInd w:w="1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6"/>
        <w:gridCol w:w="2276"/>
        <w:gridCol w:w="2396"/>
        <w:gridCol w:w="2695"/>
        <w:tblGridChange w:id="0">
          <w:tblGrid>
            <w:gridCol w:w="1366"/>
            <w:gridCol w:w="2276"/>
            <w:gridCol w:w="2396"/>
            <w:gridCol w:w="2695"/>
          </w:tblGrid>
        </w:tblGridChange>
      </w:tblGrid>
      <w:tr>
        <w:trPr>
          <w:trHeight w:val="1009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6" w:before="26" w:line="276" w:lineRule="auto"/>
              <w:ind w:left="0" w:right="11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6" w:before="26" w:line="276" w:lineRule="auto"/>
              <w:ind w:left="0" w:right="11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Prepared By / Last Updated By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6" w:before="26" w:line="276" w:lineRule="auto"/>
              <w:ind w:left="0" w:right="11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Reviewed by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6" w:before="26" w:line="276" w:lineRule="auto"/>
              <w:ind w:left="0" w:right="11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Approved By</w:t>
            </w:r>
          </w:p>
        </w:tc>
      </w:tr>
      <w:tr>
        <w:trPr>
          <w:trHeight w:val="40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6" w:before="26" w:line="276" w:lineRule="auto"/>
              <w:ind w:left="0" w:right="11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0" w:right="0" w:firstLine="1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&lt;POD to fill&gt;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0" w:right="0" w:firstLine="15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Bhavesh Saini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0" w:right="0" w:firstLine="15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Abhay Raj Singh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0" w:right="0" w:firstLine="15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Nikhil Kharwal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0" w:right="0" w:firstLine="15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Siddharth Sharma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30" w:right="0" w:firstLine="15"/>
              <w:jc w:val="left"/>
              <w:rPr>
                <w:rFonts w:ascii="Quattrocento Sans" w:cs="Quattrocento Sans" w:eastAsia="Quattrocento Sans" w:hAnsi="Quattrocento San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Anshuman Sahu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&lt;Trainer/Project Governance Representative/Cohort Mentor to fill&gt;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&lt;Trainer/Project Governance Representative/Cohort Mentor to fill&gt;</w:t>
            </w:r>
          </w:p>
        </w:tc>
      </w:tr>
      <w:tr>
        <w:trPr>
          <w:trHeight w:val="699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6" w:before="26" w:line="276" w:lineRule="auto"/>
              <w:ind w:left="0" w:right="11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6" w:before="26" w:line="276" w:lineRule="auto"/>
              <w:ind w:left="0" w:right="11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Signature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8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6" w:before="26" w:line="276" w:lineRule="auto"/>
              <w:ind w:left="0" w:right="11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-18" w:right="0" w:firstLine="18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widowControl w:val="1"/>
        <w:spacing w:after="0" w:before="0" w:lineRule="auto"/>
        <w:ind w:right="0"/>
        <w:jc w:val="center"/>
        <w:rPr/>
        <w:sectPr>
          <w:headerReference r:id="rId8" w:type="default"/>
          <w:headerReference r:id="rId9" w:type="first"/>
          <w:headerReference r:id="rId10" w:type="even"/>
          <w:footerReference r:id="rId11" w:type="default"/>
          <w:footerReference r:id="rId12" w:type="first"/>
          <w:footerReference r:id="rId13" w:type="even"/>
          <w:pgSz w:h="16834" w:w="11909" w:orient="portrait"/>
          <w:pgMar w:bottom="1440" w:top="1440" w:left="1440" w:right="1440" w:header="720" w:footer="720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1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29"/>
            </w:tabs>
            <w:spacing w:after="120" w:before="120" w:line="276" w:lineRule="auto"/>
            <w:ind w:left="0" w:right="1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Purpose of this document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29"/>
            </w:tabs>
            <w:spacing w:after="120" w:before="120" w:line="276" w:lineRule="auto"/>
            <w:ind w:left="0" w:right="1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Business Case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29"/>
            </w:tabs>
            <w:spacing w:after="120" w:before="120" w:line="276" w:lineRule="auto"/>
            <w:ind w:left="0" w:right="1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Appendices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29"/>
            </w:tabs>
            <w:spacing w:after="60" w:before="60" w:line="276" w:lineRule="auto"/>
            <w:ind w:left="180" w:right="1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Glossary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29"/>
            </w:tabs>
            <w:spacing w:after="60" w:before="60" w:line="276" w:lineRule="auto"/>
            <w:ind w:left="180" w:right="1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Other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29"/>
            </w:tabs>
            <w:spacing w:after="120" w:before="120" w:line="276" w:lineRule="auto"/>
            <w:ind w:left="0" w:right="1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4.0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Terms &amp; Conditions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29"/>
            </w:tabs>
            <w:spacing w:after="120" w:before="120" w:line="276" w:lineRule="auto"/>
            <w:ind w:left="0" w:right="115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5.0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Change Log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600"/>
              <w:tab w:val="right" w:pos="9029"/>
            </w:tabs>
            <w:spacing w:after="120" w:before="120" w:line="276" w:lineRule="auto"/>
            <w:ind w:left="0" w:right="115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Purpose of this document</w:t>
      </w:r>
    </w:p>
    <w:p w:rsidR="00000000" w:rsidDel="00000000" w:rsidP="00000000" w:rsidRDefault="00000000" w:rsidRPr="00000000" w14:paraId="00000035">
      <w:pPr>
        <w:spacing w:after="280" w:lineRule="auto"/>
        <w:ind w:right="-90"/>
        <w:rPr/>
      </w:pPr>
      <w:r w:rsidDel="00000000" w:rsidR="00000000" w:rsidRPr="00000000">
        <w:rPr>
          <w:rtl w:val="0"/>
        </w:rPr>
        <w:t xml:space="preserve">This document provides an overview about the business need and the solution that can be provided to fulfil the objective.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Business Case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&lt;POD to fill&gt;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360" w:hanging="360"/>
        <w:jc w:val="both"/>
        <w:rPr>
          <w:color w:val="19066a"/>
        </w:rPr>
      </w:pPr>
      <w:bookmarkStart w:colFirst="0" w:colLast="0" w:name="_heading=h.3znysh7" w:id="3"/>
      <w:bookmarkEnd w:id="3"/>
      <w:r w:rsidDel="00000000" w:rsidR="00000000" w:rsidRPr="00000000">
        <w:rPr>
          <w:color w:val="19066a"/>
          <w:rtl w:val="0"/>
        </w:rPr>
        <w:t xml:space="preserve">HLD (High Level Diagram)</w:t>
      </w:r>
    </w:p>
    <w:p w:rsidR="00000000" w:rsidDel="00000000" w:rsidP="00000000" w:rsidRDefault="00000000" w:rsidRPr="00000000" w14:paraId="00000039">
      <w:pPr>
        <w:pStyle w:val="Heading2"/>
        <w:numPr>
          <w:ilvl w:val="1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E-R Diagram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610350" cy="3551393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551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1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Database Tables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825383" cy="2226061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383" cy="2226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3085867" cy="1170977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5867" cy="1170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20817" cy="1324055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817" cy="1324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bookmarkStart w:colFirst="0" w:colLast="0" w:name="_heading=h.2et92p0" w:id="4"/>
      <w:bookmarkEnd w:id="4"/>
      <w:r w:rsidDel="00000000" w:rsidR="00000000" w:rsidRPr="00000000">
        <w:rPr/>
        <w:drawing>
          <wp:inline distB="0" distT="0" distL="0" distR="0">
            <wp:extent cx="3173361" cy="2383311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361" cy="2383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740628" cy="1662349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0628" cy="1662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3020468" cy="2605894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0468" cy="2605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849874" cy="1640836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874" cy="1640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ind w:left="0" w:firstLine="0"/>
        <w:jc w:val="both"/>
        <w:rPr/>
      </w:pPr>
      <w:r w:rsidDel="00000000" w:rsidR="00000000" w:rsidRPr="00000000">
        <w:rPr>
          <w:rtl w:val="0"/>
        </w:rPr>
        <w:t xml:space="preserve">3.3 UseCase Diagram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943600" cy="3023235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3.4 Data Flow Diagram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4241196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241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3643313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left="0" w:firstLine="0"/>
        <w:jc w:val="both"/>
        <w:rPr/>
      </w:pPr>
      <w:r w:rsidDel="00000000" w:rsidR="00000000" w:rsidRPr="00000000">
        <w:rPr>
          <w:rtl w:val="0"/>
        </w:rPr>
        <w:t xml:space="preserve">3.5 Class Diagram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6043568" cy="3319443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568" cy="3319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ind w:left="0" w:firstLine="0"/>
        <w:jc w:val="both"/>
        <w:rPr/>
      </w:pPr>
      <w:bookmarkStart w:colFirst="0" w:colLast="0" w:name="_heading=h.n04h5wu619oq" w:id="5"/>
      <w:bookmarkEnd w:id="5"/>
      <w:r w:rsidDel="00000000" w:rsidR="00000000" w:rsidRPr="00000000">
        <w:rPr>
          <w:rtl w:val="0"/>
        </w:rPr>
        <w:t xml:space="preserve">3.6  Service Diagram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197522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030510"/>
            <wp:effectExtent b="0" l="0" r="0" t="0"/>
            <wp:docPr id="3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0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115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115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115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240" w:before="26" w:line="276" w:lineRule="auto"/>
      <w:ind w:left="0" w:right="115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240" w:before="26" w:line="276" w:lineRule="auto"/>
      <w:ind w:left="0" w:right="115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240" w:before="26" w:line="276" w:lineRule="auto"/>
      <w:ind w:left="0" w:right="115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0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>
        <w:rFonts w:ascii="Arial" w:cs="Arial" w:eastAsia="Arial" w:hAnsi="Arial"/>
        <w:b w:val="1"/>
        <w:i w:val="0"/>
        <w:strike w:val="0"/>
        <w:color w:val="800080"/>
        <w:sz w:val="32"/>
        <w:szCs w:val="32"/>
        <w:u w:val="none"/>
      </w:rPr>
    </w:lvl>
    <w:lvl w:ilvl="2">
      <w:start w:val="1"/>
      <w:numFmt w:val="decimal"/>
      <w:lvlText w:val="%1.%2.%3"/>
      <w:lvlJc w:val="left"/>
      <w:pPr>
        <w:ind w:left="1080" w:hanging="360"/>
      </w:pPr>
      <w:rPr/>
    </w:lvl>
    <w:lvl w:ilvl="3">
      <w:start w:val="1"/>
      <w:numFmt w:val="decimal"/>
      <w:lvlText w:val="%1.%2.%3.%4."/>
      <w:lvlJc w:val="left"/>
      <w:pPr>
        <w:ind w:left="3600" w:hanging="648"/>
      </w:pPr>
      <w:rPr/>
    </w:lvl>
    <w:lvl w:ilvl="4">
      <w:start w:val="1"/>
      <w:numFmt w:val="decimal"/>
      <w:lvlText w:val="%1.%2.%3.%4.%5."/>
      <w:lvlJc w:val="left"/>
      <w:pPr>
        <w:ind w:left="4104" w:hanging="792"/>
      </w:pPr>
      <w:rPr/>
    </w:lvl>
    <w:lvl w:ilvl="5">
      <w:start w:val="1"/>
      <w:numFmt w:val="decimal"/>
      <w:lvlText w:val="%1.%2.%3.%4.%5.%6."/>
      <w:lvlJc w:val="left"/>
      <w:pPr>
        <w:ind w:left="4608" w:hanging="935.9999999999995"/>
      </w:pPr>
      <w:rPr/>
    </w:lvl>
    <w:lvl w:ilvl="6">
      <w:start w:val="1"/>
      <w:numFmt w:val="decimal"/>
      <w:lvlText w:val="%1.%2.%3.%4.%5.%6.%7."/>
      <w:lvlJc w:val="left"/>
      <w:pPr>
        <w:ind w:left="5112" w:hanging="1080"/>
      </w:pPr>
      <w:rPr/>
    </w:lvl>
    <w:lvl w:ilvl="7">
      <w:start w:val="1"/>
      <w:numFmt w:val="decimal"/>
      <w:lvlText w:val="%1.%2.%3.%4.%5.%6.%7.%8."/>
      <w:lvlJc w:val="left"/>
      <w:pPr>
        <w:ind w:left="5616" w:hanging="1224"/>
      </w:pPr>
      <w:rPr/>
    </w:lvl>
    <w:lvl w:ilvl="8">
      <w:start w:val="1"/>
      <w:numFmt w:val="decimal"/>
      <w:lvlText w:val="%1.%2.%3.%4.%5.%6.%7.%8.%9."/>
      <w:lvlJc w:val="left"/>
      <w:pPr>
        <w:ind w:left="6192" w:hanging="14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spacing w:after="240" w:before="26" w:line="276" w:lineRule="auto"/>
        <w:ind w:right="1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360" w:before="360" w:lineRule="auto"/>
      <w:ind w:left="360" w:hanging="360"/>
    </w:pPr>
    <w:rPr>
      <w:b w:val="1"/>
      <w:color w:val="000080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240" w:before="160" w:lineRule="auto"/>
      <w:ind w:left="360" w:hanging="360"/>
    </w:pPr>
    <w:rPr>
      <w:b w:val="1"/>
      <w:color w:val="800080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240" w:before="0" w:lineRule="auto"/>
      <w:ind w:left="360" w:hanging="360"/>
    </w:pPr>
    <w:rPr>
      <w:b w:val="1"/>
      <w:color w:val="008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tabs>
        <w:tab w:val="left" w:pos="1800"/>
      </w:tabs>
      <w:spacing w:after="240" w:before="120" w:lineRule="auto"/>
      <w:ind w:left="1080" w:hanging="360"/>
      <w:jc w:val="both"/>
    </w:pPr>
    <w:rPr>
      <w:b w:val="0"/>
      <w:color w:val="40404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C5E68"/>
    <w:pPr>
      <w:widowControl w:val="0"/>
      <w:spacing w:after="240" w:before="26" w:line="240" w:lineRule="atLeast"/>
      <w:ind w:right="115"/>
    </w:pPr>
    <w:rPr>
      <w:rFonts w:ascii="Arial" w:cs="Times New Roman" w:eastAsia="Times New Roman" w:hAnsi="Arial"/>
      <w:sz w:val="20"/>
      <w:szCs w:val="20"/>
    </w:rPr>
  </w:style>
  <w:style w:type="paragraph" w:styleId="Heading1">
    <w:name w:val="heading 1"/>
    <w:basedOn w:val="Normal"/>
    <w:next w:val="Normal"/>
    <w:link w:val="Heading1Char"/>
    <w:qFormat w:val="1"/>
    <w:rsid w:val="00926735"/>
    <w:pPr>
      <w:keepNext w:val="1"/>
      <w:numPr>
        <w:numId w:val="1"/>
      </w:numPr>
      <w:spacing w:after="360" w:before="360"/>
      <w:outlineLvl w:val="0"/>
    </w:pPr>
    <w:rPr>
      <w:b w:val="1"/>
      <w:color w:val="000080"/>
      <w:sz w:val="36"/>
    </w:rPr>
  </w:style>
  <w:style w:type="paragraph" w:styleId="Heading2">
    <w:name w:val="heading 2"/>
    <w:aliases w:val="ClassHeading"/>
    <w:basedOn w:val="Heading1"/>
    <w:next w:val="Normal"/>
    <w:link w:val="Heading2Char"/>
    <w:unhideWhenUsed w:val="1"/>
    <w:qFormat w:val="1"/>
    <w:rsid w:val="00926735"/>
    <w:pPr>
      <w:numPr>
        <w:ilvl w:val="1"/>
      </w:numPr>
      <w:spacing w:after="240" w:before="160"/>
      <w:outlineLvl w:val="1"/>
    </w:pPr>
    <w:rPr>
      <w:color w:val="800080"/>
      <w:sz w:val="32"/>
    </w:rPr>
  </w:style>
  <w:style w:type="paragraph" w:styleId="Heading3">
    <w:name w:val="heading 3"/>
    <w:basedOn w:val="Heading1"/>
    <w:next w:val="Normal"/>
    <w:link w:val="Heading3Char"/>
    <w:unhideWhenUsed w:val="1"/>
    <w:qFormat w:val="1"/>
    <w:rsid w:val="00926735"/>
    <w:pPr>
      <w:numPr>
        <w:ilvl w:val="2"/>
      </w:numPr>
      <w:spacing w:after="240" w:before="0"/>
      <w:outlineLvl w:val="2"/>
    </w:pPr>
    <w:rPr>
      <w:bCs w:val="1"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 w:val="1"/>
    <w:rsid w:val="00533D27"/>
    <w:pPr>
      <w:numPr>
        <w:ilvl w:val="0"/>
        <w:numId w:val="0"/>
      </w:numPr>
      <w:tabs>
        <w:tab w:val="left" w:pos="1800"/>
      </w:tabs>
      <w:spacing w:before="120"/>
      <w:ind w:left="1080" w:hanging="360"/>
      <w:jc w:val="both"/>
      <w:outlineLvl w:val="3"/>
    </w:pPr>
    <w:rPr>
      <w:b w:val="0"/>
      <w:color w:val="404040"/>
      <w:sz w:val="24"/>
      <w:szCs w:val="4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926735"/>
    <w:rPr>
      <w:rFonts w:ascii="Arial" w:cs="Times New Roman" w:eastAsia="Times New Roman" w:hAnsi="Arial"/>
      <w:b w:val="1"/>
      <w:color w:val="000080"/>
      <w:sz w:val="36"/>
      <w:szCs w:val="20"/>
    </w:rPr>
  </w:style>
  <w:style w:type="character" w:styleId="Heading2Char" w:customStyle="1">
    <w:name w:val="Heading 2 Char"/>
    <w:aliases w:val="ClassHeading Char"/>
    <w:basedOn w:val="DefaultParagraphFont"/>
    <w:link w:val="Heading2"/>
    <w:rsid w:val="00926735"/>
    <w:rPr>
      <w:rFonts w:ascii="Arial" w:cs="Times New Roman" w:eastAsia="Times New Roman" w:hAnsi="Arial"/>
      <w:b w:val="1"/>
      <w:color w:val="800080"/>
      <w:sz w:val="32"/>
      <w:szCs w:val="20"/>
    </w:rPr>
  </w:style>
  <w:style w:type="character" w:styleId="Heading3Char" w:customStyle="1">
    <w:name w:val="Heading 3 Char"/>
    <w:basedOn w:val="DefaultParagraphFont"/>
    <w:link w:val="Heading3"/>
    <w:rsid w:val="00926735"/>
    <w:rPr>
      <w:rFonts w:ascii="Arial" w:cs="Times New Roman" w:eastAsia="Times New Roman" w:hAnsi="Arial"/>
      <w:b w:val="1"/>
      <w:bCs w:val="1"/>
      <w:color w:val="008000"/>
      <w:sz w:val="28"/>
      <w:szCs w:val="20"/>
    </w:rPr>
  </w:style>
  <w:style w:type="character" w:styleId="Hyperlink">
    <w:name w:val="Hyperlink"/>
    <w:uiPriority w:val="99"/>
    <w:unhideWhenUsed w:val="1"/>
    <w:rsid w:val="00926735"/>
    <w:rPr>
      <w:color w:val="0000ff"/>
      <w:u w:val="single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926735"/>
    <w:pPr>
      <w:tabs>
        <w:tab w:val="left" w:pos="600"/>
        <w:tab w:val="right" w:pos="9029"/>
      </w:tabs>
      <w:spacing w:after="120" w:before="120"/>
    </w:pPr>
    <w:rPr>
      <w:b w:val="1"/>
      <w:sz w:val="22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926735"/>
    <w:pPr>
      <w:tabs>
        <w:tab w:val="left" w:pos="600"/>
        <w:tab w:val="right" w:pos="9029"/>
      </w:tabs>
      <w:spacing w:after="60" w:before="60"/>
      <w:ind w:left="180"/>
    </w:pPr>
    <w:rPr>
      <w:b w:val="1"/>
      <w:noProof w:val="1"/>
    </w:rPr>
  </w:style>
  <w:style w:type="paragraph" w:styleId="TOC3">
    <w:name w:val="toc 3"/>
    <w:basedOn w:val="Normal"/>
    <w:next w:val="Normal"/>
    <w:autoRedefine w:val="1"/>
    <w:uiPriority w:val="39"/>
    <w:semiHidden w:val="1"/>
    <w:unhideWhenUsed w:val="1"/>
    <w:rsid w:val="00926735"/>
    <w:pPr>
      <w:tabs>
        <w:tab w:val="right" w:pos="9029"/>
      </w:tabs>
      <w:spacing w:after="0" w:before="0"/>
      <w:ind w:left="432"/>
    </w:pPr>
  </w:style>
  <w:style w:type="paragraph" w:styleId="Header">
    <w:name w:val="header"/>
    <w:basedOn w:val="Normal"/>
    <w:link w:val="HeaderChar"/>
    <w:unhideWhenUsed w:val="1"/>
    <w:rsid w:val="00926735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rsid w:val="00926735"/>
    <w:rPr>
      <w:rFonts w:ascii="Arial" w:cs="Times New Roman" w:eastAsia="Times New Roman" w:hAnsi="Arial"/>
      <w:sz w:val="20"/>
      <w:szCs w:val="20"/>
    </w:rPr>
  </w:style>
  <w:style w:type="paragraph" w:styleId="BodyText0">
    <w:name w:val="Body Text"/>
    <w:basedOn w:val="Normal"/>
    <w:link w:val="BodyTextChar"/>
    <w:semiHidden w:val="1"/>
    <w:unhideWhenUsed w:val="1"/>
    <w:rsid w:val="00926735"/>
    <w:pPr>
      <w:jc w:val="center"/>
    </w:pPr>
    <w:rPr>
      <w:rFonts w:eastAsia="SimSun"/>
      <w:b w:val="1"/>
      <w:bCs w:val="1"/>
      <w:color w:val="0206b0"/>
      <w:sz w:val="24"/>
    </w:rPr>
  </w:style>
  <w:style w:type="character" w:styleId="BodyTextChar" w:customStyle="1">
    <w:name w:val="Body Text Char"/>
    <w:basedOn w:val="DefaultParagraphFont"/>
    <w:link w:val="BodyText0"/>
    <w:semiHidden w:val="1"/>
    <w:rsid w:val="00926735"/>
    <w:rPr>
      <w:rFonts w:ascii="Arial" w:cs="Times New Roman" w:eastAsia="SimSun" w:hAnsi="Arial"/>
      <w:b w:val="1"/>
      <w:bCs w:val="1"/>
      <w:color w:val="0206b0"/>
      <w:sz w:val="24"/>
      <w:szCs w:val="20"/>
    </w:rPr>
  </w:style>
  <w:style w:type="paragraph" w:styleId="BlockText">
    <w:name w:val="Block Text"/>
    <w:basedOn w:val="Normal"/>
    <w:semiHidden w:val="1"/>
    <w:unhideWhenUsed w:val="1"/>
    <w:rsid w:val="00926735"/>
    <w:pPr>
      <w:numPr>
        <w:ilvl w:val="12"/>
      </w:numPr>
      <w:ind w:left="720"/>
    </w:pPr>
  </w:style>
  <w:style w:type="paragraph" w:styleId="Bodytext" w:customStyle="1">
    <w:name w:val="Bodytext"/>
    <w:basedOn w:val="Normal"/>
    <w:link w:val="BodytextChar0"/>
    <w:rsid w:val="00926735"/>
    <w:pPr>
      <w:ind w:left="1080"/>
      <w:jc w:val="both"/>
    </w:pPr>
  </w:style>
  <w:style w:type="paragraph" w:styleId="tabletext" w:customStyle="1">
    <w:name w:val="table_text"/>
    <w:basedOn w:val="Normal"/>
    <w:rsid w:val="00926735"/>
    <w:pPr>
      <w:widowControl w:val="1"/>
      <w:spacing w:after="40" w:before="40" w:line="240" w:lineRule="auto"/>
      <w:ind w:left="-18" w:right="0" w:firstLine="18"/>
    </w:pPr>
    <w:rPr>
      <w:color w:val="000000"/>
    </w:rPr>
  </w:style>
  <w:style w:type="paragraph" w:styleId="BodyBull1" w:customStyle="1">
    <w:name w:val="BodyBull1"/>
    <w:basedOn w:val="Normal"/>
    <w:rsid w:val="00926735"/>
    <w:pPr>
      <w:widowControl w:val="1"/>
      <w:numPr>
        <w:numId w:val="2"/>
      </w:numPr>
      <w:spacing w:after="60" w:before="60"/>
      <w:jc w:val="both"/>
    </w:pPr>
    <w:rPr>
      <w:iCs w:val="1"/>
    </w:rPr>
  </w:style>
  <w:style w:type="paragraph" w:styleId="tablehead" w:customStyle="1">
    <w:name w:val="tablehead"/>
    <w:basedOn w:val="Normal"/>
    <w:rsid w:val="00926735"/>
    <w:pPr>
      <w:numPr>
        <w:ilvl w:val="12"/>
      </w:numPr>
      <w:spacing w:after="26"/>
      <w:jc w:val="center"/>
    </w:pPr>
    <w:rPr>
      <w:b w:val="1"/>
      <w:iCs w:val="1"/>
    </w:rPr>
  </w:style>
  <w:style w:type="paragraph" w:styleId="TOChead" w:customStyle="1">
    <w:name w:val="TOChead"/>
    <w:basedOn w:val="Normal"/>
    <w:rsid w:val="00926735"/>
    <w:pPr>
      <w:widowControl w:val="1"/>
      <w:spacing w:after="0" w:before="0"/>
      <w:jc w:val="center"/>
    </w:pPr>
    <w:rPr>
      <w:b w:val="1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26735"/>
    <w:pPr>
      <w:spacing w:after="0" w:before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26735"/>
    <w:rPr>
      <w:rFonts w:ascii="Tahoma" w:cs="Tahoma" w:eastAsia="Times New Roman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4B155D"/>
    <w:pPr>
      <w:ind w:left="720"/>
      <w:contextualSpacing w:val="1"/>
    </w:pPr>
  </w:style>
  <w:style w:type="character" w:styleId="BodytextChar0" w:customStyle="1">
    <w:name w:val="Bodytext Char"/>
    <w:link w:val="Bodytext"/>
    <w:locked w:val="1"/>
    <w:rsid w:val="0039037F"/>
    <w:rPr>
      <w:rFonts w:ascii="Arial" w:cs="Times New Roman" w:eastAsia="Times New Roman" w:hAnsi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 w:val="1"/>
    <w:rsid w:val="00D774E0"/>
    <w:pPr>
      <w:tabs>
        <w:tab w:val="center" w:pos="4680"/>
        <w:tab w:val="right" w:pos="9360"/>
      </w:tabs>
      <w:spacing w:after="0" w:before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774E0"/>
    <w:rPr>
      <w:rFonts w:ascii="Arial" w:cs="Times New Roman" w:eastAsia="Times New Roman" w:hAnsi="Arial"/>
      <w:sz w:val="20"/>
      <w:szCs w:val="20"/>
    </w:rPr>
  </w:style>
  <w:style w:type="table" w:styleId="TableGrid">
    <w:name w:val="Table Grid"/>
    <w:basedOn w:val="TableNormal"/>
    <w:uiPriority w:val="59"/>
    <w:rsid w:val="006E005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4Char" w:customStyle="1">
    <w:name w:val="Heading 4 Char"/>
    <w:basedOn w:val="DefaultParagraphFont"/>
    <w:link w:val="Heading4"/>
    <w:rsid w:val="00533D27"/>
    <w:rPr>
      <w:rFonts w:ascii="Arial" w:cs="Times New Roman" w:eastAsia="Times New Roman" w:hAnsi="Arial"/>
      <w:bCs w:val="1"/>
      <w:color w:val="404040"/>
      <w:sz w:val="24"/>
      <w:szCs w:val="44"/>
    </w:rPr>
  </w:style>
  <w:style w:type="paragraph" w:styleId="paragraph" w:customStyle="1">
    <w:name w:val="paragraph"/>
    <w:basedOn w:val="Normal"/>
    <w:rsid w:val="0045273B"/>
    <w:pPr>
      <w:widowControl w:val="1"/>
      <w:spacing w:after="100" w:afterAutospacing="1" w:before="100" w:beforeAutospacing="1" w:line="240" w:lineRule="auto"/>
      <w:ind w:right="0"/>
    </w:pPr>
    <w:rPr>
      <w:rFonts w:ascii="Times New Roman" w:hAnsi="Times New Roman"/>
      <w:sz w:val="24"/>
      <w:szCs w:val="24"/>
      <w:lang w:eastAsia="en-IN" w:val="en-IN"/>
    </w:rPr>
  </w:style>
  <w:style w:type="character" w:styleId="normaltextrun" w:customStyle="1">
    <w:name w:val="normaltextrun"/>
    <w:basedOn w:val="DefaultParagraphFont"/>
    <w:rsid w:val="0045273B"/>
  </w:style>
  <w:style w:type="character" w:styleId="eop" w:customStyle="1">
    <w:name w:val="eop"/>
    <w:basedOn w:val="DefaultParagraphFont"/>
    <w:rsid w:val="0045273B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2.png"/><Relationship Id="rId21" Type="http://schemas.openxmlformats.org/officeDocument/2006/relationships/image" Target="media/image5.png"/><Relationship Id="rId24" Type="http://schemas.openxmlformats.org/officeDocument/2006/relationships/image" Target="media/image1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26" Type="http://schemas.openxmlformats.org/officeDocument/2006/relationships/image" Target="media/image13.png"/><Relationship Id="rId25" Type="http://schemas.openxmlformats.org/officeDocument/2006/relationships/image" Target="media/image6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jpg"/><Relationship Id="rId8" Type="http://schemas.openxmlformats.org/officeDocument/2006/relationships/header" Target="header1.xml"/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5" Type="http://schemas.openxmlformats.org/officeDocument/2006/relationships/image" Target="media/image3.png"/><Relationship Id="rId14" Type="http://schemas.openxmlformats.org/officeDocument/2006/relationships/image" Target="media/image15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ERxYFNNDbs+mcfdXsCeaiGtJYg==">AMUW2mVR8/lWct76fGBecsSGmzUlrZY07jEhPptkXz+ay08J6j1jIswRPk4zzp853IBzskqgC2upfr1/VlBNZ8xkwDbzbGg1E0IGqGJu6ccLoPXcS7CuyN0AFzIg72sncq9BzKFdT7KAZbiW3RF3k3ppI8mqZfE5zeavjJwNgpT/qYHMBB+YMurYMfYhTGhI4+IHafzJ+z74icwTzr1cb7K2HD5IMdyEdw==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2021-05-05T08:46:00Z</dcterms:created>
  <dc:creator>Latha KM (Cognizant)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0x0101009638BFDE8F139840BAEEC6E7A932ED0C</vt:lpwstr>
  </property>
  <property fmtid="{D5CDD505-2E9C-101B-9397-08002B2CF9AE}" pid="3" name="Order">
    <vt:r8>1300100.0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