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C55F" w14:textId="70066766" w:rsidR="00163430" w:rsidRDefault="00E10057" w:rsidP="00E10057">
      <w:pPr>
        <w:jc w:val="center"/>
        <w:rPr>
          <w:rFonts w:ascii="Microsoft YaHei" w:eastAsia="Microsoft YaHei" w:hAnsi="Microsoft YaHei"/>
          <w:b/>
          <w:bCs/>
          <w:sz w:val="40"/>
          <w:szCs w:val="40"/>
          <w:u w:val="single"/>
          <w:lang w:val="en-US"/>
        </w:rPr>
      </w:pPr>
      <w:r w:rsidRPr="00E10057">
        <w:rPr>
          <w:rFonts w:ascii="Microsoft YaHei" w:eastAsia="Microsoft YaHei" w:hAnsi="Microsoft YaHei"/>
          <w:b/>
          <w:bCs/>
          <w:sz w:val="40"/>
          <w:szCs w:val="40"/>
          <w:u w:val="single"/>
          <w:lang w:val="en-US"/>
        </w:rPr>
        <w:t>Predict Delivery Time Based on Sorting Time</w:t>
      </w:r>
    </w:p>
    <w:p w14:paraId="200E3B36" w14:textId="77777777" w:rsidR="00E10057" w:rsidRPr="00E10057" w:rsidRDefault="00E10057" w:rsidP="00E10057">
      <w:pPr>
        <w:rPr>
          <w:rFonts w:ascii="Arial" w:eastAsia="Microsoft YaHei" w:hAnsi="Arial" w:cs="Arial"/>
          <w:sz w:val="32"/>
          <w:szCs w:val="32"/>
          <w:u w:val="single"/>
          <w:lang w:val="en-US"/>
        </w:rPr>
      </w:pPr>
      <w:r w:rsidRPr="00E10057">
        <w:rPr>
          <w:rFonts w:ascii="Arial" w:eastAsia="Microsoft YaHei" w:hAnsi="Arial" w:cs="Arial"/>
          <w:sz w:val="32"/>
          <w:szCs w:val="32"/>
          <w:u w:val="single"/>
          <w:lang w:val="en-US"/>
        </w:rPr>
        <w:t>Project Overview</w:t>
      </w:r>
    </w:p>
    <w:p w14:paraId="63182DDD" w14:textId="7F092BA1" w:rsidR="00E10057" w:rsidRDefault="00E10057" w:rsidP="00E10057">
      <w:pPr>
        <w:rPr>
          <w:rFonts w:ascii="Arial" w:eastAsia="Microsoft YaHei" w:hAnsi="Arial" w:cs="Arial"/>
          <w:sz w:val="28"/>
          <w:szCs w:val="28"/>
          <w:lang w:val="en-US"/>
        </w:rPr>
      </w:pPr>
      <w:r w:rsidRPr="00E10057">
        <w:rPr>
          <w:rFonts w:ascii="Arial" w:eastAsia="Microsoft YaHei" w:hAnsi="Arial" w:cs="Arial"/>
          <w:sz w:val="28"/>
          <w:szCs w:val="28"/>
          <w:lang w:val="en-US"/>
        </w:rPr>
        <w:t xml:space="preserve">The project’s ambition is to predict the ‘Delivery Time’ based on ‘Sorting </w:t>
      </w:r>
      <w:proofErr w:type="gramStart"/>
      <w:r w:rsidRPr="00E10057">
        <w:rPr>
          <w:rFonts w:ascii="Arial" w:eastAsia="Microsoft YaHei" w:hAnsi="Arial" w:cs="Arial"/>
          <w:sz w:val="28"/>
          <w:szCs w:val="28"/>
          <w:lang w:val="en-US"/>
        </w:rPr>
        <w:t>Time’.</w:t>
      </w:r>
      <w:proofErr w:type="gramEnd"/>
    </w:p>
    <w:p w14:paraId="0F6C6CE4" w14:textId="4E86EC10" w:rsidR="00E10057" w:rsidRDefault="00E10057" w:rsidP="00E10057">
      <w:pPr>
        <w:rPr>
          <w:rFonts w:ascii="Arial" w:eastAsia="Microsoft YaHei" w:hAnsi="Arial" w:cs="Arial"/>
          <w:sz w:val="32"/>
          <w:szCs w:val="32"/>
          <w:u w:val="single"/>
        </w:rPr>
      </w:pPr>
      <w:r w:rsidRPr="00E10057">
        <w:rPr>
          <w:rFonts w:ascii="Arial" w:eastAsia="Microsoft YaHei" w:hAnsi="Arial" w:cs="Arial"/>
          <w:sz w:val="32"/>
          <w:szCs w:val="32"/>
          <w:u w:val="single"/>
        </w:rPr>
        <w:t>Project S</w:t>
      </w:r>
      <w:r>
        <w:rPr>
          <w:rFonts w:ascii="Arial" w:eastAsia="Microsoft YaHei" w:hAnsi="Arial" w:cs="Arial"/>
          <w:sz w:val="32"/>
          <w:szCs w:val="32"/>
          <w:u w:val="single"/>
        </w:rPr>
        <w:t>teps</w:t>
      </w:r>
    </w:p>
    <w:p w14:paraId="48E3383E" w14:textId="77777777" w:rsidR="00E10057" w:rsidRPr="00E10057" w:rsidRDefault="00E10057" w:rsidP="00E10057">
      <w:pPr>
        <w:rPr>
          <w:rFonts w:ascii="Arial" w:eastAsia="Microsoft YaHei" w:hAnsi="Arial" w:cs="Arial"/>
          <w:sz w:val="28"/>
          <w:szCs w:val="28"/>
        </w:rPr>
      </w:pPr>
      <w:r w:rsidRPr="00E10057">
        <w:rPr>
          <w:rFonts w:ascii="Arial" w:eastAsia="Microsoft YaHei" w:hAnsi="Arial" w:cs="Arial"/>
          <w:sz w:val="28"/>
          <w:szCs w:val="28"/>
        </w:rPr>
        <w:t>1. Importing Libraries and Loading the Data</w:t>
      </w:r>
      <w:r w:rsidRPr="00E10057">
        <w:rPr>
          <w:rFonts w:ascii="Arial" w:eastAsia="Microsoft YaHei" w:hAnsi="Arial" w:cs="Arial"/>
          <w:sz w:val="28"/>
          <w:szCs w:val="28"/>
        </w:rPr>
        <w:br/>
        <w:t xml:space="preserve">Essential Python libraries such as pandas, seaborn, and matplotlib were imported in the </w:t>
      </w:r>
      <w:proofErr w:type="spellStart"/>
      <w:r w:rsidRPr="00E10057">
        <w:rPr>
          <w:rFonts w:ascii="Arial" w:eastAsia="Microsoft YaHei" w:hAnsi="Arial" w:cs="Arial"/>
          <w:sz w:val="28"/>
          <w:szCs w:val="28"/>
        </w:rPr>
        <w:t>Jupyter</w:t>
      </w:r>
      <w:proofErr w:type="spellEnd"/>
      <w:r w:rsidRPr="00E10057">
        <w:rPr>
          <w:rFonts w:ascii="Arial" w:eastAsia="Microsoft YaHei" w:hAnsi="Arial" w:cs="Arial"/>
          <w:sz w:val="28"/>
          <w:szCs w:val="28"/>
        </w:rPr>
        <w:t xml:space="preserve"> environment. The dataset was then loaded, and initial data cleaning was performed, including checking for and handling missing values.</w:t>
      </w:r>
    </w:p>
    <w:p w14:paraId="4FF18042" w14:textId="77777777" w:rsidR="00E10057" w:rsidRPr="00E10057" w:rsidRDefault="00E10057" w:rsidP="00E10057">
      <w:pPr>
        <w:rPr>
          <w:rFonts w:ascii="Arial" w:eastAsia="Microsoft YaHei" w:hAnsi="Arial" w:cs="Arial"/>
          <w:sz w:val="28"/>
          <w:szCs w:val="28"/>
        </w:rPr>
      </w:pPr>
      <w:r w:rsidRPr="00E10057">
        <w:rPr>
          <w:rFonts w:ascii="Arial" w:eastAsia="Microsoft YaHei" w:hAnsi="Arial" w:cs="Arial"/>
          <w:sz w:val="28"/>
          <w:szCs w:val="28"/>
        </w:rPr>
        <w:t>2. Exploratory Data Analysis (EDA)</w:t>
      </w:r>
      <w:r w:rsidRPr="00E10057">
        <w:rPr>
          <w:rFonts w:ascii="Arial" w:eastAsia="Microsoft YaHei" w:hAnsi="Arial" w:cs="Arial"/>
          <w:sz w:val="28"/>
          <w:szCs w:val="28"/>
        </w:rPr>
        <w:br/>
        <w:t>A detailed EDA was conducted to understand the data distribution and relationships:</w:t>
      </w:r>
    </w:p>
    <w:p w14:paraId="7ED246BB" w14:textId="77777777" w:rsidR="00E10057" w:rsidRPr="00E10057" w:rsidRDefault="00E10057" w:rsidP="00E10057">
      <w:pPr>
        <w:numPr>
          <w:ilvl w:val="0"/>
          <w:numId w:val="1"/>
        </w:numPr>
        <w:rPr>
          <w:rFonts w:ascii="Arial" w:eastAsia="Microsoft YaHei" w:hAnsi="Arial" w:cs="Arial"/>
          <w:sz w:val="28"/>
          <w:szCs w:val="28"/>
        </w:rPr>
      </w:pPr>
      <w:r w:rsidRPr="00E10057">
        <w:rPr>
          <w:rFonts w:ascii="Arial" w:eastAsia="Microsoft YaHei" w:hAnsi="Arial" w:cs="Arial"/>
          <w:sz w:val="28"/>
          <w:szCs w:val="28"/>
        </w:rPr>
        <w:t>Correlation Heatmap:</w:t>
      </w:r>
      <w:r w:rsidRPr="00E10057">
        <w:rPr>
          <w:rFonts w:ascii="Arial" w:eastAsia="Microsoft YaHei" w:hAnsi="Arial" w:cs="Arial"/>
          <w:sz w:val="28"/>
          <w:szCs w:val="28"/>
        </w:rPr>
        <w:br/>
        <w:t>A heatmap was used to visualize the correlation between 'Delivery Time' and 'Sorting Time', revealing a strong positive correlation of 0.83, suggesting a linear relationship.</w:t>
      </w:r>
    </w:p>
    <w:p w14:paraId="63F05D35" w14:textId="77777777" w:rsidR="00E10057" w:rsidRPr="00E10057" w:rsidRDefault="00E10057" w:rsidP="00E10057">
      <w:pPr>
        <w:numPr>
          <w:ilvl w:val="0"/>
          <w:numId w:val="1"/>
        </w:numPr>
        <w:rPr>
          <w:rFonts w:ascii="Arial" w:eastAsia="Microsoft YaHei" w:hAnsi="Arial" w:cs="Arial"/>
          <w:sz w:val="28"/>
          <w:szCs w:val="28"/>
        </w:rPr>
      </w:pPr>
      <w:r w:rsidRPr="00E10057">
        <w:rPr>
          <w:rFonts w:ascii="Arial" w:eastAsia="Microsoft YaHei" w:hAnsi="Arial" w:cs="Arial"/>
          <w:sz w:val="28"/>
          <w:szCs w:val="28"/>
        </w:rPr>
        <w:t>Histogram Analysis:</w:t>
      </w:r>
      <w:r w:rsidRPr="00E10057">
        <w:rPr>
          <w:rFonts w:ascii="Arial" w:eastAsia="Microsoft YaHei" w:hAnsi="Arial" w:cs="Arial"/>
          <w:sz w:val="28"/>
          <w:szCs w:val="28"/>
        </w:rPr>
        <w:br/>
        <w:t>A histogram of 'Delivery Time' was plotted, indicating a slight right skew with a skewness value of approximately 0.33.</w:t>
      </w:r>
    </w:p>
    <w:p w14:paraId="2E008B55" w14:textId="7CC0D749" w:rsidR="00E10057" w:rsidRPr="004E3BB3" w:rsidRDefault="00E10057" w:rsidP="00E10057">
      <w:pPr>
        <w:numPr>
          <w:ilvl w:val="0"/>
          <w:numId w:val="1"/>
        </w:numPr>
        <w:rPr>
          <w:rFonts w:ascii="Arial" w:eastAsia="Microsoft YaHei" w:hAnsi="Arial" w:cs="Arial"/>
          <w:sz w:val="28"/>
          <w:szCs w:val="28"/>
        </w:rPr>
      </w:pPr>
      <w:r w:rsidRPr="00E10057">
        <w:rPr>
          <w:rFonts w:ascii="Arial" w:eastAsia="Microsoft YaHei" w:hAnsi="Arial" w:cs="Arial"/>
          <w:sz w:val="28"/>
          <w:szCs w:val="28"/>
        </w:rPr>
        <w:t>Box Plot Analysis:</w:t>
      </w:r>
      <w:r w:rsidRPr="00E10057">
        <w:rPr>
          <w:rFonts w:ascii="Arial" w:eastAsia="Microsoft YaHei" w:hAnsi="Arial" w:cs="Arial"/>
          <w:sz w:val="28"/>
          <w:szCs w:val="28"/>
        </w:rPr>
        <w:br/>
        <w:t>A box plot was generated to detect outliers. No significant outliers were identified, so no imputation or removal was necessary.</w:t>
      </w:r>
    </w:p>
    <w:p w14:paraId="76C5A0D7" w14:textId="77777777" w:rsidR="00E10057" w:rsidRPr="004E3BB3" w:rsidRDefault="00E10057" w:rsidP="00E10057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4E3BB3">
        <w:rPr>
          <w:rFonts w:ascii="Arial" w:hAnsi="Arial" w:cs="Arial"/>
          <w:sz w:val="32"/>
          <w:szCs w:val="32"/>
          <w:u w:val="single"/>
          <w:lang w:val="en-US"/>
        </w:rPr>
        <w:t>Model Building</w:t>
      </w:r>
    </w:p>
    <w:p w14:paraId="3CFD3A2D" w14:textId="46DBCB8A" w:rsidR="00E10057" w:rsidRPr="00E10057" w:rsidRDefault="004E3BB3" w:rsidP="00E10057">
      <w:pPr>
        <w:rPr>
          <w:rFonts w:ascii="Arial" w:eastAsia="Microsoft YaHei" w:hAnsi="Arial" w:cs="Arial"/>
          <w:sz w:val="28"/>
          <w:szCs w:val="28"/>
        </w:rPr>
      </w:pPr>
      <w:r w:rsidRPr="004E3BB3">
        <w:rPr>
          <w:rFonts w:ascii="Arial" w:hAnsi="Arial" w:cs="Arial"/>
          <w:sz w:val="28"/>
          <w:szCs w:val="28"/>
        </w:rPr>
        <w:t xml:space="preserve">The model was trained using both the </w:t>
      </w:r>
      <w:r w:rsidRPr="004E3BB3">
        <w:rPr>
          <w:rFonts w:ascii="Arial" w:hAnsi="Arial" w:cs="Arial"/>
          <w:b/>
          <w:bCs/>
          <w:sz w:val="28"/>
          <w:szCs w:val="28"/>
        </w:rPr>
        <w:t>full dataset</w:t>
      </w:r>
      <w:r w:rsidRPr="004E3BB3">
        <w:rPr>
          <w:rFonts w:ascii="Arial" w:hAnsi="Arial" w:cs="Arial"/>
          <w:sz w:val="28"/>
          <w:szCs w:val="28"/>
        </w:rPr>
        <w:t xml:space="preserve"> and different </w:t>
      </w:r>
      <w:r w:rsidRPr="004E3BB3">
        <w:rPr>
          <w:rFonts w:ascii="Arial" w:hAnsi="Arial" w:cs="Arial"/>
          <w:b/>
          <w:bCs/>
          <w:sz w:val="28"/>
          <w:szCs w:val="28"/>
        </w:rPr>
        <w:t>train-test split ratios</w:t>
      </w:r>
      <w:r w:rsidRPr="004E3BB3">
        <w:rPr>
          <w:rFonts w:ascii="Arial" w:hAnsi="Arial" w:cs="Arial"/>
          <w:sz w:val="28"/>
          <w:szCs w:val="28"/>
        </w:rPr>
        <w:t xml:space="preserve">, such as </w:t>
      </w:r>
      <w:r w:rsidRPr="004E3BB3">
        <w:rPr>
          <w:rFonts w:ascii="Arial" w:hAnsi="Arial" w:cs="Arial"/>
          <w:b/>
          <w:bCs/>
          <w:sz w:val="28"/>
          <w:szCs w:val="28"/>
        </w:rPr>
        <w:t>70:30</w:t>
      </w:r>
      <w:r w:rsidRPr="004E3BB3">
        <w:rPr>
          <w:rFonts w:ascii="Arial" w:hAnsi="Arial" w:cs="Arial"/>
          <w:sz w:val="28"/>
          <w:szCs w:val="28"/>
        </w:rPr>
        <w:t>, to evaluate its performance. The splitting and training were done using scikit-</w:t>
      </w:r>
      <w:proofErr w:type="spellStart"/>
      <w:r w:rsidRPr="004E3BB3">
        <w:rPr>
          <w:rFonts w:ascii="Arial" w:hAnsi="Arial" w:cs="Arial"/>
          <w:sz w:val="28"/>
          <w:szCs w:val="28"/>
        </w:rPr>
        <w:t>learn's</w:t>
      </w:r>
      <w:proofErr w:type="spellEnd"/>
      <w:r w:rsidRPr="004E3BB3">
        <w:rPr>
          <w:rFonts w:ascii="Arial" w:hAnsi="Arial" w:cs="Arial"/>
          <w:sz w:val="28"/>
          <w:szCs w:val="28"/>
        </w:rPr>
        <w:t xml:space="preserve"> linear regression implementation.</w:t>
      </w:r>
    </w:p>
    <w:p w14:paraId="2391393B" w14:textId="77777777" w:rsidR="004E3BB3" w:rsidRDefault="004E3BB3" w:rsidP="004E3BB3">
      <w:pPr>
        <w:rPr>
          <w:rFonts w:ascii="Arial" w:eastAsia="Microsoft YaHei" w:hAnsi="Arial" w:cs="Arial"/>
          <w:sz w:val="32"/>
          <w:szCs w:val="32"/>
          <w:u w:val="single"/>
          <w:lang w:val="en-US"/>
        </w:rPr>
      </w:pPr>
    </w:p>
    <w:p w14:paraId="50B14ED9" w14:textId="1DDD0159" w:rsidR="004E3BB3" w:rsidRDefault="004E3BB3" w:rsidP="004E3BB3">
      <w:pPr>
        <w:rPr>
          <w:rFonts w:ascii="Arial" w:eastAsia="Microsoft YaHei" w:hAnsi="Arial" w:cs="Arial"/>
          <w:sz w:val="32"/>
          <w:szCs w:val="32"/>
          <w:u w:val="single"/>
          <w:lang w:val="en-US"/>
        </w:rPr>
      </w:pPr>
      <w:r w:rsidRPr="004E3BB3">
        <w:rPr>
          <w:rFonts w:ascii="Arial" w:eastAsia="Microsoft YaHei" w:hAnsi="Arial" w:cs="Arial"/>
          <w:sz w:val="32"/>
          <w:szCs w:val="32"/>
          <w:u w:val="single"/>
          <w:lang w:val="en-US"/>
        </w:rPr>
        <w:lastRenderedPageBreak/>
        <w:t>Results</w:t>
      </w:r>
    </w:p>
    <w:p w14:paraId="21ABFB8E" w14:textId="77777777" w:rsidR="004431FD" w:rsidRPr="004431FD" w:rsidRDefault="004431FD" w:rsidP="004431FD">
      <w:pPr>
        <w:rPr>
          <w:rFonts w:ascii="Arial" w:hAnsi="Arial" w:cs="Arial"/>
          <w:sz w:val="28"/>
          <w:szCs w:val="28"/>
        </w:rPr>
      </w:pPr>
      <w:r w:rsidRPr="004431FD">
        <w:rPr>
          <w:rFonts w:ascii="Arial" w:hAnsi="Arial" w:cs="Arial"/>
          <w:sz w:val="28"/>
          <w:szCs w:val="28"/>
        </w:rPr>
        <w:t xml:space="preserve">Among the three linear regression models developed, </w:t>
      </w:r>
      <w:r w:rsidRPr="004431FD">
        <w:rPr>
          <w:rFonts w:ascii="Arial" w:hAnsi="Arial" w:cs="Arial"/>
          <w:b/>
          <w:bCs/>
          <w:sz w:val="28"/>
          <w:szCs w:val="28"/>
        </w:rPr>
        <w:t>Model 3</w:t>
      </w:r>
      <w:r w:rsidRPr="004431FD">
        <w:rPr>
          <w:rFonts w:ascii="Arial" w:hAnsi="Arial" w:cs="Arial"/>
          <w:sz w:val="28"/>
          <w:szCs w:val="28"/>
        </w:rPr>
        <w:t xml:space="preserve"> demonstrated the best overall performance. It achieved the </w:t>
      </w:r>
      <w:r w:rsidRPr="004431FD">
        <w:rPr>
          <w:rFonts w:ascii="Arial" w:hAnsi="Arial" w:cs="Arial"/>
          <w:b/>
          <w:bCs/>
          <w:sz w:val="28"/>
          <w:szCs w:val="28"/>
        </w:rPr>
        <w:t>lowest RMSE of 1.51</w:t>
      </w:r>
      <w:r w:rsidRPr="004431FD">
        <w:rPr>
          <w:rFonts w:ascii="Arial" w:hAnsi="Arial" w:cs="Arial"/>
          <w:sz w:val="28"/>
          <w:szCs w:val="28"/>
        </w:rPr>
        <w:t xml:space="preserve"> and the </w:t>
      </w:r>
      <w:r w:rsidRPr="004431FD">
        <w:rPr>
          <w:rFonts w:ascii="Arial" w:hAnsi="Arial" w:cs="Arial"/>
          <w:b/>
          <w:bCs/>
          <w:sz w:val="28"/>
          <w:szCs w:val="28"/>
        </w:rPr>
        <w:t>highest R² score of 0.5318</w:t>
      </w:r>
      <w:r w:rsidRPr="004431FD">
        <w:rPr>
          <w:rFonts w:ascii="Arial" w:hAnsi="Arial" w:cs="Arial"/>
          <w:sz w:val="28"/>
          <w:szCs w:val="28"/>
        </w:rPr>
        <w:t>, indicating a moderate fit to the data and better predictive accuracy compared to the others.</w:t>
      </w:r>
    </w:p>
    <w:p w14:paraId="5DDE3E37" w14:textId="77777777" w:rsidR="004431FD" w:rsidRPr="004431FD" w:rsidRDefault="004431FD" w:rsidP="004431FD">
      <w:pPr>
        <w:rPr>
          <w:rFonts w:ascii="Arial" w:hAnsi="Arial" w:cs="Arial"/>
          <w:sz w:val="28"/>
          <w:szCs w:val="28"/>
        </w:rPr>
      </w:pPr>
      <w:r w:rsidRPr="004431FD">
        <w:rPr>
          <w:rFonts w:ascii="Arial" w:hAnsi="Arial" w:cs="Arial"/>
          <w:sz w:val="28"/>
          <w:szCs w:val="28"/>
        </w:rPr>
        <w:t xml:space="preserve">In contrast, </w:t>
      </w:r>
      <w:r w:rsidRPr="004431FD">
        <w:rPr>
          <w:rFonts w:ascii="Arial" w:hAnsi="Arial" w:cs="Arial"/>
          <w:b/>
          <w:bCs/>
          <w:sz w:val="28"/>
          <w:szCs w:val="28"/>
        </w:rPr>
        <w:t>Model 1</w:t>
      </w:r>
      <w:r w:rsidRPr="004431FD">
        <w:rPr>
          <w:rFonts w:ascii="Arial" w:hAnsi="Arial" w:cs="Arial"/>
          <w:sz w:val="28"/>
          <w:szCs w:val="28"/>
        </w:rPr>
        <w:t xml:space="preserve"> and </w:t>
      </w:r>
      <w:r w:rsidRPr="004431FD">
        <w:rPr>
          <w:rFonts w:ascii="Arial" w:hAnsi="Arial" w:cs="Arial"/>
          <w:b/>
          <w:bCs/>
          <w:sz w:val="28"/>
          <w:szCs w:val="28"/>
        </w:rPr>
        <w:t>Model 2</w:t>
      </w:r>
      <w:r w:rsidRPr="004431FD">
        <w:rPr>
          <w:rFonts w:ascii="Arial" w:hAnsi="Arial" w:cs="Arial"/>
          <w:sz w:val="28"/>
          <w:szCs w:val="28"/>
        </w:rPr>
        <w:t xml:space="preserve"> both had significantly lower R² scores of </w:t>
      </w:r>
      <w:r w:rsidRPr="004431FD">
        <w:rPr>
          <w:rFonts w:ascii="Arial" w:hAnsi="Arial" w:cs="Arial"/>
          <w:b/>
          <w:bCs/>
          <w:sz w:val="28"/>
          <w:szCs w:val="28"/>
        </w:rPr>
        <w:t>-2.0548</w:t>
      </w:r>
      <w:r w:rsidRPr="004431FD">
        <w:rPr>
          <w:rFonts w:ascii="Arial" w:hAnsi="Arial" w:cs="Arial"/>
          <w:sz w:val="28"/>
          <w:szCs w:val="28"/>
        </w:rPr>
        <w:t>, suggesting that these models performed worse than simply predicting the mean of the target variable. Although Model 1 had a slightly lower RMSE (1.6135) than Model 2 (1.9198), the negative R² scores for both indicate poor model performance.</w:t>
      </w:r>
    </w:p>
    <w:p w14:paraId="699E3A5C" w14:textId="1021052C" w:rsidR="004E3BB3" w:rsidRPr="007150FC" w:rsidRDefault="004431FD" w:rsidP="004E3BB3">
      <w:pPr>
        <w:rPr>
          <w:rFonts w:ascii="Arial" w:hAnsi="Arial" w:cs="Arial"/>
          <w:sz w:val="28"/>
          <w:szCs w:val="28"/>
        </w:rPr>
      </w:pPr>
      <w:r w:rsidRPr="004431FD">
        <w:rPr>
          <w:rFonts w:ascii="Arial" w:hAnsi="Arial" w:cs="Arial"/>
          <w:sz w:val="28"/>
          <w:szCs w:val="28"/>
        </w:rPr>
        <w:t xml:space="preserve">Therefore, </w:t>
      </w:r>
      <w:r w:rsidRPr="004431FD">
        <w:rPr>
          <w:rFonts w:ascii="Arial" w:hAnsi="Arial" w:cs="Arial"/>
          <w:b/>
          <w:bCs/>
          <w:sz w:val="28"/>
          <w:szCs w:val="28"/>
        </w:rPr>
        <w:t>Model 3 is the most reliable and accurate model among the three</w:t>
      </w:r>
      <w:r w:rsidRPr="004431FD">
        <w:rPr>
          <w:rFonts w:ascii="Arial" w:hAnsi="Arial" w:cs="Arial"/>
          <w:sz w:val="28"/>
          <w:szCs w:val="28"/>
        </w:rPr>
        <w:t>, based on both its error metrics and explanatory power.</w:t>
      </w:r>
    </w:p>
    <w:p w14:paraId="1C1A3142" w14:textId="77777777" w:rsidR="004E3BB3" w:rsidRPr="004E3BB3" w:rsidRDefault="004E3BB3" w:rsidP="004E3BB3">
      <w:pPr>
        <w:rPr>
          <w:rFonts w:ascii="Arial" w:eastAsia="Microsoft YaHei" w:hAnsi="Arial" w:cs="Arial"/>
          <w:sz w:val="32"/>
          <w:szCs w:val="32"/>
          <w:u w:val="single"/>
          <w:lang w:val="en-US"/>
        </w:rPr>
      </w:pPr>
    </w:p>
    <w:p w14:paraId="54FF9D71" w14:textId="77777777" w:rsidR="00E10057" w:rsidRPr="00E10057" w:rsidRDefault="00E10057" w:rsidP="00E10057">
      <w:pPr>
        <w:rPr>
          <w:rFonts w:ascii="Arial" w:eastAsia="Microsoft YaHei" w:hAnsi="Arial" w:cs="Arial"/>
          <w:sz w:val="20"/>
          <w:szCs w:val="20"/>
        </w:rPr>
      </w:pPr>
    </w:p>
    <w:sectPr w:rsidR="00E10057" w:rsidRPr="00E1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E614D"/>
    <w:multiLevelType w:val="multilevel"/>
    <w:tmpl w:val="3E32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80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7"/>
    <w:rsid w:val="00163430"/>
    <w:rsid w:val="002C622B"/>
    <w:rsid w:val="004431FD"/>
    <w:rsid w:val="004E3BB3"/>
    <w:rsid w:val="007150FC"/>
    <w:rsid w:val="007838D3"/>
    <w:rsid w:val="00BD7CD5"/>
    <w:rsid w:val="00BF3852"/>
    <w:rsid w:val="00D446AA"/>
    <w:rsid w:val="00E10057"/>
    <w:rsid w:val="00F9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027E"/>
  <w15:chartTrackingRefBased/>
  <w15:docId w15:val="{D9CD0A6E-1669-4938-A58E-1010963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saini</dc:creator>
  <cp:keywords/>
  <dc:description/>
  <cp:lastModifiedBy>Abhay saini</cp:lastModifiedBy>
  <cp:revision>2</cp:revision>
  <dcterms:created xsi:type="dcterms:W3CDTF">2025-05-24T06:50:00Z</dcterms:created>
  <dcterms:modified xsi:type="dcterms:W3CDTF">2025-05-24T06:50:00Z</dcterms:modified>
</cp:coreProperties>
</file>